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36223">
      <w:r>
        <w:drawing>
          <wp:inline distT="0" distB="0" distL="114300" distR="114300">
            <wp:extent cx="3714750" cy="66675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9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2026-04-13T07:35:56Z</dcterms:created>
  <dc:creator>Administrator</dc:creator>
  <cp:lastModifiedBy>睿</cp:lastModifiedBy>
  <dcterms:modified xsi:type="dcterms:W3CDTF">2026-04-13T07:36:09Z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eyJoZGlkIjoiZGUxODQyNzNhNTc0MmQ5NTQwOTk3NzY3NTFhMWVlMjkiLCJ1c2VySWQiOiI4MDEyNjgyMjgifQ==</vt:lpwstr>
  </property>
  <property fmtid="{D5CDD505-2E9C-101B-9397-08002B2CF9AE}" pid="4" name="ICV">
    <vt:lpwstr>49B43595DE814EF99092A49470F30C94_12</vt:lpwstr>
  </property>
</Properties>
</file>