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地牢擂台游戏设计文档（GDD）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 xml:space="preserve">：V4.2（最终落地版） | </w:t>
      </w:r>
      <w:r>
        <w:rPr>
          <w:rFonts w:eastAsia="等线" w:ascii="Arial" w:cs="Arial" w:hAnsi="Arial"/>
          <w:b w:val="true"/>
          <w:sz w:val="22"/>
        </w:rPr>
        <w:t>适用引擎</w:t>
      </w:r>
      <w:r>
        <w:rPr>
          <w:rFonts w:eastAsia="等线" w:ascii="Arial" w:cs="Arial" w:hAnsi="Arial"/>
          <w:sz w:val="22"/>
        </w:rPr>
        <w:t xml:space="preserve">：Godot 4.2+ | </w:t>
      </w:r>
      <w:r>
        <w:rPr>
          <w:rFonts w:eastAsia="等线" w:ascii="Arial" w:cs="Arial" w:hAnsi="Arial"/>
          <w:b w:val="true"/>
          <w:sz w:val="22"/>
        </w:rPr>
        <w:t>游戏类型</w:t>
      </w:r>
      <w:r>
        <w:rPr>
          <w:rFonts w:eastAsia="等线" w:ascii="Arial" w:cs="Arial" w:hAnsi="Arial"/>
          <w:sz w:val="22"/>
        </w:rPr>
        <w:t>：中世纪魔幻横版动作、PVPVE箱庭撤离、轻量化Build养成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一、项目基础信息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核心定位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游戏名称</w:t>
      </w:r>
      <w:r>
        <w:rPr>
          <w:rFonts w:eastAsia="等线" w:ascii="Arial" w:cs="Arial" w:hAnsi="Arial"/>
          <w:sz w:val="22"/>
        </w:rPr>
        <w:t>：地牢擂台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核心标签</w:t>
      </w:r>
      <w:r>
        <w:rPr>
          <w:rFonts w:eastAsia="等线" w:ascii="Arial" w:cs="Arial" w:hAnsi="Arial"/>
          <w:sz w:val="22"/>
        </w:rPr>
        <w:t>：横版格斗、中世纪魔幻、PVPVE对抗、随机箱庭、高风险撤离、物理惯性操作、击飞机制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设计理念</w:t>
      </w:r>
      <w:r>
        <w:rPr>
          <w:rFonts w:eastAsia="等线" w:ascii="Arial" w:cs="Arial" w:hAnsi="Arial"/>
          <w:sz w:val="22"/>
        </w:rPr>
        <w:t>：地表城镇养成+地下地牢博弈双线闭环，职业定属性、装备定招式，轻量化Build搭配+动态玩家匹配，搭配硬核物理操作、防御反击与击飞机制，打造快节奏、高爽感、强策略的撤离式动作体验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>：喜爱横版格斗操作、中世纪魔幻题材、PVPVE策略对抗、装备养成与爆装快感的核心玩家，追求操作手感与博弈乐趣的动作游戏爱好者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核心循环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城镇备战（选职业/配装备/修装备）→ 进入地牢（随机房间探索/层数推进）→ PVE发育（清怪/采集/拿资源）→ PVP遭遇（匹配对决/避战止损）→ 撤离/死亡结算（带回资源/清空掉落）→ 城镇养成（打造/交易/囤货）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二、世界观与场景设定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世界观背景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故事发生在一座</w:t>
      </w:r>
      <w:r>
        <w:rPr>
          <w:rFonts w:eastAsia="等线" w:ascii="Arial" w:cs="Arial" w:hAnsi="Arial"/>
          <w:b w:val="true"/>
          <w:sz w:val="22"/>
        </w:rPr>
        <w:t>中世纪魔幻城镇</w:t>
      </w:r>
      <w:r>
        <w:rPr>
          <w:rFonts w:eastAsia="等线" w:ascii="Arial" w:cs="Arial" w:hAnsi="Arial"/>
          <w:sz w:val="22"/>
        </w:rPr>
        <w:t>，这里是冒险者们的避风港与交易中枢。城镇中心矗立着一部</w:t>
      </w:r>
      <w:r>
        <w:rPr>
          <w:rFonts w:eastAsia="等线" w:ascii="Arial" w:cs="Arial" w:hAnsi="Arial"/>
          <w:b w:val="true"/>
          <w:sz w:val="22"/>
        </w:rPr>
        <w:t>巨大的木质电梯</w:t>
      </w:r>
      <w:r>
        <w:rPr>
          <w:rFonts w:eastAsia="等线" w:ascii="Arial" w:cs="Arial" w:hAnsi="Arial"/>
          <w:sz w:val="22"/>
        </w:rPr>
        <w:t>，它连接着地表与地下无尽延伸的</w:t>
      </w:r>
      <w:r>
        <w:rPr>
          <w:rFonts w:eastAsia="等线" w:ascii="Arial" w:cs="Arial" w:hAnsi="Arial"/>
          <w:b w:val="true"/>
          <w:sz w:val="22"/>
        </w:rPr>
        <w:t>地牢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牢由上古魔法构建，结构不断重组，形成无数随机箱庭空间，其中盘踞着畸变魔物与强大守关BOSS，藏有海量魔法资源与珍稀装备。为追求财富与力量，无数冒险者通过这部电梯深入地牢探险。他们既要斩杀魔物、破解机关，也要提防同类的偷袭掠夺，唯有成功返回电梯撤离，才能将战利品带回地表，一旦死亡便会失去所有局内收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双区域划分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2.2.1 地表·城镇（局外安全区）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：非战斗养成、社交、交易枢纽，绝对无对抗、无死亡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：职业选择、装备打造/修复/交易、仓库存储（物品永久安全）、组队集结、电梯入口传送、任务领取、外观更换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美术风格</w:t>
      </w:r>
      <w:r>
        <w:rPr>
          <w:rFonts w:eastAsia="等线" w:ascii="Arial" w:cs="Arial" w:hAnsi="Arial"/>
          <w:sz w:val="22"/>
        </w:rPr>
        <w:t>：暖色调为主（金、白、暖黄），中世纪石质建筑，明亮通透、人声鼎沸，布满商贩摊位与魔法路灯，充满秩序与烟火气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场景分区</w:t>
      </w:r>
      <w:r>
        <w:rPr>
          <w:rFonts w:eastAsia="等线" w:ascii="Arial" w:cs="Arial" w:hAnsi="Arial"/>
          <w:sz w:val="22"/>
        </w:rPr>
        <w:t>：中心广场（木质电梯入口）、铁匠铺（打造/修复）、拍卖行（交易）、酒馆（组队）、冒险者仓库（储物）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2.2.2 地下·无尽地牢（局内战斗区）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：PVPVE对抗战场，高风险高收益的随机箱庭地图，单局限时15分钟（防止长时间苟活）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  <w:r>
        <w:rPr>
          <w:rFonts w:eastAsia="等线" w:ascii="Arial" w:cs="Arial" w:hAnsi="Arial"/>
          <w:sz w:val="22"/>
        </w:rPr>
        <w:t>：进入地牢后，背包与穿戴装备均处于风险状态，仅成功返回电梯撤离可将战利品带回城镇仓库；地牢层数越深，难度、收益越高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美术风格</w:t>
      </w:r>
      <w:r>
        <w:rPr>
          <w:rFonts w:eastAsia="等线" w:ascii="Arial" w:cs="Arial" w:hAnsi="Arial"/>
          <w:sz w:val="22"/>
        </w:rPr>
        <w:t>：冷色调为主（深蓝、暗紫、灰黑），断壁残垣、幽绿鬼火、蛛网密布，光影对比强烈，充斥着压抑与未知的危机感，部分房间带魔法陷阱特效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三、PVPVE核心玩法机制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地牢房间类型（箱庭核心）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地牢由5类独立房间随机拼接而成，单路径线性推进，每类房间难度、目标、收益差异化明确，无怪物干扰，纯资源获取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怪物房（低难度）</w:t>
      </w:r>
      <w:r>
        <w:rPr>
          <w:rFonts w:eastAsia="等线" w:ascii="Arial" w:cs="Arial" w:hAnsi="Arial"/>
          <w:sz w:val="22"/>
        </w:rPr>
        <w:t>：刷新基础小怪（骷髅兵、哥布林、魔化鼠），无复杂机制，全清怪物后解锁普通战利品箱，产出基础金币、回血药剂、低级材料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精英怪物房（中难度）</w:t>
      </w:r>
      <w:r>
        <w:rPr>
          <w:rFonts w:eastAsia="等线" w:ascii="Arial" w:cs="Arial" w:hAnsi="Arial"/>
          <w:sz w:val="22"/>
        </w:rPr>
        <w:t>：刷新带特殊机制的精英怪（持盾骷髅、魔法祭司、巨型蜘蛛），有范围攻击、护盾、击飞、击退技能，战斗损耗较高，全清后解锁高收益宝箱，产出稀有材料、高阶装备、MP药剂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资源房（无难度）</w:t>
      </w:r>
      <w:r>
        <w:rPr>
          <w:rFonts w:eastAsia="等线" w:ascii="Arial" w:cs="Arial" w:hAnsi="Arial"/>
          <w:sz w:val="22"/>
        </w:rPr>
        <w:t>：无怪物，刷新可采集静态单位（魔法矿石、草药、宝箱堆），攻击即可触发采集，产出装备制作核心材料、打造图纸碎片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BOSS房（高难度）</w:t>
      </w:r>
      <w:r>
        <w:rPr>
          <w:rFonts w:eastAsia="等线" w:ascii="Arial" w:cs="Arial" w:hAnsi="Arial"/>
          <w:sz w:val="22"/>
        </w:rPr>
        <w:t>：每层仅1个，镇守多阶段、带复杂机制（含秒杀技能、范围AOE、召唤小怪、击飞控制）的区域BOSS，需拆解机制、规避伤害，击败后解锁传说级宝箱，产出顶级装备、专属打造图纸、稀有道具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撤离点房（安全交互）</w:t>
      </w:r>
      <w:r>
        <w:rPr>
          <w:rFonts w:eastAsia="等线" w:ascii="Arial" w:cs="Arial" w:hAnsi="Arial"/>
          <w:sz w:val="22"/>
        </w:rPr>
        <w:t>：房间中央放置与地表同款的木质电梯，玩家按↑键交互读条（读条时长5秒，可被打断），读条成功立即返回城镇；读条期间玩家无法攻击、移速降低，极易被伏击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地牢生成与层数推进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初始生成规则</w:t>
      </w:r>
      <w:r>
        <w:rPr>
          <w:rFonts w:eastAsia="等线" w:ascii="Arial" w:cs="Arial" w:hAnsi="Arial"/>
          <w:sz w:val="22"/>
        </w:rPr>
        <w:t>：首次进入地牢（1层），系统按固定权重随机分配房间：</w:t>
      </w:r>
      <w:r>
        <w:rPr>
          <w:rFonts w:eastAsia="等线" w:ascii="Arial" w:cs="Arial" w:hAnsi="Arial"/>
          <w:b w:val="true"/>
          <w:sz w:val="22"/>
        </w:rPr>
        <w:t>怪物房＞资源房＞精英怪房＞撤离点房＞BOSS房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层数递进规则</w:t>
      </w:r>
      <w:r>
        <w:rPr>
          <w:rFonts w:eastAsia="等线" w:ascii="Arial" w:cs="Arial" w:hAnsi="Arial"/>
          <w:sz w:val="22"/>
        </w:rPr>
        <w:t>：每通关3个房间判定层数+1，房间权重动态偏移，深层（5层+）权重转为：</w:t>
      </w:r>
      <w:r>
        <w:rPr>
          <w:rFonts w:eastAsia="等线" w:ascii="Arial" w:cs="Arial" w:hAnsi="Arial"/>
          <w:b w:val="true"/>
          <w:sz w:val="22"/>
        </w:rPr>
        <w:t>BOSS房＞精英房＞撤离房＞资源房＞怪物房</w:t>
      </w:r>
      <w:r>
        <w:rPr>
          <w:rFonts w:eastAsia="等线" w:ascii="Arial" w:cs="Arial" w:hAnsi="Arial"/>
          <w:sz w:val="22"/>
        </w:rPr>
        <w:t>，逼迫玩家应对高强度战斗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房间衔接</w:t>
      </w:r>
      <w:r>
        <w:rPr>
          <w:rFonts w:eastAsia="等线" w:ascii="Arial" w:cs="Arial" w:hAnsi="Arial"/>
          <w:sz w:val="22"/>
        </w:rPr>
        <w:t>：通过房门场景切换，进入下一个房间前触发匹配判定，已探索房间无法返回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玩家匹配与对抗逻辑（纯擂台PVP版）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3.3.1 PVP触发规则（唯一PVP场景）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核心设定</w:t>
      </w:r>
      <w:r>
        <w:rPr>
          <w:rFonts w:eastAsia="等线" w:ascii="Arial" w:cs="Arial" w:hAnsi="Arial"/>
          <w:sz w:val="22"/>
        </w:rPr>
        <w:t>：地牢内</w:t>
      </w:r>
      <w:r>
        <w:rPr>
          <w:rFonts w:eastAsia="等线" w:ascii="Arial" w:cs="Arial" w:hAnsi="Arial"/>
          <w:b w:val="true"/>
          <w:sz w:val="22"/>
        </w:rPr>
        <w:t>仅擂台房存在PVP对抗</w:t>
      </w:r>
      <w:r>
        <w:rPr>
          <w:rFonts w:eastAsia="等线" w:ascii="Arial" w:cs="Arial" w:hAnsi="Arial"/>
          <w:sz w:val="22"/>
        </w:rPr>
        <w:t>，其余所有场景（怪物房、精英房、资源房、BOSS房、撤离房）均为纯PVE环境，无任何玩家入侵、随机遭遇等PVP元素，玩家可安心探索发育。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3.3.2 擂台房触发方式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玩家通关固定数量房间（默认3间）后，系统判定是否开启</w:t>
      </w:r>
      <w:r>
        <w:rPr>
          <w:rFonts w:eastAsia="等线" w:ascii="Arial" w:cs="Arial" w:hAnsi="Arial"/>
          <w:b w:val="true"/>
          <w:sz w:val="22"/>
        </w:rPr>
        <w:t>擂台对决环节</w:t>
      </w:r>
      <w:r>
        <w:rPr>
          <w:rFonts w:eastAsia="等线" w:ascii="Arial" w:cs="Arial" w:hAnsi="Arial"/>
          <w:sz w:val="22"/>
        </w:rPr>
        <w:t>，非强制触发，可选择跳过继续纯PVE推进；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选择进入擂台房后，系统匹配实力相近的单人/队伍（3人上限），开启公平车轮战对决；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对决结束后，胜利方可领取专属战利品，可选择</w:t>
      </w:r>
      <w:r>
        <w:rPr>
          <w:rFonts w:eastAsia="等线" w:ascii="Arial" w:cs="Arial" w:hAnsi="Arial"/>
          <w:b w:val="true"/>
          <w:sz w:val="22"/>
        </w:rPr>
        <w:t>立即撤离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返回地牢继续纯PVE探索</w:t>
      </w:r>
      <w:r>
        <w:rPr>
          <w:rFonts w:eastAsia="等线" w:ascii="Arial" w:cs="Arial" w:hAnsi="Arial"/>
          <w:sz w:val="22"/>
        </w:rPr>
        <w:t>，失败方清空局内战利品返回城镇。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3.3.3 擂台房车轮战规则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备战环节</w:t>
      </w:r>
      <w:r>
        <w:rPr>
          <w:rFonts w:eastAsia="等线" w:ascii="Arial" w:cs="Arial" w:hAnsi="Arial"/>
          <w:sz w:val="22"/>
        </w:rPr>
        <w:t>：进入擂台房后，双方可</w:t>
      </w:r>
      <w:r>
        <w:rPr>
          <w:rFonts w:eastAsia="等线" w:ascii="Arial" w:cs="Arial" w:hAnsi="Arial"/>
          <w:b w:val="true"/>
          <w:sz w:val="22"/>
        </w:rPr>
        <w:t>自由查看对方所有队员的装备与属性</w:t>
      </w:r>
      <w:r>
        <w:rPr>
          <w:rFonts w:eastAsia="等线" w:ascii="Arial" w:cs="Arial" w:hAnsi="Arial"/>
          <w:sz w:val="22"/>
        </w:rPr>
        <w:t>，并确定己方</w:t>
      </w:r>
      <w:r>
        <w:rPr>
          <w:rFonts w:eastAsia="等线" w:ascii="Arial" w:cs="Arial" w:hAnsi="Arial"/>
          <w:b w:val="true"/>
          <w:sz w:val="22"/>
        </w:rPr>
        <w:t>出战顺序</w:t>
      </w:r>
      <w:r>
        <w:rPr>
          <w:rFonts w:eastAsia="等线" w:ascii="Arial" w:cs="Arial" w:hAnsi="Arial"/>
          <w:sz w:val="22"/>
        </w:rPr>
        <w:t>（1V1依次对决）。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车轮战对决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    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按出战顺序进行1V1纯PVP，败者淘汰，胜者保留当前血量/MP继续对战。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直至一方队伍</w:t>
      </w:r>
      <w:r>
        <w:rPr>
          <w:rFonts w:eastAsia="等线" w:ascii="Arial" w:cs="Arial" w:hAnsi="Arial"/>
          <w:b w:val="true"/>
          <w:sz w:val="22"/>
        </w:rPr>
        <w:t>所有队员全部战败</w:t>
      </w:r>
      <w:r>
        <w:rPr>
          <w:rFonts w:eastAsia="等线" w:ascii="Arial" w:cs="Arial" w:hAnsi="Arial"/>
          <w:sz w:val="22"/>
        </w:rPr>
        <w:t>，对决结束。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胜负奖惩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    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胜利方</w:t>
      </w:r>
      <w:r>
        <w:rPr>
          <w:rFonts w:eastAsia="等线" w:ascii="Arial" w:cs="Arial" w:hAnsi="Arial"/>
          <w:sz w:val="22"/>
        </w:rPr>
        <w:t>：获取失败方</w:t>
      </w:r>
      <w:r>
        <w:rPr>
          <w:rFonts w:eastAsia="等线" w:ascii="Arial" w:cs="Arial" w:hAnsi="Arial"/>
          <w:b w:val="true"/>
          <w:sz w:val="22"/>
        </w:rPr>
        <w:t>所有背包战利品+穿戴装备</w:t>
      </w:r>
      <w:r>
        <w:rPr>
          <w:rFonts w:eastAsia="等线" w:ascii="Arial" w:cs="Arial" w:hAnsi="Arial"/>
          <w:sz w:val="22"/>
        </w:rPr>
        <w:t>，额外获得1个</w:t>
      </w:r>
      <w:r>
        <w:rPr>
          <w:rFonts w:eastAsia="等线" w:ascii="Arial" w:cs="Arial" w:hAnsi="Arial"/>
          <w:b w:val="true"/>
          <w:sz w:val="22"/>
        </w:rPr>
        <w:t>战利品箱子</w:t>
      </w:r>
      <w:r>
        <w:rPr>
          <w:rFonts w:eastAsia="等线" w:ascii="Arial" w:cs="Arial" w:hAnsi="Arial"/>
          <w:sz w:val="22"/>
        </w:rPr>
        <w:t>；可选择</w:t>
      </w:r>
      <w:r>
        <w:rPr>
          <w:rFonts w:eastAsia="等线" w:ascii="Arial" w:cs="Arial" w:hAnsi="Arial"/>
          <w:b w:val="true"/>
          <w:sz w:val="22"/>
        </w:rPr>
        <w:t>立即撤离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继续进入下一个房间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失败方</w:t>
      </w:r>
      <w:r>
        <w:rPr>
          <w:rFonts w:eastAsia="等线" w:ascii="Arial" w:cs="Arial" w:hAnsi="Arial"/>
          <w:sz w:val="22"/>
        </w:rPr>
        <w:t>：清空所有战利品与穿戴装备，直接返回城镇。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3.3.3 擂台房车轮战规则</w:t>
      </w:r>
      <w:bookmarkEnd w:id="1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备战环节</w:t>
      </w:r>
      <w:r>
        <w:rPr>
          <w:rFonts w:eastAsia="等线" w:ascii="Arial" w:cs="Arial" w:hAnsi="Arial"/>
          <w:sz w:val="22"/>
        </w:rPr>
        <w:t>：进入擂台房后，双方可</w:t>
      </w:r>
      <w:r>
        <w:rPr>
          <w:rFonts w:eastAsia="等线" w:ascii="Arial" w:cs="Arial" w:hAnsi="Arial"/>
          <w:b w:val="true"/>
          <w:sz w:val="22"/>
        </w:rPr>
        <w:t>自由查看对方所有队员的装备与属性</w:t>
      </w:r>
      <w:r>
        <w:rPr>
          <w:rFonts w:eastAsia="等线" w:ascii="Arial" w:cs="Arial" w:hAnsi="Arial"/>
          <w:sz w:val="22"/>
        </w:rPr>
        <w:t>，并确定己方</w:t>
      </w:r>
      <w:r>
        <w:rPr>
          <w:rFonts w:eastAsia="等线" w:ascii="Arial" w:cs="Arial" w:hAnsi="Arial"/>
          <w:b w:val="true"/>
          <w:sz w:val="22"/>
        </w:rPr>
        <w:t>出战顺序</w:t>
      </w:r>
      <w:r>
        <w:rPr>
          <w:rFonts w:eastAsia="等线" w:ascii="Arial" w:cs="Arial" w:hAnsi="Arial"/>
          <w:sz w:val="22"/>
        </w:rPr>
        <w:t>（1V1依次对决）。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车轮战对决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按出战顺序进行1V1纯PVP，败者淘汰，胜者保留当前血量/MP继续对战。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直至一方队伍</w:t>
      </w:r>
      <w:r>
        <w:rPr>
          <w:rFonts w:eastAsia="等线" w:ascii="Arial" w:cs="Arial" w:hAnsi="Arial"/>
          <w:b w:val="true"/>
          <w:sz w:val="22"/>
        </w:rPr>
        <w:t>所有队员全部战败</w:t>
      </w:r>
      <w:r>
        <w:rPr>
          <w:rFonts w:eastAsia="等线" w:ascii="Arial" w:cs="Arial" w:hAnsi="Arial"/>
          <w:sz w:val="22"/>
        </w:rPr>
        <w:t>，对决结束。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胜负奖惩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胜利方</w:t>
      </w:r>
      <w:r>
        <w:rPr>
          <w:rFonts w:eastAsia="等线" w:ascii="Arial" w:cs="Arial" w:hAnsi="Arial"/>
          <w:sz w:val="22"/>
        </w:rPr>
        <w:t>：获取失败方</w:t>
      </w:r>
      <w:r>
        <w:rPr>
          <w:rFonts w:eastAsia="等线" w:ascii="Arial" w:cs="Arial" w:hAnsi="Arial"/>
          <w:b w:val="true"/>
          <w:sz w:val="22"/>
        </w:rPr>
        <w:t>所有背包战利品+穿戴装备</w:t>
      </w:r>
      <w:r>
        <w:rPr>
          <w:rFonts w:eastAsia="等线" w:ascii="Arial" w:cs="Arial" w:hAnsi="Arial"/>
          <w:sz w:val="22"/>
        </w:rPr>
        <w:t>，额外获得1个</w:t>
      </w:r>
      <w:r>
        <w:rPr>
          <w:rFonts w:eastAsia="等线" w:ascii="Arial" w:cs="Arial" w:hAnsi="Arial"/>
          <w:b w:val="true"/>
          <w:sz w:val="22"/>
        </w:rPr>
        <w:t>战利品箱子</w:t>
      </w:r>
      <w:r>
        <w:rPr>
          <w:rFonts w:eastAsia="等线" w:ascii="Arial" w:cs="Arial" w:hAnsi="Arial"/>
          <w:sz w:val="22"/>
        </w:rPr>
        <w:t>；可选择</w:t>
      </w:r>
      <w:r>
        <w:rPr>
          <w:rFonts w:eastAsia="等线" w:ascii="Arial" w:cs="Arial" w:hAnsi="Arial"/>
          <w:b w:val="true"/>
          <w:sz w:val="22"/>
        </w:rPr>
        <w:t>立即撤离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继续进入下一个房间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失败方</w:t>
      </w:r>
      <w:r>
        <w:rPr>
          <w:rFonts w:eastAsia="等线" w:ascii="Arial" w:cs="Arial" w:hAnsi="Arial"/>
          <w:sz w:val="22"/>
        </w:rPr>
        <w:t>：清空所有战利品与穿戴装备，直接返回城镇。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四、角色Build体系（职业+装备）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核心属性规则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角色属性</w:t>
      </w:r>
      <w:r>
        <w:rPr>
          <w:rFonts w:eastAsia="等线" w:ascii="Arial" w:cs="Arial" w:hAnsi="Arial"/>
          <w:b w:val="true"/>
          <w:sz w:val="22"/>
        </w:rPr>
        <w:t>仅由职业决定</w:t>
      </w:r>
      <w:r>
        <w:rPr>
          <w:rFonts w:eastAsia="等线" w:ascii="Arial" w:cs="Arial" w:hAnsi="Arial"/>
          <w:sz w:val="22"/>
        </w:rPr>
        <w:t>，数值范围0-10，每点属性对应固定百分比加成，数值直观易平衡，无额外属性点加点：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每点属性效果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普攻、技能伤害 +10%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受到伤害减免 +5%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  <w:r>
              <w:rPr>
                <w:rFonts w:eastAsia="等线" w:ascii="Arial" w:cs="Arial" w:hAnsi="Arial"/>
                <w:sz w:val="22"/>
              </w:rPr>
              <w:t xml:space="preserve"> +2%，0到满速加速时间 -10%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最大生命值</w:t>
            </w:r>
            <w:r>
              <w:rPr>
                <w:rFonts w:eastAsia="等线" w:ascii="Arial" w:cs="Arial" w:hAnsi="Arial"/>
                <w:sz w:val="22"/>
              </w:rPr>
              <w:t>（HP） +10%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最大法力值（MP） +10</w:t>
            </w:r>
            <w:r>
              <w:rPr>
                <w:rFonts w:eastAsia="等线" w:ascii="Arial" w:cs="Arial" w:hAnsi="Arial"/>
                <w:sz w:val="22"/>
              </w:rPr>
              <w:t>%，MP恢复 +1/s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职业设定（3大初始职业）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4.2.1 武术家</w:t>
      </w:r>
      <w:bookmarkEnd w:id="1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：正面硬刚、续航战士，适合新人上手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基础属性</w:t>
      </w:r>
      <w:r>
        <w:rPr>
          <w:rFonts w:eastAsia="等线" w:ascii="Arial" w:cs="Arial" w:hAnsi="Arial"/>
          <w:sz w:val="22"/>
        </w:rPr>
        <w:t>：攻击5、防御4、灵巧3、体质4、精神2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职业特性：越战越勇</w:t>
      </w:r>
      <w:r>
        <w:rPr>
          <w:rFonts w:eastAsia="等线" w:ascii="Arial" w:cs="Arial" w:hAnsi="Arial"/>
          <w:sz w:val="22"/>
        </w:rPr>
        <w:t>：击杀任意单位（小怪/精英/BOSS/玩家）后，10秒内获得攻击+1、每秒HP恢复+3的增益，可叠加（最多2层），适合持续作战滚雪球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4.2.2 刺客</w:t>
      </w:r>
      <w:bookmarkEnd w:id="2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：爆发偷袭、游走收割，适合高玩操作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基础属性</w:t>
      </w:r>
      <w:r>
        <w:rPr>
          <w:rFonts w:eastAsia="等线" w:ascii="Arial" w:cs="Arial" w:hAnsi="Arial"/>
          <w:sz w:val="22"/>
        </w:rPr>
        <w:t>：攻击6、防御2、灵巧5、体质1、精神1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职业特性：一击致命</w:t>
      </w:r>
      <w:r>
        <w:rPr>
          <w:rFonts w:eastAsia="等线" w:ascii="Arial" w:cs="Arial" w:hAnsi="Arial"/>
          <w:sz w:val="22"/>
        </w:rPr>
        <w:t>：5秒内未造成伤害、未被击中，下一次攻击/技能伤害变为200%，破防+暴击，适配伏击、拉扯的偷袭玩法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4.2.3 灵异师</w:t>
      </w:r>
      <w:bookmarkEnd w:id="2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：持续输出、技能循环，适合技能流玩家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基础属性</w:t>
      </w:r>
      <w:r>
        <w:rPr>
          <w:rFonts w:eastAsia="等线" w:ascii="Arial" w:cs="Arial" w:hAnsi="Arial"/>
          <w:sz w:val="22"/>
        </w:rPr>
        <w:t>：攻击3、防御4、灵巧2、体质2、精神5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职业特性：汲取</w:t>
      </w:r>
      <w:r>
        <w:rPr>
          <w:rFonts w:eastAsia="等线" w:ascii="Arial" w:cs="Arial" w:hAnsi="Arial"/>
          <w:sz w:val="22"/>
        </w:rPr>
        <w:t>：每次造成伤害获得1层汲取效果（最大5层），每层提供2MP/s恢复，持续2秒，层数刷新计时，实现技能高频释放、无限循环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4.3 装备（武器）系统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装备仅为武器，决定</w:t>
      </w:r>
      <w:r>
        <w:rPr>
          <w:rFonts w:eastAsia="等线" w:ascii="Arial" w:cs="Arial" w:hAnsi="Arial"/>
          <w:b w:val="true"/>
          <w:sz w:val="22"/>
        </w:rPr>
        <w:t>基础攻击力、攻击动作模组、技能效果</w:t>
      </w:r>
      <w:r>
        <w:rPr>
          <w:rFonts w:eastAsia="等线" w:ascii="Arial" w:cs="Arial" w:hAnsi="Arial"/>
          <w:sz w:val="22"/>
        </w:rPr>
        <w:t>，无复杂套装羁绊，轻量化搭配，武器带</w:t>
      </w:r>
      <w:r>
        <w:rPr>
          <w:rFonts w:eastAsia="等线" w:ascii="Arial" w:cs="Arial" w:hAnsi="Arial"/>
          <w:b w:val="true"/>
          <w:sz w:val="22"/>
        </w:rPr>
        <w:t>阶级分级</w:t>
      </w:r>
      <w:r>
        <w:rPr>
          <w:rFonts w:eastAsia="等线" w:ascii="Arial" w:cs="Arial" w:hAnsi="Arial"/>
          <w:sz w:val="22"/>
        </w:rPr>
        <w:t>（1-8阶），仅存在数值差距，无词条、无稀有度区分，可修复、可交易、可丢弃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4.3.1 装备阶级分级（统一规则）</w:t>
      </w:r>
      <w:bookmarkEnd w:id="2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1阶（基础）</w:t>
      </w:r>
      <w:r>
        <w:rPr>
          <w:rFonts w:eastAsia="等线" w:ascii="Arial" w:cs="Arial" w:hAnsi="Arial"/>
          <w:sz w:val="22"/>
        </w:rPr>
        <w:t>：基础属性，最低数值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2阶</w:t>
      </w:r>
      <w:r>
        <w:rPr>
          <w:rFonts w:eastAsia="等线" w:ascii="Arial" w:cs="Arial" w:hAnsi="Arial"/>
          <w:sz w:val="22"/>
        </w:rPr>
        <w:t>：属性 +10%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3阶</w:t>
      </w:r>
      <w:r>
        <w:rPr>
          <w:rFonts w:eastAsia="等线" w:ascii="Arial" w:cs="Arial" w:hAnsi="Arial"/>
          <w:sz w:val="22"/>
        </w:rPr>
        <w:t>：属性 +20%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4阶</w:t>
      </w:r>
      <w:r>
        <w:rPr>
          <w:rFonts w:eastAsia="等线" w:ascii="Arial" w:cs="Arial" w:hAnsi="Arial"/>
          <w:sz w:val="22"/>
        </w:rPr>
        <w:t>：属性 +30%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5阶</w:t>
      </w:r>
      <w:r>
        <w:rPr>
          <w:rFonts w:eastAsia="等线" w:ascii="Arial" w:cs="Arial" w:hAnsi="Arial"/>
          <w:sz w:val="22"/>
        </w:rPr>
        <w:t>：属性 +40%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6阶</w:t>
      </w:r>
      <w:r>
        <w:rPr>
          <w:rFonts w:eastAsia="等线" w:ascii="Arial" w:cs="Arial" w:hAnsi="Arial"/>
          <w:sz w:val="22"/>
        </w:rPr>
        <w:t>：属性 +50%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7阶</w:t>
      </w:r>
      <w:r>
        <w:rPr>
          <w:rFonts w:eastAsia="等线" w:ascii="Arial" w:cs="Arial" w:hAnsi="Arial"/>
          <w:sz w:val="22"/>
        </w:rPr>
        <w:t>：属性 +60%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8阶（顶级）</w:t>
      </w:r>
      <w:r>
        <w:rPr>
          <w:rFonts w:eastAsia="等线" w:ascii="Arial" w:cs="Arial" w:hAnsi="Arial"/>
          <w:sz w:val="22"/>
        </w:rPr>
        <w:t>：属性 +70%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五、战斗与操作体系（通用版）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5.0 角色状态机核心规则（总纲</w:t>
      </w:r>
      <w:r>
        <w:rPr>
          <w:rFonts w:eastAsia="等线" w:ascii="Arial" w:cs="Arial" w:hAnsi="Arial"/>
          <w:b w:val="true"/>
          <w:sz w:val="32"/>
        </w:rPr>
        <w:t>·微调版</w:t>
      </w:r>
      <w:r>
        <w:rPr>
          <w:rFonts w:eastAsia="等线" w:ascii="Arial" w:cs="Arial" w:hAnsi="Arial"/>
          <w:b w:val="true"/>
          <w:sz w:val="32"/>
        </w:rPr>
        <w:t>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5.0.1 两大状态分支：受击状态 / 可操作状态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核心大前提</w:t>
      </w:r>
      <w:r>
        <w:rPr>
          <w:rFonts w:eastAsia="等线" w:ascii="Arial" w:cs="Arial" w:hAnsi="Arial"/>
          <w:sz w:val="22"/>
        </w:rPr>
        <w:t>：角色处于</w:t>
      </w:r>
      <w:r>
        <w:rPr>
          <w:rFonts w:eastAsia="等线" w:ascii="Arial" w:cs="Arial" w:hAnsi="Arial"/>
          <w:b w:val="true"/>
          <w:sz w:val="22"/>
        </w:rPr>
        <w:t>任何受击状态</w:t>
      </w:r>
      <w:r>
        <w:rPr>
          <w:rFonts w:eastAsia="等线" w:ascii="Arial" w:cs="Arial" w:hAnsi="Arial"/>
          <w:sz w:val="22"/>
        </w:rPr>
        <w:t>时，完全屏蔽所有操作指令，无法进行任何人物/装备相关操作；仅当受击状态结束、恢复至可操作状态后，才能重新接收指令。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5.0.2 可操作状态下的两大操作类型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可操作状态下，角色行为严格分为两类，</w:t>
      </w:r>
      <w:r>
        <w:rPr>
          <w:rFonts w:eastAsia="等线" w:ascii="Arial" w:cs="Arial" w:hAnsi="Arial"/>
          <w:b w:val="true"/>
          <w:sz w:val="22"/>
        </w:rPr>
        <w:t>两类操作完全互斥，同一时间仅能执行一种</w:t>
      </w:r>
      <w:r>
        <w:rPr>
          <w:rFonts w:eastAsia="等线" w:ascii="Arial" w:cs="Arial" w:hAnsi="Arial"/>
          <w:sz w:val="22"/>
        </w:rPr>
        <w:t>，无叠加、无并行。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人物操作</w:t>
      </w:r>
      <w:r>
        <w:rPr>
          <w:rFonts w:eastAsia="等线" w:ascii="Arial" w:cs="Arial" w:hAnsi="Arial"/>
          <w:sz w:val="22"/>
        </w:rPr>
        <w:t>：无攻击性基础动作（移动、跳跃、奔跑、急刹、攀爬等）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装备操作</w:t>
      </w:r>
      <w:r>
        <w:rPr>
          <w:rFonts w:eastAsia="等线" w:ascii="Arial" w:cs="Arial" w:hAnsi="Arial"/>
          <w:sz w:val="22"/>
        </w:rPr>
        <w:t>：攻击性/防御性动作（攻击、格挡、技能释放等）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5.0.3 动画分层挂载规则（贴合纸娃娃架构）</w:t>
      </w:r>
      <w:bookmarkEnd w:id="28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人物操作动画</w:t>
      </w:r>
      <w:r>
        <w:rPr>
          <w:rFonts w:eastAsia="等线" w:ascii="Arial" w:cs="Arial" w:hAnsi="Arial"/>
          <w:sz w:val="22"/>
        </w:rPr>
        <w:t>：行走、跳跃、奔跑、急刹、攀爬等无攻击动作，</w:t>
      </w:r>
      <w:r>
        <w:rPr>
          <w:rFonts w:eastAsia="等线" w:ascii="Arial" w:cs="Arial" w:hAnsi="Arial"/>
          <w:b w:val="true"/>
          <w:sz w:val="22"/>
        </w:rPr>
        <w:t>全部挂载在人物模型节点下</w:t>
      </w:r>
      <w:r>
        <w:rPr>
          <w:rFonts w:eastAsia="等线" w:ascii="Arial" w:cs="Arial" w:hAnsi="Arial"/>
          <w:sz w:val="22"/>
        </w:rPr>
        <w:t>（头、躯干、腿部），与装备模块完全分离。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装备操作动画</w:t>
      </w:r>
      <w:r>
        <w:rPr>
          <w:rFonts w:eastAsia="等线" w:ascii="Arial" w:cs="Arial" w:hAnsi="Arial"/>
          <w:sz w:val="22"/>
        </w:rPr>
        <w:t>：攻击、格挡、技能蓄力/释放/收招等动作，</w:t>
      </w:r>
      <w:r>
        <w:rPr>
          <w:rFonts w:eastAsia="等线" w:ascii="Arial" w:cs="Arial" w:hAnsi="Arial"/>
          <w:b w:val="true"/>
          <w:sz w:val="22"/>
        </w:rPr>
        <w:t>全部挂载在装备/手部模型节点下</w:t>
      </w:r>
      <w:r>
        <w:rPr>
          <w:rFonts w:eastAsia="等线" w:ascii="Arial" w:cs="Arial" w:hAnsi="Arial"/>
          <w:sz w:val="22"/>
        </w:rPr>
        <w:t>，由武器模组独立驱动。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设计说明</w:t>
      </w:r>
      <w:r>
        <w:rPr>
          <w:rFonts w:eastAsia="等线" w:ascii="Arial" w:cs="Arial" w:hAnsi="Arial"/>
          <w:sz w:val="22"/>
        </w:rPr>
        <w:t>：人物基础动作通用复用，装备仅负责招式表现与效果，适配纸娃娃换装、武器模组扩展，不同职业仅属性/被动有差异，基础人物操作逻辑统一。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5.0.4 人物操作规则（无攻击性）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人物操作属于</w:t>
      </w:r>
      <w:r>
        <w:rPr>
          <w:rFonts w:eastAsia="等线" w:ascii="Arial" w:cs="Arial" w:hAnsi="Arial"/>
          <w:b w:val="true"/>
          <w:sz w:val="22"/>
        </w:rPr>
        <w:t>自由衔接型动作</w:t>
      </w:r>
      <w:r>
        <w:rPr>
          <w:rFonts w:eastAsia="等线" w:ascii="Arial" w:cs="Arial" w:hAnsi="Arial"/>
          <w:sz w:val="22"/>
        </w:rPr>
        <w:t>，各类基础动作可互相打断、无缝切换，无锁定、无强制后摇限制，包含：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方向键（←/→）行走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短按/长按V键跳跃（高度由按键时长控制）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行走中衔接跳跃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双击方向键触发奔跑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奔跑中衔接跳跃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奔跑时松开方向键→惯性滑行+身体后倾急刹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绳索攀爬（↑/↓键控制上下）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5.0.5 装备操作规则（攻击/防御/技能）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装备操作属于</w:t>
      </w:r>
      <w:r>
        <w:rPr>
          <w:rFonts w:eastAsia="等线" w:ascii="Arial" w:cs="Arial" w:hAnsi="Arial"/>
          <w:b w:val="true"/>
          <w:sz w:val="22"/>
        </w:rPr>
        <w:t>完整流程型动作</w:t>
      </w:r>
      <w:r>
        <w:rPr>
          <w:rFonts w:eastAsia="等线" w:ascii="Arial" w:cs="Arial" w:hAnsi="Arial"/>
          <w:sz w:val="22"/>
        </w:rPr>
        <w:t>，遵循</w:t>
      </w:r>
      <w:r>
        <w:rPr>
          <w:rFonts w:eastAsia="等线" w:ascii="Arial" w:cs="Arial" w:hAnsi="Arial"/>
          <w:b w:val="true"/>
          <w:sz w:val="22"/>
        </w:rPr>
        <w:t>前摇→生效→后摇</w:t>
      </w:r>
      <w:r>
        <w:rPr>
          <w:rFonts w:eastAsia="等线" w:ascii="Arial" w:cs="Arial" w:hAnsi="Arial"/>
          <w:sz w:val="22"/>
        </w:rPr>
        <w:t>三段式闭环，全程不可中断、不可被人物操作打断：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触发装备操作（按下攻击/防御/技能键）后，立即</w:t>
      </w:r>
      <w:r>
        <w:rPr>
          <w:rFonts w:eastAsia="等线" w:ascii="Arial" w:cs="Arial" w:hAnsi="Arial"/>
          <w:b w:val="true"/>
          <w:sz w:val="22"/>
        </w:rPr>
        <w:t>锁定所有人物操作</w:t>
      </w:r>
      <w:r>
        <w:rPr>
          <w:rFonts w:eastAsia="等线" w:ascii="Arial" w:cs="Arial" w:hAnsi="Arial"/>
          <w:sz w:val="22"/>
        </w:rPr>
        <w:t>（移动、跳跃、奔跑、攀爬全部失效）；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必须完整走完当前招式的全程动画与判定流程，中途无法取消；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仅当招式后摇完全结束，状态回归可操作模式，才能重新执行人物操作。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特例说明</w:t>
      </w:r>
      <w:r>
        <w:rPr>
          <w:rFonts w:eastAsia="等线" w:ascii="Arial" w:cs="Arial" w:hAnsi="Arial"/>
          <w:sz w:val="22"/>
        </w:rPr>
        <w:t>：部分特殊装备/专属技能可允许移动释放、跳跃衔接，此类效果属于</w:t>
      </w:r>
      <w:r>
        <w:rPr>
          <w:rFonts w:eastAsia="等线" w:ascii="Arial" w:cs="Arial" w:hAnsi="Arial"/>
          <w:b w:val="true"/>
          <w:sz w:val="22"/>
        </w:rPr>
        <w:t>武器模组自定义特性</w:t>
      </w:r>
      <w:r>
        <w:rPr>
          <w:rFonts w:eastAsia="等线" w:ascii="Arial" w:cs="Arial" w:hAnsi="Arial"/>
          <w:sz w:val="22"/>
        </w:rPr>
        <w:t>，不纳入通用规则，需单独配置。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5.0.6 操作优先级与状态流转</w:t>
      </w:r>
      <w:bookmarkEnd w:id="3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人物操作可随时打断、切换其他人物操作（奔跑→急刹、行走→跳跃等）；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装备操作启动后，不可被人物操作打断，必须执行全程；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受击状态优先级最高，可打断任何人物/装备操作，强制切入受击僵直/击飞/倒地。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5.0.1 两大状态分支：受击状态 / 可操作状态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核心大前提</w:t>
      </w:r>
      <w:r>
        <w:rPr>
          <w:rFonts w:eastAsia="等线" w:ascii="Arial" w:cs="Arial" w:hAnsi="Arial"/>
          <w:sz w:val="22"/>
        </w:rPr>
        <w:t>：角色处于</w:t>
      </w:r>
      <w:r>
        <w:rPr>
          <w:rFonts w:eastAsia="等线" w:ascii="Arial" w:cs="Arial" w:hAnsi="Arial"/>
          <w:b w:val="true"/>
          <w:sz w:val="22"/>
        </w:rPr>
        <w:t>任何受击状态</w:t>
      </w:r>
      <w:r>
        <w:rPr>
          <w:rFonts w:eastAsia="等线" w:ascii="Arial" w:cs="Arial" w:hAnsi="Arial"/>
          <w:sz w:val="22"/>
        </w:rPr>
        <w:t>时，完全屏蔽所有操作指令，无法进行任何人物/装备相关操作；仅当受击状态结束、恢复至可操作状态后，才能重新接收指令。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5.0.2 可操作状态下的两大操作类型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可操作状态下，角色行为严格分为两类，</w:t>
      </w:r>
      <w:r>
        <w:rPr>
          <w:rFonts w:eastAsia="等线" w:ascii="Arial" w:cs="Arial" w:hAnsi="Arial"/>
          <w:b w:val="true"/>
          <w:sz w:val="22"/>
        </w:rPr>
        <w:t>两类操作完全互斥，同一时间仅能执行一种</w:t>
      </w:r>
      <w:r>
        <w:rPr>
          <w:rFonts w:eastAsia="等线" w:ascii="Arial" w:cs="Arial" w:hAnsi="Arial"/>
          <w:sz w:val="22"/>
        </w:rPr>
        <w:t>，无叠加、无并行。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人物操作</w:t>
      </w:r>
      <w:r>
        <w:rPr>
          <w:rFonts w:eastAsia="等线" w:ascii="Arial" w:cs="Arial" w:hAnsi="Arial"/>
          <w:sz w:val="22"/>
        </w:rPr>
        <w:t>：无攻击性基础动作（移动、跳跃、奔跑、急刹、攀爬等）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装备操作</w:t>
      </w:r>
      <w:r>
        <w:rPr>
          <w:rFonts w:eastAsia="等线" w:ascii="Arial" w:cs="Arial" w:hAnsi="Arial"/>
          <w:sz w:val="22"/>
        </w:rPr>
        <w:t>：攻击性/防御性动作（攻击、格挡、技能释放等）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5.0.3 动画分层挂载规则（贴合纸娃娃架构）</w:t>
      </w:r>
      <w:bookmarkEnd w:id="3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人物操作动画</w:t>
      </w:r>
      <w:r>
        <w:rPr>
          <w:rFonts w:eastAsia="等线" w:ascii="Arial" w:cs="Arial" w:hAnsi="Arial"/>
          <w:sz w:val="22"/>
        </w:rPr>
        <w:t>：行走、跳跃、奔跑、急刹、攀爬等无攻击动作，</w:t>
      </w:r>
      <w:r>
        <w:rPr>
          <w:rFonts w:eastAsia="等线" w:ascii="Arial" w:cs="Arial" w:hAnsi="Arial"/>
          <w:b w:val="true"/>
          <w:sz w:val="22"/>
        </w:rPr>
        <w:t>全部挂载在人物模型节点下</w:t>
      </w:r>
      <w:r>
        <w:rPr>
          <w:rFonts w:eastAsia="等线" w:ascii="Arial" w:cs="Arial" w:hAnsi="Arial"/>
          <w:sz w:val="22"/>
        </w:rPr>
        <w:t>（头、躯干、腿部），与装备模块完全分离。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装备操作动画</w:t>
      </w:r>
      <w:r>
        <w:rPr>
          <w:rFonts w:eastAsia="等线" w:ascii="Arial" w:cs="Arial" w:hAnsi="Arial"/>
          <w:sz w:val="22"/>
        </w:rPr>
        <w:t>：攻击、格挡、技能蓄力/释放/收招等动作，</w:t>
      </w:r>
      <w:r>
        <w:rPr>
          <w:rFonts w:eastAsia="等线" w:ascii="Arial" w:cs="Arial" w:hAnsi="Arial"/>
          <w:b w:val="true"/>
          <w:sz w:val="22"/>
        </w:rPr>
        <w:t>全部挂载在装备/手部模型节点下</w:t>
      </w:r>
      <w:r>
        <w:rPr>
          <w:rFonts w:eastAsia="等线" w:ascii="Arial" w:cs="Arial" w:hAnsi="Arial"/>
          <w:sz w:val="22"/>
        </w:rPr>
        <w:t>，由武器模组独立驱动。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设计说明</w:t>
      </w:r>
      <w:r>
        <w:rPr>
          <w:rFonts w:eastAsia="等线" w:ascii="Arial" w:cs="Arial" w:hAnsi="Arial"/>
          <w:sz w:val="22"/>
        </w:rPr>
        <w:t>：人物基础动作通用复用，装备仅负责招式表现与效果，适配纸娃娃换装、武器模组扩展，不同职业仅属性/被动有差异，基础人物操作逻辑统一。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5.0.4 人物操作规则（无攻击性）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人物操作属于</w:t>
      </w:r>
      <w:r>
        <w:rPr>
          <w:rFonts w:eastAsia="等线" w:ascii="Arial" w:cs="Arial" w:hAnsi="Arial"/>
          <w:b w:val="true"/>
          <w:sz w:val="22"/>
        </w:rPr>
        <w:t>自由衔接型动作</w:t>
      </w:r>
      <w:r>
        <w:rPr>
          <w:rFonts w:eastAsia="等线" w:ascii="Arial" w:cs="Arial" w:hAnsi="Arial"/>
          <w:sz w:val="22"/>
        </w:rPr>
        <w:t>，各类基础动作可互相打断、无缝切换，无锁定、无强制后摇限制，包含：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方向键（←/→）行走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短按/长按V键跳跃（高度由按键时长控制）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行走中衔接跳跃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双击方向键触发奔跑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奔跑中衔接跳跃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奔跑时松开方向键→惯性滑行+身体后倾急刹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绳索攀爬（↑/↓键控制上下）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5.0.5 装备操作规则（攻击/防御/技能）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装备操作属于</w:t>
      </w:r>
      <w:r>
        <w:rPr>
          <w:rFonts w:eastAsia="等线" w:ascii="Arial" w:cs="Arial" w:hAnsi="Arial"/>
          <w:b w:val="true"/>
          <w:sz w:val="22"/>
        </w:rPr>
        <w:t>完整流程型动作</w:t>
      </w:r>
      <w:r>
        <w:rPr>
          <w:rFonts w:eastAsia="等线" w:ascii="Arial" w:cs="Arial" w:hAnsi="Arial"/>
          <w:sz w:val="22"/>
        </w:rPr>
        <w:t>，遵循</w:t>
      </w:r>
      <w:r>
        <w:rPr>
          <w:rFonts w:eastAsia="等线" w:ascii="Arial" w:cs="Arial" w:hAnsi="Arial"/>
          <w:b w:val="true"/>
          <w:sz w:val="22"/>
        </w:rPr>
        <w:t>前摇→生效→后摇</w:t>
      </w:r>
      <w:r>
        <w:rPr>
          <w:rFonts w:eastAsia="等线" w:ascii="Arial" w:cs="Arial" w:hAnsi="Arial"/>
          <w:sz w:val="22"/>
        </w:rPr>
        <w:t>三段式闭环，全程不可中断、不可被人物操作打断：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触发装备操作（按下攻击/防御/技能键）后，立即</w:t>
      </w:r>
      <w:r>
        <w:rPr>
          <w:rFonts w:eastAsia="等线" w:ascii="Arial" w:cs="Arial" w:hAnsi="Arial"/>
          <w:b w:val="true"/>
          <w:sz w:val="22"/>
        </w:rPr>
        <w:t>锁定所有人物操作</w:t>
      </w:r>
      <w:r>
        <w:rPr>
          <w:rFonts w:eastAsia="等线" w:ascii="Arial" w:cs="Arial" w:hAnsi="Arial"/>
          <w:sz w:val="22"/>
        </w:rPr>
        <w:t>（移动、跳跃、奔跑、攀爬全部失效）；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必须完整走完当前招式的全程动画与判定流程，中途无法取消；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仅当招式后摇完全结束，状态回归可操作模式，才能重新执行人物操作。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特例说明</w:t>
      </w:r>
      <w:r>
        <w:rPr>
          <w:rFonts w:eastAsia="等线" w:ascii="Arial" w:cs="Arial" w:hAnsi="Arial"/>
          <w:sz w:val="22"/>
        </w:rPr>
        <w:t>：部分特殊装备/专属技能可允许移动释放、跳跃衔接，此类效果属于</w:t>
      </w:r>
      <w:r>
        <w:rPr>
          <w:rFonts w:eastAsia="等线" w:ascii="Arial" w:cs="Arial" w:hAnsi="Arial"/>
          <w:b w:val="true"/>
          <w:sz w:val="22"/>
        </w:rPr>
        <w:t>武器模组自定义特性</w:t>
      </w:r>
      <w:r>
        <w:rPr>
          <w:rFonts w:eastAsia="等线" w:ascii="Arial" w:cs="Arial" w:hAnsi="Arial"/>
          <w:sz w:val="22"/>
        </w:rPr>
        <w:t>，不纳入通用规则，需单独配置。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5.0.6 操作优先级与状态流转</w:t>
      </w:r>
      <w:bookmarkEnd w:id="37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人物操作可随时打断、切换其他人物操作（奔跑→急刹、行走→跳跃等）；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装备操作启动后，不可被人物操作打断，必须执行全程；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受击状态优先级最高，可打断任何人物/装备操作，强制切入受击僵直/击飞/倒地。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5.1 角色操作框架（PC端·横版标准布局）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一、基础移动（带物理惯性）</w:t>
      </w:r>
      <w:bookmarkEnd w:id="39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左右移动</w:t>
      </w:r>
      <w:r>
        <w:rPr>
          <w:rFonts w:eastAsia="等线" w:ascii="Arial" w:cs="Arial" w:hAnsi="Arial"/>
          <w:sz w:val="22"/>
        </w:rPr>
        <w:t>：← / → 键；移动带加速度，非瞬间满速，松开按键缓慢减速、变向顺滑；滞空时左右移动加速度减半，空中无法快速变向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奔跑</w:t>
      </w:r>
      <w:r>
        <w:rPr>
          <w:rFonts w:eastAsia="等线" w:ascii="Arial" w:cs="Arial" w:hAnsi="Arial"/>
          <w:sz w:val="22"/>
        </w:rPr>
        <w:t>：双击 ← 或 → 键；仅地面可触发，移速高于普通移动30%，空中无效，奔跑中无法防御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奔跑惯性规则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极速变向</w:t>
      </w:r>
      <w:r>
        <w:rPr>
          <w:rFonts w:eastAsia="等线" w:ascii="Arial" w:cs="Arial" w:hAnsi="Arial"/>
          <w:sz w:val="22"/>
        </w:rPr>
        <w:t>：奔跑过程中，直接按下反方向键（如向右奔跑时按←），角色将</w:t>
      </w:r>
      <w:r>
        <w:rPr>
          <w:rFonts w:eastAsia="等线" w:ascii="Arial" w:cs="Arial" w:hAnsi="Arial"/>
          <w:b w:val="true"/>
          <w:sz w:val="22"/>
        </w:rPr>
        <w:t>无视减速过程</w:t>
      </w:r>
      <w:r>
        <w:rPr>
          <w:rFonts w:eastAsia="等线" w:ascii="Arial" w:cs="Arial" w:hAnsi="Arial"/>
          <w:sz w:val="22"/>
        </w:rPr>
        <w:t>，瞬间以满速向反方向奔跑，无停顿。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惯性急刹</w:t>
      </w:r>
      <w:r>
        <w:rPr>
          <w:rFonts w:eastAsia="等线" w:ascii="Arial" w:cs="Arial" w:hAnsi="Arial"/>
          <w:sz w:val="22"/>
        </w:rPr>
        <w:t>：奔跑过程中，</w:t>
      </w:r>
      <w:r>
        <w:rPr>
          <w:rFonts w:eastAsia="等线" w:ascii="Arial" w:cs="Arial" w:hAnsi="Arial"/>
          <w:b w:val="true"/>
          <w:sz w:val="22"/>
        </w:rPr>
        <w:t>松开所有方向键</w:t>
      </w:r>
      <w:r>
        <w:rPr>
          <w:rFonts w:eastAsia="等线" w:ascii="Arial" w:cs="Arial" w:hAnsi="Arial"/>
          <w:sz w:val="22"/>
        </w:rPr>
        <w:t>，角色将保持原方向进行</w:t>
      </w:r>
      <w:r>
        <w:rPr>
          <w:rFonts w:eastAsia="等线" w:ascii="Arial" w:cs="Arial" w:hAnsi="Arial"/>
          <w:b w:val="true"/>
          <w:sz w:val="22"/>
        </w:rPr>
        <w:t>减速滑行</w:t>
      </w:r>
      <w:r>
        <w:rPr>
          <w:rFonts w:eastAsia="等线" w:ascii="Arial" w:cs="Arial" w:hAnsi="Arial"/>
          <w:sz w:val="22"/>
        </w:rPr>
        <w:t>（约1-2个身位距离），同时触发</w:t>
      </w:r>
      <w:r>
        <w:rPr>
          <w:rFonts w:eastAsia="等线" w:ascii="Arial" w:cs="Arial" w:hAnsi="Arial"/>
          <w:b w:val="true"/>
          <w:sz w:val="22"/>
        </w:rPr>
        <w:t>急刹动作</w:t>
      </w:r>
      <w:r>
        <w:rPr>
          <w:rFonts w:eastAsia="等线" w:ascii="Arial" w:cs="Arial" w:hAnsi="Arial"/>
          <w:sz w:val="22"/>
        </w:rPr>
        <w:t>（身体后倾、脚步摩擦特效），滑行结束后完全静止。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二、跳跃系统（按时长控高）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核心机制：</w:t>
      </w:r>
      <w:r>
        <w:rPr>
          <w:rFonts w:eastAsia="等线" w:ascii="Arial" w:cs="Arial" w:hAnsi="Arial"/>
          <w:b w:val="true"/>
          <w:sz w:val="22"/>
        </w:rPr>
        <w:t>跳跃高度完全由按键按压时长决定</w:t>
      </w:r>
      <w:r>
        <w:rPr>
          <w:rFonts w:eastAsia="等线" w:ascii="Arial" w:cs="Arial" w:hAnsi="Arial"/>
          <w:sz w:val="22"/>
        </w:rPr>
        <w:t>，实现短跳/大跳差异化操作，适配高难度平台跳跃与走位规避。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基础触发</w:t>
      </w:r>
      <w:r>
        <w:rPr>
          <w:rFonts w:eastAsia="等线" w:ascii="Arial" w:cs="Arial" w:hAnsi="Arial"/>
          <w:sz w:val="22"/>
        </w:rPr>
        <w:t xml:space="preserve">：按 </w:t>
      </w:r>
      <w:r>
        <w:rPr>
          <w:rFonts w:eastAsia="等线" w:ascii="Arial" w:cs="Arial" w:hAnsi="Arial"/>
          <w:b w:val="true"/>
          <w:sz w:val="22"/>
        </w:rPr>
        <w:t>V 键</w:t>
      </w:r>
      <w:r>
        <w:rPr>
          <w:rFonts w:eastAsia="等线" w:ascii="Arial" w:cs="Arial" w:hAnsi="Arial"/>
          <w:sz w:val="22"/>
        </w:rPr>
        <w:t xml:space="preserve"> 触发跳跃。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短按小跳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触发条件：</w:t>
      </w:r>
      <w:r>
        <w:rPr>
          <w:rFonts w:eastAsia="等线" w:ascii="Arial" w:cs="Arial" w:hAnsi="Arial"/>
          <w:b w:val="true"/>
          <w:sz w:val="22"/>
        </w:rPr>
        <w:t>短暂按压 V 键（≤0.2秒）</w:t>
      </w:r>
      <w:r>
        <w:rPr>
          <w:rFonts w:eastAsia="等线" w:ascii="Arial" w:cs="Arial" w:hAnsi="Arial"/>
          <w:sz w:val="22"/>
        </w:rPr>
        <w:t xml:space="preserve"> 后松开。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效果：跳跃高度为</w:t>
      </w:r>
      <w:r>
        <w:rPr>
          <w:rFonts w:eastAsia="等线" w:ascii="Arial" w:cs="Arial" w:hAnsi="Arial"/>
          <w:b w:val="true"/>
          <w:sz w:val="22"/>
        </w:rPr>
        <w:t>大跳的50%</w:t>
      </w:r>
      <w:r>
        <w:rPr>
          <w:rFonts w:eastAsia="等线" w:ascii="Arial" w:cs="Arial" w:hAnsi="Arial"/>
          <w:sz w:val="22"/>
        </w:rPr>
        <w:t>，滞空时间短，下落速度快。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用途：快速过窄缝、小平台位移、紧急受击后调整身位。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长按大跳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触发条件：</w:t>
      </w:r>
      <w:r>
        <w:rPr>
          <w:rFonts w:eastAsia="等线" w:ascii="Arial" w:cs="Arial" w:hAnsi="Arial"/>
          <w:b w:val="true"/>
          <w:sz w:val="22"/>
        </w:rPr>
        <w:t>持续按压 V 键（＞0.2秒）</w:t>
      </w:r>
      <w:r>
        <w:rPr>
          <w:rFonts w:eastAsia="等线" w:ascii="Arial" w:cs="Arial" w:hAnsi="Arial"/>
          <w:sz w:val="22"/>
        </w:rPr>
        <w:t xml:space="preserve"> 至跳跃顶点。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效果：跳跃高度为</w:t>
      </w:r>
      <w:r>
        <w:rPr>
          <w:rFonts w:eastAsia="等线" w:ascii="Arial" w:cs="Arial" w:hAnsi="Arial"/>
          <w:b w:val="true"/>
          <w:sz w:val="22"/>
        </w:rPr>
        <w:t>满值</w:t>
      </w:r>
      <w:r>
        <w:rPr>
          <w:rFonts w:eastAsia="等线" w:ascii="Arial" w:cs="Arial" w:hAnsi="Arial"/>
          <w:sz w:val="22"/>
        </w:rPr>
        <w:t>，滞空时间长，可衔接空中攻击/技能。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用途：跨越深坑、攀爬高处、躲避地面AOE、PVP拉扯。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物理限制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跳跃期间受</w:t>
      </w:r>
      <w:r>
        <w:rPr>
          <w:rFonts w:eastAsia="等线" w:ascii="Arial" w:cs="Arial" w:hAnsi="Arial"/>
          <w:b w:val="true"/>
          <w:sz w:val="22"/>
        </w:rPr>
        <w:t>重力加速度</w:t>
      </w:r>
      <w:r>
        <w:rPr>
          <w:rFonts w:eastAsia="等线" w:ascii="Arial" w:cs="Arial" w:hAnsi="Arial"/>
          <w:sz w:val="22"/>
        </w:rPr>
        <w:t>影响，长按大跳的上升速度恒定，松开按键后立即进入下落阶段，无额外上升推力。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单局仅可进行</w:t>
      </w:r>
      <w:r>
        <w:rPr>
          <w:rFonts w:eastAsia="等线" w:ascii="Arial" w:cs="Arial" w:hAnsi="Arial"/>
          <w:b w:val="true"/>
          <w:sz w:val="22"/>
        </w:rPr>
        <w:t>一次空中跳跃</w:t>
      </w:r>
      <w:r>
        <w:rPr>
          <w:rFonts w:eastAsia="等线" w:ascii="Arial" w:cs="Arial" w:hAnsi="Arial"/>
          <w:sz w:val="22"/>
        </w:rPr>
        <w:t>（无二段跳），落地后重置跳跃次数。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三、空间交互</w:t>
      </w:r>
      <w:bookmarkEnd w:id="41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向上交互</w:t>
      </w:r>
      <w:r>
        <w:rPr>
          <w:rFonts w:eastAsia="等线" w:ascii="Arial" w:cs="Arial" w:hAnsi="Arial"/>
          <w:sz w:val="22"/>
        </w:rPr>
        <w:t>：↑ 键；攀爬绳索时向上移动、靠近房门时进入场景、触发电梯撤离读条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向下交互</w:t>
      </w:r>
      <w:r>
        <w:rPr>
          <w:rFonts w:eastAsia="等线" w:ascii="Arial" w:cs="Arial" w:hAnsi="Arial"/>
          <w:sz w:val="22"/>
        </w:rPr>
        <w:t>：↓ 键；攀爬绳索时向下移动、站在平台上可向下跳落穿台、拾取地面掉落包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四、战斗通用操作（攻击/防御/反击）</w:t>
      </w:r>
      <w:bookmarkEnd w:id="42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轻攻击</w:t>
      </w:r>
      <w:r>
        <w:rPr>
          <w:rFonts w:eastAsia="等线" w:ascii="Arial" w:cs="Arial" w:hAnsi="Arial"/>
          <w:sz w:val="22"/>
        </w:rPr>
        <w:t>：C 键；基础攻击按键，具体攻击表现由当前穿戴装备决定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奔跑轻攻击</w:t>
      </w:r>
      <w:r>
        <w:rPr>
          <w:rFonts w:eastAsia="等线" w:ascii="Arial" w:cs="Arial" w:hAnsi="Arial"/>
          <w:sz w:val="22"/>
        </w:rPr>
        <w:t>：地面奔跑状态下按 C 键；奔跑衔接轻攻击，具体动作、僵直/击飞效果由当前穿戴装备决定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跳跃轻攻击</w:t>
      </w:r>
      <w:r>
        <w:rPr>
          <w:rFonts w:eastAsia="等线" w:ascii="Arial" w:cs="Arial" w:hAnsi="Arial"/>
          <w:sz w:val="22"/>
        </w:rPr>
        <w:t>：跳跃滞空状态下按 C 键；空中轻攻击，具体动作、僵直/击飞效果由当前穿戴装备决定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重攻击</w:t>
      </w:r>
      <w:r>
        <w:rPr>
          <w:rFonts w:eastAsia="等线" w:ascii="Arial" w:cs="Arial" w:hAnsi="Arial"/>
          <w:sz w:val="22"/>
        </w:rPr>
        <w:t>：X 键；重型攻击按键，具体攻击表现由当前穿戴装备决定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奔跑重攻击</w:t>
      </w:r>
      <w:r>
        <w:rPr>
          <w:rFonts w:eastAsia="等线" w:ascii="Arial" w:cs="Arial" w:hAnsi="Arial"/>
          <w:sz w:val="22"/>
        </w:rPr>
        <w:t>：地面奔跑状态下按 X 键；奔跑衔接重攻击，具体动作、僵直/击飞效果由当前穿戴装备决定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跳跃重攻击</w:t>
      </w:r>
      <w:r>
        <w:rPr>
          <w:rFonts w:eastAsia="等线" w:ascii="Arial" w:cs="Arial" w:hAnsi="Arial"/>
          <w:sz w:val="22"/>
        </w:rPr>
        <w:t>：跳跃滞空状态下按 X 键；空中重攻击，具体动作、僵直/击飞效果由当前穿戴装备决定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</w:t>
      </w:r>
      <w:r>
        <w:rPr>
          <w:rFonts w:eastAsia="等线" w:ascii="Arial" w:cs="Arial" w:hAnsi="Arial"/>
          <w:sz w:val="22"/>
        </w:rPr>
        <w:t>：X + C 同时按住；进入防御姿态，获得伤害减免并持续耗蓝，松开按键退出防御，空中无法防御、奔跑中无法防御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反击</w:t>
      </w:r>
      <w:r>
        <w:rPr>
          <w:rFonts w:eastAsia="等线" w:ascii="Arial" w:cs="Arial" w:hAnsi="Arial"/>
          <w:sz w:val="22"/>
        </w:rPr>
        <w:t>：防御状态被击中后0.3秒内触发，双击X触发重反击，双击C触发轻反击；成功后自动退出防御姿态并进入短硬直，反击效果由当前装备决定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五、技能通用系统（组合键触发）</w:t>
      </w:r>
      <w:bookmarkEnd w:id="43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技能统一以 </w:t>
      </w:r>
      <w:r>
        <w:rPr>
          <w:rFonts w:eastAsia="等线" w:ascii="Arial" w:cs="Arial" w:hAnsi="Arial"/>
          <w:b w:val="true"/>
          <w:sz w:val="22"/>
        </w:rPr>
        <w:t>Z 键为前置触发键</w:t>
      </w:r>
      <w:r>
        <w:rPr>
          <w:rFonts w:eastAsia="等线" w:ascii="Arial" w:cs="Arial" w:hAnsi="Arial"/>
          <w:sz w:val="22"/>
        </w:rPr>
        <w:t>，搭配攻击键释放，MP不足无法释放，技能效果、动作模组完全由当前穿戴装备决定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 + X → 技能1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 + C → 技能2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 + X + C → 技能3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5.2 受击状态系统（僵直 / 击飞 / 倒地 / 强制起身）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一、僵直（Stun）</w:t>
      </w:r>
      <w:bookmarkEnd w:id="45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：受到</w:t>
      </w:r>
      <w:r>
        <w:rPr>
          <w:rFonts w:eastAsia="等线" w:ascii="Arial" w:cs="Arial" w:hAnsi="Arial"/>
          <w:b w:val="true"/>
          <w:sz w:val="22"/>
        </w:rPr>
        <w:t>非击飞类攻击</w:t>
      </w:r>
      <w:r>
        <w:rPr>
          <w:rFonts w:eastAsia="等线" w:ascii="Arial" w:cs="Arial" w:hAnsi="Arial"/>
          <w:sz w:val="22"/>
        </w:rPr>
        <w:t>命中时触发。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状态表现</w:t>
      </w:r>
      <w:r>
        <w:rPr>
          <w:rFonts w:eastAsia="等线" w:ascii="Arial" w:cs="Arial" w:hAnsi="Arial"/>
          <w:sz w:val="22"/>
        </w:rPr>
        <w:t>：角色无法移动、攻击、跳跃、释放技能，保持受击动作。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时长控制</w:t>
      </w:r>
      <w:r>
        <w:rPr>
          <w:rFonts w:eastAsia="等线" w:ascii="Arial" w:cs="Arial" w:hAnsi="Arial"/>
          <w:sz w:val="22"/>
        </w:rPr>
        <w:t>：僵直时长由攻击的</w:t>
      </w:r>
      <w:r>
        <w:rPr>
          <w:rFonts w:eastAsia="等线" w:ascii="Arial" w:cs="Arial" w:hAnsi="Arial"/>
          <w:b w:val="true"/>
          <w:sz w:val="22"/>
        </w:rPr>
        <w:t>僵直值</w:t>
      </w:r>
      <w:r>
        <w:rPr>
          <w:rFonts w:eastAsia="等线" w:ascii="Arial" w:cs="Arial" w:hAnsi="Arial"/>
          <w:sz w:val="22"/>
        </w:rPr>
        <w:t>决定。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特殊规则（空中僵直）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若角色处于</w:t>
      </w:r>
      <w:r>
        <w:rPr>
          <w:rFonts w:eastAsia="等线" w:ascii="Arial" w:cs="Arial" w:hAnsi="Arial"/>
          <w:b w:val="true"/>
          <w:sz w:val="22"/>
        </w:rPr>
        <w:t>击飞状态</w:t>
      </w:r>
      <w:r>
        <w:rPr>
          <w:rFonts w:eastAsia="等线" w:ascii="Arial" w:cs="Arial" w:hAnsi="Arial"/>
          <w:sz w:val="22"/>
        </w:rPr>
        <w:t>时受到僵直攻击，会短暂静止。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静止时长 = 该攻击原本僵直值的 </w:t>
      </w:r>
      <w:r>
        <w:rPr>
          <w:rFonts w:eastAsia="等线" w:ascii="Arial" w:cs="Arial" w:hAnsi="Arial"/>
          <w:b w:val="true"/>
          <w:sz w:val="22"/>
        </w:rPr>
        <w:t>50%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静止结束后，继续沿原抛物线飞行。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二、击飞（Launch）</w:t>
      </w:r>
      <w:bookmarkEnd w:id="46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：受到</w:t>
      </w:r>
      <w:r>
        <w:rPr>
          <w:rFonts w:eastAsia="等线" w:ascii="Arial" w:cs="Arial" w:hAnsi="Arial"/>
          <w:b w:val="true"/>
          <w:sz w:val="22"/>
        </w:rPr>
        <w:t>带有击飞属性的击打</w:t>
      </w:r>
      <w:r>
        <w:rPr>
          <w:rFonts w:eastAsia="等线" w:ascii="Arial" w:cs="Arial" w:hAnsi="Arial"/>
          <w:sz w:val="22"/>
        </w:rPr>
        <w:t>（重攻击、奔跑重攻击、跳跃重攻击、部分技能、怪物特殊攻击）时触发。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状态表现</w:t>
      </w:r>
      <w:r>
        <w:rPr>
          <w:rFonts w:eastAsia="等线" w:ascii="Arial" w:cs="Arial" w:hAnsi="Arial"/>
          <w:sz w:val="22"/>
        </w:rPr>
        <w:t>：角色呈</w:t>
      </w:r>
      <w:r>
        <w:rPr>
          <w:rFonts w:eastAsia="等线" w:ascii="Arial" w:cs="Arial" w:hAnsi="Arial"/>
          <w:b w:val="true"/>
          <w:sz w:val="22"/>
        </w:rPr>
        <w:t>抛物线轨迹</w:t>
      </w:r>
      <w:r>
        <w:rPr>
          <w:rFonts w:eastAsia="等线" w:ascii="Arial" w:cs="Arial" w:hAnsi="Arial"/>
          <w:sz w:val="22"/>
        </w:rPr>
        <w:t>飞行，完全无法进行任何操作（移动、跳跃、攻击、防御、技能均不可用）。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参数控制</w:t>
      </w:r>
      <w:r>
        <w:rPr>
          <w:rFonts w:eastAsia="等线" w:ascii="Arial" w:cs="Arial" w:hAnsi="Arial"/>
          <w:sz w:val="22"/>
        </w:rPr>
        <w:t>：击飞效果由两个核心数值控制：</w:t>
        <w:br/>
        <w:t xml:space="preserve">        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击飞高度系数</w:t>
      </w:r>
      <w:r>
        <w:rPr>
          <w:rFonts w:eastAsia="等线" w:ascii="Arial" w:cs="Arial" w:hAnsi="Arial"/>
          <w:sz w:val="22"/>
        </w:rPr>
        <w:t>：控制角色被击飞后的上升高度。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击飞距离系数</w:t>
      </w:r>
      <w:r>
        <w:rPr>
          <w:rFonts w:eastAsia="等线" w:ascii="Arial" w:cs="Arial" w:hAnsi="Arial"/>
          <w:sz w:val="22"/>
        </w:rPr>
        <w:t>：控制角色被击飞后的水平飞行距离。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落地规则</w:t>
      </w:r>
      <w:r>
        <w:rPr>
          <w:rFonts w:eastAsia="等线" w:ascii="Arial" w:cs="Arial" w:hAnsi="Arial"/>
          <w:sz w:val="22"/>
        </w:rPr>
        <w:t>：击飞状态持续至角色接触地面，落地后强制进入</w:t>
      </w:r>
      <w:r>
        <w:rPr>
          <w:rFonts w:eastAsia="等线" w:ascii="Arial" w:cs="Arial" w:hAnsi="Arial"/>
          <w:b w:val="true"/>
          <w:sz w:val="22"/>
        </w:rPr>
        <w:t>倒地状态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三、倒地（Down）</w:t>
      </w:r>
      <w:bookmarkEnd w:id="47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：击飞落地、或受到特定强力攻击时触发。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状态表现</w:t>
      </w:r>
      <w:r>
        <w:rPr>
          <w:rFonts w:eastAsia="等线" w:ascii="Arial" w:cs="Arial" w:hAnsi="Arial"/>
          <w:sz w:val="22"/>
        </w:rPr>
        <w:t>：角色躺在地面，无法进行任何操作。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无敌规则</w:t>
      </w:r>
      <w:r>
        <w:rPr>
          <w:rFonts w:eastAsia="等线" w:ascii="Arial" w:cs="Arial" w:hAnsi="Arial"/>
          <w:sz w:val="22"/>
        </w:rPr>
        <w:t>：倒地瞬间获得</w:t>
      </w:r>
      <w:r>
        <w:rPr>
          <w:rFonts w:eastAsia="等线" w:ascii="Arial" w:cs="Arial" w:hAnsi="Arial"/>
          <w:b w:val="true"/>
          <w:sz w:val="22"/>
        </w:rPr>
        <w:t>1秒无敌</w:t>
      </w:r>
      <w:r>
        <w:rPr>
          <w:rFonts w:eastAsia="等线" w:ascii="Arial" w:cs="Arial" w:hAnsi="Arial"/>
          <w:sz w:val="22"/>
        </w:rPr>
        <w:t>，期间免疫所有伤害与受击判定。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起身规则</w:t>
      </w:r>
      <w:r>
        <w:rPr>
          <w:rFonts w:eastAsia="等线" w:ascii="Arial" w:cs="Arial" w:hAnsi="Arial"/>
          <w:sz w:val="22"/>
        </w:rPr>
        <w:t>：1秒无敌结束后，移除倒地状态，角色自动起身恢复正常操作。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四、强制起身（Force Stand）</w:t>
      </w:r>
      <w:bookmarkEnd w:id="48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：角色处于</w:t>
      </w:r>
      <w:r>
        <w:rPr>
          <w:rFonts w:eastAsia="等线" w:ascii="Arial" w:cs="Arial" w:hAnsi="Arial"/>
          <w:b w:val="true"/>
          <w:sz w:val="22"/>
        </w:rPr>
        <w:t>击飞下落状态</w:t>
      </w:r>
      <w:r>
        <w:rPr>
          <w:rFonts w:eastAsia="等线" w:ascii="Arial" w:cs="Arial" w:hAnsi="Arial"/>
          <w:sz w:val="22"/>
        </w:rPr>
        <w:t>，且距离地面高度 ≤</w:t>
      </w:r>
      <w:r>
        <w:rPr>
          <w:rFonts w:eastAsia="等线" w:ascii="Arial" w:cs="Arial" w:hAnsi="Arial"/>
          <w:b w:val="true"/>
          <w:sz w:val="22"/>
        </w:rPr>
        <w:t>强制起身值（默认1）</w:t>
      </w:r>
      <w:r>
        <w:rPr>
          <w:rFonts w:eastAsia="等线" w:ascii="Arial" w:cs="Arial" w:hAnsi="Arial"/>
          <w:sz w:val="22"/>
        </w:rPr>
        <w:t xml:space="preserve"> 时，受到</w:t>
      </w:r>
      <w:r>
        <w:rPr>
          <w:rFonts w:eastAsia="等线" w:ascii="Arial" w:cs="Arial" w:hAnsi="Arial"/>
          <w:b w:val="true"/>
          <w:sz w:val="22"/>
        </w:rPr>
        <w:t>僵直攻击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状态表现</w:t>
      </w:r>
      <w:r>
        <w:rPr>
          <w:rFonts w:eastAsia="等线" w:ascii="Arial" w:cs="Arial" w:hAnsi="Arial"/>
          <w:sz w:val="22"/>
        </w:rPr>
        <w:t>：立即终止击飞抛物线，</w:t>
      </w:r>
      <w:r>
        <w:rPr>
          <w:rFonts w:eastAsia="等线" w:ascii="Arial" w:cs="Arial" w:hAnsi="Arial"/>
          <w:b w:val="true"/>
          <w:sz w:val="22"/>
        </w:rPr>
        <w:t>跳过倒地状态</w:t>
      </w:r>
      <w:r>
        <w:rPr>
          <w:rFonts w:eastAsia="等线" w:ascii="Arial" w:cs="Arial" w:hAnsi="Arial"/>
          <w:sz w:val="22"/>
        </w:rPr>
        <w:t>，直接进入</w:t>
      </w:r>
      <w:r>
        <w:rPr>
          <w:rFonts w:eastAsia="等线" w:ascii="Arial" w:cs="Arial" w:hAnsi="Arial"/>
          <w:b w:val="true"/>
          <w:sz w:val="22"/>
        </w:rPr>
        <w:t>僵直状态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僵直时长</w:t>
      </w:r>
      <w:r>
        <w:rPr>
          <w:rFonts w:eastAsia="等线" w:ascii="Arial" w:cs="Arial" w:hAnsi="Arial"/>
          <w:sz w:val="22"/>
        </w:rPr>
        <w:t>：使用该僵直攻击的</w:t>
      </w:r>
      <w:r>
        <w:rPr>
          <w:rFonts w:eastAsia="等线" w:ascii="Arial" w:cs="Arial" w:hAnsi="Arial"/>
          <w:b w:val="true"/>
          <w:sz w:val="22"/>
        </w:rPr>
        <w:t>原僵直值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5.3 战斗基础规则</w:t>
      </w:r>
      <w:bookmarkEnd w:id="49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攻击命中后会触发对应僵直/击飞效果，具体数值由装备与攻击类型决定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防御状态可减免伤害，持续消耗MP，MP耗尽则自动退出防御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反击为防御反制手段，成功命中可打断敌方连招、掌握战斗主动权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击飞状态下角色无法交互，无法拾取物品、触发机关，直至落地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六、数值与经济系统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6.1 经济闭环</w:t>
      </w:r>
      <w:bookmarkEnd w:id="51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城镇产出</w:t>
      </w:r>
      <w:r>
        <w:rPr>
          <w:rFonts w:eastAsia="等线" w:ascii="Arial" w:cs="Arial" w:hAnsi="Arial"/>
          <w:sz w:val="22"/>
        </w:rPr>
        <w:t>：基础金币、打造图纸、低级材料（每日任务、NPC交互、拍卖行交易获取）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地牢产出</w:t>
      </w:r>
      <w:r>
        <w:rPr>
          <w:rFonts w:eastAsia="等线" w:ascii="Arial" w:cs="Arial" w:hAnsi="Arial"/>
          <w:sz w:val="22"/>
        </w:rPr>
        <w:t>：各阶级装备、稀有材料、魔法遗物、药剂（核心收益来源，层数越深阶级越高）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流通规则</w:t>
      </w:r>
      <w:r>
        <w:rPr>
          <w:rFonts w:eastAsia="等线" w:ascii="Arial" w:cs="Arial" w:hAnsi="Arial"/>
          <w:sz w:val="22"/>
        </w:rPr>
        <w:t>：仅成功撤离的战利品，可在城镇拍卖行交易、打造装备、修复装备；死亡掉落的物资可被其他玩家拾取，无法找回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6.2 惩罚与收益规则</w:t>
      </w:r>
      <w:bookmarkEnd w:id="52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地牢死亡惩罚</w:t>
      </w:r>
      <w:r>
        <w:rPr>
          <w:rFonts w:eastAsia="等线" w:ascii="Arial" w:cs="Arial" w:hAnsi="Arial"/>
          <w:sz w:val="22"/>
        </w:rPr>
        <w:t>：掉落当前穿戴装备+背包全部物资，仅保留城镇仓库内物品，返回城镇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避战惩罚</w:t>
      </w:r>
      <w:r>
        <w:rPr>
          <w:rFonts w:eastAsia="等线" w:ascii="Arial" w:cs="Arial" w:hAnsi="Arial"/>
          <w:sz w:val="22"/>
        </w:rPr>
        <w:t>：损失背包50%战利品，代价明确且不致命，保留策略选择空间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装备损耗</w:t>
      </w:r>
      <w:r>
        <w:rPr>
          <w:rFonts w:eastAsia="等线" w:ascii="Arial" w:cs="Arial" w:hAnsi="Arial"/>
          <w:sz w:val="22"/>
        </w:rPr>
        <w:t>：局内战斗会降低装备耐久，耐久为0无法使用，需回城修复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收益梯度</w:t>
      </w:r>
      <w:r>
        <w:rPr>
          <w:rFonts w:eastAsia="等线" w:ascii="Arial" w:cs="Arial" w:hAnsi="Arial"/>
          <w:sz w:val="22"/>
        </w:rPr>
        <w:t>：地牢层数越深，房间难度越高，战利品阶级与数量越高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6.3 局内结算流程</w:t>
      </w:r>
      <w:bookmarkEnd w:id="53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成功撤离</w:t>
      </w:r>
      <w:r>
        <w:rPr>
          <w:rFonts w:eastAsia="等线" w:ascii="Arial" w:cs="Arial" w:hAnsi="Arial"/>
          <w:sz w:val="22"/>
        </w:rPr>
        <w:t>：结算本局获得战利品，可选择存入仓库/出售/分解，解锁层数记录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战斗死亡</w:t>
      </w:r>
      <w:r>
        <w:rPr>
          <w:rFonts w:eastAsia="等线" w:ascii="Arial" w:cs="Arial" w:hAnsi="Arial"/>
          <w:sz w:val="22"/>
        </w:rPr>
        <w:t>：清空背包与穿戴装备，显示击杀者信息（PVP死亡），返回城镇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超时撤离</w:t>
      </w:r>
      <w:r>
        <w:rPr>
          <w:rFonts w:eastAsia="等线" w:ascii="Arial" w:cs="Arial" w:hAnsi="Arial"/>
          <w:sz w:val="22"/>
        </w:rPr>
        <w:t>：单局15分钟倒计时结束，强制撤离，仅保留背包30%物资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6.4 战利品系统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6.4.1 产出规则</w:t>
      </w:r>
      <w:bookmarkEnd w:id="55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怪物无掉落</w:t>
      </w:r>
      <w:r>
        <w:rPr>
          <w:rFonts w:eastAsia="等线" w:ascii="Arial" w:cs="Arial" w:hAnsi="Arial"/>
          <w:sz w:val="22"/>
        </w:rPr>
        <w:t>：地牢内所有怪物（小怪、精英、BOSS）击杀后</w:t>
      </w:r>
      <w:r>
        <w:rPr>
          <w:rFonts w:eastAsia="等线" w:ascii="Arial" w:cs="Arial" w:hAnsi="Arial"/>
          <w:b w:val="true"/>
          <w:sz w:val="22"/>
        </w:rPr>
        <w:t>不直接掉落</w:t>
      </w:r>
      <w:r>
        <w:rPr>
          <w:rFonts w:eastAsia="等线" w:ascii="Arial" w:cs="Arial" w:hAnsi="Arial"/>
          <w:sz w:val="22"/>
        </w:rPr>
        <w:t>任何物品。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战利品箱产出</w:t>
      </w:r>
      <w:r>
        <w:rPr>
          <w:rFonts w:eastAsia="等线" w:ascii="Arial" w:cs="Arial" w:hAnsi="Arial"/>
          <w:sz w:val="22"/>
        </w:rPr>
        <w:t>：仅通过</w:t>
      </w:r>
      <w:r>
        <w:rPr>
          <w:rFonts w:eastAsia="等线" w:ascii="Arial" w:cs="Arial" w:hAnsi="Arial"/>
          <w:b w:val="true"/>
          <w:sz w:val="22"/>
        </w:rPr>
        <w:t>战利品箱</w:t>
      </w:r>
      <w:r>
        <w:rPr>
          <w:rFonts w:eastAsia="等线" w:ascii="Arial" w:cs="Arial" w:hAnsi="Arial"/>
          <w:sz w:val="22"/>
        </w:rPr>
        <w:t>获取所有资源，战利品箱分布于各类房间（怪物房、精英房、BOSS房、资源房）。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6.4.2 战利品类型</w:t>
      </w:r>
      <w:bookmarkEnd w:id="56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金币（通用货币）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：装备修理、装备制造手续费、装备强化手续费、拍卖行交易等价物、拍卖行手续费。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强化材料（各阶级）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：小强化材料、中强化材料、大强化材料、特强化材料。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：对应阶级装备的</w:t>
      </w:r>
      <w:r>
        <w:rPr>
          <w:rFonts w:eastAsia="等线" w:ascii="Arial" w:cs="Arial" w:hAnsi="Arial"/>
          <w:b w:val="true"/>
          <w:sz w:val="22"/>
        </w:rPr>
        <w:t>四次递进强化</w:t>
      </w:r>
      <w:r>
        <w:rPr>
          <w:rFonts w:eastAsia="等线" w:ascii="Arial" w:cs="Arial" w:hAnsi="Arial"/>
          <w:sz w:val="22"/>
        </w:rPr>
        <w:t>（小→中→大→特），强化提升装备基础属性。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能量核心（各阶级）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：制作对应阶级装备的</w:t>
      </w:r>
      <w:r>
        <w:rPr>
          <w:rFonts w:eastAsia="等线" w:ascii="Arial" w:cs="Arial" w:hAnsi="Arial"/>
          <w:b w:val="true"/>
          <w:sz w:val="22"/>
        </w:rPr>
        <w:t>核心必需品</w:t>
      </w:r>
      <w:r>
        <w:rPr>
          <w:rFonts w:eastAsia="等线" w:ascii="Arial" w:cs="Arial" w:hAnsi="Arial"/>
          <w:sz w:val="22"/>
        </w:rPr>
        <w:t>，无核心无法制造装备。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6.5 专精系统（局外养成）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6.5.1 专精经验获取</w:t>
      </w:r>
      <w:bookmarkEnd w:id="58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使用对应职业在地牢中进行游戏（探索、战斗、撤离），可获得</w:t>
      </w:r>
      <w:r>
        <w:rPr>
          <w:rFonts w:eastAsia="等线" w:ascii="Arial" w:cs="Arial" w:hAnsi="Arial"/>
          <w:b w:val="true"/>
          <w:sz w:val="22"/>
        </w:rPr>
        <w:t>专精经验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不同职业的专精等级</w:t>
      </w:r>
      <w:r>
        <w:rPr>
          <w:rFonts w:eastAsia="等线" w:ascii="Arial" w:cs="Arial" w:hAnsi="Arial"/>
          <w:b w:val="true"/>
          <w:sz w:val="22"/>
        </w:rPr>
        <w:t>独立计算</w:t>
      </w:r>
      <w:r>
        <w:rPr>
          <w:rFonts w:eastAsia="等线" w:ascii="Arial" w:cs="Arial" w:hAnsi="Arial"/>
          <w:sz w:val="22"/>
        </w:rPr>
        <w:t>，互不影响。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6.5.2 等级与奖励</w:t>
      </w:r>
      <w:bookmarkEnd w:id="59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等级上限</w:t>
      </w:r>
      <w:r>
        <w:rPr>
          <w:rFonts w:eastAsia="等线" w:ascii="Arial" w:cs="Arial" w:hAnsi="Arial"/>
          <w:sz w:val="22"/>
        </w:rPr>
        <w:t>：100级，等级越高，升级所需经验值越高。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属性点奖励</w:t>
      </w:r>
      <w:r>
        <w:rPr>
          <w:rFonts w:eastAsia="等线" w:ascii="Arial" w:cs="Arial" w:hAnsi="Arial"/>
          <w:sz w:val="22"/>
        </w:rPr>
        <w:t>：每提升10级，获得</w:t>
      </w:r>
      <w:r>
        <w:rPr>
          <w:rFonts w:eastAsia="等线" w:ascii="Arial" w:cs="Arial" w:hAnsi="Arial"/>
          <w:b w:val="true"/>
          <w:sz w:val="22"/>
        </w:rPr>
        <w:t>1点自由属性点</w:t>
      </w:r>
      <w:r>
        <w:rPr>
          <w:rFonts w:eastAsia="等线" w:ascii="Arial" w:cs="Arial" w:hAnsi="Arial"/>
          <w:sz w:val="22"/>
        </w:rPr>
        <w:t>，可分配至攻击/防御/灵巧/体质/精神。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6.5.3 死亡惩罚（经验扣除）</w:t>
      </w:r>
      <w:bookmarkEnd w:id="60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1–30级</w:t>
      </w:r>
      <w:r>
        <w:rPr>
          <w:rFonts w:eastAsia="等线" w:ascii="Arial" w:cs="Arial" w:hAnsi="Arial"/>
          <w:sz w:val="22"/>
        </w:rPr>
        <w:t>：死亡</w:t>
      </w:r>
      <w:r>
        <w:rPr>
          <w:rFonts w:eastAsia="等线" w:ascii="Arial" w:cs="Arial" w:hAnsi="Arial"/>
          <w:b w:val="true"/>
          <w:sz w:val="22"/>
        </w:rPr>
        <w:t>不扣除</w:t>
      </w:r>
      <w:r>
        <w:rPr>
          <w:rFonts w:eastAsia="等线" w:ascii="Arial" w:cs="Arial" w:hAnsi="Arial"/>
          <w:sz w:val="22"/>
        </w:rPr>
        <w:t>专精经验。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31–50级</w:t>
      </w:r>
      <w:r>
        <w:rPr>
          <w:rFonts w:eastAsia="等线" w:ascii="Arial" w:cs="Arial" w:hAnsi="Arial"/>
          <w:sz w:val="22"/>
        </w:rPr>
        <w:t>：死亡扣除</w:t>
      </w:r>
      <w:r>
        <w:rPr>
          <w:rFonts w:eastAsia="等线" w:ascii="Arial" w:cs="Arial" w:hAnsi="Arial"/>
          <w:b w:val="true"/>
          <w:sz w:val="22"/>
        </w:rPr>
        <w:t>当前等级总经验值的20%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51–70级</w:t>
      </w:r>
      <w:r>
        <w:rPr>
          <w:rFonts w:eastAsia="等线" w:ascii="Arial" w:cs="Arial" w:hAnsi="Arial"/>
          <w:sz w:val="22"/>
        </w:rPr>
        <w:t>：死亡扣除</w:t>
      </w:r>
      <w:r>
        <w:rPr>
          <w:rFonts w:eastAsia="等线" w:ascii="Arial" w:cs="Arial" w:hAnsi="Arial"/>
          <w:b w:val="true"/>
          <w:sz w:val="22"/>
        </w:rPr>
        <w:t>当前等级总经验值的50%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71–90级</w:t>
      </w:r>
      <w:r>
        <w:rPr>
          <w:rFonts w:eastAsia="等线" w:ascii="Arial" w:cs="Arial" w:hAnsi="Arial"/>
          <w:sz w:val="22"/>
        </w:rPr>
        <w:t>：死亡扣除</w:t>
      </w:r>
      <w:r>
        <w:rPr>
          <w:rFonts w:eastAsia="等线" w:ascii="Arial" w:cs="Arial" w:hAnsi="Arial"/>
          <w:b w:val="true"/>
          <w:sz w:val="22"/>
        </w:rPr>
        <w:t>当前等级总经验值的80%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91–100级</w:t>
      </w:r>
      <w:r>
        <w:rPr>
          <w:rFonts w:eastAsia="等线" w:ascii="Arial" w:cs="Arial" w:hAnsi="Arial"/>
          <w:sz w:val="22"/>
        </w:rPr>
        <w:t>：死亡扣除</w:t>
      </w:r>
      <w:r>
        <w:rPr>
          <w:rFonts w:eastAsia="等线" w:ascii="Arial" w:cs="Arial" w:hAnsi="Arial"/>
          <w:b w:val="true"/>
          <w:sz w:val="22"/>
        </w:rPr>
        <w:t>当前等级总经验值的100%</w:t>
      </w:r>
      <w:r>
        <w:rPr>
          <w:rFonts w:eastAsia="等线" w:ascii="Arial" w:cs="Arial" w:hAnsi="Arial"/>
          <w:sz w:val="22"/>
        </w:rPr>
        <w:t>；若扣除后经验不足，</w:t>
      </w:r>
      <w:r>
        <w:rPr>
          <w:rFonts w:eastAsia="等线" w:ascii="Arial" w:cs="Arial" w:hAnsi="Arial"/>
          <w:b w:val="true"/>
          <w:sz w:val="22"/>
        </w:rPr>
        <w:t>倒退1级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6.6 掌握系统（局外养成）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6.6.1 掌握经验获取</w:t>
      </w:r>
      <w:bookmarkEnd w:id="62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使用对应装备类型在地牢中进行游戏（探索、战斗、撤离），可获得</w:t>
      </w:r>
      <w:r>
        <w:rPr>
          <w:rFonts w:eastAsia="等线" w:ascii="Arial" w:cs="Arial" w:hAnsi="Arial"/>
          <w:b w:val="true"/>
          <w:sz w:val="22"/>
        </w:rPr>
        <w:t>掌握经验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不同装备类型的掌握等级</w:t>
      </w:r>
      <w:r>
        <w:rPr>
          <w:rFonts w:eastAsia="等线" w:ascii="Arial" w:cs="Arial" w:hAnsi="Arial"/>
          <w:b w:val="true"/>
          <w:sz w:val="22"/>
        </w:rPr>
        <w:t>独立计算</w:t>
      </w:r>
      <w:r>
        <w:rPr>
          <w:rFonts w:eastAsia="等线" w:ascii="Arial" w:cs="Arial" w:hAnsi="Arial"/>
          <w:sz w:val="22"/>
        </w:rPr>
        <w:t>，互不影响。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6.6.2 等级与基础加成</w:t>
      </w:r>
      <w:bookmarkEnd w:id="63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等级上限</w:t>
      </w:r>
      <w:r>
        <w:rPr>
          <w:rFonts w:eastAsia="等线" w:ascii="Arial" w:cs="Arial" w:hAnsi="Arial"/>
          <w:sz w:val="22"/>
        </w:rPr>
        <w:t>：100级。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基础加成</w:t>
      </w:r>
      <w:r>
        <w:rPr>
          <w:rFonts w:eastAsia="等线" w:ascii="Arial" w:cs="Arial" w:hAnsi="Arial"/>
          <w:sz w:val="22"/>
        </w:rPr>
        <w:t>：每提升1级，增加</w:t>
      </w:r>
      <w:r>
        <w:rPr>
          <w:rFonts w:eastAsia="等线" w:ascii="Arial" w:cs="Arial" w:hAnsi="Arial"/>
          <w:b w:val="true"/>
          <w:sz w:val="22"/>
        </w:rPr>
        <w:t>2%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b w:val="true"/>
          <w:sz w:val="22"/>
        </w:rPr>
        <w:t>装备伤害基础数值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装备防御基础数值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6.6.3 地牢阶层压制规则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地牢阶层会对掌握等级的加成效果进行压制，阶层越低，压制越明显：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1阶层</w:t>
      </w:r>
      <w:r>
        <w:rPr>
          <w:rFonts w:eastAsia="等线" w:ascii="Arial" w:cs="Arial" w:hAnsi="Arial"/>
          <w:sz w:val="22"/>
        </w:rPr>
        <w:t>：压制</w:t>
      </w:r>
      <w:r>
        <w:rPr>
          <w:rFonts w:eastAsia="等线" w:ascii="Arial" w:cs="Arial" w:hAnsi="Arial"/>
          <w:b w:val="true"/>
          <w:sz w:val="22"/>
        </w:rPr>
        <w:t>30级以上</w:t>
      </w:r>
      <w:r>
        <w:rPr>
          <w:rFonts w:eastAsia="等线" w:ascii="Arial" w:cs="Arial" w:hAnsi="Arial"/>
          <w:sz w:val="22"/>
        </w:rPr>
        <w:t>的加成。30级内正常生效；30级后，每级仅提供</w:t>
      </w:r>
      <w:r>
        <w:rPr>
          <w:rFonts w:eastAsia="等线" w:ascii="Arial" w:cs="Arial" w:hAnsi="Arial"/>
          <w:b w:val="true"/>
          <w:sz w:val="22"/>
        </w:rPr>
        <w:t>0.5%</w:t>
      </w:r>
      <w:r>
        <w:rPr>
          <w:rFonts w:eastAsia="等线" w:ascii="Arial" w:cs="Arial" w:hAnsi="Arial"/>
          <w:sz w:val="22"/>
        </w:rPr>
        <w:t>（原效果的1/4）。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2阶层</w:t>
      </w:r>
      <w:r>
        <w:rPr>
          <w:rFonts w:eastAsia="等线" w:ascii="Arial" w:cs="Arial" w:hAnsi="Arial"/>
          <w:sz w:val="22"/>
        </w:rPr>
        <w:t>：压制</w:t>
      </w:r>
      <w:r>
        <w:rPr>
          <w:rFonts w:eastAsia="等线" w:ascii="Arial" w:cs="Arial" w:hAnsi="Arial"/>
          <w:b w:val="true"/>
          <w:sz w:val="22"/>
        </w:rPr>
        <w:t>40级以上</w:t>
      </w:r>
      <w:r>
        <w:rPr>
          <w:rFonts w:eastAsia="等线" w:ascii="Arial" w:cs="Arial" w:hAnsi="Arial"/>
          <w:sz w:val="22"/>
        </w:rPr>
        <w:t>的加成。40级内正常生效；40级后，每级仅提供</w:t>
      </w:r>
      <w:r>
        <w:rPr>
          <w:rFonts w:eastAsia="等线" w:ascii="Arial" w:cs="Arial" w:hAnsi="Arial"/>
          <w:b w:val="true"/>
          <w:sz w:val="22"/>
        </w:rPr>
        <w:t>0.5%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3阶层</w:t>
      </w:r>
      <w:r>
        <w:rPr>
          <w:rFonts w:eastAsia="等线" w:ascii="Arial" w:cs="Arial" w:hAnsi="Arial"/>
          <w:sz w:val="22"/>
        </w:rPr>
        <w:t>：压制</w:t>
      </w:r>
      <w:r>
        <w:rPr>
          <w:rFonts w:eastAsia="等线" w:ascii="Arial" w:cs="Arial" w:hAnsi="Arial"/>
          <w:b w:val="true"/>
          <w:sz w:val="22"/>
        </w:rPr>
        <w:t>50级以上</w:t>
      </w:r>
      <w:r>
        <w:rPr>
          <w:rFonts w:eastAsia="等线" w:ascii="Arial" w:cs="Arial" w:hAnsi="Arial"/>
          <w:sz w:val="22"/>
        </w:rPr>
        <w:t>的加成。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4阶层</w:t>
      </w:r>
      <w:r>
        <w:rPr>
          <w:rFonts w:eastAsia="等线" w:ascii="Arial" w:cs="Arial" w:hAnsi="Arial"/>
          <w:sz w:val="22"/>
        </w:rPr>
        <w:t>：压制</w:t>
      </w:r>
      <w:r>
        <w:rPr>
          <w:rFonts w:eastAsia="等线" w:ascii="Arial" w:cs="Arial" w:hAnsi="Arial"/>
          <w:b w:val="true"/>
          <w:sz w:val="22"/>
        </w:rPr>
        <w:t>60级以上</w:t>
      </w:r>
      <w:r>
        <w:rPr>
          <w:rFonts w:eastAsia="等线" w:ascii="Arial" w:cs="Arial" w:hAnsi="Arial"/>
          <w:sz w:val="22"/>
        </w:rPr>
        <w:t>的加成。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5阶层</w:t>
      </w:r>
      <w:r>
        <w:rPr>
          <w:rFonts w:eastAsia="等线" w:ascii="Arial" w:cs="Arial" w:hAnsi="Arial"/>
          <w:sz w:val="22"/>
        </w:rPr>
        <w:t>：压制</w:t>
      </w:r>
      <w:r>
        <w:rPr>
          <w:rFonts w:eastAsia="等线" w:ascii="Arial" w:cs="Arial" w:hAnsi="Arial"/>
          <w:b w:val="true"/>
          <w:sz w:val="22"/>
        </w:rPr>
        <w:t>70级以上</w:t>
      </w:r>
      <w:r>
        <w:rPr>
          <w:rFonts w:eastAsia="等线" w:ascii="Arial" w:cs="Arial" w:hAnsi="Arial"/>
          <w:sz w:val="22"/>
        </w:rPr>
        <w:t>的加成。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6阶层</w:t>
      </w:r>
      <w:r>
        <w:rPr>
          <w:rFonts w:eastAsia="等线" w:ascii="Arial" w:cs="Arial" w:hAnsi="Arial"/>
          <w:sz w:val="22"/>
        </w:rPr>
        <w:t>：压制</w:t>
      </w:r>
      <w:r>
        <w:rPr>
          <w:rFonts w:eastAsia="等线" w:ascii="Arial" w:cs="Arial" w:hAnsi="Arial"/>
          <w:b w:val="true"/>
          <w:sz w:val="22"/>
        </w:rPr>
        <w:t>80级以上</w:t>
      </w:r>
      <w:r>
        <w:rPr>
          <w:rFonts w:eastAsia="等线" w:ascii="Arial" w:cs="Arial" w:hAnsi="Arial"/>
          <w:sz w:val="22"/>
        </w:rPr>
        <w:t>的加成。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7阶层</w:t>
      </w:r>
      <w:r>
        <w:rPr>
          <w:rFonts w:eastAsia="等线" w:ascii="Arial" w:cs="Arial" w:hAnsi="Arial"/>
          <w:sz w:val="22"/>
        </w:rPr>
        <w:t>：压制</w:t>
      </w:r>
      <w:r>
        <w:rPr>
          <w:rFonts w:eastAsia="等线" w:ascii="Arial" w:cs="Arial" w:hAnsi="Arial"/>
          <w:b w:val="true"/>
          <w:sz w:val="22"/>
        </w:rPr>
        <w:t>90级以上</w:t>
      </w:r>
      <w:r>
        <w:rPr>
          <w:rFonts w:eastAsia="等线" w:ascii="Arial" w:cs="Arial" w:hAnsi="Arial"/>
          <w:sz w:val="22"/>
        </w:rPr>
        <w:t>的加成。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8阶层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无压制</w:t>
      </w:r>
      <w:r>
        <w:rPr>
          <w:rFonts w:eastAsia="等线" w:ascii="Arial" w:cs="Arial" w:hAnsi="Arial"/>
          <w:sz w:val="22"/>
        </w:rPr>
        <w:t>，100级加成全额生效。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七、UI与体验设计</w:t>
      </w:r>
      <w:bookmarkEnd w:id="6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7.1 核心UI模块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7.1.1 城镇UI</w:t>
      </w:r>
      <w:bookmarkEnd w:id="67"/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主界面：角色头像、等级、金币数量、仓库入口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功能界面：铁匠铺（打造/修复）、拍卖行（交易）、组队界面、电梯传送入口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专精界面：职业专精等级、经验条、属性点分配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掌握界面：装备掌握等级、加成数值、阶层压制提示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7.1.2 地牢UI</w:t>
      </w:r>
      <w:bookmarkEnd w:id="68"/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状态栏：HP血条、MP蓝条、层数提示、当前阶层掌握压制提示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战斗栏：技能冷却图标、武器耐久、背包物资栏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提示栏：匹配倒计时、决策按钮、伤害数字、战利品提示、击飞提示（可选）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7.2 音效与视觉反馈</w:t>
      </w:r>
      <w:bookmarkEnd w:id="69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攻击命中：不同音效区分轻/重/暴击/防御/击飞，击飞命中搭配专属震屏音效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技能释放：专属特效+音效，击飞状态下角色带拖影/闪光视觉反馈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匹配预警：红色闪烁+警示音，避战/进入按钮高亮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战利品获取：金色闪光+弹窗提示，阶级区分颜色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击飞反馈：角色飞行轨迹带粒子特效，落地时触发震屏与重音效，强化打击感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专精/掌握升级：升级时触发光效与音效，属性点/加成获取时弹窗提示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急刹反馈：急刹动作触发时，地面出现摩擦特效与音效，强化惯性质感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八、开发与适配说明</w:t>
      </w:r>
      <w:bookmarkEnd w:id="70"/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目标平台</w:t>
      </w:r>
      <w:r>
        <w:rPr>
          <w:rFonts w:eastAsia="等线" w:ascii="Arial" w:cs="Arial" w:hAnsi="Arial"/>
          <w:sz w:val="22"/>
        </w:rPr>
        <w:t>：PC端（Windows优先），后续可移植Mac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性能要求</w:t>
      </w:r>
      <w:r>
        <w:rPr>
          <w:rFonts w:eastAsia="等线" w:ascii="Arial" w:cs="Arial" w:hAnsi="Arial"/>
          <w:sz w:val="22"/>
        </w:rPr>
        <w:t>：1080P分辨率下稳定60FPS，低配置电脑可降画质适配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联机人数</w:t>
      </w:r>
      <w:r>
        <w:rPr>
          <w:rFonts w:eastAsia="等线" w:ascii="Arial" w:cs="Arial" w:hAnsi="Arial"/>
          <w:sz w:val="22"/>
        </w:rPr>
        <w:t>：单局最多6人（3V3车轮战），仅地牢内同步，城镇不同步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存档方式</w:t>
      </w:r>
      <w:r>
        <w:rPr>
          <w:rFonts w:eastAsia="等线" w:ascii="Arial" w:cs="Arial" w:hAnsi="Arial"/>
          <w:sz w:val="22"/>
        </w:rPr>
        <w:t>：本地存档+云端备份（防止数据丢失）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文档说明</w:t>
      </w:r>
      <w:r>
        <w:rPr>
          <w:rFonts w:eastAsia="等线" w:ascii="Arial" w:cs="Arial" w:hAnsi="Arial"/>
          <w:sz w:val="22"/>
        </w:rPr>
        <w:t>：本GDD为完整落地版，所有设定逻辑闭环、前后统一，完全适配Godot 4.x引擎开发，贴合TDD技术文档；涵盖玩法、操作、数值、经济、体验全维度，可直接用于开发分工、需求同步、测试验收，后续仅需新增武器、怪物、地图等扩展内容。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253">
    <w:lvl>
      <w:numFmt w:val="bullet"/>
      <w:suff w:val="tab"/>
      <w:lvlText w:val="•"/>
      <w:rPr>
        <w:color w:val="3370ff"/>
      </w:rPr>
    </w:lvl>
  </w:abstractNum>
  <w:abstractNum w:abstractNumId="79254">
    <w:lvl>
      <w:numFmt w:val="bullet"/>
      <w:suff w:val="tab"/>
      <w:lvlText w:val="•"/>
      <w:rPr>
        <w:color w:val="3370ff"/>
      </w:rPr>
    </w:lvl>
  </w:abstractNum>
  <w:abstractNum w:abstractNumId="79255">
    <w:lvl>
      <w:numFmt w:val="bullet"/>
      <w:suff w:val="tab"/>
      <w:lvlText w:val="•"/>
      <w:rPr>
        <w:color w:val="3370ff"/>
      </w:rPr>
    </w:lvl>
  </w:abstractNum>
  <w:abstractNum w:abstractNumId="79256">
    <w:lvl>
      <w:numFmt w:val="bullet"/>
      <w:suff w:val="tab"/>
      <w:lvlText w:val="•"/>
      <w:rPr>
        <w:color w:val="3370ff"/>
      </w:rPr>
    </w:lvl>
  </w:abstractNum>
  <w:abstractNum w:abstractNumId="79257">
    <w:lvl>
      <w:numFmt w:val="bullet"/>
      <w:suff w:val="tab"/>
      <w:lvlText w:val="•"/>
      <w:rPr>
        <w:color w:val="3370ff"/>
      </w:rPr>
    </w:lvl>
  </w:abstractNum>
  <w:abstractNum w:abstractNumId="79258">
    <w:lvl>
      <w:numFmt w:val="bullet"/>
      <w:suff w:val="tab"/>
      <w:lvlText w:val="•"/>
      <w:rPr>
        <w:color w:val="3370ff"/>
      </w:rPr>
    </w:lvl>
  </w:abstractNum>
  <w:abstractNum w:abstractNumId="79259">
    <w:lvl>
      <w:numFmt w:val="bullet"/>
      <w:suff w:val="tab"/>
      <w:lvlText w:val="•"/>
      <w:rPr>
        <w:color w:val="3370ff"/>
      </w:rPr>
    </w:lvl>
  </w:abstractNum>
  <w:abstractNum w:abstractNumId="79260">
    <w:lvl>
      <w:numFmt w:val="bullet"/>
      <w:suff w:val="tab"/>
      <w:lvlText w:val="•"/>
      <w:rPr>
        <w:color w:val="3370ff"/>
      </w:rPr>
    </w:lvl>
  </w:abstractNum>
  <w:abstractNum w:abstractNumId="79261">
    <w:lvl>
      <w:numFmt w:val="bullet"/>
      <w:suff w:val="tab"/>
      <w:lvlText w:val="•"/>
      <w:rPr>
        <w:color w:val="3370ff"/>
      </w:rPr>
    </w:lvl>
  </w:abstractNum>
  <w:abstractNum w:abstractNumId="79262">
    <w:lvl>
      <w:numFmt w:val="bullet"/>
      <w:suff w:val="tab"/>
      <w:lvlText w:val="•"/>
      <w:rPr>
        <w:color w:val="3370ff"/>
      </w:rPr>
    </w:lvl>
  </w:abstractNum>
  <w:abstractNum w:abstractNumId="79263">
    <w:lvl>
      <w:numFmt w:val="bullet"/>
      <w:suff w:val="tab"/>
      <w:lvlText w:val="•"/>
      <w:rPr>
        <w:color w:val="3370ff"/>
      </w:rPr>
    </w:lvl>
  </w:abstractNum>
  <w:abstractNum w:abstractNumId="79264">
    <w:lvl>
      <w:start w:val="1"/>
      <w:numFmt w:val="decimal"/>
      <w:suff w:val="tab"/>
      <w:lvlText w:val="%1."/>
      <w:rPr>
        <w:color w:val="3370ff"/>
      </w:rPr>
    </w:lvl>
  </w:abstractNum>
  <w:abstractNum w:abstractNumId="79265">
    <w:lvl>
      <w:start w:val="2"/>
      <w:numFmt w:val="decimal"/>
      <w:suff w:val="tab"/>
      <w:lvlText w:val="%1."/>
      <w:rPr>
        <w:color w:val="3370ff"/>
      </w:rPr>
    </w:lvl>
  </w:abstractNum>
  <w:abstractNum w:abstractNumId="79266">
    <w:lvl>
      <w:start w:val="3"/>
      <w:numFmt w:val="decimal"/>
      <w:suff w:val="tab"/>
      <w:lvlText w:val="%1."/>
      <w:rPr>
        <w:color w:val="3370ff"/>
      </w:rPr>
    </w:lvl>
  </w:abstractNum>
  <w:abstractNum w:abstractNumId="79267">
    <w:lvl>
      <w:start w:val="4"/>
      <w:numFmt w:val="decimal"/>
      <w:suff w:val="tab"/>
      <w:lvlText w:val="%1."/>
      <w:rPr>
        <w:color w:val="3370ff"/>
      </w:rPr>
    </w:lvl>
  </w:abstractNum>
  <w:abstractNum w:abstractNumId="79268">
    <w:lvl>
      <w:start w:val="5"/>
      <w:numFmt w:val="decimal"/>
      <w:suff w:val="tab"/>
      <w:lvlText w:val="%1."/>
      <w:rPr>
        <w:color w:val="3370ff"/>
      </w:rPr>
    </w:lvl>
  </w:abstractNum>
  <w:abstractNum w:abstractNumId="79269">
    <w:lvl>
      <w:numFmt w:val="bullet"/>
      <w:suff w:val="tab"/>
      <w:lvlText w:val="•"/>
      <w:rPr>
        <w:color w:val="3370ff"/>
      </w:rPr>
    </w:lvl>
  </w:abstractNum>
  <w:abstractNum w:abstractNumId="79270">
    <w:lvl>
      <w:numFmt w:val="bullet"/>
      <w:suff w:val="tab"/>
      <w:lvlText w:val="•"/>
      <w:rPr>
        <w:color w:val="3370ff"/>
      </w:rPr>
    </w:lvl>
  </w:abstractNum>
  <w:abstractNum w:abstractNumId="79271">
    <w:lvl>
      <w:numFmt w:val="bullet"/>
      <w:suff w:val="tab"/>
      <w:lvlText w:val="•"/>
      <w:rPr>
        <w:color w:val="3370ff"/>
      </w:rPr>
    </w:lvl>
  </w:abstractNum>
  <w:abstractNum w:abstractNumId="79272">
    <w:lvl>
      <w:start w:val="1"/>
      <w:numFmt w:val="decimal"/>
      <w:suff w:val="tab"/>
      <w:lvlText w:val="%1."/>
      <w:rPr>
        <w:color w:val="3370ff"/>
      </w:rPr>
    </w:lvl>
  </w:abstractNum>
  <w:abstractNum w:abstractNumId="79273">
    <w:lvl>
      <w:start w:val="2"/>
      <w:numFmt w:val="decimal"/>
      <w:suff w:val="tab"/>
      <w:lvlText w:val="%1."/>
      <w:rPr>
        <w:color w:val="3370ff"/>
      </w:rPr>
    </w:lvl>
  </w:abstractNum>
  <w:abstractNum w:abstractNumId="79274">
    <w:lvl>
      <w:start w:val="3"/>
      <w:numFmt w:val="decimal"/>
      <w:suff w:val="tab"/>
      <w:lvlText w:val="%1."/>
      <w:rPr>
        <w:color w:val="3370ff"/>
      </w:rPr>
    </w:lvl>
  </w:abstractNum>
  <w:abstractNum w:abstractNumId="79275">
    <w:lvl>
      <w:start w:val="1"/>
      <w:numFmt w:val="decimal"/>
      <w:suff w:val="tab"/>
      <w:lvlText w:val="%1."/>
      <w:rPr>
        <w:color w:val="3370ff"/>
      </w:rPr>
    </w:lvl>
  </w:abstractNum>
  <w:abstractNum w:abstractNumId="79276">
    <w:lvl>
      <w:start w:val="2"/>
      <w:numFmt w:val="decimal"/>
      <w:suff w:val="tab"/>
      <w:lvlText w:val="%1."/>
      <w:rPr>
        <w:color w:val="3370ff"/>
      </w:rPr>
    </w:lvl>
  </w:abstractNum>
  <w:abstractNum w:abstractNumId="79277">
    <w:lvl>
      <w:start w:val="3"/>
      <w:numFmt w:val="decimal"/>
      <w:suff w:val="tab"/>
      <w:lvlText w:val="%1."/>
      <w:rPr>
        <w:color w:val="3370ff"/>
      </w:rPr>
    </w:lvl>
  </w:abstractNum>
  <w:abstractNum w:abstractNumId="79278">
    <w:lvl>
      <w:start w:val="4"/>
      <w:numFmt w:val="decimal"/>
      <w:suff w:val="tab"/>
      <w:lvlText w:val="%1."/>
      <w:rPr>
        <w:color w:val="3370ff"/>
      </w:rPr>
    </w:lvl>
  </w:abstractNum>
  <w:abstractNum w:abstractNumId="79279">
    <w:lvl>
      <w:start w:val="5"/>
      <w:numFmt w:val="decimal"/>
      <w:suff w:val="tab"/>
      <w:lvlText w:val="%1."/>
      <w:rPr>
        <w:color w:val="3370ff"/>
      </w:rPr>
    </w:lvl>
  </w:abstractNum>
  <w:abstractNum w:abstractNumId="79280">
    <w:lvl>
      <w:start w:val="6"/>
      <w:numFmt w:val="decimal"/>
      <w:suff w:val="tab"/>
      <w:lvlText w:val="%1."/>
      <w:rPr>
        <w:color w:val="3370ff"/>
      </w:rPr>
    </w:lvl>
  </w:abstractNum>
  <w:abstractNum w:abstractNumId="79281">
    <w:lvl>
      <w:start w:val="7"/>
      <w:numFmt w:val="decimal"/>
      <w:suff w:val="tab"/>
      <w:lvlText w:val="%1."/>
      <w:rPr>
        <w:color w:val="3370ff"/>
      </w:rPr>
    </w:lvl>
  </w:abstractNum>
  <w:abstractNum w:abstractNumId="79282">
    <w:lvl>
      <w:start w:val="1"/>
      <w:numFmt w:val="decimal"/>
      <w:suff w:val="tab"/>
      <w:lvlText w:val="%1."/>
      <w:rPr>
        <w:color w:val="3370ff"/>
      </w:rPr>
    </w:lvl>
  </w:abstractNum>
  <w:abstractNum w:abstractNumId="79283">
    <w:lvl>
      <w:numFmt w:val="bullet"/>
      <w:suff w:val="tab"/>
      <w:lvlText w:val="￮"/>
      <w:rPr>
        <w:color w:val="3370ff"/>
      </w:rPr>
    </w:lvl>
  </w:abstractNum>
  <w:abstractNum w:abstractNumId="79284">
    <w:lvl>
      <w:start w:val="1"/>
      <w:numFmt w:val="decimal"/>
      <w:suff w:val="tab"/>
      <w:lvlText w:val="%1."/>
      <w:rPr>
        <w:color w:val="3370ff"/>
      </w:rPr>
    </w:lvl>
  </w:abstractNum>
  <w:abstractNum w:abstractNumId="79285">
    <w:lvl>
      <w:start w:val="2"/>
      <w:numFmt w:val="decimal"/>
      <w:suff w:val="tab"/>
      <w:lvlText w:val="%1."/>
      <w:rPr>
        <w:color w:val="3370ff"/>
      </w:rPr>
    </w:lvl>
  </w:abstractNum>
  <w:abstractNum w:abstractNumId="79286">
    <w:lvl>
      <w:numFmt w:val="bullet"/>
      <w:suff w:val="tab"/>
      <w:lvlText w:val="￮"/>
      <w:rPr>
        <w:color w:val="3370ff"/>
      </w:rPr>
    </w:lvl>
  </w:abstractNum>
  <w:abstractNum w:abstractNumId="79287">
    <w:lvl>
      <w:numFmt w:val="bullet"/>
      <w:suff w:val="tab"/>
      <w:lvlText w:val="￮"/>
      <w:rPr>
        <w:color w:val="3370ff"/>
      </w:rPr>
    </w:lvl>
  </w:abstractNum>
  <w:abstractNum w:abstractNumId="79288">
    <w:lvl>
      <w:start w:val="3"/>
      <w:numFmt w:val="decimal"/>
      <w:suff w:val="tab"/>
      <w:lvlText w:val="%1."/>
      <w:rPr>
        <w:color w:val="3370ff"/>
      </w:rPr>
    </w:lvl>
  </w:abstractNum>
  <w:abstractNum w:abstractNumId="79289">
    <w:lvl>
      <w:numFmt w:val="bullet"/>
      <w:suff w:val="tab"/>
      <w:lvlText w:val="￮"/>
      <w:rPr>
        <w:color w:val="3370ff"/>
      </w:rPr>
    </w:lvl>
  </w:abstractNum>
  <w:abstractNum w:abstractNumId="79290">
    <w:lvl>
      <w:numFmt w:val="bullet"/>
      <w:suff w:val="tab"/>
      <w:lvlText w:val="￮"/>
      <w:rPr>
        <w:color w:val="3370ff"/>
      </w:rPr>
    </w:lvl>
  </w:abstractNum>
  <w:abstractNum w:abstractNumId="79291">
    <w:lvl>
      <w:numFmt w:val="bullet"/>
      <w:suff w:val="tab"/>
      <w:lvlText w:val="•"/>
      <w:rPr>
        <w:color w:val="3370ff"/>
      </w:rPr>
    </w:lvl>
  </w:abstractNum>
  <w:abstractNum w:abstractNumId="79292">
    <w:lvl>
      <w:numFmt w:val="bullet"/>
      <w:suff w:val="tab"/>
      <w:lvlText w:val="•"/>
      <w:rPr>
        <w:color w:val="3370ff"/>
      </w:rPr>
    </w:lvl>
  </w:abstractNum>
  <w:abstractNum w:abstractNumId="79293">
    <w:lvl>
      <w:numFmt w:val="bullet"/>
      <w:suff w:val="tab"/>
      <w:lvlText w:val="•"/>
      <w:rPr>
        <w:color w:val="3370ff"/>
      </w:rPr>
    </w:lvl>
  </w:abstractNum>
  <w:abstractNum w:abstractNumId="79294">
    <w:lvl>
      <w:numFmt w:val="bullet"/>
      <w:suff w:val="tab"/>
      <w:lvlText w:val="•"/>
      <w:rPr>
        <w:color w:val="3370ff"/>
      </w:rPr>
    </w:lvl>
  </w:abstractNum>
  <w:abstractNum w:abstractNumId="79295">
    <w:lvl>
      <w:numFmt w:val="bullet"/>
      <w:suff w:val="tab"/>
      <w:lvlText w:val="•"/>
      <w:rPr>
        <w:color w:val="3370ff"/>
      </w:rPr>
    </w:lvl>
  </w:abstractNum>
  <w:abstractNum w:abstractNumId="79296">
    <w:lvl>
      <w:numFmt w:val="bullet"/>
      <w:suff w:val="tab"/>
      <w:lvlText w:val="•"/>
      <w:rPr>
        <w:color w:val="3370ff"/>
      </w:rPr>
    </w:lvl>
  </w:abstractNum>
  <w:abstractNum w:abstractNumId="79297">
    <w:lvl>
      <w:numFmt w:val="bullet"/>
      <w:suff w:val="tab"/>
      <w:lvlText w:val="•"/>
      <w:rPr>
        <w:color w:val="3370ff"/>
      </w:rPr>
    </w:lvl>
  </w:abstractNum>
  <w:abstractNum w:abstractNumId="79298">
    <w:lvl>
      <w:numFmt w:val="bullet"/>
      <w:suff w:val="tab"/>
      <w:lvlText w:val="•"/>
      <w:rPr>
        <w:color w:val="3370ff"/>
      </w:rPr>
    </w:lvl>
  </w:abstractNum>
  <w:abstractNum w:abstractNumId="79299">
    <w:lvl>
      <w:numFmt w:val="bullet"/>
      <w:suff w:val="tab"/>
      <w:lvlText w:val="•"/>
      <w:rPr>
        <w:color w:val="3370ff"/>
      </w:rPr>
    </w:lvl>
  </w:abstractNum>
  <w:abstractNum w:abstractNumId="79300">
    <w:lvl>
      <w:numFmt w:val="bullet"/>
      <w:suff w:val="tab"/>
      <w:lvlText w:val="•"/>
      <w:rPr>
        <w:color w:val="3370ff"/>
      </w:rPr>
    </w:lvl>
  </w:abstractNum>
  <w:abstractNum w:abstractNumId="79301">
    <w:lvl>
      <w:numFmt w:val="bullet"/>
      <w:suff w:val="tab"/>
      <w:lvlText w:val="•"/>
      <w:rPr>
        <w:color w:val="3370ff"/>
      </w:rPr>
    </w:lvl>
  </w:abstractNum>
  <w:abstractNum w:abstractNumId="79302">
    <w:lvl>
      <w:numFmt w:val="bullet"/>
      <w:suff w:val="tab"/>
      <w:lvlText w:val="•"/>
      <w:rPr>
        <w:color w:val="3370ff"/>
      </w:rPr>
    </w:lvl>
  </w:abstractNum>
  <w:abstractNum w:abstractNumId="79303">
    <w:lvl>
      <w:numFmt w:val="bullet"/>
      <w:suff w:val="tab"/>
      <w:lvlText w:val="•"/>
      <w:rPr>
        <w:color w:val="3370ff"/>
      </w:rPr>
    </w:lvl>
  </w:abstractNum>
  <w:abstractNum w:abstractNumId="79304">
    <w:lvl>
      <w:numFmt w:val="bullet"/>
      <w:suff w:val="tab"/>
      <w:lvlText w:val="•"/>
      <w:rPr>
        <w:color w:val="3370ff"/>
      </w:rPr>
    </w:lvl>
  </w:abstractNum>
  <w:abstractNum w:abstractNumId="79305">
    <w:lvl>
      <w:numFmt w:val="bullet"/>
      <w:suff w:val="tab"/>
      <w:lvlText w:val="•"/>
      <w:rPr>
        <w:color w:val="3370ff"/>
      </w:rPr>
    </w:lvl>
  </w:abstractNum>
  <w:abstractNum w:abstractNumId="79306">
    <w:lvl>
      <w:numFmt w:val="bullet"/>
      <w:suff w:val="tab"/>
      <w:lvlText w:val="•"/>
      <w:rPr>
        <w:color w:val="3370ff"/>
      </w:rPr>
    </w:lvl>
  </w:abstractNum>
  <w:abstractNum w:abstractNumId="79307">
    <w:lvl>
      <w:numFmt w:val="bullet"/>
      <w:suff w:val="tab"/>
      <w:lvlText w:val="•"/>
      <w:rPr>
        <w:color w:val="3370ff"/>
      </w:rPr>
    </w:lvl>
  </w:abstractNum>
  <w:abstractNum w:abstractNumId="79308">
    <w:lvl>
      <w:start w:val="1"/>
      <w:numFmt w:val="decimal"/>
      <w:suff w:val="tab"/>
      <w:lvlText w:val="%1."/>
      <w:rPr>
        <w:color w:val="3370ff"/>
      </w:rPr>
    </w:lvl>
  </w:abstractNum>
  <w:abstractNum w:abstractNumId="79309">
    <w:lvl>
      <w:start w:val="2"/>
      <w:numFmt w:val="decimal"/>
      <w:suff w:val="tab"/>
      <w:lvlText w:val="%1."/>
      <w:rPr>
        <w:color w:val="3370ff"/>
      </w:rPr>
    </w:lvl>
  </w:abstractNum>
  <w:abstractNum w:abstractNumId="79310">
    <w:lvl>
      <w:numFmt w:val="bullet"/>
      <w:suff w:val="tab"/>
      <w:lvlText w:val="•"/>
      <w:rPr>
        <w:color w:val="3370ff"/>
      </w:rPr>
    </w:lvl>
  </w:abstractNum>
  <w:abstractNum w:abstractNumId="79311">
    <w:lvl>
      <w:numFmt w:val="bullet"/>
      <w:suff w:val="tab"/>
      <w:lvlText w:val="•"/>
      <w:rPr>
        <w:color w:val="3370ff"/>
      </w:rPr>
    </w:lvl>
  </w:abstractNum>
  <w:abstractNum w:abstractNumId="79312">
    <w:lvl>
      <w:numFmt w:val="bullet"/>
      <w:suff w:val="tab"/>
      <w:lvlText w:val="•"/>
      <w:rPr>
        <w:color w:val="3370ff"/>
      </w:rPr>
    </w:lvl>
  </w:abstractNum>
  <w:abstractNum w:abstractNumId="79313">
    <w:lvl>
      <w:numFmt w:val="bullet"/>
      <w:suff w:val="tab"/>
      <w:lvlText w:val="•"/>
      <w:rPr>
        <w:color w:val="3370ff"/>
      </w:rPr>
    </w:lvl>
  </w:abstractNum>
  <w:abstractNum w:abstractNumId="79314">
    <w:lvl>
      <w:numFmt w:val="bullet"/>
      <w:suff w:val="tab"/>
      <w:lvlText w:val="•"/>
      <w:rPr>
        <w:color w:val="3370ff"/>
      </w:rPr>
    </w:lvl>
  </w:abstractNum>
  <w:abstractNum w:abstractNumId="79315">
    <w:lvl>
      <w:numFmt w:val="bullet"/>
      <w:suff w:val="tab"/>
      <w:lvlText w:val="•"/>
      <w:rPr>
        <w:color w:val="3370ff"/>
      </w:rPr>
    </w:lvl>
  </w:abstractNum>
  <w:abstractNum w:abstractNumId="79316">
    <w:lvl>
      <w:numFmt w:val="bullet"/>
      <w:suff w:val="tab"/>
      <w:lvlText w:val="•"/>
      <w:rPr>
        <w:color w:val="3370ff"/>
      </w:rPr>
    </w:lvl>
  </w:abstractNum>
  <w:abstractNum w:abstractNumId="79317">
    <w:lvl>
      <w:numFmt w:val="bullet"/>
      <w:suff w:val="tab"/>
      <w:lvlText w:val="•"/>
      <w:rPr>
        <w:color w:val="3370ff"/>
      </w:rPr>
    </w:lvl>
  </w:abstractNum>
  <w:abstractNum w:abstractNumId="79318">
    <w:lvl>
      <w:numFmt w:val="bullet"/>
      <w:suff w:val="tab"/>
      <w:lvlText w:val="•"/>
      <w:rPr>
        <w:color w:val="3370ff"/>
      </w:rPr>
    </w:lvl>
  </w:abstractNum>
  <w:abstractNum w:abstractNumId="79319">
    <w:lvl>
      <w:start w:val="1"/>
      <w:numFmt w:val="decimal"/>
      <w:suff w:val="tab"/>
      <w:lvlText w:val="%1."/>
      <w:rPr>
        <w:color w:val="3370ff"/>
      </w:rPr>
    </w:lvl>
  </w:abstractNum>
  <w:abstractNum w:abstractNumId="79320">
    <w:lvl>
      <w:start w:val="2"/>
      <w:numFmt w:val="decimal"/>
      <w:suff w:val="tab"/>
      <w:lvlText w:val="%1."/>
      <w:rPr>
        <w:color w:val="3370ff"/>
      </w:rPr>
    </w:lvl>
  </w:abstractNum>
  <w:abstractNum w:abstractNumId="79321">
    <w:lvl>
      <w:start w:val="3"/>
      <w:numFmt w:val="decimal"/>
      <w:suff w:val="tab"/>
      <w:lvlText w:val="%1."/>
      <w:rPr>
        <w:color w:val="3370ff"/>
      </w:rPr>
    </w:lvl>
  </w:abstractNum>
  <w:abstractNum w:abstractNumId="79322">
    <w:lvl>
      <w:numFmt w:val="bullet"/>
      <w:suff w:val="tab"/>
      <w:lvlText w:val="•"/>
      <w:rPr>
        <w:color w:val="3370ff"/>
      </w:rPr>
    </w:lvl>
  </w:abstractNum>
  <w:abstractNum w:abstractNumId="79323">
    <w:lvl>
      <w:numFmt w:val="bullet"/>
      <w:suff w:val="tab"/>
      <w:lvlText w:val="•"/>
      <w:rPr>
        <w:color w:val="3370ff"/>
      </w:rPr>
    </w:lvl>
  </w:abstractNum>
  <w:abstractNum w:abstractNumId="79324">
    <w:lvl>
      <w:numFmt w:val="bullet"/>
      <w:suff w:val="tab"/>
      <w:lvlText w:val="•"/>
      <w:rPr>
        <w:color w:val="3370ff"/>
      </w:rPr>
    </w:lvl>
  </w:abstractNum>
  <w:abstractNum w:abstractNumId="79325">
    <w:lvl>
      <w:start w:val="1"/>
      <w:numFmt w:val="decimal"/>
      <w:suff w:val="tab"/>
      <w:lvlText w:val="%1."/>
      <w:rPr>
        <w:color w:val="3370ff"/>
      </w:rPr>
    </w:lvl>
  </w:abstractNum>
  <w:abstractNum w:abstractNumId="79326">
    <w:lvl>
      <w:start w:val="2"/>
      <w:numFmt w:val="decimal"/>
      <w:suff w:val="tab"/>
      <w:lvlText w:val="%1."/>
      <w:rPr>
        <w:color w:val="3370ff"/>
      </w:rPr>
    </w:lvl>
  </w:abstractNum>
  <w:abstractNum w:abstractNumId="79327">
    <w:lvl>
      <w:numFmt w:val="bullet"/>
      <w:suff w:val="tab"/>
      <w:lvlText w:val="•"/>
      <w:rPr>
        <w:color w:val="3370ff"/>
      </w:rPr>
    </w:lvl>
  </w:abstractNum>
  <w:abstractNum w:abstractNumId="79328">
    <w:lvl>
      <w:numFmt w:val="bullet"/>
      <w:suff w:val="tab"/>
      <w:lvlText w:val="•"/>
      <w:rPr>
        <w:color w:val="3370ff"/>
      </w:rPr>
    </w:lvl>
  </w:abstractNum>
  <w:abstractNum w:abstractNumId="79329">
    <w:lvl>
      <w:numFmt w:val="bullet"/>
      <w:suff w:val="tab"/>
      <w:lvlText w:val="•"/>
      <w:rPr>
        <w:color w:val="3370ff"/>
      </w:rPr>
    </w:lvl>
  </w:abstractNum>
  <w:abstractNum w:abstractNumId="79330">
    <w:lvl>
      <w:numFmt w:val="bullet"/>
      <w:suff w:val="tab"/>
      <w:lvlText w:val="•"/>
      <w:rPr>
        <w:color w:val="3370ff"/>
      </w:rPr>
    </w:lvl>
  </w:abstractNum>
  <w:abstractNum w:abstractNumId="79331">
    <w:lvl>
      <w:numFmt w:val="bullet"/>
      <w:suff w:val="tab"/>
      <w:lvlText w:val="•"/>
      <w:rPr>
        <w:color w:val="3370ff"/>
      </w:rPr>
    </w:lvl>
  </w:abstractNum>
  <w:abstractNum w:abstractNumId="79332">
    <w:lvl>
      <w:numFmt w:val="bullet"/>
      <w:suff w:val="tab"/>
      <w:lvlText w:val="•"/>
      <w:rPr>
        <w:color w:val="3370ff"/>
      </w:rPr>
    </w:lvl>
  </w:abstractNum>
  <w:abstractNum w:abstractNumId="79333">
    <w:lvl>
      <w:numFmt w:val="bullet"/>
      <w:suff w:val="tab"/>
      <w:lvlText w:val="•"/>
      <w:rPr>
        <w:color w:val="3370ff"/>
      </w:rPr>
    </w:lvl>
  </w:abstractNum>
  <w:abstractNum w:abstractNumId="79334">
    <w:lvl>
      <w:numFmt w:val="bullet"/>
      <w:suff w:val="tab"/>
      <w:lvlText w:val="•"/>
      <w:rPr>
        <w:color w:val="3370ff"/>
      </w:rPr>
    </w:lvl>
  </w:abstractNum>
  <w:abstractNum w:abstractNumId="79335">
    <w:lvl>
      <w:numFmt w:val="bullet"/>
      <w:suff w:val="tab"/>
      <w:lvlText w:val="•"/>
      <w:rPr>
        <w:color w:val="3370ff"/>
      </w:rPr>
    </w:lvl>
  </w:abstractNum>
  <w:abstractNum w:abstractNumId="79336">
    <w:lvl>
      <w:start w:val="1"/>
      <w:numFmt w:val="decimal"/>
      <w:suff w:val="tab"/>
      <w:lvlText w:val="%1."/>
      <w:rPr>
        <w:color w:val="3370ff"/>
      </w:rPr>
    </w:lvl>
  </w:abstractNum>
  <w:abstractNum w:abstractNumId="79337">
    <w:lvl>
      <w:start w:val="2"/>
      <w:numFmt w:val="decimal"/>
      <w:suff w:val="tab"/>
      <w:lvlText w:val="%1."/>
      <w:rPr>
        <w:color w:val="3370ff"/>
      </w:rPr>
    </w:lvl>
  </w:abstractNum>
  <w:abstractNum w:abstractNumId="79338">
    <w:lvl>
      <w:start w:val="3"/>
      <w:numFmt w:val="decimal"/>
      <w:suff w:val="tab"/>
      <w:lvlText w:val="%1."/>
      <w:rPr>
        <w:color w:val="3370ff"/>
      </w:rPr>
    </w:lvl>
  </w:abstractNum>
  <w:abstractNum w:abstractNumId="79339">
    <w:lvl>
      <w:numFmt w:val="bullet"/>
      <w:suff w:val="tab"/>
      <w:lvlText w:val="•"/>
      <w:rPr>
        <w:color w:val="3370ff"/>
      </w:rPr>
    </w:lvl>
  </w:abstractNum>
  <w:abstractNum w:abstractNumId="79340">
    <w:lvl>
      <w:numFmt w:val="bullet"/>
      <w:suff w:val="tab"/>
      <w:lvlText w:val="•"/>
      <w:rPr>
        <w:color w:val="3370ff"/>
      </w:rPr>
    </w:lvl>
  </w:abstractNum>
  <w:abstractNum w:abstractNumId="79341">
    <w:lvl>
      <w:numFmt w:val="bullet"/>
      <w:suff w:val="tab"/>
      <w:lvlText w:val="•"/>
      <w:rPr>
        <w:color w:val="3370ff"/>
      </w:rPr>
    </w:lvl>
  </w:abstractNum>
  <w:abstractNum w:abstractNumId="79342">
    <w:lvl>
      <w:numFmt w:val="bullet"/>
      <w:suff w:val="tab"/>
      <w:lvlText w:val="•"/>
      <w:rPr>
        <w:color w:val="3370ff"/>
      </w:rPr>
    </w:lvl>
  </w:abstractNum>
  <w:abstractNum w:abstractNumId="79343">
    <w:lvl>
      <w:numFmt w:val="bullet"/>
      <w:suff w:val="tab"/>
      <w:lvlText w:val="•"/>
      <w:rPr>
        <w:color w:val="3370ff"/>
      </w:rPr>
    </w:lvl>
  </w:abstractNum>
  <w:abstractNum w:abstractNumId="79344">
    <w:lvl>
      <w:numFmt w:val="bullet"/>
      <w:suff w:val="tab"/>
      <w:lvlText w:val="•"/>
      <w:rPr>
        <w:color w:val="3370ff"/>
      </w:rPr>
    </w:lvl>
  </w:abstractNum>
  <w:abstractNum w:abstractNumId="79345">
    <w:lvl>
      <w:numFmt w:val="bullet"/>
      <w:suff w:val="tab"/>
      <w:lvlText w:val="￮"/>
      <w:rPr>
        <w:color w:val="3370ff"/>
      </w:rPr>
    </w:lvl>
  </w:abstractNum>
  <w:abstractNum w:abstractNumId="79346">
    <w:lvl>
      <w:numFmt w:val="bullet"/>
      <w:suff w:val="tab"/>
      <w:lvlText w:val="￮"/>
      <w:rPr>
        <w:color w:val="3370ff"/>
      </w:rPr>
    </w:lvl>
  </w:abstractNum>
  <w:abstractNum w:abstractNumId="79347">
    <w:lvl>
      <w:numFmt w:val="bullet"/>
      <w:suff w:val="tab"/>
      <w:lvlText w:val="•"/>
      <w:rPr>
        <w:color w:val="3370ff"/>
      </w:rPr>
    </w:lvl>
  </w:abstractNum>
  <w:abstractNum w:abstractNumId="79348">
    <w:lvl>
      <w:numFmt w:val="bullet"/>
      <w:suff w:val="tab"/>
      <w:lvlText w:val="•"/>
      <w:rPr>
        <w:color w:val="3370ff"/>
      </w:rPr>
    </w:lvl>
  </w:abstractNum>
  <w:abstractNum w:abstractNumId="79349">
    <w:lvl>
      <w:numFmt w:val="bullet"/>
      <w:suff w:val="tab"/>
      <w:lvlText w:val="￮"/>
      <w:rPr>
        <w:color w:val="3370ff"/>
      </w:rPr>
    </w:lvl>
  </w:abstractNum>
  <w:abstractNum w:abstractNumId="79350">
    <w:lvl>
      <w:numFmt w:val="bullet"/>
      <w:suff w:val="tab"/>
      <w:lvlText w:val="￮"/>
      <w:rPr>
        <w:color w:val="3370ff"/>
      </w:rPr>
    </w:lvl>
  </w:abstractNum>
  <w:abstractNum w:abstractNumId="79351">
    <w:lvl>
      <w:numFmt w:val="bullet"/>
      <w:suff w:val="tab"/>
      <w:lvlText w:val="￮"/>
      <w:rPr>
        <w:color w:val="3370ff"/>
      </w:rPr>
    </w:lvl>
  </w:abstractNum>
  <w:abstractNum w:abstractNumId="79352">
    <w:lvl>
      <w:numFmt w:val="bullet"/>
      <w:suff w:val="tab"/>
      <w:lvlText w:val="•"/>
      <w:rPr>
        <w:color w:val="3370ff"/>
      </w:rPr>
    </w:lvl>
  </w:abstractNum>
  <w:abstractNum w:abstractNumId="79353">
    <w:lvl>
      <w:numFmt w:val="bullet"/>
      <w:suff w:val="tab"/>
      <w:lvlText w:val="￮"/>
      <w:rPr>
        <w:color w:val="3370ff"/>
      </w:rPr>
    </w:lvl>
  </w:abstractNum>
  <w:abstractNum w:abstractNumId="79354">
    <w:lvl>
      <w:numFmt w:val="bullet"/>
      <w:suff w:val="tab"/>
      <w:lvlText w:val="￮"/>
      <w:rPr>
        <w:color w:val="3370ff"/>
      </w:rPr>
    </w:lvl>
  </w:abstractNum>
  <w:abstractNum w:abstractNumId="79355">
    <w:lvl>
      <w:numFmt w:val="bullet"/>
      <w:suff w:val="tab"/>
      <w:lvlText w:val="￮"/>
      <w:rPr>
        <w:color w:val="3370ff"/>
      </w:rPr>
    </w:lvl>
  </w:abstractNum>
  <w:abstractNum w:abstractNumId="79356">
    <w:lvl>
      <w:numFmt w:val="bullet"/>
      <w:suff w:val="tab"/>
      <w:lvlText w:val="•"/>
      <w:rPr>
        <w:color w:val="3370ff"/>
      </w:rPr>
    </w:lvl>
  </w:abstractNum>
  <w:abstractNum w:abstractNumId="79357">
    <w:lvl>
      <w:numFmt w:val="bullet"/>
      <w:suff w:val="tab"/>
      <w:lvlText w:val="￮"/>
      <w:rPr>
        <w:color w:val="3370ff"/>
      </w:rPr>
    </w:lvl>
  </w:abstractNum>
  <w:abstractNum w:abstractNumId="79358">
    <w:lvl>
      <w:numFmt w:val="bullet"/>
      <w:suff w:val="tab"/>
      <w:lvlText w:val="￮"/>
      <w:rPr>
        <w:color w:val="3370ff"/>
      </w:rPr>
    </w:lvl>
  </w:abstractNum>
  <w:abstractNum w:abstractNumId="79359">
    <w:lvl>
      <w:numFmt w:val="bullet"/>
      <w:suff w:val="tab"/>
      <w:lvlText w:val="•"/>
      <w:rPr>
        <w:color w:val="3370ff"/>
      </w:rPr>
    </w:lvl>
  </w:abstractNum>
  <w:abstractNum w:abstractNumId="79360">
    <w:lvl>
      <w:numFmt w:val="bullet"/>
      <w:suff w:val="tab"/>
      <w:lvlText w:val="•"/>
      <w:rPr>
        <w:color w:val="3370ff"/>
      </w:rPr>
    </w:lvl>
  </w:abstractNum>
  <w:abstractNum w:abstractNumId="79361">
    <w:lvl>
      <w:numFmt w:val="bullet"/>
      <w:suff w:val="tab"/>
      <w:lvlText w:val="•"/>
      <w:rPr>
        <w:color w:val="3370ff"/>
      </w:rPr>
    </w:lvl>
  </w:abstractNum>
  <w:abstractNum w:abstractNumId="79362">
    <w:lvl>
      <w:numFmt w:val="bullet"/>
      <w:suff w:val="tab"/>
      <w:lvlText w:val="•"/>
      <w:rPr>
        <w:color w:val="3370ff"/>
      </w:rPr>
    </w:lvl>
  </w:abstractNum>
  <w:abstractNum w:abstractNumId="79363">
    <w:lvl>
      <w:numFmt w:val="bullet"/>
      <w:suff w:val="tab"/>
      <w:lvlText w:val="•"/>
      <w:rPr>
        <w:color w:val="3370ff"/>
      </w:rPr>
    </w:lvl>
  </w:abstractNum>
  <w:abstractNum w:abstractNumId="79364">
    <w:lvl>
      <w:numFmt w:val="bullet"/>
      <w:suff w:val="tab"/>
      <w:lvlText w:val="•"/>
      <w:rPr>
        <w:color w:val="3370ff"/>
      </w:rPr>
    </w:lvl>
  </w:abstractNum>
  <w:abstractNum w:abstractNumId="79365">
    <w:lvl>
      <w:numFmt w:val="bullet"/>
      <w:suff w:val="tab"/>
      <w:lvlText w:val="•"/>
      <w:rPr>
        <w:color w:val="3370ff"/>
      </w:rPr>
    </w:lvl>
  </w:abstractNum>
  <w:abstractNum w:abstractNumId="79366">
    <w:lvl>
      <w:numFmt w:val="bullet"/>
      <w:suff w:val="tab"/>
      <w:lvlText w:val="•"/>
      <w:rPr>
        <w:color w:val="3370ff"/>
      </w:rPr>
    </w:lvl>
  </w:abstractNum>
  <w:abstractNum w:abstractNumId="79367">
    <w:lvl>
      <w:numFmt w:val="bullet"/>
      <w:suff w:val="tab"/>
      <w:lvlText w:val="•"/>
      <w:rPr>
        <w:color w:val="3370ff"/>
      </w:rPr>
    </w:lvl>
  </w:abstractNum>
  <w:abstractNum w:abstractNumId="79368">
    <w:lvl>
      <w:numFmt w:val="bullet"/>
      <w:suff w:val="tab"/>
      <w:lvlText w:val="•"/>
      <w:rPr>
        <w:color w:val="3370ff"/>
      </w:rPr>
    </w:lvl>
  </w:abstractNum>
  <w:abstractNum w:abstractNumId="79369">
    <w:lvl>
      <w:numFmt w:val="bullet"/>
      <w:suff w:val="tab"/>
      <w:lvlText w:val="•"/>
      <w:rPr>
        <w:color w:val="3370ff"/>
      </w:rPr>
    </w:lvl>
  </w:abstractNum>
  <w:abstractNum w:abstractNumId="79370">
    <w:lvl>
      <w:numFmt w:val="bullet"/>
      <w:suff w:val="tab"/>
      <w:lvlText w:val="•"/>
      <w:rPr>
        <w:color w:val="3370ff"/>
      </w:rPr>
    </w:lvl>
  </w:abstractNum>
  <w:abstractNum w:abstractNumId="79371">
    <w:lvl>
      <w:numFmt w:val="bullet"/>
      <w:suff w:val="tab"/>
      <w:lvlText w:val="•"/>
      <w:rPr>
        <w:color w:val="3370ff"/>
      </w:rPr>
    </w:lvl>
  </w:abstractNum>
  <w:abstractNum w:abstractNumId="79372">
    <w:lvl>
      <w:numFmt w:val="bullet"/>
      <w:suff w:val="tab"/>
      <w:lvlText w:val="•"/>
      <w:rPr>
        <w:color w:val="3370ff"/>
      </w:rPr>
    </w:lvl>
  </w:abstractNum>
  <w:abstractNum w:abstractNumId="79373">
    <w:lvl>
      <w:numFmt w:val="bullet"/>
      <w:suff w:val="tab"/>
      <w:lvlText w:val="•"/>
      <w:rPr>
        <w:color w:val="3370ff"/>
      </w:rPr>
    </w:lvl>
  </w:abstractNum>
  <w:abstractNum w:abstractNumId="79374">
    <w:lvl>
      <w:numFmt w:val="bullet"/>
      <w:suff w:val="tab"/>
      <w:lvlText w:val="•"/>
      <w:rPr>
        <w:color w:val="3370ff"/>
      </w:rPr>
    </w:lvl>
  </w:abstractNum>
  <w:abstractNum w:abstractNumId="79375">
    <w:lvl>
      <w:numFmt w:val="bullet"/>
      <w:suff w:val="tab"/>
      <w:lvlText w:val="•"/>
      <w:rPr>
        <w:color w:val="3370ff"/>
      </w:rPr>
    </w:lvl>
  </w:abstractNum>
  <w:abstractNum w:abstractNumId="79376">
    <w:lvl>
      <w:numFmt w:val="bullet"/>
      <w:suff w:val="tab"/>
      <w:lvlText w:val="•"/>
      <w:rPr>
        <w:color w:val="3370ff"/>
      </w:rPr>
    </w:lvl>
  </w:abstractNum>
  <w:abstractNum w:abstractNumId="79377">
    <w:lvl>
      <w:numFmt w:val="bullet"/>
      <w:suff w:val="tab"/>
      <w:lvlText w:val="￮"/>
      <w:rPr>
        <w:color w:val="3370ff"/>
      </w:rPr>
    </w:lvl>
  </w:abstractNum>
  <w:abstractNum w:abstractNumId="79378">
    <w:lvl>
      <w:numFmt w:val="bullet"/>
      <w:suff w:val="tab"/>
      <w:lvlText w:val="￮"/>
      <w:rPr>
        <w:color w:val="3370ff"/>
      </w:rPr>
    </w:lvl>
  </w:abstractNum>
  <w:abstractNum w:abstractNumId="79379">
    <w:lvl>
      <w:numFmt w:val="bullet"/>
      <w:suff w:val="tab"/>
      <w:lvlText w:val="￮"/>
      <w:rPr>
        <w:color w:val="3370ff"/>
      </w:rPr>
    </w:lvl>
  </w:abstractNum>
  <w:abstractNum w:abstractNumId="79380">
    <w:lvl>
      <w:numFmt w:val="bullet"/>
      <w:suff w:val="tab"/>
      <w:lvlText w:val="•"/>
      <w:rPr>
        <w:color w:val="3370ff"/>
      </w:rPr>
    </w:lvl>
  </w:abstractNum>
  <w:abstractNum w:abstractNumId="79381">
    <w:lvl>
      <w:numFmt w:val="bullet"/>
      <w:suff w:val="tab"/>
      <w:lvlText w:val="•"/>
      <w:rPr>
        <w:color w:val="3370ff"/>
      </w:rPr>
    </w:lvl>
  </w:abstractNum>
  <w:abstractNum w:abstractNumId="79382">
    <w:lvl>
      <w:numFmt w:val="bullet"/>
      <w:suff w:val="tab"/>
      <w:lvlText w:val="•"/>
      <w:rPr>
        <w:color w:val="3370ff"/>
      </w:rPr>
    </w:lvl>
  </w:abstractNum>
  <w:abstractNum w:abstractNumId="79383">
    <w:lvl>
      <w:numFmt w:val="bullet"/>
      <w:suff w:val="tab"/>
      <w:lvlText w:val="￮"/>
      <w:rPr>
        <w:color w:val="3370ff"/>
      </w:rPr>
    </w:lvl>
  </w:abstractNum>
  <w:abstractNum w:abstractNumId="79384">
    <w:lvl>
      <w:numFmt w:val="bullet"/>
      <w:suff w:val="tab"/>
      <w:lvlText w:val="￮"/>
      <w:rPr>
        <w:color w:val="3370ff"/>
      </w:rPr>
    </w:lvl>
  </w:abstractNum>
  <w:abstractNum w:abstractNumId="79385">
    <w:lvl>
      <w:numFmt w:val="bullet"/>
      <w:suff w:val="tab"/>
      <w:lvlText w:val="•"/>
      <w:rPr>
        <w:color w:val="3370ff"/>
      </w:rPr>
    </w:lvl>
  </w:abstractNum>
  <w:abstractNum w:abstractNumId="79386">
    <w:lvl>
      <w:numFmt w:val="bullet"/>
      <w:suff w:val="tab"/>
      <w:lvlText w:val="•"/>
      <w:rPr>
        <w:color w:val="3370ff"/>
      </w:rPr>
    </w:lvl>
  </w:abstractNum>
  <w:abstractNum w:abstractNumId="79387">
    <w:lvl>
      <w:numFmt w:val="bullet"/>
      <w:suff w:val="tab"/>
      <w:lvlText w:val="•"/>
      <w:rPr>
        <w:color w:val="3370ff"/>
      </w:rPr>
    </w:lvl>
  </w:abstractNum>
  <w:abstractNum w:abstractNumId="79388">
    <w:lvl>
      <w:numFmt w:val="bullet"/>
      <w:suff w:val="tab"/>
      <w:lvlText w:val="•"/>
      <w:rPr>
        <w:color w:val="3370ff"/>
      </w:rPr>
    </w:lvl>
  </w:abstractNum>
  <w:abstractNum w:abstractNumId="79389">
    <w:lvl>
      <w:numFmt w:val="bullet"/>
      <w:suff w:val="tab"/>
      <w:lvlText w:val="•"/>
      <w:rPr>
        <w:color w:val="3370ff"/>
      </w:rPr>
    </w:lvl>
  </w:abstractNum>
  <w:abstractNum w:abstractNumId="79390">
    <w:lvl>
      <w:numFmt w:val="bullet"/>
      <w:suff w:val="tab"/>
      <w:lvlText w:val="•"/>
      <w:rPr>
        <w:color w:val="3370ff"/>
      </w:rPr>
    </w:lvl>
  </w:abstractNum>
  <w:abstractNum w:abstractNumId="79391">
    <w:lvl>
      <w:numFmt w:val="bullet"/>
      <w:suff w:val="tab"/>
      <w:lvlText w:val="•"/>
      <w:rPr>
        <w:color w:val="3370ff"/>
      </w:rPr>
    </w:lvl>
  </w:abstractNum>
  <w:abstractNum w:abstractNumId="79392">
    <w:lvl>
      <w:numFmt w:val="bullet"/>
      <w:suff w:val="tab"/>
      <w:lvlText w:val="•"/>
      <w:rPr>
        <w:color w:val="3370ff"/>
      </w:rPr>
    </w:lvl>
  </w:abstractNum>
  <w:abstractNum w:abstractNumId="79393">
    <w:lvl>
      <w:numFmt w:val="bullet"/>
      <w:suff w:val="tab"/>
      <w:lvlText w:val="•"/>
      <w:rPr>
        <w:color w:val="3370ff"/>
      </w:rPr>
    </w:lvl>
  </w:abstractNum>
  <w:abstractNum w:abstractNumId="79394">
    <w:lvl>
      <w:numFmt w:val="bullet"/>
      <w:suff w:val="tab"/>
      <w:lvlText w:val="•"/>
      <w:rPr>
        <w:color w:val="3370ff"/>
      </w:rPr>
    </w:lvl>
  </w:abstractNum>
  <w:abstractNum w:abstractNumId="79395">
    <w:lvl>
      <w:numFmt w:val="bullet"/>
      <w:suff w:val="tab"/>
      <w:lvlText w:val="•"/>
      <w:rPr>
        <w:color w:val="3370ff"/>
      </w:rPr>
    </w:lvl>
  </w:abstractNum>
  <w:abstractNum w:abstractNumId="79396">
    <w:lvl>
      <w:numFmt w:val="bullet"/>
      <w:suff w:val="tab"/>
      <w:lvlText w:val="•"/>
      <w:rPr>
        <w:color w:val="3370ff"/>
      </w:rPr>
    </w:lvl>
  </w:abstractNum>
  <w:abstractNum w:abstractNumId="79397">
    <w:lvl>
      <w:numFmt w:val="bullet"/>
      <w:suff w:val="tab"/>
      <w:lvlText w:val="•"/>
      <w:rPr>
        <w:color w:val="3370ff"/>
      </w:rPr>
    </w:lvl>
  </w:abstractNum>
  <w:abstractNum w:abstractNumId="79398">
    <w:lvl>
      <w:numFmt w:val="bullet"/>
      <w:suff w:val="tab"/>
      <w:lvlText w:val="•"/>
      <w:rPr>
        <w:color w:val="3370ff"/>
      </w:rPr>
    </w:lvl>
  </w:abstractNum>
  <w:abstractNum w:abstractNumId="79399">
    <w:lvl>
      <w:numFmt w:val="bullet"/>
      <w:suff w:val="tab"/>
      <w:lvlText w:val="•"/>
      <w:rPr>
        <w:color w:val="3370ff"/>
      </w:rPr>
    </w:lvl>
  </w:abstractNum>
  <w:abstractNum w:abstractNumId="79400">
    <w:lvl>
      <w:numFmt w:val="bullet"/>
      <w:suff w:val="tab"/>
      <w:lvlText w:val="•"/>
      <w:rPr>
        <w:color w:val="3370ff"/>
      </w:rPr>
    </w:lvl>
  </w:abstractNum>
  <w:abstractNum w:abstractNumId="79401">
    <w:lvl>
      <w:numFmt w:val="bullet"/>
      <w:suff w:val="tab"/>
      <w:lvlText w:val="•"/>
      <w:rPr>
        <w:color w:val="3370ff"/>
      </w:rPr>
    </w:lvl>
  </w:abstractNum>
  <w:abstractNum w:abstractNumId="79402">
    <w:lvl>
      <w:numFmt w:val="bullet"/>
      <w:suff w:val="tab"/>
      <w:lvlText w:val="•"/>
      <w:rPr>
        <w:color w:val="3370ff"/>
      </w:rPr>
    </w:lvl>
  </w:abstractNum>
  <w:abstractNum w:abstractNumId="79403">
    <w:lvl>
      <w:numFmt w:val="bullet"/>
      <w:suff w:val="tab"/>
      <w:lvlText w:val="•"/>
      <w:rPr>
        <w:color w:val="3370ff"/>
      </w:rPr>
    </w:lvl>
  </w:abstractNum>
  <w:abstractNum w:abstractNumId="79404">
    <w:lvl>
      <w:numFmt w:val="bullet"/>
      <w:suff w:val="tab"/>
      <w:lvlText w:val="•"/>
      <w:rPr>
        <w:color w:val="3370ff"/>
      </w:rPr>
    </w:lvl>
  </w:abstractNum>
  <w:abstractNum w:abstractNumId="79405">
    <w:lvl>
      <w:numFmt w:val="bullet"/>
      <w:suff w:val="tab"/>
      <w:lvlText w:val="•"/>
      <w:rPr>
        <w:color w:val="3370ff"/>
      </w:rPr>
    </w:lvl>
  </w:abstractNum>
  <w:abstractNum w:abstractNumId="79406">
    <w:lvl>
      <w:numFmt w:val="bullet"/>
      <w:suff w:val="tab"/>
      <w:lvlText w:val="•"/>
      <w:rPr>
        <w:color w:val="3370ff"/>
      </w:rPr>
    </w:lvl>
  </w:abstractNum>
  <w:abstractNum w:abstractNumId="79407">
    <w:lvl>
      <w:numFmt w:val="bullet"/>
      <w:suff w:val="tab"/>
      <w:lvlText w:val="•"/>
      <w:rPr>
        <w:color w:val="3370ff"/>
      </w:rPr>
    </w:lvl>
  </w:abstractNum>
  <w:abstractNum w:abstractNumId="79408">
    <w:lvl>
      <w:numFmt w:val="bullet"/>
      <w:suff w:val="tab"/>
      <w:lvlText w:val="•"/>
      <w:rPr>
        <w:color w:val="3370ff"/>
      </w:rPr>
    </w:lvl>
  </w:abstractNum>
  <w:abstractNum w:abstractNumId="79409">
    <w:lvl>
      <w:start w:val="1"/>
      <w:numFmt w:val="decimal"/>
      <w:suff w:val="tab"/>
      <w:lvlText w:val="%1."/>
      <w:rPr>
        <w:color w:val="3370ff"/>
      </w:rPr>
    </w:lvl>
  </w:abstractNum>
  <w:abstractNum w:abstractNumId="79410">
    <w:lvl>
      <w:numFmt w:val="bullet"/>
      <w:suff w:val="tab"/>
      <w:lvlText w:val="￮"/>
      <w:rPr>
        <w:color w:val="3370ff"/>
      </w:rPr>
    </w:lvl>
  </w:abstractNum>
  <w:abstractNum w:abstractNumId="79411">
    <w:lvl>
      <w:start w:val="2"/>
      <w:numFmt w:val="decimal"/>
      <w:suff w:val="tab"/>
      <w:lvlText w:val="%1."/>
      <w:rPr>
        <w:color w:val="3370ff"/>
      </w:rPr>
    </w:lvl>
  </w:abstractNum>
  <w:abstractNum w:abstractNumId="79412">
    <w:lvl>
      <w:numFmt w:val="bullet"/>
      <w:suff w:val="tab"/>
      <w:lvlText w:val="￮"/>
      <w:rPr>
        <w:color w:val="3370ff"/>
      </w:rPr>
    </w:lvl>
  </w:abstractNum>
  <w:abstractNum w:abstractNumId="79413">
    <w:lvl>
      <w:numFmt w:val="bullet"/>
      <w:suff w:val="tab"/>
      <w:lvlText w:val="￮"/>
      <w:rPr>
        <w:color w:val="3370ff"/>
      </w:rPr>
    </w:lvl>
  </w:abstractNum>
  <w:abstractNum w:abstractNumId="79414">
    <w:lvl>
      <w:start w:val="3"/>
      <w:numFmt w:val="decimal"/>
      <w:suff w:val="tab"/>
      <w:lvlText w:val="%1."/>
      <w:rPr>
        <w:color w:val="3370ff"/>
      </w:rPr>
    </w:lvl>
  </w:abstractNum>
  <w:abstractNum w:abstractNumId="79415">
    <w:lvl>
      <w:numFmt w:val="bullet"/>
      <w:suff w:val="tab"/>
      <w:lvlText w:val="￮"/>
      <w:rPr>
        <w:color w:val="3370ff"/>
      </w:rPr>
    </w:lvl>
  </w:abstractNum>
  <w:abstractNum w:abstractNumId="79416">
    <w:lvl>
      <w:numFmt w:val="bullet"/>
      <w:suff w:val="tab"/>
      <w:lvlText w:val="•"/>
      <w:rPr>
        <w:color w:val="3370ff"/>
      </w:rPr>
    </w:lvl>
  </w:abstractNum>
  <w:abstractNum w:abstractNumId="79417">
    <w:lvl>
      <w:numFmt w:val="bullet"/>
      <w:suff w:val="tab"/>
      <w:lvlText w:val="•"/>
      <w:rPr>
        <w:color w:val="3370ff"/>
      </w:rPr>
    </w:lvl>
  </w:abstractNum>
  <w:abstractNum w:abstractNumId="79418">
    <w:lvl>
      <w:numFmt w:val="bullet"/>
      <w:suff w:val="tab"/>
      <w:lvlText w:val="•"/>
      <w:rPr>
        <w:color w:val="3370ff"/>
      </w:rPr>
    </w:lvl>
  </w:abstractNum>
  <w:abstractNum w:abstractNumId="79419">
    <w:lvl>
      <w:numFmt w:val="bullet"/>
      <w:suff w:val="tab"/>
      <w:lvlText w:val="•"/>
      <w:rPr>
        <w:color w:val="3370ff"/>
      </w:rPr>
    </w:lvl>
  </w:abstractNum>
  <w:abstractNum w:abstractNumId="79420">
    <w:lvl>
      <w:numFmt w:val="bullet"/>
      <w:suff w:val="tab"/>
      <w:lvlText w:val="•"/>
      <w:rPr>
        <w:color w:val="3370ff"/>
      </w:rPr>
    </w:lvl>
  </w:abstractNum>
  <w:abstractNum w:abstractNumId="79421">
    <w:lvl>
      <w:numFmt w:val="bullet"/>
      <w:suff w:val="tab"/>
      <w:lvlText w:val="•"/>
      <w:rPr>
        <w:color w:val="3370ff"/>
      </w:rPr>
    </w:lvl>
  </w:abstractNum>
  <w:abstractNum w:abstractNumId="79422">
    <w:lvl>
      <w:numFmt w:val="bullet"/>
      <w:suff w:val="tab"/>
      <w:lvlText w:val="•"/>
      <w:rPr>
        <w:color w:val="3370ff"/>
      </w:rPr>
    </w:lvl>
  </w:abstractNum>
  <w:abstractNum w:abstractNumId="79423">
    <w:lvl>
      <w:numFmt w:val="bullet"/>
      <w:suff w:val="tab"/>
      <w:lvlText w:val="•"/>
      <w:rPr>
        <w:color w:val="3370ff"/>
      </w:rPr>
    </w:lvl>
  </w:abstractNum>
  <w:abstractNum w:abstractNumId="79424">
    <w:lvl>
      <w:numFmt w:val="bullet"/>
      <w:suff w:val="tab"/>
      <w:lvlText w:val="•"/>
      <w:rPr>
        <w:color w:val="3370ff"/>
      </w:rPr>
    </w:lvl>
  </w:abstractNum>
  <w:abstractNum w:abstractNumId="79425">
    <w:lvl>
      <w:numFmt w:val="bullet"/>
      <w:suff w:val="tab"/>
      <w:lvlText w:val="•"/>
      <w:rPr>
        <w:color w:val="3370ff"/>
      </w:rPr>
    </w:lvl>
  </w:abstractNum>
  <w:abstractNum w:abstractNumId="79426">
    <w:lvl>
      <w:numFmt w:val="bullet"/>
      <w:suff w:val="tab"/>
      <w:lvlText w:val="•"/>
      <w:rPr>
        <w:color w:val="3370ff"/>
      </w:rPr>
    </w:lvl>
  </w:abstractNum>
  <w:abstractNum w:abstractNumId="79427">
    <w:lvl>
      <w:numFmt w:val="bullet"/>
      <w:suff w:val="tab"/>
      <w:lvlText w:val="•"/>
      <w:rPr>
        <w:color w:val="3370ff"/>
      </w:rPr>
    </w:lvl>
  </w:abstractNum>
  <w:abstractNum w:abstractNumId="79428">
    <w:lvl>
      <w:numFmt w:val="bullet"/>
      <w:suff w:val="tab"/>
      <w:lvlText w:val="•"/>
      <w:rPr>
        <w:color w:val="3370ff"/>
      </w:rPr>
    </w:lvl>
  </w:abstractNum>
  <w:abstractNum w:abstractNumId="79429">
    <w:lvl>
      <w:numFmt w:val="bullet"/>
      <w:suff w:val="tab"/>
      <w:lvlText w:val="•"/>
      <w:rPr>
        <w:color w:val="3370ff"/>
      </w:rPr>
    </w:lvl>
  </w:abstractNum>
  <w:abstractNum w:abstractNumId="79430">
    <w:lvl>
      <w:numFmt w:val="bullet"/>
      <w:suff w:val="tab"/>
      <w:lvlText w:val="•"/>
      <w:rPr>
        <w:color w:val="3370ff"/>
      </w:rPr>
    </w:lvl>
  </w:abstractNum>
  <w:abstractNum w:abstractNumId="79431">
    <w:lvl>
      <w:numFmt w:val="bullet"/>
      <w:suff w:val="tab"/>
      <w:lvlText w:val="•"/>
      <w:rPr>
        <w:color w:val="3370ff"/>
      </w:rPr>
    </w:lvl>
  </w:abstractNum>
  <w:abstractNum w:abstractNumId="79432">
    <w:lvl>
      <w:numFmt w:val="bullet"/>
      <w:suff w:val="tab"/>
      <w:lvlText w:val="•"/>
      <w:rPr>
        <w:color w:val="3370ff"/>
      </w:rPr>
    </w:lvl>
  </w:abstractNum>
  <w:abstractNum w:abstractNumId="79433">
    <w:lvl>
      <w:numFmt w:val="bullet"/>
      <w:suff w:val="tab"/>
      <w:lvlText w:val="•"/>
      <w:rPr>
        <w:color w:val="3370ff"/>
      </w:rPr>
    </w:lvl>
  </w:abstractNum>
  <w:abstractNum w:abstractNumId="79434">
    <w:lvl>
      <w:numFmt w:val="bullet"/>
      <w:suff w:val="tab"/>
      <w:lvlText w:val="•"/>
      <w:rPr>
        <w:color w:val="3370ff"/>
      </w:rPr>
    </w:lvl>
  </w:abstractNum>
  <w:abstractNum w:abstractNumId="79435">
    <w:lvl>
      <w:numFmt w:val="bullet"/>
      <w:suff w:val="tab"/>
      <w:lvlText w:val="•"/>
      <w:rPr>
        <w:color w:val="3370ff"/>
      </w:rPr>
    </w:lvl>
  </w:abstractNum>
  <w:abstractNum w:abstractNumId="79436">
    <w:lvl>
      <w:numFmt w:val="bullet"/>
      <w:suff w:val="tab"/>
      <w:lvlText w:val="•"/>
      <w:rPr>
        <w:color w:val="3370ff"/>
      </w:rPr>
    </w:lvl>
  </w:abstractNum>
  <w:abstractNum w:abstractNumId="79437">
    <w:lvl>
      <w:numFmt w:val="bullet"/>
      <w:suff w:val="tab"/>
      <w:lvlText w:val="•"/>
      <w:rPr>
        <w:color w:val="3370ff"/>
      </w:rPr>
    </w:lvl>
  </w:abstractNum>
  <w:abstractNum w:abstractNumId="79438">
    <w:lvl>
      <w:numFmt w:val="bullet"/>
      <w:suff w:val="tab"/>
      <w:lvlText w:val="•"/>
      <w:rPr>
        <w:color w:val="3370ff"/>
      </w:rPr>
    </w:lvl>
  </w:abstractNum>
  <w:abstractNum w:abstractNumId="79439">
    <w:lvl>
      <w:numFmt w:val="bullet"/>
      <w:suff w:val="tab"/>
      <w:lvlText w:val="•"/>
      <w:rPr>
        <w:color w:val="3370ff"/>
      </w:rPr>
    </w:lvl>
  </w:abstractNum>
  <w:abstractNum w:abstractNumId="79440">
    <w:lvl>
      <w:numFmt w:val="bullet"/>
      <w:suff w:val="tab"/>
      <w:lvlText w:val="•"/>
      <w:rPr>
        <w:color w:val="3370ff"/>
      </w:rPr>
    </w:lvl>
  </w:abstractNum>
  <w:abstractNum w:abstractNumId="79441">
    <w:lvl>
      <w:numFmt w:val="bullet"/>
      <w:suff w:val="tab"/>
      <w:lvlText w:val="•"/>
      <w:rPr>
        <w:color w:val="3370ff"/>
      </w:rPr>
    </w:lvl>
  </w:abstractNum>
  <w:abstractNum w:abstractNumId="79442">
    <w:lvl>
      <w:numFmt w:val="bullet"/>
      <w:suff w:val="tab"/>
      <w:lvlText w:val="•"/>
      <w:rPr>
        <w:color w:val="3370ff"/>
      </w:rPr>
    </w:lvl>
  </w:abstractNum>
  <w:abstractNum w:abstractNumId="79443">
    <w:lvl>
      <w:numFmt w:val="bullet"/>
      <w:suff w:val="tab"/>
      <w:lvlText w:val="•"/>
      <w:rPr>
        <w:color w:val="3370ff"/>
      </w:rPr>
    </w:lvl>
  </w:abstractNum>
  <w:abstractNum w:abstractNumId="79444">
    <w:lvl>
      <w:numFmt w:val="bullet"/>
      <w:suff w:val="tab"/>
      <w:lvlText w:val="•"/>
      <w:rPr>
        <w:color w:val="3370ff"/>
      </w:rPr>
    </w:lvl>
  </w:abstractNum>
  <w:abstractNum w:abstractNumId="79445">
    <w:lvl>
      <w:numFmt w:val="bullet"/>
      <w:suff w:val="tab"/>
      <w:lvlText w:val="•"/>
      <w:rPr>
        <w:color w:val="3370ff"/>
      </w:rPr>
    </w:lvl>
  </w:abstractNum>
  <w:abstractNum w:abstractNumId="79446">
    <w:lvl>
      <w:numFmt w:val="bullet"/>
      <w:suff w:val="tab"/>
      <w:lvlText w:val="•"/>
      <w:rPr>
        <w:color w:val="3370ff"/>
      </w:rPr>
    </w:lvl>
  </w:abstractNum>
  <w:abstractNum w:abstractNumId="79447">
    <w:lvl>
      <w:numFmt w:val="bullet"/>
      <w:suff w:val="tab"/>
      <w:lvlText w:val="•"/>
      <w:rPr>
        <w:color w:val="3370ff"/>
      </w:rPr>
    </w:lvl>
  </w:abstractNum>
  <w:abstractNum w:abstractNumId="79448">
    <w:lvl>
      <w:numFmt w:val="bullet"/>
      <w:suff w:val="tab"/>
      <w:lvlText w:val="•"/>
      <w:rPr>
        <w:color w:val="3370ff"/>
      </w:rPr>
    </w:lvl>
  </w:abstractNum>
  <w:abstractNum w:abstractNumId="79449">
    <w:lvl>
      <w:numFmt w:val="bullet"/>
      <w:suff w:val="tab"/>
      <w:lvlText w:val="•"/>
      <w:rPr>
        <w:color w:val="3370ff"/>
      </w:rPr>
    </w:lvl>
  </w:abstractNum>
  <w:abstractNum w:abstractNumId="79450">
    <w:lvl>
      <w:numFmt w:val="bullet"/>
      <w:suff w:val="tab"/>
      <w:lvlText w:val="•"/>
      <w:rPr>
        <w:color w:val="3370ff"/>
      </w:rPr>
    </w:lvl>
  </w:abstractNum>
  <w:abstractNum w:abstractNumId="79451">
    <w:lvl>
      <w:numFmt w:val="bullet"/>
      <w:suff w:val="tab"/>
      <w:lvlText w:val="•"/>
      <w:rPr>
        <w:color w:val="3370ff"/>
      </w:rPr>
    </w:lvl>
  </w:abstractNum>
  <w:abstractNum w:abstractNumId="79452">
    <w:lvl>
      <w:numFmt w:val="bullet"/>
      <w:suff w:val="tab"/>
      <w:lvlText w:val="•"/>
      <w:rPr>
        <w:color w:val="3370ff"/>
      </w:rPr>
    </w:lvl>
  </w:abstractNum>
  <w:abstractNum w:abstractNumId="79453">
    <w:lvl>
      <w:numFmt w:val="bullet"/>
      <w:suff w:val="tab"/>
      <w:lvlText w:val="•"/>
      <w:rPr>
        <w:color w:val="3370ff"/>
      </w:rPr>
    </w:lvl>
  </w:abstractNum>
  <w:abstractNum w:abstractNumId="79454">
    <w:lvl>
      <w:numFmt w:val="bullet"/>
      <w:suff w:val="tab"/>
      <w:lvlText w:val="•"/>
      <w:rPr>
        <w:color w:val="3370ff"/>
      </w:rPr>
    </w:lvl>
  </w:abstractNum>
  <w:num w:numId="1">
    <w:abstractNumId w:val="79253"/>
  </w:num>
  <w:num w:numId="2">
    <w:abstractNumId w:val="79254"/>
  </w:num>
  <w:num w:numId="3">
    <w:abstractNumId w:val="79255"/>
  </w:num>
  <w:num w:numId="4">
    <w:abstractNumId w:val="79256"/>
  </w:num>
  <w:num w:numId="5">
    <w:abstractNumId w:val="79257"/>
  </w:num>
  <w:num w:numId="6">
    <w:abstractNumId w:val="79258"/>
  </w:num>
  <w:num w:numId="7">
    <w:abstractNumId w:val="79259"/>
  </w:num>
  <w:num w:numId="8">
    <w:abstractNumId w:val="79260"/>
  </w:num>
  <w:num w:numId="9">
    <w:abstractNumId w:val="79261"/>
  </w:num>
  <w:num w:numId="10">
    <w:abstractNumId w:val="79262"/>
  </w:num>
  <w:num w:numId="11">
    <w:abstractNumId w:val="79263"/>
  </w:num>
  <w:num w:numId="12">
    <w:abstractNumId w:val="79264"/>
  </w:num>
  <w:num w:numId="13">
    <w:abstractNumId w:val="79265"/>
  </w:num>
  <w:num w:numId="14">
    <w:abstractNumId w:val="79266"/>
  </w:num>
  <w:num w:numId="15">
    <w:abstractNumId w:val="79267"/>
  </w:num>
  <w:num w:numId="16">
    <w:abstractNumId w:val="79268"/>
  </w:num>
  <w:num w:numId="17">
    <w:abstractNumId w:val="79269"/>
  </w:num>
  <w:num w:numId="18">
    <w:abstractNumId w:val="79270"/>
  </w:num>
  <w:num w:numId="19">
    <w:abstractNumId w:val="79271"/>
  </w:num>
  <w:num w:numId="20">
    <w:abstractNumId w:val="79272"/>
  </w:num>
  <w:num w:numId="21">
    <w:abstractNumId w:val="79273"/>
  </w:num>
  <w:num w:numId="22">
    <w:abstractNumId w:val="79274"/>
  </w:num>
  <w:num w:numId="23">
    <w:abstractNumId w:val="79275"/>
  </w:num>
  <w:num w:numId="24">
    <w:abstractNumId w:val="79276"/>
  </w:num>
  <w:num w:numId="25">
    <w:abstractNumId w:val="79277"/>
  </w:num>
  <w:num w:numId="26">
    <w:abstractNumId w:val="79278"/>
  </w:num>
  <w:num w:numId="27">
    <w:abstractNumId w:val="79279"/>
  </w:num>
  <w:num w:numId="28">
    <w:abstractNumId w:val="79280"/>
  </w:num>
  <w:num w:numId="29">
    <w:abstractNumId w:val="79281"/>
  </w:num>
  <w:num w:numId="30">
    <w:abstractNumId w:val="79282"/>
  </w:num>
  <w:num w:numId="31">
    <w:abstractNumId w:val="79283"/>
  </w:num>
  <w:num w:numId="32">
    <w:abstractNumId w:val="79284"/>
  </w:num>
  <w:num w:numId="33">
    <w:abstractNumId w:val="79285"/>
  </w:num>
  <w:num w:numId="34">
    <w:abstractNumId w:val="79286"/>
  </w:num>
  <w:num w:numId="35">
    <w:abstractNumId w:val="79287"/>
  </w:num>
  <w:num w:numId="36">
    <w:abstractNumId w:val="79288"/>
  </w:num>
  <w:num w:numId="37">
    <w:abstractNumId w:val="79289"/>
  </w:num>
  <w:num w:numId="38">
    <w:abstractNumId w:val="79290"/>
  </w:num>
  <w:num w:numId="39">
    <w:abstractNumId w:val="79291"/>
  </w:num>
  <w:num w:numId="40">
    <w:abstractNumId w:val="79292"/>
  </w:num>
  <w:num w:numId="41">
    <w:abstractNumId w:val="79293"/>
  </w:num>
  <w:num w:numId="42">
    <w:abstractNumId w:val="79294"/>
  </w:num>
  <w:num w:numId="43">
    <w:abstractNumId w:val="79295"/>
  </w:num>
  <w:num w:numId="44">
    <w:abstractNumId w:val="79296"/>
  </w:num>
  <w:num w:numId="45">
    <w:abstractNumId w:val="79297"/>
  </w:num>
  <w:num w:numId="46">
    <w:abstractNumId w:val="79298"/>
  </w:num>
  <w:num w:numId="47">
    <w:abstractNumId w:val="79299"/>
  </w:num>
  <w:num w:numId="48">
    <w:abstractNumId w:val="79300"/>
  </w:num>
  <w:num w:numId="49">
    <w:abstractNumId w:val="79301"/>
  </w:num>
  <w:num w:numId="50">
    <w:abstractNumId w:val="79302"/>
  </w:num>
  <w:num w:numId="51">
    <w:abstractNumId w:val="79303"/>
  </w:num>
  <w:num w:numId="52">
    <w:abstractNumId w:val="79304"/>
  </w:num>
  <w:num w:numId="53">
    <w:abstractNumId w:val="79305"/>
  </w:num>
  <w:num w:numId="54">
    <w:abstractNumId w:val="79306"/>
  </w:num>
  <w:num w:numId="55">
    <w:abstractNumId w:val="79307"/>
  </w:num>
  <w:num w:numId="56">
    <w:abstractNumId w:val="79308"/>
  </w:num>
  <w:num w:numId="57">
    <w:abstractNumId w:val="79309"/>
  </w:num>
  <w:num w:numId="58">
    <w:abstractNumId w:val="79310"/>
  </w:num>
  <w:num w:numId="59">
    <w:abstractNumId w:val="79311"/>
  </w:num>
  <w:num w:numId="60">
    <w:abstractNumId w:val="79312"/>
  </w:num>
  <w:num w:numId="61">
    <w:abstractNumId w:val="79313"/>
  </w:num>
  <w:num w:numId="62">
    <w:abstractNumId w:val="79314"/>
  </w:num>
  <w:num w:numId="63">
    <w:abstractNumId w:val="79315"/>
  </w:num>
  <w:num w:numId="64">
    <w:abstractNumId w:val="79316"/>
  </w:num>
  <w:num w:numId="65">
    <w:abstractNumId w:val="79317"/>
  </w:num>
  <w:num w:numId="66">
    <w:abstractNumId w:val="79318"/>
  </w:num>
  <w:num w:numId="67">
    <w:abstractNumId w:val="79319"/>
  </w:num>
  <w:num w:numId="68">
    <w:abstractNumId w:val="79320"/>
  </w:num>
  <w:num w:numId="69">
    <w:abstractNumId w:val="79321"/>
  </w:num>
  <w:num w:numId="70">
    <w:abstractNumId w:val="79322"/>
  </w:num>
  <w:num w:numId="71">
    <w:abstractNumId w:val="79323"/>
  </w:num>
  <w:num w:numId="72">
    <w:abstractNumId w:val="79324"/>
  </w:num>
  <w:num w:numId="73">
    <w:abstractNumId w:val="79325"/>
  </w:num>
  <w:num w:numId="74">
    <w:abstractNumId w:val="79326"/>
  </w:num>
  <w:num w:numId="75">
    <w:abstractNumId w:val="79327"/>
  </w:num>
  <w:num w:numId="76">
    <w:abstractNumId w:val="79328"/>
  </w:num>
  <w:num w:numId="77">
    <w:abstractNumId w:val="79329"/>
  </w:num>
  <w:num w:numId="78">
    <w:abstractNumId w:val="79330"/>
  </w:num>
  <w:num w:numId="79">
    <w:abstractNumId w:val="79331"/>
  </w:num>
  <w:num w:numId="80">
    <w:abstractNumId w:val="79332"/>
  </w:num>
  <w:num w:numId="81">
    <w:abstractNumId w:val="79333"/>
  </w:num>
  <w:num w:numId="82">
    <w:abstractNumId w:val="79334"/>
  </w:num>
  <w:num w:numId="83">
    <w:abstractNumId w:val="79335"/>
  </w:num>
  <w:num w:numId="84">
    <w:abstractNumId w:val="79336"/>
  </w:num>
  <w:num w:numId="85">
    <w:abstractNumId w:val="79337"/>
  </w:num>
  <w:num w:numId="86">
    <w:abstractNumId w:val="79338"/>
  </w:num>
  <w:num w:numId="87">
    <w:abstractNumId w:val="79339"/>
  </w:num>
  <w:num w:numId="88">
    <w:abstractNumId w:val="79340"/>
  </w:num>
  <w:num w:numId="89">
    <w:abstractNumId w:val="79341"/>
  </w:num>
  <w:num w:numId="90">
    <w:abstractNumId w:val="79342"/>
  </w:num>
  <w:num w:numId="91">
    <w:abstractNumId w:val="79343"/>
  </w:num>
  <w:num w:numId="92">
    <w:abstractNumId w:val="79344"/>
  </w:num>
  <w:num w:numId="93">
    <w:abstractNumId w:val="79345"/>
  </w:num>
  <w:num w:numId="94">
    <w:abstractNumId w:val="79346"/>
  </w:num>
  <w:num w:numId="95">
    <w:abstractNumId w:val="79347"/>
  </w:num>
  <w:num w:numId="96">
    <w:abstractNumId w:val="79348"/>
  </w:num>
  <w:num w:numId="97">
    <w:abstractNumId w:val="79349"/>
  </w:num>
  <w:num w:numId="98">
    <w:abstractNumId w:val="79350"/>
  </w:num>
  <w:num w:numId="99">
    <w:abstractNumId w:val="79351"/>
  </w:num>
  <w:num w:numId="100">
    <w:abstractNumId w:val="79352"/>
  </w:num>
  <w:num w:numId="101">
    <w:abstractNumId w:val="79353"/>
  </w:num>
  <w:num w:numId="102">
    <w:abstractNumId w:val="79354"/>
  </w:num>
  <w:num w:numId="103">
    <w:abstractNumId w:val="79355"/>
  </w:num>
  <w:num w:numId="104">
    <w:abstractNumId w:val="79356"/>
  </w:num>
  <w:num w:numId="105">
    <w:abstractNumId w:val="79357"/>
  </w:num>
  <w:num w:numId="106">
    <w:abstractNumId w:val="79358"/>
  </w:num>
  <w:num w:numId="107">
    <w:abstractNumId w:val="79359"/>
  </w:num>
  <w:num w:numId="108">
    <w:abstractNumId w:val="79360"/>
  </w:num>
  <w:num w:numId="109">
    <w:abstractNumId w:val="79361"/>
  </w:num>
  <w:num w:numId="110">
    <w:abstractNumId w:val="79362"/>
  </w:num>
  <w:num w:numId="111">
    <w:abstractNumId w:val="79363"/>
  </w:num>
  <w:num w:numId="112">
    <w:abstractNumId w:val="79364"/>
  </w:num>
  <w:num w:numId="113">
    <w:abstractNumId w:val="79365"/>
  </w:num>
  <w:num w:numId="114">
    <w:abstractNumId w:val="79366"/>
  </w:num>
  <w:num w:numId="115">
    <w:abstractNumId w:val="79367"/>
  </w:num>
  <w:num w:numId="116">
    <w:abstractNumId w:val="79368"/>
  </w:num>
  <w:num w:numId="117">
    <w:abstractNumId w:val="79369"/>
  </w:num>
  <w:num w:numId="118">
    <w:abstractNumId w:val="79370"/>
  </w:num>
  <w:num w:numId="119">
    <w:abstractNumId w:val="79371"/>
  </w:num>
  <w:num w:numId="120">
    <w:abstractNumId w:val="79372"/>
  </w:num>
  <w:num w:numId="121">
    <w:abstractNumId w:val="79373"/>
  </w:num>
  <w:num w:numId="122">
    <w:abstractNumId w:val="79374"/>
  </w:num>
  <w:num w:numId="123">
    <w:abstractNumId w:val="79375"/>
  </w:num>
  <w:num w:numId="124">
    <w:abstractNumId w:val="79376"/>
  </w:num>
  <w:num w:numId="125">
    <w:abstractNumId w:val="79377"/>
  </w:num>
  <w:num w:numId="126">
    <w:abstractNumId w:val="79378"/>
  </w:num>
  <w:num w:numId="127">
    <w:abstractNumId w:val="79379"/>
  </w:num>
  <w:num w:numId="128">
    <w:abstractNumId w:val="79380"/>
  </w:num>
  <w:num w:numId="129">
    <w:abstractNumId w:val="79381"/>
  </w:num>
  <w:num w:numId="130">
    <w:abstractNumId w:val="79382"/>
  </w:num>
  <w:num w:numId="131">
    <w:abstractNumId w:val="79383"/>
  </w:num>
  <w:num w:numId="132">
    <w:abstractNumId w:val="79384"/>
  </w:num>
  <w:num w:numId="133">
    <w:abstractNumId w:val="79385"/>
  </w:num>
  <w:num w:numId="134">
    <w:abstractNumId w:val="79386"/>
  </w:num>
  <w:num w:numId="135">
    <w:abstractNumId w:val="79387"/>
  </w:num>
  <w:num w:numId="136">
    <w:abstractNumId w:val="79388"/>
  </w:num>
  <w:num w:numId="137">
    <w:abstractNumId w:val="79389"/>
  </w:num>
  <w:num w:numId="138">
    <w:abstractNumId w:val="79390"/>
  </w:num>
  <w:num w:numId="139">
    <w:abstractNumId w:val="79391"/>
  </w:num>
  <w:num w:numId="140">
    <w:abstractNumId w:val="79392"/>
  </w:num>
  <w:num w:numId="141">
    <w:abstractNumId w:val="79393"/>
  </w:num>
  <w:num w:numId="142">
    <w:abstractNumId w:val="79394"/>
  </w:num>
  <w:num w:numId="143">
    <w:abstractNumId w:val="79395"/>
  </w:num>
  <w:num w:numId="144">
    <w:abstractNumId w:val="79396"/>
  </w:num>
  <w:num w:numId="145">
    <w:abstractNumId w:val="79397"/>
  </w:num>
  <w:num w:numId="146">
    <w:abstractNumId w:val="79398"/>
  </w:num>
  <w:num w:numId="147">
    <w:abstractNumId w:val="79399"/>
  </w:num>
  <w:num w:numId="148">
    <w:abstractNumId w:val="79400"/>
  </w:num>
  <w:num w:numId="149">
    <w:abstractNumId w:val="79401"/>
  </w:num>
  <w:num w:numId="150">
    <w:abstractNumId w:val="79402"/>
  </w:num>
  <w:num w:numId="151">
    <w:abstractNumId w:val="79403"/>
  </w:num>
  <w:num w:numId="152">
    <w:abstractNumId w:val="79404"/>
  </w:num>
  <w:num w:numId="153">
    <w:abstractNumId w:val="79405"/>
  </w:num>
  <w:num w:numId="154">
    <w:abstractNumId w:val="79406"/>
  </w:num>
  <w:num w:numId="155">
    <w:abstractNumId w:val="79407"/>
  </w:num>
  <w:num w:numId="156">
    <w:abstractNumId w:val="79408"/>
  </w:num>
  <w:num w:numId="157">
    <w:abstractNumId w:val="79409"/>
  </w:num>
  <w:num w:numId="158">
    <w:abstractNumId w:val="79410"/>
  </w:num>
  <w:num w:numId="159">
    <w:abstractNumId w:val="79411"/>
  </w:num>
  <w:num w:numId="160">
    <w:abstractNumId w:val="79412"/>
  </w:num>
  <w:num w:numId="161">
    <w:abstractNumId w:val="79413"/>
  </w:num>
  <w:num w:numId="162">
    <w:abstractNumId w:val="79414"/>
  </w:num>
  <w:num w:numId="163">
    <w:abstractNumId w:val="79415"/>
  </w:num>
  <w:num w:numId="164">
    <w:abstractNumId w:val="79416"/>
  </w:num>
  <w:num w:numId="165">
    <w:abstractNumId w:val="79417"/>
  </w:num>
  <w:num w:numId="166">
    <w:abstractNumId w:val="79418"/>
  </w:num>
  <w:num w:numId="167">
    <w:abstractNumId w:val="79419"/>
  </w:num>
  <w:num w:numId="168">
    <w:abstractNumId w:val="79420"/>
  </w:num>
  <w:num w:numId="169">
    <w:abstractNumId w:val="79421"/>
  </w:num>
  <w:num w:numId="170">
    <w:abstractNumId w:val="79422"/>
  </w:num>
  <w:num w:numId="171">
    <w:abstractNumId w:val="79423"/>
  </w:num>
  <w:num w:numId="172">
    <w:abstractNumId w:val="79424"/>
  </w:num>
  <w:num w:numId="173">
    <w:abstractNumId w:val="79425"/>
  </w:num>
  <w:num w:numId="174">
    <w:abstractNumId w:val="79426"/>
  </w:num>
  <w:num w:numId="175">
    <w:abstractNumId w:val="79427"/>
  </w:num>
  <w:num w:numId="176">
    <w:abstractNumId w:val="79428"/>
  </w:num>
  <w:num w:numId="177">
    <w:abstractNumId w:val="79429"/>
  </w:num>
  <w:num w:numId="178">
    <w:abstractNumId w:val="79430"/>
  </w:num>
  <w:num w:numId="179">
    <w:abstractNumId w:val="79431"/>
  </w:num>
  <w:num w:numId="180">
    <w:abstractNumId w:val="79432"/>
  </w:num>
  <w:num w:numId="181">
    <w:abstractNumId w:val="79433"/>
  </w:num>
  <w:num w:numId="182">
    <w:abstractNumId w:val="79434"/>
  </w:num>
  <w:num w:numId="183">
    <w:abstractNumId w:val="79435"/>
  </w:num>
  <w:num w:numId="184">
    <w:abstractNumId w:val="79436"/>
  </w:num>
  <w:num w:numId="185">
    <w:abstractNumId w:val="79437"/>
  </w:num>
  <w:num w:numId="186">
    <w:abstractNumId w:val="79438"/>
  </w:num>
  <w:num w:numId="187">
    <w:abstractNumId w:val="79439"/>
  </w:num>
  <w:num w:numId="188">
    <w:abstractNumId w:val="79440"/>
  </w:num>
  <w:num w:numId="189">
    <w:abstractNumId w:val="79441"/>
  </w:num>
  <w:num w:numId="190">
    <w:abstractNumId w:val="79442"/>
  </w:num>
  <w:num w:numId="191">
    <w:abstractNumId w:val="79443"/>
  </w:num>
  <w:num w:numId="192">
    <w:abstractNumId w:val="79444"/>
  </w:num>
  <w:num w:numId="193">
    <w:abstractNumId w:val="79445"/>
  </w:num>
  <w:num w:numId="194">
    <w:abstractNumId w:val="79446"/>
  </w:num>
  <w:num w:numId="195">
    <w:abstractNumId w:val="79447"/>
  </w:num>
  <w:num w:numId="196">
    <w:abstractNumId w:val="79448"/>
  </w:num>
  <w:num w:numId="197">
    <w:abstractNumId w:val="79449"/>
  </w:num>
  <w:num w:numId="198">
    <w:abstractNumId w:val="79450"/>
  </w:num>
  <w:num w:numId="199">
    <w:abstractNumId w:val="79451"/>
  </w:num>
  <w:num w:numId="200">
    <w:abstractNumId w:val="79452"/>
  </w:num>
  <w:num w:numId="201">
    <w:abstractNumId w:val="79453"/>
  </w:num>
  <w:num w:numId="202">
    <w:abstractNumId w:val="794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2026-03-22T10:33:16Z</dcterms:created>
  <dc:creator>Apache POI</dc:creator>
</cp:coreProperties>
</file>