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生成的tween默认被添加到了</w:t>
      </w:r>
      <w:proofErr w:type="spellStart"/>
      <w:r>
        <w:rPr>
          <w:rFonts w:hint="eastAsia"/>
        </w:rPr>
        <w:t>globalTimeLine</w:t>
      </w:r>
      <w:proofErr w:type="spellEnd"/>
      <w:r>
        <w:rPr>
          <w:rFonts w:hint="eastAsia"/>
        </w:rPr>
        <w:t>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</w:pP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生成的tween被添加到了该</w:t>
      </w: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。</w:t>
      </w:r>
    </w:p>
    <w:p w14:paraId="375D8686" w14:textId="081A9D36" w:rsidR="00080A05" w:rsidRDefault="00080A05" w:rsidP="00080A05">
      <w:pPr>
        <w:pStyle w:val="a9"/>
        <w:ind w:left="360"/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AB77" w14:textId="77777777" w:rsidR="00860116" w:rsidRDefault="00860116" w:rsidP="006D2367">
      <w:pPr>
        <w:rPr>
          <w:rFonts w:hint="eastAsia"/>
        </w:rPr>
      </w:pP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 xml:space="preserve">GSAP 中的 </w:t>
      </w:r>
      <w:proofErr w:type="spellStart"/>
      <w:r w:rsidRPr="006D2367">
        <w:t>globalTimeline</w:t>
      </w:r>
      <w:proofErr w:type="spellEnd"/>
      <w:r w:rsidRPr="006D2367">
        <w:t xml:space="preserve">和普通 timeline（通过 </w:t>
      </w:r>
      <w:proofErr w:type="spellStart"/>
      <w:r w:rsidRPr="006D2367">
        <w:t>gsap.timeline</w:t>
      </w:r>
      <w:proofErr w:type="spellEnd"/>
      <w:r w:rsidRPr="006D2367">
        <w:t>()创建）在动画控制的范围和层级上有着根本的不同。简单来说，</w:t>
      </w:r>
      <w:proofErr w:type="spellStart"/>
      <w:r w:rsidRPr="006D2367">
        <w:t>globalTimeline</w:t>
      </w:r>
      <w:proofErr w:type="spellEnd"/>
      <w:r w:rsidRPr="006D2367">
        <w:t>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proofErr w:type="spellStart"/>
            <w:r w:rsidRPr="006D2367">
              <w:rPr>
                <w:b/>
                <w:bCs/>
              </w:rPr>
              <w:t>globalTimeline</w:t>
            </w:r>
            <w:proofErr w:type="spellEnd"/>
            <w:r w:rsidRPr="006D2367">
              <w:rPr>
                <w:b/>
                <w:bCs/>
              </w:rPr>
              <w:t xml:space="preserve">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内置对象，通过 </w:t>
            </w:r>
            <w:proofErr w:type="spellStart"/>
            <w:r w:rsidRPr="006D2367">
              <w:t>gsap.globalTimeline</w:t>
            </w:r>
            <w:proofErr w:type="spellEnd"/>
            <w:r w:rsidRPr="006D2367">
              <w:t>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通过 </w:t>
            </w:r>
            <w:proofErr w:type="spellStart"/>
            <w:r w:rsidRPr="006D2367">
              <w:t>gsap.timeline</w:t>
            </w:r>
            <w:proofErr w:type="spellEnd"/>
            <w:r w:rsidRPr="006D2367">
              <w:t>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</w:t>
            </w:r>
            <w:proofErr w:type="spellStart"/>
            <w:r w:rsidRPr="006D2367">
              <w:t>timeScale</w:t>
            </w:r>
            <w:proofErr w:type="spellEnd"/>
            <w:r w:rsidRPr="006D2367">
              <w:t>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</w:t>
      </w:r>
      <w:proofErr w:type="spellStart"/>
      <w:r>
        <w:rPr>
          <w:rFonts w:hint="eastAsia"/>
          <w:color w:val="00B0F0"/>
        </w:rPr>
        <w:t>gsap.timeline</w:t>
      </w:r>
      <w:proofErr w:type="spellEnd"/>
      <w:r>
        <w:rPr>
          <w:rFonts w:hint="eastAsia"/>
          <w:color w:val="00B0F0"/>
        </w:rPr>
        <w:t>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0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r>
        <w:fldChar w:fldCharType="begin"/>
      </w:r>
      <w:r>
        <w:instrText>HYPERLINK "https://www.wuzao.com/gsap/docs/v3/GSAP/Timeline/index.html"</w:instrText>
      </w:r>
      <w:r>
        <w:fldChar w:fldCharType="separate"/>
      </w:r>
      <w:r w:rsidRPr="000559D8">
        <w:rPr>
          <w:rStyle w:val="af2"/>
          <w:b/>
          <w:bCs/>
          <w:color w:val="00B0F0"/>
        </w:rPr>
        <w:t>时间轴</w:t>
      </w:r>
      <w:r>
        <w:fldChar w:fldCharType="end"/>
      </w:r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1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2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3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4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15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16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proofErr w:type="spellStart"/>
      <w:r w:rsidRPr="00A67C4F">
        <w:t>immediateRender</w:t>
      </w:r>
      <w:proofErr w:type="spellEnd"/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proofErr w:type="spellStart"/>
      <w:r w:rsidRPr="00A67C4F">
        <w:rPr>
          <w:i/>
          <w:iCs/>
        </w:rPr>
        <w:t>gsap</w:t>
      </w:r>
      <w:r w:rsidRPr="00A67C4F">
        <w:t>.from</w:t>
      </w:r>
      <w:proofErr w:type="spellEnd"/>
      <w:r w:rsidRPr="00A67C4F">
        <w:t>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</w:t>
      </w:r>
      <w:proofErr w:type="spellStart"/>
      <w:r w:rsidRPr="00A67C4F">
        <w:t>paused:true</w:t>
      </w:r>
      <w:proofErr w:type="spellEnd"/>
      <w:r w:rsidRPr="00A67C4F">
        <w:t>,</w:t>
      </w:r>
      <w:r w:rsidRPr="00A67C4F">
        <w:br/>
        <w:t xml:space="preserve">    </w:t>
      </w:r>
      <w:proofErr w:type="spellStart"/>
      <w:r w:rsidRPr="00A67C4F">
        <w:t>immediateRender:false</w:t>
      </w:r>
      <w:proofErr w:type="spellEnd"/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 xml:space="preserve">对于回调函数（例如 </w:t>
      </w:r>
      <w:proofErr w:type="spellStart"/>
      <w:r w:rsidRPr="00CD0681">
        <w:t>onUpdate</w:t>
      </w:r>
      <w:proofErr w:type="spellEnd"/>
      <w:r w:rsidRPr="00CD0681">
        <w:t>、</w:t>
      </w:r>
      <w:proofErr w:type="spellStart"/>
      <w:r w:rsidRPr="00CD0681">
        <w:t>onComplete</w:t>
      </w:r>
      <w:proofErr w:type="spellEnd"/>
      <w:r w:rsidRPr="00CD0681">
        <w:t>、</w:t>
      </w:r>
      <w:proofErr w:type="spellStart"/>
      <w:r w:rsidRPr="00CD0681">
        <w:t>onStart</w:t>
      </w:r>
      <w:proofErr w:type="spellEnd"/>
      <w:r w:rsidRPr="00CD0681">
        <w:t>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 xml:space="preserve">默认情况下，from()补间动画的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 xml:space="preserve">属性为 true，这意味着无论设置了何种延迟，它们都会立即渲染其初始状态。您可以通过在 vars参数中设置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>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</w:t>
      </w:r>
      <w:proofErr w:type="spellStart"/>
      <w:r w:rsidRPr="009A32B0">
        <w:rPr>
          <w:color w:val="00B0F0"/>
        </w:rPr>
        <w:t>getById</w:t>
      </w:r>
      <w:proofErr w:type="spellEnd"/>
      <w:r w:rsidRPr="009A32B0">
        <w:rPr>
          <w:color w:val="00B0F0"/>
        </w:rPr>
        <w:t>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</w:t>
      </w:r>
      <w:proofErr w:type="spellStart"/>
      <w:r w:rsidRPr="009A32B0">
        <w:t>getById</w:t>
      </w:r>
      <w:proofErr w:type="spellEnd"/>
      <w:r w:rsidRPr="009A32B0">
        <w:t>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proofErr w:type="spellStart"/>
      <w:r w:rsidRPr="00BB1F06">
        <w:t>gsap.getTweensOf</w:t>
      </w:r>
      <w:proofErr w:type="spellEnd"/>
      <w:r w:rsidRPr="00BB1F06">
        <w:t>(".</w:t>
      </w:r>
      <w:proofErr w:type="spellStart"/>
      <w:r w:rsidRPr="00BB1F06">
        <w:t>myClass</w:t>
      </w:r>
      <w:proofErr w:type="spellEnd"/>
      <w:r w:rsidRPr="00BB1F06">
        <w:t>"</w:t>
      </w:r>
      <w:r>
        <w:rPr>
          <w:rFonts w:hint="eastAsia"/>
        </w:rPr>
        <w:t>或者 object</w:t>
      </w:r>
      <w:r w:rsidRPr="00BB1F06">
        <w:t>)会返回一个数组，包含所有应用于具有 "</w:t>
      </w:r>
      <w:proofErr w:type="spellStart"/>
      <w:r w:rsidRPr="00BB1F06">
        <w:t>myClass</w:t>
      </w:r>
      <w:proofErr w:type="spellEnd"/>
      <w:r w:rsidRPr="00BB1F06">
        <w:t>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proofErr w:type="spellStart"/>
      <w:r w:rsidRPr="00537E95">
        <w:t>gsap.killTweensOf</w:t>
      </w:r>
      <w:proofErr w:type="spellEnd"/>
      <w:r w:rsidRPr="00537E95">
        <w:t>(".</w:t>
      </w:r>
      <w:proofErr w:type="spellStart"/>
      <w:r w:rsidRPr="00537E95">
        <w:t>myClass</w:t>
      </w:r>
      <w:proofErr w:type="spellEnd"/>
      <w:r w:rsidRPr="00537E95">
        <w:t>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为参数的动画。</w:t>
      </w:r>
      <w:proofErr w:type="spellStart"/>
      <w:r w:rsidRPr="00537E95">
        <w:t>killTweensOf</w:t>
      </w:r>
      <w:proofErr w:type="spellEnd"/>
      <w:r>
        <w:rPr>
          <w:rFonts w:hint="eastAsia"/>
        </w:rPr>
        <w:t>（）会自己停止当前正在执行的动画（动画运动到哪里就停在哪里而不是把动画还原）。</w:t>
      </w:r>
      <w:proofErr w:type="spellStart"/>
      <w:r w:rsidRPr="00537E95">
        <w:t>gsap.killTweensOf</w:t>
      </w:r>
      <w:proofErr w:type="spellEnd"/>
      <w:r>
        <w:rPr>
          <w:rFonts w:hint="eastAsia"/>
        </w:rPr>
        <w:t>()的参数还可以是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>()方法的回调函数，</w:t>
      </w:r>
      <w:r w:rsidRPr="00537E95">
        <w:t xml:space="preserve">这是因为延迟调用本质上是一种将其目标对象和 </w:t>
      </w:r>
      <w:proofErr w:type="spellStart"/>
      <w:r w:rsidRPr="00537E95">
        <w:t>onComplete</w:t>
      </w:r>
      <w:proofErr w:type="spellEnd"/>
      <w:r w:rsidRPr="00537E95">
        <w:t>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proofErr w:type="spellStart"/>
      <w:r w:rsidRPr="006C1821">
        <w:rPr>
          <w:rFonts w:hint="eastAsia"/>
        </w:rPr>
        <w:t>gsap.matchMedia</w:t>
      </w:r>
      <w:proofErr w:type="spellEnd"/>
      <w:r w:rsidRPr="006C1821">
        <w:rPr>
          <w:rFonts w:hint="eastAsia"/>
        </w:rPr>
        <w:t>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</w:t>
      </w:r>
      <w:proofErr w:type="spellStart"/>
      <w:r w:rsidRPr="006C1821">
        <w:t>ScrollTrigger</w:t>
      </w:r>
      <w:proofErr w:type="spellEnd"/>
      <w:r w:rsidRPr="006C1821">
        <w:t>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</w:t>
      </w:r>
      <w:proofErr w:type="spellStart"/>
      <w:r w:rsidRPr="00D66FE9">
        <w:rPr>
          <w:color w:val="000000" w:themeColor="text1"/>
        </w:rPr>
        <w:t>fontSize</w:t>
      </w:r>
      <w:proofErr w:type="spellEnd"/>
      <w:r w:rsidRPr="00D66FE9">
        <w:rPr>
          <w:color w:val="000000" w:themeColor="text1"/>
        </w:rPr>
        <w:t>"；不应使用 "background-color"，而应使用 "</w:t>
      </w:r>
      <w:proofErr w:type="spellStart"/>
      <w:r w:rsidRPr="00D66FE9">
        <w:rPr>
          <w:color w:val="000000" w:themeColor="text1"/>
        </w:rPr>
        <w:t>backgroundColor</w:t>
      </w:r>
      <w:proofErr w:type="spellEnd"/>
      <w:r w:rsidRPr="00D66FE9">
        <w:rPr>
          <w:color w:val="000000" w:themeColor="text1"/>
        </w:rPr>
        <w:t>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 xml:space="preserve">——例如 position: "absolute"或 </w:t>
      </w:r>
      <w:proofErr w:type="spellStart"/>
      <w:r w:rsidRPr="00D66FE9">
        <w:rPr>
          <w:color w:val="000000" w:themeColor="text1"/>
        </w:rPr>
        <w:t>borderStyle</w:t>
      </w:r>
      <w:proofErr w:type="spellEnd"/>
      <w:r w:rsidRPr="00D66FE9">
        <w:rPr>
          <w:color w:val="000000" w:themeColor="text1"/>
        </w:rPr>
        <w:t>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proofErr w:type="spellStart"/>
      <w:r w:rsidRPr="00C61EF3">
        <w:rPr>
          <w:rFonts w:hint="eastAsia"/>
          <w:color w:val="00B0F0"/>
        </w:rPr>
        <w:t>gsap</w:t>
      </w:r>
      <w:proofErr w:type="spellEnd"/>
      <w:r w:rsidRPr="00C61EF3">
        <w:rPr>
          <w:rFonts w:hint="eastAsia"/>
          <w:color w:val="00B0F0"/>
        </w:rPr>
        <w:t>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backgroundColor</w:t>
      </w:r>
      <w:proofErr w:type="spellEnd"/>
      <w:r w:rsidRPr="00C61EF3">
        <w:rPr>
          <w:color w:val="000000" w:themeColor="text1"/>
        </w:rPr>
        <w:t xml:space="preserve">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fontSize</w:t>
      </w:r>
      <w:proofErr w:type="spellEnd"/>
      <w:r w:rsidRPr="00C61EF3">
        <w:rPr>
          <w:color w:val="000000" w:themeColor="text1"/>
        </w:rPr>
        <w:t xml:space="preserve">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boxShadow</w:t>
      </w:r>
      <w:proofErr w:type="spellEnd"/>
      <w:r w:rsidRPr="00C61EF3">
        <w:rPr>
          <w:color w:val="000000" w:themeColor="text1"/>
        </w:rPr>
        <w:t xml:space="preserve">: "0px </w:t>
      </w:r>
      <w:proofErr w:type="spellStart"/>
      <w:r w:rsidRPr="00C61EF3">
        <w:rPr>
          <w:color w:val="000000" w:themeColor="text1"/>
        </w:rPr>
        <w:t>0px</w:t>
      </w:r>
      <w:proofErr w:type="spellEnd"/>
      <w:r w:rsidRPr="00C61EF3">
        <w:rPr>
          <w:color w:val="000000" w:themeColor="text1"/>
        </w:rPr>
        <w:t xml:space="preserve"> 20px </w:t>
      </w:r>
      <w:proofErr w:type="spellStart"/>
      <w:r w:rsidRPr="00C61EF3">
        <w:rPr>
          <w:color w:val="000000" w:themeColor="text1"/>
        </w:rPr>
        <w:t>20px</w:t>
      </w:r>
      <w:proofErr w:type="spellEnd"/>
      <w:r w:rsidRPr="00C61EF3">
        <w:rPr>
          <w:color w:val="000000" w:themeColor="text1"/>
        </w:rPr>
        <w:t xml:space="preserve">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borderRadius</w:t>
      </w:r>
      <w:proofErr w:type="spellEnd"/>
      <w:r w:rsidRPr="00C61EF3">
        <w:rPr>
          <w:color w:val="000000" w:themeColor="text1"/>
        </w:rPr>
        <w:t>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</w:t>
      </w:r>
      <w:proofErr w:type="spellStart"/>
      <w:r w:rsidRPr="00C61EF3">
        <w:rPr>
          <w:i/>
          <w:iCs/>
          <w:color w:val="00B0F0"/>
        </w:rPr>
        <w:t>px</w:t>
      </w:r>
      <w:proofErr w:type="spellEnd"/>
      <w:r w:rsidRPr="00C61EF3">
        <w:rPr>
          <w:i/>
          <w:iCs/>
          <w:color w:val="00B0F0"/>
        </w:rPr>
        <w:t xml:space="preserve">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</w:t>
      </w:r>
      <w:proofErr w:type="spellStart"/>
      <w:r w:rsidRPr="00907904">
        <w:rPr>
          <w:color w:val="00B0F0"/>
        </w:rPr>
        <w:t>rotationX</w:t>
      </w:r>
      <w:proofErr w:type="spellEnd"/>
      <w:r w:rsidRPr="00907904">
        <w:rPr>
          <w:color w:val="00B0F0"/>
        </w:rPr>
        <w:t>）和绕 Y 轴旋转（</w:t>
      </w:r>
      <w:proofErr w:type="spellStart"/>
      <w:r w:rsidRPr="00907904">
        <w:rPr>
          <w:color w:val="00B0F0"/>
        </w:rPr>
        <w:t>rotationY</w:t>
      </w:r>
      <w:proofErr w:type="spellEnd"/>
      <w:r w:rsidRPr="00907904">
        <w:rPr>
          <w:color w:val="00B0F0"/>
        </w:rPr>
        <w:t xml:space="preserve">），之后是倾斜（skew），最后是绕 Z 轴旋转（rotation，等同于 </w:t>
      </w:r>
      <w:proofErr w:type="spellStart"/>
      <w:r w:rsidRPr="00907904">
        <w:rPr>
          <w:color w:val="00B0F0"/>
        </w:rPr>
        <w:t>rotationZ</w:t>
      </w:r>
      <w:proofErr w:type="spellEnd"/>
      <w:r w:rsidRPr="00907904">
        <w:rPr>
          <w:color w:val="00B0F0"/>
        </w:rPr>
        <w:t>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当您将变换定义为一个字符串时（例如 "transform: </w:t>
      </w:r>
      <w:proofErr w:type="spellStart"/>
      <w:r w:rsidRPr="00C25735">
        <w:t>translateX</w:t>
      </w:r>
      <w:proofErr w:type="spellEnd"/>
      <w:r w:rsidRPr="00C25735">
        <w:t>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</w:t>
      </w:r>
      <w:proofErr w:type="spellStart"/>
      <w:r w:rsidRPr="00C25735">
        <w:t>translateX</w:t>
      </w:r>
      <w:proofErr w:type="spellEnd"/>
      <w:r w:rsidRPr="00C25735">
        <w:t xml:space="preserve">(50px) rotate(40deg) scale(0.5,0.5) </w:t>
      </w:r>
      <w:proofErr w:type="spellStart"/>
      <w:r w:rsidRPr="00C25735">
        <w:t>translateY</w:t>
      </w:r>
      <w:proofErr w:type="spellEnd"/>
      <w:r w:rsidRPr="00C25735">
        <w:t>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当您使用像 x:50这样的简写属性，而不是 "transform: </w:t>
      </w:r>
      <w:proofErr w:type="spellStart"/>
      <w:r w:rsidRPr="00C25735">
        <w:t>translateX</w:t>
      </w:r>
      <w:proofErr w:type="spellEnd"/>
      <w:r w:rsidRPr="00C25735">
        <w:t>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 xml:space="preserve">GSAP 可以为复杂值设置动画，例如 </w:t>
      </w:r>
      <w:proofErr w:type="spellStart"/>
      <w:r w:rsidRPr="003620C5">
        <w:t>boxShadow</w:t>
      </w:r>
      <w:proofErr w:type="spellEnd"/>
      <w:r w:rsidRPr="003620C5">
        <w:t xml:space="preserve">: "0px </w:t>
      </w:r>
      <w:proofErr w:type="spellStart"/>
      <w:r w:rsidRPr="003620C5">
        <w:t>0px</w:t>
      </w:r>
      <w:proofErr w:type="spellEnd"/>
      <w:r w:rsidRPr="003620C5">
        <w:t xml:space="preserve"> 20px </w:t>
      </w:r>
      <w:proofErr w:type="spellStart"/>
      <w:r w:rsidRPr="003620C5">
        <w:t>20px</w:t>
      </w:r>
      <w:proofErr w:type="spellEnd"/>
      <w:r w:rsidRPr="003620C5">
        <w:t xml:space="preserve"> red"、</w:t>
      </w:r>
      <w:proofErr w:type="spellStart"/>
      <w:r w:rsidRPr="003620C5">
        <w:t>borderRadius</w:t>
      </w:r>
      <w:proofErr w:type="spellEnd"/>
      <w:r w:rsidRPr="003620C5">
        <w:t xml:space="preserve">: "50% 50%"和 border: "5px solid </w:t>
      </w:r>
      <w:proofErr w:type="spellStart"/>
      <w:r w:rsidRPr="003620C5">
        <w:t>rgb</w:t>
      </w:r>
      <w:proofErr w:type="spellEnd"/>
      <w:r w:rsidRPr="003620C5">
        <w:t>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</w:t>
      </w:r>
      <w:proofErr w:type="spellStart"/>
      <w:r w:rsidRPr="00396BE1">
        <w:t>HTMLelement</w:t>
      </w:r>
      <w:proofErr w:type="spellEnd"/>
      <w:r w:rsidRPr="00396BE1">
        <w:t>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 xml:space="preserve">// using </w:t>
      </w:r>
      <w:proofErr w:type="spellStart"/>
      <w:r w:rsidRPr="00396BE1">
        <w:rPr>
          <w:i/>
          <w:iCs/>
        </w:rPr>
        <w:t>px</w:t>
      </w:r>
      <w:proofErr w:type="spellEnd"/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 xml:space="preserve">如果您想清除这些值（包括应用于元素内联样式的变换），可以使用 </w:t>
      </w:r>
      <w:proofErr w:type="spellStart"/>
      <w:r w:rsidRPr="00396FDD">
        <w:rPr>
          <w:color w:val="00B0F0"/>
        </w:rPr>
        <w:t>clearProps</w:t>
      </w:r>
      <w:proofErr w:type="spellEnd"/>
      <w:r w:rsidRPr="00396FDD">
        <w:rPr>
          <w:color w:val="00B0F0"/>
        </w:rPr>
        <w:t xml:space="preserve">: "transform"。如果您希望强制GSAP从CSS重新解析变换数据（而不是使用它从先前补间动画中记录的数据），可以将 </w:t>
      </w:r>
      <w:proofErr w:type="spellStart"/>
      <w:r w:rsidRPr="00396FDD">
        <w:rPr>
          <w:color w:val="00B0F0"/>
        </w:rPr>
        <w:t>parseTransform</w:t>
      </w:r>
      <w:proofErr w:type="spellEnd"/>
      <w:r w:rsidRPr="00396FDD">
        <w:rPr>
          <w:color w:val="00B0F0"/>
        </w:rPr>
        <w:t>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proofErr w:type="spellStart"/>
      <w:r w:rsidRPr="00566FF8">
        <w:rPr>
          <w:b/>
          <w:bCs/>
        </w:rPr>
        <w:t>transformOrigin</w:t>
      </w:r>
      <w:proofErr w:type="spellEnd"/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 xml:space="preserve">您甚至可以通过添加第三个数字将 </w:t>
      </w:r>
      <w:proofErr w:type="spellStart"/>
      <w:r w:rsidRPr="008A6A0B">
        <w:t>transformOrigin</w:t>
      </w:r>
      <w:proofErr w:type="spellEnd"/>
      <w:r w:rsidRPr="008A6A0B">
        <w:t>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rotationY</w:t>
      </w:r>
      <w:proofErr w:type="spellEnd"/>
      <w:r w:rsidRPr="008A6A0B">
        <w:t>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transformOrigin</w:t>
      </w:r>
      <w:proofErr w:type="spellEnd"/>
      <w:r w:rsidRPr="008A6A0B">
        <w:t>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proofErr w:type="spellStart"/>
      <w:r w:rsidRPr="00C50FF7">
        <w:rPr>
          <w:b/>
          <w:bCs/>
        </w:rPr>
        <w:t>directionalRotation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</w:t>
      </w:r>
      <w:proofErr w:type="spellStart"/>
      <w:r w:rsidRPr="00C50FF7">
        <w:t>cw</w:t>
      </w:r>
      <w:proofErr w:type="spellEnd"/>
      <w:r w:rsidRPr="00C50FF7">
        <w:t>"后缀）、逆时针（使用 "_</w:t>
      </w:r>
      <w:proofErr w:type="spellStart"/>
      <w:r w:rsidRPr="00C50FF7">
        <w:t>ccw</w:t>
      </w:r>
      <w:proofErr w:type="spellEnd"/>
      <w:r w:rsidRPr="00C50FF7">
        <w:t>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proofErr w:type="spellStart"/>
      <w:r w:rsidRPr="00C50FF7">
        <w:rPr>
          <w:b/>
          <w:bCs/>
        </w:rPr>
        <w:t>autoAlpha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</w:t>
      </w:r>
      <w:proofErr w:type="spellStart"/>
      <w:r>
        <w:rPr>
          <w:rFonts w:hint="eastAsia"/>
          <w:color w:val="00B0F0"/>
        </w:rPr>
        <w:t>css</w:t>
      </w:r>
      <w:proofErr w:type="spellEnd"/>
      <w:r>
        <w:rPr>
          <w:rFonts w:hint="eastAsia"/>
          <w:color w:val="00B0F0"/>
        </w:rPr>
        <w:t>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 xml:space="preserve">":"#0ae448", </w:t>
      </w:r>
      <w:proofErr w:type="spellStart"/>
      <w:r w:rsidRPr="006E27C9">
        <w:rPr>
          <w:color w:val="00B0F0"/>
        </w:rPr>
        <w:t>yoyo:true</w:t>
      </w:r>
      <w:proofErr w:type="spellEnd"/>
      <w:r w:rsidRPr="006E27C9">
        <w:rPr>
          <w:color w:val="00B0F0"/>
        </w:rPr>
        <w:t>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proofErr w:type="spellStart"/>
      <w:r w:rsidRPr="003F4E9F">
        <w:rPr>
          <w:b/>
          <w:bCs/>
        </w:rPr>
        <w:t>clearProps</w:t>
      </w:r>
      <w:proofErr w:type="spellEnd"/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 xml:space="preserve">您可以在 </w:t>
      </w:r>
      <w:proofErr w:type="spellStart"/>
      <w:r w:rsidRPr="003F4E9F">
        <w:t>clearProps</w:t>
      </w:r>
      <w:proofErr w:type="spellEnd"/>
      <w:r w:rsidRPr="003F4E9F">
        <w:t xml:space="preserve">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</w:t>
      </w:r>
      <w:proofErr w:type="spellStart"/>
      <w:r w:rsidRPr="003F4E9F">
        <w:t>element.style</w:t>
      </w:r>
      <w:proofErr w:type="spellEnd"/>
      <w:r w:rsidRPr="003F4E9F">
        <w:t xml:space="preserve">特定数据所覆盖，此时 </w:t>
      </w:r>
      <w:proofErr w:type="spellStart"/>
      <w:r w:rsidRPr="003F4E9F">
        <w:t>clearProps</w:t>
      </w:r>
      <w:proofErr w:type="spellEnd"/>
      <w:r w:rsidRPr="003F4E9F">
        <w:t>就非常有用。通常您不需要包含供应商前缀。</w:t>
      </w:r>
      <w:proofErr w:type="spellStart"/>
      <w:r w:rsidRPr="003F4E9F">
        <w:t>clearProps</w:t>
      </w:r>
      <w:proofErr w:type="spellEnd"/>
      <w:r w:rsidRPr="003F4E9F">
        <w:t>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</w:t>
      </w:r>
      <w:proofErr w:type="spellStart"/>
      <w:r w:rsidRPr="003F4E9F">
        <w:t>transform"CSS</w:t>
      </w:r>
      <w:proofErr w:type="spellEnd"/>
      <w:r w:rsidRPr="003F4E9F">
        <w:t xml:space="preserve">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proofErr w:type="spellStart"/>
      <w:r w:rsidRPr="00BF7D6D">
        <w:rPr>
          <w:b/>
          <w:bCs/>
        </w:rPr>
        <w:t>autoRound</w:t>
      </w:r>
      <w:proofErr w:type="spellEnd"/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</w:t>
      </w:r>
      <w:proofErr w:type="spellStart"/>
      <w:r w:rsidRPr="00BF7D6D">
        <w:t>CSSPlugin</w:t>
      </w:r>
      <w:proofErr w:type="spellEnd"/>
      <w:r w:rsidRPr="00BF7D6D">
        <w:t xml:space="preserve"> 会在补间动画过程中（即中间值）将像素值和 </w:t>
      </w:r>
      <w:proofErr w:type="spellStart"/>
      <w:r w:rsidRPr="00BF7D6D">
        <w:t>zIndex</w:t>
      </w:r>
      <w:proofErr w:type="spellEnd"/>
      <w:r w:rsidRPr="00BF7D6D">
        <w:t xml:space="preserve">四舍五入为最接近的整数，因为这可以提高浏览器性能。但如果您希望禁用此行为，可以在 CSS 对象中传入 </w:t>
      </w:r>
      <w:proofErr w:type="spellStart"/>
      <w:r w:rsidRPr="00BF7D6D">
        <w:t>autoRound</w:t>
      </w:r>
      <w:proofErr w:type="spellEnd"/>
      <w:r w:rsidRPr="00BF7D6D">
        <w:t xml:space="preserve">: false。您仍然可以使用 </w:t>
      </w:r>
      <w:proofErr w:type="spellStart"/>
      <w:r w:rsidRPr="00BF7D6D">
        <w:t>SnapPlugin</w:t>
      </w:r>
      <w:proofErr w:type="spellEnd"/>
      <w:r w:rsidRPr="00BF7D6D">
        <w:t xml:space="preserve">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 xml:space="preserve">如果您需要为数字属性（而非 CSS 相关属性）设置动画，可以使用 </w:t>
      </w:r>
      <w:proofErr w:type="spellStart"/>
      <w:r w:rsidRPr="00BF7D6D">
        <w:t>AttrPlugin</w:t>
      </w:r>
      <w:proofErr w:type="spellEnd"/>
      <w:r w:rsidRPr="00BF7D6D">
        <w:t xml:space="preserve">。要替换 DOM 元素中的文本，请使用 </w:t>
      </w:r>
      <w:proofErr w:type="spellStart"/>
      <w:r w:rsidRPr="00BF7D6D">
        <w:t>TextPlugin</w:t>
      </w:r>
      <w:proofErr w:type="spellEnd"/>
      <w:r w:rsidRPr="00BF7D6D">
        <w:t>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</w:t>
      </w:r>
      <w:proofErr w:type="spellStart"/>
      <w:r>
        <w:rPr>
          <w:rFonts w:hint="eastAsia"/>
          <w:color w:val="00B0F0"/>
        </w:rPr>
        <w:t>druation</w:t>
      </w:r>
      <w:proofErr w:type="spellEnd"/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05075" w14:textId="77777777" w:rsidR="00A948A5" w:rsidRDefault="00A948A5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2737F3E" w14:textId="77777777" w:rsidR="00A948A5" w:rsidRDefault="00A948A5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45533" w14:textId="77777777" w:rsidR="00A948A5" w:rsidRDefault="00A948A5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92BF8BB" w14:textId="77777777" w:rsidR="00A948A5" w:rsidRDefault="00A948A5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40987"/>
    <w:rsid w:val="000559D8"/>
    <w:rsid w:val="00080A05"/>
    <w:rsid w:val="00080C2E"/>
    <w:rsid w:val="000C3D06"/>
    <w:rsid w:val="001109FB"/>
    <w:rsid w:val="00160AA7"/>
    <w:rsid w:val="001F4C87"/>
    <w:rsid w:val="00221C7D"/>
    <w:rsid w:val="002D69FF"/>
    <w:rsid w:val="003235EB"/>
    <w:rsid w:val="00332B59"/>
    <w:rsid w:val="00355FD4"/>
    <w:rsid w:val="003620C5"/>
    <w:rsid w:val="00396BE1"/>
    <w:rsid w:val="00396FDD"/>
    <w:rsid w:val="003A5589"/>
    <w:rsid w:val="003F4E9F"/>
    <w:rsid w:val="004031BF"/>
    <w:rsid w:val="00464057"/>
    <w:rsid w:val="00471683"/>
    <w:rsid w:val="004A0480"/>
    <w:rsid w:val="00537E95"/>
    <w:rsid w:val="00566FF8"/>
    <w:rsid w:val="005E34BA"/>
    <w:rsid w:val="005E7FEB"/>
    <w:rsid w:val="006A312A"/>
    <w:rsid w:val="006C1821"/>
    <w:rsid w:val="006D2367"/>
    <w:rsid w:val="006E27C9"/>
    <w:rsid w:val="006F3A89"/>
    <w:rsid w:val="006F7543"/>
    <w:rsid w:val="00717515"/>
    <w:rsid w:val="00723EC7"/>
    <w:rsid w:val="00753585"/>
    <w:rsid w:val="007A3190"/>
    <w:rsid w:val="007B0FFD"/>
    <w:rsid w:val="007C0B63"/>
    <w:rsid w:val="00860116"/>
    <w:rsid w:val="008A6A0B"/>
    <w:rsid w:val="00907904"/>
    <w:rsid w:val="009A32B0"/>
    <w:rsid w:val="009C72FC"/>
    <w:rsid w:val="009F79E2"/>
    <w:rsid w:val="00A67616"/>
    <w:rsid w:val="00A67C4F"/>
    <w:rsid w:val="00A72F6A"/>
    <w:rsid w:val="00A73D4B"/>
    <w:rsid w:val="00A948A5"/>
    <w:rsid w:val="00AE160F"/>
    <w:rsid w:val="00AE69DD"/>
    <w:rsid w:val="00B66783"/>
    <w:rsid w:val="00BB1F06"/>
    <w:rsid w:val="00BF7D6D"/>
    <w:rsid w:val="00C25735"/>
    <w:rsid w:val="00C50FF7"/>
    <w:rsid w:val="00C61EF3"/>
    <w:rsid w:val="00CD0681"/>
    <w:rsid w:val="00CE40ED"/>
    <w:rsid w:val="00D0210A"/>
    <w:rsid w:val="00D66FE9"/>
    <w:rsid w:val="00D80E08"/>
    <w:rsid w:val="00DB7FA7"/>
    <w:rsid w:val="00DF572B"/>
    <w:rsid w:val="00E777FE"/>
    <w:rsid w:val="00E8355E"/>
    <w:rsid w:val="00EB58C3"/>
    <w:rsid w:val="00EC155C"/>
    <w:rsid w:val="00EC1769"/>
    <w:rsid w:val="00F26FEB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uzao.com/gsap/docs/v3/GSAP/Tween/progress()/index.html" TargetMode="External"/><Relationship Id="rId18" Type="http://schemas.openxmlformats.org/officeDocument/2006/relationships/hyperlink" Target="https://www.wuzao.com/gsap/docs/v3/GSAP/Tween/time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kill()/index.html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wuzao.com/gsap/docs/v3/GSAP/Tween/play()/index.html" TargetMode="External"/><Relationship Id="rId17" Type="http://schemas.openxmlformats.org/officeDocument/2006/relationships/hyperlink" Target="https://www.wuzao.com/gsap/docs/v3/GSAP/Tween/seek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reverse()/index.html" TargetMode="External"/><Relationship Id="rId20" Type="http://schemas.openxmlformats.org/officeDocument/2006/relationships/hyperlink" Target="https://www.wuzao.com/gsap/docs/v3/GSAP/Tween/timeScal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wuzao.com/gsap/docs/v3/GSAP/Tween/pause()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ween/resume()/index.html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wuzao.com/gsap/docs/v3/GSAP/Tween/index.html" TargetMode="External"/><Relationship Id="rId19" Type="http://schemas.openxmlformats.org/officeDocument/2006/relationships/hyperlink" Target="https://www.wuzao.com/gsap/docs/v3/GSAP/Tween/duration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restart()/index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3190</Words>
  <Characters>5073</Characters>
  <Application>Microsoft Office Word</Application>
  <DocSecurity>0</DocSecurity>
  <Lines>230</Lines>
  <Paragraphs>150</Paragraphs>
  <ScaleCrop>false</ScaleCrop>
  <Company/>
  <LinksUpToDate>false</LinksUpToDate>
  <CharactersWithSpaces>8113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50</cp:revision>
  <dcterms:created xsi:type="dcterms:W3CDTF">2025-10-14T08:55:00Z</dcterms:created>
  <dcterms:modified xsi:type="dcterms:W3CDTF">2025-11-12T09:25:00Z</dcterms:modified>
</cp:coreProperties>
</file>