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6706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0250" w:type="dxa"/>
            <w:gridSpan w:val="4"/>
          </w:tcPr>
          <w:p>
            <w:pPr>
              <w:rPr>
                <w:rFonts w:hint="eastAsia" w:ascii="Heiti SC Light" w:eastAsia="Heiti SC Light" w:hAnsiTheme="minorEastAsia"/>
                <w:b/>
                <w:sz w:val="36"/>
                <w:szCs w:val="36"/>
                <w:lang w:eastAsia="zh-CN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尹潇潇</w:t>
            </w: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  <w:lang w:eastAsia="zh-CN"/>
              </w:rPr>
              <w:t>（</w:t>
            </w: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  <w:lang w:val="en-US" w:eastAsia="zh-CN"/>
              </w:rPr>
              <w:t>Java开发</w:t>
            </w:r>
            <w:r>
              <w:rPr>
                <w:rFonts w:hint="eastAsia" w:ascii="Heiti SC Light" w:eastAsia="Heiti SC Light" w:hAnsiTheme="minorEastAsia"/>
                <w:b/>
                <w:sz w:val="36"/>
                <w:szCs w:val="36"/>
                <w:lang w:eastAsia="zh-CN"/>
              </w:rPr>
              <w:t>）</w:t>
            </w:r>
          </w:p>
        </w:tc>
        <w:tc>
          <w:tcPr>
            <w:tcW w:w="240" w:type="dxa"/>
            <w:vMerge w:val="restart"/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大专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706" w:type="dxa"/>
          </w:tcPr>
          <w:p>
            <w:r>
              <w:rPr>
                <w:rFonts w:hint="eastAsia"/>
              </w:rPr>
              <w:t>4年经验</w:t>
            </w:r>
          </w:p>
        </w:tc>
        <w:tc>
          <w:tcPr>
            <w:tcW w:w="240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13269362559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7982" w:type="dxa"/>
            <w:gridSpan w:val="2"/>
          </w:tcPr>
          <w:p>
            <w:r>
              <w:rPr>
                <w:rFonts w:hint="eastAsia"/>
              </w:rPr>
              <w:t>443672581@qq.com</w:t>
            </w:r>
          </w:p>
        </w:tc>
        <w:tc>
          <w:tcPr>
            <w:tcW w:w="240" w:type="dxa"/>
            <w:vMerge w:val="continue"/>
          </w:tcPr>
          <w:p/>
        </w:tc>
      </w:tr>
    </w:tbl>
    <w:p/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熟悉前后端和linux。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独立设计过多个系统架构。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不错的学习、交流、理解能力。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喜欢coding，喜欢钻研计算机相关技术，有产品级的代码风格。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18-20K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智能硬件·互联网·电子商务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北京熊小猫英语科技有限公司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2018.11—2019.09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小程序、新PC官网服务端接口的设计开发
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内部素材管理系统设计开发
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● 星球App分布式服务端设计开发</w:t>
      </w:r>
    </w:p>
    <w:p>
      <w:pPr>
        <w:spacing w:line="120" w:lineRule="exact"/>
        <w:ind w:left="360" w:leftChars="150"/>
      </w:pP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北京乐玩科技有限公司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2016.03—2018.11</w:t>
            </w:r>
          </w:p>
        </w:tc>
      </w:tr>
    </w:tbl>
    <w:p>
      <w:pPr>
        <w:ind w:left="360" w:leftChars="15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主要为两项大的工作：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1.维护旧版单一Android-SDK服务端接入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2.重构旧版Sdk服务端，集成加入IOS-SDK服务端，完善游戏运营平台。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业绩</w:t>
      </w:r>
      <w:r>
        <w:rPr>
          <w:rFonts w:hint="eastAsia"/>
          <w:sz w:val="21"/>
          <w:szCs w:val="21"/>
        </w:rPr>
        <w:t>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1.简化了媒体推广流程，通过web爬虫增加了媒体广告的检测，使得市场部门可以把更多的目光投入到广告质量。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2. 減少了工作的复杂度，使用“一键式创建”，可以把推广行为简化到最为基本的操作，无需关注更多的复杂事物。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3. 摆脱第三方检测平台，实现了IOS平台自主检测，減少了资金投入</w:t>
      </w:r>
    </w:p>
    <w:p>
      <w:pPr>
        <w:spacing w:line="120" w:lineRule="exact"/>
        <w:ind w:left="360" w:leftChars="150"/>
      </w:pP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北京易普拉格科技股份有限公司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2015.06—2016.03</w:t>
            </w:r>
          </w:p>
        </w:tc>
      </w:tr>
    </w:tbl>
    <w:p>
      <w:pPr>
        <w:ind w:left="360" w:leftChars="15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根据产品项目经理的需求分配，提供解决方案，完成指定模块，开发文档</w:t>
      </w:r>
    </w:p>
    <w:p>
      <w:pPr>
        <w:ind w:left="360" w:leftChars="150"/>
      </w:pPr>
      <w:r>
        <w:rPr>
          <w:rFonts w:hint="eastAsia"/>
          <w:sz w:val="21"/>
          <w:szCs w:val="21"/>
        </w:rPr>
        <w:t>业绩：使用原生语言封装了图形展示框架，減少了外部框架的引用提高了页面加载效率</w:t>
      </w: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游戏运营平台解决方案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设计、开发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2016.10—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2018.11</w:t>
            </w:r>
          </w:p>
        </w:tc>
      </w:tr>
    </w:tbl>
    <w:p>
      <w:pPr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手游运营推广平台的一个解决方案。包括sdk的接入、支付，手游在各大媒体今日头条、广点通等的广告投放的情况检测、外放公会推广的检测等。
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主要职责</w:t>
      </w:r>
      <w:r>
        <w:rPr>
          <w:rFonts w:hint="eastAsia"/>
          <w:sz w:val="21"/>
          <w:szCs w:val="21"/>
        </w:rPr>
        <w:t>：</w:t>
      </w:r>
    </w:p>
    <w:p>
      <w:pPr>
        <w:ind w:firstLine="420" w:firstLineChars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规划，设计整个推广运营系统，包括数据库、服务模块、项目部署、使用的技术栈。
</w:t>
      </w:r>
    </w:p>
    <w:p>
      <w:pPr>
        <w:ind w:firstLine="420" w:firstLineChars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整个解决方案为分布式项目，分7个模块：
    </w:t>
      </w:r>
    </w:p>
    <w:p>
      <w:pPr>
        <w:numPr>
          <w:ilvl w:val="0"/>
          <w:numId w:val="1"/>
        </w:numPr>
        <w:ind w:firstLine="420" w:firstLineChars="20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Base:  集成了基本的数据信息、缓存等，会在sdk、pay、common三个系统服务使用
    </w:t>
      </w:r>
    </w:p>
    <w:p>
      <w:pPr>
        <w:numPr>
          <w:ilvl w:val="0"/>
          <w:numId w:val="1"/>
        </w:numPr>
        <w:ind w:firstLine="420" w:firstLine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Common:  礼包、公司信息等公共服务
    </w:t>
      </w:r>
    </w:p>
    <w:p>
      <w:pPr>
        <w:numPr>
          <w:ilvl w:val="0"/>
          <w:numId w:val="1"/>
        </w:numPr>
        <w:ind w:firstLine="420" w:firstLine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SdkServer：对接Android、IOS客户端，初始化注册登陆个人信息等等SDK相关接口。
    </w:t>
      </w:r>
    </w:p>
    <w:p>
      <w:pPr>
        <w:numPr>
          <w:ilvl w:val="0"/>
          <w:numId w:val="1"/>
        </w:numPr>
        <w:ind w:firstLine="420" w:firstLine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PayCenter：支付中心，sdk、官网等，支付方式包括：支付宝、微信、银联、各类卡支付、公司平台币等。
   5.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Plugin: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AndroidPackaging安卓游戏自动打包:为适应安卓游戏包分包需求开发的自动打包项目
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b.LoadingPage落地页相关:广告推广落地页自动替换，点击率分析优化项目
    </w:t>
      </w:r>
      <w:r>
        <w:rPr>
          <w:rFonts w:hint="eastAsia"/>
          <w:sz w:val="21"/>
          <w:szCs w:val="21"/>
        </w:rPr>
        <w:tab/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MediaSpider媒体花费爬虫:为控制推广金额，在媒体平台每一条广告的实时花费信息，达到平均注册花费阀值，短信提示或者自动关闭
    </w:t>
      </w:r>
      <w:r>
        <w:rPr>
          <w:rFonts w:hint="eastAsia"/>
          <w:sz w:val="21"/>
          <w:szCs w:val="21"/>
        </w:rPr>
        <w:tab/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MediaStatis媒体推广统计:针对IOS渠道，做IOS设备归属，功能如同“热云统计”，但是不需要侵入到sdk客户端，直接在服务端进行了处理，并且直接整合进了“CMS”项目，更方便市场部门查看数据、把控花费
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6.   </w:t>
      </w:r>
      <w:r>
        <w:rPr>
          <w:rFonts w:hint="eastAsia"/>
          <w:sz w:val="21"/>
          <w:szCs w:val="21"/>
        </w:rPr>
        <w:t>Official：官网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7.   </w:t>
      </w:r>
      <w:r>
        <w:rPr>
          <w:rFonts w:hint="eastAsia"/>
          <w:sz w:val="21"/>
          <w:szCs w:val="21"/>
        </w:rPr>
        <w:t>CMS：整合以上六个模块的功能数据展示，功能控制
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使用技术</w:t>
      </w:r>
      <w:r>
        <w:rPr>
          <w:rFonts w:hint="eastAsia"/>
          <w:sz w:val="21"/>
          <w:szCs w:val="21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数据库：mysql、redis
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后端：spring mvc、springboot、springjdbctemplet、hibernate、mybatis、ehcache
</w:t>
      </w:r>
      <w:r>
        <w:rPr>
          <w:rFonts w:hint="eastAsia"/>
          <w:sz w:val="21"/>
          <w:szCs w:val="21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前端：h5、js、jQuery、layUI 组件二次封装CMS、web socket
</w:t>
      </w:r>
    </w:p>
    <w:p>
      <w:pPr>
        <w:numPr>
          <w:ilvl w:val="0"/>
          <w:numId w:val="0"/>
        </w:numPr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项目部署：linux nginx tomcat</w:t>
      </w:r>
    </w:p>
    <w:p>
      <w:pPr>
        <w:spacing w:line="120" w:lineRule="exact"/>
        <w:ind w:left="357"/>
      </w:pPr>
    </w:p>
    <w:p>
      <w:pPr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firstLine="42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1.方案涉及到7个服务项目，整体都是自己进行设计开发，周期将近一年半，现在依旧在维护新增优化。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 通过这个方案的设计到落地，使我对程序设计有了更大的一个突破，不管是方案落地之后的扩展可能性，还是可维护性。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3. 项目最大的三个优点就是：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a.简化了市场部同事的工作重点和复杂度，可以在“一个按钮”的点击之下产生多个服务间的关联信息创建。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b.实现了第三方ios检测，节省了公司一大半费用</w:t>
      </w: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c.通过web爬虫，检测每条广告的注册成本.通过短信报警，节省了市场同事的时间，更重要的是对广告投放有了大的监控能力，减少了损失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http://www.lewanba.com官网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eastAsia="Heiti SC Light"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</w:p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>星球App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需求分析，架构设计，开发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2019.07—2019.09</w:t>
            </w:r>
          </w:p>
        </w:tc>
      </w:tr>
    </w:tbl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外教视频连线为主要内容的类游戏App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面向为4-12岁儿童英语在线引导教学，内涵英语闯关类游戏，闯关对应关卡的求助外教。
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客户端分为：IOS Android 小程序 三端
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服务端主要使用dubbo作为分布式框架，涉及90+接口，服务合并为7个：用户服务、账户服务、商品服务、支付服务、内容服务、课程服务、连线调度服务，nginx负载均衡多个api对外接口项目，springsession作为分布式会话处理方式
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 涉及技术：zookeeper dubbo springboot springSession redis pay 第三方登陆接入 友盟消息推送等
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● </w:t>
      </w:r>
      <w:r>
        <w:rPr>
          <w:rFonts w:hint="eastAsia"/>
          <w:sz w:val="21"/>
          <w:szCs w:val="21"/>
          <w:lang w:val="en-US" w:eastAsia="zh-CN"/>
        </w:rPr>
        <w:t>涉及到的一些</w:t>
      </w:r>
      <w:r>
        <w:rPr>
          <w:rFonts w:hint="eastAsia"/>
          <w:sz w:val="21"/>
          <w:szCs w:val="21"/>
        </w:rPr>
        <w:t>简略架构图：http://me.dlj1.cn/imgs/201909/星球架构.png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&lt;&lt;哈喽熊小猫&gt;&gt; 小程序、官网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需求分析，架构设计，开发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2018.11—2019.07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●</w:t>
      </w: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“熊小猫” 是少儿英语线上教育为主科技公司
项目包含：官网个人中心的开发、小程序《哈喽熊小猫》的开发，涉及接口100+
家长可以在微信小程序 买课，约课，请假等操作
使用到的技术主要是spring体系springBoot mybatis等</w:t>
      </w:r>
    </w:p>
    <w:p>
      <w:pPr>
        <w:spacing w:line="120" w:lineRule="exact"/>
        <w:ind w:left="357"/>
      </w:pP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http://pandaonline.com.cn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张家口职业技术学院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软件开发</w:t>
            </w:r>
            <w:bookmarkStart w:id="0" w:name="_GoBack"/>
            <w:bookmarkEnd w:id="0"/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社交主页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97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"http://me.dlj1.cn" </w:instrText>
            </w:r>
            <w:r>
              <w:fldChar w:fldCharType="separate"/>
            </w:r>
            <w:r>
              <w:rPr>
                <w:rStyle w:val="7"/>
                <w:rFonts w:hint="eastAsia"/>
                <w:sz w:val="21"/>
                <w:szCs w:val="21"/>
              </w:rPr>
              <w:t>http://me.dlj1.cn</w:t>
            </w:r>
            <w:r>
              <w:rPr>
                <w:rStyle w:val="7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"https://github.com/qq443672581" </w:instrText>
            </w:r>
            <w:r>
              <w:fldChar w:fldCharType="separate"/>
            </w:r>
            <w:r>
              <w:rPr>
                <w:rStyle w:val="7"/>
                <w:rFonts w:hint="eastAsia"/>
                <w:sz w:val="21"/>
                <w:szCs w:val="21"/>
              </w:rPr>
              <w:t>https://github.com/qq443672581</w:t>
            </w:r>
            <w:r>
              <w:rPr>
                <w:rStyle w:val="7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1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drawing>
                <wp:inline distT="0" distB="0" distL="0" distR="0">
                  <wp:extent cx="250825" cy="240030"/>
                  <wp:effectExtent l="0" t="0" r="317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" cy="27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9" w:type="dxa"/>
            <w:vAlign w:val="center"/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"https://me.csdn.net/qq_20907623" </w:instrText>
            </w:r>
            <w:r>
              <w:fldChar w:fldCharType="separate"/>
            </w:r>
            <w:r>
              <w:rPr>
                <w:rStyle w:val="7"/>
                <w:rFonts w:hint="eastAsia"/>
                <w:sz w:val="21"/>
                <w:szCs w:val="21"/>
              </w:rPr>
              <w:t>https://me.csdn.net/qq_20907623</w:t>
            </w:r>
            <w:r>
              <w:rPr>
                <w:rStyle w:val="7"/>
                <w:rFonts w:hint="eastAsia"/>
                <w:sz w:val="21"/>
                <w:szCs w:val="21"/>
              </w:rPr>
              <w:fldChar w:fldCharType="end"/>
            </w:r>
          </w:p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3" w:type="default"/>
      <w:footerReference r:id="rId4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rFonts w:hint="eastAsia"/>
        <w:lang w:val="en-US" w:eastAsia="zh-CN"/>
      </w:rPr>
      <w:t xml:space="preserve"> </w:t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B8DA2"/>
    <w:multiLevelType w:val="singleLevel"/>
    <w:tmpl w:val="2CAB8D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0C2523"/>
    <w:multiLevelType w:val="singleLevel"/>
    <w:tmpl w:val="550C252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12532A62"/>
    <w:rsid w:val="1D517B2E"/>
    <w:rsid w:val="2A7E6DAB"/>
    <w:rsid w:val="2F9D19AB"/>
    <w:rsid w:val="3DD308BB"/>
    <w:rsid w:val="4AA62C42"/>
    <w:rsid w:val="67F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5</TotalTime>
  <ScaleCrop>false</ScaleCrop>
  <LinksUpToDate>false</LinksUpToDate>
  <CharactersWithSpaces>1520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Administrator</cp:lastModifiedBy>
  <cp:lastPrinted>2018-05-21T07:06:00Z</cp:lastPrinted>
  <dcterms:modified xsi:type="dcterms:W3CDTF">2019-09-20T15:13:14Z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