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第4题：逐步图解</w:t>
      </w:r>
    </w:p>
    <w:p>
      <w:pPr>
        <w:pStyle w:val="Heading1"/>
      </w:pPr>
      <w:r>
        <w:t>（1）第1步：PM是哪一个三角形的中点连线？</w:t>
      </w:r>
    </w:p>
    <w:p>
      <w:r>
        <w:t>作图：先只突出△DCE，PM用红色画出。</w:t>
      </w:r>
    </w:p>
    <w:p>
      <w:r>
        <w:drawing>
          <wp:inline xmlns:a="http://schemas.openxmlformats.org/drawingml/2006/main" xmlns:pic="http://schemas.openxmlformats.org/drawingml/2006/picture">
            <wp:extent cx="3780000" cy="31984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a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19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题目说P是DC中点，M是DE中点。</w:t>
        <w:br/>
        <w:t>所以DP=PC，DM=ME。</w:t>
        <w:br/>
        <w:t>PM连接△DCE的两边中点。</w:t>
        <w:br/>
        <w:t>由中点连线性质：</w:t>
        <w:br/>
        <w:t>PM∥CE，PM=CE/2。</w:t>
        <w:br/>
        <w:t>若学生未学此性质，先讲附录配图证明。</w:t>
      </w:r>
    </w:p>
    <w:p>
      <w:r>
        <w:t>本步结论：第一条关系：PM∥CE，PM=CE/2。</w:t>
      </w:r>
    </w:p>
    <w:p>
      <w:r>
        <w:br w:type="page"/>
      </w:r>
    </w:p>
    <w:p>
      <w:pPr>
        <w:pStyle w:val="Title"/>
      </w:pPr>
      <w:r>
        <w:t>第4题：逐步图解</w:t>
      </w:r>
    </w:p>
    <w:p>
      <w:pPr>
        <w:pStyle w:val="Heading1"/>
      </w:pPr>
      <w:r>
        <w:t>（1）第2步：PN属于另一个三角形</w:t>
      </w:r>
    </w:p>
    <w:p>
      <w:r>
        <w:t>作图：现在改为突出△DCB，PN用红色画出。</w:t>
      </w:r>
    </w:p>
    <w:p>
      <w:r>
        <w:drawing>
          <wp:inline xmlns:a="http://schemas.openxmlformats.org/drawingml/2006/main" xmlns:pic="http://schemas.openxmlformats.org/drawingml/2006/picture">
            <wp:extent cx="3780000" cy="31984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a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19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P仍是DC中点，但N是BC中点。</w:t>
        <w:br/>
        <w:t>所以DP=PC，BN=NC。</w:t>
        <w:br/>
        <w:t>PN连接△DCB的两边中点。</w:t>
        <w:br/>
        <w:t>因此PN∥DB，PN=DB/2。</w:t>
        <w:br/>
        <w:t>注意：PM与PN分别属于两个不同的大三角形。</w:t>
      </w:r>
    </w:p>
    <w:p>
      <w:r>
        <w:t>本步结论：第二条关系：PN∥DB，PN=DB/2。</w:t>
      </w:r>
    </w:p>
    <w:p>
      <w:r>
        <w:br w:type="page"/>
      </w:r>
    </w:p>
    <w:p>
      <w:pPr>
        <w:pStyle w:val="Title"/>
      </w:pPr>
      <w:r>
        <w:t>第4题：逐步图解</w:t>
      </w:r>
    </w:p>
    <w:p>
      <w:pPr>
        <w:pStyle w:val="Heading1"/>
      </w:pPr>
      <w:r>
        <w:t>（1）第3步：先用初始位置得出答案</w:t>
      </w:r>
    </w:p>
    <w:p>
      <w:r>
        <w:t>作图：观察未旋转的图：D在AB上，E在AC上。</w:t>
      </w:r>
    </w:p>
    <w:p>
      <w:r>
        <w:drawing>
          <wp:inline xmlns:a="http://schemas.openxmlformats.org/drawingml/2006/main" xmlns:pic="http://schemas.openxmlformats.org/drawingml/2006/picture">
            <wp:extent cx="3780000" cy="31984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a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19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BD=AB-AD，CE=AC-AE。</w:t>
        <w:br/>
        <w:t>AB=AC，AD=AE，所以BD=CE。</w:t>
        <w:br/>
        <w:t>AB⊥AC，因此BD⊥CE。</w:t>
        <w:br/>
        <w:t>结合前两步，PM=CE/2=BD/2=PN；PM∥CE、PN∥BD，所以PM⊥PN。</w:t>
      </w:r>
    </w:p>
    <w:p>
      <w:r>
        <w:t>本步结论：第（1）问：PM=PN，PM⊥PN。</w:t>
      </w:r>
    </w:p>
    <w:p>
      <w:r>
        <w:br w:type="page"/>
      </w:r>
    </w:p>
    <w:p>
      <w:pPr>
        <w:pStyle w:val="Title"/>
      </w:pPr>
      <w:r>
        <w:t>第4题：逐步图解</w:t>
      </w:r>
    </w:p>
    <w:p>
      <w:pPr>
        <w:pStyle w:val="Heading1"/>
      </w:pPr>
      <w:r>
        <w:t>（2）第1步：连接BD、CE，证明等长</w:t>
      </w:r>
    </w:p>
    <w:p>
      <w:r>
        <w:t>作图：连BD、CE；红色△BAD与蓝色△CAE作对照。</w:t>
      </w:r>
    </w:p>
    <w:p>
      <w:r>
        <w:drawing>
          <wp:inline xmlns:a="http://schemas.openxmlformats.org/drawingml/2006/main" xmlns:pic="http://schemas.openxmlformats.org/drawingml/2006/picture">
            <wp:extent cx="3780000" cy="31984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s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19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图2中∠BAC=∠DAE=90°，且D在∠BAC内部。</w:t>
        <w:br/>
        <w:t>∠BAD=90°-∠DAC。</w:t>
        <w:br/>
        <w:t>∠CAE=90°-∠DAC。</w:t>
        <w:br/>
        <w:t>所以∠BAD=∠CAE。</w:t>
        <w:br/>
        <w:t>AB=AC，AD=AE，故△BAD≌△CAE（SAS）。</w:t>
      </w:r>
    </w:p>
    <w:p>
      <w:r>
        <w:t>本步结论：BD=CE；对应顶点是B与C、A与A、D与E。</w:t>
      </w:r>
    </w:p>
    <w:p>
      <w:r>
        <w:br w:type="page"/>
      </w:r>
    </w:p>
    <w:p>
      <w:pPr>
        <w:pStyle w:val="Title"/>
      </w:pPr>
      <w:r>
        <w:t>第4题：逐步图解</w:t>
      </w:r>
    </w:p>
    <w:p>
      <w:pPr>
        <w:pStyle w:val="Heading1"/>
      </w:pPr>
      <w:r>
        <w:t>（2）第2步：用角度一步步证明垂直</w:t>
      </w:r>
    </w:p>
    <w:p>
      <w:r>
        <w:t>作图：延长BD与CE交于T；突出△BCT，令x=∠ABD。</w:t>
      </w:r>
    </w:p>
    <w:p>
      <w:r>
        <w:drawing>
          <wp:inline xmlns:a="http://schemas.openxmlformats.org/drawingml/2006/main" xmlns:pic="http://schemas.openxmlformats.org/drawingml/2006/picture">
            <wp:extent cx="3780000" cy="31984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angl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19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由刚才全等，∠ACE=∠ABD=x。</w:t>
        <w:br/>
        <w:t>等腰直角△ABC中，∠ABC=∠BCA=45°。</w:t>
        <w:br/>
        <w:t>∠CBT=45°-x；</w:t>
        <w:br/>
        <w:t>∠BCT=45°+x。</w:t>
        <w:br/>
        <w:t>所以∠BTC=180°-(45°-x)-(45°+x)=90°。</w:t>
        <w:br/>
        <w:t>这里使用图2的点与角位置。</w:t>
      </w:r>
    </w:p>
    <w:p>
      <w:r>
        <w:t>本步结论：BD⊥CE。“两边相等”本身不能直接推出垂直。</w:t>
      </w:r>
    </w:p>
    <w:p>
      <w:r>
        <w:br w:type="page"/>
      </w:r>
    </w:p>
    <w:p>
      <w:pPr>
        <w:pStyle w:val="Title"/>
      </w:pPr>
      <w:r>
        <w:t>第4题：逐步图解</w:t>
      </w:r>
    </w:p>
    <w:p>
      <w:pPr>
        <w:pStyle w:val="Heading1"/>
      </w:pPr>
      <w:r>
        <w:t>（2）第3步：旋转后PM仍是中点连线</w:t>
      </w:r>
    </w:p>
    <w:p>
      <w:r>
        <w:t>作图：旋转图中单独突出△DCE；突出DP、PC与DM、ME。</w:t>
      </w:r>
    </w:p>
    <w:p>
      <w:r>
        <w:drawing>
          <wp:inline xmlns:a="http://schemas.openxmlformats.org/drawingml/2006/main" xmlns:pic="http://schemas.openxmlformats.org/drawingml/2006/picture">
            <wp:extent cx="3780000" cy="31984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p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19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D、E的位置改变了，但P始终是DC中点，M始终是DE中点。</w:t>
        <w:br/>
        <w:t>因此在新位置的△DCE中，仍然有</w:t>
        <w:br/>
        <w:t>PM∥CE，PM=CE/2。</w:t>
        <w:br/>
        <w:t>不需要判断PM在图上看起来是水平还是斜着。</w:t>
      </w:r>
    </w:p>
    <w:p>
      <w:r>
        <w:t>本步结论：旋转后依然：PM∥CE，PM=CE/2。</w:t>
      </w:r>
    </w:p>
    <w:p>
      <w:r>
        <w:br w:type="page"/>
      </w:r>
    </w:p>
    <w:p>
      <w:pPr>
        <w:pStyle w:val="Title"/>
      </w:pPr>
      <w:r>
        <w:t>第4题：逐步图解</w:t>
      </w:r>
    </w:p>
    <w:p>
      <w:pPr>
        <w:pStyle w:val="Heading1"/>
      </w:pPr>
      <w:r>
        <w:t>（2）第4步：旋转后PN仍属于△DCB</w:t>
      </w:r>
    </w:p>
    <w:p>
      <w:r>
        <w:t>作图：只突出△DCB及红色PN，确认P、N分别在哪两边。</w:t>
      </w:r>
    </w:p>
    <w:p>
      <w:r>
        <w:drawing>
          <wp:inline xmlns:a="http://schemas.openxmlformats.org/drawingml/2006/main" xmlns:pic="http://schemas.openxmlformats.org/drawingml/2006/picture">
            <wp:extent cx="3780000" cy="31984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p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19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P是DC中点，N是CB中点。</w:t>
        <w:br/>
        <w:t>所以在新位置的△DCB中，</w:t>
        <w:br/>
        <w:t>PN∥DB，PN=DB/2。</w:t>
        <w:br/>
        <w:t>两条小线段的长度与方向，分别由CE和DB决定。</w:t>
      </w:r>
    </w:p>
    <w:p>
      <w:r>
        <w:t>本步结论：旋转后依然：PN∥DB，PN=DB/2。</w:t>
      </w:r>
    </w:p>
    <w:p>
      <w:r>
        <w:br w:type="page"/>
      </w:r>
    </w:p>
    <w:p>
      <w:pPr>
        <w:pStyle w:val="Title"/>
      </w:pPr>
      <w:r>
        <w:t>第4题：逐步图解</w:t>
      </w:r>
    </w:p>
    <w:p>
      <w:pPr>
        <w:pStyle w:val="Heading1"/>
      </w:pPr>
      <w:r>
        <w:t>（2）第5步：合并等长、垂直两个结论</w:t>
      </w:r>
    </w:p>
    <w:p>
      <w:r>
        <w:t>作图：突出小三角形PMN，在P处标直角。</w:t>
      </w:r>
    </w:p>
    <w:p>
      <w:r>
        <w:drawing>
          <wp:inline xmlns:a="http://schemas.openxmlformats.org/drawingml/2006/main" xmlns:pic="http://schemas.openxmlformats.org/drawingml/2006/picture">
            <wp:extent cx="3780000" cy="31984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resul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19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因为BD=CE，</w:t>
        <w:br/>
        <w:t>PM=CE/2=BD/2=PN。</w:t>
        <w:br/>
        <w:t>因为BD⊥CE，且PN∥BD、PM∥CE，</w:t>
        <w:br/>
        <w:t>所以PM⊥PN。</w:t>
        <w:br/>
        <w:t>PM与PN相等并互相垂直，故△PMN是等腰直角三角形。</w:t>
      </w:r>
    </w:p>
    <w:p>
      <w:r>
        <w:t>本步结论：第（2）问：△PMN为等腰直角三角形，直角顶点为P。</w:t>
      </w:r>
    </w:p>
    <w:p>
      <w:r>
        <w:br w:type="page"/>
      </w:r>
    </w:p>
    <w:p>
      <w:pPr>
        <w:pStyle w:val="Title"/>
      </w:pPr>
      <w:r>
        <w:t>第4题：逐步图解</w:t>
      </w:r>
    </w:p>
    <w:p>
      <w:pPr>
        <w:pStyle w:val="Heading1"/>
      </w:pPr>
      <w:r>
        <w:t>（3）第1步：先把面积写成BD的式子</w:t>
      </w:r>
    </w:p>
    <w:p>
      <w:r>
        <w:t>作图：突出两条直角边PM、PN，各标为BD/2。</w:t>
      </w:r>
    </w:p>
    <w:p>
      <w:r>
        <w:drawing>
          <wp:inline xmlns:a="http://schemas.openxmlformats.org/drawingml/2006/main" xmlns:pic="http://schemas.openxmlformats.org/drawingml/2006/picture">
            <wp:extent cx="3780000" cy="31984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are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19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自由旋转时，绕A逆时针转90°始终把B对应到C、D对应到E，所以BD与CE始终等长且垂直。</w:t>
        <w:br/>
        <w:t>于是PM=PN=BD/2。</w:t>
        <w:br/>
        <w:t>S△PMN=(1/2)×PM×PN</w:t>
        <w:br/>
        <w:t>=(1/2)×(BD/2)×(BD/2)</w:t>
        <w:br/>
        <w:t>=BD²/8。</w:t>
      </w:r>
    </w:p>
    <w:p>
      <w:r>
        <w:t>本步结论：面积只随BD的长度改变；BD越长，面积越大。</w:t>
      </w:r>
    </w:p>
    <w:p>
      <w:r>
        <w:br w:type="page"/>
      </w:r>
    </w:p>
    <w:p>
      <w:pPr>
        <w:pStyle w:val="Title"/>
      </w:pPr>
      <w:r>
        <w:t>第4题：逐步图解</w:t>
      </w:r>
    </w:p>
    <w:p>
      <w:pPr>
        <w:pStyle w:val="Heading1"/>
      </w:pPr>
      <w:r>
        <w:t>（3）第2步：BD最多多长？</w:t>
      </w:r>
    </w:p>
    <w:p>
      <w:r>
        <w:t>作图：单独画B、A、D及AB=10、AD=4。</w:t>
      </w:r>
    </w:p>
    <w:p>
      <w:r>
        <w:drawing>
          <wp:inline xmlns:a="http://schemas.openxmlformats.org/drawingml/2006/main" xmlns:pic="http://schemas.openxmlformats.org/drawingml/2006/picture">
            <wp:extent cx="3780000" cy="31984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boun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19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从B经过A到D是折线，BD是直接连接B、D的线段。</w:t>
        <w:br/>
        <w:t>因此BD≤BA+AD=10+4=14。</w:t>
        <w:br/>
        <w:t>一般不共线的位置严格小于14。</w:t>
        <w:br/>
        <w:t>要等于14，必须让B、A、D依次共线，也就是A在B与D之间。</w:t>
      </w:r>
    </w:p>
    <w:p>
      <w:r>
        <w:t>本步结论：BD的上界为14；必须检查这个位置能否通过旋转得到。</w:t>
      </w:r>
    </w:p>
    <w:p>
      <w:r>
        <w:br w:type="page"/>
      </w:r>
    </w:p>
    <w:p>
      <w:pPr>
        <w:pStyle w:val="Title"/>
      </w:pPr>
      <w:r>
        <w:t>第4题：逐步图解</w:t>
      </w:r>
    </w:p>
    <w:p>
      <w:pPr>
        <w:pStyle w:val="Heading1"/>
      </w:pPr>
      <w:r>
        <w:t>（3）第3步：画出达到最大值的完整位置</w:t>
      </w:r>
    </w:p>
    <w:p>
      <w:r>
        <w:t>作图：把AD旋转到AB的反向延长线上；重画E、M、P、N。</w:t>
      </w:r>
    </w:p>
    <w:p>
      <w:r>
        <w:drawing>
          <wp:inline xmlns:a="http://schemas.openxmlformats.org/drawingml/2006/main" xmlns:pic="http://schemas.openxmlformats.org/drawingml/2006/picture">
            <wp:extent cx="3780000" cy="319846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max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19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自由旋转允许D、A、B依次共线。</w:t>
        <w:br/>
        <w:t>此时BD=DA+AB=4+10=14。</w:t>
        <w:br/>
        <w:t>CE=14，PM=PN=14/2=7。</w:t>
        <w:br/>
        <w:t>S△PMN=(1/2)×7×7=49/2。</w:t>
        <w:br/>
        <w:t>图中小三角形仍然是等腰直角三角形，没有退化。</w:t>
      </w:r>
    </w:p>
    <w:p>
      <w:r>
        <w:t>本步结论：第（3）问：最大面积49/2；D在AB的反向延长线上时取得。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逐步教学图与辅助线｜2026-10-13更新｜原题出处见README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第4题逐步图解</dc:title>
  <dc:subject>出处与编排说明见同目录README.md；题目条件与数值保留。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