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7C" w:rsidRDefault="00E20428" w:rsidP="00E20428">
      <w:pPr>
        <w:pStyle w:val="1"/>
        <w:rPr>
          <w:rFonts w:hint="eastAsia"/>
        </w:rPr>
      </w:pPr>
      <w:r>
        <w:rPr>
          <w:rFonts w:hint="eastAsia"/>
        </w:rPr>
        <w:t>開發手冊</w:t>
      </w:r>
    </w:p>
    <w:p w:rsidR="00E20428" w:rsidRDefault="00E20428" w:rsidP="00E20428">
      <w:pPr>
        <w:rPr>
          <w:rFonts w:hint="eastAsia"/>
        </w:rPr>
      </w:pP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區的按鈕用自訂控制項繼承</w:t>
      </w:r>
      <w:r>
        <w:rPr>
          <w:rFonts w:hint="eastAsia"/>
        </w:rPr>
        <w:t>button</w:t>
      </w:r>
      <w:proofErr w:type="gramStart"/>
      <w:r>
        <w:rPr>
          <w:rFonts w:hint="eastAsia"/>
        </w:rPr>
        <w:t>加入開表隱藏</w:t>
      </w:r>
      <w:proofErr w:type="gramEnd"/>
      <w:r>
        <w:rPr>
          <w:rFonts w:hint="eastAsia"/>
        </w:rPr>
        <w:t>功能。</w:t>
      </w:r>
    </w:p>
    <w:p w:rsidR="00E20428" w:rsidRDefault="00E20428" w:rsidP="00E20428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模組都有自己的控制項，裡面用到</w:t>
      </w:r>
      <w:proofErr w:type="gramStart"/>
      <w:r>
        <w:t>”</w:t>
      </w:r>
      <w:proofErr w:type="gramEnd"/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按鈕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33909" w:rsidRPr="00E20428" w:rsidRDefault="00333909" w:rsidP="00E20428">
      <w:r>
        <w:rPr>
          <w:rFonts w:hint="eastAsia"/>
        </w:rPr>
        <w:t>先以業務資料表做參考模板，將介面先做出來。</w:t>
      </w:r>
    </w:p>
    <w:sectPr w:rsidR="00333909" w:rsidRPr="00E20428" w:rsidSect="00CA26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0428"/>
    <w:rsid w:val="0022662C"/>
    <w:rsid w:val="00333909"/>
    <w:rsid w:val="00CA2643"/>
    <w:rsid w:val="00D559C1"/>
    <w:rsid w:val="00E20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64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04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042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2</cp:revision>
  <dcterms:created xsi:type="dcterms:W3CDTF">2015-12-29T15:16:00Z</dcterms:created>
  <dcterms:modified xsi:type="dcterms:W3CDTF">2015-12-29T16:00:00Z</dcterms:modified>
</cp:coreProperties>
</file>