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PingFang TC Semibold" w:hAnsi="PingFang TC Semibold" w:cs="PingFang TC Semibold"/>
          <w:sz w:val="56"/>
          <w:sz-cs w:val="56"/>
          <w:b/>
          <w:spacing w:val="0"/>
          <w:color w:val="0D121F"/>
        </w:rPr>
        <w:t xml:space="preserve">TaskAI WhatsApp 互動通知 V1 規劃</w:t>
      </w:r>
    </w:p>
    <w:p>
      <w:pPr>
        <w:spacing w:after="480"/>
      </w:pPr>
      <w:r>
        <w:rPr>
          <w:rFonts w:ascii="PingFang TC" w:hAnsi="PingFang TC" w:cs="PingFang TC"/>
          <w:sz w:val="26"/>
          <w:sz-cs w:val="26"/>
          <w:spacing w:val="0"/>
          <w:color w:val="374356"/>
        </w:rPr>
        <w:t xml:space="preserve">版本：V1</w:t>
        <w:br/>
        <w:t xml:space="preserve">更新日期：2026-03-28</w:t>
        <w:br/>
        <w:t xml:space="preserve">文件用途：定義 TaskAI 第一版 WhatsApp 主動互動訊息的發送情境、觸發條件、節流規則與英文訊息模板，方便後續產品、工程與營運共同查閱與落地。</w:t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一、文件目標</w:t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本文件聚焦於 TaskAI 第一版最值得優先實作的五種 WhatsApp 主動通知情境。這些情境的共同目標是：提高任務領取率、提高 AI 對話啟動率、降低已領未做的流失、放大完成任務後的正向回饋，以及讓平台更具互動感。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81E2A"/>
        </w:rPr>
        <w:t xml:space="preserve">第一版只建議先上這五個情境：</w:t>
      </w:r>
      <w:r>
        <w:rPr>
          <w:rFonts w:ascii="PingFang TC" w:hAnsi="PingFang TC" w:cs="PingFang T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新任務可領取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claim 後尚未開始 AI 對話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claim 後長時間未完成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任務完成鼓勵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排名提升 / 積分里程碑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二、共通發送原則</w:t>
      </w:r>
    </w:p>
    <w:p>
      <w:pPr/>
      <w:r>
        <w:rPr>
          <w:rFonts w:ascii="PingFang TC Semibold" w:hAnsi="PingFang TC Semibold" w:cs="PingFang TC Semibold"/>
          <w:sz w:val="26"/>
          <w:sz-cs w:val="26"/>
          <w:b/>
          <w:spacing w:val="0"/>
          <w:color w:val="0D121F"/>
        </w:rPr>
        <w:t xml:space="preserve">項目</w:t>
      </w:r>
    </w:p>
    <w:p>
      <w:pPr/>
      <w:r>
        <w:rPr>
          <w:rFonts w:ascii="PingFang TC Semibold" w:hAnsi="PingFang TC Semibold" w:cs="PingFang TC Semibold"/>
          <w:sz w:val="26"/>
          <w:sz-cs w:val="26"/>
          <w:b/>
          <w:spacing w:val="0"/>
          <w:color w:val="0D121F"/>
        </w:rPr>
        <w:t xml:space="preserve">建議規則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發送前提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使用者已綁定 WhatsApp、已加入組織、通知偏好為啟用。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語言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訊息內容統一使用英文發送，讓訊息簡短一致，也方便後續擴充多地區使用者。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發送時段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建議避開 quiet hours，例如本地時間 22:00 到 08:00 不主動發提醒類訊息。完成鼓勵可視情況即時發送。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頻率控制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每位使用者每日建議最多 3 到 5 則主動訊息；高價值事件優先，如完成任務、關鍵提醒。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去重原則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同一個使用者、同一個任務、同一個通知類型，在同一窗口內只發一次，避免騷擾。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CTA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每則訊息都應盡量附上可操作連結，例如任務頁、AI workspace、排行榜或個人頁面。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訊息風格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簡短、正向、像任務管家，而不是像客服公告。可以少量使用 emoji，但避免過多。</w:t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三、情境 1：新任務可領取</w:t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目標：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當有新任務可供學生領取時，把他拉回平台，提高任務曝光率與領取率。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適用對象：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對該任務可見、但尚未 claim 的學生。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觸發條件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admin 新建任務成功。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系統判斷該任務對某位使用者可見。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該使用者尚未 claim 該任務。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該任務不是已完成或已關閉狀態。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建議發送時機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第一波：任務建立後 1 到 5 分鐘內。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第二波：若 24 小時後仍未 claim，可再補一次提醒。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第三波：若任務優先級高，可在 48 小時後最後提醒一次。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不應發送的情況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使用者已經 claim 該任務。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同一任務的「新任務提醒」在 24 小時內已發過。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使用者已達到當日提醒上限。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需要帶入的變數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{first_name}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：學生名字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：任務標題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{points}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：任務積分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：任務詳情或任務列表連結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{org_name}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：組織名稱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英文訊息模板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A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📋 Hi {first_name}, a new task is available in {org_name}: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Complete it to earn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 Tap here to pick it up: 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B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✨ New task for you: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You can earn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by completing it. Start here: 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C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👀 A new opportunity just opened up: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Pick it up when you are ready and earn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: 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四、情境 2：claim 後尚未開始 AI 對話</w:t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目標：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使用者已經領取任務，但沒有進入實作狀態時，把他推進到「與 AI 開始對話」這一步。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這是第一版最關鍵的推進型提醒之一。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觸發條件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使用者成功 claim 任務。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在指定時間窗口內，該任務沒有任何 conversation record。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也沒有 task summary，代表尚未真正進入 AI workspace 流程。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建議發送時機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第一波：claim 後 10 到 30 分鐘。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第二波：claim 後 12 小時。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第三波：claim 後 24 小時，若仍未開始。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不應發送的情況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已經有 conversation 記錄。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任務已完成。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該提醒類型對同一任務在最近 12 小時已發過。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需要帶入的變數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{first_name}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：直接打開 AI workspace 的連結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{points}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英文訊息模板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A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🤖 Hi {first_name}, you already picked up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Remember to start chatting with AI so you can move the task forward: 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B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⏳ You claimed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, but have not started the AI session yet.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Tap here to begin now: 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C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🚀 Ready to make progress on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?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Start your AI chat here and work toward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: 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五、情境 3：claim 後長時間未完成</w:t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目標：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對已經 claim 但停滯太久的任務進行低打擾提醒，降低半途而廢。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觸發條件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使用者已 claim 任務。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任務狀態仍為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in_progress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距離 claim 或最近一次對話已超過指定時長。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任務尚未完成，也未被取消。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建議發送時機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輕提醒：24 小時未完成。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中提醒：48 小時未完成。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重提醒：72 小時未完成，但建議到此為止，不要無限追發。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不應發送的情況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使用者在最近 12 小時有明顯活動，例如新對話、新 summary 或進度更新。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該任務屬於低優先級且組織不希望頻繁催促。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同一天已經因其他更高優先級事件發送多則訊息。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需要帶入的變數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{first_name}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{days_since_claim}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或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{hours_since_last_activity}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英文訊息模板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A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⏰ Just a reminder,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is still waiting for your next step.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If you want, you can jump back into the AI chat here: 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B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📌 You picked up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a while ago and it is still in progress.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Continue here when you are ready: {task_url}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C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💡 Need a quick restart on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?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Open the AI workspace and keep going: {workspace_url}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六、情境 4：任務完成鼓勵</w:t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目標：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在使用者完成任務的當下給正向強化，讓平台更有成就感與陪伴感。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觸發條件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使用者成功完成任務。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任務完成狀態已寫入資料庫。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若有 summary，可在訊息中補充「報告已生成」或附上查看連結。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建議發送時機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應即時發送，最好在完成後 1 分鐘內。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不應發送的情況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任務完成事件重複觸發但實際上是同一筆完成。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系統回滾失敗，任務狀態未成功落庫。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需要帶入的變數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{first_name}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{points}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{total_points}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：可選，完成後累積總積分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{summary_url}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：可選，任務報告連結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英文訊息模板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A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🎉 Great job, {first_name}! You completed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You earned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 Keep the momentum going!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B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✅ Well done!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is now complete.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You just gained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 Proud of your progress.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C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🏆 Nice work finishing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{task_title}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!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You are now at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{total_points}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 Review your report here: {summary_url}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40"/>
      </w:pPr>
      <w:r>
        <w:rPr>
          <w:rFonts w:ascii="PingFang TC" w:hAnsi="PingFang TC" w:cs="PingFang TC"/>
          <w:sz w:val="24"/>
          <w:sz-cs w:val="24"/>
          <w:spacing w:val="0"/>
          <w:color w:val="526078"/>
        </w:rPr>
        <w:t xml:space="preserve">若 summary 尚未生成，可先不帶最後一句。</w:t>
      </w:r>
      <w:r>
        <w:rPr>
          <w:rFonts w:ascii="PingFang TC" w:hAnsi="PingFang TC" w:cs="PingFang TC"/>
          <w:sz w:val="24"/>
          <w:sz-cs w:val="24"/>
          <w:spacing w:val="0"/>
          <w:color w:val="526078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七、情境 5：排名提升 / 積分里程碑</w:t>
      </w:r>
    </w:p>
    <w:p>
      <w:pPr>
        <w:spacing w:after="260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目標：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放大平台的遊戲化回饋，讓學生感受到進步與競爭感，但又不至於過度打擾。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觸發條件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使用者排名提升，例如從第 8 名升到第 5 名。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使用者達到積分里程碑，例如 50、100、200、500 分。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可優先考慮較有感的躍升，例如進入前 10、前 5、前 3。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建議發送時機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排名提升：完成任務後重新計算排行時。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積分里程碑：積分累積跨越門檻時即時發送。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不應發送的情況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微小變動，例如只上升 1 名且沒有進入重要區間。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同一天內已經因積分波動頻繁發送。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組織不希望突出競爭文化時，可只保留里程碑提醒，不發排名提醒。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需要帶入的變數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{first_name}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{rank}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{previous_rank}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{points}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：目前總積分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{leaderboard_url}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{milestone}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1634CF"/>
        </w:rPr>
        <w:t xml:space="preserve">英文訊息模板</w:t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A - Rank Up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📈 You just moved up from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#{previous_rank}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to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#{rank}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on the leaderboard.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Keep going: {leaderboard_url}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B - Milestone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🌟 You reached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{milestone}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!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That is a strong milestone. See your standing here: {leaderboard_url}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>Template C - Top Position</w:t>
      </w:r>
      <w:r>
        <w:rPr>
          <w:rFonts w:ascii="PingFang TC Semibold" w:hAnsi="PingFang TC Semibold" w:cs="PingFang TC Semibold"/>
          <w:sz w:val="24"/>
          <w:sz-cs w:val="24"/>
          <w:b/>
          <w:spacing w:val="0"/>
          <w:color w:val="172A9F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🔥 Amazing work, {first_name}! You are now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#{rank}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on the leaderboard.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Your current total is 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{points} points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. Keep pushing: {leaderboard_url}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/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八、第一版建議的發送優先級</w:t>
      </w:r>
    </w:p>
    <w:p>
      <w:pPr/>
      <w:r>
        <w:rPr>
          <w:rFonts w:ascii="PingFang TC Semibold" w:hAnsi="PingFang TC Semibold" w:cs="PingFang TC Semibold"/>
          <w:sz w:val="26"/>
          <w:sz-cs w:val="26"/>
          <w:b/>
          <w:spacing w:val="0"/>
          <w:color w:val="0D121F"/>
        </w:rPr>
        <w:t xml:space="preserve">優先級</w:t>
      </w:r>
    </w:p>
    <w:p>
      <w:pPr/>
      <w:r>
        <w:rPr>
          <w:rFonts w:ascii="PingFang TC Semibold" w:hAnsi="PingFang TC Semibold" w:cs="PingFang TC Semibold"/>
          <w:sz w:val="26"/>
          <w:sz-cs w:val="26"/>
          <w:b/>
          <w:spacing w:val="0"/>
          <w:color w:val="0D121F"/>
        </w:rPr>
        <w:t xml:space="preserve">情境</w:t>
      </w:r>
    </w:p>
    <w:p>
      <w:pPr/>
      <w:r>
        <w:rPr>
          <w:rFonts w:ascii="PingFang TC Semibold" w:hAnsi="PingFang TC Semibold" w:cs="PingFang TC Semibold"/>
          <w:sz w:val="26"/>
          <w:sz-cs w:val="26"/>
          <w:b/>
          <w:spacing w:val="0"/>
          <w:color w:val="0D121F"/>
        </w:rPr>
        <w:t xml:space="preserve">原因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P1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claim 後尚未開始 AI 對話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最直接影響 AI workspace 啟動率，是整個 TaskAI 差異化流程的關鍵節點。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P1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任務完成鼓勵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高價值、高正回饋、低風險，最容易提升互動感。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P2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新任務可領取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直接帶來任務曝光與 claim 行為。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P2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claim 後長時間未完成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能減少停滯，但必須做好節流，避免催促感過重。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P3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排名提升 / 積分里程碑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互動感強，但屬於放大器，建議在主流程穩定後再逐步打開。</w:t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九、第一版建議的技術欄位</w:t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雖然本文件不直接定義資料庫 schema，但若未來落地，建議至少記錄以下資訊，方便做節流、去重與營運分析：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通知類型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目標使用者 ID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關聯任務 ID 或組織 ID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發送渠道（WhatsApp）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發送狀態（queued / sent / failed）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發送時間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模板版本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外部訊息 ID</w:t>
      </w:r>
    </w:p>
    <w:p>
      <w:pPr>
        <w:ind w:left="720" w:first-line="-720"/>
      </w:pPr>
      <w:r>
        <w:rPr>
          <w:rFonts w:ascii="PingFang TC" w:hAnsi="PingFang TC" w:cs="PingFang T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失敗原因</w:t>
      </w:r>
    </w:p>
    <w:p>
      <w:pPr>
        <w:spacing w:after="365"/>
      </w:pPr>
      <w:r>
        <w:rPr>
          <w:rFonts w:ascii="PingFang TC Semibold" w:hAnsi="PingFang TC Semibold" w:cs="PingFang TC Semibold"/>
          <w:sz w:val="44"/>
          <w:sz-cs w:val="44"/>
          <w:b/>
          <w:spacing w:val="0"/>
          <w:color w:val="0D121F"/>
        </w:rPr>
        <w:t xml:space="preserve">十、結論</w:t>
      </w:r>
    </w:p>
    <w:p>
      <w:pPr>
        <w:spacing w:after="260"/>
      </w:pP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若只做第一版，最值得優先上線的是：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新任務可領取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、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claim 後尚未開始 AI 對話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、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claim 後長時間未完成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、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任務完成鼓勵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、</w:t>
      </w: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81E2A"/>
        </w:rPr>
        <w:t xml:space="preserve">排名提升 / 積分里程碑</w:t>
      </w:r>
      <w:r>
        <w:rPr>
          <w:rFonts w:ascii="PingFang TC" w:hAnsi="PingFang TC" w:cs="PingFang TC"/>
          <w:sz w:val="26"/>
          <w:sz-cs w:val="26"/>
          <w:spacing w:val="0"/>
          <w:color w:val="181E2A"/>
        </w:rPr>
        <w:t xml:space="preserve"> 這五類訊息。這組合已足以讓 TaskAI 從「任務平台」變成「會主動推進使用者行為的互動平台」。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