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552"/>
        <w:gridCol w:w="2977"/>
        <w:gridCol w:w="1134"/>
        <w:gridCol w:w="290"/>
      </w:tblGrid>
      <w:tr w:rsidR="00066844" w14:paraId="03FFA799" w14:textId="77777777" w:rsidTr="00066844">
        <w:tc>
          <w:tcPr>
            <w:tcW w:w="5387" w:type="dxa"/>
            <w:gridSpan w:val="2"/>
          </w:tcPr>
          <w:p w14:paraId="4DDBDBAB" w14:textId="63077264" w:rsidR="00066844" w:rsidRPr="00FB5DD5" w:rsidRDefault="00066844" w:rsidP="00FB5DD5">
            <w:pPr>
              <w:spacing w:line="0" w:lineRule="atLeast"/>
              <w:jc w:val="center"/>
              <w:rPr>
                <w:rFonts w:ascii="宋体" w:eastAsia="宋体" w:hAnsi="宋体"/>
                <w:b/>
                <w:bCs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b/>
                <w:bCs/>
                <w:sz w:val="20"/>
                <w:szCs w:val="21"/>
              </w:rPr>
              <w:t>东院院区耗材仓库配送出库单</w:t>
            </w:r>
          </w:p>
        </w:tc>
        <w:tc>
          <w:tcPr>
            <w:tcW w:w="4111" w:type="dxa"/>
            <w:gridSpan w:val="2"/>
            <w:vMerge w:val="restart"/>
          </w:tcPr>
          <w:p w14:paraId="2ABCFCA6" w14:textId="6D5E86FA" w:rsidR="00066844" w:rsidRDefault="00066844" w:rsidP="00FB5DD5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06236E" wp14:editId="1BA54F57">
                  <wp:extent cx="2390775" cy="39052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5" t="-9556" r="12945" b="-21046"/>
                          <a:stretch/>
                        </pic:blipFill>
                        <pic:spPr bwMode="auto">
                          <a:xfrm>
                            <a:off x="0" y="0"/>
                            <a:ext cx="2744924" cy="448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E3B1EB" w14:textId="4615C055" w:rsidR="00066844" w:rsidRDefault="00066844" w:rsidP="004C50CC">
            <w:pPr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066844">
              <w:rPr>
                <w:rFonts w:ascii="宋体" w:eastAsia="宋体" w:hAnsi="宋体" w:hint="eastAsia"/>
                <w:spacing w:val="654"/>
                <w:kern w:val="0"/>
                <w:fitText w:val="3150" w:id="-2083241216"/>
              </w:rPr>
              <w:t>6919</w:t>
            </w:r>
            <w:r w:rsidRPr="00066844">
              <w:rPr>
                <w:rFonts w:hint="eastAsia"/>
                <w:spacing w:val="4"/>
                <w:kern w:val="0"/>
                <w:fitText w:val="3150" w:id="-2083241216"/>
              </w:rPr>
              <w:t>7</w:t>
            </w:r>
          </w:p>
        </w:tc>
        <w:tc>
          <w:tcPr>
            <w:tcW w:w="290" w:type="dxa"/>
            <w:vMerge w:val="restart"/>
          </w:tcPr>
          <w:p w14:paraId="0686FF60" w14:textId="2B544FE0" w:rsidR="00066844" w:rsidRDefault="00066844" w:rsidP="00FB5DD5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1/1</w:t>
            </w:r>
          </w:p>
        </w:tc>
      </w:tr>
      <w:tr w:rsidR="00066844" w14:paraId="55E82822" w14:textId="77777777" w:rsidTr="00066844">
        <w:tc>
          <w:tcPr>
            <w:tcW w:w="2835" w:type="dxa"/>
          </w:tcPr>
          <w:p w14:paraId="19D1407C" w14:textId="4183BFA7" w:rsidR="00066844" w:rsidRDefault="00066844" w:rsidP="00FB5DD5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领用科室:东院泌尿科微创一科病房</w:t>
            </w:r>
          </w:p>
        </w:tc>
        <w:tc>
          <w:tcPr>
            <w:tcW w:w="2552" w:type="dxa"/>
          </w:tcPr>
          <w:p w14:paraId="0BA3A6CC" w14:textId="7986857B" w:rsidR="00066844" w:rsidRDefault="00066844" w:rsidP="00FB5DD5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配送部门:东院院区耗材仓库</w:t>
            </w:r>
          </w:p>
        </w:tc>
        <w:tc>
          <w:tcPr>
            <w:tcW w:w="4111" w:type="dxa"/>
            <w:gridSpan w:val="2"/>
            <w:vMerge/>
          </w:tcPr>
          <w:p w14:paraId="32896C29" w14:textId="04A78C46" w:rsidR="00066844" w:rsidRDefault="00066844" w:rsidP="004C50CC">
            <w:pPr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290" w:type="dxa"/>
            <w:vMerge/>
          </w:tcPr>
          <w:p w14:paraId="361EC7EA" w14:textId="24A30E0C" w:rsidR="00066844" w:rsidRDefault="00066844" w:rsidP="00FB5DD5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066844" w14:paraId="5E455705" w14:textId="77777777" w:rsidTr="00066844">
        <w:tc>
          <w:tcPr>
            <w:tcW w:w="2835" w:type="dxa"/>
          </w:tcPr>
          <w:p w14:paraId="46588F2C" w14:textId="7F141BA1" w:rsidR="00066844" w:rsidRDefault="00066844" w:rsidP="00FB5DD5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申领人:</w:t>
            </w:r>
          </w:p>
        </w:tc>
        <w:tc>
          <w:tcPr>
            <w:tcW w:w="2552" w:type="dxa"/>
          </w:tcPr>
          <w:p w14:paraId="4E795743" w14:textId="5BBE2CEF" w:rsidR="00066844" w:rsidRDefault="00066844" w:rsidP="00FB5DD5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备注:</w:t>
            </w:r>
          </w:p>
        </w:tc>
        <w:tc>
          <w:tcPr>
            <w:tcW w:w="4111" w:type="dxa"/>
            <w:gridSpan w:val="2"/>
            <w:vMerge/>
          </w:tcPr>
          <w:p w14:paraId="4EA4D598" w14:textId="450FC5DF" w:rsidR="00066844" w:rsidRPr="00354F97" w:rsidRDefault="00066844" w:rsidP="004C50CC">
            <w:pPr>
              <w:jc w:val="center"/>
            </w:pPr>
          </w:p>
        </w:tc>
        <w:tc>
          <w:tcPr>
            <w:tcW w:w="290" w:type="dxa"/>
            <w:vMerge/>
          </w:tcPr>
          <w:p w14:paraId="73389F54" w14:textId="0AAB0F75" w:rsidR="00066844" w:rsidRDefault="00066844" w:rsidP="00FB5DD5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066844" w14:paraId="1CC29317" w14:textId="77777777" w:rsidTr="00066844">
        <w:trPr>
          <w:gridAfter w:val="2"/>
          <w:wAfter w:w="1424" w:type="dxa"/>
          <w:trHeight w:val="270"/>
        </w:trPr>
        <w:tc>
          <w:tcPr>
            <w:tcW w:w="2835" w:type="dxa"/>
          </w:tcPr>
          <w:p w14:paraId="25283E40" w14:textId="4E03B366" w:rsidR="00066844" w:rsidRDefault="00066844" w:rsidP="00FB5DD5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打印日期:2019-11</w:t>
            </w:r>
            <w:r>
              <w:rPr>
                <w:rFonts w:ascii="宋体" w:eastAsia="宋体" w:hAnsi="宋体"/>
                <w:sz w:val="16"/>
                <w:szCs w:val="18"/>
              </w:rPr>
              <w:t>—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13</w:t>
            </w:r>
            <w:r>
              <w:rPr>
                <w:rFonts w:ascii="宋体" w:eastAsia="宋体" w:hAnsi="宋体"/>
                <w:sz w:val="16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16:49:23</w:t>
            </w:r>
          </w:p>
        </w:tc>
        <w:tc>
          <w:tcPr>
            <w:tcW w:w="2552" w:type="dxa"/>
          </w:tcPr>
          <w:p w14:paraId="13E8D227" w14:textId="3D6F4E84" w:rsidR="00066844" w:rsidRDefault="00066844" w:rsidP="00FB5DD5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出库日期:2019-11-13</w:t>
            </w:r>
          </w:p>
        </w:tc>
        <w:tc>
          <w:tcPr>
            <w:tcW w:w="2977" w:type="dxa"/>
          </w:tcPr>
          <w:p w14:paraId="65B99CD5" w14:textId="7BC6446D" w:rsidR="00066844" w:rsidRDefault="00066844" w:rsidP="00066844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流水号:</w:t>
            </w:r>
            <w:r>
              <w:rPr>
                <w:rFonts w:ascii="宋体" w:eastAsia="宋体" w:hAnsi="宋体"/>
                <w:sz w:val="16"/>
                <w:szCs w:val="18"/>
              </w:rPr>
              <w:t xml:space="preserve"> DYHOUTHV2019111000504</w:t>
            </w:r>
          </w:p>
        </w:tc>
      </w:tr>
    </w:tbl>
    <w:p w14:paraId="00A06C9F" w14:textId="288140FE" w:rsidR="00C41581" w:rsidRDefault="00C41581"/>
    <w:tbl>
      <w:tblPr>
        <w:tblStyle w:val="a3"/>
        <w:tblW w:w="101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674"/>
        <w:gridCol w:w="1169"/>
        <w:gridCol w:w="992"/>
        <w:gridCol w:w="993"/>
        <w:gridCol w:w="567"/>
        <w:gridCol w:w="850"/>
        <w:gridCol w:w="1134"/>
        <w:gridCol w:w="1134"/>
        <w:gridCol w:w="567"/>
        <w:gridCol w:w="1424"/>
        <w:gridCol w:w="42"/>
      </w:tblGrid>
      <w:tr w:rsidR="00066844" w:rsidRPr="00FB5DD5" w14:paraId="37F4A918" w14:textId="66A38F5D" w:rsidTr="00066844">
        <w:tc>
          <w:tcPr>
            <w:tcW w:w="567" w:type="dxa"/>
          </w:tcPr>
          <w:p w14:paraId="223F521F" w14:textId="456E2D42" w:rsidR="002417B3" w:rsidRPr="00FB5DD5" w:rsidRDefault="002417B3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序号</w:t>
            </w:r>
          </w:p>
        </w:tc>
        <w:tc>
          <w:tcPr>
            <w:tcW w:w="674" w:type="dxa"/>
          </w:tcPr>
          <w:p w14:paraId="723E3192" w14:textId="7D174C1A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类型</w:t>
            </w:r>
          </w:p>
        </w:tc>
        <w:tc>
          <w:tcPr>
            <w:tcW w:w="1169" w:type="dxa"/>
          </w:tcPr>
          <w:p w14:paraId="5700A4B9" w14:textId="2E9239C3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商品名称</w:t>
            </w:r>
          </w:p>
        </w:tc>
        <w:tc>
          <w:tcPr>
            <w:tcW w:w="992" w:type="dxa"/>
          </w:tcPr>
          <w:p w14:paraId="4EBC429E" w14:textId="367F4D6B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规格型号</w:t>
            </w:r>
          </w:p>
        </w:tc>
        <w:tc>
          <w:tcPr>
            <w:tcW w:w="993" w:type="dxa"/>
          </w:tcPr>
          <w:p w14:paraId="27549971" w14:textId="2B2E9E4C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生产厂家</w:t>
            </w:r>
          </w:p>
        </w:tc>
        <w:tc>
          <w:tcPr>
            <w:tcW w:w="567" w:type="dxa"/>
          </w:tcPr>
          <w:p w14:paraId="738F490F" w14:textId="1C305320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单位</w:t>
            </w:r>
          </w:p>
        </w:tc>
        <w:tc>
          <w:tcPr>
            <w:tcW w:w="850" w:type="dxa"/>
          </w:tcPr>
          <w:p w14:paraId="5AF2A974" w14:textId="338399BB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批号</w:t>
            </w:r>
          </w:p>
        </w:tc>
        <w:tc>
          <w:tcPr>
            <w:tcW w:w="1134" w:type="dxa"/>
          </w:tcPr>
          <w:p w14:paraId="2A5B9B49" w14:textId="70107CB3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效期</w:t>
            </w:r>
          </w:p>
        </w:tc>
        <w:tc>
          <w:tcPr>
            <w:tcW w:w="1134" w:type="dxa"/>
          </w:tcPr>
          <w:p w14:paraId="176118B0" w14:textId="5B80D70B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单价</w:t>
            </w:r>
          </w:p>
        </w:tc>
        <w:tc>
          <w:tcPr>
            <w:tcW w:w="567" w:type="dxa"/>
          </w:tcPr>
          <w:p w14:paraId="02FCD143" w14:textId="2F03AD54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数量</w:t>
            </w:r>
          </w:p>
        </w:tc>
        <w:tc>
          <w:tcPr>
            <w:tcW w:w="1466" w:type="dxa"/>
            <w:gridSpan w:val="2"/>
          </w:tcPr>
          <w:p w14:paraId="2BBFE0F7" w14:textId="4F2BBDBA" w:rsidR="002417B3" w:rsidRPr="00FB5DD5" w:rsidRDefault="001F0C4C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金额</w:t>
            </w:r>
          </w:p>
        </w:tc>
      </w:tr>
      <w:tr w:rsidR="00066844" w:rsidRPr="00FB5DD5" w14:paraId="2E78F5BB" w14:textId="7B263912" w:rsidTr="00066844">
        <w:tc>
          <w:tcPr>
            <w:tcW w:w="567" w:type="dxa"/>
          </w:tcPr>
          <w:p w14:paraId="4007C893" w14:textId="3E58B26C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1</w:t>
            </w:r>
          </w:p>
        </w:tc>
        <w:tc>
          <w:tcPr>
            <w:tcW w:w="674" w:type="dxa"/>
          </w:tcPr>
          <w:p w14:paraId="05A68B7E" w14:textId="07F831F3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收费植入器材</w:t>
            </w:r>
          </w:p>
        </w:tc>
        <w:tc>
          <w:tcPr>
            <w:tcW w:w="1169" w:type="dxa"/>
          </w:tcPr>
          <w:p w14:paraId="61421D50" w14:textId="1C21D141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(★高值)植入式骶神经刺激器套件</w:t>
            </w:r>
          </w:p>
        </w:tc>
        <w:tc>
          <w:tcPr>
            <w:tcW w:w="992" w:type="dxa"/>
          </w:tcPr>
          <w:p w14:paraId="406B7D46" w14:textId="0840F51F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G123/</w:t>
            </w:r>
          </w:p>
        </w:tc>
        <w:tc>
          <w:tcPr>
            <w:tcW w:w="993" w:type="dxa"/>
          </w:tcPr>
          <w:p w14:paraId="76B1BFE4" w14:textId="2DDC1350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品驰</w:t>
            </w:r>
          </w:p>
        </w:tc>
        <w:tc>
          <w:tcPr>
            <w:tcW w:w="567" w:type="dxa"/>
          </w:tcPr>
          <w:p w14:paraId="1C1B8963" w14:textId="274129A7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个</w:t>
            </w:r>
          </w:p>
        </w:tc>
        <w:tc>
          <w:tcPr>
            <w:tcW w:w="850" w:type="dxa"/>
          </w:tcPr>
          <w:p w14:paraId="677262AB" w14:textId="669EDDDC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083002</w:t>
            </w:r>
          </w:p>
        </w:tc>
        <w:tc>
          <w:tcPr>
            <w:tcW w:w="1134" w:type="dxa"/>
          </w:tcPr>
          <w:p w14:paraId="2A4033CE" w14:textId="4E95C0B2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2021-10-18</w:t>
            </w:r>
          </w:p>
        </w:tc>
        <w:tc>
          <w:tcPr>
            <w:tcW w:w="1134" w:type="dxa"/>
          </w:tcPr>
          <w:p w14:paraId="7C103F12" w14:textId="3DC95562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732526.00</w:t>
            </w:r>
          </w:p>
        </w:tc>
        <w:tc>
          <w:tcPr>
            <w:tcW w:w="567" w:type="dxa"/>
          </w:tcPr>
          <w:p w14:paraId="1650A28F" w14:textId="595FB93F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1</w:t>
            </w:r>
          </w:p>
        </w:tc>
        <w:tc>
          <w:tcPr>
            <w:tcW w:w="1466" w:type="dxa"/>
            <w:gridSpan w:val="2"/>
          </w:tcPr>
          <w:p w14:paraId="04686379" w14:textId="67D8E1F0" w:rsidR="002417B3" w:rsidRPr="00FB5DD5" w:rsidRDefault="001F0C4C" w:rsidP="001F0C4C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732526.00</w:t>
            </w:r>
          </w:p>
        </w:tc>
      </w:tr>
      <w:tr w:rsidR="006319BE" w:rsidRPr="00FB5DD5" w14:paraId="0D95F9D6" w14:textId="77777777" w:rsidTr="00066844">
        <w:trPr>
          <w:gridAfter w:val="1"/>
          <w:wAfter w:w="42" w:type="dxa"/>
        </w:trPr>
        <w:tc>
          <w:tcPr>
            <w:tcW w:w="3402" w:type="dxa"/>
            <w:gridSpan w:val="4"/>
          </w:tcPr>
          <w:p w14:paraId="3CBD6D9C" w14:textId="17D26114" w:rsidR="006319BE" w:rsidRPr="00FB5DD5" w:rsidRDefault="006319BE" w:rsidP="002E326F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大写:柒万叁仟伍佰贰拾陆元整</w:t>
            </w:r>
          </w:p>
        </w:tc>
        <w:tc>
          <w:tcPr>
            <w:tcW w:w="3544" w:type="dxa"/>
            <w:gridSpan w:val="4"/>
          </w:tcPr>
          <w:p w14:paraId="4A22C9D8" w14:textId="51503E83" w:rsidR="006319BE" w:rsidRPr="00FB5DD5" w:rsidRDefault="006319BE" w:rsidP="001F0C4C">
            <w:pPr>
              <w:spacing w:line="0" w:lineRule="atLeast"/>
              <w:jc w:val="center"/>
              <w:rPr>
                <w:rFonts w:ascii="宋体" w:eastAsia="宋体" w:hAnsi="宋体"/>
                <w:sz w:val="16"/>
                <w:szCs w:val="18"/>
              </w:rPr>
            </w:pPr>
          </w:p>
        </w:tc>
        <w:tc>
          <w:tcPr>
            <w:tcW w:w="3125" w:type="dxa"/>
            <w:gridSpan w:val="3"/>
          </w:tcPr>
          <w:p w14:paraId="33A64AF2" w14:textId="5E0AFF6A" w:rsidR="006319BE" w:rsidRPr="00FB5DD5" w:rsidRDefault="006319BE" w:rsidP="002E326F">
            <w:pPr>
              <w:spacing w:line="0" w:lineRule="atLeast"/>
              <w:jc w:val="righ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本页合计: 732526.00</w:t>
            </w:r>
          </w:p>
        </w:tc>
      </w:tr>
      <w:tr w:rsidR="006319BE" w:rsidRPr="00FB5DD5" w14:paraId="76AE4C1C" w14:textId="77777777" w:rsidTr="00066844">
        <w:trPr>
          <w:gridAfter w:val="1"/>
          <w:wAfter w:w="42" w:type="dxa"/>
        </w:trPr>
        <w:tc>
          <w:tcPr>
            <w:tcW w:w="3402" w:type="dxa"/>
            <w:gridSpan w:val="4"/>
          </w:tcPr>
          <w:p w14:paraId="4D9E4B00" w14:textId="70682B0F" w:rsidR="006319BE" w:rsidRPr="00AD4E5D" w:rsidRDefault="00AD4E5D" w:rsidP="00AD4E5D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制单人:刘</w:t>
            </w:r>
            <w:r w:rsidRPr="00AD4E5D">
              <w:rPr>
                <w:rFonts w:ascii="宋体" w:eastAsia="宋体" w:hAnsi="宋体" w:hint="eastAsia"/>
                <w:sz w:val="16"/>
                <w:szCs w:val="18"/>
              </w:rPr>
              <w:t>赟</w:t>
            </w:r>
          </w:p>
        </w:tc>
        <w:tc>
          <w:tcPr>
            <w:tcW w:w="3544" w:type="dxa"/>
            <w:gridSpan w:val="4"/>
          </w:tcPr>
          <w:p w14:paraId="4CB02B0C" w14:textId="060F5E4A" w:rsidR="006319BE" w:rsidRPr="00FB5DD5" w:rsidRDefault="00AD4E5D" w:rsidP="00AD4E5D">
            <w:pPr>
              <w:spacing w:line="0" w:lineRule="atLeast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拣货人:刘</w:t>
            </w:r>
            <w:r w:rsidRPr="00AD4E5D">
              <w:rPr>
                <w:rFonts w:ascii="宋体" w:eastAsia="宋体" w:hAnsi="宋体" w:hint="eastAsia"/>
                <w:sz w:val="16"/>
                <w:szCs w:val="18"/>
              </w:rPr>
              <w:t>赟</w:t>
            </w:r>
          </w:p>
        </w:tc>
        <w:tc>
          <w:tcPr>
            <w:tcW w:w="3125" w:type="dxa"/>
            <w:gridSpan w:val="3"/>
          </w:tcPr>
          <w:p w14:paraId="1D70425B" w14:textId="38363329" w:rsidR="006319BE" w:rsidRPr="00FB5DD5" w:rsidRDefault="006319BE" w:rsidP="002E326F">
            <w:pPr>
              <w:spacing w:line="0" w:lineRule="atLeast"/>
              <w:jc w:val="right"/>
              <w:rPr>
                <w:rFonts w:ascii="宋体" w:eastAsia="宋体" w:hAnsi="宋体"/>
                <w:sz w:val="16"/>
                <w:szCs w:val="18"/>
              </w:rPr>
            </w:pPr>
            <w:r w:rsidRPr="00FB5DD5">
              <w:rPr>
                <w:rFonts w:ascii="宋体" w:eastAsia="宋体" w:hAnsi="宋体" w:hint="eastAsia"/>
                <w:sz w:val="16"/>
                <w:szCs w:val="18"/>
              </w:rPr>
              <w:t>总金额: 732526.00</w:t>
            </w:r>
          </w:p>
        </w:tc>
      </w:tr>
    </w:tbl>
    <w:p w14:paraId="27618019" w14:textId="229884DE" w:rsidR="003E576B" w:rsidRDefault="003E576B" w:rsidP="001F0C4C">
      <w:pPr>
        <w:spacing w:line="0" w:lineRule="atLeast"/>
        <w:jc w:val="center"/>
        <w:rPr>
          <w:rFonts w:ascii="宋体" w:eastAsia="宋体" w:hAnsi="宋体"/>
          <w:sz w:val="16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0A88" w14:paraId="0B5E8A68" w14:textId="77777777" w:rsidTr="00090A12">
        <w:trPr>
          <w:jc w:val="center"/>
        </w:trPr>
        <w:tc>
          <w:tcPr>
            <w:tcW w:w="2074" w:type="dxa"/>
            <w:tcBorders>
              <w:top w:val="wav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9C469" w14:textId="77777777" w:rsidR="00990A88" w:rsidRPr="00EC17EE" w:rsidRDefault="00990A88" w:rsidP="00673C25">
            <w:pPr>
              <w:jc w:val="center"/>
            </w:pPr>
            <w:r w:rsidRPr="00EC17EE">
              <w:rPr>
                <w:rFonts w:ascii="MS Gothic" w:eastAsia="MS Gothic" w:hAnsi="MS Gothic" w:cs="MS Gothic" w:hint="eastAsia"/>
                <w:sz w:val="22"/>
                <w:szCs w:val="24"/>
              </w:rPr>
              <w:t>◐◑◒◓</w:t>
            </w:r>
            <w:r>
              <w:rPr>
                <w:rFonts w:ascii="MS Gothic" w:eastAsia="MS Gothic" w:hAnsi="MS Gothic" w:cs="MS Gothic" w:hint="eastAsia"/>
                <w:sz w:val="22"/>
                <w:szCs w:val="24"/>
              </w:rPr>
              <w:t>◔◕◖◗</w:t>
            </w:r>
          </w:p>
        </w:tc>
        <w:tc>
          <w:tcPr>
            <w:tcW w:w="4148" w:type="dxa"/>
            <w:gridSpan w:val="2"/>
            <w:tcBorders>
              <w:top w:val="wav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50E64E" w14:textId="6D7FB3C8" w:rsidR="00990A88" w:rsidRDefault="00990A88" w:rsidP="00673C25">
            <w:pPr>
              <w:jc w:val="center"/>
            </w:pPr>
            <w:r>
              <w:rPr>
                <w:rFonts w:eastAsiaTheme="minorHAnsi" w:hint="eastAsia"/>
                <w:color w:val="000000" w:themeColor="text1"/>
                <w:sz w:val="20"/>
                <w:szCs w:val="21"/>
              </w:rPr>
              <w:t>签字区</w:t>
            </w:r>
          </w:p>
        </w:tc>
        <w:tc>
          <w:tcPr>
            <w:tcW w:w="2074" w:type="dxa"/>
            <w:tcBorders>
              <w:top w:val="wav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A02956" w14:textId="77777777" w:rsidR="00990A88" w:rsidRDefault="00990A88" w:rsidP="00673C25">
            <w:pPr>
              <w:jc w:val="center"/>
            </w:pPr>
            <w:r w:rsidRPr="00EC17EE">
              <w:rPr>
                <w:rFonts w:ascii="MS Gothic" w:eastAsia="MS Gothic" w:hAnsi="MS Gothic" w:cs="MS Gothic" w:hint="eastAsia"/>
                <w:sz w:val="22"/>
                <w:szCs w:val="24"/>
              </w:rPr>
              <w:t>◐◑◒◓</w:t>
            </w:r>
            <w:r>
              <w:rPr>
                <w:rFonts w:ascii="MS Gothic" w:eastAsia="MS Gothic" w:hAnsi="MS Gothic" w:cs="MS Gothic" w:hint="eastAsia"/>
                <w:sz w:val="22"/>
                <w:szCs w:val="24"/>
              </w:rPr>
              <w:t>◔◕◖◗</w:t>
            </w:r>
          </w:p>
        </w:tc>
      </w:tr>
      <w:tr w:rsidR="00990A88" w14:paraId="040AD817" w14:textId="77777777" w:rsidTr="00990A88">
        <w:trPr>
          <w:jc w:val="center"/>
        </w:trPr>
        <w:tc>
          <w:tcPr>
            <w:tcW w:w="2074" w:type="dxa"/>
            <w:tcBorders>
              <w:top w:val="dotted" w:sz="4" w:space="0" w:color="auto"/>
            </w:tcBorders>
          </w:tcPr>
          <w:p w14:paraId="44F07A2B" w14:textId="7A20E9B1" w:rsidR="00990A88" w:rsidRDefault="005737F9" w:rsidP="00673C25">
            <w:r>
              <w:rPr>
                <w:rFonts w:hint="eastAsia"/>
              </w:rPr>
              <w:t>复核人</w:t>
            </w:r>
          </w:p>
        </w:tc>
        <w:tc>
          <w:tcPr>
            <w:tcW w:w="2074" w:type="dxa"/>
            <w:tcBorders>
              <w:top w:val="dotted" w:sz="4" w:space="0" w:color="auto"/>
            </w:tcBorders>
          </w:tcPr>
          <w:p w14:paraId="588B9AE9" w14:textId="761BBF0C" w:rsidR="00990A88" w:rsidRDefault="005737F9" w:rsidP="00673C25">
            <w:r>
              <w:rPr>
                <w:rFonts w:hint="eastAsia"/>
              </w:rPr>
              <w:t>配送人</w:t>
            </w:r>
          </w:p>
        </w:tc>
        <w:tc>
          <w:tcPr>
            <w:tcW w:w="2074" w:type="dxa"/>
            <w:tcBorders>
              <w:top w:val="dotted" w:sz="4" w:space="0" w:color="auto"/>
            </w:tcBorders>
          </w:tcPr>
          <w:p w14:paraId="7EC2CDEF" w14:textId="4A2F5C90" w:rsidR="00990A88" w:rsidRDefault="005737F9" w:rsidP="00673C25">
            <w:r>
              <w:rPr>
                <w:rFonts w:hint="eastAsia"/>
              </w:rPr>
              <w:t>科室收货人</w:t>
            </w:r>
          </w:p>
        </w:tc>
        <w:tc>
          <w:tcPr>
            <w:tcW w:w="2074" w:type="dxa"/>
            <w:tcBorders>
              <w:top w:val="dotted" w:sz="4" w:space="0" w:color="auto"/>
            </w:tcBorders>
          </w:tcPr>
          <w:p w14:paraId="12633C3E" w14:textId="2A7E4BFC" w:rsidR="00990A88" w:rsidRDefault="00401909" w:rsidP="00673C25">
            <w:r>
              <w:rPr>
                <w:rFonts w:hint="eastAsia"/>
              </w:rPr>
              <w:t>送</w:t>
            </w:r>
            <w:r w:rsidR="005737F9">
              <w:rPr>
                <w:rFonts w:hint="eastAsia"/>
              </w:rPr>
              <w:t>货地址</w:t>
            </w:r>
          </w:p>
        </w:tc>
      </w:tr>
      <w:tr w:rsidR="00990A88" w14:paraId="7ECA1969" w14:textId="77777777" w:rsidTr="00990A88">
        <w:trPr>
          <w:jc w:val="center"/>
        </w:trPr>
        <w:tc>
          <w:tcPr>
            <w:tcW w:w="2074" w:type="dxa"/>
          </w:tcPr>
          <w:p w14:paraId="2F109B5C" w14:textId="77777777" w:rsidR="00990A88" w:rsidRDefault="00990A88" w:rsidP="00673C25"/>
        </w:tc>
        <w:tc>
          <w:tcPr>
            <w:tcW w:w="2074" w:type="dxa"/>
          </w:tcPr>
          <w:p w14:paraId="2B24EA52" w14:textId="0C3C76FA" w:rsidR="00990A88" w:rsidRDefault="00990A88" w:rsidP="00673C25"/>
        </w:tc>
        <w:tc>
          <w:tcPr>
            <w:tcW w:w="2074" w:type="dxa"/>
          </w:tcPr>
          <w:p w14:paraId="423E13B8" w14:textId="65742193" w:rsidR="00990A88" w:rsidRDefault="00990A88" w:rsidP="00673C25"/>
        </w:tc>
        <w:tc>
          <w:tcPr>
            <w:tcW w:w="2074" w:type="dxa"/>
          </w:tcPr>
          <w:p w14:paraId="62876211" w14:textId="77777777" w:rsidR="00990A88" w:rsidRDefault="00990A88" w:rsidP="00673C25"/>
        </w:tc>
      </w:tr>
    </w:tbl>
    <w:p w14:paraId="67F191D6" w14:textId="797525AD" w:rsidR="002E326F" w:rsidRDefault="002E326F" w:rsidP="00990A88">
      <w:pPr>
        <w:spacing w:line="0" w:lineRule="atLeast"/>
        <w:rPr>
          <w:rFonts w:ascii="宋体" w:eastAsia="宋体" w:hAnsi="宋体"/>
          <w:sz w:val="16"/>
          <w:szCs w:val="18"/>
        </w:rPr>
      </w:pPr>
    </w:p>
    <w:p w14:paraId="03425426" w14:textId="16C492E7" w:rsidR="00AD4E5D" w:rsidRPr="00AD4E5D" w:rsidRDefault="00AD4E5D" w:rsidP="00AD4E5D">
      <w:pPr>
        <w:rPr>
          <w:rFonts w:ascii="宋体" w:eastAsia="宋体" w:hAnsi="宋体"/>
          <w:sz w:val="16"/>
          <w:szCs w:val="18"/>
        </w:rPr>
      </w:pPr>
    </w:p>
    <w:p w14:paraId="5D4CB2CE" w14:textId="1DC54C05" w:rsidR="00AD4E5D" w:rsidRPr="00AD4E5D" w:rsidRDefault="00AD4E5D" w:rsidP="00AD4E5D">
      <w:pPr>
        <w:rPr>
          <w:rFonts w:ascii="宋体" w:eastAsia="宋体" w:hAnsi="宋体"/>
          <w:sz w:val="16"/>
          <w:szCs w:val="18"/>
        </w:rPr>
      </w:pPr>
    </w:p>
    <w:p w14:paraId="28F6F61F" w14:textId="5E4505C8" w:rsidR="00AD4E5D" w:rsidRDefault="00AD4E5D" w:rsidP="00AD4E5D">
      <w:pPr>
        <w:rPr>
          <w:rFonts w:ascii="宋体" w:eastAsia="宋体" w:hAnsi="宋体"/>
          <w:sz w:val="16"/>
          <w:szCs w:val="18"/>
        </w:rPr>
      </w:pPr>
    </w:p>
    <w:p w14:paraId="0A1ECFA6" w14:textId="27AEE05A" w:rsidR="00401909" w:rsidRDefault="00401909" w:rsidP="00401909">
      <w:pPr>
        <w:rPr>
          <w:rFonts w:ascii="宋体" w:eastAsia="宋体" w:hAnsi="宋体"/>
          <w:sz w:val="16"/>
          <w:szCs w:val="18"/>
        </w:rPr>
      </w:pPr>
    </w:p>
    <w:p w14:paraId="386589BC" w14:textId="5A06CDF5" w:rsidR="00E37E44" w:rsidRPr="00E37E44" w:rsidRDefault="00E37E44" w:rsidP="00E37E44">
      <w:pPr>
        <w:rPr>
          <w:rFonts w:ascii="宋体" w:eastAsia="宋体" w:hAnsi="宋体"/>
          <w:sz w:val="16"/>
          <w:szCs w:val="18"/>
        </w:rPr>
      </w:pPr>
    </w:p>
    <w:p w14:paraId="03731E22" w14:textId="484F4A7F" w:rsidR="00E37E44" w:rsidRPr="00E37E44" w:rsidRDefault="00E37E44" w:rsidP="00E37E44">
      <w:pPr>
        <w:rPr>
          <w:rFonts w:ascii="宋体" w:eastAsia="宋体" w:hAnsi="宋体"/>
          <w:sz w:val="16"/>
          <w:szCs w:val="18"/>
        </w:rPr>
      </w:pPr>
    </w:p>
    <w:p w14:paraId="2AA6D42C" w14:textId="4174DA30" w:rsidR="00E37E44" w:rsidRPr="00E37E44" w:rsidRDefault="00231CE7" w:rsidP="00E37E44">
      <w:pPr>
        <w:tabs>
          <w:tab w:val="left" w:pos="1710"/>
        </w:tabs>
        <w:rPr>
          <w:rFonts w:ascii="宋体" w:eastAsia="宋体" w:hAnsi="宋体"/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EC53C" wp14:editId="08118F90">
            <wp:simplePos x="0" y="0"/>
            <wp:positionH relativeFrom="margin">
              <wp:posOffset>5090160</wp:posOffset>
            </wp:positionH>
            <wp:positionV relativeFrom="paragraph">
              <wp:posOffset>330835</wp:posOffset>
            </wp:positionV>
            <wp:extent cx="1293726" cy="454025"/>
            <wp:effectExtent l="0" t="0" r="190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26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E44">
        <w:rPr>
          <w:rFonts w:ascii="宋体" w:eastAsia="宋体" w:hAnsi="宋体"/>
          <w:sz w:val="16"/>
          <w:szCs w:val="18"/>
        </w:rPr>
        <w:tab/>
      </w:r>
    </w:p>
    <w:sectPr w:rsidR="00E37E44" w:rsidRPr="00E37E44" w:rsidSect="00E37E44">
      <w:footerReference w:type="default" r:id="rId8"/>
      <w:pgSz w:w="13665" w:h="7938" w:code="9"/>
      <w:pgMar w:top="567" w:right="1797" w:bottom="567" w:left="1797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ED33" w14:textId="77777777" w:rsidR="00E410A6" w:rsidRDefault="00E410A6" w:rsidP="006B766B">
      <w:r>
        <w:separator/>
      </w:r>
    </w:p>
  </w:endnote>
  <w:endnote w:type="continuationSeparator" w:id="0">
    <w:p w14:paraId="3D158290" w14:textId="77777777" w:rsidR="00E410A6" w:rsidRDefault="00E410A6" w:rsidP="006B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7831" w14:textId="77777777" w:rsidR="00990A88" w:rsidRPr="00FB5DD5" w:rsidRDefault="00990A88" w:rsidP="00990A88">
    <w:pPr>
      <w:spacing w:line="0" w:lineRule="atLeast"/>
      <w:jc w:val="left"/>
      <w:rPr>
        <w:rFonts w:ascii="宋体" w:eastAsia="宋体" w:hAnsi="宋体"/>
        <w:sz w:val="16"/>
        <w:szCs w:val="18"/>
      </w:rPr>
    </w:pPr>
    <w:r w:rsidRPr="00FB5DD5">
      <w:rPr>
        <w:rFonts w:ascii="宋体" w:eastAsia="宋体" w:hAnsi="宋体" w:hint="eastAsia"/>
        <w:sz w:val="16"/>
        <w:szCs w:val="18"/>
      </w:rPr>
      <w:t>第一联财务,第二联科室,第三联仓库,第四联存根联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B0AFE" w14:textId="77777777" w:rsidR="00E410A6" w:rsidRDefault="00E410A6" w:rsidP="006B766B">
      <w:r>
        <w:separator/>
      </w:r>
    </w:p>
  </w:footnote>
  <w:footnote w:type="continuationSeparator" w:id="0">
    <w:p w14:paraId="413A3F48" w14:textId="77777777" w:rsidR="00E410A6" w:rsidRDefault="00E410A6" w:rsidP="006B7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C3"/>
    <w:rsid w:val="00066844"/>
    <w:rsid w:val="00090A12"/>
    <w:rsid w:val="001239CD"/>
    <w:rsid w:val="001A1F5A"/>
    <w:rsid w:val="001F0C4C"/>
    <w:rsid w:val="00231CE7"/>
    <w:rsid w:val="002417B3"/>
    <w:rsid w:val="002E326F"/>
    <w:rsid w:val="00354F97"/>
    <w:rsid w:val="00374C04"/>
    <w:rsid w:val="003A4E5A"/>
    <w:rsid w:val="003E576B"/>
    <w:rsid w:val="00401909"/>
    <w:rsid w:val="0042590A"/>
    <w:rsid w:val="004A664D"/>
    <w:rsid w:val="004C50CC"/>
    <w:rsid w:val="0051013C"/>
    <w:rsid w:val="00526388"/>
    <w:rsid w:val="005737F9"/>
    <w:rsid w:val="005A4398"/>
    <w:rsid w:val="005C4348"/>
    <w:rsid w:val="005F2AD4"/>
    <w:rsid w:val="006319BE"/>
    <w:rsid w:val="006374C0"/>
    <w:rsid w:val="006B766B"/>
    <w:rsid w:val="00782828"/>
    <w:rsid w:val="0080086B"/>
    <w:rsid w:val="00801B63"/>
    <w:rsid w:val="008F31C3"/>
    <w:rsid w:val="00990A88"/>
    <w:rsid w:val="00A91765"/>
    <w:rsid w:val="00AB60C9"/>
    <w:rsid w:val="00AD4E5D"/>
    <w:rsid w:val="00B0754F"/>
    <w:rsid w:val="00B26EE2"/>
    <w:rsid w:val="00C41581"/>
    <w:rsid w:val="00CF3A95"/>
    <w:rsid w:val="00E37E44"/>
    <w:rsid w:val="00E410A6"/>
    <w:rsid w:val="00F8756F"/>
    <w:rsid w:val="00FB5DD5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E018"/>
  <w15:chartTrackingRefBased/>
  <w15:docId w15:val="{6E37EE89-752E-4AD2-A8E8-3F3FB668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434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4348"/>
    <w:rPr>
      <w:sz w:val="18"/>
      <w:szCs w:val="18"/>
    </w:rPr>
  </w:style>
  <w:style w:type="paragraph" w:styleId="a6">
    <w:name w:val="Revision"/>
    <w:hidden/>
    <w:uiPriority w:val="99"/>
    <w:semiHidden/>
    <w:rsid w:val="00AB60C9"/>
  </w:style>
  <w:style w:type="paragraph" w:styleId="a7">
    <w:name w:val="header"/>
    <w:basedOn w:val="a"/>
    <w:link w:val="a8"/>
    <w:uiPriority w:val="99"/>
    <w:unhideWhenUsed/>
    <w:rsid w:val="006B7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766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7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7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维克</dc:creator>
  <cp:keywords/>
  <dc:description/>
  <cp:lastModifiedBy>刘 维克</cp:lastModifiedBy>
  <cp:revision>26</cp:revision>
  <cp:lastPrinted>2020-06-01T06:41:00Z</cp:lastPrinted>
  <dcterms:created xsi:type="dcterms:W3CDTF">2020-03-26T06:28:00Z</dcterms:created>
  <dcterms:modified xsi:type="dcterms:W3CDTF">2020-06-05T05:45:00Z</dcterms:modified>
</cp:coreProperties>
</file>