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78" w:rsidRDefault="00CF5C1A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的核心是什么？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IOC</w:t>
      </w:r>
      <w:r>
        <w:rPr>
          <w:rFonts w:hint="eastAsia"/>
          <w:b/>
          <w:bCs/>
        </w:rPr>
        <w:t>控制反转（依赖注入）、</w:t>
      </w:r>
      <w:r>
        <w:rPr>
          <w:rFonts w:hint="eastAsia"/>
          <w:b/>
          <w:bCs/>
        </w:rPr>
        <w:t>AOP</w:t>
      </w:r>
      <w:r>
        <w:rPr>
          <w:rFonts w:hint="eastAsia"/>
          <w:b/>
          <w:bCs/>
        </w:rPr>
        <w:t>面向切面编程。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 IOC</w:t>
      </w:r>
      <w:r>
        <w:rPr>
          <w:rFonts w:hint="eastAsia"/>
        </w:rPr>
        <w:t>是什么？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Spring IOC</w:t>
      </w:r>
      <w:r>
        <w:rPr>
          <w:rFonts w:hint="eastAsia"/>
          <w:b/>
          <w:bCs/>
        </w:rPr>
        <w:t>控制反转（依赖注入），由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负责对象控制、维护对象的生命周期及对象间的关。当类依赖的对象需要创建时，由</w:t>
      </w: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创建并通过多种注入方式注入。优点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降低对象间的耦合度。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 AOP</w:t>
      </w:r>
      <w:r>
        <w:rPr>
          <w:rFonts w:hint="eastAsia"/>
        </w:rPr>
        <w:t>是什么？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Spring AOP</w:t>
      </w:r>
      <w:r>
        <w:rPr>
          <w:rFonts w:hint="eastAsia"/>
          <w:b/>
          <w:bCs/>
        </w:rPr>
        <w:t>面向切面编程，通过代理的方式增强方法的功能，使用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动态代理及</w:t>
      </w:r>
      <w:r>
        <w:rPr>
          <w:rFonts w:hint="eastAsia"/>
          <w:b/>
          <w:bCs/>
        </w:rPr>
        <w:t>cglib</w:t>
      </w:r>
      <w:r>
        <w:rPr>
          <w:rFonts w:hint="eastAsia"/>
          <w:b/>
          <w:bCs/>
        </w:rPr>
        <w:t>代理实现。当类实现了接口，</w:t>
      </w:r>
      <w:r>
        <w:rPr>
          <w:rFonts w:hint="eastAsia"/>
          <w:b/>
          <w:bCs/>
        </w:rPr>
        <w:t>springAOP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JDK</w:t>
      </w:r>
      <w:r>
        <w:rPr>
          <w:rFonts w:hint="eastAsia"/>
          <w:b/>
          <w:bCs/>
        </w:rPr>
        <w:t>动态代理增强功能，否则是用</w:t>
      </w:r>
      <w:r>
        <w:rPr>
          <w:rFonts w:hint="eastAsia"/>
          <w:b/>
          <w:bCs/>
        </w:rPr>
        <w:t>cglib</w:t>
      </w:r>
      <w:r>
        <w:rPr>
          <w:rFonts w:hint="eastAsia"/>
          <w:b/>
          <w:bCs/>
        </w:rPr>
        <w:t>。</w:t>
      </w:r>
    </w:p>
    <w:p w:rsidR="00D33B78" w:rsidRDefault="00D33B78">
      <w:pPr>
        <w:spacing w:line="360" w:lineRule="auto"/>
        <w:rPr>
          <w:b/>
          <w:bCs/>
        </w:rPr>
      </w:pPr>
    </w:p>
    <w:p w:rsidR="00CF5C1A" w:rsidRDefault="00CF5C1A" w:rsidP="00CF5C1A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的方式？</w:t>
      </w:r>
    </w:p>
    <w:p w:rsidR="00CF5C1A" w:rsidRPr="00CF5C1A" w:rsidRDefault="00CF5C1A" w:rsidP="00CF5C1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CF5C1A">
        <w:rPr>
          <w:rFonts w:hint="eastAsia"/>
          <w:b/>
          <w:bCs/>
        </w:rPr>
        <w:t>通过构造方法创建。</w:t>
      </w:r>
    </w:p>
    <w:p w:rsidR="00CF5C1A" w:rsidRDefault="00CF5C1A" w:rsidP="00CF5C1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通过静态</w:t>
      </w:r>
      <w:r>
        <w:rPr>
          <w:b/>
          <w:bCs/>
        </w:rPr>
        <w:t>工厂方法创建。</w:t>
      </w:r>
    </w:p>
    <w:p w:rsidR="00CF5C1A" w:rsidRDefault="00CF5C1A" w:rsidP="00CF5C1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通过实例化</w:t>
      </w:r>
      <w:r>
        <w:rPr>
          <w:b/>
          <w:bCs/>
        </w:rPr>
        <w:t>工厂创建。</w:t>
      </w:r>
    </w:p>
    <w:p w:rsidR="00CF5C1A" w:rsidRPr="00CF5C1A" w:rsidRDefault="00CF5C1A" w:rsidP="00CF5C1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F</w:t>
      </w:r>
      <w:r>
        <w:rPr>
          <w:b/>
          <w:bCs/>
        </w:rPr>
        <w:t>actoryBean</w:t>
      </w:r>
      <w:r>
        <w:rPr>
          <w:b/>
          <w:bCs/>
        </w:rPr>
        <w:t>进行创建。</w:t>
      </w:r>
    </w:p>
    <w:p w:rsidR="00CF5C1A" w:rsidRPr="00CF5C1A" w:rsidRDefault="00CF5C1A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注入方式有哪些？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接口注入、</w:t>
      </w:r>
      <w:r>
        <w:rPr>
          <w:rFonts w:hint="eastAsia"/>
          <w:b/>
          <w:bCs/>
        </w:rPr>
        <w:t>setter</w:t>
      </w:r>
      <w:r>
        <w:rPr>
          <w:rFonts w:hint="eastAsia"/>
          <w:b/>
          <w:bCs/>
        </w:rPr>
        <w:t>注入、构造方法注入。构造方法注入实在调用构造方法时进行注入，</w:t>
      </w:r>
      <w:r>
        <w:rPr>
          <w:rFonts w:hint="eastAsia"/>
          <w:b/>
          <w:bCs/>
        </w:rPr>
        <w:t>setter</w:t>
      </w:r>
      <w:r>
        <w:rPr>
          <w:rFonts w:hint="eastAsia"/>
          <w:b/>
          <w:bCs/>
        </w:rPr>
        <w:t>注入发生在构造方法执行后。</w:t>
      </w:r>
    </w:p>
    <w:p w:rsidR="00036B17" w:rsidRDefault="00036B17">
      <w:pPr>
        <w:spacing w:line="360" w:lineRule="auto"/>
        <w:rPr>
          <w:b/>
          <w:bCs/>
        </w:rPr>
      </w:pPr>
    </w:p>
    <w:p w:rsidR="00036B17" w:rsidRDefault="00036B1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自动注入的方式有哪些？</w:t>
      </w:r>
    </w:p>
    <w:p w:rsidR="00036B17" w:rsidRDefault="00036B1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y</w:t>
      </w:r>
      <w:r>
        <w:rPr>
          <w:rFonts w:hint="eastAsia"/>
          <w:b/>
          <w:bCs/>
        </w:rPr>
        <w:t>N</w:t>
      </w:r>
      <w:r>
        <w:rPr>
          <w:b/>
          <w:bCs/>
        </w:rPr>
        <w:t>ame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byType</w:t>
      </w:r>
      <w:r>
        <w:rPr>
          <w:rFonts w:hint="eastAsia"/>
          <w:b/>
          <w:bCs/>
        </w:rPr>
        <w:t>、</w:t>
      </w:r>
      <w:r w:rsidR="00384349">
        <w:rPr>
          <w:rFonts w:hint="eastAsia"/>
          <w:b/>
          <w:bCs/>
        </w:rPr>
        <w:t>构造方法注入（</w:t>
      </w:r>
      <w:r w:rsidR="00384349">
        <w:rPr>
          <w:rFonts w:hint="eastAsia"/>
          <w:b/>
          <w:bCs/>
        </w:rPr>
        <w:t>construct</w:t>
      </w:r>
      <w:r w:rsidR="00384349">
        <w:rPr>
          <w:b/>
          <w:bCs/>
        </w:rPr>
        <w:t>ion</w:t>
      </w:r>
      <w:r w:rsidR="00384349">
        <w:rPr>
          <w:rFonts w:hint="eastAsia"/>
          <w:b/>
          <w:bCs/>
        </w:rPr>
        <w:t>）、</w:t>
      </w:r>
      <w:r w:rsidR="00384349">
        <w:rPr>
          <w:rFonts w:hint="eastAsia"/>
          <w:b/>
          <w:bCs/>
        </w:rPr>
        <w:t>bean</w:t>
      </w:r>
      <w:r w:rsidR="00384349">
        <w:rPr>
          <w:rFonts w:hint="eastAsia"/>
          <w:b/>
          <w:bCs/>
        </w:rPr>
        <w:t>下定义的默认注入方式（</w:t>
      </w:r>
      <w:r w:rsidR="00384349">
        <w:rPr>
          <w:rFonts w:hint="eastAsia"/>
          <w:b/>
          <w:bCs/>
        </w:rPr>
        <w:t>default</w:t>
      </w:r>
      <w:r w:rsidR="00384349">
        <w:rPr>
          <w:rFonts w:hint="eastAsia"/>
          <w:b/>
          <w:bCs/>
        </w:rPr>
        <w:t>）</w:t>
      </w:r>
    </w:p>
    <w:p w:rsidR="00D33B78" w:rsidRDefault="00D33B78">
      <w:pPr>
        <w:spacing w:line="360" w:lineRule="auto"/>
      </w:pPr>
    </w:p>
    <w:p w:rsidR="00D33B78" w:rsidRDefault="00CF5C1A">
      <w:pPr>
        <w:spacing w:line="360" w:lineRule="auto"/>
      </w:pPr>
      <w:r>
        <w:rPr>
          <w:rFonts w:hint="eastAsia"/>
        </w:rPr>
        <w:t>@Autowired</w:t>
      </w:r>
      <w:r>
        <w:rPr>
          <w:rFonts w:hint="eastAsia"/>
        </w:rPr>
        <w:t>的作用？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@Autowired</w:t>
      </w:r>
      <w:r>
        <w:rPr>
          <w:rFonts w:hint="eastAsia"/>
          <w:b/>
          <w:bCs/>
        </w:rPr>
        <w:t>注解通过类型将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注入，默认不能为空，可以通过设置</w:t>
      </w:r>
      <w:r>
        <w:rPr>
          <w:rFonts w:hint="eastAsia"/>
          <w:b/>
          <w:bCs/>
        </w:rPr>
        <w:t>required=true</w:t>
      </w:r>
      <w:r>
        <w:rPr>
          <w:rFonts w:hint="eastAsia"/>
          <w:b/>
          <w:bCs/>
        </w:rPr>
        <w:t>允许空，与</w:t>
      </w:r>
      <w:r>
        <w:rPr>
          <w:rFonts w:hint="eastAsia"/>
          <w:b/>
          <w:bCs/>
        </w:rPr>
        <w:t>@Qualifier</w:t>
      </w:r>
      <w:r>
        <w:rPr>
          <w:rFonts w:hint="eastAsia"/>
          <w:b/>
          <w:bCs/>
        </w:rPr>
        <w:t>配合使用可以通过名称将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注入。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@Resource</w:t>
      </w:r>
      <w:r>
        <w:rPr>
          <w:rFonts w:hint="eastAsia"/>
        </w:rPr>
        <w:t>的作用？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@Resource</w:t>
      </w:r>
      <w:r>
        <w:rPr>
          <w:rFonts w:hint="eastAsia"/>
          <w:b/>
          <w:bCs/>
        </w:rPr>
        <w:t>默认通过名称将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注入，若找不到对应的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则通过类型查找将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注入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可以通过配置注解的</w:t>
      </w:r>
      <w:r>
        <w:rPr>
          <w:rFonts w:hint="eastAsia"/>
          <w:b/>
          <w:bCs/>
        </w:rPr>
        <w:t>name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type</w:t>
      </w:r>
      <w:r>
        <w:rPr>
          <w:rFonts w:hint="eastAsia"/>
          <w:b/>
          <w:bCs/>
        </w:rPr>
        <w:t>属性选择</w:t>
      </w:r>
      <w:r>
        <w:rPr>
          <w:rFonts w:hint="eastAsia"/>
          <w:b/>
          <w:bCs/>
        </w:rPr>
        <w:t>byname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bytype</w:t>
      </w:r>
      <w:r>
        <w:rPr>
          <w:rFonts w:hint="eastAsia"/>
          <w:b/>
          <w:bCs/>
        </w:rPr>
        <w:t>或两者同时使用。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Springmvc</w:t>
      </w:r>
      <w:r>
        <w:rPr>
          <w:rFonts w:hint="eastAsia"/>
        </w:rPr>
        <w:t>如何实现文件上传？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MutilpartFile</w:t>
      </w:r>
      <w:r>
        <w:rPr>
          <w:rFonts w:hint="eastAsia"/>
          <w:b/>
          <w:bCs/>
        </w:rPr>
        <w:t>类。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如何实现定时器？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rFonts w:hint="eastAsia"/>
          <w:b/>
          <w:bCs/>
        </w:rPr>
        <w:t>Quartz</w:t>
      </w:r>
      <w:r>
        <w:rPr>
          <w:rFonts w:hint="eastAsia"/>
          <w:b/>
          <w:bCs/>
        </w:rPr>
        <w:t>框架或实现</w:t>
      </w:r>
      <w:r>
        <w:rPr>
          <w:rFonts w:hint="eastAsia"/>
          <w:b/>
          <w:bCs/>
        </w:rPr>
        <w:t>Timer</w:t>
      </w:r>
      <w:r>
        <w:rPr>
          <w:rFonts w:hint="eastAsia"/>
          <w:b/>
          <w:bCs/>
        </w:rPr>
        <w:t>接口并生成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实现定时器功能。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D33B78">
      <w:pPr>
        <w:spacing w:line="360" w:lineRule="auto"/>
      </w:pPr>
    </w:p>
    <w:p w:rsidR="00D33B78" w:rsidRDefault="00CF5C1A">
      <w:pPr>
        <w:spacing w:line="360" w:lineRule="auto"/>
      </w:pPr>
      <w:r>
        <w:rPr>
          <w:rFonts w:hint="eastAsia"/>
        </w:rPr>
        <w:t>Springboot</w:t>
      </w:r>
      <w:r>
        <w:rPr>
          <w:rFonts w:hint="eastAsia"/>
        </w:rPr>
        <w:t>程序的入口是？</w:t>
      </w:r>
    </w:p>
    <w:p w:rsidR="00D33B78" w:rsidRDefault="00ED27AF">
      <w:pPr>
        <w:spacing w:line="360" w:lineRule="auto"/>
        <w:rPr>
          <w:b/>
          <w:bCs/>
        </w:rPr>
      </w:pPr>
      <w:hyperlink r:id="rId8" w:history="1">
        <w:r w:rsidR="00CF5C1A">
          <w:rPr>
            <w:rStyle w:val="a3"/>
            <w:rFonts w:hint="eastAsia"/>
            <w:b/>
            <w:bCs/>
          </w:rPr>
          <w:t>通过</w:t>
        </w:r>
        <w:r w:rsidR="00CF5C1A">
          <w:rPr>
            <w:rStyle w:val="a3"/>
            <w:rFonts w:hint="eastAsia"/>
            <w:b/>
            <w:bCs/>
          </w:rPr>
          <w:t>@SpringBootApplication</w:t>
        </w:r>
        <w:r w:rsidR="00CF5C1A">
          <w:rPr>
            <w:rStyle w:val="a3"/>
            <w:rFonts w:hint="eastAsia"/>
            <w:b/>
            <w:bCs/>
          </w:rPr>
          <w:t>注解并在</w:t>
        </w:r>
        <w:r w:rsidR="00CF5C1A">
          <w:rPr>
            <w:rStyle w:val="a3"/>
            <w:rFonts w:hint="eastAsia"/>
            <w:b/>
            <w:bCs/>
          </w:rPr>
          <w:t>main</w:t>
        </w:r>
        <w:r w:rsidR="00CF5C1A">
          <w:rPr>
            <w:rStyle w:val="a3"/>
            <w:rFonts w:hint="eastAsia"/>
            <w:b/>
            <w:bCs/>
          </w:rPr>
          <w:t>方法中调用了</w:t>
        </w:r>
        <w:r w:rsidR="00CF5C1A">
          <w:rPr>
            <w:rStyle w:val="a3"/>
            <w:rFonts w:hint="eastAsia"/>
            <w:b/>
            <w:bCs/>
          </w:rPr>
          <w:t>SpringApplication.run</w:t>
        </w:r>
        <w:r w:rsidR="00CF5C1A">
          <w:rPr>
            <w:rStyle w:val="a3"/>
            <w:rFonts w:hint="eastAsia"/>
            <w:b/>
            <w:bCs/>
          </w:rPr>
          <w:t>方法的类。</w:t>
        </w:r>
      </w:hyperlink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Springboot</w:t>
      </w:r>
      <w:r>
        <w:rPr>
          <w:rFonts w:hint="eastAsia"/>
        </w:rPr>
        <w:t>如何指定扫描</w:t>
      </w:r>
      <w:r>
        <w:rPr>
          <w:rFonts w:hint="eastAsia"/>
        </w:rPr>
        <w:t>bean</w:t>
      </w:r>
      <w:r>
        <w:rPr>
          <w:rFonts w:hint="eastAsia"/>
        </w:rPr>
        <w:t>的包？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通过</w:t>
      </w:r>
      <w:r>
        <w:rPr>
          <w:rFonts w:hint="eastAsia"/>
          <w:b/>
          <w:bCs/>
        </w:rPr>
        <w:t>@ComponentScan(basePackage = {})</w:t>
      </w:r>
      <w:r>
        <w:rPr>
          <w:rFonts w:hint="eastAsia"/>
          <w:b/>
          <w:bCs/>
        </w:rPr>
        <w:t>指定要扫描生成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的包。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 Boot</w:t>
      </w:r>
      <w:r>
        <w:rPr>
          <w:rFonts w:hint="eastAsia"/>
        </w:rPr>
        <w:t>自动配置的核心是？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Condition</w:t>
      </w:r>
      <w:r>
        <w:rPr>
          <w:rFonts w:hint="eastAsia"/>
          <w:b/>
          <w:bCs/>
        </w:rPr>
        <w:t>接口和</w:t>
      </w:r>
      <w:r>
        <w:rPr>
          <w:rFonts w:hint="eastAsia"/>
          <w:b/>
          <w:bCs/>
        </w:rPr>
        <w:t>Conditional</w:t>
      </w:r>
      <w:r>
        <w:rPr>
          <w:rFonts w:hint="eastAsia"/>
          <w:b/>
          <w:bCs/>
        </w:rPr>
        <w:t>注解。</w:t>
      </w:r>
      <w:r>
        <w:rPr>
          <w:rFonts w:hint="eastAsia"/>
          <w:b/>
          <w:bCs/>
        </w:rPr>
        <w:t>SpringBoot</w:t>
      </w:r>
      <w:r>
        <w:rPr>
          <w:rFonts w:hint="eastAsia"/>
          <w:b/>
          <w:bCs/>
        </w:rPr>
        <w:t>还提供了</w:t>
      </w:r>
      <w:r>
        <w:rPr>
          <w:rFonts w:hint="eastAsia"/>
          <w:b/>
          <w:bCs/>
        </w:rPr>
        <w:t>@ConditionalOnBean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@ConditionalOnClass</w:t>
      </w:r>
      <w:r>
        <w:rPr>
          <w:rFonts w:hint="eastAsia"/>
          <w:b/>
          <w:bCs/>
        </w:rPr>
        <w:t>等一系列的注解方便实现自动配置。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SpringCloud</w:t>
      </w:r>
      <w:r>
        <w:rPr>
          <w:rFonts w:hint="eastAsia"/>
        </w:rPr>
        <w:t>常用的组件有哪些？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Eureka</w:t>
      </w:r>
      <w:r>
        <w:rPr>
          <w:rFonts w:hint="eastAsia"/>
          <w:b/>
          <w:bCs/>
        </w:rPr>
        <w:t>（注册与发现）、</w:t>
      </w:r>
      <w:r>
        <w:rPr>
          <w:rFonts w:hint="eastAsia"/>
          <w:b/>
          <w:bCs/>
        </w:rPr>
        <w:t>Ribbon</w:t>
      </w:r>
      <w:r>
        <w:rPr>
          <w:rFonts w:hint="eastAsia"/>
          <w:b/>
          <w:bCs/>
        </w:rPr>
        <w:t>（负载均衡）、</w:t>
      </w:r>
      <w:r>
        <w:rPr>
          <w:rFonts w:hint="eastAsia"/>
          <w:b/>
          <w:bCs/>
        </w:rPr>
        <w:t>Hystrix</w:t>
      </w:r>
      <w:r>
        <w:rPr>
          <w:rFonts w:hint="eastAsia"/>
          <w:b/>
          <w:bCs/>
        </w:rPr>
        <w:t>（断路器）、</w:t>
      </w:r>
      <w:r>
        <w:rPr>
          <w:rFonts w:hint="eastAsia"/>
          <w:b/>
          <w:bCs/>
        </w:rPr>
        <w:t>Feign</w:t>
      </w:r>
      <w:r>
        <w:rPr>
          <w:rFonts w:hint="eastAsia"/>
          <w:b/>
          <w:bCs/>
        </w:rPr>
        <w:t>（负载均衡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断路器）、</w:t>
      </w:r>
      <w:r>
        <w:rPr>
          <w:rFonts w:hint="eastAsia"/>
          <w:b/>
          <w:bCs/>
        </w:rPr>
        <w:t>Zuul</w:t>
      </w:r>
      <w:r>
        <w:rPr>
          <w:rFonts w:hint="eastAsia"/>
          <w:b/>
          <w:bCs/>
        </w:rPr>
        <w:t>（网关）、</w:t>
      </w:r>
      <w:r>
        <w:rPr>
          <w:rFonts w:hint="eastAsia"/>
          <w:b/>
          <w:bCs/>
        </w:rPr>
        <w:t>Config</w:t>
      </w:r>
      <w:r>
        <w:rPr>
          <w:rFonts w:hint="eastAsia"/>
          <w:b/>
          <w:bCs/>
        </w:rPr>
        <w:t>（分布式配置中心）、</w:t>
      </w:r>
      <w:r>
        <w:rPr>
          <w:rFonts w:hint="eastAsia"/>
          <w:b/>
          <w:bCs/>
        </w:rPr>
        <w:t>Bus</w:t>
      </w:r>
      <w:r>
        <w:rPr>
          <w:rFonts w:hint="eastAsia"/>
          <w:b/>
          <w:bCs/>
        </w:rPr>
        <w:t>（消息总线）、</w:t>
      </w:r>
      <w:r>
        <w:rPr>
          <w:rFonts w:hint="eastAsia"/>
          <w:b/>
          <w:bCs/>
        </w:rPr>
        <w:t>Sleauth</w:t>
      </w:r>
      <w:r>
        <w:rPr>
          <w:rFonts w:hint="eastAsia"/>
          <w:b/>
          <w:bCs/>
        </w:rPr>
        <w:t>（分布式链路监控）、</w:t>
      </w:r>
      <w:r>
        <w:rPr>
          <w:rFonts w:hint="eastAsia"/>
          <w:b/>
          <w:bCs/>
        </w:rPr>
        <w:t>Hystrix Dasshboard</w:t>
      </w:r>
      <w:r>
        <w:rPr>
          <w:rFonts w:hint="eastAsia"/>
          <w:b/>
          <w:bCs/>
        </w:rPr>
        <w:t>（断路器仪表盘）、</w:t>
      </w:r>
      <w:r>
        <w:rPr>
          <w:rFonts w:hint="eastAsia"/>
          <w:b/>
          <w:bCs/>
        </w:rPr>
        <w:t>Hyxtrix Turbine</w:t>
      </w:r>
      <w:r>
        <w:rPr>
          <w:rFonts w:hint="eastAsia"/>
          <w:b/>
          <w:bCs/>
        </w:rPr>
        <w:t>（断利器涡轮）。</w:t>
      </w:r>
    </w:p>
    <w:p w:rsidR="00D33B78" w:rsidRDefault="00D33B78">
      <w:pPr>
        <w:spacing w:line="360" w:lineRule="auto"/>
        <w:rPr>
          <w:b/>
          <w:bCs/>
        </w:rPr>
      </w:pPr>
    </w:p>
    <w:p w:rsidR="00D33B78" w:rsidRDefault="00CF5C1A">
      <w:pPr>
        <w:spacing w:line="360" w:lineRule="auto"/>
      </w:pPr>
      <w:r>
        <w:rPr>
          <w:rFonts w:hint="eastAsia"/>
        </w:rPr>
        <w:t>如何在</w:t>
      </w:r>
      <w:r>
        <w:rPr>
          <w:rFonts w:hint="eastAsia"/>
        </w:rPr>
        <w:t>Spring</w:t>
      </w:r>
      <w:r>
        <w:rPr>
          <w:rFonts w:hint="eastAsia"/>
        </w:rPr>
        <w:t>加载时执行某些操作？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spring bean</w:t>
      </w:r>
      <w:r>
        <w:rPr>
          <w:rFonts w:hint="eastAsia"/>
          <w:b/>
          <w:bCs/>
        </w:rPr>
        <w:t>配置中配置</w:t>
      </w:r>
      <w:r>
        <w:rPr>
          <w:rFonts w:hint="eastAsia"/>
          <w:b/>
          <w:bCs/>
        </w:rPr>
        <w:t>init-method</w:t>
      </w:r>
      <w:r>
        <w:rPr>
          <w:rFonts w:hint="eastAsia"/>
          <w:b/>
          <w:bCs/>
        </w:rPr>
        <w:t>；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ApplicationListener</w:t>
      </w:r>
      <w:r>
        <w:rPr>
          <w:rFonts w:hint="eastAsia"/>
          <w:b/>
          <w:bCs/>
        </w:rPr>
        <w:t>接口并重写</w:t>
      </w:r>
      <w:r>
        <w:rPr>
          <w:rFonts w:hint="eastAsia"/>
          <w:b/>
          <w:bCs/>
        </w:rPr>
        <w:t>inApplicationEvent</w:t>
      </w:r>
      <w:r>
        <w:rPr>
          <w:rFonts w:hint="eastAsia"/>
          <w:b/>
          <w:bCs/>
        </w:rPr>
        <w:t>方法并生成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；</w:t>
      </w:r>
    </w:p>
    <w:p w:rsidR="00D33B78" w:rsidRDefault="00CF5C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@PosyConstruct</w:t>
      </w:r>
      <w:r>
        <w:rPr>
          <w:rFonts w:hint="eastAsia"/>
          <w:b/>
          <w:bCs/>
        </w:rPr>
        <w:t>注解方法并生成</w:t>
      </w:r>
      <w:r>
        <w:rPr>
          <w:rFonts w:hint="eastAsia"/>
          <w:b/>
          <w:bCs/>
        </w:rPr>
        <w:t>Bean</w:t>
      </w:r>
      <w:r>
        <w:rPr>
          <w:rFonts w:hint="eastAsia"/>
          <w:b/>
          <w:bCs/>
        </w:rPr>
        <w:t>。</w:t>
      </w:r>
    </w:p>
    <w:p w:rsidR="004D2580" w:rsidRDefault="004D2580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S</w:t>
      </w:r>
      <w:r>
        <w:rPr>
          <w:rFonts w:hint="eastAsia"/>
          <w:b/>
          <w:bCs/>
        </w:rPr>
        <w:t>pring</w:t>
      </w:r>
      <w:r>
        <w:rPr>
          <w:rFonts w:hint="eastAsia"/>
          <w:b/>
          <w:bCs/>
        </w:rPr>
        <w:t>事务的传播机制？</w:t>
      </w:r>
    </w:p>
    <w:p w:rsidR="004D2580" w:rsidRDefault="004D2580">
      <w:pPr>
        <w:spacing w:line="360" w:lineRule="auto"/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equired</w:t>
      </w:r>
    </w:p>
    <w:p w:rsidR="004D2580" w:rsidRDefault="004D2580">
      <w:pPr>
        <w:spacing w:line="360" w:lineRule="auto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upport</w:t>
      </w:r>
    </w:p>
    <w:p w:rsidR="004D2580" w:rsidRDefault="004D258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NotSupport</w:t>
      </w:r>
    </w:p>
    <w:p w:rsidR="004D2580" w:rsidRDefault="004D2580">
      <w:pPr>
        <w:spacing w:line="360" w:lineRule="auto"/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equiredNew</w:t>
      </w:r>
    </w:p>
    <w:p w:rsidR="004D2580" w:rsidRDefault="004D2580">
      <w:pPr>
        <w:spacing w:line="360" w:lineRule="auto"/>
        <w:rPr>
          <w:b/>
          <w:bCs/>
        </w:rPr>
      </w:pPr>
      <w:r>
        <w:rPr>
          <w:b/>
          <w:bCs/>
        </w:rPr>
        <w:t>N</w:t>
      </w:r>
      <w:r>
        <w:rPr>
          <w:rFonts w:hint="eastAsia"/>
          <w:b/>
          <w:bCs/>
        </w:rPr>
        <w:t>ever</w:t>
      </w:r>
    </w:p>
    <w:p w:rsidR="004D2580" w:rsidRDefault="004D2580">
      <w:pPr>
        <w:spacing w:line="360" w:lineRule="auto"/>
        <w:rPr>
          <w:b/>
          <w:bCs/>
        </w:rPr>
      </w:pPr>
      <w:r>
        <w:rPr>
          <w:b/>
          <w:bCs/>
        </w:rPr>
        <w:t>Mandatory</w:t>
      </w:r>
    </w:p>
    <w:p w:rsidR="004D2580" w:rsidRDefault="004D2580">
      <w:pPr>
        <w:spacing w:line="360" w:lineRule="auto"/>
        <w:rPr>
          <w:rFonts w:hint="eastAsia"/>
          <w:b/>
          <w:bCs/>
        </w:rPr>
      </w:pPr>
      <w:r>
        <w:rPr>
          <w:b/>
          <w:bCs/>
        </w:rPr>
        <w:t>N</w:t>
      </w:r>
      <w:bookmarkStart w:id="0" w:name="_GoBack"/>
      <w:bookmarkEnd w:id="0"/>
      <w:r>
        <w:rPr>
          <w:b/>
          <w:bCs/>
        </w:rPr>
        <w:t>ested</w:t>
      </w:r>
    </w:p>
    <w:sectPr w:rsidR="004D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7AF" w:rsidRDefault="00ED27AF" w:rsidP="001A684A">
      <w:r>
        <w:separator/>
      </w:r>
    </w:p>
  </w:endnote>
  <w:endnote w:type="continuationSeparator" w:id="0">
    <w:p w:rsidR="00ED27AF" w:rsidRDefault="00ED27AF" w:rsidP="001A6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7AF" w:rsidRDefault="00ED27AF" w:rsidP="001A684A">
      <w:r>
        <w:separator/>
      </w:r>
    </w:p>
  </w:footnote>
  <w:footnote w:type="continuationSeparator" w:id="0">
    <w:p w:rsidR="00ED27AF" w:rsidRDefault="00ED27AF" w:rsidP="001A6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12FA"/>
    <w:multiLevelType w:val="hybridMultilevel"/>
    <w:tmpl w:val="3162CBC0"/>
    <w:lvl w:ilvl="0" w:tplc="FB52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78"/>
    <w:rsid w:val="00036B17"/>
    <w:rsid w:val="001A684A"/>
    <w:rsid w:val="00384349"/>
    <w:rsid w:val="004D2580"/>
    <w:rsid w:val="00B2433F"/>
    <w:rsid w:val="00CF5C1A"/>
    <w:rsid w:val="00D33B78"/>
    <w:rsid w:val="00ED27AF"/>
    <w:rsid w:val="037B1B30"/>
    <w:rsid w:val="03E14DF4"/>
    <w:rsid w:val="1761529A"/>
    <w:rsid w:val="190C32FE"/>
    <w:rsid w:val="1DFA4BA5"/>
    <w:rsid w:val="27DA4FE5"/>
    <w:rsid w:val="4BA65F8E"/>
    <w:rsid w:val="58385545"/>
    <w:rsid w:val="59C52AC1"/>
    <w:rsid w:val="662E258D"/>
    <w:rsid w:val="6CB359CC"/>
    <w:rsid w:val="74122996"/>
    <w:rsid w:val="7DD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FE6ECD"/>
  <w15:docId w15:val="{D09CF945-44FE-4BDE-9020-55FB0B45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CF5C1A"/>
    <w:pPr>
      <w:ind w:firstLineChars="200" w:firstLine="420"/>
    </w:pPr>
  </w:style>
  <w:style w:type="paragraph" w:styleId="a6">
    <w:name w:val="header"/>
    <w:basedOn w:val="a"/>
    <w:link w:val="a7"/>
    <w:rsid w:val="001A6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684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6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A68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890;&#36807;@SpringBootApplication&#27880;&#35299;&#24182;&#22312;main&#26041;&#27861;&#20013;&#35843;&#29992;&#20102;SpringApplication.run&#26041;&#27861;&#30340;&#31867;&#1229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5</cp:revision>
  <dcterms:created xsi:type="dcterms:W3CDTF">2014-10-29T12:08:00Z</dcterms:created>
  <dcterms:modified xsi:type="dcterms:W3CDTF">2020-05-28T09:56:00Z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