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D79B" w14:textId="77777777" w:rsidR="00006921" w:rsidRDefault="00006921" w:rsidP="00006921">
      <w:pPr>
        <w:rPr>
          <w:color w:val="4472C4" w:themeColor="accent1"/>
          <w:sz w:val="28"/>
          <w:szCs w:val="28"/>
        </w:rPr>
      </w:pPr>
      <w:hyperlink r:id="rId4" w:anchor="2.7.6" w:tgtFrame="_blank" w:history="1">
        <w:r>
          <w:rPr>
            <w:rStyle w:val="a3"/>
            <w:rFonts w:eastAsiaTheme="majorEastAsia"/>
            <w:b/>
            <w:bCs/>
            <w:color w:val="4472C4" w:themeColor="accent1"/>
            <w:sz w:val="28"/>
            <w:szCs w:val="28"/>
          </w:rPr>
          <w:t>2.7.6 - Packet Tracer - Implement Basic Connectivity</w:t>
        </w:r>
      </w:hyperlink>
    </w:p>
    <w:p w14:paraId="700049BF" w14:textId="77777777" w:rsidR="00006921" w:rsidRDefault="00006921" w:rsidP="00006921">
      <w:pPr>
        <w:pStyle w:val="2"/>
        <w:spacing w:before="240" w:after="120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Part 1: Perform a Basic Configuration on S1 and S2</w:t>
      </w:r>
    </w:p>
    <w:p w14:paraId="561A08B7" w14:textId="77777777" w:rsidR="00006921" w:rsidRDefault="00006921" w:rsidP="00006921">
      <w:pPr>
        <w:rPr>
          <w:color w:val="000000" w:themeColor="text1"/>
          <w:sz w:val="28"/>
          <w:szCs w:val="28"/>
        </w:rPr>
      </w:pPr>
    </w:p>
    <w:p w14:paraId="3FCD36B6" w14:textId="77777777" w:rsidR="00006921" w:rsidRDefault="00006921" w:rsidP="00006921">
      <w:pPr>
        <w:pStyle w:val="3"/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3: Verify the password configurations for S1.</w:t>
      </w:r>
    </w:p>
    <w:p w14:paraId="3EB8C2FA" w14:textId="77777777" w:rsidR="00006921" w:rsidRDefault="00006921" w:rsidP="00006921">
      <w:pPr>
        <w:pStyle w:val="4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Question:</w:t>
      </w:r>
    </w:p>
    <w:p w14:paraId="511CC903" w14:textId="77777777" w:rsidR="00006921" w:rsidRDefault="00006921" w:rsidP="00006921">
      <w:pPr>
        <w:pStyle w:val="4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</w:p>
    <w:p w14:paraId="585849E9" w14:textId="77777777" w:rsidR="00006921" w:rsidRDefault="00006921" w:rsidP="00006921">
      <w:pPr>
        <w:pStyle w:val="bodytextl25"/>
        <w:spacing w:before="0" w:beforeAutospacing="0" w:after="120" w:after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1)</w:t>
      </w:r>
      <w:r>
        <w:rPr>
          <w:color w:val="000000" w:themeColor="text1"/>
          <w:sz w:val="28"/>
          <w:szCs w:val="28"/>
        </w:rPr>
        <w:t>How can you verify that both passwords were configured correctly?</w:t>
      </w:r>
    </w:p>
    <w:p w14:paraId="4E1856F8" w14:textId="77777777" w:rsidR="00006921" w:rsidRDefault="00006921" w:rsidP="00006921">
      <w:pPr>
        <w:pStyle w:val="bodytextl25"/>
        <w:spacing w:before="0" w:beforeAutospacing="0" w:after="120" w:afterAutospacing="0"/>
        <w:ind w:left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Answer: After you exit user EXEC mode, the switch will prompt you for a password to access the console interface and will prompt you a second time when accessing the privileged EXEC mode. You can also use the show run command to view the passwords.</w:t>
      </w:r>
    </w:p>
    <w:p w14:paraId="16CD5471" w14:textId="77777777" w:rsidR="00006921" w:rsidRDefault="00006921" w:rsidP="00006921">
      <w:pPr>
        <w:pStyle w:val="3"/>
        <w:shd w:val="clear" w:color="auto" w:fill="FFFFFF"/>
        <w:spacing w:before="240" w:after="120"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Save the configuration file to NVRAM.</w:t>
      </w:r>
    </w:p>
    <w:p w14:paraId="5E2D3F8D" w14:textId="77777777" w:rsidR="00006921" w:rsidRDefault="00006921" w:rsidP="00006921">
      <w:pPr>
        <w:pStyle w:val="4"/>
        <w:shd w:val="clear" w:color="auto" w:fill="FFFFFF"/>
        <w:spacing w:before="0" w:beforeAutospacing="0" w:after="0" w:afterAutospacing="0" w:line="384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Question:</w:t>
      </w:r>
    </w:p>
    <w:p w14:paraId="08EBEF86" w14:textId="77777777" w:rsidR="00006921" w:rsidRDefault="00006921" w:rsidP="00006921">
      <w:pPr>
        <w:pStyle w:val="4"/>
        <w:shd w:val="clear" w:color="auto" w:fill="FFFFFF"/>
        <w:spacing w:before="0" w:beforeAutospacing="0" w:after="0" w:afterAutospacing="0" w:line="384" w:lineRule="atLeast"/>
        <w:rPr>
          <w:b w:val="0"/>
          <w:bCs w:val="0"/>
          <w:color w:val="000000" w:themeColor="text1"/>
          <w:sz w:val="28"/>
          <w:szCs w:val="28"/>
        </w:rPr>
      </w:pPr>
    </w:p>
    <w:p w14:paraId="5E509F5A" w14:textId="77777777" w:rsidR="00006921" w:rsidRDefault="00006921" w:rsidP="00006921">
      <w:pPr>
        <w:pStyle w:val="a4"/>
        <w:shd w:val="clear" w:color="auto" w:fill="FFFFFF"/>
        <w:spacing w:before="0" w:beforeAutospacing="0" w:after="120" w:after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1)</w:t>
      </w:r>
      <w:r>
        <w:rPr>
          <w:color w:val="000000" w:themeColor="text1"/>
          <w:sz w:val="28"/>
          <w:szCs w:val="28"/>
        </w:rPr>
        <w:t>Which command do you issue to accomplish this step?</w:t>
      </w:r>
    </w:p>
    <w:p w14:paraId="55FE17F6" w14:textId="77777777" w:rsidR="00006921" w:rsidRDefault="00006921" w:rsidP="00006921">
      <w:pPr>
        <w:pStyle w:val="a4"/>
        <w:shd w:val="clear" w:color="auto" w:fill="FFFFFF"/>
        <w:spacing w:before="0" w:beforeAutospacing="0" w:after="120" w:afterAutospacing="0"/>
        <w:ind w:left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Answer: S1(config)# exit (or end) S1# copy run start</w:t>
      </w:r>
    </w:p>
    <w:p w14:paraId="0FEA1129" w14:textId="77777777" w:rsidR="00006921" w:rsidRDefault="00006921" w:rsidP="00006921">
      <w:pPr>
        <w:pStyle w:val="a4"/>
        <w:shd w:val="clear" w:color="auto" w:fill="FFFFFF"/>
        <w:spacing w:before="0" w:beforeAutospacing="0" w:after="120" w:afterAutospacing="0"/>
        <w:ind w:left="360"/>
        <w:rPr>
          <w:color w:val="000000" w:themeColor="text1"/>
          <w:sz w:val="28"/>
          <w:szCs w:val="28"/>
          <w:lang w:val="en-US"/>
        </w:rPr>
      </w:pPr>
    </w:p>
    <w:p w14:paraId="21A10EBD" w14:textId="77777777" w:rsidR="00006921" w:rsidRDefault="00006921" w:rsidP="00006921">
      <w:pPr>
        <w:pStyle w:val="2"/>
        <w:spacing w:before="240" w:after="120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Part 2: Configure the PCs</w:t>
      </w:r>
    </w:p>
    <w:p w14:paraId="3ABF2F05" w14:textId="77777777" w:rsidR="00006921" w:rsidRDefault="00006921" w:rsidP="00006921">
      <w:pPr>
        <w:pStyle w:val="3"/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2: Test connectivity to switches.</w:t>
      </w:r>
    </w:p>
    <w:p w14:paraId="537B9BCC" w14:textId="77777777" w:rsidR="00006921" w:rsidRDefault="00006921" w:rsidP="00006921">
      <w:pPr>
        <w:pStyle w:val="cmd"/>
        <w:spacing w:before="60" w:beforeAutospacing="0" w:after="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Packet Tracer PC Command Line 1.0</w:t>
      </w:r>
    </w:p>
    <w:p w14:paraId="4814B7CD" w14:textId="77777777" w:rsidR="00006921" w:rsidRDefault="00006921" w:rsidP="00006921">
      <w:pPr>
        <w:pStyle w:val="cmd"/>
        <w:spacing w:before="60" w:beforeAutospacing="0" w:after="60" w:afterAutospacing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PC&gt; </w:t>
      </w:r>
      <w:r>
        <w:rPr>
          <w:b/>
          <w:bCs/>
          <w:color w:val="000000" w:themeColor="text1"/>
          <w:sz w:val="28"/>
          <w:szCs w:val="28"/>
        </w:rPr>
        <w:t>ping 192.168.1.253</w:t>
      </w:r>
    </w:p>
    <w:p w14:paraId="5DDC1361" w14:textId="77777777" w:rsidR="00006921" w:rsidRDefault="00006921" w:rsidP="00006921">
      <w:pPr>
        <w:pStyle w:val="cmd"/>
        <w:spacing w:before="60" w:beforeAutospacing="0" w:after="60" w:afterAutospacing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Question:</w:t>
      </w:r>
    </w:p>
    <w:p w14:paraId="5EE05D42" w14:textId="77777777" w:rsidR="00006921" w:rsidRDefault="00006921" w:rsidP="00006921">
      <w:pPr>
        <w:pStyle w:val="cmd"/>
        <w:spacing w:before="60" w:beforeAutospacing="0" w:after="60" w:afterAutospacing="0"/>
        <w:rPr>
          <w:color w:val="000000" w:themeColor="text1"/>
          <w:sz w:val="28"/>
          <w:szCs w:val="28"/>
        </w:rPr>
      </w:pPr>
    </w:p>
    <w:p w14:paraId="606691D4" w14:textId="77777777" w:rsidR="00006921" w:rsidRDefault="00006921" w:rsidP="000069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Were you successful? Explain.</w:t>
      </w:r>
    </w:p>
    <w:p w14:paraId="59F55E96" w14:textId="77777777" w:rsidR="00006921" w:rsidRDefault="00006921" w:rsidP="00006921">
      <w:pPr>
        <w:pStyle w:val="a4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Answer: Your ping should have been unsuccessful because the switches have not been configured with an IP address.</w:t>
      </w:r>
    </w:p>
    <w:p w14:paraId="353A81E6" w14:textId="77777777" w:rsidR="00006921" w:rsidRDefault="00006921" w:rsidP="00006921">
      <w:pPr>
        <w:pStyle w:val="bodytextl25"/>
        <w:spacing w:before="0" w:beforeAutospacing="0" w:after="120" w:afterAutospacing="0"/>
        <w:ind w:left="360"/>
        <w:rPr>
          <w:color w:val="000000" w:themeColor="text1"/>
          <w:sz w:val="28"/>
          <w:szCs w:val="28"/>
        </w:rPr>
      </w:pPr>
    </w:p>
    <w:p w14:paraId="2096337E" w14:textId="77777777" w:rsidR="00006921" w:rsidRDefault="00006921" w:rsidP="00006921">
      <w:pPr>
        <w:pStyle w:val="2"/>
        <w:spacing w:before="240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Part 3: Configure the Switch Management Interface</w:t>
      </w:r>
    </w:p>
    <w:p w14:paraId="3D422192" w14:textId="77777777" w:rsidR="00006921" w:rsidRDefault="00006921" w:rsidP="00006921">
      <w:pPr>
        <w:pStyle w:val="2"/>
        <w:spacing w:before="240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1: Configure S1 with an IP address.</w:t>
      </w:r>
    </w:p>
    <w:p w14:paraId="2D0EABBE" w14:textId="77777777" w:rsidR="00006921" w:rsidRDefault="00006921" w:rsidP="00006921">
      <w:pPr>
        <w:pStyle w:val="cmd"/>
        <w:spacing w:before="60" w:beforeAutospacing="0" w:after="60" w:afterAutospacing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Question:</w:t>
      </w:r>
    </w:p>
    <w:p w14:paraId="26DF595D" w14:textId="77777777" w:rsidR="00006921" w:rsidRDefault="00006921" w:rsidP="00006921">
      <w:pPr>
        <w:rPr>
          <w:color w:val="000000" w:themeColor="text1"/>
          <w:sz w:val="28"/>
          <w:szCs w:val="28"/>
        </w:rPr>
      </w:pPr>
    </w:p>
    <w:p w14:paraId="6174073F" w14:textId="77777777" w:rsidR="00006921" w:rsidRDefault="00006921" w:rsidP="00006921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If this is the case, why would we configure it with an IP address?</w:t>
      </w:r>
    </w:p>
    <w:p w14:paraId="3B46DA26" w14:textId="77777777" w:rsidR="00006921" w:rsidRDefault="00006921" w:rsidP="00006921">
      <w:pPr>
        <w:rPr>
          <w:color w:val="000000" w:themeColor="text1"/>
          <w:sz w:val="28"/>
          <w:szCs w:val="28"/>
        </w:rPr>
      </w:pPr>
    </w:p>
    <w:p w14:paraId="282BAA9D" w14:textId="77777777" w:rsidR="00006921" w:rsidRDefault="00006921" w:rsidP="00006921">
      <w:pPr>
        <w:spacing w:after="1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Answer: To connect remotely to a switch, you need to assign an IP address to it. The default configuration on the switch is to have the management of the switch controlled through VLAN 1.</w:t>
      </w:r>
    </w:p>
    <w:p w14:paraId="2E3D1577" w14:textId="77777777" w:rsidR="00006921" w:rsidRDefault="00006921" w:rsidP="00006921">
      <w:pPr>
        <w:pStyle w:val="cmd"/>
        <w:spacing w:before="60" w:beforeAutospacing="0" w:after="60" w:afterAutospacing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Question:</w:t>
      </w:r>
    </w:p>
    <w:p w14:paraId="786D3431" w14:textId="77777777" w:rsidR="00006921" w:rsidRDefault="00006921" w:rsidP="00006921">
      <w:pPr>
        <w:spacing w:after="120"/>
        <w:rPr>
          <w:color w:val="000000" w:themeColor="text1"/>
          <w:sz w:val="28"/>
          <w:szCs w:val="28"/>
          <w:lang w:val="en-US"/>
        </w:rPr>
      </w:pPr>
    </w:p>
    <w:p w14:paraId="10784453" w14:textId="77777777" w:rsidR="00006921" w:rsidRDefault="00006921" w:rsidP="000069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Why do you enter the </w:t>
      </w:r>
      <w:r>
        <w:rPr>
          <w:b/>
          <w:bCs/>
          <w:color w:val="000000" w:themeColor="text1"/>
          <w:sz w:val="28"/>
          <w:szCs w:val="28"/>
        </w:rPr>
        <w:t>no shutdown</w:t>
      </w:r>
      <w:r>
        <w:rPr>
          <w:color w:val="000000" w:themeColor="text1"/>
          <w:sz w:val="28"/>
          <w:szCs w:val="28"/>
        </w:rPr>
        <w:t> command?</w:t>
      </w:r>
    </w:p>
    <w:p w14:paraId="70E1D5D4" w14:textId="77777777" w:rsidR="00006921" w:rsidRDefault="00006921" w:rsidP="00006921">
      <w:pPr>
        <w:rPr>
          <w:color w:val="000000" w:themeColor="text1"/>
          <w:sz w:val="28"/>
          <w:szCs w:val="28"/>
        </w:rPr>
      </w:pPr>
    </w:p>
    <w:p w14:paraId="22D51044" w14:textId="77777777" w:rsidR="00006921" w:rsidRDefault="00006921" w:rsidP="00006921">
      <w:pPr>
        <w:spacing w:after="1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Answer: The no shutdown command administratively places the interface in an active state.</w:t>
      </w:r>
    </w:p>
    <w:p w14:paraId="62DDCA0E" w14:textId="77777777" w:rsidR="00006921" w:rsidRDefault="00006921" w:rsidP="00006921">
      <w:pPr>
        <w:pStyle w:val="3"/>
        <w:shd w:val="clear" w:color="auto" w:fill="FFFFFF"/>
        <w:spacing w:before="240" w:after="120"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4: Save configurations for S1 and S2 to NVRAM.</w:t>
      </w:r>
    </w:p>
    <w:p w14:paraId="719D749E" w14:textId="77777777" w:rsidR="00006921" w:rsidRDefault="00006921" w:rsidP="00006921">
      <w:pPr>
        <w:pStyle w:val="cmd"/>
        <w:spacing w:before="60" w:beforeAutospacing="0" w:after="60" w:afterAutospacing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Question:</w:t>
      </w:r>
    </w:p>
    <w:p w14:paraId="408FC311" w14:textId="77777777" w:rsidR="00006921" w:rsidRDefault="00006921" w:rsidP="00006921">
      <w:pPr>
        <w:pStyle w:val="4"/>
        <w:shd w:val="clear" w:color="auto" w:fill="FFFFFF"/>
        <w:spacing w:before="0" w:beforeAutospacing="0" w:after="0" w:afterAutospacing="0" w:line="384" w:lineRule="atLeast"/>
        <w:rPr>
          <w:b w:val="0"/>
          <w:bCs w:val="0"/>
          <w:color w:val="000000" w:themeColor="text1"/>
          <w:sz w:val="28"/>
          <w:szCs w:val="28"/>
        </w:rPr>
      </w:pPr>
    </w:p>
    <w:p w14:paraId="663B2BC7" w14:textId="77777777" w:rsidR="00006921" w:rsidRDefault="00006921" w:rsidP="00006921">
      <w:pPr>
        <w:pStyle w:val="4"/>
        <w:shd w:val="clear" w:color="auto" w:fill="FFFFFF"/>
        <w:spacing w:before="0" w:beforeAutospacing="0" w:after="0" w:afterAutospacing="0" w:line="384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Which command is used to save the configuration file in RAM to NVRAM?</w:t>
      </w:r>
    </w:p>
    <w:p w14:paraId="070B71E0" w14:textId="77777777" w:rsidR="00006921" w:rsidRDefault="00006921" w:rsidP="00006921">
      <w:pPr>
        <w:spacing w:after="1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Answer: copy running-config startup-config</w:t>
      </w:r>
    </w:p>
    <w:p w14:paraId="5D1C4629" w14:textId="77777777" w:rsidR="00006921" w:rsidRDefault="00006921" w:rsidP="00006921">
      <w:pPr>
        <w:rPr>
          <w:lang w:val="en-US"/>
        </w:rPr>
      </w:pPr>
    </w:p>
    <w:p w14:paraId="65A49C62" w14:textId="77777777" w:rsidR="00006921" w:rsidRPr="00006921" w:rsidRDefault="00006921">
      <w:pPr>
        <w:rPr>
          <w:lang w:val="en-US"/>
        </w:rPr>
      </w:pPr>
    </w:p>
    <w:sectPr w:rsidR="00006921" w:rsidRPr="00006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21"/>
    <w:rsid w:val="0000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1FD7"/>
  <w15:chartTrackingRefBased/>
  <w15:docId w15:val="{71D2DE17-1F1C-40DA-ABC3-599BB93D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9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9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semiHidden/>
    <w:unhideWhenUsed/>
    <w:qFormat/>
    <w:rsid w:val="0000692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69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069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06921"/>
    <w:rPr>
      <w:rFonts w:ascii="Times New Roman" w:eastAsia="Times New Roman" w:hAnsi="Times New Roman" w:cs="Times New Roman"/>
      <w:b/>
      <w:bCs/>
      <w:sz w:val="24"/>
      <w:szCs w:val="24"/>
      <w:lang w:val="en-GB" w:eastAsia="ru-RU"/>
    </w:rPr>
  </w:style>
  <w:style w:type="character" w:styleId="a3">
    <w:name w:val="Hyperlink"/>
    <w:basedOn w:val="a0"/>
    <w:uiPriority w:val="99"/>
    <w:semiHidden/>
    <w:unhideWhenUsed/>
    <w:rsid w:val="000069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6921"/>
    <w:pPr>
      <w:spacing w:before="100" w:beforeAutospacing="1" w:after="100" w:afterAutospacing="1"/>
    </w:pPr>
  </w:style>
  <w:style w:type="paragraph" w:customStyle="1" w:styleId="cmd">
    <w:name w:val="cmd"/>
    <w:basedOn w:val="a"/>
    <w:uiPriority w:val="99"/>
    <w:semiHidden/>
    <w:rsid w:val="00006921"/>
    <w:pPr>
      <w:spacing w:before="100" w:beforeAutospacing="1" w:after="100" w:afterAutospacing="1"/>
    </w:pPr>
  </w:style>
  <w:style w:type="paragraph" w:customStyle="1" w:styleId="bodytextl25">
    <w:name w:val="bodytextl25"/>
    <w:basedOn w:val="a"/>
    <w:uiPriority w:val="99"/>
    <w:semiHidden/>
    <w:rsid w:val="000069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enthub.netacad.com/it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E. Zhaksylykov</dc:creator>
  <cp:keywords/>
  <dc:description/>
  <cp:lastModifiedBy>Nursultan E. Zhaksylykov</cp:lastModifiedBy>
  <cp:revision>1</cp:revision>
  <dcterms:created xsi:type="dcterms:W3CDTF">2022-02-16T17:11:00Z</dcterms:created>
  <dcterms:modified xsi:type="dcterms:W3CDTF">2022-02-16T17:11:00Z</dcterms:modified>
</cp:coreProperties>
</file>