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F626" w14:textId="4711CD93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7D56B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4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7D56B3">
        <w:rPr>
          <w:rFonts w:ascii="Times New Roman" w:hAnsi="Times New Roman" w:hint="eastAsia"/>
          <w:b/>
          <w:bCs/>
          <w:color w:val="FF0000"/>
          <w:kern w:val="0"/>
          <w:sz w:val="48"/>
          <w:szCs w:val="48"/>
        </w:rPr>
        <w:t>The Continuous-Time Fourier Transform</w:t>
      </w:r>
    </w:p>
    <w:p w14:paraId="1AD4D4F7" w14:textId="77777777" w:rsidR="006B757B" w:rsidRPr="007D56B3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6B757B" w14:paraId="73973BEE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AD44E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AFA69A" w14:textId="53927D5C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proofErr w:type="gramStart"/>
            <w:r w:rsidR="0059395D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刘叶充</w:t>
            </w:r>
            <w:proofErr w:type="gramEnd"/>
            <w:r w:rsidR="0059395D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&amp;</w:t>
            </w:r>
            <w:proofErr w:type="gramStart"/>
            <w:r w:rsidR="0059395D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陈子蔚</w:t>
            </w:r>
            <w:proofErr w:type="gramEnd"/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59395D">
              <w:rPr>
                <w:rFonts w:ascii="Times New Roman" w:hAnsi="Times New Roman" w:hint="eastAsia"/>
                <w:kern w:val="0"/>
                <w:szCs w:val="21"/>
              </w:rPr>
              <w:t>11912716</w:t>
            </w:r>
            <w:r w:rsidR="0059395D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59395D">
              <w:rPr>
                <w:rFonts w:ascii="Times New Roman" w:hAnsi="Times New Roman" w:hint="eastAsia"/>
                <w:kern w:val="0"/>
                <w:szCs w:val="21"/>
              </w:rPr>
              <w:t>&amp;</w:t>
            </w:r>
            <w:r w:rsidR="00A470BC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E83CA5">
              <w:rPr>
                <w:rFonts w:ascii="Times New Roman" w:hAnsi="Times New Roman"/>
                <w:kern w:val="0"/>
                <w:szCs w:val="21"/>
              </w:rPr>
              <w:t>11910926</w:t>
            </w:r>
          </w:p>
        </w:tc>
      </w:tr>
      <w:tr w:rsidR="006B757B" w14:paraId="03C85B46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1F70" w14:textId="5F54F2C4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  <w:r w:rsidR="00B70B03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:</w:t>
            </w:r>
          </w:p>
          <w:p w14:paraId="2CB06FFA" w14:textId="6BF23EC3" w:rsidR="00E85610" w:rsidRPr="003C37F2" w:rsidRDefault="0059395D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 </w:t>
            </w:r>
            <w:r w:rsidR="00E87D13" w:rsidRPr="00E87D13">
              <w:rPr>
                <w:rFonts w:ascii="Times New Roman" w:hAnsi="Times New Roman"/>
                <w:bCs/>
                <w:kern w:val="0"/>
                <w:szCs w:val="21"/>
              </w:rPr>
              <w:t xml:space="preserve">The assignment of the lab 4 focus on the properties and applications of CTFT. The major goals </w:t>
            </w:r>
            <w:proofErr w:type="gramStart"/>
            <w:r w:rsidR="00E87D13" w:rsidRPr="00E87D13">
              <w:rPr>
                <w:rFonts w:ascii="Times New Roman" w:hAnsi="Times New Roman"/>
                <w:bCs/>
                <w:kern w:val="0"/>
                <w:szCs w:val="21"/>
              </w:rPr>
              <w:t>includes</w:t>
            </w:r>
            <w:proofErr w:type="gramEnd"/>
            <w:r w:rsidR="00E87D13" w:rsidRPr="00E87D13">
              <w:rPr>
                <w:rFonts w:ascii="Times New Roman" w:hAnsi="Times New Roman"/>
                <w:bCs/>
                <w:kern w:val="0"/>
                <w:szCs w:val="21"/>
              </w:rPr>
              <w:t xml:space="preserve"> to understand how to approximate CTFT by MATLAB, to understand the relation between frequency response and </w:t>
            </w:r>
            <w:proofErr w:type="spellStart"/>
            <w:r w:rsidR="00E87D13" w:rsidRPr="00E87D13">
              <w:rPr>
                <w:rFonts w:ascii="Times New Roman" w:hAnsi="Times New Roman"/>
                <w:bCs/>
                <w:kern w:val="0"/>
                <w:szCs w:val="21"/>
              </w:rPr>
              <w:t>impluse</w:t>
            </w:r>
            <w:proofErr w:type="spellEnd"/>
            <w:r w:rsidR="00E87D13" w:rsidRPr="00E87D13">
              <w:rPr>
                <w:rFonts w:ascii="Times New Roman" w:hAnsi="Times New Roman"/>
                <w:bCs/>
                <w:kern w:val="0"/>
                <w:szCs w:val="21"/>
              </w:rPr>
              <w:t xml:space="preserve"> response, and to learn easy application of CTFT.</w:t>
            </w:r>
          </w:p>
          <w:p w14:paraId="502B1E10" w14:textId="78E11261" w:rsidR="00BF762E" w:rsidRDefault="006B757B" w:rsidP="00D61320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2C80E853" w14:textId="4F5F37D3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(a)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:</w:t>
            </w:r>
            <w:r>
              <w:rPr>
                <w:rFonts w:ascii="Times New Roman" w:hAnsi="Times New Roman" w:hint="eastAsia"/>
              </w:rPr>
              <w:t xml:space="preserve"> T</w:t>
            </w:r>
            <w:r>
              <w:rPr>
                <w:rFonts w:ascii="Times New Roman" w:hAnsi="Times New Roman"/>
              </w:rPr>
              <w:t xml:space="preserve">he expression of CTFT of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-2|t|</m:t>
                  </m:r>
                </m:sup>
              </m:sSup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is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2+jω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2-jω</m:t>
                  </m:r>
                </m:den>
              </m:f>
            </m:oMath>
          </w:p>
          <w:p w14:paraId="685D73A5" w14:textId="77777777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can be calculated as following steps</w:t>
            </w:r>
          </w:p>
          <w:p w14:paraId="642A6352" w14:textId="77777777" w:rsidR="00D132A8" w:rsidRPr="00C8225F" w:rsidRDefault="00D132A8" w:rsidP="00D132A8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-2|t|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oMath>
            </m:oMathPara>
          </w:p>
          <w:p w14:paraId="49312D96" w14:textId="77777777" w:rsidR="00D132A8" w:rsidRPr="008E17D3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et</w:t>
            </w:r>
            <m:oMath>
              <m:r>
                <w:rPr>
                  <w:rFonts w:ascii="Cambria Math" w:hAnsi="Cambria Math"/>
                </w:rPr>
                <m:t>g(t)=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  <w:p w14:paraId="7EAEA370" w14:textId="77777777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Since,</w:t>
            </w:r>
          </w:p>
          <w:p w14:paraId="0CC0F8A0" w14:textId="77777777" w:rsidR="00D132A8" w:rsidRPr="00C8225F" w:rsidRDefault="00D132A8" w:rsidP="00D132A8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g(t)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2+jω</m:t>
                    </m:r>
                  </m:den>
                </m:f>
              </m:oMath>
            </m:oMathPara>
          </w:p>
          <w:p w14:paraId="620ECC31" w14:textId="77777777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</w:t>
            </w:r>
          </w:p>
          <w:p w14:paraId="6CBC6B3C" w14:textId="77777777" w:rsidR="00D132A8" w:rsidRPr="00D75DCA" w:rsidRDefault="00D132A8" w:rsidP="00D132A8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g(-t)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2-jω</m:t>
                    </m:r>
                  </m:den>
                </m:f>
              </m:oMath>
            </m:oMathPara>
          </w:p>
          <w:p w14:paraId="136ACB2B" w14:textId="77777777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Therefore,</w:t>
            </w:r>
            <m:oMath>
              <m:r>
                <w:rPr>
                  <w:rFonts w:ascii="Cambria Math" w:hAnsi="Cambria Math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2+jω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2-jω</m:t>
                  </m:r>
                </m:den>
              </m:f>
            </m:oMath>
          </w:p>
          <w:p w14:paraId="6A145F1D" w14:textId="6362C70B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hint="eastAsia"/>
                <w:b/>
                <w:bCs/>
                <w:kern w:val="0"/>
                <w:sz w:val="24"/>
                <w:szCs w:val="24"/>
              </w:rPr>
              <w:t>b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</w:rPr>
              <w:t xml:space="preserve"> Create a vector containing the samples of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=x(t-5)</m:t>
              </m:r>
            </m:oMath>
            <w:r>
              <w:rPr>
                <w:rFonts w:ascii="Times New Roman" w:hAnsi="Times New Roman"/>
              </w:rPr>
              <w:t xml:space="preserve">, for </w:t>
            </w:r>
            <m:oMath>
              <m:r>
                <w:rPr>
                  <w:rFonts w:ascii="Cambria Math" w:hAnsi="Cambria Math"/>
                </w:rPr>
                <m:t>τ=0.01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and T=10</w:t>
            </w:r>
          </w:p>
          <w:p w14:paraId="2A91C543" w14:textId="77777777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figure of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is shown below in </w:t>
            </w:r>
            <w:r w:rsidRPr="00DD2946">
              <w:rPr>
                <w:rFonts w:ascii="Times New Roman" w:hAnsi="Times New Roman"/>
                <w:i/>
                <w:iCs/>
              </w:rPr>
              <w:t>4.2_Fig.1</w:t>
            </w:r>
            <w:r>
              <w:rPr>
                <w:rFonts w:ascii="Times New Roman" w:hAnsi="Times New Roman"/>
              </w:rPr>
              <w:t>.</w:t>
            </w:r>
          </w:p>
          <w:p w14:paraId="35495A21" w14:textId="30B74C62" w:rsidR="00D132A8" w:rsidRDefault="00D132A8" w:rsidP="007145E0">
            <w:pPr>
              <w:jc w:val="center"/>
              <w:rPr>
                <w:rFonts w:ascii="Times New Roman" w:hAnsi="Times New Roman"/>
              </w:rPr>
            </w:pPr>
            <w:r w:rsidRPr="00DD2946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3A0B3176" wp14:editId="1DAA34CD">
                  <wp:extent cx="3512916" cy="26323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455" cy="27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D1BBB" w14:textId="4FBDA1DF" w:rsidR="00D132A8" w:rsidRDefault="00D132A8" w:rsidP="00D132A8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lastRenderedPageBreak/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c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</w:rPr>
              <w:t xml:space="preserve">Calculating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command </w:t>
            </w:r>
            <m:oMath>
              <m:r>
                <w:rPr>
                  <w:rFonts w:ascii="Cambria Math" w:hAnsi="Cambria Math"/>
                </w:rPr>
                <m:t>Y=fftshift(tau*fft(y))</m:t>
              </m:r>
            </m:oMath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the resulting figure is shown</w:t>
            </w:r>
            <w:r w:rsidR="007145E0">
              <w:rPr>
                <w:rFonts w:ascii="Times New Roman" w:hAnsi="Times New Roman"/>
              </w:rPr>
              <w:t xml:space="preserve"> in</w:t>
            </w:r>
            <w:r>
              <w:rPr>
                <w:rFonts w:ascii="Times New Roman" w:hAnsi="Times New Roman"/>
              </w:rPr>
              <w:t xml:space="preserve"> </w:t>
            </w:r>
            <w:r w:rsidRPr="00DD2946">
              <w:rPr>
                <w:rFonts w:ascii="Times New Roman" w:hAnsi="Times New Roman"/>
                <w:i/>
                <w:iCs/>
              </w:rPr>
              <w:t>4.2_Fig.</w:t>
            </w:r>
            <w:r>
              <w:rPr>
                <w:rFonts w:ascii="Times New Roman" w:hAnsi="Times New Roman"/>
                <w:i/>
                <w:iCs/>
              </w:rPr>
              <w:t>2</w:t>
            </w:r>
            <w:r>
              <w:rPr>
                <w:rFonts w:ascii="Times New Roman" w:hAnsi="Times New Roman"/>
              </w:rPr>
              <w:t>.</w:t>
            </w:r>
          </w:p>
          <w:p w14:paraId="6D8B1A55" w14:textId="7C5ACD99" w:rsidR="00D132A8" w:rsidRDefault="00C82F02" w:rsidP="006854DF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145E0">
              <w:rPr>
                <w:rFonts w:ascii="Times New Roman" w:hAnsi="Times New Roman"/>
                <w:noProof/>
              </w:rPr>
              <w:drawing>
                <wp:inline distT="0" distB="0" distL="0" distR="0" wp14:anchorId="76A5D6BB" wp14:editId="67317FD0">
                  <wp:extent cx="3906982" cy="2931416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029" cy="29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7E999" w14:textId="553FDBC3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d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</w:rPr>
              <w:t xml:space="preserve">Construct the vector 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rFonts w:ascii="Times New Roman" w:hAnsi="Times New Roman"/>
              </w:rPr>
              <w:t xml:space="preserve"> as the question wanted.</w:t>
            </w:r>
          </w:p>
          <w:p w14:paraId="56B96D05" w14:textId="0BA0DDED" w:rsidR="00784C5F" w:rsidRPr="00446B84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ω=-(pi/tau)+(0:N-1)*(2*pi/(N*tau))</m:t>
                </m:r>
              </m:oMath>
            </m:oMathPara>
          </w:p>
          <w:p w14:paraId="356E9734" w14:textId="7453C0A9" w:rsidR="00446B84" w:rsidRDefault="00446B84" w:rsidP="00784C5F">
            <w:pPr>
              <w:rPr>
                <w:rFonts w:ascii="Times New Roman" w:hAnsi="Times New Roman"/>
              </w:rPr>
            </w:pPr>
          </w:p>
          <w:p w14:paraId="5F79BA64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6A9955"/>
                <w:kern w:val="0"/>
                <w:szCs w:val="21"/>
              </w:rPr>
              <w:t>%</w:t>
            </w:r>
            <w:proofErr w:type="spellStart"/>
            <w:proofErr w:type="gramStart"/>
            <w:r w:rsidRPr="00D96E01">
              <w:rPr>
                <w:rFonts w:ascii="Consolas" w:hAnsi="Consolas" w:cs="宋体"/>
                <w:color w:val="6A9955"/>
                <w:kern w:val="0"/>
                <w:szCs w:val="21"/>
              </w:rPr>
              <w:t>b,c</w:t>
            </w:r>
            <w:proofErr w:type="gramEnd"/>
            <w:r w:rsidRPr="00D96E01">
              <w:rPr>
                <w:rFonts w:ascii="Consolas" w:hAnsi="Consolas" w:cs="宋体"/>
                <w:color w:val="6A9955"/>
                <w:kern w:val="0"/>
                <w:szCs w:val="21"/>
              </w:rPr>
              <w:t>,d</w:t>
            </w:r>
            <w:proofErr w:type="spellEnd"/>
          </w:p>
          <w:p w14:paraId="5BF0810B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tau = </w:t>
            </w:r>
            <w:proofErr w:type="gramStart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0.01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3493605C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T = </w:t>
            </w:r>
            <w:proofErr w:type="gramStart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14E46957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t = </w:t>
            </w:r>
            <w:proofErr w:type="gramStart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:tau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:T - tau;</w:t>
            </w:r>
          </w:p>
          <w:p w14:paraId="19A9DFC3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N = T / 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tau;</w:t>
            </w:r>
            <w:proofErr w:type="gramEnd"/>
          </w:p>
          <w:p w14:paraId="24F9F550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x = </w:t>
            </w:r>
            <w:proofErr w:type="gram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exp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(t));</w:t>
            </w:r>
          </w:p>
          <w:p w14:paraId="2444BDC1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y = </w:t>
            </w:r>
            <w:proofErr w:type="gram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exp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(t -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));</w:t>
            </w:r>
          </w:p>
          <w:p w14:paraId="7C3057B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5A24067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Y = </w:t>
            </w:r>
            <w:proofErr w:type="spellStart"/>
            <w:proofErr w:type="gram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fftshift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tau * </w:t>
            </w:r>
            <w:proofErr w:type="spell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fft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(y));</w:t>
            </w:r>
          </w:p>
          <w:p w14:paraId="1C8D945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E80E781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w = -(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/ tau) + (</w:t>
            </w:r>
            <w:proofErr w:type="gramStart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:N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-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 * (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/ (N * tau));</w:t>
            </w:r>
          </w:p>
          <w:p w14:paraId="323E4383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9B0D7FA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305A4E10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:N -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real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(y));</w:t>
            </w:r>
          </w:p>
          <w:p w14:paraId="13719727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7C076C2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'y(t)'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D989DCE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'4.2\_Fig.1'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2EAE3EA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36806A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0DE95EBE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CE458A5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real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(Y));</w:t>
            </w:r>
          </w:p>
          <w:p w14:paraId="6F297F91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260FBE6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'Re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\{Y(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)\}'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450888CD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'4.2\_Fig.2'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3750553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9CDCFE"/>
                <w:kern w:val="0"/>
                <w:szCs w:val="21"/>
              </w:rPr>
              <w:lastRenderedPageBreak/>
              <w:t>hold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6B5A2DB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D98F3AF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proofErr w:type="spell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imag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(Y));</w:t>
            </w:r>
          </w:p>
          <w:p w14:paraId="6FC98CEA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4C131578" w14:textId="5D8A05BE" w:rsidR="00D96E01" w:rsidRPr="00D93408" w:rsidRDefault="00D96E01" w:rsidP="00D9340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Im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\{Y(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)\}'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5753A18" w14:textId="77777777" w:rsidR="00A15F82" w:rsidRDefault="008B504E" w:rsidP="00784C5F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e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14:paraId="453DB8CC" w14:textId="2A09CFCA" w:rsidR="00784C5F" w:rsidRPr="00BB419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</w:t>
            </w:r>
            <m:oMath>
              <m:r>
                <w:rPr>
                  <w:rFonts w:ascii="Cambria Math" w:hAnsi="Cambria Math"/>
                </w:rPr>
                <m:t>x(t-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BB419F">
              <w:rPr>
                <w:rFonts w:ascii="Times New Roman" w:hAnsi="Times New Roman"/>
              </w:rPr>
              <w:t>,</w:t>
            </w:r>
          </w:p>
          <w:p w14:paraId="6BE73B54" w14:textId="77777777" w:rsidR="00784C5F" w:rsidRPr="00095412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-5jw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oMath>
            </m:oMathPara>
          </w:p>
          <w:p w14:paraId="20DC01D3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Thus,</w:t>
            </w:r>
          </w:p>
          <w:p w14:paraId="333EBC51" w14:textId="77777777" w:rsidR="00784C5F" w:rsidRPr="005A1206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5jw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oMath>
            </m:oMathPara>
          </w:p>
          <w:p w14:paraId="08CB3FE7" w14:textId="77777777" w:rsidR="00784C5F" w:rsidRDefault="00784C5F" w:rsidP="00784C5F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 xml:space="preserve">Calculating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and its figure is shown in </w:t>
            </w:r>
            <w:r w:rsidRPr="00DD2946">
              <w:rPr>
                <w:rFonts w:ascii="Times New Roman" w:hAnsi="Times New Roman"/>
                <w:i/>
                <w:iCs/>
              </w:rPr>
              <w:t>4.2_Fig.</w:t>
            </w:r>
            <w:r>
              <w:rPr>
                <w:rFonts w:ascii="Times New Roman" w:hAnsi="Times New Roman"/>
                <w:i/>
                <w:iCs/>
              </w:rPr>
              <w:t>3</w:t>
            </w:r>
          </w:p>
          <w:p w14:paraId="3E5FCFBA" w14:textId="529A230A" w:rsidR="00D96E01" w:rsidRDefault="00784C5F" w:rsidP="00794BCE">
            <w:pPr>
              <w:jc w:val="center"/>
              <w:rPr>
                <w:rFonts w:ascii="Times New Roman" w:hAnsi="Times New Roman"/>
              </w:rPr>
            </w:pPr>
            <w:r w:rsidRPr="0054126E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25868FD" wp14:editId="34DD00E6">
                  <wp:extent cx="4225637" cy="31679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36" cy="318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292B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6A9955"/>
                <w:kern w:val="0"/>
                <w:szCs w:val="21"/>
              </w:rPr>
              <w:t>%e</w:t>
            </w:r>
          </w:p>
          <w:p w14:paraId="58E3A485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X = </w:t>
            </w:r>
            <w:proofErr w:type="gram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exp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 * (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 * w) .* Y;</w:t>
            </w:r>
          </w:p>
          <w:p w14:paraId="302B6227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0B6131DC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AC28789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real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(X))</w:t>
            </w:r>
          </w:p>
          <w:p w14:paraId="03D6589B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111F0DF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'Re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\{X(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)\}'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38528E8D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'4.2\_Fig.3'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2339482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1FD51E8A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96E0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E014968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proofErr w:type="spellStart"/>
            <w:r w:rsidRPr="00D96E01">
              <w:rPr>
                <w:rFonts w:ascii="Consolas" w:hAnsi="Consolas" w:cs="宋体"/>
                <w:color w:val="569CD6"/>
                <w:kern w:val="0"/>
                <w:szCs w:val="21"/>
              </w:rPr>
              <w:t>imag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(X))</w:t>
            </w:r>
          </w:p>
          <w:p w14:paraId="2269FA3E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96E01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56B1DFBC" w14:textId="77777777" w:rsidR="00D96E01" w:rsidRPr="00D96E01" w:rsidRDefault="00D96E01" w:rsidP="00D96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2862013A" w14:textId="72E55871" w:rsidR="00D96E01" w:rsidRPr="00E10FB6" w:rsidRDefault="00D96E01" w:rsidP="00E10FB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96E0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Im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\{X(</w:t>
            </w:r>
            <w:proofErr w:type="spellStart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D96E01">
              <w:rPr>
                <w:rFonts w:ascii="Consolas" w:hAnsi="Consolas" w:cs="宋体"/>
                <w:color w:val="CE9178"/>
                <w:kern w:val="0"/>
                <w:szCs w:val="21"/>
              </w:rPr>
              <w:t>)\}'</w:t>
            </w:r>
            <w:proofErr w:type="gramStart"/>
            <w:r w:rsidRPr="00D96E0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4A2BA095" w14:textId="2AE75D05" w:rsidR="00784C5F" w:rsidRDefault="00446B84" w:rsidP="00784C5F">
            <w:pPr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f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 xml:space="preserve">Use two ways to calculate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784C5F">
              <w:rPr>
                <w:rFonts w:ascii="Times New Roman" w:hAnsi="Times New Roman" w:hint="eastAsia"/>
              </w:rPr>
              <w:t xml:space="preserve"> </w:t>
            </w:r>
            <w:r w:rsidR="00784C5F">
              <w:rPr>
                <w:rFonts w:ascii="Times New Roman" w:hAnsi="Times New Roman"/>
              </w:rPr>
              <w:t xml:space="preserve">and print it in same figure </w:t>
            </w:r>
            <w:r w:rsidR="00784C5F" w:rsidRPr="00DD2946">
              <w:rPr>
                <w:rFonts w:ascii="Times New Roman" w:hAnsi="Times New Roman"/>
                <w:i/>
                <w:iCs/>
              </w:rPr>
              <w:t>4.2_Fig.</w:t>
            </w:r>
            <w:r w:rsidR="00784C5F">
              <w:rPr>
                <w:rFonts w:ascii="Times New Roman" w:hAnsi="Times New Roman"/>
                <w:i/>
                <w:iCs/>
              </w:rPr>
              <w:t>4</w:t>
            </w:r>
          </w:p>
          <w:p w14:paraId="06BC522B" w14:textId="366C5A42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 can find the magnitude and angle is almost the same. (though image part same to be different, </w:t>
            </w:r>
            <w:r>
              <w:rPr>
                <w:rFonts w:ascii="Times New Roman" w:hAnsi="Times New Roman"/>
              </w:rPr>
              <w:lastRenderedPageBreak/>
              <w:t xml:space="preserve">but the difference is </w:t>
            </w:r>
            <w:proofErr w:type="gramStart"/>
            <w:r>
              <w:rPr>
                <w:rFonts w:ascii="Times New Roman" w:hAnsi="Times New Roman"/>
              </w:rPr>
              <w:t>actually lower</w:t>
            </w:r>
            <w:proofErr w:type="gramEnd"/>
            <w:r>
              <w:rPr>
                <w:rFonts w:ascii="Times New Roman" w:hAnsi="Times New Roman"/>
              </w:rPr>
              <w:t xml:space="preserve"> than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1.5×10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</m:oMath>
            <w:r w:rsidR="00BD34C6">
              <w:rPr>
                <w:rFonts w:ascii="Times New Roman" w:hAnsi="Times New Roman" w:hint="eastAsia"/>
              </w:rPr>
              <w:t>.</w:t>
            </w:r>
          </w:p>
          <w:p w14:paraId="01A8ED87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However, if use command </w:t>
            </w:r>
            <w:proofErr w:type="spellStart"/>
            <w:r>
              <w:rPr>
                <w:rFonts w:ascii="Times New Roman" w:hAnsi="Times New Roman"/>
              </w:rPr>
              <w:t>semilogy</w:t>
            </w:r>
            <w:proofErr w:type="spellEnd"/>
            <w:r>
              <w:rPr>
                <w:rFonts w:ascii="Times New Roman" w:hAnsi="Times New Roman"/>
              </w:rPr>
              <w:t xml:space="preserve"> to plot the magnitude of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calculating by the two ways. We can find that the approximation at the high frequency is not as good as which in low frequency (shown in </w:t>
            </w:r>
            <w:r w:rsidRPr="00DD2946">
              <w:rPr>
                <w:rFonts w:ascii="Times New Roman" w:hAnsi="Times New Roman"/>
                <w:i/>
                <w:iCs/>
              </w:rPr>
              <w:t>4.2_Fig.</w:t>
            </w:r>
            <w:r>
              <w:rPr>
                <w:rFonts w:ascii="Times New Roman" w:hAnsi="Times New Roman"/>
                <w:i/>
                <w:iCs/>
              </w:rPr>
              <w:t>5</w:t>
            </w:r>
            <w:r>
              <w:rPr>
                <w:rFonts w:ascii="Times New Roman" w:hAnsi="Times New Roman"/>
              </w:rPr>
              <w:t>).</w:t>
            </w:r>
          </w:p>
          <w:p w14:paraId="48AD0678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Changing the value of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to a larger value </w:t>
            </w:r>
            <m:oMath>
              <m:r>
                <w:rPr>
                  <w:rFonts w:ascii="Cambria Math" w:hAnsi="Cambria Math"/>
                </w:rPr>
                <m:t>(τ=0.001)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plot the magnitude of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by command </w:t>
            </w:r>
            <w:proofErr w:type="spellStart"/>
            <w:r>
              <w:rPr>
                <w:rFonts w:ascii="Times New Roman" w:hAnsi="Times New Roman"/>
              </w:rPr>
              <w:t>semilogy</w:t>
            </w:r>
            <w:proofErr w:type="spellEnd"/>
            <w:r>
              <w:rPr>
                <w:rFonts w:ascii="Times New Roman" w:hAnsi="Times New Roman"/>
              </w:rPr>
              <w:t xml:space="preserve"> again (shown in </w:t>
            </w:r>
            <w:r w:rsidRPr="00DD2946">
              <w:rPr>
                <w:rFonts w:ascii="Times New Roman" w:hAnsi="Times New Roman"/>
                <w:i/>
                <w:iCs/>
              </w:rPr>
              <w:t>4.2_Fig.</w:t>
            </w:r>
            <w:r>
              <w:rPr>
                <w:rFonts w:ascii="Times New Roman" w:hAnsi="Times New Roman"/>
                <w:i/>
                <w:iCs/>
              </w:rPr>
              <w:t>6</w:t>
            </w:r>
            <w:r>
              <w:rPr>
                <w:rFonts w:ascii="Times New Roman" w:hAnsi="Times New Roman"/>
              </w:rPr>
              <w:t>), we found the approximation is much better.</w:t>
            </w:r>
          </w:p>
          <w:p w14:paraId="30DE0CCD" w14:textId="77777777" w:rsidR="00784C5F" w:rsidRDefault="00784C5F" w:rsidP="00784C5F">
            <w:pPr>
              <w:rPr>
                <w:rFonts w:ascii="Times New Roman" w:hAnsi="Times New Roman"/>
              </w:rPr>
            </w:pPr>
            <w:r w:rsidRPr="00C96602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585F6633" wp14:editId="5EE08FF6">
                  <wp:extent cx="5274310" cy="395414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2F736" w14:textId="1B080031" w:rsidR="001B26C5" w:rsidRDefault="00784C5F" w:rsidP="005A6710">
            <w:pPr>
              <w:jc w:val="center"/>
              <w:rPr>
                <w:rFonts w:ascii="Times New Roman" w:hAnsi="Times New Roman"/>
              </w:rPr>
            </w:pPr>
            <w:r w:rsidRPr="00FB10EF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67FFBD9C" wp14:editId="1C6E2FF0">
                  <wp:extent cx="2608235" cy="19553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94" cy="197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0CF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5602732B" wp14:editId="5770287E">
                  <wp:extent cx="2596977" cy="1946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198" cy="196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C1D43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6A9955"/>
                <w:kern w:val="0"/>
                <w:szCs w:val="21"/>
              </w:rPr>
              <w:t>%f</w:t>
            </w:r>
          </w:p>
          <w:p w14:paraId="492B641D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X1 = </w:t>
            </w:r>
            <w:proofErr w:type="gram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zeros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(w));</w:t>
            </w:r>
          </w:p>
          <w:p w14:paraId="20AC7F09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4922F39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(w)</w:t>
            </w:r>
          </w:p>
          <w:p w14:paraId="472A64F7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   X1(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 =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(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w(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)) +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(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-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w(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4070279B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C586C0"/>
                <w:kern w:val="0"/>
                <w:szCs w:val="21"/>
              </w:rPr>
              <w:t>end</w:t>
            </w:r>
          </w:p>
          <w:p w14:paraId="29AC30E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DDD3F0C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3BC8987C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lastRenderedPageBreak/>
              <w:t>subplot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98EA0D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(X), 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'--'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1.5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0FBC4E9E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4620AAF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(X1))</w:t>
            </w:r>
          </w:p>
          <w:p w14:paraId="6E4B759B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5FEBBE2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1E9FDE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magnituide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of X(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)'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38BDB7A5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'4.2\_Fig.4'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13B082F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0B5EBB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angle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(X))</w:t>
            </w:r>
          </w:p>
          <w:p w14:paraId="4E206987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4C7D33A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angle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(X1))</w:t>
            </w:r>
          </w:p>
          <w:p w14:paraId="7A33CF81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30AC8465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655FEC55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'phrase angle of X(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)'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BFA6A5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0CDA5C7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2C5DA2E7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semilogy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(X));</w:t>
            </w:r>
          </w:p>
          <w:p w14:paraId="1F3F4911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9E2E02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log|X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)|'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6FBDFCE0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'4.2\_Fig.5'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69B0CDE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6549854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semilogy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(X1));</w:t>
            </w:r>
          </w:p>
          <w:p w14:paraId="508ACC75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7D29245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'log|X2(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)|'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6442653D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232BEE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tau = </w:t>
            </w:r>
            <w:proofErr w:type="gramStart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0.001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4FD1C941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t = </w:t>
            </w:r>
            <w:proofErr w:type="gramStart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:tau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:T - tau;</w:t>
            </w:r>
          </w:p>
          <w:p w14:paraId="3E22A4B2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N = T / 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tau;</w:t>
            </w:r>
            <w:proofErr w:type="gramEnd"/>
          </w:p>
          <w:p w14:paraId="5215119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 = -(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tau) + (</w:t>
            </w:r>
            <w:proofErr w:type="gramStart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:N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-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 * (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(N * tau));</w:t>
            </w:r>
          </w:p>
          <w:p w14:paraId="0D5087EE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X1 = </w:t>
            </w:r>
            <w:proofErr w:type="gram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zeros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(w));</w:t>
            </w:r>
          </w:p>
          <w:p w14:paraId="657B602B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y = </w:t>
            </w:r>
            <w:proofErr w:type="gram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exp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(t -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));</w:t>
            </w:r>
          </w:p>
          <w:p w14:paraId="49253FFD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Y = </w:t>
            </w:r>
            <w:proofErr w:type="spellStart"/>
            <w:proofErr w:type="gram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fftshift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tau * 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fft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(y));</w:t>
            </w:r>
          </w:p>
          <w:p w14:paraId="3514BC1B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X = </w:t>
            </w:r>
            <w:proofErr w:type="gram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exp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(-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 * w) .* Y;</w:t>
            </w:r>
          </w:p>
          <w:p w14:paraId="77812090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FCB1C77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(w)</w:t>
            </w:r>
          </w:p>
          <w:p w14:paraId="1E0FC74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   X1(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 =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(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w(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)) +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/ (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- </w:t>
            </w:r>
            <w:r w:rsidRPr="001B26C5">
              <w:rPr>
                <w:rFonts w:ascii="Consolas" w:hAnsi="Consolas" w:cs="宋体"/>
                <w:color w:val="B5CEA8"/>
                <w:kern w:val="0"/>
                <w:szCs w:val="21"/>
              </w:rPr>
              <w:t>1j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 * w(</w:t>
            </w:r>
            <w:proofErr w:type="spellStart"/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E5D355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C586C0"/>
                <w:kern w:val="0"/>
                <w:szCs w:val="21"/>
              </w:rPr>
              <w:t>end</w:t>
            </w:r>
          </w:p>
          <w:p w14:paraId="38D4A4DF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C5DD6C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51CC4CF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semilogy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(X));</w:t>
            </w:r>
          </w:p>
          <w:p w14:paraId="25B1FD5F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3851E43A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semilogy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1B26C5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(X1));</w:t>
            </w:r>
          </w:p>
          <w:p w14:paraId="38AD602F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6E4FC01E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lastRenderedPageBreak/>
              <w:t>ylabel</w:t>
            </w:r>
            <w:proofErr w:type="spellEnd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log|X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(</w:t>
            </w:r>
            <w:proofErr w:type="spellStart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)|'</w:t>
            </w:r>
            <w:proofErr w:type="gramStart"/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48A1EF6" w14:textId="77777777" w:rsidR="001B26C5" w:rsidRPr="001B26C5" w:rsidRDefault="001B26C5" w:rsidP="001B26C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B26C5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B26C5">
              <w:rPr>
                <w:rFonts w:ascii="Consolas" w:hAnsi="Consolas" w:cs="宋体"/>
                <w:color w:val="CE9178"/>
                <w:kern w:val="0"/>
                <w:szCs w:val="21"/>
              </w:rPr>
              <w:t>'4.2\_Fig.6'</w:t>
            </w:r>
            <w:r w:rsidRPr="001B26C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A7BD0F2" w14:textId="77777777" w:rsidR="001B26C5" w:rsidRPr="001B26C5" w:rsidRDefault="001B26C5" w:rsidP="00B50018">
            <w:pPr>
              <w:rPr>
                <w:rFonts w:ascii="Times New Roman" w:hAnsi="Times New Roman"/>
              </w:rPr>
            </w:pPr>
          </w:p>
          <w:p w14:paraId="1B7BDD78" w14:textId="4BCEB6FB" w:rsidR="00784C5F" w:rsidRDefault="00CE525D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2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g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 xml:space="preserve">Plot the magnitude and phrase angle of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784C5F">
              <w:rPr>
                <w:rFonts w:ascii="Times New Roman" w:hAnsi="Times New Roman" w:hint="eastAsia"/>
              </w:rPr>
              <w:t xml:space="preserve"> </w:t>
            </w:r>
            <w:r w:rsidR="00784C5F">
              <w:rPr>
                <w:rFonts w:ascii="Times New Roman" w:hAnsi="Times New Roman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784C5F">
              <w:rPr>
                <w:rFonts w:ascii="Times New Roman" w:hAnsi="Times New Roman" w:hint="eastAsia"/>
              </w:rPr>
              <w:t xml:space="preserve"> </w:t>
            </w:r>
            <w:r w:rsidR="00784C5F">
              <w:rPr>
                <w:rFonts w:ascii="Times New Roman" w:hAnsi="Times New Roman"/>
              </w:rPr>
              <w:t xml:space="preserve">on the same figure </w:t>
            </w:r>
            <w:r w:rsidR="00784C5F" w:rsidRPr="00DD2946">
              <w:rPr>
                <w:rFonts w:ascii="Times New Roman" w:hAnsi="Times New Roman"/>
                <w:i/>
                <w:iCs/>
              </w:rPr>
              <w:t>4.2_Fig.</w:t>
            </w:r>
            <w:r w:rsidR="00784C5F">
              <w:rPr>
                <w:rFonts w:ascii="Times New Roman" w:hAnsi="Times New Roman"/>
                <w:i/>
                <w:iCs/>
              </w:rPr>
              <w:t>7</w:t>
            </w:r>
            <w:r w:rsidR="00784C5F">
              <w:rPr>
                <w:rFonts w:ascii="Times New Roman" w:hAnsi="Times New Roman"/>
              </w:rPr>
              <w:t xml:space="preserve">, we find that the magnitude of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784C5F">
              <w:rPr>
                <w:rFonts w:ascii="Times New Roman" w:hAnsi="Times New Roman" w:hint="eastAsia"/>
              </w:rPr>
              <w:t xml:space="preserve"> </w:t>
            </w:r>
            <w:r w:rsidR="00784C5F">
              <w:rPr>
                <w:rFonts w:ascii="Times New Roman" w:hAnsi="Times New Roman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oMath>
            <w:r w:rsidR="00784C5F">
              <w:rPr>
                <w:rFonts w:ascii="Times New Roman" w:hAnsi="Times New Roman" w:hint="eastAsia"/>
              </w:rPr>
              <w:t xml:space="preserve"> </w:t>
            </w:r>
            <w:r w:rsidR="00784C5F">
              <w:rPr>
                <w:rFonts w:ascii="Times New Roman" w:hAnsi="Times New Roman"/>
              </w:rPr>
              <w:t>is the same but the angle is different.</w:t>
            </w:r>
          </w:p>
          <w:p w14:paraId="78DFF43F" w14:textId="7E86A325" w:rsidR="003F6027" w:rsidRDefault="00784C5F" w:rsidP="00892AB8">
            <w:pPr>
              <w:jc w:val="center"/>
              <w:rPr>
                <w:rFonts w:ascii="Times New Roman" w:hAnsi="Times New Roman"/>
              </w:rPr>
            </w:pPr>
            <w:r w:rsidRPr="007954A0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73637B89" wp14:editId="663CF33E">
                  <wp:extent cx="3982471" cy="298565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981" cy="3000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94C19F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6A9955"/>
                <w:kern w:val="0"/>
                <w:szCs w:val="21"/>
              </w:rPr>
              <w:t>%g</w:t>
            </w:r>
          </w:p>
          <w:p w14:paraId="6DD4B9D0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14E96497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8C4AA6E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(X), 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'--'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1.5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0BCB12EF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08A20D8E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(Y))</w:t>
            </w:r>
          </w:p>
          <w:p w14:paraId="4BEEB2F0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1F537D6D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60FF8913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magnituide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 of X(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) and Y(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)'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63A8CDF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'4.2\_Fig.7'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F3B213A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3F6027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A767C39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unwrap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angle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1E885B7E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702AC0DF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w, 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unwrap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F6027">
              <w:rPr>
                <w:rFonts w:ascii="Consolas" w:hAnsi="Consolas" w:cs="宋体"/>
                <w:color w:val="569CD6"/>
                <w:kern w:val="0"/>
                <w:szCs w:val="21"/>
              </w:rPr>
              <w:t>angle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(Y)))</w:t>
            </w:r>
          </w:p>
          <w:p w14:paraId="33360B85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F6027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3B64C55C" w14:textId="77777777" w:rsidR="003F6027" w:rsidRPr="003F6027" w:rsidRDefault="003F6027" w:rsidP="003F60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'w'</w:t>
            </w:r>
            <w:proofErr w:type="gramStart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1322D7A8" w14:textId="4EF2B230" w:rsidR="003F6027" w:rsidRPr="00991D79" w:rsidRDefault="003F6027" w:rsidP="00991D7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3F6027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'phrase angle of X(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) and Y(</w:t>
            </w:r>
            <w:proofErr w:type="spellStart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jw</w:t>
            </w:r>
            <w:proofErr w:type="spellEnd"/>
            <w:r w:rsidRPr="003F6027">
              <w:rPr>
                <w:rFonts w:ascii="Consolas" w:hAnsi="Consolas" w:cs="宋体"/>
                <w:color w:val="CE9178"/>
                <w:kern w:val="0"/>
                <w:szCs w:val="21"/>
              </w:rPr>
              <w:t>)'</w:t>
            </w:r>
            <w:r w:rsidRPr="003F6027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60E50324" w14:textId="741C42DB" w:rsidR="00784C5F" w:rsidRDefault="00DA4FD9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a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 xml:space="preserve">The differential equation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-2x(t)</m:t>
              </m:r>
            </m:oMath>
          </w:p>
          <w:p w14:paraId="4CB66221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Thus, the frequency response is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jω-2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oMath>
          </w:p>
          <w:p w14:paraId="0BDF74F7" w14:textId="7A06B8F0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So, the </w:t>
            </w:r>
            <m:oMath>
              <m:r>
                <w:rPr>
                  <w:rFonts w:ascii="Cambria Math" w:hAnsi="Cambria Math"/>
                </w:rPr>
                <m:t>b1=[1 -2]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a1=[1  1.5  0.5]</m:t>
              </m:r>
            </m:oMath>
          </w:p>
          <w:p w14:paraId="6EF1C38C" w14:textId="4BE7D582" w:rsidR="00E5638E" w:rsidRDefault="00E5638E" w:rsidP="00784C5F">
            <w:pPr>
              <w:rPr>
                <w:rFonts w:ascii="Times New Roman" w:hAnsi="Times New Roman"/>
              </w:rPr>
            </w:pPr>
          </w:p>
          <w:p w14:paraId="1C047E91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6A9955"/>
                <w:kern w:val="0"/>
                <w:szCs w:val="21"/>
              </w:rPr>
              <w:t>%a</w:t>
            </w:r>
          </w:p>
          <w:p w14:paraId="737838F2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b1 = [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 -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proofErr w:type="gramStart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17F6BB9D" w14:textId="6D059FD3" w:rsidR="00E5638E" w:rsidRPr="0078399F" w:rsidRDefault="00E5638E" w:rsidP="0078399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a1 = [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1.5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0.5</w:t>
            </w:r>
            <w:proofErr w:type="gramStart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3724923E" w14:textId="26507D73" w:rsidR="00784C5F" w:rsidRDefault="00DA4FD9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b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>Use command residue to calculate the value of r1 and p1, which is shown in figure below</w:t>
            </w:r>
          </w:p>
          <w:p w14:paraId="110B21B4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 the </w:t>
            </w:r>
            <m:oMath>
              <m:r>
                <w:rPr>
                  <w:rFonts w:ascii="Cambria Math" w:hAnsi="Cambria Math"/>
                </w:rPr>
                <m:t>r1=[6 -5]</m:t>
              </m:r>
            </m:oMath>
            <w:r>
              <w:rPr>
                <w:rFonts w:ascii="Times New Roman" w:hAnsi="Times New Roman"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p1=[-1 -0.5]</m:t>
              </m:r>
            </m:oMath>
          </w:p>
          <w:p w14:paraId="7318AD4F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jω+1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jω+0.5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jω-2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oMath>
            <w:r>
              <w:rPr>
                <w:rFonts w:ascii="Times New Roman" w:hAnsi="Times New Roman"/>
              </w:rPr>
              <w:t>, this function returns correct answer</w:t>
            </w:r>
          </w:p>
          <w:p w14:paraId="4CE3D926" w14:textId="212EDCEF" w:rsidR="00784C5F" w:rsidRPr="00B54EF7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jω+1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jω+0.5</m:t>
                  </m:r>
                </m:den>
              </m:f>
            </m:oMath>
          </w:p>
          <w:p w14:paraId="03A1FB46" w14:textId="34484170" w:rsidR="00E5638E" w:rsidRDefault="00784C5F" w:rsidP="008C520E">
            <w:pPr>
              <w:jc w:val="center"/>
              <w:rPr>
                <w:rFonts w:ascii="Times New Roman" w:hAnsi="Times New Roman"/>
              </w:rPr>
            </w:pPr>
            <w:r w:rsidRPr="00F30AD1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3D9D1F80" wp14:editId="2AB68648">
                  <wp:extent cx="4194992" cy="31449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410" cy="316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20FF58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6A9955"/>
                <w:kern w:val="0"/>
                <w:szCs w:val="21"/>
              </w:rPr>
              <w:t>%b</w:t>
            </w:r>
          </w:p>
          <w:p w14:paraId="04F0B26E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[r1, p1] = </w:t>
            </w:r>
            <w:proofErr w:type="gramStart"/>
            <w:r w:rsidRPr="00E5638E">
              <w:rPr>
                <w:rFonts w:ascii="Consolas" w:hAnsi="Consolas" w:cs="宋体"/>
                <w:color w:val="569CD6"/>
                <w:kern w:val="0"/>
                <w:szCs w:val="21"/>
              </w:rPr>
              <w:t>residue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b1, a1);</w:t>
            </w:r>
          </w:p>
          <w:p w14:paraId="20F9E92D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2E731434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FDAD2DB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r1, 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8D7C55E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'r1'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8BB8E9F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'4.5\_Fig.1'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E5B640B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1319E49F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3646D85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p1, 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5638E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ECA6547" w14:textId="77777777" w:rsidR="00E5638E" w:rsidRPr="00E5638E" w:rsidRDefault="00E5638E" w:rsidP="00E563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5638E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18B4DEE8" w14:textId="2965656D" w:rsidR="00E5638E" w:rsidRPr="00776591" w:rsidRDefault="00E5638E" w:rsidP="007765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5638E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5638E">
              <w:rPr>
                <w:rFonts w:ascii="Consolas" w:hAnsi="Consolas" w:cs="宋体"/>
                <w:color w:val="CE9178"/>
                <w:kern w:val="0"/>
                <w:szCs w:val="21"/>
              </w:rPr>
              <w:t>'p1'</w:t>
            </w:r>
            <w:r w:rsidRPr="00E5638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D344539" w14:textId="1D3428EA" w:rsidR="00784C5F" w:rsidRDefault="00572869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c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>As</w:t>
            </w:r>
          </w:p>
          <w:p w14:paraId="39508608" w14:textId="77777777" w:rsidR="00784C5F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jω+a</m:t>
                    </m:r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132B114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Thus,</w:t>
            </w:r>
          </w:p>
          <w:p w14:paraId="70C033BD" w14:textId="77777777" w:rsidR="00784C5F" w:rsidRPr="00392C14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jω+1</m:t>
                    </m:r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jω+0.5</m:t>
                    </m:r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188DD3F2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So,</w:t>
            </w:r>
          </w:p>
          <w:p w14:paraId="1408AF2D" w14:textId="77777777" w:rsidR="00784C5F" w:rsidRPr="00392C14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C351708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/>
              </w:rPr>
              <w:t>s</w:t>
            </w:r>
          </w:p>
          <w:p w14:paraId="0BC164E7" w14:textId="77777777" w:rsidR="00784C5F" w:rsidRPr="00446C65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=4&lt;∞</m:t>
                </m:r>
              </m:oMath>
            </m:oMathPara>
          </w:p>
          <w:p w14:paraId="1548A0FA" w14:textId="77777777" w:rsidR="00784C5F" w:rsidRDefault="00784C5F" w:rsidP="00784C5F">
            <w:pPr>
              <w:rPr>
                <w:rFonts w:ascii="Times New Roman" w:hAnsi="Times New Roman"/>
                <w:szCs w:val="21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i</w:t>
            </w:r>
            <w:r>
              <w:rPr>
                <w:rFonts w:ascii="Times New Roman" w:hAnsi="Times New Roman"/>
              </w:rPr>
              <w:t xml:space="preserve">s </w:t>
            </w:r>
            <w:r>
              <w:rPr>
                <w:rFonts w:ascii="Times New Roman" w:hAnsi="Times New Roman" w:hint="eastAsia"/>
                <w:szCs w:val="21"/>
              </w:rPr>
              <w:t>absolutely integrable</w:t>
            </w:r>
            <w:r>
              <w:rPr>
                <w:rFonts w:ascii="Times New Roman" w:hAnsi="Times New Roman"/>
                <w:szCs w:val="21"/>
              </w:rPr>
              <w:t>.</w:t>
            </w:r>
          </w:p>
          <w:p w14:paraId="1E544CFF" w14:textId="77777777" w:rsidR="00784C5F" w:rsidRDefault="00784C5F" w:rsidP="00784C5F">
            <w:pPr>
              <w:rPr>
                <w:rFonts w:ascii="Times New Roman" w:hAnsi="Times New Roman"/>
                <w:szCs w:val="21"/>
              </w:rPr>
            </w:pPr>
          </w:p>
          <w:p w14:paraId="38BFD223" w14:textId="77777777" w:rsidR="00FE755D" w:rsidRDefault="00840A7E" w:rsidP="00784C5F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d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14:paraId="4D77E29C" w14:textId="1304C32A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differential equation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+12y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+5x(t)</m:t>
              </m:r>
            </m:oMath>
          </w:p>
          <w:p w14:paraId="0B3D5663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Thus, the frequency response is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+10jω+5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(jω)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+7(jω)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den>
              </m:f>
            </m:oMath>
          </w:p>
          <w:p w14:paraId="4B27D407" w14:textId="3AF58238" w:rsidR="00784C5F" w:rsidRPr="000E146C" w:rsidRDefault="00784C5F" w:rsidP="000E146C">
            <w:pPr>
              <w:tabs>
                <w:tab w:val="left" w:pos="52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So, the </w:t>
            </w:r>
            <m:oMath>
              <m:r>
                <w:rPr>
                  <w:rFonts w:ascii="Cambria Math" w:hAnsi="Cambria Math"/>
                </w:rPr>
                <m:t>b1=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3  10  5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a1=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1  7  16  12</m:t>
                  </m:r>
                </m:e>
              </m:d>
            </m:oMath>
          </w:p>
          <w:p w14:paraId="77917748" w14:textId="2299F64D" w:rsidR="000E146C" w:rsidRDefault="000E146C" w:rsidP="000E146C">
            <w:pPr>
              <w:tabs>
                <w:tab w:val="left" w:pos="5236"/>
              </w:tabs>
              <w:rPr>
                <w:rFonts w:ascii="Times New Roman" w:hAnsi="Times New Roman"/>
              </w:rPr>
            </w:pPr>
          </w:p>
          <w:p w14:paraId="13E5148A" w14:textId="77777777" w:rsidR="000E146C" w:rsidRPr="000E146C" w:rsidRDefault="000E146C" w:rsidP="000E14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E146C">
              <w:rPr>
                <w:rFonts w:ascii="Consolas" w:hAnsi="Consolas" w:cs="宋体"/>
                <w:color w:val="6A9955"/>
                <w:kern w:val="0"/>
                <w:szCs w:val="21"/>
              </w:rPr>
              <w:t>%d</w:t>
            </w:r>
          </w:p>
          <w:p w14:paraId="5651A41C" w14:textId="77777777" w:rsidR="000E146C" w:rsidRPr="000E146C" w:rsidRDefault="000E146C" w:rsidP="000E14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b2 = [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proofErr w:type="gramStart"/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078AA63E" w14:textId="0F8D73AE" w:rsidR="000E146C" w:rsidRPr="000E146C" w:rsidRDefault="000E146C" w:rsidP="000E14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a2 = [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7</w:t>
            </w: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E146C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proofErr w:type="gramStart"/>
            <w:r w:rsidRPr="000E146C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60F4CA63" w14:textId="77777777" w:rsidR="001C3615" w:rsidRDefault="001C3615" w:rsidP="00784C5F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e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14:paraId="16D30F3B" w14:textId="6D9AA690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command residue to calculate the value of r1 and p1, which is shown in figure below</w:t>
            </w:r>
          </w:p>
          <w:p w14:paraId="39FC0ADF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 the </w:t>
            </w:r>
            <m:oMath>
              <m:r>
                <w:rPr>
                  <w:rFonts w:ascii="Cambria Math" w:hAnsi="Cambria Math"/>
                </w:rPr>
                <m:t>r1=[2  1 -3]</m:t>
              </m:r>
            </m:oMath>
            <w:r>
              <w:rPr>
                <w:rFonts w:ascii="Times New Roman" w:hAnsi="Times New Roman"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p1=[-3 -2 -2]</m:t>
              </m:r>
            </m:oMath>
          </w:p>
          <w:p w14:paraId="1539EEF2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jω+3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jω+2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(jω+2)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+10jω+5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(jω)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+7(jω)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den>
              </m:f>
            </m:oMath>
            <w:r>
              <w:rPr>
                <w:rFonts w:ascii="Times New Roman" w:hAnsi="Times New Roman"/>
              </w:rPr>
              <w:t>, this function returns correct answer</w:t>
            </w:r>
          </w:p>
          <w:p w14:paraId="6A907CE6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jω+3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jω+2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(jω+2)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6434A7FA" w14:textId="211F30A1" w:rsidR="001D25E1" w:rsidRDefault="00784C5F" w:rsidP="001D25E1">
            <w:pPr>
              <w:jc w:val="center"/>
              <w:rPr>
                <w:rFonts w:ascii="Times New Roman" w:hAnsi="Times New Roman"/>
              </w:rPr>
            </w:pPr>
            <w:r w:rsidRPr="0096486E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39216F49" wp14:editId="7213EA00">
                  <wp:extent cx="4738254" cy="355226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617" cy="359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F5729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%e</w:t>
            </w:r>
          </w:p>
          <w:p w14:paraId="3D6F8341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[r2, p2] = </w:t>
            </w:r>
            <w:proofErr w:type="gramStart"/>
            <w:r w:rsidRPr="001D25E1">
              <w:rPr>
                <w:rFonts w:ascii="Consolas" w:hAnsi="Consolas" w:cs="宋体"/>
                <w:color w:val="569CD6"/>
                <w:kern w:val="0"/>
                <w:szCs w:val="21"/>
              </w:rPr>
              <w:t>residue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b2, a2);</w:t>
            </w:r>
          </w:p>
          <w:p w14:paraId="7A0B39C3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1BB3F649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1FC1F84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r2,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051F25B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02CB5A04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'4.5\_Fig.2'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E48ED78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ECB0044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r1,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CD62239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'r2'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DEB9F4D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p2,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1D25E1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34B2876" w14:textId="77777777" w:rsidR="001D25E1" w:rsidRPr="001D25E1" w:rsidRDefault="001D25E1" w:rsidP="001D25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D25E1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1A960C91" w14:textId="0CFC17A0" w:rsidR="001D25E1" w:rsidRPr="00455A3D" w:rsidRDefault="001D25E1" w:rsidP="00455A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1D25E1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1D25E1">
              <w:rPr>
                <w:rFonts w:ascii="Consolas" w:hAnsi="Consolas" w:cs="宋体"/>
                <w:color w:val="CE9178"/>
                <w:kern w:val="0"/>
                <w:szCs w:val="21"/>
              </w:rPr>
              <w:t>'p2'</w:t>
            </w:r>
            <w:r w:rsidRPr="001D25E1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4965887" w14:textId="370250C7" w:rsidR="00784C5F" w:rsidRDefault="001C3615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f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>As</w:t>
            </w:r>
          </w:p>
          <w:p w14:paraId="56CEFEB8" w14:textId="77777777" w:rsidR="00784C5F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jω+a</m:t>
                    </m:r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5E0EC437" w14:textId="77777777" w:rsidR="00784C5F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(jω+a)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778A56FB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can get</w:t>
            </w:r>
          </w:p>
          <w:p w14:paraId="1137D5B2" w14:textId="77777777" w:rsidR="00784C5F" w:rsidRPr="00392C14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-3t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60DC08B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/>
              </w:rPr>
              <w:t>s</w:t>
            </w:r>
          </w:p>
          <w:p w14:paraId="78A054C8" w14:textId="77777777" w:rsidR="00784C5F" w:rsidRPr="00446C65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&lt;∞</m:t>
                </m:r>
              </m:oMath>
            </m:oMathPara>
          </w:p>
          <w:p w14:paraId="39E17704" w14:textId="77777777" w:rsidR="00784C5F" w:rsidRDefault="00784C5F" w:rsidP="00784C5F">
            <w:pPr>
              <w:rPr>
                <w:rFonts w:ascii="Times New Roman" w:hAnsi="Times New Roman"/>
                <w:szCs w:val="21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i</w:t>
            </w:r>
            <w:r>
              <w:rPr>
                <w:rFonts w:ascii="Times New Roman" w:hAnsi="Times New Roman"/>
              </w:rPr>
              <w:t xml:space="preserve">s </w:t>
            </w:r>
            <w:r>
              <w:rPr>
                <w:rFonts w:ascii="Times New Roman" w:hAnsi="Times New Roman" w:hint="eastAsia"/>
                <w:szCs w:val="21"/>
              </w:rPr>
              <w:t>absolutely integrable</w:t>
            </w:r>
            <w:r>
              <w:rPr>
                <w:rFonts w:ascii="Times New Roman" w:hAnsi="Times New Roman"/>
                <w:szCs w:val="21"/>
              </w:rPr>
              <w:t>.</w:t>
            </w:r>
          </w:p>
          <w:p w14:paraId="199F9FC2" w14:textId="77777777" w:rsidR="00784C5F" w:rsidRDefault="00784C5F" w:rsidP="00784C5F">
            <w:pPr>
              <w:rPr>
                <w:rFonts w:ascii="Times New Roman" w:hAnsi="Times New Roman"/>
              </w:rPr>
            </w:pPr>
          </w:p>
          <w:p w14:paraId="477A85F9" w14:textId="10129B41" w:rsidR="00784C5F" w:rsidRDefault="000B0749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g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 xml:space="preserve">The differential equation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-4y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=-4x(t)</m:t>
              </m:r>
            </m:oMath>
          </w:p>
          <w:p w14:paraId="427273BA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Thus, the frequency response is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</m:oMath>
          </w:p>
          <w:p w14:paraId="3BCE9158" w14:textId="34DABF6A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So, the </w:t>
            </w:r>
            <m:oMath>
              <m:r>
                <w:rPr>
                  <w:rFonts w:ascii="Cambria Math" w:hAnsi="Cambria Math"/>
                </w:rPr>
                <m:t>b1=-4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a1=[1  0 -4]</m:t>
              </m:r>
            </m:oMath>
          </w:p>
          <w:p w14:paraId="46EE2531" w14:textId="2F87615E" w:rsidR="000B0749" w:rsidRDefault="000B0749" w:rsidP="00784C5F">
            <w:pPr>
              <w:rPr>
                <w:rFonts w:ascii="Times New Roman" w:hAnsi="Times New Roman"/>
              </w:rPr>
            </w:pPr>
          </w:p>
          <w:p w14:paraId="77397ADD" w14:textId="77777777" w:rsidR="007D5DAB" w:rsidRPr="007D5DAB" w:rsidRDefault="007D5DAB" w:rsidP="007D5DA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D5DAB">
              <w:rPr>
                <w:rFonts w:ascii="Consolas" w:hAnsi="Consolas" w:cs="宋体"/>
                <w:color w:val="6A9955"/>
                <w:kern w:val="0"/>
                <w:szCs w:val="21"/>
              </w:rPr>
              <w:t>%g</w:t>
            </w:r>
          </w:p>
          <w:p w14:paraId="732B6B3D" w14:textId="77777777" w:rsidR="007D5DAB" w:rsidRPr="007D5DAB" w:rsidRDefault="007D5DAB" w:rsidP="007D5DA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b3 = </w:t>
            </w:r>
            <w:proofErr w:type="gramStart"/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7D5DAB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77AF226B" w14:textId="48C54603" w:rsidR="007D5DAB" w:rsidRPr="007D5DAB" w:rsidRDefault="007D5DAB" w:rsidP="007D5DA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a3 = [</w:t>
            </w:r>
            <w:r w:rsidRPr="007D5DAB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7D5DA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 -</w:t>
            </w:r>
            <w:r w:rsidRPr="007D5DAB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proofErr w:type="gramStart"/>
            <w:r w:rsidRPr="007D5DAB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44ECD027" w14:textId="5D7AB91A" w:rsidR="000B0749" w:rsidRDefault="000B0749" w:rsidP="00784C5F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h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14:paraId="75455F9A" w14:textId="0DCB223A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command residue to calculate the value of r1 and p1, which is shown in figure below</w:t>
            </w:r>
          </w:p>
          <w:p w14:paraId="0171938E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Thus the </w:t>
            </w:r>
            <m:oMath>
              <m:r>
                <w:rPr>
                  <w:rFonts w:ascii="Cambria Math" w:hAnsi="Cambria Math"/>
                </w:rPr>
                <m:t>r1=[-1  1]</m:t>
              </m:r>
            </m:oMath>
            <w:r>
              <w:rPr>
                <w:rFonts w:ascii="Times New Roman" w:hAnsi="Times New Roman"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p1=[2 -2]</m:t>
              </m:r>
            </m:oMath>
          </w:p>
          <w:p w14:paraId="7D3664C1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jω-2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jω+2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(jω)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den>
              </m:f>
            </m:oMath>
            <w:r>
              <w:rPr>
                <w:rFonts w:ascii="Times New Roman" w:hAnsi="Times New Roman"/>
              </w:rPr>
              <w:t>, this function returns correct answer</w:t>
            </w:r>
          </w:p>
          <w:p w14:paraId="2AC44CD5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jω-2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jω+2</m:t>
                  </m:r>
                </m:den>
              </m:f>
            </m:oMath>
          </w:p>
          <w:p w14:paraId="47C44B0A" w14:textId="3C575EFA" w:rsidR="00784C5F" w:rsidRDefault="00784C5F" w:rsidP="007560FF">
            <w:pPr>
              <w:jc w:val="center"/>
              <w:rPr>
                <w:rFonts w:ascii="Times New Roman" w:hAnsi="Times New Roman"/>
              </w:rPr>
            </w:pPr>
            <w:r w:rsidRPr="00B07522">
              <w:rPr>
                <w:rFonts w:ascii="Times New Roman" w:hAnsi="Times New Roman" w:hint="eastAsia"/>
                <w:noProof/>
              </w:rPr>
              <w:lastRenderedPageBreak/>
              <w:drawing>
                <wp:inline distT="0" distB="0" distL="0" distR="0" wp14:anchorId="551C4D89" wp14:editId="2183E8BA">
                  <wp:extent cx="4989637" cy="374072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250" cy="375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37BF4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6A9955"/>
                <w:kern w:val="0"/>
                <w:szCs w:val="21"/>
              </w:rPr>
              <w:t>%h</w:t>
            </w:r>
          </w:p>
          <w:p w14:paraId="46A72C96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[r3, p3] = </w:t>
            </w:r>
            <w:proofErr w:type="gramStart"/>
            <w:r w:rsidRPr="00532D04">
              <w:rPr>
                <w:rFonts w:ascii="Consolas" w:hAnsi="Consolas" w:cs="宋体"/>
                <w:color w:val="569CD6"/>
                <w:kern w:val="0"/>
                <w:szCs w:val="21"/>
              </w:rPr>
              <w:t>residue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b3, a3);</w:t>
            </w:r>
          </w:p>
          <w:p w14:paraId="16665488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</w:p>
          <w:p w14:paraId="6EC5974E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D4A8A7E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r3,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FAFC0B1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348013A1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'4.5\_Fig.3'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07DCC59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5154966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r1,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CADAA70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'r3'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2D708978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stem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p3,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'*'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LineWidth</w:t>
            </w:r>
            <w:proofErr w:type="spellEnd"/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32D0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515680F5" w14:textId="77777777" w:rsidR="00532D04" w:rsidRPr="00532D04" w:rsidRDefault="00532D04" w:rsidP="00532D0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32D04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 on</w:t>
            </w:r>
          </w:p>
          <w:p w14:paraId="7EE369EB" w14:textId="518B8305" w:rsidR="00532D04" w:rsidRPr="00084615" w:rsidRDefault="00532D04" w:rsidP="0008461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532D04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32D04">
              <w:rPr>
                <w:rFonts w:ascii="Consolas" w:hAnsi="Consolas" w:cs="宋体"/>
                <w:color w:val="CE9178"/>
                <w:kern w:val="0"/>
                <w:szCs w:val="21"/>
              </w:rPr>
              <w:t>'p3'</w:t>
            </w:r>
            <w:r w:rsidRPr="00532D0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A28CA35" w14:textId="3A6DCBC4" w:rsidR="00784C5F" w:rsidRDefault="00450222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5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i</w:t>
            </w:r>
            <w:proofErr w:type="spellEnd"/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84C5F">
              <w:rPr>
                <w:rFonts w:ascii="Times New Roman" w:hAnsi="Times New Roman"/>
              </w:rPr>
              <w:t>As</w:t>
            </w:r>
          </w:p>
          <w:p w14:paraId="19E225AD" w14:textId="77777777" w:rsidR="00784C5F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jω+a</m:t>
                    </m:r>
                  </m:den>
                </m:f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13CC3032" w14:textId="77777777" w:rsidR="00784C5F" w:rsidRPr="00961C37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can get</w:t>
            </w:r>
          </w:p>
          <w:p w14:paraId="1B61B98B" w14:textId="77777777" w:rsidR="00784C5F" w:rsidRPr="00A945D7" w:rsidRDefault="00784C5F" w:rsidP="00784C5F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0F17D900" w14:textId="77777777" w:rsidR="00784C5F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/>
              </w:rPr>
              <w:t>s</w:t>
            </w:r>
          </w:p>
          <w:p w14:paraId="20EC7DC3" w14:textId="77777777" w:rsidR="00784C5F" w:rsidRPr="00A945D7" w:rsidRDefault="00F2609E" w:rsidP="00784C5F">
            <w:pPr>
              <w:rPr>
                <w:rFonts w:ascii="Times New Roman" w:hAnsi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=1&lt;∞</m:t>
                </m:r>
              </m:oMath>
            </m:oMathPara>
          </w:p>
          <w:p w14:paraId="2BA1747D" w14:textId="77777777" w:rsidR="00784C5F" w:rsidRDefault="00784C5F" w:rsidP="00784C5F">
            <w:pPr>
              <w:rPr>
                <w:rFonts w:ascii="Times New Roman" w:hAnsi="Times New Roman"/>
                <w:szCs w:val="21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ascii="Times New Roman" w:hAnsi="Times New Roman" w:hint="eastAsia"/>
              </w:rPr>
              <w:t xml:space="preserve"> i</w:t>
            </w:r>
            <w:r>
              <w:rPr>
                <w:rFonts w:ascii="Times New Roman" w:hAnsi="Times New Roman"/>
              </w:rPr>
              <w:t xml:space="preserve">s </w:t>
            </w:r>
            <w:r>
              <w:rPr>
                <w:rFonts w:ascii="Times New Roman" w:hAnsi="Times New Roman" w:hint="eastAsia"/>
                <w:szCs w:val="21"/>
              </w:rPr>
              <w:t>absolutely integrable</w:t>
            </w:r>
            <w:r>
              <w:rPr>
                <w:rFonts w:ascii="Times New Roman" w:hAnsi="Times New Roman"/>
                <w:szCs w:val="21"/>
              </w:rPr>
              <w:t>.</w:t>
            </w:r>
          </w:p>
          <w:p w14:paraId="6BFEA04C" w14:textId="77777777" w:rsidR="00784C5F" w:rsidRPr="00A945D7" w:rsidRDefault="00784C5F" w:rsidP="00784C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oMath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t&lt;0</m:t>
              </m:r>
            </m:oMath>
            <w:r>
              <w:rPr>
                <w:rFonts w:ascii="Times New Roman" w:hAnsi="Times New Roman" w:hint="eastAsia"/>
              </w:rPr>
              <w:t>,</w:t>
            </w:r>
            <w:r>
              <w:rPr>
                <w:rFonts w:ascii="Times New Roman" w:hAnsi="Times New Roman"/>
              </w:rPr>
              <w:t xml:space="preserve"> thus it is not causal.</w:t>
            </w:r>
          </w:p>
          <w:p w14:paraId="428E71B9" w14:textId="6967C6F0" w:rsidR="00784C5F" w:rsidRDefault="00784C5F" w:rsidP="00784C5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D47E683" w14:textId="77777777" w:rsidR="002C1206" w:rsidRPr="00784C5F" w:rsidRDefault="002C1206" w:rsidP="00784C5F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</w:p>
          <w:p w14:paraId="522F110A" w14:textId="17CB28D8" w:rsidR="00BF762E" w:rsidRDefault="00BF762E" w:rsidP="00664D59">
            <w:pPr>
              <w:jc w:val="left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lastRenderedPageBreak/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(a)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="00715984"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Fig.1</w:t>
            </w:r>
            <w:r w:rsidR="00715984">
              <w:rPr>
                <w:rFonts w:ascii="Times New Roman" w:eastAsiaTheme="minorEastAsia" w:hAnsi="Times New Roman"/>
                <w:kern w:val="0"/>
                <w:szCs w:val="21"/>
              </w:rPr>
              <w:t xml:space="preserve"> shows the original signal of ‘Z’ through Morse Code.</w:t>
            </w:r>
          </w:p>
          <w:p w14:paraId="176B3E2D" w14:textId="3C6AF84A" w:rsidR="00664D59" w:rsidRDefault="00BF762E" w:rsidP="00307DD0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="00664D59" w:rsidRPr="00664D59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749BBA81" wp14:editId="48E37C39">
                  <wp:extent cx="3803073" cy="3147515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834" cy="320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</w:p>
          <w:p w14:paraId="366FA215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75E0">
              <w:rPr>
                <w:rFonts w:ascii="Consolas" w:hAnsi="Consolas" w:cs="宋体"/>
                <w:color w:val="6A9955"/>
                <w:kern w:val="0"/>
                <w:szCs w:val="21"/>
              </w:rPr>
              <w:t>%lab3_6.m</w:t>
            </w:r>
          </w:p>
          <w:p w14:paraId="73A9CC21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75E0">
              <w:rPr>
                <w:rFonts w:ascii="Consolas" w:hAnsi="Consolas" w:cs="宋体"/>
                <w:color w:val="9CDCFE"/>
                <w:kern w:val="0"/>
                <w:szCs w:val="21"/>
              </w:rPr>
              <w:t>load</w:t>
            </w:r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 </w:t>
            </w:r>
            <w:proofErr w:type="spellStart"/>
            <w:proofErr w:type="gramStart"/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ctftmod.mat</w:t>
            </w:r>
            <w:proofErr w:type="spellEnd"/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;</w:t>
            </w:r>
            <w:proofErr w:type="gramEnd"/>
          </w:p>
          <w:p w14:paraId="5408F949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75E0">
              <w:rPr>
                <w:rFonts w:ascii="Consolas" w:hAnsi="Consolas" w:cs="宋体"/>
                <w:color w:val="6A9955"/>
                <w:kern w:val="0"/>
                <w:szCs w:val="21"/>
              </w:rPr>
              <w:t>%a</w:t>
            </w:r>
          </w:p>
          <w:p w14:paraId="7750438D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z = [dash </w:t>
            </w:r>
            <w:proofErr w:type="spellStart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dash</w:t>
            </w:r>
            <w:proofErr w:type="spellEnd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E75E0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E75E0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proofErr w:type="gramStart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];</w:t>
            </w:r>
            <w:proofErr w:type="gramEnd"/>
          </w:p>
          <w:p w14:paraId="5D3C76DA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3A86222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t, z);</w:t>
            </w:r>
          </w:p>
          <w:p w14:paraId="1DC9A37F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B91FD67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'z(t)'</w:t>
            </w:r>
            <w:proofErr w:type="gramStart"/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AB33016" w14:textId="77777777" w:rsidR="002E75E0" w:rsidRPr="002E75E0" w:rsidRDefault="002E75E0" w:rsidP="002E75E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75E0">
              <w:rPr>
                <w:rFonts w:ascii="Consolas" w:hAnsi="Consolas" w:cs="宋体"/>
                <w:color w:val="CE9178"/>
                <w:kern w:val="0"/>
                <w:szCs w:val="21"/>
              </w:rPr>
              <w:t>'4.6 Fig.1'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31134968" w14:textId="348C2E60" w:rsidR="002E75E0" w:rsidRPr="00F457B6" w:rsidRDefault="002E75E0" w:rsidP="00F457B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75E0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2E75E0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46AFCD6D" w14:textId="777F7206" w:rsidR="00307DD0" w:rsidRDefault="00664D59" w:rsidP="00C8080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hint="eastAsia"/>
                <w:b/>
                <w:bCs/>
                <w:kern w:val="0"/>
                <w:sz w:val="24"/>
                <w:szCs w:val="24"/>
              </w:rPr>
              <w:t>b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shows the magnitude and </w:t>
            </w:r>
            <w:r w:rsidR="00D61320"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 w:rsidR="00D61320">
              <w:rPr>
                <w:rFonts w:ascii="Times New Roman" w:eastAsiaTheme="minorEastAsia" w:hAnsi="Times New Roman"/>
                <w:kern w:val="0"/>
                <w:szCs w:val="21"/>
              </w:rPr>
              <w:t xml:space="preserve">he </w:t>
            </w:r>
            <w:r w:rsidR="00D61320" w:rsidRPr="00D61320">
              <w:rPr>
                <w:rFonts w:ascii="Times New Roman" w:eastAsiaTheme="minorEastAsia" w:hAnsi="Times New Roman"/>
                <w:kern w:val="0"/>
                <w:szCs w:val="21"/>
              </w:rPr>
              <w:t>phase angle</w:t>
            </w:r>
            <w:r w:rsidR="00D61320">
              <w:rPr>
                <w:rFonts w:ascii="Times New Roman" w:eastAsiaTheme="minorEastAsia" w:hAnsi="Times New Roman"/>
                <w:kern w:val="0"/>
                <w:szCs w:val="21"/>
              </w:rPr>
              <w:t xml:space="preserve"> of </w:t>
            </w:r>
            <w:r w:rsidR="00D61320"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 w:rsidR="00D61320">
              <w:rPr>
                <w:rFonts w:ascii="Times New Roman" w:eastAsiaTheme="minorEastAsia" w:hAnsi="Times New Roman"/>
                <w:kern w:val="0"/>
                <w:szCs w:val="21"/>
              </w:rPr>
              <w:t>he frequency response</w:t>
            </w:r>
            <w:r w:rsidR="00304425">
              <w:rPr>
                <w:rFonts w:ascii="Times New Roman" w:eastAsiaTheme="minorEastAsia" w:hAnsi="Times New Roman"/>
                <w:kern w:val="0"/>
                <w:szCs w:val="21"/>
              </w:rPr>
              <w:t xml:space="preserve"> with </w:t>
            </w:r>
            <w:r w:rsidR="00304425" w:rsidRPr="00304425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unwrap</w:t>
            </w:r>
            <w:r w:rsidR="00304425">
              <w:rPr>
                <w:rFonts w:ascii="Times New Roman" w:eastAsiaTheme="minorEastAsia" w:hAnsi="Times New Roman"/>
                <w:kern w:val="0"/>
                <w:szCs w:val="21"/>
              </w:rPr>
              <w:t xml:space="preserve"> used</w:t>
            </w:r>
            <w:r w:rsidR="00D61320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6F464870" w14:textId="0BF44FF4" w:rsidR="007B7F8F" w:rsidRDefault="00DC3648" w:rsidP="00DC3648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664D59">
              <w:rPr>
                <w:rFonts w:ascii="Times New Roman" w:eastAsiaTheme="minorEastAsia" w:hAnsi="Times New Roman"/>
                <w:noProof/>
                <w:kern w:val="0"/>
                <w:szCs w:val="21"/>
              </w:rPr>
              <w:drawing>
                <wp:inline distT="0" distB="0" distL="0" distR="0" wp14:anchorId="36AC0DD2" wp14:editId="1015723E">
                  <wp:extent cx="3955704" cy="296487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823" cy="301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F33D2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47FB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%b</w:t>
            </w:r>
          </w:p>
          <w:p w14:paraId="7B8401E3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omega = </w:t>
            </w:r>
            <w:proofErr w:type="spellStart"/>
            <w:proofErr w:type="gramStart"/>
            <w:r w:rsidRPr="00EA47FB">
              <w:rPr>
                <w:rFonts w:ascii="Consolas" w:hAnsi="Consolas" w:cs="宋体"/>
                <w:color w:val="569CD6"/>
                <w:kern w:val="0"/>
                <w:szCs w:val="21"/>
              </w:rPr>
              <w:t>linspace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A47FB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EA47FB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EA47FB">
              <w:rPr>
                <w:rFonts w:ascii="Consolas" w:hAnsi="Consolas" w:cs="宋体"/>
                <w:color w:val="B5CEA8"/>
                <w:kern w:val="0"/>
                <w:szCs w:val="21"/>
              </w:rPr>
              <w:t>200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249524F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H = </w:t>
            </w:r>
            <w:proofErr w:type="spellStart"/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freqs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, omega);</w:t>
            </w:r>
          </w:p>
          <w:p w14:paraId="21E76975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45C56F4A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B5CEA8"/>
                <w:kern w:val="0"/>
                <w:szCs w:val="21"/>
              </w:rPr>
              <w:t>211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24B5628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omega, </w:t>
            </w:r>
            <w:r w:rsidRPr="00EA47FB">
              <w:rPr>
                <w:rFonts w:ascii="Consolas" w:hAnsi="Consolas" w:cs="宋体"/>
                <w:color w:val="569CD6"/>
                <w:kern w:val="0"/>
                <w:szCs w:val="21"/>
              </w:rPr>
              <w:t>abs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(H));</w:t>
            </w:r>
          </w:p>
          <w:p w14:paraId="5F350210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'\omega'</w:t>
            </w:r>
            <w:proofErr w:type="gramStart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F9D0F3C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'|H(j\</w:t>
            </w:r>
            <w:proofErr w:type="gramStart"/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omega)|</w:t>
            </w:r>
            <w:proofErr w:type="gramEnd"/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75E2819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'4.6 Fig.2'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1234FC82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15C7CE43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B5CEA8"/>
                <w:kern w:val="0"/>
                <w:szCs w:val="21"/>
              </w:rPr>
              <w:t>212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D409B4F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omega, </w:t>
            </w:r>
            <w:r w:rsidRPr="00EA47FB">
              <w:rPr>
                <w:rFonts w:ascii="Consolas" w:hAnsi="Consolas" w:cs="宋体"/>
                <w:color w:val="569CD6"/>
                <w:kern w:val="0"/>
                <w:szCs w:val="21"/>
              </w:rPr>
              <w:t>unwrap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47FB">
              <w:rPr>
                <w:rFonts w:ascii="Consolas" w:hAnsi="Consolas" w:cs="宋体"/>
                <w:color w:val="569CD6"/>
                <w:kern w:val="0"/>
                <w:szCs w:val="21"/>
              </w:rPr>
              <w:t>angle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(H)));</w:t>
            </w:r>
          </w:p>
          <w:p w14:paraId="2292FDAB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'\omega'</w:t>
            </w:r>
            <w:proofErr w:type="gramStart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C1A4609" w14:textId="77777777" w:rsidR="00EA47F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47FB">
              <w:rPr>
                <w:rFonts w:ascii="Consolas" w:hAnsi="Consolas" w:cs="宋体"/>
                <w:color w:val="CE9178"/>
                <w:kern w:val="0"/>
                <w:szCs w:val="21"/>
              </w:rPr>
              <w:t>'angle(H)'</w:t>
            </w:r>
            <w:proofErr w:type="gramStart"/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45C2FD1" w14:textId="7AEB5719" w:rsidR="00A536CB" w:rsidRPr="00EA47FB" w:rsidRDefault="00EA47FB" w:rsidP="00EA47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EA47FB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EA47F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194D3E61" w14:textId="498903DD" w:rsidR="00C80805" w:rsidRDefault="00307DD0" w:rsidP="00C8080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hint="eastAsia"/>
                <w:b/>
                <w:bCs/>
                <w:kern w:val="0"/>
                <w:sz w:val="24"/>
                <w:szCs w:val="24"/>
              </w:rPr>
              <w:t>c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3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shows the comparison between the original signals and the output signals of </w:t>
            </w:r>
            <w:r w:rsidRPr="00307DD0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dash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and </w:t>
            </w:r>
            <w:r w:rsidRPr="00307DD0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dot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  <w:r w:rsidR="001D572A">
              <w:rPr>
                <w:rFonts w:ascii="Times New Roman" w:eastAsiaTheme="minorEastAsia" w:hAnsi="Times New Roman"/>
                <w:kern w:val="0"/>
                <w:szCs w:val="21"/>
              </w:rPr>
              <w:t xml:space="preserve"> According to the figure in </w:t>
            </w:r>
            <w:r w:rsidR="001D572A">
              <w:rPr>
                <w:rFonts w:ascii="Times New Roman" w:eastAsiaTheme="minorEastAsia" w:hAnsi="Times New Roman" w:hint="eastAsia"/>
                <w:kern w:val="0"/>
                <w:szCs w:val="21"/>
              </w:rPr>
              <w:t>(</w:t>
            </w:r>
            <w:r w:rsidR="001D572A">
              <w:rPr>
                <w:rFonts w:ascii="Times New Roman" w:eastAsiaTheme="minorEastAsia" w:hAnsi="Times New Roman"/>
                <w:kern w:val="0"/>
                <w:szCs w:val="21"/>
              </w:rPr>
              <w:t>b), the filter is obviously a lowpass filter.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Since </w:t>
            </w:r>
            <w:r w:rsidRPr="00307DD0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dash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and </w:t>
            </w:r>
            <w:r w:rsidRPr="00307DD0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dot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are each composed of low frequency components, the output signals should be quite </w:t>
            </w:r>
            <w:proofErr w:type="gramStart"/>
            <w:r>
              <w:rPr>
                <w:rFonts w:ascii="Times New Roman" w:eastAsiaTheme="minorEastAsia" w:hAnsi="Times New Roman"/>
                <w:kern w:val="0"/>
                <w:szCs w:val="21"/>
              </w:rPr>
              <w:t>similar to</w:t>
            </w:r>
            <w:proofErr w:type="gramEnd"/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the original signals, which matches the figure.</w:t>
            </w:r>
          </w:p>
          <w:p w14:paraId="132D60AF" w14:textId="1F022E5A" w:rsidR="00307DD0" w:rsidRDefault="00C80805" w:rsidP="00C80805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307DD0">
              <w:rPr>
                <w:rFonts w:ascii="Times New Roman" w:eastAsiaTheme="minorEastAsia" w:hAnsi="Times New Roman" w:hint="eastAsia"/>
                <w:noProof/>
                <w:kern w:val="0"/>
                <w:szCs w:val="21"/>
              </w:rPr>
              <w:drawing>
                <wp:inline distT="0" distB="0" distL="0" distR="0" wp14:anchorId="66EADE7E" wp14:editId="4982BEFA">
                  <wp:extent cx="4066613" cy="3048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639" cy="307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34934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6A9955"/>
                <w:kern w:val="0"/>
                <w:szCs w:val="21"/>
              </w:rPr>
              <w:t>%c</w:t>
            </w:r>
          </w:p>
          <w:p w14:paraId="314C083D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ydash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, dash, t(</w:t>
            </w:r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(dash)));</w:t>
            </w:r>
          </w:p>
          <w:p w14:paraId="4CE4D66A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ydot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, t(</w:t>
            </w:r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)));</w:t>
            </w:r>
          </w:p>
          <w:p w14:paraId="02027A93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425199E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211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0E548F6E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(dash)), dash);</w:t>
            </w:r>
          </w:p>
          <w:p w14:paraId="5D0F2EF3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2A88FEC3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'4.6 Fig.3'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64A25A8D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 </w:t>
            </w:r>
            <w:proofErr w:type="gramStart"/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on;</w:t>
            </w:r>
            <w:proofErr w:type="gramEnd"/>
          </w:p>
          <w:p w14:paraId="4378B9A6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lastRenderedPageBreak/>
              <w:t>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(dash)), </w:t>
            </w: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ydash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0976FAC3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legend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'x_{dash}'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'y_{dash}'</w:t>
            </w:r>
            <w:proofErr w:type="gram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347EBC12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7D01BEF9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212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7085EC0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)), 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dot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727D52D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3E29E8A1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 </w:t>
            </w:r>
            <w:proofErr w:type="gramStart"/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on;</w:t>
            </w:r>
            <w:proofErr w:type="gramEnd"/>
          </w:p>
          <w:p w14:paraId="68CE34B0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D27A35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D27A35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ydot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)), </w:t>
            </w:r>
            <w:proofErr w:type="spell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ydot</w:t>
            </w:r>
            <w:proofErr w:type="spellEnd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49C839B9" w14:textId="77777777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legend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'x_{dot}'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D27A35">
              <w:rPr>
                <w:rFonts w:ascii="Consolas" w:hAnsi="Consolas" w:cs="宋体"/>
                <w:color w:val="CE9178"/>
                <w:kern w:val="0"/>
                <w:szCs w:val="21"/>
              </w:rPr>
              <w:t>'y_{dot}'</w:t>
            </w:r>
            <w:proofErr w:type="gramStart"/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31B8EA12" w14:textId="4D697BCC" w:rsidR="00D27A35" w:rsidRPr="00D27A35" w:rsidRDefault="00D27A35" w:rsidP="00D27A3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D27A35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D27A35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69DE54B4" w14:textId="3BDC25F4" w:rsidR="00163BCA" w:rsidRPr="00163BCA" w:rsidRDefault="00307DD0" w:rsidP="00307DD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 w:rsidR="00E66782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d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 w:rsidR="00163BCA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shows </w:t>
            </w:r>
            <w:r w:rsidR="00163BCA"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 w:rsidR="00163BCA">
              <w:rPr>
                <w:rFonts w:ascii="Times New Roman" w:eastAsiaTheme="minorEastAsia" w:hAnsi="Times New Roman"/>
                <w:kern w:val="0"/>
                <w:szCs w:val="21"/>
              </w:rPr>
              <w:t xml:space="preserve">he signals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dot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Cs w:val="21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</m:oMath>
            <w:r w:rsidR="00163BCA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163BCA">
              <w:rPr>
                <w:rFonts w:ascii="Times New Roman" w:eastAsiaTheme="minorEastAsia" w:hAnsi="Times New Roman"/>
                <w:kern w:val="0"/>
                <w:szCs w:val="21"/>
              </w:rPr>
              <w:t xml:space="preserve">and the output signal of it through the filter. </w:t>
            </w:r>
            <w:r w:rsidR="004A7BB4">
              <w:rPr>
                <w:rFonts w:ascii="Times New Roman" w:eastAsiaTheme="minorEastAsia" w:hAnsi="Times New Roman"/>
                <w:kern w:val="0"/>
                <w:szCs w:val="21"/>
              </w:rPr>
              <w:t xml:space="preserve">When the signal dash is modulated by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</m:oMath>
            <w:r w:rsidR="004A7BB4">
              <w:rPr>
                <w:rFonts w:ascii="Times New Roman" w:eastAsiaTheme="minorEastAsia" w:hAnsi="Times New Roman" w:hint="eastAsia"/>
                <w:kern w:val="0"/>
                <w:szCs w:val="21"/>
              </w:rPr>
              <w:t>,</w:t>
            </w:r>
            <w:r w:rsidR="004A7BB4">
              <w:rPr>
                <w:rFonts w:ascii="Times New Roman" w:eastAsiaTheme="minorEastAsia" w:hAnsi="Times New Roman"/>
                <w:kern w:val="0"/>
                <w:szCs w:val="21"/>
              </w:rPr>
              <w:t xml:space="preserve"> the frequency components of gaining signal is converge at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</m:oMath>
            <w:r w:rsidR="004A7BB4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4A7BB4">
              <w:rPr>
                <w:rFonts w:ascii="Times New Roman" w:eastAsiaTheme="minorEastAsia" w:hAnsi="Times New Roman"/>
                <w:kern w:val="0"/>
                <w:szCs w:val="21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-2π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</m:oMath>
            <w:r w:rsidR="00BF36DC">
              <w:rPr>
                <w:rFonts w:ascii="Times New Roman" w:eastAsiaTheme="minorEastAsia" w:hAnsi="Times New Roman" w:hint="eastAsia"/>
                <w:kern w:val="0"/>
                <w:szCs w:val="21"/>
              </w:rPr>
              <w:t>,</w:t>
            </w:r>
            <w:r w:rsidR="00BF36DC">
              <w:rPr>
                <w:rFonts w:ascii="Times New Roman" w:eastAsiaTheme="minorEastAsia" w:hAnsi="Times New Roman"/>
                <w:kern w:val="0"/>
                <w:szCs w:val="21"/>
              </w:rPr>
              <w:t xml:space="preserve"> then the energy of the output signal will be low after passing a lowpass filter</w:t>
            </w:r>
            <w:r w:rsidR="004A7BB4">
              <w:rPr>
                <w:rFonts w:ascii="Times New Roman" w:eastAsiaTheme="minorEastAsia" w:hAnsi="Times New Roman"/>
                <w:kern w:val="0"/>
                <w:szCs w:val="21"/>
              </w:rPr>
              <w:t xml:space="preserve">. </w:t>
            </w:r>
            <w:r w:rsidR="00163BCA">
              <w:rPr>
                <w:rFonts w:ascii="Times New Roman" w:eastAsiaTheme="minorEastAsia" w:hAnsi="Times New Roman"/>
                <w:kern w:val="0"/>
                <w:szCs w:val="21"/>
              </w:rPr>
              <w:t xml:space="preserve">We can easily find that the magnitude of the signal is much smaller after the signal, which means </w:t>
            </w:r>
            <w:r w:rsidR="00C975AC">
              <w:rPr>
                <w:rFonts w:ascii="Times New Roman" w:eastAsiaTheme="minorEastAsia" w:hAnsi="Times New Roman"/>
                <w:kern w:val="0"/>
                <w:szCs w:val="21"/>
              </w:rPr>
              <w:t>the</w:t>
            </w:r>
            <w:r w:rsidR="00163BCA">
              <w:rPr>
                <w:rFonts w:ascii="Times New Roman" w:eastAsiaTheme="minorEastAsia" w:hAnsi="Times New Roman"/>
                <w:kern w:val="0"/>
                <w:szCs w:val="21"/>
              </w:rPr>
              <w:t xml:space="preserve"> energy has moved outside.</w:t>
            </w:r>
          </w:p>
          <w:p w14:paraId="7937342F" w14:textId="77777777" w:rsidR="002E56C4" w:rsidRDefault="00C80805" w:rsidP="002E56C4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307DD0">
              <w:rPr>
                <w:rFonts w:ascii="Times New Roman" w:eastAsiaTheme="minorEastAsia" w:hAnsi="Times New Roman" w:hint="eastAsia"/>
                <w:noProof/>
                <w:kern w:val="0"/>
                <w:szCs w:val="21"/>
              </w:rPr>
              <w:drawing>
                <wp:inline distT="0" distB="0" distL="0" distR="0" wp14:anchorId="0BD9A543" wp14:editId="00680709">
                  <wp:extent cx="4134256" cy="3519054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404" cy="356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5DA6B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6A9955"/>
                <w:kern w:val="0"/>
                <w:szCs w:val="21"/>
              </w:rPr>
              <w:t>%d</w:t>
            </w:r>
          </w:p>
          <w:p w14:paraId="7EA913CF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y = </w:t>
            </w:r>
            <w:proofErr w:type="gram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dash .</w:t>
            </w:r>
            <w:proofErr w:type="gram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* 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cos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E56C4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 * f1 * t(</w:t>
            </w:r>
            <w:r w:rsidRPr="002E56C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(dash)));</w:t>
            </w:r>
          </w:p>
          <w:p w14:paraId="3769DD58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yo</w:t>
            </w:r>
            <w:proofErr w:type="spell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, y, t(</w:t>
            </w:r>
            <w:r w:rsidRPr="002E56C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(dash)));</w:t>
            </w:r>
          </w:p>
          <w:p w14:paraId="735D373B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A1CD076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2E56C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(dash)), y);</w:t>
            </w:r>
          </w:p>
          <w:p w14:paraId="1E762CCA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36A106C4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9CDCFE"/>
                <w:kern w:val="0"/>
                <w:szCs w:val="21"/>
              </w:rPr>
              <w:t>hold</w:t>
            </w:r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 </w:t>
            </w:r>
            <w:proofErr w:type="gramStart"/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on;</w:t>
            </w:r>
            <w:proofErr w:type="gramEnd"/>
          </w:p>
          <w:p w14:paraId="5A8D6EAF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2E56C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2E56C4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(dash)), </w:t>
            </w:r>
            <w:proofErr w:type="spell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yo</w:t>
            </w:r>
            <w:proofErr w:type="spellEnd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7EDC1579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legend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'y(t)'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yo</w:t>
            </w:r>
            <w:proofErr w:type="spellEnd"/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(t)'</w:t>
            </w:r>
            <w:proofErr w:type="gramStart"/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5C30C45B" w14:textId="77777777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2E56C4">
              <w:rPr>
                <w:rFonts w:ascii="Consolas" w:hAnsi="Consolas" w:cs="宋体"/>
                <w:color w:val="CE9178"/>
                <w:kern w:val="0"/>
                <w:szCs w:val="21"/>
              </w:rPr>
              <w:t>'4.6 Fig.4'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21C38AE3" w14:textId="5526ACA0" w:rsidR="002E56C4" w:rsidRPr="002E56C4" w:rsidRDefault="002E56C4" w:rsidP="002E56C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2E56C4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2E56C4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2A1BC7E8" w14:textId="55D9DB6B" w:rsidR="002D6BC2" w:rsidRPr="002D6BC2" w:rsidRDefault="00A06140" w:rsidP="002E56C4">
            <w:pP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lastRenderedPageBreak/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e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:</w:t>
            </w:r>
          </w:p>
          <w:p w14:paraId="108CFBEF" w14:textId="2B6D4740" w:rsidR="002D6BC2" w:rsidRDefault="002D6BC2" w:rsidP="002D6BC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s for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:</w:t>
            </w:r>
          </w:p>
          <w:p w14:paraId="0BA9C8E2" w14:textId="77777777" w:rsidR="002D6BC2" w:rsidRPr="00A06140" w:rsidRDefault="002D6BC2" w:rsidP="002D6BC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p(t)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∶=</m:t>
                    </m:r>
                  </m:e>
                </m:box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0B8C3D67" w14:textId="77777777" w:rsidR="002D6BC2" w:rsidRPr="00BE1458" w:rsidRDefault="002D6BC2" w:rsidP="002D6BC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1E1C4DD8" w14:textId="5B0E4507" w:rsidR="002D6BC2" w:rsidRPr="004F3292" w:rsidRDefault="002D6BC2" w:rsidP="002D6BC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43A4FA68" w14:textId="76CF4DE8" w:rsidR="002D6BC2" w:rsidRDefault="00AE3694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have</w:t>
            </w:r>
          </w:p>
          <w:p w14:paraId="56FD9891" w14:textId="343CC39D" w:rsidR="002D6BC2" w:rsidRDefault="00463495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+2M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460DAE00" w14:textId="62BD1F9B" w:rsidR="00C8481E" w:rsidRDefault="00C8481E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624DA79" w14:textId="038761FA" w:rsidR="00463495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s for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:</w:t>
            </w:r>
          </w:p>
          <w:p w14:paraId="5EDE47A5" w14:textId="6D914F9A" w:rsidR="00463495" w:rsidRPr="00A06140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p(t)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∶=</m:t>
                    </m:r>
                  </m:e>
                </m:box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06F702B" w14:textId="41AC0930" w:rsidR="00463495" w:rsidRPr="00BE1458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1E2ED254" w14:textId="37AB0189" w:rsidR="00463495" w:rsidRPr="004F3292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0547968B" w14:textId="77777777" w:rsidR="00463495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have</w:t>
            </w:r>
          </w:p>
          <w:p w14:paraId="2667048D" w14:textId="244C4E0D" w:rsidR="00463495" w:rsidRDefault="00463495" w:rsidP="0046349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0C7257C0" w14:textId="199D1D72" w:rsidR="00463495" w:rsidRDefault="00463495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18A970BD" w14:textId="6C6C5D3E" w:rsidR="002A5CA0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s for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:</w:t>
            </w:r>
          </w:p>
          <w:p w14:paraId="3756AF78" w14:textId="3FCF6162" w:rsidR="002A5CA0" w:rsidRPr="00A06140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p(t)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∶=</m:t>
                    </m:r>
                  </m:e>
                </m:box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39670E7" w14:textId="4B5EF347" w:rsidR="002A5CA0" w:rsidRPr="00BE1458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ω-2π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ω+2π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425C30B5" w14:textId="5AA583A2" w:rsidR="009328BC" w:rsidRPr="009328BC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⋅M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-δ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-δ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+δ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04EC3CAD" w14:textId="77777777" w:rsidR="002A5CA0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have</w:t>
            </w:r>
          </w:p>
          <w:p w14:paraId="75E064AE" w14:textId="49387F32" w:rsidR="002A5CA0" w:rsidRDefault="002A5CA0" w:rsidP="002A5CA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-2M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3B7F56D6" w14:textId="1F3320F7" w:rsidR="00463495" w:rsidRDefault="00463495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284DC382" w14:textId="5D73D1C7" w:rsidR="004F3292" w:rsidRDefault="007E27DF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f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 xml:space="preserve">: </w:t>
            </w:r>
          </w:p>
          <w:p w14:paraId="2A877071" w14:textId="235D07E6" w:rsidR="004C2132" w:rsidRPr="002D6BC2" w:rsidRDefault="004C2132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4304D341" w14:textId="0984C62F" w:rsidR="002D6BC2" w:rsidRPr="002D6BC2" w:rsidRDefault="002D6BC2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ccording to (e),</w:t>
            </w:r>
          </w:p>
          <w:p w14:paraId="254BD6C6" w14:textId="697B30CF" w:rsidR="0060523E" w:rsidRPr="0060523E" w:rsidRDefault="0060523E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ideal lowpass filter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groupChr>
                  <m:groupChrPr>
                    <m:chr m:val="↔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CTFT</m:t>
                    </m:r>
                  </m:e>
                </m:groupCh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2CD1E124" w14:textId="0C4E0E66" w:rsidR="00D63513" w:rsidRDefault="00A2200C" w:rsidP="00664D5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herefore, we can use the given lowpass filter to get the </w:t>
            </w:r>
            <w:r w:rsidRPr="00A2200C">
              <w:rPr>
                <w:rFonts w:ascii="Times New Roman" w:eastAsiaTheme="minorEastAsia" w:hAnsi="Times New Roman"/>
                <w:kern w:val="0"/>
                <w:szCs w:val="21"/>
              </w:rPr>
              <w:t>approximate solution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o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60523E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60523E">
              <w:rPr>
                <w:rFonts w:ascii="Times New Roman" w:eastAsiaTheme="minorEastAsia" w:hAnsi="Times New Roman"/>
                <w:kern w:val="0"/>
                <w:szCs w:val="21"/>
              </w:rPr>
              <w:t>with the method discussed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.</w:t>
            </w:r>
          </w:p>
          <w:p w14:paraId="7B802718" w14:textId="77777777" w:rsidR="002F5A6B" w:rsidRDefault="007D4E8B" w:rsidP="002F5A6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s shown in </w:t>
            </w:r>
            <w:r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83340C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83340C">
              <w:rPr>
                <w:rFonts w:ascii="Times New Roman" w:eastAsiaTheme="minorEastAsia" w:hAnsi="Times New Roman"/>
                <w:kern w:val="0"/>
                <w:szCs w:val="21"/>
              </w:rPr>
              <w:t xml:space="preserve">is consist of </w:t>
            </w:r>
            <w:r w:rsidR="0083340C" w:rsidRPr="006916E3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dash</w:t>
            </w:r>
            <w:r w:rsidR="0083340C">
              <w:rPr>
                <w:rFonts w:ascii="Times New Roman" w:eastAsiaTheme="minorEastAsia" w:hAnsi="Times New Roman"/>
                <w:kern w:val="0"/>
                <w:szCs w:val="21"/>
              </w:rPr>
              <w:t xml:space="preserve">es and </w:t>
            </w:r>
            <w:r w:rsidR="0083340C" w:rsidRPr="006916E3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dot</w:t>
            </w:r>
            <w:r w:rsidR="0083340C">
              <w:rPr>
                <w:rFonts w:ascii="Times New Roman" w:eastAsiaTheme="minorEastAsia" w:hAnsi="Times New Roman"/>
                <w:kern w:val="0"/>
                <w:szCs w:val="21"/>
              </w:rPr>
              <w:t xml:space="preserve">s shown in </w:t>
            </w:r>
            <w:r w:rsidR="0083340C"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 w:rsidR="0083340C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3</w:t>
            </w:r>
            <w:r w:rsidR="0083340C">
              <w:rPr>
                <w:rFonts w:ascii="Times New Roman" w:eastAsiaTheme="minorEastAsia" w:hAnsi="Times New Roman"/>
                <w:kern w:val="0"/>
                <w:szCs w:val="21"/>
              </w:rPr>
              <w:t xml:space="preserve"> corresponding to different time</w:t>
            </w:r>
            <w:r w:rsidR="006916E3">
              <w:rPr>
                <w:rFonts w:ascii="Times New Roman" w:eastAsiaTheme="minorEastAsia" w:hAnsi="Times New Roman"/>
                <w:kern w:val="0"/>
                <w:szCs w:val="21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6916E3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6916E3">
              <w:rPr>
                <w:rFonts w:ascii="Times New Roman" w:eastAsiaTheme="minorEastAsia" w:hAnsi="Times New Roman"/>
                <w:kern w:val="0"/>
                <w:szCs w:val="21"/>
              </w:rPr>
              <w:t>is ‘dash dot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proofErr w:type="spellStart"/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>dot</w:t>
            </w:r>
            <w:proofErr w:type="spellEnd"/>
            <w:r w:rsidR="006916E3">
              <w:rPr>
                <w:rFonts w:ascii="Times New Roman" w:eastAsiaTheme="minorEastAsia" w:hAnsi="Times New Roman"/>
                <w:kern w:val="0"/>
                <w:szCs w:val="21"/>
              </w:rPr>
              <w:t>’, which can be found ‘D’ in the letter table of Mors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 xml:space="preserve"> Code.</w:t>
            </w:r>
          </w:p>
          <w:p w14:paraId="0FD4336F" w14:textId="30710957" w:rsidR="00C3751B" w:rsidRDefault="007D4E8B" w:rsidP="00C3751B">
            <w:pPr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7D4E8B">
              <w:rPr>
                <w:rFonts w:ascii="Times New Roman" w:eastAsiaTheme="minorEastAsia" w:hAnsi="Times New Roman" w:hint="eastAsia"/>
                <w:noProof/>
                <w:kern w:val="0"/>
                <w:szCs w:val="21"/>
              </w:rPr>
              <w:lastRenderedPageBreak/>
              <w:drawing>
                <wp:inline distT="0" distB="0" distL="0" distR="0" wp14:anchorId="6564A645" wp14:editId="47D51260">
                  <wp:extent cx="4302417" cy="322810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977" cy="324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56C55" w14:textId="7936D3EA" w:rsidR="001F6CFB" w:rsidRPr="001F6CFB" w:rsidRDefault="001F6CFB" w:rsidP="00C3751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4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6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(</w:t>
            </w:r>
            <w:r w:rsidR="004E09FB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g</w:t>
            </w:r>
            <w:r w:rsidRPr="00986453"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 w:val="24"/>
                <w:szCs w:val="24"/>
              </w:rPr>
              <w:t>:</w:t>
            </w:r>
          </w:p>
          <w:p w14:paraId="02D9C2D5" w14:textId="77141C73" w:rsidR="00360FC9" w:rsidRPr="00360FC9" w:rsidRDefault="00D779BB" w:rsidP="00D779B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ideal lowpass filter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groupChr>
                  <m:groupChrPr>
                    <m:chr m:val="↔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CTFT</m:t>
                    </m:r>
                  </m:e>
                </m:groupCh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11971533" w14:textId="1DF0484E" w:rsidR="00C3751B" w:rsidRPr="0060523E" w:rsidRDefault="00C3751B" w:rsidP="00C3751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CTFT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ω+2π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ω-4π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ω+4π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ideal lowpass filter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jω</m:t>
                    </m:r>
                  </m:e>
                </m:d>
                <m:groupChr>
                  <m:groupChrPr>
                    <m:chr m:val="↔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CTFT</m:t>
                    </m:r>
                  </m:e>
                </m:groupCh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130D7567" w14:textId="77777777" w:rsidR="00A2200C" w:rsidRDefault="004E09FB" w:rsidP="001F6CF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lastRenderedPageBreak/>
              <w:t>U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se the same method in (f)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2F5A6B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2F5A6B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 xml:space="preserve">are accessible shown in </w:t>
            </w:r>
            <w:r w:rsidR="002F5A6B" w:rsidRPr="00664D59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4.6 Fig.</w:t>
            </w:r>
            <w:r w:rsidR="002F5A6B">
              <w:rPr>
                <w:rFonts w:ascii="Times New Roman" w:eastAsiaTheme="minorEastAsia" w:hAnsi="Times New Roman"/>
                <w:i/>
                <w:iCs/>
                <w:kern w:val="0"/>
                <w:szCs w:val="21"/>
              </w:rPr>
              <w:t>5</w:t>
            </w:r>
            <w:r w:rsidR="002F5A6B">
              <w:rPr>
                <w:rFonts w:ascii="Times New Roman" w:eastAsiaTheme="minorEastAsia" w:hAnsi="Times New Roman"/>
                <w:kern w:val="0"/>
                <w:szCs w:val="21"/>
              </w:rPr>
              <w:t>.</w:t>
            </w:r>
          </w:p>
          <w:p w14:paraId="52B2F95E" w14:textId="77777777" w:rsidR="002F5A6B" w:rsidRDefault="00F2609E" w:rsidP="001F6CF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6F3636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is ‘dot </w:t>
            </w:r>
            <w:proofErr w:type="spellStart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>dot</w:t>
            </w:r>
            <w:proofErr w:type="spellEnd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proofErr w:type="spellStart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>dot</w:t>
            </w:r>
            <w:proofErr w:type="spellEnd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’, which means </w:t>
            </w:r>
            <w:r w:rsidR="00A3570F">
              <w:rPr>
                <w:rFonts w:ascii="Times New Roman" w:eastAsiaTheme="minorEastAsia" w:hAnsi="Times New Roman"/>
                <w:kern w:val="0"/>
                <w:szCs w:val="21"/>
              </w:rPr>
              <w:t xml:space="preserve">the letter </w:t>
            </w:r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‘S’.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szCs w:val="21"/>
                </w:rPr>
                <m:t>(t)</m:t>
              </m:r>
            </m:oMath>
            <w:r w:rsidR="006F3636">
              <w:rPr>
                <w:rFonts w:ascii="Times New Roman" w:eastAsiaTheme="minorEastAsia" w:hAnsi="Times New Roman" w:hint="eastAsia"/>
                <w:kern w:val="0"/>
                <w:szCs w:val="21"/>
              </w:rPr>
              <w:t xml:space="preserve"> </w:t>
            </w:r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is ‘dot dash </w:t>
            </w:r>
            <w:proofErr w:type="spellStart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>dash</w:t>
            </w:r>
            <w:proofErr w:type="spellEnd"/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 xml:space="preserve"> dot’, which means </w:t>
            </w:r>
            <w:r w:rsidR="00A3570F">
              <w:rPr>
                <w:rFonts w:ascii="Times New Roman" w:eastAsiaTheme="minorEastAsia" w:hAnsi="Times New Roman"/>
                <w:kern w:val="0"/>
                <w:szCs w:val="21"/>
              </w:rPr>
              <w:t xml:space="preserve">the letter </w:t>
            </w:r>
            <w:r w:rsidR="006F3636">
              <w:rPr>
                <w:rFonts w:ascii="Times New Roman" w:eastAsiaTheme="minorEastAsia" w:hAnsi="Times New Roman"/>
                <w:kern w:val="0"/>
                <w:szCs w:val="21"/>
              </w:rPr>
              <w:t>‘P’.</w:t>
            </w:r>
            <w:r w:rsidR="00A3570F">
              <w:rPr>
                <w:rFonts w:ascii="Times New Roman" w:eastAsiaTheme="minorEastAsia" w:hAnsi="Times New Roman"/>
                <w:kern w:val="0"/>
                <w:szCs w:val="21"/>
              </w:rPr>
              <w:t xml:space="preserve"> Ultimately, the future of technology life lies in DSP.</w:t>
            </w:r>
          </w:p>
          <w:p w14:paraId="38C9E301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6A9955"/>
                <w:kern w:val="0"/>
                <w:szCs w:val="21"/>
              </w:rPr>
              <w:t>%</w:t>
            </w:r>
            <w:proofErr w:type="spellStart"/>
            <w:proofErr w:type="gramStart"/>
            <w:r w:rsidRPr="00C334A9">
              <w:rPr>
                <w:rFonts w:ascii="Consolas" w:hAnsi="Consolas" w:cs="宋体"/>
                <w:color w:val="6A9955"/>
                <w:kern w:val="0"/>
                <w:szCs w:val="21"/>
              </w:rPr>
              <w:t>f,g</w:t>
            </w:r>
            <w:proofErr w:type="spellEnd"/>
            <w:proofErr w:type="gramEnd"/>
          </w:p>
          <w:p w14:paraId="3416690B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figure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AC89001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311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B495B5E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x1 = 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 .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cos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f1 *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2842F94B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m1 = </w:t>
            </w:r>
            <w:proofErr w:type="spellStart"/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, x1,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2C628B6A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(m1)), 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m1);</w:t>
            </w:r>
          </w:p>
          <w:p w14:paraId="5B8B1AD4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2910F23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'm_{1}(t)'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11FE5635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title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'4.6 Fig.5'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14:paraId="653DF457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14D38A38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312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26A4D4E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x2 = 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 .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sin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f2 *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13245D57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m2 = </w:t>
            </w:r>
            <w:proofErr w:type="spellStart"/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, x2,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751D8853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(m2)), 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m2);</w:t>
            </w:r>
          </w:p>
          <w:p w14:paraId="0903E16D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74EBBD14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'm_{2}(t)'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12C1A819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  <w:proofErr w:type="gramEnd"/>
          </w:p>
          <w:p w14:paraId="2A5A7610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subplot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313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B701961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x3 = 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x .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sin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pi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f1 *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468A88B6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m3 = </w:t>
            </w:r>
            <w:proofErr w:type="spellStart"/>
            <w:proofErr w:type="gram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lsim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bf, </w:t>
            </w:r>
            <w:proofErr w:type="spell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af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, x3, t(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(x)));</w:t>
            </w:r>
          </w:p>
          <w:p w14:paraId="4BAB8C4D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plot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(t(</w:t>
            </w:r>
            <w:proofErr w:type="gramStart"/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C334A9">
              <w:rPr>
                <w:rFonts w:ascii="Consolas" w:hAnsi="Consolas" w:cs="宋体"/>
                <w:color w:val="569CD6"/>
                <w:kern w:val="0"/>
                <w:szCs w:val="21"/>
              </w:rPr>
              <w:t>length</w:t>
            </w:r>
            <w:proofErr w:type="gram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(m3)), </w:t>
            </w:r>
            <w:r w:rsidRPr="00C334A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 * m3);</w:t>
            </w:r>
          </w:p>
          <w:p w14:paraId="0F324C2E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xlabel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17A12AE6" w14:textId="77777777" w:rsidR="00C334A9" w:rsidRPr="00C334A9" w:rsidRDefault="00C334A9" w:rsidP="00C334A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ylabel</w:t>
            </w:r>
            <w:proofErr w:type="spellEnd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C334A9">
              <w:rPr>
                <w:rFonts w:ascii="Consolas" w:hAnsi="Consolas" w:cs="宋体"/>
                <w:color w:val="CE9178"/>
                <w:kern w:val="0"/>
                <w:szCs w:val="21"/>
              </w:rPr>
              <w:t>'m_{2}(t)'</w:t>
            </w:r>
            <w:proofErr w:type="gramStart"/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  <w:proofErr w:type="gramEnd"/>
          </w:p>
          <w:p w14:paraId="01CBD573" w14:textId="7DE23D21" w:rsidR="00C334A9" w:rsidRPr="009A0098" w:rsidRDefault="00C334A9" w:rsidP="009A00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C334A9">
              <w:rPr>
                <w:rFonts w:ascii="Consolas" w:hAnsi="Consolas" w:cs="宋体"/>
                <w:color w:val="DCDCAA"/>
                <w:kern w:val="0"/>
                <w:szCs w:val="21"/>
              </w:rPr>
              <w:t>grid</w:t>
            </w:r>
            <w:r w:rsidRPr="00C334A9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6B757B" w14:paraId="01A0BEF7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971D5" w14:textId="6BCE7D87" w:rsidR="006B757B" w:rsidRDefault="006B757B" w:rsidP="00A06140">
            <w:pPr>
              <w:autoSpaceDE w:val="0"/>
              <w:autoSpaceDN w:val="0"/>
              <w:adjustRightInd w:val="0"/>
              <w:jc w:val="left"/>
            </w:pPr>
          </w:p>
        </w:tc>
      </w:tr>
      <w:tr w:rsidR="006B757B" w14:paraId="17189E16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AC141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A4F2" w14:textId="77777777" w:rsidR="006B757B" w:rsidRDefault="006B757B"/>
        </w:tc>
      </w:tr>
    </w:tbl>
    <w:p w14:paraId="00DA3F26" w14:textId="692C335C" w:rsidR="00395902" w:rsidRPr="00857A1A" w:rsidRDefault="00395902" w:rsidP="006B757B">
      <w:pPr>
        <w:rPr>
          <w:b/>
          <w:color w:val="FF0000"/>
        </w:rPr>
      </w:pPr>
    </w:p>
    <w:sectPr w:rsidR="00395902" w:rsidRPr="00857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7388" w14:textId="77777777" w:rsidR="00F2609E" w:rsidRDefault="00F2609E" w:rsidP="00E83CA5">
      <w:r>
        <w:separator/>
      </w:r>
    </w:p>
  </w:endnote>
  <w:endnote w:type="continuationSeparator" w:id="0">
    <w:p w14:paraId="11094C57" w14:textId="77777777" w:rsidR="00F2609E" w:rsidRDefault="00F2609E" w:rsidP="00E8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55A42" w14:textId="77777777" w:rsidR="00F2609E" w:rsidRDefault="00F2609E" w:rsidP="00E83CA5">
      <w:r>
        <w:separator/>
      </w:r>
    </w:p>
  </w:footnote>
  <w:footnote w:type="continuationSeparator" w:id="0">
    <w:p w14:paraId="33C421A6" w14:textId="77777777" w:rsidR="00F2609E" w:rsidRDefault="00F2609E" w:rsidP="00E8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B0C"/>
    <w:rsid w:val="000602E6"/>
    <w:rsid w:val="00084615"/>
    <w:rsid w:val="00096DF5"/>
    <w:rsid w:val="000B0749"/>
    <w:rsid w:val="000B76F1"/>
    <w:rsid w:val="000E146C"/>
    <w:rsid w:val="000F0AA4"/>
    <w:rsid w:val="000F78C1"/>
    <w:rsid w:val="001001C7"/>
    <w:rsid w:val="00103493"/>
    <w:rsid w:val="00124AF7"/>
    <w:rsid w:val="00146E1D"/>
    <w:rsid w:val="001542D7"/>
    <w:rsid w:val="00163BCA"/>
    <w:rsid w:val="001919B6"/>
    <w:rsid w:val="001A3969"/>
    <w:rsid w:val="001B26C5"/>
    <w:rsid w:val="001C3615"/>
    <w:rsid w:val="001D25E1"/>
    <w:rsid w:val="001D572A"/>
    <w:rsid w:val="001F3FB1"/>
    <w:rsid w:val="001F6CFB"/>
    <w:rsid w:val="0025300F"/>
    <w:rsid w:val="00253BE4"/>
    <w:rsid w:val="00253ED0"/>
    <w:rsid w:val="00276363"/>
    <w:rsid w:val="0029246A"/>
    <w:rsid w:val="00296B6D"/>
    <w:rsid w:val="002A5CA0"/>
    <w:rsid w:val="002C1206"/>
    <w:rsid w:val="002D2A20"/>
    <w:rsid w:val="002D6BC2"/>
    <w:rsid w:val="002E56C4"/>
    <w:rsid w:val="002E75E0"/>
    <w:rsid w:val="002F0C5E"/>
    <w:rsid w:val="002F5A6B"/>
    <w:rsid w:val="00300BB5"/>
    <w:rsid w:val="00304425"/>
    <w:rsid w:val="00307DD0"/>
    <w:rsid w:val="00323BBB"/>
    <w:rsid w:val="00332571"/>
    <w:rsid w:val="0033327F"/>
    <w:rsid w:val="00345084"/>
    <w:rsid w:val="00345D33"/>
    <w:rsid w:val="00357CE0"/>
    <w:rsid w:val="00360FC9"/>
    <w:rsid w:val="00366C09"/>
    <w:rsid w:val="00385259"/>
    <w:rsid w:val="00395902"/>
    <w:rsid w:val="003C1050"/>
    <w:rsid w:val="003C37F2"/>
    <w:rsid w:val="003F3F5B"/>
    <w:rsid w:val="003F6027"/>
    <w:rsid w:val="004064BE"/>
    <w:rsid w:val="00424BAB"/>
    <w:rsid w:val="00446B84"/>
    <w:rsid w:val="00450222"/>
    <w:rsid w:val="00455A3D"/>
    <w:rsid w:val="00463495"/>
    <w:rsid w:val="0046765D"/>
    <w:rsid w:val="004A7BB4"/>
    <w:rsid w:val="004B673A"/>
    <w:rsid w:val="004C2132"/>
    <w:rsid w:val="004E09FB"/>
    <w:rsid w:val="004F3292"/>
    <w:rsid w:val="004F3A29"/>
    <w:rsid w:val="00512A63"/>
    <w:rsid w:val="00532D04"/>
    <w:rsid w:val="0056023E"/>
    <w:rsid w:val="00572869"/>
    <w:rsid w:val="005763F5"/>
    <w:rsid w:val="0059395D"/>
    <w:rsid w:val="005A6710"/>
    <w:rsid w:val="005C3B01"/>
    <w:rsid w:val="005F6235"/>
    <w:rsid w:val="0060523E"/>
    <w:rsid w:val="00621A00"/>
    <w:rsid w:val="00646A0B"/>
    <w:rsid w:val="006560A4"/>
    <w:rsid w:val="00660D3A"/>
    <w:rsid w:val="00661108"/>
    <w:rsid w:val="00664D59"/>
    <w:rsid w:val="00675F2A"/>
    <w:rsid w:val="006854DF"/>
    <w:rsid w:val="006916E3"/>
    <w:rsid w:val="006A13A7"/>
    <w:rsid w:val="006A309E"/>
    <w:rsid w:val="006B757B"/>
    <w:rsid w:val="006C08D9"/>
    <w:rsid w:val="006D07D7"/>
    <w:rsid w:val="006F3636"/>
    <w:rsid w:val="00701F1A"/>
    <w:rsid w:val="00703651"/>
    <w:rsid w:val="007144D3"/>
    <w:rsid w:val="007145E0"/>
    <w:rsid w:val="00715984"/>
    <w:rsid w:val="0074695A"/>
    <w:rsid w:val="00750CCE"/>
    <w:rsid w:val="00753FF6"/>
    <w:rsid w:val="00755719"/>
    <w:rsid w:val="007560FF"/>
    <w:rsid w:val="00776591"/>
    <w:rsid w:val="00780681"/>
    <w:rsid w:val="0078399F"/>
    <w:rsid w:val="00784C5F"/>
    <w:rsid w:val="00794BCE"/>
    <w:rsid w:val="00794D88"/>
    <w:rsid w:val="007A5A7A"/>
    <w:rsid w:val="007B7F8F"/>
    <w:rsid w:val="007C1FF4"/>
    <w:rsid w:val="007D4E8B"/>
    <w:rsid w:val="007D56B3"/>
    <w:rsid w:val="007D5DAB"/>
    <w:rsid w:val="007E27DF"/>
    <w:rsid w:val="00821FDB"/>
    <w:rsid w:val="008264CB"/>
    <w:rsid w:val="0083340C"/>
    <w:rsid w:val="008352D7"/>
    <w:rsid w:val="00835CD6"/>
    <w:rsid w:val="00840A7E"/>
    <w:rsid w:val="008544F1"/>
    <w:rsid w:val="00857A1A"/>
    <w:rsid w:val="00862546"/>
    <w:rsid w:val="008627BD"/>
    <w:rsid w:val="00862E2C"/>
    <w:rsid w:val="00876DC9"/>
    <w:rsid w:val="008778C4"/>
    <w:rsid w:val="00880D23"/>
    <w:rsid w:val="00892AB8"/>
    <w:rsid w:val="00894E03"/>
    <w:rsid w:val="008A5542"/>
    <w:rsid w:val="008A6D43"/>
    <w:rsid w:val="008B504E"/>
    <w:rsid w:val="008C520E"/>
    <w:rsid w:val="008E14BB"/>
    <w:rsid w:val="008F6D59"/>
    <w:rsid w:val="0090084C"/>
    <w:rsid w:val="00906923"/>
    <w:rsid w:val="00921323"/>
    <w:rsid w:val="00927F46"/>
    <w:rsid w:val="009301D6"/>
    <w:rsid w:val="009328BC"/>
    <w:rsid w:val="00937544"/>
    <w:rsid w:val="009472DE"/>
    <w:rsid w:val="00961FFB"/>
    <w:rsid w:val="00971BE4"/>
    <w:rsid w:val="00971D5D"/>
    <w:rsid w:val="0097203F"/>
    <w:rsid w:val="00975964"/>
    <w:rsid w:val="009759CB"/>
    <w:rsid w:val="00975D1D"/>
    <w:rsid w:val="009824D1"/>
    <w:rsid w:val="00986453"/>
    <w:rsid w:val="00991D79"/>
    <w:rsid w:val="00994862"/>
    <w:rsid w:val="009A0098"/>
    <w:rsid w:val="009A5C46"/>
    <w:rsid w:val="009B4F7D"/>
    <w:rsid w:val="009D5865"/>
    <w:rsid w:val="009F3302"/>
    <w:rsid w:val="00A06140"/>
    <w:rsid w:val="00A15C25"/>
    <w:rsid w:val="00A15F82"/>
    <w:rsid w:val="00A2200C"/>
    <w:rsid w:val="00A3570F"/>
    <w:rsid w:val="00A3692E"/>
    <w:rsid w:val="00A40315"/>
    <w:rsid w:val="00A470BC"/>
    <w:rsid w:val="00A536CB"/>
    <w:rsid w:val="00A676A1"/>
    <w:rsid w:val="00AA0BA1"/>
    <w:rsid w:val="00AA2979"/>
    <w:rsid w:val="00AB1867"/>
    <w:rsid w:val="00AB730A"/>
    <w:rsid w:val="00AD6B77"/>
    <w:rsid w:val="00AE3694"/>
    <w:rsid w:val="00AF56A1"/>
    <w:rsid w:val="00B31B0A"/>
    <w:rsid w:val="00B50018"/>
    <w:rsid w:val="00B5123A"/>
    <w:rsid w:val="00B51B81"/>
    <w:rsid w:val="00B70B03"/>
    <w:rsid w:val="00B87C46"/>
    <w:rsid w:val="00BA3BF5"/>
    <w:rsid w:val="00BA4074"/>
    <w:rsid w:val="00BB195B"/>
    <w:rsid w:val="00BB419F"/>
    <w:rsid w:val="00BC22A8"/>
    <w:rsid w:val="00BD34C6"/>
    <w:rsid w:val="00BD36B7"/>
    <w:rsid w:val="00BE1458"/>
    <w:rsid w:val="00BE573A"/>
    <w:rsid w:val="00BF36DC"/>
    <w:rsid w:val="00BF4C60"/>
    <w:rsid w:val="00BF762E"/>
    <w:rsid w:val="00C07C12"/>
    <w:rsid w:val="00C10714"/>
    <w:rsid w:val="00C23B3E"/>
    <w:rsid w:val="00C243C2"/>
    <w:rsid w:val="00C334A9"/>
    <w:rsid w:val="00C373F2"/>
    <w:rsid w:val="00C3751B"/>
    <w:rsid w:val="00C376DB"/>
    <w:rsid w:val="00C53099"/>
    <w:rsid w:val="00C748B3"/>
    <w:rsid w:val="00C80805"/>
    <w:rsid w:val="00C82F02"/>
    <w:rsid w:val="00C8481E"/>
    <w:rsid w:val="00C975AC"/>
    <w:rsid w:val="00CB57AC"/>
    <w:rsid w:val="00CC2335"/>
    <w:rsid w:val="00CC4D1E"/>
    <w:rsid w:val="00CC5EC7"/>
    <w:rsid w:val="00CE519E"/>
    <w:rsid w:val="00CE525D"/>
    <w:rsid w:val="00CF6570"/>
    <w:rsid w:val="00CF78EE"/>
    <w:rsid w:val="00D004C0"/>
    <w:rsid w:val="00D132A8"/>
    <w:rsid w:val="00D27445"/>
    <w:rsid w:val="00D27A35"/>
    <w:rsid w:val="00D61320"/>
    <w:rsid w:val="00D63513"/>
    <w:rsid w:val="00D64D99"/>
    <w:rsid w:val="00D745BE"/>
    <w:rsid w:val="00D779BB"/>
    <w:rsid w:val="00D93408"/>
    <w:rsid w:val="00D96E01"/>
    <w:rsid w:val="00DA132D"/>
    <w:rsid w:val="00DA4FD9"/>
    <w:rsid w:val="00DC3648"/>
    <w:rsid w:val="00DC36E4"/>
    <w:rsid w:val="00DF14B4"/>
    <w:rsid w:val="00DF7238"/>
    <w:rsid w:val="00E10FB6"/>
    <w:rsid w:val="00E128F3"/>
    <w:rsid w:val="00E24232"/>
    <w:rsid w:val="00E32B95"/>
    <w:rsid w:val="00E345B8"/>
    <w:rsid w:val="00E40DA8"/>
    <w:rsid w:val="00E5638E"/>
    <w:rsid w:val="00E6434E"/>
    <w:rsid w:val="00E66782"/>
    <w:rsid w:val="00E76806"/>
    <w:rsid w:val="00E83CA5"/>
    <w:rsid w:val="00E85610"/>
    <w:rsid w:val="00E87D13"/>
    <w:rsid w:val="00E96932"/>
    <w:rsid w:val="00EA47FB"/>
    <w:rsid w:val="00ED42DE"/>
    <w:rsid w:val="00F02BA1"/>
    <w:rsid w:val="00F12B0C"/>
    <w:rsid w:val="00F2609E"/>
    <w:rsid w:val="00F31CCC"/>
    <w:rsid w:val="00F457B6"/>
    <w:rsid w:val="00F66FF2"/>
    <w:rsid w:val="00F81DCF"/>
    <w:rsid w:val="00F9509F"/>
    <w:rsid w:val="00FB2100"/>
    <w:rsid w:val="00FB21BB"/>
    <w:rsid w:val="00FB730B"/>
    <w:rsid w:val="00FD1CA4"/>
    <w:rsid w:val="00FD7CF1"/>
    <w:rsid w:val="00FE31F2"/>
    <w:rsid w:val="00FE755D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4A5BD"/>
  <w15:docId w15:val="{D683944F-F915-47F4-98A2-9F124ABB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09F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C1071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1071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10714"/>
    <w:rPr>
      <w:rFonts w:ascii="Calibri" w:eastAsia="宋体" w:hAnsi="Calibri"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1071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10714"/>
    <w:rPr>
      <w:rFonts w:ascii="Calibri" w:eastAsia="宋体" w:hAnsi="Calibri"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1071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10714"/>
    <w:rPr>
      <w:rFonts w:ascii="Calibri" w:eastAsia="宋体" w:hAnsi="Calibri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1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10714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1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107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DC57A-CE57-4E34-A749-2839849B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17</Pages>
  <Words>2137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Chan Ziv</cp:lastModifiedBy>
  <cp:revision>233</cp:revision>
  <dcterms:created xsi:type="dcterms:W3CDTF">2014-10-23T01:49:00Z</dcterms:created>
  <dcterms:modified xsi:type="dcterms:W3CDTF">2020-11-18T19:39:00Z</dcterms:modified>
</cp:coreProperties>
</file>