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5E21" w14:textId="2B69685F" w:rsidR="00F8252E" w:rsidRPr="004D5383" w:rsidRDefault="00F8252E" w:rsidP="0014583A">
      <w:pPr>
        <w:widowControl w:val="0"/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83A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4D5383">
        <w:rPr>
          <w:rFonts w:ascii="Times New Roman" w:hAnsi="Times New Roman" w:cs="Times New Roman"/>
          <w:b/>
          <w:sz w:val="28"/>
          <w:szCs w:val="28"/>
        </w:rPr>
        <w:t>5</w:t>
      </w:r>
    </w:p>
    <w:p w14:paraId="08151737" w14:textId="77777777" w:rsidR="009B308E" w:rsidRPr="0014583A" w:rsidRDefault="009B308E" w:rsidP="0014583A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535D94" w14:textId="10F6C5C0" w:rsidR="00CA5EBE" w:rsidRPr="0014583A" w:rsidRDefault="00F8252E" w:rsidP="0014583A">
      <w:pPr>
        <w:pStyle w:val="HTML"/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14583A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14583A">
        <w:rPr>
          <w:rFonts w:ascii="Times New Roman" w:hAnsi="Times New Roman" w:cs="Times New Roman"/>
          <w:sz w:val="28"/>
          <w:szCs w:val="28"/>
        </w:rPr>
        <w:t xml:space="preserve"> </w:t>
      </w:r>
      <w:r w:rsidR="00CA5EBE" w:rsidRPr="0014583A">
        <w:rPr>
          <w:rFonts w:ascii="Times New Roman" w:hAnsi="Times New Roman" w:cs="Times New Roman"/>
          <w:color w:val="292B2C"/>
          <w:sz w:val="28"/>
          <w:szCs w:val="28"/>
        </w:rPr>
        <w:t>розрахунок розмірів відшкодування збитків, які заподіяні державі в результаті наднормативних викидів забруднюючих речовин в атмосферне повітря</w:t>
      </w:r>
      <w:r w:rsidR="00CA5EBE" w:rsidRPr="0014583A">
        <w:rPr>
          <w:rFonts w:ascii="Times New Roman" w:hAnsi="Times New Roman" w:cs="Times New Roman"/>
          <w:b/>
          <w:bCs/>
          <w:color w:val="292B2C"/>
          <w:sz w:val="28"/>
          <w:szCs w:val="28"/>
        </w:rPr>
        <w:t xml:space="preserve"> </w:t>
      </w:r>
    </w:p>
    <w:p w14:paraId="2E60EEB3" w14:textId="7B63433B" w:rsidR="00F8252E" w:rsidRPr="0014583A" w:rsidRDefault="00F8252E" w:rsidP="0014583A">
      <w:pPr>
        <w:pStyle w:val="HTML"/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14583A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14583A">
        <w:rPr>
          <w:rFonts w:ascii="Times New Roman" w:hAnsi="Times New Roman" w:cs="Times New Roman"/>
          <w:sz w:val="28"/>
          <w:szCs w:val="28"/>
        </w:rPr>
        <w:t xml:space="preserve"> Ознайомлення з екологічними звітами та </w:t>
      </w:r>
      <w:r w:rsidR="00CB5C9A" w:rsidRPr="0014583A">
        <w:rPr>
          <w:rFonts w:ascii="Times New Roman" w:hAnsi="Times New Roman" w:cs="Times New Roman"/>
          <w:sz w:val="28"/>
          <w:szCs w:val="28"/>
        </w:rPr>
        <w:t xml:space="preserve">методикою </w:t>
      </w:r>
      <w:r w:rsidR="00CA5EBE" w:rsidRPr="0014583A">
        <w:rPr>
          <w:rFonts w:ascii="Times New Roman" w:hAnsi="Times New Roman" w:cs="Times New Roman"/>
          <w:color w:val="292B2C"/>
          <w:sz w:val="28"/>
          <w:szCs w:val="28"/>
        </w:rPr>
        <w:t>розрахунку розмірів відшкодування збитків, які заподіяні державі в результаті наднормативних викидів забруднюючих речовин в атмосферне повітря</w:t>
      </w:r>
      <w:r w:rsidR="00CB5C9A" w:rsidRPr="0014583A">
        <w:rPr>
          <w:rFonts w:ascii="Times New Roman" w:hAnsi="Times New Roman" w:cs="Times New Roman"/>
          <w:sz w:val="28"/>
          <w:szCs w:val="28"/>
        </w:rPr>
        <w:t>. З</w:t>
      </w:r>
      <w:r w:rsidRPr="0014583A">
        <w:rPr>
          <w:rFonts w:ascii="Times New Roman" w:hAnsi="Times New Roman" w:cs="Times New Roman"/>
          <w:sz w:val="28"/>
          <w:szCs w:val="28"/>
        </w:rPr>
        <w:t>добут</w:t>
      </w:r>
      <w:r w:rsidR="00CB5C9A" w:rsidRPr="0014583A">
        <w:rPr>
          <w:rFonts w:ascii="Times New Roman" w:hAnsi="Times New Roman" w:cs="Times New Roman"/>
          <w:sz w:val="28"/>
          <w:szCs w:val="28"/>
        </w:rPr>
        <w:t xml:space="preserve">и </w:t>
      </w:r>
      <w:r w:rsidRPr="0014583A">
        <w:rPr>
          <w:rFonts w:ascii="Times New Roman" w:hAnsi="Times New Roman" w:cs="Times New Roman"/>
          <w:sz w:val="28"/>
          <w:szCs w:val="28"/>
        </w:rPr>
        <w:t>практичн</w:t>
      </w:r>
      <w:r w:rsidR="00CB5C9A" w:rsidRPr="0014583A">
        <w:rPr>
          <w:rFonts w:ascii="Times New Roman" w:hAnsi="Times New Roman" w:cs="Times New Roman"/>
          <w:sz w:val="28"/>
          <w:szCs w:val="28"/>
        </w:rPr>
        <w:t>і</w:t>
      </w:r>
      <w:r w:rsidRPr="0014583A">
        <w:rPr>
          <w:rFonts w:ascii="Times New Roman" w:hAnsi="Times New Roman" w:cs="Times New Roman"/>
          <w:sz w:val="28"/>
          <w:szCs w:val="28"/>
        </w:rPr>
        <w:t xml:space="preserve"> навич</w:t>
      </w:r>
      <w:r w:rsidR="00CB5C9A" w:rsidRPr="0014583A">
        <w:rPr>
          <w:rFonts w:ascii="Times New Roman" w:hAnsi="Times New Roman" w:cs="Times New Roman"/>
          <w:sz w:val="28"/>
          <w:szCs w:val="28"/>
        </w:rPr>
        <w:t xml:space="preserve">ки </w:t>
      </w:r>
      <w:r w:rsidRPr="0014583A">
        <w:rPr>
          <w:rFonts w:ascii="Times New Roman" w:hAnsi="Times New Roman" w:cs="Times New Roman"/>
          <w:sz w:val="28"/>
          <w:szCs w:val="28"/>
        </w:rPr>
        <w:t>у ро</w:t>
      </w:r>
      <w:r w:rsidR="00CB5C9A" w:rsidRPr="0014583A">
        <w:rPr>
          <w:rFonts w:ascii="Times New Roman" w:hAnsi="Times New Roman" w:cs="Times New Roman"/>
          <w:sz w:val="28"/>
          <w:szCs w:val="28"/>
        </w:rPr>
        <w:t>зробці екологічних додатків</w:t>
      </w:r>
      <w:r w:rsidRPr="0014583A">
        <w:rPr>
          <w:rFonts w:ascii="Times New Roman" w:hAnsi="Times New Roman" w:cs="Times New Roman"/>
          <w:sz w:val="28"/>
          <w:szCs w:val="28"/>
        </w:rPr>
        <w:t>.</w:t>
      </w:r>
    </w:p>
    <w:p w14:paraId="04965DC7" w14:textId="3E3495D0" w:rsidR="00CB5C9A" w:rsidRPr="0014583A" w:rsidRDefault="00F8252E" w:rsidP="0014583A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83A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2FB4CE53" w14:textId="51C11792" w:rsidR="00CB5C9A" w:rsidRDefault="00CB5C9A" w:rsidP="0014583A">
      <w:pPr>
        <w:pStyle w:val="HTML"/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583A">
        <w:rPr>
          <w:rFonts w:ascii="Times New Roman" w:hAnsi="Times New Roman" w:cs="Times New Roman"/>
          <w:bCs/>
          <w:sz w:val="28"/>
          <w:szCs w:val="28"/>
        </w:rPr>
        <w:t xml:space="preserve">Відображено в наказі </w:t>
      </w:r>
      <w:r w:rsidR="00CA5EBE" w:rsidRPr="0014583A">
        <w:rPr>
          <w:rFonts w:ascii="Times New Roman" w:hAnsi="Times New Roman" w:cs="Times New Roman"/>
          <w:bCs/>
          <w:sz w:val="28"/>
          <w:szCs w:val="28"/>
        </w:rPr>
        <w:t>Мінприроди</w:t>
      </w:r>
      <w:r w:rsidRPr="0014583A">
        <w:rPr>
          <w:rFonts w:ascii="Times New Roman" w:hAnsi="Times New Roman" w:cs="Times New Roman"/>
          <w:bCs/>
          <w:sz w:val="28"/>
          <w:szCs w:val="28"/>
        </w:rPr>
        <w:t xml:space="preserve"> від </w:t>
      </w:r>
      <w:r w:rsidR="00CA5EBE" w:rsidRPr="0014583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10.12.2008  N 639 </w:t>
      </w:r>
      <w:r w:rsidRPr="0014583A">
        <w:rPr>
          <w:rFonts w:ascii="Times New Roman" w:hAnsi="Times New Roman" w:cs="Times New Roman"/>
          <w:bCs/>
          <w:color w:val="292B2C"/>
          <w:sz w:val="28"/>
          <w:szCs w:val="28"/>
        </w:rPr>
        <w:t>«</w:t>
      </w:r>
      <w:r w:rsidR="00CA5EBE" w:rsidRPr="0014583A">
        <w:rPr>
          <w:rFonts w:ascii="Times New Roman" w:hAnsi="Times New Roman" w:cs="Times New Roman"/>
          <w:bCs/>
          <w:color w:val="292B2C"/>
          <w:sz w:val="28"/>
          <w:szCs w:val="28"/>
        </w:rPr>
        <w:t>Про затвердження Методики розрахунку розмірів відшкодування збитків, які заподіяні державі в результаті наднормативних викидів забруднюючих речовин в атмосферне повітря</w:t>
      </w:r>
      <w:r w:rsidR="0025709A" w:rsidRPr="0014583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» </w:t>
      </w:r>
      <w:hyperlink r:id="rId5" w:history="1">
        <w:r w:rsidR="00CA5EBE" w:rsidRPr="0014583A">
          <w:rPr>
            <w:rFonts w:ascii="Times New Roman" w:hAnsi="Times New Roman" w:cs="Times New Roman"/>
            <w:bCs/>
            <w:sz w:val="28"/>
            <w:szCs w:val="28"/>
          </w:rPr>
          <w:t>https://zakon.rada.gov.ua/laws/show/z0048-09</w:t>
        </w:r>
      </w:hyperlink>
    </w:p>
    <w:p w14:paraId="5C91C183" w14:textId="77777777" w:rsidR="0014583A" w:rsidRDefault="0014583A" w:rsidP="0014583A">
      <w:pPr>
        <w:widowControl w:val="0"/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D45C1" w14:textId="16F8A9AB" w:rsidR="00305191" w:rsidRPr="0014583A" w:rsidRDefault="00305191" w:rsidP="0014583A">
      <w:pPr>
        <w:widowControl w:val="0"/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83A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15BC4D95" w14:textId="77777777" w:rsidR="00CB5C9A" w:rsidRPr="0014583A" w:rsidRDefault="00305191" w:rsidP="0014583A">
      <w:pPr>
        <w:widowControl w:val="0"/>
        <w:numPr>
          <w:ilvl w:val="0"/>
          <w:numId w:val="8"/>
        </w:numPr>
        <w:shd w:val="clear" w:color="auto" w:fill="FFFFFF"/>
        <w:tabs>
          <w:tab w:val="clear" w:pos="1698"/>
          <w:tab w:val="left" w:pos="993"/>
          <w:tab w:val="num" w:pos="108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14583A">
        <w:rPr>
          <w:rFonts w:ascii="Times New Roman" w:hAnsi="Times New Roman" w:cs="Times New Roman"/>
          <w:sz w:val="28"/>
          <w:szCs w:val="28"/>
        </w:rPr>
        <w:t>Ознайомитись з екологічними звітами об’єктів, діяльність яких</w:t>
      </w:r>
      <w:r w:rsidR="00141164" w:rsidRPr="0014583A">
        <w:rPr>
          <w:rFonts w:ascii="Times New Roman" w:hAnsi="Times New Roman" w:cs="Times New Roman"/>
          <w:sz w:val="28"/>
          <w:szCs w:val="28"/>
        </w:rPr>
        <w:t xml:space="preserve"> </w:t>
      </w:r>
      <w:r w:rsidRPr="0014583A">
        <w:rPr>
          <w:rFonts w:ascii="Times New Roman" w:hAnsi="Times New Roman" w:cs="Times New Roman"/>
          <w:sz w:val="28"/>
          <w:szCs w:val="28"/>
        </w:rPr>
        <w:t xml:space="preserve">призводить до викиду забруднюючих речовин. </w:t>
      </w:r>
    </w:p>
    <w:p w14:paraId="389DB07E" w14:textId="61E2E943" w:rsidR="00CB5C9A" w:rsidRPr="0014583A" w:rsidRDefault="00CB5C9A" w:rsidP="0014583A">
      <w:pPr>
        <w:widowControl w:val="0"/>
        <w:numPr>
          <w:ilvl w:val="0"/>
          <w:numId w:val="8"/>
        </w:numPr>
        <w:shd w:val="clear" w:color="auto" w:fill="FFFFFF"/>
        <w:tabs>
          <w:tab w:val="clear" w:pos="1698"/>
          <w:tab w:val="left" w:pos="993"/>
          <w:tab w:val="num" w:pos="108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14583A">
        <w:rPr>
          <w:rFonts w:ascii="Times New Roman" w:hAnsi="Times New Roman" w:cs="Times New Roman"/>
          <w:sz w:val="28"/>
          <w:szCs w:val="28"/>
        </w:rPr>
        <w:t xml:space="preserve">Вивчити </w:t>
      </w:r>
      <w:r w:rsidR="00CA5EBE" w:rsidRPr="0014583A">
        <w:rPr>
          <w:rFonts w:ascii="Times New Roman" w:hAnsi="Times New Roman" w:cs="Times New Roman"/>
          <w:color w:val="292B2C"/>
          <w:sz w:val="28"/>
          <w:szCs w:val="28"/>
        </w:rPr>
        <w:t>Методик</w:t>
      </w:r>
      <w:r w:rsidR="00590071">
        <w:rPr>
          <w:rFonts w:ascii="Times New Roman" w:hAnsi="Times New Roman" w:cs="Times New Roman"/>
          <w:color w:val="292B2C"/>
          <w:sz w:val="28"/>
          <w:szCs w:val="28"/>
        </w:rPr>
        <w:t>у</w:t>
      </w:r>
      <w:r w:rsidR="00CA5EBE" w:rsidRPr="0014583A">
        <w:rPr>
          <w:rFonts w:ascii="Times New Roman" w:hAnsi="Times New Roman" w:cs="Times New Roman"/>
          <w:color w:val="292B2C"/>
          <w:sz w:val="28"/>
          <w:szCs w:val="28"/>
        </w:rPr>
        <w:t xml:space="preserve"> розрахунку розмірів відшкодування збитків, які заподіяні державі в результаті наднормативних викидів забруднюючих речовин в атмосферне повітря</w:t>
      </w:r>
    </w:p>
    <w:p w14:paraId="6B449245" w14:textId="747C9F7A" w:rsidR="00590071" w:rsidRPr="00462806" w:rsidRDefault="00590071" w:rsidP="0059007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Зробити блок-схему програми для </w:t>
      </w:r>
      <w:r w:rsidRPr="0014583A">
        <w:rPr>
          <w:rFonts w:ascii="Times New Roman" w:hAnsi="Times New Roman" w:cs="Times New Roman"/>
          <w:color w:val="292B2C"/>
          <w:sz w:val="28"/>
          <w:szCs w:val="28"/>
        </w:rPr>
        <w:t>розрахунку розмірів відшкодування збитків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C5E92" w14:textId="328C63E0" w:rsidR="00590071" w:rsidRPr="00361F79" w:rsidRDefault="00590071" w:rsidP="0059007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 для </w:t>
      </w:r>
      <w:r w:rsidRPr="0014583A">
        <w:rPr>
          <w:rFonts w:ascii="Times New Roman" w:hAnsi="Times New Roman" w:cs="Times New Roman"/>
          <w:color w:val="292B2C"/>
          <w:sz w:val="28"/>
          <w:szCs w:val="28"/>
        </w:rPr>
        <w:t>розрахунку розмірів відшкодування збитків</w:t>
      </w:r>
    </w:p>
    <w:p w14:paraId="2FB4EA78" w14:textId="77777777" w:rsidR="00590071" w:rsidRPr="00B9042F" w:rsidRDefault="00590071" w:rsidP="0059007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Вхідні дані та результати обчислень можуть зберігатися в файлі.</w:t>
      </w:r>
    </w:p>
    <w:p w14:paraId="1369AAFF" w14:textId="77777777" w:rsidR="0014583A" w:rsidRPr="0014583A" w:rsidRDefault="0014583A" w:rsidP="0014583A">
      <w:pPr>
        <w:pStyle w:val="a3"/>
        <w:widowControl w:val="0"/>
        <w:tabs>
          <w:tab w:val="left" w:pos="993"/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EBC5281" w14:textId="77777777" w:rsidR="00590071" w:rsidRPr="00141164" w:rsidRDefault="00A73188" w:rsidP="0059007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83A">
        <w:rPr>
          <w:rFonts w:ascii="Times New Roman" w:hAnsi="Times New Roman" w:cs="Times New Roman"/>
          <w:b/>
          <w:bCs/>
          <w:sz w:val="28"/>
          <w:szCs w:val="28"/>
        </w:rPr>
        <w:t>Звіт</w:t>
      </w:r>
      <w:r w:rsidRPr="0014583A">
        <w:rPr>
          <w:rFonts w:ascii="Times New Roman" w:hAnsi="Times New Roman" w:cs="Times New Roman"/>
          <w:sz w:val="28"/>
          <w:szCs w:val="28"/>
        </w:rPr>
        <w:t xml:space="preserve"> повинен містити </w:t>
      </w:r>
      <w:r w:rsidR="008B4381" w:rsidRPr="0014583A">
        <w:rPr>
          <w:rFonts w:ascii="Times New Roman" w:hAnsi="Times New Roman" w:cs="Times New Roman"/>
          <w:sz w:val="28"/>
          <w:szCs w:val="28"/>
        </w:rPr>
        <w:t xml:space="preserve">дані по вашому об’єкту, що використовуються для розрахунку </w:t>
      </w:r>
      <w:r w:rsidR="00CA5EBE" w:rsidRPr="0014583A">
        <w:rPr>
          <w:rFonts w:ascii="Times New Roman" w:hAnsi="Times New Roman" w:cs="Times New Roman"/>
          <w:sz w:val="28"/>
          <w:szCs w:val="28"/>
        </w:rPr>
        <w:t>збитків</w:t>
      </w:r>
      <w:r w:rsidR="008B4381" w:rsidRPr="0014583A">
        <w:rPr>
          <w:rFonts w:ascii="Times New Roman" w:hAnsi="Times New Roman" w:cs="Times New Roman"/>
          <w:sz w:val="28"/>
          <w:szCs w:val="28"/>
        </w:rPr>
        <w:t xml:space="preserve">, </w:t>
      </w:r>
      <w:r w:rsidR="00590071" w:rsidRPr="0025709A"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590071">
        <w:rPr>
          <w:rFonts w:ascii="Times New Roman" w:hAnsi="Times New Roman" w:cs="Times New Roman"/>
          <w:sz w:val="28"/>
          <w:szCs w:val="28"/>
        </w:rPr>
        <w:t>блок-схему програми, лістинг, скріншот результату роботи програми</w:t>
      </w:r>
      <w:r w:rsidR="00590071" w:rsidRPr="00141164">
        <w:rPr>
          <w:rFonts w:ascii="Times New Roman" w:hAnsi="Times New Roman" w:cs="Times New Roman"/>
          <w:sz w:val="28"/>
          <w:szCs w:val="28"/>
        </w:rPr>
        <w:t>.</w:t>
      </w:r>
    </w:p>
    <w:p w14:paraId="14CCDEA5" w14:textId="49B62476" w:rsidR="00A73188" w:rsidRPr="0014583A" w:rsidRDefault="00A73188" w:rsidP="0014583A">
      <w:pPr>
        <w:widowControl w:val="0"/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8DFD4" w14:textId="21AD3C07" w:rsidR="00481451" w:rsidRPr="0014583A" w:rsidRDefault="00481451" w:rsidP="0014583A">
      <w:pPr>
        <w:widowControl w:val="0"/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83A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питання.</w:t>
      </w:r>
    </w:p>
    <w:p w14:paraId="60FF8B27" w14:textId="5C4A7006" w:rsidR="00481451" w:rsidRPr="0014583A" w:rsidRDefault="00CA5EBE" w:rsidP="0014583A">
      <w:pPr>
        <w:widowControl w:val="0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83A">
        <w:rPr>
          <w:rFonts w:ascii="Times New Roman" w:hAnsi="Times New Roman" w:cs="Times New Roman"/>
          <w:sz w:val="28"/>
          <w:szCs w:val="28"/>
        </w:rPr>
        <w:t>Назвіть та охарактеризуйте види викидів</w:t>
      </w:r>
      <w:r w:rsidR="0014583A" w:rsidRPr="0014583A">
        <w:rPr>
          <w:rFonts w:ascii="Times New Roman" w:hAnsi="Times New Roman" w:cs="Times New Roman"/>
          <w:sz w:val="28"/>
          <w:szCs w:val="28"/>
        </w:rPr>
        <w:t xml:space="preserve"> в атмосферне повітря</w:t>
      </w:r>
      <w:r w:rsidR="00481451" w:rsidRPr="0014583A">
        <w:rPr>
          <w:rFonts w:ascii="Times New Roman" w:hAnsi="Times New Roman" w:cs="Times New Roman"/>
          <w:sz w:val="28"/>
          <w:szCs w:val="28"/>
        </w:rPr>
        <w:t>.</w:t>
      </w:r>
    </w:p>
    <w:p w14:paraId="6D055591" w14:textId="209CEA63" w:rsidR="008B4381" w:rsidRPr="0014583A" w:rsidRDefault="0014583A" w:rsidP="0014583A">
      <w:pPr>
        <w:widowControl w:val="0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83A">
        <w:rPr>
          <w:rFonts w:ascii="Times New Roman" w:hAnsi="Times New Roman" w:cs="Times New Roman"/>
          <w:sz w:val="28"/>
          <w:szCs w:val="28"/>
        </w:rPr>
        <w:t>Що відноситься до наднормативних викидів</w:t>
      </w:r>
      <w:r w:rsidR="008B4381" w:rsidRPr="0014583A">
        <w:rPr>
          <w:rFonts w:ascii="Times New Roman" w:hAnsi="Times New Roman" w:cs="Times New Roman"/>
          <w:sz w:val="28"/>
          <w:szCs w:val="28"/>
        </w:rPr>
        <w:t>?</w:t>
      </w:r>
    </w:p>
    <w:p w14:paraId="7EC983E5" w14:textId="1809C364" w:rsidR="008B4381" w:rsidRPr="0014583A" w:rsidRDefault="0014583A" w:rsidP="0014583A">
      <w:pPr>
        <w:widowControl w:val="0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83A">
        <w:rPr>
          <w:rFonts w:ascii="Times New Roman" w:hAnsi="Times New Roman" w:cs="Times New Roman"/>
          <w:sz w:val="28"/>
          <w:szCs w:val="28"/>
        </w:rPr>
        <w:t>Які параметри необхідні для визначення маси наднормативних викидів?</w:t>
      </w:r>
    </w:p>
    <w:p w14:paraId="0DC9B27E" w14:textId="25D38477" w:rsidR="0014583A" w:rsidRPr="0014583A" w:rsidRDefault="0014583A" w:rsidP="0014583A">
      <w:pPr>
        <w:widowControl w:val="0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83A">
        <w:rPr>
          <w:rFonts w:ascii="Times New Roman" w:hAnsi="Times New Roman" w:cs="Times New Roman"/>
          <w:sz w:val="28"/>
          <w:szCs w:val="28"/>
        </w:rPr>
        <w:t>Які параметри необхідні для розрахунку збитків державі від викидів наднормативних збитків?</w:t>
      </w:r>
    </w:p>
    <w:p w14:paraId="1A6668B5" w14:textId="77777777" w:rsidR="004C1054" w:rsidRPr="0014583A" w:rsidRDefault="004C1054" w:rsidP="0014583A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C1054" w:rsidRPr="0014583A" w:rsidSect="00BE35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3FF"/>
    <w:multiLevelType w:val="hybridMultilevel"/>
    <w:tmpl w:val="BC4887F4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5B6A"/>
    <w:multiLevelType w:val="hybridMultilevel"/>
    <w:tmpl w:val="5FE08858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A3A53"/>
    <w:multiLevelType w:val="hybridMultilevel"/>
    <w:tmpl w:val="C338AFF4"/>
    <w:lvl w:ilvl="0" w:tplc="ABD22014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2704EBD"/>
    <w:multiLevelType w:val="hybridMultilevel"/>
    <w:tmpl w:val="00A88E4E"/>
    <w:lvl w:ilvl="0" w:tplc="0420C2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D3D45BD"/>
    <w:multiLevelType w:val="hybridMultilevel"/>
    <w:tmpl w:val="67443230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B03892"/>
    <w:multiLevelType w:val="hybridMultilevel"/>
    <w:tmpl w:val="0D34C64E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824A63"/>
    <w:multiLevelType w:val="hybridMultilevel"/>
    <w:tmpl w:val="FD94C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79C5"/>
    <w:multiLevelType w:val="hybridMultilevel"/>
    <w:tmpl w:val="A322C43C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BC6C19E6">
      <w:numFmt w:val="bullet"/>
      <w:lvlText w:val="-"/>
      <w:lvlJc w:val="left"/>
      <w:pPr>
        <w:tabs>
          <w:tab w:val="num" w:pos="3348"/>
        </w:tabs>
        <w:ind w:left="3348" w:hanging="84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037058"/>
    <w:multiLevelType w:val="hybridMultilevel"/>
    <w:tmpl w:val="D52A6BD8"/>
    <w:lvl w:ilvl="0" w:tplc="C8B68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11DEB"/>
    <w:multiLevelType w:val="hybridMultilevel"/>
    <w:tmpl w:val="E3968F5E"/>
    <w:lvl w:ilvl="0" w:tplc="680C278C">
      <w:start w:val="1"/>
      <w:numFmt w:val="bullet"/>
      <w:lvlText w:val=""/>
      <w:lvlJc w:val="left"/>
      <w:pPr>
        <w:tabs>
          <w:tab w:val="num" w:pos="1077"/>
        </w:tabs>
        <w:ind w:left="107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4668B"/>
    <w:multiLevelType w:val="hybridMultilevel"/>
    <w:tmpl w:val="765C0854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DD4BC6"/>
    <w:multiLevelType w:val="hybridMultilevel"/>
    <w:tmpl w:val="E0ACBCC8"/>
    <w:lvl w:ilvl="0" w:tplc="CB28683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6296610B"/>
    <w:multiLevelType w:val="hybridMultilevel"/>
    <w:tmpl w:val="3F7CD720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1765D1"/>
    <w:multiLevelType w:val="hybridMultilevel"/>
    <w:tmpl w:val="BA968A20"/>
    <w:lvl w:ilvl="0" w:tplc="A0161D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AD3138"/>
    <w:multiLevelType w:val="hybridMultilevel"/>
    <w:tmpl w:val="FF5889EC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1"/>
    <w:rsid w:val="0002347A"/>
    <w:rsid w:val="00135DA3"/>
    <w:rsid w:val="00141164"/>
    <w:rsid w:val="0014583A"/>
    <w:rsid w:val="0025709A"/>
    <w:rsid w:val="00305191"/>
    <w:rsid w:val="003D48D1"/>
    <w:rsid w:val="00420A9A"/>
    <w:rsid w:val="00432464"/>
    <w:rsid w:val="00481451"/>
    <w:rsid w:val="004B703C"/>
    <w:rsid w:val="004C1054"/>
    <w:rsid w:val="004D5383"/>
    <w:rsid w:val="00590071"/>
    <w:rsid w:val="00621AB0"/>
    <w:rsid w:val="0069275F"/>
    <w:rsid w:val="007E2558"/>
    <w:rsid w:val="00821384"/>
    <w:rsid w:val="008B4381"/>
    <w:rsid w:val="009B308E"/>
    <w:rsid w:val="009F032A"/>
    <w:rsid w:val="00A3579F"/>
    <w:rsid w:val="00A4134A"/>
    <w:rsid w:val="00A73188"/>
    <w:rsid w:val="00B612C1"/>
    <w:rsid w:val="00BE357D"/>
    <w:rsid w:val="00CA5EBE"/>
    <w:rsid w:val="00CB5C9A"/>
    <w:rsid w:val="00D35F69"/>
    <w:rsid w:val="00D74A5F"/>
    <w:rsid w:val="00EA54C0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72A5"/>
  <w15:chartTrackingRefBased/>
  <w15:docId w15:val="{11EB7271-E588-46BA-A426-87E9CF9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79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8252E"/>
  </w:style>
  <w:style w:type="character" w:styleId="a6">
    <w:name w:val="Strong"/>
    <w:qFormat/>
    <w:rsid w:val="00481451"/>
    <w:rPr>
      <w:b/>
      <w:bCs/>
    </w:rPr>
  </w:style>
  <w:style w:type="paragraph" w:customStyle="1" w:styleId="rvps2">
    <w:name w:val="rvps2"/>
    <w:basedOn w:val="a"/>
    <w:rsid w:val="0048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Normal (Web)"/>
    <w:basedOn w:val="a"/>
    <w:uiPriority w:val="99"/>
    <w:semiHidden/>
    <w:unhideWhenUsed/>
    <w:rsid w:val="00EA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B5C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CB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B5C9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kon.rada.gov.ua/rada/show/v0184282-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1103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Polia</dc:creator>
  <cp:keywords/>
  <dc:description/>
  <cp:lastModifiedBy>Liubov</cp:lastModifiedBy>
  <cp:revision>3</cp:revision>
  <dcterms:created xsi:type="dcterms:W3CDTF">2020-09-28T02:51:00Z</dcterms:created>
  <dcterms:modified xsi:type="dcterms:W3CDTF">2020-09-28T03:02:00Z</dcterms:modified>
</cp:coreProperties>
</file>