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46" w:rsidRPr="006A11DE" w:rsidRDefault="006A11DE" w:rsidP="006A11DE">
      <w:pPr>
        <w:jc w:val="center"/>
        <w:rPr>
          <w:b/>
          <w:color w:val="000000" w:themeColor="text1"/>
          <w:sz w:val="44"/>
          <w:szCs w:val="44"/>
        </w:rPr>
      </w:pPr>
      <w:r w:rsidRPr="006A11DE">
        <w:rPr>
          <w:rFonts w:hint="eastAsia"/>
          <w:b/>
          <w:color w:val="000000" w:themeColor="text1"/>
          <w:sz w:val="44"/>
          <w:szCs w:val="44"/>
        </w:rPr>
        <w:t>宜宾武斗规则文档</w:t>
      </w:r>
    </w:p>
    <w:p w:rsidR="006A11DE" w:rsidRDefault="006A11DE" w:rsidP="006A11DE">
      <w:pPr>
        <w:jc w:val="center"/>
        <w:rPr>
          <w:sz w:val="32"/>
          <w:szCs w:val="32"/>
        </w:rPr>
      </w:pPr>
    </w:p>
    <w:p w:rsidR="006A11DE" w:rsidRDefault="006A11DE" w:rsidP="006A11DE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一、文档记录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1134"/>
        <w:gridCol w:w="1638"/>
      </w:tblGrid>
      <w:tr w:rsidR="006A11DE" w:rsidTr="00F523D5">
        <w:tc>
          <w:tcPr>
            <w:tcW w:w="988" w:type="dxa"/>
            <w:shd w:val="clear" w:color="auto" w:fill="00B050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  <w:b/>
                <w:color w:val="FFFFFF" w:themeColor="background1"/>
              </w:rPr>
            </w:pPr>
            <w:r>
              <w:rPr>
                <w:rFonts w:eastAsia="微软雅黑" w:hint="eastAsia"/>
                <w:b/>
                <w:color w:val="FFFFFF" w:themeColor="background1"/>
              </w:rPr>
              <w:t>版本号</w:t>
            </w:r>
          </w:p>
        </w:tc>
        <w:tc>
          <w:tcPr>
            <w:tcW w:w="4536" w:type="dxa"/>
            <w:shd w:val="clear" w:color="auto" w:fill="00B050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  <w:b/>
                <w:color w:val="FFFFFF" w:themeColor="background1"/>
              </w:rPr>
            </w:pPr>
            <w:r>
              <w:rPr>
                <w:rFonts w:eastAsia="微软雅黑" w:hint="eastAsia"/>
                <w:b/>
                <w:color w:val="FFFFFF" w:themeColor="background1"/>
              </w:rPr>
              <w:t>内容</w:t>
            </w:r>
          </w:p>
        </w:tc>
        <w:tc>
          <w:tcPr>
            <w:tcW w:w="1134" w:type="dxa"/>
            <w:shd w:val="clear" w:color="auto" w:fill="00B050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  <w:b/>
                <w:color w:val="FFFFFF" w:themeColor="background1"/>
              </w:rPr>
            </w:pPr>
            <w:r>
              <w:rPr>
                <w:rFonts w:eastAsia="微软雅黑" w:hint="eastAsia"/>
                <w:b/>
                <w:color w:val="FFFFFF" w:themeColor="background1"/>
              </w:rPr>
              <w:t>修订人</w:t>
            </w:r>
          </w:p>
        </w:tc>
        <w:tc>
          <w:tcPr>
            <w:tcW w:w="1638" w:type="dxa"/>
            <w:shd w:val="clear" w:color="auto" w:fill="00B050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  <w:b/>
                <w:color w:val="FFFFFF" w:themeColor="background1"/>
              </w:rPr>
            </w:pPr>
            <w:r>
              <w:rPr>
                <w:rFonts w:eastAsia="微软雅黑" w:hint="eastAsia"/>
                <w:b/>
                <w:color w:val="FFFFFF" w:themeColor="background1"/>
              </w:rPr>
              <w:t>修订日期</w:t>
            </w:r>
          </w:p>
        </w:tc>
      </w:tr>
      <w:tr w:rsidR="006A11DE" w:rsidTr="00F523D5">
        <w:tc>
          <w:tcPr>
            <w:tcW w:w="988" w:type="dxa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V</w:t>
            </w:r>
            <w:r>
              <w:rPr>
                <w:rFonts w:eastAsia="微软雅黑"/>
              </w:rPr>
              <w:t>1.0</w:t>
            </w:r>
          </w:p>
        </w:tc>
        <w:tc>
          <w:tcPr>
            <w:tcW w:w="4536" w:type="dxa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创建文档</w:t>
            </w:r>
          </w:p>
        </w:tc>
        <w:tc>
          <w:tcPr>
            <w:tcW w:w="1134" w:type="dxa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杨之梦</w:t>
            </w:r>
          </w:p>
        </w:tc>
        <w:tc>
          <w:tcPr>
            <w:tcW w:w="1638" w:type="dxa"/>
          </w:tcPr>
          <w:p w:rsidR="006A11DE" w:rsidRDefault="006A11DE" w:rsidP="00F523D5">
            <w:pPr>
              <w:adjustRightInd w:val="0"/>
              <w:snapToGrid w:val="0"/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2018-</w:t>
            </w:r>
            <w:r>
              <w:rPr>
                <w:rFonts w:eastAsia="微软雅黑"/>
              </w:rPr>
              <w:t>1</w:t>
            </w:r>
            <w:r>
              <w:rPr>
                <w:rFonts w:eastAsia="微软雅黑" w:hint="eastAsia"/>
              </w:rPr>
              <w:t>-</w:t>
            </w:r>
            <w:r>
              <w:rPr>
                <w:rFonts w:eastAsia="微软雅黑"/>
              </w:rPr>
              <w:t>15</w:t>
            </w:r>
          </w:p>
        </w:tc>
      </w:tr>
    </w:tbl>
    <w:p w:rsidR="006A11DE" w:rsidRDefault="006A11DE" w:rsidP="006A11DE">
      <w:pPr>
        <w:adjustRightInd w:val="0"/>
        <w:snapToGrid w:val="0"/>
        <w:spacing w:line="360" w:lineRule="auto"/>
      </w:pPr>
    </w:p>
    <w:p w:rsidR="006A11DE" w:rsidRPr="00441939" w:rsidRDefault="006A11DE" w:rsidP="00022EA5">
      <w:pPr>
        <w:pStyle w:val="a4"/>
        <w:numPr>
          <w:ilvl w:val="0"/>
          <w:numId w:val="18"/>
        </w:numPr>
        <w:spacing w:line="360" w:lineRule="auto"/>
        <w:ind w:firstLineChars="0"/>
        <w:outlineLvl w:val="0"/>
        <w:rPr>
          <w:rFonts w:eastAsia="微软雅黑"/>
          <w:b/>
          <w:sz w:val="32"/>
          <w:szCs w:val="32"/>
        </w:rPr>
      </w:pPr>
      <w:r w:rsidRPr="00441939">
        <w:rPr>
          <w:rFonts w:eastAsia="微软雅黑" w:hint="eastAsia"/>
          <w:b/>
          <w:sz w:val="32"/>
          <w:szCs w:val="32"/>
        </w:rPr>
        <w:t>优化/新增项说明：</w:t>
      </w:r>
    </w:p>
    <w:p w:rsidR="006A11DE" w:rsidRPr="00441939" w:rsidRDefault="006A11DE" w:rsidP="006A11DE">
      <w:pPr>
        <w:spacing w:line="360" w:lineRule="auto"/>
        <w:outlineLvl w:val="0"/>
        <w:rPr>
          <w:b/>
          <w:sz w:val="32"/>
          <w:szCs w:val="32"/>
        </w:rPr>
      </w:pPr>
    </w:p>
    <w:p w:rsidR="00A27348" w:rsidRPr="00441939" w:rsidRDefault="006A11DE" w:rsidP="00022EA5">
      <w:pPr>
        <w:pStyle w:val="a4"/>
        <w:numPr>
          <w:ilvl w:val="0"/>
          <w:numId w:val="20"/>
        </w:numPr>
        <w:spacing w:line="360" w:lineRule="auto"/>
        <w:ind w:firstLineChars="0"/>
        <w:outlineLvl w:val="0"/>
        <w:rPr>
          <w:rFonts w:eastAsia="微软雅黑"/>
          <w:b/>
          <w:sz w:val="32"/>
          <w:szCs w:val="32"/>
        </w:rPr>
      </w:pPr>
      <w:r w:rsidRPr="00441939">
        <w:rPr>
          <w:rFonts w:eastAsia="微软雅黑" w:hint="eastAsia"/>
          <w:b/>
          <w:sz w:val="32"/>
          <w:szCs w:val="32"/>
        </w:rPr>
        <w:t>配置</w:t>
      </w:r>
      <w:r w:rsidR="00021E6F">
        <w:rPr>
          <w:rFonts w:eastAsia="微软雅黑" w:hint="eastAsia"/>
          <w:b/>
          <w:sz w:val="32"/>
          <w:szCs w:val="32"/>
        </w:rPr>
        <w:t>项I</w:t>
      </w:r>
      <w:r w:rsidR="00021E6F">
        <w:rPr>
          <w:rFonts w:eastAsia="微软雅黑"/>
          <w:b/>
          <w:sz w:val="32"/>
          <w:szCs w:val="32"/>
        </w:rPr>
        <w:t>D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27348" w:rsidRPr="002F1DAD" w:rsidTr="00A97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:rsidR="00A27348" w:rsidRPr="002F1DAD" w:rsidRDefault="00A27348" w:rsidP="00A27348">
            <w:pPr>
              <w:pStyle w:val="a4"/>
              <w:adjustRightInd w:val="0"/>
              <w:snapToGrid w:val="0"/>
              <w:ind w:left="720" w:firstLineChars="0" w:firstLine="0"/>
            </w:pPr>
            <w:r w:rsidRPr="002F1DAD">
              <w:rPr>
                <w:rFonts w:hint="eastAsia"/>
              </w:rPr>
              <w:t>一级规则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F1DAD">
              <w:rPr>
                <w:rFonts w:ascii="微软雅黑" w:eastAsia="微软雅黑" w:hAnsi="微软雅黑" w:hint="eastAsia"/>
              </w:rPr>
              <w:t>二级规则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F1DAD">
              <w:rPr>
                <w:rFonts w:ascii="微软雅黑" w:eastAsia="微软雅黑" w:hAnsi="微软雅黑" w:hint="eastAsia"/>
              </w:rPr>
              <w:t>代码编号</w:t>
            </w:r>
          </w:p>
        </w:tc>
      </w:tr>
      <w:tr w:rsidR="00A27348" w:rsidRPr="002F1DAD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F1DAD">
              <w:rPr>
                <w:rFonts w:ascii="微软雅黑" w:eastAsia="微软雅黑" w:hAnsi="微软雅黑" w:hint="eastAsia"/>
              </w:rPr>
              <w:t>玩法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1000</w:t>
            </w:r>
          </w:p>
        </w:tc>
      </w:tr>
      <w:tr w:rsidR="00A27348" w:rsidRPr="002F1DAD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五</w:t>
            </w:r>
            <w:r>
              <w:rPr>
                <w:rFonts w:ascii="微软雅黑" w:eastAsia="微软雅黑" w:hAnsi="微软雅黑" w:hint="eastAsia"/>
              </w:rPr>
              <w:t>人</w:t>
            </w:r>
            <w:r>
              <w:rPr>
                <w:rFonts w:ascii="微软雅黑" w:eastAsia="微软雅黑" w:hAnsi="微软雅黑" w:hint="eastAsia"/>
              </w:rPr>
              <w:t>玩法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1000001</w:t>
            </w:r>
          </w:p>
        </w:tc>
      </w:tr>
      <w:tr w:rsidR="00A27348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洗牌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347AFB">
              <w:rPr>
                <w:rFonts w:ascii="微软雅黑" w:eastAsia="微软雅黑" w:hAnsi="微软雅黑" w:hint="eastAsia"/>
                <w:color w:val="FF0000"/>
              </w:rPr>
              <w:t>单选</w:t>
            </w:r>
            <w:r>
              <w:rPr>
                <w:rFonts w:ascii="微软雅黑" w:eastAsia="微软雅黑" w:hAnsi="微软雅黑" w:hint="eastAsia"/>
                <w:color w:val="FF0000"/>
              </w:rPr>
              <w:t>）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洗牌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001001</w:t>
            </w:r>
          </w:p>
        </w:tc>
      </w:tr>
      <w:tr w:rsidR="00A27348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</w:rPr>
              <w:t>洗牌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001002</w:t>
            </w:r>
          </w:p>
        </w:tc>
      </w:tr>
      <w:tr w:rsidR="00A27348" w:rsidRPr="002F1DAD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CF65C3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裸</w:t>
            </w:r>
            <w:proofErr w:type="gramEnd"/>
            <w:r>
              <w:rPr>
                <w:rFonts w:ascii="微软雅黑" w:eastAsia="微软雅黑" w:hAnsi="微软雅黑" w:hint="eastAsia"/>
              </w:rPr>
              <w:t>炸弹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0B1B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="00CF65C3">
              <w:rPr>
                <w:rFonts w:ascii="微软雅黑" w:eastAsia="微软雅黑" w:hAnsi="微软雅黑" w:hint="eastAsia"/>
                <w:color w:val="FF0000"/>
              </w:rPr>
              <w:t>单选</w:t>
            </w:r>
            <w:r w:rsidRPr="00BC0B1B">
              <w:rPr>
                <w:rFonts w:ascii="微软雅黑" w:eastAsia="微软雅黑" w:hAnsi="微软雅黑" w:hint="eastAsia"/>
                <w:color w:val="FF0000"/>
              </w:rPr>
              <w:t>）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F1DAD">
              <w:rPr>
                <w:rFonts w:ascii="微软雅黑" w:eastAsia="微软雅黑" w:hAnsi="微软雅黑"/>
              </w:rPr>
              <w:t>100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A27348" w:rsidRPr="002F1DAD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Pr="002F1DAD" w:rsidRDefault="00CF65C3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可等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1002001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CF65C3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不可等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1002002</w:t>
            </w:r>
          </w:p>
        </w:tc>
      </w:tr>
      <w:tr w:rsidR="00A27348" w:rsidRPr="002F1DAD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7D278B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倒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0B1B">
              <w:rPr>
                <w:rFonts w:ascii="微软雅黑" w:eastAsia="微软雅黑" w:hAnsi="微软雅黑" w:hint="eastAsia"/>
                <w:color w:val="FF0000"/>
              </w:rPr>
              <w:t>（单选）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1003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Pr="002F1DAD" w:rsidRDefault="007D278B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可倒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1003001</w:t>
            </w:r>
          </w:p>
        </w:tc>
      </w:tr>
      <w:tr w:rsidR="00A27348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7D278B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不可倒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1003002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7D278B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流局罚分</w:t>
            </w:r>
            <w:proofErr w:type="gramEnd"/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055C">
              <w:rPr>
                <w:rFonts w:ascii="微软雅黑" w:eastAsia="微软雅黑" w:hAnsi="微软雅黑" w:hint="eastAsia"/>
                <w:color w:val="FF0000"/>
              </w:rPr>
              <w:t>（单选）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004</w:t>
            </w:r>
          </w:p>
        </w:tc>
      </w:tr>
      <w:tr w:rsidR="00A27348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Pr="00C6055C" w:rsidRDefault="0096449E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 w:rsidRPr="0096449E">
              <w:rPr>
                <w:rFonts w:ascii="微软雅黑" w:eastAsia="微软雅黑" w:hAnsi="微软雅黑" w:hint="eastAsia"/>
              </w:rPr>
              <w:t>被罚者炸弹总和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1004001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Pr="00C6055C" w:rsidRDefault="0096449E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1004002</w:t>
            </w:r>
          </w:p>
        </w:tc>
      </w:tr>
      <w:tr w:rsidR="0096449E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449E" w:rsidRDefault="0096449E" w:rsidP="00A97A08">
            <w:pPr>
              <w:adjustRightInd w:val="0"/>
              <w:snapToGrid w:val="0"/>
            </w:pPr>
          </w:p>
        </w:tc>
        <w:tc>
          <w:tcPr>
            <w:tcW w:w="2074" w:type="dxa"/>
          </w:tcPr>
          <w:p w:rsidR="0096449E" w:rsidRPr="0096449E" w:rsidRDefault="0096449E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96449E">
              <w:rPr>
                <w:rFonts w:ascii="微软雅黑" w:eastAsia="微软雅黑" w:hAnsi="微软雅黑" w:hint="eastAsia"/>
              </w:rPr>
              <w:t>所有玩家炸弹总和</w:t>
            </w:r>
          </w:p>
        </w:tc>
        <w:tc>
          <w:tcPr>
            <w:tcW w:w="2074" w:type="dxa"/>
          </w:tcPr>
          <w:p w:rsidR="0096449E" w:rsidRPr="0096449E" w:rsidRDefault="0096449E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6449E">
              <w:rPr>
                <w:rFonts w:ascii="微软雅黑" w:eastAsia="微软雅黑" w:hAnsi="微软雅黑" w:hint="eastAsia"/>
              </w:rPr>
              <w:t>1</w:t>
            </w:r>
            <w:r w:rsidRPr="0096449E">
              <w:rPr>
                <w:rFonts w:ascii="微软雅黑" w:eastAsia="微软雅黑" w:hAnsi="微软雅黑"/>
              </w:rPr>
              <w:t>004003</w:t>
            </w:r>
          </w:p>
        </w:tc>
      </w:tr>
      <w:tr w:rsidR="00A27348" w:rsidRPr="002F1DAD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F97A20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炸弹模式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0B1B">
              <w:rPr>
                <w:rFonts w:ascii="微软雅黑" w:eastAsia="微软雅黑" w:hAnsi="微软雅黑" w:hint="eastAsia"/>
                <w:color w:val="FF0000"/>
              </w:rPr>
              <w:t>（多选）</w:t>
            </w:r>
          </w:p>
        </w:tc>
        <w:tc>
          <w:tcPr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  <w:r w:rsidR="00F97A20">
              <w:rPr>
                <w:rFonts w:ascii="微软雅黑" w:eastAsia="微软雅黑" w:hAnsi="微软雅黑"/>
              </w:rPr>
              <w:t>5</w:t>
            </w:r>
          </w:p>
        </w:tc>
      </w:tr>
      <w:tr w:rsidR="00A27348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F97A20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</w:t>
            </w:r>
            <w:proofErr w:type="gramStart"/>
            <w:r>
              <w:rPr>
                <w:rFonts w:ascii="微软雅黑" w:eastAsia="微软雅黑" w:hAnsi="微软雅黑" w:hint="eastAsia"/>
              </w:rPr>
              <w:t>炸模式</w:t>
            </w:r>
            <w:proofErr w:type="gramEnd"/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  <w:r w:rsidR="00F97A20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F97A20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多头模式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  <w:r w:rsidR="00F97A20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/>
              </w:rPr>
              <w:t>002</w:t>
            </w:r>
          </w:p>
        </w:tc>
      </w:tr>
      <w:tr w:rsidR="00A27348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D0623E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连炸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0B1B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="00B821F5">
              <w:rPr>
                <w:rFonts w:ascii="微软雅黑" w:eastAsia="微软雅黑" w:hAnsi="微软雅黑" w:hint="eastAsia"/>
                <w:color w:val="FF0000"/>
              </w:rPr>
              <w:t>单</w:t>
            </w:r>
            <w:r w:rsidRPr="00BC0B1B">
              <w:rPr>
                <w:rFonts w:ascii="微软雅黑" w:eastAsia="微软雅黑" w:hAnsi="微软雅黑" w:hint="eastAsia"/>
                <w:color w:val="FF0000"/>
              </w:rPr>
              <w:t>选）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  <w:r w:rsidR="00B821F5">
              <w:rPr>
                <w:rFonts w:ascii="微软雅黑" w:eastAsia="微软雅黑" w:hAnsi="微软雅黑"/>
              </w:rPr>
              <w:t>6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Pr="002F1DAD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B821F5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两连炸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  <w:r w:rsidR="00B821F5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B821F5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821F5" w:rsidRPr="002F1DAD" w:rsidRDefault="00B821F5" w:rsidP="00A97A08">
            <w:pPr>
              <w:adjustRightInd w:val="0"/>
              <w:snapToGrid w:val="0"/>
            </w:pPr>
          </w:p>
        </w:tc>
        <w:tc>
          <w:tcPr>
            <w:tcW w:w="2074" w:type="dxa"/>
          </w:tcPr>
          <w:p w:rsidR="00B821F5" w:rsidRPr="00B821F5" w:rsidRDefault="00B821F5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B821F5">
              <w:rPr>
                <w:rFonts w:ascii="微软雅黑" w:eastAsia="微软雅黑" w:hAnsi="微软雅黑" w:hint="eastAsia"/>
              </w:rPr>
              <w:t>多连炸</w:t>
            </w:r>
          </w:p>
        </w:tc>
        <w:tc>
          <w:tcPr>
            <w:tcW w:w="2074" w:type="dxa"/>
          </w:tcPr>
          <w:p w:rsidR="00B821F5" w:rsidRDefault="00F87E95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006002</w:t>
            </w:r>
          </w:p>
        </w:tc>
      </w:tr>
      <w:tr w:rsidR="00A27348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Default="006036FF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对王分值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（</w:t>
            </w:r>
            <w:r w:rsidR="006036FF">
              <w:rPr>
                <w:rFonts w:ascii="微软雅黑" w:eastAsia="微软雅黑" w:hAnsi="微软雅黑" w:hint="eastAsia"/>
                <w:color w:val="FF0000"/>
              </w:rPr>
              <w:t>单选</w:t>
            </w:r>
            <w:r>
              <w:rPr>
                <w:rFonts w:ascii="微软雅黑" w:eastAsia="微软雅黑" w:hAnsi="微软雅黑" w:hint="eastAsia"/>
                <w:color w:val="FF0000"/>
              </w:rPr>
              <w:t>）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007</w:t>
            </w:r>
          </w:p>
        </w:tc>
      </w:tr>
      <w:tr w:rsidR="00A27348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27348" w:rsidRDefault="00A27348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A27348" w:rsidRDefault="006036FF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 w:rsidRPr="006036FF">
              <w:rPr>
                <w:rFonts w:ascii="微软雅黑" w:eastAsia="微软雅黑" w:hAnsi="微软雅黑" w:hint="eastAsia"/>
              </w:rPr>
              <w:t>1分</w:t>
            </w:r>
          </w:p>
        </w:tc>
        <w:tc>
          <w:tcPr>
            <w:tcW w:w="2074" w:type="dxa"/>
          </w:tcPr>
          <w:p w:rsidR="00A27348" w:rsidRDefault="00A27348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007001</w:t>
            </w:r>
          </w:p>
        </w:tc>
      </w:tr>
      <w:tr w:rsidR="006036FF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36FF" w:rsidRPr="006036FF" w:rsidRDefault="006036FF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036FF" w:rsidRPr="006036FF" w:rsidRDefault="006036FF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6036FF">
              <w:rPr>
                <w:rFonts w:ascii="微软雅黑" w:eastAsia="微软雅黑" w:hAnsi="微软雅黑" w:hint="eastAsia"/>
              </w:rPr>
              <w:t>2分</w:t>
            </w:r>
          </w:p>
        </w:tc>
        <w:tc>
          <w:tcPr>
            <w:tcW w:w="2074" w:type="dxa"/>
          </w:tcPr>
          <w:p w:rsidR="006036FF" w:rsidRPr="006036FF" w:rsidRDefault="006036FF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6036FF">
              <w:rPr>
                <w:rFonts w:ascii="微软雅黑" w:eastAsia="微软雅黑" w:hAnsi="微软雅黑" w:hint="eastAsia"/>
              </w:rPr>
              <w:t>1</w:t>
            </w:r>
            <w:r w:rsidRPr="006036FF">
              <w:rPr>
                <w:rFonts w:ascii="微软雅黑" w:eastAsia="微软雅黑" w:hAnsi="微软雅黑"/>
              </w:rPr>
              <w:t>007002</w:t>
            </w:r>
          </w:p>
        </w:tc>
      </w:tr>
      <w:tr w:rsidR="006036FF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四</w:t>
            </w:r>
            <w:r w:rsidR="00403E9F">
              <w:rPr>
                <w:rFonts w:ascii="微软雅黑" w:eastAsia="微软雅黑" w:hAnsi="微软雅黑" w:hint="eastAsia"/>
              </w:rPr>
              <w:t>/八</w:t>
            </w:r>
            <w:r>
              <w:rPr>
                <w:rFonts w:ascii="微软雅黑" w:eastAsia="微软雅黑" w:hAnsi="微软雅黑" w:hint="eastAsia"/>
              </w:rPr>
              <w:t>王分值</w:t>
            </w: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56AC3">
              <w:rPr>
                <w:rFonts w:ascii="微软雅黑" w:eastAsia="微软雅黑" w:hAnsi="微软雅黑" w:hint="eastAsia"/>
                <w:color w:val="FF0000"/>
              </w:rPr>
              <w:t>（单选）</w:t>
            </w: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008</w:t>
            </w:r>
          </w:p>
        </w:tc>
      </w:tr>
      <w:tr w:rsidR="006036FF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36FF" w:rsidRPr="006036FF" w:rsidRDefault="006036FF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403E9F">
              <w:rPr>
                <w:rFonts w:ascii="微软雅黑" w:eastAsia="微软雅黑" w:hAnsi="微软雅黑"/>
              </w:rPr>
              <w:t>/6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008001</w:t>
            </w:r>
          </w:p>
        </w:tc>
      </w:tr>
      <w:tr w:rsidR="006036FF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36FF" w:rsidRPr="006036FF" w:rsidRDefault="006036FF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403E9F">
              <w:rPr>
                <w:rFonts w:ascii="微软雅黑" w:eastAsia="微软雅黑" w:hAnsi="微软雅黑"/>
              </w:rPr>
              <w:t>/10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008002</w:t>
            </w:r>
          </w:p>
        </w:tc>
      </w:tr>
      <w:tr w:rsidR="006036FF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36FF" w:rsidRPr="006036FF" w:rsidRDefault="006036FF" w:rsidP="00A97A0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403E9F">
              <w:rPr>
                <w:rFonts w:ascii="微软雅黑" w:eastAsia="微软雅黑" w:hAnsi="微软雅黑"/>
              </w:rPr>
              <w:t>/15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6036FF" w:rsidRPr="006036FF" w:rsidRDefault="00156AC3" w:rsidP="00A97A08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008003</w:t>
            </w:r>
          </w:p>
        </w:tc>
      </w:tr>
      <w:tr w:rsidR="00C13D77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八个</w:t>
            </w:r>
            <w:r>
              <w:rPr>
                <w:rFonts w:ascii="微软雅黑" w:eastAsia="微软雅黑" w:hAnsi="微软雅黑" w:hint="eastAsia"/>
              </w:rPr>
              <w:t>头炸弹</w:t>
            </w:r>
            <w:r>
              <w:rPr>
                <w:rFonts w:ascii="微软雅黑" w:eastAsia="微软雅黑" w:hAnsi="微软雅黑" w:hint="eastAsia"/>
              </w:rPr>
              <w:t>分值</w:t>
            </w: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56AC3">
              <w:rPr>
                <w:rFonts w:ascii="微软雅黑" w:eastAsia="微软雅黑" w:hAnsi="微软雅黑" w:hint="eastAsia"/>
                <w:color w:val="FF0000"/>
              </w:rPr>
              <w:t>（单选）</w:t>
            </w: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  <w:r w:rsidR="00EE2D23">
              <w:rPr>
                <w:rFonts w:ascii="微软雅黑" w:eastAsia="微软雅黑" w:hAnsi="微软雅黑"/>
              </w:rPr>
              <w:t>10</w:t>
            </w:r>
          </w:p>
        </w:tc>
      </w:tr>
      <w:tr w:rsidR="00C13D77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  <w:r w:rsidR="00EE2D23"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C13D77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  <w:r w:rsidR="00EE2D23"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/>
              </w:rPr>
              <w:t>002</w:t>
            </w:r>
          </w:p>
        </w:tc>
      </w:tr>
      <w:tr w:rsidR="00C13D77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C13D77" w:rsidRPr="006036FF" w:rsidRDefault="00C13D77" w:rsidP="00C13D7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  <w:r w:rsidR="00EE2D23"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/>
              </w:rPr>
              <w:t>003</w:t>
            </w:r>
          </w:p>
        </w:tc>
      </w:tr>
      <w:tr w:rsidR="00EE2D23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两连炸分值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56AC3">
              <w:rPr>
                <w:rFonts w:ascii="微软雅黑" w:eastAsia="微软雅黑" w:hAnsi="微软雅黑" w:hint="eastAsia"/>
                <w:color w:val="FF0000"/>
              </w:rPr>
              <w:t>（单选）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EE2D23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</w:rPr>
              <w:t>勾选两</w:t>
            </w:r>
            <w:proofErr w:type="gramEnd"/>
            <w:r>
              <w:rPr>
                <w:rFonts w:ascii="微软雅黑" w:eastAsia="微软雅黑" w:hAnsi="微软雅黑" w:hint="eastAsia"/>
              </w:rPr>
              <w:t>连炸时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EE2D23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/>
              </w:rPr>
              <w:t>002</w:t>
            </w:r>
          </w:p>
        </w:tc>
      </w:tr>
      <w:tr w:rsidR="00EE2D23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/>
              </w:rPr>
              <w:t>003</w:t>
            </w:r>
          </w:p>
        </w:tc>
      </w:tr>
      <w:tr w:rsidR="00EE2D23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</w:t>
            </w:r>
            <w:r>
              <w:rPr>
                <w:rFonts w:ascii="微软雅黑" w:eastAsia="微软雅黑" w:hAnsi="微软雅黑" w:hint="eastAsia"/>
              </w:rPr>
              <w:t>/三/四/五/六</w:t>
            </w:r>
            <w:r>
              <w:rPr>
                <w:rFonts w:ascii="微软雅黑" w:eastAsia="微软雅黑" w:hAnsi="微软雅黑" w:hint="eastAsia"/>
              </w:rPr>
              <w:t>连炸分值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56AC3">
              <w:rPr>
                <w:rFonts w:ascii="微软雅黑" w:eastAsia="微软雅黑" w:hAnsi="微软雅黑" w:hint="eastAsia"/>
                <w:color w:val="FF0000"/>
              </w:rPr>
              <w:t>（单选）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EE2D23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</w:rPr>
              <w:t>勾选</w:t>
            </w:r>
            <w:r>
              <w:rPr>
                <w:rFonts w:ascii="微软雅黑" w:eastAsia="微软雅黑" w:hAnsi="微软雅黑" w:hint="eastAsia"/>
              </w:rPr>
              <w:t>多</w:t>
            </w:r>
            <w:proofErr w:type="gramEnd"/>
            <w:r>
              <w:rPr>
                <w:rFonts w:ascii="微软雅黑" w:eastAsia="微软雅黑" w:hAnsi="微软雅黑" w:hint="eastAsia"/>
              </w:rPr>
              <w:t>连炸时</w:t>
            </w:r>
          </w:p>
        </w:tc>
        <w:tc>
          <w:tcPr>
            <w:tcW w:w="2074" w:type="dxa"/>
          </w:tcPr>
          <w:p w:rsidR="00EE2D23" w:rsidRPr="00EE2D23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E2D23">
              <w:rPr>
                <w:rFonts w:ascii="微软雅黑" w:eastAsia="微软雅黑" w:hAnsi="微软雅黑" w:cs="宋体" w:hint="eastAsia"/>
              </w:rPr>
              <w:t>2/</w:t>
            </w:r>
            <w:r w:rsidRPr="00EE2D23">
              <w:rPr>
                <w:rFonts w:ascii="微软雅黑" w:eastAsia="微软雅黑" w:hAnsi="微软雅黑" w:cs="宋体"/>
              </w:rPr>
              <w:t>3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4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5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6</w:t>
            </w:r>
            <w:r w:rsidRPr="00EE2D23">
              <w:rPr>
                <w:rFonts w:ascii="微软雅黑" w:eastAsia="微软雅黑" w:hAnsi="微软雅黑" w:cs="宋体" w:hint="eastAsia"/>
              </w:rPr>
              <w:t>分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EE2D23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EE2D23" w:rsidRPr="00EE2D23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E2D23">
              <w:rPr>
                <w:rFonts w:ascii="微软雅黑" w:eastAsia="微软雅黑" w:hAnsi="微软雅黑" w:cs="宋体" w:hint="eastAsia"/>
              </w:rPr>
              <w:t>3/</w:t>
            </w:r>
            <w:r w:rsidRPr="00EE2D23">
              <w:rPr>
                <w:rFonts w:ascii="微软雅黑" w:eastAsia="微软雅黑" w:hAnsi="微软雅黑" w:cs="宋体"/>
              </w:rPr>
              <w:t>4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5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6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7</w:t>
            </w:r>
            <w:r w:rsidRPr="00EE2D23">
              <w:rPr>
                <w:rFonts w:ascii="微软雅黑" w:eastAsia="微软雅黑" w:hAnsi="微软雅黑" w:cs="宋体" w:hint="eastAsia"/>
              </w:rPr>
              <w:t>分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002</w:t>
            </w:r>
          </w:p>
        </w:tc>
      </w:tr>
      <w:tr w:rsidR="00EE2D23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EE2D23" w:rsidRPr="00EE2D23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E2D23">
              <w:rPr>
                <w:rFonts w:ascii="微软雅黑" w:eastAsia="微软雅黑" w:hAnsi="微软雅黑" w:cs="宋体" w:hint="eastAsia"/>
              </w:rPr>
              <w:t>4/</w:t>
            </w:r>
            <w:r w:rsidRPr="00EE2D23">
              <w:rPr>
                <w:rFonts w:ascii="微软雅黑" w:eastAsia="微软雅黑" w:hAnsi="微软雅黑" w:cs="宋体"/>
              </w:rPr>
              <w:t>5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6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7</w:t>
            </w:r>
            <w:r w:rsidRPr="00EE2D23">
              <w:rPr>
                <w:rFonts w:ascii="微软雅黑" w:eastAsia="微软雅黑" w:hAnsi="微软雅黑" w:cs="宋体" w:hint="eastAsia"/>
              </w:rPr>
              <w:t>/</w:t>
            </w:r>
            <w:r w:rsidRPr="00EE2D23">
              <w:rPr>
                <w:rFonts w:ascii="微软雅黑" w:eastAsia="微软雅黑" w:hAnsi="微软雅黑" w:cs="宋体"/>
              </w:rPr>
              <w:t>8</w:t>
            </w:r>
            <w:r w:rsidRPr="00EE2D23">
              <w:rPr>
                <w:rFonts w:ascii="微软雅黑" w:eastAsia="微软雅黑" w:hAnsi="微软雅黑" w:cs="宋体" w:hint="eastAsia"/>
              </w:rPr>
              <w:t>分</w:t>
            </w:r>
          </w:p>
        </w:tc>
        <w:tc>
          <w:tcPr>
            <w:tcW w:w="2074" w:type="dxa"/>
          </w:tcPr>
          <w:p w:rsidR="00EE2D23" w:rsidRPr="006036FF" w:rsidRDefault="00EE2D23" w:rsidP="00EE2D2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003</w:t>
            </w:r>
          </w:p>
        </w:tc>
      </w:tr>
      <w:tr w:rsidR="00EE2D23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2D23" w:rsidRPr="006036FF" w:rsidRDefault="00403E9F" w:rsidP="00EE2D2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高级</w:t>
            </w:r>
          </w:p>
        </w:tc>
        <w:tc>
          <w:tcPr>
            <w:tcW w:w="2074" w:type="dxa"/>
          </w:tcPr>
          <w:p w:rsidR="00EE2D23" w:rsidRPr="006036FF" w:rsidRDefault="00403E9F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03E9F">
              <w:rPr>
                <w:rFonts w:ascii="微软雅黑" w:eastAsia="微软雅黑" w:hAnsi="微软雅黑" w:hint="eastAsia"/>
                <w:color w:val="FF0000"/>
              </w:rPr>
              <w:t>（复选）</w:t>
            </w:r>
          </w:p>
        </w:tc>
        <w:tc>
          <w:tcPr>
            <w:tcW w:w="2074" w:type="dxa"/>
          </w:tcPr>
          <w:p w:rsidR="00EE2D23" w:rsidRPr="006036FF" w:rsidRDefault="00403E9F" w:rsidP="00EE2D23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013</w:t>
            </w:r>
          </w:p>
        </w:tc>
      </w:tr>
      <w:tr w:rsidR="00403E9F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显示余牌</w:t>
            </w:r>
            <w:proofErr w:type="gramEnd"/>
          </w:p>
        </w:tc>
        <w:tc>
          <w:tcPr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403E9F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记牌器</w:t>
            </w:r>
          </w:p>
        </w:tc>
        <w:tc>
          <w:tcPr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t>002</w:t>
            </w:r>
          </w:p>
        </w:tc>
      </w:tr>
      <w:tr w:rsidR="00403E9F" w:rsidTr="00A9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禁止互动表情</w:t>
            </w:r>
          </w:p>
        </w:tc>
        <w:tc>
          <w:tcPr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t>003</w:t>
            </w:r>
          </w:p>
        </w:tc>
      </w:tr>
      <w:tr w:rsidR="00403E9F" w:rsidTr="00A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03E9F" w:rsidRPr="006036FF" w:rsidRDefault="00403E9F" w:rsidP="00403E9F">
            <w:pPr>
              <w:adjustRightInd w:val="0"/>
              <w:snapToGrid w:val="0"/>
            </w:pPr>
          </w:p>
        </w:tc>
        <w:tc>
          <w:tcPr>
            <w:tcW w:w="2074" w:type="dxa"/>
          </w:tcPr>
          <w:p w:rsidR="00403E9F" w:rsidRPr="00403E9F" w:rsidRDefault="00403E9F" w:rsidP="00403E9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03E9F">
              <w:rPr>
                <w:rFonts w:ascii="微软雅黑" w:eastAsia="微软雅黑" w:hAnsi="微软雅黑" w:hint="eastAsia"/>
              </w:rPr>
              <w:t>超时托管</w:t>
            </w:r>
          </w:p>
        </w:tc>
        <w:tc>
          <w:tcPr>
            <w:tcW w:w="2074" w:type="dxa"/>
          </w:tcPr>
          <w:p w:rsidR="00403E9F" w:rsidRPr="00403E9F" w:rsidRDefault="00403E9F" w:rsidP="00403E9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03E9F">
              <w:rPr>
                <w:rFonts w:ascii="微软雅黑" w:eastAsia="微软雅黑" w:hAnsi="微软雅黑" w:hint="eastAsia"/>
              </w:rPr>
              <w:t>1</w:t>
            </w:r>
            <w:r w:rsidRPr="00403E9F">
              <w:rPr>
                <w:rFonts w:ascii="微软雅黑" w:eastAsia="微软雅黑" w:hAnsi="微软雅黑"/>
              </w:rPr>
              <w:t>013004</w:t>
            </w:r>
          </w:p>
        </w:tc>
      </w:tr>
    </w:tbl>
    <w:p w:rsidR="00022EA5" w:rsidRPr="00A27348" w:rsidRDefault="00022EA5" w:rsidP="00A27348">
      <w:pPr>
        <w:spacing w:line="360" w:lineRule="auto"/>
        <w:outlineLvl w:val="0"/>
        <w:rPr>
          <w:rFonts w:hint="eastAsia"/>
          <w:b/>
          <w:sz w:val="32"/>
          <w:szCs w:val="32"/>
        </w:rPr>
      </w:pPr>
    </w:p>
    <w:p w:rsidR="00451C26" w:rsidRPr="00444BB8" w:rsidRDefault="00022EA5" w:rsidP="00921D13">
      <w:pPr>
        <w:pStyle w:val="a4"/>
        <w:numPr>
          <w:ilvl w:val="0"/>
          <w:numId w:val="21"/>
        </w:numPr>
        <w:spacing w:line="360" w:lineRule="auto"/>
        <w:ind w:left="357" w:firstLineChars="0" w:hanging="357"/>
        <w:rPr>
          <w:rFonts w:eastAsia="微软雅黑"/>
          <w:b/>
          <w:sz w:val="32"/>
          <w:szCs w:val="32"/>
        </w:rPr>
      </w:pPr>
      <w:r w:rsidRPr="00022EA5">
        <w:rPr>
          <w:rFonts w:eastAsia="微软雅黑" w:hint="eastAsia"/>
        </w:rPr>
        <w:t>局数：4局</w:t>
      </w:r>
      <w:r w:rsidR="00705ACA">
        <w:rPr>
          <w:rFonts w:eastAsia="微软雅黑" w:hint="eastAsia"/>
        </w:rPr>
        <w:t>，</w:t>
      </w:r>
      <w:r w:rsidRPr="00022EA5">
        <w:rPr>
          <w:rFonts w:eastAsia="微软雅黑" w:hint="eastAsia"/>
        </w:rPr>
        <w:t>6局</w:t>
      </w:r>
      <w:r w:rsidR="00705ACA">
        <w:rPr>
          <w:rFonts w:eastAsia="微软雅黑" w:hint="eastAsia"/>
        </w:rPr>
        <w:t>，</w:t>
      </w:r>
      <w:r w:rsidRPr="00022EA5">
        <w:rPr>
          <w:rFonts w:eastAsia="微软雅黑" w:hint="eastAsia"/>
        </w:rPr>
        <w:t>8局</w:t>
      </w:r>
      <w:r w:rsidR="00705ACA">
        <w:rPr>
          <w:rFonts w:eastAsia="微软雅黑" w:hint="eastAsia"/>
        </w:rPr>
        <w:t>，</w:t>
      </w:r>
      <w:r w:rsidRPr="00022EA5">
        <w:rPr>
          <w:rFonts w:eastAsia="微软雅黑" w:hint="eastAsia"/>
        </w:rPr>
        <w:t>10局</w:t>
      </w:r>
      <w:r w:rsidR="00705ACA">
        <w:rPr>
          <w:rFonts w:eastAsia="微软雅黑" w:hint="eastAsia"/>
        </w:rPr>
        <w:t>，</w:t>
      </w:r>
      <w:r w:rsidRPr="00022EA5">
        <w:rPr>
          <w:rFonts w:eastAsia="微软雅黑" w:hint="eastAsia"/>
        </w:rPr>
        <w:t>12局</w:t>
      </w:r>
    </w:p>
    <w:p w:rsidR="003D139D" w:rsidRDefault="003D139D" w:rsidP="006A11DE">
      <w:pPr>
        <w:spacing w:line="360" w:lineRule="auto"/>
        <w:outlineLvl w:val="0"/>
        <w:rPr>
          <w:b/>
          <w:sz w:val="32"/>
          <w:szCs w:val="32"/>
        </w:rPr>
      </w:pPr>
    </w:p>
    <w:p w:rsidR="006A11DE" w:rsidRDefault="006A11DE" w:rsidP="006A11DE">
      <w:pPr>
        <w:spacing w:line="360" w:lineRule="auto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四、具体规则说明</w:t>
      </w:r>
    </w:p>
    <w:p w:rsidR="00DC3A43" w:rsidRDefault="001A2E99" w:rsidP="00DC3A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outlineLvl w:val="2"/>
        <w:rPr>
          <w:rFonts w:eastAsia="微软雅黑"/>
          <w:b/>
          <w:sz w:val="24"/>
          <w:szCs w:val="28"/>
        </w:rPr>
      </w:pPr>
      <w:r>
        <w:rPr>
          <w:rFonts w:eastAsia="微软雅黑" w:hint="eastAsia"/>
          <w:b/>
          <w:sz w:val="24"/>
          <w:szCs w:val="28"/>
        </w:rPr>
        <w:t>主要对局流程</w:t>
      </w:r>
    </w:p>
    <w:p w:rsidR="00DC3A43" w:rsidRPr="00441939" w:rsidRDefault="00EB519A" w:rsidP="00441939">
      <w:pPr>
        <w:adjustRightInd w:val="0"/>
        <w:snapToGrid w:val="0"/>
        <w:spacing w:line="360" w:lineRule="auto"/>
        <w:outlineLvl w:val="2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7FAE54FB" wp14:editId="5DFF13D3">
            <wp:extent cx="5231130" cy="1081087"/>
            <wp:effectExtent l="38100" t="0" r="7620" b="508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C3A43" w:rsidRDefault="00DC3A43" w:rsidP="00DC3A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outlineLvl w:val="2"/>
        <w:rPr>
          <w:rFonts w:eastAsia="微软雅黑"/>
          <w:b/>
          <w:sz w:val="24"/>
          <w:szCs w:val="28"/>
        </w:rPr>
      </w:pPr>
      <w:r>
        <w:rPr>
          <w:rFonts w:eastAsia="微软雅黑" w:hint="eastAsia"/>
          <w:b/>
          <w:sz w:val="24"/>
          <w:szCs w:val="28"/>
        </w:rPr>
        <w:t>规则说明</w:t>
      </w:r>
    </w:p>
    <w:p w:rsidR="00625433" w:rsidRDefault="00625433" w:rsidP="00DC3A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玩法人数</w:t>
      </w:r>
    </w:p>
    <w:p w:rsidR="00625433" w:rsidRPr="00625433" w:rsidRDefault="00625433" w:rsidP="00625433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r w:rsidRPr="00625433">
        <w:rPr>
          <w:rFonts w:eastAsia="微软雅黑" w:hint="eastAsia"/>
        </w:rPr>
        <w:t>5人</w:t>
      </w:r>
    </w:p>
    <w:p w:rsidR="00625433" w:rsidRPr="00625433" w:rsidRDefault="00625433" w:rsidP="00625433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ind w:left="1259" w:firstLineChars="0"/>
        <w:rPr>
          <w:rFonts w:eastAsia="微软雅黑"/>
          <w:b/>
        </w:rPr>
      </w:pPr>
      <w:r>
        <w:rPr>
          <w:rFonts w:eastAsia="微软雅黑" w:hint="eastAsia"/>
        </w:rPr>
        <w:t>角色</w:t>
      </w:r>
      <w:r w:rsidRPr="00625433">
        <w:rPr>
          <w:rFonts w:eastAsia="微软雅黑" w:hint="eastAsia"/>
        </w:rPr>
        <w:t>分为：地主（明地主、暗地主）</w:t>
      </w:r>
      <w:r>
        <w:rPr>
          <w:rFonts w:eastAsia="微软雅黑" w:hint="eastAsia"/>
        </w:rPr>
        <w:t>、</w:t>
      </w:r>
      <w:r w:rsidRPr="00625433">
        <w:rPr>
          <w:rFonts w:eastAsia="微软雅黑" w:hint="eastAsia"/>
        </w:rPr>
        <w:t>农民</w:t>
      </w:r>
    </w:p>
    <w:p w:rsidR="00DC3A43" w:rsidRDefault="00DC3A43" w:rsidP="00DC3A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扑克牌</w:t>
      </w:r>
    </w:p>
    <w:p w:rsidR="00DC3A43" w:rsidRDefault="00DC3A43" w:rsidP="0062543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r>
        <w:rPr>
          <w:rFonts w:eastAsia="微软雅黑" w:hint="eastAsia"/>
        </w:rPr>
        <w:t>1</w:t>
      </w:r>
      <w:r>
        <w:rPr>
          <w:rFonts w:eastAsia="微软雅黑"/>
        </w:rPr>
        <w:t>10</w:t>
      </w:r>
      <w:r>
        <w:rPr>
          <w:rFonts w:eastAsia="微软雅黑" w:hint="eastAsia"/>
        </w:rPr>
        <w:t>张牌：</w:t>
      </w:r>
      <w:r w:rsidR="00625433">
        <w:rPr>
          <w:rFonts w:eastAsia="微软雅黑" w:hint="eastAsia"/>
        </w:rPr>
        <w:t>两</w:t>
      </w:r>
      <w:r>
        <w:rPr>
          <w:rFonts w:eastAsia="微软雅黑" w:hint="eastAsia"/>
        </w:rPr>
        <w:t>副牌+</w:t>
      </w:r>
      <w:r w:rsidR="00625433">
        <w:rPr>
          <w:rFonts w:eastAsia="微软雅黑" w:hint="eastAsia"/>
        </w:rPr>
        <w:t>两</w:t>
      </w:r>
      <w:r>
        <w:rPr>
          <w:rFonts w:eastAsia="微软雅黑" w:hint="eastAsia"/>
        </w:rPr>
        <w:t>张广告牌</w:t>
      </w:r>
    </w:p>
    <w:p w:rsidR="00DC3A43" w:rsidRPr="00625433" w:rsidRDefault="00DC3A43" w:rsidP="0062543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 w:cstheme="minorBidi"/>
        </w:rPr>
      </w:pPr>
      <w:r>
        <w:rPr>
          <w:rFonts w:eastAsia="微软雅黑" w:hint="eastAsia"/>
        </w:rPr>
        <w:t>其中</w:t>
      </w:r>
      <w:r w:rsidR="00625433" w:rsidRPr="00625433">
        <w:rPr>
          <w:rFonts w:eastAsia="微软雅黑" w:hint="eastAsia"/>
          <w:color w:val="FF0000"/>
        </w:rPr>
        <w:t>八张3和两张广告牌为万能牌</w:t>
      </w:r>
      <w:r w:rsidR="00625433">
        <w:rPr>
          <w:rFonts w:eastAsia="微软雅黑" w:hint="eastAsia"/>
        </w:rPr>
        <w:t>，</w:t>
      </w:r>
      <w:r w:rsidR="00625433" w:rsidRPr="00625433">
        <w:rPr>
          <w:rFonts w:eastAsia="微软雅黑" w:hint="eastAsia"/>
        </w:rPr>
        <w:t>万能牌可作为任何牌进行组合，但不能单</w:t>
      </w:r>
      <w:r w:rsidR="00625433" w:rsidRPr="00625433">
        <w:rPr>
          <w:rFonts w:hint="eastAsia"/>
        </w:rPr>
        <w:t>出</w:t>
      </w:r>
    </w:p>
    <w:p w:rsidR="00625433" w:rsidRDefault="00625433" w:rsidP="0062543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r>
        <w:rPr>
          <w:rFonts w:eastAsia="微软雅黑" w:hint="eastAsia"/>
        </w:rPr>
        <w:t>底牌5张</w:t>
      </w:r>
    </w:p>
    <w:p w:rsidR="00625433" w:rsidRDefault="00625433" w:rsidP="0062543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r>
        <w:rPr>
          <w:rFonts w:eastAsia="微软雅黑" w:hint="eastAsia"/>
        </w:rPr>
        <w:t>玩家每人2</w:t>
      </w:r>
      <w:r>
        <w:rPr>
          <w:rFonts w:eastAsia="微软雅黑"/>
        </w:rPr>
        <w:t>1</w:t>
      </w:r>
      <w:r>
        <w:rPr>
          <w:rFonts w:eastAsia="微软雅黑" w:hint="eastAsia"/>
        </w:rPr>
        <w:t>张</w:t>
      </w:r>
    </w:p>
    <w:p w:rsidR="00625433" w:rsidRDefault="00625433" w:rsidP="0062543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庄家</w:t>
      </w:r>
    </w:p>
    <w:p w:rsidR="00625433" w:rsidRDefault="00625433" w:rsidP="0062543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r>
        <w:rPr>
          <w:rFonts w:eastAsia="微软雅黑" w:hint="eastAsia"/>
        </w:rPr>
        <w:t>开局随机庄</w:t>
      </w:r>
    </w:p>
    <w:p w:rsidR="00625433" w:rsidRPr="005F5ED3" w:rsidRDefault="00625433" w:rsidP="0062543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r w:rsidRPr="005F5ED3">
        <w:rPr>
          <w:rFonts w:eastAsia="微软雅黑" w:hint="eastAsia"/>
        </w:rPr>
        <w:t>第二局</w:t>
      </w:r>
      <w:r w:rsidR="008831B8">
        <w:rPr>
          <w:rFonts w:eastAsia="微软雅黑" w:hint="eastAsia"/>
        </w:rPr>
        <w:t>系统随机选取一张牌，</w:t>
      </w:r>
      <w:r w:rsidR="00BD051A">
        <w:rPr>
          <w:rFonts w:eastAsia="微软雅黑" w:hint="eastAsia"/>
        </w:rPr>
        <w:t>按数字从</w:t>
      </w:r>
      <w:r w:rsidRPr="005F5ED3">
        <w:rPr>
          <w:rFonts w:eastAsia="微软雅黑" w:hint="eastAsia"/>
        </w:rPr>
        <w:t>上一局</w:t>
      </w:r>
      <w:r w:rsidR="005F5ED3" w:rsidRPr="005F5ED3">
        <w:rPr>
          <w:rFonts w:eastAsia="微软雅黑" w:hint="eastAsia"/>
          <w:color w:val="FF0000"/>
        </w:rPr>
        <w:t>出完牌</w:t>
      </w:r>
      <w:r w:rsidRPr="005F5ED3">
        <w:rPr>
          <w:rFonts w:eastAsia="微软雅黑" w:hint="eastAsia"/>
          <w:color w:val="FF0000"/>
        </w:rPr>
        <w:t>者</w:t>
      </w:r>
      <w:r w:rsidR="00BD051A" w:rsidRPr="00BD051A">
        <w:rPr>
          <w:rFonts w:eastAsia="微软雅黑" w:hint="eastAsia"/>
        </w:rPr>
        <w:t>开始数，</w:t>
      </w:r>
      <w:r w:rsidR="00BD051A">
        <w:rPr>
          <w:rFonts w:eastAsia="微软雅黑" w:hint="eastAsia"/>
          <w:color w:val="FF0000"/>
        </w:rPr>
        <w:t>数到哪家就是哪家做庄</w:t>
      </w:r>
    </w:p>
    <w:p w:rsidR="00625433" w:rsidRPr="00625433" w:rsidRDefault="00625433" w:rsidP="00625433">
      <w:pPr>
        <w:adjustRightInd w:val="0"/>
        <w:snapToGrid w:val="0"/>
        <w:spacing w:line="360" w:lineRule="auto"/>
        <w:ind w:left="839"/>
        <w:rPr>
          <w:highlight w:val="yellow"/>
        </w:rPr>
      </w:pPr>
    </w:p>
    <w:p w:rsidR="00625433" w:rsidRPr="005532B5" w:rsidRDefault="00625433" w:rsidP="0062543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 w:rsidRPr="005532B5">
        <w:rPr>
          <w:rFonts w:eastAsia="微软雅黑" w:hint="eastAsia"/>
          <w:b/>
        </w:rPr>
        <w:t>地主</w:t>
      </w:r>
    </w:p>
    <w:p w:rsidR="00625433" w:rsidRPr="005532B5" w:rsidRDefault="00784A33" w:rsidP="0062543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r w:rsidRPr="005532B5">
        <w:rPr>
          <w:rFonts w:eastAsia="微软雅黑" w:hint="eastAsia"/>
        </w:rPr>
        <w:t>由庄家开始顺时针</w:t>
      </w:r>
      <w:r w:rsidR="005F5ED3">
        <w:rPr>
          <w:rFonts w:eastAsia="微软雅黑" w:hint="eastAsia"/>
        </w:rPr>
        <w:t>选择是否抓牌（界面询问“抓”和“不抓”），抓牌后</w:t>
      </w:r>
      <w:r w:rsidRPr="005532B5">
        <w:rPr>
          <w:rFonts w:eastAsia="微软雅黑" w:hint="eastAsia"/>
        </w:rPr>
        <w:t>成为</w:t>
      </w:r>
      <w:r w:rsidRPr="005532B5">
        <w:rPr>
          <w:rFonts w:eastAsia="微软雅黑" w:hint="eastAsia"/>
          <w:color w:val="FF0000"/>
        </w:rPr>
        <w:t>明地主</w:t>
      </w:r>
    </w:p>
    <w:p w:rsidR="00784A33" w:rsidRPr="005F5ED3" w:rsidRDefault="00784A33" w:rsidP="005F5ED3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/>
        </w:rPr>
      </w:pPr>
      <w:proofErr w:type="gramStart"/>
      <w:r w:rsidRPr="005F5ED3">
        <w:rPr>
          <w:rFonts w:eastAsia="微软雅黑" w:hint="eastAsia"/>
        </w:rPr>
        <w:t>如勾选了</w:t>
      </w:r>
      <w:proofErr w:type="gramEnd"/>
      <w:r w:rsidRPr="005F5ED3">
        <w:rPr>
          <w:rFonts w:eastAsia="微软雅黑" w:hint="eastAsia"/>
        </w:rPr>
        <w:t>可“倒”模式，玩家</w:t>
      </w:r>
      <w:proofErr w:type="gramStart"/>
      <w:r w:rsidR="005F5ED3">
        <w:rPr>
          <w:rFonts w:eastAsia="微软雅黑" w:hint="eastAsia"/>
        </w:rPr>
        <w:t>选择</w:t>
      </w:r>
      <w:r w:rsidR="005F5ED3" w:rsidRPr="00914F14">
        <w:rPr>
          <w:rFonts w:eastAsia="微软雅黑" w:hint="eastAsia"/>
          <w:color w:val="FF0000"/>
        </w:rPr>
        <w:t>抓牌</w:t>
      </w:r>
      <w:r w:rsidR="00914F14" w:rsidRPr="00914F14">
        <w:rPr>
          <w:rFonts w:eastAsia="微软雅黑" w:hint="eastAsia"/>
          <w:color w:val="FF0000"/>
        </w:rPr>
        <w:t>确</w:t>
      </w:r>
      <w:proofErr w:type="gramEnd"/>
      <w:r w:rsidR="00914F14" w:rsidRPr="00914F14">
        <w:rPr>
          <w:rFonts w:eastAsia="微软雅黑" w:hint="eastAsia"/>
          <w:color w:val="FF0000"/>
        </w:rPr>
        <w:t>定</w:t>
      </w:r>
      <w:r w:rsidR="005F5ED3" w:rsidRPr="00914F14">
        <w:rPr>
          <w:rFonts w:eastAsia="微软雅黑" w:hint="eastAsia"/>
          <w:color w:val="FF0000"/>
        </w:rPr>
        <w:t>成为明地主</w:t>
      </w:r>
      <w:r w:rsidR="005F5ED3">
        <w:rPr>
          <w:rFonts w:eastAsia="微软雅黑" w:hint="eastAsia"/>
        </w:rPr>
        <w:t>，</w:t>
      </w:r>
      <w:r w:rsidR="005F5ED3" w:rsidRPr="00914F14">
        <w:rPr>
          <w:rFonts w:eastAsia="微软雅黑" w:hint="eastAsia"/>
          <w:color w:val="FF0000"/>
        </w:rPr>
        <w:t>并且</w:t>
      </w:r>
      <w:r w:rsidRPr="00914F14">
        <w:rPr>
          <w:rFonts w:eastAsia="微软雅黑" w:hint="eastAsia"/>
          <w:color w:val="FF0000"/>
        </w:rPr>
        <w:t>底牌未显示</w:t>
      </w:r>
      <w:r w:rsidR="005F5ED3" w:rsidRPr="00914F14">
        <w:rPr>
          <w:rFonts w:eastAsia="微软雅黑" w:hint="eastAsia"/>
          <w:color w:val="FF0000"/>
        </w:rPr>
        <w:t>前</w:t>
      </w:r>
      <w:r w:rsidRPr="005F5ED3">
        <w:rPr>
          <w:rFonts w:eastAsia="微软雅黑" w:hint="eastAsia"/>
        </w:rPr>
        <w:t>，</w:t>
      </w:r>
      <w:r w:rsidRPr="005F5ED3">
        <w:rPr>
          <w:rFonts w:eastAsia="微软雅黑" w:hint="eastAsia"/>
        </w:rPr>
        <w:lastRenderedPageBreak/>
        <w:t>其余四家玩家可以选择“倒”和“不倒”，如有人选择“倒”，明地主可选择“拉”和“不拉”，在没人倒的情况下，明地主不显示“拉”与“不拉”</w:t>
      </w:r>
    </w:p>
    <w:p w:rsidR="006E02D6" w:rsidRDefault="006E02D6" w:rsidP="006E02D6">
      <w:pPr>
        <w:pStyle w:val="a4"/>
        <w:numPr>
          <w:ilvl w:val="0"/>
          <w:numId w:val="8"/>
        </w:numPr>
        <w:ind w:firstLineChars="0"/>
        <w:rPr>
          <w:rFonts w:eastAsia="微软雅黑"/>
        </w:rPr>
      </w:pPr>
      <w:r w:rsidRPr="006E02D6">
        <w:rPr>
          <w:rFonts w:eastAsia="微软雅黑" w:hint="eastAsia"/>
        </w:rPr>
        <w:t>确定明地主后：</w:t>
      </w:r>
    </w:p>
    <w:p w:rsidR="006E02D6" w:rsidRPr="000F7E10" w:rsidRDefault="006E02D6" w:rsidP="000F7E10">
      <w:pPr>
        <w:pStyle w:val="a4"/>
        <w:numPr>
          <w:ilvl w:val="0"/>
          <w:numId w:val="9"/>
        </w:numPr>
        <w:ind w:firstLineChars="0"/>
        <w:rPr>
          <w:rFonts w:eastAsia="微软雅黑"/>
        </w:rPr>
      </w:pPr>
      <w:r w:rsidRPr="006E02D6">
        <w:rPr>
          <w:rFonts w:eastAsia="微软雅黑" w:hint="eastAsia"/>
        </w:rPr>
        <w:t>选择手中的一张牌4-A之间（只能有一张）</w:t>
      </w:r>
      <w:r>
        <w:rPr>
          <w:rFonts w:eastAsia="微软雅黑" w:hint="eastAsia"/>
        </w:rPr>
        <w:t>，</w:t>
      </w:r>
      <w:r w:rsidRPr="006E02D6">
        <w:rPr>
          <w:rFonts w:eastAsia="微软雅黑" w:hint="eastAsia"/>
        </w:rPr>
        <w:t>其余4家</w:t>
      </w:r>
      <w:proofErr w:type="gramStart"/>
      <w:r w:rsidRPr="006E02D6">
        <w:rPr>
          <w:rFonts w:eastAsia="微软雅黑" w:hint="eastAsia"/>
        </w:rPr>
        <w:t>玩家谁</w:t>
      </w:r>
      <w:proofErr w:type="gramEnd"/>
      <w:r w:rsidRPr="006E02D6">
        <w:rPr>
          <w:rFonts w:eastAsia="微软雅黑" w:hint="eastAsia"/>
        </w:rPr>
        <w:t>有这张牌则</w:t>
      </w:r>
      <w:r w:rsidRPr="000F7E10">
        <w:rPr>
          <w:rFonts w:eastAsia="微软雅黑" w:hint="eastAsia"/>
        </w:rPr>
        <w:t>成为暗地主</w:t>
      </w:r>
      <w:r w:rsidR="000F7E10">
        <w:rPr>
          <w:rFonts w:eastAsia="微软雅黑" w:hint="eastAsia"/>
        </w:rPr>
        <w:t>；</w:t>
      </w:r>
      <w:proofErr w:type="gramStart"/>
      <w:r w:rsidRPr="000F7E10">
        <w:rPr>
          <w:rFonts w:eastAsia="微软雅黑" w:hint="eastAsia"/>
        </w:rPr>
        <w:t>暗地主</w:t>
      </w:r>
      <w:proofErr w:type="gramEnd"/>
      <w:r w:rsidRPr="000F7E10">
        <w:rPr>
          <w:rFonts w:eastAsia="微软雅黑" w:hint="eastAsia"/>
        </w:rPr>
        <w:t>身份只针对</w:t>
      </w:r>
      <w:proofErr w:type="gramStart"/>
      <w:r w:rsidRPr="000F7E10">
        <w:rPr>
          <w:rFonts w:eastAsia="微软雅黑" w:hint="eastAsia"/>
        </w:rPr>
        <w:t>暗地</w:t>
      </w:r>
      <w:proofErr w:type="gramEnd"/>
      <w:r w:rsidRPr="000F7E10">
        <w:rPr>
          <w:rFonts w:eastAsia="微软雅黑" w:hint="eastAsia"/>
        </w:rPr>
        <w:t>主一个人显示，如</w:t>
      </w:r>
      <w:proofErr w:type="gramStart"/>
      <w:r w:rsidRPr="000F7E10">
        <w:rPr>
          <w:rFonts w:eastAsia="微软雅黑" w:hint="eastAsia"/>
        </w:rPr>
        <w:t>暗地</w:t>
      </w:r>
      <w:proofErr w:type="gramEnd"/>
      <w:r w:rsidRPr="000F7E10">
        <w:rPr>
          <w:rFonts w:eastAsia="微软雅黑" w:hint="eastAsia"/>
        </w:rPr>
        <w:t>主选择了“倒”，则“倒”作废，明地主如选择了“拉”也随之作废</w:t>
      </w:r>
      <w:r w:rsidR="000A50AC">
        <w:rPr>
          <w:rFonts w:eastAsia="微软雅黑" w:hint="eastAsia"/>
        </w:rPr>
        <w:t>；</w:t>
      </w:r>
      <w:r w:rsidRPr="000F7E10">
        <w:rPr>
          <w:rFonts w:eastAsia="微软雅黑" w:hint="eastAsia"/>
        </w:rPr>
        <w:t>则剩余3人成为农民</w:t>
      </w:r>
    </w:p>
    <w:p w:rsidR="006E02D6" w:rsidRPr="002E277D" w:rsidRDefault="002E277D" w:rsidP="006E02D6">
      <w:pPr>
        <w:pStyle w:val="a4"/>
        <w:numPr>
          <w:ilvl w:val="0"/>
          <w:numId w:val="9"/>
        </w:numPr>
        <w:ind w:firstLineChars="0"/>
        <w:rPr>
          <w:rFonts w:eastAsia="微软雅黑"/>
        </w:rPr>
      </w:pPr>
      <w:r w:rsidRPr="002E277D">
        <w:rPr>
          <w:rFonts w:eastAsia="微软雅黑" w:hint="eastAsia"/>
        </w:rPr>
        <w:t>明</w:t>
      </w:r>
      <w:r>
        <w:rPr>
          <w:rFonts w:eastAsia="微软雅黑" w:hint="eastAsia"/>
        </w:rPr>
        <w:t>哽：</w:t>
      </w:r>
      <w:r w:rsidR="006E02D6" w:rsidRPr="002E277D">
        <w:rPr>
          <w:rFonts w:eastAsia="微软雅黑" w:hint="eastAsia"/>
        </w:rPr>
        <w:t>选择</w:t>
      </w:r>
      <w:proofErr w:type="gramStart"/>
      <w:r w:rsidR="00AC5BDE">
        <w:rPr>
          <w:rFonts w:eastAsia="微软雅黑" w:hint="eastAsia"/>
        </w:rPr>
        <w:t>明哽则</w:t>
      </w:r>
      <w:r w:rsidR="006E02D6" w:rsidRPr="002E277D">
        <w:rPr>
          <w:rFonts w:eastAsia="微软雅黑" w:hint="eastAsia"/>
        </w:rPr>
        <w:t>以</w:t>
      </w:r>
      <w:proofErr w:type="gramEnd"/>
      <w:r w:rsidR="006E02D6" w:rsidRPr="002E277D">
        <w:rPr>
          <w:rFonts w:eastAsia="微软雅黑" w:hint="eastAsia"/>
        </w:rPr>
        <w:t>一</w:t>
      </w:r>
      <w:r>
        <w:rPr>
          <w:rFonts w:eastAsia="微软雅黑" w:hint="eastAsia"/>
        </w:rPr>
        <w:t>敌</w:t>
      </w:r>
      <w:r w:rsidR="006E02D6" w:rsidRPr="002E277D">
        <w:rPr>
          <w:rFonts w:eastAsia="微软雅黑" w:hint="eastAsia"/>
        </w:rPr>
        <w:t>四，</w:t>
      </w:r>
      <w:r w:rsidR="008C15CC">
        <w:rPr>
          <w:rFonts w:eastAsia="微软雅黑" w:hint="eastAsia"/>
        </w:rPr>
        <w:t>底分从1分变为</w:t>
      </w:r>
      <w:r w:rsidR="008C15CC" w:rsidRPr="008C15CC">
        <w:rPr>
          <w:rFonts w:eastAsia="微软雅黑" w:hint="eastAsia"/>
          <w:color w:val="FF0000"/>
        </w:rPr>
        <w:t>5分</w:t>
      </w:r>
      <w:r w:rsidR="008C15CC">
        <w:rPr>
          <w:rFonts w:eastAsia="微软雅黑" w:hint="eastAsia"/>
        </w:rPr>
        <w:t>，</w:t>
      </w:r>
      <w:r w:rsidR="00AC5BDE">
        <w:rPr>
          <w:rFonts w:eastAsia="微软雅黑" w:hint="eastAsia"/>
        </w:rPr>
        <w:t>其他</w:t>
      </w:r>
      <w:r w:rsidR="006E02D6" w:rsidRPr="002E277D">
        <w:rPr>
          <w:rFonts w:eastAsia="微软雅黑" w:hint="eastAsia"/>
        </w:rPr>
        <w:t>4人成为农民</w:t>
      </w:r>
      <w:r w:rsidR="00AC5BDE">
        <w:rPr>
          <w:rFonts w:eastAsia="微软雅黑" w:hint="eastAsia"/>
        </w:rPr>
        <w:t>，并且知道明地主以一敌四</w:t>
      </w:r>
    </w:p>
    <w:p w:rsidR="006E02D6" w:rsidRPr="002E277D" w:rsidRDefault="00AC5BDE" w:rsidP="006E02D6">
      <w:pPr>
        <w:pStyle w:val="a4"/>
        <w:numPr>
          <w:ilvl w:val="0"/>
          <w:numId w:val="9"/>
        </w:numPr>
        <w:ind w:firstLineChars="0"/>
        <w:rPr>
          <w:rFonts w:eastAsia="微软雅黑"/>
        </w:rPr>
      </w:pPr>
      <w:r>
        <w:rPr>
          <w:rFonts w:eastAsia="微软雅黑" w:hint="eastAsia"/>
        </w:rPr>
        <w:t>暗哽：</w:t>
      </w:r>
      <w:r w:rsidR="006E02D6" w:rsidRPr="002E277D">
        <w:rPr>
          <w:rFonts w:eastAsia="微软雅黑" w:hint="eastAsia"/>
        </w:rPr>
        <w:t>选择手上有同样花色、数字的两张牌</w:t>
      </w:r>
      <w:r>
        <w:rPr>
          <w:rFonts w:eastAsia="微软雅黑" w:hint="eastAsia"/>
        </w:rPr>
        <w:t>（4</w:t>
      </w:r>
      <w:r>
        <w:rPr>
          <w:rFonts w:eastAsia="微软雅黑"/>
        </w:rPr>
        <w:t>-A</w:t>
      </w:r>
      <w:r>
        <w:rPr>
          <w:rFonts w:eastAsia="微软雅黑" w:hint="eastAsia"/>
        </w:rPr>
        <w:t>）</w:t>
      </w:r>
      <w:r w:rsidR="006E02D6" w:rsidRPr="002E277D">
        <w:rPr>
          <w:rFonts w:eastAsia="微软雅黑" w:hint="eastAsia"/>
        </w:rPr>
        <w:t>为选牌</w:t>
      </w:r>
      <w:r>
        <w:rPr>
          <w:rFonts w:eastAsia="微软雅黑" w:hint="eastAsia"/>
        </w:rPr>
        <w:t>，则</w:t>
      </w:r>
      <w:r w:rsidR="006E02D6" w:rsidRPr="002E277D">
        <w:rPr>
          <w:rFonts w:eastAsia="微软雅黑" w:hint="eastAsia"/>
        </w:rPr>
        <w:t>剩余4人成为农民</w:t>
      </w:r>
      <w:r>
        <w:rPr>
          <w:rFonts w:eastAsia="微软雅黑" w:hint="eastAsia"/>
        </w:rPr>
        <w:t>，且其他人不知道明地主要以一敌四</w:t>
      </w:r>
      <w:r w:rsidR="00137EE9">
        <w:rPr>
          <w:rFonts w:eastAsia="微软雅黑" w:hint="eastAsia"/>
        </w:rPr>
        <w:t>，</w:t>
      </w:r>
      <w:r w:rsidRPr="00BF032C">
        <w:rPr>
          <w:rFonts w:eastAsia="微软雅黑" w:hint="eastAsia"/>
        </w:rPr>
        <w:t>（</w:t>
      </w:r>
      <w:r w:rsidRPr="00137EE9">
        <w:rPr>
          <w:rFonts w:eastAsia="微软雅黑" w:hint="eastAsia"/>
          <w:color w:val="FF0000"/>
        </w:rPr>
        <w:t>如果没有完全相同两张牌</w:t>
      </w:r>
      <w:r w:rsidR="00137EE9" w:rsidRPr="00137EE9">
        <w:rPr>
          <w:rFonts w:eastAsia="微软雅黑" w:hint="eastAsia"/>
          <w:color w:val="FF0000"/>
        </w:rPr>
        <w:t>就不能</w:t>
      </w:r>
      <w:proofErr w:type="gramStart"/>
      <w:r w:rsidR="005A57D5">
        <w:rPr>
          <w:rFonts w:eastAsia="微软雅黑" w:hint="eastAsia"/>
          <w:color w:val="FF0000"/>
        </w:rPr>
        <w:t>叫</w:t>
      </w:r>
      <w:r w:rsidR="00137EE9" w:rsidRPr="00137EE9">
        <w:rPr>
          <w:rFonts w:eastAsia="微软雅黑" w:hint="eastAsia"/>
          <w:color w:val="FF0000"/>
        </w:rPr>
        <w:t>暗哽</w:t>
      </w:r>
      <w:proofErr w:type="gramEnd"/>
      <w:r w:rsidRPr="00BF032C">
        <w:rPr>
          <w:rFonts w:eastAsia="微软雅黑" w:hint="eastAsia"/>
        </w:rPr>
        <w:t>）</w:t>
      </w:r>
    </w:p>
    <w:p w:rsidR="005532B5" w:rsidRDefault="005532B5" w:rsidP="006A11DE">
      <w:pPr>
        <w:jc w:val="center"/>
        <w:rPr>
          <w:sz w:val="32"/>
          <w:szCs w:val="32"/>
        </w:rPr>
      </w:pPr>
    </w:p>
    <w:p w:rsidR="005532B5" w:rsidRPr="005532B5" w:rsidRDefault="009317C6" w:rsidP="005532B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抓底</w:t>
      </w:r>
      <w:r w:rsidR="005532B5">
        <w:rPr>
          <w:rFonts w:eastAsia="微软雅黑" w:hint="eastAsia"/>
          <w:b/>
        </w:rPr>
        <w:t>流局</w:t>
      </w:r>
    </w:p>
    <w:p w:rsidR="005532B5" w:rsidRDefault="005532B5" w:rsidP="005532B5">
      <w:pPr>
        <w:numPr>
          <w:ilvl w:val="0"/>
          <w:numId w:val="2"/>
        </w:numPr>
      </w:pPr>
      <w:r w:rsidRPr="00914F14">
        <w:rPr>
          <w:rFonts w:hint="eastAsia"/>
        </w:rPr>
        <w:t>如</w:t>
      </w:r>
      <w:r w:rsidRPr="00914F14">
        <w:rPr>
          <w:rFonts w:hint="eastAsia"/>
          <w:color w:val="FF0000"/>
        </w:rPr>
        <w:t>全部不抓底牌</w:t>
      </w:r>
      <w:r w:rsidR="00914F14">
        <w:rPr>
          <w:rFonts w:hint="eastAsia"/>
        </w:rPr>
        <w:t>则</w:t>
      </w:r>
      <w:r>
        <w:rPr>
          <w:rFonts w:hint="eastAsia"/>
        </w:rPr>
        <w:t>形成流局</w:t>
      </w:r>
    </w:p>
    <w:p w:rsidR="00BD051A" w:rsidRDefault="002E277D" w:rsidP="00BD051A">
      <w:pPr>
        <w:numPr>
          <w:ilvl w:val="0"/>
          <w:numId w:val="2"/>
        </w:numPr>
      </w:pPr>
      <w:r>
        <w:rPr>
          <w:rFonts w:hint="eastAsia"/>
        </w:rPr>
        <w:t>被惩罚者：</w:t>
      </w:r>
      <w:r w:rsidRPr="002E277D">
        <w:rPr>
          <w:rFonts w:hint="eastAsia"/>
        </w:rPr>
        <w:t>由5名玩家各自手牌能组成的炸弹数量对应的分值计算，优先组合分值最高的炸弹，分值最多的玩家接受惩罚（炸弹分值一样的比大小），按玩家开房时选择的分值统一计算</w:t>
      </w:r>
    </w:p>
    <w:p w:rsidR="00BD051A" w:rsidRPr="009317C6" w:rsidRDefault="00BD051A" w:rsidP="00BD051A">
      <w:pPr>
        <w:numPr>
          <w:ilvl w:val="0"/>
          <w:numId w:val="2"/>
        </w:numPr>
      </w:pPr>
      <w:proofErr w:type="gramStart"/>
      <w:r>
        <w:rPr>
          <w:rFonts w:hint="eastAsia"/>
        </w:rPr>
        <w:t>产生流局后</w:t>
      </w:r>
      <w:proofErr w:type="gramEnd"/>
      <w:r>
        <w:rPr>
          <w:rFonts w:hint="eastAsia"/>
        </w:rPr>
        <w:t>，需要</w:t>
      </w:r>
      <w:proofErr w:type="gramStart"/>
      <w:r>
        <w:rPr>
          <w:rFonts w:hint="eastAsia"/>
        </w:rPr>
        <w:t>亮所有玩家</w:t>
      </w:r>
      <w:proofErr w:type="gramEnd"/>
      <w:r>
        <w:rPr>
          <w:rFonts w:hint="eastAsia"/>
        </w:rPr>
        <w:t>手牌（并停足够时间给玩家核对）</w:t>
      </w:r>
    </w:p>
    <w:p w:rsidR="009317C6" w:rsidRPr="009317C6" w:rsidRDefault="009317C6" w:rsidP="009317C6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1259" w:firstLineChars="0"/>
        <w:rPr>
          <w:rFonts w:eastAsia="微软雅黑" w:cstheme="minorBidi"/>
        </w:rPr>
      </w:pPr>
      <w:proofErr w:type="gramStart"/>
      <w:r w:rsidRPr="009317C6">
        <w:rPr>
          <w:rFonts w:eastAsia="微软雅黑" w:hint="eastAsia"/>
        </w:rPr>
        <w:t>流局惩罚</w:t>
      </w:r>
      <w:proofErr w:type="gramEnd"/>
      <w:r w:rsidR="002E277D">
        <w:rPr>
          <w:rFonts w:eastAsia="微软雅黑" w:hint="eastAsia"/>
        </w:rPr>
        <w:t>罚分</w:t>
      </w:r>
      <w:r w:rsidRPr="009317C6">
        <w:rPr>
          <w:rFonts w:eastAsia="微软雅黑" w:hint="eastAsia"/>
        </w:rPr>
        <w:t>规则：</w:t>
      </w:r>
      <w:r w:rsidR="007F70AC" w:rsidRPr="009317C6">
        <w:rPr>
          <w:rFonts w:eastAsia="微软雅黑" w:cstheme="minorBidi"/>
        </w:rPr>
        <w:t xml:space="preserve"> </w:t>
      </w:r>
    </w:p>
    <w:p w:rsidR="009317C6" w:rsidRPr="0026452D" w:rsidRDefault="009317C6" w:rsidP="009317C6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eastAsia="微软雅黑" w:cstheme="minorBidi"/>
        </w:rPr>
      </w:pPr>
      <w:r w:rsidRPr="009317C6">
        <w:rPr>
          <w:rFonts w:eastAsia="微软雅黑" w:hint="eastAsia"/>
        </w:rPr>
        <w:t>被惩罚者手上炸弹分值</w:t>
      </w:r>
      <w:r w:rsidR="00702A4C">
        <w:rPr>
          <w:rFonts w:eastAsia="微软雅黑" w:hint="eastAsia"/>
        </w:rPr>
        <w:t>：</w:t>
      </w:r>
      <w:r w:rsidR="0026452D" w:rsidRPr="0026452D">
        <w:rPr>
          <w:rFonts w:eastAsia="微软雅黑" w:hint="eastAsia"/>
        </w:rPr>
        <w:t xml:space="preserve">被罚者输 </w:t>
      </w:r>
      <w:r w:rsidR="0026452D" w:rsidRPr="0026452D">
        <w:rPr>
          <w:rFonts w:eastAsia="微软雅黑" w:hint="eastAsia"/>
          <w:color w:val="FF0000"/>
        </w:rPr>
        <w:t>自己手上炸弹分值x</w:t>
      </w:r>
      <w:r w:rsidR="0026452D" w:rsidRPr="0026452D">
        <w:rPr>
          <w:rFonts w:eastAsia="微软雅黑"/>
          <w:color w:val="FF0000"/>
        </w:rPr>
        <w:t>4</w:t>
      </w:r>
      <w:r w:rsidR="0026452D" w:rsidRPr="0026452D">
        <w:rPr>
          <w:rFonts w:eastAsia="微软雅黑" w:hint="eastAsia"/>
        </w:rPr>
        <w:t>，</w:t>
      </w:r>
      <w:r w:rsidR="00702A4C" w:rsidRPr="0026452D">
        <w:rPr>
          <w:rFonts w:eastAsia="微软雅黑" w:hint="eastAsia"/>
        </w:rPr>
        <w:t>其他4家赢 被罚者</w:t>
      </w:r>
      <w:r w:rsidR="0026452D">
        <w:rPr>
          <w:rFonts w:eastAsia="微软雅黑" w:hint="eastAsia"/>
        </w:rPr>
        <w:t>手上</w:t>
      </w:r>
      <w:r w:rsidR="0026452D" w:rsidRPr="009317C6">
        <w:rPr>
          <w:rFonts w:eastAsia="微软雅黑" w:hint="eastAsia"/>
        </w:rPr>
        <w:t>炸弹分值</w:t>
      </w:r>
    </w:p>
    <w:p w:rsidR="009317C6" w:rsidRPr="0026452D" w:rsidRDefault="009317C6" w:rsidP="009317C6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eastAsia="微软雅黑" w:cstheme="minorBidi"/>
        </w:rPr>
      </w:pPr>
      <w:r w:rsidRPr="0026452D">
        <w:rPr>
          <w:rFonts w:eastAsia="微软雅黑" w:hint="eastAsia"/>
        </w:rPr>
        <w:t>固定惩罚10分</w:t>
      </w:r>
      <w:r w:rsidR="00702A4C" w:rsidRPr="0026452D">
        <w:rPr>
          <w:rFonts w:eastAsia="微软雅黑" w:hint="eastAsia"/>
        </w:rPr>
        <w:t>：</w:t>
      </w:r>
      <w:r w:rsidR="00B57823" w:rsidRPr="0026452D">
        <w:rPr>
          <w:rFonts w:eastAsia="微软雅黑" w:hint="eastAsia"/>
        </w:rPr>
        <w:t>被罚者</w:t>
      </w:r>
      <w:r w:rsidR="00702A4C" w:rsidRPr="0026452D">
        <w:rPr>
          <w:rFonts w:eastAsia="微软雅黑" w:hint="eastAsia"/>
        </w:rPr>
        <w:t>输4</w:t>
      </w:r>
      <w:r w:rsidR="00702A4C" w:rsidRPr="0026452D">
        <w:rPr>
          <w:rFonts w:eastAsia="微软雅黑"/>
        </w:rPr>
        <w:t>0</w:t>
      </w:r>
      <w:r w:rsidR="00702A4C" w:rsidRPr="0026452D">
        <w:rPr>
          <w:rFonts w:eastAsia="微软雅黑" w:hint="eastAsia"/>
        </w:rPr>
        <w:t>分，其他4家各赢1</w:t>
      </w:r>
      <w:r w:rsidR="00702A4C" w:rsidRPr="0026452D">
        <w:rPr>
          <w:rFonts w:eastAsia="微软雅黑"/>
        </w:rPr>
        <w:t>0</w:t>
      </w:r>
      <w:r w:rsidR="00702A4C" w:rsidRPr="0026452D">
        <w:rPr>
          <w:rFonts w:eastAsia="微软雅黑" w:hint="eastAsia"/>
        </w:rPr>
        <w:t>分</w:t>
      </w:r>
    </w:p>
    <w:p w:rsidR="005532B5" w:rsidRPr="0026452D" w:rsidRDefault="009317C6" w:rsidP="009317C6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eastAsia="微软雅黑" w:cstheme="minorBidi"/>
        </w:rPr>
      </w:pPr>
      <w:r w:rsidRPr="0026452D">
        <w:rPr>
          <w:rFonts w:eastAsia="微软雅黑" w:hint="eastAsia"/>
        </w:rPr>
        <w:t>5名玩家炸弹总分值</w:t>
      </w:r>
      <w:r w:rsidR="00702A4C" w:rsidRPr="0026452D">
        <w:rPr>
          <w:rFonts w:eastAsia="微软雅黑" w:hint="eastAsia"/>
        </w:rPr>
        <w:t>：</w:t>
      </w:r>
      <w:r w:rsidR="0026452D" w:rsidRPr="0026452D">
        <w:rPr>
          <w:rFonts w:eastAsia="微软雅黑" w:hint="eastAsia"/>
        </w:rPr>
        <w:t>被罚者输</w:t>
      </w:r>
      <w:r w:rsidR="0026452D" w:rsidRPr="0026452D">
        <w:rPr>
          <w:rFonts w:eastAsia="微软雅黑" w:hint="eastAsia"/>
          <w:color w:val="FF0000"/>
        </w:rPr>
        <w:t>5名玩家炸弹总分值</w:t>
      </w:r>
      <w:r w:rsidR="0026452D" w:rsidRPr="0026452D">
        <w:rPr>
          <w:rFonts w:eastAsia="微软雅黑" w:hint="eastAsia"/>
          <w:color w:val="FF0000"/>
        </w:rPr>
        <w:t>x</w:t>
      </w:r>
      <w:r w:rsidR="0026452D" w:rsidRPr="0026452D">
        <w:rPr>
          <w:rFonts w:eastAsia="微软雅黑"/>
          <w:color w:val="FF0000"/>
        </w:rPr>
        <w:t>4</w:t>
      </w:r>
      <w:r w:rsidR="0026452D" w:rsidRPr="0026452D">
        <w:rPr>
          <w:rFonts w:eastAsia="微软雅黑" w:hint="eastAsia"/>
        </w:rPr>
        <w:t>，</w:t>
      </w:r>
      <w:r w:rsidR="00702A4C" w:rsidRPr="0026452D">
        <w:rPr>
          <w:rFonts w:eastAsia="微软雅黑" w:hint="eastAsia"/>
        </w:rPr>
        <w:t>其他4家</w:t>
      </w:r>
      <w:bookmarkStart w:id="0" w:name="_GoBack"/>
      <w:bookmarkEnd w:id="0"/>
      <w:r w:rsidR="00702A4C" w:rsidRPr="0026452D">
        <w:rPr>
          <w:rFonts w:eastAsia="微软雅黑" w:hint="eastAsia"/>
        </w:rPr>
        <w:t>赢</w:t>
      </w:r>
      <w:r w:rsidR="00702A4C" w:rsidRPr="0026452D">
        <w:rPr>
          <w:rFonts w:eastAsia="微软雅黑"/>
        </w:rPr>
        <w:t>5</w:t>
      </w:r>
      <w:r w:rsidR="00702A4C" w:rsidRPr="0026452D">
        <w:rPr>
          <w:rFonts w:eastAsia="微软雅黑" w:hint="eastAsia"/>
        </w:rPr>
        <w:lastRenderedPageBreak/>
        <w:t>家炸弹总分</w:t>
      </w:r>
    </w:p>
    <w:p w:rsidR="009317C6" w:rsidRDefault="009317C6" w:rsidP="009317C6">
      <w:pPr>
        <w:adjustRightInd w:val="0"/>
        <w:snapToGrid w:val="0"/>
        <w:spacing w:line="360" w:lineRule="auto"/>
      </w:pPr>
    </w:p>
    <w:p w:rsidR="009317C6" w:rsidRPr="005532B5" w:rsidRDefault="009317C6" w:rsidP="009317C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牌库</w:t>
      </w:r>
    </w:p>
    <w:p w:rsidR="009317C6" w:rsidRPr="009317C6" w:rsidRDefault="009317C6" w:rsidP="009317C6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9317C6">
        <w:rPr>
          <w:rFonts w:eastAsia="微软雅黑" w:cs="宋体" w:hint="eastAsia"/>
        </w:rPr>
        <w:t>单张：任何一张牌</w:t>
      </w:r>
      <w:r>
        <w:rPr>
          <w:rFonts w:eastAsia="微软雅黑" w:cs="宋体" w:hint="eastAsia"/>
        </w:rPr>
        <w:t>，</w:t>
      </w:r>
      <w:r>
        <w:rPr>
          <w:rFonts w:eastAsia="微软雅黑" w:hint="eastAsia"/>
        </w:rPr>
        <w:t>大王＞小王＞2＞A＞K＞Q＞J＞1</w:t>
      </w:r>
      <w:r>
        <w:rPr>
          <w:rFonts w:eastAsia="微软雅黑"/>
        </w:rPr>
        <w:t>0</w:t>
      </w:r>
      <w:r>
        <w:rPr>
          <w:rFonts w:eastAsia="微软雅黑" w:hint="eastAsia"/>
        </w:rPr>
        <w:t>＞9＞8＞7＞6＞5＞4</w:t>
      </w:r>
    </w:p>
    <w:p w:rsidR="009317C6" w:rsidRPr="009317C6" w:rsidRDefault="009317C6" w:rsidP="009317C6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9317C6">
        <w:rPr>
          <w:rFonts w:eastAsia="微软雅黑" w:cs="宋体" w:hint="eastAsia"/>
        </w:rPr>
        <w:t>对子：两张一样的牌组合</w:t>
      </w:r>
      <w:r w:rsidR="002B6A0D">
        <w:rPr>
          <w:rFonts w:eastAsia="微软雅黑" w:cs="宋体" w:hint="eastAsia"/>
        </w:rPr>
        <w:t>（大小</w:t>
      </w:r>
      <w:proofErr w:type="gramStart"/>
      <w:r w:rsidR="002B6A0D">
        <w:rPr>
          <w:rFonts w:eastAsia="微软雅黑" w:cs="宋体" w:hint="eastAsia"/>
        </w:rPr>
        <w:t>顺序同单牌</w:t>
      </w:r>
      <w:proofErr w:type="gramEnd"/>
      <w:r w:rsidR="002B6A0D">
        <w:rPr>
          <w:rFonts w:eastAsia="微软雅黑" w:cs="宋体" w:hint="eastAsia"/>
        </w:rPr>
        <w:t>）</w:t>
      </w:r>
    </w:p>
    <w:p w:rsidR="002B6A0D" w:rsidRDefault="002B6A0D" w:rsidP="009317C6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>
        <w:rPr>
          <w:rFonts w:eastAsia="微软雅黑" w:cs="宋体" w:hint="eastAsia"/>
        </w:rPr>
        <w:t>三张：</w:t>
      </w:r>
    </w:p>
    <w:p w:rsidR="002B6A0D" w:rsidRDefault="002B6A0D" w:rsidP="002B6A0D">
      <w:pPr>
        <w:pStyle w:val="a4"/>
        <w:numPr>
          <w:ilvl w:val="0"/>
          <w:numId w:val="11"/>
        </w:numPr>
        <w:ind w:firstLineChars="0"/>
        <w:rPr>
          <w:rFonts w:eastAsia="微软雅黑" w:cs="宋体"/>
        </w:rPr>
      </w:pPr>
      <w:r>
        <w:rPr>
          <w:rFonts w:eastAsia="微软雅黑" w:cs="宋体" w:hint="eastAsia"/>
        </w:rPr>
        <w:t>三张</w:t>
      </w:r>
      <w:r w:rsidR="009317C6" w:rsidRPr="009317C6">
        <w:rPr>
          <w:rFonts w:eastAsia="微软雅黑" w:cs="宋体" w:hint="eastAsia"/>
        </w:rPr>
        <w:t>不带：3张一样的牌组合</w:t>
      </w:r>
      <w:r>
        <w:rPr>
          <w:rFonts w:eastAsia="微软雅黑" w:cs="宋体" w:hint="eastAsia"/>
        </w:rPr>
        <w:t>（大小</w:t>
      </w:r>
      <w:proofErr w:type="gramStart"/>
      <w:r>
        <w:rPr>
          <w:rFonts w:eastAsia="微软雅黑" w:cs="宋体" w:hint="eastAsia"/>
        </w:rPr>
        <w:t>顺序同单牌</w:t>
      </w:r>
      <w:proofErr w:type="gramEnd"/>
      <w:r>
        <w:rPr>
          <w:rFonts w:eastAsia="微软雅黑" w:cs="宋体" w:hint="eastAsia"/>
        </w:rPr>
        <w:t>）</w:t>
      </w:r>
    </w:p>
    <w:p w:rsidR="002B6A0D" w:rsidRDefault="002B6A0D" w:rsidP="002B6A0D">
      <w:pPr>
        <w:pStyle w:val="a4"/>
        <w:numPr>
          <w:ilvl w:val="0"/>
          <w:numId w:val="11"/>
        </w:numPr>
        <w:ind w:firstLineChars="0"/>
        <w:rPr>
          <w:rFonts w:eastAsia="微软雅黑" w:cs="宋体"/>
        </w:rPr>
      </w:pPr>
      <w:r w:rsidRPr="002B6A0D">
        <w:rPr>
          <w:rFonts w:eastAsia="微软雅黑" w:cs="宋体" w:hint="eastAsia"/>
        </w:rPr>
        <w:t>三</w:t>
      </w:r>
      <w:r w:rsidR="009317C6" w:rsidRPr="002B6A0D">
        <w:rPr>
          <w:rFonts w:eastAsia="微软雅黑" w:cs="宋体" w:hint="eastAsia"/>
        </w:rPr>
        <w:t>带</w:t>
      </w:r>
      <w:proofErr w:type="gramStart"/>
      <w:r w:rsidRPr="002B6A0D">
        <w:rPr>
          <w:rFonts w:eastAsia="微软雅黑" w:cs="宋体" w:hint="eastAsia"/>
        </w:rPr>
        <w:t>一</w:t>
      </w:r>
      <w:proofErr w:type="gramEnd"/>
      <w:r w:rsidRPr="002B6A0D">
        <w:rPr>
          <w:rFonts w:eastAsia="微软雅黑" w:cs="宋体" w:hint="eastAsia"/>
        </w:rPr>
        <w:t>：</w:t>
      </w:r>
      <w:r w:rsidR="009317C6" w:rsidRPr="002B6A0D">
        <w:rPr>
          <w:rFonts w:eastAsia="微软雅黑" w:cs="宋体" w:hint="eastAsia"/>
        </w:rPr>
        <w:t>3张一样的牌加上任意一张单牌组合</w:t>
      </w:r>
      <w:r w:rsidRPr="002B6A0D">
        <w:rPr>
          <w:rFonts w:eastAsia="微软雅黑" w:cs="宋体" w:hint="eastAsia"/>
        </w:rPr>
        <w:t>（大小</w:t>
      </w:r>
      <w:proofErr w:type="gramStart"/>
      <w:r w:rsidRPr="002B6A0D">
        <w:rPr>
          <w:rFonts w:eastAsia="微软雅黑" w:cs="宋体" w:hint="eastAsia"/>
        </w:rPr>
        <w:t>顺序同单牌</w:t>
      </w:r>
      <w:proofErr w:type="gramEnd"/>
      <w:r w:rsidRPr="002B6A0D">
        <w:rPr>
          <w:rFonts w:eastAsia="微软雅黑" w:cs="宋体" w:hint="eastAsia"/>
        </w:rPr>
        <w:t>）</w:t>
      </w:r>
    </w:p>
    <w:p w:rsidR="002B6A0D" w:rsidRPr="002E277D" w:rsidRDefault="002B6A0D" w:rsidP="002E277D">
      <w:pPr>
        <w:pStyle w:val="a4"/>
        <w:numPr>
          <w:ilvl w:val="0"/>
          <w:numId w:val="11"/>
        </w:numPr>
        <w:ind w:firstLineChars="0"/>
        <w:rPr>
          <w:rFonts w:eastAsia="微软雅黑" w:cs="宋体"/>
          <w:color w:val="FF0000"/>
        </w:rPr>
      </w:pPr>
      <w:r w:rsidRPr="002E277D">
        <w:rPr>
          <w:rFonts w:eastAsia="微软雅黑" w:cs="宋体" w:hint="eastAsia"/>
          <w:color w:val="FF0000"/>
        </w:rPr>
        <w:t>没有三带二</w:t>
      </w:r>
      <w:r w:rsidR="002E277D" w:rsidRPr="002E277D">
        <w:rPr>
          <w:rFonts w:eastAsia="微软雅黑" w:cs="宋体" w:hint="eastAsia"/>
          <w:color w:val="FF0000"/>
        </w:rPr>
        <w:t>，没有</w:t>
      </w:r>
      <w:r w:rsidRPr="002E277D">
        <w:rPr>
          <w:rFonts w:eastAsia="微软雅黑" w:cs="宋体" w:hint="eastAsia"/>
          <w:color w:val="FF0000"/>
        </w:rPr>
        <w:t>最后一手三张少带出完</w:t>
      </w:r>
    </w:p>
    <w:p w:rsidR="002B6A0D" w:rsidRPr="002B6A0D" w:rsidRDefault="009317C6" w:rsidP="002B6A0D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2B6A0D">
        <w:rPr>
          <w:rFonts w:eastAsia="微软雅黑" w:cs="宋体" w:hint="eastAsia"/>
        </w:rPr>
        <w:t>顺子：5张或以上顺序相连的牌</w:t>
      </w:r>
      <w:r w:rsidRPr="002B6A0D">
        <w:rPr>
          <w:rFonts w:eastAsia="微软雅黑" w:hint="eastAsia"/>
          <w:bCs/>
        </w:rPr>
        <w:t>（</w:t>
      </w:r>
      <w:r w:rsidRPr="002B6A0D">
        <w:rPr>
          <w:rFonts w:eastAsia="微软雅黑" w:hint="eastAsia"/>
          <w:bCs/>
          <w:color w:val="FF0000"/>
        </w:rPr>
        <w:t>2不加入顺子</w:t>
      </w:r>
      <w:r w:rsidRPr="002B6A0D">
        <w:rPr>
          <w:rFonts w:eastAsia="微软雅黑" w:hint="eastAsia"/>
          <w:bCs/>
        </w:rPr>
        <w:t>）</w:t>
      </w:r>
    </w:p>
    <w:p w:rsidR="002B6A0D" w:rsidRPr="002B6A0D" w:rsidRDefault="009317C6" w:rsidP="002B6A0D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2B6A0D">
        <w:rPr>
          <w:rFonts w:eastAsia="微软雅黑" w:cs="宋体" w:hint="eastAsia"/>
        </w:rPr>
        <w:t>飞机：2个或以上顺序相连的</w:t>
      </w:r>
      <w:r w:rsidR="002B6A0D" w:rsidRPr="002B6A0D">
        <w:rPr>
          <w:rFonts w:eastAsia="微软雅黑" w:cs="宋体" w:hint="eastAsia"/>
        </w:rPr>
        <w:t>三</w:t>
      </w:r>
      <w:r w:rsidRPr="002B6A0D">
        <w:rPr>
          <w:rFonts w:eastAsia="微软雅黑" w:cs="宋体" w:hint="eastAsia"/>
        </w:rPr>
        <w:t>不带或</w:t>
      </w:r>
      <w:r w:rsidR="002B6A0D" w:rsidRPr="002B6A0D">
        <w:rPr>
          <w:rFonts w:eastAsia="微软雅黑" w:cs="宋体" w:hint="eastAsia"/>
        </w:rPr>
        <w:t>三</w:t>
      </w:r>
      <w:r w:rsidRPr="002B6A0D">
        <w:rPr>
          <w:rFonts w:eastAsia="微软雅黑" w:cs="宋体" w:hint="eastAsia"/>
        </w:rPr>
        <w:t>带</w:t>
      </w:r>
      <w:proofErr w:type="gramStart"/>
      <w:r w:rsidR="002B6A0D" w:rsidRPr="002B6A0D">
        <w:rPr>
          <w:rFonts w:eastAsia="微软雅黑" w:cs="宋体" w:hint="eastAsia"/>
        </w:rPr>
        <w:t>一</w:t>
      </w:r>
      <w:proofErr w:type="gramEnd"/>
      <w:r w:rsidRPr="002B6A0D">
        <w:rPr>
          <w:rFonts w:eastAsia="微软雅黑" w:hint="eastAsia"/>
          <w:bCs/>
        </w:rPr>
        <w:t>（</w:t>
      </w:r>
      <w:r w:rsidRPr="002B6A0D">
        <w:rPr>
          <w:rFonts w:eastAsia="微软雅黑" w:hint="eastAsia"/>
          <w:bCs/>
          <w:color w:val="FF0000"/>
        </w:rPr>
        <w:t>2不加入飞机</w:t>
      </w:r>
      <w:r w:rsidRPr="002B6A0D">
        <w:rPr>
          <w:rFonts w:eastAsia="微软雅黑" w:hint="eastAsia"/>
          <w:bCs/>
        </w:rPr>
        <w:t>）</w:t>
      </w:r>
    </w:p>
    <w:p w:rsidR="009317C6" w:rsidRPr="002B6A0D" w:rsidRDefault="009317C6" w:rsidP="002B6A0D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2B6A0D">
        <w:rPr>
          <w:rFonts w:eastAsia="微软雅黑" w:cs="宋体" w:hint="eastAsia"/>
        </w:rPr>
        <w:t>连对：3个或以上顺序相连的对子</w:t>
      </w:r>
      <w:r w:rsidRPr="002B6A0D">
        <w:rPr>
          <w:rFonts w:eastAsia="微软雅黑" w:hint="eastAsia"/>
          <w:bCs/>
        </w:rPr>
        <w:t>（</w:t>
      </w:r>
      <w:r w:rsidRPr="002B6A0D">
        <w:rPr>
          <w:rFonts w:eastAsia="微软雅黑" w:hint="eastAsia"/>
          <w:bCs/>
          <w:color w:val="FF0000"/>
        </w:rPr>
        <w:t>2不加入连对</w:t>
      </w:r>
      <w:r w:rsidRPr="002B6A0D">
        <w:rPr>
          <w:rFonts w:eastAsia="微软雅黑" w:hint="eastAsia"/>
          <w:bCs/>
        </w:rPr>
        <w:t>）</w:t>
      </w:r>
    </w:p>
    <w:p w:rsidR="002B6A0D" w:rsidRDefault="002B6A0D" w:rsidP="002B6A0D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2B6A0D">
        <w:rPr>
          <w:rFonts w:eastAsia="微软雅黑" w:cs="宋体" w:hint="eastAsia"/>
          <w:color w:val="FF0000"/>
        </w:rPr>
        <w:t>炸弹：</w:t>
      </w:r>
    </w:p>
    <w:p w:rsidR="002B6A0D" w:rsidRPr="002B6A0D" w:rsidRDefault="002B6A0D" w:rsidP="002B6A0D">
      <w:pPr>
        <w:pStyle w:val="a4"/>
        <w:numPr>
          <w:ilvl w:val="0"/>
          <w:numId w:val="14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单炸弹：4个一样的牌组合</w:t>
      </w:r>
      <w:r w:rsidRPr="00635FD4">
        <w:rPr>
          <w:rFonts w:eastAsia="微软雅黑" w:hint="eastAsia"/>
          <w:color w:val="FF0000"/>
        </w:rPr>
        <w:t>（固定炸弹）</w:t>
      </w:r>
    </w:p>
    <w:p w:rsidR="002B6A0D" w:rsidRPr="002B6A0D" w:rsidRDefault="002B6A0D" w:rsidP="002B6A0D">
      <w:pPr>
        <w:pStyle w:val="a4"/>
        <w:numPr>
          <w:ilvl w:val="0"/>
          <w:numId w:val="14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连炸：</w:t>
      </w:r>
    </w:p>
    <w:p w:rsidR="002B6A0D" w:rsidRPr="002B6A0D" w:rsidRDefault="002B6A0D" w:rsidP="002B6A0D">
      <w:pPr>
        <w:pStyle w:val="a4"/>
        <w:numPr>
          <w:ilvl w:val="0"/>
          <w:numId w:val="15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两连炸：2个顺序的单炸弹</w:t>
      </w:r>
      <w:r w:rsidRPr="00635FD4">
        <w:rPr>
          <w:rFonts w:eastAsia="微软雅黑" w:hint="eastAsia"/>
          <w:color w:val="4472C4" w:themeColor="accent1"/>
        </w:rPr>
        <w:t>（可选炸弹）</w:t>
      </w:r>
    </w:p>
    <w:p w:rsidR="002B6A0D" w:rsidRPr="002B6A0D" w:rsidRDefault="002B6A0D" w:rsidP="002B6A0D">
      <w:pPr>
        <w:pStyle w:val="a4"/>
        <w:numPr>
          <w:ilvl w:val="0"/>
          <w:numId w:val="15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三连炸：3个顺序的单炸弹</w:t>
      </w:r>
      <w:r w:rsidRPr="00635FD4">
        <w:rPr>
          <w:rFonts w:eastAsia="微软雅黑" w:hint="eastAsia"/>
          <w:color w:val="4472C4" w:themeColor="accent1"/>
        </w:rPr>
        <w:t>（可选炸弹）</w:t>
      </w:r>
    </w:p>
    <w:p w:rsidR="002B6A0D" w:rsidRPr="002B6A0D" w:rsidRDefault="002B6A0D" w:rsidP="002B6A0D">
      <w:pPr>
        <w:pStyle w:val="a4"/>
        <w:numPr>
          <w:ilvl w:val="0"/>
          <w:numId w:val="15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四连炸：4个顺序的单炸</w:t>
      </w:r>
      <w:r w:rsidRPr="00635FD4">
        <w:rPr>
          <w:rFonts w:eastAsia="微软雅黑" w:hint="eastAsia"/>
          <w:color w:val="4472C4" w:themeColor="accent1"/>
        </w:rPr>
        <w:t>（可选炸弹）</w:t>
      </w:r>
      <w:r w:rsidRPr="002B6A0D">
        <w:rPr>
          <w:rFonts w:eastAsia="微软雅黑" w:hint="eastAsia"/>
        </w:rPr>
        <w:t xml:space="preserve"> </w:t>
      </w:r>
    </w:p>
    <w:p w:rsidR="002B6A0D" w:rsidRPr="002B6A0D" w:rsidRDefault="002B6A0D" w:rsidP="002B6A0D">
      <w:pPr>
        <w:pStyle w:val="a4"/>
        <w:numPr>
          <w:ilvl w:val="0"/>
          <w:numId w:val="15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五连炸：5个顺序的单炸</w:t>
      </w:r>
      <w:r w:rsidRPr="00635FD4">
        <w:rPr>
          <w:rFonts w:eastAsia="微软雅黑" w:hint="eastAsia"/>
          <w:color w:val="4472C4" w:themeColor="accent1"/>
        </w:rPr>
        <w:t>（可选炸弹）</w:t>
      </w:r>
    </w:p>
    <w:p w:rsidR="002B6A0D" w:rsidRPr="002B6A0D" w:rsidRDefault="002B6A0D" w:rsidP="002B6A0D">
      <w:pPr>
        <w:pStyle w:val="a4"/>
        <w:numPr>
          <w:ilvl w:val="0"/>
          <w:numId w:val="15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六连炸：6个顺序的单炸</w:t>
      </w:r>
      <w:r w:rsidRPr="00635FD4">
        <w:rPr>
          <w:rFonts w:eastAsia="微软雅黑" w:hint="eastAsia"/>
          <w:color w:val="4472C4" w:themeColor="accent1"/>
        </w:rPr>
        <w:t>（可选炸弹）</w:t>
      </w:r>
    </w:p>
    <w:p w:rsidR="002B6A0D" w:rsidRPr="002B6A0D" w:rsidRDefault="002B6A0D" w:rsidP="002B6A0D">
      <w:pPr>
        <w:pStyle w:val="a4"/>
        <w:numPr>
          <w:ilvl w:val="0"/>
          <w:numId w:val="14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五张炸弹：5个一样的牌组合</w:t>
      </w:r>
      <w:r w:rsidRPr="00635FD4">
        <w:rPr>
          <w:rFonts w:eastAsia="微软雅黑" w:hint="eastAsia"/>
          <w:color w:val="4472C4" w:themeColor="accent1"/>
        </w:rPr>
        <w:t>（可选炸弹）</w:t>
      </w:r>
    </w:p>
    <w:p w:rsidR="002B6A0D" w:rsidRPr="002B6A0D" w:rsidRDefault="002B6A0D" w:rsidP="002B6A0D">
      <w:pPr>
        <w:pStyle w:val="a4"/>
        <w:numPr>
          <w:ilvl w:val="0"/>
          <w:numId w:val="14"/>
        </w:numPr>
        <w:ind w:firstLineChars="0"/>
        <w:rPr>
          <w:rFonts w:eastAsia="微软雅黑" w:cs="宋体"/>
        </w:rPr>
      </w:pPr>
      <w:r w:rsidRPr="002B6A0D">
        <w:rPr>
          <w:rFonts w:eastAsia="微软雅黑" w:hint="eastAsia"/>
        </w:rPr>
        <w:t>六张炸弹：6个一样的牌组合</w:t>
      </w:r>
      <w:r w:rsidRPr="00635FD4">
        <w:rPr>
          <w:rFonts w:eastAsia="微软雅黑" w:hint="eastAsia"/>
          <w:color w:val="4472C4" w:themeColor="accent1"/>
        </w:rPr>
        <w:t>（可选炸弹）</w:t>
      </w:r>
    </w:p>
    <w:p w:rsidR="002B6A0D" w:rsidRPr="002B6A0D" w:rsidRDefault="002B6A0D" w:rsidP="002B6A0D">
      <w:pPr>
        <w:pStyle w:val="a4"/>
        <w:numPr>
          <w:ilvl w:val="0"/>
          <w:numId w:val="14"/>
        </w:numPr>
        <w:ind w:firstLineChars="0"/>
        <w:rPr>
          <w:rFonts w:eastAsia="微软雅黑"/>
        </w:rPr>
      </w:pPr>
      <w:r w:rsidRPr="002B6A0D">
        <w:rPr>
          <w:rFonts w:eastAsia="微软雅黑" w:cs="宋体" w:hint="eastAsia"/>
        </w:rPr>
        <w:lastRenderedPageBreak/>
        <w:t>七张炸弹：</w:t>
      </w:r>
      <w:r w:rsidRPr="002B6A0D">
        <w:rPr>
          <w:rFonts w:eastAsia="微软雅黑" w:hint="eastAsia"/>
        </w:rPr>
        <w:t xml:space="preserve"> 7个一样的牌组合</w:t>
      </w:r>
      <w:r w:rsidRPr="00635FD4">
        <w:rPr>
          <w:rFonts w:eastAsia="微软雅黑" w:hint="eastAsia"/>
          <w:color w:val="4472C4" w:themeColor="accent1"/>
        </w:rPr>
        <w:t>（可选炸弹）</w:t>
      </w:r>
    </w:p>
    <w:p w:rsidR="002B6A0D" w:rsidRPr="002B6A0D" w:rsidRDefault="002B6A0D" w:rsidP="002B6A0D">
      <w:pPr>
        <w:pStyle w:val="a4"/>
        <w:numPr>
          <w:ilvl w:val="0"/>
          <w:numId w:val="14"/>
        </w:numPr>
        <w:ind w:firstLineChars="0"/>
        <w:rPr>
          <w:rFonts w:eastAsia="微软雅黑"/>
        </w:rPr>
      </w:pPr>
      <w:r w:rsidRPr="002B6A0D">
        <w:rPr>
          <w:rFonts w:eastAsia="微软雅黑" w:hint="eastAsia"/>
        </w:rPr>
        <w:t>八张炸弹： 8个一样的牌组合</w:t>
      </w:r>
      <w:r w:rsidRPr="008E26E0">
        <w:rPr>
          <w:rFonts w:eastAsia="微软雅黑" w:hint="eastAsia"/>
          <w:color w:val="FF0000"/>
        </w:rPr>
        <w:t>（固定炸弹）</w:t>
      </w:r>
    </w:p>
    <w:p w:rsidR="002B6A0D" w:rsidRPr="002B6A0D" w:rsidRDefault="002B6A0D" w:rsidP="002B6A0D">
      <w:pPr>
        <w:pStyle w:val="a4"/>
        <w:numPr>
          <w:ilvl w:val="0"/>
          <w:numId w:val="14"/>
        </w:numPr>
        <w:ind w:firstLineChars="0"/>
        <w:rPr>
          <w:rFonts w:eastAsia="微软雅黑"/>
        </w:rPr>
      </w:pPr>
      <w:r w:rsidRPr="002B6A0D">
        <w:rPr>
          <w:rFonts w:eastAsia="微软雅黑" w:hint="eastAsia"/>
        </w:rPr>
        <w:t>对王：</w:t>
      </w:r>
    </w:p>
    <w:p w:rsidR="002B6A0D" w:rsidRPr="002B6A0D" w:rsidRDefault="002B6A0D" w:rsidP="002B6A0D">
      <w:pPr>
        <w:pStyle w:val="a4"/>
        <w:numPr>
          <w:ilvl w:val="0"/>
          <w:numId w:val="16"/>
        </w:numPr>
        <w:ind w:firstLineChars="0"/>
        <w:rPr>
          <w:rFonts w:eastAsia="微软雅黑"/>
        </w:rPr>
      </w:pPr>
      <w:r w:rsidRPr="002B6A0D">
        <w:rPr>
          <w:rFonts w:eastAsia="微软雅黑" w:hint="eastAsia"/>
        </w:rPr>
        <w:t>大小王组合</w:t>
      </w:r>
      <w:r w:rsidRPr="00635FD4">
        <w:rPr>
          <w:rFonts w:eastAsia="微软雅黑" w:hint="eastAsia"/>
          <w:color w:val="FF0000"/>
        </w:rPr>
        <w:t>（固定炸弹）</w:t>
      </w:r>
    </w:p>
    <w:p w:rsidR="002B6A0D" w:rsidRPr="002B6A0D" w:rsidRDefault="002B6A0D" w:rsidP="002B6A0D">
      <w:pPr>
        <w:pStyle w:val="a4"/>
        <w:numPr>
          <w:ilvl w:val="0"/>
          <w:numId w:val="16"/>
        </w:numPr>
        <w:ind w:firstLineChars="0"/>
        <w:rPr>
          <w:rFonts w:eastAsia="微软雅黑"/>
        </w:rPr>
      </w:pPr>
      <w:r w:rsidRPr="002B6A0D">
        <w:rPr>
          <w:rFonts w:eastAsia="微软雅黑" w:hint="eastAsia"/>
        </w:rPr>
        <w:t>对小王组合</w:t>
      </w:r>
      <w:r w:rsidRPr="00635FD4">
        <w:rPr>
          <w:rFonts w:eastAsia="微软雅黑" w:hint="eastAsia"/>
          <w:color w:val="FF0000"/>
        </w:rPr>
        <w:t>（固定炸弹）</w:t>
      </w:r>
    </w:p>
    <w:p w:rsidR="002B6A0D" w:rsidRPr="002B6A0D" w:rsidRDefault="002B6A0D" w:rsidP="002B6A0D">
      <w:pPr>
        <w:pStyle w:val="a4"/>
        <w:numPr>
          <w:ilvl w:val="0"/>
          <w:numId w:val="16"/>
        </w:numPr>
        <w:ind w:firstLineChars="0"/>
        <w:rPr>
          <w:rFonts w:eastAsia="微软雅黑"/>
        </w:rPr>
      </w:pPr>
      <w:r w:rsidRPr="002B6A0D">
        <w:rPr>
          <w:rFonts w:eastAsia="微软雅黑" w:hint="eastAsia"/>
        </w:rPr>
        <w:t>对大王组合</w:t>
      </w:r>
      <w:r w:rsidRPr="00635FD4">
        <w:rPr>
          <w:rFonts w:eastAsia="微软雅黑" w:hint="eastAsia"/>
          <w:color w:val="FF0000"/>
        </w:rPr>
        <w:t>（固定炸弹）</w:t>
      </w:r>
    </w:p>
    <w:p w:rsidR="002B6A0D" w:rsidRPr="002B6A0D" w:rsidRDefault="002B6A0D" w:rsidP="002B6A0D">
      <w:pPr>
        <w:numPr>
          <w:ilvl w:val="0"/>
          <w:numId w:val="14"/>
        </w:numPr>
      </w:pPr>
      <w:r w:rsidRPr="002B6A0D">
        <w:rPr>
          <w:rFonts w:hint="eastAsia"/>
        </w:rPr>
        <w:t>四个王</w:t>
      </w:r>
      <w:r w:rsidRPr="00635FD4">
        <w:rPr>
          <w:rFonts w:hint="eastAsia"/>
          <w:color w:val="FF0000"/>
        </w:rPr>
        <w:t>（固定炸弹）</w:t>
      </w:r>
    </w:p>
    <w:p w:rsidR="002B6A0D" w:rsidRDefault="002B6A0D" w:rsidP="002B6A0D">
      <w:pPr>
        <w:numPr>
          <w:ilvl w:val="0"/>
          <w:numId w:val="14"/>
        </w:numPr>
      </w:pPr>
      <w:r w:rsidRPr="002B6A0D">
        <w:rPr>
          <w:rFonts w:hint="eastAsia"/>
        </w:rPr>
        <w:t>八个王</w:t>
      </w:r>
      <w:r w:rsidRPr="00635FD4">
        <w:rPr>
          <w:rFonts w:hint="eastAsia"/>
          <w:color w:val="FF0000"/>
        </w:rPr>
        <w:t>（固定炸弹）</w:t>
      </w:r>
    </w:p>
    <w:p w:rsidR="002B6A0D" w:rsidRPr="00635FD4" w:rsidRDefault="002B6A0D" w:rsidP="002B6A0D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635FD4">
        <w:rPr>
          <w:rFonts w:eastAsia="微软雅黑" w:hint="eastAsia"/>
        </w:rPr>
        <w:t>炸弹大小排序、分值表（从小到大）</w:t>
      </w:r>
    </w:p>
    <w:tbl>
      <w:tblPr>
        <w:tblStyle w:val="a3"/>
        <w:tblW w:w="6946" w:type="dxa"/>
        <w:tblInd w:w="1271" w:type="dxa"/>
        <w:tblLayout w:type="fixed"/>
        <w:tblLook w:val="04A0" w:firstRow="1" w:lastRow="0" w:firstColumn="1" w:lastColumn="0" w:noHBand="0" w:noVBand="1"/>
      </w:tblPr>
      <w:tblGrid>
        <w:gridCol w:w="4253"/>
        <w:gridCol w:w="2693"/>
      </w:tblGrid>
      <w:tr w:rsidR="00635FD4" w:rsidTr="00C26B85">
        <w:tc>
          <w:tcPr>
            <w:tcW w:w="4253" w:type="dxa"/>
            <w:shd w:val="clear" w:color="auto" w:fill="A8D08D" w:themeFill="accent6" w:themeFillTint="99"/>
          </w:tcPr>
          <w:p w:rsidR="00635FD4" w:rsidRPr="002501E9" w:rsidRDefault="00635FD4" w:rsidP="00F523D5">
            <w:pPr>
              <w:jc w:val="center"/>
              <w:rPr>
                <w:rFonts w:eastAsia="微软雅黑"/>
                <w:b/>
                <w:bCs/>
                <w:sz w:val="21"/>
                <w:szCs w:val="21"/>
              </w:rPr>
            </w:pPr>
            <w:r w:rsidRPr="002501E9">
              <w:rPr>
                <w:rFonts w:eastAsia="微软雅黑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:rsidR="00635FD4" w:rsidRPr="002501E9" w:rsidRDefault="00635FD4" w:rsidP="00F523D5">
            <w:pPr>
              <w:jc w:val="center"/>
              <w:rPr>
                <w:rFonts w:eastAsia="微软雅黑"/>
                <w:b/>
                <w:bCs/>
                <w:sz w:val="21"/>
                <w:szCs w:val="21"/>
              </w:rPr>
            </w:pPr>
            <w:r w:rsidRPr="002501E9">
              <w:rPr>
                <w:rFonts w:eastAsia="微软雅黑" w:hint="eastAsia"/>
                <w:b/>
                <w:bCs/>
                <w:sz w:val="21"/>
                <w:szCs w:val="21"/>
              </w:rPr>
              <w:t>对应分值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单炸弹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1分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5个头（开房时需选择多头模式）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1分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6个头（开房时需选择多头模式）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1分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7个头（开房时需选择多头模式）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1分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小王+1张万能牌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1或2分（可选）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大王+1张万能牌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1或2分（可选）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大王+小王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1或2分（可选）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两连炸（开房时需选择连炸模式）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2或</w:t>
            </w:r>
            <w:r w:rsidR="00221748">
              <w:rPr>
                <w:rFonts w:eastAsia="微软雅黑" w:hint="eastAsia"/>
                <w:bCs/>
                <w:sz w:val="21"/>
                <w:szCs w:val="21"/>
              </w:rPr>
              <w:t>3或</w:t>
            </w:r>
            <w:r w:rsidRPr="00635FD4">
              <w:rPr>
                <w:rFonts w:eastAsia="微软雅黑" w:hint="eastAsia"/>
                <w:bCs/>
                <w:sz w:val="21"/>
                <w:szCs w:val="21"/>
              </w:rPr>
              <w:t>4分（可选）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三连炸（开房时需选择连炸模式）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3或</w:t>
            </w:r>
            <w:r w:rsidR="00221748">
              <w:rPr>
                <w:rFonts w:eastAsia="微软雅黑" w:hint="eastAsia"/>
                <w:bCs/>
                <w:sz w:val="21"/>
                <w:szCs w:val="21"/>
              </w:rPr>
              <w:t>4或</w:t>
            </w:r>
            <w:r w:rsidRPr="00635FD4">
              <w:rPr>
                <w:rFonts w:eastAsia="微软雅黑" w:hint="eastAsia"/>
                <w:bCs/>
                <w:sz w:val="21"/>
                <w:szCs w:val="21"/>
              </w:rPr>
              <w:t>5分（可选）</w:t>
            </w:r>
          </w:p>
        </w:tc>
      </w:tr>
      <w:tr w:rsidR="00635FD4" w:rsidTr="00C26B85">
        <w:trPr>
          <w:trHeight w:val="320"/>
        </w:trPr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四连炸（开房时需选择连炸模式）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4或</w:t>
            </w:r>
            <w:r w:rsidR="00221748">
              <w:rPr>
                <w:rFonts w:eastAsia="微软雅黑" w:hint="eastAsia"/>
                <w:bCs/>
                <w:sz w:val="21"/>
                <w:szCs w:val="21"/>
              </w:rPr>
              <w:t>5或</w:t>
            </w:r>
            <w:r w:rsidRPr="00635FD4">
              <w:rPr>
                <w:rFonts w:eastAsia="微软雅黑" w:hint="eastAsia"/>
                <w:bCs/>
                <w:sz w:val="21"/>
                <w:szCs w:val="21"/>
              </w:rPr>
              <w:t>6分（可选）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五连炸（开房时需选择连炸模式）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5或</w:t>
            </w:r>
            <w:r w:rsidR="00221748">
              <w:rPr>
                <w:rFonts w:eastAsia="微软雅黑" w:hint="eastAsia"/>
                <w:bCs/>
                <w:sz w:val="21"/>
                <w:szCs w:val="21"/>
              </w:rPr>
              <w:t>6或</w:t>
            </w:r>
            <w:r w:rsidRPr="00635FD4">
              <w:rPr>
                <w:rFonts w:eastAsia="微软雅黑" w:hint="eastAsia"/>
                <w:bCs/>
                <w:sz w:val="21"/>
                <w:szCs w:val="21"/>
              </w:rPr>
              <w:t>7分（可选）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六连炸（开房时需选择连炸模式）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6或</w:t>
            </w:r>
            <w:r w:rsidR="00221748">
              <w:rPr>
                <w:rFonts w:eastAsia="微软雅黑" w:hint="eastAsia"/>
                <w:bCs/>
                <w:sz w:val="21"/>
                <w:szCs w:val="21"/>
              </w:rPr>
              <w:t>7或</w:t>
            </w:r>
            <w:r w:rsidRPr="00635FD4">
              <w:rPr>
                <w:rFonts w:eastAsia="微软雅黑" w:hint="eastAsia"/>
                <w:bCs/>
                <w:sz w:val="21"/>
                <w:szCs w:val="21"/>
              </w:rPr>
              <w:t>8分（可选）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2501E9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>
              <w:rPr>
                <w:rFonts w:eastAsia="微软雅黑" w:hint="eastAsia"/>
                <w:bCs/>
                <w:sz w:val="21"/>
                <w:szCs w:val="21"/>
              </w:rPr>
              <w:lastRenderedPageBreak/>
              <w:t>8</w:t>
            </w:r>
            <w:r w:rsidR="00635FD4" w:rsidRPr="00635FD4">
              <w:rPr>
                <w:rFonts w:eastAsia="微软雅黑" w:hint="eastAsia"/>
                <w:bCs/>
                <w:sz w:val="21"/>
                <w:szCs w:val="21"/>
              </w:rPr>
              <w:t>个头</w:t>
            </w:r>
            <w:r w:rsidR="00EE5CE3">
              <w:rPr>
                <w:rFonts w:eastAsia="微软雅黑" w:hint="eastAsia"/>
                <w:bCs/>
                <w:sz w:val="21"/>
                <w:szCs w:val="21"/>
              </w:rPr>
              <w:t>炸弹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4或6或8分（可选）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小王+3张万能牌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4或6或8分（可选）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大王+3张万能牌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4或6或8分（可选）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大王+小王+2张万能牌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4或6或8分（可选）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三张王+1张万能牌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4或6或8分（可选）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四张王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4或6或8分（可选）</w:t>
            </w:r>
          </w:p>
        </w:tc>
      </w:tr>
      <w:tr w:rsidR="00635FD4" w:rsidTr="00C26B85">
        <w:tc>
          <w:tcPr>
            <w:tcW w:w="425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八个王（单个或多个王加上对应的万能牌）</w:t>
            </w:r>
          </w:p>
        </w:tc>
        <w:tc>
          <w:tcPr>
            <w:tcW w:w="2693" w:type="dxa"/>
          </w:tcPr>
          <w:p w:rsidR="00635FD4" w:rsidRPr="00635FD4" w:rsidRDefault="00635FD4" w:rsidP="00F523D5">
            <w:pPr>
              <w:jc w:val="center"/>
              <w:rPr>
                <w:rFonts w:eastAsia="微软雅黑"/>
                <w:bCs/>
                <w:sz w:val="21"/>
                <w:szCs w:val="21"/>
              </w:rPr>
            </w:pPr>
            <w:r w:rsidRPr="00635FD4">
              <w:rPr>
                <w:rFonts w:eastAsia="微软雅黑" w:hint="eastAsia"/>
                <w:bCs/>
                <w:sz w:val="21"/>
                <w:szCs w:val="21"/>
              </w:rPr>
              <w:t>6或10或15分（可选）</w:t>
            </w:r>
          </w:p>
        </w:tc>
      </w:tr>
    </w:tbl>
    <w:p w:rsidR="00635FD4" w:rsidRDefault="00635FD4" w:rsidP="00635FD4">
      <w:pPr>
        <w:pStyle w:val="a4"/>
        <w:ind w:left="1260" w:firstLineChars="0" w:firstLine="0"/>
        <w:rPr>
          <w:rFonts w:eastAsia="微软雅黑" w:cs="宋体"/>
        </w:rPr>
      </w:pPr>
    </w:p>
    <w:p w:rsidR="00504347" w:rsidRPr="005532B5" w:rsidRDefault="00B3652B" w:rsidP="0050434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行牌规则</w:t>
      </w:r>
    </w:p>
    <w:p w:rsidR="00B3652B" w:rsidRPr="00186CF5" w:rsidRDefault="00B3652B" w:rsidP="00B3652B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186CF5">
        <w:rPr>
          <w:rFonts w:eastAsia="微软雅黑" w:hint="eastAsia"/>
        </w:rPr>
        <w:t>相同牌型才能互相打，炸弹可以打任何牌型</w:t>
      </w:r>
    </w:p>
    <w:p w:rsidR="00186CF5" w:rsidRPr="00186CF5" w:rsidRDefault="00B3652B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186CF5">
        <w:rPr>
          <w:rFonts w:eastAsia="微软雅黑" w:hint="eastAsia"/>
        </w:rPr>
        <w:t>先出完手牌的一方胜利</w:t>
      </w:r>
    </w:p>
    <w:p w:rsidR="00186CF5" w:rsidRDefault="00186CF5" w:rsidP="00186CF5">
      <w:pPr>
        <w:rPr>
          <w:rFonts w:cs="宋体"/>
        </w:rPr>
      </w:pPr>
    </w:p>
    <w:p w:rsidR="00186CF5" w:rsidRPr="00186CF5" w:rsidRDefault="00186CF5" w:rsidP="00186CF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特殊规则</w:t>
      </w:r>
    </w:p>
    <w:p w:rsidR="00186CF5" w:rsidRPr="00186CF5" w:rsidRDefault="00186CF5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186CF5">
        <w:rPr>
          <w:rFonts w:eastAsia="微软雅黑" w:hint="eastAsia"/>
        </w:rPr>
        <w:t>在出飞机或者连对时其中一对或一坎不能全部用万能牌代替（如667788中的任何一对不能全部用万能牌代替；777888中任何一坎不能全部用万能牌代替）</w:t>
      </w:r>
    </w:p>
    <w:p w:rsidR="00186CF5" w:rsidRPr="00186CF5" w:rsidRDefault="00186CF5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186CF5">
        <w:rPr>
          <w:rFonts w:eastAsia="微软雅黑" w:hint="eastAsia"/>
        </w:rPr>
        <w:t>四张万能</w:t>
      </w:r>
      <w:proofErr w:type="gramStart"/>
      <w:r w:rsidRPr="00186CF5">
        <w:rPr>
          <w:rFonts w:eastAsia="微软雅黑" w:hint="eastAsia"/>
        </w:rPr>
        <w:t>牌不能</w:t>
      </w:r>
      <w:proofErr w:type="gramEnd"/>
      <w:r w:rsidRPr="00186CF5">
        <w:rPr>
          <w:rFonts w:eastAsia="微软雅黑" w:hint="eastAsia"/>
        </w:rPr>
        <w:t>作为炸弹</w:t>
      </w:r>
    </w:p>
    <w:p w:rsidR="00186CF5" w:rsidRPr="00186CF5" w:rsidRDefault="00186CF5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186CF5">
        <w:rPr>
          <w:rFonts w:eastAsia="微软雅黑" w:hint="eastAsia"/>
        </w:rPr>
        <w:t>万能</w:t>
      </w:r>
      <w:proofErr w:type="gramStart"/>
      <w:r w:rsidRPr="00186CF5">
        <w:rPr>
          <w:rFonts w:eastAsia="微软雅黑" w:hint="eastAsia"/>
        </w:rPr>
        <w:t>牌不能</w:t>
      </w:r>
      <w:proofErr w:type="gramEnd"/>
      <w:r w:rsidRPr="00186CF5">
        <w:rPr>
          <w:rFonts w:eastAsia="微软雅黑" w:hint="eastAsia"/>
        </w:rPr>
        <w:t>单独出或报单</w:t>
      </w:r>
      <w:r w:rsidR="00AC5BDE">
        <w:rPr>
          <w:rFonts w:eastAsia="微软雅黑" w:hint="eastAsia"/>
        </w:rPr>
        <w:t>，</w:t>
      </w:r>
      <w:r w:rsidR="00AC5BDE" w:rsidRPr="00137EE9">
        <w:rPr>
          <w:rFonts w:eastAsia="微软雅黑" w:hint="eastAsia"/>
          <w:color w:val="FF0000"/>
        </w:rPr>
        <w:t>如果</w:t>
      </w:r>
      <w:r w:rsidRPr="00137EE9">
        <w:rPr>
          <w:rFonts w:eastAsia="微软雅黑" w:hint="eastAsia"/>
          <w:color w:val="FF0000"/>
        </w:rPr>
        <w:t>最后剩一张万能牌</w:t>
      </w:r>
      <w:r w:rsidR="00AC5BDE" w:rsidRPr="00137EE9">
        <w:rPr>
          <w:rFonts w:eastAsia="微软雅黑" w:hint="eastAsia"/>
          <w:color w:val="FF0000"/>
        </w:rPr>
        <w:t>则不报单不能出牌</w:t>
      </w:r>
    </w:p>
    <w:p w:rsidR="00186CF5" w:rsidRDefault="00186CF5" w:rsidP="00186CF5">
      <w:pPr>
        <w:numPr>
          <w:ilvl w:val="0"/>
          <w:numId w:val="2"/>
        </w:numPr>
        <w:rPr>
          <w:bCs/>
          <w:szCs w:val="24"/>
        </w:rPr>
      </w:pPr>
      <w:r w:rsidRPr="00186CF5">
        <w:rPr>
          <w:rFonts w:hint="eastAsia"/>
          <w:bCs/>
          <w:szCs w:val="24"/>
        </w:rPr>
        <w:t>如果玩家开房时</w:t>
      </w:r>
      <w:r w:rsidRPr="00186CF5">
        <w:rPr>
          <w:rFonts w:hint="eastAsia"/>
          <w:bCs/>
          <w:color w:val="FF0000"/>
          <w:szCs w:val="24"/>
        </w:rPr>
        <w:t>同时选择了多头模式和连炸模式</w:t>
      </w:r>
      <w:r w:rsidRPr="00186CF5">
        <w:rPr>
          <w:rFonts w:hint="eastAsia"/>
          <w:bCs/>
          <w:szCs w:val="24"/>
        </w:rPr>
        <w:t>，那么就形成多头连炸， 如：6666677777；666666777777；66666667777777或相同的多连炸。</w:t>
      </w:r>
    </w:p>
    <w:p w:rsidR="00186CF5" w:rsidRPr="00186CF5" w:rsidRDefault="00186CF5" w:rsidP="00186CF5">
      <w:pPr>
        <w:pStyle w:val="a4"/>
        <w:numPr>
          <w:ilvl w:val="0"/>
          <w:numId w:val="22"/>
        </w:numPr>
        <w:ind w:firstLineChars="0"/>
        <w:rPr>
          <w:rFonts w:eastAsia="微软雅黑"/>
          <w:bCs/>
          <w:szCs w:val="24"/>
        </w:rPr>
      </w:pPr>
      <w:r w:rsidRPr="00186CF5">
        <w:rPr>
          <w:rFonts w:eastAsia="微软雅黑" w:hint="eastAsia"/>
        </w:rPr>
        <w:t>多连炸：是指在2连</w:t>
      </w:r>
      <w:proofErr w:type="gramStart"/>
      <w:r w:rsidRPr="00186CF5">
        <w:rPr>
          <w:rFonts w:eastAsia="微软雅黑" w:hint="eastAsia"/>
        </w:rPr>
        <w:t>炸以上</w:t>
      </w:r>
      <w:proofErr w:type="gramEnd"/>
      <w:r w:rsidRPr="00186CF5">
        <w:rPr>
          <w:rFonts w:eastAsia="微软雅黑" w:hint="eastAsia"/>
        </w:rPr>
        <w:t>的连炸</w:t>
      </w:r>
    </w:p>
    <w:p w:rsidR="00186CF5" w:rsidRPr="00BB061C" w:rsidRDefault="00186CF5" w:rsidP="00186CF5">
      <w:pPr>
        <w:pStyle w:val="a4"/>
        <w:numPr>
          <w:ilvl w:val="0"/>
          <w:numId w:val="22"/>
        </w:numPr>
        <w:ind w:firstLineChars="0"/>
        <w:rPr>
          <w:rFonts w:eastAsia="微软雅黑"/>
          <w:bCs/>
          <w:szCs w:val="24"/>
        </w:rPr>
      </w:pPr>
      <w:r w:rsidRPr="00186CF5">
        <w:rPr>
          <w:rFonts w:eastAsia="微软雅黑" w:hint="eastAsia"/>
        </w:rPr>
        <w:t>多头连炸：是指5.6.7个头组成的2连炸或多连炸</w:t>
      </w:r>
    </w:p>
    <w:p w:rsidR="00BB061C" w:rsidRPr="00FF084C" w:rsidRDefault="00BB061C" w:rsidP="00186CF5">
      <w:pPr>
        <w:pStyle w:val="a4"/>
        <w:numPr>
          <w:ilvl w:val="0"/>
          <w:numId w:val="22"/>
        </w:numPr>
        <w:ind w:firstLineChars="0"/>
        <w:rPr>
          <w:rFonts w:eastAsia="微软雅黑"/>
          <w:bCs/>
          <w:szCs w:val="24"/>
        </w:rPr>
      </w:pPr>
      <w:r>
        <w:rPr>
          <w:rFonts w:eastAsia="微软雅黑" w:hint="eastAsia"/>
        </w:rPr>
        <w:lastRenderedPageBreak/>
        <w:t>多头连炸时，</w:t>
      </w:r>
      <w:proofErr w:type="gramStart"/>
      <w:r w:rsidR="00FF084C">
        <w:rPr>
          <w:rFonts w:eastAsia="微软雅黑" w:hint="eastAsia"/>
        </w:rPr>
        <w:t>连炸数相同</w:t>
      </w:r>
      <w:proofErr w:type="gramEnd"/>
      <w:r w:rsidR="00FF084C">
        <w:rPr>
          <w:rFonts w:eastAsia="微软雅黑" w:hint="eastAsia"/>
        </w:rPr>
        <w:t>时，</w:t>
      </w:r>
      <w:r>
        <w:rPr>
          <w:rFonts w:eastAsia="微软雅黑" w:hint="eastAsia"/>
        </w:rPr>
        <w:t>头数大的可以压小的</w:t>
      </w:r>
      <w:r w:rsidR="00FF084C">
        <w:rPr>
          <w:rFonts w:eastAsia="微软雅黑"/>
        </w:rPr>
        <w:br/>
      </w:r>
      <w:r>
        <w:rPr>
          <w:rFonts w:eastAsia="微软雅黑" w:hint="eastAsia"/>
        </w:rPr>
        <w:t>如</w:t>
      </w:r>
      <w:r w:rsidR="00FF084C">
        <w:rPr>
          <w:rFonts w:eastAsia="微软雅黑" w:hint="eastAsia"/>
        </w:rPr>
        <w:t>：5个头的两连炸&gt;</w:t>
      </w:r>
      <w:r w:rsidR="00FF084C">
        <w:rPr>
          <w:rFonts w:eastAsia="微软雅黑"/>
        </w:rPr>
        <w:t>4</w:t>
      </w:r>
      <w:r w:rsidR="00FF084C">
        <w:rPr>
          <w:rFonts w:eastAsia="微软雅黑" w:hint="eastAsia"/>
        </w:rPr>
        <w:t>个头的两连炸</w:t>
      </w:r>
    </w:p>
    <w:p w:rsidR="00FF084C" w:rsidRPr="00FF084C" w:rsidRDefault="00FF084C" w:rsidP="00FF084C">
      <w:pPr>
        <w:pStyle w:val="a4"/>
        <w:numPr>
          <w:ilvl w:val="0"/>
          <w:numId w:val="22"/>
        </w:numPr>
        <w:ind w:firstLineChars="0"/>
        <w:rPr>
          <w:rFonts w:eastAsia="微软雅黑" w:hint="eastAsia"/>
          <w:bCs/>
          <w:szCs w:val="24"/>
        </w:rPr>
      </w:pPr>
      <w:r>
        <w:rPr>
          <w:rFonts w:eastAsia="微软雅黑" w:hint="eastAsia"/>
        </w:rPr>
        <w:t>多头连炸时</w:t>
      </w:r>
      <w:r>
        <w:rPr>
          <w:rFonts w:eastAsia="微软雅黑" w:hint="eastAsia"/>
        </w:rPr>
        <w:t>，</w:t>
      </w:r>
      <w:proofErr w:type="gramStart"/>
      <w:r>
        <w:rPr>
          <w:rFonts w:eastAsia="微软雅黑" w:hint="eastAsia"/>
        </w:rPr>
        <w:t>连炸数不</w:t>
      </w:r>
      <w:proofErr w:type="gramEnd"/>
      <w:r>
        <w:rPr>
          <w:rFonts w:eastAsia="微软雅黑" w:hint="eastAsia"/>
        </w:rPr>
        <w:t>同时，连炸数大可</w:t>
      </w:r>
      <w:proofErr w:type="gramStart"/>
      <w:r>
        <w:rPr>
          <w:rFonts w:eastAsia="微软雅黑" w:hint="eastAsia"/>
        </w:rPr>
        <w:t>压连炸数</w:t>
      </w:r>
      <w:proofErr w:type="gramEnd"/>
      <w:r>
        <w:rPr>
          <w:rFonts w:eastAsia="微软雅黑" w:hint="eastAsia"/>
        </w:rPr>
        <w:t>小，</w:t>
      </w:r>
      <w:r w:rsidRPr="00FF084C">
        <w:rPr>
          <w:rFonts w:eastAsia="微软雅黑" w:hint="eastAsia"/>
          <w:color w:val="FF0000"/>
        </w:rPr>
        <w:t>且头数要相同或更大</w:t>
      </w:r>
      <w:r w:rsidRPr="00FF084C">
        <w:rPr>
          <w:rFonts w:eastAsia="微软雅黑"/>
        </w:rPr>
        <w:br/>
      </w:r>
      <w:r>
        <w:rPr>
          <w:rFonts w:eastAsia="微软雅黑" w:hint="eastAsia"/>
        </w:rPr>
        <w:t>如：</w:t>
      </w:r>
      <w:r>
        <w:rPr>
          <w:rFonts w:eastAsia="微软雅黑"/>
        </w:rPr>
        <w:t>6</w:t>
      </w:r>
      <w:r>
        <w:rPr>
          <w:rFonts w:eastAsia="微软雅黑" w:hint="eastAsia"/>
        </w:rPr>
        <w:t>个头的三连炸&gt;</w:t>
      </w:r>
      <w:r>
        <w:rPr>
          <w:rFonts w:eastAsia="微软雅黑"/>
        </w:rPr>
        <w:t>6</w:t>
      </w:r>
      <w:r>
        <w:rPr>
          <w:rFonts w:eastAsia="微软雅黑" w:hint="eastAsia"/>
        </w:rPr>
        <w:t>个头的两连炸；7个头的三连炸&gt;</w:t>
      </w:r>
      <w:r>
        <w:rPr>
          <w:rFonts w:eastAsia="微软雅黑"/>
        </w:rPr>
        <w:t>6</w:t>
      </w:r>
      <w:r>
        <w:rPr>
          <w:rFonts w:eastAsia="微软雅黑" w:hint="eastAsia"/>
        </w:rPr>
        <w:t>个头的两连炸；</w:t>
      </w:r>
      <w:r>
        <w:rPr>
          <w:rFonts w:eastAsia="微软雅黑"/>
        </w:rPr>
        <w:br/>
      </w:r>
      <w:r w:rsidRPr="00FF084C">
        <w:rPr>
          <w:rFonts w:eastAsia="微软雅黑"/>
          <w:color w:val="FF0000"/>
        </w:rPr>
        <w:t>5</w:t>
      </w:r>
      <w:r w:rsidRPr="00FF084C">
        <w:rPr>
          <w:rFonts w:eastAsia="微软雅黑" w:hint="eastAsia"/>
          <w:color w:val="FF0000"/>
        </w:rPr>
        <w:t xml:space="preserve">个头的三连炸 不可压 </w:t>
      </w:r>
      <w:r w:rsidRPr="00FF084C">
        <w:rPr>
          <w:rFonts w:eastAsia="微软雅黑"/>
          <w:color w:val="FF0000"/>
        </w:rPr>
        <w:t>6</w:t>
      </w:r>
      <w:r w:rsidRPr="00FF084C">
        <w:rPr>
          <w:rFonts w:eastAsia="微软雅黑" w:hint="eastAsia"/>
          <w:color w:val="FF0000"/>
        </w:rPr>
        <w:t>个头的两连炸</w:t>
      </w:r>
    </w:p>
    <w:p w:rsidR="00221748" w:rsidRDefault="00221748" w:rsidP="00221748">
      <w:pPr>
        <w:pStyle w:val="a4"/>
        <w:numPr>
          <w:ilvl w:val="0"/>
          <w:numId w:val="22"/>
        </w:numPr>
        <w:ind w:firstLineChars="0"/>
        <w:rPr>
          <w:rFonts w:eastAsia="微软雅黑" w:cs="宋体"/>
          <w:color w:val="FF0000"/>
        </w:rPr>
      </w:pPr>
      <w:r>
        <w:rPr>
          <w:rFonts w:eastAsia="微软雅黑" w:cs="宋体" w:hint="eastAsia"/>
          <w:color w:val="FF0000"/>
        </w:rPr>
        <w:t>8个头的连炸：先对应玩家在开房时8个头炸弹分值的选择再*2</w:t>
      </w:r>
    </w:p>
    <w:p w:rsidR="00EE5CE3" w:rsidRPr="00221748" w:rsidRDefault="00EE5CE3" w:rsidP="00221748">
      <w:pPr>
        <w:pStyle w:val="a4"/>
        <w:numPr>
          <w:ilvl w:val="0"/>
          <w:numId w:val="22"/>
        </w:numPr>
        <w:ind w:firstLineChars="0"/>
        <w:rPr>
          <w:rFonts w:eastAsia="微软雅黑" w:cs="宋体"/>
          <w:color w:val="FF0000"/>
        </w:rPr>
      </w:pPr>
      <w:r>
        <w:rPr>
          <w:rFonts w:eastAsia="微软雅黑" w:cs="宋体" w:hint="eastAsia"/>
          <w:color w:val="FF0000"/>
        </w:rPr>
        <w:t>8个头的连炸大于8个头的单炸弹</w:t>
      </w:r>
    </w:p>
    <w:p w:rsidR="00B3652B" w:rsidRDefault="00B3652B" w:rsidP="00B3652B">
      <w:pPr>
        <w:rPr>
          <w:rFonts w:cs="宋体"/>
        </w:rPr>
      </w:pPr>
    </w:p>
    <w:p w:rsidR="004E15F4" w:rsidRDefault="00B3652B" w:rsidP="004E15F4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计分规则</w:t>
      </w:r>
    </w:p>
    <w:p w:rsidR="004E15F4" w:rsidRPr="004E15F4" w:rsidRDefault="004E15F4" w:rsidP="004E15F4">
      <w:pPr>
        <w:pStyle w:val="a4"/>
        <w:numPr>
          <w:ilvl w:val="0"/>
          <w:numId w:val="23"/>
        </w:numPr>
        <w:adjustRightInd w:val="0"/>
        <w:snapToGrid w:val="0"/>
        <w:spacing w:line="360" w:lineRule="auto"/>
        <w:ind w:left="1259" w:firstLineChars="0"/>
        <w:rPr>
          <w:rFonts w:eastAsia="微软雅黑" w:hint="eastAsia"/>
        </w:rPr>
      </w:pPr>
      <w:r w:rsidRPr="004E15F4">
        <w:rPr>
          <w:rFonts w:eastAsia="微软雅黑" w:hint="eastAsia"/>
        </w:rPr>
        <w:t>地主倍数=农民倍数之</w:t>
      </w:r>
      <w:proofErr w:type="gramStart"/>
      <w:r w:rsidRPr="004E15F4">
        <w:rPr>
          <w:rFonts w:eastAsia="微软雅黑" w:hint="eastAsia"/>
        </w:rPr>
        <w:t>和</w:t>
      </w:r>
      <w:proofErr w:type="gramEnd"/>
    </w:p>
    <w:p w:rsidR="00025116" w:rsidRPr="004E15F4" w:rsidRDefault="00A36895" w:rsidP="004E15F4">
      <w:pPr>
        <w:pStyle w:val="a4"/>
        <w:numPr>
          <w:ilvl w:val="0"/>
          <w:numId w:val="23"/>
        </w:numPr>
        <w:adjustRightInd w:val="0"/>
        <w:snapToGrid w:val="0"/>
        <w:spacing w:line="360" w:lineRule="auto"/>
        <w:ind w:left="1259" w:firstLineChars="0"/>
        <w:rPr>
          <w:rFonts w:eastAsia="微软雅黑"/>
          <w:b/>
        </w:rPr>
      </w:pPr>
      <w:r w:rsidRPr="004E15F4">
        <w:rPr>
          <w:rFonts w:eastAsia="微软雅黑" w:hint="eastAsia"/>
        </w:rPr>
        <w:t>地主</w:t>
      </w:r>
      <w:r w:rsidR="003F09BD">
        <w:rPr>
          <w:rFonts w:eastAsia="微软雅黑" w:hint="eastAsia"/>
        </w:rPr>
        <w:t>得</w:t>
      </w:r>
      <w:r w:rsidRPr="004E15F4">
        <w:rPr>
          <w:rFonts w:eastAsia="微软雅黑" w:hint="eastAsia"/>
        </w:rPr>
        <w:t>分=</w:t>
      </w:r>
      <w:r w:rsidR="00452953" w:rsidRPr="004E15F4">
        <w:rPr>
          <w:rFonts w:eastAsia="微软雅黑" w:hint="eastAsia"/>
        </w:rPr>
        <w:t>底分x</w:t>
      </w:r>
      <w:r w:rsidR="004E15F4">
        <w:rPr>
          <w:rFonts w:eastAsia="微软雅黑" w:hint="eastAsia"/>
        </w:rPr>
        <w:t>地主</w:t>
      </w:r>
      <w:r w:rsidR="00452953" w:rsidRPr="004E15F4">
        <w:rPr>
          <w:rFonts w:eastAsia="微软雅黑" w:hint="eastAsia"/>
        </w:rPr>
        <w:t>倍数</w:t>
      </w:r>
      <w:r w:rsidR="004E15F4" w:rsidRPr="004E15F4">
        <w:rPr>
          <w:rFonts w:eastAsia="微软雅黑" w:hint="eastAsia"/>
        </w:rPr>
        <w:t>=农民得分</w:t>
      </w:r>
      <w:proofErr w:type="gramStart"/>
      <w:r w:rsidR="004E15F4" w:rsidRPr="004E15F4">
        <w:rPr>
          <w:rFonts w:eastAsia="微软雅黑" w:hint="eastAsia"/>
        </w:rPr>
        <w:t>和</w:t>
      </w:r>
      <w:proofErr w:type="gramEnd"/>
    </w:p>
    <w:p w:rsidR="004E15F4" w:rsidRPr="00C12389" w:rsidRDefault="004E15F4" w:rsidP="00C12389">
      <w:pPr>
        <w:pStyle w:val="a4"/>
        <w:numPr>
          <w:ilvl w:val="0"/>
          <w:numId w:val="23"/>
        </w:numPr>
        <w:adjustRightInd w:val="0"/>
        <w:snapToGrid w:val="0"/>
        <w:spacing w:line="360" w:lineRule="auto"/>
        <w:ind w:left="1259" w:firstLineChars="0"/>
        <w:rPr>
          <w:rFonts w:eastAsia="微软雅黑" w:hint="eastAsia"/>
          <w:b/>
        </w:rPr>
      </w:pPr>
      <w:r w:rsidRPr="00561DF3">
        <w:rPr>
          <w:rFonts w:eastAsia="微软雅黑" w:hint="eastAsia"/>
          <w:color w:val="FF0000"/>
        </w:rPr>
        <w:t>有</w:t>
      </w:r>
      <w:proofErr w:type="gramStart"/>
      <w:r w:rsidRPr="00561DF3">
        <w:rPr>
          <w:rFonts w:eastAsia="微软雅黑" w:hint="eastAsia"/>
          <w:color w:val="FF0000"/>
        </w:rPr>
        <w:t>暗地主</w:t>
      </w:r>
      <w:proofErr w:type="gramEnd"/>
      <w:r w:rsidRPr="00561DF3">
        <w:rPr>
          <w:rFonts w:eastAsia="微软雅黑" w:hint="eastAsia"/>
          <w:color w:val="FF0000"/>
        </w:rPr>
        <w:t>时</w:t>
      </w:r>
      <w:r w:rsidR="00F54A9B">
        <w:rPr>
          <w:rFonts w:eastAsia="微软雅黑" w:hint="eastAsia"/>
        </w:rPr>
        <w:t>：</w:t>
      </w:r>
      <w:r w:rsidR="00C12389">
        <w:rPr>
          <w:rFonts w:eastAsia="微软雅黑"/>
        </w:rPr>
        <w:br/>
      </w:r>
      <w:proofErr w:type="gramStart"/>
      <w:r w:rsidR="00C12389" w:rsidRPr="00C12389">
        <w:rPr>
          <w:rFonts w:eastAsia="微软雅黑" w:hint="eastAsia"/>
        </w:rPr>
        <w:t>暗地主</w:t>
      </w:r>
      <w:proofErr w:type="gramEnd"/>
      <w:r w:rsidR="00C12389" w:rsidRPr="00C12389">
        <w:rPr>
          <w:rFonts w:eastAsia="微软雅黑" w:hint="eastAsia"/>
        </w:rPr>
        <w:t>得分=</w:t>
      </w:r>
      <w:r w:rsidR="00C12389" w:rsidRPr="00C12389">
        <w:rPr>
          <w:rFonts w:eastAsia="微软雅黑"/>
        </w:rPr>
        <w:t>1</w:t>
      </w:r>
      <w:r w:rsidR="00C12389" w:rsidRPr="00C12389">
        <w:rPr>
          <w:rFonts w:eastAsia="微软雅黑" w:hint="eastAsia"/>
        </w:rPr>
        <w:t>x底分</w:t>
      </w:r>
      <w:r w:rsidR="00F54A9B">
        <w:rPr>
          <w:rFonts w:eastAsia="微软雅黑"/>
        </w:rPr>
        <w:br/>
      </w:r>
      <w:r w:rsidRPr="00561DF3">
        <w:rPr>
          <w:rFonts w:eastAsia="微软雅黑" w:hint="eastAsia"/>
          <w:color w:val="FF0000"/>
        </w:rPr>
        <w:t>明地主</w:t>
      </w:r>
      <w:r w:rsidR="00C12389" w:rsidRPr="00561DF3">
        <w:rPr>
          <w:rFonts w:eastAsia="微软雅黑" w:hint="eastAsia"/>
          <w:color w:val="FF0000"/>
        </w:rPr>
        <w:t>得分</w:t>
      </w:r>
      <w:r w:rsidRPr="00561DF3">
        <w:rPr>
          <w:rFonts w:eastAsia="微软雅黑" w:hint="eastAsia"/>
          <w:color w:val="FF0000"/>
        </w:rPr>
        <w:t>=农民倍数之和</w:t>
      </w:r>
      <w:r w:rsidR="00C12389" w:rsidRPr="00561DF3">
        <w:rPr>
          <w:rFonts w:eastAsia="微软雅黑" w:hint="eastAsia"/>
          <w:color w:val="FF0000"/>
        </w:rPr>
        <w:t>x底分-</w:t>
      </w:r>
      <w:proofErr w:type="gramStart"/>
      <w:r w:rsidR="00C12389" w:rsidRPr="00561DF3">
        <w:rPr>
          <w:rFonts w:eastAsia="微软雅黑" w:hint="eastAsia"/>
          <w:color w:val="FF0000"/>
        </w:rPr>
        <w:t>暗地主</w:t>
      </w:r>
      <w:proofErr w:type="gramEnd"/>
      <w:r w:rsidR="00C12389" w:rsidRPr="00561DF3">
        <w:rPr>
          <w:rFonts w:eastAsia="微软雅黑" w:hint="eastAsia"/>
          <w:color w:val="FF0000"/>
        </w:rPr>
        <w:t>得分</w:t>
      </w:r>
    </w:p>
    <w:p w:rsidR="00B3652B" w:rsidRPr="00B3652B" w:rsidRDefault="00B3652B" w:rsidP="00B3652B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B3652B">
        <w:rPr>
          <w:rFonts w:eastAsia="微软雅黑" w:hint="eastAsia"/>
        </w:rPr>
        <w:t>初始</w:t>
      </w:r>
      <w:proofErr w:type="gramStart"/>
      <w:r w:rsidRPr="00B3652B">
        <w:rPr>
          <w:rFonts w:eastAsia="微软雅黑" w:hint="eastAsia"/>
        </w:rPr>
        <w:t>底分为</w:t>
      </w:r>
      <w:proofErr w:type="gramEnd"/>
      <w:r w:rsidRPr="00B3652B">
        <w:rPr>
          <w:rFonts w:eastAsia="微软雅黑" w:hint="eastAsia"/>
        </w:rPr>
        <w:t>1分，产生炸弹加上对应分数</w:t>
      </w:r>
    </w:p>
    <w:p w:rsidR="00B3652B" w:rsidRPr="00B3652B" w:rsidRDefault="00B3652B" w:rsidP="00B3652B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B3652B">
        <w:rPr>
          <w:rFonts w:eastAsia="微软雅黑" w:hint="eastAsia"/>
        </w:rPr>
        <w:t>出现“倒”的时候，</w:t>
      </w:r>
      <w:r w:rsidR="00C12389">
        <w:rPr>
          <w:rFonts w:eastAsia="微软雅黑" w:hint="eastAsia"/>
        </w:rPr>
        <w:t>倍数</w:t>
      </w:r>
      <w:r w:rsidRPr="00B3652B">
        <w:rPr>
          <w:rFonts w:eastAsia="微软雅黑" w:hint="eastAsia"/>
        </w:rPr>
        <w:t>*2（</w:t>
      </w:r>
      <w:proofErr w:type="gramStart"/>
      <w:r w:rsidRPr="00B3652B">
        <w:rPr>
          <w:rFonts w:eastAsia="微软雅黑" w:hint="eastAsia"/>
        </w:rPr>
        <w:t>倒家和</w:t>
      </w:r>
      <w:proofErr w:type="gramEnd"/>
      <w:r w:rsidRPr="00B3652B">
        <w:rPr>
          <w:rFonts w:eastAsia="微软雅黑" w:hint="eastAsia"/>
        </w:rPr>
        <w:t>明地主单独结算）</w:t>
      </w:r>
    </w:p>
    <w:p w:rsidR="00B3652B" w:rsidRPr="00B3652B" w:rsidRDefault="00B3652B" w:rsidP="00B3652B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 w:rsidRPr="00B3652B">
        <w:rPr>
          <w:rFonts w:eastAsia="微软雅黑" w:hint="eastAsia"/>
        </w:rPr>
        <w:t>出现“拉”的时候，</w:t>
      </w:r>
      <w:r w:rsidR="00561DF3">
        <w:rPr>
          <w:rFonts w:eastAsia="微软雅黑" w:hint="eastAsia"/>
        </w:rPr>
        <w:t>倍数</w:t>
      </w:r>
      <w:r w:rsidRPr="00B3652B">
        <w:rPr>
          <w:rFonts w:eastAsia="微软雅黑" w:hint="eastAsia"/>
        </w:rPr>
        <w:t>*2（</w:t>
      </w:r>
      <w:proofErr w:type="gramStart"/>
      <w:r w:rsidRPr="00B3652B">
        <w:rPr>
          <w:rFonts w:eastAsia="微软雅黑" w:hint="eastAsia"/>
        </w:rPr>
        <w:t>倒家和</w:t>
      </w:r>
      <w:proofErr w:type="gramEnd"/>
      <w:r w:rsidRPr="00B3652B">
        <w:rPr>
          <w:rFonts w:eastAsia="微软雅黑" w:hint="eastAsia"/>
        </w:rPr>
        <w:t>明地主单独结算）</w:t>
      </w:r>
    </w:p>
    <w:p w:rsidR="00AA7302" w:rsidRPr="00F84390" w:rsidRDefault="00F84390" w:rsidP="00F84390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F84390">
        <w:rPr>
          <w:rFonts w:eastAsia="微软雅黑" w:hint="eastAsia"/>
        </w:rPr>
        <w:t>明地主在叫了</w:t>
      </w:r>
      <w:proofErr w:type="gramStart"/>
      <w:r w:rsidRPr="00F84390">
        <w:rPr>
          <w:rFonts w:eastAsia="微软雅黑" w:hint="eastAsia"/>
        </w:rPr>
        <w:t>暗地主</w:t>
      </w:r>
      <w:proofErr w:type="gramEnd"/>
      <w:r w:rsidRPr="00F84390">
        <w:rPr>
          <w:rFonts w:eastAsia="微软雅黑" w:hint="eastAsia"/>
        </w:rPr>
        <w:t>的情况，出现倒的情况，明地主</w:t>
      </w:r>
      <w:proofErr w:type="gramStart"/>
      <w:r w:rsidRPr="00F84390">
        <w:rPr>
          <w:rFonts w:eastAsia="微软雅黑" w:hint="eastAsia"/>
        </w:rPr>
        <w:t>和倒家</w:t>
      </w:r>
      <w:proofErr w:type="gramEnd"/>
      <w:r w:rsidRPr="00F84390">
        <w:rPr>
          <w:rFonts w:eastAsia="微软雅黑" w:hint="eastAsia"/>
        </w:rPr>
        <w:t>*2（单独结算），如果</w:t>
      </w:r>
      <w:r w:rsidR="00561DF3">
        <w:rPr>
          <w:rFonts w:eastAsia="微软雅黑" w:hint="eastAsia"/>
        </w:rPr>
        <w:t>再</w:t>
      </w:r>
      <w:r w:rsidRPr="00F84390">
        <w:rPr>
          <w:rFonts w:eastAsia="微软雅黑" w:hint="eastAsia"/>
        </w:rPr>
        <w:t>出现拉的情况，明地主</w:t>
      </w:r>
      <w:proofErr w:type="gramStart"/>
      <w:r w:rsidRPr="00F84390">
        <w:rPr>
          <w:rFonts w:eastAsia="微软雅黑" w:hint="eastAsia"/>
        </w:rPr>
        <w:t>和倒家再</w:t>
      </w:r>
      <w:proofErr w:type="gramEnd"/>
      <w:r w:rsidRPr="00F84390">
        <w:rPr>
          <w:rFonts w:eastAsia="微软雅黑" w:hint="eastAsia"/>
        </w:rPr>
        <w:t>*2（单独结算），</w:t>
      </w:r>
      <w:proofErr w:type="gramStart"/>
      <w:r w:rsidRPr="00561DF3">
        <w:rPr>
          <w:rFonts w:eastAsia="微软雅黑" w:hint="eastAsia"/>
          <w:color w:val="FF0000"/>
        </w:rPr>
        <w:t>如果倒家成</w:t>
      </w:r>
      <w:proofErr w:type="gramEnd"/>
      <w:r w:rsidRPr="00561DF3">
        <w:rPr>
          <w:rFonts w:eastAsia="微软雅黑" w:hint="eastAsia"/>
          <w:color w:val="FF0000"/>
        </w:rPr>
        <w:t>为了暗地主，倒或拉就随之作废</w:t>
      </w:r>
      <w:r w:rsidR="00270340">
        <w:rPr>
          <w:rFonts w:eastAsia="微软雅黑"/>
        </w:rPr>
        <w:br/>
      </w:r>
      <w:r w:rsidR="00270340" w:rsidRPr="00270340">
        <w:rPr>
          <w:rFonts w:eastAsia="微软雅黑"/>
          <w:color w:val="2F5496" w:themeColor="accent1" w:themeShade="BF"/>
        </w:rPr>
        <w:t>比如该局的分数是10分，</w:t>
      </w:r>
      <w:r w:rsidR="00561DF3">
        <w:rPr>
          <w:rFonts w:eastAsia="微软雅黑" w:hint="eastAsia"/>
          <w:color w:val="2F5496" w:themeColor="accent1" w:themeShade="BF"/>
        </w:rPr>
        <w:t>一个农民倒，</w:t>
      </w:r>
      <w:r w:rsidR="00270340" w:rsidRPr="00270340">
        <w:rPr>
          <w:rFonts w:eastAsia="微软雅黑"/>
          <w:color w:val="2F5496" w:themeColor="accent1" w:themeShade="BF"/>
        </w:rPr>
        <w:t>明地主就要赢30分、</w:t>
      </w:r>
      <w:proofErr w:type="gramStart"/>
      <w:r w:rsidR="00270340" w:rsidRPr="00270340">
        <w:rPr>
          <w:rFonts w:eastAsia="微软雅黑"/>
          <w:color w:val="2F5496" w:themeColor="accent1" w:themeShade="BF"/>
        </w:rPr>
        <w:t>暗地主赢</w:t>
      </w:r>
      <w:proofErr w:type="gramEnd"/>
      <w:r w:rsidR="00270340" w:rsidRPr="00270340">
        <w:rPr>
          <w:rFonts w:eastAsia="微软雅黑"/>
          <w:color w:val="2F5496" w:themeColor="accent1" w:themeShade="BF"/>
        </w:rPr>
        <w:t>10分（</w:t>
      </w:r>
      <w:proofErr w:type="gramStart"/>
      <w:r w:rsidR="00270340" w:rsidRPr="00270340">
        <w:rPr>
          <w:rFonts w:eastAsia="微软雅黑"/>
          <w:color w:val="2F5496" w:themeColor="accent1" w:themeShade="BF"/>
        </w:rPr>
        <w:t>倒家输</w:t>
      </w:r>
      <w:proofErr w:type="gramEnd"/>
      <w:r w:rsidR="00270340" w:rsidRPr="00270340">
        <w:rPr>
          <w:rFonts w:eastAsia="微软雅黑"/>
          <w:color w:val="2F5496" w:themeColor="accent1" w:themeShade="BF"/>
        </w:rPr>
        <w:t>20分，另外两名农民各输10分）。如果再出现拉的情况，分数也是</w:t>
      </w:r>
      <w:r w:rsidR="00270340" w:rsidRPr="00270340">
        <w:rPr>
          <w:rFonts w:eastAsia="微软雅黑"/>
          <w:color w:val="2F5496" w:themeColor="accent1" w:themeShade="BF"/>
        </w:rPr>
        <w:lastRenderedPageBreak/>
        <w:t>10分，明地主要赢50分，</w:t>
      </w:r>
      <w:proofErr w:type="gramStart"/>
      <w:r w:rsidR="00270340" w:rsidRPr="00270340">
        <w:rPr>
          <w:rFonts w:eastAsia="微软雅黑"/>
          <w:color w:val="2F5496" w:themeColor="accent1" w:themeShade="BF"/>
        </w:rPr>
        <w:t>暗地主</w:t>
      </w:r>
      <w:proofErr w:type="gramEnd"/>
      <w:r w:rsidR="00270340" w:rsidRPr="00270340">
        <w:rPr>
          <w:rFonts w:eastAsia="微软雅黑"/>
          <w:color w:val="2F5496" w:themeColor="accent1" w:themeShade="BF"/>
        </w:rPr>
        <w:t>身份赢10分，</w:t>
      </w:r>
      <w:proofErr w:type="gramStart"/>
      <w:r w:rsidR="00270340" w:rsidRPr="00270340">
        <w:rPr>
          <w:rFonts w:eastAsia="微软雅黑"/>
          <w:color w:val="2F5496" w:themeColor="accent1" w:themeShade="BF"/>
        </w:rPr>
        <w:t>倒家</w:t>
      </w:r>
      <w:proofErr w:type="gramEnd"/>
      <w:r w:rsidR="00270340" w:rsidRPr="00270340">
        <w:rPr>
          <w:rFonts w:eastAsia="微软雅黑"/>
          <w:color w:val="2F5496" w:themeColor="accent1" w:themeShade="BF"/>
        </w:rPr>
        <w:t>输40分，另外两名农民各输10分</w:t>
      </w:r>
      <w:r w:rsidR="00B3652B" w:rsidRPr="00F84390">
        <w:rPr>
          <w:rFonts w:eastAsia="微软雅黑" w:hint="eastAsia"/>
        </w:rPr>
        <w:t xml:space="preserve"> </w:t>
      </w:r>
    </w:p>
    <w:p w:rsidR="007612E9" w:rsidRPr="00561DF3" w:rsidRDefault="007612E9" w:rsidP="00AA7302">
      <w:pPr>
        <w:pStyle w:val="a4"/>
        <w:numPr>
          <w:ilvl w:val="0"/>
          <w:numId w:val="2"/>
        </w:numPr>
        <w:ind w:firstLineChars="0"/>
        <w:rPr>
          <w:rFonts w:cs="宋体"/>
          <w:color w:val="FF0000"/>
        </w:rPr>
      </w:pPr>
      <w:r w:rsidRPr="00561DF3">
        <w:rPr>
          <w:rFonts w:eastAsia="微软雅黑" w:hint="eastAsia"/>
          <w:color w:val="FF0000"/>
        </w:rPr>
        <w:t>地主选择明哽时，底分从1分变为5分</w:t>
      </w:r>
    </w:p>
    <w:p w:rsidR="00A45D87" w:rsidRPr="00A45D87" w:rsidRDefault="00A45D87" w:rsidP="00A45D87">
      <w:pPr>
        <w:rPr>
          <w:rFonts w:cs="宋体"/>
        </w:rPr>
      </w:pPr>
    </w:p>
    <w:p w:rsidR="00AA7302" w:rsidRPr="005532B5" w:rsidRDefault="00B44E54" w:rsidP="00AA7302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outlineLvl w:val="3"/>
        <w:rPr>
          <w:rFonts w:eastAsia="微软雅黑"/>
          <w:b/>
        </w:rPr>
      </w:pPr>
      <w:r>
        <w:rPr>
          <w:rFonts w:eastAsia="微软雅黑" w:hint="eastAsia"/>
          <w:b/>
        </w:rPr>
        <w:t>可选项配置说明</w:t>
      </w:r>
    </w:p>
    <w:p w:rsidR="00022EA5" w:rsidRPr="008C15CC" w:rsidRDefault="00022EA5" w:rsidP="00022EA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proofErr w:type="gramStart"/>
      <w:r w:rsidRPr="008C15CC">
        <w:rPr>
          <w:rFonts w:eastAsia="微软雅黑" w:cs="宋体" w:hint="eastAsia"/>
        </w:rPr>
        <w:t>裸</w:t>
      </w:r>
      <w:proofErr w:type="gramEnd"/>
      <w:r w:rsidRPr="008C15CC">
        <w:rPr>
          <w:rFonts w:eastAsia="微软雅黑" w:cs="宋体" w:hint="eastAsia"/>
        </w:rPr>
        <w:t>炸弹</w:t>
      </w:r>
      <w:r w:rsidRPr="00137EE9">
        <w:rPr>
          <w:rFonts w:eastAsia="微软雅黑" w:cs="宋体" w:hint="eastAsia"/>
        </w:rPr>
        <w:t>可等</w:t>
      </w:r>
      <w:r w:rsidR="00137EE9">
        <w:rPr>
          <w:rFonts w:eastAsia="微软雅黑" w:cs="宋体" w:hint="eastAsia"/>
        </w:rPr>
        <w:t>/</w:t>
      </w:r>
      <w:r w:rsidR="00137EE9" w:rsidRPr="00022EA5">
        <w:rPr>
          <w:rFonts w:eastAsia="微软雅黑" w:hint="eastAsia"/>
        </w:rPr>
        <w:t>不可等</w:t>
      </w:r>
      <w:r w:rsidR="008C15CC">
        <w:rPr>
          <w:rFonts w:eastAsia="微软雅黑" w:cs="宋体" w:hint="eastAsia"/>
        </w:rPr>
        <w:t>：</w:t>
      </w:r>
      <w:r w:rsidR="000302D5" w:rsidRPr="000302D5">
        <w:rPr>
          <w:rFonts w:eastAsia="微软雅黑"/>
        </w:rPr>
        <w:t>是指</w:t>
      </w:r>
      <w:proofErr w:type="gramStart"/>
      <w:r w:rsidR="000302D5" w:rsidRPr="000302D5">
        <w:rPr>
          <w:rFonts w:eastAsia="微软雅黑"/>
        </w:rPr>
        <w:t>玩家手</w:t>
      </w:r>
      <w:proofErr w:type="gramEnd"/>
      <w:r w:rsidR="000302D5" w:rsidRPr="000302D5">
        <w:rPr>
          <w:rFonts w:eastAsia="微软雅黑"/>
        </w:rPr>
        <w:t>牌只剩一个炸弹（</w:t>
      </w:r>
      <w:r w:rsidR="000302D5" w:rsidRPr="00221748">
        <w:rPr>
          <w:rFonts w:eastAsia="微软雅黑"/>
          <w:color w:val="FF0000"/>
        </w:rPr>
        <w:t>如选择了连</w:t>
      </w:r>
      <w:proofErr w:type="gramStart"/>
      <w:r w:rsidR="000302D5" w:rsidRPr="00221748">
        <w:rPr>
          <w:rFonts w:eastAsia="微软雅黑"/>
          <w:color w:val="FF0000"/>
        </w:rPr>
        <w:t>炸模</w:t>
      </w:r>
      <w:proofErr w:type="gramEnd"/>
      <w:r w:rsidR="000302D5" w:rsidRPr="00221748">
        <w:rPr>
          <w:rFonts w:eastAsia="微软雅黑"/>
          <w:color w:val="FF0000"/>
        </w:rPr>
        <w:t>式</w:t>
      </w:r>
      <w:r w:rsidR="00221748" w:rsidRPr="00221748">
        <w:rPr>
          <w:rFonts w:eastAsia="微软雅黑" w:hint="eastAsia"/>
          <w:color w:val="FF0000"/>
        </w:rPr>
        <w:t>或同时选择了多头模式</w:t>
      </w:r>
      <w:r w:rsidR="00E145FC" w:rsidRPr="00221748">
        <w:rPr>
          <w:rFonts w:eastAsia="微软雅黑" w:hint="eastAsia"/>
          <w:color w:val="FF0000"/>
        </w:rPr>
        <w:t>，</w:t>
      </w:r>
      <w:r w:rsidR="000302D5" w:rsidRPr="00221748">
        <w:rPr>
          <w:rFonts w:eastAsia="微软雅黑"/>
          <w:color w:val="FF0000"/>
        </w:rPr>
        <w:t>那么连炸</w:t>
      </w:r>
      <w:r w:rsidR="00221748" w:rsidRPr="00221748">
        <w:rPr>
          <w:rFonts w:eastAsia="微软雅黑" w:hint="eastAsia"/>
          <w:color w:val="FF0000"/>
        </w:rPr>
        <w:t>或多头连炸</w:t>
      </w:r>
      <w:r w:rsidR="000302D5" w:rsidRPr="00221748">
        <w:rPr>
          <w:rFonts w:eastAsia="微软雅黑"/>
          <w:color w:val="FF0000"/>
        </w:rPr>
        <w:t>也算一个炸弹</w:t>
      </w:r>
      <w:r w:rsidR="00E145FC">
        <w:rPr>
          <w:rFonts w:eastAsia="微软雅黑" w:hint="eastAsia"/>
        </w:rPr>
        <w:t>）</w:t>
      </w:r>
      <w:r w:rsidR="000302D5" w:rsidRPr="000302D5">
        <w:rPr>
          <w:rFonts w:eastAsia="微软雅黑"/>
        </w:rPr>
        <w:t>，如果可等，那么由玩家自行决定出不出牌</w:t>
      </w:r>
      <w:r w:rsidR="00E145FC">
        <w:rPr>
          <w:rFonts w:eastAsia="微软雅黑" w:hint="eastAsia"/>
        </w:rPr>
        <w:t>；</w:t>
      </w:r>
      <w:r w:rsidR="000302D5" w:rsidRPr="000302D5">
        <w:rPr>
          <w:rFonts w:eastAsia="微软雅黑"/>
        </w:rPr>
        <w:t>如果不可等</w:t>
      </w:r>
      <w:r w:rsidR="00E145FC">
        <w:rPr>
          <w:rFonts w:eastAsia="微软雅黑" w:hint="eastAsia"/>
        </w:rPr>
        <w:t>，</w:t>
      </w:r>
      <w:r w:rsidR="000302D5" w:rsidRPr="000302D5">
        <w:rPr>
          <w:rFonts w:eastAsia="微软雅黑"/>
        </w:rPr>
        <w:t>则系统自动出牌</w:t>
      </w:r>
    </w:p>
    <w:p w:rsidR="00186CF5" w:rsidRPr="00705ACA" w:rsidRDefault="00870E6F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>
        <w:rPr>
          <w:rFonts w:eastAsia="微软雅黑" w:hint="eastAsia"/>
        </w:rPr>
        <w:t>倒/不倒：</w:t>
      </w:r>
      <w:r w:rsidR="00022EA5" w:rsidRPr="00022EA5">
        <w:rPr>
          <w:rFonts w:eastAsia="微软雅黑" w:hint="eastAsia"/>
        </w:rPr>
        <w:t>可“倒”模式，选择</w:t>
      </w:r>
      <w:proofErr w:type="gramStart"/>
      <w:r w:rsidR="00022EA5" w:rsidRPr="00022EA5">
        <w:rPr>
          <w:rFonts w:eastAsia="微软雅黑" w:hint="eastAsia"/>
        </w:rPr>
        <w:t>了倒</w:t>
      </w:r>
      <w:proofErr w:type="gramEnd"/>
      <w:r w:rsidR="00022EA5" w:rsidRPr="00022EA5">
        <w:rPr>
          <w:rFonts w:eastAsia="微软雅黑" w:hint="eastAsia"/>
        </w:rPr>
        <w:t>的模式，明地主自动享有拉的权利</w:t>
      </w:r>
    </w:p>
    <w:p w:rsidR="00705ACA" w:rsidRPr="000928C8" w:rsidRDefault="000928C8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>
        <w:rPr>
          <w:rFonts w:eastAsia="微软雅黑" w:hint="eastAsia"/>
          <w:szCs w:val="32"/>
        </w:rPr>
        <w:t>炸弹-</w:t>
      </w:r>
      <w:r w:rsidR="00705ACA">
        <w:rPr>
          <w:rFonts w:eastAsia="微软雅黑" w:hint="eastAsia"/>
          <w:szCs w:val="32"/>
        </w:rPr>
        <w:t>连炸模式：两连炸时只会有两连的炸弹，多</w:t>
      </w:r>
      <w:proofErr w:type="gramStart"/>
      <w:r w:rsidR="00705ACA">
        <w:rPr>
          <w:rFonts w:eastAsia="微软雅黑" w:hint="eastAsia"/>
          <w:szCs w:val="32"/>
        </w:rPr>
        <w:t>连炸则会</w:t>
      </w:r>
      <w:proofErr w:type="gramEnd"/>
      <w:r w:rsidR="00705ACA">
        <w:rPr>
          <w:rFonts w:eastAsia="微软雅黑" w:hint="eastAsia"/>
          <w:szCs w:val="32"/>
        </w:rPr>
        <w:t>有两个及两个以上的连炸弹</w:t>
      </w:r>
    </w:p>
    <w:p w:rsidR="000928C8" w:rsidRPr="00260E2F" w:rsidRDefault="000928C8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>
        <w:rPr>
          <w:rFonts w:eastAsia="微软雅黑" w:cs="宋体" w:hint="eastAsia"/>
        </w:rPr>
        <w:t>炸弹-多头模式：</w:t>
      </w:r>
      <w:proofErr w:type="gramStart"/>
      <w:r w:rsidR="00853AB1">
        <w:rPr>
          <w:rFonts w:eastAsia="微软雅黑" w:cs="宋体" w:hint="eastAsia"/>
        </w:rPr>
        <w:t>勾</w:t>
      </w:r>
      <w:proofErr w:type="gramEnd"/>
      <w:r w:rsidR="00853AB1">
        <w:rPr>
          <w:rFonts w:eastAsia="微软雅黑" w:cs="宋体" w:hint="eastAsia"/>
        </w:rPr>
        <w:t>选时才能出5个及5个以上张数的炸弹</w:t>
      </w:r>
      <w:r w:rsidR="0000230C">
        <w:rPr>
          <w:rFonts w:eastAsia="微软雅黑" w:cs="宋体" w:hint="eastAsia"/>
        </w:rPr>
        <w:t>，</w:t>
      </w:r>
      <w:r w:rsidR="0000230C" w:rsidRPr="0000230C">
        <w:rPr>
          <w:rFonts w:eastAsia="微软雅黑" w:cs="宋体" w:hint="eastAsia"/>
          <w:color w:val="FF0000"/>
        </w:rPr>
        <w:t>8张炸弹为默认炸弹，</w:t>
      </w:r>
      <w:proofErr w:type="gramStart"/>
      <w:r w:rsidR="0000230C" w:rsidRPr="0000230C">
        <w:rPr>
          <w:rFonts w:eastAsia="微软雅黑" w:cs="宋体" w:hint="eastAsia"/>
          <w:color w:val="FF0000"/>
        </w:rPr>
        <w:t>不勾选也</w:t>
      </w:r>
      <w:proofErr w:type="gramEnd"/>
      <w:r w:rsidR="0000230C" w:rsidRPr="0000230C">
        <w:rPr>
          <w:rFonts w:eastAsia="微软雅黑" w:cs="宋体" w:hint="eastAsia"/>
          <w:color w:val="FF0000"/>
        </w:rPr>
        <w:t>有</w:t>
      </w:r>
    </w:p>
    <w:p w:rsidR="00260E2F" w:rsidRPr="00A45D87" w:rsidRDefault="00260E2F" w:rsidP="00186CF5">
      <w:pPr>
        <w:pStyle w:val="a4"/>
        <w:numPr>
          <w:ilvl w:val="0"/>
          <w:numId w:val="2"/>
        </w:numPr>
        <w:ind w:firstLineChars="0"/>
        <w:rPr>
          <w:rFonts w:eastAsia="微软雅黑" w:cs="宋体"/>
        </w:rPr>
      </w:pPr>
      <w:r>
        <w:rPr>
          <w:rFonts w:eastAsia="微软雅黑" w:cs="宋体" w:hint="eastAsia"/>
        </w:rPr>
        <w:t>超时托管：</w:t>
      </w:r>
      <w:r w:rsidR="00B10871">
        <w:rPr>
          <w:rFonts w:eastAsia="微软雅黑" w:cs="宋体" w:hint="eastAsia"/>
        </w:rPr>
        <w:t>玩家1</w:t>
      </w:r>
      <w:r w:rsidR="00B10871">
        <w:rPr>
          <w:rFonts w:eastAsia="微软雅黑" w:cs="宋体"/>
        </w:rPr>
        <w:t>20</w:t>
      </w:r>
      <w:r w:rsidR="00B10871">
        <w:rPr>
          <w:rFonts w:eastAsia="微软雅黑" w:cs="宋体" w:hint="eastAsia"/>
        </w:rPr>
        <w:t>秒不出牌则自动托管</w:t>
      </w:r>
    </w:p>
    <w:sectPr w:rsidR="00260E2F" w:rsidRPr="00A45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EAC" w:rsidRDefault="00641EAC" w:rsidP="008E26E0">
      <w:r>
        <w:separator/>
      </w:r>
    </w:p>
  </w:endnote>
  <w:endnote w:type="continuationSeparator" w:id="0">
    <w:p w:rsidR="00641EAC" w:rsidRDefault="00641EAC" w:rsidP="008E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EAC" w:rsidRDefault="00641EAC" w:rsidP="008E26E0">
      <w:r>
        <w:separator/>
      </w:r>
    </w:p>
  </w:footnote>
  <w:footnote w:type="continuationSeparator" w:id="0">
    <w:p w:rsidR="00641EAC" w:rsidRDefault="00641EAC" w:rsidP="008E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7pt;height:11.7pt" o:bullet="t">
        <v:imagedata r:id="rId1" o:title=""/>
      </v:shape>
    </w:pict>
  </w:numPicBullet>
  <w:abstractNum w:abstractNumId="0" w15:restartNumberingAfterBreak="0">
    <w:nsid w:val="B263FE08"/>
    <w:multiLevelType w:val="singleLevel"/>
    <w:tmpl w:val="B263FE0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813DA6B"/>
    <w:multiLevelType w:val="singleLevel"/>
    <w:tmpl w:val="D813DA6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2430281"/>
    <w:multiLevelType w:val="hybridMultilevel"/>
    <w:tmpl w:val="9EC8045E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E051185"/>
    <w:multiLevelType w:val="hybridMultilevel"/>
    <w:tmpl w:val="85E2D49A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10A3F9B6"/>
    <w:multiLevelType w:val="singleLevel"/>
    <w:tmpl w:val="10A3F9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67776D1"/>
    <w:multiLevelType w:val="hybridMultilevel"/>
    <w:tmpl w:val="1DA2238E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7D74CC3"/>
    <w:multiLevelType w:val="hybridMultilevel"/>
    <w:tmpl w:val="30DE19F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D724AE7"/>
    <w:multiLevelType w:val="hybridMultilevel"/>
    <w:tmpl w:val="79D08FA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EDF1395"/>
    <w:multiLevelType w:val="hybridMultilevel"/>
    <w:tmpl w:val="D372593A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213C2FDB"/>
    <w:multiLevelType w:val="hybridMultilevel"/>
    <w:tmpl w:val="62B64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1CD5F3E"/>
    <w:multiLevelType w:val="multilevel"/>
    <w:tmpl w:val="21CD5F3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1729F3"/>
    <w:multiLevelType w:val="hybridMultilevel"/>
    <w:tmpl w:val="B5F2BD48"/>
    <w:lvl w:ilvl="0" w:tplc="9B4EA5B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4F638C"/>
    <w:multiLevelType w:val="hybridMultilevel"/>
    <w:tmpl w:val="60DC444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F10AE6F"/>
    <w:multiLevelType w:val="singleLevel"/>
    <w:tmpl w:val="4F10AE6F"/>
    <w:lvl w:ilvl="0">
      <w:start w:val="2"/>
      <w:numFmt w:val="decimal"/>
      <w:suff w:val="nothing"/>
      <w:lvlText w:val="%1、"/>
      <w:lvlJc w:val="left"/>
      <w:pPr>
        <w:ind w:left="2730" w:firstLine="0"/>
      </w:pPr>
    </w:lvl>
  </w:abstractNum>
  <w:abstractNum w:abstractNumId="14" w15:restartNumberingAfterBreak="0">
    <w:nsid w:val="5381CD4C"/>
    <w:multiLevelType w:val="multilevel"/>
    <w:tmpl w:val="5381CD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38059D"/>
    <w:multiLevelType w:val="hybridMultilevel"/>
    <w:tmpl w:val="2774F3D4"/>
    <w:lvl w:ilvl="0" w:tplc="D228F2D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930F4"/>
    <w:multiLevelType w:val="hybridMultilevel"/>
    <w:tmpl w:val="1D3ABA2C"/>
    <w:lvl w:ilvl="0" w:tplc="343066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D22CE3"/>
    <w:multiLevelType w:val="hybridMultilevel"/>
    <w:tmpl w:val="8FF88D3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5DA018E7"/>
    <w:multiLevelType w:val="hybridMultilevel"/>
    <w:tmpl w:val="EFFAE4B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0D5093E"/>
    <w:multiLevelType w:val="hybridMultilevel"/>
    <w:tmpl w:val="7FAED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F4BB9D"/>
    <w:multiLevelType w:val="singleLevel"/>
    <w:tmpl w:val="67F4BB9D"/>
    <w:lvl w:ilvl="0">
      <w:start w:val="8"/>
      <w:numFmt w:val="decimal"/>
      <w:suff w:val="nothing"/>
      <w:lvlText w:val="%1、"/>
      <w:lvlJc w:val="left"/>
    </w:lvl>
  </w:abstractNum>
  <w:abstractNum w:abstractNumId="21" w15:restartNumberingAfterBreak="0">
    <w:nsid w:val="68B95805"/>
    <w:multiLevelType w:val="hybridMultilevel"/>
    <w:tmpl w:val="EB7450C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68F66FF2"/>
    <w:multiLevelType w:val="hybridMultilevel"/>
    <w:tmpl w:val="CA2C9032"/>
    <w:lvl w:ilvl="0" w:tplc="04090009">
      <w:start w:val="1"/>
      <w:numFmt w:val="bullet"/>
      <w:lvlText w:val="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13"/>
  </w:num>
  <w:num w:numId="8">
    <w:abstractNumId w:val="9"/>
  </w:num>
  <w:num w:numId="9">
    <w:abstractNumId w:val="5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7"/>
  </w:num>
  <w:num w:numId="15">
    <w:abstractNumId w:val="3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1"/>
  </w:num>
  <w:num w:numId="21">
    <w:abstractNumId w:val="16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DE"/>
    <w:rsid w:val="0000230C"/>
    <w:rsid w:val="00021E6F"/>
    <w:rsid w:val="00022EA5"/>
    <w:rsid w:val="00025116"/>
    <w:rsid w:val="000302D5"/>
    <w:rsid w:val="000928C8"/>
    <w:rsid w:val="000A50AC"/>
    <w:rsid w:val="000C4960"/>
    <w:rsid w:val="000F7E10"/>
    <w:rsid w:val="00137EE9"/>
    <w:rsid w:val="00156AC3"/>
    <w:rsid w:val="00186CF5"/>
    <w:rsid w:val="001A2E99"/>
    <w:rsid w:val="00221748"/>
    <w:rsid w:val="002501E9"/>
    <w:rsid w:val="00260E2F"/>
    <w:rsid w:val="0026452D"/>
    <w:rsid w:val="00270340"/>
    <w:rsid w:val="002B6A0D"/>
    <w:rsid w:val="002E277D"/>
    <w:rsid w:val="002E475F"/>
    <w:rsid w:val="00325712"/>
    <w:rsid w:val="003D139D"/>
    <w:rsid w:val="003F09BD"/>
    <w:rsid w:val="00403E9F"/>
    <w:rsid w:val="00441939"/>
    <w:rsid w:val="00444BB8"/>
    <w:rsid w:val="00451C26"/>
    <w:rsid w:val="00452953"/>
    <w:rsid w:val="004E15F4"/>
    <w:rsid w:val="00504347"/>
    <w:rsid w:val="005532B5"/>
    <w:rsid w:val="00561DF3"/>
    <w:rsid w:val="00576E9C"/>
    <w:rsid w:val="005A57D5"/>
    <w:rsid w:val="005F5ED3"/>
    <w:rsid w:val="006036FF"/>
    <w:rsid w:val="006147EA"/>
    <w:rsid w:val="00625433"/>
    <w:rsid w:val="00633846"/>
    <w:rsid w:val="00635FD4"/>
    <w:rsid w:val="00641EAC"/>
    <w:rsid w:val="006A11DE"/>
    <w:rsid w:val="006E02D6"/>
    <w:rsid w:val="00702A4C"/>
    <w:rsid w:val="00705ACA"/>
    <w:rsid w:val="007612E9"/>
    <w:rsid w:val="00784A33"/>
    <w:rsid w:val="007C3A25"/>
    <w:rsid w:val="007D278B"/>
    <w:rsid w:val="007F70AC"/>
    <w:rsid w:val="00823D84"/>
    <w:rsid w:val="00853AB1"/>
    <w:rsid w:val="00870E6F"/>
    <w:rsid w:val="008831B8"/>
    <w:rsid w:val="008C15CC"/>
    <w:rsid w:val="008E26E0"/>
    <w:rsid w:val="00914F14"/>
    <w:rsid w:val="00921D13"/>
    <w:rsid w:val="009317C6"/>
    <w:rsid w:val="0096449E"/>
    <w:rsid w:val="0098191C"/>
    <w:rsid w:val="009E2DFB"/>
    <w:rsid w:val="00A27348"/>
    <w:rsid w:val="00A330CB"/>
    <w:rsid w:val="00A36895"/>
    <w:rsid w:val="00A45D87"/>
    <w:rsid w:val="00AA7302"/>
    <w:rsid w:val="00AC5BDE"/>
    <w:rsid w:val="00AF7C1B"/>
    <w:rsid w:val="00B10871"/>
    <w:rsid w:val="00B30DF2"/>
    <w:rsid w:val="00B3652B"/>
    <w:rsid w:val="00B41D27"/>
    <w:rsid w:val="00B44E54"/>
    <w:rsid w:val="00B57823"/>
    <w:rsid w:val="00B821F5"/>
    <w:rsid w:val="00BB061C"/>
    <w:rsid w:val="00BD051A"/>
    <w:rsid w:val="00BF032C"/>
    <w:rsid w:val="00C12389"/>
    <w:rsid w:val="00C12E98"/>
    <w:rsid w:val="00C13D77"/>
    <w:rsid w:val="00C26B85"/>
    <w:rsid w:val="00CF65C3"/>
    <w:rsid w:val="00D0623E"/>
    <w:rsid w:val="00DC3A43"/>
    <w:rsid w:val="00E145FC"/>
    <w:rsid w:val="00EB519A"/>
    <w:rsid w:val="00EE2D23"/>
    <w:rsid w:val="00EE5CE3"/>
    <w:rsid w:val="00F14669"/>
    <w:rsid w:val="00F54A9B"/>
    <w:rsid w:val="00F61DFF"/>
    <w:rsid w:val="00F84390"/>
    <w:rsid w:val="00F87E95"/>
    <w:rsid w:val="00F97A20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C3E4"/>
  <w15:chartTrackingRefBased/>
  <w15:docId w15:val="{A265765C-0A49-4E13-B541-299726A6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6A11DE"/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E99"/>
    <w:pPr>
      <w:ind w:firstLineChars="200" w:firstLine="420"/>
    </w:pPr>
    <w:rPr>
      <w:rFonts w:eastAsiaTheme="minorEastAsia"/>
    </w:rPr>
  </w:style>
  <w:style w:type="paragraph" w:styleId="a5">
    <w:name w:val="header"/>
    <w:basedOn w:val="a"/>
    <w:link w:val="a6"/>
    <w:qFormat/>
    <w:rsid w:val="006E02D6"/>
    <w:pPr>
      <w:tabs>
        <w:tab w:val="center" w:pos="4320"/>
        <w:tab w:val="right" w:pos="8640"/>
      </w:tabs>
    </w:pPr>
    <w:rPr>
      <w:sz w:val="22"/>
    </w:rPr>
  </w:style>
  <w:style w:type="character" w:customStyle="1" w:styleId="a6">
    <w:name w:val="页眉 字符"/>
    <w:basedOn w:val="a0"/>
    <w:link w:val="a5"/>
    <w:rsid w:val="006E02D6"/>
    <w:rPr>
      <w:sz w:val="22"/>
    </w:rPr>
  </w:style>
  <w:style w:type="paragraph" w:styleId="a7">
    <w:name w:val="footer"/>
    <w:basedOn w:val="a"/>
    <w:link w:val="a8"/>
    <w:uiPriority w:val="99"/>
    <w:unhideWhenUsed/>
    <w:rsid w:val="008E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26E0"/>
    <w:rPr>
      <w:sz w:val="18"/>
      <w:szCs w:val="18"/>
    </w:rPr>
  </w:style>
  <w:style w:type="table" w:styleId="5">
    <w:name w:val="Plain Table 5"/>
    <w:basedOn w:val="a1"/>
    <w:uiPriority w:val="45"/>
    <w:rsid w:val="00A27348"/>
    <w:rPr>
      <w:rFonts w:asciiTheme="minorHAnsi" w:eastAsiaTheme="minorEastAsia" w:hAnsiTheme="minorHAnsi" w:cstheme="minorBidi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#1">
  <dgm:title val=""/>
  <dgm:desc val=""/>
  <dgm:catLst>
    <dgm:cat type="colorful" pri="10500"/>
  </dgm:catLst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C0A91D-438D-4D02-8C31-9F3C1C1B2115}" type="doc">
      <dgm:prSet loTypeId="urn:microsoft.com/office/officeart/2005/8/layout/process3#1" loCatId="process" qsTypeId="urn:microsoft.com/office/officeart/2005/8/quickstyle/simple2#1" qsCatId="simple" csTypeId="urn:microsoft.com/office/officeart/2005/8/colors/colorful5#1" csCatId="colorful" phldr="1"/>
      <dgm:spPr/>
    </dgm:pt>
    <dgm:pt modelId="{B92CFC26-94F8-4DBD-8BD9-84F7F65A08EB}">
      <dgm:prSet phldrT="[文本]"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发牌</a:t>
          </a:r>
        </a:p>
      </dgm:t>
    </dgm:pt>
    <dgm:pt modelId="{DF20B63A-C358-4E75-B599-D0F9DA67848C}" type="parTrans" cxnId="{C846A510-8829-4316-AB03-F3C6735A7779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E0D579A-E273-43ED-8DEE-0F07EDD10D4D}" type="sibTrans" cxnId="{C846A510-8829-4316-AB03-F3C6735A7779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525DAC6-2E21-4EF8-AE44-6E11E5AB9037}">
      <dgm:prSet phldrT="[文本]"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倒和不倒</a:t>
          </a:r>
          <a:endParaRPr lang="en-US" altLang="zh-CN" sz="6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B339913-80B0-4A3C-8B6E-52D2B478A2DC}" type="parTrans" cxnId="{51FBCC60-E56B-41B0-8D1B-A94B3C001034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00159DB-445D-474C-84EC-EB5262A07634}" type="sibTrans" cxnId="{51FBCC60-E56B-41B0-8D1B-A94B3C001034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8073FFD5-440A-46D4-8311-D82D8C38D984}">
      <dgm:prSet phldrT="[文本]"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拉和不拉</a:t>
          </a:r>
          <a:endParaRPr lang="en-US" altLang="zh-CN" sz="6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744B871-EB82-45DA-A7C8-B523132A10E3}" type="parTrans" cxnId="{B7C787C0-89C0-440E-8D1B-BC365BB23DD3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3B7A078-39B0-4C87-981E-7315EFE7A261}" type="sibTrans" cxnId="{B7C787C0-89C0-440E-8D1B-BC365BB23DD3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A4867CA-605D-4C61-BCBF-057D3301E028}">
      <dgm:prSet phldrT="[文本]"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每人</a:t>
          </a:r>
          <a:r>
            <a:rPr lang="en-US" altLang="zh-CN" sz="600">
              <a:latin typeface="微软雅黑" panose="020B0503020204020204" pitchFamily="34" charset="-122"/>
              <a:ea typeface="微软雅黑" panose="020B0503020204020204" pitchFamily="34" charset="-122"/>
            </a:rPr>
            <a:t>21 </a:t>
          </a:r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张</a:t>
          </a:r>
        </a:p>
      </dgm:t>
    </dgm:pt>
    <dgm:pt modelId="{E5558186-2788-4553-8D94-53947DBCE45E}" type="parTrans" cxnId="{48F4DCD8-CAF7-48AE-8CD2-645DEFFB4B1D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8E7AE604-F871-40FA-A4B5-FB686FFC5ED4}" type="sibTrans" cxnId="{48F4DCD8-CAF7-48AE-8CD2-645DEFFB4B1D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E54E3788-BD1C-4BC5-A9DE-658062CCB781}">
      <dgm:prSet phldrT="[文本]"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抓牌（明地主）</a:t>
          </a:r>
        </a:p>
      </dgm:t>
    </dgm:pt>
    <dgm:pt modelId="{3FB7ACA4-2102-443B-A1DF-29CC79C65477}" type="parTrans" cxnId="{EA7AC41C-F913-4B19-A045-CC5AF692BD51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D8337AF-DDF8-40D1-814E-60C831F31D11}" type="sibTrans" cxnId="{EA7AC41C-F913-4B19-A045-CC5AF692BD51}">
      <dgm:prSet/>
      <dgm:spPr/>
      <dgm:t>
        <a:bodyPr/>
        <a:lstStyle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075B7EF-F618-4F6E-8226-E5340BCBD2BB}">
      <dgm:prSet custT="1"/>
      <dgm:spPr/>
      <dgm:t>
        <a:bodyPr/>
        <a:lstStyle/>
        <a:p>
          <a:pPr>
            <a:buFont typeface="Wingdings" panose="05000000000000000000" charset="2"/>
            <a:buChar char=""/>
          </a:pPr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庄家顺时针开始抓牌</a:t>
          </a:r>
        </a:p>
      </dgm:t>
    </dgm:pt>
    <dgm:pt modelId="{4931DB8F-F052-4633-92AB-2C19D8550A89}" type="parTrans" cxnId="{4ACB00DD-7136-4458-B755-A682FCC8F185}">
      <dgm:prSet/>
      <dgm:spPr/>
      <dgm:t>
        <a:bodyPr/>
        <a:lstStyle/>
        <a:p>
          <a:endParaRPr lang="zh-CN" altLang="en-US"/>
        </a:p>
      </dgm:t>
    </dgm:pt>
    <dgm:pt modelId="{A2401A1C-7E4A-4E6C-9195-C665BF38CAB0}" type="sibTrans" cxnId="{4ACB00DD-7136-4458-B755-A682FCC8F185}">
      <dgm:prSet/>
      <dgm:spPr/>
      <dgm:t>
        <a:bodyPr/>
        <a:lstStyle/>
        <a:p>
          <a:endParaRPr lang="zh-CN" altLang="en-US"/>
        </a:p>
      </dgm:t>
    </dgm:pt>
    <dgm:pt modelId="{A9B016A1-BEA8-4369-809F-99C12479DDEA}">
      <dgm:prSet phldrT="[文本]"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底牌 </a:t>
          </a:r>
          <a:r>
            <a:rPr lang="en-US" altLang="zh-CN" sz="600">
              <a:latin typeface="微软雅黑" panose="020B0503020204020204" pitchFamily="34" charset="-122"/>
              <a:ea typeface="微软雅黑" panose="020B0503020204020204" pitchFamily="34" charset="-122"/>
            </a:rPr>
            <a:t>5 </a:t>
          </a:r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张</a:t>
          </a:r>
        </a:p>
      </dgm:t>
    </dgm:pt>
    <dgm:pt modelId="{D3FA9762-B53A-4339-9C3A-9EDD53776588}" type="parTrans" cxnId="{BC31D28F-6CD6-40A7-A071-A69B1DC4DF21}">
      <dgm:prSet/>
      <dgm:spPr/>
      <dgm:t>
        <a:bodyPr/>
        <a:lstStyle/>
        <a:p>
          <a:endParaRPr lang="zh-CN" altLang="en-US"/>
        </a:p>
      </dgm:t>
    </dgm:pt>
    <dgm:pt modelId="{D80F0576-A90D-41B6-91FE-8FA35B058985}" type="sibTrans" cxnId="{BC31D28F-6CD6-40A7-A071-A69B1DC4DF21}">
      <dgm:prSet/>
      <dgm:spPr/>
      <dgm:t>
        <a:bodyPr/>
        <a:lstStyle/>
        <a:p>
          <a:endParaRPr lang="zh-CN" altLang="en-US"/>
        </a:p>
      </dgm:t>
    </dgm:pt>
    <dgm:pt modelId="{F4C80C84-2671-439E-950D-A1186B4B0AD9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其他四名玩家选择</a:t>
          </a:r>
        </a:p>
      </dgm:t>
    </dgm:pt>
    <dgm:pt modelId="{44A2B159-280C-4106-B152-E7C470D4A572}" type="parTrans" cxnId="{29C97431-11C1-40B8-A3B1-0C9E9F1C639C}">
      <dgm:prSet/>
      <dgm:spPr/>
      <dgm:t>
        <a:bodyPr/>
        <a:lstStyle/>
        <a:p>
          <a:endParaRPr lang="zh-CN" altLang="en-US"/>
        </a:p>
      </dgm:t>
    </dgm:pt>
    <dgm:pt modelId="{62012248-1392-48CF-9ACB-DBEB37E543DF}" type="sibTrans" cxnId="{29C97431-11C1-40B8-A3B1-0C9E9F1C639C}">
      <dgm:prSet/>
      <dgm:spPr/>
      <dgm:t>
        <a:bodyPr/>
        <a:lstStyle/>
        <a:p>
          <a:endParaRPr lang="zh-CN" altLang="en-US"/>
        </a:p>
      </dgm:t>
    </dgm:pt>
    <dgm:pt modelId="{9DDBB37B-783E-412F-9D31-A3B1A08F2B4B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有玩家选择倒则明地主可选择拉</a:t>
          </a:r>
        </a:p>
      </dgm:t>
    </dgm:pt>
    <dgm:pt modelId="{1A3E61F6-00CA-4E3F-A147-96C1C10252E5}" type="parTrans" cxnId="{3B624BFE-EDD6-49EF-AB27-5C71C6B630AA}">
      <dgm:prSet/>
      <dgm:spPr/>
      <dgm:t>
        <a:bodyPr/>
        <a:lstStyle/>
        <a:p>
          <a:endParaRPr lang="zh-CN" altLang="en-US"/>
        </a:p>
      </dgm:t>
    </dgm:pt>
    <dgm:pt modelId="{5D2C935A-B3BF-4FD8-8F04-46CB3D7B56AE}" type="sibTrans" cxnId="{3B624BFE-EDD6-49EF-AB27-5C71C6B630AA}">
      <dgm:prSet/>
      <dgm:spPr/>
      <dgm:t>
        <a:bodyPr/>
        <a:lstStyle/>
        <a:p>
          <a:endParaRPr lang="zh-CN" altLang="en-US"/>
        </a:p>
      </dgm:t>
    </dgm:pt>
    <dgm:pt modelId="{A20BB523-5333-4DF1-8C3A-7ECB7252592F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没有倒则不可拉</a:t>
          </a:r>
        </a:p>
      </dgm:t>
    </dgm:pt>
    <dgm:pt modelId="{CA30A4D0-B039-4BA7-8D22-9342B14B9934}" type="parTrans" cxnId="{89A417A5-616C-4B56-906C-E4C49A36B360}">
      <dgm:prSet/>
      <dgm:spPr/>
      <dgm:t>
        <a:bodyPr/>
        <a:lstStyle/>
        <a:p>
          <a:endParaRPr lang="zh-CN" altLang="en-US"/>
        </a:p>
      </dgm:t>
    </dgm:pt>
    <dgm:pt modelId="{F218AEF4-78E5-451D-8F35-95C5CB7A1A77}" type="sibTrans" cxnId="{89A417A5-616C-4B56-906C-E4C49A36B360}">
      <dgm:prSet/>
      <dgm:spPr/>
      <dgm:t>
        <a:bodyPr/>
        <a:lstStyle/>
        <a:p>
          <a:endParaRPr lang="zh-CN" altLang="en-US"/>
        </a:p>
      </dgm:t>
    </dgm:pt>
    <dgm:pt modelId="{416548E8-20B7-4FC9-BB17-AB41A100AE1D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明地主选择：</a:t>
          </a:r>
        </a:p>
      </dgm:t>
    </dgm:pt>
    <dgm:pt modelId="{33F15714-74C5-43EF-B42A-C5FB88F7C4E3}" type="parTrans" cxnId="{85C660B6-546E-43D7-BA87-95C727CA0307}">
      <dgm:prSet/>
      <dgm:spPr/>
      <dgm:t>
        <a:bodyPr/>
        <a:lstStyle/>
        <a:p>
          <a:endParaRPr lang="zh-CN" altLang="en-US"/>
        </a:p>
      </dgm:t>
    </dgm:pt>
    <dgm:pt modelId="{67E4D14C-841C-4035-B43E-BAB6EC53E8F8}" type="sibTrans" cxnId="{85C660B6-546E-43D7-BA87-95C727CA0307}">
      <dgm:prSet/>
      <dgm:spPr/>
      <dgm:t>
        <a:bodyPr/>
        <a:lstStyle/>
        <a:p>
          <a:endParaRPr lang="zh-CN" altLang="en-US"/>
        </a:p>
      </dgm:t>
    </dgm:pt>
    <dgm:pt modelId="{2E9DF808-2E35-4A63-8B36-B7F719711B1F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确认暗地主</a:t>
          </a:r>
        </a:p>
      </dgm:t>
    </dgm:pt>
    <dgm:pt modelId="{9C9EF456-5501-4D6D-AF0D-DC4766A18597}" type="parTrans" cxnId="{09EBBF3C-7323-429A-BA97-3620E74B8F37}">
      <dgm:prSet/>
      <dgm:spPr/>
      <dgm:t>
        <a:bodyPr/>
        <a:lstStyle/>
        <a:p>
          <a:endParaRPr lang="zh-CN" altLang="en-US"/>
        </a:p>
      </dgm:t>
    </dgm:pt>
    <dgm:pt modelId="{490298D5-33F2-4ED0-A149-E8E5519DBB87}" type="sibTrans" cxnId="{09EBBF3C-7323-429A-BA97-3620E74B8F37}">
      <dgm:prSet/>
      <dgm:spPr/>
      <dgm:t>
        <a:bodyPr/>
        <a:lstStyle/>
        <a:p>
          <a:endParaRPr lang="zh-CN" altLang="en-US"/>
        </a:p>
      </dgm:t>
    </dgm:pt>
    <dgm:pt modelId="{E71886F8-7DC3-498E-ACBE-9D19CF952058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以一敌四（明哽）</a:t>
          </a:r>
        </a:p>
      </dgm:t>
    </dgm:pt>
    <dgm:pt modelId="{7FC67402-B757-453C-860B-04074ABD229D}" type="parTrans" cxnId="{1D6A3664-BD94-4263-BB04-A1486BA05E04}">
      <dgm:prSet/>
      <dgm:spPr/>
      <dgm:t>
        <a:bodyPr/>
        <a:lstStyle/>
        <a:p>
          <a:endParaRPr lang="zh-CN" altLang="en-US"/>
        </a:p>
      </dgm:t>
    </dgm:pt>
    <dgm:pt modelId="{6F66D14D-48E4-49EE-962E-5FAC6E9EA05F}" type="sibTrans" cxnId="{1D6A3664-BD94-4263-BB04-A1486BA05E04}">
      <dgm:prSet/>
      <dgm:spPr/>
      <dgm:t>
        <a:bodyPr/>
        <a:lstStyle/>
        <a:p>
          <a:endParaRPr lang="zh-CN" altLang="en-US"/>
        </a:p>
      </dgm:t>
    </dgm:pt>
    <dgm:pt modelId="{4A5F5A82-0544-402A-B09E-526D71B111D5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（暗哽）</a:t>
          </a:r>
        </a:p>
      </dgm:t>
    </dgm:pt>
    <dgm:pt modelId="{A7D71DBE-F906-4951-8188-723CB172B148}" type="parTrans" cxnId="{0F3B5399-1CED-42E2-80C5-641706174B33}">
      <dgm:prSet/>
      <dgm:spPr/>
      <dgm:t>
        <a:bodyPr/>
        <a:lstStyle/>
        <a:p>
          <a:endParaRPr lang="zh-CN" altLang="en-US"/>
        </a:p>
      </dgm:t>
    </dgm:pt>
    <dgm:pt modelId="{B2804C48-0068-40CB-A6CD-FA9B9CBC8DBD}" type="sibTrans" cxnId="{0F3B5399-1CED-42E2-80C5-641706174B33}">
      <dgm:prSet/>
      <dgm:spPr/>
      <dgm:t>
        <a:bodyPr/>
        <a:lstStyle/>
        <a:p>
          <a:endParaRPr lang="zh-CN" altLang="en-US"/>
        </a:p>
      </dgm:t>
    </dgm:pt>
    <dgm:pt modelId="{ED96CEC3-0701-4678-AD00-C3353891CAF2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开局</a:t>
          </a:r>
        </a:p>
      </dgm:t>
    </dgm:pt>
    <dgm:pt modelId="{15BB6538-EFAA-4F60-8594-901B68A01312}" type="parTrans" cxnId="{8CFB6C4D-4F81-4D7F-AB04-06E33334C25E}">
      <dgm:prSet/>
      <dgm:spPr/>
      <dgm:t>
        <a:bodyPr/>
        <a:lstStyle/>
        <a:p>
          <a:endParaRPr lang="zh-CN" altLang="en-US"/>
        </a:p>
      </dgm:t>
    </dgm:pt>
    <dgm:pt modelId="{1BB71ACB-0B41-401D-9D37-AFEEE205C40E}" type="sibTrans" cxnId="{8CFB6C4D-4F81-4D7F-AB04-06E33334C25E}">
      <dgm:prSet/>
      <dgm:spPr/>
      <dgm:t>
        <a:bodyPr/>
        <a:lstStyle/>
        <a:p>
          <a:endParaRPr lang="zh-CN" altLang="en-US"/>
        </a:p>
      </dgm:t>
    </dgm:pt>
    <dgm:pt modelId="{0AB3E6C6-AD40-4DE0-86B0-7A43FE0697D1}">
      <dgm:prSet custT="1"/>
      <dgm:spPr/>
      <dgm:t>
        <a:bodyPr/>
        <a:lstStyle/>
        <a:p>
          <a:r>
            <a:rPr lang="zh-CN" altLang="en-US" sz="600">
              <a:latin typeface="微软雅黑" panose="020B0503020204020204" pitchFamily="34" charset="-122"/>
              <a:ea typeface="微软雅黑" panose="020B0503020204020204" pitchFamily="34" charset="-122"/>
            </a:rPr>
            <a:t>结算</a:t>
          </a:r>
        </a:p>
      </dgm:t>
    </dgm:pt>
    <dgm:pt modelId="{8484AE79-C18A-4CB7-B830-D116347A132F}" type="parTrans" cxnId="{26CAC15D-380E-4C2F-8EF8-65BC4B453E8B}">
      <dgm:prSet/>
      <dgm:spPr/>
      <dgm:t>
        <a:bodyPr/>
        <a:lstStyle/>
        <a:p>
          <a:endParaRPr lang="zh-CN" altLang="en-US"/>
        </a:p>
      </dgm:t>
    </dgm:pt>
    <dgm:pt modelId="{0B4E71FB-20AE-4368-885C-CFBBBEF0272C}" type="sibTrans" cxnId="{26CAC15D-380E-4C2F-8EF8-65BC4B453E8B}">
      <dgm:prSet/>
      <dgm:spPr/>
      <dgm:t>
        <a:bodyPr/>
        <a:lstStyle/>
        <a:p>
          <a:endParaRPr lang="zh-CN" altLang="en-US"/>
        </a:p>
      </dgm:t>
    </dgm:pt>
    <dgm:pt modelId="{B13AE310-4CF8-4D7A-88EF-EF70ACE21609}" type="pres">
      <dgm:prSet presAssocID="{F5C0A91D-438D-4D02-8C31-9F3C1C1B2115}" presName="linearFlow" presStyleCnt="0">
        <dgm:presLayoutVars>
          <dgm:dir/>
          <dgm:animLvl val="lvl"/>
          <dgm:resizeHandles val="exact"/>
        </dgm:presLayoutVars>
      </dgm:prSet>
      <dgm:spPr/>
    </dgm:pt>
    <dgm:pt modelId="{C40B8B0C-4E9B-478B-BDE7-5F52392C994F}" type="pres">
      <dgm:prSet presAssocID="{B92CFC26-94F8-4DBD-8BD9-84F7F65A08EB}" presName="composite" presStyleCnt="0"/>
      <dgm:spPr/>
    </dgm:pt>
    <dgm:pt modelId="{ECFFB114-E8DD-42AB-B532-14B726D21B64}" type="pres">
      <dgm:prSet presAssocID="{B92CFC26-94F8-4DBD-8BD9-84F7F65A08EB}" presName="par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93385CF6-8DCE-4A11-8411-4B2F17B5D6DC}" type="pres">
      <dgm:prSet presAssocID="{B92CFC26-94F8-4DBD-8BD9-84F7F65A08EB}" presName="parSh" presStyleLbl="node1" presStyleIdx="0" presStyleCnt="7" custLinFactNeighborX="-7558"/>
      <dgm:spPr/>
    </dgm:pt>
    <dgm:pt modelId="{9AE72E3A-219C-426C-80E5-FD7982FDBCE9}" type="pres">
      <dgm:prSet presAssocID="{B92CFC26-94F8-4DBD-8BD9-84F7F65A08EB}" presName="desTx" presStyleLbl="fgAcc1" presStyleIdx="0" presStyleCnt="7">
        <dgm:presLayoutVars>
          <dgm:bulletEnabled val="1"/>
        </dgm:presLayoutVars>
      </dgm:prSet>
      <dgm:spPr/>
    </dgm:pt>
    <dgm:pt modelId="{AFB3DE39-A180-4990-9BEC-85EF8BB8E230}" type="pres">
      <dgm:prSet presAssocID="{0E0D579A-E273-43ED-8DEE-0F07EDD10D4D}" presName="sibTrans" presStyleLbl="sibTrans2D1" presStyleIdx="0" presStyleCnt="6"/>
      <dgm:spPr/>
    </dgm:pt>
    <dgm:pt modelId="{37908141-C095-4760-A4B5-4549310C2B5B}" type="pres">
      <dgm:prSet presAssocID="{0E0D579A-E273-43ED-8DEE-0F07EDD10D4D}" presName="connTx" presStyleLbl="sibTrans2D1" presStyleIdx="0" presStyleCnt="6"/>
      <dgm:spPr/>
    </dgm:pt>
    <dgm:pt modelId="{9C69549D-5177-40F5-8E62-19B1DE179264}" type="pres">
      <dgm:prSet presAssocID="{E54E3788-BD1C-4BC5-A9DE-658062CCB781}" presName="composite" presStyleCnt="0"/>
      <dgm:spPr/>
    </dgm:pt>
    <dgm:pt modelId="{3CA27A5D-2E18-4BD3-A9E3-D82BD716CA99}" type="pres">
      <dgm:prSet presAssocID="{E54E3788-BD1C-4BC5-A9DE-658062CCB781}" presName="par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F73D21AE-DD92-4181-951B-A1B33C2B56E3}" type="pres">
      <dgm:prSet presAssocID="{E54E3788-BD1C-4BC5-A9DE-658062CCB781}" presName="parSh" presStyleLbl="node1" presStyleIdx="1" presStyleCnt="7"/>
      <dgm:spPr/>
    </dgm:pt>
    <dgm:pt modelId="{EEA25A69-9D03-4998-B4EC-D47D1F509FBC}" type="pres">
      <dgm:prSet presAssocID="{E54E3788-BD1C-4BC5-A9DE-658062CCB781}" presName="desTx" presStyleLbl="fgAcc1" presStyleIdx="1" presStyleCnt="7">
        <dgm:presLayoutVars>
          <dgm:bulletEnabled val="1"/>
        </dgm:presLayoutVars>
      </dgm:prSet>
      <dgm:spPr/>
    </dgm:pt>
    <dgm:pt modelId="{972B4C85-D039-486C-9BA3-10D7D622541D}" type="pres">
      <dgm:prSet presAssocID="{5D8337AF-DDF8-40D1-814E-60C831F31D11}" presName="sibTrans" presStyleLbl="sibTrans2D1" presStyleIdx="1" presStyleCnt="6"/>
      <dgm:spPr/>
    </dgm:pt>
    <dgm:pt modelId="{A7056983-308D-4218-920E-3DAF15A8CC62}" type="pres">
      <dgm:prSet presAssocID="{5D8337AF-DDF8-40D1-814E-60C831F31D11}" presName="connTx" presStyleLbl="sibTrans2D1" presStyleIdx="1" presStyleCnt="6"/>
      <dgm:spPr/>
    </dgm:pt>
    <dgm:pt modelId="{DEB486D3-2DCB-4A49-AE2A-A99746629D16}" type="pres">
      <dgm:prSet presAssocID="{D525DAC6-2E21-4EF8-AE44-6E11E5AB9037}" presName="composite" presStyleCnt="0"/>
      <dgm:spPr/>
    </dgm:pt>
    <dgm:pt modelId="{45271B06-37F4-4789-8784-8A788950AA4E}" type="pres">
      <dgm:prSet presAssocID="{D525DAC6-2E21-4EF8-AE44-6E11E5AB9037}" presName="parTx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6DDFB1F1-D15E-4B52-92BA-9557653895CB}" type="pres">
      <dgm:prSet presAssocID="{D525DAC6-2E21-4EF8-AE44-6E11E5AB9037}" presName="parSh" presStyleLbl="node1" presStyleIdx="2" presStyleCnt="7"/>
      <dgm:spPr/>
    </dgm:pt>
    <dgm:pt modelId="{0CCA82AB-6FDA-40F9-919A-6378EA8D1DD9}" type="pres">
      <dgm:prSet presAssocID="{D525DAC6-2E21-4EF8-AE44-6E11E5AB9037}" presName="desTx" presStyleLbl="fgAcc1" presStyleIdx="2" presStyleCnt="7">
        <dgm:presLayoutVars>
          <dgm:bulletEnabled val="1"/>
        </dgm:presLayoutVars>
      </dgm:prSet>
      <dgm:spPr/>
    </dgm:pt>
    <dgm:pt modelId="{49355015-0CCD-41F3-8C1F-8C08DE786CC4}" type="pres">
      <dgm:prSet presAssocID="{900159DB-445D-474C-84EC-EB5262A07634}" presName="sibTrans" presStyleLbl="sibTrans2D1" presStyleIdx="2" presStyleCnt="6"/>
      <dgm:spPr/>
    </dgm:pt>
    <dgm:pt modelId="{3865CA45-398F-4FFC-9B6A-B32B8E0E2242}" type="pres">
      <dgm:prSet presAssocID="{900159DB-445D-474C-84EC-EB5262A07634}" presName="connTx" presStyleLbl="sibTrans2D1" presStyleIdx="2" presStyleCnt="6"/>
      <dgm:spPr/>
    </dgm:pt>
    <dgm:pt modelId="{B383410E-AF6F-4C9C-A281-8B3E5FBC6B36}" type="pres">
      <dgm:prSet presAssocID="{8073FFD5-440A-46D4-8311-D82D8C38D984}" presName="composite" presStyleCnt="0"/>
      <dgm:spPr/>
    </dgm:pt>
    <dgm:pt modelId="{1C8AFDB1-D803-4AAF-86D5-9E9489E51AA0}" type="pres">
      <dgm:prSet presAssocID="{8073FFD5-440A-46D4-8311-D82D8C38D984}" presName="parTx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1583D16E-2447-4C4B-8021-F2A376D51FB8}" type="pres">
      <dgm:prSet presAssocID="{8073FFD5-440A-46D4-8311-D82D8C38D984}" presName="parSh" presStyleLbl="node1" presStyleIdx="3" presStyleCnt="7"/>
      <dgm:spPr/>
    </dgm:pt>
    <dgm:pt modelId="{A3EBE562-FB0D-42EC-BA91-E1454B784A11}" type="pres">
      <dgm:prSet presAssocID="{8073FFD5-440A-46D4-8311-D82D8C38D984}" presName="desTx" presStyleLbl="fgAcc1" presStyleIdx="3" presStyleCnt="7" custLinFactNeighborX="-1572">
        <dgm:presLayoutVars>
          <dgm:bulletEnabled val="1"/>
        </dgm:presLayoutVars>
      </dgm:prSet>
      <dgm:spPr/>
    </dgm:pt>
    <dgm:pt modelId="{FD21BC25-7E8F-440F-8D47-07ADA26E2944}" type="pres">
      <dgm:prSet presAssocID="{33B7A078-39B0-4C87-981E-7315EFE7A261}" presName="sibTrans" presStyleLbl="sibTrans2D1" presStyleIdx="3" presStyleCnt="6"/>
      <dgm:spPr/>
    </dgm:pt>
    <dgm:pt modelId="{29E9F675-2703-49E9-802A-8B20CB07E6EE}" type="pres">
      <dgm:prSet presAssocID="{33B7A078-39B0-4C87-981E-7315EFE7A261}" presName="connTx" presStyleLbl="sibTrans2D1" presStyleIdx="3" presStyleCnt="6"/>
      <dgm:spPr/>
    </dgm:pt>
    <dgm:pt modelId="{D55657D9-3601-4261-A391-D115001156F1}" type="pres">
      <dgm:prSet presAssocID="{416548E8-20B7-4FC9-BB17-AB41A100AE1D}" presName="composite" presStyleCnt="0"/>
      <dgm:spPr/>
    </dgm:pt>
    <dgm:pt modelId="{07364CB9-7D38-4004-B5F4-1DD1AEFB9C3A}" type="pres">
      <dgm:prSet presAssocID="{416548E8-20B7-4FC9-BB17-AB41A100AE1D}" presName="parTx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64DDA3D0-6220-4936-A19D-38AE551D7270}" type="pres">
      <dgm:prSet presAssocID="{416548E8-20B7-4FC9-BB17-AB41A100AE1D}" presName="parSh" presStyleLbl="node1" presStyleIdx="4" presStyleCnt="7"/>
      <dgm:spPr/>
    </dgm:pt>
    <dgm:pt modelId="{9F6F56CD-6355-46C1-90E1-BEAEBE9D4473}" type="pres">
      <dgm:prSet presAssocID="{416548E8-20B7-4FC9-BB17-AB41A100AE1D}" presName="desTx" presStyleLbl="fgAcc1" presStyleIdx="4" presStyleCnt="7">
        <dgm:presLayoutVars>
          <dgm:bulletEnabled val="1"/>
        </dgm:presLayoutVars>
      </dgm:prSet>
      <dgm:spPr/>
    </dgm:pt>
    <dgm:pt modelId="{CDAD0A53-FFBC-4822-A02D-975BF49AB185}" type="pres">
      <dgm:prSet presAssocID="{67E4D14C-841C-4035-B43E-BAB6EC53E8F8}" presName="sibTrans" presStyleLbl="sibTrans2D1" presStyleIdx="4" presStyleCnt="6"/>
      <dgm:spPr/>
    </dgm:pt>
    <dgm:pt modelId="{6FDEC559-5AC8-4394-B9DA-3547ACFEB564}" type="pres">
      <dgm:prSet presAssocID="{67E4D14C-841C-4035-B43E-BAB6EC53E8F8}" presName="connTx" presStyleLbl="sibTrans2D1" presStyleIdx="4" presStyleCnt="6"/>
      <dgm:spPr/>
    </dgm:pt>
    <dgm:pt modelId="{34BC7561-174B-423F-A878-704B57AF4573}" type="pres">
      <dgm:prSet presAssocID="{ED96CEC3-0701-4678-AD00-C3353891CAF2}" presName="composite" presStyleCnt="0"/>
      <dgm:spPr/>
    </dgm:pt>
    <dgm:pt modelId="{0F335E65-112D-4A50-998C-41FF408E9B32}" type="pres">
      <dgm:prSet presAssocID="{ED96CEC3-0701-4678-AD00-C3353891CAF2}" presName="parTx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96891A56-739F-4CAD-A49A-12DC5481CA85}" type="pres">
      <dgm:prSet presAssocID="{ED96CEC3-0701-4678-AD00-C3353891CAF2}" presName="parSh" presStyleLbl="node1" presStyleIdx="5" presStyleCnt="7"/>
      <dgm:spPr/>
    </dgm:pt>
    <dgm:pt modelId="{1A5CB346-197D-43BC-9F4E-D1F0FD8AC732}" type="pres">
      <dgm:prSet presAssocID="{ED96CEC3-0701-4678-AD00-C3353891CAF2}" presName="desTx" presStyleLbl="fgAcc1" presStyleIdx="5" presStyleCnt="7">
        <dgm:presLayoutVars>
          <dgm:bulletEnabled val="1"/>
        </dgm:presLayoutVars>
      </dgm:prSet>
      <dgm:spPr/>
    </dgm:pt>
    <dgm:pt modelId="{2CD9FB5E-7412-446F-9026-FB5C128F79BB}" type="pres">
      <dgm:prSet presAssocID="{1BB71ACB-0B41-401D-9D37-AFEEE205C40E}" presName="sibTrans" presStyleLbl="sibTrans2D1" presStyleIdx="5" presStyleCnt="6"/>
      <dgm:spPr/>
    </dgm:pt>
    <dgm:pt modelId="{4D52BD5C-18C9-4240-9DFC-44131BA4D19E}" type="pres">
      <dgm:prSet presAssocID="{1BB71ACB-0B41-401D-9D37-AFEEE205C40E}" presName="connTx" presStyleLbl="sibTrans2D1" presStyleIdx="5" presStyleCnt="6"/>
      <dgm:spPr/>
    </dgm:pt>
    <dgm:pt modelId="{4DB9B19E-6317-4716-A448-09995AAB714B}" type="pres">
      <dgm:prSet presAssocID="{0AB3E6C6-AD40-4DE0-86B0-7A43FE0697D1}" presName="composite" presStyleCnt="0"/>
      <dgm:spPr/>
    </dgm:pt>
    <dgm:pt modelId="{EB9735DA-AD75-45EC-AB06-F09078C19CDE}" type="pres">
      <dgm:prSet presAssocID="{0AB3E6C6-AD40-4DE0-86B0-7A43FE0697D1}" presName="parTx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7075DCA9-8EA6-46A4-9C42-D6BF8FFEF1C5}" type="pres">
      <dgm:prSet presAssocID="{0AB3E6C6-AD40-4DE0-86B0-7A43FE0697D1}" presName="parSh" presStyleLbl="node1" presStyleIdx="6" presStyleCnt="7"/>
      <dgm:spPr/>
    </dgm:pt>
    <dgm:pt modelId="{BF1CF4F5-93C2-49BB-8AD5-887C951908C9}" type="pres">
      <dgm:prSet presAssocID="{0AB3E6C6-AD40-4DE0-86B0-7A43FE0697D1}" presName="desTx" presStyleLbl="fgAcc1" presStyleIdx="6" presStyleCnt="7">
        <dgm:presLayoutVars>
          <dgm:bulletEnabled val="1"/>
        </dgm:presLayoutVars>
      </dgm:prSet>
      <dgm:spPr/>
    </dgm:pt>
  </dgm:ptLst>
  <dgm:cxnLst>
    <dgm:cxn modelId="{A400D60D-96E9-41AC-8D26-6EE36B2EB2B2}" type="presOf" srcId="{8073FFD5-440A-46D4-8311-D82D8C38D984}" destId="{1583D16E-2447-4C4B-8021-F2A376D51FB8}" srcOrd="1" destOrd="0" presId="urn:microsoft.com/office/officeart/2005/8/layout/process3#1"/>
    <dgm:cxn modelId="{C846A510-8829-4316-AB03-F3C6735A7779}" srcId="{F5C0A91D-438D-4D02-8C31-9F3C1C1B2115}" destId="{B92CFC26-94F8-4DBD-8BD9-84F7F65A08EB}" srcOrd="0" destOrd="0" parTransId="{DF20B63A-C358-4E75-B599-D0F9DA67848C}" sibTransId="{0E0D579A-E273-43ED-8DEE-0F07EDD10D4D}"/>
    <dgm:cxn modelId="{E11B7713-0B14-47EC-82CC-1C8E8771A971}" type="presOf" srcId="{0075B7EF-F618-4F6E-8226-E5340BCBD2BB}" destId="{EEA25A69-9D03-4998-B4EC-D47D1F509FBC}" srcOrd="0" destOrd="0" presId="urn:microsoft.com/office/officeart/2005/8/layout/process3#1"/>
    <dgm:cxn modelId="{EA7AC41C-F913-4B19-A045-CC5AF692BD51}" srcId="{F5C0A91D-438D-4D02-8C31-9F3C1C1B2115}" destId="{E54E3788-BD1C-4BC5-A9DE-658062CCB781}" srcOrd="1" destOrd="0" parTransId="{3FB7ACA4-2102-443B-A1DF-29CC79C65477}" sibTransId="{5D8337AF-DDF8-40D1-814E-60C831F31D11}"/>
    <dgm:cxn modelId="{45477221-59B5-4A20-923D-252ED918D00E}" type="presOf" srcId="{416548E8-20B7-4FC9-BB17-AB41A100AE1D}" destId="{64DDA3D0-6220-4936-A19D-38AE551D7270}" srcOrd="1" destOrd="0" presId="urn:microsoft.com/office/officeart/2005/8/layout/process3#1"/>
    <dgm:cxn modelId="{2A9EB928-C111-4D0A-86E3-E4930321E591}" type="presOf" srcId="{0AB3E6C6-AD40-4DE0-86B0-7A43FE0697D1}" destId="{EB9735DA-AD75-45EC-AB06-F09078C19CDE}" srcOrd="0" destOrd="0" presId="urn:microsoft.com/office/officeart/2005/8/layout/process3#1"/>
    <dgm:cxn modelId="{6769DD28-FCDD-473C-BE9A-965F2B69EE10}" type="presOf" srcId="{B92CFC26-94F8-4DBD-8BD9-84F7F65A08EB}" destId="{ECFFB114-E8DD-42AB-B532-14B726D21B64}" srcOrd="0" destOrd="0" presId="urn:microsoft.com/office/officeart/2005/8/layout/process3#1"/>
    <dgm:cxn modelId="{C9E1652E-53EC-4B2C-AD34-751364955B6E}" type="presOf" srcId="{67E4D14C-841C-4035-B43E-BAB6EC53E8F8}" destId="{6FDEC559-5AC8-4394-B9DA-3547ACFEB564}" srcOrd="1" destOrd="0" presId="urn:microsoft.com/office/officeart/2005/8/layout/process3#1"/>
    <dgm:cxn modelId="{29C97431-11C1-40B8-A3B1-0C9E9F1C639C}" srcId="{D525DAC6-2E21-4EF8-AE44-6E11E5AB9037}" destId="{F4C80C84-2671-439E-950D-A1186B4B0AD9}" srcOrd="0" destOrd="0" parTransId="{44A2B159-280C-4106-B152-E7C470D4A572}" sibTransId="{62012248-1392-48CF-9ACB-DBEB37E543DF}"/>
    <dgm:cxn modelId="{F2617736-4451-48E7-924B-54F89B8CA082}" type="presOf" srcId="{E71886F8-7DC3-498E-ACBE-9D19CF952058}" destId="{9F6F56CD-6355-46C1-90E1-BEAEBE9D4473}" srcOrd="0" destOrd="1" presId="urn:microsoft.com/office/officeart/2005/8/layout/process3#1"/>
    <dgm:cxn modelId="{09EBBF3C-7323-429A-BA97-3620E74B8F37}" srcId="{416548E8-20B7-4FC9-BB17-AB41A100AE1D}" destId="{2E9DF808-2E35-4A63-8B36-B7F719711B1F}" srcOrd="0" destOrd="0" parTransId="{9C9EF456-5501-4D6D-AF0D-DC4766A18597}" sibTransId="{490298D5-33F2-4ED0-A149-E8E5519DBB87}"/>
    <dgm:cxn modelId="{26CAC15D-380E-4C2F-8EF8-65BC4B453E8B}" srcId="{F5C0A91D-438D-4D02-8C31-9F3C1C1B2115}" destId="{0AB3E6C6-AD40-4DE0-86B0-7A43FE0697D1}" srcOrd="6" destOrd="0" parTransId="{8484AE79-C18A-4CB7-B830-D116347A132F}" sibTransId="{0B4E71FB-20AE-4368-885C-CFBBBEF0272C}"/>
    <dgm:cxn modelId="{51FBCC60-E56B-41B0-8D1B-A94B3C001034}" srcId="{F5C0A91D-438D-4D02-8C31-9F3C1C1B2115}" destId="{D525DAC6-2E21-4EF8-AE44-6E11E5AB9037}" srcOrd="2" destOrd="0" parTransId="{5B339913-80B0-4A3C-8B6E-52D2B478A2DC}" sibTransId="{900159DB-445D-474C-84EC-EB5262A07634}"/>
    <dgm:cxn modelId="{23676762-B107-43FF-AA84-CF7995BA0B59}" type="presOf" srcId="{33B7A078-39B0-4C87-981E-7315EFE7A261}" destId="{29E9F675-2703-49E9-802A-8B20CB07E6EE}" srcOrd="1" destOrd="0" presId="urn:microsoft.com/office/officeart/2005/8/layout/process3#1"/>
    <dgm:cxn modelId="{A227D763-49B2-445B-B53F-8452FDC3043B}" type="presOf" srcId="{D525DAC6-2E21-4EF8-AE44-6E11E5AB9037}" destId="{6DDFB1F1-D15E-4B52-92BA-9557653895CB}" srcOrd="1" destOrd="0" presId="urn:microsoft.com/office/officeart/2005/8/layout/process3#1"/>
    <dgm:cxn modelId="{07501A44-B34D-4DA6-AE33-B5FB253366A2}" type="presOf" srcId="{A20BB523-5333-4DF1-8C3A-7ECB7252592F}" destId="{A3EBE562-FB0D-42EC-BA91-E1454B784A11}" srcOrd="0" destOrd="1" presId="urn:microsoft.com/office/officeart/2005/8/layout/process3#1"/>
    <dgm:cxn modelId="{1D6A3664-BD94-4263-BB04-A1486BA05E04}" srcId="{416548E8-20B7-4FC9-BB17-AB41A100AE1D}" destId="{E71886F8-7DC3-498E-ACBE-9D19CF952058}" srcOrd="1" destOrd="0" parTransId="{7FC67402-B757-453C-860B-04074ABD229D}" sibTransId="{6F66D14D-48E4-49EE-962E-5FAC6E9EA05F}"/>
    <dgm:cxn modelId="{13931768-778A-48CB-8763-9E36149F0CA0}" type="presOf" srcId="{D525DAC6-2E21-4EF8-AE44-6E11E5AB9037}" destId="{45271B06-37F4-4789-8784-8A788950AA4E}" srcOrd="0" destOrd="0" presId="urn:microsoft.com/office/officeart/2005/8/layout/process3#1"/>
    <dgm:cxn modelId="{26E5314D-0F7D-4DC0-9C88-C4CDA2293DDA}" type="presOf" srcId="{67E4D14C-841C-4035-B43E-BAB6EC53E8F8}" destId="{CDAD0A53-FFBC-4822-A02D-975BF49AB185}" srcOrd="0" destOrd="0" presId="urn:microsoft.com/office/officeart/2005/8/layout/process3#1"/>
    <dgm:cxn modelId="{8CFB6C4D-4F81-4D7F-AB04-06E33334C25E}" srcId="{F5C0A91D-438D-4D02-8C31-9F3C1C1B2115}" destId="{ED96CEC3-0701-4678-AD00-C3353891CAF2}" srcOrd="5" destOrd="0" parTransId="{15BB6538-EFAA-4F60-8594-901B68A01312}" sibTransId="{1BB71ACB-0B41-401D-9D37-AFEEE205C40E}"/>
    <dgm:cxn modelId="{77E18B56-02A5-4D9C-9070-086ABB81265F}" type="presOf" srcId="{E54E3788-BD1C-4BC5-A9DE-658062CCB781}" destId="{3CA27A5D-2E18-4BD3-A9E3-D82BD716CA99}" srcOrd="0" destOrd="0" presId="urn:microsoft.com/office/officeart/2005/8/layout/process3#1"/>
    <dgm:cxn modelId="{CF08A556-3F28-4C90-BA61-4F1682033DCA}" type="presOf" srcId="{4A5F5A82-0544-402A-B09E-526D71B111D5}" destId="{9F6F56CD-6355-46C1-90E1-BEAEBE9D4473}" srcOrd="0" destOrd="2" presId="urn:microsoft.com/office/officeart/2005/8/layout/process3#1"/>
    <dgm:cxn modelId="{303E4E78-48E3-452D-916A-24A9E59785A1}" type="presOf" srcId="{E54E3788-BD1C-4BC5-A9DE-658062CCB781}" destId="{F73D21AE-DD92-4181-951B-A1B33C2B56E3}" srcOrd="1" destOrd="0" presId="urn:microsoft.com/office/officeart/2005/8/layout/process3#1"/>
    <dgm:cxn modelId="{0CFB607C-F13C-4232-AE87-8C9EB2153D87}" type="presOf" srcId="{1BB71ACB-0B41-401D-9D37-AFEEE205C40E}" destId="{2CD9FB5E-7412-446F-9026-FB5C128F79BB}" srcOrd="0" destOrd="0" presId="urn:microsoft.com/office/officeart/2005/8/layout/process3#1"/>
    <dgm:cxn modelId="{23738E7D-149B-4A11-A32E-5F7252523762}" type="presOf" srcId="{900159DB-445D-474C-84EC-EB5262A07634}" destId="{3865CA45-398F-4FFC-9B6A-B32B8E0E2242}" srcOrd="1" destOrd="0" presId="urn:microsoft.com/office/officeart/2005/8/layout/process3#1"/>
    <dgm:cxn modelId="{1A36378E-6465-41F0-9121-936A78E4E70B}" type="presOf" srcId="{2E9DF808-2E35-4A63-8B36-B7F719711B1F}" destId="{9F6F56CD-6355-46C1-90E1-BEAEBE9D4473}" srcOrd="0" destOrd="0" presId="urn:microsoft.com/office/officeart/2005/8/layout/process3#1"/>
    <dgm:cxn modelId="{C9C2588F-84C3-4718-8CBA-EAE17723E838}" type="presOf" srcId="{416548E8-20B7-4FC9-BB17-AB41A100AE1D}" destId="{07364CB9-7D38-4004-B5F4-1DD1AEFB9C3A}" srcOrd="0" destOrd="0" presId="urn:microsoft.com/office/officeart/2005/8/layout/process3#1"/>
    <dgm:cxn modelId="{BC31D28F-6CD6-40A7-A071-A69B1DC4DF21}" srcId="{B92CFC26-94F8-4DBD-8BD9-84F7F65A08EB}" destId="{A9B016A1-BEA8-4369-809F-99C12479DDEA}" srcOrd="1" destOrd="0" parTransId="{D3FA9762-B53A-4339-9C3A-9EDD53776588}" sibTransId="{D80F0576-A90D-41B6-91FE-8FA35B058985}"/>
    <dgm:cxn modelId="{269B0390-8273-4AEC-A807-75E26E166597}" type="presOf" srcId="{B92CFC26-94F8-4DBD-8BD9-84F7F65A08EB}" destId="{93385CF6-8DCE-4A11-8411-4B2F17B5D6DC}" srcOrd="1" destOrd="0" presId="urn:microsoft.com/office/officeart/2005/8/layout/process3#1"/>
    <dgm:cxn modelId="{BE85EB92-36B6-45FD-9BA5-A7C57C01DF27}" type="presOf" srcId="{5D8337AF-DDF8-40D1-814E-60C831F31D11}" destId="{A7056983-308D-4218-920E-3DAF15A8CC62}" srcOrd="1" destOrd="0" presId="urn:microsoft.com/office/officeart/2005/8/layout/process3#1"/>
    <dgm:cxn modelId="{0F3B5399-1CED-42E2-80C5-641706174B33}" srcId="{416548E8-20B7-4FC9-BB17-AB41A100AE1D}" destId="{4A5F5A82-0544-402A-B09E-526D71B111D5}" srcOrd="2" destOrd="0" parTransId="{A7D71DBE-F906-4951-8188-723CB172B148}" sibTransId="{B2804C48-0068-40CB-A6CD-FA9B9CBC8DBD}"/>
    <dgm:cxn modelId="{89A417A5-616C-4B56-906C-E4C49A36B360}" srcId="{8073FFD5-440A-46D4-8311-D82D8C38D984}" destId="{A20BB523-5333-4DF1-8C3A-7ECB7252592F}" srcOrd="1" destOrd="0" parTransId="{CA30A4D0-B039-4BA7-8D22-9342B14B9934}" sibTransId="{F218AEF4-78E5-451D-8F35-95C5CB7A1A77}"/>
    <dgm:cxn modelId="{9C2372AC-14EA-48DE-8740-DD88735A901A}" type="presOf" srcId="{8073FFD5-440A-46D4-8311-D82D8C38D984}" destId="{1C8AFDB1-D803-4AAF-86D5-9E9489E51AA0}" srcOrd="0" destOrd="0" presId="urn:microsoft.com/office/officeart/2005/8/layout/process3#1"/>
    <dgm:cxn modelId="{533B30AF-54AF-4CD1-8D0A-830084EBF93D}" type="presOf" srcId="{1BB71ACB-0B41-401D-9D37-AFEEE205C40E}" destId="{4D52BD5C-18C9-4240-9DFC-44131BA4D19E}" srcOrd="1" destOrd="0" presId="urn:microsoft.com/office/officeart/2005/8/layout/process3#1"/>
    <dgm:cxn modelId="{0880FEB1-320C-4D0F-AF0D-ABCAC50F2D13}" type="presOf" srcId="{33B7A078-39B0-4C87-981E-7315EFE7A261}" destId="{FD21BC25-7E8F-440F-8D47-07ADA26E2944}" srcOrd="0" destOrd="0" presId="urn:microsoft.com/office/officeart/2005/8/layout/process3#1"/>
    <dgm:cxn modelId="{6BA861B2-C741-436D-A5D6-259B462DE84E}" type="presOf" srcId="{3A4867CA-605D-4C61-BCBF-057D3301E028}" destId="{9AE72E3A-219C-426C-80E5-FD7982FDBCE9}" srcOrd="0" destOrd="0" presId="urn:microsoft.com/office/officeart/2005/8/layout/process3#1"/>
    <dgm:cxn modelId="{CF1B59B4-3A96-46CB-97B4-624192BFA1A0}" type="presOf" srcId="{F4C80C84-2671-439E-950D-A1186B4B0AD9}" destId="{0CCA82AB-6FDA-40F9-919A-6378EA8D1DD9}" srcOrd="0" destOrd="0" presId="urn:microsoft.com/office/officeart/2005/8/layout/process3#1"/>
    <dgm:cxn modelId="{85C660B6-546E-43D7-BA87-95C727CA0307}" srcId="{F5C0A91D-438D-4D02-8C31-9F3C1C1B2115}" destId="{416548E8-20B7-4FC9-BB17-AB41A100AE1D}" srcOrd="4" destOrd="0" parTransId="{33F15714-74C5-43EF-B42A-C5FB88F7C4E3}" sibTransId="{67E4D14C-841C-4035-B43E-BAB6EC53E8F8}"/>
    <dgm:cxn modelId="{58CEDEB6-27C1-4F38-82D3-45C4603DC7E1}" type="presOf" srcId="{900159DB-445D-474C-84EC-EB5262A07634}" destId="{49355015-0CCD-41F3-8C1F-8C08DE786CC4}" srcOrd="0" destOrd="0" presId="urn:microsoft.com/office/officeart/2005/8/layout/process3#1"/>
    <dgm:cxn modelId="{B7C787C0-89C0-440E-8D1B-BC365BB23DD3}" srcId="{F5C0A91D-438D-4D02-8C31-9F3C1C1B2115}" destId="{8073FFD5-440A-46D4-8311-D82D8C38D984}" srcOrd="3" destOrd="0" parTransId="{4744B871-EB82-45DA-A7C8-B523132A10E3}" sibTransId="{33B7A078-39B0-4C87-981E-7315EFE7A261}"/>
    <dgm:cxn modelId="{EBC18AC2-E0B0-4D50-8650-F12303AD243A}" type="presOf" srcId="{9DDBB37B-783E-412F-9D31-A3B1A08F2B4B}" destId="{A3EBE562-FB0D-42EC-BA91-E1454B784A11}" srcOrd="0" destOrd="0" presId="urn:microsoft.com/office/officeart/2005/8/layout/process3#1"/>
    <dgm:cxn modelId="{133C21C8-5F3A-44D4-BB7A-B670CCC9750E}" type="presOf" srcId="{A9B016A1-BEA8-4369-809F-99C12479DDEA}" destId="{9AE72E3A-219C-426C-80E5-FD7982FDBCE9}" srcOrd="0" destOrd="1" presId="urn:microsoft.com/office/officeart/2005/8/layout/process3#1"/>
    <dgm:cxn modelId="{436F18CD-921A-4839-AEB2-6830DD14BB56}" type="presOf" srcId="{ED96CEC3-0701-4678-AD00-C3353891CAF2}" destId="{0F335E65-112D-4A50-998C-41FF408E9B32}" srcOrd="0" destOrd="0" presId="urn:microsoft.com/office/officeart/2005/8/layout/process3#1"/>
    <dgm:cxn modelId="{A87C88D1-8C53-493E-B747-6E6AA95FF71D}" type="presOf" srcId="{0AB3E6C6-AD40-4DE0-86B0-7A43FE0697D1}" destId="{7075DCA9-8EA6-46A4-9C42-D6BF8FFEF1C5}" srcOrd="1" destOrd="0" presId="urn:microsoft.com/office/officeart/2005/8/layout/process3#1"/>
    <dgm:cxn modelId="{298DF1D7-6506-418B-8D2B-409B1ED5EAC3}" type="presOf" srcId="{ED96CEC3-0701-4678-AD00-C3353891CAF2}" destId="{96891A56-739F-4CAD-A49A-12DC5481CA85}" srcOrd="1" destOrd="0" presId="urn:microsoft.com/office/officeart/2005/8/layout/process3#1"/>
    <dgm:cxn modelId="{48F4DCD8-CAF7-48AE-8CD2-645DEFFB4B1D}" srcId="{B92CFC26-94F8-4DBD-8BD9-84F7F65A08EB}" destId="{3A4867CA-605D-4C61-BCBF-057D3301E028}" srcOrd="0" destOrd="0" parTransId="{E5558186-2788-4553-8D94-53947DBCE45E}" sibTransId="{8E7AE604-F871-40FA-A4B5-FB686FFC5ED4}"/>
    <dgm:cxn modelId="{4ACB00DD-7136-4458-B755-A682FCC8F185}" srcId="{E54E3788-BD1C-4BC5-A9DE-658062CCB781}" destId="{0075B7EF-F618-4F6E-8226-E5340BCBD2BB}" srcOrd="0" destOrd="0" parTransId="{4931DB8F-F052-4633-92AB-2C19D8550A89}" sibTransId="{A2401A1C-7E4A-4E6C-9195-C665BF38CAB0}"/>
    <dgm:cxn modelId="{F4BC1AE0-95DC-4519-95B1-F0F86761F5BF}" type="presOf" srcId="{F5C0A91D-438D-4D02-8C31-9F3C1C1B2115}" destId="{B13AE310-4CF8-4D7A-88EF-EF70ACE21609}" srcOrd="0" destOrd="0" presId="urn:microsoft.com/office/officeart/2005/8/layout/process3#1"/>
    <dgm:cxn modelId="{779418E9-21FC-4D24-8331-D278111EA546}" type="presOf" srcId="{0E0D579A-E273-43ED-8DEE-0F07EDD10D4D}" destId="{AFB3DE39-A180-4990-9BEC-85EF8BB8E230}" srcOrd="0" destOrd="0" presId="urn:microsoft.com/office/officeart/2005/8/layout/process3#1"/>
    <dgm:cxn modelId="{146765F3-1922-4D2F-BC05-769A25C4FD84}" type="presOf" srcId="{5D8337AF-DDF8-40D1-814E-60C831F31D11}" destId="{972B4C85-D039-486C-9BA3-10D7D622541D}" srcOrd="0" destOrd="0" presId="urn:microsoft.com/office/officeart/2005/8/layout/process3#1"/>
    <dgm:cxn modelId="{A70930FC-5FF6-4D84-9B31-9F46934373F8}" type="presOf" srcId="{0E0D579A-E273-43ED-8DEE-0F07EDD10D4D}" destId="{37908141-C095-4760-A4B5-4549310C2B5B}" srcOrd="1" destOrd="0" presId="urn:microsoft.com/office/officeart/2005/8/layout/process3#1"/>
    <dgm:cxn modelId="{3B624BFE-EDD6-49EF-AB27-5C71C6B630AA}" srcId="{8073FFD5-440A-46D4-8311-D82D8C38D984}" destId="{9DDBB37B-783E-412F-9D31-A3B1A08F2B4B}" srcOrd="0" destOrd="0" parTransId="{1A3E61F6-00CA-4E3F-A147-96C1C10252E5}" sibTransId="{5D2C935A-B3BF-4FD8-8F04-46CB3D7B56AE}"/>
    <dgm:cxn modelId="{F525C975-DD99-4936-B55E-910D174CD941}" type="presParOf" srcId="{B13AE310-4CF8-4D7A-88EF-EF70ACE21609}" destId="{C40B8B0C-4E9B-478B-BDE7-5F52392C994F}" srcOrd="0" destOrd="0" presId="urn:microsoft.com/office/officeart/2005/8/layout/process3#1"/>
    <dgm:cxn modelId="{8595580B-F6E3-4544-91EF-739DB38D2C6F}" type="presParOf" srcId="{C40B8B0C-4E9B-478B-BDE7-5F52392C994F}" destId="{ECFFB114-E8DD-42AB-B532-14B726D21B64}" srcOrd="0" destOrd="0" presId="urn:microsoft.com/office/officeart/2005/8/layout/process3#1"/>
    <dgm:cxn modelId="{F1F098AC-EAAE-4A22-A104-9B861FF140C5}" type="presParOf" srcId="{C40B8B0C-4E9B-478B-BDE7-5F52392C994F}" destId="{93385CF6-8DCE-4A11-8411-4B2F17B5D6DC}" srcOrd="1" destOrd="0" presId="urn:microsoft.com/office/officeart/2005/8/layout/process3#1"/>
    <dgm:cxn modelId="{33A82DD7-3B89-491B-9691-1164D8731197}" type="presParOf" srcId="{C40B8B0C-4E9B-478B-BDE7-5F52392C994F}" destId="{9AE72E3A-219C-426C-80E5-FD7982FDBCE9}" srcOrd="2" destOrd="0" presId="urn:microsoft.com/office/officeart/2005/8/layout/process3#1"/>
    <dgm:cxn modelId="{B0A07E78-524B-4F55-9848-8F8FB62D6C56}" type="presParOf" srcId="{B13AE310-4CF8-4D7A-88EF-EF70ACE21609}" destId="{AFB3DE39-A180-4990-9BEC-85EF8BB8E230}" srcOrd="1" destOrd="0" presId="urn:microsoft.com/office/officeart/2005/8/layout/process3#1"/>
    <dgm:cxn modelId="{F7D8C811-C0B7-446F-AF1D-DBF6BC52228A}" type="presParOf" srcId="{AFB3DE39-A180-4990-9BEC-85EF8BB8E230}" destId="{37908141-C095-4760-A4B5-4549310C2B5B}" srcOrd="0" destOrd="0" presId="urn:microsoft.com/office/officeart/2005/8/layout/process3#1"/>
    <dgm:cxn modelId="{7AF30253-99ED-492B-9CDE-9A7659037FF6}" type="presParOf" srcId="{B13AE310-4CF8-4D7A-88EF-EF70ACE21609}" destId="{9C69549D-5177-40F5-8E62-19B1DE179264}" srcOrd="2" destOrd="0" presId="urn:microsoft.com/office/officeart/2005/8/layout/process3#1"/>
    <dgm:cxn modelId="{B74BE471-FFE7-4E0D-8539-77D63571685A}" type="presParOf" srcId="{9C69549D-5177-40F5-8E62-19B1DE179264}" destId="{3CA27A5D-2E18-4BD3-A9E3-D82BD716CA99}" srcOrd="0" destOrd="0" presId="urn:microsoft.com/office/officeart/2005/8/layout/process3#1"/>
    <dgm:cxn modelId="{392FBE40-DF6D-465F-830E-A55FC599577A}" type="presParOf" srcId="{9C69549D-5177-40F5-8E62-19B1DE179264}" destId="{F73D21AE-DD92-4181-951B-A1B33C2B56E3}" srcOrd="1" destOrd="0" presId="urn:microsoft.com/office/officeart/2005/8/layout/process3#1"/>
    <dgm:cxn modelId="{FE109E18-1870-4710-BC1D-4A54A3F3B40B}" type="presParOf" srcId="{9C69549D-5177-40F5-8E62-19B1DE179264}" destId="{EEA25A69-9D03-4998-B4EC-D47D1F509FBC}" srcOrd="2" destOrd="0" presId="urn:microsoft.com/office/officeart/2005/8/layout/process3#1"/>
    <dgm:cxn modelId="{C785CA00-E0E2-4CE3-A9FD-DE9BB70F139A}" type="presParOf" srcId="{B13AE310-4CF8-4D7A-88EF-EF70ACE21609}" destId="{972B4C85-D039-486C-9BA3-10D7D622541D}" srcOrd="3" destOrd="0" presId="urn:microsoft.com/office/officeart/2005/8/layout/process3#1"/>
    <dgm:cxn modelId="{EFB9C0CC-CC6A-48E1-80EE-9801235690B5}" type="presParOf" srcId="{972B4C85-D039-486C-9BA3-10D7D622541D}" destId="{A7056983-308D-4218-920E-3DAF15A8CC62}" srcOrd="0" destOrd="0" presId="urn:microsoft.com/office/officeart/2005/8/layout/process3#1"/>
    <dgm:cxn modelId="{D93901F5-9059-4F3E-852C-8534353CCA0D}" type="presParOf" srcId="{B13AE310-4CF8-4D7A-88EF-EF70ACE21609}" destId="{DEB486D3-2DCB-4A49-AE2A-A99746629D16}" srcOrd="4" destOrd="0" presId="urn:microsoft.com/office/officeart/2005/8/layout/process3#1"/>
    <dgm:cxn modelId="{6816D08E-84C8-4C37-9BDB-E7A009FB98A5}" type="presParOf" srcId="{DEB486D3-2DCB-4A49-AE2A-A99746629D16}" destId="{45271B06-37F4-4789-8784-8A788950AA4E}" srcOrd="0" destOrd="0" presId="urn:microsoft.com/office/officeart/2005/8/layout/process3#1"/>
    <dgm:cxn modelId="{537A9BDD-5F1F-44F2-AFD1-8BBD34AA025F}" type="presParOf" srcId="{DEB486D3-2DCB-4A49-AE2A-A99746629D16}" destId="{6DDFB1F1-D15E-4B52-92BA-9557653895CB}" srcOrd="1" destOrd="0" presId="urn:microsoft.com/office/officeart/2005/8/layout/process3#1"/>
    <dgm:cxn modelId="{7A27A183-3D70-482E-9333-39B15992C246}" type="presParOf" srcId="{DEB486D3-2DCB-4A49-AE2A-A99746629D16}" destId="{0CCA82AB-6FDA-40F9-919A-6378EA8D1DD9}" srcOrd="2" destOrd="0" presId="urn:microsoft.com/office/officeart/2005/8/layout/process3#1"/>
    <dgm:cxn modelId="{A8C74E3A-C15F-493C-B23E-30C272BDE1C2}" type="presParOf" srcId="{B13AE310-4CF8-4D7A-88EF-EF70ACE21609}" destId="{49355015-0CCD-41F3-8C1F-8C08DE786CC4}" srcOrd="5" destOrd="0" presId="urn:microsoft.com/office/officeart/2005/8/layout/process3#1"/>
    <dgm:cxn modelId="{10DC445A-AE80-436F-86D6-AD3CEAF2ADAB}" type="presParOf" srcId="{49355015-0CCD-41F3-8C1F-8C08DE786CC4}" destId="{3865CA45-398F-4FFC-9B6A-B32B8E0E2242}" srcOrd="0" destOrd="0" presId="urn:microsoft.com/office/officeart/2005/8/layout/process3#1"/>
    <dgm:cxn modelId="{D57C1A1F-60F1-4AC0-92CC-E895808F1FC2}" type="presParOf" srcId="{B13AE310-4CF8-4D7A-88EF-EF70ACE21609}" destId="{B383410E-AF6F-4C9C-A281-8B3E5FBC6B36}" srcOrd="6" destOrd="0" presId="urn:microsoft.com/office/officeart/2005/8/layout/process3#1"/>
    <dgm:cxn modelId="{CBAC0D78-821B-497E-B3B7-D3D77C39D3E1}" type="presParOf" srcId="{B383410E-AF6F-4C9C-A281-8B3E5FBC6B36}" destId="{1C8AFDB1-D803-4AAF-86D5-9E9489E51AA0}" srcOrd="0" destOrd="0" presId="urn:microsoft.com/office/officeart/2005/8/layout/process3#1"/>
    <dgm:cxn modelId="{EC905F79-71BC-4641-851A-7A3C22C11297}" type="presParOf" srcId="{B383410E-AF6F-4C9C-A281-8B3E5FBC6B36}" destId="{1583D16E-2447-4C4B-8021-F2A376D51FB8}" srcOrd="1" destOrd="0" presId="urn:microsoft.com/office/officeart/2005/8/layout/process3#1"/>
    <dgm:cxn modelId="{7CA41BAF-4794-44D3-AAC8-791FA3F9AAA3}" type="presParOf" srcId="{B383410E-AF6F-4C9C-A281-8B3E5FBC6B36}" destId="{A3EBE562-FB0D-42EC-BA91-E1454B784A11}" srcOrd="2" destOrd="0" presId="urn:microsoft.com/office/officeart/2005/8/layout/process3#1"/>
    <dgm:cxn modelId="{7A358443-C984-4E50-82F5-846015A7F79D}" type="presParOf" srcId="{B13AE310-4CF8-4D7A-88EF-EF70ACE21609}" destId="{FD21BC25-7E8F-440F-8D47-07ADA26E2944}" srcOrd="7" destOrd="0" presId="urn:microsoft.com/office/officeart/2005/8/layout/process3#1"/>
    <dgm:cxn modelId="{7EDEB5B5-B227-45AE-B3AA-98470B5731D3}" type="presParOf" srcId="{FD21BC25-7E8F-440F-8D47-07ADA26E2944}" destId="{29E9F675-2703-49E9-802A-8B20CB07E6EE}" srcOrd="0" destOrd="0" presId="urn:microsoft.com/office/officeart/2005/8/layout/process3#1"/>
    <dgm:cxn modelId="{AC504557-7D2B-4E26-A1E4-3C1E2E65D4CC}" type="presParOf" srcId="{B13AE310-4CF8-4D7A-88EF-EF70ACE21609}" destId="{D55657D9-3601-4261-A391-D115001156F1}" srcOrd="8" destOrd="0" presId="urn:microsoft.com/office/officeart/2005/8/layout/process3#1"/>
    <dgm:cxn modelId="{463FD402-2B84-49AD-8E47-1C931BC5B08F}" type="presParOf" srcId="{D55657D9-3601-4261-A391-D115001156F1}" destId="{07364CB9-7D38-4004-B5F4-1DD1AEFB9C3A}" srcOrd="0" destOrd="0" presId="urn:microsoft.com/office/officeart/2005/8/layout/process3#1"/>
    <dgm:cxn modelId="{8A8EA836-9B6D-4059-96E2-4854CCB2693B}" type="presParOf" srcId="{D55657D9-3601-4261-A391-D115001156F1}" destId="{64DDA3D0-6220-4936-A19D-38AE551D7270}" srcOrd="1" destOrd="0" presId="urn:microsoft.com/office/officeart/2005/8/layout/process3#1"/>
    <dgm:cxn modelId="{D572688E-1C98-4B18-9E51-AFB9C3887CE5}" type="presParOf" srcId="{D55657D9-3601-4261-A391-D115001156F1}" destId="{9F6F56CD-6355-46C1-90E1-BEAEBE9D4473}" srcOrd="2" destOrd="0" presId="urn:microsoft.com/office/officeart/2005/8/layout/process3#1"/>
    <dgm:cxn modelId="{CEF71D7A-B57E-49CB-A1F2-1EB5C5314035}" type="presParOf" srcId="{B13AE310-4CF8-4D7A-88EF-EF70ACE21609}" destId="{CDAD0A53-FFBC-4822-A02D-975BF49AB185}" srcOrd="9" destOrd="0" presId="urn:microsoft.com/office/officeart/2005/8/layout/process3#1"/>
    <dgm:cxn modelId="{8CC6E9FC-93E9-41F0-ACCF-59066517B84A}" type="presParOf" srcId="{CDAD0A53-FFBC-4822-A02D-975BF49AB185}" destId="{6FDEC559-5AC8-4394-B9DA-3547ACFEB564}" srcOrd="0" destOrd="0" presId="urn:microsoft.com/office/officeart/2005/8/layout/process3#1"/>
    <dgm:cxn modelId="{28DE0C90-5165-4CFE-8E96-698EBBE71ADD}" type="presParOf" srcId="{B13AE310-4CF8-4D7A-88EF-EF70ACE21609}" destId="{34BC7561-174B-423F-A878-704B57AF4573}" srcOrd="10" destOrd="0" presId="urn:microsoft.com/office/officeart/2005/8/layout/process3#1"/>
    <dgm:cxn modelId="{55E79466-15DE-4399-87B9-31EB2C122D8D}" type="presParOf" srcId="{34BC7561-174B-423F-A878-704B57AF4573}" destId="{0F335E65-112D-4A50-998C-41FF408E9B32}" srcOrd="0" destOrd="0" presId="urn:microsoft.com/office/officeart/2005/8/layout/process3#1"/>
    <dgm:cxn modelId="{BD321ADC-4B6E-4137-AF0B-95D2812C4DB3}" type="presParOf" srcId="{34BC7561-174B-423F-A878-704B57AF4573}" destId="{96891A56-739F-4CAD-A49A-12DC5481CA85}" srcOrd="1" destOrd="0" presId="urn:microsoft.com/office/officeart/2005/8/layout/process3#1"/>
    <dgm:cxn modelId="{904D7B61-CB20-4A36-863D-15AEA73C9955}" type="presParOf" srcId="{34BC7561-174B-423F-A878-704B57AF4573}" destId="{1A5CB346-197D-43BC-9F4E-D1F0FD8AC732}" srcOrd="2" destOrd="0" presId="urn:microsoft.com/office/officeart/2005/8/layout/process3#1"/>
    <dgm:cxn modelId="{F2D06CF8-8083-41E3-B86D-CE994FA3B948}" type="presParOf" srcId="{B13AE310-4CF8-4D7A-88EF-EF70ACE21609}" destId="{2CD9FB5E-7412-446F-9026-FB5C128F79BB}" srcOrd="11" destOrd="0" presId="urn:microsoft.com/office/officeart/2005/8/layout/process3#1"/>
    <dgm:cxn modelId="{DFC89AE7-38A7-4E85-8602-E4D4E161A39C}" type="presParOf" srcId="{2CD9FB5E-7412-446F-9026-FB5C128F79BB}" destId="{4D52BD5C-18C9-4240-9DFC-44131BA4D19E}" srcOrd="0" destOrd="0" presId="urn:microsoft.com/office/officeart/2005/8/layout/process3#1"/>
    <dgm:cxn modelId="{32787E2D-7B7A-43C2-AF23-2094928B0BA1}" type="presParOf" srcId="{B13AE310-4CF8-4D7A-88EF-EF70ACE21609}" destId="{4DB9B19E-6317-4716-A448-09995AAB714B}" srcOrd="12" destOrd="0" presId="urn:microsoft.com/office/officeart/2005/8/layout/process3#1"/>
    <dgm:cxn modelId="{1D5D87BD-EDAD-4857-89E4-DE4069045CA2}" type="presParOf" srcId="{4DB9B19E-6317-4716-A448-09995AAB714B}" destId="{EB9735DA-AD75-45EC-AB06-F09078C19CDE}" srcOrd="0" destOrd="0" presId="urn:microsoft.com/office/officeart/2005/8/layout/process3#1"/>
    <dgm:cxn modelId="{57C3908F-EEE7-4BA5-A25A-D5C491E924F7}" type="presParOf" srcId="{4DB9B19E-6317-4716-A448-09995AAB714B}" destId="{7075DCA9-8EA6-46A4-9C42-D6BF8FFEF1C5}" srcOrd="1" destOrd="0" presId="urn:microsoft.com/office/officeart/2005/8/layout/process3#1"/>
    <dgm:cxn modelId="{4A28317D-6845-4EA6-A43E-863D97C9CFF8}" type="presParOf" srcId="{4DB9B19E-6317-4716-A448-09995AAB714B}" destId="{BF1CF4F5-93C2-49BB-8AD5-887C951908C9}" srcOrd="2" destOrd="0" presId="urn:microsoft.com/office/officeart/2005/8/layout/process3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385CF6-8DCE-4A11-8411-4B2F17B5D6DC}">
      <dsp:nvSpPr>
        <dsp:cNvPr id="0" name=""/>
        <dsp:cNvSpPr/>
      </dsp:nvSpPr>
      <dsp:spPr>
        <a:xfrm>
          <a:off x="0" y="12081"/>
          <a:ext cx="482308" cy="64800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发牌</a:t>
          </a:r>
        </a:p>
      </dsp:txBody>
      <dsp:txXfrm>
        <a:off x="0" y="12081"/>
        <a:ext cx="482308" cy="192923"/>
      </dsp:txXfrm>
    </dsp:sp>
    <dsp:sp modelId="{9AE72E3A-219C-426C-80E5-FD7982FDBCE9}">
      <dsp:nvSpPr>
        <dsp:cNvPr id="0" name=""/>
        <dsp:cNvSpPr/>
      </dsp:nvSpPr>
      <dsp:spPr>
        <a:xfrm>
          <a:off x="99482" y="205005"/>
          <a:ext cx="482308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每人</a:t>
          </a:r>
          <a:r>
            <a:rPr lang="en-US" altLang="zh-CN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21 </a:t>
          </a: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张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底牌 </a:t>
          </a:r>
          <a:r>
            <a:rPr lang="en-US" altLang="zh-CN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5 </a:t>
          </a: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张</a:t>
          </a:r>
        </a:p>
      </dsp:txBody>
      <dsp:txXfrm>
        <a:off x="113608" y="219131"/>
        <a:ext cx="454056" cy="835748"/>
      </dsp:txXfrm>
    </dsp:sp>
    <dsp:sp modelId="{AFB3DE39-A180-4990-9BEC-85EF8BB8E230}">
      <dsp:nvSpPr>
        <dsp:cNvPr id="0" name=""/>
        <dsp:cNvSpPr/>
      </dsp:nvSpPr>
      <dsp:spPr>
        <a:xfrm>
          <a:off x="555599" y="48503"/>
          <a:ext cx="155375" cy="1200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555599" y="72519"/>
        <a:ext cx="119351" cy="72048"/>
      </dsp:txXfrm>
    </dsp:sp>
    <dsp:sp modelId="{F73D21AE-DD92-4181-951B-A1B33C2B56E3}">
      <dsp:nvSpPr>
        <dsp:cNvPr id="0" name=""/>
        <dsp:cNvSpPr/>
      </dsp:nvSpPr>
      <dsp:spPr>
        <a:xfrm>
          <a:off x="775470" y="12081"/>
          <a:ext cx="482308" cy="648000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抓牌（明地主）</a:t>
          </a:r>
        </a:p>
      </dsp:txBody>
      <dsp:txXfrm>
        <a:off x="775470" y="12081"/>
        <a:ext cx="482308" cy="192923"/>
      </dsp:txXfrm>
    </dsp:sp>
    <dsp:sp modelId="{EEA25A69-9D03-4998-B4EC-D47D1F509FBC}">
      <dsp:nvSpPr>
        <dsp:cNvPr id="0" name=""/>
        <dsp:cNvSpPr/>
      </dsp:nvSpPr>
      <dsp:spPr>
        <a:xfrm>
          <a:off x="874256" y="205005"/>
          <a:ext cx="482308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126424"/>
              <a:satOff val="-2903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charset="2"/>
            <a:buChar char="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庄家顺时针开始抓牌</a:t>
          </a:r>
        </a:p>
      </dsp:txBody>
      <dsp:txXfrm>
        <a:off x="888382" y="219131"/>
        <a:ext cx="454056" cy="835748"/>
      </dsp:txXfrm>
    </dsp:sp>
    <dsp:sp modelId="{972B4C85-D039-486C-9BA3-10D7D622541D}">
      <dsp:nvSpPr>
        <dsp:cNvPr id="0" name=""/>
        <dsp:cNvSpPr/>
      </dsp:nvSpPr>
      <dsp:spPr>
        <a:xfrm>
          <a:off x="1330895" y="48503"/>
          <a:ext cx="155006" cy="1200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330895" y="72519"/>
        <a:ext cx="118982" cy="72048"/>
      </dsp:txXfrm>
    </dsp:sp>
    <dsp:sp modelId="{6DDFB1F1-D15E-4B52-92BA-9557653895CB}">
      <dsp:nvSpPr>
        <dsp:cNvPr id="0" name=""/>
        <dsp:cNvSpPr/>
      </dsp:nvSpPr>
      <dsp:spPr>
        <a:xfrm>
          <a:off x="1550243" y="12081"/>
          <a:ext cx="482308" cy="648000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倒和不倒</a:t>
          </a:r>
          <a:endParaRPr lang="en-US" altLang="zh-CN" sz="6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550243" y="12081"/>
        <a:ext cx="482308" cy="192923"/>
      </dsp:txXfrm>
    </dsp:sp>
    <dsp:sp modelId="{0CCA82AB-6FDA-40F9-919A-6378EA8D1DD9}">
      <dsp:nvSpPr>
        <dsp:cNvPr id="0" name=""/>
        <dsp:cNvSpPr/>
      </dsp:nvSpPr>
      <dsp:spPr>
        <a:xfrm>
          <a:off x="1649030" y="205005"/>
          <a:ext cx="482308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其他四名玩家选择</a:t>
          </a:r>
        </a:p>
      </dsp:txBody>
      <dsp:txXfrm>
        <a:off x="1663156" y="219131"/>
        <a:ext cx="454056" cy="835748"/>
      </dsp:txXfrm>
    </dsp:sp>
    <dsp:sp modelId="{49355015-0CCD-41F3-8C1F-8C08DE786CC4}">
      <dsp:nvSpPr>
        <dsp:cNvPr id="0" name=""/>
        <dsp:cNvSpPr/>
      </dsp:nvSpPr>
      <dsp:spPr>
        <a:xfrm>
          <a:off x="2105668" y="48503"/>
          <a:ext cx="155006" cy="1200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05668" y="72519"/>
        <a:ext cx="118982" cy="72048"/>
      </dsp:txXfrm>
    </dsp:sp>
    <dsp:sp modelId="{1583D16E-2447-4C4B-8021-F2A376D51FB8}">
      <dsp:nvSpPr>
        <dsp:cNvPr id="0" name=""/>
        <dsp:cNvSpPr/>
      </dsp:nvSpPr>
      <dsp:spPr>
        <a:xfrm>
          <a:off x="2325017" y="12081"/>
          <a:ext cx="482308" cy="64800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拉和不拉</a:t>
          </a:r>
          <a:endParaRPr lang="en-US" altLang="zh-CN" sz="6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325017" y="12081"/>
        <a:ext cx="482308" cy="192923"/>
      </dsp:txXfrm>
    </dsp:sp>
    <dsp:sp modelId="{A3EBE562-FB0D-42EC-BA91-E1454B784A11}">
      <dsp:nvSpPr>
        <dsp:cNvPr id="0" name=""/>
        <dsp:cNvSpPr/>
      </dsp:nvSpPr>
      <dsp:spPr>
        <a:xfrm>
          <a:off x="2416221" y="205005"/>
          <a:ext cx="482308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有玩家选择倒则明地主可选择拉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没有倒则不可拉</a:t>
          </a:r>
        </a:p>
      </dsp:txBody>
      <dsp:txXfrm>
        <a:off x="2430347" y="219131"/>
        <a:ext cx="454056" cy="835748"/>
      </dsp:txXfrm>
    </dsp:sp>
    <dsp:sp modelId="{FD21BC25-7E8F-440F-8D47-07ADA26E2944}">
      <dsp:nvSpPr>
        <dsp:cNvPr id="0" name=""/>
        <dsp:cNvSpPr/>
      </dsp:nvSpPr>
      <dsp:spPr>
        <a:xfrm>
          <a:off x="2880442" y="48503"/>
          <a:ext cx="155006" cy="1200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880442" y="72519"/>
        <a:ext cx="118982" cy="72048"/>
      </dsp:txXfrm>
    </dsp:sp>
    <dsp:sp modelId="{64DDA3D0-6220-4936-A19D-38AE551D7270}">
      <dsp:nvSpPr>
        <dsp:cNvPr id="0" name=""/>
        <dsp:cNvSpPr/>
      </dsp:nvSpPr>
      <dsp:spPr>
        <a:xfrm>
          <a:off x="3099791" y="12081"/>
          <a:ext cx="482308" cy="648000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明地主选择：</a:t>
          </a:r>
        </a:p>
      </dsp:txBody>
      <dsp:txXfrm>
        <a:off x="3099791" y="12081"/>
        <a:ext cx="482308" cy="192923"/>
      </dsp:txXfrm>
    </dsp:sp>
    <dsp:sp modelId="{9F6F56CD-6355-46C1-90E1-BEAEBE9D4473}">
      <dsp:nvSpPr>
        <dsp:cNvPr id="0" name=""/>
        <dsp:cNvSpPr/>
      </dsp:nvSpPr>
      <dsp:spPr>
        <a:xfrm>
          <a:off x="3198577" y="205005"/>
          <a:ext cx="482308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确认暗地主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以一敌四（明哽）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（暗哽）</a:t>
          </a:r>
        </a:p>
      </dsp:txBody>
      <dsp:txXfrm>
        <a:off x="3212703" y="219131"/>
        <a:ext cx="454056" cy="835748"/>
      </dsp:txXfrm>
    </dsp:sp>
    <dsp:sp modelId="{CDAD0A53-FFBC-4822-A02D-975BF49AB185}">
      <dsp:nvSpPr>
        <dsp:cNvPr id="0" name=""/>
        <dsp:cNvSpPr/>
      </dsp:nvSpPr>
      <dsp:spPr>
        <a:xfrm>
          <a:off x="3655216" y="48503"/>
          <a:ext cx="155006" cy="1200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55216" y="72519"/>
        <a:ext cx="118982" cy="72048"/>
      </dsp:txXfrm>
    </dsp:sp>
    <dsp:sp modelId="{96891A56-739F-4CAD-A49A-12DC5481CA85}">
      <dsp:nvSpPr>
        <dsp:cNvPr id="0" name=""/>
        <dsp:cNvSpPr/>
      </dsp:nvSpPr>
      <dsp:spPr>
        <a:xfrm>
          <a:off x="3874564" y="12081"/>
          <a:ext cx="482308" cy="648000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开局</a:t>
          </a:r>
        </a:p>
      </dsp:txBody>
      <dsp:txXfrm>
        <a:off x="3874564" y="12081"/>
        <a:ext cx="482308" cy="192923"/>
      </dsp:txXfrm>
    </dsp:sp>
    <dsp:sp modelId="{1A5CB346-197D-43BC-9F4E-D1F0FD8AC732}">
      <dsp:nvSpPr>
        <dsp:cNvPr id="0" name=""/>
        <dsp:cNvSpPr/>
      </dsp:nvSpPr>
      <dsp:spPr>
        <a:xfrm>
          <a:off x="3973351" y="205005"/>
          <a:ext cx="482308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632119"/>
              <a:satOff val="-14516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D9FB5E-7412-446F-9026-FB5C128F79BB}">
      <dsp:nvSpPr>
        <dsp:cNvPr id="0" name=""/>
        <dsp:cNvSpPr/>
      </dsp:nvSpPr>
      <dsp:spPr>
        <a:xfrm>
          <a:off x="4429989" y="48503"/>
          <a:ext cx="155006" cy="1200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29989" y="72519"/>
        <a:ext cx="118982" cy="72048"/>
      </dsp:txXfrm>
    </dsp:sp>
    <dsp:sp modelId="{7075DCA9-8EA6-46A4-9C42-D6BF8FFEF1C5}">
      <dsp:nvSpPr>
        <dsp:cNvPr id="0" name=""/>
        <dsp:cNvSpPr/>
      </dsp:nvSpPr>
      <dsp:spPr>
        <a:xfrm>
          <a:off x="4649338" y="12081"/>
          <a:ext cx="482308" cy="64800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>
              <a:latin typeface="微软雅黑" panose="020B0503020204020204" pitchFamily="34" charset="-122"/>
              <a:ea typeface="微软雅黑" panose="020B0503020204020204" pitchFamily="34" charset="-122"/>
            </a:rPr>
            <a:t>结算</a:t>
          </a:r>
        </a:p>
      </dsp:txBody>
      <dsp:txXfrm>
        <a:off x="4649338" y="12081"/>
        <a:ext cx="482308" cy="192923"/>
      </dsp:txXfrm>
    </dsp:sp>
    <dsp:sp modelId="{BF1CF4F5-93C2-49BB-8AD5-887C951908C9}">
      <dsp:nvSpPr>
        <dsp:cNvPr id="0" name=""/>
        <dsp:cNvSpPr/>
      </dsp:nvSpPr>
      <dsp:spPr>
        <a:xfrm>
          <a:off x="4748124" y="205005"/>
          <a:ext cx="482308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#1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srcNode" val="parTx"/>
            <dgm:param type="dstNode" val="parTx"/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32CDD-D4F8-4075-A700-73C6E763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</TotalTime>
  <Pages>9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2019-01-15T07:51:00Z</dcterms:created>
  <dcterms:modified xsi:type="dcterms:W3CDTF">2019-02-21T09:26:00Z</dcterms:modified>
</cp:coreProperties>
</file>