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1D00" w:rsidRPr="00DB2E9B" w:rsidRDefault="006D68C4" w:rsidP="00451D00">
      <w:pPr>
        <w:spacing w:before="120" w:after="120"/>
        <w:jc w:val="right"/>
        <w:rPr>
          <w:rFonts w:ascii="Arial" w:hAnsi="Arial" w:cs="Arial"/>
          <w:color w:val="000000"/>
          <w:sz w:val="24"/>
          <w:szCs w:val="20"/>
        </w:rPr>
      </w:pPr>
      <w:r w:rsidRPr="00DB2E9B">
        <w:rPr>
          <w:rFonts w:ascii="Arial" w:hAnsi="Arial" w:cs="Arial"/>
          <w:noProof/>
          <w:sz w:val="24"/>
          <w:szCs w:val="20"/>
        </w:rPr>
        <w:drawing>
          <wp:inline distT="0" distB="0" distL="0" distR="0" wp14:anchorId="23C5B665" wp14:editId="72F30EC4">
            <wp:extent cx="3200400" cy="600710"/>
            <wp:effectExtent l="0" t="0" r="0" b="889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0710"/>
                    </a:xfrm>
                    <a:prstGeom prst="rect">
                      <a:avLst/>
                    </a:prstGeom>
                    <a:noFill/>
                    <a:ln>
                      <a:noFill/>
                    </a:ln>
                  </pic:spPr>
                </pic:pic>
              </a:graphicData>
            </a:graphic>
          </wp:inline>
        </w:drawing>
      </w:r>
    </w:p>
    <w:p w:rsidR="00451D00" w:rsidRPr="00DB2E9B" w:rsidRDefault="00451D00" w:rsidP="00451D00">
      <w:pPr>
        <w:spacing w:before="120" w:after="120"/>
        <w:jc w:val="center"/>
        <w:rPr>
          <w:rFonts w:ascii="Arial" w:hAnsi="Arial" w:cs="Arial"/>
          <w:b/>
          <w:sz w:val="52"/>
          <w:szCs w:val="52"/>
        </w:rPr>
      </w:pPr>
    </w:p>
    <w:p w:rsidR="00451D00" w:rsidRPr="00DB2E9B" w:rsidRDefault="00451D00" w:rsidP="00451D00">
      <w:pPr>
        <w:spacing w:before="120" w:after="120"/>
        <w:jc w:val="center"/>
        <w:rPr>
          <w:rFonts w:ascii="Arial" w:hAnsi="Arial" w:cs="Arial"/>
          <w:b/>
          <w:sz w:val="52"/>
          <w:szCs w:val="52"/>
        </w:rPr>
      </w:pPr>
      <w:r w:rsidRPr="00DB2E9B">
        <w:rPr>
          <w:rFonts w:ascii="Arial" w:hAnsi="Arial" w:cs="Arial"/>
          <w:b/>
          <w:sz w:val="52"/>
          <w:szCs w:val="52"/>
        </w:rPr>
        <w:t>国家电网公司</w:t>
      </w:r>
    </w:p>
    <w:p w:rsidR="00804BBA" w:rsidRPr="00DB2E9B" w:rsidRDefault="00804BBA" w:rsidP="00451D00">
      <w:pPr>
        <w:spacing w:before="120" w:after="120"/>
        <w:jc w:val="center"/>
        <w:rPr>
          <w:rFonts w:ascii="Arial" w:hAnsi="Arial" w:cs="Arial"/>
          <w:b/>
          <w:sz w:val="52"/>
          <w:szCs w:val="52"/>
        </w:rPr>
      </w:pPr>
    </w:p>
    <w:p w:rsidR="00451D00" w:rsidRPr="00DB2E9B" w:rsidRDefault="00451D00" w:rsidP="00451D00">
      <w:pPr>
        <w:spacing w:before="120" w:after="120"/>
        <w:jc w:val="center"/>
        <w:rPr>
          <w:rFonts w:ascii="Arial" w:hAnsi="Arial" w:cs="Arial"/>
          <w:b/>
          <w:sz w:val="52"/>
          <w:szCs w:val="52"/>
        </w:rPr>
      </w:pPr>
      <w:r w:rsidRPr="00DB2E9B">
        <w:rPr>
          <w:rFonts w:ascii="Arial" w:hAnsi="Arial" w:cs="Arial"/>
          <w:b/>
          <w:sz w:val="48"/>
          <w:szCs w:val="52"/>
        </w:rPr>
        <w:t>基于立体巡检体系的无人机装备在智能巡检作业中的综合示范应用</w:t>
      </w:r>
    </w:p>
    <w:p w:rsidR="004B2846" w:rsidRPr="00DB2E9B" w:rsidRDefault="004B2846" w:rsidP="00451D00">
      <w:pPr>
        <w:spacing w:before="120" w:after="120"/>
        <w:jc w:val="center"/>
        <w:rPr>
          <w:rFonts w:ascii="Arial" w:hAnsi="Arial" w:cs="Arial"/>
          <w:b/>
          <w:sz w:val="52"/>
          <w:szCs w:val="52"/>
        </w:rPr>
      </w:pPr>
    </w:p>
    <w:p w:rsidR="00451D00" w:rsidRPr="00DB2E9B" w:rsidRDefault="00451D00" w:rsidP="00451D00">
      <w:pPr>
        <w:spacing w:before="120" w:after="120"/>
        <w:jc w:val="center"/>
        <w:rPr>
          <w:rFonts w:ascii="Arial" w:hAnsi="Arial" w:cs="Arial"/>
          <w:b/>
          <w:sz w:val="52"/>
          <w:szCs w:val="52"/>
        </w:rPr>
      </w:pPr>
      <w:r w:rsidRPr="00DB2E9B">
        <w:rPr>
          <w:rFonts w:ascii="Arial" w:hAnsi="Arial" w:cs="Arial"/>
          <w:b/>
          <w:sz w:val="52"/>
          <w:szCs w:val="52"/>
        </w:rPr>
        <w:t>工作报告</w:t>
      </w:r>
    </w:p>
    <w:p w:rsidR="00451D00" w:rsidRPr="00DB2E9B" w:rsidRDefault="00451D00" w:rsidP="00451D00">
      <w:pPr>
        <w:spacing w:before="120" w:after="120"/>
        <w:ind w:left="340" w:hanging="340"/>
        <w:rPr>
          <w:rFonts w:ascii="Arial" w:hAnsi="Arial" w:cs="Arial"/>
          <w:sz w:val="36"/>
          <w:szCs w:val="32"/>
        </w:rPr>
      </w:pPr>
    </w:p>
    <w:p w:rsidR="00451D00" w:rsidRPr="00DB2E9B" w:rsidRDefault="00451D00" w:rsidP="00451D00">
      <w:pPr>
        <w:spacing w:before="120" w:after="120"/>
        <w:rPr>
          <w:rFonts w:ascii="Arial" w:hAnsi="Arial" w:cs="Arial"/>
          <w:sz w:val="22"/>
          <w:szCs w:val="22"/>
        </w:rPr>
      </w:pPr>
    </w:p>
    <w:p w:rsidR="00451D00" w:rsidRPr="00DB2E9B" w:rsidRDefault="00451D00" w:rsidP="00451D00">
      <w:pPr>
        <w:spacing w:before="120" w:after="120"/>
        <w:rPr>
          <w:rFonts w:ascii="Arial" w:hAnsi="Arial" w:cs="Arial"/>
          <w:sz w:val="22"/>
          <w:szCs w:val="22"/>
        </w:rPr>
      </w:pPr>
    </w:p>
    <w:p w:rsidR="00451D00" w:rsidRPr="00DB2E9B" w:rsidRDefault="00451D00" w:rsidP="00451D00">
      <w:pPr>
        <w:spacing w:before="120" w:after="120"/>
        <w:rPr>
          <w:rFonts w:ascii="Arial" w:hAnsi="Arial" w:cs="Arial"/>
          <w:b/>
          <w:sz w:val="36"/>
          <w:szCs w:val="20"/>
        </w:rPr>
      </w:pPr>
    </w:p>
    <w:p w:rsidR="00451D00" w:rsidRPr="00DB2E9B" w:rsidRDefault="00451D00" w:rsidP="00451D00">
      <w:pPr>
        <w:spacing w:before="120" w:after="120"/>
        <w:rPr>
          <w:rFonts w:ascii="Arial" w:hAnsi="Arial" w:cs="Arial"/>
          <w:b/>
          <w:sz w:val="36"/>
          <w:szCs w:val="20"/>
        </w:rPr>
      </w:pPr>
    </w:p>
    <w:p w:rsidR="00451D00" w:rsidRPr="00DB2E9B" w:rsidRDefault="00451D00" w:rsidP="00451D00">
      <w:pPr>
        <w:spacing w:before="120" w:after="120"/>
        <w:jc w:val="center"/>
        <w:rPr>
          <w:rFonts w:ascii="Arial" w:hAnsi="Arial" w:cs="Arial"/>
          <w:b/>
          <w:sz w:val="32"/>
          <w:szCs w:val="20"/>
        </w:rPr>
      </w:pPr>
      <w:r w:rsidRPr="00DB2E9B">
        <w:rPr>
          <w:rFonts w:ascii="Arial" w:hAnsi="Arial" w:cs="Arial"/>
          <w:kern w:val="0"/>
          <w:sz w:val="36"/>
          <w:szCs w:val="36"/>
          <w:lang w:bidi="en-US"/>
        </w:rPr>
        <w:t>天津市万贸科技有限公司</w:t>
      </w:r>
    </w:p>
    <w:p w:rsidR="00451D00" w:rsidRPr="00DB2E9B" w:rsidRDefault="00297D6A" w:rsidP="0022264A">
      <w:pPr>
        <w:spacing w:before="120" w:after="120"/>
        <w:jc w:val="center"/>
        <w:rPr>
          <w:rFonts w:ascii="Arial" w:hAnsi="Arial" w:cs="Arial"/>
          <w:color w:val="000000"/>
          <w:szCs w:val="28"/>
        </w:rPr>
      </w:pPr>
      <w:r w:rsidRPr="00DB2E9B">
        <w:rPr>
          <w:rFonts w:ascii="Arial" w:hAnsi="Arial" w:cs="Arial"/>
          <w:b/>
          <w:sz w:val="32"/>
          <w:szCs w:val="20"/>
        </w:rPr>
        <w:t>二零一八年五月</w:t>
      </w:r>
    </w:p>
    <w:p w:rsidR="00451D00" w:rsidRPr="00DB2E9B" w:rsidRDefault="00451D00" w:rsidP="0022264A">
      <w:pPr>
        <w:spacing w:before="120" w:after="120"/>
        <w:jc w:val="center"/>
        <w:rPr>
          <w:rFonts w:ascii="Arial" w:hAnsi="Arial" w:cs="Arial"/>
          <w:color w:val="000000"/>
          <w:szCs w:val="28"/>
        </w:rPr>
      </w:pPr>
    </w:p>
    <w:p w:rsidR="005077CC" w:rsidRPr="00DB2E9B" w:rsidRDefault="00451D00" w:rsidP="00297D6A">
      <w:pPr>
        <w:pStyle w:val="12"/>
        <w:tabs>
          <w:tab w:val="right" w:leader="dot" w:pos="8080"/>
        </w:tabs>
        <w:jc w:val="center"/>
        <w:rPr>
          <w:rFonts w:ascii="Arial" w:hAnsi="Arial" w:cs="Arial"/>
          <w:bCs w:val="0"/>
          <w:sz w:val="36"/>
          <w:szCs w:val="36"/>
        </w:rPr>
      </w:pPr>
      <w:r w:rsidRPr="00DB2E9B">
        <w:rPr>
          <w:rFonts w:ascii="Arial" w:hAnsi="Arial" w:cs="Arial"/>
          <w:b w:val="0"/>
          <w:bCs w:val="0"/>
          <w:sz w:val="36"/>
          <w:szCs w:val="36"/>
        </w:rPr>
        <w:br w:type="page"/>
      </w:r>
      <w:r w:rsidR="005077CC" w:rsidRPr="00DB2E9B">
        <w:rPr>
          <w:rFonts w:ascii="Arial" w:hAnsi="Arial" w:cs="Arial"/>
          <w:bCs w:val="0"/>
          <w:sz w:val="40"/>
          <w:szCs w:val="36"/>
        </w:rPr>
        <w:lastRenderedPageBreak/>
        <w:t>目录</w:t>
      </w:r>
    </w:p>
    <w:p w:rsidR="00297D6A" w:rsidRPr="00DB2E9B" w:rsidRDefault="00545876" w:rsidP="00297D6A">
      <w:pPr>
        <w:pStyle w:val="12"/>
        <w:tabs>
          <w:tab w:val="right" w:leader="dot" w:pos="8019"/>
        </w:tabs>
        <w:rPr>
          <w:rFonts w:ascii="Arial" w:eastAsiaTheme="minorEastAsia" w:hAnsi="Arial" w:cs="Arial"/>
          <w:b w:val="0"/>
          <w:bCs w:val="0"/>
          <w:caps w:val="0"/>
          <w:noProof/>
          <w:sz w:val="28"/>
          <w:szCs w:val="28"/>
        </w:rPr>
      </w:pPr>
      <w:r w:rsidRPr="00DB2E9B">
        <w:rPr>
          <w:rFonts w:ascii="Arial" w:hAnsi="Arial" w:cs="Arial"/>
          <w:sz w:val="28"/>
          <w:szCs w:val="28"/>
        </w:rPr>
        <w:fldChar w:fldCharType="begin"/>
      </w:r>
      <w:r w:rsidRPr="00DB2E9B">
        <w:rPr>
          <w:rFonts w:ascii="Arial" w:hAnsi="Arial" w:cs="Arial"/>
          <w:sz w:val="28"/>
          <w:szCs w:val="28"/>
        </w:rPr>
        <w:instrText xml:space="preserve"> TOC \o "1-3" \h \z \u </w:instrText>
      </w:r>
      <w:r w:rsidRPr="00DB2E9B">
        <w:rPr>
          <w:rFonts w:ascii="Arial" w:hAnsi="Arial" w:cs="Arial"/>
          <w:sz w:val="28"/>
          <w:szCs w:val="28"/>
        </w:rPr>
        <w:fldChar w:fldCharType="separate"/>
      </w:r>
      <w:hyperlink w:anchor="_Toc514427624" w:history="1">
        <w:r w:rsidR="00297D6A" w:rsidRPr="00DB2E9B">
          <w:rPr>
            <w:rStyle w:val="ab"/>
            <w:rFonts w:ascii="Arial" w:hAnsi="Arial" w:cs="Arial"/>
            <w:noProof/>
            <w:sz w:val="28"/>
            <w:szCs w:val="28"/>
          </w:rPr>
          <w:t>一、项目概述</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_Toc514427624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4</w:t>
        </w:r>
        <w:r w:rsidR="00297D6A" w:rsidRPr="00DB2E9B">
          <w:rPr>
            <w:rFonts w:ascii="Arial" w:hAnsi="Arial" w:cs="Arial"/>
            <w:noProof/>
            <w:webHidden/>
            <w:sz w:val="28"/>
            <w:szCs w:val="28"/>
          </w:rPr>
          <w:fldChar w:fldCharType="end"/>
        </w:r>
      </w:hyperlink>
    </w:p>
    <w:p w:rsidR="00297D6A" w:rsidRPr="00DB2E9B" w:rsidRDefault="00DA7D04" w:rsidP="00297D6A">
      <w:pPr>
        <w:pStyle w:val="12"/>
        <w:tabs>
          <w:tab w:val="right" w:leader="dot" w:pos="8019"/>
        </w:tabs>
        <w:rPr>
          <w:rFonts w:ascii="Arial" w:eastAsiaTheme="minorEastAsia" w:hAnsi="Arial" w:cs="Arial"/>
          <w:b w:val="0"/>
          <w:bCs w:val="0"/>
          <w:caps w:val="0"/>
          <w:noProof/>
          <w:sz w:val="28"/>
          <w:szCs w:val="28"/>
        </w:rPr>
      </w:pPr>
      <w:hyperlink w:anchor="_Toc514427625" w:history="1">
        <w:r w:rsidR="00297D6A" w:rsidRPr="00DB2E9B">
          <w:rPr>
            <w:rStyle w:val="ab"/>
            <w:rFonts w:ascii="Arial" w:hAnsi="Arial" w:cs="Arial"/>
            <w:noProof/>
            <w:sz w:val="28"/>
            <w:szCs w:val="28"/>
          </w:rPr>
          <w:t>二、建设思路</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_Toc514427625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6</w:t>
        </w:r>
        <w:r w:rsidR="00297D6A" w:rsidRPr="00DB2E9B">
          <w:rPr>
            <w:rFonts w:ascii="Arial" w:hAnsi="Arial" w:cs="Arial"/>
            <w:noProof/>
            <w:webHidden/>
            <w:sz w:val="28"/>
            <w:szCs w:val="28"/>
          </w:rPr>
          <w:fldChar w:fldCharType="end"/>
        </w:r>
      </w:hyperlink>
    </w:p>
    <w:p w:rsidR="00297D6A" w:rsidRPr="00DB2E9B" w:rsidRDefault="00DA7D04" w:rsidP="00297D6A">
      <w:pPr>
        <w:pStyle w:val="12"/>
        <w:tabs>
          <w:tab w:val="right" w:leader="dot" w:pos="8019"/>
        </w:tabs>
        <w:rPr>
          <w:rFonts w:ascii="Arial" w:eastAsiaTheme="minorEastAsia" w:hAnsi="Arial" w:cs="Arial"/>
          <w:b w:val="0"/>
          <w:bCs w:val="0"/>
          <w:caps w:val="0"/>
          <w:noProof/>
          <w:sz w:val="28"/>
          <w:szCs w:val="28"/>
        </w:rPr>
      </w:pPr>
      <w:hyperlink w:anchor="_Toc514427626" w:history="1">
        <w:r w:rsidR="00297D6A" w:rsidRPr="00DB2E9B">
          <w:rPr>
            <w:rStyle w:val="ab"/>
            <w:rFonts w:ascii="Arial" w:hAnsi="Arial" w:cs="Arial"/>
            <w:noProof/>
            <w:sz w:val="28"/>
            <w:szCs w:val="28"/>
          </w:rPr>
          <w:t>三、建设目标</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_Toc514427626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9</w:t>
        </w:r>
        <w:r w:rsidR="00297D6A" w:rsidRPr="00DB2E9B">
          <w:rPr>
            <w:rFonts w:ascii="Arial" w:hAnsi="Arial" w:cs="Arial"/>
            <w:noProof/>
            <w:webHidden/>
            <w:sz w:val="28"/>
            <w:szCs w:val="28"/>
          </w:rPr>
          <w:fldChar w:fldCharType="end"/>
        </w:r>
      </w:hyperlink>
    </w:p>
    <w:p w:rsidR="00297D6A" w:rsidRPr="00DB2E9B" w:rsidRDefault="00DA7D04" w:rsidP="00297D6A">
      <w:pPr>
        <w:pStyle w:val="12"/>
        <w:tabs>
          <w:tab w:val="right" w:leader="dot" w:pos="8019"/>
        </w:tabs>
        <w:rPr>
          <w:rFonts w:ascii="Arial" w:eastAsiaTheme="minorEastAsia" w:hAnsi="Arial" w:cs="Arial"/>
          <w:b w:val="0"/>
          <w:bCs w:val="0"/>
          <w:caps w:val="0"/>
          <w:noProof/>
          <w:sz w:val="28"/>
          <w:szCs w:val="28"/>
        </w:rPr>
      </w:pPr>
      <w:hyperlink w:anchor="_Toc514427627" w:history="1">
        <w:r w:rsidR="00297D6A" w:rsidRPr="00DB2E9B">
          <w:rPr>
            <w:rStyle w:val="ab"/>
            <w:rFonts w:ascii="Arial" w:hAnsi="Arial" w:cs="Arial"/>
            <w:noProof/>
            <w:sz w:val="28"/>
            <w:szCs w:val="28"/>
          </w:rPr>
          <w:t>四、主要管理做法</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_Toc514427627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10</w:t>
        </w:r>
        <w:r w:rsidR="00297D6A" w:rsidRPr="00DB2E9B">
          <w:rPr>
            <w:rFonts w:ascii="Arial" w:hAnsi="Arial" w:cs="Arial"/>
            <w:noProof/>
            <w:webHidden/>
            <w:sz w:val="28"/>
            <w:szCs w:val="28"/>
          </w:rPr>
          <w:fldChar w:fldCharType="end"/>
        </w:r>
      </w:hyperlink>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28" w:history="1">
        <w:r w:rsidR="00297D6A" w:rsidRPr="00DB2E9B">
          <w:rPr>
            <w:rStyle w:val="ab"/>
            <w:rFonts w:ascii="Arial" w:hAnsi="Arial" w:cs="Arial"/>
            <w:b/>
            <w:noProof/>
            <w:sz w:val="28"/>
            <w:szCs w:val="28"/>
          </w:rPr>
          <w:t>4.1</w:t>
        </w:r>
        <w:r w:rsidR="00297D6A" w:rsidRPr="00DB2E9B">
          <w:rPr>
            <w:rStyle w:val="ab"/>
            <w:rFonts w:ascii="Arial" w:hAnsi="Arial" w:cs="Arial"/>
            <w:b/>
            <w:noProof/>
            <w:sz w:val="28"/>
            <w:szCs w:val="28"/>
          </w:rPr>
          <w:t>专业管理工作流程</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_Toc514427628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10</w:t>
        </w:r>
        <w:r w:rsidR="00297D6A" w:rsidRPr="00DB2E9B">
          <w:rPr>
            <w:rFonts w:ascii="Arial" w:hAnsi="Arial" w:cs="Arial"/>
            <w:noProof/>
            <w:webHidden/>
            <w:sz w:val="28"/>
            <w:szCs w:val="28"/>
          </w:rPr>
          <w:fldChar w:fldCharType="end"/>
        </w:r>
      </w:hyperlink>
    </w:p>
    <w:p w:rsidR="00297D6A" w:rsidRPr="00DB2E9B" w:rsidRDefault="00DA7D04" w:rsidP="00297D6A">
      <w:pPr>
        <w:pStyle w:val="30"/>
        <w:tabs>
          <w:tab w:val="right" w:leader="dot" w:pos="8019"/>
        </w:tabs>
        <w:spacing w:before="120" w:after="120"/>
        <w:rPr>
          <w:rFonts w:ascii="Arial" w:eastAsiaTheme="minorEastAsia" w:hAnsi="Arial" w:cs="Arial"/>
          <w:i w:val="0"/>
          <w:iCs w:val="0"/>
          <w:noProof/>
          <w:sz w:val="28"/>
          <w:szCs w:val="28"/>
        </w:rPr>
      </w:pPr>
      <w:hyperlink w:anchor="_Toc514427629" w:history="1">
        <w:r w:rsidR="00297D6A" w:rsidRPr="00DB2E9B">
          <w:rPr>
            <w:rStyle w:val="ab"/>
            <w:rFonts w:ascii="Arial" w:hAnsi="Arial" w:cs="Arial"/>
            <w:i w:val="0"/>
            <w:noProof/>
            <w:sz w:val="28"/>
            <w:szCs w:val="28"/>
          </w:rPr>
          <w:t>4.1.1</w:t>
        </w:r>
        <w:r w:rsidR="00297D6A" w:rsidRPr="00DB2E9B">
          <w:rPr>
            <w:rStyle w:val="ab"/>
            <w:rFonts w:ascii="Arial" w:hAnsi="Arial" w:cs="Arial"/>
            <w:i w:val="0"/>
            <w:noProof/>
            <w:sz w:val="28"/>
            <w:szCs w:val="28"/>
          </w:rPr>
          <w:t>专业管理工作流程图</w:t>
        </w:r>
        <w:r w:rsidR="00297D6A" w:rsidRPr="00DB2E9B">
          <w:rPr>
            <w:rFonts w:ascii="Arial" w:hAnsi="Arial" w:cs="Arial"/>
            <w:i w:val="0"/>
            <w:noProof/>
            <w:webHidden/>
            <w:sz w:val="28"/>
            <w:szCs w:val="28"/>
          </w:rPr>
          <w:tab/>
        </w:r>
        <w:r w:rsidR="00297D6A" w:rsidRPr="00DB2E9B">
          <w:rPr>
            <w:rFonts w:ascii="Arial" w:hAnsi="Arial" w:cs="Arial"/>
            <w:i w:val="0"/>
            <w:noProof/>
            <w:webHidden/>
            <w:sz w:val="28"/>
            <w:szCs w:val="28"/>
          </w:rPr>
          <w:fldChar w:fldCharType="begin"/>
        </w:r>
        <w:r w:rsidR="00297D6A" w:rsidRPr="00DB2E9B">
          <w:rPr>
            <w:rFonts w:ascii="Arial" w:hAnsi="Arial" w:cs="Arial"/>
            <w:i w:val="0"/>
            <w:noProof/>
            <w:webHidden/>
            <w:sz w:val="28"/>
            <w:szCs w:val="28"/>
          </w:rPr>
          <w:instrText xml:space="preserve"> PAGEREF _Toc514427629 \h </w:instrText>
        </w:r>
        <w:r w:rsidR="00297D6A" w:rsidRPr="00DB2E9B">
          <w:rPr>
            <w:rFonts w:ascii="Arial" w:hAnsi="Arial" w:cs="Arial"/>
            <w:i w:val="0"/>
            <w:noProof/>
            <w:webHidden/>
            <w:sz w:val="28"/>
            <w:szCs w:val="28"/>
          </w:rPr>
        </w:r>
        <w:r w:rsidR="00297D6A" w:rsidRPr="00DB2E9B">
          <w:rPr>
            <w:rFonts w:ascii="Arial" w:hAnsi="Arial" w:cs="Arial"/>
            <w:i w:val="0"/>
            <w:noProof/>
            <w:webHidden/>
            <w:sz w:val="28"/>
            <w:szCs w:val="28"/>
          </w:rPr>
          <w:fldChar w:fldCharType="separate"/>
        </w:r>
        <w:r w:rsidR="00E41188" w:rsidRPr="00DB2E9B">
          <w:rPr>
            <w:rFonts w:ascii="Arial" w:hAnsi="Arial" w:cs="Arial"/>
            <w:i w:val="0"/>
            <w:noProof/>
            <w:webHidden/>
            <w:sz w:val="28"/>
            <w:szCs w:val="28"/>
          </w:rPr>
          <w:t>10</w:t>
        </w:r>
        <w:r w:rsidR="00297D6A" w:rsidRPr="00DB2E9B">
          <w:rPr>
            <w:rFonts w:ascii="Arial" w:hAnsi="Arial" w:cs="Arial"/>
            <w:i w:val="0"/>
            <w:noProof/>
            <w:webHidden/>
            <w:sz w:val="28"/>
            <w:szCs w:val="28"/>
          </w:rPr>
          <w:fldChar w:fldCharType="end"/>
        </w:r>
      </w:hyperlink>
    </w:p>
    <w:p w:rsidR="00297D6A" w:rsidRPr="00DB2E9B" w:rsidRDefault="00DA7D04" w:rsidP="00297D6A">
      <w:pPr>
        <w:pStyle w:val="30"/>
        <w:tabs>
          <w:tab w:val="right" w:leader="dot" w:pos="8019"/>
        </w:tabs>
        <w:spacing w:before="120" w:after="120"/>
        <w:rPr>
          <w:rFonts w:ascii="Arial" w:eastAsiaTheme="minorEastAsia" w:hAnsi="Arial" w:cs="Arial"/>
          <w:i w:val="0"/>
          <w:iCs w:val="0"/>
          <w:noProof/>
          <w:sz w:val="28"/>
          <w:szCs w:val="28"/>
        </w:rPr>
      </w:pPr>
      <w:hyperlink w:anchor="_Toc514427630" w:history="1">
        <w:r w:rsidR="00297D6A" w:rsidRPr="00DB2E9B">
          <w:rPr>
            <w:rStyle w:val="ab"/>
            <w:rFonts w:ascii="Arial" w:hAnsi="Arial" w:cs="Arial"/>
            <w:i w:val="0"/>
            <w:noProof/>
            <w:sz w:val="28"/>
            <w:szCs w:val="28"/>
          </w:rPr>
          <w:t>4.1.2</w:t>
        </w:r>
        <w:r w:rsidR="00297D6A" w:rsidRPr="00DB2E9B">
          <w:rPr>
            <w:rStyle w:val="ab"/>
            <w:rFonts w:ascii="Arial" w:hAnsi="Arial" w:cs="Arial"/>
            <w:i w:val="0"/>
            <w:noProof/>
            <w:sz w:val="28"/>
            <w:szCs w:val="28"/>
          </w:rPr>
          <w:t>流程说明</w:t>
        </w:r>
        <w:r w:rsidR="00297D6A" w:rsidRPr="00DB2E9B">
          <w:rPr>
            <w:rFonts w:ascii="Arial" w:hAnsi="Arial" w:cs="Arial"/>
            <w:i w:val="0"/>
            <w:noProof/>
            <w:webHidden/>
            <w:sz w:val="28"/>
            <w:szCs w:val="28"/>
          </w:rPr>
          <w:tab/>
        </w:r>
        <w:r w:rsidR="00297D6A" w:rsidRPr="00DB2E9B">
          <w:rPr>
            <w:rFonts w:ascii="Arial" w:hAnsi="Arial" w:cs="Arial"/>
            <w:i w:val="0"/>
            <w:noProof/>
            <w:webHidden/>
            <w:sz w:val="28"/>
            <w:szCs w:val="28"/>
          </w:rPr>
          <w:fldChar w:fldCharType="begin"/>
        </w:r>
        <w:r w:rsidR="00297D6A" w:rsidRPr="00DB2E9B">
          <w:rPr>
            <w:rFonts w:ascii="Arial" w:hAnsi="Arial" w:cs="Arial"/>
            <w:i w:val="0"/>
            <w:noProof/>
            <w:webHidden/>
            <w:sz w:val="28"/>
            <w:szCs w:val="28"/>
          </w:rPr>
          <w:instrText xml:space="preserve"> PAGEREF _Toc514427630 \h </w:instrText>
        </w:r>
        <w:r w:rsidR="00297D6A" w:rsidRPr="00DB2E9B">
          <w:rPr>
            <w:rFonts w:ascii="Arial" w:hAnsi="Arial" w:cs="Arial"/>
            <w:i w:val="0"/>
            <w:noProof/>
            <w:webHidden/>
            <w:sz w:val="28"/>
            <w:szCs w:val="28"/>
          </w:rPr>
        </w:r>
        <w:r w:rsidR="00297D6A" w:rsidRPr="00DB2E9B">
          <w:rPr>
            <w:rFonts w:ascii="Arial" w:hAnsi="Arial" w:cs="Arial"/>
            <w:i w:val="0"/>
            <w:noProof/>
            <w:webHidden/>
            <w:sz w:val="28"/>
            <w:szCs w:val="28"/>
          </w:rPr>
          <w:fldChar w:fldCharType="separate"/>
        </w:r>
        <w:r w:rsidR="00E41188" w:rsidRPr="00DB2E9B">
          <w:rPr>
            <w:rFonts w:ascii="Arial" w:hAnsi="Arial" w:cs="Arial"/>
            <w:i w:val="0"/>
            <w:noProof/>
            <w:webHidden/>
            <w:sz w:val="28"/>
            <w:szCs w:val="28"/>
          </w:rPr>
          <w:t>12</w:t>
        </w:r>
        <w:r w:rsidR="00297D6A" w:rsidRPr="00DB2E9B">
          <w:rPr>
            <w:rFonts w:ascii="Arial" w:hAnsi="Arial" w:cs="Arial"/>
            <w:i w:val="0"/>
            <w:noProof/>
            <w:webHidden/>
            <w:sz w:val="28"/>
            <w:szCs w:val="28"/>
          </w:rPr>
          <w:fldChar w:fldCharType="end"/>
        </w:r>
      </w:hyperlink>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31" w:history="1">
        <w:r w:rsidR="00297D6A" w:rsidRPr="00DB2E9B">
          <w:rPr>
            <w:rStyle w:val="ab"/>
            <w:rFonts w:ascii="Arial" w:hAnsi="Arial" w:cs="Arial"/>
            <w:b/>
            <w:noProof/>
            <w:sz w:val="28"/>
            <w:szCs w:val="28"/>
          </w:rPr>
          <w:t>4.2</w:t>
        </w:r>
        <w:r w:rsidR="00297D6A" w:rsidRPr="00DB2E9B">
          <w:rPr>
            <w:rStyle w:val="ab"/>
            <w:rFonts w:ascii="Arial" w:hAnsi="Arial" w:cs="Arial"/>
            <w:b/>
            <w:noProof/>
            <w:sz w:val="28"/>
            <w:szCs w:val="28"/>
          </w:rPr>
          <w:t>关键流程节点说明</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_Toc514427631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14</w:t>
        </w:r>
        <w:r w:rsidR="00297D6A" w:rsidRPr="00DB2E9B">
          <w:rPr>
            <w:rFonts w:ascii="Arial" w:hAnsi="Arial" w:cs="Arial"/>
            <w:noProof/>
            <w:webHidden/>
            <w:sz w:val="28"/>
            <w:szCs w:val="28"/>
          </w:rPr>
          <w:fldChar w:fldCharType="end"/>
        </w:r>
      </w:hyperlink>
    </w:p>
    <w:p w:rsidR="00297D6A" w:rsidRPr="00DB2E9B" w:rsidRDefault="00DA7D04" w:rsidP="00297D6A">
      <w:pPr>
        <w:pStyle w:val="30"/>
        <w:tabs>
          <w:tab w:val="right" w:leader="dot" w:pos="8019"/>
        </w:tabs>
        <w:spacing w:before="120" w:after="120"/>
        <w:rPr>
          <w:rFonts w:ascii="Arial" w:eastAsiaTheme="minorEastAsia" w:hAnsi="Arial" w:cs="Arial"/>
          <w:i w:val="0"/>
          <w:iCs w:val="0"/>
          <w:noProof/>
          <w:sz w:val="28"/>
          <w:szCs w:val="28"/>
        </w:rPr>
      </w:pPr>
      <w:hyperlink w:anchor="_Toc514427632" w:history="1">
        <w:r w:rsidR="00297D6A" w:rsidRPr="00DB2E9B">
          <w:rPr>
            <w:rStyle w:val="ab"/>
            <w:rFonts w:ascii="Arial" w:hAnsi="Arial" w:cs="Arial"/>
            <w:i w:val="0"/>
            <w:noProof/>
            <w:sz w:val="28"/>
            <w:szCs w:val="28"/>
          </w:rPr>
          <w:t>4.2.1</w:t>
        </w:r>
        <w:r w:rsidR="00297D6A" w:rsidRPr="00DB2E9B">
          <w:rPr>
            <w:rStyle w:val="ab"/>
            <w:rFonts w:ascii="Arial" w:hAnsi="Arial" w:cs="Arial"/>
            <w:i w:val="0"/>
            <w:noProof/>
            <w:sz w:val="28"/>
            <w:szCs w:val="28"/>
          </w:rPr>
          <w:t>关键节点</w:t>
        </w:r>
        <w:r w:rsidR="00297D6A" w:rsidRPr="00DB2E9B">
          <w:rPr>
            <w:rStyle w:val="ab"/>
            <w:rFonts w:ascii="Arial" w:hAnsi="Arial" w:cs="Arial"/>
            <w:i w:val="0"/>
            <w:noProof/>
            <w:sz w:val="28"/>
            <w:szCs w:val="28"/>
          </w:rPr>
          <w:t>1</w:t>
        </w:r>
        <w:r w:rsidR="00297D6A" w:rsidRPr="00DB2E9B">
          <w:rPr>
            <w:rStyle w:val="ab"/>
            <w:rFonts w:ascii="Arial" w:hAnsi="Arial" w:cs="Arial"/>
            <w:i w:val="0"/>
            <w:noProof/>
            <w:sz w:val="28"/>
            <w:szCs w:val="28"/>
          </w:rPr>
          <w:t>：空域申请</w:t>
        </w:r>
        <w:r w:rsidR="00297D6A" w:rsidRPr="00DB2E9B">
          <w:rPr>
            <w:rFonts w:ascii="Arial" w:hAnsi="Arial" w:cs="Arial"/>
            <w:i w:val="0"/>
            <w:noProof/>
            <w:webHidden/>
            <w:sz w:val="28"/>
            <w:szCs w:val="28"/>
          </w:rPr>
          <w:tab/>
        </w:r>
        <w:r w:rsidR="00297D6A" w:rsidRPr="00DB2E9B">
          <w:rPr>
            <w:rFonts w:ascii="Arial" w:hAnsi="Arial" w:cs="Arial"/>
            <w:i w:val="0"/>
            <w:noProof/>
            <w:webHidden/>
            <w:sz w:val="28"/>
            <w:szCs w:val="28"/>
          </w:rPr>
          <w:fldChar w:fldCharType="begin"/>
        </w:r>
        <w:r w:rsidR="00297D6A" w:rsidRPr="00DB2E9B">
          <w:rPr>
            <w:rFonts w:ascii="Arial" w:hAnsi="Arial" w:cs="Arial"/>
            <w:i w:val="0"/>
            <w:noProof/>
            <w:webHidden/>
            <w:sz w:val="28"/>
            <w:szCs w:val="28"/>
          </w:rPr>
          <w:instrText xml:space="preserve"> PAGEREF _Toc514427632 \h </w:instrText>
        </w:r>
        <w:r w:rsidR="00297D6A" w:rsidRPr="00DB2E9B">
          <w:rPr>
            <w:rFonts w:ascii="Arial" w:hAnsi="Arial" w:cs="Arial"/>
            <w:i w:val="0"/>
            <w:noProof/>
            <w:webHidden/>
            <w:sz w:val="28"/>
            <w:szCs w:val="28"/>
          </w:rPr>
        </w:r>
        <w:r w:rsidR="00297D6A" w:rsidRPr="00DB2E9B">
          <w:rPr>
            <w:rFonts w:ascii="Arial" w:hAnsi="Arial" w:cs="Arial"/>
            <w:i w:val="0"/>
            <w:noProof/>
            <w:webHidden/>
            <w:sz w:val="28"/>
            <w:szCs w:val="28"/>
          </w:rPr>
          <w:fldChar w:fldCharType="separate"/>
        </w:r>
        <w:r w:rsidR="00E41188" w:rsidRPr="00DB2E9B">
          <w:rPr>
            <w:rFonts w:ascii="Arial" w:hAnsi="Arial" w:cs="Arial"/>
            <w:i w:val="0"/>
            <w:noProof/>
            <w:webHidden/>
            <w:sz w:val="28"/>
            <w:szCs w:val="28"/>
          </w:rPr>
          <w:t>14</w:t>
        </w:r>
        <w:r w:rsidR="00297D6A" w:rsidRPr="00DB2E9B">
          <w:rPr>
            <w:rFonts w:ascii="Arial" w:hAnsi="Arial" w:cs="Arial"/>
            <w:i w:val="0"/>
            <w:noProof/>
            <w:webHidden/>
            <w:sz w:val="28"/>
            <w:szCs w:val="28"/>
          </w:rPr>
          <w:fldChar w:fldCharType="end"/>
        </w:r>
      </w:hyperlink>
    </w:p>
    <w:p w:rsidR="00297D6A" w:rsidRPr="00DB2E9B" w:rsidRDefault="00DA7D04" w:rsidP="00297D6A">
      <w:pPr>
        <w:pStyle w:val="30"/>
        <w:tabs>
          <w:tab w:val="right" w:leader="dot" w:pos="8019"/>
        </w:tabs>
        <w:spacing w:before="120" w:after="120"/>
        <w:rPr>
          <w:rFonts w:ascii="Arial" w:eastAsiaTheme="minorEastAsia" w:hAnsi="Arial" w:cs="Arial"/>
          <w:i w:val="0"/>
          <w:iCs w:val="0"/>
          <w:noProof/>
          <w:sz w:val="28"/>
          <w:szCs w:val="28"/>
        </w:rPr>
      </w:pPr>
      <w:hyperlink w:anchor="_Toc514427633" w:history="1">
        <w:r w:rsidR="00297D6A" w:rsidRPr="00DB2E9B">
          <w:rPr>
            <w:rStyle w:val="ab"/>
            <w:rFonts w:ascii="Arial" w:hAnsi="Arial" w:cs="Arial"/>
            <w:i w:val="0"/>
            <w:noProof/>
            <w:sz w:val="28"/>
            <w:szCs w:val="28"/>
          </w:rPr>
          <w:t>4.2.2</w:t>
        </w:r>
        <w:r w:rsidR="00297D6A" w:rsidRPr="00DB2E9B">
          <w:rPr>
            <w:rStyle w:val="ab"/>
            <w:rFonts w:ascii="Arial" w:hAnsi="Arial" w:cs="Arial"/>
            <w:i w:val="0"/>
            <w:noProof/>
            <w:sz w:val="28"/>
            <w:szCs w:val="28"/>
          </w:rPr>
          <w:t>关键节点</w:t>
        </w:r>
        <w:r w:rsidR="00297D6A" w:rsidRPr="00DB2E9B">
          <w:rPr>
            <w:rStyle w:val="ab"/>
            <w:rFonts w:ascii="Arial" w:hAnsi="Arial" w:cs="Arial"/>
            <w:i w:val="0"/>
            <w:noProof/>
            <w:sz w:val="28"/>
            <w:szCs w:val="28"/>
          </w:rPr>
          <w:t>2</w:t>
        </w:r>
        <w:r w:rsidR="00297D6A" w:rsidRPr="00DB2E9B">
          <w:rPr>
            <w:rStyle w:val="ab"/>
            <w:rFonts w:ascii="Arial" w:hAnsi="Arial" w:cs="Arial"/>
            <w:i w:val="0"/>
            <w:noProof/>
            <w:sz w:val="28"/>
            <w:szCs w:val="28"/>
          </w:rPr>
          <w:t>：飞行计划</w:t>
        </w:r>
        <w:r w:rsidR="00297D6A" w:rsidRPr="00DB2E9B">
          <w:rPr>
            <w:rFonts w:ascii="Arial" w:hAnsi="Arial" w:cs="Arial"/>
            <w:i w:val="0"/>
            <w:noProof/>
            <w:webHidden/>
            <w:sz w:val="28"/>
            <w:szCs w:val="28"/>
          </w:rPr>
          <w:tab/>
        </w:r>
        <w:r w:rsidR="00297D6A" w:rsidRPr="00DB2E9B">
          <w:rPr>
            <w:rFonts w:ascii="Arial" w:hAnsi="Arial" w:cs="Arial"/>
            <w:i w:val="0"/>
            <w:noProof/>
            <w:webHidden/>
            <w:sz w:val="28"/>
            <w:szCs w:val="28"/>
          </w:rPr>
          <w:fldChar w:fldCharType="begin"/>
        </w:r>
        <w:r w:rsidR="00297D6A" w:rsidRPr="00DB2E9B">
          <w:rPr>
            <w:rFonts w:ascii="Arial" w:hAnsi="Arial" w:cs="Arial"/>
            <w:i w:val="0"/>
            <w:noProof/>
            <w:webHidden/>
            <w:sz w:val="28"/>
            <w:szCs w:val="28"/>
          </w:rPr>
          <w:instrText xml:space="preserve"> PAGEREF _Toc514427633 \h </w:instrText>
        </w:r>
        <w:r w:rsidR="00297D6A" w:rsidRPr="00DB2E9B">
          <w:rPr>
            <w:rFonts w:ascii="Arial" w:hAnsi="Arial" w:cs="Arial"/>
            <w:i w:val="0"/>
            <w:noProof/>
            <w:webHidden/>
            <w:sz w:val="28"/>
            <w:szCs w:val="28"/>
          </w:rPr>
        </w:r>
        <w:r w:rsidR="00297D6A" w:rsidRPr="00DB2E9B">
          <w:rPr>
            <w:rFonts w:ascii="Arial" w:hAnsi="Arial" w:cs="Arial"/>
            <w:i w:val="0"/>
            <w:noProof/>
            <w:webHidden/>
            <w:sz w:val="28"/>
            <w:szCs w:val="28"/>
          </w:rPr>
          <w:fldChar w:fldCharType="separate"/>
        </w:r>
        <w:r w:rsidR="00E41188" w:rsidRPr="00DB2E9B">
          <w:rPr>
            <w:rFonts w:ascii="Arial" w:hAnsi="Arial" w:cs="Arial"/>
            <w:i w:val="0"/>
            <w:noProof/>
            <w:webHidden/>
            <w:sz w:val="28"/>
            <w:szCs w:val="28"/>
          </w:rPr>
          <w:t>14</w:t>
        </w:r>
        <w:r w:rsidR="00297D6A" w:rsidRPr="00DB2E9B">
          <w:rPr>
            <w:rFonts w:ascii="Arial" w:hAnsi="Arial" w:cs="Arial"/>
            <w:i w:val="0"/>
            <w:noProof/>
            <w:webHidden/>
            <w:sz w:val="28"/>
            <w:szCs w:val="28"/>
          </w:rPr>
          <w:fldChar w:fldCharType="end"/>
        </w:r>
      </w:hyperlink>
    </w:p>
    <w:p w:rsidR="00297D6A" w:rsidRPr="00DB2E9B" w:rsidRDefault="00DA7D04" w:rsidP="00297D6A">
      <w:pPr>
        <w:pStyle w:val="30"/>
        <w:tabs>
          <w:tab w:val="right" w:leader="dot" w:pos="8019"/>
        </w:tabs>
        <w:spacing w:before="120" w:after="120"/>
        <w:rPr>
          <w:rFonts w:ascii="Arial" w:eastAsiaTheme="minorEastAsia" w:hAnsi="Arial" w:cs="Arial"/>
          <w:i w:val="0"/>
          <w:iCs w:val="0"/>
          <w:noProof/>
          <w:sz w:val="28"/>
          <w:szCs w:val="28"/>
        </w:rPr>
      </w:pPr>
      <w:hyperlink w:anchor="_Toc514427634" w:history="1">
        <w:r w:rsidR="00297D6A" w:rsidRPr="00DB2E9B">
          <w:rPr>
            <w:rStyle w:val="ab"/>
            <w:rFonts w:ascii="Arial" w:hAnsi="Arial" w:cs="Arial"/>
            <w:i w:val="0"/>
            <w:noProof/>
            <w:sz w:val="28"/>
            <w:szCs w:val="28"/>
          </w:rPr>
          <w:t>4.2.3</w:t>
        </w:r>
        <w:r w:rsidR="00297D6A" w:rsidRPr="00DB2E9B">
          <w:rPr>
            <w:rStyle w:val="ab"/>
            <w:rFonts w:ascii="Arial" w:hAnsi="Arial" w:cs="Arial"/>
            <w:i w:val="0"/>
            <w:noProof/>
            <w:sz w:val="28"/>
            <w:szCs w:val="28"/>
          </w:rPr>
          <w:t>关键节点</w:t>
        </w:r>
        <w:r w:rsidR="00297D6A" w:rsidRPr="00DB2E9B">
          <w:rPr>
            <w:rStyle w:val="ab"/>
            <w:rFonts w:ascii="Arial" w:hAnsi="Arial" w:cs="Arial"/>
            <w:i w:val="0"/>
            <w:noProof/>
            <w:sz w:val="28"/>
            <w:szCs w:val="28"/>
          </w:rPr>
          <w:t>3</w:t>
        </w:r>
        <w:r w:rsidR="00297D6A" w:rsidRPr="00DB2E9B">
          <w:rPr>
            <w:rStyle w:val="ab"/>
            <w:rFonts w:ascii="Arial" w:hAnsi="Arial" w:cs="Arial"/>
            <w:i w:val="0"/>
            <w:noProof/>
            <w:sz w:val="28"/>
            <w:szCs w:val="28"/>
          </w:rPr>
          <w:t>：飞行作业</w:t>
        </w:r>
        <w:r w:rsidR="00297D6A" w:rsidRPr="00DB2E9B">
          <w:rPr>
            <w:rFonts w:ascii="Arial" w:hAnsi="Arial" w:cs="Arial"/>
            <w:i w:val="0"/>
            <w:noProof/>
            <w:webHidden/>
            <w:sz w:val="28"/>
            <w:szCs w:val="28"/>
          </w:rPr>
          <w:tab/>
        </w:r>
        <w:r w:rsidR="00297D6A" w:rsidRPr="00DB2E9B">
          <w:rPr>
            <w:rFonts w:ascii="Arial" w:hAnsi="Arial" w:cs="Arial"/>
            <w:i w:val="0"/>
            <w:noProof/>
            <w:webHidden/>
            <w:sz w:val="28"/>
            <w:szCs w:val="28"/>
          </w:rPr>
          <w:fldChar w:fldCharType="begin"/>
        </w:r>
        <w:r w:rsidR="00297D6A" w:rsidRPr="00DB2E9B">
          <w:rPr>
            <w:rFonts w:ascii="Arial" w:hAnsi="Arial" w:cs="Arial"/>
            <w:i w:val="0"/>
            <w:noProof/>
            <w:webHidden/>
            <w:sz w:val="28"/>
            <w:szCs w:val="28"/>
          </w:rPr>
          <w:instrText xml:space="preserve"> PAGEREF _Toc514427634 \h </w:instrText>
        </w:r>
        <w:r w:rsidR="00297D6A" w:rsidRPr="00DB2E9B">
          <w:rPr>
            <w:rFonts w:ascii="Arial" w:hAnsi="Arial" w:cs="Arial"/>
            <w:i w:val="0"/>
            <w:noProof/>
            <w:webHidden/>
            <w:sz w:val="28"/>
            <w:szCs w:val="28"/>
          </w:rPr>
        </w:r>
        <w:r w:rsidR="00297D6A" w:rsidRPr="00DB2E9B">
          <w:rPr>
            <w:rFonts w:ascii="Arial" w:hAnsi="Arial" w:cs="Arial"/>
            <w:i w:val="0"/>
            <w:noProof/>
            <w:webHidden/>
            <w:sz w:val="28"/>
            <w:szCs w:val="28"/>
          </w:rPr>
          <w:fldChar w:fldCharType="separate"/>
        </w:r>
        <w:r w:rsidR="00E41188" w:rsidRPr="00DB2E9B">
          <w:rPr>
            <w:rFonts w:ascii="Arial" w:hAnsi="Arial" w:cs="Arial"/>
            <w:i w:val="0"/>
            <w:noProof/>
            <w:webHidden/>
            <w:sz w:val="28"/>
            <w:szCs w:val="28"/>
          </w:rPr>
          <w:t>14</w:t>
        </w:r>
        <w:r w:rsidR="00297D6A" w:rsidRPr="00DB2E9B">
          <w:rPr>
            <w:rFonts w:ascii="Arial" w:hAnsi="Arial" w:cs="Arial"/>
            <w:i w:val="0"/>
            <w:noProof/>
            <w:webHidden/>
            <w:sz w:val="28"/>
            <w:szCs w:val="28"/>
          </w:rPr>
          <w:fldChar w:fldCharType="end"/>
        </w:r>
      </w:hyperlink>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35" w:history="1">
        <w:r w:rsidR="00297D6A" w:rsidRPr="00DB2E9B">
          <w:rPr>
            <w:rStyle w:val="ab"/>
            <w:rFonts w:ascii="Arial" w:hAnsi="Arial" w:cs="Arial"/>
            <w:b/>
            <w:noProof/>
            <w:sz w:val="28"/>
            <w:szCs w:val="28"/>
          </w:rPr>
          <w:t>4.3</w:t>
        </w:r>
        <w:r w:rsidR="00297D6A" w:rsidRPr="00DB2E9B">
          <w:rPr>
            <w:rStyle w:val="ab"/>
            <w:rFonts w:ascii="Arial" w:hAnsi="Arial" w:cs="Arial"/>
            <w:b/>
            <w:noProof/>
            <w:sz w:val="28"/>
            <w:szCs w:val="28"/>
          </w:rPr>
          <w:t>确保流程正常运行的人力资源保证</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_Toc514427635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15</w:t>
        </w:r>
        <w:r w:rsidR="00297D6A" w:rsidRPr="00DB2E9B">
          <w:rPr>
            <w:rFonts w:ascii="Arial" w:hAnsi="Arial" w:cs="Arial"/>
            <w:noProof/>
            <w:webHidden/>
            <w:sz w:val="28"/>
            <w:szCs w:val="28"/>
          </w:rPr>
          <w:fldChar w:fldCharType="end"/>
        </w:r>
      </w:hyperlink>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36" w:history="1">
        <w:r w:rsidR="00297D6A" w:rsidRPr="00DB2E9B">
          <w:rPr>
            <w:rStyle w:val="ab"/>
            <w:rFonts w:ascii="Arial" w:hAnsi="Arial" w:cs="Arial"/>
            <w:b/>
            <w:noProof/>
            <w:sz w:val="28"/>
            <w:szCs w:val="28"/>
          </w:rPr>
          <w:t>4.4</w:t>
        </w:r>
        <w:r w:rsidR="00297D6A" w:rsidRPr="00DB2E9B">
          <w:rPr>
            <w:rStyle w:val="ab"/>
            <w:rFonts w:ascii="Arial" w:hAnsi="Arial" w:cs="Arial"/>
            <w:b/>
            <w:noProof/>
            <w:sz w:val="28"/>
            <w:szCs w:val="28"/>
          </w:rPr>
          <w:t>保证流程正常运行的专业管理绩效考核与控制</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_Toc514427636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15</w:t>
        </w:r>
        <w:r w:rsidR="00297D6A" w:rsidRPr="00DB2E9B">
          <w:rPr>
            <w:rFonts w:ascii="Arial" w:hAnsi="Arial" w:cs="Arial"/>
            <w:noProof/>
            <w:webHidden/>
            <w:sz w:val="28"/>
            <w:szCs w:val="28"/>
          </w:rPr>
          <w:fldChar w:fldCharType="end"/>
        </w:r>
      </w:hyperlink>
    </w:p>
    <w:p w:rsidR="00297D6A" w:rsidRPr="00DB2E9B" w:rsidRDefault="00DA7D04" w:rsidP="00297D6A">
      <w:pPr>
        <w:pStyle w:val="30"/>
        <w:tabs>
          <w:tab w:val="right" w:leader="dot" w:pos="8019"/>
        </w:tabs>
        <w:spacing w:before="120" w:after="120"/>
        <w:rPr>
          <w:rFonts w:ascii="Arial" w:eastAsiaTheme="minorEastAsia" w:hAnsi="Arial" w:cs="Arial"/>
          <w:i w:val="0"/>
          <w:iCs w:val="0"/>
          <w:noProof/>
          <w:sz w:val="28"/>
          <w:szCs w:val="28"/>
        </w:rPr>
      </w:pPr>
      <w:hyperlink w:anchor="_Toc514427637" w:history="1">
        <w:r w:rsidR="00297D6A" w:rsidRPr="00DB2E9B">
          <w:rPr>
            <w:rStyle w:val="ab"/>
            <w:rFonts w:ascii="Arial" w:hAnsi="Arial" w:cs="Arial"/>
            <w:i w:val="0"/>
            <w:noProof/>
            <w:sz w:val="28"/>
            <w:szCs w:val="28"/>
          </w:rPr>
          <w:t>4.4.1</w:t>
        </w:r>
        <w:r w:rsidR="00297D6A" w:rsidRPr="00DB2E9B">
          <w:rPr>
            <w:rStyle w:val="ab"/>
            <w:rFonts w:ascii="Arial" w:hAnsi="Arial" w:cs="Arial"/>
            <w:i w:val="0"/>
            <w:noProof/>
            <w:sz w:val="28"/>
            <w:szCs w:val="28"/>
          </w:rPr>
          <w:t>专业管理绩效考核</w:t>
        </w:r>
        <w:r w:rsidR="00297D6A" w:rsidRPr="00DB2E9B">
          <w:rPr>
            <w:rFonts w:ascii="Arial" w:hAnsi="Arial" w:cs="Arial"/>
            <w:i w:val="0"/>
            <w:noProof/>
            <w:webHidden/>
            <w:sz w:val="28"/>
            <w:szCs w:val="28"/>
          </w:rPr>
          <w:tab/>
        </w:r>
        <w:r w:rsidR="00297D6A" w:rsidRPr="00DB2E9B">
          <w:rPr>
            <w:rFonts w:ascii="Arial" w:hAnsi="Arial" w:cs="Arial"/>
            <w:i w:val="0"/>
            <w:noProof/>
            <w:webHidden/>
            <w:sz w:val="28"/>
            <w:szCs w:val="28"/>
          </w:rPr>
          <w:fldChar w:fldCharType="begin"/>
        </w:r>
        <w:r w:rsidR="00297D6A" w:rsidRPr="00DB2E9B">
          <w:rPr>
            <w:rFonts w:ascii="Arial" w:hAnsi="Arial" w:cs="Arial"/>
            <w:i w:val="0"/>
            <w:noProof/>
            <w:webHidden/>
            <w:sz w:val="28"/>
            <w:szCs w:val="28"/>
          </w:rPr>
          <w:instrText xml:space="preserve"> PAGEREF _Toc514427637 \h </w:instrText>
        </w:r>
        <w:r w:rsidR="00297D6A" w:rsidRPr="00DB2E9B">
          <w:rPr>
            <w:rFonts w:ascii="Arial" w:hAnsi="Arial" w:cs="Arial"/>
            <w:i w:val="0"/>
            <w:noProof/>
            <w:webHidden/>
            <w:sz w:val="28"/>
            <w:szCs w:val="28"/>
          </w:rPr>
        </w:r>
        <w:r w:rsidR="00297D6A" w:rsidRPr="00DB2E9B">
          <w:rPr>
            <w:rFonts w:ascii="Arial" w:hAnsi="Arial" w:cs="Arial"/>
            <w:i w:val="0"/>
            <w:noProof/>
            <w:webHidden/>
            <w:sz w:val="28"/>
            <w:szCs w:val="28"/>
          </w:rPr>
          <w:fldChar w:fldCharType="separate"/>
        </w:r>
        <w:r w:rsidR="00E41188" w:rsidRPr="00DB2E9B">
          <w:rPr>
            <w:rFonts w:ascii="Arial" w:hAnsi="Arial" w:cs="Arial"/>
            <w:i w:val="0"/>
            <w:noProof/>
            <w:webHidden/>
            <w:sz w:val="28"/>
            <w:szCs w:val="28"/>
          </w:rPr>
          <w:t>15</w:t>
        </w:r>
        <w:r w:rsidR="00297D6A" w:rsidRPr="00DB2E9B">
          <w:rPr>
            <w:rFonts w:ascii="Arial" w:hAnsi="Arial" w:cs="Arial"/>
            <w:i w:val="0"/>
            <w:noProof/>
            <w:webHidden/>
            <w:sz w:val="28"/>
            <w:szCs w:val="28"/>
          </w:rPr>
          <w:fldChar w:fldCharType="end"/>
        </w:r>
      </w:hyperlink>
    </w:p>
    <w:p w:rsidR="00297D6A" w:rsidRPr="00DB2E9B" w:rsidRDefault="00DA7D04" w:rsidP="00297D6A">
      <w:pPr>
        <w:pStyle w:val="30"/>
        <w:tabs>
          <w:tab w:val="right" w:leader="dot" w:pos="8019"/>
        </w:tabs>
        <w:spacing w:before="120" w:after="120"/>
        <w:rPr>
          <w:rFonts w:ascii="Arial" w:eastAsiaTheme="minorEastAsia" w:hAnsi="Arial" w:cs="Arial"/>
          <w:i w:val="0"/>
          <w:iCs w:val="0"/>
          <w:noProof/>
          <w:sz w:val="28"/>
          <w:szCs w:val="28"/>
        </w:rPr>
      </w:pPr>
      <w:hyperlink w:anchor="_Toc514427638" w:history="1">
        <w:r w:rsidR="00297D6A" w:rsidRPr="00DB2E9B">
          <w:rPr>
            <w:rStyle w:val="ab"/>
            <w:rFonts w:ascii="Arial" w:hAnsi="Arial" w:cs="Arial"/>
            <w:i w:val="0"/>
            <w:noProof/>
            <w:sz w:val="28"/>
            <w:szCs w:val="28"/>
          </w:rPr>
          <w:t>4.4.2</w:t>
        </w:r>
        <w:r w:rsidR="00297D6A" w:rsidRPr="00DB2E9B">
          <w:rPr>
            <w:rStyle w:val="ab"/>
            <w:rFonts w:ascii="Arial" w:hAnsi="Arial" w:cs="Arial"/>
            <w:i w:val="0"/>
            <w:noProof/>
            <w:sz w:val="28"/>
            <w:szCs w:val="28"/>
          </w:rPr>
          <w:t>考核有关配套标准和规章制度</w:t>
        </w:r>
        <w:r w:rsidR="00297D6A" w:rsidRPr="00DB2E9B">
          <w:rPr>
            <w:rFonts w:ascii="Arial" w:hAnsi="Arial" w:cs="Arial"/>
            <w:i w:val="0"/>
            <w:noProof/>
            <w:webHidden/>
            <w:sz w:val="28"/>
            <w:szCs w:val="28"/>
          </w:rPr>
          <w:tab/>
        </w:r>
        <w:r w:rsidR="00297D6A" w:rsidRPr="00DB2E9B">
          <w:rPr>
            <w:rFonts w:ascii="Arial" w:hAnsi="Arial" w:cs="Arial"/>
            <w:i w:val="0"/>
            <w:noProof/>
            <w:webHidden/>
            <w:sz w:val="28"/>
            <w:szCs w:val="28"/>
          </w:rPr>
          <w:fldChar w:fldCharType="begin"/>
        </w:r>
        <w:r w:rsidR="00297D6A" w:rsidRPr="00DB2E9B">
          <w:rPr>
            <w:rFonts w:ascii="Arial" w:hAnsi="Arial" w:cs="Arial"/>
            <w:i w:val="0"/>
            <w:noProof/>
            <w:webHidden/>
            <w:sz w:val="28"/>
            <w:szCs w:val="28"/>
          </w:rPr>
          <w:instrText xml:space="preserve"> PAGEREF _Toc514427638 \h </w:instrText>
        </w:r>
        <w:r w:rsidR="00297D6A" w:rsidRPr="00DB2E9B">
          <w:rPr>
            <w:rFonts w:ascii="Arial" w:hAnsi="Arial" w:cs="Arial"/>
            <w:i w:val="0"/>
            <w:noProof/>
            <w:webHidden/>
            <w:sz w:val="28"/>
            <w:szCs w:val="28"/>
          </w:rPr>
        </w:r>
        <w:r w:rsidR="00297D6A" w:rsidRPr="00DB2E9B">
          <w:rPr>
            <w:rFonts w:ascii="Arial" w:hAnsi="Arial" w:cs="Arial"/>
            <w:i w:val="0"/>
            <w:noProof/>
            <w:webHidden/>
            <w:sz w:val="28"/>
            <w:szCs w:val="28"/>
          </w:rPr>
          <w:fldChar w:fldCharType="separate"/>
        </w:r>
        <w:r w:rsidR="00E41188" w:rsidRPr="00DB2E9B">
          <w:rPr>
            <w:rFonts w:ascii="Arial" w:hAnsi="Arial" w:cs="Arial"/>
            <w:i w:val="0"/>
            <w:noProof/>
            <w:webHidden/>
            <w:sz w:val="28"/>
            <w:szCs w:val="28"/>
          </w:rPr>
          <w:t>16</w:t>
        </w:r>
        <w:r w:rsidR="00297D6A" w:rsidRPr="00DB2E9B">
          <w:rPr>
            <w:rFonts w:ascii="Arial" w:hAnsi="Arial" w:cs="Arial"/>
            <w:i w:val="0"/>
            <w:noProof/>
            <w:webHidden/>
            <w:sz w:val="28"/>
            <w:szCs w:val="28"/>
          </w:rPr>
          <w:fldChar w:fldCharType="end"/>
        </w:r>
      </w:hyperlink>
    </w:p>
    <w:p w:rsidR="00297D6A" w:rsidRPr="00DB2E9B" w:rsidRDefault="00DA7D04" w:rsidP="00297D6A">
      <w:pPr>
        <w:pStyle w:val="12"/>
        <w:tabs>
          <w:tab w:val="right" w:leader="dot" w:pos="8019"/>
        </w:tabs>
        <w:rPr>
          <w:rFonts w:ascii="Arial" w:eastAsiaTheme="minorEastAsia" w:hAnsi="Arial" w:cs="Arial"/>
          <w:b w:val="0"/>
          <w:bCs w:val="0"/>
          <w:caps w:val="0"/>
          <w:noProof/>
          <w:sz w:val="28"/>
          <w:szCs w:val="28"/>
        </w:rPr>
      </w:pPr>
      <w:hyperlink w:anchor="_Toc514427639" w:history="1">
        <w:r w:rsidR="00297D6A" w:rsidRPr="00DB2E9B">
          <w:rPr>
            <w:rStyle w:val="ab"/>
            <w:rFonts w:ascii="Arial" w:hAnsi="Arial" w:cs="Arial"/>
            <w:noProof/>
            <w:sz w:val="28"/>
            <w:szCs w:val="28"/>
          </w:rPr>
          <w:t>五、评估与改进</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_Toc514427639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16</w:t>
        </w:r>
        <w:r w:rsidR="00297D6A" w:rsidRPr="00DB2E9B">
          <w:rPr>
            <w:rFonts w:ascii="Arial" w:hAnsi="Arial" w:cs="Arial"/>
            <w:noProof/>
            <w:webHidden/>
            <w:sz w:val="28"/>
            <w:szCs w:val="28"/>
          </w:rPr>
          <w:fldChar w:fldCharType="end"/>
        </w:r>
      </w:hyperlink>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40" w:history="1">
        <w:r w:rsidR="00297D6A" w:rsidRPr="00DB2E9B">
          <w:rPr>
            <w:rStyle w:val="ab"/>
            <w:rFonts w:ascii="Arial" w:hAnsi="Arial" w:cs="Arial"/>
            <w:b/>
            <w:noProof/>
            <w:sz w:val="28"/>
            <w:szCs w:val="28"/>
          </w:rPr>
          <w:t>5.1</w:t>
        </w:r>
        <w:r w:rsidR="00297D6A" w:rsidRPr="00DB2E9B">
          <w:rPr>
            <w:rStyle w:val="ab"/>
            <w:rFonts w:ascii="Arial" w:hAnsi="Arial" w:cs="Arial"/>
            <w:b/>
            <w:noProof/>
            <w:sz w:val="28"/>
            <w:szCs w:val="28"/>
          </w:rPr>
          <w:t>专业管理的评估方法</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_Toc514427640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16</w:t>
        </w:r>
        <w:r w:rsidR="00297D6A" w:rsidRPr="00DB2E9B">
          <w:rPr>
            <w:rFonts w:ascii="Arial" w:hAnsi="Arial" w:cs="Arial"/>
            <w:noProof/>
            <w:webHidden/>
            <w:sz w:val="28"/>
            <w:szCs w:val="28"/>
          </w:rPr>
          <w:fldChar w:fldCharType="end"/>
        </w:r>
      </w:hyperlink>
      <w:bookmarkStart w:id="0" w:name="_GoBack"/>
      <w:bookmarkEnd w:id="0"/>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41" w:history="1">
        <w:r w:rsidR="00297D6A" w:rsidRPr="00DB2E9B">
          <w:rPr>
            <w:rStyle w:val="ab"/>
            <w:rFonts w:ascii="Arial" w:hAnsi="Arial" w:cs="Arial"/>
            <w:b/>
            <w:noProof/>
            <w:sz w:val="28"/>
            <w:szCs w:val="28"/>
          </w:rPr>
          <w:t>5.2</w:t>
        </w:r>
        <w:r w:rsidR="00297D6A" w:rsidRPr="00DB2E9B">
          <w:rPr>
            <w:rStyle w:val="ab"/>
            <w:rFonts w:ascii="Arial" w:hAnsi="Arial" w:cs="Arial"/>
            <w:b/>
            <w:noProof/>
            <w:sz w:val="28"/>
            <w:szCs w:val="28"/>
          </w:rPr>
          <w:t>专业管理存在的问题</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_Toc514427641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17</w:t>
        </w:r>
        <w:r w:rsidR="00297D6A" w:rsidRPr="00DB2E9B">
          <w:rPr>
            <w:rFonts w:ascii="Arial" w:hAnsi="Arial" w:cs="Arial"/>
            <w:noProof/>
            <w:webHidden/>
            <w:sz w:val="28"/>
            <w:szCs w:val="28"/>
          </w:rPr>
          <w:fldChar w:fldCharType="end"/>
        </w:r>
      </w:hyperlink>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42" w:history="1">
        <w:r w:rsidR="00297D6A" w:rsidRPr="00DB2E9B">
          <w:rPr>
            <w:rStyle w:val="ab"/>
            <w:rFonts w:ascii="Arial" w:hAnsi="Arial" w:cs="Arial"/>
            <w:b/>
            <w:noProof/>
            <w:sz w:val="28"/>
            <w:szCs w:val="28"/>
          </w:rPr>
          <w:t>5.3</w:t>
        </w:r>
        <w:r w:rsidR="00297D6A" w:rsidRPr="00DB2E9B">
          <w:rPr>
            <w:rStyle w:val="ab"/>
            <w:rFonts w:ascii="Arial" w:hAnsi="Arial" w:cs="Arial"/>
            <w:b/>
            <w:noProof/>
            <w:sz w:val="28"/>
            <w:szCs w:val="28"/>
          </w:rPr>
          <w:t>今后的改进方向或对策</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_Toc514427642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17</w:t>
        </w:r>
        <w:r w:rsidR="00297D6A" w:rsidRPr="00DB2E9B">
          <w:rPr>
            <w:rFonts w:ascii="Arial" w:hAnsi="Arial" w:cs="Arial"/>
            <w:noProof/>
            <w:webHidden/>
            <w:sz w:val="28"/>
            <w:szCs w:val="28"/>
          </w:rPr>
          <w:fldChar w:fldCharType="end"/>
        </w:r>
      </w:hyperlink>
    </w:p>
    <w:p w:rsidR="00297D6A" w:rsidRPr="00DB2E9B" w:rsidRDefault="00DA7D04" w:rsidP="00297D6A">
      <w:pPr>
        <w:pStyle w:val="12"/>
        <w:tabs>
          <w:tab w:val="right" w:leader="dot" w:pos="8019"/>
        </w:tabs>
        <w:rPr>
          <w:rFonts w:ascii="Arial" w:eastAsiaTheme="minorEastAsia" w:hAnsi="Arial" w:cs="Arial"/>
          <w:b w:val="0"/>
          <w:bCs w:val="0"/>
          <w:caps w:val="0"/>
          <w:noProof/>
          <w:sz w:val="28"/>
          <w:szCs w:val="28"/>
        </w:rPr>
      </w:pPr>
      <w:hyperlink w:anchor="_Toc514427643" w:history="1">
        <w:r w:rsidR="00297D6A" w:rsidRPr="00DB2E9B">
          <w:rPr>
            <w:rStyle w:val="ab"/>
            <w:rFonts w:ascii="Arial" w:hAnsi="Arial" w:cs="Arial"/>
            <w:noProof/>
            <w:sz w:val="28"/>
            <w:szCs w:val="28"/>
          </w:rPr>
          <w:t>六、项目创新点和取得的突破</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_Toc514427643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17</w:t>
        </w:r>
        <w:r w:rsidR="00297D6A" w:rsidRPr="00DB2E9B">
          <w:rPr>
            <w:rFonts w:ascii="Arial" w:hAnsi="Arial" w:cs="Arial"/>
            <w:noProof/>
            <w:webHidden/>
            <w:sz w:val="28"/>
            <w:szCs w:val="28"/>
          </w:rPr>
          <w:fldChar w:fldCharType="end"/>
        </w:r>
      </w:hyperlink>
    </w:p>
    <w:p w:rsidR="00297D6A" w:rsidRPr="00DB2E9B" w:rsidRDefault="00DA7D04" w:rsidP="00297D6A">
      <w:pPr>
        <w:pStyle w:val="12"/>
        <w:tabs>
          <w:tab w:val="right" w:leader="dot" w:pos="8019"/>
        </w:tabs>
        <w:rPr>
          <w:rFonts w:ascii="Arial" w:eastAsiaTheme="minorEastAsia" w:hAnsi="Arial" w:cs="Arial"/>
          <w:b w:val="0"/>
          <w:bCs w:val="0"/>
          <w:caps w:val="0"/>
          <w:noProof/>
          <w:sz w:val="28"/>
          <w:szCs w:val="28"/>
        </w:rPr>
      </w:pPr>
      <w:hyperlink w:anchor="_Toc514427644" w:history="1">
        <w:r w:rsidR="00297D6A" w:rsidRPr="00DB2E9B">
          <w:rPr>
            <w:rStyle w:val="ab"/>
            <w:rFonts w:ascii="Arial" w:hAnsi="Arial" w:cs="Arial"/>
            <w:noProof/>
            <w:sz w:val="28"/>
            <w:szCs w:val="28"/>
          </w:rPr>
          <w:t>七、项目取得的成效</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_Toc514427644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19</w:t>
        </w:r>
        <w:r w:rsidR="00297D6A" w:rsidRPr="00DB2E9B">
          <w:rPr>
            <w:rFonts w:ascii="Arial" w:hAnsi="Arial" w:cs="Arial"/>
            <w:noProof/>
            <w:webHidden/>
            <w:sz w:val="28"/>
            <w:szCs w:val="28"/>
          </w:rPr>
          <w:fldChar w:fldCharType="end"/>
        </w:r>
      </w:hyperlink>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45" w:history="1">
        <w:r w:rsidR="00297D6A" w:rsidRPr="00DB2E9B">
          <w:rPr>
            <w:rStyle w:val="ab"/>
            <w:rFonts w:ascii="Arial" w:hAnsi="Arial" w:cs="Arial"/>
            <w:b/>
            <w:noProof/>
            <w:sz w:val="28"/>
            <w:szCs w:val="28"/>
          </w:rPr>
          <w:t xml:space="preserve">7.1 </w:t>
        </w:r>
        <w:r w:rsidR="00297D6A" w:rsidRPr="00DB2E9B">
          <w:rPr>
            <w:rStyle w:val="ab"/>
            <w:rFonts w:ascii="Arial" w:hAnsi="Arial" w:cs="Arial"/>
            <w:b/>
            <w:noProof/>
            <w:sz w:val="28"/>
            <w:szCs w:val="28"/>
          </w:rPr>
          <w:t>内外部环境分析</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_Toc514427645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20</w:t>
        </w:r>
        <w:r w:rsidR="00297D6A" w:rsidRPr="00DB2E9B">
          <w:rPr>
            <w:rFonts w:ascii="Arial" w:hAnsi="Arial" w:cs="Arial"/>
            <w:noProof/>
            <w:webHidden/>
            <w:sz w:val="28"/>
            <w:szCs w:val="28"/>
          </w:rPr>
          <w:fldChar w:fldCharType="end"/>
        </w:r>
      </w:hyperlink>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46" w:history="1">
        <w:r w:rsidR="00297D6A" w:rsidRPr="00DB2E9B">
          <w:rPr>
            <w:rStyle w:val="ab"/>
            <w:rFonts w:ascii="Arial" w:hAnsi="Arial" w:cs="Arial"/>
            <w:b/>
            <w:noProof/>
            <w:sz w:val="28"/>
            <w:szCs w:val="28"/>
          </w:rPr>
          <w:t xml:space="preserve">7.2 </w:t>
        </w:r>
        <w:r w:rsidR="00297D6A" w:rsidRPr="00DB2E9B">
          <w:rPr>
            <w:rStyle w:val="ab"/>
            <w:rFonts w:ascii="Arial" w:hAnsi="Arial" w:cs="Arial"/>
            <w:b/>
            <w:noProof/>
            <w:sz w:val="28"/>
            <w:szCs w:val="28"/>
          </w:rPr>
          <w:t>资源投入及适用范围</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_Toc514427646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21</w:t>
        </w:r>
        <w:r w:rsidR="00297D6A" w:rsidRPr="00DB2E9B">
          <w:rPr>
            <w:rFonts w:ascii="Arial" w:hAnsi="Arial" w:cs="Arial"/>
            <w:noProof/>
            <w:webHidden/>
            <w:sz w:val="28"/>
            <w:szCs w:val="28"/>
          </w:rPr>
          <w:fldChar w:fldCharType="end"/>
        </w:r>
      </w:hyperlink>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47" w:history="1">
        <w:r w:rsidR="00297D6A" w:rsidRPr="00DB2E9B">
          <w:rPr>
            <w:rStyle w:val="ab"/>
            <w:rFonts w:ascii="Arial" w:hAnsi="Arial" w:cs="Arial"/>
            <w:b/>
            <w:noProof/>
            <w:sz w:val="28"/>
            <w:szCs w:val="28"/>
          </w:rPr>
          <w:t xml:space="preserve">7.3  </w:t>
        </w:r>
        <w:r w:rsidR="00297D6A" w:rsidRPr="00DB2E9B">
          <w:rPr>
            <w:rStyle w:val="ab"/>
            <w:rFonts w:ascii="Arial" w:hAnsi="Arial" w:cs="Arial"/>
            <w:b/>
            <w:noProof/>
            <w:sz w:val="28"/>
            <w:szCs w:val="28"/>
          </w:rPr>
          <w:t>管理效益</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_Toc514427647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21</w:t>
        </w:r>
        <w:r w:rsidR="00297D6A" w:rsidRPr="00DB2E9B">
          <w:rPr>
            <w:rFonts w:ascii="Arial" w:hAnsi="Arial" w:cs="Arial"/>
            <w:noProof/>
            <w:webHidden/>
            <w:sz w:val="28"/>
            <w:szCs w:val="28"/>
          </w:rPr>
          <w:fldChar w:fldCharType="end"/>
        </w:r>
      </w:hyperlink>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48" w:history="1">
        <w:r w:rsidR="00297D6A" w:rsidRPr="00DB2E9B">
          <w:rPr>
            <w:rStyle w:val="ab"/>
            <w:rFonts w:ascii="Arial" w:hAnsi="Arial" w:cs="Arial"/>
            <w:b/>
            <w:noProof/>
            <w:sz w:val="28"/>
            <w:szCs w:val="28"/>
          </w:rPr>
          <w:t xml:space="preserve">7.4  </w:t>
        </w:r>
        <w:r w:rsidR="00297D6A" w:rsidRPr="00DB2E9B">
          <w:rPr>
            <w:rStyle w:val="ab"/>
            <w:rFonts w:ascii="Arial" w:hAnsi="Arial" w:cs="Arial"/>
            <w:b/>
            <w:noProof/>
            <w:sz w:val="28"/>
            <w:szCs w:val="28"/>
          </w:rPr>
          <w:t>生产效益</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_Toc514427648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22</w:t>
        </w:r>
        <w:r w:rsidR="00297D6A" w:rsidRPr="00DB2E9B">
          <w:rPr>
            <w:rFonts w:ascii="Arial" w:hAnsi="Arial" w:cs="Arial"/>
            <w:noProof/>
            <w:webHidden/>
            <w:sz w:val="28"/>
            <w:szCs w:val="28"/>
          </w:rPr>
          <w:fldChar w:fldCharType="end"/>
        </w:r>
      </w:hyperlink>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49" w:history="1">
        <w:r w:rsidR="00297D6A" w:rsidRPr="00DB2E9B">
          <w:rPr>
            <w:rStyle w:val="ab"/>
            <w:rFonts w:ascii="Arial" w:hAnsi="Arial" w:cs="Arial"/>
            <w:b/>
            <w:noProof/>
            <w:sz w:val="28"/>
            <w:szCs w:val="28"/>
          </w:rPr>
          <w:t xml:space="preserve">7.5  </w:t>
        </w:r>
        <w:r w:rsidR="00297D6A" w:rsidRPr="00DB2E9B">
          <w:rPr>
            <w:rStyle w:val="ab"/>
            <w:rFonts w:ascii="Arial" w:hAnsi="Arial" w:cs="Arial"/>
            <w:b/>
            <w:noProof/>
            <w:sz w:val="28"/>
            <w:szCs w:val="28"/>
          </w:rPr>
          <w:t>安全效益</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_Toc514427649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24</w:t>
        </w:r>
        <w:r w:rsidR="00297D6A" w:rsidRPr="00DB2E9B">
          <w:rPr>
            <w:rFonts w:ascii="Arial" w:hAnsi="Arial" w:cs="Arial"/>
            <w:noProof/>
            <w:webHidden/>
            <w:sz w:val="28"/>
            <w:szCs w:val="28"/>
          </w:rPr>
          <w:fldChar w:fldCharType="end"/>
        </w:r>
      </w:hyperlink>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50" w:history="1">
        <w:r w:rsidR="00297D6A" w:rsidRPr="00DB2E9B">
          <w:rPr>
            <w:rStyle w:val="ab"/>
            <w:rFonts w:ascii="Arial" w:hAnsi="Arial" w:cs="Arial"/>
            <w:b/>
            <w:noProof/>
            <w:sz w:val="28"/>
            <w:szCs w:val="28"/>
          </w:rPr>
          <w:t xml:space="preserve">7.6  </w:t>
        </w:r>
        <w:r w:rsidR="00297D6A" w:rsidRPr="00DB2E9B">
          <w:rPr>
            <w:rStyle w:val="ab"/>
            <w:rFonts w:ascii="Arial" w:hAnsi="Arial" w:cs="Arial"/>
            <w:b/>
            <w:noProof/>
            <w:sz w:val="28"/>
            <w:szCs w:val="28"/>
          </w:rPr>
          <w:t>社会效益</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_Toc514427650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25</w:t>
        </w:r>
        <w:r w:rsidR="00297D6A" w:rsidRPr="00DB2E9B">
          <w:rPr>
            <w:rFonts w:ascii="Arial" w:hAnsi="Arial" w:cs="Arial"/>
            <w:noProof/>
            <w:webHidden/>
            <w:sz w:val="28"/>
            <w:szCs w:val="28"/>
          </w:rPr>
          <w:fldChar w:fldCharType="end"/>
        </w:r>
      </w:hyperlink>
    </w:p>
    <w:p w:rsidR="00297D6A" w:rsidRPr="00DB2E9B" w:rsidRDefault="00DA7D04" w:rsidP="00297D6A">
      <w:pPr>
        <w:pStyle w:val="20"/>
        <w:tabs>
          <w:tab w:val="right" w:leader="dot" w:pos="8019"/>
        </w:tabs>
        <w:spacing w:before="120" w:after="120"/>
        <w:rPr>
          <w:rFonts w:ascii="Arial" w:eastAsiaTheme="minorEastAsia" w:hAnsi="Arial" w:cs="Arial"/>
          <w:smallCaps w:val="0"/>
          <w:noProof/>
          <w:sz w:val="28"/>
          <w:szCs w:val="28"/>
        </w:rPr>
      </w:pPr>
      <w:hyperlink w:anchor="_Toc514427651" w:history="1">
        <w:r w:rsidR="00297D6A" w:rsidRPr="00DB2E9B">
          <w:rPr>
            <w:rStyle w:val="ab"/>
            <w:rFonts w:ascii="Arial" w:hAnsi="Arial" w:cs="Arial"/>
            <w:b/>
            <w:noProof/>
            <w:sz w:val="28"/>
            <w:szCs w:val="28"/>
          </w:rPr>
          <w:t xml:space="preserve">7.7 </w:t>
        </w:r>
        <w:r w:rsidR="00297D6A" w:rsidRPr="00DB2E9B">
          <w:rPr>
            <w:rStyle w:val="ab"/>
            <w:rFonts w:ascii="Arial" w:hAnsi="Arial" w:cs="Arial"/>
            <w:b/>
            <w:noProof/>
            <w:sz w:val="28"/>
            <w:szCs w:val="28"/>
          </w:rPr>
          <w:t>推广建议</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_Toc514427651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25</w:t>
        </w:r>
        <w:r w:rsidR="00297D6A" w:rsidRPr="00DB2E9B">
          <w:rPr>
            <w:rFonts w:ascii="Arial" w:hAnsi="Arial" w:cs="Arial"/>
            <w:noProof/>
            <w:webHidden/>
            <w:sz w:val="28"/>
            <w:szCs w:val="28"/>
          </w:rPr>
          <w:fldChar w:fldCharType="end"/>
        </w:r>
      </w:hyperlink>
    </w:p>
    <w:p w:rsidR="00297D6A" w:rsidRPr="00DB2E9B" w:rsidRDefault="00DA7D04" w:rsidP="00297D6A">
      <w:pPr>
        <w:pStyle w:val="12"/>
        <w:tabs>
          <w:tab w:val="right" w:leader="dot" w:pos="8019"/>
        </w:tabs>
        <w:rPr>
          <w:rFonts w:ascii="Arial" w:eastAsiaTheme="minorEastAsia" w:hAnsi="Arial" w:cs="Arial"/>
          <w:b w:val="0"/>
          <w:bCs w:val="0"/>
          <w:caps w:val="0"/>
          <w:noProof/>
          <w:sz w:val="21"/>
          <w:szCs w:val="22"/>
        </w:rPr>
      </w:pPr>
      <w:hyperlink w:anchor="_Toc514427652" w:history="1">
        <w:r w:rsidR="00297D6A" w:rsidRPr="00DB2E9B">
          <w:rPr>
            <w:rStyle w:val="ab"/>
            <w:rFonts w:ascii="Arial" w:hAnsi="Arial" w:cs="Arial"/>
            <w:noProof/>
            <w:sz w:val="28"/>
            <w:szCs w:val="28"/>
          </w:rPr>
          <w:t>八、对项目执行情况的自我整体评价，对项目应用和转化的设想建议</w:t>
        </w:r>
        <w:r w:rsidR="00297D6A" w:rsidRPr="00DB2E9B">
          <w:rPr>
            <w:rFonts w:ascii="Arial" w:hAnsi="Arial" w:cs="Arial"/>
            <w:noProof/>
            <w:webHidden/>
            <w:sz w:val="28"/>
            <w:szCs w:val="28"/>
          </w:rPr>
          <w:tab/>
        </w:r>
        <w:r w:rsidR="00297D6A" w:rsidRPr="00DB2E9B">
          <w:rPr>
            <w:rFonts w:ascii="Arial" w:hAnsi="Arial" w:cs="Arial"/>
            <w:noProof/>
            <w:webHidden/>
            <w:sz w:val="28"/>
            <w:szCs w:val="28"/>
          </w:rPr>
          <w:fldChar w:fldCharType="begin"/>
        </w:r>
        <w:r w:rsidR="00297D6A" w:rsidRPr="00DB2E9B">
          <w:rPr>
            <w:rFonts w:ascii="Arial" w:hAnsi="Arial" w:cs="Arial"/>
            <w:noProof/>
            <w:webHidden/>
            <w:sz w:val="28"/>
            <w:szCs w:val="28"/>
          </w:rPr>
          <w:instrText xml:space="preserve"> PAGEREF _Toc514427652 \h </w:instrText>
        </w:r>
        <w:r w:rsidR="00297D6A" w:rsidRPr="00DB2E9B">
          <w:rPr>
            <w:rFonts w:ascii="Arial" w:hAnsi="Arial" w:cs="Arial"/>
            <w:noProof/>
            <w:webHidden/>
            <w:sz w:val="28"/>
            <w:szCs w:val="28"/>
          </w:rPr>
        </w:r>
        <w:r w:rsidR="00297D6A" w:rsidRPr="00DB2E9B">
          <w:rPr>
            <w:rFonts w:ascii="Arial" w:hAnsi="Arial" w:cs="Arial"/>
            <w:noProof/>
            <w:webHidden/>
            <w:sz w:val="28"/>
            <w:szCs w:val="28"/>
          </w:rPr>
          <w:fldChar w:fldCharType="separate"/>
        </w:r>
        <w:r w:rsidR="00E41188" w:rsidRPr="00DB2E9B">
          <w:rPr>
            <w:rFonts w:ascii="Arial" w:hAnsi="Arial" w:cs="Arial"/>
            <w:noProof/>
            <w:webHidden/>
            <w:sz w:val="28"/>
            <w:szCs w:val="28"/>
          </w:rPr>
          <w:t>26</w:t>
        </w:r>
        <w:r w:rsidR="00297D6A" w:rsidRPr="00DB2E9B">
          <w:rPr>
            <w:rFonts w:ascii="Arial" w:hAnsi="Arial" w:cs="Arial"/>
            <w:noProof/>
            <w:webHidden/>
            <w:sz w:val="28"/>
            <w:szCs w:val="28"/>
          </w:rPr>
          <w:fldChar w:fldCharType="end"/>
        </w:r>
      </w:hyperlink>
    </w:p>
    <w:p w:rsidR="005077CC" w:rsidRPr="00DB2E9B" w:rsidRDefault="00545876" w:rsidP="00297D6A">
      <w:pPr>
        <w:keepNext/>
        <w:keepLines/>
        <w:tabs>
          <w:tab w:val="right" w:leader="dot" w:pos="8080"/>
        </w:tabs>
        <w:spacing w:before="120" w:after="120"/>
        <w:jc w:val="left"/>
        <w:rPr>
          <w:rFonts w:ascii="Arial" w:hAnsi="Arial" w:cs="Arial"/>
          <w:szCs w:val="28"/>
        </w:rPr>
      </w:pPr>
      <w:r w:rsidRPr="00DB2E9B">
        <w:rPr>
          <w:rFonts w:ascii="Arial" w:hAnsi="Arial" w:cs="Arial"/>
          <w:szCs w:val="28"/>
        </w:rPr>
        <w:fldChar w:fldCharType="end"/>
      </w:r>
    </w:p>
    <w:p w:rsidR="005077CC" w:rsidRPr="00DB2E9B" w:rsidRDefault="005077CC" w:rsidP="00297D6A">
      <w:pPr>
        <w:tabs>
          <w:tab w:val="right" w:leader="dot" w:pos="8080"/>
        </w:tabs>
        <w:spacing w:before="120" w:after="120"/>
        <w:rPr>
          <w:rFonts w:ascii="Arial" w:hAnsi="Arial" w:cs="Arial"/>
          <w:szCs w:val="28"/>
        </w:rPr>
      </w:pPr>
    </w:p>
    <w:p w:rsidR="005077CC" w:rsidRPr="00DB2E9B" w:rsidRDefault="005077CC" w:rsidP="00297D6A">
      <w:pPr>
        <w:tabs>
          <w:tab w:val="right" w:leader="dot" w:pos="8080"/>
        </w:tabs>
        <w:spacing w:before="120" w:after="120"/>
        <w:rPr>
          <w:rFonts w:ascii="Arial" w:hAnsi="Arial" w:cs="Arial"/>
          <w:szCs w:val="28"/>
        </w:rPr>
      </w:pPr>
    </w:p>
    <w:p w:rsidR="005077CC" w:rsidRPr="00DB2E9B" w:rsidRDefault="005077CC" w:rsidP="0022264A">
      <w:pPr>
        <w:spacing w:before="120" w:after="120"/>
        <w:rPr>
          <w:rFonts w:ascii="Arial" w:hAnsi="Arial" w:cs="Arial"/>
          <w:szCs w:val="28"/>
        </w:rPr>
      </w:pPr>
    </w:p>
    <w:p w:rsidR="005077CC" w:rsidRPr="00DB2E9B" w:rsidRDefault="00545876">
      <w:pPr>
        <w:pStyle w:val="1"/>
        <w:spacing w:before="120" w:after="120"/>
        <w:jc w:val="left"/>
        <w:rPr>
          <w:rFonts w:ascii="Arial" w:eastAsia="仿宋" w:hAnsi="Arial" w:cs="Arial"/>
          <w:sz w:val="32"/>
          <w:szCs w:val="32"/>
        </w:rPr>
      </w:pPr>
      <w:bookmarkStart w:id="1" w:name="_Toc29308"/>
      <w:r w:rsidRPr="00DB2E9B">
        <w:rPr>
          <w:rFonts w:ascii="Arial" w:eastAsia="仿宋" w:hAnsi="Arial" w:cs="Arial"/>
          <w:sz w:val="32"/>
          <w:szCs w:val="32"/>
        </w:rPr>
        <w:br w:type="page"/>
      </w:r>
      <w:bookmarkStart w:id="2" w:name="_Toc514427624"/>
      <w:r w:rsidR="005077CC" w:rsidRPr="00DB2E9B">
        <w:rPr>
          <w:rFonts w:ascii="Arial" w:eastAsia="仿宋" w:hAnsi="Arial" w:cs="Arial"/>
          <w:sz w:val="32"/>
          <w:szCs w:val="32"/>
        </w:rPr>
        <w:lastRenderedPageBreak/>
        <w:t>一、项目概述</w:t>
      </w:r>
      <w:bookmarkEnd w:id="1"/>
      <w:bookmarkEnd w:id="2"/>
    </w:p>
    <w:p w:rsidR="005077CC" w:rsidRPr="00DB2E9B" w:rsidRDefault="005077CC">
      <w:pPr>
        <w:widowControl/>
        <w:shd w:val="clear" w:color="auto" w:fill="FFFFFF"/>
        <w:spacing w:before="120" w:after="120"/>
        <w:ind w:firstLine="420"/>
        <w:rPr>
          <w:rFonts w:ascii="Arial" w:hAnsi="Arial" w:cs="Arial"/>
          <w:szCs w:val="28"/>
        </w:rPr>
      </w:pPr>
      <w:r w:rsidRPr="00DB2E9B">
        <w:rPr>
          <w:rFonts w:ascii="Arial" w:hAnsi="Arial" w:cs="Arial"/>
          <w:szCs w:val="28"/>
        </w:rPr>
        <w:t>我国目前已形成华北、东北、华东、华中、西北和南方电网共</w:t>
      </w:r>
      <w:r w:rsidRPr="00DB2E9B">
        <w:rPr>
          <w:rFonts w:ascii="Arial" w:hAnsi="Arial" w:cs="Arial"/>
          <w:szCs w:val="28"/>
        </w:rPr>
        <w:t>6</w:t>
      </w:r>
      <w:r w:rsidRPr="00DB2E9B">
        <w:rPr>
          <w:rFonts w:ascii="Arial" w:hAnsi="Arial" w:cs="Arial"/>
          <w:szCs w:val="28"/>
        </w:rPr>
        <w:t>个跨省区电网；</w:t>
      </w:r>
      <w:r w:rsidRPr="00DB2E9B">
        <w:rPr>
          <w:rFonts w:ascii="Arial" w:hAnsi="Arial" w:cs="Arial"/>
          <w:szCs w:val="28"/>
        </w:rPr>
        <w:t>110</w:t>
      </w:r>
      <w:r w:rsidRPr="00DB2E9B">
        <w:rPr>
          <w:rFonts w:ascii="Arial" w:hAnsi="Arial" w:cs="Arial"/>
          <w:szCs w:val="28"/>
        </w:rPr>
        <w:t>千伏以上输电线路已达到近</w:t>
      </w:r>
      <w:r w:rsidRPr="00DB2E9B">
        <w:rPr>
          <w:rFonts w:ascii="Arial" w:hAnsi="Arial" w:cs="Arial"/>
          <w:szCs w:val="28"/>
        </w:rPr>
        <w:t>51.4</w:t>
      </w:r>
      <w:r w:rsidRPr="00DB2E9B">
        <w:rPr>
          <w:rFonts w:ascii="Arial" w:hAnsi="Arial" w:cs="Arial"/>
          <w:szCs w:val="28"/>
        </w:rPr>
        <w:t>万公里。根据相关数据表明，我国每年电力行业整体投资约为</w:t>
      </w:r>
      <w:r w:rsidRPr="00DB2E9B">
        <w:rPr>
          <w:rFonts w:ascii="Arial" w:hAnsi="Arial" w:cs="Arial"/>
          <w:szCs w:val="28"/>
        </w:rPr>
        <w:t>1000</w:t>
      </w:r>
      <w:r w:rsidRPr="00DB2E9B">
        <w:rPr>
          <w:rFonts w:ascii="Arial" w:hAnsi="Arial" w:cs="Arial"/>
          <w:szCs w:val="28"/>
        </w:rPr>
        <w:t>亿元，其中硬件设施为</w:t>
      </w:r>
      <w:r w:rsidRPr="00DB2E9B">
        <w:rPr>
          <w:rFonts w:ascii="Arial" w:hAnsi="Arial" w:cs="Arial"/>
          <w:szCs w:val="28"/>
        </w:rPr>
        <w:t>73%</w:t>
      </w:r>
      <w:r w:rsidRPr="00DB2E9B">
        <w:rPr>
          <w:rFonts w:ascii="Arial" w:hAnsi="Arial" w:cs="Arial"/>
          <w:szCs w:val="28"/>
        </w:rPr>
        <w:t>，说明输电设备在国家电网建设上比重越来越大，随着电网的日益扩大，巡线的工作量也日益加大，</w:t>
      </w:r>
      <w:r w:rsidRPr="00DB2E9B">
        <w:rPr>
          <w:rFonts w:ascii="Arial" w:hAnsi="Arial" w:cs="Arial"/>
          <w:szCs w:val="28"/>
        </w:rPr>
        <w:t>100</w:t>
      </w:r>
      <w:r w:rsidRPr="00DB2E9B">
        <w:rPr>
          <w:rFonts w:ascii="Arial" w:hAnsi="Arial" w:cs="Arial"/>
          <w:szCs w:val="28"/>
        </w:rPr>
        <w:t>公里的巡线工作需要</w:t>
      </w:r>
      <w:r w:rsidRPr="00DB2E9B">
        <w:rPr>
          <w:rFonts w:ascii="Arial" w:hAnsi="Arial" w:cs="Arial"/>
          <w:szCs w:val="28"/>
        </w:rPr>
        <w:t>20</w:t>
      </w:r>
      <w:r w:rsidRPr="00DB2E9B">
        <w:rPr>
          <w:rFonts w:ascii="Arial" w:hAnsi="Arial" w:cs="Arial"/>
          <w:szCs w:val="28"/>
        </w:rPr>
        <w:t>个巡线人员工作</w:t>
      </w:r>
      <w:r w:rsidRPr="00DB2E9B">
        <w:rPr>
          <w:rFonts w:ascii="Arial" w:hAnsi="Arial" w:cs="Arial"/>
          <w:szCs w:val="28"/>
        </w:rPr>
        <w:t>1</w:t>
      </w:r>
      <w:r w:rsidRPr="00DB2E9B">
        <w:rPr>
          <w:rFonts w:ascii="Arial" w:hAnsi="Arial" w:cs="Arial"/>
          <w:szCs w:val="28"/>
        </w:rPr>
        <w:t>天才能完成，而现阶段，我国输电线路的巡检主要还是以人工巡检为主，随着国家电网快速发展，传统的输电线路巡检模式已经不能完全适应电网发展的需求。</w:t>
      </w:r>
    </w:p>
    <w:p w:rsidR="005077CC" w:rsidRPr="00DB2E9B" w:rsidRDefault="005077CC">
      <w:pPr>
        <w:widowControl/>
        <w:shd w:val="clear" w:color="auto" w:fill="FFFFFF"/>
        <w:spacing w:before="120" w:after="120"/>
        <w:ind w:firstLine="420"/>
        <w:rPr>
          <w:rFonts w:ascii="Arial" w:hAnsi="Arial" w:cs="Arial"/>
          <w:szCs w:val="28"/>
        </w:rPr>
      </w:pPr>
      <w:r w:rsidRPr="00DB2E9B">
        <w:rPr>
          <w:rFonts w:ascii="Arial" w:hAnsi="Arial" w:cs="Arial"/>
          <w:szCs w:val="28"/>
        </w:rPr>
        <w:t>近年来，随着直升机巡检业务逐步成熟、无人机巡检技术研究和应用不断深入，</w:t>
      </w:r>
      <w:proofErr w:type="gramStart"/>
      <w:r w:rsidRPr="00DB2E9B">
        <w:rPr>
          <w:rFonts w:ascii="Arial" w:hAnsi="Arial" w:cs="Arial"/>
          <w:szCs w:val="28"/>
        </w:rPr>
        <w:t>国网公司</w:t>
      </w:r>
      <w:proofErr w:type="gramEnd"/>
      <w:r w:rsidRPr="00DB2E9B">
        <w:rPr>
          <w:rFonts w:ascii="Arial" w:hAnsi="Arial" w:cs="Arial"/>
          <w:szCs w:val="28"/>
        </w:rPr>
        <w:t>正在组织建立输电线路直升机、无人机和人工巡检相互协同的新型巡检模式。</w:t>
      </w:r>
    </w:p>
    <w:p w:rsidR="005077CC" w:rsidRPr="00DB2E9B" w:rsidRDefault="005077CC">
      <w:pPr>
        <w:widowControl/>
        <w:shd w:val="clear" w:color="auto" w:fill="FFFFFF"/>
        <w:spacing w:before="120" w:after="120"/>
        <w:ind w:firstLine="482"/>
        <w:rPr>
          <w:rFonts w:ascii="Arial" w:hAnsi="Arial" w:cs="Arial"/>
          <w:szCs w:val="28"/>
        </w:rPr>
      </w:pPr>
      <w:r w:rsidRPr="00DB2E9B">
        <w:rPr>
          <w:rFonts w:ascii="Arial" w:hAnsi="Arial" w:cs="Arial"/>
          <w:szCs w:val="28"/>
        </w:rPr>
        <w:t>本项目的必要性：传统的人工巡检存在着巡检效率低、巡检质量不高，且巡检工作受到复杂地形等</w:t>
      </w:r>
      <w:proofErr w:type="gramStart"/>
      <w:r w:rsidRPr="00DB2E9B">
        <w:rPr>
          <w:rFonts w:ascii="Arial" w:hAnsi="Arial" w:cs="Arial"/>
          <w:szCs w:val="28"/>
        </w:rPr>
        <w:t>不</w:t>
      </w:r>
      <w:proofErr w:type="gramEnd"/>
      <w:r w:rsidRPr="00DB2E9B">
        <w:rPr>
          <w:rFonts w:ascii="Arial" w:hAnsi="Arial" w:cs="Arial"/>
          <w:szCs w:val="28"/>
        </w:rPr>
        <w:t>安全性因素影响，随着电力技术的发展，输电线路建设标准不断提高、铁塔高度不断增加，这给人工巡检带来新的挑战，而无人机输电线路巡检效率、巡检质量高、且适用于多种复杂地形，不受杆塔高度等因素影响，优势明显。</w:t>
      </w:r>
    </w:p>
    <w:p w:rsidR="005077CC" w:rsidRPr="00DB2E9B" w:rsidRDefault="005077CC">
      <w:pPr>
        <w:widowControl/>
        <w:shd w:val="clear" w:color="auto" w:fill="FFFFFF"/>
        <w:spacing w:before="120" w:after="120"/>
        <w:ind w:firstLine="482"/>
        <w:rPr>
          <w:rFonts w:ascii="Arial" w:hAnsi="Arial" w:cs="Arial"/>
          <w:szCs w:val="28"/>
        </w:rPr>
      </w:pPr>
      <w:r w:rsidRPr="00DB2E9B">
        <w:rPr>
          <w:rFonts w:ascii="Arial" w:hAnsi="Arial" w:cs="Arial"/>
          <w:szCs w:val="28"/>
        </w:rPr>
        <w:t>另外，</w:t>
      </w:r>
      <w:r w:rsidRPr="00DB2E9B">
        <w:rPr>
          <w:rFonts w:ascii="Arial" w:hAnsi="Arial" w:cs="Arial"/>
          <w:szCs w:val="28"/>
        </w:rPr>
        <w:t>2013</w:t>
      </w:r>
      <w:r w:rsidRPr="00DB2E9B">
        <w:rPr>
          <w:rFonts w:ascii="Arial" w:hAnsi="Arial" w:cs="Arial"/>
          <w:szCs w:val="28"/>
        </w:rPr>
        <w:t>年，国家电网公司明确提出</w:t>
      </w:r>
      <w:r w:rsidRPr="00DB2E9B">
        <w:rPr>
          <w:rFonts w:ascii="Arial" w:hAnsi="Arial" w:cs="Arial"/>
          <w:szCs w:val="28"/>
        </w:rPr>
        <w:t>2013</w:t>
      </w:r>
      <w:r w:rsidRPr="00DB2E9B">
        <w:rPr>
          <w:rFonts w:ascii="Arial" w:hAnsi="Arial" w:cs="Arial"/>
          <w:szCs w:val="28"/>
        </w:rPr>
        <w:t>年至</w:t>
      </w:r>
      <w:r w:rsidRPr="00DB2E9B">
        <w:rPr>
          <w:rFonts w:ascii="Arial" w:hAnsi="Arial" w:cs="Arial"/>
          <w:szCs w:val="28"/>
        </w:rPr>
        <w:t>2014</w:t>
      </w:r>
      <w:r w:rsidRPr="00DB2E9B">
        <w:rPr>
          <w:rFonts w:ascii="Arial" w:hAnsi="Arial" w:cs="Arial"/>
          <w:szCs w:val="28"/>
        </w:rPr>
        <w:t>年开展无人机输电线路</w:t>
      </w:r>
      <w:proofErr w:type="gramStart"/>
      <w:r w:rsidRPr="00DB2E9B">
        <w:rPr>
          <w:rFonts w:ascii="Arial" w:hAnsi="Arial" w:cs="Arial"/>
          <w:szCs w:val="28"/>
        </w:rPr>
        <w:t>巡检试点</w:t>
      </w:r>
      <w:proofErr w:type="gramEnd"/>
      <w:r w:rsidRPr="00DB2E9B">
        <w:rPr>
          <w:rFonts w:ascii="Arial" w:hAnsi="Arial" w:cs="Arial"/>
          <w:szCs w:val="28"/>
        </w:rPr>
        <w:t>工作，按照国家电网公司的部署，</w:t>
      </w:r>
      <w:r w:rsidRPr="00DB2E9B">
        <w:rPr>
          <w:rFonts w:ascii="Arial" w:hAnsi="Arial" w:cs="Arial"/>
          <w:szCs w:val="28"/>
        </w:rPr>
        <w:t>2015</w:t>
      </w:r>
      <w:r w:rsidRPr="00DB2E9B">
        <w:rPr>
          <w:rFonts w:ascii="Arial" w:hAnsi="Arial" w:cs="Arial"/>
          <w:szCs w:val="28"/>
        </w:rPr>
        <w:t>年将全面推广实施直升机、无人机和人工巡检相互协同的输电线路新型巡检模式，到</w:t>
      </w:r>
      <w:r w:rsidRPr="00DB2E9B">
        <w:rPr>
          <w:rFonts w:ascii="Arial" w:hAnsi="Arial" w:cs="Arial"/>
          <w:szCs w:val="28"/>
        </w:rPr>
        <w:t>2018</w:t>
      </w:r>
      <w:r w:rsidRPr="00DB2E9B">
        <w:rPr>
          <w:rFonts w:ascii="Arial" w:hAnsi="Arial" w:cs="Arial"/>
          <w:szCs w:val="28"/>
        </w:rPr>
        <w:t>年，要求</w:t>
      </w:r>
      <w:r w:rsidRPr="00DB2E9B">
        <w:rPr>
          <w:rFonts w:ascii="Arial" w:hAnsi="Arial" w:cs="Arial"/>
          <w:szCs w:val="28"/>
        </w:rPr>
        <w:t>500kV</w:t>
      </w:r>
      <w:r w:rsidRPr="00DB2E9B">
        <w:rPr>
          <w:rFonts w:ascii="Arial" w:hAnsi="Arial" w:cs="Arial"/>
          <w:szCs w:val="28"/>
        </w:rPr>
        <w:t>及以上输电线路实现直升机、无人机和人工相互协同</w:t>
      </w:r>
      <w:proofErr w:type="gramStart"/>
      <w:r w:rsidRPr="00DB2E9B">
        <w:rPr>
          <w:rFonts w:ascii="Arial" w:hAnsi="Arial" w:cs="Arial"/>
          <w:szCs w:val="28"/>
        </w:rPr>
        <w:t>巡检率</w:t>
      </w:r>
      <w:proofErr w:type="gramEnd"/>
      <w:r w:rsidRPr="00DB2E9B">
        <w:rPr>
          <w:rFonts w:ascii="Arial" w:hAnsi="Arial" w:cs="Arial"/>
          <w:szCs w:val="28"/>
        </w:rPr>
        <w:t>100%</w:t>
      </w:r>
      <w:r w:rsidRPr="00DB2E9B">
        <w:rPr>
          <w:rFonts w:ascii="Arial" w:hAnsi="Arial" w:cs="Arial"/>
          <w:szCs w:val="28"/>
        </w:rPr>
        <w:t>，到</w:t>
      </w:r>
      <w:r w:rsidRPr="00DB2E9B">
        <w:rPr>
          <w:rFonts w:ascii="Arial" w:hAnsi="Arial" w:cs="Arial"/>
          <w:szCs w:val="28"/>
        </w:rPr>
        <w:t>2020</w:t>
      </w:r>
      <w:r w:rsidRPr="00DB2E9B">
        <w:rPr>
          <w:rFonts w:ascii="Arial" w:hAnsi="Arial" w:cs="Arial"/>
          <w:szCs w:val="28"/>
        </w:rPr>
        <w:t>年，要求</w:t>
      </w:r>
      <w:r w:rsidRPr="00DB2E9B">
        <w:rPr>
          <w:rFonts w:ascii="Arial" w:hAnsi="Arial" w:cs="Arial"/>
          <w:szCs w:val="28"/>
        </w:rPr>
        <w:t>220kV</w:t>
      </w:r>
      <w:r w:rsidRPr="00DB2E9B">
        <w:rPr>
          <w:rFonts w:ascii="Arial" w:hAnsi="Arial" w:cs="Arial"/>
          <w:szCs w:val="28"/>
        </w:rPr>
        <w:t>及以上输电线路实现直升机、无人机和人工相互协同</w:t>
      </w:r>
      <w:proofErr w:type="gramStart"/>
      <w:r w:rsidRPr="00DB2E9B">
        <w:rPr>
          <w:rFonts w:ascii="Arial" w:hAnsi="Arial" w:cs="Arial"/>
          <w:szCs w:val="28"/>
        </w:rPr>
        <w:t>巡检率</w:t>
      </w:r>
      <w:proofErr w:type="gramEnd"/>
      <w:r w:rsidRPr="00DB2E9B">
        <w:rPr>
          <w:rFonts w:ascii="Arial" w:hAnsi="Arial" w:cs="Arial"/>
          <w:szCs w:val="28"/>
        </w:rPr>
        <w:t>100%</w:t>
      </w:r>
      <w:r w:rsidRPr="00DB2E9B">
        <w:rPr>
          <w:rFonts w:ascii="Arial" w:hAnsi="Arial" w:cs="Arial"/>
          <w:szCs w:val="28"/>
        </w:rPr>
        <w:t>。</w:t>
      </w:r>
    </w:p>
    <w:p w:rsidR="005077CC" w:rsidRPr="00DB2E9B" w:rsidRDefault="005077CC">
      <w:pPr>
        <w:widowControl/>
        <w:shd w:val="clear" w:color="auto" w:fill="FFFFFF"/>
        <w:spacing w:before="120" w:after="120"/>
        <w:ind w:firstLine="482"/>
        <w:rPr>
          <w:rFonts w:ascii="Arial" w:hAnsi="Arial" w:cs="Arial"/>
          <w:szCs w:val="28"/>
        </w:rPr>
      </w:pPr>
      <w:r w:rsidRPr="00DB2E9B">
        <w:rPr>
          <w:rFonts w:ascii="Arial" w:hAnsi="Arial" w:cs="Arial"/>
          <w:szCs w:val="28"/>
        </w:rPr>
        <w:lastRenderedPageBreak/>
        <w:t>结合无人机在输电线路巡检方面的相关优势及国家电网公司的相关部署及要求，无人机在输电线路巡检业务中的应用将会迅速得到推广，用于输电线路巡检业务的无人机将会迅速增加，无人机巡检输电线路工作成为常态，此时，急需要研究出一套成熟的可用于输电线路巡检的无人机巡检系统，实现无人机应用管理及数据处理分析与应用，包括无人机的管理、运行、航拍数据处理及分析、应急支持等业务应用；形成一套成熟的高压架空线路通道监测模型生成及数据分析方案，指导数据处理、分析及应用，指导实际生产；同时形成一套全面的无人机巡检标准流程，规范无人机巡检作业流程。</w:t>
      </w:r>
    </w:p>
    <w:p w:rsidR="005077CC" w:rsidRPr="00DB2E9B" w:rsidRDefault="005077CC">
      <w:pPr>
        <w:widowControl/>
        <w:shd w:val="clear" w:color="auto" w:fill="FFFFFF"/>
        <w:spacing w:before="120" w:after="120"/>
        <w:ind w:firstLine="482"/>
        <w:rPr>
          <w:rFonts w:ascii="Arial" w:hAnsi="Arial" w:cs="Arial"/>
          <w:szCs w:val="28"/>
        </w:rPr>
      </w:pPr>
      <w:r w:rsidRPr="00DB2E9B">
        <w:rPr>
          <w:rFonts w:ascii="Arial" w:hAnsi="Arial" w:cs="Arial"/>
          <w:szCs w:val="28"/>
        </w:rPr>
        <w:t>系统将有效保障无人机输电线路巡检业务有效管理，对无人机在输电线路巡检业务中的应用起到促进作用，通过有效的数据处理分析，提高数据的应用价值，即满足了国家电网公司对无人机在输电线路巡检业务中应用的目标，同时也切实提高输电线路巡检的质量、效率和效益；</w:t>
      </w:r>
    </w:p>
    <w:p w:rsidR="005077CC" w:rsidRPr="00DB2E9B" w:rsidRDefault="005077CC">
      <w:pPr>
        <w:widowControl/>
        <w:shd w:val="clear" w:color="auto" w:fill="FFFFFF"/>
        <w:spacing w:before="120" w:after="120"/>
        <w:ind w:firstLine="482"/>
        <w:rPr>
          <w:rFonts w:ascii="Arial" w:hAnsi="Arial" w:cs="Arial"/>
          <w:szCs w:val="28"/>
        </w:rPr>
      </w:pPr>
      <w:r w:rsidRPr="00DB2E9B">
        <w:rPr>
          <w:rFonts w:ascii="Arial" w:hAnsi="Arial" w:cs="Arial"/>
          <w:szCs w:val="28"/>
        </w:rPr>
        <w:t>随着无人机在输电线路巡检业务中应用的不断推广，必然会带来无人机巡检技术的更新进步及更多新的业务应用需求，无人机在输电线路巡检方面的应用会越来越成熟，随着时间的推迟，无人机将会逐步取代人工成为输电线路巡检的重要手段。</w:t>
      </w:r>
    </w:p>
    <w:p w:rsidR="005077CC" w:rsidRPr="00DB2E9B" w:rsidRDefault="005077CC">
      <w:pPr>
        <w:widowControl/>
        <w:shd w:val="clear" w:color="auto" w:fill="FFFFFF"/>
        <w:spacing w:before="120" w:after="120"/>
        <w:ind w:firstLine="482"/>
        <w:rPr>
          <w:rFonts w:ascii="Arial" w:hAnsi="Arial" w:cs="Arial"/>
          <w:szCs w:val="28"/>
        </w:rPr>
      </w:pPr>
      <w:r w:rsidRPr="00DB2E9B">
        <w:rPr>
          <w:rFonts w:ascii="Arial" w:hAnsi="Arial" w:cs="Arial"/>
          <w:szCs w:val="28"/>
        </w:rPr>
        <w:t>本项目的应用推广：研究取得成功，将研究成果应用到单位无人机输电线路巡检业务中，协助单位对无人机输电线路巡检业务进行管理及对航拍数据进行处理分析并用来指导实际生产；同时将研究成果在同级单位、上级单位进行推广，将研究成果率先应用到无</w:t>
      </w:r>
      <w:r w:rsidRPr="00DB2E9B">
        <w:rPr>
          <w:rFonts w:ascii="Arial" w:hAnsi="Arial" w:cs="Arial"/>
          <w:szCs w:val="28"/>
        </w:rPr>
        <w:lastRenderedPageBreak/>
        <w:t>人机输电线路巡检业务，切实提高输电线路巡检的质量、效率和效益。</w:t>
      </w:r>
    </w:p>
    <w:p w:rsidR="005077CC" w:rsidRPr="00DB2E9B" w:rsidRDefault="005077CC">
      <w:pPr>
        <w:pStyle w:val="1"/>
        <w:spacing w:before="120" w:after="120"/>
        <w:jc w:val="left"/>
        <w:rPr>
          <w:rFonts w:ascii="Arial" w:eastAsia="仿宋" w:hAnsi="Arial" w:cs="Arial"/>
          <w:sz w:val="32"/>
          <w:szCs w:val="32"/>
        </w:rPr>
      </w:pPr>
      <w:bookmarkStart w:id="3" w:name="_Toc22110"/>
      <w:bookmarkStart w:id="4" w:name="_Toc514427625"/>
      <w:r w:rsidRPr="00DB2E9B">
        <w:rPr>
          <w:rFonts w:ascii="Arial" w:eastAsia="仿宋" w:hAnsi="Arial" w:cs="Arial"/>
          <w:sz w:val="32"/>
          <w:szCs w:val="32"/>
        </w:rPr>
        <w:t>二、建设思路</w:t>
      </w:r>
      <w:bookmarkEnd w:id="3"/>
      <w:bookmarkEnd w:id="4"/>
    </w:p>
    <w:p w:rsidR="005077CC" w:rsidRPr="00DB2E9B" w:rsidRDefault="005077CC" w:rsidP="0022264A">
      <w:pPr>
        <w:spacing w:before="120" w:after="120"/>
        <w:ind w:firstLineChars="200" w:firstLine="560"/>
        <w:rPr>
          <w:rFonts w:ascii="Arial" w:hAnsi="Arial" w:cs="Arial"/>
          <w:szCs w:val="28"/>
        </w:rPr>
      </w:pPr>
      <w:r w:rsidRPr="00DB2E9B">
        <w:rPr>
          <w:rFonts w:ascii="Arial" w:hAnsi="Arial" w:cs="Arial"/>
          <w:szCs w:val="28"/>
        </w:rPr>
        <w:t>根据国家对智能电网需以信息化、自动化、互动化为特征的战略目标，结合输电线路巡检实际现状和运行、管理模式的要求，当前平台应用建设按照以下要求进行：</w:t>
      </w:r>
    </w:p>
    <w:p w:rsidR="005077CC" w:rsidRPr="00DB2E9B" w:rsidRDefault="005077CC" w:rsidP="0022264A">
      <w:pPr>
        <w:spacing w:before="120" w:after="120"/>
        <w:ind w:firstLineChars="200" w:firstLine="560"/>
        <w:rPr>
          <w:rFonts w:ascii="Arial" w:hAnsi="Arial" w:cs="Arial"/>
          <w:szCs w:val="28"/>
        </w:rPr>
      </w:pPr>
      <w:r w:rsidRPr="00DB2E9B">
        <w:rPr>
          <w:rFonts w:ascii="Arial" w:hAnsi="Arial" w:cs="Arial"/>
          <w:szCs w:val="28"/>
        </w:rPr>
        <w:t>支持所有输电线路巡检模式，满足集中管理、维护、操作的要求，实现巡检流程全闭环管理，</w:t>
      </w:r>
      <w:r w:rsidRPr="00DB2E9B">
        <w:rPr>
          <w:rFonts w:ascii="Arial" w:hAnsi="Arial" w:cs="Arial"/>
          <w:szCs w:val="28"/>
        </w:rPr>
        <w:t xml:space="preserve"> </w:t>
      </w:r>
      <w:r w:rsidRPr="00DB2E9B">
        <w:rPr>
          <w:rFonts w:ascii="Arial" w:hAnsi="Arial" w:cs="Arial"/>
          <w:szCs w:val="28"/>
        </w:rPr>
        <w:t>以智能巡检、优质管控为应用主体，以图像采集、无人机飞行为重要手段，以</w:t>
      </w:r>
      <w:proofErr w:type="gramStart"/>
      <w:r w:rsidRPr="00DB2E9B">
        <w:rPr>
          <w:rFonts w:ascii="Arial" w:hAnsi="Arial" w:cs="Arial"/>
          <w:szCs w:val="28"/>
        </w:rPr>
        <w:t>支撑运检输电线路</w:t>
      </w:r>
      <w:proofErr w:type="gramEnd"/>
      <w:r w:rsidRPr="00DB2E9B">
        <w:rPr>
          <w:rFonts w:ascii="Arial" w:hAnsi="Arial" w:cs="Arial"/>
          <w:szCs w:val="28"/>
        </w:rPr>
        <w:t>智能巡检为实现目标，具备基于无人机的数据采集和电网巡检实用化功能的输电线路无人机智能巡检应用平台，将无人机所采集到的多种信息资源进行一体化的整合、分析、优化、展现，提供一个集巡检流程全闭环智能管控、高压架空线路通道监测模型与数据分析、输电线路地理信息与空间服务平台（</w:t>
      </w:r>
      <w:r w:rsidRPr="00DB2E9B">
        <w:rPr>
          <w:rFonts w:ascii="Arial" w:hAnsi="Arial" w:cs="Arial"/>
          <w:szCs w:val="28"/>
        </w:rPr>
        <w:t>GIS</w:t>
      </w:r>
      <w:r w:rsidRPr="00DB2E9B">
        <w:rPr>
          <w:rFonts w:ascii="Arial" w:hAnsi="Arial" w:cs="Arial"/>
          <w:szCs w:val="28"/>
        </w:rPr>
        <w:t>）、</w:t>
      </w:r>
      <w:r w:rsidRPr="00DB2E9B">
        <w:rPr>
          <w:rFonts w:ascii="Arial" w:hAnsi="Arial" w:cs="Arial"/>
          <w:szCs w:val="28"/>
        </w:rPr>
        <w:t xml:space="preserve"> </w:t>
      </w:r>
      <w:r w:rsidRPr="00DB2E9B">
        <w:rPr>
          <w:rFonts w:ascii="Arial" w:hAnsi="Arial" w:cs="Arial"/>
          <w:szCs w:val="28"/>
        </w:rPr>
        <w:t>智能输电安全生产管理控制、图像数据采集分析于一体的综合性平台，满足对输电业务生产的智能调控需求。</w:t>
      </w:r>
    </w:p>
    <w:p w:rsidR="005077CC" w:rsidRPr="00DB2E9B" w:rsidRDefault="005077CC" w:rsidP="0022264A">
      <w:pPr>
        <w:spacing w:before="120" w:after="120"/>
        <w:ind w:firstLineChars="200" w:firstLine="560"/>
        <w:rPr>
          <w:rFonts w:ascii="Arial" w:hAnsi="Arial" w:cs="Arial"/>
          <w:szCs w:val="28"/>
        </w:rPr>
      </w:pPr>
      <w:r w:rsidRPr="00DB2E9B">
        <w:rPr>
          <w:rFonts w:ascii="Arial" w:hAnsi="Arial" w:cs="Arial"/>
          <w:szCs w:val="28"/>
        </w:rPr>
        <w:t>天津电力检修公司基于公司输电线路现场作业管理应用需求调研结果进行分析，针对如何有效提高现场作业工作质量、有效地将输电线路数据管理信息化、消除现场作业工作过程中的安全隐患、具体数据来源等问题，制定了整体建设方案。</w:t>
      </w:r>
    </w:p>
    <w:p w:rsidR="005077CC" w:rsidRPr="00DB2E9B" w:rsidRDefault="005077CC" w:rsidP="0022264A">
      <w:pPr>
        <w:spacing w:before="120" w:after="120"/>
        <w:ind w:firstLineChars="200" w:firstLine="560"/>
        <w:rPr>
          <w:rFonts w:ascii="Arial" w:hAnsi="Arial" w:cs="Arial"/>
          <w:szCs w:val="28"/>
        </w:rPr>
      </w:pPr>
      <w:r w:rsidRPr="00DB2E9B">
        <w:rPr>
          <w:rFonts w:ascii="Arial" w:hAnsi="Arial" w:cs="Arial"/>
          <w:szCs w:val="28"/>
        </w:rPr>
        <w:t>全面建设基于无人机数据采集的输电线路业务管理平台，平台的应用将使得线路数据、现场业务管理等数据在无人机及智能平台、控制中心和现场作业人员之间能够及时有效地生产运行，实现平台实时数据传输、生产运行、操作、维护，将整合各种采集的资源数</w:t>
      </w:r>
      <w:r w:rsidRPr="00DB2E9B">
        <w:rPr>
          <w:rFonts w:ascii="Arial" w:hAnsi="Arial" w:cs="Arial"/>
          <w:szCs w:val="28"/>
        </w:rPr>
        <w:lastRenderedPageBreak/>
        <w:t>据，提高一线班组的工作效率，打破传统人工巡检模式。传统的人工巡检因为存在着巡检效率低、巡检质量不高，且巡检工作受到复杂地形等</w:t>
      </w:r>
      <w:proofErr w:type="gramStart"/>
      <w:r w:rsidRPr="00DB2E9B">
        <w:rPr>
          <w:rFonts w:ascii="Arial" w:hAnsi="Arial" w:cs="Arial"/>
          <w:szCs w:val="28"/>
        </w:rPr>
        <w:t>不</w:t>
      </w:r>
      <w:proofErr w:type="gramEnd"/>
      <w:r w:rsidRPr="00DB2E9B">
        <w:rPr>
          <w:rFonts w:ascii="Arial" w:hAnsi="Arial" w:cs="Arial"/>
          <w:szCs w:val="28"/>
        </w:rPr>
        <w:t>安全性因素影响，随着电力技术的发展，输电线路建设标准不断提高、铁塔高度不断增加，这给人工巡检带来新的挑战，而无人机输电线路巡检效率、巡检质量高、且适用于多种复杂地形，不受杆塔高度等因素影响，优势明显。</w:t>
      </w:r>
    </w:p>
    <w:p w:rsidR="005077CC" w:rsidRPr="00DB2E9B" w:rsidRDefault="005077CC">
      <w:pPr>
        <w:widowControl/>
        <w:shd w:val="clear" w:color="auto" w:fill="FFFFFF"/>
        <w:spacing w:before="120" w:after="120"/>
        <w:ind w:firstLineChars="222" w:firstLine="622"/>
        <w:rPr>
          <w:rFonts w:ascii="Arial" w:hAnsi="Arial" w:cs="Arial"/>
          <w:szCs w:val="28"/>
        </w:rPr>
      </w:pPr>
      <w:r w:rsidRPr="00DB2E9B">
        <w:rPr>
          <w:rFonts w:ascii="Arial" w:hAnsi="Arial" w:cs="Arial"/>
          <w:szCs w:val="28"/>
        </w:rPr>
        <w:t>输电线路无人机智能巡检应用平台建设适应时代发展，通过时下热门的无人机的应用理念</w:t>
      </w:r>
      <w:proofErr w:type="gramStart"/>
      <w:r w:rsidRPr="00DB2E9B">
        <w:rPr>
          <w:rFonts w:ascii="Arial" w:hAnsi="Arial" w:cs="Arial"/>
          <w:szCs w:val="28"/>
        </w:rPr>
        <w:t>结合国网</w:t>
      </w:r>
      <w:proofErr w:type="gramEnd"/>
      <w:r w:rsidRPr="00DB2E9B">
        <w:rPr>
          <w:rFonts w:ascii="Arial" w:hAnsi="Arial" w:cs="Arial"/>
          <w:szCs w:val="28"/>
        </w:rPr>
        <w:t>公司的要求，无人机在输电线路巡检业务中的应用将会迅速得到推广，用于输电线路巡检业务的无人机将会迅速增加，无人机巡检输电线路工作成为常态实现无人机应用管理及数据处理分析与应用，包括无人机的管理、运行、航拍数据处理及分析、应急支持等业务应用；形成一套成熟的高压架空线路通道监测模型生成及数据分析方案，指导数据处理、分析及应用，指导实际生产；同时形成一套全面的无人机巡检标准流程，规范无人机巡检作业流程。</w:t>
      </w:r>
    </w:p>
    <w:p w:rsidR="005077CC" w:rsidRPr="00DB2E9B" w:rsidRDefault="005077CC" w:rsidP="0022264A">
      <w:pPr>
        <w:spacing w:before="120" w:after="120"/>
        <w:ind w:firstLineChars="200" w:firstLine="560"/>
        <w:rPr>
          <w:rFonts w:ascii="Arial" w:hAnsi="Arial" w:cs="Arial"/>
          <w:szCs w:val="28"/>
        </w:rPr>
      </w:pPr>
      <w:r w:rsidRPr="00DB2E9B">
        <w:rPr>
          <w:rFonts w:ascii="Arial" w:hAnsi="Arial" w:cs="Arial"/>
          <w:szCs w:val="28"/>
        </w:rPr>
        <w:t>作为一个企业级的应用平台，其建设必然具有时间上长期性和需求上的不确定性和广泛性。因此，平台按照</w:t>
      </w:r>
      <w:r w:rsidRPr="00DB2E9B">
        <w:rPr>
          <w:rFonts w:ascii="Arial" w:hAnsi="Arial" w:cs="Arial"/>
          <w:szCs w:val="28"/>
        </w:rPr>
        <w:t>“</w:t>
      </w:r>
      <w:r w:rsidRPr="00DB2E9B">
        <w:rPr>
          <w:rFonts w:ascii="Arial" w:hAnsi="Arial" w:cs="Arial"/>
          <w:szCs w:val="28"/>
        </w:rPr>
        <w:t>总体设计、分布实施</w:t>
      </w:r>
      <w:r w:rsidRPr="00DB2E9B">
        <w:rPr>
          <w:rFonts w:ascii="Arial" w:hAnsi="Arial" w:cs="Arial"/>
          <w:szCs w:val="28"/>
        </w:rPr>
        <w:t>”</w:t>
      </w:r>
      <w:r w:rsidRPr="00DB2E9B">
        <w:rPr>
          <w:rFonts w:ascii="Arial" w:hAnsi="Arial" w:cs="Arial"/>
          <w:szCs w:val="28"/>
        </w:rPr>
        <w:t>的原则进行建设，同时还必须考虑到远期目标的实现。</w:t>
      </w:r>
    </w:p>
    <w:p w:rsidR="005077CC" w:rsidRPr="00DB2E9B" w:rsidRDefault="005077CC" w:rsidP="0022264A">
      <w:pPr>
        <w:spacing w:before="120" w:after="120"/>
        <w:ind w:firstLineChars="200" w:firstLine="560"/>
        <w:rPr>
          <w:rFonts w:ascii="Arial" w:hAnsi="Arial" w:cs="Arial"/>
          <w:szCs w:val="28"/>
        </w:rPr>
      </w:pPr>
      <w:r w:rsidRPr="00DB2E9B">
        <w:rPr>
          <w:rFonts w:ascii="Arial" w:hAnsi="Arial" w:cs="Arial"/>
          <w:szCs w:val="28"/>
        </w:rPr>
        <w:t>近期目标为实现无人机在输电巡检业务上的实用化应用，在生产上形成决策人员的精益化管理。本系统将有效保障无人机在输电线路巡检业务中的应用起到促进作用，通过有效的数据处理分析，提高数据的应用价值，即满足了国家电网公司对无人机在输电线路巡检业务中应用的目标，同时也切实提高输电线路巡检的质量、效率和效益。</w:t>
      </w:r>
    </w:p>
    <w:p w:rsidR="005077CC" w:rsidRPr="00DB2E9B" w:rsidRDefault="005077CC" w:rsidP="0022264A">
      <w:pPr>
        <w:spacing w:before="120" w:after="120"/>
        <w:ind w:firstLineChars="200" w:firstLine="560"/>
        <w:rPr>
          <w:rFonts w:ascii="Arial" w:hAnsi="Arial" w:cs="Arial"/>
          <w:szCs w:val="28"/>
        </w:rPr>
      </w:pPr>
      <w:r w:rsidRPr="00DB2E9B">
        <w:rPr>
          <w:rFonts w:ascii="Arial" w:hAnsi="Arial" w:cs="Arial"/>
          <w:szCs w:val="28"/>
        </w:rPr>
        <w:lastRenderedPageBreak/>
        <w:t>远期目标建成覆盖所有输电线路、涵盖整个输电业务环节、为相关业务部门提供准确直观的图形分析工具、规范输电业务的管理信息系统。通过基于实时数据传输的输电现场作业，为电网运行管理提供高效的、实时的全息化管理手段，提高经济调度水平，负荷预测水平，网络规划水平等。</w:t>
      </w:r>
    </w:p>
    <w:p w:rsidR="005077CC" w:rsidRPr="00DB2E9B" w:rsidRDefault="005077CC" w:rsidP="0022264A">
      <w:pPr>
        <w:spacing w:before="120" w:after="120"/>
        <w:ind w:firstLineChars="200" w:firstLine="560"/>
        <w:rPr>
          <w:rFonts w:ascii="Arial" w:hAnsi="Arial" w:cs="Arial"/>
          <w:szCs w:val="28"/>
        </w:rPr>
      </w:pPr>
      <w:r w:rsidRPr="00DB2E9B">
        <w:rPr>
          <w:rFonts w:ascii="Arial" w:hAnsi="Arial" w:cs="Arial"/>
          <w:szCs w:val="28"/>
        </w:rPr>
        <w:t>随着无人机在输电线路巡检业务中应用的不断推广，必然会带来无人机巡检技术的更新进步及更多新的业务应用需求，无人机在输电线路巡检方面的应用会越来越成熟，随着时间的推迟，无人机将会逐步取代人工成为输电线路巡检的重要手段。</w:t>
      </w:r>
    </w:p>
    <w:p w:rsidR="005077CC" w:rsidRPr="00DB2E9B" w:rsidRDefault="005077CC" w:rsidP="0022264A">
      <w:pPr>
        <w:spacing w:before="120" w:after="120"/>
        <w:rPr>
          <w:rFonts w:ascii="Arial" w:hAnsi="Arial" w:cs="Arial"/>
          <w:szCs w:val="28"/>
        </w:rPr>
      </w:pPr>
    </w:p>
    <w:p w:rsidR="005077CC" w:rsidRPr="00DB2E9B" w:rsidRDefault="00E6715C">
      <w:pPr>
        <w:pStyle w:val="1"/>
        <w:spacing w:before="120" w:after="120"/>
        <w:jc w:val="left"/>
        <w:rPr>
          <w:rFonts w:ascii="Arial" w:eastAsia="仿宋" w:hAnsi="Arial" w:cs="Arial"/>
          <w:sz w:val="32"/>
          <w:szCs w:val="32"/>
        </w:rPr>
      </w:pPr>
      <w:bookmarkStart w:id="5" w:name="_Toc9674"/>
      <w:r w:rsidRPr="00DB2E9B">
        <w:rPr>
          <w:rFonts w:ascii="Arial" w:eastAsia="仿宋" w:hAnsi="Arial" w:cs="Arial"/>
          <w:sz w:val="32"/>
          <w:szCs w:val="32"/>
        </w:rPr>
        <w:br w:type="page"/>
      </w:r>
      <w:bookmarkStart w:id="6" w:name="_Toc514427626"/>
      <w:r w:rsidR="005077CC" w:rsidRPr="00DB2E9B">
        <w:rPr>
          <w:rFonts w:ascii="Arial" w:eastAsia="仿宋" w:hAnsi="Arial" w:cs="Arial"/>
          <w:sz w:val="32"/>
          <w:szCs w:val="32"/>
        </w:rPr>
        <w:lastRenderedPageBreak/>
        <w:t>三、建设目标</w:t>
      </w:r>
      <w:bookmarkEnd w:id="5"/>
      <w:bookmarkEnd w:id="6"/>
    </w:p>
    <w:p w:rsidR="005077CC" w:rsidRPr="00DB2E9B" w:rsidRDefault="005077CC" w:rsidP="0022264A">
      <w:pPr>
        <w:spacing w:before="120" w:after="120" w:line="580" w:lineRule="exact"/>
        <w:ind w:firstLineChars="200" w:firstLine="560"/>
        <w:rPr>
          <w:rFonts w:ascii="Arial" w:hAnsi="Arial" w:cs="Arial"/>
          <w:kern w:val="0"/>
          <w:szCs w:val="28"/>
        </w:rPr>
      </w:pPr>
      <w:r w:rsidRPr="00DB2E9B">
        <w:rPr>
          <w:rFonts w:ascii="Arial" w:hAnsi="Arial" w:cs="Arial"/>
          <w:kern w:val="0"/>
          <w:szCs w:val="28"/>
        </w:rPr>
        <w:t>为了提高输电线路巡检生产水平</w:t>
      </w:r>
      <w:r w:rsidRPr="00DB2E9B">
        <w:rPr>
          <w:rFonts w:ascii="Arial" w:hAnsi="Arial" w:cs="Arial"/>
          <w:kern w:val="0"/>
          <w:szCs w:val="28"/>
        </w:rPr>
        <w:t xml:space="preserve">, </w:t>
      </w:r>
      <w:r w:rsidRPr="00DB2E9B">
        <w:rPr>
          <w:rFonts w:ascii="Arial" w:hAnsi="Arial" w:cs="Arial"/>
          <w:kern w:val="0"/>
          <w:szCs w:val="28"/>
        </w:rPr>
        <w:t>规范现场作业</w:t>
      </w:r>
      <w:r w:rsidRPr="00DB2E9B">
        <w:rPr>
          <w:rFonts w:ascii="Arial" w:hAnsi="Arial" w:cs="Arial"/>
          <w:kern w:val="0"/>
          <w:szCs w:val="28"/>
        </w:rPr>
        <w:t xml:space="preserve">, </w:t>
      </w:r>
      <w:r w:rsidRPr="00DB2E9B">
        <w:rPr>
          <w:rFonts w:ascii="Arial" w:hAnsi="Arial" w:cs="Arial"/>
          <w:kern w:val="0"/>
          <w:szCs w:val="28"/>
        </w:rPr>
        <w:t>提高工作效率</w:t>
      </w:r>
      <w:r w:rsidRPr="00DB2E9B">
        <w:rPr>
          <w:rFonts w:ascii="Arial" w:hAnsi="Arial" w:cs="Arial"/>
          <w:kern w:val="0"/>
          <w:szCs w:val="28"/>
        </w:rPr>
        <w:t xml:space="preserve">, </w:t>
      </w:r>
      <w:r w:rsidRPr="00DB2E9B">
        <w:rPr>
          <w:rFonts w:ascii="Arial" w:hAnsi="Arial" w:cs="Arial"/>
          <w:kern w:val="0"/>
          <w:szCs w:val="28"/>
        </w:rPr>
        <w:t>本平台提出了采用无人机的图像数据采取技术和计算机信息管理技术的巡检作业和管理方法，使得设备信息采集、信息资源共享、实时位置跟踪、巡检作业等方面的应用更丰富更具空间性。通过本平台的建设应用</w:t>
      </w:r>
      <w:r w:rsidRPr="00DB2E9B">
        <w:rPr>
          <w:rFonts w:ascii="Arial" w:hAnsi="Arial" w:cs="Arial"/>
          <w:kern w:val="0"/>
          <w:szCs w:val="28"/>
        </w:rPr>
        <w:t xml:space="preserve">, </w:t>
      </w:r>
      <w:proofErr w:type="gramStart"/>
      <w:r w:rsidRPr="00DB2E9B">
        <w:rPr>
          <w:rFonts w:ascii="Arial" w:hAnsi="Arial" w:cs="Arial"/>
          <w:kern w:val="0"/>
          <w:szCs w:val="28"/>
        </w:rPr>
        <w:t>提升国网</w:t>
      </w:r>
      <w:proofErr w:type="gramEnd"/>
      <w:r w:rsidRPr="00DB2E9B">
        <w:rPr>
          <w:rFonts w:ascii="Arial" w:hAnsi="Arial" w:cs="Arial"/>
          <w:kern w:val="0"/>
          <w:szCs w:val="28"/>
        </w:rPr>
        <w:t>天津电力检修公司巡检业务的管理精益化程度，减少人工作业工作量，有效提高巡检作业质量。</w:t>
      </w:r>
    </w:p>
    <w:p w:rsidR="005077CC" w:rsidRPr="00DB2E9B" w:rsidRDefault="005077CC" w:rsidP="0022264A">
      <w:pPr>
        <w:spacing w:before="120" w:after="120" w:line="580" w:lineRule="exact"/>
        <w:ind w:firstLineChars="200" w:firstLine="560"/>
        <w:rPr>
          <w:rFonts w:ascii="Arial" w:hAnsi="Arial" w:cs="Arial"/>
          <w:kern w:val="0"/>
          <w:szCs w:val="28"/>
        </w:rPr>
      </w:pPr>
      <w:r w:rsidRPr="00DB2E9B">
        <w:rPr>
          <w:rFonts w:ascii="Arial" w:hAnsi="Arial" w:cs="Arial"/>
          <w:kern w:val="0"/>
          <w:szCs w:val="28"/>
        </w:rPr>
        <w:t>具体业务目标如下：</w:t>
      </w:r>
    </w:p>
    <w:p w:rsidR="005077CC" w:rsidRPr="00DB2E9B" w:rsidRDefault="005077CC" w:rsidP="0022264A">
      <w:pPr>
        <w:spacing w:before="120" w:after="120" w:line="580" w:lineRule="exact"/>
        <w:ind w:firstLineChars="200" w:firstLine="560"/>
        <w:rPr>
          <w:rFonts w:ascii="Arial" w:hAnsi="Arial" w:cs="Arial"/>
          <w:kern w:val="0"/>
          <w:szCs w:val="28"/>
        </w:rPr>
      </w:pPr>
      <w:r w:rsidRPr="00DB2E9B">
        <w:rPr>
          <w:rFonts w:ascii="Arial" w:hAnsi="Arial" w:cs="Arial"/>
          <w:szCs w:val="28"/>
        </w:rPr>
        <w:t>（</w:t>
      </w:r>
      <w:r w:rsidRPr="00DB2E9B">
        <w:rPr>
          <w:rFonts w:ascii="Arial" w:hAnsi="Arial" w:cs="Arial"/>
          <w:szCs w:val="28"/>
        </w:rPr>
        <w:t>1</w:t>
      </w:r>
      <w:r w:rsidRPr="00DB2E9B">
        <w:rPr>
          <w:rFonts w:ascii="Arial" w:hAnsi="Arial" w:cs="Arial"/>
          <w:szCs w:val="28"/>
        </w:rPr>
        <w:t>）</w:t>
      </w:r>
      <w:r w:rsidRPr="00DB2E9B">
        <w:rPr>
          <w:rFonts w:ascii="Arial" w:hAnsi="Arial" w:cs="Arial"/>
          <w:b/>
          <w:bCs/>
          <w:szCs w:val="28"/>
        </w:rPr>
        <w:t>作业管理精细化。</w:t>
      </w:r>
      <w:r w:rsidRPr="00DB2E9B">
        <w:rPr>
          <w:rFonts w:ascii="Arial" w:hAnsi="Arial" w:cs="Arial"/>
          <w:kern w:val="0"/>
          <w:szCs w:val="28"/>
        </w:rPr>
        <w:t>随着社会的发展，电网建设的规模不断扩大，要求不断提高，因而迫切需要实现生产作业现场与后台应用之间及时畅通交互从而提升管理水平。通过平台实现现场作业的高效安排和有效监控，从而提升生产现场作业精细化管理水平。</w:t>
      </w:r>
      <w:r w:rsidRPr="00DB2E9B">
        <w:rPr>
          <w:rFonts w:ascii="Arial" w:hAnsi="Arial" w:cs="Arial"/>
          <w:kern w:val="0"/>
          <w:szCs w:val="28"/>
        </w:rPr>
        <w:t xml:space="preserve"> </w:t>
      </w:r>
    </w:p>
    <w:p w:rsidR="005077CC" w:rsidRPr="00DB2E9B" w:rsidRDefault="005077CC" w:rsidP="0022264A">
      <w:pPr>
        <w:spacing w:before="120" w:after="120" w:line="580" w:lineRule="exact"/>
        <w:ind w:firstLineChars="200" w:firstLine="560"/>
        <w:rPr>
          <w:rFonts w:ascii="Arial" w:hAnsi="Arial" w:cs="Arial"/>
          <w:kern w:val="0"/>
          <w:szCs w:val="28"/>
        </w:rPr>
      </w:pPr>
      <w:r w:rsidRPr="00DB2E9B">
        <w:rPr>
          <w:rFonts w:ascii="Arial" w:hAnsi="Arial" w:cs="Arial"/>
          <w:szCs w:val="28"/>
        </w:rPr>
        <w:t>（</w:t>
      </w:r>
      <w:r w:rsidRPr="00DB2E9B">
        <w:rPr>
          <w:rFonts w:ascii="Arial" w:hAnsi="Arial" w:cs="Arial"/>
          <w:szCs w:val="28"/>
        </w:rPr>
        <w:t>2</w:t>
      </w:r>
      <w:r w:rsidRPr="00DB2E9B">
        <w:rPr>
          <w:rFonts w:ascii="Arial" w:hAnsi="Arial" w:cs="Arial"/>
          <w:szCs w:val="28"/>
        </w:rPr>
        <w:t>）</w:t>
      </w:r>
      <w:r w:rsidRPr="00DB2E9B">
        <w:rPr>
          <w:rFonts w:ascii="Arial" w:hAnsi="Arial" w:cs="Arial"/>
          <w:b/>
          <w:bCs/>
          <w:szCs w:val="28"/>
        </w:rPr>
        <w:t>信息传递无缝化。</w:t>
      </w:r>
      <w:r w:rsidRPr="00DB2E9B">
        <w:rPr>
          <w:rFonts w:ascii="Arial" w:hAnsi="Arial" w:cs="Arial"/>
          <w:kern w:val="0"/>
          <w:szCs w:val="28"/>
        </w:rPr>
        <w:t>为提高工作效率，传统的巡检方式为人工采集数据，这样会导致所采集的数据无法实施回传，管控人员也无法了解现场实际情况，通过平台的应用，可将无人机采集的数据实时传递至管理人员，建立生产管理系统和现场工作之间的桥梁，实现生产管理系统和现场工作之间信息传递、流程传递的无缝衔接。</w:t>
      </w:r>
    </w:p>
    <w:p w:rsidR="005077CC" w:rsidRPr="00DB2E9B" w:rsidRDefault="005077CC">
      <w:pPr>
        <w:widowControl/>
        <w:shd w:val="clear" w:color="auto" w:fill="FFFFFF"/>
        <w:spacing w:before="120" w:after="120"/>
        <w:ind w:firstLine="482"/>
        <w:rPr>
          <w:rFonts w:ascii="Arial" w:hAnsi="Arial" w:cs="Arial"/>
          <w:kern w:val="0"/>
          <w:szCs w:val="28"/>
        </w:rPr>
      </w:pPr>
      <w:r w:rsidRPr="00DB2E9B">
        <w:rPr>
          <w:rFonts w:ascii="Arial" w:hAnsi="Arial" w:cs="Arial"/>
          <w:szCs w:val="28"/>
        </w:rPr>
        <w:t>（</w:t>
      </w:r>
      <w:r w:rsidRPr="00DB2E9B">
        <w:rPr>
          <w:rFonts w:ascii="Arial" w:hAnsi="Arial" w:cs="Arial"/>
          <w:szCs w:val="28"/>
        </w:rPr>
        <w:t>3</w:t>
      </w:r>
      <w:r w:rsidRPr="00DB2E9B">
        <w:rPr>
          <w:rFonts w:ascii="Arial" w:hAnsi="Arial" w:cs="Arial"/>
          <w:szCs w:val="28"/>
        </w:rPr>
        <w:t>）</w:t>
      </w:r>
      <w:r w:rsidRPr="00DB2E9B">
        <w:rPr>
          <w:rFonts w:ascii="Arial" w:hAnsi="Arial" w:cs="Arial"/>
          <w:b/>
          <w:bCs/>
          <w:szCs w:val="28"/>
        </w:rPr>
        <w:t>工作方式现代化。</w:t>
      </w:r>
      <w:r w:rsidRPr="00DB2E9B">
        <w:rPr>
          <w:rFonts w:ascii="Arial" w:hAnsi="Arial" w:cs="Arial"/>
          <w:kern w:val="0"/>
          <w:szCs w:val="28"/>
        </w:rPr>
        <w:t>社会的发展要求电力企业的服务途径、服务能力也与时俱进。对此，平台提供了便捷、实时的现场作业信息查询手段，解决现场工作中信息获取难、数据记录难的问题，提升数据准确率，提高现场工作效率。</w:t>
      </w:r>
    </w:p>
    <w:p w:rsidR="0022264A" w:rsidRPr="00DB2E9B" w:rsidRDefault="0022264A" w:rsidP="0022264A">
      <w:pPr>
        <w:pStyle w:val="1"/>
        <w:spacing w:before="120" w:after="120"/>
        <w:jc w:val="left"/>
        <w:rPr>
          <w:rFonts w:ascii="Arial" w:eastAsia="仿宋" w:hAnsi="Arial" w:cs="Arial"/>
          <w:sz w:val="32"/>
          <w:szCs w:val="32"/>
        </w:rPr>
      </w:pPr>
      <w:bookmarkStart w:id="7" w:name="_Toc514427627"/>
      <w:r w:rsidRPr="00DB2E9B">
        <w:rPr>
          <w:rFonts w:ascii="Arial" w:eastAsia="仿宋" w:hAnsi="Arial" w:cs="Arial"/>
          <w:sz w:val="32"/>
          <w:szCs w:val="32"/>
        </w:rPr>
        <w:lastRenderedPageBreak/>
        <w:t>四、主要管理做法</w:t>
      </w:r>
      <w:bookmarkEnd w:id="7"/>
    </w:p>
    <w:p w:rsidR="0022264A" w:rsidRPr="00DB2E9B" w:rsidRDefault="0022264A" w:rsidP="0022264A">
      <w:pPr>
        <w:tabs>
          <w:tab w:val="left" w:pos="840"/>
        </w:tabs>
        <w:spacing w:before="120" w:after="120"/>
        <w:outlineLvl w:val="1"/>
        <w:rPr>
          <w:rFonts w:ascii="Arial" w:hAnsi="Arial" w:cs="Arial"/>
          <w:b/>
          <w:szCs w:val="28"/>
        </w:rPr>
      </w:pPr>
      <w:bookmarkStart w:id="8" w:name="_Toc514427628"/>
      <w:r w:rsidRPr="00DB2E9B">
        <w:rPr>
          <w:rFonts w:ascii="Arial" w:hAnsi="Arial" w:cs="Arial"/>
          <w:b/>
          <w:szCs w:val="28"/>
        </w:rPr>
        <w:t>4.1</w:t>
      </w:r>
      <w:r w:rsidRPr="00DB2E9B">
        <w:rPr>
          <w:rFonts w:ascii="Arial" w:hAnsi="Arial" w:cs="Arial"/>
          <w:b/>
          <w:szCs w:val="28"/>
        </w:rPr>
        <w:t>专业管理工作流程</w:t>
      </w:r>
      <w:bookmarkEnd w:id="8"/>
    </w:p>
    <w:p w:rsidR="0022264A" w:rsidRPr="00DB2E9B" w:rsidRDefault="0022264A" w:rsidP="0022264A">
      <w:pPr>
        <w:pStyle w:val="3"/>
        <w:rPr>
          <w:rFonts w:ascii="Arial" w:hAnsi="Arial" w:cs="Arial"/>
        </w:rPr>
      </w:pPr>
      <w:bookmarkStart w:id="9" w:name="_Toc514427629"/>
      <w:r w:rsidRPr="00DB2E9B">
        <w:rPr>
          <w:rFonts w:ascii="Arial" w:hAnsi="Arial" w:cs="Arial"/>
        </w:rPr>
        <w:t>4.1.1</w:t>
      </w:r>
      <w:r w:rsidRPr="00DB2E9B">
        <w:rPr>
          <w:rFonts w:ascii="Arial" w:hAnsi="Arial" w:cs="Arial"/>
        </w:rPr>
        <w:t>专业管理工作流程图</w:t>
      </w:r>
      <w:bookmarkEnd w:id="9"/>
    </w:p>
    <w:p w:rsidR="0022264A" w:rsidRPr="00DB2E9B" w:rsidRDefault="0022264A" w:rsidP="0022264A">
      <w:pPr>
        <w:spacing w:before="120" w:after="120"/>
        <w:rPr>
          <w:rFonts w:ascii="Arial" w:hAnsi="Arial" w:cs="Arial"/>
        </w:rPr>
      </w:pPr>
      <w:r w:rsidRPr="00DB2E9B">
        <w:rPr>
          <w:rFonts w:ascii="Arial" w:hAnsi="Arial" w:cs="Arial"/>
          <w:noProof/>
        </w:rPr>
        <w:drawing>
          <wp:inline distT="0" distB="0" distL="0" distR="0" wp14:anchorId="718A5961" wp14:editId="6393D8E5">
            <wp:extent cx="5495925" cy="2412365"/>
            <wp:effectExtent l="0" t="0" r="9525" b="6985"/>
            <wp:docPr id="6" name="图片 6" descr="无人机系统主要业务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无人机系统主要业务流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2412365"/>
                    </a:xfrm>
                    <a:prstGeom prst="rect">
                      <a:avLst/>
                    </a:prstGeom>
                    <a:noFill/>
                    <a:ln>
                      <a:noFill/>
                    </a:ln>
                  </pic:spPr>
                </pic:pic>
              </a:graphicData>
            </a:graphic>
          </wp:inline>
        </w:drawing>
      </w:r>
    </w:p>
    <w:p w:rsidR="0022264A" w:rsidRPr="00DB2E9B" w:rsidRDefault="0022264A" w:rsidP="0022264A">
      <w:pPr>
        <w:spacing w:before="120" w:after="120"/>
        <w:jc w:val="center"/>
        <w:rPr>
          <w:rFonts w:ascii="Arial" w:hAnsi="Arial" w:cs="Arial"/>
        </w:rPr>
      </w:pPr>
      <w:r w:rsidRPr="00DB2E9B">
        <w:rPr>
          <w:rFonts w:ascii="Arial" w:hAnsi="Arial" w:cs="Arial"/>
        </w:rPr>
        <w:t>图</w:t>
      </w:r>
      <w:r w:rsidR="00031029" w:rsidRPr="00DB2E9B">
        <w:rPr>
          <w:rFonts w:ascii="Arial" w:hAnsi="Arial" w:cs="Arial"/>
        </w:rPr>
        <w:t xml:space="preserve"> </w:t>
      </w:r>
      <w:r w:rsidRPr="00DB2E9B">
        <w:rPr>
          <w:rFonts w:ascii="Arial" w:hAnsi="Arial" w:cs="Arial"/>
        </w:rPr>
        <w:t>主要业务流程图</w:t>
      </w:r>
    </w:p>
    <w:p w:rsidR="0022264A" w:rsidRPr="00DB2E9B" w:rsidRDefault="0022264A" w:rsidP="0022264A">
      <w:pPr>
        <w:spacing w:before="120" w:after="120"/>
        <w:ind w:firstLine="560"/>
        <w:rPr>
          <w:rFonts w:ascii="Arial" w:hAnsi="Arial" w:cs="Arial"/>
        </w:rPr>
      </w:pPr>
    </w:p>
    <w:p w:rsidR="0022264A" w:rsidRPr="00DB2E9B" w:rsidRDefault="0022264A" w:rsidP="0022264A">
      <w:pPr>
        <w:spacing w:before="120" w:after="120"/>
        <w:ind w:firstLine="560"/>
        <w:jc w:val="center"/>
        <w:rPr>
          <w:rFonts w:ascii="Arial" w:hAnsi="Arial" w:cs="Arial"/>
        </w:rPr>
      </w:pPr>
      <w:r w:rsidRPr="00DB2E9B">
        <w:rPr>
          <w:rFonts w:ascii="Arial" w:hAnsi="Arial" w:cs="Arial"/>
        </w:rPr>
        <w:object w:dxaOrig="13092" w:dyaOrig="3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669.45pt" o:ole="">
            <v:imagedata r:id="rId11" o:title=""/>
          </v:shape>
          <o:OLEObject Type="Embed" ProgID="Visio.Drawing.15" ShapeID="_x0000_i1025" DrawAspect="Content" ObjectID="_1588401329" r:id="rId12"/>
        </w:object>
      </w:r>
    </w:p>
    <w:p w:rsidR="0022264A" w:rsidRPr="00DB2E9B" w:rsidRDefault="0022264A" w:rsidP="0022264A">
      <w:pPr>
        <w:spacing w:before="120" w:after="120"/>
        <w:jc w:val="center"/>
        <w:rPr>
          <w:rFonts w:ascii="Arial" w:hAnsi="Arial" w:cs="Arial"/>
        </w:rPr>
      </w:pPr>
      <w:r w:rsidRPr="00DB2E9B">
        <w:rPr>
          <w:rFonts w:ascii="Arial" w:hAnsi="Arial" w:cs="Arial"/>
        </w:rPr>
        <w:lastRenderedPageBreak/>
        <w:t>图</w:t>
      </w:r>
      <w:r w:rsidR="00031029" w:rsidRPr="00DB2E9B">
        <w:rPr>
          <w:rFonts w:ascii="Arial" w:hAnsi="Arial" w:cs="Arial"/>
        </w:rPr>
        <w:t xml:space="preserve"> </w:t>
      </w:r>
      <w:r w:rsidRPr="00DB2E9B">
        <w:rPr>
          <w:rFonts w:ascii="Arial" w:hAnsi="Arial" w:cs="Arial"/>
        </w:rPr>
        <w:t>工作流程图</w:t>
      </w:r>
    </w:p>
    <w:p w:rsidR="0022264A" w:rsidRPr="00DB2E9B" w:rsidRDefault="0022264A" w:rsidP="0022264A">
      <w:pPr>
        <w:pStyle w:val="3"/>
        <w:rPr>
          <w:rFonts w:ascii="Arial" w:hAnsi="Arial" w:cs="Arial"/>
        </w:rPr>
      </w:pPr>
      <w:bookmarkStart w:id="10" w:name="_Toc514427630"/>
      <w:r w:rsidRPr="00DB2E9B">
        <w:rPr>
          <w:rFonts w:ascii="Arial" w:hAnsi="Arial" w:cs="Arial"/>
        </w:rPr>
        <w:t>4.1.2</w:t>
      </w:r>
      <w:r w:rsidRPr="00DB2E9B">
        <w:rPr>
          <w:rFonts w:ascii="Arial" w:hAnsi="Arial" w:cs="Arial"/>
        </w:rPr>
        <w:t>流程说明</w:t>
      </w:r>
      <w:bookmarkEnd w:id="10"/>
    </w:p>
    <w:p w:rsidR="0022264A" w:rsidRPr="00DB2E9B" w:rsidRDefault="0022264A" w:rsidP="0022264A">
      <w:pPr>
        <w:spacing w:before="120" w:after="120"/>
        <w:rPr>
          <w:rFonts w:ascii="Arial" w:hAnsi="Arial" w:cs="Arial"/>
        </w:rPr>
      </w:pPr>
      <w:r w:rsidRPr="00DB2E9B">
        <w:rPr>
          <w:rFonts w:ascii="Arial" w:hAnsi="Arial" w:cs="Arial"/>
        </w:rPr>
        <w:t>4.1.2.1</w:t>
      </w:r>
      <w:r w:rsidRPr="00DB2E9B">
        <w:rPr>
          <w:rFonts w:ascii="Arial" w:hAnsi="Arial" w:cs="Arial"/>
        </w:rPr>
        <w:t>阶段</w:t>
      </w:r>
      <w:r w:rsidRPr="00DB2E9B">
        <w:rPr>
          <w:rFonts w:ascii="Arial" w:hAnsi="Arial" w:cs="Arial"/>
        </w:rPr>
        <w:t>1-</w:t>
      </w:r>
      <w:r w:rsidRPr="00DB2E9B">
        <w:rPr>
          <w:rFonts w:ascii="Arial" w:hAnsi="Arial" w:cs="Arial"/>
        </w:rPr>
        <w:t>飞行作业计划</w:t>
      </w:r>
    </w:p>
    <w:p w:rsidR="0022264A" w:rsidRPr="00DB2E9B" w:rsidRDefault="0022264A" w:rsidP="00031029">
      <w:pPr>
        <w:spacing w:before="120" w:after="120"/>
        <w:jc w:val="center"/>
        <w:rPr>
          <w:rFonts w:ascii="Arial" w:hAnsi="Arial" w:cs="Arial"/>
        </w:rPr>
      </w:pPr>
      <w:r w:rsidRPr="00DB2E9B">
        <w:rPr>
          <w:rFonts w:ascii="Arial" w:hAnsi="Arial" w:cs="Arial"/>
          <w:noProof/>
        </w:rPr>
        <w:drawing>
          <wp:inline distT="0" distB="0" distL="0" distR="0" wp14:anchorId="39F4B05E" wp14:editId="7B1EE48E">
            <wp:extent cx="5272405" cy="204279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2042795"/>
                    </a:xfrm>
                    <a:prstGeom prst="rect">
                      <a:avLst/>
                    </a:prstGeom>
                    <a:noFill/>
                    <a:ln>
                      <a:noFill/>
                    </a:ln>
                  </pic:spPr>
                </pic:pic>
              </a:graphicData>
            </a:graphic>
          </wp:inline>
        </w:drawing>
      </w:r>
      <w:r w:rsidRPr="00DB2E9B">
        <w:rPr>
          <w:rFonts w:ascii="Arial" w:hAnsi="Arial" w:cs="Arial"/>
        </w:rPr>
        <w:t>图</w:t>
      </w:r>
      <w:r w:rsidR="00031029" w:rsidRPr="00DB2E9B">
        <w:rPr>
          <w:rFonts w:ascii="Arial" w:hAnsi="Arial" w:cs="Arial"/>
        </w:rPr>
        <w:t xml:space="preserve"> </w:t>
      </w:r>
      <w:r w:rsidRPr="00DB2E9B">
        <w:rPr>
          <w:rFonts w:ascii="Arial" w:hAnsi="Arial" w:cs="Arial"/>
        </w:rPr>
        <w:t xml:space="preserve"> </w:t>
      </w:r>
      <w:r w:rsidRPr="00DB2E9B">
        <w:rPr>
          <w:rFonts w:ascii="Arial" w:hAnsi="Arial" w:cs="Arial"/>
        </w:rPr>
        <w:t>计划管理</w:t>
      </w:r>
    </w:p>
    <w:p w:rsidR="0022264A" w:rsidRPr="00DB2E9B" w:rsidRDefault="0022264A" w:rsidP="00031029">
      <w:pPr>
        <w:spacing w:before="120" w:after="120"/>
        <w:jc w:val="center"/>
        <w:rPr>
          <w:rFonts w:ascii="Arial" w:hAnsi="Arial" w:cs="Arial"/>
        </w:rPr>
      </w:pPr>
      <w:r w:rsidRPr="00DB2E9B">
        <w:rPr>
          <w:rFonts w:ascii="Arial" w:hAnsi="Arial" w:cs="Arial"/>
          <w:noProof/>
        </w:rPr>
        <w:drawing>
          <wp:inline distT="0" distB="0" distL="0" distR="0" wp14:anchorId="6B3316B1" wp14:editId="21FA6EED">
            <wp:extent cx="5281930" cy="19259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1930" cy="1925955"/>
                    </a:xfrm>
                    <a:prstGeom prst="rect">
                      <a:avLst/>
                    </a:prstGeom>
                    <a:noFill/>
                    <a:ln>
                      <a:noFill/>
                    </a:ln>
                  </pic:spPr>
                </pic:pic>
              </a:graphicData>
            </a:graphic>
          </wp:inline>
        </w:drawing>
      </w:r>
    </w:p>
    <w:p w:rsidR="0022264A" w:rsidRPr="00DB2E9B" w:rsidRDefault="0022264A" w:rsidP="00031029">
      <w:pPr>
        <w:spacing w:before="120" w:after="120"/>
        <w:jc w:val="center"/>
        <w:rPr>
          <w:rFonts w:ascii="Arial" w:hAnsi="Arial" w:cs="Arial"/>
        </w:rPr>
      </w:pPr>
      <w:r w:rsidRPr="00DB2E9B">
        <w:rPr>
          <w:rFonts w:ascii="Arial" w:hAnsi="Arial" w:cs="Arial"/>
        </w:rPr>
        <w:t>图</w:t>
      </w:r>
      <w:r w:rsidR="00031029" w:rsidRPr="00DB2E9B">
        <w:rPr>
          <w:rFonts w:ascii="Arial" w:hAnsi="Arial" w:cs="Arial"/>
        </w:rPr>
        <w:t xml:space="preserve"> </w:t>
      </w:r>
      <w:r w:rsidRPr="00DB2E9B">
        <w:rPr>
          <w:rFonts w:ascii="Arial" w:hAnsi="Arial" w:cs="Arial"/>
        </w:rPr>
        <w:t>申请空域</w:t>
      </w:r>
    </w:p>
    <w:p w:rsidR="0022264A" w:rsidRPr="00DB2E9B" w:rsidRDefault="0022264A" w:rsidP="0022264A">
      <w:pPr>
        <w:spacing w:before="120" w:after="120"/>
        <w:ind w:firstLineChars="200" w:firstLine="560"/>
        <w:rPr>
          <w:rFonts w:ascii="Arial" w:hAnsi="Arial" w:cs="Arial"/>
        </w:rPr>
      </w:pPr>
      <w:r w:rsidRPr="00DB2E9B">
        <w:rPr>
          <w:rFonts w:ascii="Arial" w:hAnsi="Arial" w:cs="Arial"/>
        </w:rPr>
        <w:t>根据检修公司实际业务情况和安排，制定年度计划及月度计划，将巡检里程数、巡检杆塔数、飞行路线进行计划。再以月度计划为依据，也可同时考虑多计划申请一个空域，当批复证明上传之后才能允许计划生成任务。</w:t>
      </w:r>
    </w:p>
    <w:p w:rsidR="0022264A" w:rsidRPr="00DB2E9B" w:rsidRDefault="00031029" w:rsidP="0022264A">
      <w:pPr>
        <w:spacing w:before="120" w:after="120"/>
        <w:rPr>
          <w:rFonts w:ascii="Arial" w:hAnsi="Arial" w:cs="Arial"/>
        </w:rPr>
      </w:pPr>
      <w:r w:rsidRPr="00DB2E9B">
        <w:rPr>
          <w:rFonts w:ascii="Arial" w:hAnsi="Arial" w:cs="Arial"/>
        </w:rPr>
        <w:t>4</w:t>
      </w:r>
      <w:r w:rsidR="0022264A" w:rsidRPr="00DB2E9B">
        <w:rPr>
          <w:rFonts w:ascii="Arial" w:hAnsi="Arial" w:cs="Arial"/>
        </w:rPr>
        <w:t>.1.2.2</w:t>
      </w:r>
      <w:r w:rsidR="0022264A" w:rsidRPr="00DB2E9B">
        <w:rPr>
          <w:rFonts w:ascii="Arial" w:hAnsi="Arial" w:cs="Arial"/>
        </w:rPr>
        <w:t>阶段</w:t>
      </w:r>
      <w:r w:rsidR="0022264A" w:rsidRPr="00DB2E9B">
        <w:rPr>
          <w:rFonts w:ascii="Arial" w:hAnsi="Arial" w:cs="Arial"/>
        </w:rPr>
        <w:t>2-</w:t>
      </w:r>
      <w:r w:rsidR="0022264A" w:rsidRPr="00DB2E9B">
        <w:rPr>
          <w:rFonts w:ascii="Arial" w:hAnsi="Arial" w:cs="Arial"/>
        </w:rPr>
        <w:t>任务委派</w:t>
      </w:r>
    </w:p>
    <w:p w:rsidR="0022264A" w:rsidRPr="00DB2E9B" w:rsidRDefault="0022264A" w:rsidP="0022264A">
      <w:pPr>
        <w:spacing w:before="120" w:after="120"/>
        <w:rPr>
          <w:rFonts w:ascii="Arial" w:hAnsi="Arial" w:cs="Arial"/>
        </w:rPr>
      </w:pPr>
      <w:r w:rsidRPr="00DB2E9B">
        <w:rPr>
          <w:rFonts w:ascii="Arial" w:hAnsi="Arial" w:cs="Arial"/>
          <w:noProof/>
        </w:rPr>
        <w:lastRenderedPageBreak/>
        <w:drawing>
          <wp:inline distT="0" distB="0" distL="0" distR="0" wp14:anchorId="1F7E3FDC" wp14:editId="49649285">
            <wp:extent cx="5272405" cy="22371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2237105"/>
                    </a:xfrm>
                    <a:prstGeom prst="rect">
                      <a:avLst/>
                    </a:prstGeom>
                    <a:noFill/>
                    <a:ln>
                      <a:noFill/>
                    </a:ln>
                  </pic:spPr>
                </pic:pic>
              </a:graphicData>
            </a:graphic>
          </wp:inline>
        </w:drawing>
      </w:r>
    </w:p>
    <w:p w:rsidR="0022264A" w:rsidRPr="00DB2E9B" w:rsidRDefault="0022264A" w:rsidP="0022264A">
      <w:pPr>
        <w:spacing w:before="120" w:after="120"/>
        <w:jc w:val="center"/>
        <w:rPr>
          <w:rFonts w:ascii="Arial" w:hAnsi="Arial" w:cs="Arial"/>
        </w:rPr>
      </w:pPr>
      <w:r w:rsidRPr="00DB2E9B">
        <w:rPr>
          <w:rFonts w:ascii="Arial" w:hAnsi="Arial" w:cs="Arial"/>
        </w:rPr>
        <w:t>图</w:t>
      </w:r>
      <w:r w:rsidR="00031029" w:rsidRPr="00DB2E9B">
        <w:rPr>
          <w:rFonts w:ascii="Arial" w:hAnsi="Arial" w:cs="Arial"/>
        </w:rPr>
        <w:t xml:space="preserve"> </w:t>
      </w:r>
      <w:r w:rsidRPr="00DB2E9B">
        <w:rPr>
          <w:rFonts w:ascii="Arial" w:hAnsi="Arial" w:cs="Arial"/>
        </w:rPr>
        <w:t>任务工作流</w:t>
      </w:r>
    </w:p>
    <w:p w:rsidR="0022264A" w:rsidRPr="00DB2E9B" w:rsidRDefault="0022264A" w:rsidP="0022264A">
      <w:pPr>
        <w:spacing w:before="120" w:after="120"/>
        <w:ind w:firstLineChars="200" w:firstLine="560"/>
        <w:rPr>
          <w:rFonts w:ascii="Arial" w:hAnsi="Arial" w:cs="Arial"/>
          <w:szCs w:val="28"/>
        </w:rPr>
      </w:pPr>
      <w:r w:rsidRPr="00DB2E9B">
        <w:rPr>
          <w:rFonts w:ascii="Arial" w:hAnsi="Arial" w:cs="Arial"/>
        </w:rPr>
        <w:t>将已提交空域批复证明的月度计划生成任务，对任务可以进行派发、追回、再派发，最终由工作负责人受理，对任务进行实施。</w:t>
      </w:r>
    </w:p>
    <w:p w:rsidR="0022264A" w:rsidRPr="00DB2E9B" w:rsidRDefault="00031029" w:rsidP="0022264A">
      <w:pPr>
        <w:spacing w:before="120" w:after="120"/>
        <w:rPr>
          <w:rFonts w:ascii="Arial" w:hAnsi="Arial" w:cs="Arial"/>
        </w:rPr>
      </w:pPr>
      <w:r w:rsidRPr="00DB2E9B">
        <w:rPr>
          <w:rFonts w:ascii="Arial" w:hAnsi="Arial" w:cs="Arial"/>
        </w:rPr>
        <w:t>4</w:t>
      </w:r>
      <w:r w:rsidR="0022264A" w:rsidRPr="00DB2E9B">
        <w:rPr>
          <w:rFonts w:ascii="Arial" w:hAnsi="Arial" w:cs="Arial"/>
        </w:rPr>
        <w:t>.1.2.3</w:t>
      </w:r>
      <w:r w:rsidR="0022264A" w:rsidRPr="00DB2E9B">
        <w:rPr>
          <w:rFonts w:ascii="Arial" w:hAnsi="Arial" w:cs="Arial"/>
        </w:rPr>
        <w:t>阶段</w:t>
      </w:r>
      <w:r w:rsidR="0022264A" w:rsidRPr="00DB2E9B">
        <w:rPr>
          <w:rFonts w:ascii="Arial" w:hAnsi="Arial" w:cs="Arial"/>
        </w:rPr>
        <w:t>3-</w:t>
      </w:r>
      <w:r w:rsidR="0022264A" w:rsidRPr="00DB2E9B">
        <w:rPr>
          <w:rFonts w:ascii="Arial" w:hAnsi="Arial" w:cs="Arial"/>
        </w:rPr>
        <w:t>飞行作业</w:t>
      </w:r>
    </w:p>
    <w:p w:rsidR="0022264A" w:rsidRPr="00DB2E9B" w:rsidRDefault="0022264A" w:rsidP="0022264A">
      <w:pPr>
        <w:spacing w:before="120" w:after="120"/>
        <w:jc w:val="left"/>
        <w:rPr>
          <w:rFonts w:ascii="Arial" w:hAnsi="Arial" w:cs="Arial"/>
        </w:rPr>
      </w:pPr>
      <w:r w:rsidRPr="00DB2E9B">
        <w:rPr>
          <w:rFonts w:ascii="Arial" w:hAnsi="Arial" w:cs="Arial"/>
          <w:noProof/>
        </w:rPr>
        <w:drawing>
          <wp:inline distT="0" distB="0" distL="0" distR="0" wp14:anchorId="3255C99D" wp14:editId="202468F3">
            <wp:extent cx="5272405" cy="2869565"/>
            <wp:effectExtent l="0" t="0" r="444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2405" cy="2869565"/>
                    </a:xfrm>
                    <a:prstGeom prst="rect">
                      <a:avLst/>
                    </a:prstGeom>
                    <a:noFill/>
                    <a:ln>
                      <a:noFill/>
                    </a:ln>
                  </pic:spPr>
                </pic:pic>
              </a:graphicData>
            </a:graphic>
          </wp:inline>
        </w:drawing>
      </w:r>
    </w:p>
    <w:p w:rsidR="0022264A" w:rsidRPr="00DB2E9B" w:rsidRDefault="0022264A" w:rsidP="0022264A">
      <w:pPr>
        <w:spacing w:before="120" w:after="120"/>
        <w:jc w:val="center"/>
        <w:rPr>
          <w:rFonts w:ascii="Arial" w:hAnsi="Arial" w:cs="Arial"/>
        </w:rPr>
      </w:pPr>
      <w:r w:rsidRPr="00DB2E9B">
        <w:rPr>
          <w:rFonts w:ascii="Arial" w:hAnsi="Arial" w:cs="Arial"/>
        </w:rPr>
        <w:t>图</w:t>
      </w:r>
      <w:r w:rsidR="00031029" w:rsidRPr="00DB2E9B">
        <w:rPr>
          <w:rFonts w:ascii="Arial" w:hAnsi="Arial" w:cs="Arial"/>
        </w:rPr>
        <w:t xml:space="preserve"> </w:t>
      </w:r>
      <w:r w:rsidRPr="00DB2E9B">
        <w:rPr>
          <w:rFonts w:ascii="Arial" w:hAnsi="Arial" w:cs="Arial"/>
        </w:rPr>
        <w:t>任务执行</w:t>
      </w:r>
    </w:p>
    <w:p w:rsidR="0022264A" w:rsidRPr="00DB2E9B" w:rsidRDefault="0022264A" w:rsidP="0022264A">
      <w:pPr>
        <w:spacing w:before="120" w:after="120"/>
        <w:ind w:firstLineChars="200" w:firstLine="560"/>
        <w:rPr>
          <w:rFonts w:ascii="Arial" w:hAnsi="Arial" w:cs="Arial"/>
        </w:rPr>
      </w:pPr>
      <w:r w:rsidRPr="00DB2E9B">
        <w:rPr>
          <w:rFonts w:ascii="Arial" w:hAnsi="Arial" w:cs="Arial"/>
        </w:rPr>
        <w:t>接受任务后，</w:t>
      </w:r>
      <w:proofErr w:type="gramStart"/>
      <w:r w:rsidRPr="00DB2E9B">
        <w:rPr>
          <w:rFonts w:ascii="Arial" w:hAnsi="Arial" w:cs="Arial"/>
        </w:rPr>
        <w:t>由任务</w:t>
      </w:r>
      <w:proofErr w:type="gramEnd"/>
      <w:r w:rsidRPr="00DB2E9B">
        <w:rPr>
          <w:rFonts w:ascii="Arial" w:hAnsi="Arial" w:cs="Arial"/>
        </w:rPr>
        <w:t>团队进行现场勘查并记录上传，完善任务所涉及的人员信息和无人机信息，并提交到工作票。在巡检过程中将巡检照片上传到平台进行图像识别和缺陷整理。任务完成后下载</w:t>
      </w:r>
      <w:r w:rsidRPr="00DB2E9B">
        <w:rPr>
          <w:rFonts w:ascii="Arial" w:hAnsi="Arial" w:cs="Arial"/>
        </w:rPr>
        <w:lastRenderedPageBreak/>
        <w:t>系统自动生成的巡检报告。</w:t>
      </w:r>
    </w:p>
    <w:p w:rsidR="0022264A" w:rsidRPr="00DB2E9B" w:rsidRDefault="0022264A" w:rsidP="0022264A">
      <w:pPr>
        <w:tabs>
          <w:tab w:val="left" w:pos="840"/>
        </w:tabs>
        <w:spacing w:before="120" w:after="120"/>
        <w:outlineLvl w:val="1"/>
        <w:rPr>
          <w:rFonts w:ascii="Arial" w:hAnsi="Arial" w:cs="Arial"/>
          <w:b/>
          <w:szCs w:val="28"/>
        </w:rPr>
      </w:pPr>
      <w:bookmarkStart w:id="11" w:name="_Toc514427631"/>
      <w:r w:rsidRPr="00DB2E9B">
        <w:rPr>
          <w:rFonts w:ascii="Arial" w:hAnsi="Arial" w:cs="Arial"/>
          <w:b/>
          <w:szCs w:val="28"/>
        </w:rPr>
        <w:t>4.2</w:t>
      </w:r>
      <w:r w:rsidRPr="00DB2E9B">
        <w:rPr>
          <w:rFonts w:ascii="Arial" w:hAnsi="Arial" w:cs="Arial"/>
          <w:b/>
          <w:szCs w:val="28"/>
        </w:rPr>
        <w:t>关键流程节点说明</w:t>
      </w:r>
      <w:bookmarkEnd w:id="11"/>
    </w:p>
    <w:p w:rsidR="0022264A" w:rsidRPr="00DB2E9B" w:rsidRDefault="0022264A" w:rsidP="0022264A">
      <w:pPr>
        <w:pStyle w:val="3"/>
        <w:rPr>
          <w:rFonts w:ascii="Arial" w:hAnsi="Arial" w:cs="Arial"/>
        </w:rPr>
      </w:pPr>
      <w:bookmarkStart w:id="12" w:name="_Toc514427632"/>
      <w:r w:rsidRPr="00DB2E9B">
        <w:rPr>
          <w:rFonts w:ascii="Arial" w:hAnsi="Arial" w:cs="Arial"/>
        </w:rPr>
        <w:t>4.2.1</w:t>
      </w:r>
      <w:r w:rsidRPr="00DB2E9B">
        <w:rPr>
          <w:rFonts w:ascii="Arial" w:hAnsi="Arial" w:cs="Arial"/>
        </w:rPr>
        <w:t>关键节点</w:t>
      </w:r>
      <w:r w:rsidRPr="00DB2E9B">
        <w:rPr>
          <w:rFonts w:ascii="Arial" w:hAnsi="Arial" w:cs="Arial"/>
        </w:rPr>
        <w:t>1</w:t>
      </w:r>
      <w:r w:rsidRPr="00DB2E9B">
        <w:rPr>
          <w:rFonts w:ascii="Arial" w:hAnsi="Arial" w:cs="Arial"/>
        </w:rPr>
        <w:t>：空域申请</w:t>
      </w:r>
      <w:bookmarkEnd w:id="12"/>
    </w:p>
    <w:p w:rsidR="0022264A" w:rsidRPr="00DB2E9B" w:rsidRDefault="0022264A" w:rsidP="0022264A">
      <w:pPr>
        <w:spacing w:before="120" w:after="120"/>
        <w:ind w:firstLine="560"/>
        <w:rPr>
          <w:rFonts w:ascii="Arial" w:hAnsi="Arial" w:cs="Arial"/>
        </w:rPr>
      </w:pPr>
      <w:r w:rsidRPr="00DB2E9B">
        <w:rPr>
          <w:rFonts w:ascii="Arial" w:hAnsi="Arial" w:cs="Arial"/>
        </w:rPr>
        <w:t>根据《无人机空域申请管理办法》，由</w:t>
      </w:r>
      <w:r w:rsidRPr="00DB2E9B">
        <w:rPr>
          <w:rFonts w:ascii="Arial" w:hAnsi="Arial" w:cs="Arial"/>
          <w:szCs w:val="28"/>
        </w:rPr>
        <w:t>输电线路无人机智能巡检应用平台</w:t>
      </w:r>
      <w:r w:rsidRPr="00DB2E9B">
        <w:rPr>
          <w:rFonts w:ascii="Arial" w:hAnsi="Arial" w:cs="Arial"/>
        </w:rPr>
        <w:t>自动生成的空域申请文件，工作负责人按规定提前进行申请申报。申报完成后将批复文件上传回</w:t>
      </w:r>
      <w:r w:rsidRPr="00DB2E9B">
        <w:rPr>
          <w:rFonts w:ascii="Arial" w:hAnsi="Arial" w:cs="Arial"/>
          <w:szCs w:val="28"/>
        </w:rPr>
        <w:t>输电线路无人机智能巡检应用平台，即可完成此次空域申请。用此种方式，</w:t>
      </w:r>
      <w:r w:rsidRPr="00DB2E9B">
        <w:rPr>
          <w:rFonts w:ascii="Arial" w:hAnsi="Arial" w:cs="Arial"/>
        </w:rPr>
        <w:t>提高了一线班组的工作效率，打破传统人工填报空域申请的模式。同事也提高了申请文件的标准性和准确性。</w:t>
      </w:r>
    </w:p>
    <w:p w:rsidR="0022264A" w:rsidRPr="00DB2E9B" w:rsidRDefault="0022264A" w:rsidP="0022264A">
      <w:pPr>
        <w:pStyle w:val="3"/>
        <w:rPr>
          <w:rFonts w:ascii="Arial" w:hAnsi="Arial" w:cs="Arial"/>
        </w:rPr>
      </w:pPr>
      <w:bookmarkStart w:id="13" w:name="_Toc514427633"/>
      <w:r w:rsidRPr="00DB2E9B">
        <w:rPr>
          <w:rFonts w:ascii="Arial" w:hAnsi="Arial" w:cs="Arial"/>
        </w:rPr>
        <w:t>4.2.2</w:t>
      </w:r>
      <w:r w:rsidRPr="00DB2E9B">
        <w:rPr>
          <w:rFonts w:ascii="Arial" w:hAnsi="Arial" w:cs="Arial"/>
        </w:rPr>
        <w:t>关键节点</w:t>
      </w:r>
      <w:r w:rsidRPr="00DB2E9B">
        <w:rPr>
          <w:rFonts w:ascii="Arial" w:hAnsi="Arial" w:cs="Arial"/>
        </w:rPr>
        <w:t>2</w:t>
      </w:r>
      <w:r w:rsidRPr="00DB2E9B">
        <w:rPr>
          <w:rFonts w:ascii="Arial" w:hAnsi="Arial" w:cs="Arial"/>
        </w:rPr>
        <w:t>：飞行计划</w:t>
      </w:r>
      <w:bookmarkEnd w:id="13"/>
    </w:p>
    <w:p w:rsidR="0022264A" w:rsidRPr="00DB2E9B" w:rsidRDefault="0022264A" w:rsidP="0022264A">
      <w:pPr>
        <w:spacing w:before="120" w:after="120"/>
        <w:ind w:firstLine="560"/>
        <w:rPr>
          <w:rFonts w:ascii="Arial" w:hAnsi="Arial" w:cs="Arial"/>
          <w:b/>
          <w:szCs w:val="28"/>
        </w:rPr>
      </w:pPr>
      <w:r w:rsidRPr="00DB2E9B">
        <w:rPr>
          <w:rFonts w:ascii="Arial" w:hAnsi="Arial" w:cs="Arial"/>
        </w:rPr>
        <w:t>根据国家对智能电网需以信息化、自动化、互动化为特征的战略目标，结合输电线路巡检实际现状和运行、管理模式的要求，当前平台对巡检计划的管理功能使得巡检线路数据，在无人机及智能平台、控制中心和现场作业人员之间能够及时有效切准确地产生。增强巡检任务管理的便捷性和准确性，同时提高一线班组的工作效率。</w:t>
      </w:r>
    </w:p>
    <w:p w:rsidR="0022264A" w:rsidRPr="00DB2E9B" w:rsidRDefault="0022264A" w:rsidP="0022264A">
      <w:pPr>
        <w:pStyle w:val="3"/>
        <w:rPr>
          <w:rFonts w:ascii="Arial" w:hAnsi="Arial" w:cs="Arial"/>
        </w:rPr>
      </w:pPr>
      <w:bookmarkStart w:id="14" w:name="_Toc514427634"/>
      <w:r w:rsidRPr="00DB2E9B">
        <w:rPr>
          <w:rFonts w:ascii="Arial" w:hAnsi="Arial" w:cs="Arial"/>
        </w:rPr>
        <w:t>4.2.3</w:t>
      </w:r>
      <w:r w:rsidRPr="00DB2E9B">
        <w:rPr>
          <w:rFonts w:ascii="Arial" w:hAnsi="Arial" w:cs="Arial"/>
        </w:rPr>
        <w:t>关键节点</w:t>
      </w:r>
      <w:r w:rsidRPr="00DB2E9B">
        <w:rPr>
          <w:rFonts w:ascii="Arial" w:hAnsi="Arial" w:cs="Arial"/>
        </w:rPr>
        <w:t>3</w:t>
      </w:r>
      <w:r w:rsidRPr="00DB2E9B">
        <w:rPr>
          <w:rFonts w:ascii="Arial" w:hAnsi="Arial" w:cs="Arial"/>
        </w:rPr>
        <w:t>：飞行作业</w:t>
      </w:r>
      <w:bookmarkEnd w:id="14"/>
    </w:p>
    <w:p w:rsidR="0022264A" w:rsidRPr="00DB2E9B" w:rsidRDefault="0022264A" w:rsidP="0022264A">
      <w:pPr>
        <w:widowControl/>
        <w:shd w:val="clear" w:color="auto" w:fill="FFFFFF"/>
        <w:spacing w:before="120" w:after="120"/>
        <w:ind w:firstLineChars="222" w:firstLine="622"/>
        <w:rPr>
          <w:rFonts w:ascii="Arial" w:eastAsia="仿宋_GB2312" w:hAnsi="Arial" w:cs="Arial"/>
        </w:rPr>
      </w:pPr>
      <w:r w:rsidRPr="00DB2E9B">
        <w:rPr>
          <w:rFonts w:ascii="Arial" w:hAnsi="Arial" w:cs="Arial"/>
        </w:rPr>
        <w:t>根据《无人机任务飞行标准化作业指导书》，工作负责人须在巡检飞行作业前填写提交现场勘查记录和工作票。通过勘查明确作业环境和作业内容，通过工作票提前安排人员和准备无人机设备及相关工具。巡检完成后，应用平台的自动识别功能，将巡检内容进行识别整理。无人机的管理、运行、航拍数据处理及分析、应急支持等业务应用；形成一套成熟的高压架空线路通道监测模型生成及</w:t>
      </w:r>
      <w:r w:rsidRPr="00DB2E9B">
        <w:rPr>
          <w:rFonts w:ascii="Arial" w:hAnsi="Arial" w:cs="Arial"/>
        </w:rPr>
        <w:lastRenderedPageBreak/>
        <w:t>数据分析方法，指导数据处理、分析及应用，指导实际生产；同时形成一套全面的无人机巡检标准流程，规范无人机巡检作业流程。</w:t>
      </w:r>
    </w:p>
    <w:p w:rsidR="0022264A" w:rsidRPr="00DB2E9B" w:rsidRDefault="0022264A" w:rsidP="0022264A">
      <w:pPr>
        <w:tabs>
          <w:tab w:val="left" w:pos="840"/>
        </w:tabs>
        <w:spacing w:before="120" w:after="120"/>
        <w:outlineLvl w:val="1"/>
        <w:rPr>
          <w:rFonts w:ascii="Arial" w:hAnsi="Arial" w:cs="Arial"/>
          <w:b/>
          <w:szCs w:val="28"/>
        </w:rPr>
      </w:pPr>
      <w:bookmarkStart w:id="15" w:name="_Toc514427635"/>
      <w:r w:rsidRPr="00DB2E9B">
        <w:rPr>
          <w:rFonts w:ascii="Arial" w:hAnsi="Arial" w:cs="Arial"/>
          <w:b/>
          <w:szCs w:val="28"/>
        </w:rPr>
        <w:t>4.3</w:t>
      </w:r>
      <w:r w:rsidRPr="00DB2E9B">
        <w:rPr>
          <w:rFonts w:ascii="Arial" w:hAnsi="Arial" w:cs="Arial"/>
          <w:b/>
          <w:szCs w:val="28"/>
        </w:rPr>
        <w:t>确保流程正常运行的人力资源保证</w:t>
      </w:r>
      <w:bookmarkEnd w:id="15"/>
    </w:p>
    <w:p w:rsidR="0022264A" w:rsidRPr="00DB2E9B" w:rsidRDefault="0022264A" w:rsidP="0022264A">
      <w:pPr>
        <w:widowControl/>
        <w:spacing w:before="120" w:after="120"/>
        <w:ind w:firstLine="560"/>
        <w:jc w:val="left"/>
        <w:rPr>
          <w:rFonts w:ascii="Arial" w:hAnsi="Arial" w:cs="Arial"/>
          <w:kern w:val="0"/>
          <w:szCs w:val="28"/>
        </w:rPr>
      </w:pPr>
      <w:r w:rsidRPr="00DB2E9B">
        <w:rPr>
          <w:rFonts w:ascii="Arial" w:hAnsi="Arial" w:cs="Arial"/>
          <w:szCs w:val="28"/>
        </w:rPr>
        <w:t>作业团队的组建，确立团队工作精神，制定了团队相关制度和守则，明确了团队工作目标、工作方式。</w:t>
      </w:r>
      <w:bookmarkStart w:id="16" w:name="_Toc419275348"/>
      <w:r w:rsidRPr="00DB2E9B">
        <w:rPr>
          <w:rFonts w:ascii="Arial" w:hAnsi="Arial" w:cs="Arial"/>
          <w:szCs w:val="28"/>
        </w:rPr>
        <w:t>为了切实提高团队人员的业务水平，保障作业高效顺利进行，在作业团队组建后，会安排一周左右的内部培训工作。通过对输电线路无人机智能巡检应用平台的框架体系的研读，确保团队成员对具体工作目标、实施体系等内容有深刻的认识，加深团队对整体业务的认识，提高团队的业务技术水平。</w:t>
      </w:r>
      <w:bookmarkEnd w:id="16"/>
    </w:p>
    <w:p w:rsidR="0022264A" w:rsidRPr="00DB2E9B" w:rsidRDefault="0022264A" w:rsidP="0022264A">
      <w:pPr>
        <w:tabs>
          <w:tab w:val="left" w:pos="840"/>
        </w:tabs>
        <w:spacing w:before="120" w:after="120"/>
        <w:outlineLvl w:val="1"/>
        <w:rPr>
          <w:rFonts w:ascii="Arial" w:hAnsi="Arial" w:cs="Arial"/>
          <w:b/>
          <w:szCs w:val="28"/>
        </w:rPr>
      </w:pPr>
      <w:bookmarkStart w:id="17" w:name="_Toc514427636"/>
      <w:r w:rsidRPr="00DB2E9B">
        <w:rPr>
          <w:rFonts w:ascii="Arial" w:hAnsi="Arial" w:cs="Arial"/>
          <w:b/>
          <w:szCs w:val="28"/>
        </w:rPr>
        <w:t>4.4</w:t>
      </w:r>
      <w:r w:rsidRPr="00DB2E9B">
        <w:rPr>
          <w:rFonts w:ascii="Arial" w:hAnsi="Arial" w:cs="Arial"/>
          <w:b/>
          <w:szCs w:val="28"/>
        </w:rPr>
        <w:t>保证流程正常运行的专业管理绩效考核与控制</w:t>
      </w:r>
      <w:bookmarkEnd w:id="17"/>
    </w:p>
    <w:p w:rsidR="0022264A" w:rsidRPr="00DB2E9B" w:rsidRDefault="00694A98" w:rsidP="00694A98">
      <w:pPr>
        <w:pStyle w:val="3"/>
        <w:rPr>
          <w:rFonts w:ascii="Arial" w:hAnsi="Arial" w:cs="Arial"/>
        </w:rPr>
      </w:pPr>
      <w:bookmarkStart w:id="18" w:name="_Toc514427637"/>
      <w:r w:rsidRPr="00DB2E9B">
        <w:rPr>
          <w:rFonts w:ascii="Arial" w:hAnsi="Arial" w:cs="Arial"/>
        </w:rPr>
        <w:t>4</w:t>
      </w:r>
      <w:r w:rsidR="0022264A" w:rsidRPr="00DB2E9B">
        <w:rPr>
          <w:rFonts w:ascii="Arial" w:hAnsi="Arial" w:cs="Arial"/>
        </w:rPr>
        <w:t>.4.1</w:t>
      </w:r>
      <w:r w:rsidR="0022264A" w:rsidRPr="00DB2E9B">
        <w:rPr>
          <w:rFonts w:ascii="Arial" w:hAnsi="Arial" w:cs="Arial"/>
        </w:rPr>
        <w:t>专业管理绩效考核</w:t>
      </w:r>
      <w:bookmarkEnd w:id="18"/>
    </w:p>
    <w:p w:rsidR="0022264A" w:rsidRPr="00DB2E9B" w:rsidRDefault="0022264A" w:rsidP="0022264A">
      <w:pPr>
        <w:spacing w:before="120" w:after="120"/>
        <w:ind w:firstLine="560"/>
        <w:rPr>
          <w:rFonts w:ascii="Arial" w:hAnsi="Arial" w:cs="Arial"/>
        </w:rPr>
      </w:pPr>
      <w:r w:rsidRPr="00DB2E9B">
        <w:rPr>
          <w:rFonts w:ascii="Arial" w:hAnsi="Arial" w:cs="Arial"/>
        </w:rPr>
        <w:t>借助信息一体化平台，以</w:t>
      </w:r>
      <w:r w:rsidRPr="00DB2E9B">
        <w:rPr>
          <w:rFonts w:ascii="Arial" w:hAnsi="Arial" w:cs="Arial"/>
        </w:rPr>
        <w:t>“</w:t>
      </w:r>
      <w:r w:rsidRPr="00DB2E9B">
        <w:rPr>
          <w:rFonts w:ascii="Arial" w:hAnsi="Arial" w:cs="Arial"/>
        </w:rPr>
        <w:t>五位一体</w:t>
      </w:r>
      <w:r w:rsidRPr="00DB2E9B">
        <w:rPr>
          <w:rFonts w:ascii="Arial" w:hAnsi="Arial" w:cs="Arial"/>
        </w:rPr>
        <w:t>”</w:t>
      </w:r>
      <w:r w:rsidRPr="00DB2E9B">
        <w:rPr>
          <w:rFonts w:ascii="Arial" w:hAnsi="Arial" w:cs="Arial"/>
        </w:rPr>
        <w:t>协同机制为指导，进行多种管理体系内容和要求的一体化整合，从职责、流程、制度、标准、考核五方面全方位保障智能巡检管理模式的推行。通过对流程相关的管理要素进行拆分或细化，并匹配到流程环节，以岗位为视角，整合岗位所承担的职责和需要遵守的全部管理要求，进而形成体现与业务活动及管理要求关联互动的岗位职责，再将此种绩效管理模式部署到输电</w:t>
      </w:r>
      <w:r w:rsidRPr="00DB2E9B">
        <w:rPr>
          <w:rFonts w:ascii="Arial" w:hAnsi="Arial" w:cs="Arial"/>
          <w:szCs w:val="28"/>
        </w:rPr>
        <w:t>线路无人机智能巡检应用平台</w:t>
      </w:r>
      <w:r w:rsidRPr="00DB2E9B">
        <w:rPr>
          <w:rFonts w:ascii="Arial" w:hAnsi="Arial" w:cs="Arial"/>
        </w:rPr>
        <w:t>，依靠平台带动绩效考核流程运转，实现自动化、智能化绩效考核，避免了人为填报、评估的不稳定性，减小了人为因素在考核过程中的不利影响，极大的提升了绩效考核准确度，实现工作流程管理到位；职责分配合理化；提升输电线路巡检工作执行力度，提高了员工业务标准化与精益化</w:t>
      </w:r>
      <w:r w:rsidRPr="00DB2E9B">
        <w:rPr>
          <w:rFonts w:ascii="Arial" w:hAnsi="Arial" w:cs="Arial"/>
        </w:rPr>
        <w:lastRenderedPageBreak/>
        <w:t>水平。</w:t>
      </w:r>
    </w:p>
    <w:p w:rsidR="0022264A" w:rsidRPr="00DB2E9B" w:rsidRDefault="00694A98" w:rsidP="00694A98">
      <w:pPr>
        <w:pStyle w:val="3"/>
        <w:rPr>
          <w:rFonts w:ascii="Arial" w:hAnsi="Arial" w:cs="Arial"/>
        </w:rPr>
      </w:pPr>
      <w:bookmarkStart w:id="19" w:name="_Toc514427638"/>
      <w:r w:rsidRPr="00DB2E9B">
        <w:rPr>
          <w:rFonts w:ascii="Arial" w:hAnsi="Arial" w:cs="Arial"/>
        </w:rPr>
        <w:t>4</w:t>
      </w:r>
      <w:r w:rsidR="0022264A" w:rsidRPr="00DB2E9B">
        <w:rPr>
          <w:rFonts w:ascii="Arial" w:hAnsi="Arial" w:cs="Arial"/>
        </w:rPr>
        <w:t>.4.2</w:t>
      </w:r>
      <w:r w:rsidR="0022264A" w:rsidRPr="00DB2E9B">
        <w:rPr>
          <w:rFonts w:ascii="Arial" w:hAnsi="Arial" w:cs="Arial"/>
        </w:rPr>
        <w:t>考核有关配套标准和规章制度</w:t>
      </w:r>
      <w:bookmarkEnd w:id="19"/>
    </w:p>
    <w:p w:rsidR="0022264A" w:rsidRPr="00DB2E9B" w:rsidRDefault="0022264A" w:rsidP="0022264A">
      <w:pPr>
        <w:spacing w:before="120" w:after="120"/>
        <w:ind w:firstLine="560"/>
        <w:rPr>
          <w:rFonts w:ascii="Arial" w:hAnsi="Arial" w:cs="Arial"/>
        </w:rPr>
      </w:pPr>
      <w:r w:rsidRPr="00DB2E9B">
        <w:rPr>
          <w:rFonts w:ascii="Arial" w:hAnsi="Arial" w:cs="Arial"/>
          <w:szCs w:val="28"/>
        </w:rPr>
        <w:t>为了衡量</w:t>
      </w:r>
      <w:r w:rsidRPr="00DB2E9B">
        <w:rPr>
          <w:rFonts w:ascii="Arial" w:hAnsi="Arial" w:cs="Arial"/>
        </w:rPr>
        <w:t>基于立体巡检体系的无人机装备在智能巡检作业上的综合示范应用</w:t>
      </w:r>
      <w:r w:rsidRPr="00DB2E9B">
        <w:rPr>
          <w:rFonts w:ascii="Arial" w:hAnsi="Arial" w:cs="Arial"/>
          <w:szCs w:val="28"/>
        </w:rPr>
        <w:t>管理水平，天津公司特制定考核指标及目标值，用于量化输电线路通道防护工作提升情况，</w:t>
      </w:r>
      <w:r w:rsidRPr="00DB2E9B">
        <w:rPr>
          <w:rFonts w:ascii="Arial" w:hAnsi="Arial" w:cs="Arial"/>
        </w:rPr>
        <w:t>考核有关配套标准和规章制度见下表：</w:t>
      </w:r>
    </w:p>
    <w:p w:rsidR="0022264A" w:rsidRPr="00DB2E9B" w:rsidRDefault="0022264A" w:rsidP="00694A98">
      <w:pPr>
        <w:spacing w:before="120" w:after="120"/>
        <w:jc w:val="center"/>
        <w:rPr>
          <w:rFonts w:ascii="Arial" w:hAnsi="Arial" w:cs="Arial"/>
        </w:rPr>
      </w:pPr>
      <w:r w:rsidRPr="00DB2E9B">
        <w:rPr>
          <w:rFonts w:ascii="Arial" w:hAnsi="Arial" w:cs="Arial"/>
        </w:rPr>
        <w:t>表</w:t>
      </w:r>
      <w:r w:rsidR="00694A98" w:rsidRPr="00DB2E9B">
        <w:rPr>
          <w:rFonts w:ascii="Arial" w:hAnsi="Arial" w:cs="Arial"/>
        </w:rPr>
        <w:t xml:space="preserve"> </w:t>
      </w:r>
      <w:r w:rsidRPr="00DB2E9B">
        <w:rPr>
          <w:rFonts w:ascii="Arial" w:hAnsi="Arial" w:cs="Arial"/>
        </w:rPr>
        <w:t>配套技术标准和规章制度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513"/>
      </w:tblGrid>
      <w:tr w:rsidR="0022264A" w:rsidRPr="00DB2E9B" w:rsidTr="00D670FE">
        <w:trPr>
          <w:cantSplit/>
          <w:tblHeader/>
        </w:trPr>
        <w:tc>
          <w:tcPr>
            <w:tcW w:w="959" w:type="dxa"/>
            <w:shd w:val="clear" w:color="auto" w:fill="D9D9D9"/>
            <w:vAlign w:val="center"/>
          </w:tcPr>
          <w:p w:rsidR="0022264A" w:rsidRPr="00DB2E9B" w:rsidRDefault="0022264A" w:rsidP="00694A98">
            <w:pPr>
              <w:spacing w:before="120" w:after="120"/>
              <w:rPr>
                <w:rFonts w:ascii="Arial" w:hAnsi="Arial" w:cs="Arial"/>
              </w:rPr>
            </w:pPr>
            <w:r w:rsidRPr="00DB2E9B">
              <w:rPr>
                <w:rFonts w:ascii="Arial" w:hAnsi="Arial" w:cs="Arial"/>
              </w:rPr>
              <w:t>序号</w:t>
            </w:r>
          </w:p>
        </w:tc>
        <w:tc>
          <w:tcPr>
            <w:tcW w:w="7513" w:type="dxa"/>
            <w:shd w:val="clear" w:color="auto" w:fill="D9D9D9"/>
            <w:vAlign w:val="center"/>
          </w:tcPr>
          <w:p w:rsidR="0022264A" w:rsidRPr="00DB2E9B" w:rsidRDefault="0022264A" w:rsidP="00694A98">
            <w:pPr>
              <w:spacing w:before="120" w:after="120"/>
              <w:rPr>
                <w:rFonts w:ascii="Arial" w:hAnsi="Arial" w:cs="Arial"/>
              </w:rPr>
            </w:pPr>
            <w:r w:rsidRPr="00DB2E9B">
              <w:rPr>
                <w:rFonts w:ascii="Arial" w:hAnsi="Arial" w:cs="Arial"/>
              </w:rPr>
              <w:t>制度名称（加文号）</w:t>
            </w:r>
          </w:p>
        </w:tc>
      </w:tr>
      <w:tr w:rsidR="0022264A" w:rsidRPr="00DB2E9B" w:rsidTr="00D670FE">
        <w:tc>
          <w:tcPr>
            <w:tcW w:w="959" w:type="dxa"/>
            <w:tcBorders>
              <w:bottom w:val="single" w:sz="4" w:space="0" w:color="auto"/>
            </w:tcBorders>
            <w:vAlign w:val="center"/>
          </w:tcPr>
          <w:p w:rsidR="0022264A" w:rsidRPr="00DB2E9B" w:rsidRDefault="0022264A" w:rsidP="00694A98">
            <w:pPr>
              <w:spacing w:before="120" w:after="120"/>
              <w:rPr>
                <w:rFonts w:ascii="Arial" w:hAnsi="Arial" w:cs="Arial"/>
              </w:rPr>
            </w:pPr>
            <w:r w:rsidRPr="00DB2E9B">
              <w:rPr>
                <w:rFonts w:ascii="Arial" w:hAnsi="Arial" w:cs="Arial"/>
              </w:rPr>
              <w:t>1</w:t>
            </w:r>
          </w:p>
        </w:tc>
        <w:tc>
          <w:tcPr>
            <w:tcW w:w="7513" w:type="dxa"/>
            <w:tcBorders>
              <w:bottom w:val="single" w:sz="4" w:space="0" w:color="auto"/>
            </w:tcBorders>
            <w:vAlign w:val="center"/>
          </w:tcPr>
          <w:p w:rsidR="0022264A" w:rsidRPr="00DB2E9B" w:rsidRDefault="0022264A" w:rsidP="00694A98">
            <w:pPr>
              <w:spacing w:before="120" w:after="120"/>
              <w:rPr>
                <w:rFonts w:ascii="Arial" w:hAnsi="Arial" w:cs="Arial"/>
              </w:rPr>
            </w:pPr>
            <w:r w:rsidRPr="00DB2E9B">
              <w:rPr>
                <w:rFonts w:ascii="Arial" w:hAnsi="Arial" w:cs="Arial"/>
              </w:rPr>
              <w:t>基于无人机的输电线路巡检</w:t>
            </w:r>
            <w:r w:rsidRPr="00DB2E9B">
              <w:rPr>
                <w:rFonts w:ascii="Arial" w:hAnsi="Arial" w:cs="Arial"/>
              </w:rPr>
              <w:t>-</w:t>
            </w:r>
            <w:r w:rsidRPr="00DB2E9B">
              <w:rPr>
                <w:rFonts w:ascii="Arial" w:hAnsi="Arial" w:cs="Arial"/>
              </w:rPr>
              <w:t>无人机巡检工作规范</w:t>
            </w:r>
            <w:r w:rsidRPr="00DB2E9B">
              <w:rPr>
                <w:rFonts w:ascii="Arial" w:hAnsi="Arial" w:cs="Arial"/>
              </w:rPr>
              <w:t>-</w:t>
            </w:r>
            <w:r w:rsidRPr="00DB2E9B">
              <w:rPr>
                <w:rFonts w:ascii="Arial" w:hAnsi="Arial" w:cs="Arial"/>
              </w:rPr>
              <w:t>多旋翼巡检标准</w:t>
            </w:r>
          </w:p>
        </w:tc>
      </w:tr>
      <w:tr w:rsidR="0022264A" w:rsidRPr="00DB2E9B" w:rsidTr="00D670FE">
        <w:tc>
          <w:tcPr>
            <w:tcW w:w="959" w:type="dxa"/>
            <w:tcBorders>
              <w:bottom w:val="single" w:sz="4" w:space="0" w:color="auto"/>
            </w:tcBorders>
            <w:vAlign w:val="center"/>
          </w:tcPr>
          <w:p w:rsidR="0022264A" w:rsidRPr="00DB2E9B" w:rsidRDefault="0022264A" w:rsidP="00694A98">
            <w:pPr>
              <w:spacing w:before="120" w:after="120"/>
              <w:rPr>
                <w:rFonts w:ascii="Arial" w:hAnsi="Arial" w:cs="Arial"/>
              </w:rPr>
            </w:pPr>
            <w:r w:rsidRPr="00DB2E9B">
              <w:rPr>
                <w:rFonts w:ascii="Arial" w:hAnsi="Arial" w:cs="Arial"/>
              </w:rPr>
              <w:t>2</w:t>
            </w:r>
          </w:p>
        </w:tc>
        <w:tc>
          <w:tcPr>
            <w:tcW w:w="7513" w:type="dxa"/>
            <w:tcBorders>
              <w:bottom w:val="single" w:sz="4" w:space="0" w:color="auto"/>
            </w:tcBorders>
            <w:vAlign w:val="center"/>
          </w:tcPr>
          <w:p w:rsidR="0022264A" w:rsidRPr="00DB2E9B" w:rsidRDefault="0022264A" w:rsidP="00694A98">
            <w:pPr>
              <w:spacing w:before="120" w:after="120"/>
              <w:rPr>
                <w:rFonts w:ascii="Arial" w:hAnsi="Arial" w:cs="Arial"/>
              </w:rPr>
            </w:pPr>
            <w:r w:rsidRPr="00DB2E9B">
              <w:rPr>
                <w:rFonts w:ascii="Arial" w:hAnsi="Arial" w:cs="Arial"/>
              </w:rPr>
              <w:t>基于无人机的输电线路巡检</w:t>
            </w:r>
            <w:r w:rsidRPr="00DB2E9B">
              <w:rPr>
                <w:rFonts w:ascii="Arial" w:hAnsi="Arial" w:cs="Arial"/>
              </w:rPr>
              <w:t>-</w:t>
            </w:r>
            <w:r w:rsidRPr="00DB2E9B">
              <w:rPr>
                <w:rFonts w:ascii="Arial" w:hAnsi="Arial" w:cs="Arial"/>
              </w:rPr>
              <w:t>无人机巡检工作规范</w:t>
            </w:r>
            <w:r w:rsidRPr="00DB2E9B">
              <w:rPr>
                <w:rFonts w:ascii="Arial" w:hAnsi="Arial" w:cs="Arial"/>
              </w:rPr>
              <w:t>-</w:t>
            </w:r>
            <w:r w:rsidRPr="00DB2E9B">
              <w:rPr>
                <w:rFonts w:ascii="Arial" w:hAnsi="Arial" w:cs="Arial"/>
              </w:rPr>
              <w:t>固定</w:t>
            </w:r>
            <w:proofErr w:type="gramStart"/>
            <w:r w:rsidRPr="00DB2E9B">
              <w:rPr>
                <w:rFonts w:ascii="Arial" w:hAnsi="Arial" w:cs="Arial"/>
              </w:rPr>
              <w:t>翼</w:t>
            </w:r>
            <w:proofErr w:type="gramEnd"/>
            <w:r w:rsidRPr="00DB2E9B">
              <w:rPr>
                <w:rFonts w:ascii="Arial" w:hAnsi="Arial" w:cs="Arial"/>
              </w:rPr>
              <w:t>巡检标准</w:t>
            </w:r>
          </w:p>
        </w:tc>
      </w:tr>
      <w:tr w:rsidR="0022264A" w:rsidRPr="00DB2E9B" w:rsidTr="00D670FE">
        <w:tc>
          <w:tcPr>
            <w:tcW w:w="959" w:type="dxa"/>
            <w:tcBorders>
              <w:top w:val="single" w:sz="4" w:space="0" w:color="auto"/>
              <w:left w:val="single" w:sz="4" w:space="0" w:color="auto"/>
              <w:bottom w:val="single" w:sz="4" w:space="0" w:color="auto"/>
              <w:right w:val="single" w:sz="4" w:space="0" w:color="auto"/>
            </w:tcBorders>
            <w:vAlign w:val="center"/>
          </w:tcPr>
          <w:p w:rsidR="0022264A" w:rsidRPr="00DB2E9B" w:rsidRDefault="0022264A" w:rsidP="00694A98">
            <w:pPr>
              <w:spacing w:before="120" w:after="120"/>
              <w:rPr>
                <w:rFonts w:ascii="Arial" w:hAnsi="Arial" w:cs="Arial"/>
              </w:rPr>
            </w:pPr>
            <w:r w:rsidRPr="00DB2E9B">
              <w:rPr>
                <w:rFonts w:ascii="Arial" w:hAnsi="Arial" w:cs="Arial"/>
              </w:rPr>
              <w:t>3</w:t>
            </w:r>
          </w:p>
        </w:tc>
        <w:tc>
          <w:tcPr>
            <w:tcW w:w="7513" w:type="dxa"/>
            <w:tcBorders>
              <w:top w:val="single" w:sz="4" w:space="0" w:color="auto"/>
              <w:left w:val="single" w:sz="4" w:space="0" w:color="auto"/>
              <w:bottom w:val="single" w:sz="4" w:space="0" w:color="auto"/>
              <w:right w:val="single" w:sz="4" w:space="0" w:color="auto"/>
            </w:tcBorders>
            <w:vAlign w:val="center"/>
          </w:tcPr>
          <w:p w:rsidR="0022264A" w:rsidRPr="00DB2E9B" w:rsidRDefault="0022264A" w:rsidP="00694A98">
            <w:pPr>
              <w:spacing w:before="120" w:after="120"/>
              <w:rPr>
                <w:rFonts w:ascii="Arial" w:hAnsi="Arial" w:cs="Arial"/>
              </w:rPr>
            </w:pPr>
            <w:r w:rsidRPr="00DB2E9B">
              <w:rPr>
                <w:rFonts w:ascii="Arial" w:hAnsi="Arial" w:cs="Arial"/>
              </w:rPr>
              <w:t>基于无人机输电线路巡检的输电设备本体缺陷样本库</w:t>
            </w:r>
          </w:p>
        </w:tc>
      </w:tr>
    </w:tbl>
    <w:p w:rsidR="0022264A" w:rsidRPr="00DB2E9B" w:rsidRDefault="00694A98" w:rsidP="00694A98">
      <w:pPr>
        <w:pStyle w:val="1"/>
        <w:spacing w:before="120" w:after="120"/>
        <w:jc w:val="left"/>
        <w:rPr>
          <w:rFonts w:ascii="Arial" w:eastAsia="仿宋" w:hAnsi="Arial" w:cs="Arial"/>
          <w:sz w:val="32"/>
          <w:szCs w:val="32"/>
        </w:rPr>
      </w:pPr>
      <w:bookmarkStart w:id="20" w:name="_Toc514427639"/>
      <w:r w:rsidRPr="00DB2E9B">
        <w:rPr>
          <w:rFonts w:ascii="Arial" w:eastAsia="仿宋" w:hAnsi="Arial" w:cs="Arial"/>
          <w:sz w:val="32"/>
          <w:szCs w:val="32"/>
        </w:rPr>
        <w:t>五</w:t>
      </w:r>
      <w:r w:rsidR="0022264A" w:rsidRPr="00DB2E9B">
        <w:rPr>
          <w:rFonts w:ascii="Arial" w:eastAsia="仿宋" w:hAnsi="Arial" w:cs="Arial"/>
          <w:sz w:val="32"/>
          <w:szCs w:val="32"/>
        </w:rPr>
        <w:t>、评估与改进</w:t>
      </w:r>
      <w:bookmarkEnd w:id="20"/>
    </w:p>
    <w:p w:rsidR="0022264A" w:rsidRPr="00DB2E9B" w:rsidRDefault="00694A98" w:rsidP="00694A98">
      <w:pPr>
        <w:tabs>
          <w:tab w:val="left" w:pos="840"/>
        </w:tabs>
        <w:spacing w:before="120" w:after="120"/>
        <w:outlineLvl w:val="1"/>
        <w:rPr>
          <w:rFonts w:ascii="Arial" w:hAnsi="Arial" w:cs="Arial"/>
          <w:b/>
          <w:szCs w:val="28"/>
        </w:rPr>
      </w:pPr>
      <w:bookmarkStart w:id="21" w:name="_Toc514427640"/>
      <w:r w:rsidRPr="00DB2E9B">
        <w:rPr>
          <w:rFonts w:ascii="Arial" w:hAnsi="Arial" w:cs="Arial"/>
          <w:b/>
          <w:szCs w:val="28"/>
        </w:rPr>
        <w:t>5</w:t>
      </w:r>
      <w:r w:rsidR="0022264A" w:rsidRPr="00DB2E9B">
        <w:rPr>
          <w:rFonts w:ascii="Arial" w:hAnsi="Arial" w:cs="Arial"/>
          <w:b/>
          <w:szCs w:val="28"/>
        </w:rPr>
        <w:t>.1</w:t>
      </w:r>
      <w:r w:rsidR="0022264A" w:rsidRPr="00DB2E9B">
        <w:rPr>
          <w:rFonts w:ascii="Arial" w:hAnsi="Arial" w:cs="Arial"/>
          <w:b/>
          <w:szCs w:val="28"/>
        </w:rPr>
        <w:t>专业管理的评估方法</w:t>
      </w:r>
      <w:bookmarkEnd w:id="21"/>
    </w:p>
    <w:p w:rsidR="0022264A" w:rsidRPr="00DB2E9B" w:rsidRDefault="0022264A" w:rsidP="0022264A">
      <w:pPr>
        <w:spacing w:before="120" w:after="120"/>
        <w:ind w:firstLine="560"/>
        <w:rPr>
          <w:rFonts w:ascii="Arial" w:hAnsi="Arial" w:cs="Arial"/>
        </w:rPr>
      </w:pPr>
      <w:r w:rsidRPr="00DB2E9B">
        <w:rPr>
          <w:rFonts w:ascii="Arial" w:hAnsi="Arial" w:cs="Arial"/>
        </w:rPr>
        <w:t>根据专业管理流程，提炼评估岗位、职责、制度、考核依据，利用基于无人机数据采集的输电线路业务管理平台评估专业管控水平。考核输电线路通道防外</w:t>
      </w:r>
      <w:proofErr w:type="gramStart"/>
      <w:r w:rsidRPr="00DB2E9B">
        <w:rPr>
          <w:rFonts w:ascii="Arial" w:hAnsi="Arial" w:cs="Arial"/>
        </w:rPr>
        <w:t>破工作</w:t>
      </w:r>
      <w:proofErr w:type="gramEnd"/>
      <w:r w:rsidRPr="00DB2E9B">
        <w:rPr>
          <w:rFonts w:ascii="Arial" w:hAnsi="Arial" w:cs="Arial"/>
        </w:rPr>
        <w:t>的执行完成率、及时率，采用加分减分的积分制方法，评定专业工作水平，并将所有评估信息体现在智能风险管控平台上，将其与考核紧密结合，将专业管理评估落到实处。</w:t>
      </w:r>
    </w:p>
    <w:p w:rsidR="0022264A" w:rsidRPr="00DB2E9B" w:rsidRDefault="00694A98" w:rsidP="00694A98">
      <w:pPr>
        <w:tabs>
          <w:tab w:val="left" w:pos="840"/>
        </w:tabs>
        <w:spacing w:before="120" w:after="120"/>
        <w:outlineLvl w:val="1"/>
        <w:rPr>
          <w:rFonts w:ascii="Arial" w:hAnsi="Arial" w:cs="Arial"/>
          <w:b/>
          <w:szCs w:val="28"/>
        </w:rPr>
      </w:pPr>
      <w:bookmarkStart w:id="22" w:name="_Toc514427641"/>
      <w:r w:rsidRPr="00DB2E9B">
        <w:rPr>
          <w:rFonts w:ascii="Arial" w:hAnsi="Arial" w:cs="Arial"/>
          <w:b/>
          <w:szCs w:val="28"/>
        </w:rPr>
        <w:lastRenderedPageBreak/>
        <w:t>5</w:t>
      </w:r>
      <w:r w:rsidR="0022264A" w:rsidRPr="00DB2E9B">
        <w:rPr>
          <w:rFonts w:ascii="Arial" w:hAnsi="Arial" w:cs="Arial"/>
          <w:b/>
          <w:szCs w:val="28"/>
        </w:rPr>
        <w:t>.2</w:t>
      </w:r>
      <w:r w:rsidR="0022264A" w:rsidRPr="00DB2E9B">
        <w:rPr>
          <w:rFonts w:ascii="Arial" w:hAnsi="Arial" w:cs="Arial"/>
          <w:b/>
          <w:szCs w:val="28"/>
        </w:rPr>
        <w:t>专业管理存在的问题</w:t>
      </w:r>
      <w:bookmarkEnd w:id="22"/>
    </w:p>
    <w:p w:rsidR="0022264A" w:rsidRPr="00DB2E9B" w:rsidRDefault="0022264A" w:rsidP="0022264A">
      <w:pPr>
        <w:spacing w:before="120" w:after="120"/>
        <w:ind w:firstLine="560"/>
        <w:rPr>
          <w:rFonts w:ascii="Arial" w:hAnsi="Arial" w:cs="Arial"/>
          <w:szCs w:val="28"/>
        </w:rPr>
      </w:pPr>
      <w:r w:rsidRPr="00DB2E9B">
        <w:rPr>
          <w:rFonts w:ascii="Arial" w:hAnsi="Arial" w:cs="Arial"/>
          <w:szCs w:val="28"/>
        </w:rPr>
        <w:t>目前，输电线路无人机智能巡检应用平台已经建设了无人机飞行作业标准化管理、无人机巡检数据逻辑化管理、无人机巡检数据智能化分析等应用模块，能够很好的支撑现有的巡检业务体系，但随着智能化技术的不断发展，巡检业务体系的不断提升，还需进一步完善信息平台，应用智能化管控技术，实现信息化、可视化、智能化、立体化管理。</w:t>
      </w:r>
    </w:p>
    <w:p w:rsidR="0022264A" w:rsidRPr="00DB2E9B" w:rsidRDefault="00694A98" w:rsidP="00694A98">
      <w:pPr>
        <w:tabs>
          <w:tab w:val="left" w:pos="840"/>
        </w:tabs>
        <w:spacing w:before="120" w:after="120"/>
        <w:outlineLvl w:val="1"/>
        <w:rPr>
          <w:rFonts w:ascii="Arial" w:hAnsi="Arial" w:cs="Arial"/>
          <w:b/>
          <w:szCs w:val="28"/>
        </w:rPr>
      </w:pPr>
      <w:bookmarkStart w:id="23" w:name="_Toc514427642"/>
      <w:r w:rsidRPr="00DB2E9B">
        <w:rPr>
          <w:rFonts w:ascii="Arial" w:hAnsi="Arial" w:cs="Arial"/>
          <w:b/>
          <w:szCs w:val="28"/>
        </w:rPr>
        <w:t>5</w:t>
      </w:r>
      <w:r w:rsidR="0022264A" w:rsidRPr="00DB2E9B">
        <w:rPr>
          <w:rFonts w:ascii="Arial" w:hAnsi="Arial" w:cs="Arial"/>
          <w:b/>
          <w:szCs w:val="28"/>
        </w:rPr>
        <w:t>.3</w:t>
      </w:r>
      <w:r w:rsidR="0022264A" w:rsidRPr="00DB2E9B">
        <w:rPr>
          <w:rFonts w:ascii="Arial" w:hAnsi="Arial" w:cs="Arial"/>
          <w:b/>
          <w:szCs w:val="28"/>
        </w:rPr>
        <w:t>今后的改进方向或对策</w:t>
      </w:r>
      <w:bookmarkEnd w:id="23"/>
    </w:p>
    <w:p w:rsidR="005077CC" w:rsidRPr="00DB2E9B" w:rsidRDefault="0022264A" w:rsidP="00694A98">
      <w:pPr>
        <w:widowControl/>
        <w:shd w:val="clear" w:color="auto" w:fill="FFFFFF"/>
        <w:spacing w:before="120" w:after="120"/>
        <w:ind w:firstLineChars="200" w:firstLine="560"/>
        <w:rPr>
          <w:rFonts w:ascii="Arial" w:hAnsi="Arial" w:cs="Arial"/>
          <w:kern w:val="0"/>
          <w:szCs w:val="28"/>
        </w:rPr>
      </w:pPr>
      <w:r w:rsidRPr="00DB2E9B">
        <w:rPr>
          <w:rFonts w:ascii="Arial" w:hAnsi="Arial" w:cs="Arial"/>
        </w:rPr>
        <w:t>今后目标是建成覆盖所有输电线路、涵盖整个输电业务环节、为相关业务部门提供准确直观的图形分析工具、规范输电业务的管理信息系统。通过基于实时数据传输的输电现场作业，为电网运行管理提供高效的、实时的全息化管理手段，提高经济调度水平，负荷预测水平，网络规划水平等。</w:t>
      </w:r>
    </w:p>
    <w:p w:rsidR="005077CC" w:rsidRPr="00DB2E9B" w:rsidRDefault="005077CC">
      <w:pPr>
        <w:pStyle w:val="1"/>
        <w:spacing w:before="120" w:after="120"/>
        <w:jc w:val="left"/>
        <w:rPr>
          <w:rFonts w:ascii="Arial" w:eastAsia="仿宋" w:hAnsi="Arial" w:cs="Arial"/>
          <w:sz w:val="32"/>
          <w:szCs w:val="32"/>
        </w:rPr>
      </w:pPr>
      <w:bookmarkStart w:id="24" w:name="_Toc23122"/>
      <w:bookmarkStart w:id="25" w:name="_Toc514427643"/>
      <w:r w:rsidRPr="00DB2E9B">
        <w:rPr>
          <w:rFonts w:ascii="Arial" w:eastAsia="仿宋" w:hAnsi="Arial" w:cs="Arial"/>
          <w:sz w:val="32"/>
          <w:szCs w:val="32"/>
        </w:rPr>
        <w:t>六、项目创新点和取得的突破</w:t>
      </w:r>
      <w:bookmarkEnd w:id="24"/>
      <w:bookmarkEnd w:id="25"/>
    </w:p>
    <w:p w:rsidR="005077CC" w:rsidRPr="00DB2E9B" w:rsidRDefault="005077CC" w:rsidP="0022264A">
      <w:pPr>
        <w:spacing w:before="120" w:after="120"/>
        <w:ind w:left="720"/>
        <w:rPr>
          <w:rFonts w:ascii="Arial" w:hAnsi="Arial" w:cs="Arial"/>
          <w:b/>
          <w:bCs/>
          <w:szCs w:val="28"/>
        </w:rPr>
      </w:pPr>
      <w:r w:rsidRPr="00DB2E9B">
        <w:rPr>
          <w:rFonts w:ascii="Arial" w:hAnsi="Arial" w:cs="Arial"/>
          <w:b/>
          <w:bCs/>
          <w:szCs w:val="28"/>
        </w:rPr>
        <w:t>创新点：</w:t>
      </w:r>
    </w:p>
    <w:p w:rsidR="005077CC" w:rsidRPr="00DB2E9B" w:rsidRDefault="005077CC" w:rsidP="0022264A">
      <w:pPr>
        <w:numPr>
          <w:ilvl w:val="0"/>
          <w:numId w:val="4"/>
        </w:numPr>
        <w:spacing w:before="120" w:after="120"/>
        <w:ind w:left="720"/>
        <w:rPr>
          <w:rFonts w:ascii="Arial" w:hAnsi="Arial" w:cs="Arial"/>
          <w:szCs w:val="28"/>
        </w:rPr>
      </w:pPr>
      <w:r w:rsidRPr="00DB2E9B">
        <w:rPr>
          <w:rFonts w:ascii="Arial" w:hAnsi="Arial" w:cs="Arial"/>
          <w:szCs w:val="28"/>
        </w:rPr>
        <w:t>图像识别技术用于输电线路设备缺陷识别。</w:t>
      </w:r>
    </w:p>
    <w:p w:rsidR="005077CC" w:rsidRPr="00DB2E9B" w:rsidRDefault="005077CC" w:rsidP="0022264A">
      <w:pPr>
        <w:spacing w:before="120" w:after="120"/>
        <w:rPr>
          <w:rFonts w:ascii="Arial" w:hAnsi="Arial" w:cs="Arial"/>
          <w:szCs w:val="28"/>
        </w:rPr>
      </w:pPr>
      <w:r w:rsidRPr="00DB2E9B">
        <w:rPr>
          <w:rFonts w:ascii="Arial" w:hAnsi="Arial" w:cs="Arial"/>
          <w:szCs w:val="28"/>
        </w:rPr>
        <w:t xml:space="preserve">    </w:t>
      </w:r>
      <w:r w:rsidRPr="00DB2E9B">
        <w:rPr>
          <w:rFonts w:ascii="Arial" w:hAnsi="Arial" w:cs="Arial"/>
          <w:szCs w:val="28"/>
        </w:rPr>
        <w:t>针对输电设备的常见缺陷，依据无人机拍摄的设备照片构建了对缺陷类型进行自动判别的基于图片识别技术的深度学习模型。深度学习算法有很多优越性，与传统算法的对结果比表明：深度学习算法简便的实现了端到端的训练，减少了人为的干预，增加了模型的准确率和可靠性。根据我们的结果可以快速准确的发现常见的设备故障，大大降低人工的劳动强度，并且提高了缺陷发现的速度。</w:t>
      </w:r>
      <w:r w:rsidRPr="00DB2E9B">
        <w:rPr>
          <w:rFonts w:ascii="Arial" w:hAnsi="Arial" w:cs="Arial"/>
          <w:szCs w:val="28"/>
        </w:rPr>
        <w:t xml:space="preserve"> </w:t>
      </w:r>
    </w:p>
    <w:p w:rsidR="005077CC" w:rsidRPr="00DB2E9B" w:rsidRDefault="005077CC" w:rsidP="0022264A">
      <w:pPr>
        <w:numPr>
          <w:ilvl w:val="0"/>
          <w:numId w:val="4"/>
        </w:numPr>
        <w:spacing w:before="120" w:after="120"/>
        <w:ind w:left="720"/>
        <w:jc w:val="left"/>
        <w:rPr>
          <w:rFonts w:ascii="Arial" w:hAnsi="Arial" w:cs="Arial"/>
          <w:szCs w:val="28"/>
        </w:rPr>
      </w:pPr>
      <w:r w:rsidRPr="00DB2E9B">
        <w:rPr>
          <w:rFonts w:ascii="Arial" w:hAnsi="Arial" w:cs="Arial"/>
          <w:szCs w:val="28"/>
        </w:rPr>
        <w:t>倾斜摄影技术用于输电线路通道走廊隐患识别；</w:t>
      </w:r>
    </w:p>
    <w:p w:rsidR="005077CC" w:rsidRPr="00DB2E9B" w:rsidRDefault="005077CC" w:rsidP="0022264A">
      <w:pPr>
        <w:spacing w:before="120" w:after="120"/>
        <w:jc w:val="left"/>
        <w:rPr>
          <w:rFonts w:ascii="Arial" w:hAnsi="Arial" w:cs="Arial"/>
          <w:szCs w:val="28"/>
        </w:rPr>
      </w:pPr>
      <w:r w:rsidRPr="00DB2E9B">
        <w:rPr>
          <w:rFonts w:ascii="Arial" w:hAnsi="Arial" w:cs="Arial"/>
          <w:szCs w:val="28"/>
        </w:rPr>
        <w:lastRenderedPageBreak/>
        <w:t xml:space="preserve">    </w:t>
      </w:r>
      <w:r w:rsidRPr="00DB2E9B">
        <w:rPr>
          <w:rFonts w:ascii="Arial" w:hAnsi="Arial" w:cs="Arial"/>
          <w:szCs w:val="28"/>
        </w:rPr>
        <w:t>将倾斜摄影技术应用于输电线路通道走廊的隐患识别，具有先进性和创新性。通过时效好、精度高的实景三维模型对输电线路进行优化设计，尤其在建筑物拥挤的地区、林木茂密度该地区、地形险峻地区、恶劣地区和交叉跨越复杂地区，可以有效提升输电线路巡检与资产管理的效率，</w:t>
      </w:r>
      <w:proofErr w:type="gramStart"/>
      <w:r w:rsidRPr="00DB2E9B">
        <w:rPr>
          <w:rFonts w:ascii="Arial" w:hAnsi="Arial" w:cs="Arial"/>
          <w:szCs w:val="28"/>
        </w:rPr>
        <w:t>实现跨俗精准</w:t>
      </w:r>
      <w:proofErr w:type="gramEnd"/>
      <w:r w:rsidRPr="00DB2E9B">
        <w:rPr>
          <w:rFonts w:ascii="Arial" w:hAnsi="Arial" w:cs="Arial"/>
          <w:szCs w:val="28"/>
        </w:rPr>
        <w:t>的排查输电走廊的隐患，并且能够有效地进行线路资产管理。</w:t>
      </w:r>
    </w:p>
    <w:p w:rsidR="005077CC" w:rsidRPr="00DB2E9B" w:rsidRDefault="005077CC" w:rsidP="0022264A">
      <w:pPr>
        <w:spacing w:before="120" w:after="120"/>
        <w:ind w:left="502"/>
        <w:jc w:val="left"/>
        <w:rPr>
          <w:rFonts w:ascii="Arial" w:hAnsi="Arial" w:cs="Arial"/>
          <w:szCs w:val="28"/>
        </w:rPr>
      </w:pPr>
      <w:r w:rsidRPr="00DB2E9B">
        <w:rPr>
          <w:rFonts w:ascii="Arial" w:hAnsi="Arial" w:cs="Arial"/>
          <w:b/>
          <w:szCs w:val="28"/>
        </w:rPr>
        <w:t>取得的突破：</w:t>
      </w:r>
      <w:r w:rsidRPr="00DB2E9B">
        <w:rPr>
          <w:rFonts w:ascii="Arial" w:hAnsi="Arial" w:cs="Arial"/>
          <w:szCs w:val="28"/>
        </w:rPr>
        <w:t xml:space="preserve"> </w:t>
      </w:r>
    </w:p>
    <w:p w:rsidR="005077CC" w:rsidRPr="00DB2E9B" w:rsidRDefault="005077CC" w:rsidP="0022264A">
      <w:pPr>
        <w:spacing w:before="120" w:after="120"/>
        <w:ind w:firstLine="420"/>
        <w:rPr>
          <w:rFonts w:ascii="Arial" w:hAnsi="Arial" w:cs="Arial"/>
          <w:szCs w:val="28"/>
        </w:rPr>
      </w:pPr>
      <w:r w:rsidRPr="00DB2E9B">
        <w:rPr>
          <w:rFonts w:ascii="Arial" w:hAnsi="Arial" w:cs="Arial"/>
          <w:szCs w:val="28"/>
        </w:rPr>
        <w:t>1.</w:t>
      </w:r>
      <w:r w:rsidRPr="00DB2E9B">
        <w:rPr>
          <w:rFonts w:ascii="Arial" w:hAnsi="Arial" w:cs="Arial"/>
          <w:szCs w:val="28"/>
        </w:rPr>
        <w:t>无人机输电线路巡检工作规范</w:t>
      </w:r>
    </w:p>
    <w:p w:rsidR="005077CC" w:rsidRPr="00DB2E9B" w:rsidRDefault="005077CC" w:rsidP="0022264A">
      <w:pPr>
        <w:spacing w:before="120" w:after="120"/>
        <w:ind w:firstLineChars="200" w:firstLine="560"/>
        <w:rPr>
          <w:rFonts w:ascii="Arial" w:hAnsi="Arial" w:cs="Arial"/>
          <w:szCs w:val="28"/>
        </w:rPr>
      </w:pPr>
      <w:r w:rsidRPr="00DB2E9B">
        <w:rPr>
          <w:rFonts w:ascii="Arial" w:hAnsi="Arial" w:cs="Arial"/>
          <w:szCs w:val="28"/>
        </w:rPr>
        <w:t>因无人机应用于输电线路巡检近几年刚开始试点，且天津地区无人机输电线路巡检目前也只是处于试点阶段，</w:t>
      </w:r>
      <w:proofErr w:type="gramStart"/>
      <w:r w:rsidRPr="00DB2E9B">
        <w:rPr>
          <w:rFonts w:ascii="Arial" w:hAnsi="Arial" w:cs="Arial"/>
          <w:szCs w:val="28"/>
        </w:rPr>
        <w:t>故现有</w:t>
      </w:r>
      <w:proofErr w:type="gramEnd"/>
      <w:r w:rsidRPr="00DB2E9B">
        <w:rPr>
          <w:rFonts w:ascii="Arial" w:hAnsi="Arial" w:cs="Arial"/>
          <w:szCs w:val="28"/>
        </w:rPr>
        <w:t>专业人员对无人机应用于输电线路巡检还处于摸索阶段，掌握的相关知识有限，制定切实可行的无人机输电线路巡检工作规范存在一定难度；</w:t>
      </w:r>
    </w:p>
    <w:p w:rsidR="005077CC" w:rsidRPr="00DB2E9B" w:rsidRDefault="005077CC" w:rsidP="0022264A">
      <w:pPr>
        <w:spacing w:before="120" w:after="120"/>
        <w:ind w:firstLine="420"/>
        <w:rPr>
          <w:rFonts w:ascii="Arial" w:hAnsi="Arial" w:cs="Arial"/>
          <w:szCs w:val="28"/>
        </w:rPr>
      </w:pPr>
      <w:r w:rsidRPr="00DB2E9B">
        <w:rPr>
          <w:rFonts w:ascii="Arial" w:hAnsi="Arial" w:cs="Arial"/>
          <w:szCs w:val="28"/>
        </w:rPr>
        <w:t>2</w:t>
      </w:r>
      <w:r w:rsidRPr="00DB2E9B">
        <w:rPr>
          <w:rFonts w:ascii="Arial" w:hAnsi="Arial" w:cs="Arial"/>
          <w:szCs w:val="28"/>
        </w:rPr>
        <w:t>．输电线路监测模型与数据分析方案</w:t>
      </w:r>
    </w:p>
    <w:p w:rsidR="005077CC" w:rsidRPr="00DB2E9B" w:rsidRDefault="005077CC" w:rsidP="0022264A">
      <w:pPr>
        <w:spacing w:before="120" w:after="120"/>
        <w:ind w:firstLineChars="200" w:firstLine="560"/>
        <w:rPr>
          <w:rFonts w:ascii="Arial" w:hAnsi="Arial" w:cs="Arial"/>
          <w:szCs w:val="28"/>
        </w:rPr>
      </w:pPr>
      <w:r w:rsidRPr="00DB2E9B">
        <w:rPr>
          <w:rFonts w:ascii="Arial" w:hAnsi="Arial" w:cs="Arial"/>
          <w:szCs w:val="28"/>
        </w:rPr>
        <w:t>输电线路面临的环境复杂，气象、灾害等对输电线路的影响均比较大，由于复杂的环境数据及对应输电线路的状态数据比较庞大，所以给监测模型的抽取带来了较大的难度；</w:t>
      </w:r>
    </w:p>
    <w:p w:rsidR="005077CC" w:rsidRPr="00DB2E9B" w:rsidRDefault="005077CC" w:rsidP="0022264A">
      <w:pPr>
        <w:spacing w:before="120" w:after="120"/>
        <w:ind w:firstLine="420"/>
        <w:rPr>
          <w:rFonts w:ascii="Arial" w:hAnsi="Arial" w:cs="Arial"/>
          <w:szCs w:val="28"/>
        </w:rPr>
      </w:pPr>
      <w:r w:rsidRPr="00DB2E9B">
        <w:rPr>
          <w:rFonts w:ascii="Arial" w:hAnsi="Arial" w:cs="Arial"/>
          <w:szCs w:val="28"/>
        </w:rPr>
        <w:t>3</w:t>
      </w:r>
      <w:r w:rsidRPr="00DB2E9B">
        <w:rPr>
          <w:rFonts w:ascii="Arial" w:hAnsi="Arial" w:cs="Arial"/>
          <w:szCs w:val="28"/>
        </w:rPr>
        <w:t>．输电线路无人机巡检系统</w:t>
      </w:r>
    </w:p>
    <w:p w:rsidR="005077CC" w:rsidRPr="00DB2E9B" w:rsidRDefault="005077CC" w:rsidP="0022264A">
      <w:pPr>
        <w:spacing w:before="120" w:after="120"/>
        <w:ind w:firstLineChars="200" w:firstLine="560"/>
        <w:jc w:val="left"/>
        <w:rPr>
          <w:rFonts w:ascii="Arial" w:hAnsi="Arial" w:cs="Arial"/>
          <w:szCs w:val="28"/>
        </w:rPr>
      </w:pPr>
      <w:r w:rsidRPr="00DB2E9B">
        <w:rPr>
          <w:rFonts w:ascii="Arial" w:hAnsi="Arial" w:cs="Arial"/>
          <w:szCs w:val="28"/>
        </w:rPr>
        <w:t>输电线路巡检系统中对巡检数据的分析与应用会用到两个技术，即图像识别技术及倾斜摄影技术，而目前这两个技术还处于发展之中，成熟度不够，故在应用实现的时候还需要开展相关的研究，想要实现计算机自动化数据分析与应用还需要一个漫长的过程，难度很大；</w:t>
      </w:r>
      <w:r w:rsidRPr="00DB2E9B">
        <w:rPr>
          <w:rFonts w:ascii="Arial" w:hAnsi="Arial" w:cs="Arial"/>
          <w:szCs w:val="28"/>
        </w:rPr>
        <w:t>2.</w:t>
      </w:r>
      <w:r w:rsidRPr="00DB2E9B">
        <w:rPr>
          <w:rFonts w:ascii="Arial" w:hAnsi="Arial" w:cs="Arial"/>
          <w:szCs w:val="28"/>
        </w:rPr>
        <w:t>倾斜摄影技术用于输电线路通道走廊隐患识别</w:t>
      </w:r>
      <w:r w:rsidR="009E059D" w:rsidRPr="00DB2E9B">
        <w:rPr>
          <w:rFonts w:ascii="Arial" w:hAnsi="Arial" w:cs="Arial"/>
          <w:szCs w:val="28"/>
        </w:rPr>
        <w:t>。</w:t>
      </w:r>
    </w:p>
    <w:p w:rsidR="005077CC" w:rsidRPr="00DB2E9B" w:rsidRDefault="00E6715C" w:rsidP="00EB1863">
      <w:pPr>
        <w:pStyle w:val="1"/>
        <w:spacing w:before="120" w:after="120"/>
        <w:jc w:val="left"/>
        <w:rPr>
          <w:rFonts w:ascii="Arial" w:eastAsia="仿宋" w:hAnsi="Arial" w:cs="Arial"/>
          <w:color w:val="FF0000"/>
          <w:szCs w:val="28"/>
        </w:rPr>
      </w:pPr>
      <w:bookmarkStart w:id="26" w:name="_Toc20691"/>
      <w:r w:rsidRPr="00DB2E9B">
        <w:rPr>
          <w:rFonts w:ascii="Arial" w:eastAsia="仿宋" w:hAnsi="Arial" w:cs="Arial"/>
          <w:sz w:val="32"/>
          <w:szCs w:val="32"/>
        </w:rPr>
        <w:br w:type="page"/>
      </w:r>
      <w:bookmarkStart w:id="27" w:name="_Toc29703"/>
      <w:bookmarkStart w:id="28" w:name="_Toc514427644"/>
      <w:bookmarkEnd w:id="26"/>
      <w:r w:rsidR="00694A98" w:rsidRPr="00DB2E9B">
        <w:rPr>
          <w:rFonts w:ascii="Arial" w:eastAsia="仿宋" w:hAnsi="Arial" w:cs="Arial"/>
          <w:sz w:val="32"/>
          <w:szCs w:val="32"/>
        </w:rPr>
        <w:lastRenderedPageBreak/>
        <w:t>七</w:t>
      </w:r>
      <w:r w:rsidR="005077CC" w:rsidRPr="00DB2E9B">
        <w:rPr>
          <w:rFonts w:ascii="Arial" w:eastAsia="仿宋" w:hAnsi="Arial" w:cs="Arial"/>
          <w:sz w:val="32"/>
          <w:szCs w:val="32"/>
        </w:rPr>
        <w:t>、项目取得的成效</w:t>
      </w:r>
      <w:bookmarkEnd w:id="27"/>
      <w:bookmarkEnd w:id="28"/>
    </w:p>
    <w:p w:rsidR="005077CC" w:rsidRPr="00DB2E9B" w:rsidRDefault="00FA50A4">
      <w:pPr>
        <w:widowControl/>
        <w:shd w:val="clear" w:color="auto" w:fill="FFFFFF"/>
        <w:spacing w:before="120" w:after="120"/>
        <w:ind w:firstLine="482"/>
        <w:rPr>
          <w:rFonts w:ascii="Arial" w:hAnsi="Arial" w:cs="Arial"/>
          <w:szCs w:val="28"/>
        </w:rPr>
      </w:pPr>
      <w:r w:rsidRPr="00DB2E9B">
        <w:rPr>
          <w:rFonts w:ascii="Arial" w:hAnsi="Arial" w:cs="Arial"/>
          <w:szCs w:val="28"/>
        </w:rPr>
        <w:t>通过基于立体巡检体系的无人机装备在智能巡检作业中的综合示范应用研究，</w:t>
      </w:r>
      <w:r w:rsidR="004B1365" w:rsidRPr="00DB2E9B">
        <w:rPr>
          <w:rFonts w:ascii="Arial" w:hAnsi="Arial" w:cs="Arial"/>
          <w:szCs w:val="28"/>
        </w:rPr>
        <w:t>进一步推广无人机巡检在输电线路巡检中的应用，并</w:t>
      </w:r>
      <w:r w:rsidR="005077CC" w:rsidRPr="00DB2E9B">
        <w:rPr>
          <w:rFonts w:ascii="Arial" w:hAnsi="Arial" w:cs="Arial"/>
          <w:szCs w:val="28"/>
        </w:rPr>
        <w:t>构建一套可用于高压架空线路巡检的无人机巡检系统，</w:t>
      </w:r>
      <w:r w:rsidRPr="00DB2E9B">
        <w:rPr>
          <w:rFonts w:ascii="Arial" w:hAnsi="Arial" w:cs="Arial"/>
          <w:szCs w:val="28"/>
        </w:rPr>
        <w:t>可以</w:t>
      </w:r>
      <w:r w:rsidR="005077CC" w:rsidRPr="00DB2E9B">
        <w:rPr>
          <w:rFonts w:ascii="Arial" w:hAnsi="Arial" w:cs="Arial"/>
          <w:szCs w:val="28"/>
        </w:rPr>
        <w:t>满足无人机的管理、运行、航拍数据处理及分析、应急支持等业务应用，满足无人机从资源管理、禁飞区管理、运行管理、数据分析、应急支持、预警管理全过程、</w:t>
      </w:r>
      <w:proofErr w:type="gramStart"/>
      <w:r w:rsidR="005077CC" w:rsidRPr="00DB2E9B">
        <w:rPr>
          <w:rFonts w:ascii="Arial" w:hAnsi="Arial" w:cs="Arial"/>
          <w:szCs w:val="28"/>
        </w:rPr>
        <w:t>全业务</w:t>
      </w:r>
      <w:proofErr w:type="gramEnd"/>
      <w:r w:rsidR="005077CC" w:rsidRPr="00DB2E9B">
        <w:rPr>
          <w:rFonts w:ascii="Arial" w:hAnsi="Arial" w:cs="Arial"/>
          <w:szCs w:val="28"/>
        </w:rPr>
        <w:t>的信息化管理系统，实现无人机资源的科学统筹，实现无人机巡检作业从计划到实际飞行的管理，实现无人机飞行申请到飞行监控、飞行数据归档等飞行作业的流程化管理，实行航拍数据的处理加工并辅助分析、应用，实现无人机在应急抢修及灾后损失评估等方面的应用；以此提升无人机在输电线路巡检中的应用水平，提升数据处理分析、应用的水平，提升数据应用的质量及效率，形成一套高压架空线路通道监测模型与数据分析方案，同时形成无人机巡检标准流程。</w:t>
      </w:r>
    </w:p>
    <w:p w:rsidR="005077CC" w:rsidRPr="00DB2E9B" w:rsidRDefault="005077CC" w:rsidP="00465A6A">
      <w:pPr>
        <w:widowControl/>
        <w:shd w:val="clear" w:color="auto" w:fill="FFFFFF"/>
        <w:spacing w:before="120" w:after="120"/>
        <w:rPr>
          <w:rFonts w:ascii="Arial" w:hAnsi="Arial" w:cs="Arial"/>
          <w:szCs w:val="28"/>
        </w:rPr>
      </w:pPr>
      <w:r w:rsidRPr="00DB2E9B">
        <w:rPr>
          <w:rFonts w:ascii="Arial" w:hAnsi="Arial" w:cs="Arial"/>
          <w:szCs w:val="28"/>
        </w:rPr>
        <w:t>（</w:t>
      </w:r>
      <w:r w:rsidRPr="00DB2E9B">
        <w:rPr>
          <w:rFonts w:ascii="Arial" w:hAnsi="Arial" w:cs="Arial"/>
          <w:szCs w:val="28"/>
        </w:rPr>
        <w:t>1</w:t>
      </w:r>
      <w:r w:rsidRPr="00DB2E9B">
        <w:rPr>
          <w:rFonts w:ascii="Arial" w:hAnsi="Arial" w:cs="Arial"/>
          <w:szCs w:val="28"/>
        </w:rPr>
        <w:t>）用于高压架空线路巡检的无人机巡检系统</w:t>
      </w:r>
    </w:p>
    <w:p w:rsidR="005077CC" w:rsidRPr="00DB2E9B" w:rsidRDefault="005077CC" w:rsidP="0022264A">
      <w:pPr>
        <w:widowControl/>
        <w:numPr>
          <w:ilvl w:val="0"/>
          <w:numId w:val="5"/>
        </w:numPr>
        <w:shd w:val="clear" w:color="auto" w:fill="FFFFFF"/>
        <w:spacing w:before="120" w:after="120"/>
        <w:ind w:leftChars="269" w:left="753" w:firstLine="0"/>
        <w:rPr>
          <w:rFonts w:ascii="Arial" w:hAnsi="Arial" w:cs="Arial"/>
          <w:szCs w:val="28"/>
        </w:rPr>
      </w:pPr>
      <w:r w:rsidRPr="00DB2E9B">
        <w:rPr>
          <w:rFonts w:ascii="Arial" w:hAnsi="Arial" w:cs="Arial"/>
          <w:szCs w:val="28"/>
        </w:rPr>
        <w:t>实现无人机资源管理，包括无人机台账、备品</w:t>
      </w:r>
      <w:proofErr w:type="gramStart"/>
      <w:r w:rsidRPr="00DB2E9B">
        <w:rPr>
          <w:rFonts w:ascii="Arial" w:hAnsi="Arial" w:cs="Arial"/>
          <w:szCs w:val="28"/>
        </w:rPr>
        <w:t>备件台</w:t>
      </w:r>
      <w:proofErr w:type="gramEnd"/>
      <w:r w:rsidRPr="00DB2E9B">
        <w:rPr>
          <w:rFonts w:ascii="Arial" w:hAnsi="Arial" w:cs="Arial"/>
          <w:szCs w:val="28"/>
        </w:rPr>
        <w:t>账、厂商信息、保养维护信息、驾驶员信息及相关政策法规、规范方案等的管理，并根据无人机的相关规定提供无人机保养预警；</w:t>
      </w:r>
    </w:p>
    <w:p w:rsidR="005077CC" w:rsidRPr="00DB2E9B" w:rsidRDefault="005077CC" w:rsidP="0022264A">
      <w:pPr>
        <w:widowControl/>
        <w:numPr>
          <w:ilvl w:val="0"/>
          <w:numId w:val="6"/>
        </w:numPr>
        <w:shd w:val="clear" w:color="auto" w:fill="FFFFFF"/>
        <w:spacing w:before="120" w:after="120"/>
        <w:ind w:leftChars="269" w:left="753" w:firstLine="0"/>
        <w:rPr>
          <w:rFonts w:ascii="Arial" w:hAnsi="Arial" w:cs="Arial"/>
          <w:szCs w:val="28"/>
        </w:rPr>
      </w:pPr>
      <w:r w:rsidRPr="00DB2E9B">
        <w:rPr>
          <w:rFonts w:ascii="Arial" w:hAnsi="Arial" w:cs="Arial"/>
          <w:szCs w:val="28"/>
        </w:rPr>
        <w:t>实现禁飞区信息的管理，为无人机运行管理提供禁飞信息支撑及飞行预警；</w:t>
      </w:r>
    </w:p>
    <w:p w:rsidR="005077CC" w:rsidRPr="00DB2E9B" w:rsidRDefault="005077CC" w:rsidP="0022264A">
      <w:pPr>
        <w:widowControl/>
        <w:numPr>
          <w:ilvl w:val="0"/>
          <w:numId w:val="7"/>
        </w:numPr>
        <w:shd w:val="clear" w:color="auto" w:fill="FFFFFF"/>
        <w:spacing w:before="120" w:after="120"/>
        <w:ind w:leftChars="269" w:left="753" w:firstLine="0"/>
        <w:rPr>
          <w:rFonts w:ascii="Arial" w:hAnsi="Arial" w:cs="Arial"/>
          <w:szCs w:val="28"/>
        </w:rPr>
      </w:pPr>
      <w:r w:rsidRPr="00DB2E9B">
        <w:rPr>
          <w:rFonts w:ascii="Arial" w:hAnsi="Arial" w:cs="Arial"/>
          <w:szCs w:val="28"/>
        </w:rPr>
        <w:t>实现无人机运行管理，包括空域申请记录、飞行计划及飞行作业的管理，并根据气象条件在飞行作业前提供适航条件预警；</w:t>
      </w:r>
    </w:p>
    <w:p w:rsidR="005077CC" w:rsidRPr="00DB2E9B" w:rsidRDefault="005077CC" w:rsidP="0022264A">
      <w:pPr>
        <w:widowControl/>
        <w:numPr>
          <w:ilvl w:val="0"/>
          <w:numId w:val="8"/>
        </w:numPr>
        <w:shd w:val="clear" w:color="auto" w:fill="FFFFFF"/>
        <w:spacing w:before="120" w:after="120"/>
        <w:ind w:leftChars="269" w:left="753" w:firstLine="0"/>
        <w:rPr>
          <w:rFonts w:ascii="Arial" w:hAnsi="Arial" w:cs="Arial"/>
          <w:szCs w:val="28"/>
        </w:rPr>
      </w:pPr>
      <w:r w:rsidRPr="00DB2E9B">
        <w:rPr>
          <w:rFonts w:ascii="Arial" w:hAnsi="Arial" w:cs="Arial"/>
          <w:szCs w:val="28"/>
        </w:rPr>
        <w:lastRenderedPageBreak/>
        <w:t>实现数据分析，对航拍数据，主要是坐标信息、视频信息、照片信息进行处理分析、应用；实现对无人机飞行过程中轨迹的跟踪监控并根据禁飞区信息提供空域边界预警；实现专家通过航拍照片进行故障识别并进行故障管理；实现航拍线路通道视频生成并可自由设置查看，辅助巡检人员确认巡检重点区域及通道的情况，为巡检提前做好准备工作；实现根据航拍线路通道视频生成输电线路通道模型，自动识别隐患并提供隐患预警提示处理意见；统一管理无人机资源。实现无人机的实时监管，方便无人机资源、使用及运行情况实时统计，实现无人机资源统筹管理，提升对无人机资源集约利用及优化配置的能力。</w:t>
      </w:r>
    </w:p>
    <w:p w:rsidR="005077CC" w:rsidRPr="00DB2E9B" w:rsidRDefault="005077CC" w:rsidP="0022264A">
      <w:pPr>
        <w:widowControl/>
        <w:numPr>
          <w:ilvl w:val="0"/>
          <w:numId w:val="9"/>
        </w:numPr>
        <w:shd w:val="clear" w:color="auto" w:fill="FFFFFF"/>
        <w:spacing w:before="120" w:after="120"/>
        <w:ind w:leftChars="269" w:left="753" w:firstLine="0"/>
        <w:rPr>
          <w:rFonts w:ascii="Arial" w:hAnsi="Arial" w:cs="Arial"/>
          <w:szCs w:val="28"/>
        </w:rPr>
      </w:pPr>
      <w:r w:rsidRPr="00DB2E9B">
        <w:rPr>
          <w:rFonts w:ascii="Arial" w:hAnsi="Arial" w:cs="Arial"/>
          <w:szCs w:val="28"/>
        </w:rPr>
        <w:t>实现应急支持，在应急抢修及发生自然灾害是进行应急数据的采集，为应急抢修提供快速故障定位，指导抢修，对受灾区做到快速损失评估。</w:t>
      </w:r>
    </w:p>
    <w:p w:rsidR="005077CC" w:rsidRPr="00DB2E9B" w:rsidRDefault="005077CC" w:rsidP="00465A6A">
      <w:pPr>
        <w:widowControl/>
        <w:shd w:val="clear" w:color="auto" w:fill="FFFFFF"/>
        <w:spacing w:before="120" w:after="120"/>
        <w:rPr>
          <w:rFonts w:ascii="Arial" w:hAnsi="Arial" w:cs="Arial"/>
          <w:szCs w:val="28"/>
        </w:rPr>
      </w:pPr>
      <w:r w:rsidRPr="00DB2E9B">
        <w:rPr>
          <w:rFonts w:ascii="Arial" w:hAnsi="Arial" w:cs="Arial"/>
          <w:szCs w:val="28"/>
        </w:rPr>
        <w:t>（</w:t>
      </w:r>
      <w:r w:rsidRPr="00DB2E9B">
        <w:rPr>
          <w:rFonts w:ascii="Arial" w:hAnsi="Arial" w:cs="Arial"/>
          <w:szCs w:val="28"/>
        </w:rPr>
        <w:t>2</w:t>
      </w:r>
      <w:r w:rsidRPr="00DB2E9B">
        <w:rPr>
          <w:rFonts w:ascii="Arial" w:hAnsi="Arial" w:cs="Arial"/>
          <w:szCs w:val="28"/>
        </w:rPr>
        <w:t>）形成可用于指导数据建模及数据分析的高压架空线路通道监测模型与数据分析方案。</w:t>
      </w:r>
    </w:p>
    <w:p w:rsidR="005077CC" w:rsidRPr="00DB2E9B" w:rsidRDefault="005077CC" w:rsidP="00465A6A">
      <w:pPr>
        <w:widowControl/>
        <w:shd w:val="clear" w:color="auto" w:fill="FFFFFF"/>
        <w:spacing w:before="120" w:after="120"/>
        <w:rPr>
          <w:rFonts w:ascii="Arial" w:hAnsi="Arial" w:cs="Arial"/>
          <w:szCs w:val="28"/>
        </w:rPr>
      </w:pPr>
      <w:r w:rsidRPr="00DB2E9B">
        <w:rPr>
          <w:rFonts w:ascii="Arial" w:hAnsi="Arial" w:cs="Arial"/>
          <w:szCs w:val="28"/>
        </w:rPr>
        <w:t>（</w:t>
      </w:r>
      <w:r w:rsidRPr="00DB2E9B">
        <w:rPr>
          <w:rFonts w:ascii="Arial" w:hAnsi="Arial" w:cs="Arial"/>
          <w:szCs w:val="28"/>
        </w:rPr>
        <w:t>3</w:t>
      </w:r>
      <w:r w:rsidRPr="00DB2E9B">
        <w:rPr>
          <w:rFonts w:ascii="Arial" w:hAnsi="Arial" w:cs="Arial"/>
          <w:szCs w:val="28"/>
        </w:rPr>
        <w:t>）形成可用于指导无人机巡检的工作规范。</w:t>
      </w:r>
    </w:p>
    <w:p w:rsidR="004B2846" w:rsidRPr="00DB2E9B" w:rsidRDefault="00694A98" w:rsidP="00694A98">
      <w:pPr>
        <w:tabs>
          <w:tab w:val="left" w:pos="840"/>
        </w:tabs>
        <w:spacing w:before="120" w:after="120"/>
        <w:outlineLvl w:val="1"/>
        <w:rPr>
          <w:rFonts w:ascii="Arial" w:hAnsi="Arial" w:cs="Arial"/>
          <w:b/>
          <w:szCs w:val="28"/>
        </w:rPr>
      </w:pPr>
      <w:bookmarkStart w:id="29" w:name="_Toc514427645"/>
      <w:r w:rsidRPr="00DB2E9B">
        <w:rPr>
          <w:rFonts w:ascii="Arial" w:hAnsi="Arial" w:cs="Arial"/>
          <w:b/>
          <w:szCs w:val="28"/>
        </w:rPr>
        <w:t>7</w:t>
      </w:r>
      <w:r w:rsidR="004B2846" w:rsidRPr="00DB2E9B">
        <w:rPr>
          <w:rFonts w:ascii="Arial" w:hAnsi="Arial" w:cs="Arial"/>
          <w:b/>
          <w:szCs w:val="28"/>
        </w:rPr>
        <w:t xml:space="preserve">.1 </w:t>
      </w:r>
      <w:r w:rsidR="004B2846" w:rsidRPr="00DB2E9B">
        <w:rPr>
          <w:rFonts w:ascii="Arial" w:hAnsi="Arial" w:cs="Arial"/>
          <w:b/>
          <w:szCs w:val="28"/>
        </w:rPr>
        <w:t>内外部环境分析</w:t>
      </w:r>
      <w:bookmarkEnd w:id="29"/>
    </w:p>
    <w:p w:rsidR="004B2846" w:rsidRPr="00DB2E9B" w:rsidRDefault="004B2846" w:rsidP="004B2846">
      <w:pPr>
        <w:widowControl/>
        <w:shd w:val="clear" w:color="auto" w:fill="FFFFFF"/>
        <w:spacing w:before="120" w:after="120"/>
        <w:ind w:firstLineChars="200" w:firstLine="560"/>
        <w:rPr>
          <w:rFonts w:ascii="Arial" w:hAnsi="Arial" w:cs="Arial"/>
          <w:szCs w:val="28"/>
        </w:rPr>
      </w:pPr>
      <w:r w:rsidRPr="00DB2E9B">
        <w:rPr>
          <w:rFonts w:ascii="Arial" w:hAnsi="Arial" w:cs="Arial"/>
          <w:szCs w:val="28"/>
        </w:rPr>
        <w:t>我国目前已形成华北、东北、华东、华中、西北和南方电网共</w:t>
      </w:r>
      <w:r w:rsidRPr="00DB2E9B">
        <w:rPr>
          <w:rFonts w:ascii="Arial" w:hAnsi="Arial" w:cs="Arial"/>
          <w:szCs w:val="28"/>
        </w:rPr>
        <w:t>6</w:t>
      </w:r>
      <w:r w:rsidRPr="00DB2E9B">
        <w:rPr>
          <w:rFonts w:ascii="Arial" w:hAnsi="Arial" w:cs="Arial"/>
          <w:szCs w:val="28"/>
        </w:rPr>
        <w:t>个跨省区电网；</w:t>
      </w:r>
      <w:r w:rsidRPr="00DB2E9B">
        <w:rPr>
          <w:rFonts w:ascii="Arial" w:hAnsi="Arial" w:cs="Arial"/>
          <w:szCs w:val="28"/>
        </w:rPr>
        <w:t>110</w:t>
      </w:r>
      <w:r w:rsidRPr="00DB2E9B">
        <w:rPr>
          <w:rFonts w:ascii="Arial" w:hAnsi="Arial" w:cs="Arial"/>
          <w:szCs w:val="28"/>
        </w:rPr>
        <w:t>千伏以上输电线路已达到近</w:t>
      </w:r>
      <w:r w:rsidRPr="00DB2E9B">
        <w:rPr>
          <w:rFonts w:ascii="Arial" w:hAnsi="Arial" w:cs="Arial"/>
          <w:szCs w:val="28"/>
        </w:rPr>
        <w:t>51.4</w:t>
      </w:r>
      <w:r w:rsidRPr="00DB2E9B">
        <w:rPr>
          <w:rFonts w:ascii="Arial" w:hAnsi="Arial" w:cs="Arial"/>
          <w:szCs w:val="28"/>
        </w:rPr>
        <w:t>万公里。根据相关数据表明，我国每年电力行业整体投资约为</w:t>
      </w:r>
      <w:r w:rsidRPr="00DB2E9B">
        <w:rPr>
          <w:rFonts w:ascii="Arial" w:hAnsi="Arial" w:cs="Arial"/>
          <w:szCs w:val="28"/>
        </w:rPr>
        <w:t>1000</w:t>
      </w:r>
      <w:r w:rsidRPr="00DB2E9B">
        <w:rPr>
          <w:rFonts w:ascii="Arial" w:hAnsi="Arial" w:cs="Arial"/>
          <w:szCs w:val="28"/>
        </w:rPr>
        <w:t>亿元，其中硬件设施为</w:t>
      </w:r>
      <w:r w:rsidRPr="00DB2E9B">
        <w:rPr>
          <w:rFonts w:ascii="Arial" w:hAnsi="Arial" w:cs="Arial"/>
          <w:szCs w:val="28"/>
        </w:rPr>
        <w:t>73%</w:t>
      </w:r>
      <w:r w:rsidRPr="00DB2E9B">
        <w:rPr>
          <w:rFonts w:ascii="Arial" w:hAnsi="Arial" w:cs="Arial"/>
          <w:szCs w:val="28"/>
        </w:rPr>
        <w:t>，说明输电设备在国家电网建设上比重越来越大，随着电网的日益扩大，巡线的工作量也日益加大，</w:t>
      </w:r>
      <w:r w:rsidRPr="00DB2E9B">
        <w:rPr>
          <w:rFonts w:ascii="Arial" w:hAnsi="Arial" w:cs="Arial"/>
          <w:szCs w:val="28"/>
        </w:rPr>
        <w:t>100</w:t>
      </w:r>
      <w:r w:rsidRPr="00DB2E9B">
        <w:rPr>
          <w:rFonts w:ascii="Arial" w:hAnsi="Arial" w:cs="Arial"/>
          <w:szCs w:val="28"/>
        </w:rPr>
        <w:t>公里的</w:t>
      </w:r>
      <w:r w:rsidRPr="00DB2E9B">
        <w:rPr>
          <w:rFonts w:ascii="Arial" w:hAnsi="Arial" w:cs="Arial"/>
          <w:szCs w:val="28"/>
        </w:rPr>
        <w:lastRenderedPageBreak/>
        <w:t>巡线工作需要</w:t>
      </w:r>
      <w:r w:rsidRPr="00DB2E9B">
        <w:rPr>
          <w:rFonts w:ascii="Arial" w:hAnsi="Arial" w:cs="Arial"/>
          <w:szCs w:val="28"/>
        </w:rPr>
        <w:t>20</w:t>
      </w:r>
      <w:r w:rsidRPr="00DB2E9B">
        <w:rPr>
          <w:rFonts w:ascii="Arial" w:hAnsi="Arial" w:cs="Arial"/>
          <w:szCs w:val="28"/>
        </w:rPr>
        <w:t>个巡线人员工作</w:t>
      </w:r>
      <w:r w:rsidRPr="00DB2E9B">
        <w:rPr>
          <w:rFonts w:ascii="Arial" w:hAnsi="Arial" w:cs="Arial"/>
          <w:szCs w:val="28"/>
        </w:rPr>
        <w:t>1</w:t>
      </w:r>
      <w:r w:rsidRPr="00DB2E9B">
        <w:rPr>
          <w:rFonts w:ascii="Arial" w:hAnsi="Arial" w:cs="Arial"/>
          <w:szCs w:val="28"/>
        </w:rPr>
        <w:t>天才能完成，而现阶段，我国输电线路的巡检主要还是以人工巡检为主，随着国家电网快速发展，传统的输电线路巡检模式已经不能完全适应电网发展的需求</w:t>
      </w:r>
    </w:p>
    <w:p w:rsidR="004B2846" w:rsidRPr="00DB2E9B" w:rsidRDefault="004B2846" w:rsidP="004B2846">
      <w:pPr>
        <w:widowControl/>
        <w:shd w:val="clear" w:color="auto" w:fill="FFFFFF"/>
        <w:spacing w:before="120" w:after="120"/>
        <w:ind w:firstLineChars="200" w:firstLine="560"/>
        <w:rPr>
          <w:rFonts w:ascii="Arial" w:hAnsi="Arial" w:cs="Arial"/>
          <w:szCs w:val="28"/>
        </w:rPr>
      </w:pPr>
      <w:r w:rsidRPr="00DB2E9B">
        <w:rPr>
          <w:rFonts w:ascii="Arial" w:hAnsi="Arial" w:cs="Arial"/>
          <w:szCs w:val="28"/>
        </w:rPr>
        <w:t>通过基于立体巡检体系的无人机装备在智能巡检作业中的综合示范应用，能够提升无人机管理的效率，加快数据处理分析的速度，快速识别隐患，及时进行检修，保证输电线路长距离输电安全，提升电力公司的供电可靠性，提升电力公司形象。</w:t>
      </w:r>
    </w:p>
    <w:p w:rsidR="004B2846" w:rsidRPr="00DB2E9B" w:rsidRDefault="00694A98" w:rsidP="00694A98">
      <w:pPr>
        <w:tabs>
          <w:tab w:val="left" w:pos="840"/>
        </w:tabs>
        <w:spacing w:before="120" w:after="120"/>
        <w:outlineLvl w:val="1"/>
        <w:rPr>
          <w:rFonts w:ascii="Arial" w:hAnsi="Arial" w:cs="Arial"/>
          <w:b/>
          <w:szCs w:val="28"/>
        </w:rPr>
      </w:pPr>
      <w:bookmarkStart w:id="30" w:name="_Toc514427646"/>
      <w:r w:rsidRPr="00DB2E9B">
        <w:rPr>
          <w:rFonts w:ascii="Arial" w:hAnsi="Arial" w:cs="Arial"/>
          <w:b/>
          <w:szCs w:val="28"/>
        </w:rPr>
        <w:t>7</w:t>
      </w:r>
      <w:r w:rsidR="004B2846" w:rsidRPr="00DB2E9B">
        <w:rPr>
          <w:rFonts w:ascii="Arial" w:hAnsi="Arial" w:cs="Arial"/>
          <w:b/>
          <w:szCs w:val="28"/>
        </w:rPr>
        <w:t xml:space="preserve">.2 </w:t>
      </w:r>
      <w:r w:rsidR="004B2846" w:rsidRPr="00DB2E9B">
        <w:rPr>
          <w:rFonts w:ascii="Arial" w:hAnsi="Arial" w:cs="Arial"/>
          <w:b/>
          <w:szCs w:val="28"/>
        </w:rPr>
        <w:t>资源投入及适用范围</w:t>
      </w:r>
      <w:bookmarkEnd w:id="30"/>
    </w:p>
    <w:p w:rsidR="004B2846" w:rsidRPr="00DB2E9B" w:rsidRDefault="004B2846" w:rsidP="0022264A">
      <w:pPr>
        <w:spacing w:before="120" w:after="120"/>
        <w:ind w:firstLineChars="200" w:firstLine="560"/>
        <w:rPr>
          <w:rFonts w:ascii="Arial" w:hAnsi="Arial" w:cs="Arial"/>
          <w:szCs w:val="28"/>
        </w:rPr>
      </w:pPr>
      <w:r w:rsidRPr="00DB2E9B">
        <w:rPr>
          <w:rFonts w:ascii="Arial" w:hAnsi="Arial" w:cs="Arial"/>
          <w:szCs w:val="28"/>
        </w:rPr>
        <w:t>开展</w:t>
      </w:r>
      <w:r w:rsidR="00FA50A4" w:rsidRPr="00DB2E9B">
        <w:rPr>
          <w:rFonts w:ascii="Arial" w:hAnsi="Arial" w:cs="Arial"/>
          <w:szCs w:val="28"/>
        </w:rPr>
        <w:t>无人机</w:t>
      </w:r>
      <w:r w:rsidRPr="00DB2E9B">
        <w:rPr>
          <w:rFonts w:ascii="Arial" w:hAnsi="Arial" w:cs="Arial"/>
          <w:szCs w:val="28"/>
        </w:rPr>
        <w:t>巡检工作，需配备相关的软硬件平台、便携式智能设备，同时制定相适应的管理制度及相关责任的人员配置与之匹配。</w:t>
      </w:r>
    </w:p>
    <w:p w:rsidR="004B2846" w:rsidRPr="00DB2E9B" w:rsidRDefault="004B2846" w:rsidP="0022264A">
      <w:pPr>
        <w:spacing w:before="120" w:after="120"/>
        <w:ind w:firstLineChars="200" w:firstLine="560"/>
        <w:rPr>
          <w:rFonts w:ascii="Arial" w:hAnsi="Arial" w:cs="Arial"/>
          <w:szCs w:val="28"/>
        </w:rPr>
      </w:pPr>
      <w:r w:rsidRPr="00DB2E9B">
        <w:rPr>
          <w:rFonts w:ascii="Arial" w:hAnsi="Arial" w:cs="Arial"/>
          <w:szCs w:val="28"/>
        </w:rPr>
        <w:t>为巡检人员配备无人机、照相机、旋翼、电池等设备，实现以图像采集、无人机飞行为重要手段，以</w:t>
      </w:r>
      <w:proofErr w:type="gramStart"/>
      <w:r w:rsidRPr="00DB2E9B">
        <w:rPr>
          <w:rFonts w:ascii="Arial" w:hAnsi="Arial" w:cs="Arial"/>
          <w:szCs w:val="28"/>
        </w:rPr>
        <w:t>支撑运检输电线路</w:t>
      </w:r>
      <w:proofErr w:type="gramEnd"/>
      <w:r w:rsidRPr="00DB2E9B">
        <w:rPr>
          <w:rFonts w:ascii="Arial" w:hAnsi="Arial" w:cs="Arial"/>
          <w:szCs w:val="28"/>
        </w:rPr>
        <w:t>智能巡检为实现目标，具备基于无人机的数据采集和电网巡检实用化功能的输电线路无人机智能巡检。成果适用于所有供电企业。</w:t>
      </w:r>
    </w:p>
    <w:p w:rsidR="00E6575B" w:rsidRPr="00DB2E9B" w:rsidRDefault="00694A98" w:rsidP="00694A98">
      <w:pPr>
        <w:tabs>
          <w:tab w:val="left" w:pos="840"/>
        </w:tabs>
        <w:spacing w:before="120" w:after="120"/>
        <w:outlineLvl w:val="1"/>
        <w:rPr>
          <w:rFonts w:ascii="Arial" w:hAnsi="Arial" w:cs="Arial"/>
          <w:b/>
          <w:szCs w:val="28"/>
        </w:rPr>
      </w:pPr>
      <w:bookmarkStart w:id="31" w:name="_Toc479169860"/>
      <w:bookmarkStart w:id="32" w:name="_Toc15966"/>
      <w:bookmarkStart w:id="33" w:name="_Toc514427647"/>
      <w:bookmarkStart w:id="34" w:name="_Toc21767"/>
      <w:bookmarkStart w:id="35" w:name="_Toc479169858"/>
      <w:r w:rsidRPr="00DB2E9B">
        <w:rPr>
          <w:rFonts w:ascii="Arial" w:hAnsi="Arial" w:cs="Arial"/>
          <w:b/>
          <w:szCs w:val="28"/>
        </w:rPr>
        <w:t>7</w:t>
      </w:r>
      <w:r w:rsidR="0062241A" w:rsidRPr="00DB2E9B">
        <w:rPr>
          <w:rFonts w:ascii="Arial" w:hAnsi="Arial" w:cs="Arial"/>
          <w:b/>
          <w:szCs w:val="28"/>
        </w:rPr>
        <w:t>.</w:t>
      </w:r>
      <w:bookmarkEnd w:id="31"/>
      <w:bookmarkEnd w:id="32"/>
      <w:r w:rsidR="004B2846" w:rsidRPr="00DB2E9B">
        <w:rPr>
          <w:rFonts w:ascii="Arial" w:hAnsi="Arial" w:cs="Arial"/>
          <w:b/>
          <w:szCs w:val="28"/>
        </w:rPr>
        <w:t>3</w:t>
      </w:r>
      <w:r w:rsidR="0062241A" w:rsidRPr="00DB2E9B">
        <w:rPr>
          <w:rFonts w:ascii="Arial" w:hAnsi="Arial" w:cs="Arial"/>
          <w:b/>
          <w:szCs w:val="28"/>
        </w:rPr>
        <w:t xml:space="preserve">  </w:t>
      </w:r>
      <w:r w:rsidR="0062241A" w:rsidRPr="00DB2E9B">
        <w:rPr>
          <w:rFonts w:ascii="Arial" w:hAnsi="Arial" w:cs="Arial"/>
          <w:b/>
          <w:szCs w:val="28"/>
        </w:rPr>
        <w:t>管理效益</w:t>
      </w:r>
      <w:bookmarkEnd w:id="33"/>
    </w:p>
    <w:p w:rsidR="00E6575B" w:rsidRPr="00DB2E9B" w:rsidRDefault="00E6575B" w:rsidP="0022264A">
      <w:pPr>
        <w:spacing w:before="120" w:after="120"/>
        <w:ind w:firstLineChars="200" w:firstLine="560"/>
        <w:rPr>
          <w:rFonts w:ascii="Arial" w:hAnsi="Arial" w:cs="Arial"/>
          <w:szCs w:val="28"/>
        </w:rPr>
      </w:pPr>
      <w:proofErr w:type="gramStart"/>
      <w:r w:rsidRPr="00DB2E9B">
        <w:rPr>
          <w:rFonts w:ascii="Arial" w:hAnsi="Arial" w:cs="Arial"/>
          <w:szCs w:val="28"/>
        </w:rPr>
        <w:t>根据国网天津电力检修公司</w:t>
      </w:r>
      <w:proofErr w:type="gramEnd"/>
      <w:r w:rsidRPr="00DB2E9B">
        <w:rPr>
          <w:rFonts w:ascii="Arial" w:hAnsi="Arial" w:cs="Arial"/>
          <w:szCs w:val="28"/>
        </w:rPr>
        <w:t>信息化建设要求，以电力生产业务需求为导向，充分利用信息化建设现有成果，结合现场工作实际，建成横向集成、内外贯通的统一的电网智能巡检应用平台，提高了生产现场工作管理效率与工作水平，加强了可视化水平，建立了电力现场作业标准体系。</w:t>
      </w:r>
    </w:p>
    <w:p w:rsidR="00E6575B" w:rsidRPr="00DB2E9B" w:rsidRDefault="00E6575B" w:rsidP="0022264A">
      <w:pPr>
        <w:spacing w:before="120" w:after="120"/>
        <w:ind w:firstLineChars="200" w:firstLine="560"/>
        <w:rPr>
          <w:rFonts w:ascii="Arial" w:hAnsi="Arial" w:cs="Arial"/>
          <w:szCs w:val="28"/>
        </w:rPr>
      </w:pPr>
      <w:r w:rsidRPr="00DB2E9B">
        <w:rPr>
          <w:rFonts w:ascii="Arial" w:hAnsi="Arial" w:cs="Arial"/>
          <w:szCs w:val="28"/>
        </w:rPr>
        <w:t>1</w:t>
      </w:r>
      <w:r w:rsidRPr="00DB2E9B">
        <w:rPr>
          <w:rFonts w:ascii="Arial" w:hAnsi="Arial" w:cs="Arial"/>
          <w:szCs w:val="28"/>
        </w:rPr>
        <w:t>）提高工作效率。将巡视、检修等生产业务管理有效延伸至工作现场，通过任意地点、任意时间、任意设备的无人机工作模式，实现业务连续性和高效性，提高了现场工作质量与效率。</w:t>
      </w:r>
    </w:p>
    <w:p w:rsidR="00E6575B" w:rsidRPr="00DB2E9B" w:rsidRDefault="00E6575B" w:rsidP="0022264A">
      <w:pPr>
        <w:spacing w:before="120" w:after="120"/>
        <w:ind w:firstLineChars="200" w:firstLine="560"/>
        <w:rPr>
          <w:rFonts w:ascii="Arial" w:hAnsi="Arial" w:cs="Arial"/>
          <w:szCs w:val="28"/>
        </w:rPr>
      </w:pPr>
      <w:r w:rsidRPr="00DB2E9B">
        <w:rPr>
          <w:rFonts w:ascii="Arial" w:hAnsi="Arial" w:cs="Arial"/>
          <w:szCs w:val="28"/>
        </w:rPr>
        <w:lastRenderedPageBreak/>
        <w:t>2</w:t>
      </w:r>
      <w:r w:rsidRPr="00DB2E9B">
        <w:rPr>
          <w:rFonts w:ascii="Arial" w:hAnsi="Arial" w:cs="Arial"/>
          <w:szCs w:val="28"/>
        </w:rPr>
        <w:t>）提升管控能力。使用平台可实时了解现场作业情况，打破人员所在的局限性有效规范和指导现场工作程序，杜绝现场工作的随意性。</w:t>
      </w:r>
      <w:r w:rsidRPr="00DB2E9B">
        <w:rPr>
          <w:rFonts w:ascii="Arial" w:hAnsi="Arial" w:cs="Arial"/>
          <w:szCs w:val="28"/>
        </w:rPr>
        <w:t xml:space="preserve"> </w:t>
      </w:r>
    </w:p>
    <w:p w:rsidR="00E6575B" w:rsidRPr="00DB2E9B" w:rsidRDefault="00E6575B" w:rsidP="0022264A">
      <w:pPr>
        <w:spacing w:before="120" w:after="120"/>
        <w:ind w:firstLineChars="200" w:firstLine="560"/>
        <w:rPr>
          <w:rFonts w:ascii="Arial" w:hAnsi="Arial" w:cs="Arial"/>
          <w:szCs w:val="28"/>
        </w:rPr>
      </w:pPr>
      <w:r w:rsidRPr="00DB2E9B">
        <w:rPr>
          <w:rFonts w:ascii="Arial" w:hAnsi="Arial" w:cs="Arial"/>
          <w:szCs w:val="28"/>
        </w:rPr>
        <w:t>3</w:t>
      </w:r>
      <w:r w:rsidRPr="00DB2E9B">
        <w:rPr>
          <w:rFonts w:ascii="Arial" w:hAnsi="Arial" w:cs="Arial"/>
          <w:szCs w:val="28"/>
        </w:rPr>
        <w:t>）减少运营成本。减少了工作人员多次往返于办公室和现场，节省了大量的时间和车辆运营的成本，缩短了任务流转时间，提高了工作实效性，提升经营效益。</w:t>
      </w:r>
      <w:r w:rsidRPr="00DB2E9B">
        <w:rPr>
          <w:rFonts w:ascii="Arial" w:hAnsi="Arial" w:cs="Arial"/>
          <w:szCs w:val="28"/>
        </w:rPr>
        <w:t xml:space="preserve"> </w:t>
      </w:r>
    </w:p>
    <w:p w:rsidR="00E6575B" w:rsidRPr="00DB2E9B" w:rsidRDefault="00E6575B" w:rsidP="0022264A">
      <w:pPr>
        <w:spacing w:before="120" w:after="120"/>
        <w:ind w:firstLineChars="200" w:firstLine="560"/>
        <w:rPr>
          <w:rFonts w:ascii="Arial" w:hAnsi="Arial" w:cs="Arial"/>
          <w:szCs w:val="28"/>
        </w:rPr>
      </w:pPr>
      <w:r w:rsidRPr="00DB2E9B">
        <w:rPr>
          <w:rFonts w:ascii="Arial" w:hAnsi="Arial" w:cs="Arial"/>
          <w:szCs w:val="28"/>
        </w:rPr>
        <w:t>4</w:t>
      </w:r>
      <w:r w:rsidRPr="00DB2E9B">
        <w:rPr>
          <w:rFonts w:ascii="Arial" w:hAnsi="Arial" w:cs="Arial"/>
          <w:szCs w:val="28"/>
        </w:rPr>
        <w:t>）业务体系支持。通过平台可为各级生产部门形成可视化的、通用的实时现场应用和指挥平台及生成可视化的输电线路通道模型，为其他业务提供技术支持。</w:t>
      </w:r>
    </w:p>
    <w:p w:rsidR="00E6575B" w:rsidRPr="00DB2E9B" w:rsidRDefault="00E6575B" w:rsidP="0022264A">
      <w:pPr>
        <w:spacing w:before="120" w:after="120"/>
        <w:ind w:firstLineChars="200" w:firstLine="560"/>
        <w:rPr>
          <w:rFonts w:ascii="Arial" w:hAnsi="Arial" w:cs="Arial"/>
          <w:szCs w:val="28"/>
        </w:rPr>
      </w:pPr>
      <w:r w:rsidRPr="00DB2E9B">
        <w:rPr>
          <w:rFonts w:ascii="Arial" w:hAnsi="Arial" w:cs="Arial"/>
          <w:szCs w:val="28"/>
        </w:rPr>
        <w:t>5</w:t>
      </w:r>
      <w:r w:rsidRPr="00DB2E9B">
        <w:rPr>
          <w:rFonts w:ascii="Arial" w:hAnsi="Arial" w:cs="Arial"/>
          <w:szCs w:val="28"/>
        </w:rPr>
        <w:t>）建立标准体系。梳理现有现场业务，收集、整理、分析业务报表及业务规范，建立结合现场作业的标准化业务流程与管理体系。</w:t>
      </w:r>
    </w:p>
    <w:p w:rsidR="00E6575B" w:rsidRPr="00DB2E9B" w:rsidRDefault="00E6575B" w:rsidP="0022264A">
      <w:pPr>
        <w:spacing w:before="120" w:after="120"/>
        <w:ind w:firstLineChars="200" w:firstLine="560"/>
        <w:rPr>
          <w:rFonts w:ascii="Arial" w:hAnsi="Arial" w:cs="Arial"/>
          <w:szCs w:val="28"/>
        </w:rPr>
      </w:pPr>
      <w:r w:rsidRPr="00DB2E9B">
        <w:rPr>
          <w:rFonts w:ascii="Arial" w:hAnsi="Arial" w:cs="Arial"/>
          <w:szCs w:val="28"/>
        </w:rPr>
        <w:t>通过对输电线路无人机智能巡检应用平台的应用，输电运行管理的业务流程，有了高效的信息化支撑，实现了多系统平台的数据整合与调用。其完善的集成接口，为该平台奠定了稳定的数据源，从而实现了数据的高效管理</w:t>
      </w:r>
      <w:bookmarkStart w:id="36" w:name="_Toc419275397"/>
      <w:r w:rsidRPr="00DB2E9B">
        <w:rPr>
          <w:rFonts w:ascii="Arial" w:hAnsi="Arial" w:cs="Arial"/>
          <w:szCs w:val="28"/>
        </w:rPr>
        <w:t>，从整体上提高了管理水平和工作效率，取得了明显的成效。</w:t>
      </w:r>
      <w:bookmarkEnd w:id="36"/>
    </w:p>
    <w:p w:rsidR="005077CC" w:rsidRPr="00DB2E9B" w:rsidRDefault="00694A98" w:rsidP="00694A98">
      <w:pPr>
        <w:tabs>
          <w:tab w:val="left" w:pos="840"/>
        </w:tabs>
        <w:spacing w:before="120" w:after="120"/>
        <w:outlineLvl w:val="1"/>
        <w:rPr>
          <w:rFonts w:ascii="Arial" w:hAnsi="Arial" w:cs="Arial"/>
          <w:b/>
          <w:szCs w:val="28"/>
        </w:rPr>
      </w:pPr>
      <w:bookmarkStart w:id="37" w:name="_Toc514427648"/>
      <w:bookmarkEnd w:id="34"/>
      <w:bookmarkEnd w:id="35"/>
      <w:r w:rsidRPr="00DB2E9B">
        <w:rPr>
          <w:rFonts w:ascii="Arial" w:hAnsi="Arial" w:cs="Arial"/>
          <w:b/>
          <w:szCs w:val="28"/>
        </w:rPr>
        <w:t>7</w:t>
      </w:r>
      <w:r w:rsidR="0062241A" w:rsidRPr="00DB2E9B">
        <w:rPr>
          <w:rFonts w:ascii="Arial" w:hAnsi="Arial" w:cs="Arial"/>
          <w:b/>
          <w:szCs w:val="28"/>
        </w:rPr>
        <w:t>.</w:t>
      </w:r>
      <w:r w:rsidR="004B2846" w:rsidRPr="00DB2E9B">
        <w:rPr>
          <w:rFonts w:ascii="Arial" w:hAnsi="Arial" w:cs="Arial"/>
          <w:b/>
          <w:szCs w:val="28"/>
        </w:rPr>
        <w:t>4</w:t>
      </w:r>
      <w:r w:rsidR="0062241A" w:rsidRPr="00DB2E9B">
        <w:rPr>
          <w:rFonts w:ascii="Arial" w:hAnsi="Arial" w:cs="Arial"/>
          <w:b/>
          <w:szCs w:val="28"/>
        </w:rPr>
        <w:t xml:space="preserve">  </w:t>
      </w:r>
      <w:r w:rsidR="0062241A" w:rsidRPr="00DB2E9B">
        <w:rPr>
          <w:rFonts w:ascii="Arial" w:hAnsi="Arial" w:cs="Arial"/>
          <w:b/>
          <w:szCs w:val="28"/>
        </w:rPr>
        <w:t>生产效益</w:t>
      </w:r>
      <w:bookmarkEnd w:id="37"/>
    </w:p>
    <w:p w:rsidR="005077CC" w:rsidRPr="00DB2E9B" w:rsidRDefault="00B30C97" w:rsidP="0022264A">
      <w:pPr>
        <w:spacing w:before="120" w:after="120"/>
        <w:ind w:firstLineChars="200" w:firstLine="560"/>
        <w:rPr>
          <w:rFonts w:ascii="Arial" w:hAnsi="Arial" w:cs="Arial"/>
          <w:szCs w:val="28"/>
        </w:rPr>
      </w:pPr>
      <w:r w:rsidRPr="00DB2E9B">
        <w:rPr>
          <w:rFonts w:ascii="Arial" w:hAnsi="Arial" w:cs="Arial"/>
          <w:szCs w:val="28"/>
        </w:rPr>
        <w:t>通过推广基于立体巡检体系的无人机装备在智能巡检作业中的综合示范应用成果</w:t>
      </w:r>
      <w:r w:rsidR="005077CC" w:rsidRPr="00DB2E9B">
        <w:rPr>
          <w:rFonts w:ascii="Arial" w:hAnsi="Arial" w:cs="Arial"/>
          <w:szCs w:val="28"/>
        </w:rPr>
        <w:t>，将极大的</w:t>
      </w:r>
      <w:proofErr w:type="gramStart"/>
      <w:r w:rsidR="005077CC" w:rsidRPr="00DB2E9B">
        <w:rPr>
          <w:rFonts w:ascii="Arial" w:hAnsi="Arial" w:cs="Arial"/>
          <w:szCs w:val="28"/>
        </w:rPr>
        <w:t>提高国网天津电力检修公司</w:t>
      </w:r>
      <w:proofErr w:type="gramEnd"/>
      <w:r w:rsidR="005077CC" w:rsidRPr="00DB2E9B">
        <w:rPr>
          <w:rFonts w:ascii="Arial" w:hAnsi="Arial" w:cs="Arial"/>
          <w:szCs w:val="28"/>
        </w:rPr>
        <w:t>现有的现场作业管理水平，规范管理工作，为下一步更专业化、更多样化的移动终端应用奠定了基础。</w:t>
      </w:r>
    </w:p>
    <w:p w:rsidR="005077CC" w:rsidRPr="00DB2E9B" w:rsidRDefault="005077CC">
      <w:pPr>
        <w:widowControl/>
        <w:shd w:val="clear" w:color="auto" w:fill="FFFFFF"/>
        <w:spacing w:before="120" w:after="120"/>
        <w:ind w:firstLine="482"/>
        <w:rPr>
          <w:rFonts w:ascii="Arial" w:hAnsi="Arial" w:cs="Arial"/>
          <w:szCs w:val="28"/>
        </w:rPr>
      </w:pPr>
      <w:r w:rsidRPr="00DB2E9B">
        <w:rPr>
          <w:rFonts w:ascii="Arial" w:hAnsi="Arial" w:cs="Arial"/>
          <w:szCs w:val="28"/>
        </w:rPr>
        <w:lastRenderedPageBreak/>
        <w:t>无人机在输电线路巡检中应用相比人工巡检效率高、质量好，大大降低输电线路巡检的成本，同时可以避免传统人工输电线路巡检中复杂地形、恶劣天气等因素对巡检工作的影响，提升了巡检效益；另外，无人机还可用于电力应急抢修及灾后损失评估等电力突发事件处理，为突发事件处理赢取时间，降低经济损失。</w:t>
      </w:r>
    </w:p>
    <w:p w:rsidR="005077CC" w:rsidRPr="00DB2E9B" w:rsidRDefault="005077CC">
      <w:pPr>
        <w:widowControl/>
        <w:shd w:val="clear" w:color="auto" w:fill="FFFFFF"/>
        <w:spacing w:before="120" w:after="120"/>
        <w:ind w:firstLine="482"/>
        <w:rPr>
          <w:rFonts w:ascii="Arial" w:hAnsi="Arial" w:cs="Arial"/>
          <w:szCs w:val="28"/>
        </w:rPr>
      </w:pPr>
      <w:r w:rsidRPr="00DB2E9B">
        <w:rPr>
          <w:rFonts w:ascii="Arial" w:hAnsi="Arial" w:cs="Arial"/>
          <w:szCs w:val="28"/>
        </w:rPr>
        <w:t>通过基于无人机的高压线路巡检系统的建设，加强了无人机输电线路巡检业务的管理，使无人机资源、运行等管理更加的科学，无人机作业标准化，降低无人机资源不合理利用造成的浪费。</w:t>
      </w:r>
    </w:p>
    <w:p w:rsidR="005077CC" w:rsidRPr="00DB2E9B" w:rsidRDefault="005077CC" w:rsidP="0022264A">
      <w:pPr>
        <w:widowControl/>
        <w:spacing w:before="120" w:after="120"/>
        <w:ind w:firstLine="360"/>
        <w:jc w:val="left"/>
        <w:rPr>
          <w:rFonts w:ascii="Arial" w:hAnsi="Arial" w:cs="Arial"/>
          <w:szCs w:val="28"/>
        </w:rPr>
      </w:pPr>
      <w:r w:rsidRPr="00DB2E9B">
        <w:rPr>
          <w:rFonts w:ascii="Arial" w:hAnsi="Arial" w:cs="Arial"/>
          <w:szCs w:val="28"/>
        </w:rPr>
        <w:t>强了航拍数据的科学管理及应用；通过</w:t>
      </w:r>
      <w:r w:rsidR="00B30C97" w:rsidRPr="00DB2E9B">
        <w:rPr>
          <w:rFonts w:ascii="Arial" w:hAnsi="Arial" w:cs="Arial"/>
          <w:szCs w:val="28"/>
        </w:rPr>
        <w:t>信息化手段</w:t>
      </w:r>
      <w:r w:rsidRPr="00DB2E9B">
        <w:rPr>
          <w:rFonts w:ascii="Arial" w:hAnsi="Arial" w:cs="Arial"/>
          <w:szCs w:val="28"/>
        </w:rPr>
        <w:t>实现自动化或半自动化数据处理加工，改变了传统人工数据处理加工效率低下、质量不高的等问题，提升了数据加工的效率，缩短了数据投入应用的周期，对数据应用挖掘更加充分；通过建立输电线路通道模型，快速识别隐患，减少电力故障的发生。</w:t>
      </w:r>
    </w:p>
    <w:p w:rsidR="00E6575B" w:rsidRPr="00DB2E9B" w:rsidRDefault="00E6575B" w:rsidP="0022264A">
      <w:pPr>
        <w:widowControl/>
        <w:spacing w:before="120" w:after="120"/>
        <w:ind w:firstLine="360"/>
        <w:jc w:val="left"/>
        <w:rPr>
          <w:rFonts w:ascii="Arial" w:hAnsi="Arial" w:cs="Arial"/>
          <w:szCs w:val="28"/>
        </w:rPr>
      </w:pPr>
      <w:r w:rsidRPr="00DB2E9B">
        <w:rPr>
          <w:rFonts w:ascii="Arial" w:hAnsi="Arial" w:cs="Arial"/>
          <w:szCs w:val="28"/>
        </w:rPr>
        <w:t>线路巡检的经济效益</w:t>
      </w:r>
      <w:r w:rsidR="00031029" w:rsidRPr="00DB2E9B">
        <w:rPr>
          <w:rFonts w:ascii="Arial" w:hAnsi="Arial" w:cs="Arial"/>
          <w:szCs w:val="28"/>
        </w:rPr>
        <w:t>预估：</w:t>
      </w:r>
    </w:p>
    <w:p w:rsidR="00E6575B" w:rsidRPr="00DB2E9B" w:rsidRDefault="00E6575B" w:rsidP="0022264A">
      <w:pPr>
        <w:widowControl/>
        <w:spacing w:before="120" w:after="120"/>
        <w:ind w:firstLine="360"/>
        <w:jc w:val="left"/>
        <w:rPr>
          <w:rFonts w:ascii="Arial" w:hAnsi="Arial" w:cs="Arial"/>
          <w:szCs w:val="28"/>
        </w:rPr>
      </w:pPr>
      <w:r w:rsidRPr="00DB2E9B">
        <w:rPr>
          <w:rFonts w:ascii="Arial" w:hAnsi="Arial" w:cs="Arial"/>
          <w:szCs w:val="28"/>
        </w:rPr>
        <w:t>（注：无论是人工巡检还是无人机巡检，巡检队伍配置一般为</w:t>
      </w:r>
      <w:r w:rsidRPr="00DB2E9B">
        <w:rPr>
          <w:rFonts w:ascii="Arial" w:hAnsi="Arial" w:cs="Arial"/>
          <w:szCs w:val="28"/>
        </w:rPr>
        <w:t>2</w:t>
      </w:r>
      <w:r w:rsidRPr="00DB2E9B">
        <w:rPr>
          <w:rFonts w:ascii="Arial" w:hAnsi="Arial" w:cs="Arial"/>
          <w:szCs w:val="28"/>
        </w:rPr>
        <w:t>人一组；人工巡检平均每天巡检</w:t>
      </w:r>
      <w:r w:rsidRPr="00DB2E9B">
        <w:rPr>
          <w:rFonts w:ascii="Arial" w:hAnsi="Arial" w:cs="Arial"/>
          <w:szCs w:val="28"/>
        </w:rPr>
        <w:t>5km</w:t>
      </w:r>
      <w:r w:rsidRPr="00DB2E9B">
        <w:rPr>
          <w:rFonts w:ascii="Arial" w:hAnsi="Arial" w:cs="Arial"/>
          <w:szCs w:val="28"/>
        </w:rPr>
        <w:t>（</w:t>
      </w:r>
      <w:r w:rsidRPr="00DB2E9B">
        <w:rPr>
          <w:rFonts w:ascii="Arial" w:hAnsi="Arial" w:cs="Arial"/>
          <w:szCs w:val="28"/>
        </w:rPr>
        <w:t>10</w:t>
      </w:r>
      <w:r w:rsidRPr="00DB2E9B">
        <w:rPr>
          <w:rFonts w:ascii="Arial" w:hAnsi="Arial" w:cs="Arial"/>
          <w:szCs w:val="28"/>
        </w:rPr>
        <w:t>基杆塔），无人机巡检平均每天巡检</w:t>
      </w:r>
      <w:r w:rsidRPr="00DB2E9B">
        <w:rPr>
          <w:rFonts w:ascii="Arial" w:hAnsi="Arial" w:cs="Arial"/>
          <w:szCs w:val="28"/>
        </w:rPr>
        <w:t>10km</w:t>
      </w:r>
      <w:r w:rsidRPr="00DB2E9B">
        <w:rPr>
          <w:rFonts w:ascii="Arial" w:hAnsi="Arial" w:cs="Arial"/>
          <w:szCs w:val="28"/>
        </w:rPr>
        <w:t>（</w:t>
      </w:r>
      <w:r w:rsidRPr="00DB2E9B">
        <w:rPr>
          <w:rFonts w:ascii="Arial" w:hAnsi="Arial" w:cs="Arial"/>
          <w:szCs w:val="28"/>
        </w:rPr>
        <w:t>20</w:t>
      </w:r>
      <w:r w:rsidRPr="00DB2E9B">
        <w:rPr>
          <w:rFonts w:ascii="Arial" w:hAnsi="Arial" w:cs="Arial"/>
          <w:szCs w:val="28"/>
        </w:rPr>
        <w:t>基杆塔），</w:t>
      </w:r>
      <w:r w:rsidRPr="00DB2E9B">
        <w:rPr>
          <w:rFonts w:ascii="Arial" w:hAnsi="Arial" w:cs="Arial"/>
          <w:szCs w:val="28"/>
        </w:rPr>
        <w:t>1</w:t>
      </w:r>
      <w:r w:rsidRPr="00DB2E9B">
        <w:rPr>
          <w:rFonts w:ascii="Arial" w:hAnsi="Arial" w:cs="Arial"/>
          <w:szCs w:val="28"/>
        </w:rPr>
        <w:t>基杆塔平均拍照</w:t>
      </w:r>
      <w:r w:rsidRPr="00DB2E9B">
        <w:rPr>
          <w:rFonts w:ascii="Arial" w:hAnsi="Arial" w:cs="Arial"/>
          <w:szCs w:val="28"/>
        </w:rPr>
        <w:t>20</w:t>
      </w:r>
      <w:r w:rsidRPr="00DB2E9B">
        <w:rPr>
          <w:rFonts w:ascii="Arial" w:hAnsi="Arial" w:cs="Arial"/>
          <w:szCs w:val="28"/>
        </w:rPr>
        <w:t>张，人工识别</w:t>
      </w:r>
      <w:r w:rsidRPr="00DB2E9B">
        <w:rPr>
          <w:rFonts w:ascii="Arial" w:hAnsi="Arial" w:cs="Arial"/>
          <w:szCs w:val="28"/>
        </w:rPr>
        <w:t>1</w:t>
      </w:r>
      <w:r w:rsidRPr="00DB2E9B">
        <w:rPr>
          <w:rFonts w:ascii="Arial" w:hAnsi="Arial" w:cs="Arial"/>
          <w:szCs w:val="28"/>
        </w:rPr>
        <w:t>人每天可识别</w:t>
      </w:r>
      <w:r w:rsidRPr="00DB2E9B">
        <w:rPr>
          <w:rFonts w:ascii="Arial" w:hAnsi="Arial" w:cs="Arial"/>
          <w:szCs w:val="28"/>
        </w:rPr>
        <w:t>400</w:t>
      </w:r>
      <w:r w:rsidRPr="00DB2E9B">
        <w:rPr>
          <w:rFonts w:ascii="Arial" w:hAnsi="Arial" w:cs="Arial"/>
          <w:szCs w:val="28"/>
        </w:rPr>
        <w:t>张照片；机器识别扔确认</w:t>
      </w:r>
      <w:r w:rsidRPr="00DB2E9B">
        <w:rPr>
          <w:rFonts w:ascii="Arial" w:hAnsi="Arial" w:cs="Arial"/>
          <w:szCs w:val="28"/>
        </w:rPr>
        <w:t>1</w:t>
      </w:r>
      <w:r w:rsidRPr="00DB2E9B">
        <w:rPr>
          <w:rFonts w:ascii="Arial" w:hAnsi="Arial" w:cs="Arial"/>
          <w:szCs w:val="28"/>
        </w:rPr>
        <w:t>人每天可确认</w:t>
      </w:r>
      <w:r w:rsidRPr="00DB2E9B">
        <w:rPr>
          <w:rFonts w:ascii="Arial" w:hAnsi="Arial" w:cs="Arial"/>
          <w:szCs w:val="28"/>
        </w:rPr>
        <w:t>6000</w:t>
      </w:r>
      <w:r w:rsidRPr="00DB2E9B">
        <w:rPr>
          <w:rFonts w:ascii="Arial" w:hAnsi="Arial" w:cs="Arial"/>
          <w:szCs w:val="28"/>
        </w:rPr>
        <w:t>张照片）</w:t>
      </w:r>
    </w:p>
    <w:p w:rsidR="00E6575B" w:rsidRPr="00DB2E9B" w:rsidRDefault="00E6575B" w:rsidP="0022264A">
      <w:pPr>
        <w:shd w:val="clear" w:color="auto" w:fill="FFFFFF"/>
        <w:spacing w:before="120" w:beforeAutospacing="1" w:after="120" w:afterAutospacing="1"/>
        <w:rPr>
          <w:rFonts w:ascii="Arial" w:hAnsi="Arial" w:cs="Arial"/>
        </w:rPr>
      </w:pPr>
      <w:r w:rsidRPr="00DB2E9B">
        <w:rPr>
          <w:rFonts w:ascii="Arial" w:hAnsi="Arial" w:cs="Arial"/>
        </w:rPr>
        <w:t>580</w:t>
      </w:r>
      <w:r w:rsidRPr="00DB2E9B">
        <w:rPr>
          <w:rFonts w:ascii="Arial" w:hAnsi="Arial" w:cs="Arial"/>
        </w:rPr>
        <w:t>基杆塔，人工巡检与无人机巡检对比分析：</w:t>
      </w:r>
    </w:p>
    <w:p w:rsidR="00E6575B" w:rsidRPr="00DB2E9B" w:rsidRDefault="00E6575B" w:rsidP="0022264A">
      <w:pPr>
        <w:shd w:val="clear" w:color="auto" w:fill="FFFFFF"/>
        <w:spacing w:before="120" w:beforeAutospacing="1" w:after="120" w:afterAutospacing="1"/>
        <w:rPr>
          <w:rFonts w:ascii="Arial" w:hAnsi="Arial" w:cs="Arial"/>
          <w:b/>
          <w:szCs w:val="28"/>
        </w:rPr>
      </w:pPr>
      <w:r w:rsidRPr="00DB2E9B">
        <w:rPr>
          <w:rFonts w:ascii="Arial" w:hAnsi="Arial" w:cs="Arial"/>
          <w:b/>
          <w:szCs w:val="28"/>
        </w:rPr>
        <w:t>巡检人员工作量：无人机</w:t>
      </w:r>
      <w:proofErr w:type="gramStart"/>
      <w:r w:rsidRPr="00DB2E9B">
        <w:rPr>
          <w:rFonts w:ascii="Arial" w:hAnsi="Arial" w:cs="Arial"/>
          <w:b/>
          <w:szCs w:val="28"/>
        </w:rPr>
        <w:t>巡检较</w:t>
      </w:r>
      <w:proofErr w:type="gramEnd"/>
      <w:r w:rsidRPr="00DB2E9B">
        <w:rPr>
          <w:rFonts w:ascii="Arial" w:hAnsi="Arial" w:cs="Arial"/>
          <w:b/>
          <w:szCs w:val="28"/>
        </w:rPr>
        <w:t>人工巡检节省</w:t>
      </w:r>
      <w:r w:rsidRPr="00DB2E9B">
        <w:rPr>
          <w:rFonts w:ascii="Arial" w:hAnsi="Arial" w:cs="Arial"/>
          <w:b/>
          <w:szCs w:val="28"/>
        </w:rPr>
        <w:t>50%</w:t>
      </w:r>
      <w:r w:rsidRPr="00DB2E9B">
        <w:rPr>
          <w:rFonts w:ascii="Arial" w:hAnsi="Arial" w:cs="Arial"/>
          <w:b/>
          <w:szCs w:val="28"/>
        </w:rPr>
        <w:t>的人员工作量投入；</w:t>
      </w:r>
    </w:p>
    <w:p w:rsidR="00E6575B" w:rsidRPr="00DB2E9B" w:rsidRDefault="00E6575B" w:rsidP="0022264A">
      <w:pPr>
        <w:shd w:val="clear" w:color="auto" w:fill="FFFFFF"/>
        <w:spacing w:before="120" w:beforeAutospacing="1" w:after="120" w:afterAutospacing="1"/>
        <w:rPr>
          <w:rFonts w:ascii="Arial" w:hAnsi="Arial" w:cs="Arial"/>
          <w:szCs w:val="28"/>
        </w:rPr>
      </w:pPr>
      <w:r w:rsidRPr="00DB2E9B">
        <w:rPr>
          <w:rFonts w:ascii="Arial" w:hAnsi="Arial" w:cs="Arial"/>
          <w:szCs w:val="28"/>
        </w:rPr>
        <w:lastRenderedPageBreak/>
        <w:t>人工巡检：</w:t>
      </w:r>
      <w:r w:rsidRPr="00DB2E9B">
        <w:rPr>
          <w:rFonts w:ascii="Arial" w:hAnsi="Arial" w:cs="Arial"/>
          <w:szCs w:val="28"/>
        </w:rPr>
        <w:t xml:space="preserve">  </w:t>
      </w:r>
      <w:r w:rsidRPr="00DB2E9B">
        <w:rPr>
          <w:rFonts w:ascii="Arial" w:hAnsi="Arial" w:cs="Arial"/>
          <w:szCs w:val="28"/>
        </w:rPr>
        <w:t>需要巡检天数：</w:t>
      </w:r>
      <w:r w:rsidRPr="00DB2E9B">
        <w:rPr>
          <w:rFonts w:ascii="Arial" w:hAnsi="Arial" w:cs="Arial"/>
          <w:szCs w:val="28"/>
        </w:rPr>
        <w:t>580</w:t>
      </w:r>
      <w:r w:rsidRPr="00DB2E9B">
        <w:rPr>
          <w:rFonts w:ascii="Arial" w:hAnsi="Arial" w:cs="Arial"/>
          <w:szCs w:val="28"/>
        </w:rPr>
        <w:t>（基）</w:t>
      </w:r>
      <w:r w:rsidRPr="00DB2E9B">
        <w:rPr>
          <w:rFonts w:ascii="Arial" w:hAnsi="Arial" w:cs="Arial"/>
          <w:szCs w:val="28"/>
        </w:rPr>
        <w:t>/10</w:t>
      </w:r>
      <w:r w:rsidRPr="00DB2E9B">
        <w:rPr>
          <w:rFonts w:ascii="Arial" w:hAnsi="Arial" w:cs="Arial"/>
          <w:szCs w:val="28"/>
        </w:rPr>
        <w:t>（基</w:t>
      </w:r>
      <w:r w:rsidRPr="00DB2E9B">
        <w:rPr>
          <w:rFonts w:ascii="Arial" w:hAnsi="Arial" w:cs="Arial"/>
          <w:szCs w:val="28"/>
        </w:rPr>
        <w:t>/</w:t>
      </w:r>
      <w:r w:rsidRPr="00DB2E9B">
        <w:rPr>
          <w:rFonts w:ascii="Arial" w:hAnsi="Arial" w:cs="Arial"/>
          <w:szCs w:val="28"/>
        </w:rPr>
        <w:t>天）</w:t>
      </w:r>
      <w:r w:rsidRPr="00DB2E9B">
        <w:rPr>
          <w:rFonts w:ascii="Arial" w:hAnsi="Arial" w:cs="Arial"/>
          <w:szCs w:val="28"/>
        </w:rPr>
        <w:t>=58</w:t>
      </w:r>
      <w:r w:rsidRPr="00DB2E9B">
        <w:rPr>
          <w:rFonts w:ascii="Arial" w:hAnsi="Arial" w:cs="Arial"/>
          <w:szCs w:val="28"/>
        </w:rPr>
        <w:t>（天）；</w:t>
      </w:r>
    </w:p>
    <w:p w:rsidR="00E6575B" w:rsidRPr="00DB2E9B" w:rsidRDefault="00E6575B" w:rsidP="0022264A">
      <w:pPr>
        <w:shd w:val="clear" w:color="auto" w:fill="FFFFFF"/>
        <w:spacing w:before="120" w:beforeAutospacing="1" w:after="120" w:afterAutospacing="1"/>
        <w:ind w:firstLineChars="600" w:firstLine="1680"/>
        <w:rPr>
          <w:rFonts w:ascii="Arial" w:hAnsi="Arial" w:cs="Arial"/>
          <w:szCs w:val="28"/>
        </w:rPr>
      </w:pPr>
      <w:r w:rsidRPr="00DB2E9B">
        <w:rPr>
          <w:rFonts w:ascii="Arial" w:hAnsi="Arial" w:cs="Arial"/>
          <w:szCs w:val="28"/>
        </w:rPr>
        <w:t>需要投入人工：</w:t>
      </w:r>
      <w:r w:rsidRPr="00DB2E9B">
        <w:rPr>
          <w:rFonts w:ascii="Arial" w:hAnsi="Arial" w:cs="Arial"/>
          <w:szCs w:val="28"/>
        </w:rPr>
        <w:t>58</w:t>
      </w:r>
      <w:r w:rsidRPr="00DB2E9B">
        <w:rPr>
          <w:rFonts w:ascii="Arial" w:hAnsi="Arial" w:cs="Arial"/>
          <w:szCs w:val="28"/>
        </w:rPr>
        <w:t>（天）</w:t>
      </w:r>
      <w:r w:rsidRPr="00DB2E9B">
        <w:rPr>
          <w:rFonts w:ascii="Arial" w:hAnsi="Arial" w:cs="Arial"/>
          <w:szCs w:val="28"/>
        </w:rPr>
        <w:t>*2</w:t>
      </w:r>
      <w:r w:rsidRPr="00DB2E9B">
        <w:rPr>
          <w:rFonts w:ascii="Arial" w:hAnsi="Arial" w:cs="Arial"/>
          <w:szCs w:val="28"/>
        </w:rPr>
        <w:t>人</w:t>
      </w:r>
      <w:r w:rsidRPr="00DB2E9B">
        <w:rPr>
          <w:rFonts w:ascii="Arial" w:hAnsi="Arial" w:cs="Arial"/>
          <w:szCs w:val="28"/>
        </w:rPr>
        <w:t>=116</w:t>
      </w:r>
      <w:r w:rsidRPr="00DB2E9B">
        <w:rPr>
          <w:rFonts w:ascii="Arial" w:hAnsi="Arial" w:cs="Arial"/>
          <w:szCs w:val="28"/>
        </w:rPr>
        <w:t>（人天）；</w:t>
      </w:r>
    </w:p>
    <w:p w:rsidR="00E6575B" w:rsidRPr="00DB2E9B" w:rsidRDefault="00E6575B" w:rsidP="0022264A">
      <w:pPr>
        <w:shd w:val="clear" w:color="auto" w:fill="FFFFFF"/>
        <w:spacing w:before="120" w:beforeAutospacing="1" w:after="120" w:afterAutospacing="1"/>
        <w:rPr>
          <w:rFonts w:ascii="Arial" w:hAnsi="Arial" w:cs="Arial"/>
          <w:szCs w:val="28"/>
        </w:rPr>
      </w:pPr>
      <w:r w:rsidRPr="00DB2E9B">
        <w:rPr>
          <w:rFonts w:ascii="Arial" w:hAnsi="Arial" w:cs="Arial"/>
          <w:szCs w:val="28"/>
        </w:rPr>
        <w:t>无人机巡检：需要巡检天数：</w:t>
      </w:r>
      <w:r w:rsidRPr="00DB2E9B">
        <w:rPr>
          <w:rFonts w:ascii="Arial" w:hAnsi="Arial" w:cs="Arial"/>
          <w:szCs w:val="28"/>
        </w:rPr>
        <w:t>580</w:t>
      </w:r>
      <w:r w:rsidRPr="00DB2E9B">
        <w:rPr>
          <w:rFonts w:ascii="Arial" w:hAnsi="Arial" w:cs="Arial"/>
          <w:szCs w:val="28"/>
        </w:rPr>
        <w:t>（基）</w:t>
      </w:r>
      <w:r w:rsidRPr="00DB2E9B">
        <w:rPr>
          <w:rFonts w:ascii="Arial" w:hAnsi="Arial" w:cs="Arial"/>
          <w:szCs w:val="28"/>
        </w:rPr>
        <w:t>/20</w:t>
      </w:r>
      <w:r w:rsidRPr="00DB2E9B">
        <w:rPr>
          <w:rFonts w:ascii="Arial" w:hAnsi="Arial" w:cs="Arial"/>
          <w:szCs w:val="28"/>
        </w:rPr>
        <w:t>（基</w:t>
      </w:r>
      <w:r w:rsidRPr="00DB2E9B">
        <w:rPr>
          <w:rFonts w:ascii="Arial" w:hAnsi="Arial" w:cs="Arial"/>
          <w:szCs w:val="28"/>
        </w:rPr>
        <w:t>/</w:t>
      </w:r>
      <w:r w:rsidRPr="00DB2E9B">
        <w:rPr>
          <w:rFonts w:ascii="Arial" w:hAnsi="Arial" w:cs="Arial"/>
          <w:szCs w:val="28"/>
        </w:rPr>
        <w:t>天）</w:t>
      </w:r>
      <w:r w:rsidRPr="00DB2E9B">
        <w:rPr>
          <w:rFonts w:ascii="Arial" w:hAnsi="Arial" w:cs="Arial"/>
          <w:szCs w:val="28"/>
        </w:rPr>
        <w:t>=29</w:t>
      </w:r>
      <w:r w:rsidRPr="00DB2E9B">
        <w:rPr>
          <w:rFonts w:ascii="Arial" w:hAnsi="Arial" w:cs="Arial"/>
          <w:szCs w:val="28"/>
        </w:rPr>
        <w:t>（天）；</w:t>
      </w:r>
    </w:p>
    <w:p w:rsidR="00E6575B" w:rsidRPr="00DB2E9B" w:rsidRDefault="00E6575B" w:rsidP="0022264A">
      <w:pPr>
        <w:shd w:val="clear" w:color="auto" w:fill="FFFFFF"/>
        <w:spacing w:before="120" w:beforeAutospacing="1" w:after="120" w:afterAutospacing="1"/>
        <w:ind w:firstLineChars="600" w:firstLine="1680"/>
        <w:rPr>
          <w:rFonts w:ascii="Arial" w:hAnsi="Arial" w:cs="Arial"/>
          <w:szCs w:val="28"/>
        </w:rPr>
      </w:pPr>
      <w:r w:rsidRPr="00DB2E9B">
        <w:rPr>
          <w:rFonts w:ascii="Arial" w:hAnsi="Arial" w:cs="Arial"/>
          <w:szCs w:val="28"/>
        </w:rPr>
        <w:t>需要投入人工：</w:t>
      </w:r>
      <w:r w:rsidRPr="00DB2E9B">
        <w:rPr>
          <w:rFonts w:ascii="Arial" w:hAnsi="Arial" w:cs="Arial"/>
          <w:szCs w:val="28"/>
        </w:rPr>
        <w:t>29</w:t>
      </w:r>
      <w:r w:rsidRPr="00DB2E9B">
        <w:rPr>
          <w:rFonts w:ascii="Arial" w:hAnsi="Arial" w:cs="Arial"/>
          <w:szCs w:val="28"/>
        </w:rPr>
        <w:t>（天）</w:t>
      </w:r>
      <w:r w:rsidRPr="00DB2E9B">
        <w:rPr>
          <w:rFonts w:ascii="Arial" w:hAnsi="Arial" w:cs="Arial"/>
          <w:szCs w:val="28"/>
        </w:rPr>
        <w:t>*2</w:t>
      </w:r>
      <w:r w:rsidRPr="00DB2E9B">
        <w:rPr>
          <w:rFonts w:ascii="Arial" w:hAnsi="Arial" w:cs="Arial"/>
          <w:szCs w:val="28"/>
        </w:rPr>
        <w:t>人</w:t>
      </w:r>
      <w:r w:rsidRPr="00DB2E9B">
        <w:rPr>
          <w:rFonts w:ascii="Arial" w:hAnsi="Arial" w:cs="Arial"/>
          <w:szCs w:val="28"/>
        </w:rPr>
        <w:t>=58</w:t>
      </w:r>
      <w:r w:rsidRPr="00DB2E9B">
        <w:rPr>
          <w:rFonts w:ascii="Arial" w:hAnsi="Arial" w:cs="Arial"/>
          <w:szCs w:val="28"/>
        </w:rPr>
        <w:t>（人天）；</w:t>
      </w:r>
    </w:p>
    <w:p w:rsidR="00E6575B" w:rsidRPr="00DB2E9B" w:rsidRDefault="00E6575B" w:rsidP="0022264A">
      <w:pPr>
        <w:shd w:val="clear" w:color="auto" w:fill="FFFFFF"/>
        <w:spacing w:before="120" w:beforeAutospacing="1" w:after="120" w:afterAutospacing="1"/>
        <w:rPr>
          <w:rFonts w:ascii="Arial" w:hAnsi="Arial" w:cs="Arial"/>
          <w:b/>
          <w:szCs w:val="28"/>
        </w:rPr>
      </w:pPr>
      <w:r w:rsidRPr="00DB2E9B">
        <w:rPr>
          <w:rFonts w:ascii="Arial" w:hAnsi="Arial" w:cs="Arial"/>
          <w:b/>
          <w:szCs w:val="28"/>
        </w:rPr>
        <w:t>巡检车辆：无人机巡检与人工巡检基本一致；</w:t>
      </w:r>
    </w:p>
    <w:p w:rsidR="00E6575B" w:rsidRPr="00DB2E9B" w:rsidRDefault="00E6575B" w:rsidP="0022264A">
      <w:pPr>
        <w:shd w:val="clear" w:color="auto" w:fill="FFFFFF"/>
        <w:spacing w:before="120" w:beforeAutospacing="1" w:after="120" w:afterAutospacing="1"/>
        <w:rPr>
          <w:rFonts w:ascii="Arial" w:hAnsi="Arial" w:cs="Arial"/>
          <w:b/>
          <w:szCs w:val="28"/>
        </w:rPr>
      </w:pPr>
      <w:r w:rsidRPr="00DB2E9B">
        <w:rPr>
          <w:rFonts w:ascii="Arial" w:hAnsi="Arial" w:cs="Arial"/>
          <w:b/>
          <w:szCs w:val="28"/>
        </w:rPr>
        <w:t>内业人员工作量：机器处理人工</w:t>
      </w:r>
      <w:proofErr w:type="gramStart"/>
      <w:r w:rsidRPr="00DB2E9B">
        <w:rPr>
          <w:rFonts w:ascii="Arial" w:hAnsi="Arial" w:cs="Arial"/>
          <w:b/>
          <w:szCs w:val="28"/>
        </w:rPr>
        <w:t>确认较</w:t>
      </w:r>
      <w:proofErr w:type="gramEnd"/>
      <w:r w:rsidRPr="00DB2E9B">
        <w:rPr>
          <w:rFonts w:ascii="Arial" w:hAnsi="Arial" w:cs="Arial"/>
          <w:b/>
          <w:szCs w:val="28"/>
        </w:rPr>
        <w:t>人工处理节省大约</w:t>
      </w:r>
      <w:r w:rsidRPr="00DB2E9B">
        <w:rPr>
          <w:rFonts w:ascii="Arial" w:hAnsi="Arial" w:cs="Arial"/>
          <w:b/>
          <w:szCs w:val="28"/>
        </w:rPr>
        <w:t>90%</w:t>
      </w:r>
      <w:r w:rsidRPr="00DB2E9B">
        <w:rPr>
          <w:rFonts w:ascii="Arial" w:hAnsi="Arial" w:cs="Arial"/>
          <w:b/>
          <w:szCs w:val="28"/>
        </w:rPr>
        <w:t>的人员工作量投入；</w:t>
      </w:r>
    </w:p>
    <w:p w:rsidR="00465A6A" w:rsidRPr="00DB2E9B" w:rsidRDefault="00E6575B" w:rsidP="0022264A">
      <w:pPr>
        <w:shd w:val="clear" w:color="auto" w:fill="FFFFFF"/>
        <w:spacing w:before="120" w:beforeAutospacing="1" w:after="120" w:afterAutospacing="1"/>
        <w:rPr>
          <w:rFonts w:ascii="Arial" w:hAnsi="Arial" w:cs="Arial"/>
          <w:szCs w:val="28"/>
        </w:rPr>
      </w:pPr>
      <w:r w:rsidRPr="00DB2E9B">
        <w:rPr>
          <w:rFonts w:ascii="Arial" w:hAnsi="Arial" w:cs="Arial"/>
          <w:szCs w:val="28"/>
        </w:rPr>
        <w:t>人工处理：</w:t>
      </w:r>
    </w:p>
    <w:p w:rsidR="00E6575B" w:rsidRPr="00DB2E9B" w:rsidRDefault="00E6575B" w:rsidP="0022264A">
      <w:pPr>
        <w:numPr>
          <w:ilvl w:val="0"/>
          <w:numId w:val="12"/>
        </w:numPr>
        <w:shd w:val="clear" w:color="auto" w:fill="FFFFFF"/>
        <w:spacing w:before="120" w:beforeAutospacing="1" w:after="120" w:afterAutospacing="1"/>
        <w:rPr>
          <w:rFonts w:ascii="Arial" w:hAnsi="Arial" w:cs="Arial"/>
          <w:szCs w:val="28"/>
        </w:rPr>
      </w:pPr>
      <w:r w:rsidRPr="00DB2E9B">
        <w:rPr>
          <w:rFonts w:ascii="Arial" w:hAnsi="Arial" w:cs="Arial"/>
          <w:szCs w:val="28"/>
        </w:rPr>
        <w:t>巡检产生的照片数：</w:t>
      </w:r>
      <w:r w:rsidRPr="00DB2E9B">
        <w:rPr>
          <w:rFonts w:ascii="Arial" w:hAnsi="Arial" w:cs="Arial"/>
          <w:szCs w:val="28"/>
        </w:rPr>
        <w:t>580</w:t>
      </w:r>
      <w:r w:rsidRPr="00DB2E9B">
        <w:rPr>
          <w:rFonts w:ascii="Arial" w:hAnsi="Arial" w:cs="Arial"/>
          <w:szCs w:val="28"/>
        </w:rPr>
        <w:t>（基）</w:t>
      </w:r>
      <w:r w:rsidRPr="00DB2E9B">
        <w:rPr>
          <w:rFonts w:ascii="Arial" w:hAnsi="Arial" w:cs="Arial"/>
          <w:szCs w:val="28"/>
        </w:rPr>
        <w:t>*20</w:t>
      </w:r>
      <w:r w:rsidRPr="00DB2E9B">
        <w:rPr>
          <w:rFonts w:ascii="Arial" w:hAnsi="Arial" w:cs="Arial"/>
          <w:szCs w:val="28"/>
        </w:rPr>
        <w:t>（张</w:t>
      </w:r>
      <w:r w:rsidRPr="00DB2E9B">
        <w:rPr>
          <w:rFonts w:ascii="Arial" w:hAnsi="Arial" w:cs="Arial"/>
          <w:szCs w:val="28"/>
        </w:rPr>
        <w:t>/</w:t>
      </w:r>
      <w:r w:rsidRPr="00DB2E9B">
        <w:rPr>
          <w:rFonts w:ascii="Arial" w:hAnsi="Arial" w:cs="Arial"/>
          <w:szCs w:val="28"/>
        </w:rPr>
        <w:t>基）</w:t>
      </w:r>
      <w:r w:rsidRPr="00DB2E9B">
        <w:rPr>
          <w:rFonts w:ascii="Arial" w:hAnsi="Arial" w:cs="Arial"/>
          <w:szCs w:val="28"/>
        </w:rPr>
        <w:t>=11600</w:t>
      </w:r>
      <w:r w:rsidRPr="00DB2E9B">
        <w:rPr>
          <w:rFonts w:ascii="Arial" w:hAnsi="Arial" w:cs="Arial"/>
          <w:szCs w:val="28"/>
        </w:rPr>
        <w:t>（张）；</w:t>
      </w:r>
    </w:p>
    <w:p w:rsidR="00E6575B" w:rsidRPr="00DB2E9B" w:rsidRDefault="00E6575B" w:rsidP="0022264A">
      <w:pPr>
        <w:numPr>
          <w:ilvl w:val="0"/>
          <w:numId w:val="12"/>
        </w:numPr>
        <w:shd w:val="clear" w:color="auto" w:fill="FFFFFF"/>
        <w:spacing w:before="120" w:beforeAutospacing="1" w:after="120" w:afterAutospacing="1"/>
        <w:rPr>
          <w:rFonts w:ascii="Arial" w:hAnsi="Arial" w:cs="Arial"/>
          <w:szCs w:val="28"/>
        </w:rPr>
      </w:pPr>
      <w:r w:rsidRPr="00DB2E9B">
        <w:rPr>
          <w:rFonts w:ascii="Arial" w:hAnsi="Arial" w:cs="Arial"/>
          <w:szCs w:val="28"/>
        </w:rPr>
        <w:t>人工识别需要天数：</w:t>
      </w:r>
      <w:r w:rsidRPr="00DB2E9B">
        <w:rPr>
          <w:rFonts w:ascii="Arial" w:hAnsi="Arial" w:cs="Arial"/>
          <w:szCs w:val="28"/>
        </w:rPr>
        <w:t>11600</w:t>
      </w:r>
      <w:r w:rsidRPr="00DB2E9B">
        <w:rPr>
          <w:rFonts w:ascii="Arial" w:hAnsi="Arial" w:cs="Arial"/>
          <w:szCs w:val="28"/>
        </w:rPr>
        <w:t>（张）</w:t>
      </w:r>
      <w:r w:rsidRPr="00DB2E9B">
        <w:rPr>
          <w:rFonts w:ascii="Arial" w:hAnsi="Arial" w:cs="Arial"/>
          <w:szCs w:val="28"/>
        </w:rPr>
        <w:t>/400</w:t>
      </w:r>
      <w:r w:rsidRPr="00DB2E9B">
        <w:rPr>
          <w:rFonts w:ascii="Arial" w:hAnsi="Arial" w:cs="Arial"/>
          <w:szCs w:val="28"/>
        </w:rPr>
        <w:t>（张</w:t>
      </w:r>
      <w:r w:rsidRPr="00DB2E9B">
        <w:rPr>
          <w:rFonts w:ascii="Arial" w:hAnsi="Arial" w:cs="Arial"/>
          <w:szCs w:val="28"/>
        </w:rPr>
        <w:t>/</w:t>
      </w:r>
      <w:r w:rsidRPr="00DB2E9B">
        <w:rPr>
          <w:rFonts w:ascii="Arial" w:hAnsi="Arial" w:cs="Arial"/>
          <w:szCs w:val="28"/>
        </w:rPr>
        <w:t>人天）</w:t>
      </w:r>
      <w:r w:rsidRPr="00DB2E9B">
        <w:rPr>
          <w:rFonts w:ascii="Arial" w:hAnsi="Arial" w:cs="Arial"/>
          <w:szCs w:val="28"/>
        </w:rPr>
        <w:t>=29</w:t>
      </w:r>
      <w:r w:rsidRPr="00DB2E9B">
        <w:rPr>
          <w:rFonts w:ascii="Arial" w:hAnsi="Arial" w:cs="Arial"/>
          <w:szCs w:val="28"/>
        </w:rPr>
        <w:t>（人天）；</w:t>
      </w:r>
    </w:p>
    <w:p w:rsidR="00465A6A" w:rsidRPr="00DB2E9B" w:rsidRDefault="00E6575B" w:rsidP="0022264A">
      <w:pPr>
        <w:shd w:val="clear" w:color="auto" w:fill="FFFFFF"/>
        <w:spacing w:before="120" w:beforeAutospacing="1" w:after="120" w:afterAutospacing="1"/>
        <w:rPr>
          <w:rFonts w:ascii="Arial" w:hAnsi="Arial" w:cs="Arial"/>
          <w:szCs w:val="28"/>
        </w:rPr>
      </w:pPr>
      <w:r w:rsidRPr="00DB2E9B">
        <w:rPr>
          <w:rFonts w:ascii="Arial" w:hAnsi="Arial" w:cs="Arial"/>
          <w:szCs w:val="28"/>
        </w:rPr>
        <w:t>机器处理人工确认：</w:t>
      </w:r>
    </w:p>
    <w:p w:rsidR="00E6575B" w:rsidRPr="00DB2E9B" w:rsidRDefault="00E6575B" w:rsidP="0022264A">
      <w:pPr>
        <w:numPr>
          <w:ilvl w:val="0"/>
          <w:numId w:val="11"/>
        </w:numPr>
        <w:shd w:val="clear" w:color="auto" w:fill="FFFFFF"/>
        <w:spacing w:before="120" w:beforeAutospacing="1" w:after="120" w:afterAutospacing="1"/>
        <w:rPr>
          <w:rFonts w:ascii="Arial" w:hAnsi="Arial" w:cs="Arial"/>
          <w:szCs w:val="28"/>
        </w:rPr>
      </w:pPr>
      <w:r w:rsidRPr="00DB2E9B">
        <w:rPr>
          <w:rFonts w:ascii="Arial" w:hAnsi="Arial" w:cs="Arial"/>
          <w:szCs w:val="28"/>
        </w:rPr>
        <w:t>机器处理时间：</w:t>
      </w:r>
      <w:r w:rsidRPr="00DB2E9B">
        <w:rPr>
          <w:rFonts w:ascii="Arial" w:hAnsi="Arial" w:cs="Arial"/>
          <w:szCs w:val="28"/>
        </w:rPr>
        <w:t>11600</w:t>
      </w:r>
      <w:r w:rsidRPr="00DB2E9B">
        <w:rPr>
          <w:rFonts w:ascii="Arial" w:hAnsi="Arial" w:cs="Arial"/>
          <w:szCs w:val="28"/>
        </w:rPr>
        <w:t>张照片不到</w:t>
      </w:r>
      <w:r w:rsidRPr="00DB2E9B">
        <w:rPr>
          <w:rFonts w:ascii="Arial" w:hAnsi="Arial" w:cs="Arial"/>
          <w:szCs w:val="28"/>
        </w:rPr>
        <w:t>1</w:t>
      </w:r>
      <w:r w:rsidRPr="00DB2E9B">
        <w:rPr>
          <w:rFonts w:ascii="Arial" w:hAnsi="Arial" w:cs="Arial"/>
          <w:szCs w:val="28"/>
        </w:rPr>
        <w:t>天即可完成；</w:t>
      </w:r>
    </w:p>
    <w:p w:rsidR="00E6575B" w:rsidRPr="00DB2E9B" w:rsidRDefault="00E6575B" w:rsidP="0022264A">
      <w:pPr>
        <w:numPr>
          <w:ilvl w:val="0"/>
          <w:numId w:val="11"/>
        </w:numPr>
        <w:shd w:val="clear" w:color="auto" w:fill="FFFFFF"/>
        <w:spacing w:before="120" w:beforeAutospacing="1" w:after="120" w:afterAutospacing="1"/>
        <w:rPr>
          <w:rFonts w:ascii="Arial" w:hAnsi="Arial" w:cs="Arial"/>
          <w:szCs w:val="28"/>
        </w:rPr>
      </w:pPr>
      <w:r w:rsidRPr="00DB2E9B">
        <w:rPr>
          <w:rFonts w:ascii="Arial" w:hAnsi="Arial" w:cs="Arial"/>
          <w:szCs w:val="28"/>
        </w:rPr>
        <w:t>人工确认时间：</w:t>
      </w:r>
      <w:r w:rsidRPr="00DB2E9B">
        <w:rPr>
          <w:rFonts w:ascii="Arial" w:hAnsi="Arial" w:cs="Arial"/>
          <w:szCs w:val="28"/>
        </w:rPr>
        <w:t>11600</w:t>
      </w:r>
      <w:r w:rsidRPr="00DB2E9B">
        <w:rPr>
          <w:rFonts w:ascii="Arial" w:hAnsi="Arial" w:cs="Arial"/>
          <w:szCs w:val="28"/>
        </w:rPr>
        <w:t>（张）</w:t>
      </w:r>
      <w:r w:rsidRPr="00DB2E9B">
        <w:rPr>
          <w:rFonts w:ascii="Arial" w:hAnsi="Arial" w:cs="Arial"/>
          <w:szCs w:val="28"/>
        </w:rPr>
        <w:t>/6000</w:t>
      </w:r>
      <w:r w:rsidRPr="00DB2E9B">
        <w:rPr>
          <w:rFonts w:ascii="Arial" w:hAnsi="Arial" w:cs="Arial"/>
          <w:szCs w:val="28"/>
        </w:rPr>
        <w:t>（张</w:t>
      </w:r>
      <w:r w:rsidRPr="00DB2E9B">
        <w:rPr>
          <w:rFonts w:ascii="Arial" w:hAnsi="Arial" w:cs="Arial"/>
          <w:szCs w:val="28"/>
        </w:rPr>
        <w:t>/</w:t>
      </w:r>
      <w:r w:rsidRPr="00DB2E9B">
        <w:rPr>
          <w:rFonts w:ascii="Arial" w:hAnsi="Arial" w:cs="Arial"/>
          <w:szCs w:val="28"/>
        </w:rPr>
        <w:t>人天）</w:t>
      </w:r>
      <w:r w:rsidRPr="00DB2E9B">
        <w:rPr>
          <w:rFonts w:ascii="Arial" w:hAnsi="Arial" w:cs="Arial"/>
          <w:szCs w:val="28"/>
        </w:rPr>
        <w:t>=2</w:t>
      </w:r>
      <w:r w:rsidRPr="00DB2E9B">
        <w:rPr>
          <w:rFonts w:ascii="Arial" w:hAnsi="Arial" w:cs="Arial"/>
          <w:szCs w:val="28"/>
        </w:rPr>
        <w:t>（人天）</w:t>
      </w:r>
    </w:p>
    <w:p w:rsidR="00E6575B" w:rsidRPr="00DB2E9B" w:rsidRDefault="00694A98" w:rsidP="00694A98">
      <w:pPr>
        <w:tabs>
          <w:tab w:val="left" w:pos="840"/>
        </w:tabs>
        <w:spacing w:before="120" w:after="120"/>
        <w:outlineLvl w:val="1"/>
        <w:rPr>
          <w:rFonts w:ascii="Arial" w:hAnsi="Arial" w:cs="Arial"/>
          <w:b/>
          <w:szCs w:val="28"/>
        </w:rPr>
      </w:pPr>
      <w:bookmarkStart w:id="38" w:name="_Toc514427649"/>
      <w:bookmarkStart w:id="39" w:name="_Toc28119"/>
      <w:bookmarkStart w:id="40" w:name="_Toc479169859"/>
      <w:r w:rsidRPr="00DB2E9B">
        <w:rPr>
          <w:rFonts w:ascii="Arial" w:hAnsi="Arial" w:cs="Arial"/>
          <w:b/>
          <w:szCs w:val="28"/>
        </w:rPr>
        <w:t>7</w:t>
      </w:r>
      <w:r w:rsidR="0062241A" w:rsidRPr="00DB2E9B">
        <w:rPr>
          <w:rFonts w:ascii="Arial" w:hAnsi="Arial" w:cs="Arial"/>
          <w:b/>
          <w:szCs w:val="28"/>
        </w:rPr>
        <w:t>.</w:t>
      </w:r>
      <w:r w:rsidR="004B2846" w:rsidRPr="00DB2E9B">
        <w:rPr>
          <w:rFonts w:ascii="Arial" w:hAnsi="Arial" w:cs="Arial"/>
          <w:b/>
          <w:szCs w:val="28"/>
        </w:rPr>
        <w:t>5</w:t>
      </w:r>
      <w:r w:rsidR="0062241A" w:rsidRPr="00DB2E9B">
        <w:rPr>
          <w:rFonts w:ascii="Arial" w:hAnsi="Arial" w:cs="Arial"/>
          <w:b/>
          <w:szCs w:val="28"/>
        </w:rPr>
        <w:t xml:space="preserve">  </w:t>
      </w:r>
      <w:r w:rsidR="0062241A" w:rsidRPr="00DB2E9B">
        <w:rPr>
          <w:rFonts w:ascii="Arial" w:hAnsi="Arial" w:cs="Arial"/>
          <w:b/>
          <w:szCs w:val="28"/>
        </w:rPr>
        <w:t>安全效益</w:t>
      </w:r>
      <w:bookmarkEnd w:id="38"/>
    </w:p>
    <w:p w:rsidR="00E6575B" w:rsidRPr="00DB2E9B" w:rsidRDefault="00E6575B" w:rsidP="0022264A">
      <w:pPr>
        <w:widowControl/>
        <w:spacing w:before="120" w:after="120"/>
        <w:ind w:firstLine="360"/>
        <w:jc w:val="left"/>
        <w:rPr>
          <w:rFonts w:ascii="Arial" w:hAnsi="Arial" w:cs="Arial"/>
          <w:szCs w:val="28"/>
        </w:rPr>
      </w:pPr>
      <w:r w:rsidRPr="00DB2E9B">
        <w:rPr>
          <w:rFonts w:ascii="Arial" w:hAnsi="Arial" w:cs="Arial"/>
          <w:szCs w:val="28"/>
        </w:rPr>
        <w:t>一方面，克服了复杂地理环境给巡检人员带来未知的风险，减少</w:t>
      </w:r>
      <w:proofErr w:type="gramStart"/>
      <w:r w:rsidRPr="00DB2E9B">
        <w:rPr>
          <w:rFonts w:ascii="Arial" w:hAnsi="Arial" w:cs="Arial"/>
          <w:szCs w:val="28"/>
        </w:rPr>
        <w:t>因复杂</w:t>
      </w:r>
      <w:proofErr w:type="gramEnd"/>
      <w:r w:rsidRPr="00DB2E9B">
        <w:rPr>
          <w:rFonts w:ascii="Arial" w:hAnsi="Arial" w:cs="Arial"/>
          <w:szCs w:val="28"/>
        </w:rPr>
        <w:t>地理环境给巡检人员带来的伤害；另一方面，减少巡检人员登塔特</w:t>
      </w:r>
      <w:proofErr w:type="gramStart"/>
      <w:r w:rsidRPr="00DB2E9B">
        <w:rPr>
          <w:rFonts w:ascii="Arial" w:hAnsi="Arial" w:cs="Arial"/>
          <w:szCs w:val="28"/>
        </w:rPr>
        <w:t>巡</w:t>
      </w:r>
      <w:proofErr w:type="gramEnd"/>
      <w:r w:rsidRPr="00DB2E9B">
        <w:rPr>
          <w:rFonts w:ascii="Arial" w:hAnsi="Arial" w:cs="Arial"/>
          <w:szCs w:val="28"/>
        </w:rPr>
        <w:t>次数，降低了登塔特</w:t>
      </w:r>
      <w:proofErr w:type="gramStart"/>
      <w:r w:rsidRPr="00DB2E9B">
        <w:rPr>
          <w:rFonts w:ascii="Arial" w:hAnsi="Arial" w:cs="Arial"/>
          <w:szCs w:val="28"/>
        </w:rPr>
        <w:t>巡</w:t>
      </w:r>
      <w:proofErr w:type="gramEnd"/>
      <w:r w:rsidRPr="00DB2E9B">
        <w:rPr>
          <w:rFonts w:ascii="Arial" w:hAnsi="Arial" w:cs="Arial"/>
          <w:szCs w:val="28"/>
        </w:rPr>
        <w:t>存在人身安全隐患，有效避免未知的人身安全风险，全面促进安全生产</w:t>
      </w:r>
      <w:r w:rsidR="00B30C97" w:rsidRPr="00DB2E9B">
        <w:rPr>
          <w:rFonts w:ascii="Arial" w:hAnsi="Arial" w:cs="Arial"/>
          <w:szCs w:val="28"/>
        </w:rPr>
        <w:t>。</w:t>
      </w:r>
    </w:p>
    <w:p w:rsidR="005077CC" w:rsidRPr="00DB2E9B" w:rsidRDefault="00694A98" w:rsidP="00694A98">
      <w:pPr>
        <w:tabs>
          <w:tab w:val="left" w:pos="840"/>
        </w:tabs>
        <w:spacing w:before="120" w:after="120"/>
        <w:outlineLvl w:val="1"/>
        <w:rPr>
          <w:rFonts w:ascii="Arial" w:hAnsi="Arial" w:cs="Arial"/>
          <w:b/>
          <w:szCs w:val="28"/>
        </w:rPr>
      </w:pPr>
      <w:bookmarkStart w:id="41" w:name="_Toc514427650"/>
      <w:bookmarkEnd w:id="39"/>
      <w:bookmarkEnd w:id="40"/>
      <w:r w:rsidRPr="00DB2E9B">
        <w:rPr>
          <w:rFonts w:ascii="Arial" w:hAnsi="Arial" w:cs="Arial"/>
          <w:b/>
          <w:szCs w:val="28"/>
        </w:rPr>
        <w:t>7</w:t>
      </w:r>
      <w:r w:rsidR="0062241A" w:rsidRPr="00DB2E9B">
        <w:rPr>
          <w:rFonts w:ascii="Arial" w:hAnsi="Arial" w:cs="Arial"/>
          <w:b/>
          <w:szCs w:val="28"/>
        </w:rPr>
        <w:t>.</w:t>
      </w:r>
      <w:r w:rsidR="004B2846" w:rsidRPr="00DB2E9B">
        <w:rPr>
          <w:rFonts w:ascii="Arial" w:hAnsi="Arial" w:cs="Arial"/>
          <w:b/>
          <w:szCs w:val="28"/>
        </w:rPr>
        <w:t>6</w:t>
      </w:r>
      <w:r w:rsidR="0062241A" w:rsidRPr="00DB2E9B">
        <w:rPr>
          <w:rFonts w:ascii="Arial" w:hAnsi="Arial" w:cs="Arial"/>
          <w:b/>
          <w:szCs w:val="28"/>
        </w:rPr>
        <w:t xml:space="preserve">  </w:t>
      </w:r>
      <w:r w:rsidR="0062241A" w:rsidRPr="00DB2E9B">
        <w:rPr>
          <w:rFonts w:ascii="Arial" w:hAnsi="Arial" w:cs="Arial"/>
          <w:b/>
          <w:szCs w:val="28"/>
        </w:rPr>
        <w:t>社会效益</w:t>
      </w:r>
      <w:bookmarkEnd w:id="41"/>
    </w:p>
    <w:p w:rsidR="00E6575B" w:rsidRPr="00DB2E9B" w:rsidRDefault="00E6575B" w:rsidP="0022264A">
      <w:pPr>
        <w:widowControl/>
        <w:spacing w:before="120" w:after="120"/>
        <w:ind w:firstLine="360"/>
        <w:jc w:val="left"/>
        <w:rPr>
          <w:rFonts w:ascii="Arial" w:hAnsi="Arial" w:cs="Arial"/>
          <w:szCs w:val="28"/>
        </w:rPr>
      </w:pPr>
      <w:r w:rsidRPr="00DB2E9B">
        <w:rPr>
          <w:rFonts w:ascii="Arial" w:hAnsi="Arial" w:cs="Arial"/>
          <w:szCs w:val="28"/>
        </w:rPr>
        <w:lastRenderedPageBreak/>
        <w:t>通过</w:t>
      </w:r>
      <w:r w:rsidR="004B2846" w:rsidRPr="00DB2E9B">
        <w:rPr>
          <w:rFonts w:ascii="Arial" w:hAnsi="Arial" w:cs="Arial"/>
          <w:szCs w:val="28"/>
        </w:rPr>
        <w:t>基于立体巡检体系的无人机装备在智能巡检作业中的综合示范应用</w:t>
      </w:r>
      <w:r w:rsidR="00B30C97" w:rsidRPr="00DB2E9B">
        <w:rPr>
          <w:rFonts w:ascii="Arial" w:hAnsi="Arial" w:cs="Arial"/>
          <w:szCs w:val="28"/>
        </w:rPr>
        <w:t>，建设</w:t>
      </w:r>
      <w:r w:rsidRPr="00DB2E9B">
        <w:rPr>
          <w:rFonts w:ascii="Arial" w:hAnsi="Arial" w:cs="Arial"/>
          <w:szCs w:val="28"/>
        </w:rPr>
        <w:t>基于无人机的高压线路巡检系统，提升无人机管理的效率，加快数据处理分析的速度，快速识别隐患，及时指导检修，避免了不必要的经济损失，保证输电线路长距离输电安全，满足了社会生产用电的需要，提升电力公司的供电可靠性，提升了电力公司在社会上的形象。</w:t>
      </w:r>
    </w:p>
    <w:p w:rsidR="004B2846" w:rsidRPr="00DB2E9B" w:rsidRDefault="00694A98" w:rsidP="00694A98">
      <w:pPr>
        <w:tabs>
          <w:tab w:val="left" w:pos="840"/>
        </w:tabs>
        <w:spacing w:before="120" w:after="120"/>
        <w:outlineLvl w:val="1"/>
        <w:rPr>
          <w:rFonts w:ascii="Arial" w:hAnsi="Arial" w:cs="Arial"/>
          <w:b/>
          <w:szCs w:val="28"/>
        </w:rPr>
      </w:pPr>
      <w:bookmarkStart w:id="42" w:name="_Toc514427651"/>
      <w:r w:rsidRPr="00DB2E9B">
        <w:rPr>
          <w:rFonts w:ascii="Arial" w:hAnsi="Arial" w:cs="Arial"/>
          <w:b/>
          <w:szCs w:val="28"/>
        </w:rPr>
        <w:t>7</w:t>
      </w:r>
      <w:r w:rsidR="004B2846" w:rsidRPr="00DB2E9B">
        <w:rPr>
          <w:rFonts w:ascii="Arial" w:hAnsi="Arial" w:cs="Arial"/>
          <w:b/>
          <w:szCs w:val="28"/>
        </w:rPr>
        <w:t xml:space="preserve">.7 </w:t>
      </w:r>
      <w:r w:rsidR="004B2846" w:rsidRPr="00DB2E9B">
        <w:rPr>
          <w:rFonts w:ascii="Arial" w:hAnsi="Arial" w:cs="Arial"/>
          <w:b/>
          <w:szCs w:val="28"/>
        </w:rPr>
        <w:t>推广建议</w:t>
      </w:r>
      <w:bookmarkEnd w:id="42"/>
    </w:p>
    <w:p w:rsidR="004B2846" w:rsidRPr="00DB2E9B" w:rsidRDefault="004B2846" w:rsidP="004B2846">
      <w:pPr>
        <w:widowControl/>
        <w:spacing w:beforeLines="0" w:afterLines="0"/>
        <w:ind w:firstLineChars="200" w:firstLine="560"/>
        <w:jc w:val="left"/>
        <w:rPr>
          <w:rFonts w:ascii="Arial" w:hAnsi="Arial" w:cs="Arial"/>
          <w:szCs w:val="28"/>
        </w:rPr>
      </w:pPr>
      <w:r w:rsidRPr="00DB2E9B">
        <w:rPr>
          <w:rFonts w:ascii="Arial" w:hAnsi="Arial" w:cs="Arial"/>
          <w:szCs w:val="28"/>
        </w:rPr>
        <w:t>基于输电线路无人机智能巡检应用平台的应用将使得线路数据、现场业务管理等数据在无人机及智能平台、控制中心和现场作业人员之间能够及时有效地生产运行，实现平台实时数据传输、生产运行、操作、维护，将整合各种采集的资源数据，提高一线班组的工作效率，打破传统人工巡检模式。传统的人工巡检因为存在着巡检效率低、巡检质量不高，且巡检工作受到复杂地形等</w:t>
      </w:r>
      <w:proofErr w:type="gramStart"/>
      <w:r w:rsidRPr="00DB2E9B">
        <w:rPr>
          <w:rFonts w:ascii="Arial" w:hAnsi="Arial" w:cs="Arial"/>
          <w:szCs w:val="28"/>
        </w:rPr>
        <w:t>不</w:t>
      </w:r>
      <w:proofErr w:type="gramEnd"/>
      <w:r w:rsidRPr="00DB2E9B">
        <w:rPr>
          <w:rFonts w:ascii="Arial" w:hAnsi="Arial" w:cs="Arial"/>
          <w:szCs w:val="28"/>
        </w:rPr>
        <w:t>安全性因素影响，随着电力技术的发展，输电线路建设标准不断提高、铁塔高度不断增加，这给人工巡检带来新的挑战，而无人机输电线路巡检效率、巡检质量高、且适用于多种复杂地形，不受杆塔高度等因素影响，优势明显。其本身具有广阔的发展前景，可</w:t>
      </w:r>
      <w:proofErr w:type="gramStart"/>
      <w:r w:rsidRPr="00DB2E9B">
        <w:rPr>
          <w:rFonts w:ascii="Arial" w:hAnsi="Arial" w:cs="Arial"/>
          <w:szCs w:val="28"/>
        </w:rPr>
        <w:t>在国网系统</w:t>
      </w:r>
      <w:proofErr w:type="gramEnd"/>
      <w:r w:rsidRPr="00DB2E9B">
        <w:rPr>
          <w:rFonts w:ascii="Arial" w:hAnsi="Arial" w:cs="Arial"/>
          <w:szCs w:val="28"/>
        </w:rPr>
        <w:t>内的供电检修企业推广应用。</w:t>
      </w:r>
    </w:p>
    <w:p w:rsidR="005077CC" w:rsidRPr="00DB2E9B" w:rsidRDefault="005077CC" w:rsidP="0022264A">
      <w:pPr>
        <w:spacing w:before="120" w:after="120"/>
        <w:ind w:firstLineChars="200" w:firstLine="560"/>
        <w:rPr>
          <w:rFonts w:ascii="Arial" w:hAnsi="Arial" w:cs="Arial"/>
          <w:szCs w:val="28"/>
        </w:rPr>
      </w:pPr>
    </w:p>
    <w:p w:rsidR="005077CC" w:rsidRPr="00DB2E9B" w:rsidRDefault="00E6715C">
      <w:pPr>
        <w:pStyle w:val="1"/>
        <w:spacing w:before="120" w:after="120"/>
        <w:jc w:val="left"/>
        <w:rPr>
          <w:rFonts w:ascii="Arial" w:eastAsia="仿宋" w:hAnsi="Arial" w:cs="Arial"/>
          <w:sz w:val="32"/>
          <w:szCs w:val="32"/>
        </w:rPr>
      </w:pPr>
      <w:bookmarkStart w:id="43" w:name="_Toc30610"/>
      <w:r w:rsidRPr="00DB2E9B">
        <w:rPr>
          <w:rFonts w:ascii="Arial" w:eastAsia="仿宋" w:hAnsi="Arial" w:cs="Arial"/>
          <w:sz w:val="32"/>
          <w:szCs w:val="32"/>
        </w:rPr>
        <w:br w:type="page"/>
      </w:r>
      <w:bookmarkStart w:id="44" w:name="_Toc514427652"/>
      <w:r w:rsidR="00694A98" w:rsidRPr="00DB2E9B">
        <w:rPr>
          <w:rFonts w:ascii="Arial" w:eastAsia="仿宋" w:hAnsi="Arial" w:cs="Arial"/>
          <w:sz w:val="32"/>
          <w:szCs w:val="32"/>
        </w:rPr>
        <w:lastRenderedPageBreak/>
        <w:t>八</w:t>
      </w:r>
      <w:r w:rsidR="005077CC" w:rsidRPr="00DB2E9B">
        <w:rPr>
          <w:rFonts w:ascii="Arial" w:eastAsia="仿宋" w:hAnsi="Arial" w:cs="Arial"/>
          <w:sz w:val="32"/>
          <w:szCs w:val="32"/>
        </w:rPr>
        <w:t>、对项目执行情况的自我整体评价，对项目应用和转化的设想建议</w:t>
      </w:r>
      <w:bookmarkEnd w:id="43"/>
      <w:bookmarkEnd w:id="44"/>
    </w:p>
    <w:p w:rsidR="005077CC" w:rsidRPr="00DB2E9B" w:rsidRDefault="005077CC" w:rsidP="0022264A">
      <w:pPr>
        <w:numPr>
          <w:ilvl w:val="0"/>
          <w:numId w:val="10"/>
        </w:numPr>
        <w:spacing w:before="120" w:after="120"/>
        <w:ind w:left="0" w:firstLine="0"/>
        <w:jc w:val="left"/>
        <w:rPr>
          <w:rFonts w:ascii="Arial" w:hAnsi="Arial" w:cs="Arial"/>
          <w:szCs w:val="28"/>
        </w:rPr>
      </w:pPr>
      <w:r w:rsidRPr="00DB2E9B">
        <w:rPr>
          <w:rFonts w:ascii="Arial" w:hAnsi="Arial" w:cs="Arial"/>
          <w:szCs w:val="28"/>
        </w:rPr>
        <w:t>针对输电线路设备的特点，继续深入研究输电线路设备巡检图像缺陷的智能识别和巡检通道的数据模型，更好的服务于公司的输电线路的巡检工作，提高现有成果的可靠性、正确性和全面性。</w:t>
      </w:r>
    </w:p>
    <w:p w:rsidR="005077CC" w:rsidRPr="00DB2E9B" w:rsidRDefault="005077CC" w:rsidP="0022264A">
      <w:pPr>
        <w:spacing w:before="120" w:after="120"/>
        <w:jc w:val="left"/>
        <w:rPr>
          <w:rFonts w:ascii="Arial" w:hAnsi="Arial" w:cs="Arial"/>
          <w:b/>
          <w:szCs w:val="28"/>
        </w:rPr>
      </w:pPr>
      <w:r w:rsidRPr="00DB2E9B">
        <w:rPr>
          <w:rFonts w:ascii="Arial" w:hAnsi="Arial" w:cs="Arial"/>
          <w:szCs w:val="28"/>
        </w:rPr>
        <w:t xml:space="preserve">2. </w:t>
      </w:r>
      <w:r w:rsidRPr="00DB2E9B">
        <w:rPr>
          <w:rFonts w:ascii="Arial" w:hAnsi="Arial" w:cs="Arial"/>
          <w:szCs w:val="28"/>
        </w:rPr>
        <w:t>修改错误，弥补不足，尽快完善</w:t>
      </w:r>
      <w:r w:rsidR="00EB1863" w:rsidRPr="00DB2E9B">
        <w:rPr>
          <w:rFonts w:ascii="Arial" w:hAnsi="Arial" w:cs="Arial"/>
          <w:szCs w:val="28"/>
        </w:rPr>
        <w:t>和优化</w:t>
      </w:r>
      <w:r w:rsidRPr="00DB2E9B">
        <w:rPr>
          <w:rFonts w:ascii="Arial" w:hAnsi="Arial" w:cs="Arial"/>
          <w:szCs w:val="28"/>
        </w:rPr>
        <w:t>项目成果，使项目能够更好的进行推广。</w:t>
      </w:r>
    </w:p>
    <w:sectPr w:rsidR="005077CC" w:rsidRPr="00DB2E9B" w:rsidSect="009E059D">
      <w:headerReference w:type="even" r:id="rId17"/>
      <w:headerReference w:type="default" r:id="rId18"/>
      <w:footerReference w:type="even" r:id="rId19"/>
      <w:footerReference w:type="default" r:id="rId20"/>
      <w:headerReference w:type="first" r:id="rId21"/>
      <w:footerReference w:type="first" r:id="rId22"/>
      <w:pgSz w:w="11907" w:h="16840"/>
      <w:pgMar w:top="1440" w:right="1797" w:bottom="1440" w:left="1797" w:header="851" w:footer="851" w:gutter="284"/>
      <w:cols w:space="720"/>
      <w:titlePg/>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D04" w:rsidRDefault="00DA7D04" w:rsidP="0022264A">
      <w:pPr>
        <w:spacing w:before="120" w:after="120"/>
      </w:pPr>
      <w:r>
        <w:separator/>
      </w:r>
    </w:p>
  </w:endnote>
  <w:endnote w:type="continuationSeparator" w:id="0">
    <w:p w:rsidR="00DA7D04" w:rsidRDefault="00DA7D04" w:rsidP="0022264A">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BBA" w:rsidRDefault="00804BBA" w:rsidP="00804BBA">
    <w:pPr>
      <w:pStyle w:val="a4"/>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876" w:rsidRPr="00545876" w:rsidRDefault="00545876" w:rsidP="0022264A">
    <w:pPr>
      <w:pStyle w:val="a4"/>
      <w:spacing w:before="120" w:after="120"/>
      <w:jc w:val="right"/>
      <w:rPr>
        <w:rFonts w:ascii="仿宋" w:hAnsi="仿宋"/>
      </w:rPr>
    </w:pPr>
    <w:r w:rsidRPr="00545876">
      <w:rPr>
        <w:rFonts w:ascii="仿宋" w:hAnsi="仿宋"/>
      </w:rPr>
      <w:t>第</w:t>
    </w:r>
    <w:r w:rsidRPr="00545876">
      <w:rPr>
        <w:rFonts w:ascii="仿宋" w:hAnsi="仿宋"/>
      </w:rPr>
      <w:fldChar w:fldCharType="begin"/>
    </w:r>
    <w:r w:rsidRPr="00545876">
      <w:rPr>
        <w:rFonts w:ascii="仿宋" w:hAnsi="仿宋"/>
      </w:rPr>
      <w:instrText>PAGE   \* MERGEFORMAT</w:instrText>
    </w:r>
    <w:r w:rsidRPr="00545876">
      <w:rPr>
        <w:rFonts w:ascii="仿宋" w:hAnsi="仿宋"/>
      </w:rPr>
      <w:fldChar w:fldCharType="separate"/>
    </w:r>
    <w:r w:rsidR="00DB2E9B" w:rsidRPr="00DB2E9B">
      <w:rPr>
        <w:rFonts w:ascii="仿宋" w:hAnsi="仿宋"/>
        <w:noProof/>
        <w:lang w:val="zh-CN"/>
      </w:rPr>
      <w:t>26</w:t>
    </w:r>
    <w:r w:rsidRPr="00545876">
      <w:rPr>
        <w:rFonts w:ascii="仿宋" w:hAnsi="仿宋"/>
      </w:rPr>
      <w:fldChar w:fldCharType="end"/>
    </w:r>
    <w:r w:rsidRPr="00545876">
      <w:rPr>
        <w:rFonts w:ascii="仿宋" w:hAnsi="仿宋"/>
      </w:rPr>
      <w:t>页</w:t>
    </w:r>
  </w:p>
  <w:p w:rsidR="005077CC" w:rsidRPr="00545876" w:rsidRDefault="00545876" w:rsidP="0022264A">
    <w:pPr>
      <w:pStyle w:val="a4"/>
      <w:spacing w:before="120" w:after="120"/>
      <w:ind w:right="210"/>
      <w:rPr>
        <w:rFonts w:ascii="仿宋" w:hAnsi="仿宋"/>
      </w:rPr>
    </w:pPr>
    <w:r w:rsidRPr="00545876">
      <w:rPr>
        <w:rFonts w:ascii="仿宋" w:hAnsi="仿宋"/>
      </w:rPr>
      <w:t>@</w:t>
    </w:r>
    <w:proofErr w:type="gramStart"/>
    <w:r w:rsidRPr="00545876">
      <w:rPr>
        <w:rFonts w:ascii="仿宋" w:hAnsi="仿宋"/>
      </w:rPr>
      <w:t>万贸科技</w:t>
    </w:r>
    <w:proofErr w:type="gramEnd"/>
    <w:r w:rsidRPr="00545876">
      <w:rPr>
        <w:rFonts w:ascii="仿宋" w:hAnsi="仿宋"/>
      </w:rPr>
      <w:t>，</w:t>
    </w:r>
    <w:r w:rsidRPr="00545876">
      <w:rPr>
        <w:rFonts w:ascii="仿宋" w:hAnsi="仿宋" w:hint="eastAsia"/>
      </w:rPr>
      <w:t>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CC" w:rsidRDefault="005077CC" w:rsidP="0022264A">
    <w:pPr>
      <w:pStyle w:val="a4"/>
      <w:spacing w:before="120" w:after="120"/>
      <w:ind w:right="2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D04" w:rsidRDefault="00DA7D04" w:rsidP="0022264A">
      <w:pPr>
        <w:spacing w:before="120" w:after="120"/>
      </w:pPr>
      <w:r>
        <w:separator/>
      </w:r>
    </w:p>
  </w:footnote>
  <w:footnote w:type="continuationSeparator" w:id="0">
    <w:p w:rsidR="00DA7D04" w:rsidRDefault="00DA7D04" w:rsidP="0022264A">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876" w:rsidRDefault="00DA7D04" w:rsidP="0022264A">
    <w:pPr>
      <w:pStyle w:val="a6"/>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8935313" o:spid="_x0000_s2051" type="#_x0000_t136" style="position:absolute;left:0;text-align:left;margin-left:0;margin-top:0;width:482.4pt;height:79.8pt;rotation:315;z-index:-251658752;mso-position-horizontal:center;mso-position-horizontal-relative:margin;mso-position-vertical:center;mso-position-vertical-relative:margin" o:allowincell="f" fillcolor="silver" stroked="f">
          <v:fill opacity=".5"/>
          <v:textpath style="font-family:&quot;仿宋&quot;;font-size:80pt" string="国家电网公司"/>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CC" w:rsidRPr="00545876" w:rsidRDefault="00DA7D04" w:rsidP="00804BBA">
    <w:pPr>
      <w:pStyle w:val="a6"/>
      <w:spacing w:before="120" w:after="120" w:line="240" w:lineRule="auto"/>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8935314" o:spid="_x0000_s2052" type="#_x0000_t136" style="position:absolute;margin-left:0;margin-top:0;width:482.4pt;height:79.8pt;rotation:315;z-index:-251657728;mso-position-horizontal:center;mso-position-horizontal-relative:margin;mso-position-vertical:center;mso-position-vertical-relative:margin" o:allowincell="f" fillcolor="silver" stroked="f">
          <v:fill opacity=".5"/>
          <v:textpath style="font-family:&quot;仿宋&quot;;font-size:80pt" string="国家电网公司"/>
          <w10:wrap anchorx="margin" anchory="margin"/>
        </v:shape>
      </w:pict>
    </w:r>
    <w:r w:rsidR="00545876" w:rsidRPr="00545876">
      <w:rPr>
        <w:rFonts w:ascii="仿宋" w:hAnsi="仿宋" w:hint="eastAsia"/>
      </w:rPr>
      <w:t>基于立体巡检体系的无人机装备在智能巡检作业中的综合示范应用项目</w:t>
    </w:r>
    <w:r w:rsidR="00804BBA">
      <w:rPr>
        <w:rFonts w:ascii="仿宋" w:hAnsi="仿宋" w:hint="eastAsia"/>
      </w:rPr>
      <w:t xml:space="preserve">        </w:t>
    </w:r>
    <w:r w:rsidR="00545876" w:rsidRPr="00545876">
      <w:rPr>
        <w:rFonts w:ascii="仿宋" w:hAnsi="仿宋" w:hint="eastAsia"/>
      </w:rPr>
      <w:t xml:space="preserve">         </w:t>
    </w:r>
    <w:r w:rsidR="009E059D">
      <w:rPr>
        <w:rFonts w:ascii="仿宋" w:hAnsi="仿宋" w:hint="eastAsia"/>
      </w:rPr>
      <w:t xml:space="preserve">  </w:t>
    </w:r>
    <w:r w:rsidR="00545876">
      <w:rPr>
        <w:rFonts w:ascii="仿宋" w:hAnsi="仿宋" w:hint="eastAsia"/>
      </w:rPr>
      <w:t>工作报告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CC" w:rsidRDefault="00DA7D04" w:rsidP="0022264A">
    <w:pPr>
      <w:pStyle w:val="a6"/>
      <w:pBdr>
        <w:bottom w:val="none" w:sz="0" w:space="0" w:color="auto"/>
      </w:pBdr>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8935312" o:spid="_x0000_s2050" type="#_x0000_t136" style="position:absolute;left:0;text-align:left;margin-left:0;margin-top:0;width:482.4pt;height:79.8pt;rotation:315;z-index:-251659776;mso-position-horizontal:center;mso-position-horizontal-relative:margin;mso-position-vertical:center;mso-position-vertical-relative:margin" o:allowincell="f" fillcolor="silver" stroked="f">
          <v:fill opacity=".5"/>
          <v:textpath style="font-family:&quot;仿宋&quot;;font-size:80pt" string="国家电网公司"/>
          <w10:wrap anchorx="margin" anchory="margin"/>
        </v:shape>
      </w:pict>
    </w:r>
    <w:r w:rsidR="005077CC">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lvlText w:val="%1%2"/>
      <w:lvlJc w:val="left"/>
      <w:pPr>
        <w:tabs>
          <w:tab w:val="num" w:pos="360"/>
        </w:tabs>
        <w:ind w:left="0" w:firstLine="0"/>
      </w:pPr>
      <w:rPr>
        <w:rFonts w:ascii="黑体" w:eastAsia="黑体" w:hAnsi="Times New Roman" w:hint="eastAsia"/>
        <w:b/>
        <w:i w:val="0"/>
        <w:sz w:val="20"/>
      </w:rPr>
    </w:lvl>
    <w:lvl w:ilvl="2">
      <w:start w:val="1"/>
      <w:numFmt w:val="decimal"/>
      <w:lvlText w:val="%1%2.%3"/>
      <w:lvlJc w:val="left"/>
      <w:pPr>
        <w:tabs>
          <w:tab w:val="num" w:pos="720"/>
        </w:tabs>
        <w:ind w:left="0" w:firstLine="0"/>
      </w:pPr>
      <w:rPr>
        <w:rFonts w:ascii="黑体" w:eastAsia="黑体" w:hAnsi="Times New Roman" w:hint="eastAsia"/>
        <w:b/>
        <w:i w:val="0"/>
        <w:sz w:val="21"/>
      </w:rPr>
    </w:lvl>
    <w:lvl w:ilvl="3">
      <w:start w:val="1"/>
      <w:numFmt w:val="decimal"/>
      <w:lvlText w:val="%1%2.%3.%4"/>
      <w:lvlJc w:val="left"/>
      <w:pPr>
        <w:tabs>
          <w:tab w:val="num" w:pos="720"/>
        </w:tabs>
        <w:ind w:left="0" w:firstLine="0"/>
      </w:pPr>
      <w:rPr>
        <w:rFonts w:ascii="黑体" w:eastAsia="黑体" w:hAnsi="Times New Roman" w:hint="eastAsia"/>
        <w:b/>
        <w:i w:val="0"/>
        <w:sz w:val="21"/>
      </w:rPr>
    </w:lvl>
    <w:lvl w:ilvl="4">
      <w:start w:val="1"/>
      <w:numFmt w:val="decimal"/>
      <w:lvlText w:val="%2.%3.%4.%5"/>
      <w:lvlJc w:val="left"/>
      <w:pPr>
        <w:tabs>
          <w:tab w:val="num" w:pos="1080"/>
        </w:tabs>
        <w:ind w:left="0" w:firstLine="0"/>
      </w:pPr>
      <w:rPr>
        <w:rFonts w:ascii="黑体" w:eastAsia="黑体" w:hAnsi="Times New Roman" w:hint="eastAsia"/>
        <w:b/>
        <w:i w:val="0"/>
        <w:sz w:val="21"/>
      </w:rPr>
    </w:lvl>
    <w:lvl w:ilvl="5">
      <w:start w:val="1"/>
      <w:numFmt w:val="decimal"/>
      <w:lvlText w:val="%2.%3.%4.%5.%6"/>
      <w:lvlJc w:val="left"/>
      <w:pPr>
        <w:tabs>
          <w:tab w:val="num" w:pos="1021"/>
        </w:tabs>
        <w:ind w:left="1021" w:hanging="1021"/>
      </w:pPr>
      <w:rPr>
        <w:rFonts w:ascii="黑体" w:eastAsia="黑体" w:hAnsi="Times New Roman" w:hint="eastAsia"/>
        <w:b/>
        <w:i w:val="0"/>
        <w:sz w:val="21"/>
      </w:rPr>
    </w:lvl>
    <w:lvl w:ilvl="6">
      <w:start w:val="1"/>
      <w:numFmt w:val="decimal"/>
      <w:lvlText w:val="%2.%3.%4.%5.%6.%7"/>
      <w:lvlJc w:val="left"/>
      <w:pPr>
        <w:tabs>
          <w:tab w:val="num" w:pos="1440"/>
        </w:tabs>
        <w:ind w:left="0" w:firstLine="0"/>
      </w:pPr>
      <w:rPr>
        <w:rFonts w:ascii="黑体" w:eastAsia="黑体" w:hAnsi="Times New Roman" w:hint="eastAsia"/>
        <w:b/>
        <w:i w:val="0"/>
        <w:sz w:val="21"/>
      </w:rPr>
    </w:lvl>
    <w:lvl w:ilvl="7">
      <w:start w:val="1"/>
      <w:numFmt w:val="decimal"/>
      <w:lvlText w:val="图 %2.0.%5 -%8"/>
      <w:lvlJc w:val="left"/>
      <w:pPr>
        <w:tabs>
          <w:tab w:val="num" w:pos="1440"/>
        </w:tabs>
        <w:ind w:left="0" w:firstLine="0"/>
      </w:pPr>
      <w:rPr>
        <w:rFonts w:ascii="黑体" w:eastAsia="黑体" w:hint="eastAsia"/>
        <w:b/>
        <w:i w:val="0"/>
        <w:sz w:val="21"/>
      </w:rPr>
    </w:lvl>
    <w:lvl w:ilvl="8">
      <w:start w:val="1"/>
      <w:numFmt w:val="decimal"/>
      <w:lvlText w:val="      %9)"/>
      <w:lvlJc w:val="left"/>
      <w:pPr>
        <w:tabs>
          <w:tab w:val="num" w:pos="1080"/>
        </w:tabs>
        <w:ind w:left="0" w:firstLine="0"/>
      </w:pPr>
      <w:rPr>
        <w:rFonts w:ascii="黑体" w:eastAsia="黑体" w:hAnsi="华文细黑" w:hint="eastAsia"/>
        <w:b/>
        <w:i w:val="0"/>
        <w:sz w:val="21"/>
      </w:rPr>
    </w:lvl>
  </w:abstractNum>
  <w:abstractNum w:abstractNumId="1">
    <w:nsid w:val="26BF3418"/>
    <w:multiLevelType w:val="multilevel"/>
    <w:tmpl w:val="26BF341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2">
    <w:nsid w:val="2DF2496F"/>
    <w:multiLevelType w:val="multilevel"/>
    <w:tmpl w:val="2DF2496F"/>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3">
    <w:nsid w:val="2E41275A"/>
    <w:multiLevelType w:val="multilevel"/>
    <w:tmpl w:val="2E41275A"/>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4">
    <w:nsid w:val="2F4522EA"/>
    <w:multiLevelType w:val="hybridMultilevel"/>
    <w:tmpl w:val="54D4DB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68F0EFE"/>
    <w:multiLevelType w:val="multilevel"/>
    <w:tmpl w:val="468F0EFE"/>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nsid w:val="56D571CE"/>
    <w:multiLevelType w:val="multilevel"/>
    <w:tmpl w:val="56D571CE"/>
    <w:lvl w:ilvl="0">
      <w:start w:val="1"/>
      <w:numFmt w:val="decimal"/>
      <w:lvlText w:val="第%1章"/>
      <w:lvlJc w:val="left"/>
      <w:pPr>
        <w:ind w:left="142" w:hanging="142"/>
      </w:pPr>
      <w:rPr>
        <w:rFonts w:eastAsia="宋体" w:hint="eastAsia"/>
        <w:b/>
        <w:sz w:val="30"/>
      </w:rPr>
    </w:lvl>
    <w:lvl w:ilvl="1">
      <w:start w:val="1"/>
      <w:numFmt w:val="decimal"/>
      <w:lvlText w:val="%1.%2"/>
      <w:lvlJc w:val="left"/>
      <w:pPr>
        <w:ind w:left="142" w:hanging="142"/>
      </w:pPr>
      <w:rPr>
        <w:rFonts w:eastAsia="宋体" w:hint="eastAsia"/>
        <w:b/>
        <w:sz w:val="28"/>
      </w:rPr>
    </w:lvl>
    <w:lvl w:ilvl="2">
      <w:start w:val="1"/>
      <w:numFmt w:val="decimal"/>
      <w:lvlText w:val="%1.%2.%3"/>
      <w:lvlJc w:val="left"/>
      <w:pPr>
        <w:ind w:left="284" w:hanging="142"/>
      </w:pPr>
      <w:rPr>
        <w:rFonts w:eastAsia="宋体" w:hint="eastAsia"/>
        <w:b/>
        <w:sz w:val="24"/>
      </w:rPr>
    </w:lvl>
    <w:lvl w:ilvl="3">
      <w:start w:val="1"/>
      <w:numFmt w:val="decimal"/>
      <w:lvlText w:val="%1.%2.%3.%4"/>
      <w:lvlJc w:val="left"/>
      <w:pPr>
        <w:ind w:left="425" w:hanging="141"/>
      </w:pPr>
      <w:rPr>
        <w:rFonts w:eastAsia="宋体" w:hint="eastAsia"/>
        <w:sz w:val="24"/>
      </w:rPr>
    </w:lvl>
    <w:lvl w:ilvl="4">
      <w:start w:val="1"/>
      <w:numFmt w:val="decimal"/>
      <w:lvlText w:val="%1.%2.%3.%4.%5"/>
      <w:lvlJc w:val="left"/>
      <w:pPr>
        <w:ind w:left="567" w:firstLine="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7">
    <w:nsid w:val="56DD143B"/>
    <w:multiLevelType w:val="multilevel"/>
    <w:tmpl w:val="56DD143B"/>
    <w:lvl w:ilvl="0">
      <w:start w:val="1"/>
      <w:numFmt w:val="decimal"/>
      <w:lvlText w:val="第%1章"/>
      <w:lvlJc w:val="left"/>
      <w:pPr>
        <w:ind w:left="142" w:hanging="142"/>
      </w:pPr>
      <w:rPr>
        <w:rFonts w:eastAsia="宋体" w:hint="eastAsia"/>
        <w:b/>
        <w:sz w:val="30"/>
      </w:rPr>
    </w:lvl>
    <w:lvl w:ilvl="1">
      <w:start w:val="1"/>
      <w:numFmt w:val="decimal"/>
      <w:lvlText w:val="%1.%2"/>
      <w:lvlJc w:val="left"/>
      <w:pPr>
        <w:ind w:left="142" w:hanging="142"/>
      </w:pPr>
      <w:rPr>
        <w:rFonts w:eastAsia="宋体" w:hint="eastAsia"/>
        <w:b/>
        <w:sz w:val="28"/>
      </w:rPr>
    </w:lvl>
    <w:lvl w:ilvl="2">
      <w:start w:val="1"/>
      <w:numFmt w:val="decimal"/>
      <w:lvlText w:val="%1.%2.%3"/>
      <w:lvlJc w:val="left"/>
      <w:pPr>
        <w:ind w:left="284" w:hanging="142"/>
      </w:pPr>
      <w:rPr>
        <w:rFonts w:eastAsia="宋体" w:hint="default"/>
        <w:b/>
        <w:sz w:val="24"/>
      </w:rPr>
    </w:lvl>
    <w:lvl w:ilvl="3">
      <w:start w:val="1"/>
      <w:numFmt w:val="decimal"/>
      <w:lvlText w:val="%1.%2.%3.%4"/>
      <w:lvlJc w:val="left"/>
      <w:pPr>
        <w:ind w:left="425" w:hanging="141"/>
      </w:pPr>
      <w:rPr>
        <w:rFonts w:eastAsia="宋体" w:hint="eastAsia"/>
        <w:sz w:val="24"/>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8">
    <w:nsid w:val="57FB7EEA"/>
    <w:multiLevelType w:val="hybridMultilevel"/>
    <w:tmpl w:val="494655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9104020"/>
    <w:multiLevelType w:val="singleLevel"/>
    <w:tmpl w:val="59104020"/>
    <w:lvl w:ilvl="0">
      <w:start w:val="1"/>
      <w:numFmt w:val="decimal"/>
      <w:suff w:val="nothing"/>
      <w:lvlText w:val="%1."/>
      <w:lvlJc w:val="left"/>
    </w:lvl>
  </w:abstractNum>
  <w:abstractNum w:abstractNumId="10">
    <w:nsid w:val="5E0659F3"/>
    <w:multiLevelType w:val="multilevel"/>
    <w:tmpl w:val="5E0659F3"/>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11">
    <w:nsid w:val="6E1726C0"/>
    <w:multiLevelType w:val="multilevel"/>
    <w:tmpl w:val="6E1726C0"/>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num w:numId="1">
    <w:abstractNumId w:val="0"/>
  </w:num>
  <w:num w:numId="2">
    <w:abstractNumId w:val="6"/>
  </w:num>
  <w:num w:numId="3">
    <w:abstractNumId w:val="7"/>
  </w:num>
  <w:num w:numId="4">
    <w:abstractNumId w:val="9"/>
  </w:num>
  <w:num w:numId="5">
    <w:abstractNumId w:val="3"/>
  </w:num>
  <w:num w:numId="6">
    <w:abstractNumId w:val="2"/>
  </w:num>
  <w:num w:numId="7">
    <w:abstractNumId w:val="10"/>
  </w:num>
  <w:num w:numId="8">
    <w:abstractNumId w:val="11"/>
  </w:num>
  <w:num w:numId="9">
    <w:abstractNumId w:val="1"/>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3"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2C2"/>
    <w:rsid w:val="00031029"/>
    <w:rsid w:val="000508AA"/>
    <w:rsid w:val="000526CF"/>
    <w:rsid w:val="000625C2"/>
    <w:rsid w:val="000640E3"/>
    <w:rsid w:val="00066036"/>
    <w:rsid w:val="000C4233"/>
    <w:rsid w:val="000E091B"/>
    <w:rsid w:val="000E63B2"/>
    <w:rsid w:val="000F32EB"/>
    <w:rsid w:val="001302AC"/>
    <w:rsid w:val="00141963"/>
    <w:rsid w:val="00151CAD"/>
    <w:rsid w:val="00152919"/>
    <w:rsid w:val="00172A27"/>
    <w:rsid w:val="00190179"/>
    <w:rsid w:val="0019439A"/>
    <w:rsid w:val="001B6D9E"/>
    <w:rsid w:val="001C5D90"/>
    <w:rsid w:val="001C7EAA"/>
    <w:rsid w:val="0022264A"/>
    <w:rsid w:val="0023402C"/>
    <w:rsid w:val="00234281"/>
    <w:rsid w:val="00236654"/>
    <w:rsid w:val="00243F6F"/>
    <w:rsid w:val="002575BE"/>
    <w:rsid w:val="00272987"/>
    <w:rsid w:val="00287D97"/>
    <w:rsid w:val="00290016"/>
    <w:rsid w:val="00293203"/>
    <w:rsid w:val="00297D6A"/>
    <w:rsid w:val="002B5874"/>
    <w:rsid w:val="002B6F63"/>
    <w:rsid w:val="002E6D16"/>
    <w:rsid w:val="00313F69"/>
    <w:rsid w:val="003475DD"/>
    <w:rsid w:val="003565F6"/>
    <w:rsid w:val="00381EC4"/>
    <w:rsid w:val="003A7F82"/>
    <w:rsid w:val="0040332D"/>
    <w:rsid w:val="004470BB"/>
    <w:rsid w:val="00451D00"/>
    <w:rsid w:val="00460311"/>
    <w:rsid w:val="00464E7B"/>
    <w:rsid w:val="00465A6A"/>
    <w:rsid w:val="0049162E"/>
    <w:rsid w:val="004959D2"/>
    <w:rsid w:val="00497DD6"/>
    <w:rsid w:val="004B1365"/>
    <w:rsid w:val="004B2846"/>
    <w:rsid w:val="00503E87"/>
    <w:rsid w:val="00506E59"/>
    <w:rsid w:val="005077CC"/>
    <w:rsid w:val="00527547"/>
    <w:rsid w:val="00527BAB"/>
    <w:rsid w:val="0053194C"/>
    <w:rsid w:val="00545876"/>
    <w:rsid w:val="0059342C"/>
    <w:rsid w:val="005A389D"/>
    <w:rsid w:val="005F2396"/>
    <w:rsid w:val="006011FE"/>
    <w:rsid w:val="0062241A"/>
    <w:rsid w:val="0063385B"/>
    <w:rsid w:val="00646BF5"/>
    <w:rsid w:val="0068096E"/>
    <w:rsid w:val="00692876"/>
    <w:rsid w:val="00694A98"/>
    <w:rsid w:val="006A4859"/>
    <w:rsid w:val="006B4BC1"/>
    <w:rsid w:val="006C2FBC"/>
    <w:rsid w:val="006D68C4"/>
    <w:rsid w:val="006E0829"/>
    <w:rsid w:val="0071028C"/>
    <w:rsid w:val="0072108D"/>
    <w:rsid w:val="00726C7D"/>
    <w:rsid w:val="00732175"/>
    <w:rsid w:val="00734D36"/>
    <w:rsid w:val="00740E8A"/>
    <w:rsid w:val="00746EEF"/>
    <w:rsid w:val="00770457"/>
    <w:rsid w:val="007705F8"/>
    <w:rsid w:val="0077696E"/>
    <w:rsid w:val="0078306D"/>
    <w:rsid w:val="007A76E2"/>
    <w:rsid w:val="007C5C87"/>
    <w:rsid w:val="007D21B1"/>
    <w:rsid w:val="007E5623"/>
    <w:rsid w:val="007F294F"/>
    <w:rsid w:val="00804BBA"/>
    <w:rsid w:val="008138EA"/>
    <w:rsid w:val="00824AFF"/>
    <w:rsid w:val="00832068"/>
    <w:rsid w:val="008400A2"/>
    <w:rsid w:val="00845F97"/>
    <w:rsid w:val="008935B8"/>
    <w:rsid w:val="008B1856"/>
    <w:rsid w:val="008E0B4A"/>
    <w:rsid w:val="00914414"/>
    <w:rsid w:val="009165D4"/>
    <w:rsid w:val="00924E5C"/>
    <w:rsid w:val="0093359E"/>
    <w:rsid w:val="009572F0"/>
    <w:rsid w:val="0097654D"/>
    <w:rsid w:val="00984DF0"/>
    <w:rsid w:val="0099332F"/>
    <w:rsid w:val="00995D73"/>
    <w:rsid w:val="009C0D34"/>
    <w:rsid w:val="009E059D"/>
    <w:rsid w:val="00A11FAF"/>
    <w:rsid w:val="00A25EE5"/>
    <w:rsid w:val="00A3370D"/>
    <w:rsid w:val="00A46D44"/>
    <w:rsid w:val="00A6551E"/>
    <w:rsid w:val="00A76F35"/>
    <w:rsid w:val="00A92F1F"/>
    <w:rsid w:val="00AA7361"/>
    <w:rsid w:val="00AA7A1D"/>
    <w:rsid w:val="00AB4F0D"/>
    <w:rsid w:val="00AC41CB"/>
    <w:rsid w:val="00AE0FEE"/>
    <w:rsid w:val="00AE6EB6"/>
    <w:rsid w:val="00AF497C"/>
    <w:rsid w:val="00AF5293"/>
    <w:rsid w:val="00B0677C"/>
    <w:rsid w:val="00B140F6"/>
    <w:rsid w:val="00B170EB"/>
    <w:rsid w:val="00B30C97"/>
    <w:rsid w:val="00B4366D"/>
    <w:rsid w:val="00B534EF"/>
    <w:rsid w:val="00B65927"/>
    <w:rsid w:val="00B9152C"/>
    <w:rsid w:val="00BD43AA"/>
    <w:rsid w:val="00BD4E9F"/>
    <w:rsid w:val="00BF067F"/>
    <w:rsid w:val="00C03806"/>
    <w:rsid w:val="00C72998"/>
    <w:rsid w:val="00C906F9"/>
    <w:rsid w:val="00C907DF"/>
    <w:rsid w:val="00C956F0"/>
    <w:rsid w:val="00C9709E"/>
    <w:rsid w:val="00CC6E86"/>
    <w:rsid w:val="00CE72DB"/>
    <w:rsid w:val="00D03D96"/>
    <w:rsid w:val="00D1457A"/>
    <w:rsid w:val="00D46154"/>
    <w:rsid w:val="00D572D4"/>
    <w:rsid w:val="00D60C32"/>
    <w:rsid w:val="00D71551"/>
    <w:rsid w:val="00D85015"/>
    <w:rsid w:val="00D93A14"/>
    <w:rsid w:val="00DA667E"/>
    <w:rsid w:val="00DA7D04"/>
    <w:rsid w:val="00DB2E9B"/>
    <w:rsid w:val="00DD538B"/>
    <w:rsid w:val="00DF744D"/>
    <w:rsid w:val="00DF7938"/>
    <w:rsid w:val="00E31FD3"/>
    <w:rsid w:val="00E41188"/>
    <w:rsid w:val="00E65380"/>
    <w:rsid w:val="00E6575B"/>
    <w:rsid w:val="00E6715C"/>
    <w:rsid w:val="00E71BD7"/>
    <w:rsid w:val="00E868EE"/>
    <w:rsid w:val="00EA5EF3"/>
    <w:rsid w:val="00EB1863"/>
    <w:rsid w:val="00EB2712"/>
    <w:rsid w:val="00ED724B"/>
    <w:rsid w:val="00EE57FD"/>
    <w:rsid w:val="00EF0A8E"/>
    <w:rsid w:val="00F03A75"/>
    <w:rsid w:val="00F17F95"/>
    <w:rsid w:val="00F2380F"/>
    <w:rsid w:val="00F25D58"/>
    <w:rsid w:val="00F3737F"/>
    <w:rsid w:val="00F47DFC"/>
    <w:rsid w:val="00F57322"/>
    <w:rsid w:val="00F71438"/>
    <w:rsid w:val="00F75B33"/>
    <w:rsid w:val="00F94A52"/>
    <w:rsid w:val="00FA2CD2"/>
    <w:rsid w:val="00FA50A4"/>
    <w:rsid w:val="00FB7488"/>
    <w:rsid w:val="00FF4C1D"/>
    <w:rsid w:val="10216321"/>
    <w:rsid w:val="16902989"/>
    <w:rsid w:val="1ABF00F7"/>
    <w:rsid w:val="1FE157FC"/>
    <w:rsid w:val="42735A90"/>
    <w:rsid w:val="473844A5"/>
    <w:rsid w:val="6CA41B0C"/>
    <w:rsid w:val="6DC47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iPriority="39" w:unhideWhenUsed="0"/>
    <w:lsdException w:name="toc 2" w:semiHidden="0" w:uiPriority="39" w:unhideWhenUsed="0"/>
    <w:lsdException w:name="toc 3" w:semiHidden="0" w:uiPriority="39"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iPriority="99" w:unhideWhenUsed="0"/>
    <w:lsdException w:name="footer" w:semiHidden="0" w:uiPriority="99"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semiHidden="0" w:unhideWhenUsed="0"/>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nhideWhenUsed="0"/>
    <w:lsdException w:name="E-mail Signature" w:semiHidden="0" w:unhideWhenUsed="0"/>
    <w:lsdException w:name="HTML Top of Form" w:uiPriority="99"/>
    <w:lsdException w:name="HTML Bottom of Form" w:uiPriority="99"/>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Normal Table" w:semiHidden="0" w:uiPriority="99"/>
    <w:lsdException w:name="annotation subject" w:semiHidden="0" w:unhideWhenUsed="0"/>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nhideWhenUsed="0"/>
    <w:lsdException w:name="Table Grid" w:semiHidden="0" w:uiPriority="99"/>
    <w:lsdException w:name="Table Theme" w:uiPriority="99"/>
    <w:lsdException w:name="Placeholder Text" w:uiPriority="99"/>
    <w:lsdException w:name="No Spacing" w:semiHidden="0" w:uiPriority="99"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64A"/>
    <w:pPr>
      <w:widowControl w:val="0"/>
      <w:adjustRightInd w:val="0"/>
      <w:snapToGrid w:val="0"/>
      <w:spacing w:beforeLines="50" w:before="50" w:afterLines="50" w:after="50" w:line="360" w:lineRule="auto"/>
      <w:jc w:val="both"/>
    </w:pPr>
    <w:rPr>
      <w:rFonts w:eastAsia="仿宋"/>
      <w:kern w:val="2"/>
      <w:sz w:val="28"/>
      <w:szCs w:val="24"/>
    </w:rPr>
  </w:style>
  <w:style w:type="paragraph" w:styleId="1">
    <w:name w:val="heading 1"/>
    <w:basedOn w:val="a"/>
    <w:next w:val="a"/>
    <w:link w:val="1Char"/>
    <w:qFormat/>
    <w:pPr>
      <w:keepNext/>
      <w:keepLines/>
      <w:spacing w:before="156" w:after="156" w:line="300" w:lineRule="auto"/>
      <w:jc w:val="center"/>
      <w:outlineLvl w:val="0"/>
    </w:pPr>
    <w:rPr>
      <w:rFonts w:ascii="仿宋_GB2312" w:eastAsia="仿宋_GB2312" w:hAnsi="楷体"/>
      <w:b/>
      <w:bCs/>
      <w:kern w:val="44"/>
      <w:sz w:val="36"/>
      <w:szCs w:val="36"/>
    </w:rPr>
  </w:style>
  <w:style w:type="paragraph" w:styleId="2">
    <w:name w:val="heading 2"/>
    <w:basedOn w:val="a"/>
    <w:next w:val="a"/>
    <w:link w:val="2Char"/>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22264A"/>
    <w:pPr>
      <w:keepNext/>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Pr>
      <w:vertAlign w:val="superscript"/>
    </w:rPr>
  </w:style>
  <w:style w:type="character" w:customStyle="1" w:styleId="1Char">
    <w:name w:val="标题 1 Char"/>
    <w:link w:val="1"/>
    <w:rPr>
      <w:rFonts w:ascii="仿宋_GB2312" w:eastAsia="仿宋_GB2312" w:hAnsi="楷体" w:cs="Times New Roman"/>
      <w:b/>
      <w:bCs/>
      <w:kern w:val="44"/>
      <w:sz w:val="36"/>
      <w:szCs w:val="36"/>
    </w:rPr>
  </w:style>
  <w:style w:type="character" w:customStyle="1" w:styleId="2Char">
    <w:name w:val="标题 2 Char"/>
    <w:link w:val="2"/>
    <w:uiPriority w:val="9"/>
    <w:rPr>
      <w:rFonts w:ascii="Calibri Light" w:hAnsi="Calibri Light"/>
      <w:b/>
      <w:bCs/>
      <w:kern w:val="2"/>
      <w:sz w:val="32"/>
      <w:szCs w:val="32"/>
    </w:rPr>
  </w:style>
  <w:style w:type="character" w:customStyle="1" w:styleId="Char">
    <w:name w:val="页脚 Char"/>
    <w:link w:val="a4"/>
    <w:uiPriority w:val="99"/>
    <w:rPr>
      <w:sz w:val="18"/>
      <w:szCs w:val="18"/>
    </w:rPr>
  </w:style>
  <w:style w:type="character" w:customStyle="1" w:styleId="Char0">
    <w:name w:val="批注框文本 Char"/>
    <w:link w:val="a5"/>
    <w:rPr>
      <w:rFonts w:ascii="Times New Roman" w:eastAsia="宋体" w:hAnsi="Times New Roman" w:cs="Times New Roman"/>
      <w:sz w:val="18"/>
      <w:szCs w:val="18"/>
    </w:rPr>
  </w:style>
  <w:style w:type="character" w:customStyle="1" w:styleId="Char1">
    <w:name w:val="页眉 Char"/>
    <w:link w:val="a6"/>
    <w:uiPriority w:val="99"/>
    <w:rPr>
      <w:sz w:val="18"/>
      <w:szCs w:val="18"/>
    </w:rPr>
  </w:style>
  <w:style w:type="character" w:customStyle="1" w:styleId="Char2">
    <w:name w:val="脚注文本 Char"/>
    <w:rPr>
      <w:sz w:val="18"/>
    </w:rPr>
  </w:style>
  <w:style w:type="character" w:customStyle="1" w:styleId="10">
    <w:name w:val="页码1"/>
    <w:basedOn w:val="a0"/>
  </w:style>
  <w:style w:type="character" w:customStyle="1" w:styleId="Char10">
    <w:name w:val="脚注文本 Char1"/>
    <w:link w:val="a7"/>
    <w:rPr>
      <w:rFonts w:ascii="Times New Roman" w:eastAsia="宋体" w:hAnsi="Times New Roman" w:cs="Times New Roman"/>
      <w:sz w:val="18"/>
      <w:szCs w:val="18"/>
    </w:rPr>
  </w:style>
  <w:style w:type="character" w:customStyle="1" w:styleId="Char3">
    <w:name w:val="文档结构图 Char"/>
    <w:link w:val="11"/>
    <w:rPr>
      <w:rFonts w:ascii="宋体" w:eastAsia="宋体" w:hAnsi="Times New Roman" w:cs="Times New Roman"/>
      <w:sz w:val="18"/>
      <w:szCs w:val="18"/>
    </w:rPr>
  </w:style>
  <w:style w:type="paragraph" w:styleId="a4">
    <w:name w:val="footer"/>
    <w:basedOn w:val="a"/>
    <w:link w:val="Char"/>
    <w:uiPriority w:val="99"/>
    <w:pPr>
      <w:tabs>
        <w:tab w:val="center" w:pos="4153"/>
        <w:tab w:val="right" w:pos="8306"/>
      </w:tabs>
      <w:jc w:val="left"/>
    </w:pPr>
    <w:rPr>
      <w:sz w:val="18"/>
      <w:szCs w:val="18"/>
    </w:rPr>
  </w:style>
  <w:style w:type="paragraph" w:styleId="a7">
    <w:name w:val="footnote text"/>
    <w:basedOn w:val="a"/>
    <w:link w:val="Char10"/>
    <w:pPr>
      <w:jc w:val="left"/>
    </w:pPr>
    <w:rPr>
      <w:sz w:val="18"/>
    </w:rPr>
  </w:style>
  <w:style w:type="paragraph" w:styleId="12">
    <w:name w:val="toc 1"/>
    <w:basedOn w:val="a"/>
    <w:next w:val="a"/>
    <w:uiPriority w:val="39"/>
    <w:pPr>
      <w:spacing w:before="120" w:after="120"/>
      <w:jc w:val="left"/>
    </w:pPr>
    <w:rPr>
      <w:rFonts w:ascii="Calibri" w:hAnsi="Calibri" w:cs="Calibri"/>
      <w:b/>
      <w:bCs/>
      <w:caps/>
      <w:sz w:val="20"/>
      <w:szCs w:val="20"/>
    </w:rPr>
  </w:style>
  <w:style w:type="paragraph" w:styleId="a5">
    <w:name w:val="Balloon Text"/>
    <w:basedOn w:val="a"/>
    <w:link w:val="Char0"/>
    <w:rPr>
      <w:sz w:val="18"/>
      <w:szCs w:val="18"/>
    </w:rPr>
  </w:style>
  <w:style w:type="paragraph" w:styleId="a6">
    <w:name w:val="header"/>
    <w:basedOn w:val="a"/>
    <w:link w:val="Char1"/>
    <w:uiPriority w:val="99"/>
    <w:pPr>
      <w:pBdr>
        <w:bottom w:val="single" w:sz="6" w:space="1" w:color="auto"/>
      </w:pBdr>
      <w:tabs>
        <w:tab w:val="center" w:pos="4153"/>
        <w:tab w:val="right" w:pos="8306"/>
      </w:tabs>
      <w:jc w:val="center"/>
    </w:pPr>
    <w:rPr>
      <w:sz w:val="18"/>
      <w:szCs w:val="18"/>
    </w:rPr>
  </w:style>
  <w:style w:type="paragraph" w:customStyle="1" w:styleId="p17">
    <w:name w:val="p17"/>
    <w:basedOn w:val="a"/>
    <w:pPr>
      <w:widowControl/>
    </w:pPr>
    <w:rPr>
      <w:kern w:val="0"/>
      <w:szCs w:val="21"/>
    </w:rPr>
  </w:style>
  <w:style w:type="paragraph" w:customStyle="1" w:styleId="11">
    <w:name w:val="文档结构图1"/>
    <w:basedOn w:val="a"/>
    <w:link w:val="Char3"/>
    <w:rPr>
      <w:rFonts w:ascii="宋体"/>
      <w:sz w:val="18"/>
      <w:szCs w:val="18"/>
    </w:rPr>
  </w:style>
  <w:style w:type="paragraph" w:customStyle="1" w:styleId="13">
    <w:name w:val="正文缩进1"/>
    <w:basedOn w:val="a"/>
    <w:pPr>
      <w:autoSpaceDE w:val="0"/>
      <w:autoSpaceDN w:val="0"/>
      <w:ind w:firstLine="420"/>
      <w:jc w:val="left"/>
      <w:textAlignment w:val="baseline"/>
    </w:pPr>
    <w:rPr>
      <w:rFonts w:ascii="仿宋_GB2312" w:eastAsia="仿宋_GB2312" w:hAnsi="Tms Rmn"/>
      <w:kern w:val="0"/>
      <w:szCs w:val="20"/>
    </w:rPr>
  </w:style>
  <w:style w:type="paragraph" w:styleId="a8">
    <w:name w:val="List Paragraph"/>
    <w:basedOn w:val="a"/>
    <w:uiPriority w:val="34"/>
    <w:qFormat/>
    <w:pPr>
      <w:widowControl/>
      <w:ind w:firstLineChars="200" w:firstLine="420"/>
      <w:jc w:val="left"/>
    </w:pPr>
    <w:rPr>
      <w:rFonts w:ascii="宋体" w:hAnsi="宋体" w:cs="宋体"/>
      <w:kern w:val="0"/>
      <w:sz w:val="24"/>
    </w:rPr>
  </w:style>
  <w:style w:type="paragraph" w:customStyle="1" w:styleId="14">
    <w:name w:val="列出段落1"/>
    <w:basedOn w:val="a"/>
    <w:pPr>
      <w:ind w:firstLineChars="200" w:firstLine="420"/>
    </w:pPr>
    <w:rPr>
      <w:rFonts w:ascii="Calibri" w:hAnsi="Calibri"/>
      <w:szCs w:val="20"/>
    </w:rPr>
  </w:style>
  <w:style w:type="paragraph" w:customStyle="1" w:styleId="a9">
    <w:name w:val="章标题"/>
    <w:next w:val="a"/>
    <w:pPr>
      <w:tabs>
        <w:tab w:val="left" w:pos="420"/>
      </w:tabs>
      <w:spacing w:beforeLines="50" w:before="156" w:afterLines="50" w:after="156"/>
      <w:jc w:val="both"/>
      <w:outlineLvl w:val="1"/>
    </w:pPr>
    <w:rPr>
      <w:rFonts w:ascii="黑体" w:eastAsia="黑体"/>
      <w:b/>
    </w:rPr>
  </w:style>
  <w:style w:type="paragraph" w:customStyle="1" w:styleId="p0">
    <w:name w:val="p0"/>
    <w:basedOn w:val="a"/>
    <w:pPr>
      <w:widowControl/>
      <w:spacing w:line="240" w:lineRule="atLeast"/>
    </w:pPr>
    <w:rPr>
      <w:spacing w:val="-6"/>
      <w:kern w:val="0"/>
      <w:sz w:val="32"/>
      <w:szCs w:val="20"/>
    </w:rPr>
  </w:style>
  <w:style w:type="paragraph" w:customStyle="1" w:styleId="H2">
    <w:name w:val="H2"/>
    <w:basedOn w:val="2"/>
    <w:qFormat/>
    <w:pPr>
      <w:ind w:left="142" w:hanging="142"/>
    </w:pPr>
    <w:rPr>
      <w:sz w:val="28"/>
    </w:rPr>
  </w:style>
  <w:style w:type="paragraph" w:customStyle="1" w:styleId="H3">
    <w:name w:val="H3"/>
    <w:basedOn w:val="3"/>
    <w:qFormat/>
    <w:pPr>
      <w:ind w:left="284" w:hanging="142"/>
    </w:pPr>
    <w:rPr>
      <w:sz w:val="24"/>
    </w:rPr>
  </w:style>
  <w:style w:type="table" w:styleId="aa">
    <w:name w:val="Table Grid"/>
    <w:basedOn w:val="a1"/>
    <w:uiPriority w:val="99"/>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rsid w:val="00545876"/>
    <w:pPr>
      <w:ind w:left="210"/>
      <w:jc w:val="left"/>
    </w:pPr>
    <w:rPr>
      <w:rFonts w:ascii="Calibri" w:hAnsi="Calibri" w:cs="Calibri"/>
      <w:smallCaps/>
      <w:sz w:val="20"/>
      <w:szCs w:val="20"/>
    </w:rPr>
  </w:style>
  <w:style w:type="paragraph" w:styleId="30">
    <w:name w:val="toc 3"/>
    <w:basedOn w:val="a"/>
    <w:next w:val="a"/>
    <w:autoRedefine/>
    <w:uiPriority w:val="39"/>
    <w:rsid w:val="00545876"/>
    <w:pPr>
      <w:ind w:left="420"/>
      <w:jc w:val="left"/>
    </w:pPr>
    <w:rPr>
      <w:rFonts w:ascii="Calibri" w:hAnsi="Calibri" w:cs="Calibri"/>
      <w:i/>
      <w:iCs/>
      <w:sz w:val="20"/>
      <w:szCs w:val="20"/>
    </w:rPr>
  </w:style>
  <w:style w:type="paragraph" w:styleId="4">
    <w:name w:val="toc 4"/>
    <w:basedOn w:val="a"/>
    <w:next w:val="a"/>
    <w:autoRedefine/>
    <w:rsid w:val="00545876"/>
    <w:pPr>
      <w:ind w:left="630"/>
      <w:jc w:val="left"/>
    </w:pPr>
    <w:rPr>
      <w:rFonts w:ascii="Calibri" w:hAnsi="Calibri" w:cs="Calibri"/>
      <w:sz w:val="18"/>
      <w:szCs w:val="18"/>
    </w:rPr>
  </w:style>
  <w:style w:type="paragraph" w:styleId="5">
    <w:name w:val="toc 5"/>
    <w:basedOn w:val="a"/>
    <w:next w:val="a"/>
    <w:autoRedefine/>
    <w:rsid w:val="00545876"/>
    <w:pPr>
      <w:ind w:left="840"/>
      <w:jc w:val="left"/>
    </w:pPr>
    <w:rPr>
      <w:rFonts w:ascii="Calibri" w:hAnsi="Calibri" w:cs="Calibri"/>
      <w:sz w:val="18"/>
      <w:szCs w:val="18"/>
    </w:rPr>
  </w:style>
  <w:style w:type="paragraph" w:styleId="6">
    <w:name w:val="toc 6"/>
    <w:basedOn w:val="a"/>
    <w:next w:val="a"/>
    <w:autoRedefine/>
    <w:rsid w:val="00545876"/>
    <w:pPr>
      <w:ind w:left="1050"/>
      <w:jc w:val="left"/>
    </w:pPr>
    <w:rPr>
      <w:rFonts w:ascii="Calibri" w:hAnsi="Calibri" w:cs="Calibri"/>
      <w:sz w:val="18"/>
      <w:szCs w:val="18"/>
    </w:rPr>
  </w:style>
  <w:style w:type="paragraph" w:styleId="7">
    <w:name w:val="toc 7"/>
    <w:basedOn w:val="a"/>
    <w:next w:val="a"/>
    <w:autoRedefine/>
    <w:rsid w:val="00545876"/>
    <w:pPr>
      <w:ind w:left="1260"/>
      <w:jc w:val="left"/>
    </w:pPr>
    <w:rPr>
      <w:rFonts w:ascii="Calibri" w:hAnsi="Calibri" w:cs="Calibri"/>
      <w:sz w:val="18"/>
      <w:szCs w:val="18"/>
    </w:rPr>
  </w:style>
  <w:style w:type="paragraph" w:styleId="8">
    <w:name w:val="toc 8"/>
    <w:basedOn w:val="a"/>
    <w:next w:val="a"/>
    <w:autoRedefine/>
    <w:rsid w:val="00545876"/>
    <w:pPr>
      <w:ind w:left="1470"/>
      <w:jc w:val="left"/>
    </w:pPr>
    <w:rPr>
      <w:rFonts w:ascii="Calibri" w:hAnsi="Calibri" w:cs="Calibri"/>
      <w:sz w:val="18"/>
      <w:szCs w:val="18"/>
    </w:rPr>
  </w:style>
  <w:style w:type="paragraph" w:styleId="9">
    <w:name w:val="toc 9"/>
    <w:basedOn w:val="a"/>
    <w:next w:val="a"/>
    <w:autoRedefine/>
    <w:rsid w:val="00545876"/>
    <w:pPr>
      <w:ind w:left="1680"/>
      <w:jc w:val="left"/>
    </w:pPr>
    <w:rPr>
      <w:rFonts w:ascii="Calibri" w:hAnsi="Calibri" w:cs="Calibri"/>
      <w:sz w:val="18"/>
      <w:szCs w:val="18"/>
    </w:rPr>
  </w:style>
  <w:style w:type="character" w:styleId="ab">
    <w:name w:val="Hyperlink"/>
    <w:uiPriority w:val="99"/>
    <w:unhideWhenUsed/>
    <w:rsid w:val="00545876"/>
    <w:rPr>
      <w:color w:val="0000FF"/>
      <w:u w:val="single"/>
    </w:rPr>
  </w:style>
  <w:style w:type="character" w:styleId="ac">
    <w:name w:val="page number"/>
    <w:rsid w:val="0022264A"/>
    <w:rPr>
      <w:lang w:val="zh-TW"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iPriority="39" w:unhideWhenUsed="0"/>
    <w:lsdException w:name="toc 2" w:semiHidden="0" w:uiPriority="39" w:unhideWhenUsed="0"/>
    <w:lsdException w:name="toc 3" w:semiHidden="0" w:uiPriority="39"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iPriority="99" w:unhideWhenUsed="0"/>
    <w:lsdException w:name="footer" w:semiHidden="0" w:uiPriority="99"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semiHidden="0" w:unhideWhenUsed="0"/>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nhideWhenUsed="0"/>
    <w:lsdException w:name="E-mail Signature" w:semiHidden="0" w:unhideWhenUsed="0"/>
    <w:lsdException w:name="HTML Top of Form" w:uiPriority="99"/>
    <w:lsdException w:name="HTML Bottom of Form" w:uiPriority="99"/>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Normal Table" w:semiHidden="0" w:uiPriority="99"/>
    <w:lsdException w:name="annotation subject" w:semiHidden="0" w:unhideWhenUsed="0"/>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nhideWhenUsed="0"/>
    <w:lsdException w:name="Table Grid" w:semiHidden="0" w:uiPriority="99"/>
    <w:lsdException w:name="Table Theme" w:uiPriority="99"/>
    <w:lsdException w:name="Placeholder Text" w:uiPriority="99"/>
    <w:lsdException w:name="No Spacing" w:semiHidden="0" w:uiPriority="99"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64A"/>
    <w:pPr>
      <w:widowControl w:val="0"/>
      <w:adjustRightInd w:val="0"/>
      <w:snapToGrid w:val="0"/>
      <w:spacing w:beforeLines="50" w:before="50" w:afterLines="50" w:after="50" w:line="360" w:lineRule="auto"/>
      <w:jc w:val="both"/>
    </w:pPr>
    <w:rPr>
      <w:rFonts w:eastAsia="仿宋"/>
      <w:kern w:val="2"/>
      <w:sz w:val="28"/>
      <w:szCs w:val="24"/>
    </w:rPr>
  </w:style>
  <w:style w:type="paragraph" w:styleId="1">
    <w:name w:val="heading 1"/>
    <w:basedOn w:val="a"/>
    <w:next w:val="a"/>
    <w:link w:val="1Char"/>
    <w:qFormat/>
    <w:pPr>
      <w:keepNext/>
      <w:keepLines/>
      <w:spacing w:before="156" w:after="156" w:line="300" w:lineRule="auto"/>
      <w:jc w:val="center"/>
      <w:outlineLvl w:val="0"/>
    </w:pPr>
    <w:rPr>
      <w:rFonts w:ascii="仿宋_GB2312" w:eastAsia="仿宋_GB2312" w:hAnsi="楷体"/>
      <w:b/>
      <w:bCs/>
      <w:kern w:val="44"/>
      <w:sz w:val="36"/>
      <w:szCs w:val="36"/>
    </w:rPr>
  </w:style>
  <w:style w:type="paragraph" w:styleId="2">
    <w:name w:val="heading 2"/>
    <w:basedOn w:val="a"/>
    <w:next w:val="a"/>
    <w:link w:val="2Char"/>
    <w:uiPriority w:val="9"/>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22264A"/>
    <w:pPr>
      <w:keepNext/>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Pr>
      <w:vertAlign w:val="superscript"/>
    </w:rPr>
  </w:style>
  <w:style w:type="character" w:customStyle="1" w:styleId="1Char">
    <w:name w:val="标题 1 Char"/>
    <w:link w:val="1"/>
    <w:rPr>
      <w:rFonts w:ascii="仿宋_GB2312" w:eastAsia="仿宋_GB2312" w:hAnsi="楷体" w:cs="Times New Roman"/>
      <w:b/>
      <w:bCs/>
      <w:kern w:val="44"/>
      <w:sz w:val="36"/>
      <w:szCs w:val="36"/>
    </w:rPr>
  </w:style>
  <w:style w:type="character" w:customStyle="1" w:styleId="2Char">
    <w:name w:val="标题 2 Char"/>
    <w:link w:val="2"/>
    <w:uiPriority w:val="9"/>
    <w:rPr>
      <w:rFonts w:ascii="Calibri Light" w:hAnsi="Calibri Light"/>
      <w:b/>
      <w:bCs/>
      <w:kern w:val="2"/>
      <w:sz w:val="32"/>
      <w:szCs w:val="32"/>
    </w:rPr>
  </w:style>
  <w:style w:type="character" w:customStyle="1" w:styleId="Char">
    <w:name w:val="页脚 Char"/>
    <w:link w:val="a4"/>
    <w:uiPriority w:val="99"/>
    <w:rPr>
      <w:sz w:val="18"/>
      <w:szCs w:val="18"/>
    </w:rPr>
  </w:style>
  <w:style w:type="character" w:customStyle="1" w:styleId="Char0">
    <w:name w:val="批注框文本 Char"/>
    <w:link w:val="a5"/>
    <w:rPr>
      <w:rFonts w:ascii="Times New Roman" w:eastAsia="宋体" w:hAnsi="Times New Roman" w:cs="Times New Roman"/>
      <w:sz w:val="18"/>
      <w:szCs w:val="18"/>
    </w:rPr>
  </w:style>
  <w:style w:type="character" w:customStyle="1" w:styleId="Char1">
    <w:name w:val="页眉 Char"/>
    <w:link w:val="a6"/>
    <w:uiPriority w:val="99"/>
    <w:rPr>
      <w:sz w:val="18"/>
      <w:szCs w:val="18"/>
    </w:rPr>
  </w:style>
  <w:style w:type="character" w:customStyle="1" w:styleId="Char2">
    <w:name w:val="脚注文本 Char"/>
    <w:rPr>
      <w:sz w:val="18"/>
    </w:rPr>
  </w:style>
  <w:style w:type="character" w:customStyle="1" w:styleId="10">
    <w:name w:val="页码1"/>
    <w:basedOn w:val="a0"/>
  </w:style>
  <w:style w:type="character" w:customStyle="1" w:styleId="Char10">
    <w:name w:val="脚注文本 Char1"/>
    <w:link w:val="a7"/>
    <w:rPr>
      <w:rFonts w:ascii="Times New Roman" w:eastAsia="宋体" w:hAnsi="Times New Roman" w:cs="Times New Roman"/>
      <w:sz w:val="18"/>
      <w:szCs w:val="18"/>
    </w:rPr>
  </w:style>
  <w:style w:type="character" w:customStyle="1" w:styleId="Char3">
    <w:name w:val="文档结构图 Char"/>
    <w:link w:val="11"/>
    <w:rPr>
      <w:rFonts w:ascii="宋体" w:eastAsia="宋体" w:hAnsi="Times New Roman" w:cs="Times New Roman"/>
      <w:sz w:val="18"/>
      <w:szCs w:val="18"/>
    </w:rPr>
  </w:style>
  <w:style w:type="paragraph" w:styleId="a4">
    <w:name w:val="footer"/>
    <w:basedOn w:val="a"/>
    <w:link w:val="Char"/>
    <w:uiPriority w:val="99"/>
    <w:pPr>
      <w:tabs>
        <w:tab w:val="center" w:pos="4153"/>
        <w:tab w:val="right" w:pos="8306"/>
      </w:tabs>
      <w:jc w:val="left"/>
    </w:pPr>
    <w:rPr>
      <w:sz w:val="18"/>
      <w:szCs w:val="18"/>
    </w:rPr>
  </w:style>
  <w:style w:type="paragraph" w:styleId="a7">
    <w:name w:val="footnote text"/>
    <w:basedOn w:val="a"/>
    <w:link w:val="Char10"/>
    <w:pPr>
      <w:jc w:val="left"/>
    </w:pPr>
    <w:rPr>
      <w:sz w:val="18"/>
    </w:rPr>
  </w:style>
  <w:style w:type="paragraph" w:styleId="12">
    <w:name w:val="toc 1"/>
    <w:basedOn w:val="a"/>
    <w:next w:val="a"/>
    <w:uiPriority w:val="39"/>
    <w:pPr>
      <w:spacing w:before="120" w:after="120"/>
      <w:jc w:val="left"/>
    </w:pPr>
    <w:rPr>
      <w:rFonts w:ascii="Calibri" w:hAnsi="Calibri" w:cs="Calibri"/>
      <w:b/>
      <w:bCs/>
      <w:caps/>
      <w:sz w:val="20"/>
      <w:szCs w:val="20"/>
    </w:rPr>
  </w:style>
  <w:style w:type="paragraph" w:styleId="a5">
    <w:name w:val="Balloon Text"/>
    <w:basedOn w:val="a"/>
    <w:link w:val="Char0"/>
    <w:rPr>
      <w:sz w:val="18"/>
      <w:szCs w:val="18"/>
    </w:rPr>
  </w:style>
  <w:style w:type="paragraph" w:styleId="a6">
    <w:name w:val="header"/>
    <w:basedOn w:val="a"/>
    <w:link w:val="Char1"/>
    <w:uiPriority w:val="99"/>
    <w:pPr>
      <w:pBdr>
        <w:bottom w:val="single" w:sz="6" w:space="1" w:color="auto"/>
      </w:pBdr>
      <w:tabs>
        <w:tab w:val="center" w:pos="4153"/>
        <w:tab w:val="right" w:pos="8306"/>
      </w:tabs>
      <w:jc w:val="center"/>
    </w:pPr>
    <w:rPr>
      <w:sz w:val="18"/>
      <w:szCs w:val="18"/>
    </w:rPr>
  </w:style>
  <w:style w:type="paragraph" w:customStyle="1" w:styleId="p17">
    <w:name w:val="p17"/>
    <w:basedOn w:val="a"/>
    <w:pPr>
      <w:widowControl/>
    </w:pPr>
    <w:rPr>
      <w:kern w:val="0"/>
      <w:szCs w:val="21"/>
    </w:rPr>
  </w:style>
  <w:style w:type="paragraph" w:customStyle="1" w:styleId="11">
    <w:name w:val="文档结构图1"/>
    <w:basedOn w:val="a"/>
    <w:link w:val="Char3"/>
    <w:rPr>
      <w:rFonts w:ascii="宋体"/>
      <w:sz w:val="18"/>
      <w:szCs w:val="18"/>
    </w:rPr>
  </w:style>
  <w:style w:type="paragraph" w:customStyle="1" w:styleId="13">
    <w:name w:val="正文缩进1"/>
    <w:basedOn w:val="a"/>
    <w:pPr>
      <w:autoSpaceDE w:val="0"/>
      <w:autoSpaceDN w:val="0"/>
      <w:ind w:firstLine="420"/>
      <w:jc w:val="left"/>
      <w:textAlignment w:val="baseline"/>
    </w:pPr>
    <w:rPr>
      <w:rFonts w:ascii="仿宋_GB2312" w:eastAsia="仿宋_GB2312" w:hAnsi="Tms Rmn"/>
      <w:kern w:val="0"/>
      <w:szCs w:val="20"/>
    </w:rPr>
  </w:style>
  <w:style w:type="paragraph" w:styleId="a8">
    <w:name w:val="List Paragraph"/>
    <w:basedOn w:val="a"/>
    <w:uiPriority w:val="34"/>
    <w:qFormat/>
    <w:pPr>
      <w:widowControl/>
      <w:ind w:firstLineChars="200" w:firstLine="420"/>
      <w:jc w:val="left"/>
    </w:pPr>
    <w:rPr>
      <w:rFonts w:ascii="宋体" w:hAnsi="宋体" w:cs="宋体"/>
      <w:kern w:val="0"/>
      <w:sz w:val="24"/>
    </w:rPr>
  </w:style>
  <w:style w:type="paragraph" w:customStyle="1" w:styleId="14">
    <w:name w:val="列出段落1"/>
    <w:basedOn w:val="a"/>
    <w:pPr>
      <w:ind w:firstLineChars="200" w:firstLine="420"/>
    </w:pPr>
    <w:rPr>
      <w:rFonts w:ascii="Calibri" w:hAnsi="Calibri"/>
      <w:szCs w:val="20"/>
    </w:rPr>
  </w:style>
  <w:style w:type="paragraph" w:customStyle="1" w:styleId="a9">
    <w:name w:val="章标题"/>
    <w:next w:val="a"/>
    <w:pPr>
      <w:tabs>
        <w:tab w:val="left" w:pos="420"/>
      </w:tabs>
      <w:spacing w:beforeLines="50" w:before="156" w:afterLines="50" w:after="156"/>
      <w:jc w:val="both"/>
      <w:outlineLvl w:val="1"/>
    </w:pPr>
    <w:rPr>
      <w:rFonts w:ascii="黑体" w:eastAsia="黑体"/>
      <w:b/>
    </w:rPr>
  </w:style>
  <w:style w:type="paragraph" w:customStyle="1" w:styleId="p0">
    <w:name w:val="p0"/>
    <w:basedOn w:val="a"/>
    <w:pPr>
      <w:widowControl/>
      <w:spacing w:line="240" w:lineRule="atLeast"/>
    </w:pPr>
    <w:rPr>
      <w:spacing w:val="-6"/>
      <w:kern w:val="0"/>
      <w:sz w:val="32"/>
      <w:szCs w:val="20"/>
    </w:rPr>
  </w:style>
  <w:style w:type="paragraph" w:customStyle="1" w:styleId="H2">
    <w:name w:val="H2"/>
    <w:basedOn w:val="2"/>
    <w:qFormat/>
    <w:pPr>
      <w:ind w:left="142" w:hanging="142"/>
    </w:pPr>
    <w:rPr>
      <w:sz w:val="28"/>
    </w:rPr>
  </w:style>
  <w:style w:type="paragraph" w:customStyle="1" w:styleId="H3">
    <w:name w:val="H3"/>
    <w:basedOn w:val="3"/>
    <w:qFormat/>
    <w:pPr>
      <w:ind w:left="284" w:hanging="142"/>
    </w:pPr>
    <w:rPr>
      <w:sz w:val="24"/>
    </w:rPr>
  </w:style>
  <w:style w:type="table" w:styleId="aa">
    <w:name w:val="Table Grid"/>
    <w:basedOn w:val="a1"/>
    <w:uiPriority w:val="99"/>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rsid w:val="00545876"/>
    <w:pPr>
      <w:ind w:left="210"/>
      <w:jc w:val="left"/>
    </w:pPr>
    <w:rPr>
      <w:rFonts w:ascii="Calibri" w:hAnsi="Calibri" w:cs="Calibri"/>
      <w:smallCaps/>
      <w:sz w:val="20"/>
      <w:szCs w:val="20"/>
    </w:rPr>
  </w:style>
  <w:style w:type="paragraph" w:styleId="30">
    <w:name w:val="toc 3"/>
    <w:basedOn w:val="a"/>
    <w:next w:val="a"/>
    <w:autoRedefine/>
    <w:uiPriority w:val="39"/>
    <w:rsid w:val="00545876"/>
    <w:pPr>
      <w:ind w:left="420"/>
      <w:jc w:val="left"/>
    </w:pPr>
    <w:rPr>
      <w:rFonts w:ascii="Calibri" w:hAnsi="Calibri" w:cs="Calibri"/>
      <w:i/>
      <w:iCs/>
      <w:sz w:val="20"/>
      <w:szCs w:val="20"/>
    </w:rPr>
  </w:style>
  <w:style w:type="paragraph" w:styleId="4">
    <w:name w:val="toc 4"/>
    <w:basedOn w:val="a"/>
    <w:next w:val="a"/>
    <w:autoRedefine/>
    <w:rsid w:val="00545876"/>
    <w:pPr>
      <w:ind w:left="630"/>
      <w:jc w:val="left"/>
    </w:pPr>
    <w:rPr>
      <w:rFonts w:ascii="Calibri" w:hAnsi="Calibri" w:cs="Calibri"/>
      <w:sz w:val="18"/>
      <w:szCs w:val="18"/>
    </w:rPr>
  </w:style>
  <w:style w:type="paragraph" w:styleId="5">
    <w:name w:val="toc 5"/>
    <w:basedOn w:val="a"/>
    <w:next w:val="a"/>
    <w:autoRedefine/>
    <w:rsid w:val="00545876"/>
    <w:pPr>
      <w:ind w:left="840"/>
      <w:jc w:val="left"/>
    </w:pPr>
    <w:rPr>
      <w:rFonts w:ascii="Calibri" w:hAnsi="Calibri" w:cs="Calibri"/>
      <w:sz w:val="18"/>
      <w:szCs w:val="18"/>
    </w:rPr>
  </w:style>
  <w:style w:type="paragraph" w:styleId="6">
    <w:name w:val="toc 6"/>
    <w:basedOn w:val="a"/>
    <w:next w:val="a"/>
    <w:autoRedefine/>
    <w:rsid w:val="00545876"/>
    <w:pPr>
      <w:ind w:left="1050"/>
      <w:jc w:val="left"/>
    </w:pPr>
    <w:rPr>
      <w:rFonts w:ascii="Calibri" w:hAnsi="Calibri" w:cs="Calibri"/>
      <w:sz w:val="18"/>
      <w:szCs w:val="18"/>
    </w:rPr>
  </w:style>
  <w:style w:type="paragraph" w:styleId="7">
    <w:name w:val="toc 7"/>
    <w:basedOn w:val="a"/>
    <w:next w:val="a"/>
    <w:autoRedefine/>
    <w:rsid w:val="00545876"/>
    <w:pPr>
      <w:ind w:left="1260"/>
      <w:jc w:val="left"/>
    </w:pPr>
    <w:rPr>
      <w:rFonts w:ascii="Calibri" w:hAnsi="Calibri" w:cs="Calibri"/>
      <w:sz w:val="18"/>
      <w:szCs w:val="18"/>
    </w:rPr>
  </w:style>
  <w:style w:type="paragraph" w:styleId="8">
    <w:name w:val="toc 8"/>
    <w:basedOn w:val="a"/>
    <w:next w:val="a"/>
    <w:autoRedefine/>
    <w:rsid w:val="00545876"/>
    <w:pPr>
      <w:ind w:left="1470"/>
      <w:jc w:val="left"/>
    </w:pPr>
    <w:rPr>
      <w:rFonts w:ascii="Calibri" w:hAnsi="Calibri" w:cs="Calibri"/>
      <w:sz w:val="18"/>
      <w:szCs w:val="18"/>
    </w:rPr>
  </w:style>
  <w:style w:type="paragraph" w:styleId="9">
    <w:name w:val="toc 9"/>
    <w:basedOn w:val="a"/>
    <w:next w:val="a"/>
    <w:autoRedefine/>
    <w:rsid w:val="00545876"/>
    <w:pPr>
      <w:ind w:left="1680"/>
      <w:jc w:val="left"/>
    </w:pPr>
    <w:rPr>
      <w:rFonts w:ascii="Calibri" w:hAnsi="Calibri" w:cs="Calibri"/>
      <w:sz w:val="18"/>
      <w:szCs w:val="18"/>
    </w:rPr>
  </w:style>
  <w:style w:type="character" w:styleId="ab">
    <w:name w:val="Hyperlink"/>
    <w:uiPriority w:val="99"/>
    <w:unhideWhenUsed/>
    <w:rsid w:val="00545876"/>
    <w:rPr>
      <w:color w:val="0000FF"/>
      <w:u w:val="single"/>
    </w:rPr>
  </w:style>
  <w:style w:type="character" w:styleId="ac">
    <w:name w:val="page number"/>
    <w:rsid w:val="0022264A"/>
    <w:rPr>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package" Target="embeddings/Microsoft_Visio___1.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95BBB-57EB-46EC-AF85-2E2A5279E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26</Pages>
  <Words>1884</Words>
  <Characters>10739</Characters>
  <Application>Microsoft Office Word</Application>
  <DocSecurity>0</DocSecurity>
  <PresentationFormat/>
  <Lines>89</Lines>
  <Paragraphs>25</Paragraphs>
  <Slides>0</Slides>
  <Notes>0</Notes>
  <HiddenSlides>0</HiddenSlides>
  <MMClips>0</MMClips>
  <ScaleCrop>false</ScaleCrop>
  <Company>Lenovo (Beijing) Limited</Company>
  <LinksUpToDate>false</LinksUpToDate>
  <CharactersWithSpaces>12598</CharactersWithSpaces>
  <SharedDoc>false</SharedDoc>
  <HLinks>
    <vt:vector size="84" baseType="variant">
      <vt:variant>
        <vt:i4>1179703</vt:i4>
      </vt:variant>
      <vt:variant>
        <vt:i4>80</vt:i4>
      </vt:variant>
      <vt:variant>
        <vt:i4>0</vt:i4>
      </vt:variant>
      <vt:variant>
        <vt:i4>5</vt:i4>
      </vt:variant>
      <vt:variant>
        <vt:lpwstr/>
      </vt:variant>
      <vt:variant>
        <vt:lpwstr>_Toc514164017</vt:lpwstr>
      </vt:variant>
      <vt:variant>
        <vt:i4>1179703</vt:i4>
      </vt:variant>
      <vt:variant>
        <vt:i4>74</vt:i4>
      </vt:variant>
      <vt:variant>
        <vt:i4>0</vt:i4>
      </vt:variant>
      <vt:variant>
        <vt:i4>5</vt:i4>
      </vt:variant>
      <vt:variant>
        <vt:lpwstr/>
      </vt:variant>
      <vt:variant>
        <vt:lpwstr>_Toc514164016</vt:lpwstr>
      </vt:variant>
      <vt:variant>
        <vt:i4>1179703</vt:i4>
      </vt:variant>
      <vt:variant>
        <vt:i4>68</vt:i4>
      </vt:variant>
      <vt:variant>
        <vt:i4>0</vt:i4>
      </vt:variant>
      <vt:variant>
        <vt:i4>5</vt:i4>
      </vt:variant>
      <vt:variant>
        <vt:lpwstr/>
      </vt:variant>
      <vt:variant>
        <vt:lpwstr>_Toc514164015</vt:lpwstr>
      </vt:variant>
      <vt:variant>
        <vt:i4>1179703</vt:i4>
      </vt:variant>
      <vt:variant>
        <vt:i4>62</vt:i4>
      </vt:variant>
      <vt:variant>
        <vt:i4>0</vt:i4>
      </vt:variant>
      <vt:variant>
        <vt:i4>5</vt:i4>
      </vt:variant>
      <vt:variant>
        <vt:lpwstr/>
      </vt:variant>
      <vt:variant>
        <vt:lpwstr>_Toc514164014</vt:lpwstr>
      </vt:variant>
      <vt:variant>
        <vt:i4>1179703</vt:i4>
      </vt:variant>
      <vt:variant>
        <vt:i4>56</vt:i4>
      </vt:variant>
      <vt:variant>
        <vt:i4>0</vt:i4>
      </vt:variant>
      <vt:variant>
        <vt:i4>5</vt:i4>
      </vt:variant>
      <vt:variant>
        <vt:lpwstr/>
      </vt:variant>
      <vt:variant>
        <vt:lpwstr>_Toc514164013</vt:lpwstr>
      </vt:variant>
      <vt:variant>
        <vt:i4>1179703</vt:i4>
      </vt:variant>
      <vt:variant>
        <vt:i4>50</vt:i4>
      </vt:variant>
      <vt:variant>
        <vt:i4>0</vt:i4>
      </vt:variant>
      <vt:variant>
        <vt:i4>5</vt:i4>
      </vt:variant>
      <vt:variant>
        <vt:lpwstr/>
      </vt:variant>
      <vt:variant>
        <vt:lpwstr>_Toc514164012</vt:lpwstr>
      </vt:variant>
      <vt:variant>
        <vt:i4>1179703</vt:i4>
      </vt:variant>
      <vt:variant>
        <vt:i4>44</vt:i4>
      </vt:variant>
      <vt:variant>
        <vt:i4>0</vt:i4>
      </vt:variant>
      <vt:variant>
        <vt:i4>5</vt:i4>
      </vt:variant>
      <vt:variant>
        <vt:lpwstr/>
      </vt:variant>
      <vt:variant>
        <vt:lpwstr>_Toc514164011</vt:lpwstr>
      </vt:variant>
      <vt:variant>
        <vt:i4>1179703</vt:i4>
      </vt:variant>
      <vt:variant>
        <vt:i4>38</vt:i4>
      </vt:variant>
      <vt:variant>
        <vt:i4>0</vt:i4>
      </vt:variant>
      <vt:variant>
        <vt:i4>5</vt:i4>
      </vt:variant>
      <vt:variant>
        <vt:lpwstr/>
      </vt:variant>
      <vt:variant>
        <vt:lpwstr>_Toc514164010</vt:lpwstr>
      </vt:variant>
      <vt:variant>
        <vt:i4>1245239</vt:i4>
      </vt:variant>
      <vt:variant>
        <vt:i4>32</vt:i4>
      </vt:variant>
      <vt:variant>
        <vt:i4>0</vt:i4>
      </vt:variant>
      <vt:variant>
        <vt:i4>5</vt:i4>
      </vt:variant>
      <vt:variant>
        <vt:lpwstr/>
      </vt:variant>
      <vt:variant>
        <vt:lpwstr>_Toc514164009</vt:lpwstr>
      </vt:variant>
      <vt:variant>
        <vt:i4>1245239</vt:i4>
      </vt:variant>
      <vt:variant>
        <vt:i4>26</vt:i4>
      </vt:variant>
      <vt:variant>
        <vt:i4>0</vt:i4>
      </vt:variant>
      <vt:variant>
        <vt:i4>5</vt:i4>
      </vt:variant>
      <vt:variant>
        <vt:lpwstr/>
      </vt:variant>
      <vt:variant>
        <vt:lpwstr>_Toc514164008</vt:lpwstr>
      </vt:variant>
      <vt:variant>
        <vt:i4>1245239</vt:i4>
      </vt:variant>
      <vt:variant>
        <vt:i4>20</vt:i4>
      </vt:variant>
      <vt:variant>
        <vt:i4>0</vt:i4>
      </vt:variant>
      <vt:variant>
        <vt:i4>5</vt:i4>
      </vt:variant>
      <vt:variant>
        <vt:lpwstr/>
      </vt:variant>
      <vt:variant>
        <vt:lpwstr>_Toc514164007</vt:lpwstr>
      </vt:variant>
      <vt:variant>
        <vt:i4>1245239</vt:i4>
      </vt:variant>
      <vt:variant>
        <vt:i4>14</vt:i4>
      </vt:variant>
      <vt:variant>
        <vt:i4>0</vt:i4>
      </vt:variant>
      <vt:variant>
        <vt:i4>5</vt:i4>
      </vt:variant>
      <vt:variant>
        <vt:lpwstr/>
      </vt:variant>
      <vt:variant>
        <vt:lpwstr>_Toc514164006</vt:lpwstr>
      </vt:variant>
      <vt:variant>
        <vt:i4>1245239</vt:i4>
      </vt:variant>
      <vt:variant>
        <vt:i4>8</vt:i4>
      </vt:variant>
      <vt:variant>
        <vt:i4>0</vt:i4>
      </vt:variant>
      <vt:variant>
        <vt:i4>5</vt:i4>
      </vt:variant>
      <vt:variant>
        <vt:lpwstr/>
      </vt:variant>
      <vt:variant>
        <vt:lpwstr>_Toc514164005</vt:lpwstr>
      </vt:variant>
      <vt:variant>
        <vt:i4>1245239</vt:i4>
      </vt:variant>
      <vt:variant>
        <vt:i4>2</vt:i4>
      </vt:variant>
      <vt:variant>
        <vt:i4>0</vt:i4>
      </vt:variant>
      <vt:variant>
        <vt:i4>5</vt:i4>
      </vt:variant>
      <vt:variant>
        <vt:lpwstr/>
      </vt:variant>
      <vt:variant>
        <vt:lpwstr>_Toc514164004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Ruicosta</dc:title>
  <dc:creator>Ruicosta</dc:creator>
  <cp:lastModifiedBy>ylmfeng</cp:lastModifiedBy>
  <cp:revision>17</cp:revision>
  <cp:lastPrinted>2015-03-27T10:13:00Z</cp:lastPrinted>
  <dcterms:created xsi:type="dcterms:W3CDTF">2018-05-15T08:32:00Z</dcterms:created>
  <dcterms:modified xsi:type="dcterms:W3CDTF">2018-05-21T01:49:00Z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