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B0B" w:rsidRPr="0006275B" w:rsidRDefault="00170B0B" w:rsidP="00A80EED">
      <w:pPr>
        <w:spacing w:before="190" w:after="190"/>
        <w:jc w:val="right"/>
        <w:rPr>
          <w:rFonts w:ascii="Arial" w:hAnsi="Arial" w:cs="Arial"/>
          <w:color w:val="000000"/>
          <w:sz w:val="24"/>
        </w:rPr>
      </w:pPr>
      <w:r w:rsidRPr="0006275B">
        <w:rPr>
          <w:rFonts w:ascii="Arial" w:hAnsi="Arial" w:cs="Arial"/>
          <w:noProof/>
          <w:sz w:val="24"/>
        </w:rPr>
        <w:drawing>
          <wp:inline distT="0" distB="0" distL="0" distR="0" wp14:anchorId="6E90113D" wp14:editId="27F24DC5">
            <wp:extent cx="3200400" cy="60071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600710"/>
                    </a:xfrm>
                    <a:prstGeom prst="rect">
                      <a:avLst/>
                    </a:prstGeom>
                    <a:noFill/>
                    <a:ln>
                      <a:noFill/>
                    </a:ln>
                  </pic:spPr>
                </pic:pic>
              </a:graphicData>
            </a:graphic>
          </wp:inline>
        </w:drawing>
      </w:r>
    </w:p>
    <w:p w:rsidR="00170B0B" w:rsidRPr="0006275B" w:rsidRDefault="00170B0B" w:rsidP="00A80EED">
      <w:pPr>
        <w:spacing w:before="190" w:after="190"/>
        <w:jc w:val="center"/>
        <w:rPr>
          <w:rFonts w:ascii="Arial" w:hAnsi="Arial" w:cs="Arial"/>
          <w:b/>
          <w:sz w:val="52"/>
          <w:szCs w:val="52"/>
        </w:rPr>
      </w:pPr>
    </w:p>
    <w:p w:rsidR="00170B0B" w:rsidRPr="0006275B" w:rsidRDefault="00170B0B" w:rsidP="00A80EED">
      <w:pPr>
        <w:spacing w:before="190" w:after="190"/>
        <w:jc w:val="center"/>
        <w:rPr>
          <w:rFonts w:ascii="Arial" w:hAnsi="Arial" w:cs="Arial"/>
          <w:b/>
          <w:sz w:val="52"/>
          <w:szCs w:val="52"/>
        </w:rPr>
      </w:pPr>
      <w:r w:rsidRPr="0006275B">
        <w:rPr>
          <w:rFonts w:ascii="Arial" w:hAnsi="Arial" w:cs="Arial"/>
          <w:b/>
          <w:sz w:val="52"/>
          <w:szCs w:val="52"/>
        </w:rPr>
        <w:t>基于立体巡检体系的无人机装备在智能巡检作业中的综合示范应用</w:t>
      </w:r>
    </w:p>
    <w:p w:rsidR="00170B0B" w:rsidRPr="0006275B" w:rsidRDefault="00170B0B" w:rsidP="00A80EED">
      <w:pPr>
        <w:spacing w:before="190" w:after="190"/>
        <w:jc w:val="center"/>
        <w:rPr>
          <w:rFonts w:ascii="Arial" w:hAnsi="Arial" w:cs="Arial"/>
          <w:b/>
          <w:sz w:val="52"/>
          <w:szCs w:val="52"/>
        </w:rPr>
      </w:pPr>
    </w:p>
    <w:p w:rsidR="00170B0B" w:rsidRPr="0006275B" w:rsidRDefault="00170B0B" w:rsidP="00A80EED">
      <w:pPr>
        <w:spacing w:before="190" w:after="190"/>
        <w:jc w:val="center"/>
        <w:rPr>
          <w:rFonts w:ascii="Arial" w:hAnsi="Arial" w:cs="Arial"/>
          <w:b/>
          <w:sz w:val="52"/>
          <w:szCs w:val="52"/>
        </w:rPr>
      </w:pPr>
      <w:r w:rsidRPr="0006275B">
        <w:rPr>
          <w:rFonts w:ascii="Arial" w:hAnsi="Arial" w:cs="Arial"/>
          <w:b/>
          <w:sz w:val="52"/>
          <w:szCs w:val="52"/>
        </w:rPr>
        <w:t>无人机巡检工作规范</w:t>
      </w:r>
    </w:p>
    <w:p w:rsidR="00170B0B" w:rsidRPr="0006275B" w:rsidRDefault="00170B0B" w:rsidP="00A80EED">
      <w:pPr>
        <w:spacing w:before="190" w:after="190"/>
        <w:rPr>
          <w:rFonts w:ascii="Arial" w:hAnsi="Arial" w:cs="Arial"/>
          <w:b/>
          <w:sz w:val="52"/>
          <w:szCs w:val="52"/>
        </w:rPr>
      </w:pPr>
    </w:p>
    <w:p w:rsidR="00170B0B" w:rsidRPr="0006275B" w:rsidRDefault="00263CE7" w:rsidP="00A80EED">
      <w:pPr>
        <w:spacing w:before="190" w:after="190"/>
        <w:jc w:val="center"/>
        <w:rPr>
          <w:rFonts w:ascii="Arial" w:hAnsi="Arial" w:cs="Arial"/>
          <w:sz w:val="48"/>
          <w:szCs w:val="52"/>
        </w:rPr>
      </w:pPr>
      <w:r w:rsidRPr="0006275B">
        <w:rPr>
          <w:rFonts w:ascii="Arial" w:hAnsi="Arial" w:cs="Arial"/>
          <w:sz w:val="48"/>
          <w:szCs w:val="52"/>
        </w:rPr>
        <w:t>架空输电线路无人直升机巡检技术规程</w:t>
      </w:r>
    </w:p>
    <w:p w:rsidR="00170B0B" w:rsidRPr="0006275B" w:rsidRDefault="00170B0B" w:rsidP="00A80EED">
      <w:pPr>
        <w:spacing w:before="190" w:after="190"/>
        <w:jc w:val="center"/>
        <w:rPr>
          <w:rFonts w:ascii="Arial" w:hAnsi="Arial" w:cs="Arial"/>
          <w:b/>
          <w:sz w:val="52"/>
          <w:szCs w:val="52"/>
        </w:rPr>
      </w:pPr>
    </w:p>
    <w:p w:rsidR="0006275B" w:rsidRPr="0006275B" w:rsidRDefault="0006275B" w:rsidP="00A80EED">
      <w:pPr>
        <w:spacing w:before="190" w:after="190"/>
        <w:jc w:val="center"/>
        <w:rPr>
          <w:rFonts w:ascii="Arial" w:hAnsi="Arial" w:cs="Arial"/>
          <w:b/>
          <w:sz w:val="52"/>
          <w:szCs w:val="52"/>
        </w:rPr>
      </w:pPr>
    </w:p>
    <w:p w:rsidR="00170B0B" w:rsidRPr="0006275B" w:rsidRDefault="00170B0B" w:rsidP="00A80EED">
      <w:pPr>
        <w:tabs>
          <w:tab w:val="left" w:pos="7560"/>
        </w:tabs>
        <w:spacing w:before="190" w:after="190"/>
        <w:rPr>
          <w:rFonts w:ascii="Arial" w:hAnsi="Arial" w:cs="Arial"/>
          <w:b/>
          <w:color w:val="000000"/>
          <w:sz w:val="32"/>
          <w:szCs w:val="32"/>
        </w:rPr>
      </w:pPr>
    </w:p>
    <w:p w:rsidR="00170B0B" w:rsidRPr="0006275B" w:rsidRDefault="00170B0B" w:rsidP="00A80EED">
      <w:pPr>
        <w:tabs>
          <w:tab w:val="left" w:pos="7560"/>
        </w:tabs>
        <w:spacing w:before="190" w:after="190"/>
        <w:jc w:val="center"/>
        <w:rPr>
          <w:rFonts w:ascii="Arial" w:hAnsi="Arial" w:cs="Arial"/>
          <w:b/>
          <w:sz w:val="32"/>
          <w:szCs w:val="32"/>
        </w:rPr>
      </w:pPr>
      <w:proofErr w:type="gramStart"/>
      <w:r w:rsidRPr="0006275B">
        <w:rPr>
          <w:rFonts w:ascii="Arial" w:hAnsi="Arial" w:cs="Arial"/>
          <w:b/>
          <w:color w:val="000000"/>
          <w:sz w:val="32"/>
          <w:szCs w:val="32"/>
        </w:rPr>
        <w:t>国网天津检修公司</w:t>
      </w:r>
      <w:proofErr w:type="gramEnd"/>
    </w:p>
    <w:p w:rsidR="00170B0B" w:rsidRPr="0006275B" w:rsidRDefault="00170B0B" w:rsidP="0006275B">
      <w:pPr>
        <w:spacing w:before="190" w:after="190"/>
        <w:jc w:val="center"/>
        <w:rPr>
          <w:rFonts w:ascii="Arial" w:eastAsia="黑体" w:hAnsi="Arial" w:cs="Arial"/>
        </w:rPr>
      </w:pPr>
      <w:r w:rsidRPr="0006275B">
        <w:rPr>
          <w:rFonts w:ascii="Arial" w:hAnsi="Arial" w:cs="Arial"/>
          <w:b/>
          <w:sz w:val="32"/>
          <w:szCs w:val="32"/>
        </w:rPr>
        <w:t>二零一八年五月</w:t>
      </w:r>
    </w:p>
    <w:p w:rsidR="00170B0B" w:rsidRPr="0006275B" w:rsidRDefault="00170B0B" w:rsidP="00170B0B">
      <w:pPr>
        <w:widowControl/>
        <w:spacing w:beforeLines="0" w:before="0" w:afterLines="0" w:after="0"/>
        <w:jc w:val="center"/>
        <w:rPr>
          <w:rFonts w:ascii="Arial" w:hAnsi="Arial" w:cs="Arial"/>
          <w:b/>
          <w:bCs/>
          <w:kern w:val="44"/>
          <w:sz w:val="36"/>
          <w:szCs w:val="44"/>
        </w:rPr>
      </w:pPr>
      <w:r w:rsidRPr="001E78B1">
        <w:rPr>
          <w:rFonts w:ascii="Arial" w:hAnsi="Arial" w:cs="Arial"/>
          <w:b/>
          <w:bCs/>
          <w:kern w:val="44"/>
          <w:sz w:val="40"/>
          <w:szCs w:val="44"/>
        </w:rPr>
        <w:lastRenderedPageBreak/>
        <w:t>目录</w:t>
      </w:r>
    </w:p>
    <w:p w:rsidR="000127BE" w:rsidRPr="0006275B" w:rsidRDefault="00AC7049" w:rsidP="000127BE">
      <w:pPr>
        <w:pStyle w:val="10"/>
        <w:tabs>
          <w:tab w:val="right" w:leader="dot" w:pos="8296"/>
        </w:tabs>
        <w:spacing w:before="190" w:after="190"/>
        <w:rPr>
          <w:rFonts w:ascii="Arial" w:hAnsi="Arial" w:cs="Arial"/>
          <w:b w:val="0"/>
          <w:bCs w:val="0"/>
          <w:caps w:val="0"/>
          <w:noProof/>
          <w:sz w:val="28"/>
          <w:szCs w:val="28"/>
        </w:rPr>
      </w:pPr>
      <w:r w:rsidRPr="0006275B">
        <w:rPr>
          <w:rFonts w:ascii="Arial" w:hAnsi="Arial" w:cs="Arial"/>
          <w:caps w:val="0"/>
          <w:kern w:val="44"/>
          <w:sz w:val="28"/>
          <w:szCs w:val="28"/>
        </w:rPr>
        <w:fldChar w:fldCharType="begin"/>
      </w:r>
      <w:r w:rsidRPr="0006275B">
        <w:rPr>
          <w:rFonts w:ascii="Arial" w:hAnsi="Arial" w:cs="Arial"/>
          <w:caps w:val="0"/>
          <w:kern w:val="44"/>
          <w:sz w:val="28"/>
          <w:szCs w:val="28"/>
        </w:rPr>
        <w:instrText xml:space="preserve"> TOC \o "1-1" \h \z \u </w:instrText>
      </w:r>
      <w:r w:rsidRPr="0006275B">
        <w:rPr>
          <w:rFonts w:ascii="Arial" w:hAnsi="Arial" w:cs="Arial"/>
          <w:caps w:val="0"/>
          <w:kern w:val="44"/>
          <w:sz w:val="28"/>
          <w:szCs w:val="28"/>
        </w:rPr>
        <w:fldChar w:fldCharType="separate"/>
      </w:r>
      <w:hyperlink w:anchor="_Toc514409155" w:history="1">
        <w:r w:rsidR="000127BE" w:rsidRPr="0006275B">
          <w:rPr>
            <w:rStyle w:val="afe"/>
            <w:rFonts w:ascii="Arial" w:hAnsi="Arial" w:cs="Arial"/>
            <w:noProof/>
            <w:sz w:val="28"/>
            <w:szCs w:val="28"/>
          </w:rPr>
          <w:t xml:space="preserve">1 </w:t>
        </w:r>
        <w:r w:rsidR="000127BE" w:rsidRPr="0006275B">
          <w:rPr>
            <w:rStyle w:val="afe"/>
            <w:rFonts w:ascii="Arial" w:hAnsi="Arial" w:cs="Arial"/>
            <w:noProof/>
            <w:sz w:val="28"/>
            <w:szCs w:val="28"/>
          </w:rPr>
          <w:t>范围</w:t>
        </w:r>
        <w:r w:rsidR="000127BE" w:rsidRPr="0006275B">
          <w:rPr>
            <w:rFonts w:ascii="Arial" w:hAnsi="Arial" w:cs="Arial"/>
            <w:noProof/>
            <w:webHidden/>
            <w:sz w:val="28"/>
            <w:szCs w:val="28"/>
          </w:rPr>
          <w:tab/>
        </w:r>
        <w:r w:rsidR="000127BE" w:rsidRPr="0006275B">
          <w:rPr>
            <w:rFonts w:ascii="Arial" w:hAnsi="Arial" w:cs="Arial"/>
            <w:noProof/>
            <w:webHidden/>
            <w:sz w:val="28"/>
            <w:szCs w:val="28"/>
          </w:rPr>
          <w:fldChar w:fldCharType="begin"/>
        </w:r>
        <w:r w:rsidR="000127BE" w:rsidRPr="0006275B">
          <w:rPr>
            <w:rFonts w:ascii="Arial" w:hAnsi="Arial" w:cs="Arial"/>
            <w:noProof/>
            <w:webHidden/>
            <w:sz w:val="28"/>
            <w:szCs w:val="28"/>
          </w:rPr>
          <w:instrText xml:space="preserve"> PAGEREF _Toc514409155 \h </w:instrText>
        </w:r>
        <w:r w:rsidR="000127BE" w:rsidRPr="0006275B">
          <w:rPr>
            <w:rFonts w:ascii="Arial" w:hAnsi="Arial" w:cs="Arial"/>
            <w:noProof/>
            <w:webHidden/>
            <w:sz w:val="28"/>
            <w:szCs w:val="28"/>
          </w:rPr>
        </w:r>
        <w:r w:rsidR="000127BE" w:rsidRPr="0006275B">
          <w:rPr>
            <w:rFonts w:ascii="Arial" w:hAnsi="Arial" w:cs="Arial"/>
            <w:noProof/>
            <w:webHidden/>
            <w:sz w:val="28"/>
            <w:szCs w:val="28"/>
          </w:rPr>
          <w:fldChar w:fldCharType="separate"/>
        </w:r>
        <w:r w:rsidR="000127BE" w:rsidRPr="0006275B">
          <w:rPr>
            <w:rFonts w:ascii="Arial" w:hAnsi="Arial" w:cs="Arial"/>
            <w:noProof/>
            <w:webHidden/>
            <w:sz w:val="28"/>
            <w:szCs w:val="28"/>
          </w:rPr>
          <w:t>3</w:t>
        </w:r>
        <w:r w:rsidR="000127BE" w:rsidRPr="0006275B">
          <w:rPr>
            <w:rFonts w:ascii="Arial" w:hAnsi="Arial" w:cs="Arial"/>
            <w:noProof/>
            <w:webHidden/>
            <w:sz w:val="28"/>
            <w:szCs w:val="28"/>
          </w:rPr>
          <w:fldChar w:fldCharType="end"/>
        </w:r>
      </w:hyperlink>
    </w:p>
    <w:p w:rsidR="000127BE" w:rsidRPr="0006275B" w:rsidRDefault="00B0710A" w:rsidP="000127BE">
      <w:pPr>
        <w:pStyle w:val="10"/>
        <w:tabs>
          <w:tab w:val="right" w:leader="dot" w:pos="8296"/>
        </w:tabs>
        <w:spacing w:before="190" w:after="190"/>
        <w:rPr>
          <w:rFonts w:ascii="Arial" w:hAnsi="Arial" w:cs="Arial"/>
          <w:b w:val="0"/>
          <w:bCs w:val="0"/>
          <w:caps w:val="0"/>
          <w:noProof/>
          <w:sz w:val="28"/>
          <w:szCs w:val="28"/>
        </w:rPr>
      </w:pPr>
      <w:hyperlink w:anchor="_Toc514409156" w:history="1">
        <w:r w:rsidR="000127BE" w:rsidRPr="0006275B">
          <w:rPr>
            <w:rStyle w:val="afe"/>
            <w:rFonts w:ascii="Arial" w:hAnsi="Arial" w:cs="Arial"/>
            <w:noProof/>
            <w:sz w:val="28"/>
            <w:szCs w:val="28"/>
          </w:rPr>
          <w:t xml:space="preserve">2 </w:t>
        </w:r>
        <w:r w:rsidR="000127BE" w:rsidRPr="0006275B">
          <w:rPr>
            <w:rStyle w:val="afe"/>
            <w:rFonts w:ascii="Arial" w:hAnsi="Arial" w:cs="Arial"/>
            <w:noProof/>
            <w:sz w:val="28"/>
            <w:szCs w:val="28"/>
          </w:rPr>
          <w:t>规范性引用文件</w:t>
        </w:r>
        <w:r w:rsidR="000127BE" w:rsidRPr="0006275B">
          <w:rPr>
            <w:rFonts w:ascii="Arial" w:hAnsi="Arial" w:cs="Arial"/>
            <w:noProof/>
            <w:webHidden/>
            <w:sz w:val="28"/>
            <w:szCs w:val="28"/>
          </w:rPr>
          <w:tab/>
        </w:r>
        <w:r w:rsidR="000127BE" w:rsidRPr="0006275B">
          <w:rPr>
            <w:rFonts w:ascii="Arial" w:hAnsi="Arial" w:cs="Arial"/>
            <w:noProof/>
            <w:webHidden/>
            <w:sz w:val="28"/>
            <w:szCs w:val="28"/>
          </w:rPr>
          <w:fldChar w:fldCharType="begin"/>
        </w:r>
        <w:r w:rsidR="000127BE" w:rsidRPr="0006275B">
          <w:rPr>
            <w:rFonts w:ascii="Arial" w:hAnsi="Arial" w:cs="Arial"/>
            <w:noProof/>
            <w:webHidden/>
            <w:sz w:val="28"/>
            <w:szCs w:val="28"/>
          </w:rPr>
          <w:instrText xml:space="preserve"> PAGEREF _Toc514409156 \h </w:instrText>
        </w:r>
        <w:r w:rsidR="000127BE" w:rsidRPr="0006275B">
          <w:rPr>
            <w:rFonts w:ascii="Arial" w:hAnsi="Arial" w:cs="Arial"/>
            <w:noProof/>
            <w:webHidden/>
            <w:sz w:val="28"/>
            <w:szCs w:val="28"/>
          </w:rPr>
        </w:r>
        <w:r w:rsidR="000127BE" w:rsidRPr="0006275B">
          <w:rPr>
            <w:rFonts w:ascii="Arial" w:hAnsi="Arial" w:cs="Arial"/>
            <w:noProof/>
            <w:webHidden/>
            <w:sz w:val="28"/>
            <w:szCs w:val="28"/>
          </w:rPr>
          <w:fldChar w:fldCharType="separate"/>
        </w:r>
        <w:r w:rsidR="000127BE" w:rsidRPr="0006275B">
          <w:rPr>
            <w:rFonts w:ascii="Arial" w:hAnsi="Arial" w:cs="Arial"/>
            <w:noProof/>
            <w:webHidden/>
            <w:sz w:val="28"/>
            <w:szCs w:val="28"/>
          </w:rPr>
          <w:t>3</w:t>
        </w:r>
        <w:r w:rsidR="000127BE" w:rsidRPr="0006275B">
          <w:rPr>
            <w:rFonts w:ascii="Arial" w:hAnsi="Arial" w:cs="Arial"/>
            <w:noProof/>
            <w:webHidden/>
            <w:sz w:val="28"/>
            <w:szCs w:val="28"/>
          </w:rPr>
          <w:fldChar w:fldCharType="end"/>
        </w:r>
      </w:hyperlink>
    </w:p>
    <w:p w:rsidR="000127BE" w:rsidRPr="0006275B" w:rsidRDefault="00B0710A" w:rsidP="000127BE">
      <w:pPr>
        <w:pStyle w:val="10"/>
        <w:tabs>
          <w:tab w:val="right" w:leader="dot" w:pos="8296"/>
        </w:tabs>
        <w:spacing w:before="190" w:after="190"/>
        <w:rPr>
          <w:rFonts w:ascii="Arial" w:hAnsi="Arial" w:cs="Arial"/>
          <w:b w:val="0"/>
          <w:bCs w:val="0"/>
          <w:caps w:val="0"/>
          <w:noProof/>
          <w:sz w:val="28"/>
          <w:szCs w:val="28"/>
        </w:rPr>
      </w:pPr>
      <w:hyperlink w:anchor="_Toc514409157" w:history="1">
        <w:r w:rsidR="000127BE" w:rsidRPr="0006275B">
          <w:rPr>
            <w:rStyle w:val="afe"/>
            <w:rFonts w:ascii="Arial" w:hAnsi="Arial" w:cs="Arial"/>
            <w:noProof/>
            <w:sz w:val="28"/>
            <w:szCs w:val="28"/>
          </w:rPr>
          <w:t xml:space="preserve">3 </w:t>
        </w:r>
        <w:r w:rsidR="000127BE" w:rsidRPr="0006275B">
          <w:rPr>
            <w:rStyle w:val="afe"/>
            <w:rFonts w:ascii="Arial" w:hAnsi="Arial" w:cs="Arial"/>
            <w:noProof/>
            <w:sz w:val="28"/>
            <w:szCs w:val="28"/>
          </w:rPr>
          <w:t>术语和定义</w:t>
        </w:r>
        <w:r w:rsidR="000127BE" w:rsidRPr="0006275B">
          <w:rPr>
            <w:rFonts w:ascii="Arial" w:hAnsi="Arial" w:cs="Arial"/>
            <w:noProof/>
            <w:webHidden/>
            <w:sz w:val="28"/>
            <w:szCs w:val="28"/>
          </w:rPr>
          <w:tab/>
        </w:r>
        <w:r w:rsidR="000127BE" w:rsidRPr="0006275B">
          <w:rPr>
            <w:rFonts w:ascii="Arial" w:hAnsi="Arial" w:cs="Arial"/>
            <w:noProof/>
            <w:webHidden/>
            <w:sz w:val="28"/>
            <w:szCs w:val="28"/>
          </w:rPr>
          <w:fldChar w:fldCharType="begin"/>
        </w:r>
        <w:r w:rsidR="000127BE" w:rsidRPr="0006275B">
          <w:rPr>
            <w:rFonts w:ascii="Arial" w:hAnsi="Arial" w:cs="Arial"/>
            <w:noProof/>
            <w:webHidden/>
            <w:sz w:val="28"/>
            <w:szCs w:val="28"/>
          </w:rPr>
          <w:instrText xml:space="preserve"> PAGEREF _Toc514409157 \h </w:instrText>
        </w:r>
        <w:r w:rsidR="000127BE" w:rsidRPr="0006275B">
          <w:rPr>
            <w:rFonts w:ascii="Arial" w:hAnsi="Arial" w:cs="Arial"/>
            <w:noProof/>
            <w:webHidden/>
            <w:sz w:val="28"/>
            <w:szCs w:val="28"/>
          </w:rPr>
        </w:r>
        <w:r w:rsidR="000127BE" w:rsidRPr="0006275B">
          <w:rPr>
            <w:rFonts w:ascii="Arial" w:hAnsi="Arial" w:cs="Arial"/>
            <w:noProof/>
            <w:webHidden/>
            <w:sz w:val="28"/>
            <w:szCs w:val="28"/>
          </w:rPr>
          <w:fldChar w:fldCharType="separate"/>
        </w:r>
        <w:r w:rsidR="000127BE" w:rsidRPr="0006275B">
          <w:rPr>
            <w:rFonts w:ascii="Arial" w:hAnsi="Arial" w:cs="Arial"/>
            <w:noProof/>
            <w:webHidden/>
            <w:sz w:val="28"/>
            <w:szCs w:val="28"/>
          </w:rPr>
          <w:t>3</w:t>
        </w:r>
        <w:r w:rsidR="000127BE" w:rsidRPr="0006275B">
          <w:rPr>
            <w:rFonts w:ascii="Arial" w:hAnsi="Arial" w:cs="Arial"/>
            <w:noProof/>
            <w:webHidden/>
            <w:sz w:val="28"/>
            <w:szCs w:val="28"/>
          </w:rPr>
          <w:fldChar w:fldCharType="end"/>
        </w:r>
      </w:hyperlink>
    </w:p>
    <w:p w:rsidR="000127BE" w:rsidRPr="0006275B" w:rsidRDefault="00B0710A" w:rsidP="000127BE">
      <w:pPr>
        <w:pStyle w:val="10"/>
        <w:tabs>
          <w:tab w:val="right" w:leader="dot" w:pos="8296"/>
        </w:tabs>
        <w:spacing w:before="190" w:after="190"/>
        <w:rPr>
          <w:rFonts w:ascii="Arial" w:hAnsi="Arial" w:cs="Arial"/>
          <w:b w:val="0"/>
          <w:bCs w:val="0"/>
          <w:caps w:val="0"/>
          <w:noProof/>
          <w:sz w:val="28"/>
          <w:szCs w:val="28"/>
        </w:rPr>
      </w:pPr>
      <w:hyperlink w:anchor="_Toc514409158" w:history="1">
        <w:r w:rsidR="000127BE" w:rsidRPr="0006275B">
          <w:rPr>
            <w:rStyle w:val="afe"/>
            <w:rFonts w:ascii="Arial" w:hAnsi="Arial" w:cs="Arial"/>
            <w:noProof/>
            <w:sz w:val="28"/>
            <w:szCs w:val="28"/>
          </w:rPr>
          <w:t xml:space="preserve">4 </w:t>
        </w:r>
        <w:r w:rsidR="000127BE" w:rsidRPr="0006275B">
          <w:rPr>
            <w:rStyle w:val="afe"/>
            <w:rFonts w:ascii="Arial" w:hAnsi="Arial" w:cs="Arial"/>
            <w:noProof/>
            <w:sz w:val="28"/>
            <w:szCs w:val="28"/>
          </w:rPr>
          <w:t>巡检类别</w:t>
        </w:r>
        <w:r w:rsidR="000127BE" w:rsidRPr="0006275B">
          <w:rPr>
            <w:rFonts w:ascii="Arial" w:hAnsi="Arial" w:cs="Arial"/>
            <w:noProof/>
            <w:webHidden/>
            <w:sz w:val="28"/>
            <w:szCs w:val="28"/>
          </w:rPr>
          <w:tab/>
        </w:r>
        <w:r w:rsidR="000127BE" w:rsidRPr="0006275B">
          <w:rPr>
            <w:rFonts w:ascii="Arial" w:hAnsi="Arial" w:cs="Arial"/>
            <w:noProof/>
            <w:webHidden/>
            <w:sz w:val="28"/>
            <w:szCs w:val="28"/>
          </w:rPr>
          <w:fldChar w:fldCharType="begin"/>
        </w:r>
        <w:r w:rsidR="000127BE" w:rsidRPr="0006275B">
          <w:rPr>
            <w:rFonts w:ascii="Arial" w:hAnsi="Arial" w:cs="Arial"/>
            <w:noProof/>
            <w:webHidden/>
            <w:sz w:val="28"/>
            <w:szCs w:val="28"/>
          </w:rPr>
          <w:instrText xml:space="preserve"> PAGEREF _Toc514409158 \h </w:instrText>
        </w:r>
        <w:r w:rsidR="000127BE" w:rsidRPr="0006275B">
          <w:rPr>
            <w:rFonts w:ascii="Arial" w:hAnsi="Arial" w:cs="Arial"/>
            <w:noProof/>
            <w:webHidden/>
            <w:sz w:val="28"/>
            <w:szCs w:val="28"/>
          </w:rPr>
        </w:r>
        <w:r w:rsidR="000127BE" w:rsidRPr="0006275B">
          <w:rPr>
            <w:rFonts w:ascii="Arial" w:hAnsi="Arial" w:cs="Arial"/>
            <w:noProof/>
            <w:webHidden/>
            <w:sz w:val="28"/>
            <w:szCs w:val="28"/>
          </w:rPr>
          <w:fldChar w:fldCharType="separate"/>
        </w:r>
        <w:r w:rsidR="000127BE" w:rsidRPr="0006275B">
          <w:rPr>
            <w:rFonts w:ascii="Arial" w:hAnsi="Arial" w:cs="Arial"/>
            <w:noProof/>
            <w:webHidden/>
            <w:sz w:val="28"/>
            <w:szCs w:val="28"/>
          </w:rPr>
          <w:t>5</w:t>
        </w:r>
        <w:r w:rsidR="000127BE" w:rsidRPr="0006275B">
          <w:rPr>
            <w:rFonts w:ascii="Arial" w:hAnsi="Arial" w:cs="Arial"/>
            <w:noProof/>
            <w:webHidden/>
            <w:sz w:val="28"/>
            <w:szCs w:val="28"/>
          </w:rPr>
          <w:fldChar w:fldCharType="end"/>
        </w:r>
      </w:hyperlink>
    </w:p>
    <w:p w:rsidR="000127BE" w:rsidRPr="0006275B" w:rsidRDefault="00B0710A" w:rsidP="000127BE">
      <w:pPr>
        <w:pStyle w:val="10"/>
        <w:tabs>
          <w:tab w:val="right" w:leader="dot" w:pos="8296"/>
        </w:tabs>
        <w:spacing w:before="190" w:after="190"/>
        <w:rPr>
          <w:rFonts w:ascii="Arial" w:hAnsi="Arial" w:cs="Arial"/>
          <w:b w:val="0"/>
          <w:bCs w:val="0"/>
          <w:caps w:val="0"/>
          <w:noProof/>
          <w:sz w:val="28"/>
          <w:szCs w:val="28"/>
        </w:rPr>
      </w:pPr>
      <w:hyperlink w:anchor="_Toc514409159" w:history="1">
        <w:r w:rsidR="000127BE" w:rsidRPr="0006275B">
          <w:rPr>
            <w:rStyle w:val="afe"/>
            <w:rFonts w:ascii="Arial" w:hAnsi="Arial" w:cs="Arial"/>
            <w:noProof/>
            <w:sz w:val="28"/>
            <w:szCs w:val="28"/>
          </w:rPr>
          <w:t xml:space="preserve">5 </w:t>
        </w:r>
        <w:r w:rsidR="000127BE" w:rsidRPr="0006275B">
          <w:rPr>
            <w:rStyle w:val="afe"/>
            <w:rFonts w:ascii="Arial" w:hAnsi="Arial" w:cs="Arial"/>
            <w:noProof/>
            <w:sz w:val="28"/>
            <w:szCs w:val="28"/>
          </w:rPr>
          <w:t>巡检内容</w:t>
        </w:r>
        <w:r w:rsidR="000127BE" w:rsidRPr="0006275B">
          <w:rPr>
            <w:rFonts w:ascii="Arial" w:hAnsi="Arial" w:cs="Arial"/>
            <w:noProof/>
            <w:webHidden/>
            <w:sz w:val="28"/>
            <w:szCs w:val="28"/>
          </w:rPr>
          <w:tab/>
        </w:r>
        <w:r w:rsidR="000127BE" w:rsidRPr="0006275B">
          <w:rPr>
            <w:rFonts w:ascii="Arial" w:hAnsi="Arial" w:cs="Arial"/>
            <w:noProof/>
            <w:webHidden/>
            <w:sz w:val="28"/>
            <w:szCs w:val="28"/>
          </w:rPr>
          <w:fldChar w:fldCharType="begin"/>
        </w:r>
        <w:r w:rsidR="000127BE" w:rsidRPr="0006275B">
          <w:rPr>
            <w:rFonts w:ascii="Arial" w:hAnsi="Arial" w:cs="Arial"/>
            <w:noProof/>
            <w:webHidden/>
            <w:sz w:val="28"/>
            <w:szCs w:val="28"/>
          </w:rPr>
          <w:instrText xml:space="preserve"> PAGEREF _Toc514409159 \h </w:instrText>
        </w:r>
        <w:r w:rsidR="000127BE" w:rsidRPr="0006275B">
          <w:rPr>
            <w:rFonts w:ascii="Arial" w:hAnsi="Arial" w:cs="Arial"/>
            <w:noProof/>
            <w:webHidden/>
            <w:sz w:val="28"/>
            <w:szCs w:val="28"/>
          </w:rPr>
        </w:r>
        <w:r w:rsidR="000127BE" w:rsidRPr="0006275B">
          <w:rPr>
            <w:rFonts w:ascii="Arial" w:hAnsi="Arial" w:cs="Arial"/>
            <w:noProof/>
            <w:webHidden/>
            <w:sz w:val="28"/>
            <w:szCs w:val="28"/>
          </w:rPr>
          <w:fldChar w:fldCharType="separate"/>
        </w:r>
        <w:r w:rsidR="000127BE" w:rsidRPr="0006275B">
          <w:rPr>
            <w:rFonts w:ascii="Arial" w:hAnsi="Arial" w:cs="Arial"/>
            <w:noProof/>
            <w:webHidden/>
            <w:sz w:val="28"/>
            <w:szCs w:val="28"/>
          </w:rPr>
          <w:t>6</w:t>
        </w:r>
        <w:r w:rsidR="000127BE" w:rsidRPr="0006275B">
          <w:rPr>
            <w:rFonts w:ascii="Arial" w:hAnsi="Arial" w:cs="Arial"/>
            <w:noProof/>
            <w:webHidden/>
            <w:sz w:val="28"/>
            <w:szCs w:val="28"/>
          </w:rPr>
          <w:fldChar w:fldCharType="end"/>
        </w:r>
      </w:hyperlink>
    </w:p>
    <w:p w:rsidR="000127BE" w:rsidRPr="0006275B" w:rsidRDefault="00B0710A" w:rsidP="000127BE">
      <w:pPr>
        <w:pStyle w:val="10"/>
        <w:tabs>
          <w:tab w:val="right" w:leader="dot" w:pos="8296"/>
        </w:tabs>
        <w:spacing w:before="190" w:after="190"/>
        <w:rPr>
          <w:rFonts w:ascii="Arial" w:hAnsi="Arial" w:cs="Arial"/>
          <w:b w:val="0"/>
          <w:bCs w:val="0"/>
          <w:caps w:val="0"/>
          <w:noProof/>
          <w:sz w:val="28"/>
          <w:szCs w:val="28"/>
        </w:rPr>
      </w:pPr>
      <w:hyperlink w:anchor="_Toc514409160" w:history="1">
        <w:r w:rsidR="000127BE" w:rsidRPr="0006275B">
          <w:rPr>
            <w:rStyle w:val="afe"/>
            <w:rFonts w:ascii="Arial" w:hAnsi="Arial" w:cs="Arial"/>
            <w:noProof/>
            <w:sz w:val="28"/>
            <w:szCs w:val="28"/>
          </w:rPr>
          <w:t xml:space="preserve">6 </w:t>
        </w:r>
        <w:r w:rsidR="000127BE" w:rsidRPr="0006275B">
          <w:rPr>
            <w:rStyle w:val="afe"/>
            <w:rFonts w:ascii="Arial" w:hAnsi="Arial" w:cs="Arial"/>
            <w:noProof/>
            <w:sz w:val="28"/>
            <w:szCs w:val="28"/>
          </w:rPr>
          <w:t>一般要求</w:t>
        </w:r>
        <w:r w:rsidR="000127BE" w:rsidRPr="0006275B">
          <w:rPr>
            <w:rFonts w:ascii="Arial" w:hAnsi="Arial" w:cs="Arial"/>
            <w:noProof/>
            <w:webHidden/>
            <w:sz w:val="28"/>
            <w:szCs w:val="28"/>
          </w:rPr>
          <w:tab/>
        </w:r>
        <w:r w:rsidR="000127BE" w:rsidRPr="0006275B">
          <w:rPr>
            <w:rFonts w:ascii="Arial" w:hAnsi="Arial" w:cs="Arial"/>
            <w:noProof/>
            <w:webHidden/>
            <w:sz w:val="28"/>
            <w:szCs w:val="28"/>
          </w:rPr>
          <w:fldChar w:fldCharType="begin"/>
        </w:r>
        <w:r w:rsidR="000127BE" w:rsidRPr="0006275B">
          <w:rPr>
            <w:rFonts w:ascii="Arial" w:hAnsi="Arial" w:cs="Arial"/>
            <w:noProof/>
            <w:webHidden/>
            <w:sz w:val="28"/>
            <w:szCs w:val="28"/>
          </w:rPr>
          <w:instrText xml:space="preserve"> PAGEREF _Toc514409160 \h </w:instrText>
        </w:r>
        <w:r w:rsidR="000127BE" w:rsidRPr="0006275B">
          <w:rPr>
            <w:rFonts w:ascii="Arial" w:hAnsi="Arial" w:cs="Arial"/>
            <w:noProof/>
            <w:webHidden/>
            <w:sz w:val="28"/>
            <w:szCs w:val="28"/>
          </w:rPr>
        </w:r>
        <w:r w:rsidR="000127BE" w:rsidRPr="0006275B">
          <w:rPr>
            <w:rFonts w:ascii="Arial" w:hAnsi="Arial" w:cs="Arial"/>
            <w:noProof/>
            <w:webHidden/>
            <w:sz w:val="28"/>
            <w:szCs w:val="28"/>
          </w:rPr>
          <w:fldChar w:fldCharType="separate"/>
        </w:r>
        <w:r w:rsidR="000127BE" w:rsidRPr="0006275B">
          <w:rPr>
            <w:rFonts w:ascii="Arial" w:hAnsi="Arial" w:cs="Arial"/>
            <w:noProof/>
            <w:webHidden/>
            <w:sz w:val="28"/>
            <w:szCs w:val="28"/>
          </w:rPr>
          <w:t>7</w:t>
        </w:r>
        <w:r w:rsidR="000127BE" w:rsidRPr="0006275B">
          <w:rPr>
            <w:rFonts w:ascii="Arial" w:hAnsi="Arial" w:cs="Arial"/>
            <w:noProof/>
            <w:webHidden/>
            <w:sz w:val="28"/>
            <w:szCs w:val="28"/>
          </w:rPr>
          <w:fldChar w:fldCharType="end"/>
        </w:r>
      </w:hyperlink>
    </w:p>
    <w:p w:rsidR="000127BE" w:rsidRPr="0006275B" w:rsidRDefault="00B0710A" w:rsidP="000127BE">
      <w:pPr>
        <w:pStyle w:val="10"/>
        <w:tabs>
          <w:tab w:val="right" w:leader="dot" w:pos="8296"/>
        </w:tabs>
        <w:spacing w:before="190" w:after="190"/>
        <w:rPr>
          <w:rFonts w:ascii="Arial" w:hAnsi="Arial" w:cs="Arial"/>
          <w:b w:val="0"/>
          <w:bCs w:val="0"/>
          <w:caps w:val="0"/>
          <w:noProof/>
          <w:sz w:val="28"/>
          <w:szCs w:val="28"/>
        </w:rPr>
      </w:pPr>
      <w:hyperlink w:anchor="_Toc514409161" w:history="1">
        <w:r w:rsidR="000127BE" w:rsidRPr="0006275B">
          <w:rPr>
            <w:rStyle w:val="afe"/>
            <w:rFonts w:ascii="Arial" w:hAnsi="Arial" w:cs="Arial"/>
            <w:noProof/>
            <w:sz w:val="28"/>
            <w:szCs w:val="28"/>
          </w:rPr>
          <w:t xml:space="preserve">7 </w:t>
        </w:r>
        <w:r w:rsidR="000127BE" w:rsidRPr="0006275B">
          <w:rPr>
            <w:rStyle w:val="afe"/>
            <w:rFonts w:ascii="Arial" w:hAnsi="Arial" w:cs="Arial"/>
            <w:noProof/>
            <w:sz w:val="28"/>
            <w:szCs w:val="28"/>
          </w:rPr>
          <w:t>安全要求</w:t>
        </w:r>
        <w:r w:rsidR="000127BE" w:rsidRPr="0006275B">
          <w:rPr>
            <w:rFonts w:ascii="Arial" w:hAnsi="Arial" w:cs="Arial"/>
            <w:noProof/>
            <w:webHidden/>
            <w:sz w:val="28"/>
            <w:szCs w:val="28"/>
          </w:rPr>
          <w:tab/>
        </w:r>
        <w:r w:rsidR="000127BE" w:rsidRPr="0006275B">
          <w:rPr>
            <w:rFonts w:ascii="Arial" w:hAnsi="Arial" w:cs="Arial"/>
            <w:noProof/>
            <w:webHidden/>
            <w:sz w:val="28"/>
            <w:szCs w:val="28"/>
          </w:rPr>
          <w:fldChar w:fldCharType="begin"/>
        </w:r>
        <w:r w:rsidR="000127BE" w:rsidRPr="0006275B">
          <w:rPr>
            <w:rFonts w:ascii="Arial" w:hAnsi="Arial" w:cs="Arial"/>
            <w:noProof/>
            <w:webHidden/>
            <w:sz w:val="28"/>
            <w:szCs w:val="28"/>
          </w:rPr>
          <w:instrText xml:space="preserve"> PAGEREF _Toc514409161 \h </w:instrText>
        </w:r>
        <w:r w:rsidR="000127BE" w:rsidRPr="0006275B">
          <w:rPr>
            <w:rFonts w:ascii="Arial" w:hAnsi="Arial" w:cs="Arial"/>
            <w:noProof/>
            <w:webHidden/>
            <w:sz w:val="28"/>
            <w:szCs w:val="28"/>
          </w:rPr>
        </w:r>
        <w:r w:rsidR="000127BE" w:rsidRPr="0006275B">
          <w:rPr>
            <w:rFonts w:ascii="Arial" w:hAnsi="Arial" w:cs="Arial"/>
            <w:noProof/>
            <w:webHidden/>
            <w:sz w:val="28"/>
            <w:szCs w:val="28"/>
          </w:rPr>
          <w:fldChar w:fldCharType="separate"/>
        </w:r>
        <w:r w:rsidR="000127BE" w:rsidRPr="0006275B">
          <w:rPr>
            <w:rFonts w:ascii="Arial" w:hAnsi="Arial" w:cs="Arial"/>
            <w:noProof/>
            <w:webHidden/>
            <w:sz w:val="28"/>
            <w:szCs w:val="28"/>
          </w:rPr>
          <w:t>9</w:t>
        </w:r>
        <w:r w:rsidR="000127BE" w:rsidRPr="0006275B">
          <w:rPr>
            <w:rFonts w:ascii="Arial" w:hAnsi="Arial" w:cs="Arial"/>
            <w:noProof/>
            <w:webHidden/>
            <w:sz w:val="28"/>
            <w:szCs w:val="28"/>
          </w:rPr>
          <w:fldChar w:fldCharType="end"/>
        </w:r>
      </w:hyperlink>
    </w:p>
    <w:p w:rsidR="000127BE" w:rsidRPr="0006275B" w:rsidRDefault="00B0710A" w:rsidP="000127BE">
      <w:pPr>
        <w:pStyle w:val="10"/>
        <w:tabs>
          <w:tab w:val="right" w:leader="dot" w:pos="8296"/>
        </w:tabs>
        <w:spacing w:before="190" w:after="190"/>
        <w:rPr>
          <w:rFonts w:ascii="Arial" w:hAnsi="Arial" w:cs="Arial"/>
          <w:b w:val="0"/>
          <w:bCs w:val="0"/>
          <w:caps w:val="0"/>
          <w:noProof/>
          <w:sz w:val="28"/>
          <w:szCs w:val="28"/>
        </w:rPr>
      </w:pPr>
      <w:hyperlink w:anchor="_Toc514409162" w:history="1">
        <w:r w:rsidR="000127BE" w:rsidRPr="0006275B">
          <w:rPr>
            <w:rStyle w:val="afe"/>
            <w:rFonts w:ascii="Arial" w:hAnsi="Arial" w:cs="Arial"/>
            <w:noProof/>
            <w:sz w:val="28"/>
            <w:szCs w:val="28"/>
          </w:rPr>
          <w:t xml:space="preserve">8 </w:t>
        </w:r>
        <w:r w:rsidR="000127BE" w:rsidRPr="0006275B">
          <w:rPr>
            <w:rStyle w:val="afe"/>
            <w:rFonts w:ascii="Arial" w:hAnsi="Arial" w:cs="Arial"/>
            <w:noProof/>
            <w:sz w:val="28"/>
            <w:szCs w:val="28"/>
          </w:rPr>
          <w:t>作业要求</w:t>
        </w:r>
        <w:r w:rsidR="000127BE" w:rsidRPr="0006275B">
          <w:rPr>
            <w:rFonts w:ascii="Arial" w:hAnsi="Arial" w:cs="Arial"/>
            <w:noProof/>
            <w:webHidden/>
            <w:sz w:val="28"/>
            <w:szCs w:val="28"/>
          </w:rPr>
          <w:tab/>
        </w:r>
        <w:r w:rsidR="000127BE" w:rsidRPr="0006275B">
          <w:rPr>
            <w:rFonts w:ascii="Arial" w:hAnsi="Arial" w:cs="Arial"/>
            <w:noProof/>
            <w:webHidden/>
            <w:sz w:val="28"/>
            <w:szCs w:val="28"/>
          </w:rPr>
          <w:fldChar w:fldCharType="begin"/>
        </w:r>
        <w:r w:rsidR="000127BE" w:rsidRPr="0006275B">
          <w:rPr>
            <w:rFonts w:ascii="Arial" w:hAnsi="Arial" w:cs="Arial"/>
            <w:noProof/>
            <w:webHidden/>
            <w:sz w:val="28"/>
            <w:szCs w:val="28"/>
          </w:rPr>
          <w:instrText xml:space="preserve"> PAGEREF _Toc514409162 \h </w:instrText>
        </w:r>
        <w:r w:rsidR="000127BE" w:rsidRPr="0006275B">
          <w:rPr>
            <w:rFonts w:ascii="Arial" w:hAnsi="Arial" w:cs="Arial"/>
            <w:noProof/>
            <w:webHidden/>
            <w:sz w:val="28"/>
            <w:szCs w:val="28"/>
          </w:rPr>
        </w:r>
        <w:r w:rsidR="000127BE" w:rsidRPr="0006275B">
          <w:rPr>
            <w:rFonts w:ascii="Arial" w:hAnsi="Arial" w:cs="Arial"/>
            <w:noProof/>
            <w:webHidden/>
            <w:sz w:val="28"/>
            <w:szCs w:val="28"/>
          </w:rPr>
          <w:fldChar w:fldCharType="separate"/>
        </w:r>
        <w:r w:rsidR="000127BE" w:rsidRPr="0006275B">
          <w:rPr>
            <w:rFonts w:ascii="Arial" w:hAnsi="Arial" w:cs="Arial"/>
            <w:noProof/>
            <w:webHidden/>
            <w:sz w:val="28"/>
            <w:szCs w:val="28"/>
          </w:rPr>
          <w:t>11</w:t>
        </w:r>
        <w:r w:rsidR="000127BE" w:rsidRPr="0006275B">
          <w:rPr>
            <w:rFonts w:ascii="Arial" w:hAnsi="Arial" w:cs="Arial"/>
            <w:noProof/>
            <w:webHidden/>
            <w:sz w:val="28"/>
            <w:szCs w:val="28"/>
          </w:rPr>
          <w:fldChar w:fldCharType="end"/>
        </w:r>
      </w:hyperlink>
    </w:p>
    <w:p w:rsidR="000127BE" w:rsidRPr="0006275B" w:rsidRDefault="00B0710A" w:rsidP="000127BE">
      <w:pPr>
        <w:pStyle w:val="10"/>
        <w:tabs>
          <w:tab w:val="right" w:leader="dot" w:pos="8296"/>
        </w:tabs>
        <w:spacing w:before="190" w:after="190"/>
        <w:rPr>
          <w:rFonts w:ascii="Arial" w:hAnsi="Arial" w:cs="Arial"/>
          <w:b w:val="0"/>
          <w:bCs w:val="0"/>
          <w:caps w:val="0"/>
          <w:noProof/>
          <w:sz w:val="28"/>
          <w:szCs w:val="28"/>
        </w:rPr>
      </w:pPr>
      <w:hyperlink w:anchor="_Toc514409163" w:history="1">
        <w:r w:rsidR="000127BE" w:rsidRPr="0006275B">
          <w:rPr>
            <w:rStyle w:val="afe"/>
            <w:rFonts w:ascii="Arial" w:hAnsi="Arial" w:cs="Arial"/>
            <w:noProof/>
            <w:sz w:val="28"/>
            <w:szCs w:val="28"/>
          </w:rPr>
          <w:t xml:space="preserve">9 </w:t>
        </w:r>
        <w:r w:rsidR="000127BE" w:rsidRPr="0006275B">
          <w:rPr>
            <w:rStyle w:val="afe"/>
            <w:rFonts w:ascii="Arial" w:hAnsi="Arial" w:cs="Arial"/>
            <w:noProof/>
            <w:sz w:val="28"/>
            <w:szCs w:val="28"/>
          </w:rPr>
          <w:t>维护保养</w:t>
        </w:r>
        <w:r w:rsidR="000127BE" w:rsidRPr="0006275B">
          <w:rPr>
            <w:rFonts w:ascii="Arial" w:hAnsi="Arial" w:cs="Arial"/>
            <w:noProof/>
            <w:webHidden/>
            <w:sz w:val="28"/>
            <w:szCs w:val="28"/>
          </w:rPr>
          <w:tab/>
        </w:r>
        <w:r w:rsidR="000127BE" w:rsidRPr="0006275B">
          <w:rPr>
            <w:rFonts w:ascii="Arial" w:hAnsi="Arial" w:cs="Arial"/>
            <w:noProof/>
            <w:webHidden/>
            <w:sz w:val="28"/>
            <w:szCs w:val="28"/>
          </w:rPr>
          <w:fldChar w:fldCharType="begin"/>
        </w:r>
        <w:r w:rsidR="000127BE" w:rsidRPr="0006275B">
          <w:rPr>
            <w:rFonts w:ascii="Arial" w:hAnsi="Arial" w:cs="Arial"/>
            <w:noProof/>
            <w:webHidden/>
            <w:sz w:val="28"/>
            <w:szCs w:val="28"/>
          </w:rPr>
          <w:instrText xml:space="preserve"> PAGEREF _Toc514409163 \h </w:instrText>
        </w:r>
        <w:r w:rsidR="000127BE" w:rsidRPr="0006275B">
          <w:rPr>
            <w:rFonts w:ascii="Arial" w:hAnsi="Arial" w:cs="Arial"/>
            <w:noProof/>
            <w:webHidden/>
            <w:sz w:val="28"/>
            <w:szCs w:val="28"/>
          </w:rPr>
        </w:r>
        <w:r w:rsidR="000127BE" w:rsidRPr="0006275B">
          <w:rPr>
            <w:rFonts w:ascii="Arial" w:hAnsi="Arial" w:cs="Arial"/>
            <w:noProof/>
            <w:webHidden/>
            <w:sz w:val="28"/>
            <w:szCs w:val="28"/>
          </w:rPr>
          <w:fldChar w:fldCharType="separate"/>
        </w:r>
        <w:r w:rsidR="000127BE" w:rsidRPr="0006275B">
          <w:rPr>
            <w:rFonts w:ascii="Arial" w:hAnsi="Arial" w:cs="Arial"/>
            <w:noProof/>
            <w:webHidden/>
            <w:sz w:val="28"/>
            <w:szCs w:val="28"/>
          </w:rPr>
          <w:t>14</w:t>
        </w:r>
        <w:r w:rsidR="000127BE" w:rsidRPr="0006275B">
          <w:rPr>
            <w:rFonts w:ascii="Arial" w:hAnsi="Arial" w:cs="Arial"/>
            <w:noProof/>
            <w:webHidden/>
            <w:sz w:val="28"/>
            <w:szCs w:val="28"/>
          </w:rPr>
          <w:fldChar w:fldCharType="end"/>
        </w:r>
      </w:hyperlink>
    </w:p>
    <w:p w:rsidR="000127BE" w:rsidRPr="0006275B" w:rsidRDefault="00B0710A" w:rsidP="000127BE">
      <w:pPr>
        <w:pStyle w:val="10"/>
        <w:tabs>
          <w:tab w:val="right" w:leader="dot" w:pos="8296"/>
        </w:tabs>
        <w:spacing w:before="190" w:after="190"/>
        <w:rPr>
          <w:rFonts w:ascii="Arial" w:hAnsi="Arial" w:cs="Arial"/>
          <w:b w:val="0"/>
          <w:bCs w:val="0"/>
          <w:caps w:val="0"/>
          <w:noProof/>
          <w:sz w:val="28"/>
          <w:szCs w:val="28"/>
        </w:rPr>
      </w:pPr>
      <w:hyperlink w:anchor="_Toc514409164" w:history="1">
        <w:r w:rsidR="000127BE" w:rsidRPr="0006275B">
          <w:rPr>
            <w:rStyle w:val="afe"/>
            <w:rFonts w:ascii="Arial" w:hAnsi="Arial" w:cs="Arial"/>
            <w:noProof/>
            <w:sz w:val="28"/>
            <w:szCs w:val="28"/>
          </w:rPr>
          <w:t xml:space="preserve">10 </w:t>
        </w:r>
        <w:r w:rsidR="000127BE" w:rsidRPr="0006275B">
          <w:rPr>
            <w:rStyle w:val="afe"/>
            <w:rFonts w:ascii="Arial" w:hAnsi="Arial" w:cs="Arial"/>
            <w:noProof/>
            <w:sz w:val="28"/>
            <w:szCs w:val="28"/>
          </w:rPr>
          <w:t>异常处置</w:t>
        </w:r>
        <w:r w:rsidR="000127BE" w:rsidRPr="0006275B">
          <w:rPr>
            <w:rFonts w:ascii="Arial" w:hAnsi="Arial" w:cs="Arial"/>
            <w:noProof/>
            <w:webHidden/>
            <w:sz w:val="28"/>
            <w:szCs w:val="28"/>
          </w:rPr>
          <w:tab/>
        </w:r>
        <w:r w:rsidR="000127BE" w:rsidRPr="0006275B">
          <w:rPr>
            <w:rFonts w:ascii="Arial" w:hAnsi="Arial" w:cs="Arial"/>
            <w:noProof/>
            <w:webHidden/>
            <w:sz w:val="28"/>
            <w:szCs w:val="28"/>
          </w:rPr>
          <w:fldChar w:fldCharType="begin"/>
        </w:r>
        <w:r w:rsidR="000127BE" w:rsidRPr="0006275B">
          <w:rPr>
            <w:rFonts w:ascii="Arial" w:hAnsi="Arial" w:cs="Arial"/>
            <w:noProof/>
            <w:webHidden/>
            <w:sz w:val="28"/>
            <w:szCs w:val="28"/>
          </w:rPr>
          <w:instrText xml:space="preserve"> PAGEREF _Toc514409164 \h </w:instrText>
        </w:r>
        <w:r w:rsidR="000127BE" w:rsidRPr="0006275B">
          <w:rPr>
            <w:rFonts w:ascii="Arial" w:hAnsi="Arial" w:cs="Arial"/>
            <w:noProof/>
            <w:webHidden/>
            <w:sz w:val="28"/>
            <w:szCs w:val="28"/>
          </w:rPr>
        </w:r>
        <w:r w:rsidR="000127BE" w:rsidRPr="0006275B">
          <w:rPr>
            <w:rFonts w:ascii="Arial" w:hAnsi="Arial" w:cs="Arial"/>
            <w:noProof/>
            <w:webHidden/>
            <w:sz w:val="28"/>
            <w:szCs w:val="28"/>
          </w:rPr>
          <w:fldChar w:fldCharType="separate"/>
        </w:r>
        <w:r w:rsidR="000127BE" w:rsidRPr="0006275B">
          <w:rPr>
            <w:rFonts w:ascii="Arial" w:hAnsi="Arial" w:cs="Arial"/>
            <w:noProof/>
            <w:webHidden/>
            <w:sz w:val="28"/>
            <w:szCs w:val="28"/>
          </w:rPr>
          <w:t>15</w:t>
        </w:r>
        <w:r w:rsidR="000127BE" w:rsidRPr="0006275B">
          <w:rPr>
            <w:rFonts w:ascii="Arial" w:hAnsi="Arial" w:cs="Arial"/>
            <w:noProof/>
            <w:webHidden/>
            <w:sz w:val="28"/>
            <w:szCs w:val="28"/>
          </w:rPr>
          <w:fldChar w:fldCharType="end"/>
        </w:r>
      </w:hyperlink>
    </w:p>
    <w:p w:rsidR="000127BE" w:rsidRPr="0006275B" w:rsidRDefault="00B0710A" w:rsidP="000127BE">
      <w:pPr>
        <w:pStyle w:val="10"/>
        <w:tabs>
          <w:tab w:val="right" w:leader="dot" w:pos="8296"/>
        </w:tabs>
        <w:spacing w:before="190" w:after="190"/>
        <w:rPr>
          <w:rFonts w:ascii="Arial" w:hAnsi="Arial" w:cs="Arial"/>
          <w:b w:val="0"/>
          <w:bCs w:val="0"/>
          <w:caps w:val="0"/>
          <w:noProof/>
          <w:sz w:val="28"/>
          <w:szCs w:val="28"/>
        </w:rPr>
      </w:pPr>
      <w:hyperlink w:anchor="_Toc514409165" w:history="1">
        <w:r w:rsidR="000127BE" w:rsidRPr="0006275B">
          <w:rPr>
            <w:rStyle w:val="afe"/>
            <w:rFonts w:ascii="Arial" w:hAnsi="Arial" w:cs="Arial"/>
            <w:noProof/>
            <w:sz w:val="28"/>
            <w:szCs w:val="28"/>
          </w:rPr>
          <w:t>附录</w:t>
        </w:r>
        <w:r w:rsidR="000127BE" w:rsidRPr="0006275B">
          <w:rPr>
            <w:rStyle w:val="afe"/>
            <w:rFonts w:ascii="Arial" w:hAnsi="Arial" w:cs="Arial"/>
            <w:noProof/>
            <w:sz w:val="28"/>
            <w:szCs w:val="28"/>
          </w:rPr>
          <w:t xml:space="preserve">A </w:t>
        </w:r>
        <w:r w:rsidR="000127BE" w:rsidRPr="0006275B">
          <w:rPr>
            <w:rStyle w:val="afe"/>
            <w:rFonts w:ascii="Arial" w:hAnsi="Arial" w:cs="Arial"/>
            <w:noProof/>
            <w:sz w:val="28"/>
            <w:szCs w:val="28"/>
          </w:rPr>
          <w:t>（资料性附录）</w:t>
        </w:r>
        <w:r w:rsidR="000127BE" w:rsidRPr="0006275B">
          <w:rPr>
            <w:rStyle w:val="afe"/>
            <w:rFonts w:ascii="Arial" w:hAnsi="Arial" w:cs="Arial"/>
            <w:noProof/>
            <w:sz w:val="28"/>
            <w:szCs w:val="28"/>
          </w:rPr>
          <w:t xml:space="preserve"> </w:t>
        </w:r>
        <w:r w:rsidR="000127BE" w:rsidRPr="0006275B">
          <w:rPr>
            <w:rStyle w:val="afe"/>
            <w:rFonts w:ascii="Arial" w:hAnsi="Arial" w:cs="Arial"/>
            <w:noProof/>
            <w:sz w:val="28"/>
            <w:szCs w:val="28"/>
          </w:rPr>
          <w:t>巡检飞行前检查工作单</w:t>
        </w:r>
        <w:r w:rsidR="000127BE" w:rsidRPr="0006275B">
          <w:rPr>
            <w:rFonts w:ascii="Arial" w:hAnsi="Arial" w:cs="Arial"/>
            <w:noProof/>
            <w:webHidden/>
            <w:sz w:val="28"/>
            <w:szCs w:val="28"/>
          </w:rPr>
          <w:tab/>
        </w:r>
        <w:r w:rsidR="000127BE" w:rsidRPr="0006275B">
          <w:rPr>
            <w:rFonts w:ascii="Arial" w:hAnsi="Arial" w:cs="Arial"/>
            <w:noProof/>
            <w:webHidden/>
            <w:sz w:val="28"/>
            <w:szCs w:val="28"/>
          </w:rPr>
          <w:fldChar w:fldCharType="begin"/>
        </w:r>
        <w:r w:rsidR="000127BE" w:rsidRPr="0006275B">
          <w:rPr>
            <w:rFonts w:ascii="Arial" w:hAnsi="Arial" w:cs="Arial"/>
            <w:noProof/>
            <w:webHidden/>
            <w:sz w:val="28"/>
            <w:szCs w:val="28"/>
          </w:rPr>
          <w:instrText xml:space="preserve"> PAGEREF _Toc514409165 \h </w:instrText>
        </w:r>
        <w:r w:rsidR="000127BE" w:rsidRPr="0006275B">
          <w:rPr>
            <w:rFonts w:ascii="Arial" w:hAnsi="Arial" w:cs="Arial"/>
            <w:noProof/>
            <w:webHidden/>
            <w:sz w:val="28"/>
            <w:szCs w:val="28"/>
          </w:rPr>
        </w:r>
        <w:r w:rsidR="000127BE" w:rsidRPr="0006275B">
          <w:rPr>
            <w:rFonts w:ascii="Arial" w:hAnsi="Arial" w:cs="Arial"/>
            <w:noProof/>
            <w:webHidden/>
            <w:sz w:val="28"/>
            <w:szCs w:val="28"/>
          </w:rPr>
          <w:fldChar w:fldCharType="separate"/>
        </w:r>
        <w:r w:rsidR="000127BE" w:rsidRPr="0006275B">
          <w:rPr>
            <w:rFonts w:ascii="Arial" w:hAnsi="Arial" w:cs="Arial"/>
            <w:noProof/>
            <w:webHidden/>
            <w:sz w:val="28"/>
            <w:szCs w:val="28"/>
          </w:rPr>
          <w:t>17</w:t>
        </w:r>
        <w:r w:rsidR="000127BE" w:rsidRPr="0006275B">
          <w:rPr>
            <w:rFonts w:ascii="Arial" w:hAnsi="Arial" w:cs="Arial"/>
            <w:noProof/>
            <w:webHidden/>
            <w:sz w:val="28"/>
            <w:szCs w:val="28"/>
          </w:rPr>
          <w:fldChar w:fldCharType="end"/>
        </w:r>
      </w:hyperlink>
    </w:p>
    <w:p w:rsidR="00170B0B" w:rsidRPr="0006275B" w:rsidRDefault="00AC7049" w:rsidP="00AC7049">
      <w:pPr>
        <w:widowControl/>
        <w:spacing w:beforeLines="0" w:afterLines="0"/>
        <w:jc w:val="left"/>
        <w:rPr>
          <w:rFonts w:ascii="Arial" w:hAnsi="Arial" w:cs="Arial"/>
          <w:b/>
          <w:bCs/>
          <w:kern w:val="44"/>
          <w:sz w:val="36"/>
          <w:szCs w:val="44"/>
        </w:rPr>
      </w:pPr>
      <w:r w:rsidRPr="0006275B">
        <w:rPr>
          <w:rFonts w:ascii="Arial" w:hAnsi="Arial" w:cs="Arial"/>
          <w:caps/>
          <w:kern w:val="44"/>
          <w:szCs w:val="28"/>
        </w:rPr>
        <w:fldChar w:fldCharType="end"/>
      </w:r>
    </w:p>
    <w:p w:rsidR="00263CE7" w:rsidRPr="0006275B" w:rsidRDefault="00170B0B" w:rsidP="00263CE7">
      <w:pPr>
        <w:pStyle w:val="1"/>
        <w:spacing w:before="190" w:after="190"/>
        <w:rPr>
          <w:rFonts w:ascii="Arial" w:hAnsi="Arial" w:cs="Arial"/>
        </w:rPr>
      </w:pPr>
      <w:bookmarkStart w:id="0" w:name="_Toc514342054"/>
      <w:bookmarkStart w:id="1" w:name="_Toc514342088"/>
      <w:bookmarkStart w:id="2" w:name="_GoBack"/>
      <w:bookmarkEnd w:id="2"/>
      <w:r w:rsidRPr="0006275B">
        <w:rPr>
          <w:rFonts w:ascii="Arial" w:hAnsi="Arial" w:cs="Arial"/>
        </w:rPr>
        <w:br w:type="page"/>
      </w:r>
      <w:bookmarkStart w:id="3" w:name="_Toc397355921"/>
      <w:bookmarkStart w:id="4" w:name="_Toc397411766"/>
      <w:bookmarkStart w:id="5" w:name="_Toc397411792"/>
      <w:bookmarkStart w:id="6" w:name="_Toc397411818"/>
      <w:bookmarkStart w:id="7" w:name="_Toc397411838"/>
      <w:bookmarkStart w:id="8" w:name="_Toc397416013"/>
      <w:bookmarkStart w:id="9" w:name="_Toc398109312"/>
      <w:bookmarkStart w:id="10" w:name="_Toc398109408"/>
      <w:bookmarkStart w:id="11" w:name="_Toc398117509"/>
      <w:bookmarkStart w:id="12" w:name="_Toc401831778"/>
      <w:bookmarkStart w:id="13" w:name="_Toc404181069"/>
      <w:bookmarkStart w:id="14" w:name="_Toc404263834"/>
      <w:bookmarkStart w:id="15" w:name="_Toc404609331"/>
      <w:bookmarkStart w:id="16" w:name="_Toc404689259"/>
      <w:bookmarkStart w:id="17" w:name="_Toc404956527"/>
      <w:bookmarkStart w:id="18" w:name="_Toc404956595"/>
      <w:bookmarkStart w:id="19" w:name="_Toc405147408"/>
      <w:bookmarkStart w:id="20" w:name="_Toc405147474"/>
      <w:bookmarkStart w:id="21" w:name="_Toc514409155"/>
      <w:bookmarkStart w:id="22" w:name="_Toc514409182"/>
      <w:bookmarkEnd w:id="0"/>
      <w:bookmarkEnd w:id="1"/>
      <w:r w:rsidR="00263CE7" w:rsidRPr="0006275B">
        <w:rPr>
          <w:rFonts w:ascii="Arial" w:hAnsi="Arial" w:cs="Arial"/>
        </w:rPr>
        <w:lastRenderedPageBreak/>
        <w:t xml:space="preserve">1 </w:t>
      </w:r>
      <w:r w:rsidR="00263CE7" w:rsidRPr="0006275B">
        <w:rPr>
          <w:rFonts w:ascii="Arial" w:hAnsi="Arial" w:cs="Arial"/>
        </w:rPr>
        <w:t>范围</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263CE7" w:rsidRPr="0006275B" w:rsidRDefault="00263CE7" w:rsidP="00263CE7">
      <w:pPr>
        <w:spacing w:before="190" w:after="190"/>
        <w:ind w:firstLineChars="200" w:firstLine="560"/>
        <w:rPr>
          <w:rFonts w:ascii="Arial" w:hAnsi="Arial" w:cs="Arial"/>
        </w:rPr>
      </w:pPr>
      <w:bookmarkStart w:id="23" w:name="_Toc397355922"/>
      <w:r w:rsidRPr="0006275B">
        <w:rPr>
          <w:rFonts w:ascii="Arial" w:hAnsi="Arial" w:cs="Arial"/>
        </w:rPr>
        <w:t>本规程规定了中、小型无人直升机巡检作业的巡检类别、巡检内容、一般要求、安全要求、作业要求、维护保养和异常处置等。</w:t>
      </w:r>
    </w:p>
    <w:p w:rsidR="00263CE7" w:rsidRPr="0006275B" w:rsidRDefault="00263CE7" w:rsidP="00263CE7">
      <w:pPr>
        <w:spacing w:before="190" w:after="190"/>
        <w:ind w:firstLineChars="200" w:firstLine="560"/>
        <w:rPr>
          <w:rFonts w:ascii="Arial" w:hAnsi="Arial" w:cs="Arial"/>
        </w:rPr>
      </w:pPr>
      <w:r w:rsidRPr="0006275B">
        <w:rPr>
          <w:rFonts w:ascii="Arial" w:hAnsi="Arial" w:cs="Arial"/>
        </w:rPr>
        <w:t>本规程适用于采用中、小型无人直升机在</w:t>
      </w:r>
      <w:r w:rsidRPr="0006275B">
        <w:rPr>
          <w:rFonts w:ascii="Arial" w:hAnsi="Arial" w:cs="Arial"/>
        </w:rPr>
        <w:t>110kV</w:t>
      </w:r>
      <w:r w:rsidRPr="0006275B">
        <w:rPr>
          <w:rFonts w:ascii="Arial" w:hAnsi="Arial" w:cs="Arial"/>
        </w:rPr>
        <w:t>（</w:t>
      </w:r>
      <w:r w:rsidRPr="0006275B">
        <w:rPr>
          <w:rFonts w:ascii="Arial" w:hAnsi="Arial" w:cs="Arial"/>
        </w:rPr>
        <w:t>66kV</w:t>
      </w:r>
      <w:r w:rsidRPr="0006275B">
        <w:rPr>
          <w:rFonts w:ascii="Arial" w:hAnsi="Arial" w:cs="Arial"/>
        </w:rPr>
        <w:t>）及以上电压等级架空输电线路所进行的巡检作业，</w:t>
      </w:r>
      <w:r w:rsidRPr="0006275B">
        <w:rPr>
          <w:rFonts w:ascii="Arial" w:hAnsi="Arial" w:cs="Arial"/>
        </w:rPr>
        <w:t>35kV</w:t>
      </w:r>
      <w:r w:rsidRPr="0006275B">
        <w:rPr>
          <w:rFonts w:ascii="Arial" w:hAnsi="Arial" w:cs="Arial"/>
        </w:rPr>
        <w:t>架空输电线路参照执行。</w:t>
      </w:r>
    </w:p>
    <w:p w:rsidR="00263CE7" w:rsidRPr="0006275B" w:rsidRDefault="00263CE7" w:rsidP="00263CE7">
      <w:pPr>
        <w:pStyle w:val="1"/>
        <w:spacing w:before="190" w:after="190"/>
        <w:rPr>
          <w:rFonts w:ascii="Arial" w:hAnsi="Arial" w:cs="Arial"/>
        </w:rPr>
      </w:pPr>
      <w:bookmarkStart w:id="24" w:name="_Toc397411767"/>
      <w:bookmarkStart w:id="25" w:name="_Toc397411793"/>
      <w:bookmarkStart w:id="26" w:name="_Toc397411819"/>
      <w:bookmarkStart w:id="27" w:name="_Toc397411839"/>
      <w:bookmarkStart w:id="28" w:name="_Toc397416014"/>
      <w:bookmarkStart w:id="29" w:name="_Toc398109313"/>
      <w:bookmarkStart w:id="30" w:name="_Toc398109409"/>
      <w:bookmarkStart w:id="31" w:name="_Toc398117510"/>
      <w:bookmarkStart w:id="32" w:name="_Toc401831779"/>
      <w:bookmarkStart w:id="33" w:name="_Toc404181070"/>
      <w:bookmarkStart w:id="34" w:name="_Toc404263835"/>
      <w:bookmarkStart w:id="35" w:name="_Toc404609332"/>
      <w:bookmarkStart w:id="36" w:name="_Toc404689260"/>
      <w:bookmarkStart w:id="37" w:name="_Toc404956528"/>
      <w:bookmarkStart w:id="38" w:name="_Toc404956596"/>
      <w:bookmarkStart w:id="39" w:name="_Toc405147409"/>
      <w:bookmarkStart w:id="40" w:name="_Toc405147475"/>
      <w:bookmarkStart w:id="41" w:name="_Toc514409156"/>
      <w:bookmarkStart w:id="42" w:name="_Toc514409183"/>
      <w:r w:rsidRPr="0006275B">
        <w:rPr>
          <w:rFonts w:ascii="Arial" w:hAnsi="Arial" w:cs="Arial"/>
        </w:rPr>
        <w:t xml:space="preserve">2 </w:t>
      </w:r>
      <w:r w:rsidRPr="0006275B">
        <w:rPr>
          <w:rFonts w:ascii="Arial" w:hAnsi="Arial" w:cs="Arial"/>
        </w:rPr>
        <w:t>规范性引用文件</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rsidR="00263CE7" w:rsidRPr="0006275B" w:rsidRDefault="00263CE7" w:rsidP="00263CE7">
      <w:pPr>
        <w:spacing w:before="190" w:after="190"/>
        <w:ind w:firstLineChars="200" w:firstLine="560"/>
        <w:rPr>
          <w:rFonts w:ascii="Arial" w:hAnsi="Arial" w:cs="Arial"/>
        </w:rPr>
      </w:pPr>
      <w:r w:rsidRPr="0006275B">
        <w:rPr>
          <w:rFonts w:ascii="Arial" w:hAnsi="Arial" w:cs="Arial"/>
        </w:rPr>
        <w:t>下列文件中的条款通过本规程的引用而成为本规程的条款。凡是注日期的引用文件，其随后所有的修改单（不包括勘误的内容）或修订版均不适用于本规程，然而，鼓励根据本规程达成协议的各方研究是否可使用这些文件的最新版本。凡是不注日期的引用文件，其最新版本适用于本规程。</w:t>
      </w:r>
    </w:p>
    <w:p w:rsidR="00263CE7" w:rsidRPr="0006275B" w:rsidRDefault="00263CE7" w:rsidP="00263CE7">
      <w:pPr>
        <w:spacing w:before="190" w:after="190"/>
        <w:rPr>
          <w:rFonts w:ascii="Arial" w:hAnsi="Arial" w:cs="Arial"/>
        </w:rPr>
      </w:pPr>
      <w:r w:rsidRPr="0006275B">
        <w:rPr>
          <w:rFonts w:ascii="Arial" w:hAnsi="Arial" w:cs="Arial"/>
        </w:rPr>
        <w:t xml:space="preserve">DL/T 741  </w:t>
      </w:r>
      <w:r w:rsidRPr="0006275B">
        <w:rPr>
          <w:rFonts w:ascii="Arial" w:hAnsi="Arial" w:cs="Arial"/>
        </w:rPr>
        <w:t>架空输电线路运行规程</w:t>
      </w:r>
    </w:p>
    <w:p w:rsidR="00263CE7" w:rsidRPr="0006275B" w:rsidRDefault="00263CE7" w:rsidP="00263CE7">
      <w:pPr>
        <w:spacing w:before="190" w:after="190"/>
        <w:rPr>
          <w:rFonts w:ascii="Arial" w:hAnsi="Arial" w:cs="Arial"/>
        </w:rPr>
      </w:pPr>
      <w:r w:rsidRPr="0006275B">
        <w:rPr>
          <w:rFonts w:ascii="Arial" w:hAnsi="Arial" w:cs="Arial"/>
        </w:rPr>
        <w:t xml:space="preserve">CCAR-91-R2  </w:t>
      </w:r>
      <w:r w:rsidRPr="0006275B">
        <w:rPr>
          <w:rFonts w:ascii="Arial" w:hAnsi="Arial" w:cs="Arial"/>
        </w:rPr>
        <w:t>一般运行和飞行规则</w:t>
      </w:r>
    </w:p>
    <w:p w:rsidR="00263CE7" w:rsidRPr="0006275B" w:rsidRDefault="00263CE7" w:rsidP="00263CE7">
      <w:pPr>
        <w:spacing w:before="190" w:after="190"/>
        <w:rPr>
          <w:rFonts w:ascii="Arial" w:hAnsi="Arial" w:cs="Arial"/>
        </w:rPr>
      </w:pPr>
      <w:r w:rsidRPr="0006275B">
        <w:rPr>
          <w:rFonts w:ascii="Arial" w:hAnsi="Arial" w:cs="Arial"/>
        </w:rPr>
        <w:t xml:space="preserve">Q/GDW 1909-2013  </w:t>
      </w:r>
      <w:r w:rsidRPr="0006275B">
        <w:rPr>
          <w:rFonts w:ascii="Arial" w:hAnsi="Arial" w:cs="Arial"/>
        </w:rPr>
        <w:t>直升机巡检技术规范</w:t>
      </w:r>
    </w:p>
    <w:p w:rsidR="00263CE7" w:rsidRPr="0006275B" w:rsidRDefault="00263CE7" w:rsidP="00263CE7">
      <w:pPr>
        <w:spacing w:before="190" w:after="190"/>
        <w:rPr>
          <w:rFonts w:ascii="Arial" w:hAnsi="Arial" w:cs="Arial"/>
        </w:rPr>
      </w:pPr>
      <w:r w:rsidRPr="0006275B">
        <w:rPr>
          <w:rFonts w:ascii="Arial" w:hAnsi="Arial" w:cs="Arial"/>
        </w:rPr>
        <w:t xml:space="preserve">AC-61-FS-2013-20  </w:t>
      </w:r>
      <w:r w:rsidRPr="0006275B">
        <w:rPr>
          <w:rFonts w:ascii="Arial" w:hAnsi="Arial" w:cs="Arial"/>
        </w:rPr>
        <w:t>咨询通告《民用无人驾驶航空器系统驾驶员管理暂行规定》</w:t>
      </w:r>
    </w:p>
    <w:p w:rsidR="00263CE7" w:rsidRPr="0006275B" w:rsidRDefault="00263CE7" w:rsidP="00263CE7">
      <w:pPr>
        <w:spacing w:before="190" w:after="190"/>
        <w:rPr>
          <w:rFonts w:ascii="Arial" w:hAnsi="Arial" w:cs="Arial"/>
        </w:rPr>
      </w:pPr>
      <w:r w:rsidRPr="0006275B">
        <w:rPr>
          <w:rFonts w:ascii="Arial" w:hAnsi="Arial" w:cs="Arial"/>
        </w:rPr>
        <w:t xml:space="preserve">Q/GDW 1799.2-2013  </w:t>
      </w:r>
      <w:r w:rsidRPr="0006275B">
        <w:rPr>
          <w:rFonts w:ascii="Arial" w:hAnsi="Arial" w:cs="Arial"/>
        </w:rPr>
        <w:t>国家电网公司电力安全工作规程线路部分</w:t>
      </w:r>
      <w:r w:rsidRPr="0006275B">
        <w:rPr>
          <w:rFonts w:ascii="Arial" w:hAnsi="Arial" w:cs="Arial"/>
          <w:noProof/>
          <w:kern w:val="0"/>
          <w:szCs w:val="20"/>
        </w:rPr>
        <w:t xml:space="preserve"> </w:t>
      </w:r>
      <w:r w:rsidRPr="0006275B">
        <w:rPr>
          <w:rFonts w:ascii="Arial" w:hAnsi="Arial" w:cs="Arial"/>
        </w:rPr>
        <w:t xml:space="preserve">             </w:t>
      </w:r>
    </w:p>
    <w:p w:rsidR="00263CE7" w:rsidRPr="0006275B" w:rsidRDefault="00263CE7" w:rsidP="00263CE7">
      <w:pPr>
        <w:pStyle w:val="1"/>
        <w:spacing w:before="190" w:after="190"/>
        <w:rPr>
          <w:rFonts w:ascii="Arial" w:hAnsi="Arial" w:cs="Arial"/>
        </w:rPr>
      </w:pPr>
      <w:bookmarkStart w:id="43" w:name="_Toc397355923"/>
      <w:bookmarkStart w:id="44" w:name="_Toc385403167"/>
      <w:bookmarkStart w:id="45" w:name="_Toc397411768"/>
      <w:bookmarkStart w:id="46" w:name="_Toc397411794"/>
      <w:bookmarkStart w:id="47" w:name="_Toc397411820"/>
      <w:bookmarkStart w:id="48" w:name="_Toc397411840"/>
      <w:bookmarkStart w:id="49" w:name="_Toc397416015"/>
      <w:bookmarkStart w:id="50" w:name="_Toc398109314"/>
      <w:bookmarkStart w:id="51" w:name="_Toc398109410"/>
      <w:bookmarkStart w:id="52" w:name="_Toc398117511"/>
      <w:bookmarkStart w:id="53" w:name="_Toc401831780"/>
      <w:bookmarkStart w:id="54" w:name="_Toc404181071"/>
      <w:bookmarkStart w:id="55" w:name="_Toc404263836"/>
      <w:bookmarkStart w:id="56" w:name="_Toc404609333"/>
      <w:bookmarkStart w:id="57" w:name="_Toc404689261"/>
      <w:bookmarkStart w:id="58" w:name="_Toc404956529"/>
      <w:bookmarkStart w:id="59" w:name="_Toc404956597"/>
      <w:bookmarkStart w:id="60" w:name="_Toc405147410"/>
      <w:bookmarkStart w:id="61" w:name="_Toc405147476"/>
      <w:bookmarkStart w:id="62" w:name="_Toc514409157"/>
      <w:bookmarkStart w:id="63" w:name="_Toc514409184"/>
      <w:bookmarkEnd w:id="43"/>
      <w:r w:rsidRPr="0006275B">
        <w:rPr>
          <w:rFonts w:ascii="Arial" w:hAnsi="Arial" w:cs="Arial"/>
        </w:rPr>
        <w:t xml:space="preserve">3 </w:t>
      </w:r>
      <w:r w:rsidRPr="0006275B">
        <w:rPr>
          <w:rFonts w:ascii="Arial" w:hAnsi="Arial" w:cs="Arial"/>
        </w:rPr>
        <w:t>术语和定义</w:t>
      </w:r>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rsidR="00263CE7" w:rsidRPr="0006275B" w:rsidRDefault="00263CE7" w:rsidP="00263CE7">
      <w:pPr>
        <w:spacing w:before="190" w:after="190"/>
        <w:rPr>
          <w:rFonts w:ascii="Arial" w:hAnsi="Arial" w:cs="Arial"/>
        </w:rPr>
      </w:pPr>
      <w:r w:rsidRPr="0006275B">
        <w:rPr>
          <w:rFonts w:ascii="Arial" w:hAnsi="Arial" w:cs="Arial"/>
        </w:rPr>
        <w:t>规范性引用文件界定的术语和定义适用于本文件。</w:t>
      </w:r>
      <w:bookmarkStart w:id="64" w:name="_Toc397411769"/>
      <w:bookmarkStart w:id="65" w:name="_Toc397411795"/>
      <w:bookmarkStart w:id="66" w:name="_Toc397411821"/>
      <w:bookmarkStart w:id="67" w:name="_Toc397411841"/>
      <w:bookmarkStart w:id="68" w:name="_Toc397416016"/>
      <w:bookmarkStart w:id="69" w:name="_Toc398109315"/>
      <w:bookmarkStart w:id="70" w:name="_Toc398109411"/>
      <w:bookmarkStart w:id="71" w:name="_Toc398117512"/>
      <w:bookmarkStart w:id="72" w:name="_Toc401831781"/>
      <w:bookmarkStart w:id="73" w:name="_Toc404181072"/>
      <w:bookmarkStart w:id="74" w:name="_Toc404263837"/>
      <w:bookmarkStart w:id="75" w:name="_Toc404609334"/>
      <w:bookmarkStart w:id="76" w:name="_Toc404689262"/>
      <w:bookmarkStart w:id="77" w:name="_Toc404956530"/>
      <w:bookmarkStart w:id="78" w:name="_Toc404956598"/>
      <w:bookmarkStart w:id="79" w:name="_Toc405147411"/>
      <w:bookmarkStart w:id="80" w:name="_Toc405147477"/>
      <w:bookmarkStart w:id="81" w:name="_Toc385403168"/>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rsidR="00263CE7" w:rsidRPr="0006275B" w:rsidRDefault="00263CE7" w:rsidP="00263CE7">
      <w:pPr>
        <w:spacing w:before="190" w:after="190"/>
        <w:rPr>
          <w:rFonts w:ascii="Arial" w:hAnsi="Arial" w:cs="Arial"/>
        </w:rPr>
      </w:pPr>
      <w:r w:rsidRPr="0006275B">
        <w:rPr>
          <w:rFonts w:ascii="Arial" w:hAnsi="Arial" w:cs="Arial"/>
        </w:rPr>
        <w:lastRenderedPageBreak/>
        <w:t xml:space="preserve">3.1 </w:t>
      </w:r>
      <w:r w:rsidRPr="0006275B">
        <w:rPr>
          <w:rFonts w:ascii="Arial" w:hAnsi="Arial" w:cs="Arial"/>
        </w:rPr>
        <w:t>无人直升机巡检</w:t>
      </w:r>
      <w:r w:rsidRPr="0006275B">
        <w:rPr>
          <w:rFonts w:ascii="Arial" w:hAnsi="Arial" w:cs="Arial"/>
        </w:rPr>
        <w:t xml:space="preserve">  unmanned helicopter inspection</w:t>
      </w:r>
    </w:p>
    <w:bookmarkEnd w:id="81"/>
    <w:p w:rsidR="00263CE7" w:rsidRPr="0006275B" w:rsidRDefault="00263CE7" w:rsidP="00263CE7">
      <w:pPr>
        <w:spacing w:before="190" w:after="190"/>
        <w:rPr>
          <w:rFonts w:ascii="Arial" w:hAnsi="Arial" w:cs="Arial"/>
        </w:rPr>
      </w:pPr>
      <w:r w:rsidRPr="0006275B">
        <w:rPr>
          <w:rFonts w:ascii="Arial" w:hAnsi="Arial" w:cs="Arial"/>
        </w:rPr>
        <w:t>使用无人直升机及其挂载的任务设备（可见光照相机、摄像机、红外热成像仪等）对输电线路本体设备及通道走廊等进行巡视检测，根据所用无人直升机巡检系统的不同，分为中型无人直升机巡检和小型无人直升机巡检。</w:t>
      </w:r>
    </w:p>
    <w:p w:rsidR="00263CE7" w:rsidRPr="0006275B" w:rsidRDefault="00263CE7" w:rsidP="00263CE7">
      <w:pPr>
        <w:spacing w:before="190" w:after="190"/>
        <w:rPr>
          <w:rFonts w:ascii="Arial" w:hAnsi="Arial" w:cs="Arial"/>
        </w:rPr>
      </w:pPr>
      <w:bookmarkStart w:id="82" w:name="_Toc404181073"/>
      <w:bookmarkStart w:id="83" w:name="_Toc404263838"/>
      <w:bookmarkStart w:id="84" w:name="_Toc404609335"/>
      <w:bookmarkStart w:id="85" w:name="_Toc404689263"/>
      <w:bookmarkStart w:id="86" w:name="_Toc404956531"/>
      <w:bookmarkStart w:id="87" w:name="_Toc404956599"/>
      <w:bookmarkStart w:id="88" w:name="_Toc405147412"/>
      <w:bookmarkStart w:id="89" w:name="_Toc405147478"/>
      <w:bookmarkStart w:id="90" w:name="_Toc363718055"/>
      <w:bookmarkStart w:id="91" w:name="_Toc365018607"/>
      <w:bookmarkStart w:id="92" w:name="_Toc371323073"/>
      <w:bookmarkStart w:id="93" w:name="_Toc375060257"/>
      <w:bookmarkStart w:id="94" w:name="_Toc375060429"/>
      <w:bookmarkStart w:id="95" w:name="_Toc381571771"/>
      <w:bookmarkStart w:id="96" w:name="_Toc381573234"/>
      <w:bookmarkEnd w:id="82"/>
      <w:bookmarkEnd w:id="83"/>
      <w:bookmarkEnd w:id="84"/>
      <w:bookmarkEnd w:id="85"/>
      <w:bookmarkEnd w:id="86"/>
      <w:bookmarkEnd w:id="87"/>
      <w:bookmarkEnd w:id="88"/>
      <w:bookmarkEnd w:id="89"/>
      <w:r w:rsidRPr="0006275B">
        <w:rPr>
          <w:rFonts w:ascii="Arial" w:hAnsi="Arial" w:cs="Arial"/>
        </w:rPr>
        <w:t xml:space="preserve">3.2 </w:t>
      </w:r>
      <w:r w:rsidRPr="0006275B">
        <w:rPr>
          <w:rFonts w:ascii="Arial" w:hAnsi="Arial" w:cs="Arial"/>
        </w:rPr>
        <w:t>无人直升机巡检系统</w:t>
      </w:r>
      <w:r w:rsidRPr="0006275B">
        <w:rPr>
          <w:rFonts w:ascii="Arial" w:hAnsi="Arial" w:cs="Arial"/>
        </w:rPr>
        <w:t xml:space="preserve">  unmanned helicopter inspection </w:t>
      </w:r>
      <w:bookmarkEnd w:id="90"/>
      <w:bookmarkEnd w:id="91"/>
      <w:bookmarkEnd w:id="92"/>
      <w:r w:rsidRPr="0006275B">
        <w:rPr>
          <w:rFonts w:ascii="Arial" w:hAnsi="Arial" w:cs="Arial"/>
        </w:rPr>
        <w:t>system</w:t>
      </w:r>
      <w:bookmarkEnd w:id="93"/>
      <w:bookmarkEnd w:id="94"/>
      <w:bookmarkEnd w:id="95"/>
      <w:bookmarkEnd w:id="96"/>
    </w:p>
    <w:p w:rsidR="00263CE7" w:rsidRPr="0006275B" w:rsidRDefault="00263CE7" w:rsidP="00263CE7">
      <w:pPr>
        <w:spacing w:before="190" w:after="190"/>
        <w:rPr>
          <w:rFonts w:ascii="Arial" w:hAnsi="Arial" w:cs="Arial"/>
        </w:rPr>
      </w:pPr>
      <w:bookmarkStart w:id="97" w:name="_Toc363718056"/>
      <w:bookmarkStart w:id="98" w:name="_Toc365018608"/>
      <w:bookmarkStart w:id="99" w:name="_Toc371323074"/>
      <w:bookmarkStart w:id="100" w:name="_Toc375060258"/>
      <w:bookmarkStart w:id="101" w:name="_Toc375060430"/>
      <w:r w:rsidRPr="0006275B">
        <w:rPr>
          <w:rFonts w:ascii="Arial" w:hAnsi="Arial" w:cs="Arial"/>
        </w:rPr>
        <w:t>利用无人直升机搭载可见光、红外等检测设备，完成架空输电线路巡检任务的作业系统。一般由无人直升机（包括单旋翼、多旋翼、</w:t>
      </w:r>
      <w:r w:rsidRPr="0006275B">
        <w:rPr>
          <w:rFonts w:ascii="Arial" w:hAnsi="Arial" w:cs="Arial"/>
          <w:bCs/>
        </w:rPr>
        <w:t>共轴双旋翼</w:t>
      </w:r>
      <w:r w:rsidRPr="0006275B">
        <w:rPr>
          <w:rFonts w:ascii="Arial" w:hAnsi="Arial" w:cs="Arial"/>
        </w:rPr>
        <w:t>等）分系统、任务设备分系统和综合保障分系统组成。</w:t>
      </w:r>
    </w:p>
    <w:p w:rsidR="00263CE7" w:rsidRPr="0006275B" w:rsidRDefault="00263CE7" w:rsidP="00263CE7">
      <w:pPr>
        <w:spacing w:before="190" w:after="190"/>
        <w:rPr>
          <w:rFonts w:ascii="Arial" w:hAnsi="Arial" w:cs="Arial"/>
        </w:rPr>
      </w:pPr>
      <w:bookmarkStart w:id="102" w:name="_Toc404181074"/>
      <w:bookmarkStart w:id="103" w:name="_Toc404263839"/>
      <w:bookmarkStart w:id="104" w:name="_Toc404609336"/>
      <w:bookmarkStart w:id="105" w:name="_Toc404689264"/>
      <w:bookmarkStart w:id="106" w:name="_Toc404956532"/>
      <w:bookmarkStart w:id="107" w:name="_Toc404956600"/>
      <w:bookmarkStart w:id="108" w:name="_Toc405147413"/>
      <w:bookmarkStart w:id="109" w:name="_Toc405147479"/>
      <w:bookmarkStart w:id="110" w:name="_Toc401831783"/>
      <w:bookmarkEnd w:id="97"/>
      <w:bookmarkEnd w:id="98"/>
      <w:bookmarkEnd w:id="99"/>
      <w:bookmarkEnd w:id="100"/>
      <w:bookmarkEnd w:id="101"/>
      <w:bookmarkEnd w:id="102"/>
      <w:bookmarkEnd w:id="103"/>
      <w:bookmarkEnd w:id="104"/>
      <w:bookmarkEnd w:id="105"/>
      <w:bookmarkEnd w:id="106"/>
      <w:bookmarkEnd w:id="107"/>
      <w:bookmarkEnd w:id="108"/>
      <w:bookmarkEnd w:id="109"/>
      <w:r w:rsidRPr="0006275B">
        <w:rPr>
          <w:rFonts w:ascii="Arial" w:hAnsi="Arial" w:cs="Arial"/>
        </w:rPr>
        <w:t xml:space="preserve">3.3 </w:t>
      </w:r>
      <w:r w:rsidRPr="0006275B">
        <w:rPr>
          <w:rFonts w:ascii="Arial" w:hAnsi="Arial" w:cs="Arial"/>
        </w:rPr>
        <w:t>视距内范围</w:t>
      </w:r>
      <w:r w:rsidRPr="0006275B">
        <w:rPr>
          <w:rFonts w:ascii="Arial" w:hAnsi="Arial" w:cs="Arial"/>
        </w:rPr>
        <w:t xml:space="preserve">  visual line of sight range</w:t>
      </w:r>
    </w:p>
    <w:p w:rsidR="00263CE7" w:rsidRPr="0006275B" w:rsidRDefault="00263CE7" w:rsidP="00263CE7">
      <w:pPr>
        <w:spacing w:before="190" w:after="190"/>
        <w:rPr>
          <w:rFonts w:ascii="Arial" w:hAnsi="Arial" w:cs="Arial"/>
        </w:rPr>
      </w:pPr>
      <w:bookmarkStart w:id="111" w:name="_Toc397411772"/>
      <w:bookmarkStart w:id="112" w:name="_Toc397411798"/>
      <w:bookmarkStart w:id="113" w:name="_Toc397411824"/>
      <w:bookmarkStart w:id="114" w:name="_Toc397411844"/>
      <w:bookmarkStart w:id="115" w:name="_Toc397416019"/>
      <w:bookmarkStart w:id="116" w:name="_Toc398109318"/>
      <w:bookmarkStart w:id="117" w:name="_Toc398109414"/>
      <w:bookmarkStart w:id="118" w:name="_Toc398117515"/>
      <w:bookmarkStart w:id="119" w:name="_Toc401831782"/>
      <w:bookmarkStart w:id="120" w:name="_Toc404181075"/>
      <w:bookmarkStart w:id="121" w:name="_Toc404263840"/>
      <w:bookmarkEnd w:id="110"/>
      <w:bookmarkEnd w:id="111"/>
      <w:bookmarkEnd w:id="112"/>
      <w:bookmarkEnd w:id="113"/>
      <w:bookmarkEnd w:id="114"/>
      <w:bookmarkEnd w:id="115"/>
      <w:bookmarkEnd w:id="116"/>
      <w:bookmarkEnd w:id="117"/>
      <w:bookmarkEnd w:id="118"/>
      <w:bookmarkEnd w:id="119"/>
      <w:bookmarkEnd w:id="120"/>
      <w:bookmarkEnd w:id="121"/>
      <w:r w:rsidRPr="0006275B">
        <w:rPr>
          <w:rFonts w:ascii="Arial" w:hAnsi="Arial" w:cs="Arial"/>
        </w:rPr>
        <w:t>操控手或任务手与无人直升机保持直接目视视觉接触的操作方式。</w:t>
      </w:r>
    </w:p>
    <w:p w:rsidR="00263CE7" w:rsidRPr="0006275B" w:rsidRDefault="00263CE7" w:rsidP="00263CE7">
      <w:pPr>
        <w:spacing w:before="190" w:after="190"/>
        <w:rPr>
          <w:rFonts w:ascii="Arial" w:hAnsi="Arial" w:cs="Arial"/>
        </w:rPr>
      </w:pPr>
      <w:bookmarkStart w:id="122" w:name="_Toc404609337"/>
      <w:bookmarkStart w:id="123" w:name="_Toc404689265"/>
      <w:bookmarkStart w:id="124" w:name="_Toc404609338"/>
      <w:bookmarkStart w:id="125" w:name="_Toc404689266"/>
      <w:bookmarkStart w:id="126" w:name="_Toc404956533"/>
      <w:bookmarkStart w:id="127" w:name="_Toc404956601"/>
      <w:bookmarkStart w:id="128" w:name="_Toc405147414"/>
      <w:bookmarkStart w:id="129" w:name="_Toc405147480"/>
      <w:bookmarkEnd w:id="122"/>
      <w:bookmarkEnd w:id="123"/>
      <w:bookmarkEnd w:id="124"/>
      <w:bookmarkEnd w:id="125"/>
      <w:bookmarkEnd w:id="126"/>
      <w:bookmarkEnd w:id="127"/>
      <w:bookmarkEnd w:id="128"/>
      <w:bookmarkEnd w:id="129"/>
      <w:r w:rsidRPr="0006275B">
        <w:rPr>
          <w:rFonts w:ascii="Arial" w:hAnsi="Arial" w:cs="Arial"/>
        </w:rPr>
        <w:t xml:space="preserve">3.4 </w:t>
      </w:r>
      <w:r w:rsidRPr="0006275B">
        <w:rPr>
          <w:rFonts w:ascii="Arial" w:hAnsi="Arial" w:cs="Arial"/>
        </w:rPr>
        <w:t>无人直升机数据链范围</w:t>
      </w:r>
      <w:r w:rsidRPr="0006275B">
        <w:rPr>
          <w:rFonts w:ascii="Arial" w:hAnsi="Arial" w:cs="Arial"/>
        </w:rPr>
        <w:t xml:space="preserve">  unmanned helicopter data link range</w:t>
      </w:r>
    </w:p>
    <w:p w:rsidR="00263CE7" w:rsidRPr="0006275B" w:rsidRDefault="00263CE7" w:rsidP="00263CE7">
      <w:pPr>
        <w:spacing w:before="190" w:after="190"/>
        <w:rPr>
          <w:rFonts w:ascii="Arial" w:hAnsi="Arial" w:cs="Arial"/>
        </w:rPr>
      </w:pPr>
      <w:r w:rsidRPr="0006275B">
        <w:rPr>
          <w:rFonts w:ascii="Arial" w:hAnsi="Arial" w:cs="Arial"/>
        </w:rPr>
        <w:t>无人直升机在巡检过程中，通讯链路保持畅通的范围。通讯链路包括图像传输链路和遥控遥测信号传输链路。</w:t>
      </w:r>
    </w:p>
    <w:p w:rsidR="00263CE7" w:rsidRPr="0006275B" w:rsidRDefault="00263CE7" w:rsidP="00263CE7">
      <w:pPr>
        <w:spacing w:before="190" w:after="190"/>
        <w:rPr>
          <w:rFonts w:ascii="Arial" w:hAnsi="Arial" w:cs="Arial"/>
        </w:rPr>
      </w:pPr>
      <w:bookmarkStart w:id="130" w:name="_Toc404956534"/>
      <w:bookmarkStart w:id="131" w:name="_Toc404956602"/>
      <w:bookmarkStart w:id="132" w:name="_Toc405147415"/>
      <w:bookmarkStart w:id="133" w:name="_Toc405147481"/>
      <w:bookmarkStart w:id="134" w:name="_Toc385403172"/>
      <w:bookmarkStart w:id="135" w:name="_Toc397411773"/>
      <w:bookmarkStart w:id="136" w:name="_Toc397411799"/>
      <w:bookmarkStart w:id="137" w:name="_Toc397411825"/>
      <w:bookmarkStart w:id="138" w:name="_Toc397411845"/>
      <w:bookmarkStart w:id="139" w:name="_Toc397416020"/>
      <w:bookmarkStart w:id="140" w:name="_Toc398109319"/>
      <w:bookmarkStart w:id="141" w:name="_Toc398109415"/>
      <w:bookmarkStart w:id="142" w:name="_Toc398117516"/>
      <w:bookmarkStart w:id="143" w:name="_Toc401831784"/>
      <w:bookmarkStart w:id="144" w:name="_Toc404956535"/>
      <w:bookmarkStart w:id="145" w:name="_Toc404956603"/>
      <w:bookmarkStart w:id="146" w:name="_Toc405147416"/>
      <w:bookmarkStart w:id="147" w:name="_Toc405147482"/>
      <w:bookmarkStart w:id="148" w:name="_Toc404181080"/>
      <w:bookmarkStart w:id="149" w:name="_Toc404263845"/>
      <w:bookmarkStart w:id="150" w:name="_Toc404689272"/>
      <w:bookmarkEnd w:id="130"/>
      <w:bookmarkEnd w:id="131"/>
      <w:bookmarkEnd w:id="132"/>
      <w:bookmarkEnd w:id="133"/>
      <w:r w:rsidRPr="0006275B">
        <w:rPr>
          <w:rFonts w:ascii="Arial" w:hAnsi="Arial" w:cs="Arial"/>
        </w:rPr>
        <w:t xml:space="preserve">3.5 </w:t>
      </w:r>
      <w:r w:rsidRPr="0006275B">
        <w:rPr>
          <w:rFonts w:ascii="Arial" w:hAnsi="Arial" w:cs="Arial"/>
        </w:rPr>
        <w:t>中型无人直升机</w:t>
      </w:r>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r w:rsidRPr="0006275B">
        <w:rPr>
          <w:rFonts w:ascii="Arial" w:hAnsi="Arial" w:cs="Arial"/>
        </w:rPr>
        <w:t xml:space="preserve">  </w:t>
      </w:r>
      <w:r w:rsidRPr="0006275B">
        <w:rPr>
          <w:rFonts w:ascii="Arial" w:hAnsi="Arial" w:cs="Arial"/>
          <w:noProof/>
        </w:rPr>
        <w:t>medium-sized unmanned helicopter</w:t>
      </w:r>
    </w:p>
    <w:p w:rsidR="00263CE7" w:rsidRPr="0006275B" w:rsidRDefault="00263CE7" w:rsidP="00263CE7">
      <w:pPr>
        <w:spacing w:before="190" w:after="190"/>
        <w:rPr>
          <w:rFonts w:ascii="Arial" w:hAnsi="Arial" w:cs="Arial"/>
        </w:rPr>
      </w:pPr>
      <w:bookmarkStart w:id="151" w:name="_Toc404956536"/>
      <w:bookmarkStart w:id="152" w:name="_Toc404956604"/>
      <w:bookmarkStart w:id="153" w:name="_Toc405147417"/>
      <w:bookmarkStart w:id="154" w:name="_Toc405147483"/>
      <w:r w:rsidRPr="0006275B">
        <w:rPr>
          <w:rFonts w:ascii="Arial" w:hAnsi="Arial" w:cs="Arial"/>
        </w:rPr>
        <w:t>中型无人直升机巡检</w:t>
      </w:r>
      <w:proofErr w:type="gramStart"/>
      <w:r w:rsidRPr="0006275B">
        <w:rPr>
          <w:rFonts w:ascii="Arial" w:hAnsi="Arial" w:cs="Arial"/>
        </w:rPr>
        <w:t>系统指空机</w:t>
      </w:r>
      <w:proofErr w:type="gramEnd"/>
      <w:r w:rsidRPr="0006275B">
        <w:rPr>
          <w:rFonts w:ascii="Arial" w:hAnsi="Arial" w:cs="Arial"/>
        </w:rPr>
        <w:t>质量达到大于</w:t>
      </w:r>
      <w:smartTag w:uri="urn:schemas-microsoft-com:office:smarttags" w:element="chmetcnv">
        <w:smartTagPr>
          <w:attr w:name="TCSC" w:val="0"/>
          <w:attr w:name="NumberType" w:val="1"/>
          <w:attr w:name="Negative" w:val="False"/>
          <w:attr w:name="HasSpace" w:val="False"/>
          <w:attr w:name="SourceValue" w:val="7"/>
          <w:attr w:name="UnitName" w:val="kg"/>
        </w:smartTagPr>
        <w:r w:rsidRPr="0006275B">
          <w:rPr>
            <w:rFonts w:ascii="Arial" w:hAnsi="Arial" w:cs="Arial"/>
          </w:rPr>
          <w:t>7kg</w:t>
        </w:r>
      </w:smartTag>
      <w:r w:rsidRPr="0006275B">
        <w:rPr>
          <w:rFonts w:ascii="Arial" w:hAnsi="Arial" w:cs="Arial"/>
        </w:rPr>
        <w:t>且不大于</w:t>
      </w:r>
      <w:smartTag w:uri="urn:schemas-microsoft-com:office:smarttags" w:element="chmetcnv">
        <w:smartTagPr>
          <w:attr w:name="TCSC" w:val="0"/>
          <w:attr w:name="NumberType" w:val="1"/>
          <w:attr w:name="Negative" w:val="False"/>
          <w:attr w:name="HasSpace" w:val="False"/>
          <w:attr w:name="SourceValue" w:val="116"/>
          <w:attr w:name="UnitName" w:val="kg"/>
        </w:smartTagPr>
        <w:r w:rsidRPr="0006275B">
          <w:rPr>
            <w:rFonts w:ascii="Arial" w:hAnsi="Arial" w:cs="Arial"/>
          </w:rPr>
          <w:t>116kg</w:t>
        </w:r>
      </w:smartTag>
      <w:r w:rsidRPr="0006275B">
        <w:rPr>
          <w:rFonts w:ascii="Arial" w:hAnsi="Arial" w:cs="Arial"/>
        </w:rPr>
        <w:t>的无人直升机巡检系统。中型无人直升机适用于数据链范围内架空输电线路的巡检作业，通常应提前制定巡检计划。</w:t>
      </w:r>
      <w:bookmarkEnd w:id="151"/>
      <w:bookmarkEnd w:id="152"/>
      <w:bookmarkEnd w:id="153"/>
      <w:bookmarkEnd w:id="154"/>
    </w:p>
    <w:p w:rsidR="00263CE7" w:rsidRPr="0006275B" w:rsidRDefault="00263CE7" w:rsidP="00263CE7">
      <w:pPr>
        <w:spacing w:before="190" w:after="190"/>
        <w:rPr>
          <w:rFonts w:ascii="Arial" w:hAnsi="Arial" w:cs="Arial"/>
        </w:rPr>
      </w:pPr>
      <w:bookmarkStart w:id="155" w:name="_Toc404956537"/>
      <w:bookmarkStart w:id="156" w:name="_Toc404956605"/>
      <w:bookmarkStart w:id="157" w:name="_Toc405147418"/>
      <w:bookmarkStart w:id="158" w:name="_Toc405147484"/>
      <w:bookmarkStart w:id="159" w:name="_Toc404956538"/>
      <w:bookmarkStart w:id="160" w:name="_Toc404956606"/>
      <w:bookmarkStart w:id="161" w:name="_Toc405147419"/>
      <w:bookmarkStart w:id="162" w:name="_Toc405147485"/>
      <w:bookmarkEnd w:id="155"/>
      <w:bookmarkEnd w:id="156"/>
      <w:bookmarkEnd w:id="157"/>
      <w:bookmarkEnd w:id="158"/>
      <w:r w:rsidRPr="0006275B">
        <w:rPr>
          <w:rFonts w:ascii="Arial" w:hAnsi="Arial" w:cs="Arial"/>
        </w:rPr>
        <w:t xml:space="preserve">3.6 </w:t>
      </w:r>
      <w:r w:rsidRPr="0006275B">
        <w:rPr>
          <w:rFonts w:ascii="Arial" w:hAnsi="Arial" w:cs="Arial"/>
        </w:rPr>
        <w:t>小型无人直升机</w:t>
      </w:r>
      <w:bookmarkStart w:id="163" w:name="_Toc383418924"/>
      <w:bookmarkStart w:id="164" w:name="_Toc397411775"/>
      <w:bookmarkStart w:id="165" w:name="_Toc397411801"/>
      <w:bookmarkStart w:id="166" w:name="_Toc397411827"/>
      <w:bookmarkStart w:id="167" w:name="_Toc397411847"/>
      <w:bookmarkStart w:id="168" w:name="_Toc397416022"/>
      <w:bookmarkStart w:id="169" w:name="_Toc398109321"/>
      <w:bookmarkStart w:id="170" w:name="_Toc398109417"/>
      <w:bookmarkStart w:id="171" w:name="_Toc398117518"/>
      <w:bookmarkStart w:id="172" w:name="_Toc401831785"/>
      <w:bookmarkStart w:id="173" w:name="_Toc404181081"/>
      <w:bookmarkStart w:id="174" w:name="_Toc404263846"/>
      <w:bookmarkStart w:id="175" w:name="_Toc404689273"/>
      <w:bookmarkStart w:id="176" w:name="_Toc383418925"/>
      <w:bookmarkStart w:id="177" w:name="_Toc397411776"/>
      <w:bookmarkStart w:id="178" w:name="_Toc397411802"/>
      <w:bookmarkStart w:id="179" w:name="_Toc397411828"/>
      <w:bookmarkStart w:id="180" w:name="_Toc397411848"/>
      <w:bookmarkStart w:id="181" w:name="_Toc397416023"/>
      <w:bookmarkStart w:id="182" w:name="_Toc398109322"/>
      <w:bookmarkStart w:id="183" w:name="_Toc398109418"/>
      <w:bookmarkStart w:id="184" w:name="_Toc398117519"/>
      <w:bookmarkStart w:id="185" w:name="_Toc401831786"/>
      <w:bookmarkStart w:id="186" w:name="_Toc404181082"/>
      <w:bookmarkStart w:id="187" w:name="_Toc404263847"/>
      <w:bookmarkStart w:id="188" w:name="_Toc404689274"/>
      <w:bookmarkEnd w:id="148"/>
      <w:bookmarkEnd w:id="149"/>
      <w:bookmarkEnd w:id="150"/>
      <w:bookmarkEnd w:id="159"/>
      <w:bookmarkEnd w:id="160"/>
      <w:bookmarkEnd w:id="161"/>
      <w:bookmarkEnd w:id="162"/>
      <w:r w:rsidRPr="0006275B">
        <w:rPr>
          <w:rFonts w:ascii="Arial" w:hAnsi="Arial" w:cs="Arial"/>
        </w:rPr>
        <w:t xml:space="preserve">  </w:t>
      </w:r>
      <w:r w:rsidRPr="0006275B">
        <w:rPr>
          <w:rFonts w:ascii="Arial" w:hAnsi="Arial" w:cs="Arial"/>
          <w:noProof/>
        </w:rPr>
        <w:t>small unmanned helicopter</w:t>
      </w:r>
    </w:p>
    <w:p w:rsidR="00263CE7" w:rsidRPr="0006275B" w:rsidRDefault="00263CE7" w:rsidP="00263CE7">
      <w:pPr>
        <w:spacing w:before="190" w:after="190"/>
        <w:rPr>
          <w:rFonts w:ascii="Arial" w:hAnsi="Arial" w:cs="Arial"/>
        </w:rPr>
      </w:pPr>
      <w:bookmarkStart w:id="189" w:name="_Toc404956539"/>
      <w:bookmarkStart w:id="190" w:name="_Toc404956607"/>
      <w:bookmarkStart w:id="191" w:name="_Toc405147420"/>
      <w:bookmarkStart w:id="192" w:name="_Toc405147486"/>
      <w:r w:rsidRPr="0006275B">
        <w:rPr>
          <w:rFonts w:ascii="Arial" w:hAnsi="Arial" w:cs="Arial"/>
        </w:rPr>
        <w:t>小型无人直升机巡检</w:t>
      </w:r>
      <w:proofErr w:type="gramStart"/>
      <w:r w:rsidRPr="0006275B">
        <w:rPr>
          <w:rFonts w:ascii="Arial" w:hAnsi="Arial" w:cs="Arial"/>
        </w:rPr>
        <w:t>系统指空机</w:t>
      </w:r>
      <w:proofErr w:type="gramEnd"/>
      <w:r w:rsidRPr="0006275B">
        <w:rPr>
          <w:rFonts w:ascii="Arial" w:hAnsi="Arial" w:cs="Arial"/>
        </w:rPr>
        <w:t>质量小于</w:t>
      </w:r>
      <w:smartTag w:uri="urn:schemas-microsoft-com:office:smarttags" w:element="chmetcnv">
        <w:smartTagPr>
          <w:attr w:name="TCSC" w:val="0"/>
          <w:attr w:name="NumberType" w:val="1"/>
          <w:attr w:name="Negative" w:val="False"/>
          <w:attr w:name="HasSpace" w:val="False"/>
          <w:attr w:name="SourceValue" w:val="7"/>
          <w:attr w:name="UnitName" w:val="kg"/>
        </w:smartTagPr>
        <w:r w:rsidRPr="0006275B">
          <w:rPr>
            <w:rFonts w:ascii="Arial" w:hAnsi="Arial" w:cs="Arial"/>
          </w:rPr>
          <w:t>7kg</w:t>
        </w:r>
      </w:smartTag>
      <w:r w:rsidRPr="0006275B">
        <w:rPr>
          <w:rFonts w:ascii="Arial" w:hAnsi="Arial" w:cs="Arial"/>
        </w:rPr>
        <w:t>的无人直升人机巡检系统，一般指电动多旋翼无人机。小型无人直升机通常适用于视距内</w:t>
      </w:r>
      <w:r w:rsidRPr="0006275B">
        <w:rPr>
          <w:rFonts w:ascii="Arial" w:hAnsi="Arial" w:cs="Arial"/>
        </w:rPr>
        <w:lastRenderedPageBreak/>
        <w:t>范围架空输电线路正常巡检、故障巡检和特殊巡检</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r w:rsidRPr="0006275B">
        <w:rPr>
          <w:rFonts w:ascii="Arial" w:hAnsi="Arial" w:cs="Arial"/>
        </w:rPr>
        <w:t>等。</w:t>
      </w:r>
      <w:bookmarkEnd w:id="189"/>
      <w:bookmarkEnd w:id="190"/>
      <w:bookmarkEnd w:id="191"/>
      <w:bookmarkEnd w:id="192"/>
    </w:p>
    <w:p w:rsidR="00263CE7" w:rsidRPr="0006275B" w:rsidRDefault="00263CE7" w:rsidP="00263CE7">
      <w:pPr>
        <w:spacing w:before="190" w:after="190"/>
        <w:rPr>
          <w:rFonts w:ascii="Arial" w:hAnsi="Arial" w:cs="Arial"/>
        </w:rPr>
      </w:pPr>
      <w:bookmarkStart w:id="193" w:name="_Toc404609339"/>
      <w:bookmarkStart w:id="194" w:name="_Toc404689267"/>
      <w:bookmarkStart w:id="195" w:name="_Toc404956540"/>
      <w:bookmarkStart w:id="196" w:name="_Toc404956608"/>
      <w:bookmarkStart w:id="197" w:name="_Toc405147421"/>
      <w:bookmarkStart w:id="198" w:name="_Toc405147487"/>
      <w:bookmarkStart w:id="199" w:name="_Toc385403171"/>
      <w:bookmarkEnd w:id="193"/>
      <w:bookmarkEnd w:id="194"/>
      <w:bookmarkEnd w:id="195"/>
      <w:bookmarkEnd w:id="196"/>
      <w:bookmarkEnd w:id="197"/>
      <w:bookmarkEnd w:id="198"/>
      <w:r w:rsidRPr="0006275B">
        <w:rPr>
          <w:rFonts w:ascii="Arial" w:hAnsi="Arial" w:cs="Arial"/>
        </w:rPr>
        <w:t xml:space="preserve">3.7 </w:t>
      </w:r>
      <w:r w:rsidRPr="0006275B">
        <w:rPr>
          <w:rFonts w:ascii="Arial" w:hAnsi="Arial" w:cs="Arial"/>
        </w:rPr>
        <w:t>航线规划</w:t>
      </w:r>
      <w:bookmarkEnd w:id="199"/>
      <w:r w:rsidRPr="0006275B">
        <w:rPr>
          <w:rFonts w:ascii="Arial" w:hAnsi="Arial" w:cs="Arial"/>
        </w:rPr>
        <w:t xml:space="preserve">  route planning</w:t>
      </w:r>
    </w:p>
    <w:p w:rsidR="00263CE7" w:rsidRPr="0006275B" w:rsidRDefault="00263CE7" w:rsidP="00263CE7">
      <w:pPr>
        <w:spacing w:before="190" w:after="190"/>
        <w:rPr>
          <w:rFonts w:ascii="Arial" w:hAnsi="Arial" w:cs="Arial"/>
        </w:rPr>
      </w:pPr>
      <w:r w:rsidRPr="0006275B">
        <w:rPr>
          <w:rFonts w:ascii="Arial" w:hAnsi="Arial" w:cs="Arial"/>
        </w:rPr>
        <w:t>根据空域情况、线路通道环境和无人直升机性能等信息，规划巡检飞行航线，满足工作任务要求。</w:t>
      </w:r>
      <w:bookmarkStart w:id="200" w:name="_Toc404181076"/>
      <w:bookmarkStart w:id="201" w:name="_Toc404263841"/>
      <w:bookmarkStart w:id="202" w:name="_Toc404609340"/>
      <w:bookmarkStart w:id="203" w:name="_Toc404689268"/>
      <w:bookmarkEnd w:id="200"/>
      <w:bookmarkEnd w:id="201"/>
      <w:bookmarkEnd w:id="202"/>
      <w:bookmarkEnd w:id="203"/>
    </w:p>
    <w:p w:rsidR="00263CE7" w:rsidRPr="0006275B" w:rsidRDefault="00263CE7" w:rsidP="00263CE7">
      <w:pPr>
        <w:spacing w:before="190" w:after="190"/>
        <w:rPr>
          <w:rFonts w:ascii="Arial" w:hAnsi="Arial" w:cs="Arial"/>
        </w:rPr>
      </w:pPr>
      <w:bookmarkStart w:id="204" w:name="_Toc404181077"/>
      <w:bookmarkStart w:id="205" w:name="_Toc404263842"/>
      <w:bookmarkStart w:id="206" w:name="_Toc404609341"/>
      <w:bookmarkStart w:id="207" w:name="_Toc404689269"/>
      <w:bookmarkStart w:id="208" w:name="_Toc404956541"/>
      <w:bookmarkStart w:id="209" w:name="_Toc404956609"/>
      <w:bookmarkStart w:id="210" w:name="_Toc405147422"/>
      <w:bookmarkStart w:id="211" w:name="_Toc405147488"/>
      <w:bookmarkEnd w:id="204"/>
      <w:bookmarkEnd w:id="205"/>
      <w:bookmarkEnd w:id="206"/>
      <w:bookmarkEnd w:id="207"/>
      <w:bookmarkEnd w:id="208"/>
      <w:bookmarkEnd w:id="209"/>
      <w:bookmarkEnd w:id="210"/>
      <w:bookmarkEnd w:id="211"/>
      <w:r w:rsidRPr="0006275B">
        <w:rPr>
          <w:rFonts w:ascii="Arial" w:hAnsi="Arial" w:cs="Arial"/>
        </w:rPr>
        <w:t xml:space="preserve">3.8 </w:t>
      </w:r>
      <w:r w:rsidRPr="0006275B">
        <w:rPr>
          <w:rFonts w:ascii="Arial" w:hAnsi="Arial" w:cs="Arial"/>
        </w:rPr>
        <w:t>程控手</w:t>
      </w:r>
      <w:r w:rsidRPr="0006275B">
        <w:rPr>
          <w:rFonts w:ascii="Arial" w:hAnsi="Arial" w:cs="Arial"/>
        </w:rPr>
        <w:t xml:space="preserve">  program operator</w:t>
      </w:r>
    </w:p>
    <w:p w:rsidR="00263CE7" w:rsidRPr="0006275B" w:rsidRDefault="00263CE7" w:rsidP="00263CE7">
      <w:pPr>
        <w:spacing w:before="190" w:after="190"/>
        <w:rPr>
          <w:rFonts w:ascii="Arial" w:hAnsi="Arial" w:cs="Arial"/>
        </w:rPr>
      </w:pPr>
      <w:r w:rsidRPr="0006275B">
        <w:rPr>
          <w:rFonts w:ascii="Arial" w:hAnsi="Arial" w:cs="Arial"/>
        </w:rPr>
        <w:t>利用地面控制站以增稳或全自主模式控制无人机巡检系统的作业人员。</w:t>
      </w:r>
    </w:p>
    <w:p w:rsidR="00263CE7" w:rsidRPr="0006275B" w:rsidRDefault="00263CE7" w:rsidP="00263CE7">
      <w:pPr>
        <w:spacing w:before="190" w:after="190"/>
        <w:rPr>
          <w:rFonts w:ascii="Arial" w:hAnsi="Arial" w:cs="Arial"/>
        </w:rPr>
      </w:pPr>
      <w:bookmarkStart w:id="212" w:name="_Toc404956542"/>
      <w:bookmarkStart w:id="213" w:name="_Toc404956610"/>
      <w:bookmarkStart w:id="214" w:name="_Toc405147423"/>
      <w:bookmarkStart w:id="215" w:name="_Toc405147489"/>
      <w:bookmarkStart w:id="216" w:name="_Toc404956543"/>
      <w:bookmarkStart w:id="217" w:name="_Toc404956611"/>
      <w:bookmarkStart w:id="218" w:name="_Toc405147424"/>
      <w:bookmarkStart w:id="219" w:name="_Toc405147490"/>
      <w:bookmarkEnd w:id="212"/>
      <w:bookmarkEnd w:id="213"/>
      <w:bookmarkEnd w:id="214"/>
      <w:bookmarkEnd w:id="215"/>
      <w:r w:rsidRPr="0006275B">
        <w:rPr>
          <w:rFonts w:ascii="Arial" w:hAnsi="Arial" w:cs="Arial"/>
        </w:rPr>
        <w:t>3.9</w:t>
      </w:r>
      <w:r w:rsidRPr="0006275B">
        <w:rPr>
          <w:rFonts w:ascii="Arial" w:hAnsi="Arial" w:cs="Arial"/>
        </w:rPr>
        <w:t>操控手</w:t>
      </w:r>
      <w:r w:rsidRPr="0006275B">
        <w:rPr>
          <w:rFonts w:ascii="Arial" w:hAnsi="Arial" w:cs="Arial"/>
        </w:rPr>
        <w:t xml:space="preserve">  </w:t>
      </w:r>
      <w:r w:rsidRPr="0006275B">
        <w:rPr>
          <w:rFonts w:ascii="Arial" w:hAnsi="Arial" w:cs="Arial"/>
          <w:noProof/>
        </w:rPr>
        <w:t>manual operator</w:t>
      </w:r>
      <w:bookmarkEnd w:id="216"/>
      <w:bookmarkEnd w:id="217"/>
      <w:bookmarkEnd w:id="218"/>
      <w:bookmarkEnd w:id="219"/>
    </w:p>
    <w:p w:rsidR="00263CE7" w:rsidRPr="0006275B" w:rsidRDefault="00263CE7" w:rsidP="00263CE7">
      <w:pPr>
        <w:spacing w:before="190" w:after="190"/>
        <w:rPr>
          <w:rFonts w:ascii="Arial" w:hAnsi="Arial" w:cs="Arial"/>
        </w:rPr>
      </w:pPr>
      <w:bookmarkStart w:id="220" w:name="_Toc404956544"/>
      <w:bookmarkStart w:id="221" w:name="_Toc404956612"/>
      <w:bookmarkStart w:id="222" w:name="_Toc405147425"/>
      <w:bookmarkStart w:id="223" w:name="_Toc405147491"/>
      <w:r w:rsidRPr="0006275B">
        <w:rPr>
          <w:rFonts w:ascii="Arial" w:hAnsi="Arial" w:cs="Arial"/>
          <w:noProof/>
        </w:rPr>
        <w:t>利用遥控器以手动或增稳模式控制无人机巡检系统的作业人员。</w:t>
      </w:r>
      <w:bookmarkStart w:id="224" w:name="_Toc404181078"/>
      <w:bookmarkStart w:id="225" w:name="_Toc404263843"/>
      <w:bookmarkStart w:id="226" w:name="_Toc404609342"/>
      <w:bookmarkStart w:id="227" w:name="_Toc404689270"/>
      <w:bookmarkEnd w:id="220"/>
      <w:bookmarkEnd w:id="221"/>
      <w:bookmarkEnd w:id="222"/>
      <w:bookmarkEnd w:id="223"/>
      <w:bookmarkEnd w:id="224"/>
      <w:bookmarkEnd w:id="225"/>
      <w:bookmarkEnd w:id="226"/>
      <w:bookmarkEnd w:id="227"/>
    </w:p>
    <w:p w:rsidR="00263CE7" w:rsidRPr="0006275B" w:rsidRDefault="00263CE7" w:rsidP="00263CE7">
      <w:pPr>
        <w:spacing w:before="190" w:after="190"/>
        <w:rPr>
          <w:rFonts w:ascii="Arial" w:hAnsi="Arial" w:cs="Arial"/>
        </w:rPr>
      </w:pPr>
      <w:bookmarkStart w:id="228" w:name="_Toc404181079"/>
      <w:bookmarkStart w:id="229" w:name="_Toc404263844"/>
      <w:bookmarkStart w:id="230" w:name="_Toc404609343"/>
      <w:bookmarkStart w:id="231" w:name="_Toc404689271"/>
      <w:bookmarkStart w:id="232" w:name="_Toc404956545"/>
      <w:bookmarkStart w:id="233" w:name="_Toc404956613"/>
      <w:bookmarkStart w:id="234" w:name="_Toc405147426"/>
      <w:bookmarkStart w:id="235" w:name="_Toc405147492"/>
      <w:bookmarkEnd w:id="228"/>
      <w:bookmarkEnd w:id="229"/>
      <w:bookmarkEnd w:id="230"/>
      <w:bookmarkEnd w:id="231"/>
      <w:bookmarkEnd w:id="232"/>
      <w:bookmarkEnd w:id="233"/>
      <w:bookmarkEnd w:id="234"/>
      <w:bookmarkEnd w:id="235"/>
      <w:r w:rsidRPr="0006275B">
        <w:rPr>
          <w:rFonts w:ascii="Arial" w:hAnsi="Arial" w:cs="Arial"/>
        </w:rPr>
        <w:t xml:space="preserve">3.10 </w:t>
      </w:r>
      <w:r w:rsidRPr="0006275B">
        <w:rPr>
          <w:rFonts w:ascii="Arial" w:hAnsi="Arial" w:cs="Arial"/>
        </w:rPr>
        <w:t>任务手</w:t>
      </w:r>
      <w:r w:rsidRPr="0006275B">
        <w:rPr>
          <w:rFonts w:ascii="Arial" w:hAnsi="Arial" w:cs="Arial"/>
        </w:rPr>
        <w:t xml:space="preserve">  mission operator </w:t>
      </w:r>
    </w:p>
    <w:p w:rsidR="00263CE7" w:rsidRPr="0006275B" w:rsidRDefault="00263CE7" w:rsidP="00263CE7">
      <w:pPr>
        <w:spacing w:before="190" w:after="190"/>
        <w:rPr>
          <w:rFonts w:ascii="Arial" w:eastAsia="Times New Roman" w:hAnsi="Arial" w:cs="Arial"/>
        </w:rPr>
      </w:pPr>
      <w:r w:rsidRPr="0006275B">
        <w:rPr>
          <w:rFonts w:ascii="Arial" w:hAnsi="Arial" w:cs="Arial"/>
        </w:rPr>
        <w:t>利用机载任务设备对巡检目标进行拍照、摄像的作业人员。</w:t>
      </w:r>
    </w:p>
    <w:p w:rsidR="00263CE7" w:rsidRPr="0006275B" w:rsidRDefault="00263CE7" w:rsidP="00263CE7">
      <w:pPr>
        <w:pStyle w:val="1"/>
        <w:spacing w:before="190" w:after="190"/>
        <w:rPr>
          <w:rFonts w:ascii="Arial" w:hAnsi="Arial" w:cs="Arial"/>
        </w:rPr>
      </w:pPr>
      <w:bookmarkStart w:id="236" w:name="_Toc385403174"/>
      <w:bookmarkStart w:id="237" w:name="_Toc397416039"/>
      <w:bookmarkStart w:id="238" w:name="_Toc398109338"/>
      <w:bookmarkStart w:id="239" w:name="_Toc398109434"/>
      <w:bookmarkStart w:id="240" w:name="_Toc398117534"/>
      <w:bookmarkStart w:id="241" w:name="_Toc401831787"/>
      <w:bookmarkStart w:id="242" w:name="_Toc404181083"/>
      <w:bookmarkStart w:id="243" w:name="_Toc404263848"/>
      <w:bookmarkStart w:id="244" w:name="_Toc404609344"/>
      <w:bookmarkStart w:id="245" w:name="_Toc404689275"/>
      <w:bookmarkStart w:id="246" w:name="_Toc404956546"/>
      <w:bookmarkStart w:id="247" w:name="_Toc404956614"/>
      <w:bookmarkStart w:id="248" w:name="_Toc405147427"/>
      <w:bookmarkStart w:id="249" w:name="_Toc405147493"/>
      <w:bookmarkStart w:id="250" w:name="_Toc514409158"/>
      <w:bookmarkStart w:id="251" w:name="_Toc514409185"/>
      <w:r w:rsidRPr="0006275B">
        <w:rPr>
          <w:rFonts w:ascii="Arial" w:hAnsi="Arial" w:cs="Arial"/>
        </w:rPr>
        <w:t xml:space="preserve">4 </w:t>
      </w:r>
      <w:r w:rsidRPr="0006275B">
        <w:rPr>
          <w:rFonts w:ascii="Arial" w:hAnsi="Arial" w:cs="Arial"/>
        </w:rPr>
        <w:t>巡检</w:t>
      </w:r>
      <w:bookmarkEnd w:id="236"/>
      <w:bookmarkEnd w:id="237"/>
      <w:bookmarkEnd w:id="238"/>
      <w:bookmarkEnd w:id="239"/>
      <w:bookmarkEnd w:id="240"/>
      <w:r w:rsidRPr="0006275B">
        <w:rPr>
          <w:rFonts w:ascii="Arial" w:hAnsi="Arial" w:cs="Arial"/>
        </w:rPr>
        <w:t>类别</w:t>
      </w:r>
      <w:bookmarkEnd w:id="241"/>
      <w:bookmarkEnd w:id="242"/>
      <w:bookmarkEnd w:id="243"/>
      <w:bookmarkEnd w:id="244"/>
      <w:bookmarkEnd w:id="245"/>
      <w:bookmarkEnd w:id="246"/>
      <w:bookmarkEnd w:id="247"/>
      <w:bookmarkEnd w:id="248"/>
      <w:bookmarkEnd w:id="249"/>
      <w:bookmarkEnd w:id="250"/>
      <w:bookmarkEnd w:id="251"/>
    </w:p>
    <w:p w:rsidR="00263CE7" w:rsidRPr="0006275B" w:rsidRDefault="00263CE7" w:rsidP="00263CE7">
      <w:pPr>
        <w:spacing w:before="190" w:after="190"/>
        <w:rPr>
          <w:rFonts w:ascii="Arial" w:hAnsi="Arial" w:cs="Arial"/>
        </w:rPr>
      </w:pPr>
      <w:bookmarkStart w:id="252" w:name="_Toc404956547"/>
      <w:bookmarkStart w:id="253" w:name="_Toc404956615"/>
      <w:bookmarkStart w:id="254" w:name="_Toc405147428"/>
      <w:bookmarkStart w:id="255" w:name="_Toc405147494"/>
      <w:r w:rsidRPr="0006275B">
        <w:rPr>
          <w:rFonts w:ascii="Arial" w:hAnsi="Arial" w:cs="Arial"/>
        </w:rPr>
        <w:t xml:space="preserve">4.1 </w:t>
      </w:r>
      <w:r w:rsidRPr="0006275B">
        <w:rPr>
          <w:rFonts w:ascii="Arial" w:hAnsi="Arial" w:cs="Arial"/>
        </w:rPr>
        <w:t>正常巡检</w:t>
      </w:r>
      <w:bookmarkEnd w:id="252"/>
      <w:bookmarkEnd w:id="253"/>
      <w:bookmarkEnd w:id="254"/>
      <w:bookmarkEnd w:id="255"/>
    </w:p>
    <w:p w:rsidR="00263CE7" w:rsidRPr="0006275B" w:rsidRDefault="00263CE7" w:rsidP="00263CE7">
      <w:pPr>
        <w:spacing w:before="190" w:after="190"/>
        <w:rPr>
          <w:rFonts w:ascii="Arial" w:hAnsi="Arial" w:cs="Arial"/>
        </w:rPr>
      </w:pPr>
      <w:r w:rsidRPr="0006275B">
        <w:rPr>
          <w:rFonts w:ascii="Arial" w:hAnsi="Arial" w:cs="Arial"/>
        </w:rPr>
        <w:t xml:space="preserve">4.1.1 </w:t>
      </w:r>
      <w:r w:rsidRPr="0006275B">
        <w:rPr>
          <w:rFonts w:ascii="Arial" w:hAnsi="Arial" w:cs="Arial"/>
        </w:rPr>
        <w:t>主要对输电线路导地线、绝缘子、金具、杆塔、基础、附属设施、线路通道等进行巡检。</w:t>
      </w:r>
    </w:p>
    <w:p w:rsidR="00263CE7" w:rsidRPr="0006275B" w:rsidRDefault="00263CE7" w:rsidP="00263CE7">
      <w:pPr>
        <w:spacing w:before="190" w:after="190"/>
        <w:rPr>
          <w:rFonts w:ascii="Arial" w:hAnsi="Arial" w:cs="Arial"/>
        </w:rPr>
      </w:pPr>
      <w:r w:rsidRPr="0006275B">
        <w:rPr>
          <w:rFonts w:ascii="Arial" w:hAnsi="Arial" w:cs="Arial"/>
        </w:rPr>
        <w:t xml:space="preserve">4.1.2 </w:t>
      </w:r>
      <w:r w:rsidRPr="0006275B">
        <w:rPr>
          <w:rFonts w:ascii="Arial" w:hAnsi="Arial" w:cs="Arial"/>
        </w:rPr>
        <w:t>根据线路运行情况、检查要求，选择搭载相应的任务设备开展可见光、红外巡检作业。巡检项目可单独开展，也可根据需要组合开展。</w:t>
      </w:r>
    </w:p>
    <w:p w:rsidR="00263CE7" w:rsidRPr="0006275B" w:rsidRDefault="00263CE7" w:rsidP="00263CE7">
      <w:pPr>
        <w:spacing w:before="190" w:after="190"/>
        <w:rPr>
          <w:rFonts w:ascii="Arial" w:hAnsi="Arial" w:cs="Arial"/>
        </w:rPr>
      </w:pPr>
      <w:bookmarkStart w:id="256" w:name="_Toc385403176"/>
      <w:bookmarkStart w:id="257" w:name="_Toc397416041"/>
      <w:bookmarkStart w:id="258" w:name="_Toc398109340"/>
      <w:bookmarkStart w:id="259" w:name="_Toc398109436"/>
      <w:bookmarkStart w:id="260" w:name="_Toc398117536"/>
      <w:bookmarkStart w:id="261" w:name="_Toc401831789"/>
      <w:bookmarkStart w:id="262" w:name="_Toc404181085"/>
      <w:bookmarkStart w:id="263" w:name="_Toc404263850"/>
      <w:bookmarkStart w:id="264" w:name="_Toc404609346"/>
      <w:bookmarkStart w:id="265" w:name="_Toc404689277"/>
      <w:bookmarkStart w:id="266" w:name="_Toc404956548"/>
      <w:bookmarkStart w:id="267" w:name="_Toc404956616"/>
      <w:bookmarkStart w:id="268" w:name="_Toc405147429"/>
      <w:bookmarkStart w:id="269" w:name="_Toc405147495"/>
      <w:bookmarkStart w:id="270" w:name="_Toc361670562"/>
      <w:r w:rsidRPr="0006275B">
        <w:rPr>
          <w:rFonts w:ascii="Arial" w:hAnsi="Arial" w:cs="Arial"/>
        </w:rPr>
        <w:t xml:space="preserve">4.2 </w:t>
      </w:r>
      <w:r w:rsidRPr="0006275B">
        <w:rPr>
          <w:rFonts w:ascii="Arial" w:hAnsi="Arial" w:cs="Arial"/>
        </w:rPr>
        <w:t>故障巡检</w:t>
      </w:r>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p>
    <w:p w:rsidR="00263CE7" w:rsidRPr="0006275B" w:rsidRDefault="00263CE7" w:rsidP="00263CE7">
      <w:pPr>
        <w:spacing w:before="190" w:after="190"/>
        <w:rPr>
          <w:rFonts w:ascii="Arial" w:hAnsi="Arial" w:cs="Arial"/>
        </w:rPr>
      </w:pPr>
      <w:r w:rsidRPr="0006275B">
        <w:rPr>
          <w:rFonts w:ascii="Arial" w:hAnsi="Arial" w:cs="Arial"/>
        </w:rPr>
        <w:t xml:space="preserve">4.2.1 </w:t>
      </w:r>
      <w:r w:rsidRPr="0006275B">
        <w:rPr>
          <w:rFonts w:ascii="Arial" w:hAnsi="Arial" w:cs="Arial"/>
        </w:rPr>
        <w:t>根据故障情况选择适用机型开展故障查找，巡检图像质量应满</w:t>
      </w:r>
      <w:r w:rsidRPr="0006275B">
        <w:rPr>
          <w:rFonts w:ascii="Arial" w:hAnsi="Arial" w:cs="Arial"/>
        </w:rPr>
        <w:lastRenderedPageBreak/>
        <w:t>足故障分析需要。</w:t>
      </w:r>
    </w:p>
    <w:p w:rsidR="00263CE7" w:rsidRPr="0006275B" w:rsidRDefault="00263CE7" w:rsidP="00263CE7">
      <w:pPr>
        <w:spacing w:before="190" w:after="190"/>
        <w:rPr>
          <w:rFonts w:ascii="Arial" w:hAnsi="Arial" w:cs="Arial"/>
        </w:rPr>
      </w:pPr>
      <w:r w:rsidRPr="0006275B">
        <w:rPr>
          <w:rFonts w:ascii="Arial" w:hAnsi="Arial" w:cs="Arial"/>
        </w:rPr>
        <w:t xml:space="preserve">4.2.2 </w:t>
      </w:r>
      <w:r w:rsidRPr="0006275B">
        <w:rPr>
          <w:rFonts w:ascii="Arial" w:hAnsi="Arial" w:cs="Arial"/>
        </w:rPr>
        <w:t>根据故障测距范围，合理规划航线开展故障点查找。</w:t>
      </w:r>
    </w:p>
    <w:p w:rsidR="00263CE7" w:rsidRPr="0006275B" w:rsidRDefault="00263CE7" w:rsidP="00263CE7">
      <w:pPr>
        <w:spacing w:before="190" w:after="190"/>
        <w:rPr>
          <w:rFonts w:ascii="Arial" w:hAnsi="Arial" w:cs="Arial"/>
        </w:rPr>
      </w:pPr>
      <w:r w:rsidRPr="0006275B">
        <w:rPr>
          <w:rFonts w:ascii="Arial" w:hAnsi="Arial" w:cs="Arial"/>
        </w:rPr>
        <w:t xml:space="preserve">4.2.3 </w:t>
      </w:r>
      <w:r w:rsidRPr="0006275B">
        <w:rPr>
          <w:rFonts w:ascii="Arial" w:hAnsi="Arial" w:cs="Arial"/>
        </w:rPr>
        <w:t>故障查找应先在测距区段内检查设备和线路通道异常情况；若未发现故障点，再扩大巡检范围。</w:t>
      </w:r>
    </w:p>
    <w:p w:rsidR="00263CE7" w:rsidRPr="0006275B" w:rsidRDefault="00263CE7" w:rsidP="00263CE7">
      <w:pPr>
        <w:spacing w:before="190" w:after="190"/>
        <w:rPr>
          <w:rFonts w:ascii="Arial" w:hAnsi="Arial" w:cs="Arial"/>
        </w:rPr>
      </w:pPr>
      <w:bookmarkStart w:id="271" w:name="_Toc385403177"/>
      <w:bookmarkStart w:id="272" w:name="_Toc397416042"/>
      <w:bookmarkStart w:id="273" w:name="_Toc398109341"/>
      <w:bookmarkStart w:id="274" w:name="_Toc398109437"/>
      <w:bookmarkStart w:id="275" w:name="_Toc398117537"/>
      <w:bookmarkStart w:id="276" w:name="_Toc401831790"/>
      <w:bookmarkStart w:id="277" w:name="_Toc404181086"/>
      <w:bookmarkStart w:id="278" w:name="_Toc404263851"/>
      <w:bookmarkStart w:id="279" w:name="_Toc404609347"/>
      <w:bookmarkStart w:id="280" w:name="_Toc404689278"/>
      <w:bookmarkStart w:id="281" w:name="_Toc404956549"/>
      <w:bookmarkStart w:id="282" w:name="_Toc404956617"/>
      <w:bookmarkStart w:id="283" w:name="_Toc405147430"/>
      <w:bookmarkStart w:id="284" w:name="_Toc405147496"/>
      <w:r w:rsidRPr="0006275B">
        <w:rPr>
          <w:rFonts w:ascii="Arial" w:hAnsi="Arial" w:cs="Arial"/>
        </w:rPr>
        <w:t xml:space="preserve">4.3 </w:t>
      </w:r>
      <w:r w:rsidRPr="0006275B">
        <w:rPr>
          <w:rFonts w:ascii="Arial" w:hAnsi="Arial" w:cs="Arial"/>
        </w:rPr>
        <w:t>特殊巡检</w:t>
      </w:r>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p>
    <w:p w:rsidR="00263CE7" w:rsidRPr="0006275B" w:rsidRDefault="00263CE7" w:rsidP="00263CE7">
      <w:pPr>
        <w:spacing w:before="190" w:after="190"/>
        <w:rPr>
          <w:rFonts w:ascii="Arial" w:hAnsi="Arial" w:cs="Arial"/>
        </w:rPr>
      </w:pPr>
      <w:r w:rsidRPr="0006275B">
        <w:rPr>
          <w:rFonts w:ascii="Arial" w:hAnsi="Arial" w:cs="Arial"/>
        </w:rPr>
        <w:t xml:space="preserve">4.3.1 </w:t>
      </w:r>
      <w:r w:rsidRPr="0006275B">
        <w:rPr>
          <w:rFonts w:ascii="Arial" w:hAnsi="Arial" w:cs="Arial"/>
        </w:rPr>
        <w:t>根据季节特点、设备状况及特殊需要，选择适用机型开展加强性、防范性及针对性巡检。如：防山火巡检、外破巡检、灾后巡检等。</w:t>
      </w:r>
    </w:p>
    <w:p w:rsidR="00263CE7" w:rsidRPr="0006275B" w:rsidRDefault="00263CE7" w:rsidP="00263CE7">
      <w:pPr>
        <w:spacing w:before="190" w:after="190"/>
        <w:rPr>
          <w:rFonts w:ascii="Arial" w:hAnsi="Arial" w:cs="Arial"/>
        </w:rPr>
      </w:pPr>
      <w:r w:rsidRPr="0006275B">
        <w:rPr>
          <w:rFonts w:ascii="Arial" w:hAnsi="Arial" w:cs="Arial"/>
        </w:rPr>
        <w:t xml:space="preserve">4.3.2 </w:t>
      </w:r>
      <w:r w:rsidRPr="0006275B">
        <w:rPr>
          <w:rFonts w:ascii="Arial" w:hAnsi="Arial" w:cs="Arial"/>
        </w:rPr>
        <w:t>特殊巡视根据需要确定巡视范围和任务及时开展，一般巡视全线、某区段或某部件。</w:t>
      </w:r>
    </w:p>
    <w:p w:rsidR="00263CE7" w:rsidRPr="0006275B" w:rsidRDefault="00263CE7" w:rsidP="00263CE7">
      <w:pPr>
        <w:pStyle w:val="1"/>
        <w:spacing w:before="190" w:after="190"/>
        <w:rPr>
          <w:rFonts w:ascii="Arial" w:hAnsi="Arial" w:cs="Arial"/>
        </w:rPr>
      </w:pPr>
      <w:bookmarkStart w:id="285" w:name="_Toc401831791"/>
      <w:bookmarkStart w:id="286" w:name="_Toc404181087"/>
      <w:bookmarkStart w:id="287" w:name="_Toc404263852"/>
      <w:bookmarkStart w:id="288" w:name="_Toc404609348"/>
      <w:bookmarkStart w:id="289" w:name="_Toc404689279"/>
      <w:bookmarkStart w:id="290" w:name="_Toc404956550"/>
      <w:bookmarkStart w:id="291" w:name="_Toc404956618"/>
      <w:bookmarkStart w:id="292" w:name="_Toc405147431"/>
      <w:bookmarkStart w:id="293" w:name="_Toc405147497"/>
      <w:bookmarkStart w:id="294" w:name="_Toc514409159"/>
      <w:bookmarkStart w:id="295" w:name="_Toc514409186"/>
      <w:r w:rsidRPr="0006275B">
        <w:rPr>
          <w:rFonts w:ascii="Arial" w:hAnsi="Arial" w:cs="Arial"/>
        </w:rPr>
        <w:t xml:space="preserve">5 </w:t>
      </w:r>
      <w:r w:rsidRPr="0006275B">
        <w:rPr>
          <w:rFonts w:ascii="Arial" w:hAnsi="Arial" w:cs="Arial"/>
        </w:rPr>
        <w:t>巡检内容</w:t>
      </w:r>
      <w:bookmarkEnd w:id="285"/>
      <w:bookmarkEnd w:id="286"/>
      <w:bookmarkEnd w:id="287"/>
      <w:bookmarkEnd w:id="288"/>
      <w:bookmarkEnd w:id="289"/>
      <w:bookmarkEnd w:id="290"/>
      <w:bookmarkEnd w:id="291"/>
      <w:bookmarkEnd w:id="292"/>
      <w:bookmarkEnd w:id="293"/>
      <w:bookmarkEnd w:id="294"/>
      <w:bookmarkEnd w:id="295"/>
    </w:p>
    <w:p w:rsidR="00263CE7" w:rsidRPr="0006275B" w:rsidRDefault="00263CE7" w:rsidP="00263CE7">
      <w:pPr>
        <w:spacing w:before="190" w:after="190"/>
        <w:rPr>
          <w:rFonts w:ascii="Arial" w:hAnsi="Arial" w:cs="Arial"/>
        </w:rPr>
      </w:pPr>
      <w:r w:rsidRPr="0006275B">
        <w:rPr>
          <w:rFonts w:ascii="Arial" w:hAnsi="Arial" w:cs="Arial"/>
        </w:rPr>
        <w:t xml:space="preserve">5.1 </w:t>
      </w:r>
      <w:r w:rsidRPr="0006275B">
        <w:rPr>
          <w:rFonts w:ascii="Arial" w:hAnsi="Arial" w:cs="Arial"/>
        </w:rPr>
        <w:t>使用高清照相机（摄像机）检查导地线、绝缘子、金具、杆塔、基础、附属设施、线路通道等异常情况和缺陷隐患，详见表</w:t>
      </w:r>
      <w:r w:rsidRPr="0006275B">
        <w:rPr>
          <w:rFonts w:ascii="Arial" w:hAnsi="Arial" w:cs="Arial"/>
        </w:rPr>
        <w:t>1</w:t>
      </w:r>
      <w:r w:rsidRPr="0006275B">
        <w:rPr>
          <w:rFonts w:ascii="Arial" w:hAnsi="Arial" w:cs="Arial"/>
        </w:rPr>
        <w:t>。</w:t>
      </w:r>
    </w:p>
    <w:p w:rsidR="00263CE7" w:rsidRPr="0006275B" w:rsidRDefault="00263CE7" w:rsidP="00263CE7">
      <w:pPr>
        <w:spacing w:before="190" w:after="190"/>
        <w:rPr>
          <w:rFonts w:ascii="Arial" w:hAnsi="Arial" w:cs="Arial"/>
        </w:rPr>
      </w:pPr>
      <w:r w:rsidRPr="0006275B">
        <w:rPr>
          <w:rFonts w:ascii="Arial" w:hAnsi="Arial" w:cs="Arial"/>
        </w:rPr>
        <w:t xml:space="preserve">5.2 </w:t>
      </w:r>
      <w:r w:rsidRPr="0006275B">
        <w:rPr>
          <w:rFonts w:ascii="Arial" w:hAnsi="Arial" w:cs="Arial"/>
        </w:rPr>
        <w:t>使用红外热成像仪检查导线接续金具及绝缘子等设备发热异常情况，详见表</w:t>
      </w:r>
      <w:r w:rsidRPr="0006275B">
        <w:rPr>
          <w:rFonts w:ascii="Arial" w:hAnsi="Arial" w:cs="Arial"/>
        </w:rPr>
        <w:t>1</w:t>
      </w:r>
      <w:r w:rsidRPr="0006275B">
        <w:rPr>
          <w:rFonts w:ascii="Arial" w:hAnsi="Arial" w:cs="Arial"/>
        </w:rPr>
        <w:t>。</w:t>
      </w:r>
    </w:p>
    <w:p w:rsidR="00263CE7" w:rsidRPr="0006275B" w:rsidRDefault="00263CE7" w:rsidP="00263CE7">
      <w:pPr>
        <w:spacing w:before="190" w:after="190"/>
        <w:rPr>
          <w:rFonts w:ascii="Arial" w:hAnsi="Arial" w:cs="Arial"/>
        </w:rPr>
      </w:pPr>
    </w:p>
    <w:p w:rsidR="00263CE7" w:rsidRPr="0006275B" w:rsidRDefault="00263CE7" w:rsidP="00263CE7">
      <w:pPr>
        <w:spacing w:before="190" w:after="190"/>
        <w:jc w:val="center"/>
        <w:rPr>
          <w:rFonts w:ascii="Arial" w:hAnsi="Arial" w:cs="Arial"/>
        </w:rPr>
      </w:pPr>
      <w:r w:rsidRPr="0006275B">
        <w:rPr>
          <w:rFonts w:ascii="Arial" w:hAnsi="Arial" w:cs="Arial"/>
        </w:rPr>
        <w:t>表</w:t>
      </w:r>
      <w:r w:rsidRPr="0006275B">
        <w:rPr>
          <w:rFonts w:ascii="Arial" w:hAnsi="Arial" w:cs="Arial"/>
        </w:rPr>
        <w:t xml:space="preserve">1 </w:t>
      </w:r>
      <w:r w:rsidRPr="0006275B">
        <w:rPr>
          <w:rFonts w:ascii="Arial" w:hAnsi="Arial" w:cs="Arial"/>
        </w:rPr>
        <w:t>无人直升机进行输电线路巡检的主要巡检内容</w:t>
      </w:r>
    </w:p>
    <w:tbl>
      <w:tblPr>
        <w:tblW w:w="8345" w:type="dxa"/>
        <w:jc w:val="center"/>
        <w:tblLook w:val="04A0" w:firstRow="1" w:lastRow="0" w:firstColumn="1" w:lastColumn="0" w:noHBand="0" w:noVBand="1"/>
      </w:tblPr>
      <w:tblGrid>
        <w:gridCol w:w="1080"/>
        <w:gridCol w:w="1480"/>
        <w:gridCol w:w="4509"/>
        <w:gridCol w:w="1276"/>
      </w:tblGrid>
      <w:tr w:rsidR="00263CE7" w:rsidRPr="0006275B" w:rsidTr="00E52B5E">
        <w:trPr>
          <w:cantSplit/>
          <w:trHeight w:val="27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63CE7" w:rsidRPr="0006275B" w:rsidRDefault="00263CE7" w:rsidP="00263CE7">
            <w:pPr>
              <w:spacing w:before="190" w:after="190"/>
              <w:rPr>
                <w:rFonts w:ascii="Arial" w:hAnsi="Arial" w:cs="Arial"/>
                <w:b/>
                <w:kern w:val="0"/>
                <w:szCs w:val="21"/>
              </w:rPr>
            </w:pPr>
            <w:r w:rsidRPr="0006275B">
              <w:rPr>
                <w:rFonts w:ascii="Arial" w:hAnsi="Arial" w:cs="Arial"/>
                <w:b/>
                <w:kern w:val="0"/>
                <w:szCs w:val="21"/>
              </w:rPr>
              <w:t>分类</w:t>
            </w:r>
          </w:p>
        </w:tc>
        <w:tc>
          <w:tcPr>
            <w:tcW w:w="1480" w:type="dxa"/>
            <w:tcBorders>
              <w:top w:val="single" w:sz="4" w:space="0" w:color="auto"/>
              <w:left w:val="nil"/>
              <w:bottom w:val="single" w:sz="4" w:space="0" w:color="auto"/>
              <w:right w:val="single" w:sz="4" w:space="0" w:color="auto"/>
            </w:tcBorders>
            <w:shd w:val="clear" w:color="auto" w:fill="auto"/>
            <w:vAlign w:val="center"/>
          </w:tcPr>
          <w:p w:rsidR="00263CE7" w:rsidRPr="0006275B" w:rsidRDefault="00263CE7" w:rsidP="00263CE7">
            <w:pPr>
              <w:spacing w:before="190" w:after="190"/>
              <w:rPr>
                <w:rFonts w:ascii="Arial" w:hAnsi="Arial" w:cs="Arial"/>
                <w:b/>
                <w:kern w:val="0"/>
                <w:szCs w:val="21"/>
              </w:rPr>
            </w:pPr>
            <w:r w:rsidRPr="0006275B">
              <w:rPr>
                <w:rFonts w:ascii="Arial" w:hAnsi="Arial" w:cs="Arial"/>
                <w:b/>
                <w:kern w:val="0"/>
                <w:szCs w:val="21"/>
              </w:rPr>
              <w:t>设备</w:t>
            </w:r>
          </w:p>
        </w:tc>
        <w:tc>
          <w:tcPr>
            <w:tcW w:w="4509" w:type="dxa"/>
            <w:tcBorders>
              <w:top w:val="single" w:sz="4" w:space="0" w:color="auto"/>
              <w:left w:val="nil"/>
              <w:bottom w:val="single" w:sz="4" w:space="0" w:color="auto"/>
              <w:right w:val="single" w:sz="4" w:space="0" w:color="auto"/>
            </w:tcBorders>
            <w:shd w:val="clear" w:color="auto" w:fill="auto"/>
            <w:vAlign w:val="center"/>
          </w:tcPr>
          <w:p w:rsidR="00263CE7" w:rsidRPr="0006275B" w:rsidRDefault="00263CE7" w:rsidP="00263CE7">
            <w:pPr>
              <w:spacing w:before="190" w:after="190"/>
              <w:rPr>
                <w:rFonts w:ascii="Arial" w:hAnsi="Arial" w:cs="Arial"/>
                <w:b/>
                <w:kern w:val="0"/>
                <w:szCs w:val="21"/>
              </w:rPr>
            </w:pPr>
            <w:r w:rsidRPr="0006275B">
              <w:rPr>
                <w:rFonts w:ascii="Arial" w:hAnsi="Arial" w:cs="Arial"/>
                <w:b/>
                <w:kern w:val="0"/>
                <w:szCs w:val="21"/>
              </w:rPr>
              <w:t>可见光检测</w:t>
            </w:r>
          </w:p>
        </w:tc>
        <w:tc>
          <w:tcPr>
            <w:tcW w:w="1276" w:type="dxa"/>
            <w:tcBorders>
              <w:top w:val="single" w:sz="4" w:space="0" w:color="auto"/>
              <w:left w:val="nil"/>
              <w:bottom w:val="single" w:sz="4" w:space="0" w:color="auto"/>
              <w:right w:val="single" w:sz="4" w:space="0" w:color="auto"/>
            </w:tcBorders>
            <w:shd w:val="clear" w:color="auto" w:fill="auto"/>
            <w:vAlign w:val="center"/>
          </w:tcPr>
          <w:p w:rsidR="00263CE7" w:rsidRPr="0006275B" w:rsidRDefault="00263CE7" w:rsidP="00263CE7">
            <w:pPr>
              <w:spacing w:before="190" w:after="190"/>
              <w:rPr>
                <w:rFonts w:ascii="Arial" w:hAnsi="Arial" w:cs="Arial"/>
                <w:b/>
                <w:kern w:val="0"/>
                <w:szCs w:val="21"/>
              </w:rPr>
            </w:pPr>
            <w:r w:rsidRPr="0006275B">
              <w:rPr>
                <w:rFonts w:ascii="Arial" w:hAnsi="Arial" w:cs="Arial"/>
                <w:b/>
                <w:kern w:val="0"/>
                <w:szCs w:val="21"/>
              </w:rPr>
              <w:t>红外光检测</w:t>
            </w:r>
          </w:p>
        </w:tc>
      </w:tr>
      <w:tr w:rsidR="00263CE7" w:rsidRPr="0006275B" w:rsidTr="00E52B5E">
        <w:trPr>
          <w:cantSplit/>
          <w:trHeight w:val="527"/>
          <w:jc w:val="center"/>
        </w:trPr>
        <w:tc>
          <w:tcPr>
            <w:tcW w:w="1080" w:type="dxa"/>
            <w:vMerge w:val="restart"/>
            <w:tcBorders>
              <w:top w:val="single" w:sz="4" w:space="0" w:color="auto"/>
              <w:left w:val="single" w:sz="4" w:space="0" w:color="auto"/>
              <w:right w:val="single" w:sz="4" w:space="0" w:color="auto"/>
            </w:tcBorders>
            <w:shd w:val="clear" w:color="auto" w:fill="auto"/>
            <w:noWrap/>
            <w:vAlign w:val="center"/>
          </w:tcPr>
          <w:p w:rsidR="00263CE7" w:rsidRPr="0006275B" w:rsidRDefault="00263CE7" w:rsidP="00263CE7">
            <w:pPr>
              <w:spacing w:before="190" w:after="190"/>
              <w:rPr>
                <w:rFonts w:ascii="Arial" w:hAnsi="Arial" w:cs="Arial"/>
                <w:b/>
                <w:kern w:val="0"/>
                <w:szCs w:val="21"/>
              </w:rPr>
            </w:pPr>
            <w:r w:rsidRPr="0006275B">
              <w:rPr>
                <w:rFonts w:ascii="Arial" w:hAnsi="Arial" w:cs="Arial"/>
                <w:b/>
                <w:kern w:val="0"/>
                <w:szCs w:val="21"/>
              </w:rPr>
              <w:t>线路本</w:t>
            </w:r>
            <w:r w:rsidRPr="0006275B">
              <w:rPr>
                <w:rFonts w:ascii="Arial" w:hAnsi="Arial" w:cs="Arial"/>
                <w:b/>
                <w:kern w:val="0"/>
                <w:szCs w:val="21"/>
              </w:rPr>
              <w:lastRenderedPageBreak/>
              <w:t>体</w:t>
            </w:r>
          </w:p>
        </w:tc>
        <w:tc>
          <w:tcPr>
            <w:tcW w:w="1480" w:type="dxa"/>
            <w:tcBorders>
              <w:top w:val="single" w:sz="4" w:space="0" w:color="auto"/>
              <w:left w:val="nil"/>
              <w:bottom w:val="single" w:sz="4" w:space="0" w:color="auto"/>
              <w:right w:val="single" w:sz="4" w:space="0" w:color="auto"/>
            </w:tcBorders>
            <w:shd w:val="clear" w:color="auto" w:fill="auto"/>
            <w:vAlign w:val="center"/>
          </w:tcPr>
          <w:p w:rsidR="00263CE7" w:rsidRPr="0006275B" w:rsidRDefault="00263CE7" w:rsidP="00263CE7">
            <w:pPr>
              <w:spacing w:before="190" w:after="190"/>
              <w:rPr>
                <w:rFonts w:ascii="Arial" w:hAnsi="Arial" w:cs="Arial"/>
                <w:kern w:val="0"/>
                <w:szCs w:val="21"/>
              </w:rPr>
            </w:pPr>
            <w:r w:rsidRPr="0006275B">
              <w:rPr>
                <w:rFonts w:ascii="Arial" w:hAnsi="Arial" w:cs="Arial"/>
                <w:kern w:val="0"/>
                <w:szCs w:val="21"/>
              </w:rPr>
              <w:lastRenderedPageBreak/>
              <w:t>导地线</w:t>
            </w:r>
          </w:p>
        </w:tc>
        <w:tc>
          <w:tcPr>
            <w:tcW w:w="4509" w:type="dxa"/>
            <w:tcBorders>
              <w:top w:val="nil"/>
              <w:left w:val="nil"/>
              <w:bottom w:val="single" w:sz="4" w:space="0" w:color="auto"/>
              <w:right w:val="single" w:sz="4" w:space="0" w:color="auto"/>
            </w:tcBorders>
            <w:shd w:val="clear" w:color="auto" w:fill="auto"/>
            <w:vAlign w:val="center"/>
          </w:tcPr>
          <w:p w:rsidR="00263CE7" w:rsidRPr="0006275B" w:rsidRDefault="00263CE7" w:rsidP="00263CE7">
            <w:pPr>
              <w:spacing w:before="190" w:after="190"/>
              <w:rPr>
                <w:rFonts w:ascii="Arial" w:hAnsi="Arial" w:cs="Arial"/>
                <w:kern w:val="0"/>
                <w:szCs w:val="21"/>
              </w:rPr>
            </w:pPr>
            <w:r w:rsidRPr="0006275B">
              <w:rPr>
                <w:rFonts w:ascii="Arial" w:hAnsi="Arial" w:cs="Arial"/>
                <w:kern w:val="0"/>
                <w:szCs w:val="21"/>
              </w:rPr>
              <w:t>导地线断股、锈蚀、异物、覆冰等</w:t>
            </w:r>
          </w:p>
        </w:tc>
        <w:tc>
          <w:tcPr>
            <w:tcW w:w="1276" w:type="dxa"/>
            <w:tcBorders>
              <w:top w:val="nil"/>
              <w:left w:val="nil"/>
              <w:bottom w:val="single" w:sz="4" w:space="0" w:color="auto"/>
              <w:right w:val="single" w:sz="4" w:space="0" w:color="auto"/>
            </w:tcBorders>
            <w:shd w:val="clear" w:color="auto" w:fill="auto"/>
            <w:vAlign w:val="center"/>
          </w:tcPr>
          <w:p w:rsidR="00263CE7" w:rsidRPr="0006275B" w:rsidRDefault="00263CE7" w:rsidP="00263CE7">
            <w:pPr>
              <w:spacing w:before="190" w:after="190"/>
              <w:rPr>
                <w:rFonts w:ascii="Arial" w:hAnsi="Arial" w:cs="Arial"/>
                <w:kern w:val="0"/>
                <w:szCs w:val="21"/>
              </w:rPr>
            </w:pPr>
            <w:r w:rsidRPr="0006275B">
              <w:rPr>
                <w:rFonts w:ascii="Arial" w:hAnsi="Arial" w:cs="Arial"/>
                <w:kern w:val="0"/>
                <w:szCs w:val="21"/>
              </w:rPr>
              <w:t>发热点</w:t>
            </w:r>
          </w:p>
        </w:tc>
      </w:tr>
      <w:tr w:rsidR="00263CE7" w:rsidRPr="0006275B" w:rsidTr="00E52B5E">
        <w:trPr>
          <w:cantSplit/>
          <w:trHeight w:val="510"/>
          <w:jc w:val="center"/>
        </w:trPr>
        <w:tc>
          <w:tcPr>
            <w:tcW w:w="1080" w:type="dxa"/>
            <w:vMerge/>
            <w:tcBorders>
              <w:left w:val="single" w:sz="4" w:space="0" w:color="auto"/>
              <w:right w:val="single" w:sz="4" w:space="0" w:color="auto"/>
            </w:tcBorders>
            <w:vAlign w:val="center"/>
          </w:tcPr>
          <w:p w:rsidR="00263CE7" w:rsidRPr="0006275B" w:rsidRDefault="00263CE7" w:rsidP="00263CE7">
            <w:pPr>
              <w:spacing w:before="190" w:after="190"/>
              <w:rPr>
                <w:rFonts w:ascii="Arial" w:hAnsi="Arial" w:cs="Arial"/>
                <w:b/>
                <w:kern w:val="0"/>
                <w:szCs w:val="21"/>
              </w:rPr>
            </w:pPr>
          </w:p>
        </w:tc>
        <w:tc>
          <w:tcPr>
            <w:tcW w:w="1480" w:type="dxa"/>
            <w:tcBorders>
              <w:top w:val="single" w:sz="4" w:space="0" w:color="auto"/>
              <w:left w:val="nil"/>
              <w:bottom w:val="single" w:sz="4" w:space="0" w:color="auto"/>
              <w:right w:val="single" w:sz="4" w:space="0" w:color="auto"/>
            </w:tcBorders>
            <w:shd w:val="clear" w:color="auto" w:fill="auto"/>
            <w:vAlign w:val="center"/>
          </w:tcPr>
          <w:p w:rsidR="00263CE7" w:rsidRPr="0006275B" w:rsidRDefault="00263CE7" w:rsidP="00263CE7">
            <w:pPr>
              <w:spacing w:before="190" w:after="190"/>
              <w:rPr>
                <w:rFonts w:ascii="Arial" w:hAnsi="Arial" w:cs="Arial"/>
                <w:kern w:val="0"/>
                <w:szCs w:val="21"/>
              </w:rPr>
            </w:pPr>
            <w:r w:rsidRPr="0006275B">
              <w:rPr>
                <w:rFonts w:ascii="Arial" w:hAnsi="Arial" w:cs="Arial"/>
                <w:kern w:val="0"/>
                <w:szCs w:val="21"/>
              </w:rPr>
              <w:t>杆塔</w:t>
            </w:r>
          </w:p>
        </w:tc>
        <w:tc>
          <w:tcPr>
            <w:tcW w:w="4509" w:type="dxa"/>
            <w:tcBorders>
              <w:top w:val="single" w:sz="4" w:space="0" w:color="auto"/>
              <w:left w:val="nil"/>
              <w:bottom w:val="single" w:sz="4" w:space="0" w:color="auto"/>
              <w:right w:val="single" w:sz="4" w:space="0" w:color="auto"/>
            </w:tcBorders>
            <w:shd w:val="clear" w:color="auto" w:fill="auto"/>
            <w:vAlign w:val="center"/>
          </w:tcPr>
          <w:p w:rsidR="00263CE7" w:rsidRPr="0006275B" w:rsidRDefault="00263CE7" w:rsidP="00263CE7">
            <w:pPr>
              <w:spacing w:before="190" w:after="190"/>
              <w:rPr>
                <w:rFonts w:ascii="Arial" w:hAnsi="Arial" w:cs="Arial"/>
                <w:kern w:val="0"/>
                <w:szCs w:val="21"/>
              </w:rPr>
            </w:pPr>
            <w:r w:rsidRPr="0006275B">
              <w:rPr>
                <w:rFonts w:ascii="Arial" w:hAnsi="Arial" w:cs="Arial"/>
                <w:kern w:val="0"/>
                <w:szCs w:val="21"/>
              </w:rPr>
              <w:t>杆塔倾斜、塔材弯曲、螺栓丢失、锈蚀等</w:t>
            </w:r>
          </w:p>
        </w:tc>
        <w:tc>
          <w:tcPr>
            <w:tcW w:w="1276" w:type="dxa"/>
            <w:tcBorders>
              <w:top w:val="single" w:sz="4" w:space="0" w:color="auto"/>
              <w:left w:val="nil"/>
              <w:bottom w:val="single" w:sz="4" w:space="0" w:color="auto"/>
              <w:right w:val="single" w:sz="4" w:space="0" w:color="auto"/>
            </w:tcBorders>
            <w:shd w:val="clear" w:color="auto" w:fill="auto"/>
            <w:vAlign w:val="center"/>
          </w:tcPr>
          <w:p w:rsidR="00263CE7" w:rsidRPr="0006275B" w:rsidRDefault="00263CE7" w:rsidP="00263CE7">
            <w:pPr>
              <w:spacing w:before="190" w:after="190"/>
              <w:rPr>
                <w:rFonts w:ascii="Arial" w:hAnsi="Arial" w:cs="Arial"/>
                <w:kern w:val="0"/>
                <w:szCs w:val="21"/>
              </w:rPr>
            </w:pPr>
            <w:r w:rsidRPr="0006275B">
              <w:rPr>
                <w:rFonts w:ascii="Arial" w:hAnsi="Arial" w:cs="Arial"/>
                <w:kern w:val="0"/>
                <w:szCs w:val="21"/>
              </w:rPr>
              <w:t>\</w:t>
            </w:r>
          </w:p>
        </w:tc>
      </w:tr>
      <w:tr w:rsidR="00263CE7" w:rsidRPr="0006275B" w:rsidTr="00E52B5E">
        <w:trPr>
          <w:cantSplit/>
          <w:trHeight w:val="569"/>
          <w:jc w:val="center"/>
        </w:trPr>
        <w:tc>
          <w:tcPr>
            <w:tcW w:w="1080" w:type="dxa"/>
            <w:vMerge/>
            <w:tcBorders>
              <w:left w:val="single" w:sz="4" w:space="0" w:color="auto"/>
              <w:right w:val="single" w:sz="4" w:space="0" w:color="auto"/>
            </w:tcBorders>
            <w:vAlign w:val="center"/>
          </w:tcPr>
          <w:p w:rsidR="00263CE7" w:rsidRPr="0006275B" w:rsidRDefault="00263CE7" w:rsidP="00263CE7">
            <w:pPr>
              <w:spacing w:before="190" w:after="190"/>
              <w:rPr>
                <w:rFonts w:ascii="Arial" w:hAnsi="Arial" w:cs="Arial"/>
                <w:b/>
                <w:kern w:val="0"/>
                <w:szCs w:val="21"/>
              </w:rPr>
            </w:pPr>
          </w:p>
        </w:tc>
        <w:tc>
          <w:tcPr>
            <w:tcW w:w="1480" w:type="dxa"/>
            <w:tcBorders>
              <w:top w:val="single" w:sz="4" w:space="0" w:color="auto"/>
              <w:left w:val="nil"/>
              <w:bottom w:val="single" w:sz="4" w:space="0" w:color="auto"/>
              <w:right w:val="single" w:sz="4" w:space="0" w:color="auto"/>
            </w:tcBorders>
            <w:shd w:val="clear" w:color="auto" w:fill="auto"/>
            <w:vAlign w:val="center"/>
          </w:tcPr>
          <w:p w:rsidR="00263CE7" w:rsidRPr="0006275B" w:rsidRDefault="00263CE7" w:rsidP="00263CE7">
            <w:pPr>
              <w:spacing w:before="190" w:after="190"/>
              <w:rPr>
                <w:rFonts w:ascii="Arial" w:hAnsi="Arial" w:cs="Arial"/>
                <w:kern w:val="0"/>
                <w:szCs w:val="21"/>
              </w:rPr>
            </w:pPr>
            <w:r w:rsidRPr="0006275B">
              <w:rPr>
                <w:rFonts w:ascii="Arial" w:hAnsi="Arial" w:cs="Arial"/>
                <w:kern w:val="0"/>
                <w:szCs w:val="21"/>
              </w:rPr>
              <w:t>金具</w:t>
            </w:r>
          </w:p>
        </w:tc>
        <w:tc>
          <w:tcPr>
            <w:tcW w:w="4509" w:type="dxa"/>
            <w:tcBorders>
              <w:top w:val="nil"/>
              <w:left w:val="nil"/>
              <w:bottom w:val="single" w:sz="4" w:space="0" w:color="auto"/>
              <w:right w:val="single" w:sz="4" w:space="0" w:color="auto"/>
            </w:tcBorders>
            <w:shd w:val="clear" w:color="auto" w:fill="auto"/>
            <w:vAlign w:val="center"/>
          </w:tcPr>
          <w:p w:rsidR="00263CE7" w:rsidRPr="0006275B" w:rsidRDefault="00263CE7" w:rsidP="00263CE7">
            <w:pPr>
              <w:spacing w:before="190" w:after="190"/>
              <w:rPr>
                <w:rFonts w:ascii="Arial" w:hAnsi="Arial" w:cs="Arial"/>
                <w:kern w:val="0"/>
                <w:szCs w:val="21"/>
              </w:rPr>
            </w:pPr>
            <w:r w:rsidRPr="0006275B">
              <w:rPr>
                <w:rFonts w:ascii="Arial" w:hAnsi="Arial" w:cs="Arial"/>
                <w:kern w:val="0"/>
                <w:szCs w:val="21"/>
              </w:rPr>
              <w:t>金具损伤、移位、脱落、锈蚀等</w:t>
            </w:r>
          </w:p>
        </w:tc>
        <w:tc>
          <w:tcPr>
            <w:tcW w:w="1276" w:type="dxa"/>
            <w:tcBorders>
              <w:top w:val="nil"/>
              <w:left w:val="nil"/>
              <w:bottom w:val="single" w:sz="4" w:space="0" w:color="auto"/>
              <w:right w:val="single" w:sz="4" w:space="0" w:color="auto"/>
            </w:tcBorders>
            <w:shd w:val="clear" w:color="auto" w:fill="auto"/>
            <w:vAlign w:val="center"/>
          </w:tcPr>
          <w:p w:rsidR="00263CE7" w:rsidRPr="0006275B" w:rsidRDefault="00263CE7" w:rsidP="00263CE7">
            <w:pPr>
              <w:spacing w:before="190" w:after="190"/>
              <w:rPr>
                <w:rFonts w:ascii="Arial" w:hAnsi="Arial" w:cs="Arial"/>
                <w:kern w:val="0"/>
                <w:szCs w:val="21"/>
              </w:rPr>
            </w:pPr>
            <w:r w:rsidRPr="0006275B">
              <w:rPr>
                <w:rFonts w:ascii="Arial" w:hAnsi="Arial" w:cs="Arial"/>
                <w:kern w:val="0"/>
                <w:szCs w:val="21"/>
              </w:rPr>
              <w:t>发热点</w:t>
            </w:r>
          </w:p>
        </w:tc>
      </w:tr>
      <w:tr w:rsidR="00263CE7" w:rsidRPr="0006275B" w:rsidTr="00E52B5E">
        <w:trPr>
          <w:cantSplit/>
          <w:trHeight w:val="510"/>
          <w:jc w:val="center"/>
        </w:trPr>
        <w:tc>
          <w:tcPr>
            <w:tcW w:w="1080" w:type="dxa"/>
            <w:vMerge/>
            <w:tcBorders>
              <w:left w:val="single" w:sz="4" w:space="0" w:color="auto"/>
              <w:right w:val="single" w:sz="4" w:space="0" w:color="auto"/>
            </w:tcBorders>
            <w:vAlign w:val="center"/>
          </w:tcPr>
          <w:p w:rsidR="00263CE7" w:rsidRPr="0006275B" w:rsidRDefault="00263CE7" w:rsidP="00263CE7">
            <w:pPr>
              <w:spacing w:before="190" w:after="190"/>
              <w:rPr>
                <w:rFonts w:ascii="Arial" w:hAnsi="Arial" w:cs="Arial"/>
                <w:b/>
                <w:kern w:val="0"/>
                <w:szCs w:val="21"/>
              </w:rPr>
            </w:pPr>
          </w:p>
        </w:tc>
        <w:tc>
          <w:tcPr>
            <w:tcW w:w="1480" w:type="dxa"/>
            <w:tcBorders>
              <w:top w:val="nil"/>
              <w:left w:val="nil"/>
              <w:bottom w:val="single" w:sz="4" w:space="0" w:color="auto"/>
              <w:right w:val="single" w:sz="4" w:space="0" w:color="auto"/>
            </w:tcBorders>
            <w:shd w:val="clear" w:color="auto" w:fill="auto"/>
            <w:vAlign w:val="center"/>
          </w:tcPr>
          <w:p w:rsidR="00263CE7" w:rsidRPr="0006275B" w:rsidRDefault="00263CE7" w:rsidP="00263CE7">
            <w:pPr>
              <w:spacing w:before="190" w:after="190"/>
              <w:rPr>
                <w:rFonts w:ascii="Arial" w:hAnsi="Arial" w:cs="Arial"/>
                <w:kern w:val="0"/>
                <w:szCs w:val="21"/>
              </w:rPr>
            </w:pPr>
            <w:r w:rsidRPr="0006275B">
              <w:rPr>
                <w:rFonts w:ascii="Arial" w:hAnsi="Arial" w:cs="Arial"/>
                <w:kern w:val="0"/>
                <w:szCs w:val="21"/>
              </w:rPr>
              <w:t>绝缘子</w:t>
            </w:r>
          </w:p>
        </w:tc>
        <w:tc>
          <w:tcPr>
            <w:tcW w:w="4509" w:type="dxa"/>
            <w:tcBorders>
              <w:top w:val="nil"/>
              <w:left w:val="nil"/>
              <w:bottom w:val="single" w:sz="4" w:space="0" w:color="auto"/>
              <w:right w:val="single" w:sz="4" w:space="0" w:color="auto"/>
            </w:tcBorders>
            <w:shd w:val="clear" w:color="auto" w:fill="auto"/>
            <w:vAlign w:val="center"/>
          </w:tcPr>
          <w:p w:rsidR="00263CE7" w:rsidRPr="0006275B" w:rsidRDefault="00263CE7" w:rsidP="00263CE7">
            <w:pPr>
              <w:spacing w:before="190" w:after="190"/>
              <w:rPr>
                <w:rFonts w:ascii="Arial" w:hAnsi="Arial" w:cs="Arial"/>
                <w:kern w:val="0"/>
                <w:szCs w:val="21"/>
              </w:rPr>
            </w:pPr>
            <w:r w:rsidRPr="0006275B">
              <w:rPr>
                <w:rFonts w:ascii="Arial" w:hAnsi="Arial" w:cs="Arial"/>
                <w:kern w:val="0"/>
                <w:szCs w:val="21"/>
              </w:rPr>
              <w:t>伞裙破损、严重污秽、放电痕迹等</w:t>
            </w:r>
          </w:p>
        </w:tc>
        <w:tc>
          <w:tcPr>
            <w:tcW w:w="1276" w:type="dxa"/>
            <w:tcBorders>
              <w:top w:val="nil"/>
              <w:left w:val="nil"/>
              <w:bottom w:val="single" w:sz="4" w:space="0" w:color="auto"/>
              <w:right w:val="single" w:sz="4" w:space="0" w:color="auto"/>
            </w:tcBorders>
            <w:shd w:val="clear" w:color="auto" w:fill="auto"/>
            <w:vAlign w:val="center"/>
          </w:tcPr>
          <w:p w:rsidR="00263CE7" w:rsidRPr="0006275B" w:rsidRDefault="00263CE7" w:rsidP="00263CE7">
            <w:pPr>
              <w:spacing w:before="190" w:after="190"/>
              <w:rPr>
                <w:rFonts w:ascii="Arial" w:hAnsi="Arial" w:cs="Arial"/>
                <w:kern w:val="0"/>
                <w:szCs w:val="21"/>
              </w:rPr>
            </w:pPr>
            <w:r w:rsidRPr="0006275B">
              <w:rPr>
                <w:rFonts w:ascii="Arial" w:hAnsi="Arial" w:cs="Arial"/>
                <w:kern w:val="0"/>
                <w:szCs w:val="21"/>
              </w:rPr>
              <w:t>发热点</w:t>
            </w:r>
          </w:p>
        </w:tc>
      </w:tr>
      <w:tr w:rsidR="00263CE7" w:rsidRPr="0006275B" w:rsidTr="00E52B5E">
        <w:trPr>
          <w:cantSplit/>
          <w:trHeight w:val="510"/>
          <w:jc w:val="center"/>
        </w:trPr>
        <w:tc>
          <w:tcPr>
            <w:tcW w:w="1080" w:type="dxa"/>
            <w:vMerge/>
            <w:tcBorders>
              <w:left w:val="single" w:sz="4" w:space="0" w:color="auto"/>
              <w:bottom w:val="single" w:sz="4" w:space="0" w:color="auto"/>
              <w:right w:val="single" w:sz="4" w:space="0" w:color="auto"/>
            </w:tcBorders>
            <w:vAlign w:val="center"/>
          </w:tcPr>
          <w:p w:rsidR="00263CE7" w:rsidRPr="0006275B" w:rsidRDefault="00263CE7" w:rsidP="00263CE7">
            <w:pPr>
              <w:spacing w:before="190" w:after="190"/>
              <w:rPr>
                <w:rFonts w:ascii="Arial" w:hAnsi="Arial" w:cs="Arial"/>
                <w:b/>
                <w:kern w:val="0"/>
                <w:szCs w:val="21"/>
              </w:rPr>
            </w:pPr>
          </w:p>
        </w:tc>
        <w:tc>
          <w:tcPr>
            <w:tcW w:w="1480" w:type="dxa"/>
            <w:tcBorders>
              <w:top w:val="nil"/>
              <w:left w:val="nil"/>
              <w:bottom w:val="single" w:sz="4" w:space="0" w:color="auto"/>
              <w:right w:val="single" w:sz="4" w:space="0" w:color="auto"/>
            </w:tcBorders>
            <w:shd w:val="clear" w:color="auto" w:fill="auto"/>
            <w:vAlign w:val="center"/>
          </w:tcPr>
          <w:p w:rsidR="00263CE7" w:rsidRPr="0006275B" w:rsidRDefault="00263CE7" w:rsidP="00263CE7">
            <w:pPr>
              <w:spacing w:before="190" w:after="190"/>
              <w:rPr>
                <w:rFonts w:ascii="Arial" w:hAnsi="Arial" w:cs="Arial"/>
                <w:kern w:val="0"/>
                <w:szCs w:val="21"/>
              </w:rPr>
            </w:pPr>
            <w:r w:rsidRPr="0006275B">
              <w:rPr>
                <w:rFonts w:ascii="Arial" w:hAnsi="Arial" w:cs="Arial"/>
                <w:kern w:val="0"/>
                <w:szCs w:val="21"/>
              </w:rPr>
              <w:t>基础</w:t>
            </w:r>
          </w:p>
        </w:tc>
        <w:tc>
          <w:tcPr>
            <w:tcW w:w="4509" w:type="dxa"/>
            <w:tcBorders>
              <w:top w:val="nil"/>
              <w:left w:val="nil"/>
              <w:bottom w:val="single" w:sz="4" w:space="0" w:color="auto"/>
              <w:right w:val="single" w:sz="4" w:space="0" w:color="auto"/>
            </w:tcBorders>
            <w:shd w:val="clear" w:color="auto" w:fill="auto"/>
            <w:vAlign w:val="center"/>
          </w:tcPr>
          <w:p w:rsidR="00263CE7" w:rsidRPr="0006275B" w:rsidRDefault="00263CE7" w:rsidP="00263CE7">
            <w:pPr>
              <w:spacing w:before="190" w:after="190"/>
              <w:rPr>
                <w:rFonts w:ascii="Arial" w:hAnsi="Arial" w:cs="Arial"/>
                <w:kern w:val="0"/>
                <w:szCs w:val="21"/>
              </w:rPr>
            </w:pPr>
            <w:r w:rsidRPr="0006275B">
              <w:rPr>
                <w:rFonts w:ascii="Arial" w:hAnsi="Arial" w:cs="Arial"/>
                <w:kern w:val="0"/>
                <w:szCs w:val="21"/>
              </w:rPr>
              <w:t>塌方、护坡受损、回填土沉降等</w:t>
            </w:r>
          </w:p>
        </w:tc>
        <w:tc>
          <w:tcPr>
            <w:tcW w:w="1276" w:type="dxa"/>
            <w:tcBorders>
              <w:top w:val="nil"/>
              <w:left w:val="nil"/>
              <w:bottom w:val="single" w:sz="4" w:space="0" w:color="auto"/>
              <w:right w:val="single" w:sz="4" w:space="0" w:color="auto"/>
            </w:tcBorders>
            <w:shd w:val="clear" w:color="auto" w:fill="auto"/>
            <w:vAlign w:val="center"/>
          </w:tcPr>
          <w:p w:rsidR="00263CE7" w:rsidRPr="0006275B" w:rsidRDefault="00263CE7" w:rsidP="00263CE7">
            <w:pPr>
              <w:spacing w:before="190" w:after="190"/>
              <w:rPr>
                <w:rFonts w:ascii="Arial" w:hAnsi="Arial" w:cs="Arial"/>
                <w:kern w:val="0"/>
                <w:szCs w:val="21"/>
              </w:rPr>
            </w:pPr>
            <w:r w:rsidRPr="0006275B">
              <w:rPr>
                <w:rFonts w:ascii="Arial" w:hAnsi="Arial" w:cs="Arial"/>
                <w:kern w:val="0"/>
                <w:szCs w:val="21"/>
              </w:rPr>
              <w:t>\</w:t>
            </w:r>
          </w:p>
        </w:tc>
      </w:tr>
      <w:tr w:rsidR="00263CE7" w:rsidRPr="0006275B" w:rsidTr="00E52B5E">
        <w:trPr>
          <w:cantSplit/>
          <w:trHeight w:val="735"/>
          <w:jc w:val="center"/>
        </w:trPr>
        <w:tc>
          <w:tcPr>
            <w:tcW w:w="2560" w:type="dxa"/>
            <w:gridSpan w:val="2"/>
            <w:tcBorders>
              <w:top w:val="nil"/>
              <w:left w:val="single" w:sz="4" w:space="0" w:color="auto"/>
              <w:bottom w:val="single" w:sz="4" w:space="0" w:color="auto"/>
              <w:right w:val="single" w:sz="4" w:space="0" w:color="auto"/>
            </w:tcBorders>
            <w:shd w:val="clear" w:color="auto" w:fill="auto"/>
            <w:noWrap/>
            <w:vAlign w:val="center"/>
          </w:tcPr>
          <w:p w:rsidR="00263CE7" w:rsidRPr="0006275B" w:rsidRDefault="00263CE7" w:rsidP="00263CE7">
            <w:pPr>
              <w:spacing w:before="190" w:after="190"/>
              <w:rPr>
                <w:rFonts w:ascii="Arial" w:hAnsi="Arial" w:cs="Arial"/>
                <w:kern w:val="0"/>
                <w:szCs w:val="21"/>
              </w:rPr>
            </w:pPr>
            <w:r w:rsidRPr="0006275B">
              <w:rPr>
                <w:rFonts w:ascii="Arial" w:hAnsi="Arial" w:cs="Arial"/>
                <w:b/>
                <w:kern w:val="0"/>
                <w:szCs w:val="21"/>
              </w:rPr>
              <w:t>附属设施</w:t>
            </w:r>
          </w:p>
        </w:tc>
        <w:tc>
          <w:tcPr>
            <w:tcW w:w="4509" w:type="dxa"/>
            <w:tcBorders>
              <w:top w:val="nil"/>
              <w:left w:val="nil"/>
              <w:bottom w:val="single" w:sz="4" w:space="0" w:color="auto"/>
              <w:right w:val="single" w:sz="4" w:space="0" w:color="auto"/>
            </w:tcBorders>
            <w:shd w:val="clear" w:color="auto" w:fill="auto"/>
            <w:vAlign w:val="center"/>
          </w:tcPr>
          <w:p w:rsidR="00263CE7" w:rsidRPr="0006275B" w:rsidRDefault="00263CE7" w:rsidP="00263CE7">
            <w:pPr>
              <w:spacing w:before="190" w:after="190"/>
              <w:rPr>
                <w:rFonts w:ascii="Arial" w:hAnsi="Arial" w:cs="Arial"/>
                <w:kern w:val="0"/>
                <w:szCs w:val="21"/>
              </w:rPr>
            </w:pPr>
            <w:r w:rsidRPr="0006275B">
              <w:rPr>
                <w:rFonts w:ascii="Arial" w:hAnsi="Arial" w:cs="Arial"/>
                <w:kern w:val="0"/>
                <w:szCs w:val="21"/>
              </w:rPr>
              <w:t>防鸟、防雷装置、标识牌、各种监测装置等损坏、变形、松脱等</w:t>
            </w:r>
          </w:p>
        </w:tc>
        <w:tc>
          <w:tcPr>
            <w:tcW w:w="1276" w:type="dxa"/>
            <w:tcBorders>
              <w:top w:val="nil"/>
              <w:left w:val="nil"/>
              <w:bottom w:val="single" w:sz="4" w:space="0" w:color="auto"/>
              <w:right w:val="single" w:sz="4" w:space="0" w:color="auto"/>
            </w:tcBorders>
            <w:shd w:val="clear" w:color="auto" w:fill="auto"/>
            <w:vAlign w:val="center"/>
          </w:tcPr>
          <w:p w:rsidR="00263CE7" w:rsidRPr="0006275B" w:rsidRDefault="00263CE7" w:rsidP="00263CE7">
            <w:pPr>
              <w:spacing w:before="190" w:after="190"/>
              <w:rPr>
                <w:rFonts w:ascii="Arial" w:hAnsi="Arial" w:cs="Arial"/>
                <w:kern w:val="0"/>
                <w:szCs w:val="21"/>
              </w:rPr>
            </w:pPr>
            <w:r w:rsidRPr="0006275B">
              <w:rPr>
                <w:rFonts w:ascii="Arial" w:hAnsi="Arial" w:cs="Arial"/>
                <w:kern w:val="0"/>
                <w:szCs w:val="21"/>
              </w:rPr>
              <w:t>\</w:t>
            </w:r>
          </w:p>
        </w:tc>
      </w:tr>
      <w:tr w:rsidR="00263CE7" w:rsidRPr="0006275B" w:rsidTr="00E52B5E">
        <w:trPr>
          <w:cantSplit/>
          <w:trHeight w:val="525"/>
          <w:jc w:val="center"/>
        </w:trPr>
        <w:tc>
          <w:tcPr>
            <w:tcW w:w="25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263CE7" w:rsidRPr="0006275B" w:rsidRDefault="00263CE7" w:rsidP="00263CE7">
            <w:pPr>
              <w:spacing w:before="190" w:after="190"/>
              <w:rPr>
                <w:rFonts w:ascii="Arial" w:hAnsi="Arial" w:cs="Arial"/>
                <w:b/>
                <w:kern w:val="0"/>
                <w:szCs w:val="21"/>
              </w:rPr>
            </w:pPr>
            <w:r w:rsidRPr="0006275B">
              <w:rPr>
                <w:rFonts w:ascii="Arial" w:hAnsi="Arial" w:cs="Arial"/>
                <w:b/>
                <w:kern w:val="0"/>
                <w:szCs w:val="21"/>
              </w:rPr>
              <w:t>线路通道</w:t>
            </w:r>
          </w:p>
        </w:tc>
        <w:tc>
          <w:tcPr>
            <w:tcW w:w="4509" w:type="dxa"/>
            <w:tcBorders>
              <w:top w:val="nil"/>
              <w:left w:val="nil"/>
              <w:bottom w:val="single" w:sz="4" w:space="0" w:color="auto"/>
              <w:right w:val="single" w:sz="4" w:space="0" w:color="auto"/>
            </w:tcBorders>
            <w:shd w:val="clear" w:color="auto" w:fill="auto"/>
            <w:vAlign w:val="center"/>
          </w:tcPr>
          <w:p w:rsidR="00263CE7" w:rsidRPr="0006275B" w:rsidRDefault="00263CE7" w:rsidP="00263CE7">
            <w:pPr>
              <w:spacing w:before="190" w:after="190"/>
              <w:rPr>
                <w:rFonts w:ascii="Arial" w:hAnsi="Arial" w:cs="Arial"/>
                <w:kern w:val="0"/>
                <w:szCs w:val="21"/>
              </w:rPr>
            </w:pPr>
            <w:r w:rsidRPr="0006275B">
              <w:rPr>
                <w:rFonts w:ascii="Arial" w:hAnsi="Arial" w:cs="Arial"/>
                <w:kern w:val="0"/>
                <w:szCs w:val="21"/>
              </w:rPr>
              <w:t>超高树竹、违章建筑、施工作业、沿线交跨、地质灾害等</w:t>
            </w:r>
          </w:p>
        </w:tc>
        <w:tc>
          <w:tcPr>
            <w:tcW w:w="1276" w:type="dxa"/>
            <w:tcBorders>
              <w:top w:val="nil"/>
              <w:left w:val="nil"/>
              <w:bottom w:val="single" w:sz="4" w:space="0" w:color="auto"/>
              <w:right w:val="single" w:sz="4" w:space="0" w:color="auto"/>
            </w:tcBorders>
            <w:shd w:val="clear" w:color="auto" w:fill="auto"/>
            <w:noWrap/>
            <w:vAlign w:val="center"/>
          </w:tcPr>
          <w:p w:rsidR="00263CE7" w:rsidRPr="0006275B" w:rsidRDefault="00263CE7" w:rsidP="00263CE7">
            <w:pPr>
              <w:spacing w:before="190" w:after="190"/>
              <w:rPr>
                <w:rFonts w:ascii="Arial" w:hAnsi="Arial" w:cs="Arial"/>
                <w:kern w:val="0"/>
                <w:sz w:val="22"/>
                <w:szCs w:val="22"/>
              </w:rPr>
            </w:pPr>
            <w:r w:rsidRPr="0006275B">
              <w:rPr>
                <w:rFonts w:ascii="Arial" w:hAnsi="Arial" w:cs="Arial"/>
                <w:kern w:val="0"/>
                <w:szCs w:val="21"/>
              </w:rPr>
              <w:t>\</w:t>
            </w:r>
            <w:r w:rsidRPr="0006275B">
              <w:rPr>
                <w:rFonts w:ascii="Arial" w:hAnsi="Arial" w:cs="Arial"/>
                <w:kern w:val="0"/>
                <w:szCs w:val="21"/>
              </w:rPr>
              <w:t xml:space="preserve">　</w:t>
            </w:r>
          </w:p>
        </w:tc>
      </w:tr>
    </w:tbl>
    <w:p w:rsidR="00263CE7" w:rsidRPr="0006275B" w:rsidRDefault="00263CE7" w:rsidP="00263CE7">
      <w:pPr>
        <w:spacing w:before="190" w:after="190"/>
        <w:rPr>
          <w:rFonts w:ascii="Arial" w:hAnsi="Arial" w:cs="Arial"/>
        </w:rPr>
      </w:pPr>
      <w:bookmarkStart w:id="296" w:name="_Toc401831792"/>
      <w:bookmarkStart w:id="297" w:name="_Toc404181088"/>
      <w:bookmarkStart w:id="298" w:name="_Toc404263853"/>
      <w:bookmarkStart w:id="299" w:name="_Toc404609349"/>
      <w:bookmarkStart w:id="300" w:name="_Toc404689280"/>
      <w:bookmarkStart w:id="301" w:name="_Toc404956551"/>
      <w:bookmarkStart w:id="302" w:name="_Toc404956619"/>
      <w:bookmarkStart w:id="303" w:name="_Toc405147432"/>
      <w:bookmarkStart w:id="304" w:name="_Toc405147498"/>
    </w:p>
    <w:p w:rsidR="00263CE7" w:rsidRPr="0006275B" w:rsidRDefault="00263CE7" w:rsidP="00263CE7">
      <w:pPr>
        <w:pStyle w:val="1"/>
        <w:spacing w:before="190" w:after="190"/>
        <w:rPr>
          <w:rFonts w:ascii="Arial" w:hAnsi="Arial" w:cs="Arial"/>
        </w:rPr>
      </w:pPr>
      <w:bookmarkStart w:id="305" w:name="_Toc514409160"/>
      <w:bookmarkStart w:id="306" w:name="_Toc514409187"/>
      <w:r w:rsidRPr="0006275B">
        <w:rPr>
          <w:rFonts w:ascii="Arial" w:hAnsi="Arial" w:cs="Arial"/>
        </w:rPr>
        <w:t xml:space="preserve">6 </w:t>
      </w:r>
      <w:r w:rsidRPr="0006275B">
        <w:rPr>
          <w:rFonts w:ascii="Arial" w:hAnsi="Arial" w:cs="Arial"/>
        </w:rPr>
        <w:t>一般要求</w:t>
      </w:r>
      <w:bookmarkEnd w:id="296"/>
      <w:bookmarkEnd w:id="297"/>
      <w:bookmarkEnd w:id="298"/>
      <w:bookmarkEnd w:id="299"/>
      <w:bookmarkEnd w:id="300"/>
      <w:bookmarkEnd w:id="301"/>
      <w:bookmarkEnd w:id="302"/>
      <w:bookmarkEnd w:id="303"/>
      <w:bookmarkEnd w:id="304"/>
      <w:bookmarkEnd w:id="305"/>
      <w:bookmarkEnd w:id="306"/>
    </w:p>
    <w:p w:rsidR="00263CE7" w:rsidRPr="0006275B" w:rsidRDefault="00263CE7" w:rsidP="00263CE7">
      <w:pPr>
        <w:spacing w:before="190" w:after="190"/>
        <w:rPr>
          <w:rFonts w:ascii="Arial" w:hAnsi="Arial" w:cs="Arial"/>
        </w:rPr>
      </w:pPr>
      <w:bookmarkStart w:id="307" w:name="_Toc385403182"/>
      <w:bookmarkStart w:id="308" w:name="_Toc397416047"/>
      <w:bookmarkStart w:id="309" w:name="_Toc398109346"/>
      <w:bookmarkStart w:id="310" w:name="_Toc398109442"/>
      <w:bookmarkStart w:id="311" w:name="_Toc398117542"/>
      <w:bookmarkStart w:id="312" w:name="_Toc401831793"/>
      <w:bookmarkStart w:id="313" w:name="_Toc404181089"/>
      <w:bookmarkStart w:id="314" w:name="_Toc404263854"/>
      <w:bookmarkStart w:id="315" w:name="_Toc404609350"/>
      <w:bookmarkStart w:id="316" w:name="_Toc404689281"/>
      <w:bookmarkStart w:id="317" w:name="_Toc404956552"/>
      <w:bookmarkStart w:id="318" w:name="_Toc404956620"/>
      <w:bookmarkStart w:id="319" w:name="_Toc405147433"/>
      <w:bookmarkStart w:id="320" w:name="_Toc405147499"/>
      <w:r w:rsidRPr="0006275B">
        <w:rPr>
          <w:rFonts w:ascii="Arial" w:hAnsi="Arial" w:cs="Arial"/>
        </w:rPr>
        <w:t xml:space="preserve">6.1 </w:t>
      </w:r>
      <w:r w:rsidRPr="0006275B">
        <w:rPr>
          <w:rFonts w:ascii="Arial" w:hAnsi="Arial" w:cs="Arial"/>
        </w:rPr>
        <w:t>人员</w:t>
      </w:r>
      <w:bookmarkEnd w:id="307"/>
      <w:bookmarkEnd w:id="308"/>
      <w:bookmarkEnd w:id="309"/>
      <w:bookmarkEnd w:id="310"/>
      <w:bookmarkEnd w:id="311"/>
      <w:r w:rsidRPr="0006275B">
        <w:rPr>
          <w:rFonts w:ascii="Arial" w:hAnsi="Arial" w:cs="Arial"/>
        </w:rPr>
        <w:t>要求</w:t>
      </w:r>
      <w:bookmarkEnd w:id="312"/>
      <w:bookmarkEnd w:id="313"/>
      <w:bookmarkEnd w:id="314"/>
      <w:bookmarkEnd w:id="315"/>
      <w:bookmarkEnd w:id="316"/>
      <w:bookmarkEnd w:id="317"/>
      <w:bookmarkEnd w:id="318"/>
      <w:bookmarkEnd w:id="319"/>
      <w:bookmarkEnd w:id="320"/>
    </w:p>
    <w:p w:rsidR="00263CE7" w:rsidRPr="0006275B" w:rsidRDefault="00263CE7" w:rsidP="00263CE7">
      <w:pPr>
        <w:spacing w:before="190" w:after="190"/>
        <w:rPr>
          <w:rFonts w:ascii="Arial" w:hAnsi="Arial" w:cs="Arial"/>
        </w:rPr>
      </w:pPr>
      <w:r w:rsidRPr="0006275B">
        <w:rPr>
          <w:rFonts w:ascii="Arial" w:hAnsi="Arial" w:cs="Arial"/>
        </w:rPr>
        <w:t xml:space="preserve">6.1.1 </w:t>
      </w:r>
      <w:r w:rsidRPr="0006275B">
        <w:rPr>
          <w:rFonts w:ascii="Arial" w:hAnsi="Arial" w:cs="Arial"/>
        </w:rPr>
        <w:t>作业人员应具有</w:t>
      </w:r>
      <w:r w:rsidRPr="0006275B">
        <w:rPr>
          <w:rFonts w:ascii="Arial" w:hAnsi="Arial" w:cs="Arial"/>
        </w:rPr>
        <w:t>2</w:t>
      </w:r>
      <w:r w:rsidRPr="0006275B">
        <w:rPr>
          <w:rFonts w:ascii="Arial" w:hAnsi="Arial" w:cs="Arial"/>
        </w:rPr>
        <w:t>年及以上架空输电线路运行维护工作经验，了解航空、气象、地理等相关知识，掌握无人直升机理论及技能，并考试合格。</w:t>
      </w:r>
    </w:p>
    <w:p w:rsidR="00263CE7" w:rsidRPr="0006275B" w:rsidRDefault="00263CE7" w:rsidP="00263CE7">
      <w:pPr>
        <w:spacing w:before="190" w:after="190"/>
        <w:rPr>
          <w:rFonts w:ascii="Arial" w:hAnsi="Arial" w:cs="Arial"/>
        </w:rPr>
      </w:pPr>
      <w:r w:rsidRPr="0006275B">
        <w:rPr>
          <w:rFonts w:ascii="Arial" w:hAnsi="Arial" w:cs="Arial"/>
        </w:rPr>
        <w:t xml:space="preserve">6.1.2 </w:t>
      </w:r>
      <w:r w:rsidRPr="0006275B">
        <w:rPr>
          <w:rFonts w:ascii="Arial" w:hAnsi="Arial" w:cs="Arial"/>
        </w:rPr>
        <w:t>具备必要的安全生产知识，学会紧急救护法。</w:t>
      </w:r>
    </w:p>
    <w:p w:rsidR="00263CE7" w:rsidRPr="0006275B" w:rsidRDefault="00263CE7" w:rsidP="00263CE7">
      <w:pPr>
        <w:spacing w:before="190" w:after="190"/>
        <w:rPr>
          <w:rFonts w:ascii="Arial" w:hAnsi="Arial" w:cs="Arial"/>
        </w:rPr>
      </w:pPr>
      <w:r w:rsidRPr="0006275B">
        <w:rPr>
          <w:rFonts w:ascii="Arial" w:hAnsi="Arial" w:cs="Arial"/>
        </w:rPr>
        <w:t xml:space="preserve">6.1.3 </w:t>
      </w:r>
      <w:r w:rsidRPr="0006275B">
        <w:rPr>
          <w:rFonts w:ascii="Arial" w:hAnsi="Arial" w:cs="Arial"/>
        </w:rPr>
        <w:t>作业人员应身体健康、精神状态良好，无妨碍作业的生理和心理障碍。作业前</w:t>
      </w:r>
      <w:r w:rsidRPr="0006275B">
        <w:rPr>
          <w:rFonts w:ascii="Arial" w:hAnsi="Arial" w:cs="Arial"/>
        </w:rPr>
        <w:t>8</w:t>
      </w:r>
      <w:r w:rsidRPr="0006275B">
        <w:rPr>
          <w:rFonts w:ascii="Arial" w:hAnsi="Arial" w:cs="Arial"/>
        </w:rPr>
        <w:t>小时及作业过程中严禁饮用任何酒精类饮品。</w:t>
      </w:r>
    </w:p>
    <w:p w:rsidR="00263CE7" w:rsidRPr="0006275B" w:rsidRDefault="00263CE7" w:rsidP="00263CE7">
      <w:pPr>
        <w:spacing w:before="190" w:after="190"/>
        <w:rPr>
          <w:rFonts w:ascii="Arial" w:hAnsi="Arial" w:cs="Arial"/>
        </w:rPr>
      </w:pPr>
      <w:r w:rsidRPr="0006275B">
        <w:rPr>
          <w:rFonts w:ascii="Arial" w:hAnsi="Arial" w:cs="Arial"/>
        </w:rPr>
        <w:lastRenderedPageBreak/>
        <w:t xml:space="preserve">6.1.4 </w:t>
      </w:r>
      <w:r w:rsidRPr="0006275B">
        <w:rPr>
          <w:rFonts w:ascii="Arial" w:hAnsi="Arial" w:cs="Arial"/>
        </w:rPr>
        <w:t>无人直升机飞行巡检作业人员配备应至少满足表</w:t>
      </w:r>
      <w:r w:rsidRPr="0006275B">
        <w:rPr>
          <w:rFonts w:ascii="Arial" w:hAnsi="Arial" w:cs="Arial"/>
        </w:rPr>
        <w:t>2</w:t>
      </w:r>
      <w:r w:rsidRPr="0006275B">
        <w:rPr>
          <w:rFonts w:ascii="Arial" w:hAnsi="Arial" w:cs="Arial"/>
        </w:rPr>
        <w:t>要求。</w:t>
      </w:r>
    </w:p>
    <w:p w:rsidR="00263CE7" w:rsidRPr="0006275B" w:rsidRDefault="00263CE7" w:rsidP="00263CE7">
      <w:pPr>
        <w:spacing w:before="190" w:after="190"/>
        <w:rPr>
          <w:rFonts w:ascii="Arial" w:hAnsi="Arial" w:cs="Arial"/>
        </w:rPr>
      </w:pPr>
    </w:p>
    <w:p w:rsidR="00263CE7" w:rsidRPr="0006275B" w:rsidRDefault="00263CE7" w:rsidP="00263CE7">
      <w:pPr>
        <w:spacing w:before="190" w:after="190"/>
        <w:jc w:val="center"/>
        <w:rPr>
          <w:rFonts w:ascii="Arial" w:hAnsi="Arial" w:cs="Arial"/>
        </w:rPr>
      </w:pPr>
      <w:r w:rsidRPr="0006275B">
        <w:rPr>
          <w:rFonts w:ascii="Arial" w:hAnsi="Arial" w:cs="Arial"/>
        </w:rPr>
        <w:t>表</w:t>
      </w:r>
      <w:r w:rsidRPr="0006275B">
        <w:rPr>
          <w:rFonts w:ascii="Arial" w:hAnsi="Arial" w:cs="Arial"/>
        </w:rPr>
        <w:t xml:space="preserve">2 </w:t>
      </w:r>
      <w:r w:rsidRPr="0006275B">
        <w:rPr>
          <w:rFonts w:ascii="Arial" w:hAnsi="Arial" w:cs="Arial"/>
        </w:rPr>
        <w:t>无人直升机飞行巡检作业人员配备</w:t>
      </w:r>
    </w:p>
    <w:tbl>
      <w:tblPr>
        <w:tblW w:w="8379" w:type="dxa"/>
        <w:jc w:val="center"/>
        <w:tblInd w:w="93" w:type="dxa"/>
        <w:tblLook w:val="04A0" w:firstRow="1" w:lastRow="0" w:firstColumn="1" w:lastColumn="0" w:noHBand="0" w:noVBand="1"/>
      </w:tblPr>
      <w:tblGrid>
        <w:gridCol w:w="939"/>
        <w:gridCol w:w="1724"/>
        <w:gridCol w:w="702"/>
        <w:gridCol w:w="5014"/>
      </w:tblGrid>
      <w:tr w:rsidR="00263CE7" w:rsidRPr="0006275B" w:rsidTr="00E52B5E">
        <w:trPr>
          <w:trHeight w:val="270"/>
          <w:jc w:val="center"/>
        </w:trPr>
        <w:tc>
          <w:tcPr>
            <w:tcW w:w="939" w:type="dxa"/>
            <w:tcBorders>
              <w:top w:val="single" w:sz="4" w:space="0" w:color="auto"/>
              <w:left w:val="single" w:sz="4" w:space="0" w:color="auto"/>
              <w:bottom w:val="single" w:sz="4" w:space="0" w:color="auto"/>
              <w:right w:val="single" w:sz="4" w:space="0" w:color="auto"/>
            </w:tcBorders>
            <w:shd w:val="clear" w:color="auto" w:fill="auto"/>
            <w:noWrap/>
            <w:vAlign w:val="center"/>
          </w:tcPr>
          <w:p w:rsidR="00263CE7" w:rsidRPr="0006275B" w:rsidRDefault="00263CE7" w:rsidP="00263CE7">
            <w:pPr>
              <w:spacing w:before="190" w:after="190"/>
              <w:rPr>
                <w:rFonts w:ascii="Arial" w:hAnsi="Arial" w:cs="Arial"/>
              </w:rPr>
            </w:pPr>
            <w:r w:rsidRPr="0006275B">
              <w:rPr>
                <w:rFonts w:ascii="Arial" w:hAnsi="Arial" w:cs="Arial"/>
              </w:rPr>
              <w:t>机型</w:t>
            </w:r>
          </w:p>
        </w:tc>
        <w:tc>
          <w:tcPr>
            <w:tcW w:w="1724" w:type="dxa"/>
            <w:tcBorders>
              <w:top w:val="single" w:sz="4" w:space="0" w:color="auto"/>
              <w:left w:val="nil"/>
              <w:bottom w:val="single" w:sz="4" w:space="0" w:color="auto"/>
              <w:right w:val="single" w:sz="4" w:space="0" w:color="auto"/>
            </w:tcBorders>
            <w:shd w:val="clear" w:color="auto" w:fill="auto"/>
            <w:noWrap/>
            <w:vAlign w:val="center"/>
          </w:tcPr>
          <w:p w:rsidR="00263CE7" w:rsidRPr="0006275B" w:rsidRDefault="00263CE7" w:rsidP="00263CE7">
            <w:pPr>
              <w:spacing w:before="190" w:after="190"/>
              <w:rPr>
                <w:rFonts w:ascii="Arial" w:hAnsi="Arial" w:cs="Arial"/>
              </w:rPr>
            </w:pPr>
            <w:r w:rsidRPr="0006275B">
              <w:rPr>
                <w:rFonts w:ascii="Arial" w:hAnsi="Arial" w:cs="Arial"/>
              </w:rPr>
              <w:t>角色</w:t>
            </w:r>
          </w:p>
        </w:tc>
        <w:tc>
          <w:tcPr>
            <w:tcW w:w="702" w:type="dxa"/>
            <w:tcBorders>
              <w:top w:val="single" w:sz="4" w:space="0" w:color="auto"/>
              <w:left w:val="nil"/>
              <w:bottom w:val="single" w:sz="4" w:space="0" w:color="auto"/>
              <w:right w:val="single" w:sz="4" w:space="0" w:color="auto"/>
            </w:tcBorders>
            <w:shd w:val="clear" w:color="auto" w:fill="auto"/>
            <w:noWrap/>
            <w:vAlign w:val="center"/>
          </w:tcPr>
          <w:p w:rsidR="00263CE7" w:rsidRPr="0006275B" w:rsidRDefault="00263CE7" w:rsidP="00263CE7">
            <w:pPr>
              <w:widowControl/>
              <w:spacing w:before="190" w:after="190"/>
              <w:jc w:val="center"/>
              <w:rPr>
                <w:rFonts w:ascii="Arial" w:hAnsi="Arial" w:cs="Arial"/>
                <w:b/>
                <w:kern w:val="0"/>
                <w:szCs w:val="21"/>
              </w:rPr>
            </w:pPr>
            <w:r w:rsidRPr="0006275B">
              <w:rPr>
                <w:rFonts w:ascii="Arial" w:hAnsi="Arial" w:cs="Arial"/>
                <w:b/>
                <w:kern w:val="0"/>
                <w:szCs w:val="21"/>
              </w:rPr>
              <w:t>人数</w:t>
            </w:r>
          </w:p>
        </w:tc>
        <w:tc>
          <w:tcPr>
            <w:tcW w:w="5014" w:type="dxa"/>
            <w:tcBorders>
              <w:top w:val="single" w:sz="4" w:space="0" w:color="auto"/>
              <w:left w:val="nil"/>
              <w:bottom w:val="single" w:sz="4" w:space="0" w:color="auto"/>
              <w:right w:val="single" w:sz="4" w:space="0" w:color="auto"/>
            </w:tcBorders>
            <w:shd w:val="clear" w:color="auto" w:fill="auto"/>
            <w:noWrap/>
            <w:vAlign w:val="center"/>
          </w:tcPr>
          <w:p w:rsidR="00263CE7" w:rsidRPr="0006275B" w:rsidRDefault="00263CE7" w:rsidP="00263CE7">
            <w:pPr>
              <w:widowControl/>
              <w:spacing w:before="190" w:after="190"/>
              <w:jc w:val="center"/>
              <w:rPr>
                <w:rFonts w:ascii="Arial" w:hAnsi="Arial" w:cs="Arial"/>
                <w:b/>
                <w:kern w:val="0"/>
                <w:szCs w:val="21"/>
              </w:rPr>
            </w:pPr>
            <w:r w:rsidRPr="0006275B">
              <w:rPr>
                <w:rFonts w:ascii="Arial" w:hAnsi="Arial" w:cs="Arial"/>
                <w:b/>
                <w:kern w:val="0"/>
                <w:szCs w:val="21"/>
              </w:rPr>
              <w:t>作业人员分工</w:t>
            </w:r>
          </w:p>
        </w:tc>
      </w:tr>
      <w:tr w:rsidR="00263CE7" w:rsidRPr="0006275B" w:rsidTr="00E52B5E">
        <w:trPr>
          <w:trHeight w:val="270"/>
          <w:jc w:val="center"/>
        </w:trPr>
        <w:tc>
          <w:tcPr>
            <w:tcW w:w="939" w:type="dxa"/>
            <w:vMerge w:val="restart"/>
            <w:tcBorders>
              <w:top w:val="single" w:sz="4" w:space="0" w:color="auto"/>
              <w:left w:val="single" w:sz="4" w:space="0" w:color="auto"/>
              <w:bottom w:val="single" w:sz="6" w:space="0" w:color="auto"/>
              <w:right w:val="single" w:sz="6" w:space="0" w:color="auto"/>
            </w:tcBorders>
            <w:shd w:val="clear" w:color="auto" w:fill="auto"/>
            <w:noWrap/>
            <w:vAlign w:val="center"/>
          </w:tcPr>
          <w:p w:rsidR="00263CE7" w:rsidRPr="0006275B" w:rsidRDefault="00263CE7" w:rsidP="00263CE7">
            <w:pPr>
              <w:spacing w:before="190" w:after="190"/>
              <w:rPr>
                <w:rFonts w:ascii="Arial" w:hAnsi="Arial" w:cs="Arial"/>
              </w:rPr>
            </w:pPr>
            <w:r w:rsidRPr="0006275B">
              <w:rPr>
                <w:rFonts w:ascii="Arial" w:hAnsi="Arial" w:cs="Arial"/>
              </w:rPr>
              <w:t>中型机</w:t>
            </w:r>
          </w:p>
        </w:tc>
        <w:tc>
          <w:tcPr>
            <w:tcW w:w="1724" w:type="dxa"/>
            <w:tcBorders>
              <w:top w:val="single" w:sz="4" w:space="0" w:color="auto"/>
              <w:left w:val="single" w:sz="6" w:space="0" w:color="auto"/>
              <w:bottom w:val="single" w:sz="6" w:space="0" w:color="auto"/>
              <w:right w:val="single" w:sz="6" w:space="0" w:color="auto"/>
            </w:tcBorders>
            <w:shd w:val="clear" w:color="auto" w:fill="auto"/>
            <w:noWrap/>
            <w:vAlign w:val="center"/>
          </w:tcPr>
          <w:p w:rsidR="00263CE7" w:rsidRPr="0006275B" w:rsidRDefault="00263CE7" w:rsidP="00263CE7">
            <w:pPr>
              <w:spacing w:before="190" w:after="190"/>
              <w:rPr>
                <w:rFonts w:ascii="Arial" w:hAnsi="Arial" w:cs="Arial"/>
              </w:rPr>
            </w:pPr>
            <w:r w:rsidRPr="0006275B">
              <w:rPr>
                <w:rFonts w:ascii="Arial" w:hAnsi="Arial" w:cs="Arial"/>
              </w:rPr>
              <w:t>工作负责人</w:t>
            </w:r>
          </w:p>
        </w:tc>
        <w:tc>
          <w:tcPr>
            <w:tcW w:w="702" w:type="dxa"/>
            <w:tcBorders>
              <w:top w:val="single" w:sz="4" w:space="0" w:color="auto"/>
              <w:left w:val="single" w:sz="6" w:space="0" w:color="auto"/>
              <w:bottom w:val="single" w:sz="6" w:space="0" w:color="auto"/>
              <w:right w:val="single" w:sz="6" w:space="0" w:color="auto"/>
            </w:tcBorders>
            <w:shd w:val="clear" w:color="auto" w:fill="auto"/>
            <w:noWrap/>
            <w:vAlign w:val="center"/>
          </w:tcPr>
          <w:p w:rsidR="00263CE7" w:rsidRPr="0006275B" w:rsidRDefault="00263CE7" w:rsidP="00263CE7">
            <w:pPr>
              <w:widowControl/>
              <w:spacing w:before="190" w:after="190"/>
              <w:jc w:val="center"/>
              <w:rPr>
                <w:rFonts w:ascii="Arial" w:hAnsi="Arial" w:cs="Arial"/>
                <w:kern w:val="0"/>
                <w:szCs w:val="21"/>
              </w:rPr>
            </w:pPr>
            <w:r w:rsidRPr="0006275B">
              <w:rPr>
                <w:rFonts w:ascii="Arial" w:hAnsi="Arial" w:cs="Arial"/>
                <w:kern w:val="0"/>
                <w:szCs w:val="21"/>
              </w:rPr>
              <w:t>1</w:t>
            </w:r>
            <w:r w:rsidRPr="0006275B">
              <w:rPr>
                <w:rFonts w:ascii="Arial" w:hAnsi="Arial" w:cs="Arial"/>
                <w:kern w:val="0"/>
                <w:szCs w:val="21"/>
              </w:rPr>
              <w:t>名</w:t>
            </w:r>
          </w:p>
        </w:tc>
        <w:tc>
          <w:tcPr>
            <w:tcW w:w="5014" w:type="dxa"/>
            <w:tcBorders>
              <w:top w:val="single" w:sz="4" w:space="0" w:color="auto"/>
              <w:left w:val="single" w:sz="6" w:space="0" w:color="auto"/>
              <w:bottom w:val="single" w:sz="6" w:space="0" w:color="auto"/>
              <w:right w:val="single" w:sz="4" w:space="0" w:color="auto"/>
            </w:tcBorders>
            <w:shd w:val="clear" w:color="auto" w:fill="auto"/>
            <w:noWrap/>
            <w:vAlign w:val="center"/>
          </w:tcPr>
          <w:p w:rsidR="00263CE7" w:rsidRPr="0006275B" w:rsidRDefault="00263CE7" w:rsidP="00263CE7">
            <w:pPr>
              <w:widowControl/>
              <w:spacing w:before="190" w:after="190"/>
              <w:jc w:val="left"/>
              <w:rPr>
                <w:rFonts w:ascii="Arial" w:hAnsi="Arial" w:cs="Arial"/>
                <w:kern w:val="0"/>
                <w:szCs w:val="21"/>
              </w:rPr>
            </w:pPr>
            <w:r w:rsidRPr="0006275B">
              <w:rPr>
                <w:rFonts w:ascii="Arial" w:hAnsi="Arial" w:cs="Arial"/>
                <w:kern w:val="0"/>
                <w:szCs w:val="21"/>
              </w:rPr>
              <w:t>全面组织巡检工作开展，负责现场飞行安全</w:t>
            </w:r>
          </w:p>
        </w:tc>
      </w:tr>
      <w:tr w:rsidR="00263CE7" w:rsidRPr="0006275B" w:rsidTr="00E52B5E">
        <w:trPr>
          <w:trHeight w:val="270"/>
          <w:jc w:val="center"/>
        </w:trPr>
        <w:tc>
          <w:tcPr>
            <w:tcW w:w="939" w:type="dxa"/>
            <w:vMerge/>
            <w:tcBorders>
              <w:top w:val="single" w:sz="6" w:space="0" w:color="auto"/>
              <w:left w:val="single" w:sz="4" w:space="0" w:color="auto"/>
              <w:bottom w:val="single" w:sz="6" w:space="0" w:color="auto"/>
              <w:right w:val="single" w:sz="6" w:space="0" w:color="auto"/>
            </w:tcBorders>
            <w:vAlign w:val="center"/>
          </w:tcPr>
          <w:p w:rsidR="00263CE7" w:rsidRPr="0006275B" w:rsidRDefault="00263CE7" w:rsidP="00263CE7">
            <w:pPr>
              <w:spacing w:before="190" w:after="190"/>
              <w:rPr>
                <w:rFonts w:ascii="Arial" w:hAnsi="Arial" w:cs="Arial"/>
              </w:rPr>
            </w:pPr>
          </w:p>
        </w:tc>
        <w:tc>
          <w:tcPr>
            <w:tcW w:w="1724" w:type="dxa"/>
            <w:tcBorders>
              <w:top w:val="single" w:sz="6" w:space="0" w:color="auto"/>
              <w:left w:val="single" w:sz="6" w:space="0" w:color="auto"/>
              <w:bottom w:val="single" w:sz="6" w:space="0" w:color="auto"/>
              <w:right w:val="single" w:sz="6" w:space="0" w:color="auto"/>
            </w:tcBorders>
            <w:shd w:val="clear" w:color="auto" w:fill="auto"/>
            <w:noWrap/>
            <w:vAlign w:val="center"/>
          </w:tcPr>
          <w:p w:rsidR="00263CE7" w:rsidRPr="0006275B" w:rsidRDefault="00263CE7" w:rsidP="00263CE7">
            <w:pPr>
              <w:spacing w:before="190" w:after="190"/>
              <w:rPr>
                <w:rFonts w:ascii="Arial" w:hAnsi="Arial" w:cs="Arial"/>
              </w:rPr>
            </w:pPr>
            <w:r w:rsidRPr="0006275B">
              <w:rPr>
                <w:rFonts w:ascii="Arial" w:hAnsi="Arial" w:cs="Arial"/>
              </w:rPr>
              <w:t>操控手</w:t>
            </w:r>
          </w:p>
        </w:tc>
        <w:tc>
          <w:tcPr>
            <w:tcW w:w="702" w:type="dxa"/>
            <w:tcBorders>
              <w:top w:val="single" w:sz="6" w:space="0" w:color="auto"/>
              <w:left w:val="single" w:sz="6" w:space="0" w:color="auto"/>
              <w:bottom w:val="single" w:sz="6" w:space="0" w:color="auto"/>
              <w:right w:val="single" w:sz="6" w:space="0" w:color="auto"/>
            </w:tcBorders>
            <w:shd w:val="clear" w:color="auto" w:fill="auto"/>
            <w:noWrap/>
            <w:vAlign w:val="center"/>
          </w:tcPr>
          <w:p w:rsidR="00263CE7" w:rsidRPr="0006275B" w:rsidRDefault="00263CE7" w:rsidP="00263CE7">
            <w:pPr>
              <w:widowControl/>
              <w:spacing w:before="190" w:after="190"/>
              <w:jc w:val="center"/>
              <w:rPr>
                <w:rFonts w:ascii="Arial" w:hAnsi="Arial" w:cs="Arial"/>
                <w:kern w:val="0"/>
                <w:szCs w:val="21"/>
              </w:rPr>
            </w:pPr>
            <w:r w:rsidRPr="0006275B">
              <w:rPr>
                <w:rFonts w:ascii="Arial" w:hAnsi="Arial" w:cs="Arial"/>
                <w:kern w:val="0"/>
                <w:szCs w:val="21"/>
              </w:rPr>
              <w:t>1</w:t>
            </w:r>
            <w:r w:rsidRPr="0006275B">
              <w:rPr>
                <w:rFonts w:ascii="Arial" w:hAnsi="Arial" w:cs="Arial"/>
                <w:kern w:val="0"/>
                <w:szCs w:val="21"/>
              </w:rPr>
              <w:t>名</w:t>
            </w:r>
          </w:p>
        </w:tc>
        <w:tc>
          <w:tcPr>
            <w:tcW w:w="5014" w:type="dxa"/>
            <w:tcBorders>
              <w:top w:val="single" w:sz="6" w:space="0" w:color="auto"/>
              <w:left w:val="single" w:sz="6" w:space="0" w:color="auto"/>
              <w:bottom w:val="single" w:sz="6" w:space="0" w:color="auto"/>
              <w:right w:val="single" w:sz="4" w:space="0" w:color="auto"/>
            </w:tcBorders>
            <w:shd w:val="clear" w:color="auto" w:fill="auto"/>
            <w:noWrap/>
            <w:vAlign w:val="center"/>
          </w:tcPr>
          <w:p w:rsidR="00263CE7" w:rsidRPr="0006275B" w:rsidRDefault="00263CE7" w:rsidP="00263CE7">
            <w:pPr>
              <w:widowControl/>
              <w:spacing w:before="190" w:after="190"/>
              <w:jc w:val="left"/>
              <w:rPr>
                <w:rFonts w:ascii="Arial" w:hAnsi="Arial" w:cs="Arial"/>
                <w:kern w:val="0"/>
                <w:szCs w:val="21"/>
              </w:rPr>
            </w:pPr>
            <w:r w:rsidRPr="0006275B">
              <w:rPr>
                <w:rFonts w:ascii="Arial" w:hAnsi="Arial" w:cs="Arial"/>
                <w:kern w:val="0"/>
                <w:szCs w:val="21"/>
              </w:rPr>
              <w:t>负责无人直升机人工起降操控、设备准备、检查、撤收</w:t>
            </w:r>
          </w:p>
        </w:tc>
      </w:tr>
      <w:tr w:rsidR="00263CE7" w:rsidRPr="0006275B" w:rsidTr="00E52B5E">
        <w:trPr>
          <w:trHeight w:val="270"/>
          <w:jc w:val="center"/>
        </w:trPr>
        <w:tc>
          <w:tcPr>
            <w:tcW w:w="939" w:type="dxa"/>
            <w:vMerge/>
            <w:tcBorders>
              <w:top w:val="single" w:sz="6" w:space="0" w:color="auto"/>
              <w:left w:val="single" w:sz="4" w:space="0" w:color="auto"/>
              <w:bottom w:val="single" w:sz="4" w:space="0" w:color="auto"/>
              <w:right w:val="single" w:sz="6" w:space="0" w:color="auto"/>
            </w:tcBorders>
            <w:vAlign w:val="center"/>
          </w:tcPr>
          <w:p w:rsidR="00263CE7" w:rsidRPr="0006275B" w:rsidRDefault="00263CE7" w:rsidP="00263CE7">
            <w:pPr>
              <w:spacing w:before="190" w:after="190"/>
              <w:rPr>
                <w:rFonts w:ascii="Arial" w:hAnsi="Arial" w:cs="Arial"/>
              </w:rPr>
            </w:pPr>
          </w:p>
        </w:tc>
        <w:tc>
          <w:tcPr>
            <w:tcW w:w="1724" w:type="dxa"/>
            <w:tcBorders>
              <w:top w:val="single" w:sz="6" w:space="0" w:color="auto"/>
              <w:left w:val="single" w:sz="6" w:space="0" w:color="auto"/>
              <w:bottom w:val="single" w:sz="4" w:space="0" w:color="auto"/>
              <w:right w:val="single" w:sz="6" w:space="0" w:color="auto"/>
            </w:tcBorders>
            <w:shd w:val="clear" w:color="auto" w:fill="auto"/>
            <w:noWrap/>
            <w:vAlign w:val="center"/>
          </w:tcPr>
          <w:p w:rsidR="00263CE7" w:rsidRPr="0006275B" w:rsidRDefault="00263CE7" w:rsidP="00263CE7">
            <w:pPr>
              <w:spacing w:before="190" w:after="190"/>
              <w:rPr>
                <w:rFonts w:ascii="Arial" w:hAnsi="Arial" w:cs="Arial"/>
              </w:rPr>
            </w:pPr>
            <w:r w:rsidRPr="0006275B">
              <w:rPr>
                <w:rFonts w:ascii="Arial" w:hAnsi="Arial" w:cs="Arial"/>
              </w:rPr>
              <w:t>程控手</w:t>
            </w:r>
          </w:p>
        </w:tc>
        <w:tc>
          <w:tcPr>
            <w:tcW w:w="702" w:type="dxa"/>
            <w:tcBorders>
              <w:top w:val="single" w:sz="6" w:space="0" w:color="auto"/>
              <w:left w:val="single" w:sz="6" w:space="0" w:color="auto"/>
              <w:bottom w:val="single" w:sz="4" w:space="0" w:color="auto"/>
              <w:right w:val="single" w:sz="6" w:space="0" w:color="auto"/>
            </w:tcBorders>
            <w:shd w:val="clear" w:color="auto" w:fill="auto"/>
            <w:noWrap/>
            <w:vAlign w:val="center"/>
          </w:tcPr>
          <w:p w:rsidR="00263CE7" w:rsidRPr="0006275B" w:rsidRDefault="00263CE7" w:rsidP="00263CE7">
            <w:pPr>
              <w:widowControl/>
              <w:spacing w:before="190" w:after="190"/>
              <w:jc w:val="center"/>
              <w:rPr>
                <w:rFonts w:ascii="Arial" w:hAnsi="Arial" w:cs="Arial"/>
                <w:kern w:val="0"/>
                <w:szCs w:val="21"/>
              </w:rPr>
            </w:pPr>
            <w:r w:rsidRPr="0006275B">
              <w:rPr>
                <w:rFonts w:ascii="Arial" w:hAnsi="Arial" w:cs="Arial"/>
                <w:kern w:val="0"/>
                <w:szCs w:val="21"/>
              </w:rPr>
              <w:t>1</w:t>
            </w:r>
            <w:r w:rsidRPr="0006275B">
              <w:rPr>
                <w:rFonts w:ascii="Arial" w:hAnsi="Arial" w:cs="Arial"/>
                <w:kern w:val="0"/>
                <w:szCs w:val="21"/>
              </w:rPr>
              <w:t>名</w:t>
            </w:r>
          </w:p>
        </w:tc>
        <w:tc>
          <w:tcPr>
            <w:tcW w:w="5014" w:type="dxa"/>
            <w:tcBorders>
              <w:top w:val="single" w:sz="6" w:space="0" w:color="auto"/>
              <w:left w:val="single" w:sz="6" w:space="0" w:color="auto"/>
              <w:bottom w:val="single" w:sz="4" w:space="0" w:color="auto"/>
              <w:right w:val="single" w:sz="4" w:space="0" w:color="auto"/>
            </w:tcBorders>
            <w:shd w:val="clear" w:color="auto" w:fill="auto"/>
            <w:noWrap/>
            <w:vAlign w:val="center"/>
          </w:tcPr>
          <w:p w:rsidR="00263CE7" w:rsidRPr="0006275B" w:rsidRDefault="00263CE7" w:rsidP="00263CE7">
            <w:pPr>
              <w:widowControl/>
              <w:spacing w:before="190" w:after="190"/>
              <w:jc w:val="left"/>
              <w:rPr>
                <w:rFonts w:ascii="Arial" w:hAnsi="Arial" w:cs="Arial"/>
                <w:kern w:val="0"/>
                <w:szCs w:val="21"/>
              </w:rPr>
            </w:pPr>
            <w:r w:rsidRPr="0006275B">
              <w:rPr>
                <w:rFonts w:ascii="Arial" w:hAnsi="Arial" w:cs="Arial"/>
                <w:kern w:val="0"/>
                <w:szCs w:val="21"/>
              </w:rPr>
              <w:t>负责程控无人直升机飞行、遥测信息监测、设备准备、检查、航线规划、撤收</w:t>
            </w:r>
          </w:p>
        </w:tc>
      </w:tr>
      <w:tr w:rsidR="00263CE7" w:rsidRPr="0006275B" w:rsidTr="00E52B5E">
        <w:trPr>
          <w:trHeight w:val="270"/>
          <w:jc w:val="center"/>
        </w:trPr>
        <w:tc>
          <w:tcPr>
            <w:tcW w:w="939" w:type="dxa"/>
            <w:vMerge/>
            <w:tcBorders>
              <w:top w:val="nil"/>
              <w:left w:val="single" w:sz="4" w:space="0" w:color="auto"/>
              <w:bottom w:val="single" w:sz="4" w:space="0" w:color="auto"/>
              <w:right w:val="single" w:sz="4" w:space="0" w:color="auto"/>
            </w:tcBorders>
            <w:vAlign w:val="center"/>
          </w:tcPr>
          <w:p w:rsidR="00263CE7" w:rsidRPr="0006275B" w:rsidRDefault="00263CE7" w:rsidP="00263CE7">
            <w:pPr>
              <w:spacing w:before="190" w:after="190"/>
              <w:rPr>
                <w:rFonts w:ascii="Arial" w:hAnsi="Arial" w:cs="Arial"/>
              </w:rPr>
            </w:pPr>
          </w:p>
        </w:tc>
        <w:tc>
          <w:tcPr>
            <w:tcW w:w="1724" w:type="dxa"/>
            <w:tcBorders>
              <w:top w:val="nil"/>
              <w:left w:val="nil"/>
              <w:bottom w:val="single" w:sz="4" w:space="0" w:color="auto"/>
              <w:right w:val="single" w:sz="4" w:space="0" w:color="auto"/>
            </w:tcBorders>
            <w:shd w:val="clear" w:color="auto" w:fill="auto"/>
            <w:noWrap/>
            <w:vAlign w:val="center"/>
          </w:tcPr>
          <w:p w:rsidR="00263CE7" w:rsidRPr="0006275B" w:rsidRDefault="00263CE7" w:rsidP="00263CE7">
            <w:pPr>
              <w:spacing w:before="190" w:after="190"/>
              <w:rPr>
                <w:rFonts w:ascii="Arial" w:hAnsi="Arial" w:cs="Arial"/>
              </w:rPr>
            </w:pPr>
            <w:r w:rsidRPr="0006275B">
              <w:rPr>
                <w:rFonts w:ascii="Arial" w:hAnsi="Arial" w:cs="Arial"/>
              </w:rPr>
              <w:t>任务手</w:t>
            </w:r>
          </w:p>
        </w:tc>
        <w:tc>
          <w:tcPr>
            <w:tcW w:w="702" w:type="dxa"/>
            <w:tcBorders>
              <w:top w:val="nil"/>
              <w:left w:val="nil"/>
              <w:bottom w:val="single" w:sz="4" w:space="0" w:color="auto"/>
              <w:right w:val="single" w:sz="4" w:space="0" w:color="auto"/>
            </w:tcBorders>
            <w:shd w:val="clear" w:color="auto" w:fill="auto"/>
            <w:noWrap/>
            <w:vAlign w:val="center"/>
          </w:tcPr>
          <w:p w:rsidR="00263CE7" w:rsidRPr="0006275B" w:rsidRDefault="00263CE7" w:rsidP="00263CE7">
            <w:pPr>
              <w:widowControl/>
              <w:spacing w:before="190" w:after="190"/>
              <w:jc w:val="center"/>
              <w:rPr>
                <w:rFonts w:ascii="Arial" w:hAnsi="Arial" w:cs="Arial"/>
                <w:kern w:val="0"/>
                <w:szCs w:val="21"/>
              </w:rPr>
            </w:pPr>
            <w:r w:rsidRPr="0006275B">
              <w:rPr>
                <w:rFonts w:ascii="Arial" w:hAnsi="Arial" w:cs="Arial"/>
                <w:kern w:val="0"/>
                <w:szCs w:val="21"/>
              </w:rPr>
              <w:t>1</w:t>
            </w:r>
            <w:r w:rsidRPr="0006275B">
              <w:rPr>
                <w:rFonts w:ascii="Arial" w:hAnsi="Arial" w:cs="Arial"/>
                <w:kern w:val="0"/>
                <w:szCs w:val="21"/>
              </w:rPr>
              <w:t>名</w:t>
            </w:r>
          </w:p>
        </w:tc>
        <w:tc>
          <w:tcPr>
            <w:tcW w:w="5014" w:type="dxa"/>
            <w:tcBorders>
              <w:top w:val="nil"/>
              <w:left w:val="nil"/>
              <w:bottom w:val="single" w:sz="4" w:space="0" w:color="auto"/>
              <w:right w:val="single" w:sz="4" w:space="0" w:color="auto"/>
            </w:tcBorders>
            <w:shd w:val="clear" w:color="auto" w:fill="auto"/>
            <w:noWrap/>
            <w:vAlign w:val="center"/>
          </w:tcPr>
          <w:p w:rsidR="00263CE7" w:rsidRPr="0006275B" w:rsidRDefault="00263CE7" w:rsidP="00263CE7">
            <w:pPr>
              <w:widowControl/>
              <w:spacing w:before="190" w:after="190"/>
              <w:jc w:val="left"/>
              <w:rPr>
                <w:rFonts w:ascii="Arial" w:hAnsi="Arial" w:cs="Arial"/>
                <w:kern w:val="0"/>
                <w:szCs w:val="21"/>
              </w:rPr>
            </w:pPr>
            <w:r w:rsidRPr="0006275B">
              <w:rPr>
                <w:rFonts w:ascii="Arial" w:hAnsi="Arial" w:cs="Arial"/>
                <w:kern w:val="0"/>
                <w:szCs w:val="21"/>
              </w:rPr>
              <w:t>负责任务设备操作、现场环境观察、</w:t>
            </w:r>
            <w:proofErr w:type="gramStart"/>
            <w:r w:rsidRPr="0006275B">
              <w:rPr>
                <w:rFonts w:ascii="Arial" w:hAnsi="Arial" w:cs="Arial"/>
                <w:kern w:val="0"/>
                <w:szCs w:val="21"/>
              </w:rPr>
              <w:t>图传信息</w:t>
            </w:r>
            <w:proofErr w:type="gramEnd"/>
            <w:r w:rsidRPr="0006275B">
              <w:rPr>
                <w:rFonts w:ascii="Arial" w:hAnsi="Arial" w:cs="Arial"/>
                <w:kern w:val="0"/>
                <w:szCs w:val="21"/>
              </w:rPr>
              <w:t>监测、设备准备、检查、撤收</w:t>
            </w:r>
          </w:p>
        </w:tc>
      </w:tr>
      <w:tr w:rsidR="00263CE7" w:rsidRPr="0006275B" w:rsidTr="00E52B5E">
        <w:trPr>
          <w:trHeight w:val="270"/>
          <w:jc w:val="center"/>
        </w:trPr>
        <w:tc>
          <w:tcPr>
            <w:tcW w:w="93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263CE7" w:rsidRPr="0006275B" w:rsidRDefault="00263CE7" w:rsidP="00263CE7">
            <w:pPr>
              <w:spacing w:before="190" w:after="190"/>
              <w:rPr>
                <w:rFonts w:ascii="Arial" w:hAnsi="Arial" w:cs="Arial"/>
              </w:rPr>
            </w:pPr>
            <w:r w:rsidRPr="0006275B">
              <w:rPr>
                <w:rFonts w:ascii="Arial" w:hAnsi="Arial" w:cs="Arial"/>
              </w:rPr>
              <w:t>小型机</w:t>
            </w:r>
          </w:p>
        </w:tc>
        <w:tc>
          <w:tcPr>
            <w:tcW w:w="1724" w:type="dxa"/>
            <w:tcBorders>
              <w:top w:val="nil"/>
              <w:left w:val="nil"/>
              <w:bottom w:val="single" w:sz="4" w:space="0" w:color="auto"/>
              <w:right w:val="single" w:sz="4" w:space="0" w:color="auto"/>
            </w:tcBorders>
            <w:shd w:val="clear" w:color="auto" w:fill="auto"/>
            <w:noWrap/>
            <w:vAlign w:val="center"/>
          </w:tcPr>
          <w:p w:rsidR="00263CE7" w:rsidRPr="0006275B" w:rsidRDefault="00263CE7" w:rsidP="00263CE7">
            <w:pPr>
              <w:spacing w:before="190" w:after="190"/>
              <w:rPr>
                <w:rFonts w:ascii="Arial" w:hAnsi="Arial" w:cs="Arial"/>
              </w:rPr>
            </w:pPr>
            <w:r w:rsidRPr="0006275B">
              <w:rPr>
                <w:rFonts w:ascii="Arial" w:hAnsi="Arial" w:cs="Arial"/>
              </w:rPr>
              <w:t>工作负责人</w:t>
            </w:r>
          </w:p>
        </w:tc>
        <w:tc>
          <w:tcPr>
            <w:tcW w:w="702" w:type="dxa"/>
            <w:tcBorders>
              <w:top w:val="nil"/>
              <w:left w:val="nil"/>
              <w:bottom w:val="single" w:sz="4" w:space="0" w:color="auto"/>
              <w:right w:val="single" w:sz="4" w:space="0" w:color="auto"/>
            </w:tcBorders>
            <w:shd w:val="clear" w:color="auto" w:fill="auto"/>
            <w:noWrap/>
            <w:vAlign w:val="center"/>
          </w:tcPr>
          <w:p w:rsidR="00263CE7" w:rsidRPr="0006275B" w:rsidRDefault="00263CE7" w:rsidP="00263CE7">
            <w:pPr>
              <w:widowControl/>
              <w:spacing w:before="190" w:after="190"/>
              <w:jc w:val="center"/>
              <w:rPr>
                <w:rFonts w:ascii="Arial" w:hAnsi="Arial" w:cs="Arial"/>
                <w:kern w:val="0"/>
                <w:szCs w:val="21"/>
              </w:rPr>
            </w:pPr>
            <w:r w:rsidRPr="0006275B">
              <w:rPr>
                <w:rFonts w:ascii="Arial" w:hAnsi="Arial" w:cs="Arial"/>
                <w:kern w:val="0"/>
                <w:szCs w:val="21"/>
              </w:rPr>
              <w:t>1</w:t>
            </w:r>
            <w:r w:rsidRPr="0006275B">
              <w:rPr>
                <w:rFonts w:ascii="Arial" w:hAnsi="Arial" w:cs="Arial"/>
                <w:kern w:val="0"/>
                <w:szCs w:val="21"/>
              </w:rPr>
              <w:t>名</w:t>
            </w:r>
          </w:p>
        </w:tc>
        <w:tc>
          <w:tcPr>
            <w:tcW w:w="5014" w:type="dxa"/>
            <w:tcBorders>
              <w:top w:val="nil"/>
              <w:left w:val="nil"/>
              <w:bottom w:val="single" w:sz="4" w:space="0" w:color="auto"/>
              <w:right w:val="single" w:sz="4" w:space="0" w:color="auto"/>
            </w:tcBorders>
            <w:shd w:val="clear" w:color="auto" w:fill="auto"/>
            <w:noWrap/>
            <w:vAlign w:val="center"/>
          </w:tcPr>
          <w:p w:rsidR="00263CE7" w:rsidRPr="0006275B" w:rsidRDefault="00263CE7" w:rsidP="00263CE7">
            <w:pPr>
              <w:widowControl/>
              <w:spacing w:before="190" w:after="190"/>
              <w:jc w:val="left"/>
              <w:rPr>
                <w:rFonts w:ascii="Arial" w:hAnsi="Arial" w:cs="Arial"/>
                <w:kern w:val="0"/>
                <w:szCs w:val="21"/>
              </w:rPr>
            </w:pPr>
            <w:r w:rsidRPr="0006275B">
              <w:rPr>
                <w:rFonts w:ascii="Arial" w:hAnsi="Arial" w:cs="Arial"/>
                <w:kern w:val="0"/>
                <w:szCs w:val="21"/>
              </w:rPr>
              <w:t>负责组织巡检工作开展及现场飞行安全。可兼任操控手或程控手</w:t>
            </w:r>
          </w:p>
        </w:tc>
      </w:tr>
      <w:tr w:rsidR="00263CE7" w:rsidRPr="0006275B" w:rsidTr="00E52B5E">
        <w:trPr>
          <w:trHeight w:val="270"/>
          <w:jc w:val="center"/>
        </w:trPr>
        <w:tc>
          <w:tcPr>
            <w:tcW w:w="939" w:type="dxa"/>
            <w:vMerge/>
            <w:tcBorders>
              <w:left w:val="single" w:sz="4" w:space="0" w:color="auto"/>
              <w:bottom w:val="single" w:sz="4" w:space="0" w:color="auto"/>
              <w:right w:val="single" w:sz="4" w:space="0" w:color="auto"/>
            </w:tcBorders>
            <w:vAlign w:val="center"/>
          </w:tcPr>
          <w:p w:rsidR="00263CE7" w:rsidRPr="0006275B" w:rsidRDefault="00263CE7" w:rsidP="00263CE7">
            <w:pPr>
              <w:spacing w:before="190" w:after="190"/>
              <w:rPr>
                <w:rFonts w:ascii="Arial" w:hAnsi="Arial" w:cs="Arial"/>
                <w:sz w:val="22"/>
                <w:szCs w:val="22"/>
              </w:rPr>
            </w:pPr>
          </w:p>
        </w:tc>
        <w:tc>
          <w:tcPr>
            <w:tcW w:w="1724" w:type="dxa"/>
            <w:tcBorders>
              <w:top w:val="nil"/>
              <w:left w:val="nil"/>
              <w:bottom w:val="single" w:sz="4" w:space="0" w:color="auto"/>
              <w:right w:val="single" w:sz="4" w:space="0" w:color="auto"/>
            </w:tcBorders>
            <w:shd w:val="clear" w:color="auto" w:fill="auto"/>
            <w:noWrap/>
            <w:vAlign w:val="center"/>
          </w:tcPr>
          <w:p w:rsidR="00263CE7" w:rsidRPr="0006275B" w:rsidRDefault="00263CE7" w:rsidP="00263CE7">
            <w:pPr>
              <w:spacing w:before="190" w:after="190"/>
              <w:rPr>
                <w:rFonts w:ascii="Arial" w:hAnsi="Arial" w:cs="Arial"/>
              </w:rPr>
            </w:pPr>
            <w:r w:rsidRPr="0006275B">
              <w:rPr>
                <w:rFonts w:ascii="Arial" w:hAnsi="Arial" w:cs="Arial"/>
              </w:rPr>
              <w:t>操控手</w:t>
            </w:r>
          </w:p>
        </w:tc>
        <w:tc>
          <w:tcPr>
            <w:tcW w:w="702" w:type="dxa"/>
            <w:tcBorders>
              <w:top w:val="nil"/>
              <w:left w:val="nil"/>
              <w:bottom w:val="single" w:sz="4" w:space="0" w:color="auto"/>
              <w:right w:val="single" w:sz="4" w:space="0" w:color="auto"/>
            </w:tcBorders>
            <w:shd w:val="clear" w:color="auto" w:fill="auto"/>
            <w:noWrap/>
            <w:vAlign w:val="center"/>
          </w:tcPr>
          <w:p w:rsidR="00263CE7" w:rsidRPr="0006275B" w:rsidRDefault="00263CE7" w:rsidP="00263CE7">
            <w:pPr>
              <w:widowControl/>
              <w:spacing w:before="190" w:after="190"/>
              <w:jc w:val="center"/>
              <w:rPr>
                <w:rFonts w:ascii="Arial" w:hAnsi="Arial" w:cs="Arial"/>
                <w:kern w:val="0"/>
                <w:szCs w:val="21"/>
              </w:rPr>
            </w:pPr>
            <w:r w:rsidRPr="0006275B">
              <w:rPr>
                <w:rFonts w:ascii="Arial" w:hAnsi="Arial" w:cs="Arial"/>
                <w:kern w:val="0"/>
                <w:szCs w:val="21"/>
              </w:rPr>
              <w:t>1</w:t>
            </w:r>
            <w:r w:rsidRPr="0006275B">
              <w:rPr>
                <w:rFonts w:ascii="Arial" w:hAnsi="Arial" w:cs="Arial"/>
                <w:kern w:val="0"/>
                <w:szCs w:val="21"/>
              </w:rPr>
              <w:t>名</w:t>
            </w:r>
          </w:p>
        </w:tc>
        <w:tc>
          <w:tcPr>
            <w:tcW w:w="5014" w:type="dxa"/>
            <w:tcBorders>
              <w:top w:val="nil"/>
              <w:left w:val="nil"/>
              <w:bottom w:val="single" w:sz="4" w:space="0" w:color="auto"/>
              <w:right w:val="single" w:sz="4" w:space="0" w:color="auto"/>
            </w:tcBorders>
            <w:shd w:val="clear" w:color="auto" w:fill="auto"/>
            <w:noWrap/>
            <w:vAlign w:val="center"/>
          </w:tcPr>
          <w:p w:rsidR="00263CE7" w:rsidRPr="0006275B" w:rsidRDefault="00263CE7" w:rsidP="00263CE7">
            <w:pPr>
              <w:widowControl/>
              <w:spacing w:before="190" w:after="190"/>
              <w:jc w:val="left"/>
              <w:rPr>
                <w:rFonts w:ascii="Arial" w:hAnsi="Arial" w:cs="Arial"/>
                <w:kern w:val="0"/>
                <w:szCs w:val="21"/>
              </w:rPr>
            </w:pPr>
            <w:r w:rsidRPr="0006275B">
              <w:rPr>
                <w:rFonts w:ascii="Arial" w:hAnsi="Arial" w:cs="Arial"/>
                <w:kern w:val="0"/>
                <w:szCs w:val="21"/>
              </w:rPr>
              <w:t>负责无人直升机操控</w:t>
            </w:r>
          </w:p>
        </w:tc>
      </w:tr>
      <w:tr w:rsidR="00263CE7" w:rsidRPr="0006275B" w:rsidTr="00E52B5E">
        <w:trPr>
          <w:trHeight w:val="270"/>
          <w:jc w:val="center"/>
        </w:trPr>
        <w:tc>
          <w:tcPr>
            <w:tcW w:w="939" w:type="dxa"/>
            <w:vMerge/>
            <w:tcBorders>
              <w:left w:val="single" w:sz="4" w:space="0" w:color="auto"/>
              <w:bottom w:val="single" w:sz="4" w:space="0" w:color="auto"/>
              <w:right w:val="single" w:sz="4" w:space="0" w:color="auto"/>
            </w:tcBorders>
            <w:vAlign w:val="center"/>
          </w:tcPr>
          <w:p w:rsidR="00263CE7" w:rsidRPr="0006275B" w:rsidRDefault="00263CE7" w:rsidP="00263CE7">
            <w:pPr>
              <w:spacing w:before="190" w:after="190"/>
              <w:rPr>
                <w:rFonts w:ascii="Arial" w:hAnsi="Arial" w:cs="Arial"/>
                <w:sz w:val="22"/>
                <w:szCs w:val="22"/>
              </w:rPr>
            </w:pPr>
          </w:p>
        </w:tc>
        <w:tc>
          <w:tcPr>
            <w:tcW w:w="1724" w:type="dxa"/>
            <w:tcBorders>
              <w:top w:val="single" w:sz="4" w:space="0" w:color="auto"/>
              <w:left w:val="nil"/>
              <w:bottom w:val="single" w:sz="4" w:space="0" w:color="auto"/>
              <w:right w:val="single" w:sz="4" w:space="0" w:color="auto"/>
            </w:tcBorders>
            <w:shd w:val="clear" w:color="auto" w:fill="auto"/>
            <w:noWrap/>
            <w:vAlign w:val="center"/>
          </w:tcPr>
          <w:p w:rsidR="00263CE7" w:rsidRPr="0006275B" w:rsidRDefault="00263CE7" w:rsidP="00263CE7">
            <w:pPr>
              <w:spacing w:before="190" w:after="190"/>
              <w:rPr>
                <w:rFonts w:ascii="Arial" w:hAnsi="Arial" w:cs="Arial"/>
              </w:rPr>
            </w:pPr>
            <w:r w:rsidRPr="0006275B">
              <w:rPr>
                <w:rFonts w:ascii="Arial" w:hAnsi="Arial" w:cs="Arial"/>
              </w:rPr>
              <w:t>程控手（任务手）</w:t>
            </w:r>
          </w:p>
        </w:tc>
        <w:tc>
          <w:tcPr>
            <w:tcW w:w="702" w:type="dxa"/>
            <w:tcBorders>
              <w:top w:val="single" w:sz="4" w:space="0" w:color="auto"/>
              <w:left w:val="nil"/>
              <w:bottom w:val="single" w:sz="4" w:space="0" w:color="auto"/>
              <w:right w:val="single" w:sz="4" w:space="0" w:color="auto"/>
            </w:tcBorders>
            <w:shd w:val="clear" w:color="auto" w:fill="auto"/>
            <w:noWrap/>
            <w:vAlign w:val="center"/>
          </w:tcPr>
          <w:p w:rsidR="00263CE7" w:rsidRPr="0006275B" w:rsidRDefault="00263CE7" w:rsidP="00263CE7">
            <w:pPr>
              <w:widowControl/>
              <w:spacing w:before="190" w:after="190"/>
              <w:jc w:val="center"/>
              <w:rPr>
                <w:rFonts w:ascii="Arial" w:hAnsi="Arial" w:cs="Arial"/>
                <w:kern w:val="0"/>
                <w:szCs w:val="21"/>
              </w:rPr>
            </w:pPr>
            <w:r w:rsidRPr="0006275B">
              <w:rPr>
                <w:rFonts w:ascii="Arial" w:hAnsi="Arial" w:cs="Arial"/>
                <w:kern w:val="0"/>
                <w:szCs w:val="21"/>
              </w:rPr>
              <w:t>1</w:t>
            </w:r>
            <w:r w:rsidRPr="0006275B">
              <w:rPr>
                <w:rFonts w:ascii="Arial" w:hAnsi="Arial" w:cs="Arial"/>
                <w:kern w:val="0"/>
                <w:szCs w:val="21"/>
              </w:rPr>
              <w:t>名</w:t>
            </w:r>
          </w:p>
        </w:tc>
        <w:tc>
          <w:tcPr>
            <w:tcW w:w="5014" w:type="dxa"/>
            <w:tcBorders>
              <w:top w:val="single" w:sz="4" w:space="0" w:color="auto"/>
              <w:left w:val="nil"/>
              <w:bottom w:val="single" w:sz="4" w:space="0" w:color="auto"/>
              <w:right w:val="single" w:sz="4" w:space="0" w:color="auto"/>
            </w:tcBorders>
            <w:shd w:val="clear" w:color="auto" w:fill="auto"/>
            <w:noWrap/>
            <w:vAlign w:val="center"/>
          </w:tcPr>
          <w:p w:rsidR="00263CE7" w:rsidRPr="0006275B" w:rsidRDefault="00263CE7" w:rsidP="00263CE7">
            <w:pPr>
              <w:widowControl/>
              <w:spacing w:before="190" w:after="190"/>
              <w:jc w:val="left"/>
              <w:rPr>
                <w:rFonts w:ascii="Arial" w:hAnsi="Arial" w:cs="Arial"/>
                <w:b/>
                <w:kern w:val="0"/>
                <w:szCs w:val="21"/>
              </w:rPr>
            </w:pPr>
            <w:r w:rsidRPr="0006275B">
              <w:rPr>
                <w:rFonts w:ascii="Arial" w:hAnsi="Arial" w:cs="Arial"/>
                <w:kern w:val="0"/>
                <w:szCs w:val="21"/>
              </w:rPr>
              <w:t>负责任务设备操作、遥测信息监测</w:t>
            </w:r>
          </w:p>
        </w:tc>
      </w:tr>
    </w:tbl>
    <w:p w:rsidR="00263CE7" w:rsidRPr="0006275B" w:rsidRDefault="00263CE7" w:rsidP="00263CE7">
      <w:pPr>
        <w:spacing w:before="190" w:after="190"/>
        <w:rPr>
          <w:rFonts w:ascii="Arial" w:hAnsi="Arial" w:cs="Arial"/>
        </w:rPr>
      </w:pPr>
      <w:bookmarkStart w:id="321" w:name="_Toc401831794"/>
      <w:bookmarkStart w:id="322" w:name="_Toc404181090"/>
      <w:bookmarkStart w:id="323" w:name="_Toc404263855"/>
      <w:bookmarkStart w:id="324" w:name="_Toc404609351"/>
      <w:bookmarkStart w:id="325" w:name="_Toc404689282"/>
      <w:bookmarkStart w:id="326" w:name="_Toc404956553"/>
      <w:bookmarkStart w:id="327" w:name="_Toc404956621"/>
      <w:bookmarkStart w:id="328" w:name="_Toc405147434"/>
      <w:bookmarkStart w:id="329" w:name="_Toc405147500"/>
      <w:bookmarkStart w:id="330" w:name="_Toc385403183"/>
      <w:bookmarkStart w:id="331" w:name="_Toc397416048"/>
      <w:bookmarkStart w:id="332" w:name="_Toc398109347"/>
      <w:bookmarkStart w:id="333" w:name="_Toc398109443"/>
      <w:bookmarkStart w:id="334" w:name="_Toc398117543"/>
      <w:r w:rsidRPr="0006275B">
        <w:rPr>
          <w:rFonts w:ascii="Arial" w:hAnsi="Arial" w:cs="Arial"/>
        </w:rPr>
        <w:lastRenderedPageBreak/>
        <w:t xml:space="preserve">6.2 </w:t>
      </w:r>
      <w:r w:rsidRPr="0006275B">
        <w:rPr>
          <w:rFonts w:ascii="Arial" w:hAnsi="Arial" w:cs="Arial"/>
        </w:rPr>
        <w:t>设备要求</w:t>
      </w:r>
      <w:bookmarkEnd w:id="321"/>
      <w:bookmarkEnd w:id="322"/>
      <w:bookmarkEnd w:id="323"/>
      <w:bookmarkEnd w:id="324"/>
      <w:bookmarkEnd w:id="325"/>
      <w:bookmarkEnd w:id="326"/>
      <w:bookmarkEnd w:id="327"/>
      <w:bookmarkEnd w:id="328"/>
      <w:bookmarkEnd w:id="329"/>
    </w:p>
    <w:p w:rsidR="00263CE7" w:rsidRPr="0006275B" w:rsidRDefault="00263CE7" w:rsidP="00263CE7">
      <w:pPr>
        <w:spacing w:before="190" w:after="190"/>
        <w:rPr>
          <w:rFonts w:ascii="Arial" w:hAnsi="Arial" w:cs="Arial"/>
        </w:rPr>
      </w:pPr>
      <w:r w:rsidRPr="0006275B">
        <w:rPr>
          <w:rFonts w:ascii="Arial" w:hAnsi="Arial" w:cs="Arial"/>
        </w:rPr>
        <w:t xml:space="preserve">6.2.1 </w:t>
      </w:r>
      <w:r w:rsidRPr="0006275B">
        <w:rPr>
          <w:rFonts w:ascii="Arial" w:hAnsi="Arial" w:cs="Arial"/>
        </w:rPr>
        <w:t>无人直升机巡检系统和备品备件应满足无人直升机巡检相关功能和技术要求，定期保养并经检测合格，确保其状态正常。</w:t>
      </w:r>
    </w:p>
    <w:p w:rsidR="00263CE7" w:rsidRPr="0006275B" w:rsidRDefault="00263CE7" w:rsidP="00263CE7">
      <w:pPr>
        <w:spacing w:before="190" w:after="190"/>
        <w:rPr>
          <w:rFonts w:ascii="Arial" w:hAnsi="Arial" w:cs="Arial"/>
        </w:rPr>
      </w:pPr>
      <w:r w:rsidRPr="0006275B">
        <w:rPr>
          <w:rFonts w:ascii="Arial" w:hAnsi="Arial" w:cs="Arial"/>
        </w:rPr>
        <w:t xml:space="preserve">6.2.2 </w:t>
      </w:r>
      <w:r w:rsidRPr="0006275B">
        <w:rPr>
          <w:rFonts w:ascii="Arial" w:hAnsi="Arial" w:cs="Arial"/>
        </w:rPr>
        <w:t>中型无人直升机应储备不少于</w:t>
      </w:r>
      <w:r w:rsidRPr="0006275B">
        <w:rPr>
          <w:rFonts w:ascii="Arial" w:hAnsi="Arial" w:cs="Arial"/>
        </w:rPr>
        <w:t>2</w:t>
      </w:r>
      <w:r w:rsidRPr="0006275B">
        <w:rPr>
          <w:rFonts w:ascii="Arial" w:hAnsi="Arial" w:cs="Arial"/>
        </w:rPr>
        <w:t>架次正常巡检所需油料，小型无人直升机应配备不少于</w:t>
      </w:r>
      <w:r w:rsidRPr="0006275B">
        <w:rPr>
          <w:rFonts w:ascii="Arial" w:hAnsi="Arial" w:cs="Arial"/>
        </w:rPr>
        <w:t>6</w:t>
      </w:r>
      <w:r w:rsidRPr="0006275B">
        <w:rPr>
          <w:rFonts w:ascii="Arial" w:hAnsi="Arial" w:cs="Arial"/>
        </w:rPr>
        <w:t>组电池。</w:t>
      </w:r>
    </w:p>
    <w:bookmarkEnd w:id="330"/>
    <w:bookmarkEnd w:id="331"/>
    <w:bookmarkEnd w:id="332"/>
    <w:bookmarkEnd w:id="333"/>
    <w:bookmarkEnd w:id="334"/>
    <w:p w:rsidR="00263CE7" w:rsidRPr="0006275B" w:rsidRDefault="00263CE7" w:rsidP="00263CE7">
      <w:pPr>
        <w:spacing w:before="190" w:after="190"/>
        <w:rPr>
          <w:rFonts w:ascii="Arial" w:hAnsi="Arial" w:cs="Arial"/>
        </w:rPr>
      </w:pPr>
      <w:r w:rsidRPr="0006275B">
        <w:rPr>
          <w:rFonts w:ascii="Arial" w:hAnsi="Arial" w:cs="Arial"/>
        </w:rPr>
        <w:t xml:space="preserve">6.2.3 </w:t>
      </w:r>
      <w:r w:rsidRPr="0006275B">
        <w:rPr>
          <w:rFonts w:ascii="Arial" w:hAnsi="Arial" w:cs="Arial"/>
        </w:rPr>
        <w:t>中型无人直升机巡检系统应配置运输和测控车辆，小型无人直升机巡检系统可根据实际需要选配运输车辆。作业车辆应采用通过性能良好的车型，满足储运及现场作业保障要求。</w:t>
      </w:r>
    </w:p>
    <w:p w:rsidR="00263CE7" w:rsidRPr="0006275B" w:rsidRDefault="00263CE7" w:rsidP="00263CE7">
      <w:pPr>
        <w:pStyle w:val="1"/>
        <w:spacing w:before="190" w:after="190"/>
        <w:rPr>
          <w:rFonts w:ascii="Arial" w:hAnsi="Arial" w:cs="Arial"/>
        </w:rPr>
      </w:pPr>
      <w:bookmarkStart w:id="335" w:name="_Toc385403173"/>
      <w:bookmarkStart w:id="336" w:name="_Toc397416024"/>
      <w:bookmarkStart w:id="337" w:name="_Toc398109323"/>
      <w:bookmarkStart w:id="338" w:name="_Toc398109419"/>
      <w:bookmarkStart w:id="339" w:name="_Toc398117520"/>
      <w:bookmarkStart w:id="340" w:name="_Toc401831795"/>
      <w:bookmarkStart w:id="341" w:name="_Toc404181091"/>
      <w:bookmarkStart w:id="342" w:name="_Toc404263856"/>
      <w:bookmarkStart w:id="343" w:name="_Toc404609352"/>
      <w:bookmarkStart w:id="344" w:name="_Toc404689283"/>
      <w:bookmarkStart w:id="345" w:name="_Toc404956554"/>
      <w:bookmarkStart w:id="346" w:name="_Toc404956622"/>
      <w:bookmarkStart w:id="347" w:name="_Toc405147435"/>
      <w:bookmarkStart w:id="348" w:name="_Toc405147501"/>
      <w:bookmarkStart w:id="349" w:name="_Toc514409161"/>
      <w:bookmarkStart w:id="350" w:name="_Toc514409188"/>
      <w:r w:rsidRPr="0006275B">
        <w:rPr>
          <w:rFonts w:ascii="Arial" w:hAnsi="Arial" w:cs="Arial"/>
        </w:rPr>
        <w:t xml:space="preserve">7 </w:t>
      </w:r>
      <w:r w:rsidRPr="0006275B">
        <w:rPr>
          <w:rFonts w:ascii="Arial" w:hAnsi="Arial" w:cs="Arial"/>
        </w:rPr>
        <w:t>安全要求</w:t>
      </w:r>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p>
    <w:p w:rsidR="00263CE7" w:rsidRPr="0006275B" w:rsidRDefault="00263CE7" w:rsidP="00263CE7">
      <w:pPr>
        <w:spacing w:before="190" w:after="190"/>
        <w:rPr>
          <w:rFonts w:ascii="Arial" w:hAnsi="Arial" w:cs="Arial"/>
        </w:rPr>
      </w:pPr>
      <w:bookmarkStart w:id="351" w:name="_Toc401831796"/>
      <w:bookmarkStart w:id="352" w:name="_Toc404181092"/>
      <w:bookmarkStart w:id="353" w:name="_Toc404263857"/>
      <w:bookmarkStart w:id="354" w:name="_Toc404609353"/>
      <w:bookmarkStart w:id="355" w:name="_Toc404689284"/>
      <w:bookmarkStart w:id="356" w:name="_Toc404956555"/>
      <w:bookmarkStart w:id="357" w:name="_Toc404956623"/>
      <w:bookmarkStart w:id="358" w:name="_Toc405147436"/>
      <w:bookmarkStart w:id="359" w:name="_Toc405147502"/>
      <w:bookmarkStart w:id="360" w:name="_Toc397416025"/>
      <w:bookmarkStart w:id="361" w:name="_Toc398109324"/>
      <w:bookmarkStart w:id="362" w:name="_Toc398109420"/>
      <w:bookmarkStart w:id="363" w:name="_Toc398117521"/>
      <w:r w:rsidRPr="0006275B">
        <w:rPr>
          <w:rFonts w:ascii="Arial" w:hAnsi="Arial" w:cs="Arial"/>
        </w:rPr>
        <w:t xml:space="preserve">7.1 </w:t>
      </w:r>
      <w:r w:rsidRPr="0006275B">
        <w:rPr>
          <w:rFonts w:ascii="Arial" w:hAnsi="Arial" w:cs="Arial"/>
        </w:rPr>
        <w:t>人员安全</w:t>
      </w:r>
      <w:bookmarkEnd w:id="351"/>
      <w:bookmarkEnd w:id="352"/>
      <w:bookmarkEnd w:id="353"/>
      <w:bookmarkEnd w:id="354"/>
      <w:bookmarkEnd w:id="355"/>
      <w:bookmarkEnd w:id="356"/>
      <w:bookmarkEnd w:id="357"/>
      <w:bookmarkEnd w:id="358"/>
      <w:bookmarkEnd w:id="359"/>
    </w:p>
    <w:p w:rsidR="00263CE7" w:rsidRPr="0006275B" w:rsidRDefault="00263CE7" w:rsidP="00263CE7">
      <w:pPr>
        <w:spacing w:before="190" w:after="190"/>
        <w:rPr>
          <w:rFonts w:ascii="Arial" w:hAnsi="Arial" w:cs="Arial"/>
        </w:rPr>
      </w:pPr>
      <w:bookmarkStart w:id="364" w:name="_Toc397416027"/>
      <w:bookmarkStart w:id="365" w:name="_Toc398109326"/>
      <w:bookmarkStart w:id="366" w:name="_Toc398109422"/>
      <w:bookmarkStart w:id="367" w:name="_Toc398117523"/>
      <w:r w:rsidRPr="0006275B">
        <w:rPr>
          <w:rFonts w:ascii="Arial" w:hAnsi="Arial" w:cs="Arial"/>
        </w:rPr>
        <w:t xml:space="preserve">7.1.1 </w:t>
      </w:r>
      <w:r w:rsidRPr="0006275B">
        <w:rPr>
          <w:rFonts w:ascii="Arial" w:hAnsi="Arial" w:cs="Arial"/>
        </w:rPr>
        <w:t>作业现场应设专人进行安全监护，注意保持与无关人员的安全距离，必要时设置安全警示区；受到无关人员干扰时可终止巡检任务。</w:t>
      </w:r>
    </w:p>
    <w:p w:rsidR="00263CE7" w:rsidRPr="0006275B" w:rsidRDefault="00263CE7" w:rsidP="00263CE7">
      <w:pPr>
        <w:spacing w:before="190" w:after="190"/>
        <w:rPr>
          <w:rFonts w:ascii="Arial" w:hAnsi="Arial" w:cs="Arial"/>
        </w:rPr>
      </w:pPr>
      <w:r w:rsidRPr="0006275B">
        <w:rPr>
          <w:rFonts w:ascii="Arial" w:hAnsi="Arial" w:cs="Arial"/>
        </w:rPr>
        <w:t xml:space="preserve">7.1.2 </w:t>
      </w:r>
      <w:r w:rsidRPr="0006275B">
        <w:rPr>
          <w:rFonts w:ascii="Arial" w:hAnsi="Arial" w:cs="Arial"/>
        </w:rPr>
        <w:t>巡检过程中，作业人员之间应保持联络畅通，确保每项操作均知会相关人员，禁止擅自违规操作。</w:t>
      </w:r>
      <w:bookmarkEnd w:id="364"/>
      <w:bookmarkEnd w:id="365"/>
      <w:bookmarkEnd w:id="366"/>
      <w:bookmarkEnd w:id="367"/>
    </w:p>
    <w:p w:rsidR="00263CE7" w:rsidRPr="0006275B" w:rsidRDefault="00263CE7" w:rsidP="00263CE7">
      <w:pPr>
        <w:spacing w:before="190" w:after="190"/>
        <w:rPr>
          <w:rFonts w:ascii="Arial" w:hAnsi="Arial" w:cs="Arial"/>
        </w:rPr>
      </w:pPr>
      <w:r w:rsidRPr="0006275B">
        <w:rPr>
          <w:rFonts w:ascii="Arial" w:hAnsi="Arial" w:cs="Arial"/>
        </w:rPr>
        <w:t xml:space="preserve">7.1.3 </w:t>
      </w:r>
      <w:r w:rsidRPr="0006275B">
        <w:rPr>
          <w:rFonts w:ascii="Arial" w:hAnsi="Arial" w:cs="Arial"/>
        </w:rPr>
        <w:t>起飞和降落时，作业人员应与无人直升机始终保持足够安全距离，避开起降航线。无人直升机桨叶转动时，严禁任何人接近。</w:t>
      </w:r>
    </w:p>
    <w:p w:rsidR="00263CE7" w:rsidRPr="0006275B" w:rsidRDefault="00263CE7" w:rsidP="00263CE7">
      <w:pPr>
        <w:spacing w:before="190" w:after="190"/>
        <w:rPr>
          <w:rFonts w:ascii="Arial" w:hAnsi="Arial" w:cs="Arial"/>
        </w:rPr>
      </w:pPr>
      <w:r w:rsidRPr="0006275B">
        <w:rPr>
          <w:rFonts w:ascii="Arial" w:hAnsi="Arial" w:cs="Arial"/>
        </w:rPr>
        <w:t xml:space="preserve">7.1.4 </w:t>
      </w:r>
      <w:r w:rsidRPr="0006275B">
        <w:rPr>
          <w:rFonts w:ascii="Arial" w:hAnsi="Arial" w:cs="Arial"/>
        </w:rPr>
        <w:t>作业人员应穿戴个人防护用品，正确使用</w:t>
      </w:r>
      <w:proofErr w:type="gramStart"/>
      <w:r w:rsidRPr="0006275B">
        <w:rPr>
          <w:rFonts w:ascii="Arial" w:hAnsi="Arial" w:cs="Arial"/>
        </w:rPr>
        <w:t>安全工</w:t>
      </w:r>
      <w:proofErr w:type="gramEnd"/>
      <w:r w:rsidRPr="0006275B">
        <w:rPr>
          <w:rFonts w:ascii="Arial" w:hAnsi="Arial" w:cs="Arial"/>
        </w:rPr>
        <w:t>器具。</w:t>
      </w:r>
      <w:bookmarkStart w:id="368" w:name="_Toc397416028"/>
      <w:bookmarkStart w:id="369" w:name="_Toc398109327"/>
      <w:bookmarkStart w:id="370" w:name="_Toc398109423"/>
      <w:bookmarkStart w:id="371" w:name="_Toc398117524"/>
    </w:p>
    <w:p w:rsidR="00263CE7" w:rsidRPr="0006275B" w:rsidRDefault="00263CE7" w:rsidP="00263CE7">
      <w:pPr>
        <w:spacing w:before="190" w:after="190"/>
        <w:rPr>
          <w:rFonts w:ascii="Arial" w:hAnsi="Arial" w:cs="Arial"/>
        </w:rPr>
      </w:pPr>
      <w:bookmarkStart w:id="372" w:name="_Toc401831797"/>
      <w:bookmarkStart w:id="373" w:name="_Toc404181093"/>
      <w:bookmarkStart w:id="374" w:name="_Toc404263858"/>
      <w:bookmarkStart w:id="375" w:name="_Toc404609354"/>
      <w:bookmarkStart w:id="376" w:name="_Toc404689285"/>
      <w:bookmarkStart w:id="377" w:name="_Toc404956556"/>
      <w:bookmarkStart w:id="378" w:name="_Toc404956624"/>
      <w:bookmarkStart w:id="379" w:name="_Toc405147437"/>
      <w:bookmarkStart w:id="380" w:name="_Toc405147503"/>
      <w:bookmarkEnd w:id="368"/>
      <w:bookmarkEnd w:id="369"/>
      <w:bookmarkEnd w:id="370"/>
      <w:bookmarkEnd w:id="371"/>
      <w:r w:rsidRPr="0006275B">
        <w:rPr>
          <w:rFonts w:ascii="Arial" w:hAnsi="Arial" w:cs="Arial"/>
        </w:rPr>
        <w:t xml:space="preserve">7.2 </w:t>
      </w:r>
      <w:r w:rsidRPr="0006275B">
        <w:rPr>
          <w:rFonts w:ascii="Arial" w:hAnsi="Arial" w:cs="Arial"/>
        </w:rPr>
        <w:t>设备安全</w:t>
      </w:r>
      <w:bookmarkEnd w:id="372"/>
      <w:bookmarkEnd w:id="373"/>
      <w:bookmarkEnd w:id="374"/>
      <w:bookmarkEnd w:id="375"/>
      <w:bookmarkEnd w:id="376"/>
      <w:bookmarkEnd w:id="377"/>
      <w:bookmarkEnd w:id="378"/>
      <w:bookmarkEnd w:id="379"/>
      <w:bookmarkEnd w:id="380"/>
    </w:p>
    <w:p w:rsidR="00263CE7" w:rsidRPr="0006275B" w:rsidRDefault="00263CE7" w:rsidP="00263CE7">
      <w:pPr>
        <w:spacing w:before="190" w:after="190"/>
        <w:rPr>
          <w:rFonts w:ascii="Arial" w:hAnsi="Arial" w:cs="Arial"/>
        </w:rPr>
      </w:pPr>
      <w:bookmarkStart w:id="381" w:name="_Toc397416029"/>
      <w:bookmarkStart w:id="382" w:name="_Toc398109328"/>
      <w:bookmarkStart w:id="383" w:name="_Toc398109424"/>
      <w:bookmarkStart w:id="384" w:name="_Toc398117525"/>
      <w:r w:rsidRPr="0006275B">
        <w:rPr>
          <w:rFonts w:ascii="Arial" w:hAnsi="Arial" w:cs="Arial"/>
        </w:rPr>
        <w:t xml:space="preserve">7.2.1 </w:t>
      </w:r>
      <w:r w:rsidRPr="0006275B">
        <w:rPr>
          <w:rFonts w:ascii="Arial" w:hAnsi="Arial" w:cs="Arial"/>
        </w:rPr>
        <w:t>无人直升机应在数据链范围内开展巡检作业。</w:t>
      </w:r>
      <w:bookmarkEnd w:id="381"/>
      <w:bookmarkEnd w:id="382"/>
      <w:bookmarkEnd w:id="383"/>
      <w:bookmarkEnd w:id="384"/>
    </w:p>
    <w:p w:rsidR="00263CE7" w:rsidRPr="0006275B" w:rsidRDefault="00263CE7" w:rsidP="00263CE7">
      <w:pPr>
        <w:spacing w:before="190" w:after="190"/>
        <w:rPr>
          <w:rFonts w:ascii="Arial" w:hAnsi="Arial" w:cs="Arial"/>
        </w:rPr>
      </w:pPr>
      <w:bookmarkStart w:id="385" w:name="_Toc397416035"/>
      <w:bookmarkStart w:id="386" w:name="_Toc398109334"/>
      <w:bookmarkStart w:id="387" w:name="_Toc398109430"/>
      <w:bookmarkStart w:id="388" w:name="_Toc398117530"/>
      <w:r w:rsidRPr="0006275B">
        <w:rPr>
          <w:rFonts w:ascii="Arial" w:hAnsi="Arial" w:cs="Arial"/>
        </w:rPr>
        <w:t xml:space="preserve">7.2.2 </w:t>
      </w:r>
      <w:r w:rsidRPr="0006275B">
        <w:rPr>
          <w:rFonts w:ascii="Arial" w:hAnsi="Arial" w:cs="Arial"/>
        </w:rPr>
        <w:t>无人直升机应设置失控保护、自动返航等必要的安全策略。</w:t>
      </w:r>
      <w:bookmarkEnd w:id="385"/>
      <w:bookmarkEnd w:id="386"/>
      <w:bookmarkEnd w:id="387"/>
      <w:bookmarkEnd w:id="388"/>
    </w:p>
    <w:p w:rsidR="00263CE7" w:rsidRPr="0006275B" w:rsidRDefault="00263CE7" w:rsidP="00263CE7">
      <w:pPr>
        <w:spacing w:before="190" w:after="190"/>
        <w:rPr>
          <w:rFonts w:ascii="Arial" w:hAnsi="Arial" w:cs="Arial"/>
        </w:rPr>
      </w:pPr>
      <w:r w:rsidRPr="0006275B">
        <w:rPr>
          <w:rFonts w:ascii="Arial" w:hAnsi="Arial" w:cs="Arial"/>
        </w:rPr>
        <w:lastRenderedPageBreak/>
        <w:t xml:space="preserve">7.2.3 </w:t>
      </w:r>
      <w:r w:rsidRPr="0006275B">
        <w:rPr>
          <w:rFonts w:ascii="Arial" w:hAnsi="Arial" w:cs="Arial"/>
        </w:rPr>
        <w:t>作业现场油料应单独存放，严禁吸烟和使用明火，做好消防安全措施。</w:t>
      </w:r>
    </w:p>
    <w:p w:rsidR="00263CE7" w:rsidRPr="0006275B" w:rsidRDefault="00263CE7" w:rsidP="00263CE7">
      <w:pPr>
        <w:spacing w:before="190" w:after="190"/>
        <w:rPr>
          <w:rFonts w:ascii="Arial" w:hAnsi="Arial" w:cs="Arial"/>
        </w:rPr>
      </w:pPr>
      <w:r w:rsidRPr="0006275B">
        <w:rPr>
          <w:rFonts w:ascii="Arial" w:hAnsi="Arial" w:cs="Arial"/>
        </w:rPr>
        <w:t xml:space="preserve">7.2.4 </w:t>
      </w:r>
      <w:r w:rsidRPr="0006275B">
        <w:rPr>
          <w:rFonts w:ascii="Arial" w:hAnsi="Arial" w:cs="Arial"/>
        </w:rPr>
        <w:t>加油和放油操作应在良好天气下进行。在雨、雪、风沙天气条件时，应采取必要的遮蔽措施后方可进行；雷电天气不得进行加油和放油操作。</w:t>
      </w:r>
    </w:p>
    <w:p w:rsidR="00263CE7" w:rsidRPr="0006275B" w:rsidRDefault="00263CE7" w:rsidP="00263CE7">
      <w:pPr>
        <w:spacing w:before="190" w:after="190"/>
        <w:rPr>
          <w:rFonts w:ascii="Arial" w:hAnsi="Arial" w:cs="Arial"/>
        </w:rPr>
      </w:pPr>
      <w:r w:rsidRPr="0006275B">
        <w:rPr>
          <w:rFonts w:ascii="Arial" w:hAnsi="Arial" w:cs="Arial"/>
        </w:rPr>
        <w:t xml:space="preserve">7.2.5 </w:t>
      </w:r>
      <w:r w:rsidRPr="0006275B">
        <w:rPr>
          <w:rFonts w:ascii="Arial" w:hAnsi="Arial" w:cs="Arial"/>
        </w:rPr>
        <w:t>巡检过程中，不得操纵无人直升机进行与巡检作业无关的活动。</w:t>
      </w:r>
    </w:p>
    <w:p w:rsidR="00263CE7" w:rsidRPr="0006275B" w:rsidRDefault="00263CE7" w:rsidP="00263CE7">
      <w:pPr>
        <w:spacing w:before="190" w:after="190"/>
        <w:rPr>
          <w:rFonts w:ascii="Arial" w:hAnsi="Arial" w:cs="Arial"/>
        </w:rPr>
      </w:pPr>
      <w:bookmarkStart w:id="389" w:name="_Toc397416036"/>
      <w:bookmarkStart w:id="390" w:name="_Toc398109335"/>
      <w:bookmarkStart w:id="391" w:name="_Toc398109431"/>
      <w:bookmarkStart w:id="392" w:name="_Toc398117531"/>
      <w:r w:rsidRPr="0006275B">
        <w:rPr>
          <w:rFonts w:ascii="Arial" w:hAnsi="Arial" w:cs="Arial"/>
        </w:rPr>
        <w:t xml:space="preserve">7.2.6 </w:t>
      </w:r>
      <w:r w:rsidRPr="0006275B">
        <w:rPr>
          <w:rFonts w:ascii="Arial" w:hAnsi="Arial" w:cs="Arial"/>
        </w:rPr>
        <w:t>现场禁止使用可能对无人直升机造成干扰的电子设备。作业过程中，操控手和程控手严禁接打电话</w:t>
      </w:r>
      <w:bookmarkEnd w:id="389"/>
      <w:bookmarkEnd w:id="390"/>
      <w:bookmarkEnd w:id="391"/>
      <w:bookmarkEnd w:id="392"/>
      <w:r w:rsidRPr="0006275B">
        <w:rPr>
          <w:rFonts w:ascii="Arial" w:hAnsi="Arial" w:cs="Arial"/>
        </w:rPr>
        <w:t>。</w:t>
      </w:r>
    </w:p>
    <w:p w:rsidR="00263CE7" w:rsidRPr="0006275B" w:rsidRDefault="00263CE7" w:rsidP="00263CE7">
      <w:pPr>
        <w:spacing w:before="190" w:after="190"/>
        <w:rPr>
          <w:rFonts w:ascii="Arial" w:hAnsi="Arial" w:cs="Arial"/>
        </w:rPr>
      </w:pPr>
      <w:bookmarkStart w:id="393" w:name="_Toc401831798"/>
      <w:bookmarkStart w:id="394" w:name="_Toc404181094"/>
      <w:bookmarkStart w:id="395" w:name="_Toc404263859"/>
      <w:bookmarkStart w:id="396" w:name="_Toc404609355"/>
      <w:bookmarkStart w:id="397" w:name="_Toc404689286"/>
      <w:bookmarkStart w:id="398" w:name="_Toc404956557"/>
      <w:bookmarkStart w:id="399" w:name="_Toc404956625"/>
      <w:bookmarkStart w:id="400" w:name="_Toc405147438"/>
      <w:bookmarkStart w:id="401" w:name="_Toc405147504"/>
      <w:r w:rsidRPr="0006275B">
        <w:rPr>
          <w:rFonts w:ascii="Arial" w:hAnsi="Arial" w:cs="Arial"/>
        </w:rPr>
        <w:t xml:space="preserve">7.3 </w:t>
      </w:r>
      <w:r w:rsidRPr="0006275B">
        <w:rPr>
          <w:rFonts w:ascii="Arial" w:hAnsi="Arial" w:cs="Arial"/>
        </w:rPr>
        <w:t>线路安全</w:t>
      </w:r>
      <w:bookmarkEnd w:id="393"/>
      <w:bookmarkEnd w:id="394"/>
      <w:bookmarkEnd w:id="395"/>
      <w:bookmarkEnd w:id="396"/>
      <w:bookmarkEnd w:id="397"/>
      <w:bookmarkEnd w:id="398"/>
      <w:bookmarkEnd w:id="399"/>
      <w:bookmarkEnd w:id="400"/>
      <w:bookmarkEnd w:id="401"/>
    </w:p>
    <w:p w:rsidR="00263CE7" w:rsidRPr="0006275B" w:rsidRDefault="00263CE7" w:rsidP="00263CE7">
      <w:pPr>
        <w:spacing w:before="190" w:after="190"/>
        <w:rPr>
          <w:rFonts w:ascii="Arial" w:hAnsi="Arial" w:cs="Arial"/>
        </w:rPr>
      </w:pPr>
      <w:r w:rsidRPr="0006275B">
        <w:rPr>
          <w:rFonts w:ascii="Arial" w:hAnsi="Arial" w:cs="Arial"/>
        </w:rPr>
        <w:t xml:space="preserve">7.3.1 </w:t>
      </w:r>
      <w:r w:rsidRPr="0006275B">
        <w:rPr>
          <w:rFonts w:ascii="Arial" w:hAnsi="Arial" w:cs="Arial"/>
        </w:rPr>
        <w:t>在检查杆塔本体及金具时，应悬停检查，中型无人直升机单次悬停不宜超过</w:t>
      </w:r>
      <w:r w:rsidRPr="0006275B">
        <w:rPr>
          <w:rFonts w:ascii="Arial" w:hAnsi="Arial" w:cs="Arial"/>
        </w:rPr>
        <w:t>5min</w:t>
      </w:r>
      <w:r w:rsidRPr="0006275B">
        <w:rPr>
          <w:rFonts w:ascii="Arial" w:hAnsi="Arial" w:cs="Arial"/>
        </w:rPr>
        <w:t>，与线路设备净空距离不小于</w:t>
      </w:r>
      <w:smartTag w:uri="urn:schemas-microsoft-com:office:smarttags" w:element="chmetcnv">
        <w:smartTagPr>
          <w:attr w:name="UnitName" w:val="m"/>
          <w:attr w:name="SourceValue" w:val="30"/>
          <w:attr w:name="HasSpace" w:val="False"/>
          <w:attr w:name="Negative" w:val="False"/>
          <w:attr w:name="NumberType" w:val="1"/>
          <w:attr w:name="TCSC" w:val="0"/>
        </w:smartTagPr>
        <w:r w:rsidRPr="0006275B">
          <w:rPr>
            <w:rFonts w:ascii="Arial" w:hAnsi="Arial" w:cs="Arial"/>
          </w:rPr>
          <w:t>30m</w:t>
        </w:r>
      </w:smartTag>
      <w:r w:rsidRPr="0006275B">
        <w:rPr>
          <w:rFonts w:ascii="Arial" w:hAnsi="Arial" w:cs="Arial"/>
        </w:rPr>
        <w:t>、水平距离不小于</w:t>
      </w:r>
      <w:smartTag w:uri="urn:schemas-microsoft-com:office:smarttags" w:element="chmetcnv">
        <w:smartTagPr>
          <w:attr w:name="UnitName" w:val="m"/>
          <w:attr w:name="SourceValue" w:val="25"/>
          <w:attr w:name="HasSpace" w:val="False"/>
          <w:attr w:name="Negative" w:val="False"/>
          <w:attr w:name="NumberType" w:val="1"/>
          <w:attr w:name="TCSC" w:val="0"/>
        </w:smartTagPr>
        <w:r w:rsidRPr="0006275B">
          <w:rPr>
            <w:rFonts w:ascii="Arial" w:hAnsi="Arial" w:cs="Arial"/>
          </w:rPr>
          <w:t>25m</w:t>
        </w:r>
      </w:smartTag>
      <w:r w:rsidRPr="0006275B">
        <w:rPr>
          <w:rFonts w:ascii="Arial" w:hAnsi="Arial" w:cs="Arial"/>
        </w:rPr>
        <w:t>。</w:t>
      </w:r>
    </w:p>
    <w:p w:rsidR="00263CE7" w:rsidRPr="0006275B" w:rsidRDefault="00263CE7" w:rsidP="00263CE7">
      <w:pPr>
        <w:spacing w:before="190" w:after="190"/>
        <w:rPr>
          <w:rFonts w:ascii="Arial" w:hAnsi="Arial" w:cs="Arial"/>
        </w:rPr>
      </w:pPr>
      <w:r w:rsidRPr="0006275B">
        <w:rPr>
          <w:rFonts w:ascii="Arial" w:hAnsi="Arial" w:cs="Arial"/>
        </w:rPr>
        <w:t xml:space="preserve">7.3.2 </w:t>
      </w:r>
      <w:r w:rsidRPr="0006275B">
        <w:rPr>
          <w:rFonts w:ascii="Arial" w:hAnsi="Arial" w:cs="Arial"/>
        </w:rPr>
        <w:t>巡检作业时，严禁中型无人直升机在线路正上方飞行。确有必要跨越线路，应采用上跨方式，与最上层线路的净空距离不小于</w:t>
      </w:r>
      <w:smartTag w:uri="urn:schemas-microsoft-com:office:smarttags" w:element="chmetcnv">
        <w:smartTagPr>
          <w:attr w:name="UnitName" w:val="m"/>
          <w:attr w:name="SourceValue" w:val="30"/>
          <w:attr w:name="HasSpace" w:val="False"/>
          <w:attr w:name="Negative" w:val="False"/>
          <w:attr w:name="NumberType" w:val="1"/>
          <w:attr w:name="TCSC" w:val="0"/>
        </w:smartTagPr>
        <w:r w:rsidRPr="0006275B">
          <w:rPr>
            <w:rFonts w:ascii="Arial" w:hAnsi="Arial" w:cs="Arial"/>
          </w:rPr>
          <w:t>30m</w:t>
        </w:r>
      </w:smartTag>
      <w:r w:rsidRPr="0006275B">
        <w:rPr>
          <w:rFonts w:ascii="Arial" w:hAnsi="Arial" w:cs="Arial"/>
        </w:rPr>
        <w:t>。</w:t>
      </w:r>
    </w:p>
    <w:p w:rsidR="00263CE7" w:rsidRPr="0006275B" w:rsidRDefault="00263CE7" w:rsidP="00263CE7">
      <w:pPr>
        <w:spacing w:before="190" w:after="190"/>
        <w:rPr>
          <w:rFonts w:ascii="Arial" w:hAnsi="Arial" w:cs="Arial"/>
        </w:rPr>
      </w:pPr>
      <w:r w:rsidRPr="0006275B">
        <w:rPr>
          <w:rFonts w:ascii="Arial" w:hAnsi="Arial" w:cs="Arial"/>
        </w:rPr>
        <w:t xml:space="preserve">7.3.3 </w:t>
      </w:r>
      <w:r w:rsidRPr="0006275B">
        <w:rPr>
          <w:rFonts w:ascii="Arial" w:hAnsi="Arial" w:cs="Arial"/>
        </w:rPr>
        <w:t>相邻两回线路边线之间的距离小于</w:t>
      </w:r>
      <w:smartTag w:uri="urn:schemas-microsoft-com:office:smarttags" w:element="chmetcnv">
        <w:smartTagPr>
          <w:attr w:name="UnitName" w:val="m"/>
          <w:attr w:name="SourceValue" w:val="100"/>
          <w:attr w:name="HasSpace" w:val="False"/>
          <w:attr w:name="Negative" w:val="False"/>
          <w:attr w:name="NumberType" w:val="1"/>
          <w:attr w:name="TCSC" w:val="0"/>
        </w:smartTagPr>
        <w:r w:rsidRPr="0006275B">
          <w:rPr>
            <w:rFonts w:ascii="Arial" w:hAnsi="Arial" w:cs="Arial"/>
          </w:rPr>
          <w:t>100m</w:t>
        </w:r>
      </w:smartTag>
      <w:r w:rsidRPr="0006275B">
        <w:rPr>
          <w:rFonts w:ascii="Arial" w:hAnsi="Arial" w:cs="Arial"/>
        </w:rPr>
        <w:t>时，严禁中型无人直升机在两回线路之间飞行。</w:t>
      </w:r>
      <w:r w:rsidRPr="0006275B">
        <w:rPr>
          <w:rFonts w:ascii="Arial" w:hAnsi="Arial" w:cs="Arial"/>
        </w:rPr>
        <w:t xml:space="preserve"> </w:t>
      </w:r>
    </w:p>
    <w:p w:rsidR="00263CE7" w:rsidRPr="0006275B" w:rsidRDefault="00263CE7" w:rsidP="00263CE7">
      <w:pPr>
        <w:spacing w:before="190" w:after="190"/>
        <w:rPr>
          <w:rFonts w:ascii="Arial" w:hAnsi="Arial" w:cs="Arial"/>
        </w:rPr>
      </w:pPr>
      <w:r w:rsidRPr="0006275B">
        <w:rPr>
          <w:rFonts w:ascii="Arial" w:hAnsi="Arial" w:cs="Arial"/>
        </w:rPr>
        <w:t xml:space="preserve">7.3.4 </w:t>
      </w:r>
      <w:r w:rsidRPr="0006275B">
        <w:rPr>
          <w:rFonts w:ascii="Arial" w:hAnsi="Arial" w:cs="Arial"/>
        </w:rPr>
        <w:t>小型无人直升机不能长时间在线路设备正上方悬停，应始终与带电设备保持不小于</w:t>
      </w:r>
      <w:smartTag w:uri="urn:schemas-microsoft-com:office:smarttags" w:element="chmetcnv">
        <w:smartTagPr>
          <w:attr w:name="UnitName" w:val="m"/>
          <w:attr w:name="SourceValue" w:val="5"/>
          <w:attr w:name="HasSpace" w:val="False"/>
          <w:attr w:name="Negative" w:val="False"/>
          <w:attr w:name="NumberType" w:val="1"/>
          <w:attr w:name="TCSC" w:val="0"/>
        </w:smartTagPr>
        <w:r w:rsidRPr="0006275B">
          <w:rPr>
            <w:rFonts w:ascii="Arial" w:hAnsi="Arial" w:cs="Arial"/>
          </w:rPr>
          <w:t>5m</w:t>
        </w:r>
      </w:smartTag>
      <w:r w:rsidRPr="0006275B">
        <w:rPr>
          <w:rFonts w:ascii="Arial" w:hAnsi="Arial" w:cs="Arial"/>
        </w:rPr>
        <w:t>的净空距离。</w:t>
      </w:r>
    </w:p>
    <w:p w:rsidR="00263CE7" w:rsidRPr="0006275B" w:rsidRDefault="00263CE7" w:rsidP="00263CE7">
      <w:pPr>
        <w:spacing w:before="190" w:after="190"/>
        <w:rPr>
          <w:rFonts w:ascii="Arial" w:hAnsi="Arial" w:cs="Arial"/>
        </w:rPr>
      </w:pPr>
      <w:bookmarkStart w:id="402" w:name="_Toc404956558"/>
      <w:bookmarkStart w:id="403" w:name="_Toc404956626"/>
      <w:bookmarkStart w:id="404" w:name="_Toc405147439"/>
      <w:bookmarkStart w:id="405" w:name="_Toc405147505"/>
      <w:r w:rsidRPr="0006275B">
        <w:rPr>
          <w:rFonts w:ascii="Arial" w:hAnsi="Arial" w:cs="Arial"/>
        </w:rPr>
        <w:t xml:space="preserve">7.4 </w:t>
      </w:r>
      <w:r w:rsidRPr="0006275B">
        <w:rPr>
          <w:rFonts w:ascii="Arial" w:hAnsi="Arial" w:cs="Arial"/>
        </w:rPr>
        <w:t>其他</w:t>
      </w:r>
      <w:bookmarkEnd w:id="402"/>
      <w:bookmarkEnd w:id="403"/>
      <w:bookmarkEnd w:id="404"/>
      <w:bookmarkEnd w:id="405"/>
    </w:p>
    <w:p w:rsidR="00263CE7" w:rsidRPr="0006275B" w:rsidRDefault="00263CE7" w:rsidP="00263CE7">
      <w:pPr>
        <w:spacing w:before="190" w:after="190"/>
        <w:rPr>
          <w:rFonts w:ascii="Arial" w:hAnsi="Arial" w:cs="Arial"/>
        </w:rPr>
      </w:pPr>
      <w:r w:rsidRPr="0006275B">
        <w:rPr>
          <w:rFonts w:ascii="Arial" w:hAnsi="Arial" w:cs="Arial"/>
        </w:rPr>
        <w:t xml:space="preserve">7.4.1 </w:t>
      </w:r>
      <w:r w:rsidRPr="0006275B">
        <w:rPr>
          <w:rFonts w:ascii="Arial" w:hAnsi="Arial" w:cs="Arial"/>
        </w:rPr>
        <w:t>无人直升机严禁在变电站（所）、电厂上空穿越飞行。</w:t>
      </w:r>
    </w:p>
    <w:p w:rsidR="00263CE7" w:rsidRPr="0006275B" w:rsidRDefault="00263CE7" w:rsidP="00263CE7">
      <w:pPr>
        <w:spacing w:before="190" w:after="190"/>
        <w:rPr>
          <w:rFonts w:ascii="Arial" w:hAnsi="Arial" w:cs="Arial"/>
        </w:rPr>
      </w:pPr>
      <w:r w:rsidRPr="0006275B">
        <w:rPr>
          <w:rFonts w:ascii="Arial" w:hAnsi="Arial" w:cs="Arial"/>
        </w:rPr>
        <w:t xml:space="preserve">7.4.2 </w:t>
      </w:r>
      <w:r w:rsidRPr="0006275B">
        <w:rPr>
          <w:rFonts w:ascii="Arial" w:hAnsi="Arial" w:cs="Arial"/>
        </w:rPr>
        <w:t>中型无人直升机不应在重要设施、建筑、公路和铁路等上方悬</w:t>
      </w:r>
      <w:r w:rsidRPr="0006275B">
        <w:rPr>
          <w:rFonts w:ascii="Arial" w:hAnsi="Arial" w:cs="Arial"/>
        </w:rPr>
        <w:lastRenderedPageBreak/>
        <w:t>停。</w:t>
      </w:r>
    </w:p>
    <w:p w:rsidR="00263CE7" w:rsidRPr="0006275B" w:rsidRDefault="00263CE7" w:rsidP="00263CE7">
      <w:pPr>
        <w:pStyle w:val="1"/>
        <w:spacing w:before="190" w:after="190"/>
        <w:rPr>
          <w:rFonts w:ascii="Arial" w:hAnsi="Arial" w:cs="Arial"/>
        </w:rPr>
      </w:pPr>
      <w:bookmarkStart w:id="406" w:name="_Toc385403187"/>
      <w:bookmarkStart w:id="407" w:name="_Toc397416052"/>
      <w:bookmarkStart w:id="408" w:name="_Toc398109351"/>
      <w:bookmarkStart w:id="409" w:name="_Toc398109447"/>
      <w:bookmarkStart w:id="410" w:name="_Toc398117547"/>
      <w:bookmarkStart w:id="411" w:name="_Toc401831800"/>
      <w:bookmarkStart w:id="412" w:name="_Toc404181096"/>
      <w:bookmarkStart w:id="413" w:name="_Toc404263861"/>
      <w:bookmarkStart w:id="414" w:name="_Toc404609357"/>
      <w:bookmarkStart w:id="415" w:name="_Toc404689288"/>
      <w:bookmarkStart w:id="416" w:name="_Toc404956559"/>
      <w:bookmarkStart w:id="417" w:name="_Toc404956627"/>
      <w:bookmarkStart w:id="418" w:name="_Toc405147440"/>
      <w:bookmarkStart w:id="419" w:name="_Toc405147506"/>
      <w:bookmarkStart w:id="420" w:name="_Toc514409162"/>
      <w:bookmarkStart w:id="421" w:name="_Toc514409189"/>
      <w:bookmarkStart w:id="422" w:name="_Toc310416399"/>
      <w:bookmarkStart w:id="423" w:name="_Toc361670565"/>
      <w:bookmarkEnd w:id="270"/>
      <w:bookmarkEnd w:id="360"/>
      <w:bookmarkEnd w:id="361"/>
      <w:bookmarkEnd w:id="362"/>
      <w:bookmarkEnd w:id="363"/>
      <w:r w:rsidRPr="0006275B">
        <w:rPr>
          <w:rFonts w:ascii="Arial" w:hAnsi="Arial" w:cs="Arial"/>
        </w:rPr>
        <w:t xml:space="preserve">8 </w:t>
      </w:r>
      <w:r w:rsidRPr="0006275B">
        <w:rPr>
          <w:rFonts w:ascii="Arial" w:hAnsi="Arial" w:cs="Arial"/>
        </w:rPr>
        <w:t>作业</w:t>
      </w:r>
      <w:bookmarkEnd w:id="406"/>
      <w:bookmarkEnd w:id="407"/>
      <w:bookmarkEnd w:id="408"/>
      <w:bookmarkEnd w:id="409"/>
      <w:bookmarkEnd w:id="410"/>
      <w:r w:rsidRPr="0006275B">
        <w:rPr>
          <w:rFonts w:ascii="Arial" w:hAnsi="Arial" w:cs="Arial"/>
        </w:rPr>
        <w:t>要求</w:t>
      </w:r>
      <w:bookmarkStart w:id="424" w:name="_Toc385403179"/>
      <w:bookmarkStart w:id="425" w:name="_Toc397416044"/>
      <w:bookmarkStart w:id="426" w:name="_Toc398109343"/>
      <w:bookmarkStart w:id="427" w:name="_Toc398109439"/>
      <w:bookmarkStart w:id="428" w:name="_Toc398117539"/>
      <w:bookmarkStart w:id="429" w:name="_Toc385403188"/>
      <w:bookmarkStart w:id="430" w:name="_Toc397416053"/>
      <w:bookmarkStart w:id="431" w:name="_Toc398109352"/>
      <w:bookmarkStart w:id="432" w:name="_Toc398109448"/>
      <w:bookmarkStart w:id="433" w:name="_Toc398117548"/>
      <w:bookmarkEnd w:id="411"/>
      <w:bookmarkEnd w:id="412"/>
      <w:bookmarkEnd w:id="413"/>
      <w:bookmarkEnd w:id="414"/>
      <w:bookmarkEnd w:id="415"/>
      <w:bookmarkEnd w:id="416"/>
      <w:bookmarkEnd w:id="417"/>
      <w:bookmarkEnd w:id="418"/>
      <w:bookmarkEnd w:id="419"/>
      <w:bookmarkEnd w:id="420"/>
      <w:bookmarkEnd w:id="421"/>
    </w:p>
    <w:p w:rsidR="00263CE7" w:rsidRPr="0006275B" w:rsidRDefault="00263CE7" w:rsidP="00263CE7">
      <w:pPr>
        <w:spacing w:before="190" w:after="190"/>
        <w:rPr>
          <w:rFonts w:ascii="Arial" w:hAnsi="Arial" w:cs="Arial"/>
        </w:rPr>
      </w:pPr>
      <w:bookmarkStart w:id="434" w:name="_Toc401831801"/>
      <w:bookmarkStart w:id="435" w:name="_Toc404181097"/>
      <w:bookmarkStart w:id="436" w:name="_Toc404263862"/>
      <w:bookmarkStart w:id="437" w:name="_Toc404609358"/>
      <w:bookmarkStart w:id="438" w:name="_Toc404689289"/>
      <w:bookmarkStart w:id="439" w:name="_Toc404956560"/>
      <w:bookmarkStart w:id="440" w:name="_Toc404956628"/>
      <w:bookmarkStart w:id="441" w:name="_Toc405147441"/>
      <w:bookmarkStart w:id="442" w:name="_Toc405147507"/>
      <w:r w:rsidRPr="0006275B">
        <w:rPr>
          <w:rFonts w:ascii="Arial" w:hAnsi="Arial" w:cs="Arial"/>
        </w:rPr>
        <w:t xml:space="preserve">8.1 </w:t>
      </w:r>
      <w:r w:rsidRPr="0006275B">
        <w:rPr>
          <w:rFonts w:ascii="Arial" w:hAnsi="Arial" w:cs="Arial"/>
        </w:rPr>
        <w:t>现场勘查</w:t>
      </w:r>
      <w:bookmarkEnd w:id="434"/>
      <w:bookmarkEnd w:id="435"/>
      <w:bookmarkEnd w:id="436"/>
      <w:bookmarkEnd w:id="437"/>
      <w:bookmarkEnd w:id="438"/>
      <w:bookmarkEnd w:id="439"/>
      <w:bookmarkEnd w:id="440"/>
      <w:bookmarkEnd w:id="441"/>
      <w:bookmarkEnd w:id="442"/>
    </w:p>
    <w:p w:rsidR="00263CE7" w:rsidRPr="0006275B" w:rsidRDefault="00263CE7" w:rsidP="00263CE7">
      <w:pPr>
        <w:spacing w:before="190" w:after="190"/>
        <w:rPr>
          <w:rFonts w:ascii="Arial" w:hAnsi="Arial" w:cs="Arial"/>
        </w:rPr>
      </w:pPr>
      <w:r w:rsidRPr="0006275B">
        <w:rPr>
          <w:rFonts w:ascii="Arial" w:hAnsi="Arial" w:cs="Arial"/>
        </w:rPr>
        <w:t xml:space="preserve">8.1.1 </w:t>
      </w:r>
      <w:r w:rsidRPr="0006275B">
        <w:rPr>
          <w:rFonts w:ascii="Arial" w:hAnsi="Arial" w:cs="Arial"/>
        </w:rPr>
        <w:t>应制定无人直升机巡检计划，确定巡检作业任务，选择合适机型，并开展巡检线路的现场勘查。</w:t>
      </w:r>
    </w:p>
    <w:p w:rsidR="00263CE7" w:rsidRPr="0006275B" w:rsidRDefault="00263CE7" w:rsidP="00263CE7">
      <w:pPr>
        <w:spacing w:before="190" w:after="190"/>
        <w:rPr>
          <w:rFonts w:ascii="Arial" w:hAnsi="Arial" w:cs="Arial"/>
        </w:rPr>
      </w:pPr>
      <w:r w:rsidRPr="0006275B">
        <w:rPr>
          <w:rFonts w:ascii="Arial" w:hAnsi="Arial" w:cs="Arial"/>
        </w:rPr>
        <w:t>8.1.2</w:t>
      </w:r>
      <w:r w:rsidRPr="0006275B">
        <w:rPr>
          <w:rFonts w:ascii="Arial" w:hAnsi="Arial" w:cs="Arial"/>
        </w:rPr>
        <w:t>勘查内容包括地形地貌、线路走向、气象条件、空域条件、</w:t>
      </w:r>
      <w:proofErr w:type="gramStart"/>
      <w:r w:rsidRPr="0006275B">
        <w:rPr>
          <w:rFonts w:ascii="Arial" w:hAnsi="Arial" w:cs="Arial"/>
        </w:rPr>
        <w:t>交跨情况</w:t>
      </w:r>
      <w:proofErr w:type="gramEnd"/>
      <w:r w:rsidRPr="0006275B">
        <w:rPr>
          <w:rFonts w:ascii="Arial" w:hAnsi="Arial" w:cs="Arial"/>
        </w:rPr>
        <w:t>、杆塔坐标、起降环境、交通条件及其他危险点等。</w:t>
      </w:r>
    </w:p>
    <w:p w:rsidR="00263CE7" w:rsidRPr="0006275B" w:rsidRDefault="00263CE7" w:rsidP="00263CE7">
      <w:pPr>
        <w:spacing w:before="190" w:after="190"/>
        <w:rPr>
          <w:rFonts w:ascii="Arial" w:hAnsi="Arial" w:cs="Arial"/>
        </w:rPr>
      </w:pPr>
      <w:r w:rsidRPr="0006275B">
        <w:rPr>
          <w:rFonts w:ascii="Arial" w:hAnsi="Arial" w:cs="Arial"/>
        </w:rPr>
        <w:t>8.1.3</w:t>
      </w:r>
      <w:r w:rsidRPr="0006275B">
        <w:rPr>
          <w:rFonts w:ascii="Arial" w:hAnsi="Arial" w:cs="Arial"/>
        </w:rPr>
        <w:t>根据现场地形条件合理布置无人直升机起降点。起降点四周净空条件应良好，满足安全起降要求。</w:t>
      </w:r>
    </w:p>
    <w:p w:rsidR="00263CE7" w:rsidRPr="0006275B" w:rsidRDefault="00263CE7" w:rsidP="00263CE7">
      <w:pPr>
        <w:spacing w:before="190" w:after="190"/>
        <w:rPr>
          <w:rFonts w:ascii="Arial" w:hAnsi="Arial" w:cs="Arial"/>
        </w:rPr>
      </w:pPr>
      <w:r w:rsidRPr="0006275B">
        <w:rPr>
          <w:rFonts w:ascii="Arial" w:hAnsi="Arial" w:cs="Arial"/>
        </w:rPr>
        <w:t>8.1.4</w:t>
      </w:r>
      <w:r w:rsidRPr="0006275B">
        <w:rPr>
          <w:rFonts w:ascii="Arial" w:hAnsi="Arial" w:cs="Arial"/>
        </w:rPr>
        <w:t>对现场勘查认为危险性、复杂性较大的无人直升机巡检作业，应专门编制组织措施、技术措施、安全措施，并履行相关审批手续。</w:t>
      </w:r>
    </w:p>
    <w:p w:rsidR="00263CE7" w:rsidRPr="0006275B" w:rsidRDefault="00263CE7" w:rsidP="00263CE7">
      <w:pPr>
        <w:spacing w:before="190" w:after="190"/>
        <w:rPr>
          <w:rFonts w:ascii="Arial" w:hAnsi="Arial" w:cs="Arial"/>
        </w:rPr>
      </w:pPr>
      <w:bookmarkStart w:id="443" w:name="_Toc385403184"/>
      <w:bookmarkStart w:id="444" w:name="_Toc397416049"/>
      <w:bookmarkStart w:id="445" w:name="_Toc398109348"/>
      <w:bookmarkStart w:id="446" w:name="_Toc398109444"/>
      <w:bookmarkStart w:id="447" w:name="_Toc398117544"/>
      <w:bookmarkStart w:id="448" w:name="_Toc401831802"/>
      <w:bookmarkStart w:id="449" w:name="_Toc404181098"/>
      <w:bookmarkStart w:id="450" w:name="_Toc404263863"/>
      <w:bookmarkStart w:id="451" w:name="_Toc404609359"/>
      <w:bookmarkStart w:id="452" w:name="_Toc404689290"/>
      <w:bookmarkStart w:id="453" w:name="_Toc404956561"/>
      <w:bookmarkStart w:id="454" w:name="_Toc404956629"/>
      <w:bookmarkStart w:id="455" w:name="_Toc405147442"/>
      <w:bookmarkStart w:id="456" w:name="_Toc405147508"/>
      <w:r w:rsidRPr="0006275B">
        <w:rPr>
          <w:rFonts w:ascii="Arial" w:hAnsi="Arial" w:cs="Arial"/>
        </w:rPr>
        <w:t xml:space="preserve">8.2 </w:t>
      </w:r>
      <w:r w:rsidRPr="0006275B">
        <w:rPr>
          <w:rFonts w:ascii="Arial" w:hAnsi="Arial" w:cs="Arial"/>
        </w:rPr>
        <w:t>航线规划</w:t>
      </w:r>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p>
    <w:p w:rsidR="00263CE7" w:rsidRPr="0006275B" w:rsidRDefault="00263CE7" w:rsidP="00263CE7">
      <w:pPr>
        <w:spacing w:before="190" w:after="190"/>
        <w:rPr>
          <w:rFonts w:ascii="Arial" w:hAnsi="Arial" w:cs="Arial"/>
        </w:rPr>
      </w:pPr>
      <w:r w:rsidRPr="0006275B">
        <w:rPr>
          <w:rFonts w:ascii="Arial" w:hAnsi="Arial" w:cs="Arial"/>
        </w:rPr>
        <w:t xml:space="preserve">8.2.1 </w:t>
      </w:r>
      <w:r w:rsidRPr="0006275B">
        <w:rPr>
          <w:rFonts w:ascii="Arial" w:hAnsi="Arial" w:cs="Arial"/>
        </w:rPr>
        <w:t>航线规划前应根据作业实际需要，向线路所在区域的空管部门履行空域审批手续。</w:t>
      </w:r>
    </w:p>
    <w:p w:rsidR="00263CE7" w:rsidRPr="0006275B" w:rsidRDefault="00263CE7" w:rsidP="00263CE7">
      <w:pPr>
        <w:spacing w:before="190" w:after="190"/>
        <w:rPr>
          <w:rFonts w:ascii="Arial" w:hAnsi="Arial" w:cs="Arial"/>
        </w:rPr>
      </w:pPr>
      <w:r w:rsidRPr="0006275B">
        <w:rPr>
          <w:rFonts w:ascii="Arial" w:hAnsi="Arial" w:cs="Arial"/>
        </w:rPr>
        <w:t>8.2.2</w:t>
      </w:r>
      <w:r w:rsidRPr="0006275B">
        <w:rPr>
          <w:rFonts w:ascii="Arial" w:hAnsi="Arial" w:cs="Arial"/>
        </w:rPr>
        <w:t>应根据无人直升机的性能合理规划航线。</w:t>
      </w:r>
    </w:p>
    <w:p w:rsidR="00263CE7" w:rsidRPr="0006275B" w:rsidRDefault="00263CE7" w:rsidP="00263CE7">
      <w:pPr>
        <w:spacing w:before="190" w:after="190"/>
        <w:rPr>
          <w:rFonts w:ascii="Arial" w:hAnsi="Arial" w:cs="Arial"/>
        </w:rPr>
      </w:pPr>
      <w:r w:rsidRPr="0006275B">
        <w:rPr>
          <w:rFonts w:ascii="Arial" w:hAnsi="Arial" w:cs="Arial"/>
        </w:rPr>
        <w:t>8.2.3</w:t>
      </w:r>
      <w:r w:rsidRPr="0006275B">
        <w:rPr>
          <w:rFonts w:ascii="Arial" w:hAnsi="Arial" w:cs="Arial"/>
        </w:rPr>
        <w:t>航线规划应避开军事禁区、军事管理区、空中危险区和空中限制区，远离人口稠密区、重要建筑和设施、通讯阻隔区、无线电干扰区、大风或切变风多发区，尽量避免跨越高速公路和铁路飞行。</w:t>
      </w:r>
    </w:p>
    <w:p w:rsidR="00263CE7" w:rsidRPr="0006275B" w:rsidRDefault="00263CE7" w:rsidP="00263CE7">
      <w:pPr>
        <w:spacing w:before="190" w:after="190"/>
        <w:rPr>
          <w:rFonts w:ascii="Arial" w:hAnsi="Arial" w:cs="Arial"/>
        </w:rPr>
      </w:pPr>
      <w:r w:rsidRPr="0006275B">
        <w:rPr>
          <w:rFonts w:ascii="Arial" w:hAnsi="Arial" w:cs="Arial"/>
        </w:rPr>
        <w:t xml:space="preserve">8.2.4 </w:t>
      </w:r>
      <w:r w:rsidRPr="0006275B">
        <w:rPr>
          <w:rFonts w:ascii="Arial" w:hAnsi="Arial" w:cs="Arial"/>
        </w:rPr>
        <w:t>应根据巡检线路的杆塔坐标、塔高、塔型等技术参数，结合线路途经区域地图和现场勘查情况绘制航线，制定巡检方式、起降位置及安全策略。</w:t>
      </w:r>
    </w:p>
    <w:p w:rsidR="00263CE7" w:rsidRPr="0006275B" w:rsidRDefault="00263CE7" w:rsidP="00263CE7">
      <w:pPr>
        <w:spacing w:before="190" w:after="190"/>
        <w:rPr>
          <w:rFonts w:ascii="Arial" w:hAnsi="Arial" w:cs="Arial"/>
        </w:rPr>
      </w:pPr>
      <w:r w:rsidRPr="0006275B">
        <w:rPr>
          <w:rFonts w:ascii="Arial" w:hAnsi="Arial" w:cs="Arial"/>
        </w:rPr>
        <w:lastRenderedPageBreak/>
        <w:t xml:space="preserve">8.2.5 </w:t>
      </w:r>
      <w:r w:rsidRPr="0006275B">
        <w:rPr>
          <w:rFonts w:ascii="Arial" w:hAnsi="Arial" w:cs="Arial"/>
        </w:rPr>
        <w:t>规划的航线遇有线路交叉跨越、临近边坡等情况，应保持足够的安全距离。</w:t>
      </w:r>
    </w:p>
    <w:p w:rsidR="00263CE7" w:rsidRPr="0006275B" w:rsidRDefault="00263CE7" w:rsidP="00263CE7">
      <w:pPr>
        <w:spacing w:before="190" w:after="190"/>
        <w:rPr>
          <w:rFonts w:ascii="Arial" w:hAnsi="Arial" w:cs="Arial"/>
        </w:rPr>
      </w:pPr>
      <w:r w:rsidRPr="0006275B">
        <w:rPr>
          <w:rFonts w:ascii="Arial" w:hAnsi="Arial" w:cs="Arial"/>
        </w:rPr>
        <w:t xml:space="preserve">8.2.6 </w:t>
      </w:r>
      <w:r w:rsidRPr="0006275B">
        <w:rPr>
          <w:rFonts w:ascii="Arial" w:hAnsi="Arial" w:cs="Arial"/>
        </w:rPr>
        <w:t>首次飞行的航线应适当增加净空距离，确保航线安全后方可按照正常巡检距离开展巡检作业。若飞行航线、悬停点与杆塔坐标偏差较大，应及时修正航线库。</w:t>
      </w:r>
    </w:p>
    <w:p w:rsidR="00263CE7" w:rsidRPr="0006275B" w:rsidRDefault="00263CE7" w:rsidP="00263CE7">
      <w:pPr>
        <w:spacing w:before="190" w:after="190"/>
        <w:rPr>
          <w:rFonts w:ascii="Arial" w:hAnsi="Arial" w:cs="Arial"/>
        </w:rPr>
      </w:pPr>
      <w:r w:rsidRPr="0006275B">
        <w:rPr>
          <w:rFonts w:ascii="Arial" w:hAnsi="Arial" w:cs="Arial"/>
        </w:rPr>
        <w:t xml:space="preserve">8.2.7 </w:t>
      </w:r>
      <w:r w:rsidRPr="0006275B">
        <w:rPr>
          <w:rFonts w:ascii="Arial" w:hAnsi="Arial" w:cs="Arial"/>
        </w:rPr>
        <w:t>已经实际飞行的航线应及时存档，并标注特殊区段信息（线路施工、工程建设及其它影响飞行安全的区段），建立巡检作业航线库。</w:t>
      </w:r>
    </w:p>
    <w:p w:rsidR="00263CE7" w:rsidRPr="0006275B" w:rsidRDefault="00263CE7" w:rsidP="00263CE7">
      <w:pPr>
        <w:spacing w:before="190" w:after="190"/>
        <w:rPr>
          <w:rFonts w:ascii="Arial" w:hAnsi="Arial" w:cs="Arial"/>
        </w:rPr>
      </w:pPr>
      <w:r w:rsidRPr="0006275B">
        <w:rPr>
          <w:rFonts w:ascii="Arial" w:hAnsi="Arial" w:cs="Arial"/>
        </w:rPr>
        <w:t xml:space="preserve">8.2.8 </w:t>
      </w:r>
      <w:r w:rsidRPr="0006275B">
        <w:rPr>
          <w:rFonts w:ascii="Arial" w:hAnsi="Arial" w:cs="Arial"/>
        </w:rPr>
        <w:t>相同巡检作业时，航线规划应优先调用已经实际飞行的历史航线。</w:t>
      </w:r>
      <w:proofErr w:type="gramStart"/>
      <w:r w:rsidRPr="0006275B">
        <w:rPr>
          <w:rFonts w:ascii="Arial" w:hAnsi="Arial" w:cs="Arial"/>
        </w:rPr>
        <w:t>航线库应根据</w:t>
      </w:r>
      <w:proofErr w:type="gramEnd"/>
      <w:r w:rsidRPr="0006275B">
        <w:rPr>
          <w:rFonts w:ascii="Arial" w:hAnsi="Arial" w:cs="Arial"/>
        </w:rPr>
        <w:t>作业实际情况及时更新。</w:t>
      </w:r>
    </w:p>
    <w:p w:rsidR="00263CE7" w:rsidRPr="0006275B" w:rsidRDefault="00263CE7" w:rsidP="00263CE7">
      <w:pPr>
        <w:spacing w:before="190" w:after="190"/>
        <w:rPr>
          <w:rFonts w:ascii="Arial" w:hAnsi="Arial" w:cs="Arial"/>
        </w:rPr>
      </w:pPr>
      <w:bookmarkStart w:id="457" w:name="_Toc385403185"/>
      <w:bookmarkStart w:id="458" w:name="_Toc397416050"/>
      <w:bookmarkStart w:id="459" w:name="_Toc398109349"/>
      <w:bookmarkStart w:id="460" w:name="_Toc398109445"/>
      <w:bookmarkStart w:id="461" w:name="_Toc398117545"/>
      <w:bookmarkStart w:id="462" w:name="_Toc401831803"/>
      <w:bookmarkStart w:id="463" w:name="_Toc404181099"/>
      <w:bookmarkStart w:id="464" w:name="_Toc404263864"/>
      <w:bookmarkStart w:id="465" w:name="_Toc404609360"/>
      <w:bookmarkStart w:id="466" w:name="_Toc404689291"/>
      <w:bookmarkStart w:id="467" w:name="_Toc404956562"/>
      <w:bookmarkStart w:id="468" w:name="_Toc404956630"/>
      <w:bookmarkStart w:id="469" w:name="_Toc405147443"/>
      <w:bookmarkStart w:id="470" w:name="_Toc405147509"/>
      <w:r w:rsidRPr="0006275B">
        <w:rPr>
          <w:rFonts w:ascii="Arial" w:hAnsi="Arial" w:cs="Arial"/>
        </w:rPr>
        <w:t xml:space="preserve">8.3 </w:t>
      </w:r>
      <w:r w:rsidRPr="0006275B">
        <w:rPr>
          <w:rFonts w:ascii="Arial" w:hAnsi="Arial" w:cs="Arial"/>
        </w:rPr>
        <w:t>作业</w:t>
      </w:r>
      <w:bookmarkEnd w:id="457"/>
      <w:bookmarkEnd w:id="458"/>
      <w:bookmarkEnd w:id="459"/>
      <w:bookmarkEnd w:id="460"/>
      <w:bookmarkEnd w:id="461"/>
      <w:bookmarkEnd w:id="462"/>
      <w:r w:rsidRPr="0006275B">
        <w:rPr>
          <w:rFonts w:ascii="Arial" w:hAnsi="Arial" w:cs="Arial"/>
        </w:rPr>
        <w:t>许可</w:t>
      </w:r>
      <w:bookmarkEnd w:id="463"/>
      <w:bookmarkEnd w:id="464"/>
      <w:bookmarkEnd w:id="465"/>
      <w:bookmarkEnd w:id="466"/>
      <w:bookmarkEnd w:id="467"/>
      <w:bookmarkEnd w:id="468"/>
      <w:bookmarkEnd w:id="469"/>
      <w:bookmarkEnd w:id="470"/>
    </w:p>
    <w:p w:rsidR="00263CE7" w:rsidRPr="0006275B" w:rsidRDefault="00263CE7" w:rsidP="00263CE7">
      <w:pPr>
        <w:spacing w:before="190" w:after="190"/>
        <w:rPr>
          <w:rFonts w:ascii="Arial" w:hAnsi="Arial" w:cs="Arial"/>
        </w:rPr>
      </w:pPr>
      <w:r w:rsidRPr="0006275B">
        <w:rPr>
          <w:rFonts w:ascii="Arial" w:hAnsi="Arial" w:cs="Arial"/>
        </w:rPr>
        <w:t xml:space="preserve">8.3.1 </w:t>
      </w:r>
      <w:r w:rsidRPr="0006275B">
        <w:rPr>
          <w:rFonts w:ascii="Arial" w:hAnsi="Arial" w:cs="Arial"/>
        </w:rPr>
        <w:t>抵达现场，应报告空管部门，履行工作许可手续，获得许可后方可开展作业。</w:t>
      </w:r>
    </w:p>
    <w:p w:rsidR="00263CE7" w:rsidRPr="0006275B" w:rsidRDefault="00263CE7" w:rsidP="00263CE7">
      <w:pPr>
        <w:spacing w:before="190" w:after="190"/>
        <w:rPr>
          <w:rFonts w:ascii="Arial" w:hAnsi="Arial" w:cs="Arial"/>
        </w:rPr>
      </w:pPr>
      <w:r w:rsidRPr="0006275B">
        <w:rPr>
          <w:rFonts w:ascii="Arial" w:hAnsi="Arial" w:cs="Arial"/>
        </w:rPr>
        <w:t xml:space="preserve">8.3.2 </w:t>
      </w:r>
      <w:r w:rsidRPr="0006275B">
        <w:rPr>
          <w:rFonts w:ascii="Arial" w:hAnsi="Arial" w:cs="Arial"/>
        </w:rPr>
        <w:t>巡检作业前，根据相应机型和巡检任务编制无人直升机巡检作业指导书。</w:t>
      </w:r>
    </w:p>
    <w:p w:rsidR="00263CE7" w:rsidRPr="0006275B" w:rsidRDefault="00263CE7" w:rsidP="00263CE7">
      <w:pPr>
        <w:spacing w:before="190" w:after="190"/>
        <w:rPr>
          <w:rFonts w:ascii="Arial" w:hAnsi="Arial" w:cs="Arial"/>
        </w:rPr>
      </w:pPr>
      <w:r w:rsidRPr="0006275B">
        <w:rPr>
          <w:rFonts w:ascii="Arial" w:hAnsi="Arial" w:cs="Arial"/>
        </w:rPr>
        <w:t xml:space="preserve">8.3.3 </w:t>
      </w:r>
      <w:r w:rsidRPr="0006275B">
        <w:rPr>
          <w:rFonts w:ascii="Arial" w:hAnsi="Arial" w:cs="Arial"/>
        </w:rPr>
        <w:t>故障巡检、特殊巡检等非计划巡检也应办理工作许可手续。</w:t>
      </w:r>
    </w:p>
    <w:p w:rsidR="00263CE7" w:rsidRPr="0006275B" w:rsidRDefault="00263CE7" w:rsidP="00263CE7">
      <w:pPr>
        <w:spacing w:before="190" w:after="190"/>
        <w:rPr>
          <w:rFonts w:ascii="Arial" w:hAnsi="Arial" w:cs="Arial"/>
        </w:rPr>
      </w:pPr>
      <w:bookmarkStart w:id="471" w:name="_Toc401831806"/>
      <w:bookmarkStart w:id="472" w:name="_Toc404181100"/>
      <w:bookmarkStart w:id="473" w:name="_Toc404263865"/>
      <w:bookmarkStart w:id="474" w:name="_Toc404609361"/>
      <w:bookmarkStart w:id="475" w:name="_Toc404689292"/>
      <w:bookmarkStart w:id="476" w:name="_Toc404956563"/>
      <w:bookmarkStart w:id="477" w:name="_Toc404956631"/>
      <w:bookmarkStart w:id="478" w:name="_Toc405147444"/>
      <w:bookmarkStart w:id="479" w:name="_Toc405147510"/>
      <w:bookmarkEnd w:id="424"/>
      <w:bookmarkEnd w:id="425"/>
      <w:bookmarkEnd w:id="426"/>
      <w:bookmarkEnd w:id="427"/>
      <w:bookmarkEnd w:id="428"/>
      <w:r w:rsidRPr="0006275B">
        <w:rPr>
          <w:rFonts w:ascii="Arial" w:hAnsi="Arial" w:cs="Arial"/>
        </w:rPr>
        <w:t xml:space="preserve">8.4 </w:t>
      </w:r>
      <w:r w:rsidRPr="0006275B">
        <w:rPr>
          <w:rFonts w:ascii="Arial" w:hAnsi="Arial" w:cs="Arial"/>
        </w:rPr>
        <w:t>现场作业</w:t>
      </w:r>
      <w:bookmarkEnd w:id="471"/>
      <w:bookmarkEnd w:id="472"/>
      <w:bookmarkEnd w:id="473"/>
      <w:bookmarkEnd w:id="474"/>
      <w:bookmarkEnd w:id="475"/>
      <w:bookmarkEnd w:id="476"/>
      <w:bookmarkEnd w:id="477"/>
      <w:bookmarkEnd w:id="478"/>
      <w:bookmarkEnd w:id="479"/>
    </w:p>
    <w:p w:rsidR="00263CE7" w:rsidRPr="0006275B" w:rsidRDefault="00263CE7" w:rsidP="00263CE7">
      <w:pPr>
        <w:spacing w:before="190" w:after="190"/>
        <w:rPr>
          <w:rFonts w:ascii="Arial" w:hAnsi="Arial" w:cs="Arial"/>
        </w:rPr>
      </w:pPr>
      <w:r w:rsidRPr="0006275B">
        <w:rPr>
          <w:rFonts w:ascii="Arial" w:hAnsi="Arial" w:cs="Arial"/>
        </w:rPr>
        <w:t xml:space="preserve">8.4.1 </w:t>
      </w:r>
      <w:r w:rsidRPr="0006275B">
        <w:rPr>
          <w:rFonts w:ascii="Arial" w:hAnsi="Arial" w:cs="Arial"/>
        </w:rPr>
        <w:t>起飞前准备</w:t>
      </w:r>
      <w:bookmarkEnd w:id="429"/>
      <w:bookmarkEnd w:id="430"/>
      <w:bookmarkEnd w:id="431"/>
      <w:bookmarkEnd w:id="432"/>
      <w:bookmarkEnd w:id="433"/>
    </w:p>
    <w:p w:rsidR="00263CE7" w:rsidRPr="0006275B" w:rsidRDefault="00263CE7" w:rsidP="00263CE7">
      <w:pPr>
        <w:spacing w:before="190" w:after="190"/>
        <w:rPr>
          <w:rFonts w:ascii="Arial" w:hAnsi="Arial" w:cs="Arial"/>
        </w:rPr>
      </w:pPr>
      <w:r w:rsidRPr="0006275B">
        <w:rPr>
          <w:rFonts w:ascii="Arial" w:hAnsi="Arial" w:cs="Arial"/>
        </w:rPr>
        <w:t xml:space="preserve">8.4.1.1 </w:t>
      </w:r>
      <w:r w:rsidRPr="0006275B">
        <w:rPr>
          <w:rFonts w:ascii="Arial" w:hAnsi="Arial" w:cs="Arial"/>
        </w:rPr>
        <w:t>应检查起降点周围地理环境、电磁环境和气象条件，确认满足安全起降要求。</w:t>
      </w:r>
    </w:p>
    <w:p w:rsidR="00263CE7" w:rsidRPr="0006275B" w:rsidRDefault="00263CE7" w:rsidP="00263CE7">
      <w:pPr>
        <w:spacing w:before="190" w:after="190"/>
        <w:rPr>
          <w:rFonts w:ascii="Arial" w:hAnsi="Arial" w:cs="Arial"/>
        </w:rPr>
      </w:pPr>
      <w:r w:rsidRPr="0006275B">
        <w:rPr>
          <w:rFonts w:ascii="Arial" w:hAnsi="Arial" w:cs="Arial"/>
        </w:rPr>
        <w:t xml:space="preserve">8.4.1.2 </w:t>
      </w:r>
      <w:r w:rsidRPr="0006275B">
        <w:rPr>
          <w:rFonts w:ascii="Arial" w:hAnsi="Arial" w:cs="Arial"/>
        </w:rPr>
        <w:t>应核对航线规划是否满足安全飞行要求。</w:t>
      </w:r>
    </w:p>
    <w:p w:rsidR="00263CE7" w:rsidRPr="0006275B" w:rsidRDefault="00263CE7" w:rsidP="00263CE7">
      <w:pPr>
        <w:spacing w:before="190" w:after="190"/>
        <w:rPr>
          <w:rFonts w:ascii="Arial" w:hAnsi="Arial" w:cs="Arial"/>
        </w:rPr>
      </w:pPr>
      <w:r w:rsidRPr="0006275B">
        <w:rPr>
          <w:rFonts w:ascii="Arial" w:hAnsi="Arial" w:cs="Arial"/>
        </w:rPr>
        <w:t xml:space="preserve">8.4.1.3 </w:t>
      </w:r>
      <w:r w:rsidRPr="0006275B">
        <w:rPr>
          <w:rFonts w:ascii="Arial" w:hAnsi="Arial" w:cs="Arial"/>
        </w:rPr>
        <w:t>应检查无人直升机动力系统的燃油或电能储备，确认满足飞</w:t>
      </w:r>
      <w:r w:rsidRPr="0006275B">
        <w:rPr>
          <w:rFonts w:ascii="Arial" w:hAnsi="Arial" w:cs="Arial"/>
        </w:rPr>
        <w:lastRenderedPageBreak/>
        <w:t>行巡检航程要求。</w:t>
      </w:r>
    </w:p>
    <w:p w:rsidR="00263CE7" w:rsidRPr="0006275B" w:rsidRDefault="00263CE7" w:rsidP="00263CE7">
      <w:pPr>
        <w:spacing w:before="190" w:after="190"/>
        <w:rPr>
          <w:rFonts w:ascii="Arial" w:hAnsi="Arial" w:cs="Arial"/>
        </w:rPr>
      </w:pPr>
      <w:r w:rsidRPr="0006275B">
        <w:rPr>
          <w:rFonts w:ascii="Arial" w:hAnsi="Arial" w:cs="Arial"/>
        </w:rPr>
        <w:t xml:space="preserve">8.4.1.4 </w:t>
      </w:r>
      <w:r w:rsidRPr="0006275B">
        <w:rPr>
          <w:rFonts w:ascii="Arial" w:hAnsi="Arial" w:cs="Arial"/>
        </w:rPr>
        <w:t>应按照无人直升机巡检飞行前检查工作单（附录</w:t>
      </w:r>
      <w:r w:rsidRPr="0006275B">
        <w:rPr>
          <w:rFonts w:ascii="Arial" w:hAnsi="Arial" w:cs="Arial"/>
        </w:rPr>
        <w:t>A</w:t>
      </w:r>
      <w:r w:rsidRPr="0006275B">
        <w:rPr>
          <w:rFonts w:ascii="Arial" w:hAnsi="Arial" w:cs="Arial"/>
        </w:rPr>
        <w:t>）对无人直升机各分系统进行逐项检查，确保系统正常。</w:t>
      </w:r>
    </w:p>
    <w:p w:rsidR="00263CE7" w:rsidRPr="0006275B" w:rsidRDefault="00263CE7" w:rsidP="00263CE7">
      <w:pPr>
        <w:spacing w:before="190" w:after="190"/>
        <w:rPr>
          <w:rFonts w:ascii="Arial" w:hAnsi="Arial" w:cs="Arial"/>
        </w:rPr>
      </w:pPr>
      <w:bookmarkStart w:id="480" w:name="_Toc310416402"/>
      <w:bookmarkStart w:id="481" w:name="_Toc361670553"/>
      <w:bookmarkEnd w:id="422"/>
      <w:r w:rsidRPr="0006275B">
        <w:rPr>
          <w:rFonts w:ascii="Arial" w:hAnsi="Arial" w:cs="Arial"/>
        </w:rPr>
        <w:t xml:space="preserve">8.4.2 </w:t>
      </w:r>
      <w:r w:rsidRPr="0006275B">
        <w:rPr>
          <w:rFonts w:ascii="Arial" w:hAnsi="Arial" w:cs="Arial"/>
        </w:rPr>
        <w:t>巡检飞行</w:t>
      </w:r>
    </w:p>
    <w:bookmarkEnd w:id="480"/>
    <w:bookmarkEnd w:id="481"/>
    <w:p w:rsidR="00263CE7" w:rsidRPr="0006275B" w:rsidRDefault="00263CE7" w:rsidP="00263CE7">
      <w:pPr>
        <w:spacing w:before="190" w:after="190"/>
        <w:rPr>
          <w:rFonts w:ascii="Arial" w:hAnsi="Arial" w:cs="Arial"/>
        </w:rPr>
      </w:pPr>
      <w:r w:rsidRPr="0006275B">
        <w:rPr>
          <w:rFonts w:ascii="Arial" w:hAnsi="Arial" w:cs="Arial"/>
        </w:rPr>
        <w:t xml:space="preserve">8.4.2.1 </w:t>
      </w:r>
      <w:r w:rsidRPr="0006275B">
        <w:rPr>
          <w:rFonts w:ascii="Arial" w:hAnsi="Arial" w:cs="Arial"/>
        </w:rPr>
        <w:t>中型无人直升机启动后应在地面充分预热发动机。</w:t>
      </w:r>
    </w:p>
    <w:p w:rsidR="00263CE7" w:rsidRPr="0006275B" w:rsidRDefault="000127BE" w:rsidP="00263CE7">
      <w:pPr>
        <w:spacing w:before="190" w:after="190"/>
        <w:rPr>
          <w:rFonts w:ascii="Arial" w:hAnsi="Arial" w:cs="Arial"/>
        </w:rPr>
      </w:pPr>
      <w:r w:rsidRPr="0006275B">
        <w:rPr>
          <w:rFonts w:ascii="Arial" w:hAnsi="Arial" w:cs="Arial"/>
        </w:rPr>
        <w:t xml:space="preserve">8.4.2.2 </w:t>
      </w:r>
      <w:r w:rsidR="00263CE7" w:rsidRPr="0006275B">
        <w:rPr>
          <w:rFonts w:ascii="Arial" w:hAnsi="Arial" w:cs="Arial"/>
        </w:rPr>
        <w:t>无人直升机可采用全自主或手动增</w:t>
      </w:r>
      <w:proofErr w:type="gramStart"/>
      <w:r w:rsidR="00263CE7" w:rsidRPr="0006275B">
        <w:rPr>
          <w:rFonts w:ascii="Arial" w:hAnsi="Arial" w:cs="Arial"/>
        </w:rPr>
        <w:t>稳模式</w:t>
      </w:r>
      <w:proofErr w:type="gramEnd"/>
      <w:r w:rsidR="00263CE7" w:rsidRPr="0006275B">
        <w:rPr>
          <w:rFonts w:ascii="Arial" w:hAnsi="Arial" w:cs="Arial"/>
        </w:rPr>
        <w:t>起飞，离地后应先保持低空悬停，确定各项状态正常后方可执行巡检作业。</w:t>
      </w:r>
    </w:p>
    <w:p w:rsidR="00263CE7" w:rsidRPr="0006275B" w:rsidRDefault="000127BE" w:rsidP="00263CE7">
      <w:pPr>
        <w:spacing w:before="190" w:after="190"/>
        <w:rPr>
          <w:rFonts w:ascii="Arial" w:hAnsi="Arial" w:cs="Arial"/>
        </w:rPr>
      </w:pPr>
      <w:r w:rsidRPr="0006275B">
        <w:rPr>
          <w:rFonts w:ascii="Arial" w:hAnsi="Arial" w:cs="Arial"/>
        </w:rPr>
        <w:t xml:space="preserve">8.4.2.3 </w:t>
      </w:r>
      <w:r w:rsidR="00263CE7" w:rsidRPr="0006275B">
        <w:rPr>
          <w:rFonts w:ascii="Arial" w:hAnsi="Arial" w:cs="Arial"/>
        </w:rPr>
        <w:t>无人直升机飞行过程中应避免进行超出其性能指标的飞行。</w:t>
      </w:r>
    </w:p>
    <w:p w:rsidR="00263CE7" w:rsidRPr="0006275B" w:rsidRDefault="000127BE" w:rsidP="00263CE7">
      <w:pPr>
        <w:spacing w:before="190" w:after="190"/>
        <w:rPr>
          <w:rFonts w:ascii="Arial" w:hAnsi="Arial" w:cs="Arial"/>
        </w:rPr>
      </w:pPr>
      <w:r w:rsidRPr="0006275B">
        <w:rPr>
          <w:rFonts w:ascii="Arial" w:hAnsi="Arial" w:cs="Arial"/>
        </w:rPr>
        <w:t xml:space="preserve">8.4.2.4 </w:t>
      </w:r>
      <w:r w:rsidR="00263CE7" w:rsidRPr="0006275B">
        <w:rPr>
          <w:rFonts w:ascii="Arial" w:hAnsi="Arial" w:cs="Arial"/>
        </w:rPr>
        <w:t>中型无人直升机巡检飞行速度不宜大于</w:t>
      </w:r>
      <w:smartTag w:uri="urn:schemas-microsoft-com:office:smarttags" w:element="chmetcnv">
        <w:smartTagPr>
          <w:attr w:name="UnitName" w:val="m"/>
          <w:attr w:name="SourceValue" w:val="15"/>
          <w:attr w:name="HasSpace" w:val="False"/>
          <w:attr w:name="Negative" w:val="False"/>
          <w:attr w:name="NumberType" w:val="1"/>
          <w:attr w:name="TCSC" w:val="0"/>
        </w:smartTagPr>
        <w:r w:rsidR="00263CE7" w:rsidRPr="0006275B">
          <w:rPr>
            <w:rFonts w:ascii="Arial" w:hAnsi="Arial" w:cs="Arial"/>
          </w:rPr>
          <w:t>15m</w:t>
        </w:r>
      </w:smartTag>
      <w:r w:rsidR="00263CE7" w:rsidRPr="0006275B">
        <w:rPr>
          <w:rFonts w:ascii="Arial" w:hAnsi="Arial" w:cs="Arial"/>
        </w:rPr>
        <w:t>/s</w:t>
      </w:r>
      <w:r w:rsidR="00263CE7" w:rsidRPr="0006275B">
        <w:rPr>
          <w:rFonts w:ascii="Arial" w:hAnsi="Arial" w:cs="Arial"/>
        </w:rPr>
        <w:t>，小型无人直升机巡检飞行速度不宜大于</w:t>
      </w:r>
      <w:smartTag w:uri="urn:schemas-microsoft-com:office:smarttags" w:element="chmetcnv">
        <w:smartTagPr>
          <w:attr w:name="UnitName" w:val="m"/>
          <w:attr w:name="SourceValue" w:val="10"/>
          <w:attr w:name="HasSpace" w:val="False"/>
          <w:attr w:name="Negative" w:val="False"/>
          <w:attr w:name="NumberType" w:val="1"/>
          <w:attr w:name="TCSC" w:val="0"/>
        </w:smartTagPr>
        <w:r w:rsidR="00263CE7" w:rsidRPr="0006275B">
          <w:rPr>
            <w:rFonts w:ascii="Arial" w:hAnsi="Arial" w:cs="Arial"/>
          </w:rPr>
          <w:t>10m</w:t>
        </w:r>
      </w:smartTag>
      <w:r w:rsidR="00263CE7" w:rsidRPr="0006275B">
        <w:rPr>
          <w:rFonts w:ascii="Arial" w:hAnsi="Arial" w:cs="Arial"/>
        </w:rPr>
        <w:t>/s</w:t>
      </w:r>
      <w:r w:rsidR="00263CE7" w:rsidRPr="0006275B">
        <w:rPr>
          <w:rFonts w:ascii="Arial" w:hAnsi="Arial" w:cs="Arial"/>
        </w:rPr>
        <w:t>。</w:t>
      </w:r>
    </w:p>
    <w:p w:rsidR="00263CE7" w:rsidRPr="0006275B" w:rsidRDefault="000127BE" w:rsidP="00263CE7">
      <w:pPr>
        <w:spacing w:before="190" w:after="190"/>
        <w:rPr>
          <w:rFonts w:ascii="Arial" w:hAnsi="Arial" w:cs="Arial"/>
        </w:rPr>
      </w:pPr>
      <w:r w:rsidRPr="0006275B">
        <w:rPr>
          <w:rFonts w:ascii="Arial" w:hAnsi="Arial" w:cs="Arial"/>
        </w:rPr>
        <w:t xml:space="preserve">8.4.2.5 </w:t>
      </w:r>
      <w:r w:rsidR="00263CE7" w:rsidRPr="0006275B">
        <w:rPr>
          <w:rFonts w:ascii="Arial" w:hAnsi="Arial" w:cs="Arial"/>
        </w:rPr>
        <w:t>单旋翼带尾桨的中型无人直升机悬停时应顶风悬停。</w:t>
      </w:r>
    </w:p>
    <w:p w:rsidR="00263CE7" w:rsidRPr="0006275B" w:rsidRDefault="000127BE" w:rsidP="00263CE7">
      <w:pPr>
        <w:spacing w:before="190" w:after="190"/>
        <w:rPr>
          <w:rFonts w:ascii="Arial" w:hAnsi="Arial" w:cs="Arial"/>
        </w:rPr>
      </w:pPr>
      <w:r w:rsidRPr="0006275B">
        <w:rPr>
          <w:rFonts w:ascii="Arial" w:hAnsi="Arial" w:cs="Arial"/>
        </w:rPr>
        <w:t xml:space="preserve">8.4.2.6 </w:t>
      </w:r>
      <w:r w:rsidR="00263CE7" w:rsidRPr="0006275B">
        <w:rPr>
          <w:rFonts w:ascii="Arial" w:hAnsi="Arial" w:cs="Arial"/>
        </w:rPr>
        <w:t>在目视范围内，操控手应密切观察无人直升机飞行姿态及周围环境变化，异常情况下，操控手可手动接管控制无人直升机。</w:t>
      </w:r>
    </w:p>
    <w:p w:rsidR="00263CE7" w:rsidRPr="0006275B" w:rsidRDefault="000127BE" w:rsidP="00263CE7">
      <w:pPr>
        <w:spacing w:before="190" w:after="190"/>
        <w:rPr>
          <w:rFonts w:ascii="Arial" w:hAnsi="Arial" w:cs="Arial"/>
        </w:rPr>
      </w:pPr>
      <w:r w:rsidRPr="0006275B">
        <w:rPr>
          <w:rFonts w:ascii="Arial" w:hAnsi="Arial" w:cs="Arial"/>
        </w:rPr>
        <w:t xml:space="preserve">8.4.2.7 </w:t>
      </w:r>
      <w:r w:rsidR="00263CE7" w:rsidRPr="0006275B">
        <w:rPr>
          <w:rFonts w:ascii="Arial" w:hAnsi="Arial" w:cs="Arial"/>
        </w:rPr>
        <w:t>程控手应密切观察飞行巡检过程中的遥测信息，综合评估无人直升机所处的气象和电磁环境，异常情况下应及时响应，必要时中止飞行，并做好飞行的异常情况记录。</w:t>
      </w:r>
    </w:p>
    <w:p w:rsidR="00263CE7" w:rsidRPr="0006275B" w:rsidRDefault="000127BE" w:rsidP="00263CE7">
      <w:pPr>
        <w:spacing w:before="190" w:after="190"/>
        <w:rPr>
          <w:rFonts w:ascii="Arial" w:hAnsi="Arial" w:cs="Arial"/>
        </w:rPr>
      </w:pPr>
      <w:r w:rsidRPr="0006275B">
        <w:rPr>
          <w:rFonts w:ascii="Arial" w:hAnsi="Arial" w:cs="Arial"/>
        </w:rPr>
        <w:t xml:space="preserve">8.4.2.8 </w:t>
      </w:r>
      <w:r w:rsidR="00263CE7" w:rsidRPr="0006275B">
        <w:rPr>
          <w:rFonts w:ascii="Arial" w:hAnsi="Arial" w:cs="Arial"/>
        </w:rPr>
        <w:t>作业过程中，作业人员之间应保持呼唱，及时调整飞行状态，确保无人直升机满足巡检拍摄角度和时间要求。</w:t>
      </w:r>
    </w:p>
    <w:p w:rsidR="00263CE7" w:rsidRPr="0006275B" w:rsidRDefault="000127BE" w:rsidP="00263CE7">
      <w:pPr>
        <w:spacing w:before="190" w:after="190"/>
        <w:rPr>
          <w:rFonts w:ascii="Arial" w:hAnsi="Arial" w:cs="Arial"/>
        </w:rPr>
      </w:pPr>
      <w:r w:rsidRPr="0006275B">
        <w:rPr>
          <w:rFonts w:ascii="Arial" w:hAnsi="Arial" w:cs="Arial"/>
        </w:rPr>
        <w:t xml:space="preserve">8.4.2.9 </w:t>
      </w:r>
      <w:r w:rsidR="00263CE7" w:rsidRPr="0006275B">
        <w:rPr>
          <w:rFonts w:ascii="Arial" w:hAnsi="Arial" w:cs="Arial"/>
        </w:rPr>
        <w:t>在巡检过程中，若发现异常情况时应对可疑部位进行重点检查核实，并记录详细信息。</w:t>
      </w:r>
    </w:p>
    <w:p w:rsidR="00263CE7" w:rsidRPr="0006275B" w:rsidRDefault="000127BE" w:rsidP="00263CE7">
      <w:pPr>
        <w:spacing w:before="190" w:after="190"/>
        <w:rPr>
          <w:rFonts w:ascii="Arial" w:hAnsi="Arial" w:cs="Arial"/>
        </w:rPr>
      </w:pPr>
      <w:r w:rsidRPr="0006275B">
        <w:rPr>
          <w:rFonts w:ascii="Arial" w:hAnsi="Arial" w:cs="Arial"/>
        </w:rPr>
        <w:t xml:space="preserve">8.4.2.10 </w:t>
      </w:r>
      <w:r w:rsidR="00263CE7" w:rsidRPr="0006275B">
        <w:rPr>
          <w:rFonts w:ascii="Arial" w:hAnsi="Arial" w:cs="Arial"/>
        </w:rPr>
        <w:t>作业过程中，任务手如发现飞行航线、悬停点与预设航线偏</w:t>
      </w:r>
      <w:r w:rsidR="00263CE7" w:rsidRPr="0006275B">
        <w:rPr>
          <w:rFonts w:ascii="Arial" w:hAnsi="Arial" w:cs="Arial"/>
        </w:rPr>
        <w:lastRenderedPageBreak/>
        <w:t>差较大，应及时告知程控手（操控手）调整飞行航线。</w:t>
      </w:r>
    </w:p>
    <w:p w:rsidR="00263CE7" w:rsidRPr="0006275B" w:rsidRDefault="000127BE" w:rsidP="00263CE7">
      <w:pPr>
        <w:spacing w:before="190" w:after="190"/>
        <w:rPr>
          <w:rFonts w:ascii="Arial" w:hAnsi="Arial" w:cs="Arial"/>
        </w:rPr>
      </w:pPr>
      <w:r w:rsidRPr="0006275B">
        <w:rPr>
          <w:rFonts w:ascii="Arial" w:hAnsi="Arial" w:cs="Arial"/>
        </w:rPr>
        <w:t xml:space="preserve">8.4.2.11 </w:t>
      </w:r>
      <w:r w:rsidR="00263CE7" w:rsidRPr="0006275B">
        <w:rPr>
          <w:rFonts w:ascii="Arial" w:hAnsi="Arial" w:cs="Arial"/>
        </w:rPr>
        <w:t>小型无人直升机可采用自主或增稳飞行模式控制无人直升机到巡检作业点，以增稳飞行模式进行作业。</w:t>
      </w:r>
    </w:p>
    <w:p w:rsidR="00263CE7" w:rsidRPr="0006275B" w:rsidRDefault="000127BE" w:rsidP="00263CE7">
      <w:pPr>
        <w:spacing w:before="190" w:after="190"/>
        <w:rPr>
          <w:rFonts w:ascii="Arial" w:hAnsi="Arial" w:cs="Arial"/>
        </w:rPr>
      </w:pPr>
      <w:r w:rsidRPr="0006275B">
        <w:rPr>
          <w:rFonts w:ascii="Arial" w:hAnsi="Arial" w:cs="Arial"/>
        </w:rPr>
        <w:t xml:space="preserve">8.4.2.12 </w:t>
      </w:r>
      <w:r w:rsidR="00263CE7" w:rsidRPr="0006275B">
        <w:rPr>
          <w:rFonts w:ascii="Arial" w:hAnsi="Arial" w:cs="Arial"/>
        </w:rPr>
        <w:t>无人直升机降落前，应确认降落场地无异常。</w:t>
      </w:r>
    </w:p>
    <w:p w:rsidR="00263CE7" w:rsidRPr="0006275B" w:rsidRDefault="000127BE" w:rsidP="00263CE7">
      <w:pPr>
        <w:spacing w:before="190" w:after="190"/>
        <w:rPr>
          <w:rFonts w:ascii="Arial" w:hAnsi="Arial" w:cs="Arial"/>
        </w:rPr>
      </w:pPr>
      <w:bookmarkStart w:id="482" w:name="_Toc385403192"/>
      <w:bookmarkStart w:id="483" w:name="_Toc397416057"/>
      <w:bookmarkStart w:id="484" w:name="_Toc398109356"/>
      <w:bookmarkStart w:id="485" w:name="_Toc398109452"/>
      <w:bookmarkStart w:id="486" w:name="_Toc398117552"/>
      <w:r w:rsidRPr="0006275B">
        <w:rPr>
          <w:rFonts w:ascii="Arial" w:hAnsi="Arial" w:cs="Arial"/>
        </w:rPr>
        <w:t xml:space="preserve">8.4.3 </w:t>
      </w:r>
      <w:r w:rsidR="00263CE7" w:rsidRPr="0006275B">
        <w:rPr>
          <w:rFonts w:ascii="Arial" w:hAnsi="Arial" w:cs="Arial"/>
        </w:rPr>
        <w:t>飞行后</w:t>
      </w:r>
      <w:proofErr w:type="gramStart"/>
      <w:r w:rsidR="00263CE7" w:rsidRPr="0006275B">
        <w:rPr>
          <w:rFonts w:ascii="Arial" w:hAnsi="Arial" w:cs="Arial"/>
        </w:rPr>
        <w:t>检查及撤收</w:t>
      </w:r>
      <w:bookmarkEnd w:id="482"/>
      <w:bookmarkEnd w:id="483"/>
      <w:bookmarkEnd w:id="484"/>
      <w:bookmarkEnd w:id="485"/>
      <w:bookmarkEnd w:id="486"/>
      <w:proofErr w:type="gramEnd"/>
    </w:p>
    <w:p w:rsidR="00263CE7" w:rsidRPr="0006275B" w:rsidRDefault="000127BE" w:rsidP="00263CE7">
      <w:pPr>
        <w:spacing w:before="190" w:after="190"/>
        <w:rPr>
          <w:rFonts w:ascii="Arial" w:hAnsi="Arial" w:cs="Arial"/>
        </w:rPr>
      </w:pPr>
      <w:r w:rsidRPr="0006275B">
        <w:rPr>
          <w:rFonts w:ascii="Arial" w:hAnsi="Arial" w:cs="Arial"/>
        </w:rPr>
        <w:t xml:space="preserve">8.4.3.1 </w:t>
      </w:r>
      <w:r w:rsidR="00263CE7" w:rsidRPr="0006275B">
        <w:rPr>
          <w:rFonts w:ascii="Arial" w:hAnsi="Arial" w:cs="Arial"/>
        </w:rPr>
        <w:t>作业结束后，应及时向空管部门汇报，履行工作终结手续。</w:t>
      </w:r>
    </w:p>
    <w:p w:rsidR="00263CE7" w:rsidRPr="0006275B" w:rsidRDefault="000127BE" w:rsidP="00263CE7">
      <w:pPr>
        <w:spacing w:before="190" w:after="190"/>
        <w:rPr>
          <w:rFonts w:ascii="Arial" w:hAnsi="Arial" w:cs="Arial"/>
        </w:rPr>
      </w:pPr>
      <w:r w:rsidRPr="0006275B">
        <w:rPr>
          <w:rFonts w:ascii="Arial" w:hAnsi="Arial" w:cs="Arial"/>
        </w:rPr>
        <w:t xml:space="preserve">8.4.3.2 </w:t>
      </w:r>
      <w:r w:rsidR="00263CE7" w:rsidRPr="0006275B">
        <w:rPr>
          <w:rFonts w:ascii="Arial" w:hAnsi="Arial" w:cs="Arial"/>
        </w:rPr>
        <w:t>降落后，应进行外观及零部件检查，并做好无人直升机巡检系统使用记录。</w:t>
      </w:r>
    </w:p>
    <w:p w:rsidR="00263CE7" w:rsidRPr="0006275B" w:rsidRDefault="000127BE" w:rsidP="00263CE7">
      <w:pPr>
        <w:spacing w:before="190" w:after="190"/>
        <w:rPr>
          <w:rFonts w:ascii="Arial" w:hAnsi="Arial" w:cs="Arial"/>
        </w:rPr>
      </w:pPr>
      <w:r w:rsidRPr="0006275B">
        <w:rPr>
          <w:rFonts w:ascii="Arial" w:hAnsi="Arial" w:cs="Arial"/>
        </w:rPr>
        <w:t xml:space="preserve">8.4.3.3 </w:t>
      </w:r>
      <w:r w:rsidR="00263CE7" w:rsidRPr="0006275B">
        <w:rPr>
          <w:rFonts w:ascii="Arial" w:hAnsi="Arial" w:cs="Arial"/>
        </w:rPr>
        <w:t>撤收前，</w:t>
      </w:r>
      <w:proofErr w:type="gramStart"/>
      <w:r w:rsidR="00263CE7" w:rsidRPr="0006275B">
        <w:rPr>
          <w:rFonts w:ascii="Arial" w:hAnsi="Arial" w:cs="Arial"/>
        </w:rPr>
        <w:t>油动无人</w:t>
      </w:r>
      <w:proofErr w:type="gramEnd"/>
      <w:r w:rsidR="00263CE7" w:rsidRPr="0006275B">
        <w:rPr>
          <w:rFonts w:ascii="Arial" w:hAnsi="Arial" w:cs="Arial"/>
        </w:rPr>
        <w:t>直升机应将油箱内剩余油料回收并妥善储存；电动无人直升机应将电池取出。</w:t>
      </w:r>
    </w:p>
    <w:p w:rsidR="00263CE7" w:rsidRPr="0006275B" w:rsidRDefault="000127BE" w:rsidP="00263CE7">
      <w:pPr>
        <w:spacing w:before="190" w:after="190"/>
        <w:rPr>
          <w:rFonts w:ascii="Arial" w:hAnsi="Arial" w:cs="Arial"/>
        </w:rPr>
      </w:pPr>
      <w:r w:rsidRPr="0006275B">
        <w:rPr>
          <w:rFonts w:ascii="Arial" w:hAnsi="Arial" w:cs="Arial"/>
        </w:rPr>
        <w:t xml:space="preserve">8.4.3.4 </w:t>
      </w:r>
      <w:r w:rsidR="00263CE7" w:rsidRPr="0006275B">
        <w:rPr>
          <w:rFonts w:ascii="Arial" w:hAnsi="Arial" w:cs="Arial"/>
        </w:rPr>
        <w:t>人员撤离前，应清理现场，核对设备和工器具清单，确认现场无遗漏。</w:t>
      </w:r>
    </w:p>
    <w:p w:rsidR="00263CE7" w:rsidRPr="0006275B" w:rsidRDefault="000127BE" w:rsidP="00263CE7">
      <w:pPr>
        <w:spacing w:before="190" w:after="190"/>
        <w:rPr>
          <w:rFonts w:ascii="Arial" w:hAnsi="Arial" w:cs="Arial"/>
        </w:rPr>
      </w:pPr>
      <w:bookmarkStart w:id="487" w:name="_Toc385403193"/>
      <w:bookmarkStart w:id="488" w:name="_Toc397416058"/>
      <w:bookmarkStart w:id="489" w:name="_Toc398109357"/>
      <w:bookmarkStart w:id="490" w:name="_Toc398109453"/>
      <w:bookmarkStart w:id="491" w:name="_Toc398117553"/>
      <w:bookmarkStart w:id="492" w:name="_Toc401831807"/>
      <w:bookmarkStart w:id="493" w:name="_Toc404181101"/>
      <w:bookmarkStart w:id="494" w:name="_Toc404263866"/>
      <w:bookmarkStart w:id="495" w:name="_Toc404609362"/>
      <w:bookmarkStart w:id="496" w:name="_Toc404689293"/>
      <w:bookmarkStart w:id="497" w:name="_Toc404956564"/>
      <w:bookmarkStart w:id="498" w:name="_Toc404956632"/>
      <w:bookmarkStart w:id="499" w:name="_Toc405147445"/>
      <w:bookmarkStart w:id="500" w:name="_Toc405147511"/>
      <w:r w:rsidRPr="0006275B">
        <w:rPr>
          <w:rFonts w:ascii="Arial" w:hAnsi="Arial" w:cs="Arial"/>
        </w:rPr>
        <w:t xml:space="preserve">8.5 </w:t>
      </w:r>
      <w:r w:rsidR="00263CE7" w:rsidRPr="0006275B">
        <w:rPr>
          <w:rFonts w:ascii="Arial" w:hAnsi="Arial" w:cs="Arial"/>
        </w:rPr>
        <w:t>资料归档</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p>
    <w:p w:rsidR="00263CE7" w:rsidRPr="0006275B" w:rsidRDefault="000127BE" w:rsidP="00263CE7">
      <w:pPr>
        <w:spacing w:before="190" w:after="190"/>
        <w:rPr>
          <w:rFonts w:ascii="Arial" w:hAnsi="Arial" w:cs="Arial"/>
        </w:rPr>
      </w:pPr>
      <w:bookmarkStart w:id="501" w:name="_Toc397416060"/>
      <w:bookmarkStart w:id="502" w:name="_Toc398109359"/>
      <w:bookmarkStart w:id="503" w:name="_Toc398109455"/>
      <w:bookmarkStart w:id="504" w:name="_Toc398117555"/>
      <w:bookmarkStart w:id="505" w:name="_Toc397416059"/>
      <w:bookmarkStart w:id="506" w:name="_Toc398109358"/>
      <w:bookmarkStart w:id="507" w:name="_Toc398109454"/>
      <w:bookmarkStart w:id="508" w:name="_Toc398117554"/>
      <w:r w:rsidRPr="0006275B">
        <w:rPr>
          <w:rFonts w:ascii="Arial" w:hAnsi="Arial" w:cs="Arial"/>
        </w:rPr>
        <w:t>8.5.1</w:t>
      </w:r>
      <w:r w:rsidR="00263CE7" w:rsidRPr="0006275B">
        <w:rPr>
          <w:rFonts w:ascii="Arial" w:hAnsi="Arial" w:cs="Arial"/>
        </w:rPr>
        <w:t>每次巡检结束后，应及时将任务设备的巡检数据导出，汇总整理巡检结果并提交</w:t>
      </w:r>
      <w:bookmarkStart w:id="509" w:name="_Toc397416061"/>
      <w:bookmarkStart w:id="510" w:name="_Toc398109360"/>
      <w:bookmarkStart w:id="511" w:name="_Toc398109456"/>
      <w:bookmarkStart w:id="512" w:name="_Toc398117556"/>
      <w:bookmarkEnd w:id="501"/>
      <w:bookmarkEnd w:id="502"/>
      <w:bookmarkEnd w:id="503"/>
      <w:bookmarkEnd w:id="504"/>
      <w:r w:rsidR="00263CE7" w:rsidRPr="0006275B">
        <w:rPr>
          <w:rFonts w:ascii="Arial" w:hAnsi="Arial" w:cs="Arial"/>
        </w:rPr>
        <w:t>。</w:t>
      </w:r>
      <w:bookmarkEnd w:id="509"/>
      <w:bookmarkEnd w:id="510"/>
      <w:bookmarkEnd w:id="511"/>
      <w:bookmarkEnd w:id="512"/>
    </w:p>
    <w:p w:rsidR="00263CE7" w:rsidRPr="0006275B" w:rsidRDefault="000127BE" w:rsidP="00263CE7">
      <w:pPr>
        <w:spacing w:before="190" w:after="190"/>
        <w:rPr>
          <w:rFonts w:ascii="Arial" w:hAnsi="Arial" w:cs="Arial"/>
        </w:rPr>
      </w:pPr>
      <w:r w:rsidRPr="0006275B">
        <w:rPr>
          <w:rFonts w:ascii="Arial" w:hAnsi="Arial" w:cs="Arial"/>
        </w:rPr>
        <w:t xml:space="preserve">8.5.2 </w:t>
      </w:r>
      <w:r w:rsidR="00263CE7" w:rsidRPr="0006275B">
        <w:rPr>
          <w:rFonts w:ascii="Arial" w:hAnsi="Arial" w:cs="Arial"/>
        </w:rPr>
        <w:t>应及时做好空域审批文件、工作票（单）、航线信息库等资料的归档。</w:t>
      </w:r>
      <w:bookmarkEnd w:id="505"/>
      <w:bookmarkEnd w:id="506"/>
      <w:bookmarkEnd w:id="507"/>
      <w:bookmarkEnd w:id="508"/>
    </w:p>
    <w:p w:rsidR="00263CE7" w:rsidRPr="0006275B" w:rsidRDefault="00263CE7" w:rsidP="00263CE7">
      <w:pPr>
        <w:pStyle w:val="1"/>
        <w:spacing w:before="190" w:after="190"/>
        <w:rPr>
          <w:rFonts w:ascii="Arial" w:hAnsi="Arial" w:cs="Arial"/>
        </w:rPr>
      </w:pPr>
      <w:bookmarkStart w:id="513" w:name="_Toc385403195"/>
      <w:bookmarkStart w:id="514" w:name="_Toc397416075"/>
      <w:bookmarkStart w:id="515" w:name="_Toc398109374"/>
      <w:bookmarkStart w:id="516" w:name="_Toc398109470"/>
      <w:bookmarkStart w:id="517" w:name="_Toc398117570"/>
      <w:bookmarkStart w:id="518" w:name="_Toc401831808"/>
      <w:bookmarkStart w:id="519" w:name="_Toc404181102"/>
      <w:bookmarkStart w:id="520" w:name="_Toc404263867"/>
      <w:bookmarkStart w:id="521" w:name="_Toc404609363"/>
      <w:bookmarkStart w:id="522" w:name="_Toc404689294"/>
      <w:bookmarkStart w:id="523" w:name="_Toc404956565"/>
      <w:bookmarkStart w:id="524" w:name="_Toc404956633"/>
      <w:bookmarkStart w:id="525" w:name="_Toc405147446"/>
      <w:bookmarkStart w:id="526" w:name="_Toc405147512"/>
      <w:bookmarkStart w:id="527" w:name="_Toc514409163"/>
      <w:bookmarkStart w:id="528" w:name="_Toc514409190"/>
      <w:bookmarkStart w:id="529" w:name="_Toc274755406"/>
      <w:bookmarkEnd w:id="423"/>
      <w:r w:rsidRPr="0006275B">
        <w:rPr>
          <w:rFonts w:ascii="Arial" w:hAnsi="Arial" w:cs="Arial"/>
        </w:rPr>
        <w:t xml:space="preserve">9 </w:t>
      </w:r>
      <w:r w:rsidRPr="0006275B">
        <w:rPr>
          <w:rFonts w:ascii="Arial" w:hAnsi="Arial" w:cs="Arial"/>
        </w:rPr>
        <w:t>维护保养</w:t>
      </w:r>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p>
    <w:p w:rsidR="00263CE7" w:rsidRPr="0006275B" w:rsidRDefault="000127BE" w:rsidP="000127BE">
      <w:pPr>
        <w:spacing w:before="190" w:after="190"/>
        <w:rPr>
          <w:rFonts w:ascii="Arial" w:hAnsi="Arial" w:cs="Arial"/>
        </w:rPr>
      </w:pPr>
      <w:bookmarkStart w:id="530" w:name="_Toc397416076"/>
      <w:bookmarkStart w:id="531" w:name="_Toc398109375"/>
      <w:bookmarkStart w:id="532" w:name="_Toc398109471"/>
      <w:bookmarkStart w:id="533" w:name="_Toc398117571"/>
      <w:r w:rsidRPr="0006275B">
        <w:rPr>
          <w:rFonts w:ascii="Arial" w:hAnsi="Arial" w:cs="Arial"/>
        </w:rPr>
        <w:t xml:space="preserve">9.1 </w:t>
      </w:r>
      <w:r w:rsidR="00263CE7" w:rsidRPr="0006275B">
        <w:rPr>
          <w:rFonts w:ascii="Arial" w:hAnsi="Arial" w:cs="Arial"/>
        </w:rPr>
        <w:t>无人直升机巡检系统应定置存放，并专人管理。</w:t>
      </w:r>
      <w:bookmarkEnd w:id="530"/>
      <w:bookmarkEnd w:id="531"/>
      <w:bookmarkEnd w:id="532"/>
      <w:bookmarkEnd w:id="533"/>
    </w:p>
    <w:p w:rsidR="00263CE7" w:rsidRPr="0006275B" w:rsidRDefault="000127BE" w:rsidP="000127BE">
      <w:pPr>
        <w:spacing w:before="190" w:after="190"/>
        <w:rPr>
          <w:rFonts w:ascii="Arial" w:hAnsi="Arial" w:cs="Arial"/>
        </w:rPr>
      </w:pPr>
      <w:bookmarkStart w:id="534" w:name="_Toc397416077"/>
      <w:bookmarkStart w:id="535" w:name="_Toc398109376"/>
      <w:bookmarkStart w:id="536" w:name="_Toc398109472"/>
      <w:bookmarkStart w:id="537" w:name="_Toc398117572"/>
      <w:r w:rsidRPr="0006275B">
        <w:rPr>
          <w:rFonts w:ascii="Arial" w:hAnsi="Arial" w:cs="Arial"/>
        </w:rPr>
        <w:t xml:space="preserve">9.2 </w:t>
      </w:r>
      <w:r w:rsidR="00263CE7" w:rsidRPr="0006275B">
        <w:rPr>
          <w:rFonts w:ascii="Arial" w:hAnsi="Arial" w:cs="Arial"/>
        </w:rPr>
        <w:t>无人直升机巡检系统应按要求定期保养、维修和试验，确保状态</w:t>
      </w:r>
      <w:r w:rsidR="00263CE7" w:rsidRPr="0006275B">
        <w:rPr>
          <w:rFonts w:ascii="Arial" w:hAnsi="Arial" w:cs="Arial"/>
        </w:rPr>
        <w:lastRenderedPageBreak/>
        <w:t>良好。</w:t>
      </w:r>
      <w:bookmarkEnd w:id="534"/>
      <w:bookmarkEnd w:id="535"/>
      <w:bookmarkEnd w:id="536"/>
      <w:bookmarkEnd w:id="537"/>
    </w:p>
    <w:p w:rsidR="00263CE7" w:rsidRPr="0006275B" w:rsidRDefault="000127BE" w:rsidP="000127BE">
      <w:pPr>
        <w:spacing w:before="190" w:after="190"/>
        <w:rPr>
          <w:rFonts w:ascii="Arial" w:hAnsi="Arial" w:cs="Arial"/>
        </w:rPr>
      </w:pPr>
      <w:bookmarkStart w:id="538" w:name="_Toc397416078"/>
      <w:bookmarkStart w:id="539" w:name="_Toc398109377"/>
      <w:bookmarkStart w:id="540" w:name="_Toc398109473"/>
      <w:bookmarkStart w:id="541" w:name="_Toc398117573"/>
      <w:r w:rsidRPr="0006275B">
        <w:rPr>
          <w:rFonts w:ascii="Arial" w:hAnsi="Arial" w:cs="Arial"/>
        </w:rPr>
        <w:t xml:space="preserve">9.3 </w:t>
      </w:r>
      <w:r w:rsidR="00263CE7" w:rsidRPr="0006275B">
        <w:rPr>
          <w:rFonts w:ascii="Arial" w:hAnsi="Arial" w:cs="Arial"/>
        </w:rPr>
        <w:t>无人直升机巡检系统主要部件（如电机、</w:t>
      </w:r>
      <w:proofErr w:type="gramStart"/>
      <w:r w:rsidR="00263CE7" w:rsidRPr="0006275B">
        <w:rPr>
          <w:rFonts w:ascii="Arial" w:hAnsi="Arial" w:cs="Arial"/>
        </w:rPr>
        <w:t>飞控系统</w:t>
      </w:r>
      <w:proofErr w:type="gramEnd"/>
      <w:r w:rsidR="00263CE7" w:rsidRPr="0006275B">
        <w:rPr>
          <w:rFonts w:ascii="Arial" w:hAnsi="Arial" w:cs="Arial"/>
        </w:rPr>
        <w:t>、通讯链路、任务设备以及操作系统等）更换或升级后，应进行检测，确保满足技术要求。</w:t>
      </w:r>
    </w:p>
    <w:p w:rsidR="00263CE7" w:rsidRPr="0006275B" w:rsidRDefault="000127BE" w:rsidP="000127BE">
      <w:pPr>
        <w:spacing w:before="190" w:after="190"/>
        <w:rPr>
          <w:rFonts w:ascii="Arial" w:hAnsi="Arial" w:cs="Arial"/>
        </w:rPr>
      </w:pPr>
      <w:bookmarkStart w:id="542" w:name="_Toc397416080"/>
      <w:bookmarkStart w:id="543" w:name="_Toc398109379"/>
      <w:bookmarkStart w:id="544" w:name="_Toc398109475"/>
      <w:bookmarkStart w:id="545" w:name="_Toc398117575"/>
      <w:bookmarkEnd w:id="538"/>
      <w:bookmarkEnd w:id="539"/>
      <w:bookmarkEnd w:id="540"/>
      <w:bookmarkEnd w:id="541"/>
      <w:r w:rsidRPr="0006275B">
        <w:rPr>
          <w:rFonts w:ascii="Arial" w:hAnsi="Arial" w:cs="Arial"/>
        </w:rPr>
        <w:t xml:space="preserve">9.4 </w:t>
      </w:r>
      <w:r w:rsidR="00263CE7" w:rsidRPr="0006275B">
        <w:rPr>
          <w:rFonts w:ascii="Arial" w:hAnsi="Arial" w:cs="Arial"/>
        </w:rPr>
        <w:t>中型无人直升机应定期启动，检查发动机工况，如有异常应及时调试和维修。</w:t>
      </w:r>
      <w:bookmarkEnd w:id="542"/>
      <w:bookmarkEnd w:id="543"/>
      <w:bookmarkEnd w:id="544"/>
      <w:bookmarkEnd w:id="545"/>
    </w:p>
    <w:p w:rsidR="00263CE7" w:rsidRPr="0006275B" w:rsidRDefault="000127BE" w:rsidP="000127BE">
      <w:pPr>
        <w:spacing w:before="190" w:after="190"/>
        <w:rPr>
          <w:rFonts w:ascii="Arial" w:hAnsi="Arial" w:cs="Arial"/>
        </w:rPr>
      </w:pPr>
      <w:bookmarkStart w:id="546" w:name="_Toc397416081"/>
      <w:bookmarkStart w:id="547" w:name="_Toc398109380"/>
      <w:bookmarkStart w:id="548" w:name="_Toc398109476"/>
      <w:bookmarkStart w:id="549" w:name="_Toc398117576"/>
      <w:r w:rsidRPr="0006275B">
        <w:rPr>
          <w:rFonts w:ascii="Arial" w:hAnsi="Arial" w:cs="Arial"/>
        </w:rPr>
        <w:t xml:space="preserve">9.5 </w:t>
      </w:r>
      <w:r w:rsidR="00263CE7" w:rsidRPr="0006275B">
        <w:rPr>
          <w:rFonts w:ascii="Arial" w:hAnsi="Arial" w:cs="Arial"/>
        </w:rPr>
        <w:t>无人直升机巡检系统所需电池应指定专人定期检查保养。</w:t>
      </w:r>
      <w:bookmarkStart w:id="550" w:name="_Toc397416079"/>
      <w:bookmarkStart w:id="551" w:name="_Toc398109378"/>
      <w:bookmarkStart w:id="552" w:name="_Toc398109474"/>
      <w:bookmarkStart w:id="553" w:name="_Toc398117574"/>
      <w:bookmarkEnd w:id="529"/>
      <w:bookmarkEnd w:id="546"/>
      <w:bookmarkEnd w:id="547"/>
      <w:bookmarkEnd w:id="548"/>
      <w:bookmarkEnd w:id="549"/>
    </w:p>
    <w:p w:rsidR="00263CE7" w:rsidRPr="0006275B" w:rsidRDefault="000127BE" w:rsidP="000127BE">
      <w:pPr>
        <w:pStyle w:val="1"/>
        <w:spacing w:before="190" w:after="190"/>
        <w:rPr>
          <w:rFonts w:ascii="Arial" w:hAnsi="Arial" w:cs="Arial"/>
        </w:rPr>
      </w:pPr>
      <w:bookmarkStart w:id="554" w:name="_Toc385403194"/>
      <w:bookmarkStart w:id="555" w:name="_Toc397416064"/>
      <w:bookmarkStart w:id="556" w:name="_Toc398109363"/>
      <w:bookmarkStart w:id="557" w:name="_Toc398109459"/>
      <w:bookmarkStart w:id="558" w:name="_Toc398117559"/>
      <w:bookmarkStart w:id="559" w:name="_Toc401831809"/>
      <w:bookmarkStart w:id="560" w:name="_Toc404181103"/>
      <w:bookmarkStart w:id="561" w:name="_Toc404263868"/>
      <w:bookmarkStart w:id="562" w:name="_Toc404609364"/>
      <w:bookmarkStart w:id="563" w:name="_Toc404689295"/>
      <w:bookmarkStart w:id="564" w:name="_Toc404956566"/>
      <w:bookmarkStart w:id="565" w:name="_Toc404956634"/>
      <w:bookmarkStart w:id="566" w:name="_Toc405147447"/>
      <w:bookmarkStart w:id="567" w:name="_Toc405147513"/>
      <w:bookmarkStart w:id="568" w:name="_Toc514409164"/>
      <w:bookmarkStart w:id="569" w:name="_Toc514409191"/>
      <w:bookmarkEnd w:id="550"/>
      <w:bookmarkEnd w:id="551"/>
      <w:bookmarkEnd w:id="552"/>
      <w:bookmarkEnd w:id="553"/>
      <w:r w:rsidRPr="0006275B">
        <w:rPr>
          <w:rFonts w:ascii="Arial" w:hAnsi="Arial" w:cs="Arial"/>
        </w:rPr>
        <w:t xml:space="preserve">10 </w:t>
      </w:r>
      <w:r w:rsidR="00263CE7" w:rsidRPr="0006275B">
        <w:rPr>
          <w:rFonts w:ascii="Arial" w:hAnsi="Arial" w:cs="Arial"/>
        </w:rPr>
        <w:t>异常处置</w:t>
      </w:r>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p>
    <w:p w:rsidR="00263CE7" w:rsidRPr="0006275B" w:rsidRDefault="000127BE" w:rsidP="000127BE">
      <w:pPr>
        <w:spacing w:before="190" w:after="190"/>
        <w:rPr>
          <w:rFonts w:ascii="Arial" w:hAnsi="Arial" w:cs="Arial"/>
        </w:rPr>
      </w:pPr>
      <w:bookmarkStart w:id="570" w:name="_Toc401831810"/>
      <w:bookmarkStart w:id="571" w:name="_Toc404181104"/>
      <w:bookmarkStart w:id="572" w:name="_Toc404263869"/>
      <w:bookmarkStart w:id="573" w:name="_Toc404609365"/>
      <w:bookmarkStart w:id="574" w:name="_Toc404689296"/>
      <w:bookmarkStart w:id="575" w:name="_Toc404956567"/>
      <w:bookmarkStart w:id="576" w:name="_Toc404956635"/>
      <w:bookmarkStart w:id="577" w:name="_Toc405147448"/>
      <w:bookmarkStart w:id="578" w:name="_Toc405147514"/>
      <w:bookmarkStart w:id="579" w:name="_Toc397416065"/>
      <w:bookmarkStart w:id="580" w:name="_Toc398109364"/>
      <w:bookmarkStart w:id="581" w:name="_Toc398109460"/>
      <w:bookmarkStart w:id="582" w:name="_Toc398117560"/>
      <w:r w:rsidRPr="0006275B">
        <w:rPr>
          <w:rFonts w:ascii="Arial" w:hAnsi="Arial" w:cs="Arial"/>
        </w:rPr>
        <w:t xml:space="preserve">10.1 </w:t>
      </w:r>
      <w:r w:rsidR="00263CE7" w:rsidRPr="0006275B">
        <w:rPr>
          <w:rFonts w:ascii="Arial" w:hAnsi="Arial" w:cs="Arial"/>
        </w:rPr>
        <w:t>无人直升机巡检作业应编制异常处置应急预案（或现场处置方案），并开展现场演练。</w:t>
      </w:r>
      <w:bookmarkEnd w:id="570"/>
      <w:bookmarkEnd w:id="571"/>
      <w:bookmarkEnd w:id="572"/>
      <w:bookmarkEnd w:id="573"/>
      <w:bookmarkEnd w:id="574"/>
      <w:bookmarkEnd w:id="575"/>
      <w:bookmarkEnd w:id="576"/>
      <w:bookmarkEnd w:id="577"/>
      <w:bookmarkEnd w:id="578"/>
    </w:p>
    <w:p w:rsidR="00263CE7" w:rsidRPr="0006275B" w:rsidRDefault="000127BE" w:rsidP="000127BE">
      <w:pPr>
        <w:spacing w:before="190" w:after="190"/>
        <w:rPr>
          <w:rFonts w:ascii="Arial" w:hAnsi="Arial" w:cs="Arial"/>
        </w:rPr>
      </w:pPr>
      <w:bookmarkStart w:id="583" w:name="_Toc404181105"/>
      <w:bookmarkStart w:id="584" w:name="_Toc404263870"/>
      <w:bookmarkStart w:id="585" w:name="_Toc404609366"/>
      <w:bookmarkStart w:id="586" w:name="_Toc404689297"/>
      <w:bookmarkStart w:id="587" w:name="_Toc404956568"/>
      <w:bookmarkStart w:id="588" w:name="_Toc404956636"/>
      <w:bookmarkStart w:id="589" w:name="_Toc405147449"/>
      <w:bookmarkStart w:id="590" w:name="_Toc405147515"/>
      <w:r w:rsidRPr="0006275B">
        <w:rPr>
          <w:rFonts w:ascii="Arial" w:hAnsi="Arial" w:cs="Arial"/>
        </w:rPr>
        <w:t xml:space="preserve">10.2 </w:t>
      </w:r>
      <w:r w:rsidR="00263CE7" w:rsidRPr="0006275B">
        <w:rPr>
          <w:rFonts w:ascii="Arial" w:hAnsi="Arial" w:cs="Arial"/>
        </w:rPr>
        <w:t>飞行巡检过程中，发生危及飞行安全的异常情况时，应根据具体情况及时采取避让、返航或就近迫降等应急措施。</w:t>
      </w:r>
      <w:bookmarkEnd w:id="583"/>
      <w:bookmarkEnd w:id="584"/>
      <w:bookmarkEnd w:id="585"/>
      <w:bookmarkEnd w:id="586"/>
      <w:bookmarkEnd w:id="587"/>
      <w:bookmarkEnd w:id="588"/>
      <w:bookmarkEnd w:id="589"/>
      <w:bookmarkEnd w:id="590"/>
    </w:p>
    <w:p w:rsidR="00263CE7" w:rsidRPr="0006275B" w:rsidRDefault="000127BE" w:rsidP="000127BE">
      <w:pPr>
        <w:spacing w:before="190" w:after="190"/>
        <w:rPr>
          <w:rFonts w:ascii="Arial" w:hAnsi="Arial" w:cs="Arial"/>
        </w:rPr>
      </w:pPr>
      <w:r w:rsidRPr="0006275B">
        <w:rPr>
          <w:rFonts w:ascii="Arial" w:hAnsi="Arial" w:cs="Arial"/>
        </w:rPr>
        <w:t xml:space="preserve">10.2.1 </w:t>
      </w:r>
      <w:r w:rsidR="00263CE7" w:rsidRPr="0006275B">
        <w:rPr>
          <w:rFonts w:ascii="Arial" w:hAnsi="Arial" w:cs="Arial"/>
        </w:rPr>
        <w:t>巡检作业区域出现其他飞行器或飘浮物时，应立即评估巡检作业安全性，在确保安全后方可继续执行巡检作业，否则应采取避让措施。</w:t>
      </w:r>
    </w:p>
    <w:p w:rsidR="00263CE7" w:rsidRPr="0006275B" w:rsidRDefault="000127BE" w:rsidP="000127BE">
      <w:pPr>
        <w:spacing w:before="190" w:after="190"/>
        <w:rPr>
          <w:rFonts w:ascii="Arial" w:hAnsi="Arial" w:cs="Arial"/>
        </w:rPr>
      </w:pPr>
      <w:r w:rsidRPr="0006275B">
        <w:rPr>
          <w:rFonts w:ascii="Arial" w:hAnsi="Arial" w:cs="Arial"/>
        </w:rPr>
        <w:t xml:space="preserve">10.2.2 </w:t>
      </w:r>
      <w:r w:rsidR="00263CE7" w:rsidRPr="0006275B">
        <w:rPr>
          <w:rFonts w:ascii="Arial" w:hAnsi="Arial" w:cs="Arial"/>
        </w:rPr>
        <w:t>巡检作业区域出现雷雨、大风等突变天气或空域许可情况发生变化时，应采取措施控制无人直升机返航或就近降落。</w:t>
      </w:r>
    </w:p>
    <w:p w:rsidR="00263CE7" w:rsidRPr="0006275B" w:rsidRDefault="000127BE" w:rsidP="000127BE">
      <w:pPr>
        <w:spacing w:before="190" w:after="190"/>
        <w:rPr>
          <w:rFonts w:ascii="Arial" w:hAnsi="Arial" w:cs="Arial"/>
        </w:rPr>
      </w:pPr>
      <w:r w:rsidRPr="0006275B">
        <w:rPr>
          <w:rFonts w:ascii="Arial" w:hAnsi="Arial" w:cs="Arial"/>
        </w:rPr>
        <w:t xml:space="preserve">10.2.3 </w:t>
      </w:r>
      <w:r w:rsidR="00263CE7" w:rsidRPr="0006275B">
        <w:rPr>
          <w:rFonts w:ascii="Arial" w:hAnsi="Arial" w:cs="Arial"/>
        </w:rPr>
        <w:t>无人直升机飞行过程中，若作业成员身体出现不适或巡检作业受外界严重干扰时，应迅速采取措施保证无人直升机安全。情况紧急时，可立即控制无人直升机返航或就近降落。</w:t>
      </w:r>
    </w:p>
    <w:p w:rsidR="00263CE7" w:rsidRPr="0006275B" w:rsidRDefault="000127BE" w:rsidP="000127BE">
      <w:pPr>
        <w:spacing w:before="190" w:after="190"/>
        <w:rPr>
          <w:rFonts w:ascii="Arial" w:hAnsi="Arial" w:cs="Arial"/>
        </w:rPr>
      </w:pPr>
      <w:r w:rsidRPr="0006275B">
        <w:rPr>
          <w:rFonts w:ascii="Arial" w:hAnsi="Arial" w:cs="Arial"/>
        </w:rPr>
        <w:t xml:space="preserve">10.2.4 </w:t>
      </w:r>
      <w:r w:rsidR="00263CE7" w:rsidRPr="0006275B">
        <w:rPr>
          <w:rFonts w:ascii="Arial" w:hAnsi="Arial" w:cs="Arial"/>
        </w:rPr>
        <w:t>无人直升机机体发生异常时，应按照预先设定的应急程序迅</w:t>
      </w:r>
      <w:r w:rsidR="00263CE7" w:rsidRPr="0006275B">
        <w:rPr>
          <w:rFonts w:ascii="Arial" w:hAnsi="Arial" w:cs="Arial"/>
        </w:rPr>
        <w:lastRenderedPageBreak/>
        <w:t>速处理，尽可能控制无人直升机在安全区域紧急降落，确保地面人员和线路设备安全。</w:t>
      </w:r>
    </w:p>
    <w:p w:rsidR="00263CE7" w:rsidRPr="0006275B" w:rsidRDefault="000127BE" w:rsidP="000127BE">
      <w:pPr>
        <w:spacing w:before="190" w:after="190"/>
        <w:rPr>
          <w:rFonts w:ascii="Arial" w:hAnsi="Arial" w:cs="Arial"/>
        </w:rPr>
      </w:pPr>
      <w:r w:rsidRPr="0006275B">
        <w:rPr>
          <w:rFonts w:ascii="Arial" w:hAnsi="Arial" w:cs="Arial"/>
        </w:rPr>
        <w:t xml:space="preserve">10.2.5 </w:t>
      </w:r>
      <w:r w:rsidR="00263CE7" w:rsidRPr="0006275B">
        <w:rPr>
          <w:rFonts w:ascii="Arial" w:hAnsi="Arial" w:cs="Arial"/>
        </w:rPr>
        <w:t>无人直升机通讯链路长时间中断且未按预定安全策略返航时，</w:t>
      </w:r>
      <w:bookmarkStart w:id="591" w:name="_Toc397416069"/>
      <w:bookmarkStart w:id="592" w:name="_Toc398109368"/>
      <w:bookmarkStart w:id="593" w:name="_Toc398109464"/>
      <w:bookmarkStart w:id="594" w:name="_Toc398117564"/>
      <w:bookmarkStart w:id="595" w:name="_Toc401831815"/>
      <w:r w:rsidR="00263CE7" w:rsidRPr="0006275B">
        <w:rPr>
          <w:rFonts w:ascii="Arial" w:hAnsi="Arial" w:cs="Arial"/>
        </w:rPr>
        <w:t>应及时做出故障判断并上报相关部门，同时根据掌握的最后地理坐标或机载追踪器发送的位置信息就地组织搜寻。</w:t>
      </w:r>
      <w:bookmarkEnd w:id="591"/>
      <w:bookmarkEnd w:id="592"/>
      <w:bookmarkEnd w:id="593"/>
      <w:bookmarkEnd w:id="594"/>
      <w:bookmarkEnd w:id="595"/>
    </w:p>
    <w:p w:rsidR="00263CE7" w:rsidRPr="0006275B" w:rsidRDefault="000127BE" w:rsidP="000127BE">
      <w:pPr>
        <w:spacing w:before="190" w:after="190"/>
        <w:rPr>
          <w:rFonts w:ascii="Arial" w:hAnsi="Arial" w:cs="Arial"/>
        </w:rPr>
      </w:pPr>
      <w:bookmarkStart w:id="596" w:name="_Toc397416070"/>
      <w:bookmarkStart w:id="597" w:name="_Toc398109369"/>
      <w:bookmarkStart w:id="598" w:name="_Toc398109465"/>
      <w:bookmarkStart w:id="599" w:name="_Toc398117565"/>
      <w:bookmarkStart w:id="600" w:name="_Toc401831816"/>
      <w:bookmarkStart w:id="601" w:name="_Toc404181106"/>
      <w:bookmarkStart w:id="602" w:name="_Toc404263871"/>
      <w:bookmarkStart w:id="603" w:name="_Toc404609367"/>
      <w:bookmarkStart w:id="604" w:name="_Toc404689298"/>
      <w:bookmarkStart w:id="605" w:name="_Toc404956569"/>
      <w:bookmarkStart w:id="606" w:name="_Toc404956637"/>
      <w:bookmarkStart w:id="607" w:name="_Toc405147450"/>
      <w:bookmarkStart w:id="608" w:name="_Toc405147516"/>
      <w:r w:rsidRPr="0006275B">
        <w:rPr>
          <w:rFonts w:ascii="Arial" w:hAnsi="Arial" w:cs="Arial"/>
        </w:rPr>
        <w:t xml:space="preserve">10.3 </w:t>
      </w:r>
      <w:r w:rsidR="00263CE7" w:rsidRPr="0006275B">
        <w:rPr>
          <w:rFonts w:ascii="Arial" w:hAnsi="Arial" w:cs="Arial"/>
        </w:rPr>
        <w:t>无人直升机因意外或失控撞向杆塔、导地线等造成线路设备损坏时，应立即启动应急预案，开展故障巡查，并将现场情况及时报告相关部门。</w:t>
      </w:r>
      <w:bookmarkEnd w:id="596"/>
      <w:bookmarkEnd w:id="597"/>
      <w:bookmarkEnd w:id="598"/>
      <w:bookmarkEnd w:id="599"/>
      <w:bookmarkEnd w:id="600"/>
      <w:bookmarkEnd w:id="601"/>
      <w:bookmarkEnd w:id="602"/>
      <w:bookmarkEnd w:id="603"/>
      <w:bookmarkEnd w:id="604"/>
      <w:bookmarkEnd w:id="605"/>
      <w:bookmarkEnd w:id="606"/>
      <w:bookmarkEnd w:id="607"/>
      <w:bookmarkEnd w:id="608"/>
    </w:p>
    <w:p w:rsidR="00263CE7" w:rsidRPr="0006275B" w:rsidRDefault="000127BE" w:rsidP="000127BE">
      <w:pPr>
        <w:spacing w:before="190" w:after="190"/>
        <w:rPr>
          <w:rFonts w:ascii="Arial" w:hAnsi="Arial" w:cs="Arial"/>
        </w:rPr>
      </w:pPr>
      <w:bookmarkStart w:id="609" w:name="_Toc404181107"/>
      <w:bookmarkStart w:id="610" w:name="_Toc404263872"/>
      <w:bookmarkStart w:id="611" w:name="_Toc404609368"/>
      <w:bookmarkStart w:id="612" w:name="_Toc404689299"/>
      <w:bookmarkStart w:id="613" w:name="_Toc404956570"/>
      <w:bookmarkStart w:id="614" w:name="_Toc404956638"/>
      <w:bookmarkStart w:id="615" w:name="_Toc405147451"/>
      <w:bookmarkStart w:id="616" w:name="_Toc405147517"/>
      <w:r w:rsidRPr="0006275B">
        <w:rPr>
          <w:rFonts w:ascii="Arial" w:hAnsi="Arial" w:cs="Arial"/>
        </w:rPr>
        <w:t xml:space="preserve">10.4 </w:t>
      </w:r>
      <w:r w:rsidR="00263CE7" w:rsidRPr="0006275B">
        <w:rPr>
          <w:rFonts w:ascii="Arial" w:hAnsi="Arial" w:cs="Arial"/>
        </w:rPr>
        <w:t>无人直升机发生坠机事故引发次生灾害时，</w:t>
      </w:r>
      <w:bookmarkStart w:id="617" w:name="_Toc397416073"/>
      <w:bookmarkStart w:id="618" w:name="_Toc398109372"/>
      <w:bookmarkStart w:id="619" w:name="_Toc398109468"/>
      <w:bookmarkStart w:id="620" w:name="_Toc398117568"/>
      <w:bookmarkStart w:id="621" w:name="_Toc401831819"/>
      <w:r w:rsidR="00263CE7" w:rsidRPr="0006275B">
        <w:rPr>
          <w:rFonts w:ascii="Arial" w:hAnsi="Arial" w:cs="Arial"/>
        </w:rPr>
        <w:t>应立即启动应急预案，就地组织事故抢险，对现场情况进行拍照取证</w:t>
      </w:r>
      <w:bookmarkEnd w:id="617"/>
      <w:bookmarkEnd w:id="618"/>
      <w:bookmarkEnd w:id="619"/>
      <w:bookmarkEnd w:id="620"/>
      <w:bookmarkEnd w:id="621"/>
      <w:r w:rsidR="00263CE7" w:rsidRPr="0006275B">
        <w:rPr>
          <w:rFonts w:ascii="Arial" w:hAnsi="Arial" w:cs="Arial"/>
        </w:rPr>
        <w:t>，及时进行民事协调，做好舆情监控，并将现场情况及时报告相关部门。</w:t>
      </w:r>
      <w:bookmarkEnd w:id="609"/>
      <w:bookmarkEnd w:id="610"/>
      <w:bookmarkEnd w:id="611"/>
      <w:bookmarkEnd w:id="612"/>
      <w:bookmarkEnd w:id="613"/>
      <w:bookmarkEnd w:id="614"/>
      <w:bookmarkEnd w:id="615"/>
      <w:bookmarkEnd w:id="616"/>
    </w:p>
    <w:p w:rsidR="00263CE7" w:rsidRPr="0006275B" w:rsidRDefault="000127BE" w:rsidP="000127BE">
      <w:pPr>
        <w:spacing w:before="190" w:after="190"/>
        <w:rPr>
          <w:rFonts w:ascii="Arial" w:hAnsi="Arial" w:cs="Arial"/>
        </w:rPr>
      </w:pPr>
      <w:bookmarkStart w:id="622" w:name="_Toc404181108"/>
      <w:bookmarkStart w:id="623" w:name="_Toc404263873"/>
      <w:bookmarkStart w:id="624" w:name="_Toc404609369"/>
      <w:bookmarkStart w:id="625" w:name="_Toc404689300"/>
      <w:bookmarkStart w:id="626" w:name="_Toc404956571"/>
      <w:bookmarkStart w:id="627" w:name="_Toc404956639"/>
      <w:bookmarkStart w:id="628" w:name="_Toc405147452"/>
      <w:bookmarkStart w:id="629" w:name="_Toc405147518"/>
      <w:r w:rsidRPr="0006275B">
        <w:rPr>
          <w:rFonts w:ascii="Arial" w:hAnsi="Arial" w:cs="Arial"/>
        </w:rPr>
        <w:t xml:space="preserve">10.5 </w:t>
      </w:r>
      <w:r w:rsidR="00263CE7" w:rsidRPr="0006275B">
        <w:rPr>
          <w:rFonts w:ascii="Arial" w:hAnsi="Arial" w:cs="Arial"/>
        </w:rPr>
        <w:t>无人直升机发生事故后，应及时分析事故原因，编写事故分析报告。</w:t>
      </w:r>
      <w:bookmarkEnd w:id="579"/>
      <w:bookmarkEnd w:id="580"/>
      <w:bookmarkEnd w:id="581"/>
      <w:bookmarkEnd w:id="582"/>
      <w:bookmarkEnd w:id="622"/>
      <w:bookmarkEnd w:id="623"/>
      <w:bookmarkEnd w:id="624"/>
      <w:bookmarkEnd w:id="625"/>
      <w:bookmarkEnd w:id="626"/>
      <w:bookmarkEnd w:id="627"/>
      <w:bookmarkEnd w:id="628"/>
      <w:bookmarkEnd w:id="629"/>
    </w:p>
    <w:p w:rsidR="00263CE7" w:rsidRPr="0006275B" w:rsidRDefault="00263CE7" w:rsidP="00263CE7">
      <w:pPr>
        <w:pStyle w:val="afc"/>
        <w:spacing w:before="190" w:after="190"/>
        <w:rPr>
          <w:rFonts w:ascii="Arial" w:hAnsi="Arial" w:cs="Arial"/>
        </w:rPr>
      </w:pPr>
      <w:r w:rsidRPr="0006275B">
        <w:rPr>
          <w:rFonts w:ascii="Arial" w:hAnsi="Arial" w:cs="Arial"/>
        </w:rPr>
        <w:br w:type="page"/>
      </w:r>
    </w:p>
    <w:p w:rsidR="00263CE7" w:rsidRPr="0006275B" w:rsidRDefault="000127BE" w:rsidP="000127BE">
      <w:pPr>
        <w:pStyle w:val="1"/>
        <w:spacing w:before="190" w:after="190"/>
        <w:jc w:val="center"/>
        <w:rPr>
          <w:rFonts w:ascii="Arial" w:hAnsi="Arial" w:cs="Arial"/>
        </w:rPr>
      </w:pPr>
      <w:bookmarkStart w:id="630" w:name="_Toc514409165"/>
      <w:bookmarkStart w:id="631" w:name="_Toc514409192"/>
      <w:r w:rsidRPr="0006275B">
        <w:rPr>
          <w:rFonts w:ascii="Arial" w:hAnsi="Arial" w:cs="Arial"/>
        </w:rPr>
        <w:lastRenderedPageBreak/>
        <w:t>附录</w:t>
      </w:r>
      <w:r w:rsidRPr="0006275B">
        <w:rPr>
          <w:rFonts w:ascii="Arial" w:hAnsi="Arial" w:cs="Arial"/>
        </w:rPr>
        <w:t>A</w:t>
      </w:r>
      <w:r w:rsidR="00263CE7" w:rsidRPr="0006275B">
        <w:rPr>
          <w:rFonts w:ascii="Arial" w:hAnsi="Arial" w:cs="Arial"/>
        </w:rPr>
        <w:br/>
      </w:r>
      <w:bookmarkStart w:id="632" w:name="_Toc398117577"/>
      <w:bookmarkStart w:id="633" w:name="_Toc401831821"/>
      <w:bookmarkStart w:id="634" w:name="_Toc404181109"/>
      <w:bookmarkStart w:id="635" w:name="_Toc404263874"/>
      <w:bookmarkStart w:id="636" w:name="_Toc404609370"/>
      <w:bookmarkStart w:id="637" w:name="_Toc404689301"/>
      <w:bookmarkStart w:id="638" w:name="_Toc404956572"/>
      <w:bookmarkStart w:id="639" w:name="_Toc404956640"/>
      <w:bookmarkStart w:id="640" w:name="_Toc405147453"/>
      <w:bookmarkStart w:id="641" w:name="_Toc405147519"/>
      <w:r w:rsidR="00263CE7" w:rsidRPr="0006275B">
        <w:rPr>
          <w:rFonts w:ascii="Arial" w:hAnsi="Arial" w:cs="Arial"/>
        </w:rPr>
        <w:t>（资料性附录）</w:t>
      </w:r>
      <w:r w:rsidR="00263CE7" w:rsidRPr="0006275B">
        <w:rPr>
          <w:rFonts w:ascii="Arial" w:hAnsi="Arial" w:cs="Arial"/>
        </w:rPr>
        <w:br/>
      </w:r>
      <w:r w:rsidR="00263CE7" w:rsidRPr="0006275B">
        <w:rPr>
          <w:rFonts w:ascii="Arial" w:hAnsi="Arial" w:cs="Arial"/>
        </w:rPr>
        <w:t>巡检飞行前检查工作单</w:t>
      </w:r>
      <w:bookmarkEnd w:id="630"/>
      <w:bookmarkEnd w:id="631"/>
      <w:bookmarkEnd w:id="632"/>
      <w:bookmarkEnd w:id="633"/>
      <w:bookmarkEnd w:id="634"/>
      <w:bookmarkEnd w:id="635"/>
      <w:bookmarkEnd w:id="636"/>
      <w:bookmarkEnd w:id="637"/>
      <w:bookmarkEnd w:id="638"/>
      <w:bookmarkEnd w:id="639"/>
      <w:bookmarkEnd w:id="640"/>
      <w:bookmarkEnd w:id="641"/>
    </w:p>
    <w:p w:rsidR="00263CE7" w:rsidRPr="0006275B" w:rsidRDefault="000127BE" w:rsidP="000127BE">
      <w:pPr>
        <w:spacing w:before="190" w:after="190"/>
        <w:jc w:val="center"/>
        <w:rPr>
          <w:rFonts w:ascii="Arial" w:hAnsi="Arial" w:cs="Arial"/>
        </w:rPr>
      </w:pPr>
      <w:r w:rsidRPr="0006275B">
        <w:rPr>
          <w:rFonts w:ascii="Arial" w:hAnsi="Arial" w:cs="Arial"/>
        </w:rPr>
        <w:t>表</w:t>
      </w:r>
      <w:r w:rsidRPr="0006275B">
        <w:rPr>
          <w:rFonts w:ascii="Arial" w:hAnsi="Arial" w:cs="Arial"/>
        </w:rPr>
        <w:t xml:space="preserve">A.1 </w:t>
      </w:r>
      <w:r w:rsidR="00263CE7" w:rsidRPr="0006275B">
        <w:rPr>
          <w:rFonts w:ascii="Arial" w:hAnsi="Arial" w:cs="Arial"/>
        </w:rPr>
        <w:t>小型无人直升机巡检飞行前检查工作单</w:t>
      </w:r>
    </w:p>
    <w:tbl>
      <w:tblPr>
        <w:tblW w:w="8711" w:type="dxa"/>
        <w:jc w:val="center"/>
        <w:tblInd w:w="93" w:type="dxa"/>
        <w:tblLook w:val="04A0" w:firstRow="1" w:lastRow="0" w:firstColumn="1" w:lastColumn="0" w:noHBand="0" w:noVBand="1"/>
      </w:tblPr>
      <w:tblGrid>
        <w:gridCol w:w="1001"/>
        <w:gridCol w:w="5061"/>
        <w:gridCol w:w="1364"/>
        <w:gridCol w:w="1285"/>
      </w:tblGrid>
      <w:tr w:rsidR="00263CE7" w:rsidRPr="0006275B" w:rsidTr="00E52B5E">
        <w:trPr>
          <w:trHeight w:val="270"/>
          <w:jc w:val="center"/>
        </w:trPr>
        <w:tc>
          <w:tcPr>
            <w:tcW w:w="8711" w:type="dxa"/>
            <w:gridSpan w:val="4"/>
            <w:tcBorders>
              <w:top w:val="single" w:sz="4" w:space="0" w:color="auto"/>
              <w:left w:val="single" w:sz="4" w:space="0" w:color="auto"/>
              <w:bottom w:val="single" w:sz="4" w:space="0" w:color="auto"/>
              <w:right w:val="single" w:sz="4" w:space="0" w:color="auto"/>
            </w:tcBorders>
            <w:noWrap/>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 xml:space="preserve">1. </w:t>
            </w:r>
            <w:r w:rsidRPr="0006275B">
              <w:rPr>
                <w:rFonts w:ascii="Arial" w:hAnsi="Arial" w:cs="Arial"/>
                <w:kern w:val="0"/>
                <w:szCs w:val="21"/>
              </w:rPr>
              <w:t>现场环境及地面站检查</w:t>
            </w:r>
          </w:p>
        </w:tc>
      </w:tr>
      <w:tr w:rsidR="00263CE7" w:rsidRPr="0006275B" w:rsidTr="00E52B5E">
        <w:trPr>
          <w:trHeight w:val="270"/>
          <w:jc w:val="center"/>
        </w:trPr>
        <w:tc>
          <w:tcPr>
            <w:tcW w:w="1001" w:type="dxa"/>
            <w:tcBorders>
              <w:top w:val="single" w:sz="4" w:space="0" w:color="auto"/>
              <w:left w:val="single" w:sz="4" w:space="0" w:color="auto"/>
              <w:bottom w:val="single" w:sz="4" w:space="0" w:color="auto"/>
              <w:right w:val="single" w:sz="4" w:space="0" w:color="auto"/>
            </w:tcBorders>
            <w:noWrap/>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序号</w:t>
            </w:r>
          </w:p>
        </w:tc>
        <w:tc>
          <w:tcPr>
            <w:tcW w:w="6425" w:type="dxa"/>
            <w:gridSpan w:val="2"/>
            <w:tcBorders>
              <w:top w:val="single" w:sz="4" w:space="0" w:color="auto"/>
              <w:left w:val="nil"/>
              <w:bottom w:val="single" w:sz="4" w:space="0" w:color="auto"/>
              <w:right w:val="single" w:sz="4" w:space="0" w:color="auto"/>
            </w:tcBorders>
            <w:noWrap/>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检查内容</w:t>
            </w:r>
          </w:p>
        </w:tc>
        <w:tc>
          <w:tcPr>
            <w:tcW w:w="1285" w:type="dxa"/>
            <w:tcBorders>
              <w:top w:val="single" w:sz="4" w:space="0" w:color="auto"/>
              <w:left w:val="nil"/>
              <w:bottom w:val="single" w:sz="4" w:space="0" w:color="auto"/>
              <w:right w:val="single" w:sz="4" w:space="0" w:color="auto"/>
            </w:tcBorders>
            <w:noWrap/>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检查确认</w:t>
            </w:r>
          </w:p>
        </w:tc>
      </w:tr>
      <w:tr w:rsidR="00263CE7" w:rsidRPr="0006275B" w:rsidTr="00E52B5E">
        <w:trPr>
          <w:trHeight w:val="270"/>
          <w:jc w:val="center"/>
        </w:trPr>
        <w:tc>
          <w:tcPr>
            <w:tcW w:w="1001" w:type="dxa"/>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1.1</w:t>
            </w:r>
          </w:p>
        </w:tc>
        <w:tc>
          <w:tcPr>
            <w:tcW w:w="6425" w:type="dxa"/>
            <w:gridSpan w:val="2"/>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使用风速仪检查风速是否超过限值。</w:t>
            </w:r>
          </w:p>
        </w:tc>
        <w:tc>
          <w:tcPr>
            <w:tcW w:w="1285" w:type="dxa"/>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 xml:space="preserve">　</w:t>
            </w:r>
          </w:p>
        </w:tc>
      </w:tr>
      <w:tr w:rsidR="00263CE7" w:rsidRPr="0006275B" w:rsidTr="00E52B5E">
        <w:trPr>
          <w:trHeight w:val="270"/>
          <w:jc w:val="center"/>
        </w:trPr>
        <w:tc>
          <w:tcPr>
            <w:tcW w:w="1001" w:type="dxa"/>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1.2</w:t>
            </w:r>
          </w:p>
        </w:tc>
        <w:tc>
          <w:tcPr>
            <w:tcW w:w="6425" w:type="dxa"/>
            <w:gridSpan w:val="2"/>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使用测频仪检查起降点四周是否存在同频率信号干扰</w:t>
            </w:r>
          </w:p>
        </w:tc>
        <w:tc>
          <w:tcPr>
            <w:tcW w:w="1285" w:type="dxa"/>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b/>
                <w:bCs/>
                <w:kern w:val="0"/>
                <w:szCs w:val="21"/>
              </w:rPr>
            </w:pPr>
            <w:r w:rsidRPr="0006275B">
              <w:rPr>
                <w:rFonts w:ascii="Arial" w:hAnsi="Arial" w:cs="Arial"/>
                <w:b/>
                <w:bCs/>
                <w:kern w:val="0"/>
                <w:szCs w:val="21"/>
              </w:rPr>
              <w:t xml:space="preserve">　</w:t>
            </w:r>
          </w:p>
        </w:tc>
      </w:tr>
      <w:tr w:rsidR="00263CE7" w:rsidRPr="0006275B" w:rsidTr="00E52B5E">
        <w:trPr>
          <w:trHeight w:val="270"/>
          <w:jc w:val="center"/>
        </w:trPr>
        <w:tc>
          <w:tcPr>
            <w:tcW w:w="1001" w:type="dxa"/>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1.3</w:t>
            </w:r>
          </w:p>
        </w:tc>
        <w:tc>
          <w:tcPr>
            <w:tcW w:w="6425" w:type="dxa"/>
            <w:gridSpan w:val="2"/>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评估</w:t>
            </w:r>
            <w:r w:rsidRPr="0006275B">
              <w:rPr>
                <w:rFonts w:ascii="Arial" w:hAnsi="Arial" w:cs="Arial"/>
              </w:rPr>
              <w:t>微地形（垭口、山区、连续上下坡）是否存在上升、下降气流等对飞行安全存在隐患的情况</w:t>
            </w:r>
          </w:p>
        </w:tc>
        <w:tc>
          <w:tcPr>
            <w:tcW w:w="1285" w:type="dxa"/>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b/>
                <w:bCs/>
                <w:kern w:val="0"/>
                <w:szCs w:val="21"/>
              </w:rPr>
            </w:pPr>
          </w:p>
        </w:tc>
      </w:tr>
      <w:tr w:rsidR="00263CE7" w:rsidRPr="0006275B" w:rsidTr="00E52B5E">
        <w:trPr>
          <w:trHeight w:val="270"/>
          <w:jc w:val="center"/>
        </w:trPr>
        <w:tc>
          <w:tcPr>
            <w:tcW w:w="1001" w:type="dxa"/>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1.4</w:t>
            </w:r>
          </w:p>
        </w:tc>
        <w:tc>
          <w:tcPr>
            <w:tcW w:w="6425" w:type="dxa"/>
            <w:gridSpan w:val="2"/>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架设遥控、遥测天线，并检查连接可靠</w:t>
            </w:r>
          </w:p>
        </w:tc>
        <w:tc>
          <w:tcPr>
            <w:tcW w:w="1285" w:type="dxa"/>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b/>
                <w:bCs/>
                <w:kern w:val="0"/>
                <w:szCs w:val="21"/>
              </w:rPr>
            </w:pPr>
          </w:p>
        </w:tc>
      </w:tr>
      <w:tr w:rsidR="00263CE7" w:rsidRPr="0006275B" w:rsidTr="00E52B5E">
        <w:trPr>
          <w:trHeight w:val="270"/>
          <w:jc w:val="center"/>
        </w:trPr>
        <w:tc>
          <w:tcPr>
            <w:tcW w:w="1001" w:type="dxa"/>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1.5</w:t>
            </w:r>
          </w:p>
        </w:tc>
        <w:tc>
          <w:tcPr>
            <w:tcW w:w="6425" w:type="dxa"/>
            <w:gridSpan w:val="2"/>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其它</w:t>
            </w:r>
          </w:p>
        </w:tc>
        <w:tc>
          <w:tcPr>
            <w:tcW w:w="1285" w:type="dxa"/>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b/>
                <w:bCs/>
                <w:kern w:val="0"/>
                <w:szCs w:val="21"/>
              </w:rPr>
            </w:pPr>
          </w:p>
        </w:tc>
      </w:tr>
      <w:tr w:rsidR="00263CE7" w:rsidRPr="0006275B" w:rsidTr="00E52B5E">
        <w:trPr>
          <w:trHeight w:val="470"/>
          <w:jc w:val="center"/>
        </w:trPr>
        <w:tc>
          <w:tcPr>
            <w:tcW w:w="7426" w:type="dxa"/>
            <w:gridSpan w:val="3"/>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b/>
                <w:kern w:val="0"/>
                <w:szCs w:val="21"/>
              </w:rPr>
            </w:pPr>
            <w:r w:rsidRPr="0006275B">
              <w:rPr>
                <w:rFonts w:ascii="Arial" w:hAnsi="Arial" w:cs="Arial"/>
                <w:b/>
                <w:kern w:val="0"/>
                <w:szCs w:val="21"/>
              </w:rPr>
              <w:t>检查人签名</w:t>
            </w:r>
          </w:p>
        </w:tc>
        <w:tc>
          <w:tcPr>
            <w:tcW w:w="1285" w:type="dxa"/>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p>
        </w:tc>
      </w:tr>
      <w:tr w:rsidR="00263CE7" w:rsidRPr="0006275B" w:rsidTr="00E52B5E">
        <w:trPr>
          <w:trHeight w:val="540"/>
          <w:jc w:val="center"/>
        </w:trPr>
        <w:tc>
          <w:tcPr>
            <w:tcW w:w="8711" w:type="dxa"/>
            <w:gridSpan w:val="4"/>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2.</w:t>
            </w:r>
            <w:r w:rsidRPr="0006275B">
              <w:rPr>
                <w:rFonts w:ascii="Arial" w:hAnsi="Arial" w:cs="Arial"/>
                <w:kern w:val="0"/>
                <w:szCs w:val="21"/>
              </w:rPr>
              <w:t>无人直升机系统检查</w:t>
            </w:r>
          </w:p>
        </w:tc>
      </w:tr>
      <w:tr w:rsidR="00263CE7" w:rsidRPr="0006275B" w:rsidTr="00E52B5E">
        <w:trPr>
          <w:trHeight w:val="270"/>
          <w:jc w:val="center"/>
        </w:trPr>
        <w:tc>
          <w:tcPr>
            <w:tcW w:w="1001" w:type="dxa"/>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lastRenderedPageBreak/>
              <w:t>2.1</w:t>
            </w:r>
          </w:p>
        </w:tc>
        <w:tc>
          <w:tcPr>
            <w:tcW w:w="6425" w:type="dxa"/>
            <w:gridSpan w:val="2"/>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机体检查</w:t>
            </w:r>
          </w:p>
        </w:tc>
        <w:tc>
          <w:tcPr>
            <w:tcW w:w="1285" w:type="dxa"/>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 xml:space="preserve">　</w:t>
            </w:r>
          </w:p>
        </w:tc>
      </w:tr>
      <w:tr w:rsidR="00263CE7" w:rsidRPr="0006275B" w:rsidTr="00E52B5E">
        <w:trPr>
          <w:trHeight w:val="270"/>
          <w:jc w:val="center"/>
        </w:trPr>
        <w:tc>
          <w:tcPr>
            <w:tcW w:w="1001" w:type="dxa"/>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2.2</w:t>
            </w:r>
          </w:p>
        </w:tc>
        <w:tc>
          <w:tcPr>
            <w:tcW w:w="6425" w:type="dxa"/>
            <w:gridSpan w:val="2"/>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发动机检查</w:t>
            </w:r>
          </w:p>
        </w:tc>
        <w:tc>
          <w:tcPr>
            <w:tcW w:w="1285" w:type="dxa"/>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 xml:space="preserve">　</w:t>
            </w:r>
          </w:p>
        </w:tc>
      </w:tr>
      <w:tr w:rsidR="00263CE7" w:rsidRPr="0006275B" w:rsidTr="00E52B5E">
        <w:trPr>
          <w:trHeight w:val="270"/>
          <w:jc w:val="center"/>
        </w:trPr>
        <w:tc>
          <w:tcPr>
            <w:tcW w:w="1001" w:type="dxa"/>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2.3</w:t>
            </w:r>
          </w:p>
        </w:tc>
        <w:tc>
          <w:tcPr>
            <w:tcW w:w="6425" w:type="dxa"/>
            <w:gridSpan w:val="2"/>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电气检查</w:t>
            </w:r>
          </w:p>
        </w:tc>
        <w:tc>
          <w:tcPr>
            <w:tcW w:w="1285" w:type="dxa"/>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 xml:space="preserve">　</w:t>
            </w:r>
          </w:p>
        </w:tc>
      </w:tr>
      <w:tr w:rsidR="00263CE7" w:rsidRPr="0006275B" w:rsidTr="00E52B5E">
        <w:trPr>
          <w:trHeight w:val="270"/>
          <w:jc w:val="center"/>
        </w:trPr>
        <w:tc>
          <w:tcPr>
            <w:tcW w:w="1001" w:type="dxa"/>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2.4</w:t>
            </w:r>
          </w:p>
        </w:tc>
        <w:tc>
          <w:tcPr>
            <w:tcW w:w="6425" w:type="dxa"/>
            <w:gridSpan w:val="2"/>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其它</w:t>
            </w:r>
          </w:p>
        </w:tc>
        <w:tc>
          <w:tcPr>
            <w:tcW w:w="1285" w:type="dxa"/>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 xml:space="preserve">　</w:t>
            </w:r>
          </w:p>
        </w:tc>
      </w:tr>
      <w:tr w:rsidR="00263CE7" w:rsidRPr="0006275B" w:rsidTr="00E52B5E">
        <w:trPr>
          <w:trHeight w:val="496"/>
          <w:jc w:val="center"/>
        </w:trPr>
        <w:tc>
          <w:tcPr>
            <w:tcW w:w="7426" w:type="dxa"/>
            <w:gridSpan w:val="3"/>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b/>
                <w:kern w:val="0"/>
                <w:szCs w:val="21"/>
              </w:rPr>
              <w:t>检查人签名</w:t>
            </w:r>
          </w:p>
        </w:tc>
        <w:tc>
          <w:tcPr>
            <w:tcW w:w="1285" w:type="dxa"/>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p>
        </w:tc>
      </w:tr>
      <w:tr w:rsidR="00263CE7" w:rsidRPr="0006275B" w:rsidTr="00E52B5E">
        <w:trPr>
          <w:trHeight w:val="270"/>
          <w:jc w:val="center"/>
        </w:trPr>
        <w:tc>
          <w:tcPr>
            <w:tcW w:w="8711" w:type="dxa"/>
            <w:gridSpan w:val="4"/>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3.</w:t>
            </w:r>
            <w:r w:rsidRPr="0006275B">
              <w:rPr>
                <w:rFonts w:ascii="Arial" w:hAnsi="Arial" w:cs="Arial"/>
                <w:kern w:val="0"/>
                <w:szCs w:val="21"/>
              </w:rPr>
              <w:t>任务载荷系统检查</w:t>
            </w:r>
          </w:p>
        </w:tc>
      </w:tr>
      <w:tr w:rsidR="00263CE7" w:rsidRPr="0006275B" w:rsidTr="00E52B5E">
        <w:trPr>
          <w:trHeight w:val="275"/>
          <w:jc w:val="center"/>
        </w:trPr>
        <w:tc>
          <w:tcPr>
            <w:tcW w:w="1001" w:type="dxa"/>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3.1</w:t>
            </w:r>
          </w:p>
        </w:tc>
        <w:tc>
          <w:tcPr>
            <w:tcW w:w="6425" w:type="dxa"/>
            <w:gridSpan w:val="2"/>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任务设备中相机、摄相机红外热成像仪等设备正常，电池电量充足</w:t>
            </w:r>
          </w:p>
        </w:tc>
        <w:tc>
          <w:tcPr>
            <w:tcW w:w="1285" w:type="dxa"/>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 xml:space="preserve">　</w:t>
            </w:r>
          </w:p>
        </w:tc>
      </w:tr>
      <w:tr w:rsidR="00263CE7" w:rsidRPr="0006275B" w:rsidTr="00E52B5E">
        <w:trPr>
          <w:trHeight w:val="270"/>
          <w:jc w:val="center"/>
        </w:trPr>
        <w:tc>
          <w:tcPr>
            <w:tcW w:w="1001" w:type="dxa"/>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3.2</w:t>
            </w:r>
          </w:p>
        </w:tc>
        <w:tc>
          <w:tcPr>
            <w:tcW w:w="6425" w:type="dxa"/>
            <w:gridSpan w:val="2"/>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任务设备与无人直升机电气连接检查</w:t>
            </w:r>
          </w:p>
        </w:tc>
        <w:tc>
          <w:tcPr>
            <w:tcW w:w="1285" w:type="dxa"/>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 xml:space="preserve">　</w:t>
            </w:r>
          </w:p>
        </w:tc>
      </w:tr>
      <w:tr w:rsidR="00263CE7" w:rsidRPr="0006275B" w:rsidTr="00E52B5E">
        <w:trPr>
          <w:trHeight w:val="270"/>
          <w:jc w:val="center"/>
        </w:trPr>
        <w:tc>
          <w:tcPr>
            <w:tcW w:w="1001" w:type="dxa"/>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3.3</w:t>
            </w:r>
          </w:p>
        </w:tc>
        <w:tc>
          <w:tcPr>
            <w:tcW w:w="6425" w:type="dxa"/>
            <w:gridSpan w:val="2"/>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开机</w:t>
            </w:r>
            <w:proofErr w:type="gramStart"/>
            <w:r w:rsidRPr="0006275B">
              <w:rPr>
                <w:rFonts w:ascii="Arial" w:hAnsi="Arial" w:cs="Arial"/>
                <w:kern w:val="0"/>
                <w:szCs w:val="21"/>
              </w:rPr>
              <w:t>后任务</w:t>
            </w:r>
            <w:proofErr w:type="gramEnd"/>
            <w:r w:rsidRPr="0006275B">
              <w:rPr>
                <w:rFonts w:ascii="Arial" w:hAnsi="Arial" w:cs="Arial"/>
                <w:kern w:val="0"/>
                <w:szCs w:val="21"/>
              </w:rPr>
              <w:t>设备操控是否正常</w:t>
            </w:r>
          </w:p>
        </w:tc>
        <w:tc>
          <w:tcPr>
            <w:tcW w:w="1285" w:type="dxa"/>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 xml:space="preserve">　</w:t>
            </w:r>
          </w:p>
        </w:tc>
      </w:tr>
      <w:tr w:rsidR="00263CE7" w:rsidRPr="0006275B" w:rsidTr="00E52B5E">
        <w:trPr>
          <w:trHeight w:val="270"/>
          <w:jc w:val="center"/>
        </w:trPr>
        <w:tc>
          <w:tcPr>
            <w:tcW w:w="1001" w:type="dxa"/>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3.4</w:t>
            </w:r>
          </w:p>
        </w:tc>
        <w:tc>
          <w:tcPr>
            <w:tcW w:w="6425" w:type="dxa"/>
            <w:gridSpan w:val="2"/>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其它</w:t>
            </w:r>
          </w:p>
        </w:tc>
        <w:tc>
          <w:tcPr>
            <w:tcW w:w="1285" w:type="dxa"/>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p>
        </w:tc>
      </w:tr>
      <w:tr w:rsidR="00263CE7" w:rsidRPr="0006275B" w:rsidTr="00E52B5E">
        <w:trPr>
          <w:trHeight w:val="270"/>
          <w:jc w:val="center"/>
        </w:trPr>
        <w:tc>
          <w:tcPr>
            <w:tcW w:w="7426" w:type="dxa"/>
            <w:gridSpan w:val="3"/>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b/>
                <w:kern w:val="0"/>
                <w:szCs w:val="21"/>
              </w:rPr>
              <w:t>检查人签名</w:t>
            </w:r>
          </w:p>
        </w:tc>
        <w:tc>
          <w:tcPr>
            <w:tcW w:w="1285" w:type="dxa"/>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p>
        </w:tc>
      </w:tr>
      <w:tr w:rsidR="00263CE7" w:rsidRPr="0006275B" w:rsidTr="00E52B5E">
        <w:trPr>
          <w:trHeight w:val="270"/>
          <w:jc w:val="center"/>
        </w:trPr>
        <w:tc>
          <w:tcPr>
            <w:tcW w:w="8711" w:type="dxa"/>
            <w:gridSpan w:val="4"/>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4.</w:t>
            </w:r>
            <w:r w:rsidRPr="0006275B">
              <w:rPr>
                <w:rFonts w:ascii="Arial" w:hAnsi="Arial" w:cs="Arial"/>
                <w:kern w:val="0"/>
                <w:szCs w:val="21"/>
              </w:rPr>
              <w:t>测控系统检查</w:t>
            </w:r>
          </w:p>
        </w:tc>
      </w:tr>
      <w:tr w:rsidR="00263CE7" w:rsidRPr="0006275B" w:rsidTr="00E52B5E">
        <w:trPr>
          <w:trHeight w:val="270"/>
          <w:jc w:val="center"/>
        </w:trPr>
        <w:tc>
          <w:tcPr>
            <w:tcW w:w="1001" w:type="dxa"/>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 xml:space="preserve">　</w:t>
            </w:r>
            <w:r w:rsidRPr="0006275B">
              <w:rPr>
                <w:rFonts w:ascii="Arial" w:hAnsi="Arial" w:cs="Arial"/>
                <w:kern w:val="0"/>
                <w:szCs w:val="21"/>
              </w:rPr>
              <w:t>4.1</w:t>
            </w:r>
          </w:p>
        </w:tc>
        <w:tc>
          <w:tcPr>
            <w:tcW w:w="6425" w:type="dxa"/>
            <w:gridSpan w:val="2"/>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地面测控设备检查</w:t>
            </w:r>
          </w:p>
        </w:tc>
        <w:tc>
          <w:tcPr>
            <w:tcW w:w="1285" w:type="dxa"/>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 xml:space="preserve">　</w:t>
            </w:r>
          </w:p>
        </w:tc>
      </w:tr>
      <w:tr w:rsidR="00263CE7" w:rsidRPr="0006275B" w:rsidTr="00E52B5E">
        <w:trPr>
          <w:trHeight w:val="270"/>
          <w:jc w:val="center"/>
        </w:trPr>
        <w:tc>
          <w:tcPr>
            <w:tcW w:w="1001" w:type="dxa"/>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 xml:space="preserve">　</w:t>
            </w:r>
            <w:r w:rsidRPr="0006275B">
              <w:rPr>
                <w:rFonts w:ascii="Arial" w:hAnsi="Arial" w:cs="Arial"/>
                <w:kern w:val="0"/>
                <w:szCs w:val="21"/>
              </w:rPr>
              <w:t>4.2</w:t>
            </w:r>
          </w:p>
        </w:tc>
        <w:tc>
          <w:tcPr>
            <w:tcW w:w="6425" w:type="dxa"/>
            <w:gridSpan w:val="2"/>
            <w:tcBorders>
              <w:top w:val="single" w:sz="4" w:space="0" w:color="auto"/>
              <w:left w:val="nil"/>
              <w:bottom w:val="single" w:sz="4" w:space="0" w:color="auto"/>
              <w:right w:val="nil"/>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开机后测控系统上、下行数据检查</w:t>
            </w:r>
          </w:p>
        </w:tc>
        <w:tc>
          <w:tcPr>
            <w:tcW w:w="1285" w:type="dxa"/>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 xml:space="preserve">　</w:t>
            </w:r>
          </w:p>
        </w:tc>
      </w:tr>
      <w:tr w:rsidR="00263CE7" w:rsidRPr="0006275B" w:rsidTr="00E52B5E">
        <w:trPr>
          <w:trHeight w:val="270"/>
          <w:jc w:val="center"/>
        </w:trPr>
        <w:tc>
          <w:tcPr>
            <w:tcW w:w="1001" w:type="dxa"/>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lastRenderedPageBreak/>
              <w:t xml:space="preserve">  4.3</w:t>
            </w:r>
          </w:p>
        </w:tc>
        <w:tc>
          <w:tcPr>
            <w:tcW w:w="6425" w:type="dxa"/>
            <w:gridSpan w:val="2"/>
            <w:tcBorders>
              <w:top w:val="single" w:sz="4" w:space="0" w:color="auto"/>
              <w:left w:val="nil"/>
              <w:bottom w:val="single" w:sz="4" w:space="0" w:color="auto"/>
              <w:right w:val="nil"/>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其它</w:t>
            </w:r>
          </w:p>
        </w:tc>
        <w:tc>
          <w:tcPr>
            <w:tcW w:w="1285" w:type="dxa"/>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p>
        </w:tc>
      </w:tr>
      <w:tr w:rsidR="00263CE7" w:rsidRPr="0006275B" w:rsidTr="00E52B5E">
        <w:trPr>
          <w:trHeight w:val="270"/>
          <w:jc w:val="center"/>
        </w:trPr>
        <w:tc>
          <w:tcPr>
            <w:tcW w:w="7426" w:type="dxa"/>
            <w:gridSpan w:val="3"/>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b/>
                <w:kern w:val="0"/>
                <w:szCs w:val="21"/>
              </w:rPr>
              <w:t>检查人签名</w:t>
            </w:r>
          </w:p>
        </w:tc>
        <w:tc>
          <w:tcPr>
            <w:tcW w:w="1285" w:type="dxa"/>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p>
        </w:tc>
      </w:tr>
      <w:tr w:rsidR="00263CE7" w:rsidRPr="0006275B" w:rsidTr="00E52B5E">
        <w:trPr>
          <w:trHeight w:val="1051"/>
          <w:jc w:val="center"/>
        </w:trPr>
        <w:tc>
          <w:tcPr>
            <w:tcW w:w="6062" w:type="dxa"/>
            <w:gridSpan w:val="2"/>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b/>
                <w:kern w:val="0"/>
                <w:szCs w:val="21"/>
              </w:rPr>
            </w:pPr>
            <w:r w:rsidRPr="0006275B">
              <w:rPr>
                <w:rFonts w:ascii="Arial" w:hAnsi="Arial" w:cs="Arial"/>
                <w:b/>
                <w:kern w:val="0"/>
                <w:szCs w:val="21"/>
              </w:rPr>
              <w:t>以上地面站架设及各系统检查完毕，确认无误，工作负责人签名后方可起飞作业</w:t>
            </w:r>
          </w:p>
        </w:tc>
        <w:tc>
          <w:tcPr>
            <w:tcW w:w="1364" w:type="dxa"/>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工作负责人</w:t>
            </w:r>
          </w:p>
        </w:tc>
        <w:tc>
          <w:tcPr>
            <w:tcW w:w="1285" w:type="dxa"/>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p>
        </w:tc>
      </w:tr>
    </w:tbl>
    <w:p w:rsidR="00263CE7" w:rsidRPr="0006275B" w:rsidRDefault="00263CE7" w:rsidP="000127BE">
      <w:pPr>
        <w:spacing w:before="190" w:after="190"/>
        <w:rPr>
          <w:rFonts w:ascii="Arial" w:hAnsi="Arial" w:cs="Arial"/>
        </w:rPr>
      </w:pPr>
    </w:p>
    <w:p w:rsidR="00263CE7" w:rsidRPr="0006275B" w:rsidRDefault="00263CE7" w:rsidP="000127BE">
      <w:pPr>
        <w:spacing w:before="190" w:after="190"/>
        <w:rPr>
          <w:rFonts w:ascii="Arial" w:hAnsi="Arial" w:cs="Arial"/>
        </w:rPr>
      </w:pPr>
    </w:p>
    <w:p w:rsidR="00263CE7" w:rsidRPr="0006275B" w:rsidRDefault="00263CE7" w:rsidP="000127BE">
      <w:pPr>
        <w:spacing w:before="190" w:after="190"/>
        <w:rPr>
          <w:rFonts w:ascii="Arial" w:hAnsi="Arial" w:cs="Arial"/>
        </w:rPr>
      </w:pPr>
    </w:p>
    <w:p w:rsidR="00263CE7" w:rsidRPr="0006275B" w:rsidRDefault="000127BE" w:rsidP="000127BE">
      <w:pPr>
        <w:spacing w:before="190" w:after="190"/>
        <w:jc w:val="center"/>
        <w:rPr>
          <w:rFonts w:ascii="Arial" w:hAnsi="Arial" w:cs="Arial"/>
        </w:rPr>
      </w:pPr>
      <w:r w:rsidRPr="0006275B">
        <w:rPr>
          <w:rFonts w:ascii="Arial" w:hAnsi="Arial" w:cs="Arial"/>
        </w:rPr>
        <w:t>表</w:t>
      </w:r>
      <w:r w:rsidRPr="0006275B">
        <w:rPr>
          <w:rFonts w:ascii="Arial" w:hAnsi="Arial" w:cs="Arial"/>
        </w:rPr>
        <w:t xml:space="preserve">A.2 </w:t>
      </w:r>
      <w:r w:rsidR="00263CE7" w:rsidRPr="0006275B">
        <w:rPr>
          <w:rFonts w:ascii="Arial" w:hAnsi="Arial" w:cs="Arial"/>
        </w:rPr>
        <w:t>中型无人直升机巡检飞行前检查工作单</w:t>
      </w:r>
    </w:p>
    <w:tbl>
      <w:tblPr>
        <w:tblW w:w="8640" w:type="dxa"/>
        <w:jc w:val="center"/>
        <w:tblInd w:w="93" w:type="dxa"/>
        <w:tblLook w:val="04A0" w:firstRow="1" w:lastRow="0" w:firstColumn="1" w:lastColumn="0" w:noHBand="0" w:noVBand="1"/>
      </w:tblPr>
      <w:tblGrid>
        <w:gridCol w:w="1001"/>
        <w:gridCol w:w="4990"/>
        <w:gridCol w:w="1364"/>
        <w:gridCol w:w="1285"/>
      </w:tblGrid>
      <w:tr w:rsidR="00263CE7" w:rsidRPr="0006275B" w:rsidTr="00E52B5E">
        <w:trPr>
          <w:trHeight w:val="270"/>
          <w:jc w:val="center"/>
        </w:trPr>
        <w:tc>
          <w:tcPr>
            <w:tcW w:w="8640" w:type="dxa"/>
            <w:gridSpan w:val="4"/>
            <w:tcBorders>
              <w:top w:val="single" w:sz="4" w:space="0" w:color="auto"/>
              <w:left w:val="single" w:sz="4" w:space="0" w:color="auto"/>
              <w:bottom w:val="single" w:sz="4" w:space="0" w:color="auto"/>
              <w:right w:val="single" w:sz="4" w:space="0" w:color="auto"/>
            </w:tcBorders>
            <w:noWrap/>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1.</w:t>
            </w:r>
            <w:r w:rsidRPr="0006275B">
              <w:rPr>
                <w:rFonts w:ascii="Arial" w:hAnsi="Arial" w:cs="Arial"/>
                <w:kern w:val="0"/>
                <w:szCs w:val="21"/>
              </w:rPr>
              <w:t>现场环境及地面站检查</w:t>
            </w:r>
          </w:p>
        </w:tc>
      </w:tr>
      <w:tr w:rsidR="00263CE7" w:rsidRPr="0006275B" w:rsidTr="00E52B5E">
        <w:trPr>
          <w:trHeight w:val="270"/>
          <w:jc w:val="center"/>
        </w:trPr>
        <w:tc>
          <w:tcPr>
            <w:tcW w:w="1001" w:type="dxa"/>
            <w:tcBorders>
              <w:top w:val="single" w:sz="4" w:space="0" w:color="auto"/>
              <w:left w:val="single" w:sz="4" w:space="0" w:color="auto"/>
              <w:bottom w:val="single" w:sz="4" w:space="0" w:color="auto"/>
              <w:right w:val="single" w:sz="4" w:space="0" w:color="auto"/>
            </w:tcBorders>
            <w:noWrap/>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序号</w:t>
            </w:r>
          </w:p>
        </w:tc>
        <w:tc>
          <w:tcPr>
            <w:tcW w:w="6354" w:type="dxa"/>
            <w:gridSpan w:val="2"/>
            <w:tcBorders>
              <w:top w:val="single" w:sz="4" w:space="0" w:color="auto"/>
              <w:left w:val="nil"/>
              <w:bottom w:val="single" w:sz="4" w:space="0" w:color="auto"/>
              <w:right w:val="single" w:sz="4" w:space="0" w:color="auto"/>
            </w:tcBorders>
            <w:noWrap/>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检查内容</w:t>
            </w:r>
          </w:p>
        </w:tc>
        <w:tc>
          <w:tcPr>
            <w:tcW w:w="1285" w:type="dxa"/>
            <w:tcBorders>
              <w:top w:val="single" w:sz="4" w:space="0" w:color="auto"/>
              <w:left w:val="nil"/>
              <w:bottom w:val="single" w:sz="4" w:space="0" w:color="auto"/>
              <w:right w:val="single" w:sz="4" w:space="0" w:color="auto"/>
            </w:tcBorders>
            <w:noWrap/>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检查确认</w:t>
            </w:r>
          </w:p>
        </w:tc>
      </w:tr>
      <w:tr w:rsidR="00263CE7" w:rsidRPr="0006275B" w:rsidTr="00E52B5E">
        <w:trPr>
          <w:trHeight w:val="270"/>
          <w:jc w:val="center"/>
        </w:trPr>
        <w:tc>
          <w:tcPr>
            <w:tcW w:w="1001" w:type="dxa"/>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1.1</w:t>
            </w:r>
          </w:p>
        </w:tc>
        <w:tc>
          <w:tcPr>
            <w:tcW w:w="6354" w:type="dxa"/>
            <w:gridSpan w:val="2"/>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检查风速是否超过限值</w:t>
            </w:r>
          </w:p>
        </w:tc>
        <w:tc>
          <w:tcPr>
            <w:tcW w:w="1285" w:type="dxa"/>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 xml:space="preserve">　</w:t>
            </w:r>
          </w:p>
        </w:tc>
      </w:tr>
      <w:tr w:rsidR="00263CE7" w:rsidRPr="0006275B" w:rsidTr="00E52B5E">
        <w:trPr>
          <w:trHeight w:val="270"/>
          <w:jc w:val="center"/>
        </w:trPr>
        <w:tc>
          <w:tcPr>
            <w:tcW w:w="1001" w:type="dxa"/>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1.2</w:t>
            </w:r>
          </w:p>
        </w:tc>
        <w:tc>
          <w:tcPr>
            <w:tcW w:w="6354" w:type="dxa"/>
            <w:gridSpan w:val="2"/>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检查起降点四周是否存在同频率信号干扰</w:t>
            </w:r>
          </w:p>
        </w:tc>
        <w:tc>
          <w:tcPr>
            <w:tcW w:w="1285" w:type="dxa"/>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b/>
                <w:bCs/>
                <w:kern w:val="0"/>
                <w:szCs w:val="21"/>
              </w:rPr>
            </w:pPr>
            <w:r w:rsidRPr="0006275B">
              <w:rPr>
                <w:rFonts w:ascii="Arial" w:hAnsi="Arial" w:cs="Arial"/>
                <w:b/>
                <w:bCs/>
                <w:kern w:val="0"/>
                <w:szCs w:val="21"/>
              </w:rPr>
              <w:t xml:space="preserve">　</w:t>
            </w:r>
          </w:p>
        </w:tc>
      </w:tr>
      <w:tr w:rsidR="00263CE7" w:rsidRPr="0006275B" w:rsidTr="00E52B5E">
        <w:trPr>
          <w:trHeight w:val="270"/>
          <w:jc w:val="center"/>
        </w:trPr>
        <w:tc>
          <w:tcPr>
            <w:tcW w:w="1001" w:type="dxa"/>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1.3</w:t>
            </w:r>
          </w:p>
        </w:tc>
        <w:tc>
          <w:tcPr>
            <w:tcW w:w="6354" w:type="dxa"/>
            <w:gridSpan w:val="2"/>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评估</w:t>
            </w:r>
            <w:r w:rsidRPr="0006275B">
              <w:rPr>
                <w:rFonts w:ascii="Arial" w:hAnsi="Arial" w:cs="Arial"/>
              </w:rPr>
              <w:t>微地形（垭口、山区、连续上下坡）是否存在上升、下降气流等对飞行安全存在隐患的情况</w:t>
            </w:r>
          </w:p>
        </w:tc>
        <w:tc>
          <w:tcPr>
            <w:tcW w:w="1285" w:type="dxa"/>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b/>
                <w:bCs/>
                <w:kern w:val="0"/>
                <w:szCs w:val="21"/>
              </w:rPr>
            </w:pPr>
          </w:p>
        </w:tc>
      </w:tr>
      <w:tr w:rsidR="00263CE7" w:rsidRPr="0006275B" w:rsidTr="00E52B5E">
        <w:trPr>
          <w:trHeight w:val="540"/>
          <w:jc w:val="center"/>
        </w:trPr>
        <w:tc>
          <w:tcPr>
            <w:tcW w:w="1001" w:type="dxa"/>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1.4</w:t>
            </w:r>
          </w:p>
        </w:tc>
        <w:tc>
          <w:tcPr>
            <w:tcW w:w="6354" w:type="dxa"/>
            <w:gridSpan w:val="2"/>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根据地形特点摆放测控地面站及无人直升机，确保起飞点四周净空条件良好，符合起飞要求</w:t>
            </w:r>
          </w:p>
        </w:tc>
        <w:tc>
          <w:tcPr>
            <w:tcW w:w="1285" w:type="dxa"/>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 xml:space="preserve">　</w:t>
            </w:r>
          </w:p>
        </w:tc>
      </w:tr>
      <w:tr w:rsidR="00263CE7" w:rsidRPr="0006275B" w:rsidTr="00E52B5E">
        <w:trPr>
          <w:trHeight w:val="270"/>
          <w:jc w:val="center"/>
        </w:trPr>
        <w:tc>
          <w:tcPr>
            <w:tcW w:w="1001" w:type="dxa"/>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lastRenderedPageBreak/>
              <w:t>1.5</w:t>
            </w:r>
          </w:p>
        </w:tc>
        <w:tc>
          <w:tcPr>
            <w:tcW w:w="6354" w:type="dxa"/>
            <w:gridSpan w:val="2"/>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架设遥控、遥测天线，并检查连接可靠</w:t>
            </w:r>
          </w:p>
        </w:tc>
        <w:tc>
          <w:tcPr>
            <w:tcW w:w="1285" w:type="dxa"/>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 xml:space="preserve">　</w:t>
            </w:r>
          </w:p>
        </w:tc>
      </w:tr>
      <w:tr w:rsidR="00263CE7" w:rsidRPr="0006275B" w:rsidTr="00E52B5E">
        <w:trPr>
          <w:trHeight w:val="270"/>
          <w:jc w:val="center"/>
        </w:trPr>
        <w:tc>
          <w:tcPr>
            <w:tcW w:w="1001" w:type="dxa"/>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1.6</w:t>
            </w:r>
          </w:p>
        </w:tc>
        <w:tc>
          <w:tcPr>
            <w:tcW w:w="6354" w:type="dxa"/>
            <w:gridSpan w:val="2"/>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检查车上电源系统（或另配发电机系统）、地面站系统备用电源状态良好</w:t>
            </w:r>
          </w:p>
        </w:tc>
        <w:tc>
          <w:tcPr>
            <w:tcW w:w="1285" w:type="dxa"/>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 xml:space="preserve">　</w:t>
            </w:r>
          </w:p>
        </w:tc>
      </w:tr>
      <w:tr w:rsidR="00263CE7" w:rsidRPr="0006275B" w:rsidTr="00E52B5E">
        <w:trPr>
          <w:trHeight w:val="270"/>
          <w:jc w:val="center"/>
        </w:trPr>
        <w:tc>
          <w:tcPr>
            <w:tcW w:w="1001" w:type="dxa"/>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1.7</w:t>
            </w:r>
          </w:p>
        </w:tc>
        <w:tc>
          <w:tcPr>
            <w:tcW w:w="6354" w:type="dxa"/>
            <w:gridSpan w:val="2"/>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其它</w:t>
            </w:r>
          </w:p>
        </w:tc>
        <w:tc>
          <w:tcPr>
            <w:tcW w:w="1285" w:type="dxa"/>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p>
        </w:tc>
      </w:tr>
      <w:tr w:rsidR="00263CE7" w:rsidRPr="0006275B" w:rsidTr="00E52B5E">
        <w:trPr>
          <w:trHeight w:val="441"/>
          <w:jc w:val="center"/>
        </w:trPr>
        <w:tc>
          <w:tcPr>
            <w:tcW w:w="7355" w:type="dxa"/>
            <w:gridSpan w:val="3"/>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b/>
                <w:kern w:val="0"/>
                <w:szCs w:val="21"/>
              </w:rPr>
            </w:pPr>
            <w:r w:rsidRPr="0006275B">
              <w:rPr>
                <w:rFonts w:ascii="Arial" w:hAnsi="Arial" w:cs="Arial"/>
                <w:b/>
                <w:kern w:val="0"/>
                <w:szCs w:val="21"/>
              </w:rPr>
              <w:t>检查人签名</w:t>
            </w:r>
          </w:p>
        </w:tc>
        <w:tc>
          <w:tcPr>
            <w:tcW w:w="1285" w:type="dxa"/>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p>
        </w:tc>
      </w:tr>
      <w:tr w:rsidR="00263CE7" w:rsidRPr="0006275B" w:rsidTr="00E52B5E">
        <w:trPr>
          <w:trHeight w:val="306"/>
          <w:jc w:val="center"/>
        </w:trPr>
        <w:tc>
          <w:tcPr>
            <w:tcW w:w="8640" w:type="dxa"/>
            <w:gridSpan w:val="4"/>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2.</w:t>
            </w:r>
            <w:r w:rsidRPr="0006275B">
              <w:rPr>
                <w:rFonts w:ascii="Arial" w:hAnsi="Arial" w:cs="Arial"/>
                <w:kern w:val="0"/>
                <w:szCs w:val="21"/>
              </w:rPr>
              <w:t>无人直升机系统检查</w:t>
            </w:r>
          </w:p>
        </w:tc>
      </w:tr>
      <w:tr w:rsidR="00263CE7" w:rsidRPr="0006275B" w:rsidTr="00E52B5E">
        <w:trPr>
          <w:trHeight w:val="270"/>
          <w:jc w:val="center"/>
        </w:trPr>
        <w:tc>
          <w:tcPr>
            <w:tcW w:w="1001" w:type="dxa"/>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2.1</w:t>
            </w:r>
          </w:p>
        </w:tc>
        <w:tc>
          <w:tcPr>
            <w:tcW w:w="6354" w:type="dxa"/>
            <w:gridSpan w:val="2"/>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旋翼安装无误，牢靠</w:t>
            </w:r>
          </w:p>
        </w:tc>
        <w:tc>
          <w:tcPr>
            <w:tcW w:w="1285" w:type="dxa"/>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 xml:space="preserve">　</w:t>
            </w:r>
          </w:p>
        </w:tc>
      </w:tr>
      <w:tr w:rsidR="00263CE7" w:rsidRPr="0006275B" w:rsidTr="00E52B5E">
        <w:trPr>
          <w:trHeight w:val="270"/>
          <w:jc w:val="center"/>
        </w:trPr>
        <w:tc>
          <w:tcPr>
            <w:tcW w:w="1001" w:type="dxa"/>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2.2</w:t>
            </w:r>
          </w:p>
        </w:tc>
        <w:tc>
          <w:tcPr>
            <w:tcW w:w="6354" w:type="dxa"/>
            <w:gridSpan w:val="2"/>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机体检查</w:t>
            </w:r>
          </w:p>
        </w:tc>
        <w:tc>
          <w:tcPr>
            <w:tcW w:w="1285" w:type="dxa"/>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 xml:space="preserve">　</w:t>
            </w:r>
          </w:p>
        </w:tc>
      </w:tr>
      <w:tr w:rsidR="00263CE7" w:rsidRPr="0006275B" w:rsidTr="00E52B5E">
        <w:trPr>
          <w:trHeight w:val="270"/>
          <w:jc w:val="center"/>
        </w:trPr>
        <w:tc>
          <w:tcPr>
            <w:tcW w:w="1001" w:type="dxa"/>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2.3</w:t>
            </w:r>
          </w:p>
        </w:tc>
        <w:tc>
          <w:tcPr>
            <w:tcW w:w="6354" w:type="dxa"/>
            <w:gridSpan w:val="2"/>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发动机检查</w:t>
            </w:r>
          </w:p>
        </w:tc>
        <w:tc>
          <w:tcPr>
            <w:tcW w:w="1285" w:type="dxa"/>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 xml:space="preserve">　</w:t>
            </w:r>
          </w:p>
        </w:tc>
      </w:tr>
      <w:tr w:rsidR="00263CE7" w:rsidRPr="0006275B" w:rsidTr="00E52B5E">
        <w:trPr>
          <w:trHeight w:val="270"/>
          <w:jc w:val="center"/>
        </w:trPr>
        <w:tc>
          <w:tcPr>
            <w:tcW w:w="1001" w:type="dxa"/>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2.4</w:t>
            </w:r>
          </w:p>
        </w:tc>
        <w:tc>
          <w:tcPr>
            <w:tcW w:w="6354" w:type="dxa"/>
            <w:gridSpan w:val="2"/>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电气检查</w:t>
            </w:r>
          </w:p>
        </w:tc>
        <w:tc>
          <w:tcPr>
            <w:tcW w:w="1285" w:type="dxa"/>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 xml:space="preserve">　</w:t>
            </w:r>
          </w:p>
        </w:tc>
      </w:tr>
      <w:tr w:rsidR="00263CE7" w:rsidRPr="0006275B" w:rsidTr="00E52B5E">
        <w:trPr>
          <w:trHeight w:val="270"/>
          <w:jc w:val="center"/>
        </w:trPr>
        <w:tc>
          <w:tcPr>
            <w:tcW w:w="1001" w:type="dxa"/>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2.5</w:t>
            </w:r>
          </w:p>
        </w:tc>
        <w:tc>
          <w:tcPr>
            <w:tcW w:w="6354" w:type="dxa"/>
            <w:gridSpan w:val="2"/>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开机自</w:t>
            </w:r>
            <w:proofErr w:type="gramStart"/>
            <w:r w:rsidRPr="0006275B">
              <w:rPr>
                <w:rFonts w:ascii="Arial" w:hAnsi="Arial" w:cs="Arial"/>
                <w:kern w:val="0"/>
                <w:szCs w:val="21"/>
              </w:rPr>
              <w:t>检是否</w:t>
            </w:r>
            <w:proofErr w:type="gramEnd"/>
            <w:r w:rsidRPr="0006275B">
              <w:rPr>
                <w:rFonts w:ascii="Arial" w:hAnsi="Arial" w:cs="Arial"/>
                <w:kern w:val="0"/>
                <w:szCs w:val="21"/>
              </w:rPr>
              <w:t>通过</w:t>
            </w:r>
          </w:p>
        </w:tc>
        <w:tc>
          <w:tcPr>
            <w:tcW w:w="1285" w:type="dxa"/>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 xml:space="preserve">　</w:t>
            </w:r>
          </w:p>
        </w:tc>
      </w:tr>
      <w:tr w:rsidR="00263CE7" w:rsidRPr="0006275B" w:rsidTr="00E52B5E">
        <w:trPr>
          <w:trHeight w:val="270"/>
          <w:jc w:val="center"/>
        </w:trPr>
        <w:tc>
          <w:tcPr>
            <w:tcW w:w="1001" w:type="dxa"/>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2.6</w:t>
            </w:r>
          </w:p>
        </w:tc>
        <w:tc>
          <w:tcPr>
            <w:tcW w:w="6354" w:type="dxa"/>
            <w:gridSpan w:val="2"/>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其它</w:t>
            </w:r>
          </w:p>
        </w:tc>
        <w:tc>
          <w:tcPr>
            <w:tcW w:w="1285" w:type="dxa"/>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p>
        </w:tc>
      </w:tr>
      <w:tr w:rsidR="00263CE7" w:rsidRPr="0006275B" w:rsidTr="00E52B5E">
        <w:trPr>
          <w:trHeight w:val="309"/>
          <w:jc w:val="center"/>
        </w:trPr>
        <w:tc>
          <w:tcPr>
            <w:tcW w:w="7355" w:type="dxa"/>
            <w:gridSpan w:val="3"/>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b/>
                <w:kern w:val="0"/>
                <w:szCs w:val="21"/>
              </w:rPr>
              <w:t>检查人签名</w:t>
            </w:r>
          </w:p>
        </w:tc>
        <w:tc>
          <w:tcPr>
            <w:tcW w:w="1285" w:type="dxa"/>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p>
        </w:tc>
      </w:tr>
      <w:tr w:rsidR="00263CE7" w:rsidRPr="0006275B" w:rsidTr="00E52B5E">
        <w:trPr>
          <w:trHeight w:val="270"/>
          <w:jc w:val="center"/>
        </w:trPr>
        <w:tc>
          <w:tcPr>
            <w:tcW w:w="8640" w:type="dxa"/>
            <w:gridSpan w:val="4"/>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3.</w:t>
            </w:r>
            <w:r w:rsidRPr="0006275B">
              <w:rPr>
                <w:rFonts w:ascii="Arial" w:hAnsi="Arial" w:cs="Arial"/>
                <w:kern w:val="0"/>
                <w:szCs w:val="21"/>
              </w:rPr>
              <w:t>任务载荷系统检查</w:t>
            </w:r>
          </w:p>
        </w:tc>
      </w:tr>
      <w:tr w:rsidR="00263CE7" w:rsidRPr="0006275B" w:rsidTr="00E52B5E">
        <w:trPr>
          <w:trHeight w:val="540"/>
          <w:jc w:val="center"/>
        </w:trPr>
        <w:tc>
          <w:tcPr>
            <w:tcW w:w="1001" w:type="dxa"/>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3.1</w:t>
            </w:r>
          </w:p>
        </w:tc>
        <w:tc>
          <w:tcPr>
            <w:tcW w:w="6354" w:type="dxa"/>
            <w:gridSpan w:val="2"/>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任务设备中相机、摄相机红外热成像仪等设备正</w:t>
            </w:r>
            <w:r w:rsidRPr="0006275B">
              <w:rPr>
                <w:rFonts w:ascii="Arial" w:hAnsi="Arial" w:cs="Arial"/>
                <w:kern w:val="0"/>
                <w:szCs w:val="21"/>
              </w:rPr>
              <w:lastRenderedPageBreak/>
              <w:t>常，电池电量充足</w:t>
            </w:r>
          </w:p>
        </w:tc>
        <w:tc>
          <w:tcPr>
            <w:tcW w:w="1285" w:type="dxa"/>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lastRenderedPageBreak/>
              <w:t xml:space="preserve">　</w:t>
            </w:r>
          </w:p>
        </w:tc>
      </w:tr>
      <w:tr w:rsidR="00263CE7" w:rsidRPr="0006275B" w:rsidTr="00E52B5E">
        <w:trPr>
          <w:trHeight w:val="270"/>
          <w:jc w:val="center"/>
        </w:trPr>
        <w:tc>
          <w:tcPr>
            <w:tcW w:w="1001" w:type="dxa"/>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lastRenderedPageBreak/>
              <w:t>3.2</w:t>
            </w:r>
          </w:p>
        </w:tc>
        <w:tc>
          <w:tcPr>
            <w:tcW w:w="6354" w:type="dxa"/>
            <w:gridSpan w:val="2"/>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任务设备与无人直升机电气连接检查</w:t>
            </w:r>
          </w:p>
        </w:tc>
        <w:tc>
          <w:tcPr>
            <w:tcW w:w="1285" w:type="dxa"/>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 xml:space="preserve">　</w:t>
            </w:r>
          </w:p>
        </w:tc>
      </w:tr>
      <w:tr w:rsidR="00263CE7" w:rsidRPr="0006275B" w:rsidTr="00E52B5E">
        <w:trPr>
          <w:trHeight w:val="270"/>
          <w:jc w:val="center"/>
        </w:trPr>
        <w:tc>
          <w:tcPr>
            <w:tcW w:w="1001" w:type="dxa"/>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3.3</w:t>
            </w:r>
          </w:p>
        </w:tc>
        <w:tc>
          <w:tcPr>
            <w:tcW w:w="6354" w:type="dxa"/>
            <w:gridSpan w:val="2"/>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车载任务设备操作、显示设备检查</w:t>
            </w:r>
          </w:p>
        </w:tc>
        <w:tc>
          <w:tcPr>
            <w:tcW w:w="1285" w:type="dxa"/>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 xml:space="preserve">　</w:t>
            </w:r>
          </w:p>
        </w:tc>
      </w:tr>
      <w:tr w:rsidR="00263CE7" w:rsidRPr="0006275B" w:rsidTr="00E52B5E">
        <w:trPr>
          <w:trHeight w:val="270"/>
          <w:jc w:val="center"/>
        </w:trPr>
        <w:tc>
          <w:tcPr>
            <w:tcW w:w="1001" w:type="dxa"/>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3.4</w:t>
            </w:r>
          </w:p>
        </w:tc>
        <w:tc>
          <w:tcPr>
            <w:tcW w:w="6354" w:type="dxa"/>
            <w:gridSpan w:val="2"/>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开机</w:t>
            </w:r>
            <w:proofErr w:type="gramStart"/>
            <w:r w:rsidRPr="0006275B">
              <w:rPr>
                <w:rFonts w:ascii="Arial" w:hAnsi="Arial" w:cs="Arial"/>
                <w:kern w:val="0"/>
                <w:szCs w:val="21"/>
              </w:rPr>
              <w:t>后任务</w:t>
            </w:r>
            <w:proofErr w:type="gramEnd"/>
            <w:r w:rsidRPr="0006275B">
              <w:rPr>
                <w:rFonts w:ascii="Arial" w:hAnsi="Arial" w:cs="Arial"/>
                <w:kern w:val="0"/>
                <w:szCs w:val="21"/>
              </w:rPr>
              <w:t>设备操控是否正常</w:t>
            </w:r>
          </w:p>
        </w:tc>
        <w:tc>
          <w:tcPr>
            <w:tcW w:w="1285" w:type="dxa"/>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 xml:space="preserve">　</w:t>
            </w:r>
          </w:p>
        </w:tc>
      </w:tr>
      <w:tr w:rsidR="00263CE7" w:rsidRPr="0006275B" w:rsidTr="00E52B5E">
        <w:trPr>
          <w:trHeight w:val="270"/>
          <w:jc w:val="center"/>
        </w:trPr>
        <w:tc>
          <w:tcPr>
            <w:tcW w:w="1001" w:type="dxa"/>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3.5</w:t>
            </w:r>
          </w:p>
        </w:tc>
        <w:tc>
          <w:tcPr>
            <w:tcW w:w="6354" w:type="dxa"/>
            <w:gridSpan w:val="2"/>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其它</w:t>
            </w:r>
          </w:p>
        </w:tc>
        <w:tc>
          <w:tcPr>
            <w:tcW w:w="1285" w:type="dxa"/>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p>
        </w:tc>
      </w:tr>
      <w:tr w:rsidR="00263CE7" w:rsidRPr="0006275B" w:rsidTr="00E52B5E">
        <w:trPr>
          <w:trHeight w:val="270"/>
          <w:jc w:val="center"/>
        </w:trPr>
        <w:tc>
          <w:tcPr>
            <w:tcW w:w="7355" w:type="dxa"/>
            <w:gridSpan w:val="3"/>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b/>
                <w:kern w:val="0"/>
                <w:szCs w:val="21"/>
              </w:rPr>
              <w:t>检查人签名</w:t>
            </w:r>
          </w:p>
        </w:tc>
        <w:tc>
          <w:tcPr>
            <w:tcW w:w="1285" w:type="dxa"/>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p>
        </w:tc>
      </w:tr>
      <w:tr w:rsidR="00263CE7" w:rsidRPr="0006275B" w:rsidTr="00E52B5E">
        <w:trPr>
          <w:trHeight w:val="270"/>
          <w:jc w:val="center"/>
        </w:trPr>
        <w:tc>
          <w:tcPr>
            <w:tcW w:w="8640" w:type="dxa"/>
            <w:gridSpan w:val="4"/>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4.</w:t>
            </w:r>
            <w:r w:rsidRPr="0006275B">
              <w:rPr>
                <w:rFonts w:ascii="Arial" w:hAnsi="Arial" w:cs="Arial"/>
                <w:kern w:val="0"/>
                <w:szCs w:val="21"/>
              </w:rPr>
              <w:t>综合保障系统检查</w:t>
            </w:r>
          </w:p>
        </w:tc>
      </w:tr>
      <w:tr w:rsidR="00263CE7" w:rsidRPr="0006275B" w:rsidTr="00E52B5E">
        <w:trPr>
          <w:trHeight w:val="270"/>
          <w:jc w:val="center"/>
        </w:trPr>
        <w:tc>
          <w:tcPr>
            <w:tcW w:w="1001" w:type="dxa"/>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 xml:space="preserve">　</w:t>
            </w:r>
            <w:r w:rsidRPr="0006275B">
              <w:rPr>
                <w:rFonts w:ascii="Arial" w:hAnsi="Arial" w:cs="Arial"/>
                <w:kern w:val="0"/>
                <w:szCs w:val="21"/>
              </w:rPr>
              <w:t>4.1</w:t>
            </w:r>
          </w:p>
        </w:tc>
        <w:tc>
          <w:tcPr>
            <w:tcW w:w="6354" w:type="dxa"/>
            <w:gridSpan w:val="2"/>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车载测控设备检查</w:t>
            </w:r>
          </w:p>
        </w:tc>
        <w:tc>
          <w:tcPr>
            <w:tcW w:w="1285" w:type="dxa"/>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 xml:space="preserve">　</w:t>
            </w:r>
          </w:p>
        </w:tc>
      </w:tr>
      <w:tr w:rsidR="00263CE7" w:rsidRPr="0006275B" w:rsidTr="00E52B5E">
        <w:trPr>
          <w:trHeight w:val="270"/>
          <w:jc w:val="center"/>
        </w:trPr>
        <w:tc>
          <w:tcPr>
            <w:tcW w:w="1001" w:type="dxa"/>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 xml:space="preserve">　</w:t>
            </w:r>
            <w:r w:rsidRPr="0006275B">
              <w:rPr>
                <w:rFonts w:ascii="Arial" w:hAnsi="Arial" w:cs="Arial"/>
                <w:kern w:val="0"/>
                <w:szCs w:val="21"/>
              </w:rPr>
              <w:t>4.2</w:t>
            </w:r>
          </w:p>
        </w:tc>
        <w:tc>
          <w:tcPr>
            <w:tcW w:w="6354" w:type="dxa"/>
            <w:gridSpan w:val="2"/>
            <w:tcBorders>
              <w:top w:val="single" w:sz="4" w:space="0" w:color="auto"/>
              <w:left w:val="nil"/>
              <w:bottom w:val="single" w:sz="4" w:space="0" w:color="auto"/>
              <w:right w:val="nil"/>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开机后测控系统上、下行数据检查</w:t>
            </w:r>
          </w:p>
        </w:tc>
        <w:tc>
          <w:tcPr>
            <w:tcW w:w="1285" w:type="dxa"/>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 xml:space="preserve">　</w:t>
            </w:r>
          </w:p>
        </w:tc>
      </w:tr>
      <w:tr w:rsidR="00263CE7" w:rsidRPr="0006275B" w:rsidTr="00E52B5E">
        <w:trPr>
          <w:trHeight w:val="270"/>
          <w:jc w:val="center"/>
        </w:trPr>
        <w:tc>
          <w:tcPr>
            <w:tcW w:w="1001" w:type="dxa"/>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 xml:space="preserve">  4.3</w:t>
            </w:r>
          </w:p>
        </w:tc>
        <w:tc>
          <w:tcPr>
            <w:tcW w:w="6354" w:type="dxa"/>
            <w:gridSpan w:val="2"/>
            <w:tcBorders>
              <w:top w:val="single" w:sz="4" w:space="0" w:color="auto"/>
              <w:left w:val="nil"/>
              <w:bottom w:val="single" w:sz="4" w:space="0" w:color="auto"/>
              <w:right w:val="nil"/>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其它</w:t>
            </w:r>
          </w:p>
        </w:tc>
        <w:tc>
          <w:tcPr>
            <w:tcW w:w="1285" w:type="dxa"/>
            <w:tcBorders>
              <w:top w:val="single" w:sz="4" w:space="0" w:color="auto"/>
              <w:left w:val="nil"/>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p>
        </w:tc>
      </w:tr>
      <w:tr w:rsidR="00263CE7" w:rsidRPr="0006275B" w:rsidTr="00E52B5E">
        <w:trPr>
          <w:trHeight w:val="270"/>
          <w:jc w:val="center"/>
        </w:trPr>
        <w:tc>
          <w:tcPr>
            <w:tcW w:w="7355" w:type="dxa"/>
            <w:gridSpan w:val="3"/>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b/>
                <w:kern w:val="0"/>
                <w:szCs w:val="21"/>
              </w:rPr>
              <w:t>检查人签名</w:t>
            </w:r>
          </w:p>
        </w:tc>
        <w:tc>
          <w:tcPr>
            <w:tcW w:w="1285" w:type="dxa"/>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p>
        </w:tc>
      </w:tr>
      <w:tr w:rsidR="00263CE7" w:rsidRPr="0006275B" w:rsidTr="00E52B5E">
        <w:trPr>
          <w:trHeight w:val="1051"/>
          <w:jc w:val="center"/>
        </w:trPr>
        <w:tc>
          <w:tcPr>
            <w:tcW w:w="5991" w:type="dxa"/>
            <w:gridSpan w:val="2"/>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b/>
                <w:kern w:val="0"/>
                <w:szCs w:val="21"/>
              </w:rPr>
            </w:pPr>
            <w:r w:rsidRPr="0006275B">
              <w:rPr>
                <w:rFonts w:ascii="Arial" w:hAnsi="Arial" w:cs="Arial"/>
                <w:b/>
                <w:kern w:val="0"/>
                <w:szCs w:val="21"/>
              </w:rPr>
              <w:t>以上地面站架设及各系统检查完毕，确认无误，工作负责人签名后方可起飞作业</w:t>
            </w:r>
          </w:p>
        </w:tc>
        <w:tc>
          <w:tcPr>
            <w:tcW w:w="1364" w:type="dxa"/>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r w:rsidRPr="0006275B">
              <w:rPr>
                <w:rFonts w:ascii="Arial" w:hAnsi="Arial" w:cs="Arial"/>
                <w:kern w:val="0"/>
                <w:szCs w:val="21"/>
              </w:rPr>
              <w:t>工作负责人</w:t>
            </w:r>
          </w:p>
        </w:tc>
        <w:tc>
          <w:tcPr>
            <w:tcW w:w="1285" w:type="dxa"/>
            <w:tcBorders>
              <w:top w:val="single" w:sz="4" w:space="0" w:color="auto"/>
              <w:left w:val="single" w:sz="4" w:space="0" w:color="auto"/>
              <w:bottom w:val="single" w:sz="4" w:space="0" w:color="auto"/>
              <w:right w:val="single" w:sz="4" w:space="0" w:color="auto"/>
            </w:tcBorders>
            <w:vAlign w:val="center"/>
          </w:tcPr>
          <w:p w:rsidR="00263CE7" w:rsidRPr="0006275B" w:rsidRDefault="00263CE7" w:rsidP="000127BE">
            <w:pPr>
              <w:spacing w:before="190" w:after="190"/>
              <w:rPr>
                <w:rFonts w:ascii="Arial" w:hAnsi="Arial" w:cs="Arial"/>
                <w:kern w:val="0"/>
                <w:szCs w:val="21"/>
              </w:rPr>
            </w:pPr>
          </w:p>
        </w:tc>
      </w:tr>
    </w:tbl>
    <w:p w:rsidR="00263CE7" w:rsidRPr="0006275B" w:rsidRDefault="00263CE7" w:rsidP="00263CE7">
      <w:pPr>
        <w:pStyle w:val="afc"/>
        <w:spacing w:before="190" w:after="190"/>
        <w:rPr>
          <w:rFonts w:ascii="Arial" w:hAnsi="Arial" w:cs="Arial"/>
        </w:rPr>
      </w:pPr>
    </w:p>
    <w:p w:rsidR="000127BE" w:rsidRPr="0006275B" w:rsidRDefault="000127BE">
      <w:pPr>
        <w:widowControl/>
        <w:adjustRightInd/>
        <w:snapToGrid/>
        <w:spacing w:beforeLines="0" w:before="0" w:afterLines="0" w:after="0" w:line="240" w:lineRule="auto"/>
        <w:jc w:val="left"/>
        <w:rPr>
          <w:rFonts w:ascii="Arial" w:hAnsi="Arial" w:cs="Arial"/>
        </w:rPr>
      </w:pPr>
      <w:bookmarkStart w:id="642" w:name="_Toc398109479"/>
      <w:bookmarkStart w:id="643" w:name="_Toc398109383"/>
      <w:bookmarkStart w:id="644" w:name="_Toc385403198"/>
      <w:bookmarkStart w:id="645" w:name="_Toc398117579"/>
      <w:bookmarkStart w:id="646" w:name="_Toc401831822"/>
      <w:bookmarkStart w:id="647" w:name="_Toc404181110"/>
      <w:bookmarkStart w:id="648" w:name="_Toc404263875"/>
      <w:bookmarkStart w:id="649" w:name="_Toc404609371"/>
      <w:bookmarkStart w:id="650" w:name="_Toc404689302"/>
      <w:r w:rsidRPr="0006275B">
        <w:rPr>
          <w:rFonts w:ascii="Arial" w:hAnsi="Arial" w:cs="Arial"/>
        </w:rPr>
        <w:br w:type="page"/>
      </w:r>
    </w:p>
    <w:p w:rsidR="00263CE7" w:rsidRPr="0006275B" w:rsidRDefault="00263CE7" w:rsidP="000127BE">
      <w:pPr>
        <w:spacing w:before="190" w:after="190"/>
        <w:rPr>
          <w:rFonts w:ascii="Arial" w:hAnsi="Arial" w:cs="Arial"/>
        </w:rPr>
      </w:pPr>
    </w:p>
    <w:p w:rsidR="000127BE" w:rsidRPr="0006275B" w:rsidRDefault="000127BE" w:rsidP="000127BE">
      <w:pPr>
        <w:spacing w:before="190" w:after="190"/>
        <w:rPr>
          <w:rFonts w:ascii="Arial" w:hAnsi="Arial" w:cs="Arial"/>
          <w:sz w:val="44"/>
        </w:rPr>
      </w:pPr>
      <w:bookmarkStart w:id="651" w:name="_Toc404956573"/>
      <w:bookmarkStart w:id="652" w:name="_Toc404956641"/>
      <w:bookmarkStart w:id="653" w:name="_Toc405147454"/>
      <w:bookmarkStart w:id="654" w:name="_Toc405147520"/>
    </w:p>
    <w:p w:rsidR="000127BE" w:rsidRPr="0006275B" w:rsidRDefault="000127BE" w:rsidP="000127BE">
      <w:pPr>
        <w:spacing w:before="190" w:after="190"/>
        <w:rPr>
          <w:rFonts w:ascii="Arial" w:hAnsi="Arial" w:cs="Arial"/>
          <w:sz w:val="44"/>
        </w:rPr>
      </w:pPr>
    </w:p>
    <w:p w:rsidR="000127BE" w:rsidRPr="0006275B" w:rsidRDefault="000127BE" w:rsidP="000127BE">
      <w:pPr>
        <w:spacing w:before="190" w:after="190"/>
        <w:rPr>
          <w:rFonts w:ascii="Arial" w:hAnsi="Arial" w:cs="Arial"/>
          <w:sz w:val="44"/>
        </w:rPr>
      </w:pPr>
    </w:p>
    <w:p w:rsidR="000127BE" w:rsidRPr="0006275B" w:rsidRDefault="000127BE" w:rsidP="000127BE">
      <w:pPr>
        <w:spacing w:before="190" w:after="190"/>
        <w:rPr>
          <w:rFonts w:ascii="Arial" w:hAnsi="Arial" w:cs="Arial"/>
          <w:sz w:val="44"/>
        </w:rPr>
      </w:pPr>
    </w:p>
    <w:p w:rsidR="00263CE7" w:rsidRPr="0006275B" w:rsidRDefault="00263CE7" w:rsidP="000127BE">
      <w:pPr>
        <w:spacing w:before="190" w:after="190"/>
        <w:rPr>
          <w:rFonts w:ascii="Arial" w:hAnsi="Arial" w:cs="Arial"/>
          <w:noProof/>
          <w:sz w:val="44"/>
        </w:rPr>
      </w:pPr>
      <w:r w:rsidRPr="0006275B">
        <w:rPr>
          <w:rFonts w:ascii="Arial" w:hAnsi="Arial" w:cs="Arial"/>
          <w:sz w:val="44"/>
        </w:rPr>
        <w:t>架空输电线路无人直升机巡检技术规程</w:t>
      </w:r>
      <w:bookmarkEnd w:id="642"/>
      <w:bookmarkEnd w:id="643"/>
      <w:bookmarkEnd w:id="644"/>
      <w:bookmarkEnd w:id="645"/>
      <w:bookmarkEnd w:id="646"/>
      <w:bookmarkEnd w:id="647"/>
      <w:bookmarkEnd w:id="648"/>
      <w:bookmarkEnd w:id="649"/>
      <w:bookmarkEnd w:id="650"/>
      <w:bookmarkEnd w:id="651"/>
      <w:bookmarkEnd w:id="652"/>
      <w:bookmarkEnd w:id="653"/>
      <w:bookmarkEnd w:id="654"/>
    </w:p>
    <w:p w:rsidR="00263CE7" w:rsidRPr="0006275B" w:rsidRDefault="00263CE7" w:rsidP="000127BE">
      <w:pPr>
        <w:spacing w:before="190" w:after="190"/>
        <w:rPr>
          <w:rFonts w:ascii="Arial" w:hAnsi="Arial" w:cs="Arial"/>
          <w:noProof/>
        </w:rPr>
      </w:pPr>
    </w:p>
    <w:p w:rsidR="00263CE7" w:rsidRPr="0006275B" w:rsidRDefault="00263CE7" w:rsidP="000127BE">
      <w:pPr>
        <w:pStyle w:val="1"/>
        <w:spacing w:before="190" w:after="190"/>
        <w:jc w:val="center"/>
        <w:rPr>
          <w:rFonts w:ascii="Arial" w:hAnsi="Arial" w:cs="Arial"/>
          <w:noProof/>
        </w:rPr>
      </w:pPr>
      <w:bookmarkStart w:id="655" w:name="_Toc398109480"/>
      <w:bookmarkStart w:id="656" w:name="_Toc398109384"/>
      <w:bookmarkStart w:id="657" w:name="_Toc398117580"/>
      <w:bookmarkStart w:id="658" w:name="_Toc401831823"/>
      <w:bookmarkStart w:id="659" w:name="_Toc404181111"/>
      <w:bookmarkStart w:id="660" w:name="_Toc404263876"/>
      <w:bookmarkStart w:id="661" w:name="_Toc404609372"/>
      <w:bookmarkStart w:id="662" w:name="_Toc404689303"/>
      <w:bookmarkStart w:id="663" w:name="_Toc404956574"/>
      <w:bookmarkStart w:id="664" w:name="_Toc404956642"/>
      <w:bookmarkStart w:id="665" w:name="_Toc405147455"/>
      <w:bookmarkStart w:id="666" w:name="_Toc405147521"/>
      <w:bookmarkStart w:id="667" w:name="_Toc514409166"/>
      <w:bookmarkStart w:id="668" w:name="_Toc514409193"/>
      <w:r w:rsidRPr="0006275B">
        <w:rPr>
          <w:rFonts w:ascii="Arial" w:hAnsi="Arial" w:cs="Arial"/>
          <w:noProof/>
        </w:rPr>
        <w:t>编</w:t>
      </w:r>
      <w:r w:rsidRPr="0006275B">
        <w:rPr>
          <w:rFonts w:ascii="Arial" w:hAnsi="Arial" w:cs="Arial"/>
          <w:noProof/>
        </w:rPr>
        <w:t xml:space="preserve"> </w:t>
      </w:r>
      <w:r w:rsidRPr="0006275B">
        <w:rPr>
          <w:rFonts w:ascii="Arial" w:hAnsi="Arial" w:cs="Arial"/>
          <w:noProof/>
        </w:rPr>
        <w:t>制</w:t>
      </w:r>
      <w:r w:rsidRPr="0006275B">
        <w:rPr>
          <w:rFonts w:ascii="Arial" w:hAnsi="Arial" w:cs="Arial"/>
          <w:noProof/>
        </w:rPr>
        <w:t xml:space="preserve"> </w:t>
      </w:r>
      <w:r w:rsidRPr="0006275B">
        <w:rPr>
          <w:rFonts w:ascii="Arial" w:hAnsi="Arial" w:cs="Arial"/>
          <w:noProof/>
        </w:rPr>
        <w:t>说</w:t>
      </w:r>
      <w:r w:rsidRPr="0006275B">
        <w:rPr>
          <w:rFonts w:ascii="Arial" w:hAnsi="Arial" w:cs="Arial"/>
          <w:noProof/>
        </w:rPr>
        <w:t xml:space="preserve"> </w:t>
      </w:r>
      <w:r w:rsidRPr="0006275B">
        <w:rPr>
          <w:rFonts w:ascii="Arial" w:hAnsi="Arial" w:cs="Arial"/>
          <w:noProof/>
        </w:rPr>
        <w:t>明</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p>
    <w:p w:rsidR="000127BE" w:rsidRPr="0006275B" w:rsidRDefault="00263CE7" w:rsidP="00E52B5E">
      <w:pPr>
        <w:widowControl/>
        <w:spacing w:beforeLines="0" w:before="0" w:afterLines="0" w:after="0"/>
        <w:jc w:val="center"/>
        <w:rPr>
          <w:rFonts w:ascii="Arial" w:hAnsi="Arial" w:cs="Arial"/>
          <w:b/>
          <w:bCs/>
          <w:kern w:val="44"/>
          <w:sz w:val="36"/>
          <w:szCs w:val="44"/>
        </w:rPr>
      </w:pPr>
      <w:r w:rsidRPr="0006275B">
        <w:rPr>
          <w:rFonts w:ascii="Arial" w:hAnsi="Arial" w:cs="Arial"/>
          <w:szCs w:val="21"/>
        </w:rPr>
        <w:br w:type="page"/>
      </w:r>
      <w:r w:rsidR="000127BE" w:rsidRPr="0006275B">
        <w:rPr>
          <w:rFonts w:ascii="Arial" w:hAnsi="Arial" w:cs="Arial"/>
          <w:b/>
          <w:bCs/>
          <w:kern w:val="44"/>
          <w:sz w:val="36"/>
          <w:szCs w:val="44"/>
        </w:rPr>
        <w:lastRenderedPageBreak/>
        <w:t>目录</w:t>
      </w:r>
    </w:p>
    <w:p w:rsidR="000127BE" w:rsidRPr="0006275B" w:rsidRDefault="000127BE" w:rsidP="000127BE">
      <w:pPr>
        <w:pStyle w:val="10"/>
        <w:tabs>
          <w:tab w:val="right" w:leader="dot" w:pos="8296"/>
        </w:tabs>
        <w:spacing w:before="190" w:after="190"/>
        <w:rPr>
          <w:rFonts w:ascii="Arial" w:hAnsi="Arial" w:cs="Arial"/>
          <w:b w:val="0"/>
          <w:bCs w:val="0"/>
          <w:caps w:val="0"/>
          <w:noProof/>
          <w:sz w:val="28"/>
          <w:szCs w:val="28"/>
        </w:rPr>
      </w:pPr>
      <w:r w:rsidRPr="0006275B">
        <w:rPr>
          <w:rFonts w:ascii="Arial" w:hAnsi="Arial" w:cs="Arial"/>
          <w:sz w:val="28"/>
          <w:szCs w:val="28"/>
        </w:rPr>
        <w:fldChar w:fldCharType="begin"/>
      </w:r>
      <w:r w:rsidRPr="0006275B">
        <w:rPr>
          <w:rFonts w:ascii="Arial" w:hAnsi="Arial" w:cs="Arial"/>
          <w:sz w:val="28"/>
          <w:szCs w:val="28"/>
        </w:rPr>
        <w:instrText xml:space="preserve"> TOC \o "1-1" \h \z \u </w:instrText>
      </w:r>
      <w:r w:rsidRPr="0006275B">
        <w:rPr>
          <w:rFonts w:ascii="Arial" w:hAnsi="Arial" w:cs="Arial"/>
          <w:sz w:val="28"/>
          <w:szCs w:val="28"/>
        </w:rPr>
        <w:fldChar w:fldCharType="separate"/>
      </w:r>
      <w:hyperlink w:anchor="_Toc514409194" w:history="1">
        <w:r w:rsidRPr="0006275B">
          <w:rPr>
            <w:rStyle w:val="afe"/>
            <w:rFonts w:ascii="Arial" w:hAnsi="Arial" w:cs="Arial"/>
            <w:noProof/>
            <w:sz w:val="28"/>
            <w:szCs w:val="28"/>
          </w:rPr>
          <w:t xml:space="preserve">1 </w:t>
        </w:r>
        <w:r w:rsidRPr="0006275B">
          <w:rPr>
            <w:rStyle w:val="afe"/>
            <w:rFonts w:ascii="Arial" w:hAnsi="Arial" w:cs="Arial"/>
            <w:noProof/>
            <w:sz w:val="28"/>
            <w:szCs w:val="28"/>
          </w:rPr>
          <w:t>编制背景</w:t>
        </w:r>
        <w:r w:rsidRPr="0006275B">
          <w:rPr>
            <w:rFonts w:ascii="Arial" w:hAnsi="Arial" w:cs="Arial"/>
            <w:noProof/>
            <w:webHidden/>
            <w:sz w:val="28"/>
            <w:szCs w:val="28"/>
          </w:rPr>
          <w:tab/>
        </w:r>
        <w:r w:rsidRPr="0006275B">
          <w:rPr>
            <w:rFonts w:ascii="Arial" w:hAnsi="Arial" w:cs="Arial"/>
            <w:noProof/>
            <w:webHidden/>
            <w:sz w:val="28"/>
            <w:szCs w:val="28"/>
          </w:rPr>
          <w:fldChar w:fldCharType="begin"/>
        </w:r>
        <w:r w:rsidRPr="0006275B">
          <w:rPr>
            <w:rFonts w:ascii="Arial" w:hAnsi="Arial" w:cs="Arial"/>
            <w:noProof/>
            <w:webHidden/>
            <w:sz w:val="28"/>
            <w:szCs w:val="28"/>
          </w:rPr>
          <w:instrText xml:space="preserve"> PAGEREF _Toc514409194 \h </w:instrText>
        </w:r>
        <w:r w:rsidRPr="0006275B">
          <w:rPr>
            <w:rFonts w:ascii="Arial" w:hAnsi="Arial" w:cs="Arial"/>
            <w:noProof/>
            <w:webHidden/>
            <w:sz w:val="28"/>
            <w:szCs w:val="28"/>
          </w:rPr>
        </w:r>
        <w:r w:rsidRPr="0006275B">
          <w:rPr>
            <w:rFonts w:ascii="Arial" w:hAnsi="Arial" w:cs="Arial"/>
            <w:noProof/>
            <w:webHidden/>
            <w:sz w:val="28"/>
            <w:szCs w:val="28"/>
          </w:rPr>
          <w:fldChar w:fldCharType="separate"/>
        </w:r>
        <w:r w:rsidRPr="0006275B">
          <w:rPr>
            <w:rFonts w:ascii="Arial" w:hAnsi="Arial" w:cs="Arial"/>
            <w:noProof/>
            <w:webHidden/>
            <w:sz w:val="28"/>
            <w:szCs w:val="28"/>
          </w:rPr>
          <w:t>24</w:t>
        </w:r>
        <w:r w:rsidRPr="0006275B">
          <w:rPr>
            <w:rFonts w:ascii="Arial" w:hAnsi="Arial" w:cs="Arial"/>
            <w:noProof/>
            <w:webHidden/>
            <w:sz w:val="28"/>
            <w:szCs w:val="28"/>
          </w:rPr>
          <w:fldChar w:fldCharType="end"/>
        </w:r>
      </w:hyperlink>
    </w:p>
    <w:p w:rsidR="000127BE" w:rsidRPr="0006275B" w:rsidRDefault="00B0710A" w:rsidP="000127BE">
      <w:pPr>
        <w:pStyle w:val="10"/>
        <w:tabs>
          <w:tab w:val="right" w:leader="dot" w:pos="8296"/>
        </w:tabs>
        <w:spacing w:before="190" w:after="190"/>
        <w:rPr>
          <w:rFonts w:ascii="Arial" w:hAnsi="Arial" w:cs="Arial"/>
          <w:b w:val="0"/>
          <w:bCs w:val="0"/>
          <w:caps w:val="0"/>
          <w:noProof/>
          <w:sz w:val="28"/>
          <w:szCs w:val="28"/>
        </w:rPr>
      </w:pPr>
      <w:hyperlink w:anchor="_Toc514409195" w:history="1">
        <w:r w:rsidR="000127BE" w:rsidRPr="0006275B">
          <w:rPr>
            <w:rStyle w:val="afe"/>
            <w:rFonts w:ascii="Arial" w:hAnsi="Arial" w:cs="Arial"/>
            <w:noProof/>
            <w:sz w:val="28"/>
            <w:szCs w:val="28"/>
          </w:rPr>
          <w:t xml:space="preserve">2 </w:t>
        </w:r>
        <w:r w:rsidR="000127BE" w:rsidRPr="0006275B">
          <w:rPr>
            <w:rStyle w:val="afe"/>
            <w:rFonts w:ascii="Arial" w:hAnsi="Arial" w:cs="Arial"/>
            <w:noProof/>
            <w:sz w:val="28"/>
            <w:szCs w:val="28"/>
          </w:rPr>
          <w:t>编制主要原则</w:t>
        </w:r>
        <w:r w:rsidR="000127BE" w:rsidRPr="0006275B">
          <w:rPr>
            <w:rFonts w:ascii="Arial" w:hAnsi="Arial" w:cs="Arial"/>
            <w:noProof/>
            <w:webHidden/>
            <w:sz w:val="28"/>
            <w:szCs w:val="28"/>
          </w:rPr>
          <w:tab/>
        </w:r>
        <w:r w:rsidR="000127BE" w:rsidRPr="0006275B">
          <w:rPr>
            <w:rFonts w:ascii="Arial" w:hAnsi="Arial" w:cs="Arial"/>
            <w:noProof/>
            <w:webHidden/>
            <w:sz w:val="28"/>
            <w:szCs w:val="28"/>
          </w:rPr>
          <w:fldChar w:fldCharType="begin"/>
        </w:r>
        <w:r w:rsidR="000127BE" w:rsidRPr="0006275B">
          <w:rPr>
            <w:rFonts w:ascii="Arial" w:hAnsi="Arial" w:cs="Arial"/>
            <w:noProof/>
            <w:webHidden/>
            <w:sz w:val="28"/>
            <w:szCs w:val="28"/>
          </w:rPr>
          <w:instrText xml:space="preserve"> PAGEREF _Toc514409195 \h </w:instrText>
        </w:r>
        <w:r w:rsidR="000127BE" w:rsidRPr="0006275B">
          <w:rPr>
            <w:rFonts w:ascii="Arial" w:hAnsi="Arial" w:cs="Arial"/>
            <w:noProof/>
            <w:webHidden/>
            <w:sz w:val="28"/>
            <w:szCs w:val="28"/>
          </w:rPr>
        </w:r>
        <w:r w:rsidR="000127BE" w:rsidRPr="0006275B">
          <w:rPr>
            <w:rFonts w:ascii="Arial" w:hAnsi="Arial" w:cs="Arial"/>
            <w:noProof/>
            <w:webHidden/>
            <w:sz w:val="28"/>
            <w:szCs w:val="28"/>
          </w:rPr>
          <w:fldChar w:fldCharType="separate"/>
        </w:r>
        <w:r w:rsidR="000127BE" w:rsidRPr="0006275B">
          <w:rPr>
            <w:rFonts w:ascii="Arial" w:hAnsi="Arial" w:cs="Arial"/>
            <w:noProof/>
            <w:webHidden/>
            <w:sz w:val="28"/>
            <w:szCs w:val="28"/>
          </w:rPr>
          <w:t>24</w:t>
        </w:r>
        <w:r w:rsidR="000127BE" w:rsidRPr="0006275B">
          <w:rPr>
            <w:rFonts w:ascii="Arial" w:hAnsi="Arial" w:cs="Arial"/>
            <w:noProof/>
            <w:webHidden/>
            <w:sz w:val="28"/>
            <w:szCs w:val="28"/>
          </w:rPr>
          <w:fldChar w:fldCharType="end"/>
        </w:r>
      </w:hyperlink>
    </w:p>
    <w:p w:rsidR="000127BE" w:rsidRPr="0006275B" w:rsidRDefault="00B0710A" w:rsidP="000127BE">
      <w:pPr>
        <w:pStyle w:val="10"/>
        <w:tabs>
          <w:tab w:val="right" w:leader="dot" w:pos="8296"/>
        </w:tabs>
        <w:spacing w:before="190" w:after="190"/>
        <w:rPr>
          <w:rFonts w:ascii="Arial" w:hAnsi="Arial" w:cs="Arial"/>
          <w:b w:val="0"/>
          <w:bCs w:val="0"/>
          <w:caps w:val="0"/>
          <w:noProof/>
          <w:sz w:val="28"/>
          <w:szCs w:val="28"/>
        </w:rPr>
      </w:pPr>
      <w:hyperlink w:anchor="_Toc514409196" w:history="1">
        <w:r w:rsidR="000127BE" w:rsidRPr="0006275B">
          <w:rPr>
            <w:rStyle w:val="afe"/>
            <w:rFonts w:ascii="Arial" w:hAnsi="Arial" w:cs="Arial"/>
            <w:noProof/>
            <w:sz w:val="28"/>
            <w:szCs w:val="28"/>
          </w:rPr>
          <w:t xml:space="preserve">3 </w:t>
        </w:r>
        <w:r w:rsidR="000127BE" w:rsidRPr="0006275B">
          <w:rPr>
            <w:rStyle w:val="afe"/>
            <w:rFonts w:ascii="Arial" w:hAnsi="Arial" w:cs="Arial"/>
            <w:noProof/>
            <w:sz w:val="28"/>
            <w:szCs w:val="28"/>
          </w:rPr>
          <w:t>与其他标准文件的关系</w:t>
        </w:r>
        <w:r w:rsidR="000127BE" w:rsidRPr="0006275B">
          <w:rPr>
            <w:rFonts w:ascii="Arial" w:hAnsi="Arial" w:cs="Arial"/>
            <w:noProof/>
            <w:webHidden/>
            <w:sz w:val="28"/>
            <w:szCs w:val="28"/>
          </w:rPr>
          <w:tab/>
        </w:r>
        <w:r w:rsidR="000127BE" w:rsidRPr="0006275B">
          <w:rPr>
            <w:rFonts w:ascii="Arial" w:hAnsi="Arial" w:cs="Arial"/>
            <w:noProof/>
            <w:webHidden/>
            <w:sz w:val="28"/>
            <w:szCs w:val="28"/>
          </w:rPr>
          <w:fldChar w:fldCharType="begin"/>
        </w:r>
        <w:r w:rsidR="000127BE" w:rsidRPr="0006275B">
          <w:rPr>
            <w:rFonts w:ascii="Arial" w:hAnsi="Arial" w:cs="Arial"/>
            <w:noProof/>
            <w:webHidden/>
            <w:sz w:val="28"/>
            <w:szCs w:val="28"/>
          </w:rPr>
          <w:instrText xml:space="preserve"> PAGEREF _Toc514409196 \h </w:instrText>
        </w:r>
        <w:r w:rsidR="000127BE" w:rsidRPr="0006275B">
          <w:rPr>
            <w:rFonts w:ascii="Arial" w:hAnsi="Arial" w:cs="Arial"/>
            <w:noProof/>
            <w:webHidden/>
            <w:sz w:val="28"/>
            <w:szCs w:val="28"/>
          </w:rPr>
        </w:r>
        <w:r w:rsidR="000127BE" w:rsidRPr="0006275B">
          <w:rPr>
            <w:rFonts w:ascii="Arial" w:hAnsi="Arial" w:cs="Arial"/>
            <w:noProof/>
            <w:webHidden/>
            <w:sz w:val="28"/>
            <w:szCs w:val="28"/>
          </w:rPr>
          <w:fldChar w:fldCharType="separate"/>
        </w:r>
        <w:r w:rsidR="000127BE" w:rsidRPr="0006275B">
          <w:rPr>
            <w:rFonts w:ascii="Arial" w:hAnsi="Arial" w:cs="Arial"/>
            <w:noProof/>
            <w:webHidden/>
            <w:sz w:val="28"/>
            <w:szCs w:val="28"/>
          </w:rPr>
          <w:t>25</w:t>
        </w:r>
        <w:r w:rsidR="000127BE" w:rsidRPr="0006275B">
          <w:rPr>
            <w:rFonts w:ascii="Arial" w:hAnsi="Arial" w:cs="Arial"/>
            <w:noProof/>
            <w:webHidden/>
            <w:sz w:val="28"/>
            <w:szCs w:val="28"/>
          </w:rPr>
          <w:fldChar w:fldCharType="end"/>
        </w:r>
      </w:hyperlink>
    </w:p>
    <w:p w:rsidR="000127BE" w:rsidRPr="0006275B" w:rsidRDefault="00B0710A" w:rsidP="000127BE">
      <w:pPr>
        <w:pStyle w:val="10"/>
        <w:tabs>
          <w:tab w:val="right" w:leader="dot" w:pos="8296"/>
        </w:tabs>
        <w:spacing w:before="190" w:after="190"/>
        <w:rPr>
          <w:rFonts w:ascii="Arial" w:hAnsi="Arial" w:cs="Arial"/>
          <w:b w:val="0"/>
          <w:bCs w:val="0"/>
          <w:caps w:val="0"/>
          <w:noProof/>
          <w:sz w:val="28"/>
          <w:szCs w:val="28"/>
        </w:rPr>
      </w:pPr>
      <w:hyperlink w:anchor="_Toc514409197" w:history="1">
        <w:r w:rsidR="000127BE" w:rsidRPr="0006275B">
          <w:rPr>
            <w:rStyle w:val="afe"/>
            <w:rFonts w:ascii="Arial" w:hAnsi="Arial" w:cs="Arial"/>
            <w:noProof/>
            <w:sz w:val="28"/>
            <w:szCs w:val="28"/>
          </w:rPr>
          <w:t xml:space="preserve">4 </w:t>
        </w:r>
        <w:r w:rsidR="000127BE" w:rsidRPr="0006275B">
          <w:rPr>
            <w:rStyle w:val="afe"/>
            <w:rFonts w:ascii="Arial" w:hAnsi="Arial" w:cs="Arial"/>
            <w:noProof/>
            <w:sz w:val="28"/>
            <w:szCs w:val="28"/>
          </w:rPr>
          <w:t>主要工作过程</w:t>
        </w:r>
        <w:r w:rsidR="000127BE" w:rsidRPr="0006275B">
          <w:rPr>
            <w:rFonts w:ascii="Arial" w:hAnsi="Arial" w:cs="Arial"/>
            <w:noProof/>
            <w:webHidden/>
            <w:sz w:val="28"/>
            <w:szCs w:val="28"/>
          </w:rPr>
          <w:tab/>
        </w:r>
        <w:r w:rsidR="000127BE" w:rsidRPr="0006275B">
          <w:rPr>
            <w:rFonts w:ascii="Arial" w:hAnsi="Arial" w:cs="Arial"/>
            <w:noProof/>
            <w:webHidden/>
            <w:sz w:val="28"/>
            <w:szCs w:val="28"/>
          </w:rPr>
          <w:fldChar w:fldCharType="begin"/>
        </w:r>
        <w:r w:rsidR="000127BE" w:rsidRPr="0006275B">
          <w:rPr>
            <w:rFonts w:ascii="Arial" w:hAnsi="Arial" w:cs="Arial"/>
            <w:noProof/>
            <w:webHidden/>
            <w:sz w:val="28"/>
            <w:szCs w:val="28"/>
          </w:rPr>
          <w:instrText xml:space="preserve"> PAGEREF _Toc514409197 \h </w:instrText>
        </w:r>
        <w:r w:rsidR="000127BE" w:rsidRPr="0006275B">
          <w:rPr>
            <w:rFonts w:ascii="Arial" w:hAnsi="Arial" w:cs="Arial"/>
            <w:noProof/>
            <w:webHidden/>
            <w:sz w:val="28"/>
            <w:szCs w:val="28"/>
          </w:rPr>
        </w:r>
        <w:r w:rsidR="000127BE" w:rsidRPr="0006275B">
          <w:rPr>
            <w:rFonts w:ascii="Arial" w:hAnsi="Arial" w:cs="Arial"/>
            <w:noProof/>
            <w:webHidden/>
            <w:sz w:val="28"/>
            <w:szCs w:val="28"/>
          </w:rPr>
          <w:fldChar w:fldCharType="separate"/>
        </w:r>
        <w:r w:rsidR="000127BE" w:rsidRPr="0006275B">
          <w:rPr>
            <w:rFonts w:ascii="Arial" w:hAnsi="Arial" w:cs="Arial"/>
            <w:noProof/>
            <w:webHidden/>
            <w:sz w:val="28"/>
            <w:szCs w:val="28"/>
          </w:rPr>
          <w:t>25</w:t>
        </w:r>
        <w:r w:rsidR="000127BE" w:rsidRPr="0006275B">
          <w:rPr>
            <w:rFonts w:ascii="Arial" w:hAnsi="Arial" w:cs="Arial"/>
            <w:noProof/>
            <w:webHidden/>
            <w:sz w:val="28"/>
            <w:szCs w:val="28"/>
          </w:rPr>
          <w:fldChar w:fldCharType="end"/>
        </w:r>
      </w:hyperlink>
    </w:p>
    <w:p w:rsidR="000127BE" w:rsidRPr="0006275B" w:rsidRDefault="00B0710A" w:rsidP="000127BE">
      <w:pPr>
        <w:pStyle w:val="10"/>
        <w:tabs>
          <w:tab w:val="right" w:leader="dot" w:pos="8296"/>
        </w:tabs>
        <w:spacing w:before="190" w:after="190"/>
        <w:rPr>
          <w:rFonts w:ascii="Arial" w:hAnsi="Arial" w:cs="Arial"/>
          <w:b w:val="0"/>
          <w:bCs w:val="0"/>
          <w:caps w:val="0"/>
          <w:noProof/>
          <w:sz w:val="28"/>
          <w:szCs w:val="28"/>
        </w:rPr>
      </w:pPr>
      <w:hyperlink w:anchor="_Toc514409198" w:history="1">
        <w:r w:rsidR="000127BE" w:rsidRPr="0006275B">
          <w:rPr>
            <w:rStyle w:val="afe"/>
            <w:rFonts w:ascii="Arial" w:hAnsi="Arial" w:cs="Arial"/>
            <w:noProof/>
            <w:sz w:val="28"/>
            <w:szCs w:val="28"/>
          </w:rPr>
          <w:t xml:space="preserve">5 </w:t>
        </w:r>
        <w:r w:rsidR="000127BE" w:rsidRPr="0006275B">
          <w:rPr>
            <w:rStyle w:val="afe"/>
            <w:rFonts w:ascii="Arial" w:hAnsi="Arial" w:cs="Arial"/>
            <w:noProof/>
            <w:sz w:val="28"/>
            <w:szCs w:val="28"/>
          </w:rPr>
          <w:t>标准结构和内容</w:t>
        </w:r>
        <w:r w:rsidR="000127BE" w:rsidRPr="0006275B">
          <w:rPr>
            <w:rFonts w:ascii="Arial" w:hAnsi="Arial" w:cs="Arial"/>
            <w:noProof/>
            <w:webHidden/>
            <w:sz w:val="28"/>
            <w:szCs w:val="28"/>
          </w:rPr>
          <w:tab/>
        </w:r>
        <w:r w:rsidR="000127BE" w:rsidRPr="0006275B">
          <w:rPr>
            <w:rFonts w:ascii="Arial" w:hAnsi="Arial" w:cs="Arial"/>
            <w:noProof/>
            <w:webHidden/>
            <w:sz w:val="28"/>
            <w:szCs w:val="28"/>
          </w:rPr>
          <w:fldChar w:fldCharType="begin"/>
        </w:r>
        <w:r w:rsidR="000127BE" w:rsidRPr="0006275B">
          <w:rPr>
            <w:rFonts w:ascii="Arial" w:hAnsi="Arial" w:cs="Arial"/>
            <w:noProof/>
            <w:webHidden/>
            <w:sz w:val="28"/>
            <w:szCs w:val="28"/>
          </w:rPr>
          <w:instrText xml:space="preserve"> PAGEREF _Toc514409198 \h </w:instrText>
        </w:r>
        <w:r w:rsidR="000127BE" w:rsidRPr="0006275B">
          <w:rPr>
            <w:rFonts w:ascii="Arial" w:hAnsi="Arial" w:cs="Arial"/>
            <w:noProof/>
            <w:webHidden/>
            <w:sz w:val="28"/>
            <w:szCs w:val="28"/>
          </w:rPr>
        </w:r>
        <w:r w:rsidR="000127BE" w:rsidRPr="0006275B">
          <w:rPr>
            <w:rFonts w:ascii="Arial" w:hAnsi="Arial" w:cs="Arial"/>
            <w:noProof/>
            <w:webHidden/>
            <w:sz w:val="28"/>
            <w:szCs w:val="28"/>
          </w:rPr>
          <w:fldChar w:fldCharType="separate"/>
        </w:r>
        <w:r w:rsidR="000127BE" w:rsidRPr="0006275B">
          <w:rPr>
            <w:rFonts w:ascii="Arial" w:hAnsi="Arial" w:cs="Arial"/>
            <w:noProof/>
            <w:webHidden/>
            <w:sz w:val="28"/>
            <w:szCs w:val="28"/>
          </w:rPr>
          <w:t>26</w:t>
        </w:r>
        <w:r w:rsidR="000127BE" w:rsidRPr="0006275B">
          <w:rPr>
            <w:rFonts w:ascii="Arial" w:hAnsi="Arial" w:cs="Arial"/>
            <w:noProof/>
            <w:webHidden/>
            <w:sz w:val="28"/>
            <w:szCs w:val="28"/>
          </w:rPr>
          <w:fldChar w:fldCharType="end"/>
        </w:r>
      </w:hyperlink>
    </w:p>
    <w:p w:rsidR="000127BE" w:rsidRPr="0006275B" w:rsidRDefault="00B0710A" w:rsidP="000127BE">
      <w:pPr>
        <w:pStyle w:val="10"/>
        <w:tabs>
          <w:tab w:val="right" w:leader="dot" w:pos="8296"/>
        </w:tabs>
        <w:spacing w:before="190" w:after="190"/>
        <w:rPr>
          <w:rFonts w:ascii="Arial" w:hAnsi="Arial" w:cs="Arial"/>
          <w:b w:val="0"/>
          <w:bCs w:val="0"/>
          <w:caps w:val="0"/>
          <w:noProof/>
          <w:sz w:val="28"/>
          <w:szCs w:val="28"/>
        </w:rPr>
      </w:pPr>
      <w:hyperlink w:anchor="_Toc514409199" w:history="1">
        <w:r w:rsidR="000127BE" w:rsidRPr="0006275B">
          <w:rPr>
            <w:rStyle w:val="afe"/>
            <w:rFonts w:ascii="Arial" w:hAnsi="Arial" w:cs="Arial"/>
            <w:noProof/>
            <w:sz w:val="28"/>
            <w:szCs w:val="28"/>
          </w:rPr>
          <w:t xml:space="preserve">6 </w:t>
        </w:r>
        <w:r w:rsidR="000127BE" w:rsidRPr="0006275B">
          <w:rPr>
            <w:rStyle w:val="afe"/>
            <w:rFonts w:ascii="Arial" w:hAnsi="Arial" w:cs="Arial"/>
            <w:noProof/>
            <w:sz w:val="28"/>
            <w:szCs w:val="28"/>
          </w:rPr>
          <w:t>条文说明</w:t>
        </w:r>
        <w:r w:rsidR="000127BE" w:rsidRPr="0006275B">
          <w:rPr>
            <w:rFonts w:ascii="Arial" w:hAnsi="Arial" w:cs="Arial"/>
            <w:noProof/>
            <w:webHidden/>
            <w:sz w:val="28"/>
            <w:szCs w:val="28"/>
          </w:rPr>
          <w:tab/>
        </w:r>
        <w:r w:rsidR="000127BE" w:rsidRPr="0006275B">
          <w:rPr>
            <w:rFonts w:ascii="Arial" w:hAnsi="Arial" w:cs="Arial"/>
            <w:noProof/>
            <w:webHidden/>
            <w:sz w:val="28"/>
            <w:szCs w:val="28"/>
          </w:rPr>
          <w:fldChar w:fldCharType="begin"/>
        </w:r>
        <w:r w:rsidR="000127BE" w:rsidRPr="0006275B">
          <w:rPr>
            <w:rFonts w:ascii="Arial" w:hAnsi="Arial" w:cs="Arial"/>
            <w:noProof/>
            <w:webHidden/>
            <w:sz w:val="28"/>
            <w:szCs w:val="28"/>
          </w:rPr>
          <w:instrText xml:space="preserve"> PAGEREF _Toc514409199 \h </w:instrText>
        </w:r>
        <w:r w:rsidR="000127BE" w:rsidRPr="0006275B">
          <w:rPr>
            <w:rFonts w:ascii="Arial" w:hAnsi="Arial" w:cs="Arial"/>
            <w:noProof/>
            <w:webHidden/>
            <w:sz w:val="28"/>
            <w:szCs w:val="28"/>
          </w:rPr>
        </w:r>
        <w:r w:rsidR="000127BE" w:rsidRPr="0006275B">
          <w:rPr>
            <w:rFonts w:ascii="Arial" w:hAnsi="Arial" w:cs="Arial"/>
            <w:noProof/>
            <w:webHidden/>
            <w:sz w:val="28"/>
            <w:szCs w:val="28"/>
          </w:rPr>
          <w:fldChar w:fldCharType="separate"/>
        </w:r>
        <w:r w:rsidR="000127BE" w:rsidRPr="0006275B">
          <w:rPr>
            <w:rFonts w:ascii="Arial" w:hAnsi="Arial" w:cs="Arial"/>
            <w:noProof/>
            <w:webHidden/>
            <w:sz w:val="28"/>
            <w:szCs w:val="28"/>
          </w:rPr>
          <w:t>27</w:t>
        </w:r>
        <w:r w:rsidR="000127BE" w:rsidRPr="0006275B">
          <w:rPr>
            <w:rFonts w:ascii="Arial" w:hAnsi="Arial" w:cs="Arial"/>
            <w:noProof/>
            <w:webHidden/>
            <w:sz w:val="28"/>
            <w:szCs w:val="28"/>
          </w:rPr>
          <w:fldChar w:fldCharType="end"/>
        </w:r>
      </w:hyperlink>
    </w:p>
    <w:p w:rsidR="000127BE" w:rsidRPr="0006275B" w:rsidRDefault="000127BE" w:rsidP="000127BE">
      <w:pPr>
        <w:spacing w:before="190" w:after="190"/>
        <w:ind w:leftChars="-2" w:left="-6" w:firstLineChars="1" w:firstLine="3"/>
        <w:jc w:val="center"/>
        <w:rPr>
          <w:rFonts w:ascii="Arial" w:hAnsi="Arial" w:cs="Arial"/>
        </w:rPr>
      </w:pPr>
      <w:r w:rsidRPr="0006275B">
        <w:rPr>
          <w:rFonts w:ascii="Arial" w:hAnsi="Arial" w:cs="Arial"/>
          <w:szCs w:val="28"/>
        </w:rPr>
        <w:fldChar w:fldCharType="end"/>
      </w:r>
      <w:r w:rsidRPr="0006275B">
        <w:rPr>
          <w:rFonts w:ascii="Arial" w:hAnsi="Arial" w:cs="Arial"/>
        </w:rPr>
        <w:t xml:space="preserve"> </w:t>
      </w:r>
    </w:p>
    <w:p w:rsidR="00263CE7" w:rsidRPr="0006275B" w:rsidRDefault="00263CE7" w:rsidP="00263CE7">
      <w:pPr>
        <w:pStyle w:val="afc"/>
        <w:spacing w:before="190" w:after="190"/>
        <w:ind w:firstLineChars="0" w:firstLine="0"/>
        <w:rPr>
          <w:rFonts w:ascii="Arial" w:hAnsi="Arial" w:cs="Arial"/>
        </w:rPr>
      </w:pPr>
    </w:p>
    <w:p w:rsidR="00263CE7" w:rsidRPr="0006275B" w:rsidRDefault="00263CE7" w:rsidP="00263CE7">
      <w:pPr>
        <w:pStyle w:val="afc"/>
        <w:spacing w:before="190" w:after="190"/>
        <w:ind w:firstLineChars="0" w:firstLine="0"/>
        <w:rPr>
          <w:rFonts w:ascii="Arial" w:hAnsi="Arial" w:cs="Arial"/>
        </w:rPr>
      </w:pPr>
      <w:r w:rsidRPr="0006275B">
        <w:rPr>
          <w:rFonts w:ascii="Arial" w:hAnsi="Arial" w:cs="Arial"/>
        </w:rPr>
        <w:br w:type="page"/>
      </w:r>
    </w:p>
    <w:p w:rsidR="00263CE7" w:rsidRPr="0006275B" w:rsidRDefault="000127BE" w:rsidP="000127BE">
      <w:pPr>
        <w:pStyle w:val="1"/>
        <w:spacing w:before="190" w:after="190"/>
        <w:rPr>
          <w:rFonts w:ascii="Arial" w:hAnsi="Arial" w:cs="Arial"/>
        </w:rPr>
      </w:pPr>
      <w:bookmarkStart w:id="669" w:name="_Toc514409167"/>
      <w:bookmarkStart w:id="670" w:name="_Toc514409194"/>
      <w:r w:rsidRPr="0006275B">
        <w:rPr>
          <w:rFonts w:ascii="Arial" w:hAnsi="Arial" w:cs="Arial"/>
        </w:rPr>
        <w:lastRenderedPageBreak/>
        <w:t xml:space="preserve">1 </w:t>
      </w:r>
      <w:r w:rsidR="00263CE7" w:rsidRPr="0006275B">
        <w:rPr>
          <w:rFonts w:ascii="Arial" w:hAnsi="Arial" w:cs="Arial"/>
        </w:rPr>
        <w:t>编制背景</w:t>
      </w:r>
      <w:bookmarkEnd w:id="669"/>
      <w:bookmarkEnd w:id="670"/>
    </w:p>
    <w:p w:rsidR="00263CE7" w:rsidRPr="0006275B" w:rsidRDefault="00263CE7" w:rsidP="00263CE7">
      <w:pPr>
        <w:spacing w:before="190" w:after="190"/>
        <w:ind w:firstLineChars="200" w:firstLine="560"/>
        <w:rPr>
          <w:rFonts w:ascii="Arial" w:hAnsi="Arial" w:cs="Arial"/>
          <w:szCs w:val="21"/>
        </w:rPr>
      </w:pPr>
      <w:r w:rsidRPr="0006275B">
        <w:rPr>
          <w:rFonts w:ascii="Arial" w:hAnsi="Arial" w:cs="Arial"/>
          <w:szCs w:val="21"/>
        </w:rPr>
        <w:t>本规程依据国家电网</w:t>
      </w:r>
      <w:proofErr w:type="gramStart"/>
      <w:r w:rsidRPr="0006275B">
        <w:rPr>
          <w:rFonts w:ascii="Arial" w:hAnsi="Arial" w:cs="Arial"/>
          <w:szCs w:val="21"/>
        </w:rPr>
        <w:t>公司运检部</w:t>
      </w:r>
      <w:proofErr w:type="gramEnd"/>
      <w:r w:rsidRPr="0006275B">
        <w:rPr>
          <w:rFonts w:ascii="Arial" w:hAnsi="Arial" w:cs="Arial"/>
          <w:szCs w:val="21"/>
        </w:rPr>
        <w:t>《关于开展无人机巡检标准编制工作的通知》及</w:t>
      </w:r>
      <w:proofErr w:type="gramStart"/>
      <w:r w:rsidRPr="0006275B">
        <w:rPr>
          <w:rFonts w:ascii="Arial" w:hAnsi="Arial" w:cs="Arial"/>
          <w:szCs w:val="21"/>
        </w:rPr>
        <w:t>运检技术</w:t>
      </w:r>
      <w:proofErr w:type="gramEnd"/>
      <w:r w:rsidRPr="0006275B">
        <w:rPr>
          <w:rFonts w:ascii="Arial" w:hAnsi="Arial" w:cs="Arial"/>
          <w:szCs w:val="21"/>
        </w:rPr>
        <w:t>〔</w:t>
      </w:r>
      <w:r w:rsidRPr="0006275B">
        <w:rPr>
          <w:rFonts w:ascii="Arial" w:hAnsi="Arial" w:cs="Arial"/>
          <w:szCs w:val="21"/>
        </w:rPr>
        <w:t>2014</w:t>
      </w:r>
      <w:r w:rsidRPr="0006275B">
        <w:rPr>
          <w:rFonts w:ascii="Arial" w:hAnsi="Arial" w:cs="Arial"/>
          <w:szCs w:val="21"/>
        </w:rPr>
        <w:t>〕</w:t>
      </w:r>
      <w:r w:rsidRPr="0006275B">
        <w:rPr>
          <w:rFonts w:ascii="Arial" w:hAnsi="Arial" w:cs="Arial"/>
          <w:szCs w:val="21"/>
        </w:rPr>
        <w:t>20</w:t>
      </w:r>
      <w:r w:rsidRPr="0006275B">
        <w:rPr>
          <w:rFonts w:ascii="Arial" w:hAnsi="Arial" w:cs="Arial"/>
          <w:szCs w:val="21"/>
        </w:rPr>
        <w:t>号《国网运检部关于做好</w:t>
      </w:r>
      <w:r w:rsidRPr="0006275B">
        <w:rPr>
          <w:rFonts w:ascii="Arial" w:hAnsi="Arial" w:cs="Arial"/>
          <w:szCs w:val="21"/>
        </w:rPr>
        <w:t>2014</w:t>
      </w:r>
      <w:r w:rsidRPr="0006275B">
        <w:rPr>
          <w:rFonts w:ascii="Arial" w:hAnsi="Arial" w:cs="Arial"/>
          <w:szCs w:val="21"/>
        </w:rPr>
        <w:t>年运维检修技术标准编制工作的通知》文的要求编写。</w:t>
      </w:r>
    </w:p>
    <w:p w:rsidR="00263CE7" w:rsidRPr="0006275B" w:rsidRDefault="00263CE7" w:rsidP="00263CE7">
      <w:pPr>
        <w:spacing w:before="190" w:after="190"/>
        <w:ind w:firstLineChars="200" w:firstLine="560"/>
        <w:rPr>
          <w:rFonts w:ascii="Arial" w:hAnsi="Arial" w:cs="Arial"/>
          <w:szCs w:val="21"/>
        </w:rPr>
      </w:pPr>
      <w:r w:rsidRPr="0006275B">
        <w:rPr>
          <w:rFonts w:ascii="Arial" w:hAnsi="Arial" w:cs="Arial"/>
          <w:szCs w:val="21"/>
        </w:rPr>
        <w:t>采用无人直升机开展架空输电线路巡检，建立研究其与直升机及人工巡检三者相互协同的输电线路</w:t>
      </w:r>
      <w:proofErr w:type="gramStart"/>
      <w:r w:rsidRPr="0006275B">
        <w:rPr>
          <w:rFonts w:ascii="Arial" w:hAnsi="Arial" w:cs="Arial"/>
          <w:szCs w:val="21"/>
        </w:rPr>
        <w:t>新型运检模式提高运检质量</w:t>
      </w:r>
      <w:proofErr w:type="gramEnd"/>
      <w:r w:rsidRPr="0006275B">
        <w:rPr>
          <w:rFonts w:ascii="Arial" w:hAnsi="Arial" w:cs="Arial"/>
          <w:szCs w:val="21"/>
        </w:rPr>
        <w:t>、效率和效益，是当前面临的重要课题。目前国内外均没有无人机输电线路巡检相关经验及技术标准，为了给无人直升机巡检正常开展提供技术依据，编制了本规程。</w:t>
      </w:r>
    </w:p>
    <w:p w:rsidR="00263CE7" w:rsidRPr="0006275B" w:rsidRDefault="000127BE" w:rsidP="000127BE">
      <w:pPr>
        <w:pStyle w:val="1"/>
        <w:spacing w:before="190" w:after="190"/>
        <w:rPr>
          <w:rFonts w:ascii="Arial" w:hAnsi="Arial" w:cs="Arial"/>
        </w:rPr>
      </w:pPr>
      <w:bookmarkStart w:id="671" w:name="_Toc514409168"/>
      <w:bookmarkStart w:id="672" w:name="_Toc514409195"/>
      <w:r w:rsidRPr="0006275B">
        <w:rPr>
          <w:rFonts w:ascii="Arial" w:hAnsi="Arial" w:cs="Arial"/>
        </w:rPr>
        <w:t xml:space="preserve">2 </w:t>
      </w:r>
      <w:r w:rsidR="00263CE7" w:rsidRPr="0006275B">
        <w:rPr>
          <w:rFonts w:ascii="Arial" w:hAnsi="Arial" w:cs="Arial"/>
        </w:rPr>
        <w:t>编制主要原则</w:t>
      </w:r>
      <w:bookmarkEnd w:id="671"/>
      <w:bookmarkEnd w:id="672"/>
    </w:p>
    <w:p w:rsidR="00263CE7" w:rsidRPr="0006275B" w:rsidRDefault="00263CE7" w:rsidP="00263CE7">
      <w:pPr>
        <w:spacing w:before="190" w:after="190"/>
        <w:ind w:firstLineChars="200" w:firstLine="560"/>
        <w:rPr>
          <w:rFonts w:ascii="Arial" w:hAnsi="Arial" w:cs="Arial"/>
          <w:szCs w:val="21"/>
        </w:rPr>
      </w:pPr>
      <w:r w:rsidRPr="0006275B">
        <w:rPr>
          <w:rFonts w:ascii="Arial" w:hAnsi="Arial" w:cs="Arial"/>
          <w:szCs w:val="21"/>
        </w:rPr>
        <w:t>为使无人直升机巡检工作达到安全运行、技术先进、确保质量的目的，在编制过程中遵循以下原则：</w:t>
      </w:r>
    </w:p>
    <w:p w:rsidR="00263CE7" w:rsidRPr="0006275B" w:rsidRDefault="00263CE7" w:rsidP="00263CE7">
      <w:pPr>
        <w:spacing w:before="190" w:after="190"/>
        <w:ind w:firstLineChars="200" w:firstLine="560"/>
        <w:rPr>
          <w:rFonts w:ascii="Arial" w:hAnsi="Arial" w:cs="Arial"/>
          <w:szCs w:val="21"/>
        </w:rPr>
      </w:pPr>
      <w:r w:rsidRPr="0006275B">
        <w:rPr>
          <w:rFonts w:ascii="Arial" w:hAnsi="Arial" w:cs="Arial"/>
          <w:szCs w:val="21"/>
        </w:rPr>
        <w:t xml:space="preserve">a) </w:t>
      </w:r>
      <w:r w:rsidRPr="0006275B">
        <w:rPr>
          <w:rFonts w:ascii="Arial" w:hAnsi="Arial" w:cs="Arial"/>
          <w:szCs w:val="21"/>
        </w:rPr>
        <w:t>总结国内无人直升机巡检技术理论与实际应用效果，建立一套</w:t>
      </w:r>
      <w:proofErr w:type="gramStart"/>
      <w:r w:rsidRPr="0006275B">
        <w:rPr>
          <w:rFonts w:ascii="Arial" w:hAnsi="Arial" w:cs="Arial"/>
          <w:szCs w:val="21"/>
        </w:rPr>
        <w:t>适用于国网无人</w:t>
      </w:r>
      <w:proofErr w:type="gramEnd"/>
      <w:r w:rsidRPr="0006275B">
        <w:rPr>
          <w:rFonts w:ascii="Arial" w:hAnsi="Arial" w:cs="Arial"/>
          <w:szCs w:val="21"/>
        </w:rPr>
        <w:t>直升机巡检作业的技术规程；</w:t>
      </w:r>
    </w:p>
    <w:p w:rsidR="00263CE7" w:rsidRPr="0006275B" w:rsidRDefault="00263CE7" w:rsidP="00263CE7">
      <w:pPr>
        <w:spacing w:before="190" w:after="190"/>
        <w:ind w:firstLineChars="200" w:firstLine="560"/>
        <w:rPr>
          <w:rFonts w:ascii="Arial" w:hAnsi="Arial" w:cs="Arial"/>
          <w:szCs w:val="21"/>
        </w:rPr>
      </w:pPr>
      <w:r w:rsidRPr="0006275B">
        <w:rPr>
          <w:rFonts w:ascii="Arial" w:hAnsi="Arial" w:cs="Arial"/>
          <w:szCs w:val="21"/>
        </w:rPr>
        <w:t xml:space="preserve">b) </w:t>
      </w:r>
      <w:r w:rsidRPr="0006275B">
        <w:rPr>
          <w:rFonts w:ascii="Arial" w:hAnsi="Arial" w:cs="Arial"/>
          <w:szCs w:val="21"/>
        </w:rPr>
        <w:t>技术规程中的机型选用及技术要求，应能符合无人直升机巡检技术理论的发展趋势；</w:t>
      </w:r>
    </w:p>
    <w:p w:rsidR="00263CE7" w:rsidRPr="0006275B" w:rsidRDefault="00263CE7" w:rsidP="00263CE7">
      <w:pPr>
        <w:spacing w:before="190" w:after="190"/>
        <w:ind w:firstLineChars="200" w:firstLine="560"/>
        <w:rPr>
          <w:rFonts w:ascii="Arial" w:hAnsi="Arial" w:cs="Arial"/>
          <w:szCs w:val="21"/>
        </w:rPr>
      </w:pPr>
      <w:r w:rsidRPr="0006275B">
        <w:rPr>
          <w:rFonts w:ascii="Arial" w:hAnsi="Arial" w:cs="Arial"/>
          <w:szCs w:val="21"/>
        </w:rPr>
        <w:t xml:space="preserve">c) </w:t>
      </w:r>
      <w:r w:rsidRPr="0006275B">
        <w:rPr>
          <w:rFonts w:ascii="Arial" w:hAnsi="Arial" w:cs="Arial"/>
          <w:szCs w:val="21"/>
        </w:rPr>
        <w:t>技术规程中所借鉴采用的国内无人直升机巡检技术以及其他相关行业的技术标准规范，应能符合无人直升机巡检实际应用的条件；</w:t>
      </w:r>
    </w:p>
    <w:p w:rsidR="00263CE7" w:rsidRPr="0006275B" w:rsidRDefault="00263CE7" w:rsidP="00263CE7">
      <w:pPr>
        <w:spacing w:before="190" w:after="190"/>
        <w:ind w:firstLineChars="200" w:firstLine="560"/>
        <w:rPr>
          <w:rFonts w:ascii="Arial" w:hAnsi="Arial" w:cs="Arial"/>
          <w:szCs w:val="21"/>
        </w:rPr>
      </w:pPr>
      <w:r w:rsidRPr="0006275B">
        <w:rPr>
          <w:rFonts w:ascii="Arial" w:hAnsi="Arial" w:cs="Arial"/>
          <w:szCs w:val="21"/>
        </w:rPr>
        <w:t>本规程制定过程中，编制工作组进行了广泛的调查，充分收集了电力行业试点应用的成果，在国家电网公司试点应用无人机巡检工作中大量实践经验的基础上编写，因此，本规程的相应数据资料依托各试点单位试点应用反馈及相关的科研论证。</w:t>
      </w:r>
    </w:p>
    <w:p w:rsidR="00263CE7" w:rsidRPr="0006275B" w:rsidRDefault="000127BE" w:rsidP="000127BE">
      <w:pPr>
        <w:pStyle w:val="1"/>
        <w:spacing w:before="190" w:after="190"/>
        <w:rPr>
          <w:rFonts w:ascii="Arial" w:hAnsi="Arial" w:cs="Arial"/>
        </w:rPr>
      </w:pPr>
      <w:bookmarkStart w:id="673" w:name="_Toc385555995"/>
      <w:bookmarkStart w:id="674" w:name="_Toc386931308"/>
      <w:bookmarkStart w:id="675" w:name="_Toc386931353"/>
      <w:bookmarkStart w:id="676" w:name="_Toc386931635"/>
      <w:bookmarkStart w:id="677" w:name="_Toc386931714"/>
      <w:bookmarkStart w:id="678" w:name="_Toc386931815"/>
      <w:bookmarkStart w:id="679" w:name="_Toc387011317"/>
      <w:bookmarkStart w:id="680" w:name="_Toc387011418"/>
      <w:bookmarkStart w:id="681" w:name="_Toc514409169"/>
      <w:bookmarkStart w:id="682" w:name="_Toc514409196"/>
      <w:r w:rsidRPr="0006275B">
        <w:rPr>
          <w:rFonts w:ascii="Arial" w:hAnsi="Arial" w:cs="Arial"/>
        </w:rPr>
        <w:lastRenderedPageBreak/>
        <w:t xml:space="preserve">3 </w:t>
      </w:r>
      <w:r w:rsidR="00263CE7" w:rsidRPr="0006275B">
        <w:rPr>
          <w:rFonts w:ascii="Arial" w:hAnsi="Arial" w:cs="Arial"/>
        </w:rPr>
        <w:t>与其他标准文件的关系</w:t>
      </w:r>
      <w:bookmarkEnd w:id="673"/>
      <w:bookmarkEnd w:id="674"/>
      <w:bookmarkEnd w:id="675"/>
      <w:bookmarkEnd w:id="676"/>
      <w:bookmarkEnd w:id="677"/>
      <w:bookmarkEnd w:id="678"/>
      <w:bookmarkEnd w:id="679"/>
      <w:bookmarkEnd w:id="680"/>
      <w:bookmarkEnd w:id="681"/>
      <w:bookmarkEnd w:id="682"/>
    </w:p>
    <w:p w:rsidR="00263CE7" w:rsidRPr="0006275B" w:rsidRDefault="00263CE7" w:rsidP="000127BE">
      <w:pPr>
        <w:spacing w:before="190" w:after="190"/>
        <w:ind w:firstLineChars="200" w:firstLine="560"/>
        <w:rPr>
          <w:rFonts w:ascii="Arial" w:hAnsi="Arial" w:cs="Arial"/>
        </w:rPr>
      </w:pPr>
      <w:r w:rsidRPr="0006275B">
        <w:rPr>
          <w:rFonts w:ascii="Arial" w:hAnsi="Arial" w:cs="Arial"/>
        </w:rPr>
        <w:t>《架空输电线路无人直升机巡检技术规程》作为在无人机标准体系的一部分，</w:t>
      </w:r>
      <w:proofErr w:type="gramStart"/>
      <w:r w:rsidRPr="0006275B">
        <w:rPr>
          <w:rFonts w:ascii="Arial" w:hAnsi="Arial" w:cs="Arial"/>
        </w:rPr>
        <w:t>是国网公司</w:t>
      </w:r>
      <w:proofErr w:type="gramEnd"/>
      <w:r w:rsidRPr="0006275B">
        <w:rPr>
          <w:rFonts w:ascii="Arial" w:hAnsi="Arial" w:cs="Arial"/>
        </w:rPr>
        <w:t>系统各单位开展输电线路无人直升机巡检相关工作的指导性文件。</w:t>
      </w:r>
    </w:p>
    <w:p w:rsidR="00263CE7" w:rsidRPr="0006275B" w:rsidRDefault="00263CE7" w:rsidP="000127BE">
      <w:pPr>
        <w:spacing w:before="190" w:after="190"/>
        <w:ind w:firstLineChars="200" w:firstLine="560"/>
        <w:rPr>
          <w:rFonts w:ascii="Arial" w:hAnsi="Arial" w:cs="Arial"/>
        </w:rPr>
      </w:pPr>
      <w:r w:rsidRPr="0006275B">
        <w:rPr>
          <w:rFonts w:ascii="Arial" w:hAnsi="Arial" w:cs="Arial"/>
        </w:rPr>
        <w:t>本规程的制定过程主要依据和参考文献如下：</w:t>
      </w:r>
    </w:p>
    <w:p w:rsidR="00263CE7" w:rsidRPr="0006275B" w:rsidRDefault="00263CE7" w:rsidP="000127BE">
      <w:pPr>
        <w:spacing w:before="190" w:after="190"/>
        <w:ind w:firstLineChars="200" w:firstLine="560"/>
        <w:rPr>
          <w:rFonts w:ascii="Arial" w:hAnsi="Arial" w:cs="Arial"/>
        </w:rPr>
      </w:pPr>
      <w:r w:rsidRPr="0006275B">
        <w:rPr>
          <w:rFonts w:ascii="Arial" w:hAnsi="Arial" w:cs="Arial"/>
        </w:rPr>
        <w:t xml:space="preserve">DL/T 741  </w:t>
      </w:r>
      <w:r w:rsidRPr="0006275B">
        <w:rPr>
          <w:rFonts w:ascii="Arial" w:hAnsi="Arial" w:cs="Arial"/>
        </w:rPr>
        <w:t>架空输电线路运行规程</w:t>
      </w:r>
    </w:p>
    <w:p w:rsidR="00263CE7" w:rsidRPr="0006275B" w:rsidRDefault="00263CE7" w:rsidP="000127BE">
      <w:pPr>
        <w:spacing w:before="190" w:after="190"/>
        <w:ind w:firstLineChars="200" w:firstLine="560"/>
        <w:rPr>
          <w:rFonts w:ascii="Arial" w:hAnsi="Arial" w:cs="Arial"/>
        </w:rPr>
      </w:pPr>
      <w:r w:rsidRPr="0006275B">
        <w:rPr>
          <w:rFonts w:ascii="Arial" w:hAnsi="Arial" w:cs="Arial"/>
        </w:rPr>
        <w:t xml:space="preserve">CCAR-91-R2  </w:t>
      </w:r>
      <w:r w:rsidRPr="0006275B">
        <w:rPr>
          <w:rFonts w:ascii="Arial" w:hAnsi="Arial" w:cs="Arial"/>
        </w:rPr>
        <w:t>一般运行和飞行规则</w:t>
      </w:r>
    </w:p>
    <w:p w:rsidR="00263CE7" w:rsidRPr="0006275B" w:rsidRDefault="00263CE7" w:rsidP="000127BE">
      <w:pPr>
        <w:spacing w:before="190" w:after="190"/>
        <w:ind w:firstLineChars="200" w:firstLine="560"/>
        <w:rPr>
          <w:rFonts w:ascii="Arial" w:hAnsi="Arial" w:cs="Arial"/>
        </w:rPr>
      </w:pPr>
      <w:r w:rsidRPr="0006275B">
        <w:rPr>
          <w:rFonts w:ascii="Arial" w:hAnsi="Arial" w:cs="Arial"/>
        </w:rPr>
        <w:t xml:space="preserve">Q/GDW 1909-2013  </w:t>
      </w:r>
      <w:r w:rsidRPr="0006275B">
        <w:rPr>
          <w:rFonts w:ascii="Arial" w:hAnsi="Arial" w:cs="Arial"/>
        </w:rPr>
        <w:t>直升机巡检技术规范</w:t>
      </w:r>
    </w:p>
    <w:p w:rsidR="00263CE7" w:rsidRPr="0006275B" w:rsidRDefault="00263CE7" w:rsidP="000127BE">
      <w:pPr>
        <w:spacing w:before="190" w:after="190"/>
        <w:ind w:firstLineChars="200" w:firstLine="560"/>
        <w:rPr>
          <w:rFonts w:ascii="Arial" w:hAnsi="Arial" w:cs="Arial"/>
        </w:rPr>
      </w:pPr>
      <w:r w:rsidRPr="0006275B">
        <w:rPr>
          <w:rFonts w:ascii="Arial" w:hAnsi="Arial" w:cs="Arial"/>
        </w:rPr>
        <w:t xml:space="preserve">AC-61-FS-2013-20  </w:t>
      </w:r>
      <w:r w:rsidRPr="0006275B">
        <w:rPr>
          <w:rFonts w:ascii="Arial" w:hAnsi="Arial" w:cs="Arial"/>
        </w:rPr>
        <w:t>咨询通告《民用无人驾驶航空器系统驾驶员管理暂行规定》</w:t>
      </w:r>
    </w:p>
    <w:p w:rsidR="00263CE7" w:rsidRPr="0006275B" w:rsidRDefault="00263CE7" w:rsidP="000127BE">
      <w:pPr>
        <w:spacing w:before="190" w:after="190"/>
        <w:ind w:firstLineChars="200" w:firstLine="560"/>
        <w:rPr>
          <w:rFonts w:ascii="Arial" w:hAnsi="Arial" w:cs="Arial"/>
        </w:rPr>
      </w:pPr>
      <w:r w:rsidRPr="0006275B">
        <w:rPr>
          <w:rFonts w:ascii="Arial" w:hAnsi="Arial" w:cs="Arial"/>
        </w:rPr>
        <w:t>Q</w:t>
      </w:r>
      <w:r w:rsidRPr="0006275B">
        <w:rPr>
          <w:rFonts w:ascii="Arial" w:hAnsi="Arial" w:cs="Arial"/>
        </w:rPr>
        <w:t>／</w:t>
      </w:r>
      <w:r w:rsidRPr="0006275B">
        <w:rPr>
          <w:rFonts w:ascii="Arial" w:hAnsi="Arial" w:cs="Arial"/>
        </w:rPr>
        <w:t xml:space="preserve">GDW 1799.2-2013  </w:t>
      </w:r>
      <w:r w:rsidRPr="0006275B">
        <w:rPr>
          <w:rFonts w:ascii="Arial" w:hAnsi="Arial" w:cs="Arial"/>
        </w:rPr>
        <w:t>国家电网公司电力安全工作规程线路部分</w:t>
      </w:r>
    </w:p>
    <w:p w:rsidR="00263CE7" w:rsidRPr="0006275B" w:rsidRDefault="000127BE" w:rsidP="000127BE">
      <w:pPr>
        <w:pStyle w:val="1"/>
        <w:spacing w:before="190" w:after="190"/>
        <w:rPr>
          <w:rFonts w:ascii="Arial" w:hAnsi="Arial" w:cs="Arial"/>
        </w:rPr>
      </w:pPr>
      <w:bookmarkStart w:id="683" w:name="_Toc514409170"/>
      <w:bookmarkStart w:id="684" w:name="_Toc514409197"/>
      <w:r w:rsidRPr="0006275B">
        <w:rPr>
          <w:rFonts w:ascii="Arial" w:hAnsi="Arial" w:cs="Arial"/>
        </w:rPr>
        <w:t xml:space="preserve">4 </w:t>
      </w:r>
      <w:r w:rsidR="00263CE7" w:rsidRPr="0006275B">
        <w:rPr>
          <w:rFonts w:ascii="Arial" w:hAnsi="Arial" w:cs="Arial"/>
        </w:rPr>
        <w:t>主要工作过程</w:t>
      </w:r>
      <w:bookmarkEnd w:id="683"/>
      <w:bookmarkEnd w:id="684"/>
    </w:p>
    <w:p w:rsidR="00263CE7" w:rsidRPr="0006275B" w:rsidRDefault="00263CE7" w:rsidP="00263CE7">
      <w:pPr>
        <w:spacing w:before="190" w:after="190"/>
        <w:ind w:firstLineChars="200" w:firstLine="560"/>
        <w:rPr>
          <w:rFonts w:ascii="Arial" w:hAnsi="Arial" w:cs="Arial"/>
        </w:rPr>
      </w:pPr>
      <w:r w:rsidRPr="0006275B">
        <w:rPr>
          <w:rFonts w:ascii="Arial" w:hAnsi="Arial" w:cs="Arial"/>
        </w:rPr>
        <w:t>a)  2013</w:t>
      </w:r>
      <w:r w:rsidRPr="0006275B">
        <w:rPr>
          <w:rFonts w:ascii="Arial" w:hAnsi="Arial" w:cs="Arial"/>
        </w:rPr>
        <w:t>年</w:t>
      </w:r>
      <w:r w:rsidRPr="0006275B">
        <w:rPr>
          <w:rFonts w:ascii="Arial" w:hAnsi="Arial" w:cs="Arial"/>
        </w:rPr>
        <w:t>4</w:t>
      </w:r>
      <w:r w:rsidRPr="0006275B">
        <w:rPr>
          <w:rFonts w:ascii="Arial" w:hAnsi="Arial" w:cs="Arial"/>
        </w:rPr>
        <w:t>月，确立编研工作总体目标，构建组织机构，确定参编单位及其人员，开展课题调研、收资工作。</w:t>
      </w:r>
    </w:p>
    <w:p w:rsidR="00263CE7" w:rsidRPr="0006275B" w:rsidRDefault="00263CE7" w:rsidP="00263CE7">
      <w:pPr>
        <w:spacing w:before="190" w:after="190"/>
        <w:ind w:firstLineChars="200" w:firstLine="560"/>
        <w:rPr>
          <w:rFonts w:ascii="Arial" w:hAnsi="Arial" w:cs="Arial"/>
        </w:rPr>
      </w:pPr>
      <w:r w:rsidRPr="0006275B">
        <w:rPr>
          <w:rFonts w:ascii="Arial" w:hAnsi="Arial" w:cs="Arial"/>
        </w:rPr>
        <w:t>b)  2013</w:t>
      </w:r>
      <w:r w:rsidRPr="0006275B">
        <w:rPr>
          <w:rFonts w:ascii="Arial" w:hAnsi="Arial" w:cs="Arial"/>
        </w:rPr>
        <w:t>年</w:t>
      </w:r>
      <w:r w:rsidRPr="0006275B">
        <w:rPr>
          <w:rFonts w:ascii="Arial" w:hAnsi="Arial" w:cs="Arial"/>
        </w:rPr>
        <w:t>5-10</w:t>
      </w:r>
      <w:r w:rsidRPr="0006275B">
        <w:rPr>
          <w:rFonts w:ascii="Arial" w:hAnsi="Arial" w:cs="Arial"/>
        </w:rPr>
        <w:t>月，开展第一次集中编研。在广泛开展调研收资和技术交流的基础上，拟定了标准体系的框架，确定了标准大纲和主要内容，完成规程初稿。</w:t>
      </w:r>
    </w:p>
    <w:p w:rsidR="00263CE7" w:rsidRPr="0006275B" w:rsidRDefault="00263CE7" w:rsidP="00263CE7">
      <w:pPr>
        <w:spacing w:before="190" w:after="190"/>
        <w:ind w:firstLineChars="200" w:firstLine="560"/>
        <w:rPr>
          <w:rFonts w:ascii="Arial" w:hAnsi="Arial" w:cs="Arial"/>
        </w:rPr>
      </w:pPr>
      <w:r w:rsidRPr="0006275B">
        <w:rPr>
          <w:rFonts w:ascii="Arial" w:hAnsi="Arial" w:cs="Arial"/>
        </w:rPr>
        <w:t>c)  2013</w:t>
      </w:r>
      <w:r w:rsidRPr="0006275B">
        <w:rPr>
          <w:rFonts w:ascii="Arial" w:hAnsi="Arial" w:cs="Arial"/>
        </w:rPr>
        <w:t>年</w:t>
      </w:r>
      <w:r w:rsidRPr="0006275B">
        <w:rPr>
          <w:rFonts w:ascii="Arial" w:hAnsi="Arial" w:cs="Arial"/>
        </w:rPr>
        <w:t>11</w:t>
      </w:r>
      <w:r w:rsidRPr="0006275B">
        <w:rPr>
          <w:rFonts w:ascii="Arial" w:hAnsi="Arial" w:cs="Arial"/>
        </w:rPr>
        <w:t>月，在山东开展规程初稿的讨论会，</w:t>
      </w:r>
      <w:proofErr w:type="gramStart"/>
      <w:r w:rsidRPr="0006275B">
        <w:rPr>
          <w:rFonts w:ascii="Arial" w:hAnsi="Arial" w:cs="Arial"/>
        </w:rPr>
        <w:t>由国网有关</w:t>
      </w:r>
      <w:proofErr w:type="gramEnd"/>
      <w:r w:rsidRPr="0006275B">
        <w:rPr>
          <w:rFonts w:ascii="Arial" w:hAnsi="Arial" w:cs="Arial"/>
        </w:rPr>
        <w:t>专家共同集中讨论，提出修改意见和建议。</w:t>
      </w:r>
    </w:p>
    <w:p w:rsidR="00263CE7" w:rsidRPr="0006275B" w:rsidRDefault="00263CE7" w:rsidP="00263CE7">
      <w:pPr>
        <w:spacing w:before="190" w:after="190"/>
        <w:ind w:firstLineChars="200" w:firstLine="560"/>
        <w:rPr>
          <w:rFonts w:ascii="Arial" w:hAnsi="Arial" w:cs="Arial"/>
        </w:rPr>
      </w:pPr>
      <w:r w:rsidRPr="0006275B">
        <w:rPr>
          <w:rFonts w:ascii="Arial" w:hAnsi="Arial" w:cs="Arial"/>
        </w:rPr>
        <w:lastRenderedPageBreak/>
        <w:t>d)  2013</w:t>
      </w:r>
      <w:r w:rsidRPr="0006275B">
        <w:rPr>
          <w:rFonts w:ascii="Arial" w:hAnsi="Arial" w:cs="Arial"/>
        </w:rPr>
        <w:t>年</w:t>
      </w:r>
      <w:r w:rsidRPr="0006275B">
        <w:rPr>
          <w:rFonts w:ascii="Arial" w:hAnsi="Arial" w:cs="Arial"/>
        </w:rPr>
        <w:t>11</w:t>
      </w:r>
      <w:r w:rsidRPr="0006275B">
        <w:rPr>
          <w:rFonts w:ascii="Arial" w:hAnsi="Arial" w:cs="Arial"/>
        </w:rPr>
        <w:t>月</w:t>
      </w:r>
      <w:r w:rsidRPr="0006275B">
        <w:rPr>
          <w:rFonts w:ascii="Arial" w:hAnsi="Arial" w:cs="Arial"/>
        </w:rPr>
        <w:t>-2014</w:t>
      </w:r>
      <w:r w:rsidRPr="0006275B">
        <w:rPr>
          <w:rFonts w:ascii="Arial" w:hAnsi="Arial" w:cs="Arial"/>
        </w:rPr>
        <w:t>年</w:t>
      </w:r>
      <w:r w:rsidRPr="0006275B">
        <w:rPr>
          <w:rFonts w:ascii="Arial" w:hAnsi="Arial" w:cs="Arial"/>
        </w:rPr>
        <w:t>2</w:t>
      </w:r>
      <w:r w:rsidRPr="0006275B">
        <w:rPr>
          <w:rFonts w:ascii="Arial" w:hAnsi="Arial" w:cs="Arial"/>
        </w:rPr>
        <w:t>月，完成了对标准文本的章、节、条、</w:t>
      </w:r>
      <w:proofErr w:type="gramStart"/>
      <w:r w:rsidRPr="0006275B">
        <w:rPr>
          <w:rFonts w:ascii="Arial" w:hAnsi="Arial" w:cs="Arial"/>
        </w:rPr>
        <w:t>款内容</w:t>
      </w:r>
      <w:proofErr w:type="gramEnd"/>
      <w:r w:rsidRPr="0006275B">
        <w:rPr>
          <w:rFonts w:ascii="Arial" w:hAnsi="Arial" w:cs="Arial"/>
        </w:rPr>
        <w:t>进行深化修改完善。</w:t>
      </w:r>
    </w:p>
    <w:p w:rsidR="00263CE7" w:rsidRPr="0006275B" w:rsidRDefault="00263CE7" w:rsidP="00263CE7">
      <w:pPr>
        <w:spacing w:before="190" w:after="190"/>
        <w:ind w:firstLineChars="200" w:firstLine="560"/>
        <w:rPr>
          <w:rFonts w:ascii="Arial" w:hAnsi="Arial" w:cs="Arial"/>
        </w:rPr>
      </w:pPr>
      <w:r w:rsidRPr="0006275B">
        <w:rPr>
          <w:rFonts w:ascii="Arial" w:hAnsi="Arial" w:cs="Arial"/>
        </w:rPr>
        <w:t>e)  2014</w:t>
      </w:r>
      <w:r w:rsidRPr="0006275B">
        <w:rPr>
          <w:rFonts w:ascii="Arial" w:hAnsi="Arial" w:cs="Arial"/>
        </w:rPr>
        <w:t>年</w:t>
      </w:r>
      <w:r w:rsidRPr="0006275B">
        <w:rPr>
          <w:rFonts w:ascii="Arial" w:hAnsi="Arial" w:cs="Arial"/>
        </w:rPr>
        <w:t>2</w:t>
      </w:r>
      <w:r w:rsidRPr="0006275B">
        <w:rPr>
          <w:rFonts w:ascii="Arial" w:hAnsi="Arial" w:cs="Arial"/>
        </w:rPr>
        <w:t>月，在山东开展规程第二次讨论会，</w:t>
      </w:r>
      <w:proofErr w:type="gramStart"/>
      <w:r w:rsidRPr="0006275B">
        <w:rPr>
          <w:rFonts w:ascii="Arial" w:hAnsi="Arial" w:cs="Arial"/>
        </w:rPr>
        <w:t>国网有关</w:t>
      </w:r>
      <w:proofErr w:type="gramEnd"/>
      <w:r w:rsidRPr="0006275B">
        <w:rPr>
          <w:rFonts w:ascii="Arial" w:hAnsi="Arial" w:cs="Arial"/>
        </w:rPr>
        <w:t>专家进一步研究讨论，提出相关的修改意见和建议。</w:t>
      </w:r>
    </w:p>
    <w:p w:rsidR="00263CE7" w:rsidRPr="0006275B" w:rsidRDefault="00263CE7" w:rsidP="00263CE7">
      <w:pPr>
        <w:spacing w:before="190" w:after="190"/>
        <w:ind w:firstLineChars="200" w:firstLine="560"/>
        <w:rPr>
          <w:rFonts w:ascii="Arial" w:hAnsi="Arial" w:cs="Arial"/>
        </w:rPr>
      </w:pPr>
      <w:r w:rsidRPr="0006275B">
        <w:rPr>
          <w:rFonts w:ascii="Arial" w:hAnsi="Arial" w:cs="Arial"/>
        </w:rPr>
        <w:t>f)  2014</w:t>
      </w:r>
      <w:r w:rsidRPr="0006275B">
        <w:rPr>
          <w:rFonts w:ascii="Arial" w:hAnsi="Arial" w:cs="Arial"/>
        </w:rPr>
        <w:t>年</w:t>
      </w:r>
      <w:r w:rsidRPr="0006275B">
        <w:rPr>
          <w:rFonts w:ascii="Arial" w:hAnsi="Arial" w:cs="Arial"/>
        </w:rPr>
        <w:t>2-4</w:t>
      </w:r>
      <w:r w:rsidRPr="0006275B">
        <w:rPr>
          <w:rFonts w:ascii="Arial" w:hAnsi="Arial" w:cs="Arial"/>
        </w:rPr>
        <w:t>月，根据讨论会形成的修改意见和建议，对规程进行全面深入的修改完善，征求试点单位意见，形成征求意见稿。</w:t>
      </w:r>
    </w:p>
    <w:p w:rsidR="00263CE7" w:rsidRPr="0006275B" w:rsidRDefault="00263CE7" w:rsidP="00263CE7">
      <w:pPr>
        <w:spacing w:before="190" w:after="190"/>
        <w:ind w:firstLineChars="200" w:firstLine="560"/>
        <w:rPr>
          <w:rFonts w:ascii="Arial" w:hAnsi="Arial" w:cs="Arial"/>
        </w:rPr>
      </w:pPr>
      <w:r w:rsidRPr="0006275B">
        <w:rPr>
          <w:rFonts w:ascii="Arial" w:hAnsi="Arial" w:cs="Arial"/>
        </w:rPr>
        <w:t>g)  2014</w:t>
      </w:r>
      <w:r w:rsidRPr="0006275B">
        <w:rPr>
          <w:rFonts w:ascii="Arial" w:hAnsi="Arial" w:cs="Arial"/>
        </w:rPr>
        <w:t>年</w:t>
      </w:r>
      <w:r w:rsidRPr="0006275B">
        <w:rPr>
          <w:rFonts w:ascii="Arial" w:hAnsi="Arial" w:cs="Arial"/>
        </w:rPr>
        <w:t>4-9</w:t>
      </w:r>
      <w:r w:rsidRPr="0006275B">
        <w:rPr>
          <w:rFonts w:ascii="Arial" w:hAnsi="Arial" w:cs="Arial"/>
        </w:rPr>
        <w:t>月，征求各网省公司意见，并根据汇总意见修改形成送审稿。</w:t>
      </w:r>
    </w:p>
    <w:p w:rsidR="00263CE7" w:rsidRPr="0006275B" w:rsidRDefault="00263CE7" w:rsidP="00263CE7">
      <w:pPr>
        <w:spacing w:before="190" w:after="190"/>
        <w:ind w:firstLineChars="200" w:firstLine="560"/>
        <w:rPr>
          <w:rFonts w:ascii="Arial" w:hAnsi="Arial" w:cs="Arial"/>
        </w:rPr>
      </w:pPr>
      <w:r w:rsidRPr="0006275B">
        <w:rPr>
          <w:rFonts w:ascii="Arial" w:hAnsi="Arial" w:cs="Arial"/>
        </w:rPr>
        <w:t>h)  2014</w:t>
      </w:r>
      <w:r w:rsidRPr="0006275B">
        <w:rPr>
          <w:rFonts w:ascii="Arial" w:hAnsi="Arial" w:cs="Arial"/>
        </w:rPr>
        <w:t>年</w:t>
      </w:r>
      <w:r w:rsidRPr="0006275B">
        <w:rPr>
          <w:rFonts w:ascii="Arial" w:hAnsi="Arial" w:cs="Arial"/>
        </w:rPr>
        <w:t>10</w:t>
      </w:r>
      <w:r w:rsidRPr="0006275B">
        <w:rPr>
          <w:rFonts w:ascii="Arial" w:hAnsi="Arial" w:cs="Arial"/>
        </w:rPr>
        <w:t>月，在福州进行规程送审稿的讨论会，</w:t>
      </w:r>
      <w:proofErr w:type="gramStart"/>
      <w:r w:rsidRPr="0006275B">
        <w:rPr>
          <w:rFonts w:ascii="Arial" w:hAnsi="Arial" w:cs="Arial"/>
        </w:rPr>
        <w:t>国网有关</w:t>
      </w:r>
      <w:proofErr w:type="gramEnd"/>
      <w:r w:rsidRPr="0006275B">
        <w:rPr>
          <w:rFonts w:ascii="Arial" w:hAnsi="Arial" w:cs="Arial"/>
        </w:rPr>
        <w:t>专家集中进行讨论，针对每一条规程进行仔细推敲，提出更深入完善的修改意见和建议。</w:t>
      </w:r>
    </w:p>
    <w:p w:rsidR="00263CE7" w:rsidRPr="0006275B" w:rsidRDefault="00263CE7" w:rsidP="00263CE7">
      <w:pPr>
        <w:spacing w:before="190" w:after="190"/>
        <w:ind w:firstLineChars="200" w:firstLine="560"/>
        <w:rPr>
          <w:rFonts w:ascii="Arial" w:hAnsi="Arial" w:cs="Arial"/>
        </w:rPr>
      </w:pPr>
      <w:r w:rsidRPr="0006275B">
        <w:rPr>
          <w:rFonts w:ascii="Arial" w:hAnsi="Arial" w:cs="Arial"/>
        </w:rPr>
        <w:t>i)  2014</w:t>
      </w:r>
      <w:r w:rsidRPr="0006275B">
        <w:rPr>
          <w:rFonts w:ascii="Arial" w:hAnsi="Arial" w:cs="Arial"/>
        </w:rPr>
        <w:t>年</w:t>
      </w:r>
      <w:r w:rsidRPr="0006275B">
        <w:rPr>
          <w:rFonts w:ascii="Arial" w:hAnsi="Arial" w:cs="Arial"/>
        </w:rPr>
        <w:t>10-11</w:t>
      </w:r>
      <w:r w:rsidRPr="0006275B">
        <w:rPr>
          <w:rFonts w:ascii="Arial" w:hAnsi="Arial" w:cs="Arial"/>
        </w:rPr>
        <w:t>月，根据讨论会形成的修改意见和建议，对规程的送审讨论稿进行全面深入的修改完善，形成报批稿。</w:t>
      </w:r>
    </w:p>
    <w:p w:rsidR="00263CE7" w:rsidRPr="0006275B" w:rsidRDefault="000127BE" w:rsidP="000127BE">
      <w:pPr>
        <w:pStyle w:val="1"/>
        <w:spacing w:before="190" w:after="190"/>
        <w:rPr>
          <w:rFonts w:ascii="Arial" w:hAnsi="Arial" w:cs="Arial"/>
        </w:rPr>
      </w:pPr>
      <w:bookmarkStart w:id="685" w:name="_Toc514409171"/>
      <w:bookmarkStart w:id="686" w:name="_Toc514409198"/>
      <w:r w:rsidRPr="0006275B">
        <w:rPr>
          <w:rFonts w:ascii="Arial" w:hAnsi="Arial" w:cs="Arial"/>
        </w:rPr>
        <w:t xml:space="preserve">5 </w:t>
      </w:r>
      <w:r w:rsidR="00263CE7" w:rsidRPr="0006275B">
        <w:rPr>
          <w:rFonts w:ascii="Arial" w:hAnsi="Arial" w:cs="Arial"/>
        </w:rPr>
        <w:t>标准结构和内容</w:t>
      </w:r>
      <w:bookmarkEnd w:id="685"/>
      <w:bookmarkEnd w:id="686"/>
    </w:p>
    <w:p w:rsidR="00263CE7" w:rsidRPr="0006275B" w:rsidRDefault="00263CE7" w:rsidP="00263CE7">
      <w:pPr>
        <w:spacing w:before="190" w:after="190"/>
        <w:ind w:firstLineChars="200" w:firstLine="560"/>
        <w:rPr>
          <w:rFonts w:ascii="Arial" w:hAnsi="Arial" w:cs="Arial"/>
        </w:rPr>
      </w:pPr>
      <w:r w:rsidRPr="0006275B">
        <w:rPr>
          <w:rFonts w:ascii="Arial" w:hAnsi="Arial" w:cs="Arial"/>
        </w:rPr>
        <w:t>本规程依据《电力企业标准编制规则》</w:t>
      </w:r>
      <w:r w:rsidRPr="0006275B">
        <w:rPr>
          <w:rFonts w:ascii="Arial" w:hAnsi="Arial" w:cs="Arial"/>
        </w:rPr>
        <w:t>DL/T800-2001</w:t>
      </w:r>
      <w:r w:rsidRPr="0006275B">
        <w:rPr>
          <w:rFonts w:ascii="Arial" w:hAnsi="Arial" w:cs="Arial"/>
        </w:rPr>
        <w:t>的编写要求进行了编制。规范主要结构及内容如下：</w:t>
      </w:r>
    </w:p>
    <w:p w:rsidR="00263CE7" w:rsidRPr="0006275B" w:rsidRDefault="00263CE7" w:rsidP="00263CE7">
      <w:pPr>
        <w:spacing w:before="190" w:after="190"/>
        <w:ind w:firstLineChars="200" w:firstLine="560"/>
        <w:rPr>
          <w:rFonts w:ascii="Arial" w:hAnsi="Arial" w:cs="Arial"/>
        </w:rPr>
      </w:pPr>
      <w:r w:rsidRPr="0006275B">
        <w:rPr>
          <w:rFonts w:ascii="Arial" w:hAnsi="Arial" w:cs="Arial"/>
        </w:rPr>
        <w:t>1.</w:t>
      </w:r>
      <w:r w:rsidRPr="0006275B">
        <w:rPr>
          <w:rFonts w:ascii="Arial" w:hAnsi="Arial" w:cs="Arial"/>
        </w:rPr>
        <w:t>目录；</w:t>
      </w:r>
    </w:p>
    <w:p w:rsidR="00263CE7" w:rsidRPr="0006275B" w:rsidRDefault="00263CE7" w:rsidP="00263CE7">
      <w:pPr>
        <w:spacing w:before="190" w:after="190"/>
        <w:ind w:firstLineChars="200" w:firstLine="560"/>
        <w:rPr>
          <w:rFonts w:ascii="Arial" w:hAnsi="Arial" w:cs="Arial"/>
        </w:rPr>
      </w:pPr>
      <w:r w:rsidRPr="0006275B">
        <w:rPr>
          <w:rFonts w:ascii="Arial" w:hAnsi="Arial" w:cs="Arial"/>
        </w:rPr>
        <w:t>2.</w:t>
      </w:r>
      <w:r w:rsidRPr="0006275B">
        <w:rPr>
          <w:rFonts w:ascii="Arial" w:hAnsi="Arial" w:cs="Arial"/>
        </w:rPr>
        <w:t>前言</w:t>
      </w:r>
    </w:p>
    <w:p w:rsidR="00263CE7" w:rsidRPr="0006275B" w:rsidRDefault="00263CE7" w:rsidP="00263CE7">
      <w:pPr>
        <w:spacing w:before="190" w:after="190"/>
        <w:ind w:firstLineChars="200" w:firstLine="560"/>
        <w:rPr>
          <w:rFonts w:ascii="Arial" w:hAnsi="Arial" w:cs="Arial"/>
        </w:rPr>
      </w:pPr>
      <w:r w:rsidRPr="0006275B">
        <w:rPr>
          <w:rFonts w:ascii="Arial" w:hAnsi="Arial" w:cs="Arial"/>
        </w:rPr>
        <w:t>3.</w:t>
      </w:r>
      <w:r w:rsidRPr="0006275B">
        <w:rPr>
          <w:rFonts w:ascii="Arial" w:hAnsi="Arial" w:cs="Arial"/>
        </w:rPr>
        <w:t>规范正文共设</w:t>
      </w:r>
      <w:r w:rsidRPr="0006275B">
        <w:rPr>
          <w:rFonts w:ascii="Arial" w:hAnsi="Arial" w:cs="Arial"/>
        </w:rPr>
        <w:t>10</w:t>
      </w:r>
      <w:r w:rsidRPr="0006275B">
        <w:rPr>
          <w:rFonts w:ascii="Arial" w:hAnsi="Arial" w:cs="Arial"/>
        </w:rPr>
        <w:t>章：第</w:t>
      </w:r>
      <w:r w:rsidRPr="0006275B">
        <w:rPr>
          <w:rFonts w:ascii="Arial" w:hAnsi="Arial" w:cs="Arial"/>
        </w:rPr>
        <w:t>1</w:t>
      </w:r>
      <w:r w:rsidRPr="0006275B">
        <w:rPr>
          <w:rFonts w:ascii="Arial" w:hAnsi="Arial" w:cs="Arial"/>
        </w:rPr>
        <w:t>章是本规程的规范性引用文件；第</w:t>
      </w:r>
      <w:r w:rsidRPr="0006275B">
        <w:rPr>
          <w:rFonts w:ascii="Arial" w:hAnsi="Arial" w:cs="Arial"/>
        </w:rPr>
        <w:t>3</w:t>
      </w:r>
      <w:r w:rsidRPr="0006275B">
        <w:rPr>
          <w:rFonts w:ascii="Arial" w:hAnsi="Arial" w:cs="Arial"/>
        </w:rPr>
        <w:t>章是术语和定义；第</w:t>
      </w:r>
      <w:r w:rsidRPr="0006275B">
        <w:rPr>
          <w:rFonts w:ascii="Arial" w:hAnsi="Arial" w:cs="Arial"/>
        </w:rPr>
        <w:t>4</w:t>
      </w:r>
      <w:r w:rsidRPr="0006275B">
        <w:rPr>
          <w:rFonts w:ascii="Arial" w:hAnsi="Arial" w:cs="Arial"/>
        </w:rPr>
        <w:t>章是巡检类别；第</w:t>
      </w:r>
      <w:r w:rsidRPr="0006275B">
        <w:rPr>
          <w:rFonts w:ascii="Arial" w:hAnsi="Arial" w:cs="Arial"/>
        </w:rPr>
        <w:t>5</w:t>
      </w:r>
      <w:r w:rsidRPr="0006275B">
        <w:rPr>
          <w:rFonts w:ascii="Arial" w:hAnsi="Arial" w:cs="Arial"/>
        </w:rPr>
        <w:t>章是巡检内容；第</w:t>
      </w:r>
      <w:r w:rsidRPr="0006275B">
        <w:rPr>
          <w:rFonts w:ascii="Arial" w:hAnsi="Arial" w:cs="Arial"/>
        </w:rPr>
        <w:t>6</w:t>
      </w:r>
      <w:r w:rsidRPr="0006275B">
        <w:rPr>
          <w:rFonts w:ascii="Arial" w:hAnsi="Arial" w:cs="Arial"/>
        </w:rPr>
        <w:t>章是一般要求；第</w:t>
      </w:r>
      <w:r w:rsidRPr="0006275B">
        <w:rPr>
          <w:rFonts w:ascii="Arial" w:hAnsi="Arial" w:cs="Arial"/>
        </w:rPr>
        <w:t>7</w:t>
      </w:r>
      <w:r w:rsidRPr="0006275B">
        <w:rPr>
          <w:rFonts w:ascii="Arial" w:hAnsi="Arial" w:cs="Arial"/>
        </w:rPr>
        <w:t>章是安全要求；第</w:t>
      </w:r>
      <w:r w:rsidRPr="0006275B">
        <w:rPr>
          <w:rFonts w:ascii="Arial" w:hAnsi="Arial" w:cs="Arial"/>
        </w:rPr>
        <w:t>8</w:t>
      </w:r>
      <w:r w:rsidRPr="0006275B">
        <w:rPr>
          <w:rFonts w:ascii="Arial" w:hAnsi="Arial" w:cs="Arial"/>
        </w:rPr>
        <w:t>章是作业要求；第</w:t>
      </w:r>
      <w:r w:rsidRPr="0006275B">
        <w:rPr>
          <w:rFonts w:ascii="Arial" w:hAnsi="Arial" w:cs="Arial"/>
        </w:rPr>
        <w:t>9</w:t>
      </w:r>
      <w:r w:rsidRPr="0006275B">
        <w:rPr>
          <w:rFonts w:ascii="Arial" w:hAnsi="Arial" w:cs="Arial"/>
        </w:rPr>
        <w:t>章是维</w:t>
      </w:r>
      <w:r w:rsidRPr="0006275B">
        <w:rPr>
          <w:rFonts w:ascii="Arial" w:hAnsi="Arial" w:cs="Arial"/>
        </w:rPr>
        <w:lastRenderedPageBreak/>
        <w:t>护保养；第</w:t>
      </w:r>
      <w:r w:rsidRPr="0006275B">
        <w:rPr>
          <w:rFonts w:ascii="Arial" w:hAnsi="Arial" w:cs="Arial"/>
        </w:rPr>
        <w:t>10</w:t>
      </w:r>
      <w:r w:rsidRPr="0006275B">
        <w:rPr>
          <w:rFonts w:ascii="Arial" w:hAnsi="Arial" w:cs="Arial"/>
        </w:rPr>
        <w:t>章是异常处置。</w:t>
      </w:r>
    </w:p>
    <w:p w:rsidR="00263CE7" w:rsidRPr="0006275B" w:rsidRDefault="000127BE" w:rsidP="000127BE">
      <w:pPr>
        <w:pStyle w:val="1"/>
        <w:spacing w:before="190" w:after="190"/>
        <w:rPr>
          <w:rFonts w:ascii="Arial" w:hAnsi="Arial" w:cs="Arial"/>
        </w:rPr>
      </w:pPr>
      <w:bookmarkStart w:id="687" w:name="_Toc514409172"/>
      <w:bookmarkStart w:id="688" w:name="_Toc514409199"/>
      <w:r w:rsidRPr="0006275B">
        <w:rPr>
          <w:rFonts w:ascii="Arial" w:hAnsi="Arial" w:cs="Arial"/>
        </w:rPr>
        <w:t xml:space="preserve">6 </w:t>
      </w:r>
      <w:r w:rsidR="00263CE7" w:rsidRPr="0006275B">
        <w:rPr>
          <w:rFonts w:ascii="Arial" w:hAnsi="Arial" w:cs="Arial"/>
        </w:rPr>
        <w:t>条文说明</w:t>
      </w:r>
      <w:bookmarkEnd w:id="687"/>
      <w:bookmarkEnd w:id="688"/>
    </w:p>
    <w:p w:rsidR="00263CE7" w:rsidRPr="0006275B" w:rsidRDefault="00263CE7" w:rsidP="00263CE7">
      <w:pPr>
        <w:spacing w:before="190" w:after="190"/>
        <w:ind w:firstLineChars="200" w:firstLine="560"/>
        <w:rPr>
          <w:rFonts w:ascii="Arial" w:hAnsi="Arial" w:cs="Arial"/>
          <w:b/>
          <w:bCs/>
        </w:rPr>
      </w:pPr>
      <w:r w:rsidRPr="0006275B">
        <w:rPr>
          <w:rFonts w:ascii="Arial" w:hAnsi="Arial" w:cs="Arial"/>
        </w:rPr>
        <w:t>本规程第</w:t>
      </w:r>
      <w:r w:rsidRPr="0006275B">
        <w:rPr>
          <w:rFonts w:ascii="Arial" w:hAnsi="Arial" w:cs="Arial"/>
        </w:rPr>
        <w:t>3.3</w:t>
      </w:r>
      <w:r w:rsidRPr="0006275B">
        <w:rPr>
          <w:rFonts w:ascii="Arial" w:hAnsi="Arial" w:cs="Arial"/>
        </w:rPr>
        <w:t>条中，根据咨询通告《民用无人驾驶航空器系统驾驶员管理暂行规定》，通常情况下，无人直升机可处于操控手或任务手目视视距内半径</w:t>
      </w:r>
      <w:r w:rsidRPr="0006275B">
        <w:rPr>
          <w:rFonts w:ascii="Arial" w:hAnsi="Arial" w:cs="Arial"/>
        </w:rPr>
        <w:t>500m</w:t>
      </w:r>
      <w:r w:rsidRPr="0006275B">
        <w:rPr>
          <w:rFonts w:ascii="Arial" w:hAnsi="Arial" w:cs="Arial"/>
        </w:rPr>
        <w:t>，相对高度低于</w:t>
      </w:r>
      <w:r w:rsidRPr="0006275B">
        <w:rPr>
          <w:rFonts w:ascii="Arial" w:hAnsi="Arial" w:cs="Arial"/>
        </w:rPr>
        <w:t>120m</w:t>
      </w:r>
      <w:r w:rsidRPr="0006275B">
        <w:rPr>
          <w:rFonts w:ascii="Arial" w:hAnsi="Arial" w:cs="Arial"/>
        </w:rPr>
        <w:t>的区域内作业。</w:t>
      </w:r>
    </w:p>
    <w:p w:rsidR="00263CE7" w:rsidRPr="0006275B" w:rsidRDefault="00263CE7" w:rsidP="00263CE7">
      <w:pPr>
        <w:spacing w:before="190" w:after="190"/>
        <w:ind w:firstLineChars="200" w:firstLine="560"/>
        <w:rPr>
          <w:rFonts w:ascii="Arial" w:hAnsi="Arial" w:cs="Arial"/>
        </w:rPr>
      </w:pPr>
      <w:r w:rsidRPr="0006275B">
        <w:rPr>
          <w:rFonts w:ascii="Arial" w:hAnsi="Arial" w:cs="Arial"/>
        </w:rPr>
        <w:t>本规程第</w:t>
      </w:r>
      <w:r w:rsidRPr="0006275B">
        <w:rPr>
          <w:rFonts w:ascii="Arial" w:hAnsi="Arial" w:cs="Arial"/>
        </w:rPr>
        <w:t>3.5</w:t>
      </w:r>
      <w:r w:rsidRPr="0006275B">
        <w:rPr>
          <w:rFonts w:ascii="Arial" w:hAnsi="Arial" w:cs="Arial"/>
        </w:rPr>
        <w:t>和</w:t>
      </w:r>
      <w:r w:rsidRPr="0006275B">
        <w:rPr>
          <w:rFonts w:ascii="Arial" w:hAnsi="Arial" w:cs="Arial"/>
        </w:rPr>
        <w:t>3.6</w:t>
      </w:r>
      <w:r w:rsidRPr="0006275B">
        <w:rPr>
          <w:rFonts w:ascii="Arial" w:hAnsi="Arial" w:cs="Arial"/>
        </w:rPr>
        <w:t>条中，为提高无人机巡检的效率及安全可靠性，对不同机型的无人直升机进行相应的作业分工。中型无人机续航时间较长，巡检前准备工序较多，宜用于年、月度计划中安排好的正常巡检。综合考虑当前中型无人直升机发展的技术水平，以</w:t>
      </w:r>
      <w:r w:rsidRPr="0006275B">
        <w:rPr>
          <w:rFonts w:ascii="Arial" w:hAnsi="Arial" w:cs="Arial"/>
        </w:rPr>
        <w:t>AF-25B</w:t>
      </w:r>
      <w:r w:rsidRPr="0006275B">
        <w:rPr>
          <w:rFonts w:ascii="Arial" w:hAnsi="Arial" w:cs="Arial"/>
        </w:rPr>
        <w:t>机型为例做测试飞行，平均飞行巡检航速</w:t>
      </w:r>
      <w:smartTag w:uri="urn:schemas-microsoft-com:office:smarttags" w:element="chmetcnv">
        <w:smartTagPr>
          <w:attr w:name="TCSC" w:val="0"/>
          <w:attr w:name="NumberType" w:val="1"/>
          <w:attr w:name="Negative" w:val="False"/>
          <w:attr w:name="HasSpace" w:val="False"/>
          <w:attr w:name="SourceValue" w:val="7"/>
          <w:attr w:name="UnitName" w:val="m"/>
        </w:smartTagPr>
        <w:r w:rsidRPr="0006275B">
          <w:rPr>
            <w:rFonts w:ascii="Arial" w:hAnsi="Arial" w:cs="Arial"/>
          </w:rPr>
          <w:t>7m</w:t>
        </w:r>
      </w:smartTag>
      <w:r w:rsidRPr="0006275B">
        <w:rPr>
          <w:rFonts w:ascii="Arial" w:hAnsi="Arial" w:cs="Arial"/>
        </w:rPr>
        <w:t>/s,</w:t>
      </w:r>
      <w:r w:rsidRPr="0006275B">
        <w:rPr>
          <w:rFonts w:ascii="Arial" w:hAnsi="Arial" w:cs="Arial"/>
        </w:rPr>
        <w:t>飞行航时</w:t>
      </w:r>
      <w:r w:rsidRPr="0006275B">
        <w:rPr>
          <w:rFonts w:ascii="Arial" w:hAnsi="Arial" w:cs="Arial"/>
        </w:rPr>
        <w:t>50min,</w:t>
      </w:r>
      <w:r w:rsidRPr="0006275B">
        <w:rPr>
          <w:rFonts w:ascii="Arial" w:hAnsi="Arial" w:cs="Arial"/>
        </w:rPr>
        <w:t>理论巡检范围可达</w:t>
      </w:r>
      <w:r w:rsidRPr="0006275B">
        <w:rPr>
          <w:rFonts w:ascii="Arial" w:hAnsi="Arial" w:cs="Arial"/>
        </w:rPr>
        <w:t>10km</w:t>
      </w:r>
      <w:r w:rsidRPr="0006275B">
        <w:rPr>
          <w:rFonts w:ascii="Arial" w:hAnsi="Arial" w:cs="Arial"/>
        </w:rPr>
        <w:t>，但是受现场飞行环境和通讯链路所限，充分考虑安全裕度，一般中型机宜应用于数据链范围内的飞行巡检作业。</w:t>
      </w:r>
    </w:p>
    <w:p w:rsidR="00263CE7" w:rsidRPr="0006275B" w:rsidRDefault="00263CE7" w:rsidP="00263CE7">
      <w:pPr>
        <w:spacing w:before="190" w:after="190"/>
        <w:ind w:firstLineChars="200" w:firstLine="560"/>
        <w:rPr>
          <w:rFonts w:ascii="Arial" w:hAnsi="Arial" w:cs="Arial"/>
        </w:rPr>
      </w:pPr>
      <w:r w:rsidRPr="0006275B">
        <w:rPr>
          <w:rFonts w:ascii="Arial" w:hAnsi="Arial" w:cs="Arial"/>
        </w:rPr>
        <w:t>本规程第</w:t>
      </w:r>
      <w:r w:rsidRPr="0006275B">
        <w:rPr>
          <w:rFonts w:ascii="Arial" w:hAnsi="Arial" w:cs="Arial"/>
        </w:rPr>
        <w:t>5.1</w:t>
      </w:r>
      <w:r w:rsidRPr="0006275B">
        <w:rPr>
          <w:rFonts w:ascii="Arial" w:hAnsi="Arial" w:cs="Arial"/>
        </w:rPr>
        <w:t>、</w:t>
      </w:r>
      <w:r w:rsidRPr="0006275B">
        <w:rPr>
          <w:rFonts w:ascii="Arial" w:hAnsi="Arial" w:cs="Arial"/>
        </w:rPr>
        <w:t>5.2</w:t>
      </w:r>
      <w:r w:rsidRPr="0006275B">
        <w:rPr>
          <w:rFonts w:ascii="Arial" w:hAnsi="Arial" w:cs="Arial"/>
        </w:rPr>
        <w:t>条中，无人机巡检内容参考</w:t>
      </w:r>
      <w:r w:rsidRPr="0006275B">
        <w:rPr>
          <w:rFonts w:ascii="Arial" w:hAnsi="Arial" w:cs="Arial"/>
        </w:rPr>
        <w:t xml:space="preserve">DL/T 741 </w:t>
      </w:r>
      <w:r w:rsidRPr="0006275B">
        <w:rPr>
          <w:rFonts w:ascii="Arial" w:hAnsi="Arial" w:cs="Arial"/>
        </w:rPr>
        <w:t>《架空输电线路运行规程》，受限于当前无人机系统的巡检技术发展水平，删除部分使用无人机巡检无法实现的巡检内容。</w:t>
      </w:r>
    </w:p>
    <w:p w:rsidR="00263CE7" w:rsidRPr="0006275B" w:rsidRDefault="00263CE7" w:rsidP="00263CE7">
      <w:pPr>
        <w:spacing w:before="190" w:after="190"/>
        <w:ind w:firstLineChars="200" w:firstLine="560"/>
        <w:rPr>
          <w:rFonts w:ascii="Arial" w:hAnsi="Arial" w:cs="Arial"/>
        </w:rPr>
      </w:pPr>
      <w:r w:rsidRPr="0006275B">
        <w:rPr>
          <w:rFonts w:ascii="Arial" w:hAnsi="Arial" w:cs="Arial"/>
        </w:rPr>
        <w:t>本规程第</w:t>
      </w:r>
      <w:smartTag w:uri="urn:schemas-microsoft-com:office:smarttags" w:element="chsdate">
        <w:smartTagPr>
          <w:attr w:name="Year" w:val="1899"/>
          <w:attr w:name="Month" w:val="12"/>
          <w:attr w:name="Day" w:val="30"/>
          <w:attr w:name="IsLunarDate" w:val="False"/>
          <w:attr w:name="IsROCDate" w:val="False"/>
        </w:smartTagPr>
        <w:r w:rsidRPr="0006275B">
          <w:rPr>
            <w:rFonts w:ascii="Arial" w:hAnsi="Arial" w:cs="Arial"/>
          </w:rPr>
          <w:t>6.2.2</w:t>
        </w:r>
      </w:smartTag>
      <w:r w:rsidRPr="0006275B">
        <w:rPr>
          <w:rFonts w:ascii="Arial" w:hAnsi="Arial" w:cs="Arial"/>
        </w:rPr>
        <w:t>条中，目的为无人直升机巡检常备一个工作日的动力储备，考虑到飞行小组一个工作日内执行任务的强度，中型无人直升机满负荷工作一般飞行</w:t>
      </w:r>
      <w:r w:rsidRPr="0006275B">
        <w:rPr>
          <w:rFonts w:ascii="Arial" w:hAnsi="Arial" w:cs="Arial"/>
        </w:rPr>
        <w:t>2</w:t>
      </w:r>
      <w:r w:rsidRPr="0006275B">
        <w:rPr>
          <w:rFonts w:ascii="Arial" w:hAnsi="Arial" w:cs="Arial"/>
        </w:rPr>
        <w:t>架次；小型机满负荷状态一般飞行</w:t>
      </w:r>
      <w:r w:rsidRPr="0006275B">
        <w:rPr>
          <w:rFonts w:ascii="Arial" w:hAnsi="Arial" w:cs="Arial"/>
        </w:rPr>
        <w:t>6</w:t>
      </w:r>
      <w:r w:rsidRPr="0006275B">
        <w:rPr>
          <w:rFonts w:ascii="Arial" w:hAnsi="Arial" w:cs="Arial"/>
        </w:rPr>
        <w:t>个架次。</w:t>
      </w:r>
    </w:p>
    <w:p w:rsidR="00263CE7" w:rsidRPr="0006275B" w:rsidRDefault="00263CE7" w:rsidP="00263CE7">
      <w:pPr>
        <w:spacing w:before="190" w:after="190"/>
        <w:ind w:firstLineChars="200" w:firstLine="560"/>
        <w:rPr>
          <w:rFonts w:ascii="Arial" w:hAnsi="Arial" w:cs="Arial"/>
        </w:rPr>
      </w:pPr>
      <w:r w:rsidRPr="0006275B">
        <w:rPr>
          <w:rFonts w:ascii="Arial" w:hAnsi="Arial" w:cs="Arial"/>
        </w:rPr>
        <w:t>本规程第</w:t>
      </w:r>
      <w:smartTag w:uri="urn:schemas-microsoft-com:office:smarttags" w:element="chsdate">
        <w:smartTagPr>
          <w:attr w:name="IsROCDate" w:val="False"/>
          <w:attr w:name="IsLunarDate" w:val="False"/>
          <w:attr w:name="Day" w:val="30"/>
          <w:attr w:name="Month" w:val="12"/>
          <w:attr w:name="Year" w:val="1899"/>
        </w:smartTagPr>
        <w:r w:rsidRPr="0006275B">
          <w:rPr>
            <w:rFonts w:ascii="Arial" w:hAnsi="Arial" w:cs="Arial"/>
          </w:rPr>
          <w:t>7.3.1</w:t>
        </w:r>
      </w:smartTag>
      <w:r w:rsidRPr="0006275B">
        <w:rPr>
          <w:rFonts w:ascii="Arial" w:hAnsi="Arial" w:cs="Arial"/>
        </w:rPr>
        <w:t>条中，中型无人直升机悬停时油耗较大，抗风能力较弱，风险性较高，为提高飞行安全，悬停时间应尽量缩短。根据试点期间积累的飞行经验，</w:t>
      </w:r>
      <w:r w:rsidRPr="0006275B">
        <w:rPr>
          <w:rFonts w:ascii="Arial" w:hAnsi="Arial" w:cs="Arial"/>
        </w:rPr>
        <w:t>5min</w:t>
      </w:r>
      <w:r w:rsidRPr="0006275B">
        <w:rPr>
          <w:rFonts w:ascii="Arial" w:hAnsi="Arial" w:cs="Arial"/>
        </w:rPr>
        <w:t>悬停检查已能保证精细化巡检质量要求。导航级</w:t>
      </w:r>
      <w:r w:rsidRPr="0006275B">
        <w:rPr>
          <w:rFonts w:ascii="Arial" w:hAnsi="Arial" w:cs="Arial"/>
        </w:rPr>
        <w:t>GPS</w:t>
      </w:r>
      <w:r w:rsidRPr="0006275B">
        <w:rPr>
          <w:rFonts w:ascii="Arial" w:hAnsi="Arial" w:cs="Arial"/>
        </w:rPr>
        <w:t>误差一般介于</w:t>
      </w:r>
      <w:r w:rsidRPr="0006275B">
        <w:rPr>
          <w:rFonts w:ascii="Arial" w:hAnsi="Arial" w:cs="Arial"/>
        </w:rPr>
        <w:t>10-15m</w:t>
      </w:r>
      <w:r w:rsidRPr="0006275B">
        <w:rPr>
          <w:rFonts w:ascii="Arial" w:hAnsi="Arial" w:cs="Arial"/>
        </w:rPr>
        <w:t>之间，并综合考虑阵风扰</w:t>
      </w:r>
      <w:r w:rsidRPr="0006275B">
        <w:rPr>
          <w:rFonts w:ascii="Arial" w:hAnsi="Arial" w:cs="Arial"/>
        </w:rPr>
        <w:lastRenderedPageBreak/>
        <w:t>动等因素，为保证足够的安全裕度，距离线路设备净空距离不宜小于</w:t>
      </w:r>
      <w:r w:rsidRPr="0006275B">
        <w:rPr>
          <w:rFonts w:ascii="Arial" w:hAnsi="Arial" w:cs="Arial"/>
        </w:rPr>
        <w:t>30m</w:t>
      </w:r>
      <w:r w:rsidRPr="0006275B">
        <w:rPr>
          <w:rFonts w:ascii="Arial" w:hAnsi="Arial" w:cs="Arial"/>
        </w:rPr>
        <w:t>，水平作业距离不宜小于</w:t>
      </w:r>
      <w:r w:rsidRPr="0006275B">
        <w:rPr>
          <w:rFonts w:ascii="Arial" w:hAnsi="Arial" w:cs="Arial"/>
        </w:rPr>
        <w:t>25m</w:t>
      </w:r>
      <w:r w:rsidRPr="0006275B">
        <w:rPr>
          <w:rFonts w:ascii="Arial" w:hAnsi="Arial" w:cs="Arial"/>
        </w:rPr>
        <w:t>。</w:t>
      </w:r>
    </w:p>
    <w:p w:rsidR="00263CE7" w:rsidRPr="0006275B" w:rsidRDefault="00263CE7" w:rsidP="000127BE">
      <w:pPr>
        <w:spacing w:before="190" w:after="190"/>
        <w:ind w:firstLineChars="200" w:firstLine="560"/>
        <w:rPr>
          <w:rFonts w:ascii="Arial" w:hAnsi="Arial" w:cs="Arial"/>
        </w:rPr>
      </w:pPr>
      <w:r w:rsidRPr="0006275B">
        <w:rPr>
          <w:rFonts w:ascii="Arial" w:hAnsi="Arial" w:cs="Arial"/>
        </w:rPr>
        <w:t>本规程第</w:t>
      </w:r>
      <w:smartTag w:uri="urn:schemas-microsoft-com:office:smarttags" w:element="chsdate">
        <w:smartTagPr>
          <w:attr w:name="IsROCDate" w:val="False"/>
          <w:attr w:name="IsLunarDate" w:val="False"/>
          <w:attr w:name="Day" w:val="30"/>
          <w:attr w:name="Month" w:val="12"/>
          <w:attr w:name="Year" w:val="1899"/>
        </w:smartTagPr>
        <w:r w:rsidRPr="0006275B">
          <w:rPr>
            <w:rFonts w:ascii="Arial" w:hAnsi="Arial" w:cs="Arial"/>
          </w:rPr>
          <w:t>7.3.2</w:t>
        </w:r>
      </w:smartTag>
      <w:r w:rsidRPr="0006275B">
        <w:rPr>
          <w:rFonts w:ascii="Arial" w:hAnsi="Arial" w:cs="Arial"/>
        </w:rPr>
        <w:t>条中，为避免中型无人机意外坠落时危及线路安全，严禁中型无人机在线路正上方飞行；如果确有跨越线路，为保证线路和设备安全，只允许采用上跨飞行，且距离导线净空距离不低于</w:t>
      </w:r>
      <w:r w:rsidRPr="0006275B">
        <w:rPr>
          <w:rFonts w:ascii="Arial" w:hAnsi="Arial" w:cs="Arial"/>
        </w:rPr>
        <w:t>30m</w:t>
      </w:r>
      <w:r w:rsidRPr="0006275B">
        <w:rPr>
          <w:rFonts w:ascii="Arial" w:hAnsi="Arial" w:cs="Arial"/>
        </w:rPr>
        <w:t>。</w:t>
      </w:r>
    </w:p>
    <w:p w:rsidR="00263CE7" w:rsidRPr="0006275B" w:rsidRDefault="00263CE7" w:rsidP="000127BE">
      <w:pPr>
        <w:spacing w:before="190" w:after="190"/>
        <w:ind w:firstLine="567"/>
        <w:rPr>
          <w:rFonts w:ascii="Arial" w:hAnsi="Arial" w:cs="Arial"/>
        </w:rPr>
      </w:pPr>
      <w:r w:rsidRPr="0006275B">
        <w:rPr>
          <w:rFonts w:ascii="Arial" w:hAnsi="Arial" w:cs="Arial"/>
        </w:rPr>
        <w:t>本规程第</w:t>
      </w:r>
      <w:smartTag w:uri="urn:schemas-microsoft-com:office:smarttags" w:element="chsdate">
        <w:smartTagPr>
          <w:attr w:name="IsROCDate" w:val="False"/>
          <w:attr w:name="IsLunarDate" w:val="False"/>
          <w:attr w:name="Day" w:val="30"/>
          <w:attr w:name="Month" w:val="12"/>
          <w:attr w:name="Year" w:val="1899"/>
        </w:smartTagPr>
        <w:r w:rsidRPr="0006275B">
          <w:rPr>
            <w:rFonts w:ascii="Arial" w:hAnsi="Arial" w:cs="Arial"/>
          </w:rPr>
          <w:t>7.3.4</w:t>
        </w:r>
      </w:smartTag>
      <w:r w:rsidRPr="0006275B">
        <w:rPr>
          <w:rFonts w:ascii="Arial" w:hAnsi="Arial" w:cs="Arial"/>
        </w:rPr>
        <w:t>条中，小型无人直升机一般在目视范围内飞行，通讯质量良好，操控性能良好，可实现抵近巡检。但为避免近距离飞行受带电导线电磁场干扰，飞行巡检时应与带电设备保持不小于</w:t>
      </w:r>
      <w:smartTag w:uri="urn:schemas-microsoft-com:office:smarttags" w:element="chmetcnv">
        <w:smartTagPr>
          <w:attr w:name="TCSC" w:val="0"/>
          <w:attr w:name="NumberType" w:val="1"/>
          <w:attr w:name="Negative" w:val="False"/>
          <w:attr w:name="HasSpace" w:val="False"/>
          <w:attr w:name="SourceValue" w:val="5"/>
          <w:attr w:name="UnitName" w:val="m"/>
        </w:smartTagPr>
        <w:r w:rsidRPr="0006275B">
          <w:rPr>
            <w:rFonts w:ascii="Arial" w:hAnsi="Arial" w:cs="Arial"/>
          </w:rPr>
          <w:t>5m</w:t>
        </w:r>
      </w:smartTag>
      <w:r w:rsidRPr="0006275B">
        <w:rPr>
          <w:rFonts w:ascii="Arial" w:hAnsi="Arial" w:cs="Arial"/>
        </w:rPr>
        <w:t>的净空距离。</w:t>
      </w:r>
    </w:p>
    <w:p w:rsidR="006E5107" w:rsidRPr="0006275B" w:rsidRDefault="00263CE7" w:rsidP="000127BE">
      <w:pPr>
        <w:spacing w:before="190" w:after="190"/>
        <w:ind w:firstLine="567"/>
        <w:rPr>
          <w:rFonts w:ascii="Arial" w:hAnsi="Arial" w:cs="Arial"/>
        </w:rPr>
      </w:pPr>
      <w:r w:rsidRPr="0006275B">
        <w:rPr>
          <w:rFonts w:ascii="Arial" w:hAnsi="Arial" w:cs="Arial"/>
        </w:rPr>
        <w:t>本规程第</w:t>
      </w:r>
      <w:smartTag w:uri="urn:schemas-microsoft-com:office:smarttags" w:element="chsdate">
        <w:smartTagPr>
          <w:attr w:name="IsROCDate" w:val="False"/>
          <w:attr w:name="IsLunarDate" w:val="False"/>
          <w:attr w:name="Day" w:val="30"/>
          <w:attr w:name="Month" w:val="12"/>
          <w:attr w:name="Year" w:val="1899"/>
        </w:smartTagPr>
        <w:r w:rsidRPr="0006275B">
          <w:rPr>
            <w:rFonts w:ascii="Arial" w:hAnsi="Arial" w:cs="Arial"/>
          </w:rPr>
          <w:t>8.4.2</w:t>
        </w:r>
      </w:smartTag>
      <w:r w:rsidRPr="0006275B">
        <w:rPr>
          <w:rFonts w:ascii="Arial" w:hAnsi="Arial" w:cs="Arial"/>
        </w:rPr>
        <w:t>.4</w:t>
      </w:r>
      <w:r w:rsidRPr="0006275B">
        <w:rPr>
          <w:rFonts w:ascii="Arial" w:hAnsi="Arial" w:cs="Arial"/>
        </w:rPr>
        <w:t>条中，中型无人直升机巡检飞行速度不宜大于</w:t>
      </w:r>
      <w:r w:rsidRPr="0006275B">
        <w:rPr>
          <w:rFonts w:ascii="Arial" w:hAnsi="Arial" w:cs="Arial"/>
        </w:rPr>
        <w:t>15m/s</w:t>
      </w:r>
      <w:r w:rsidRPr="0006275B">
        <w:rPr>
          <w:rFonts w:ascii="Arial" w:hAnsi="Arial" w:cs="Arial"/>
        </w:rPr>
        <w:t>，由于输电线路档距一般介于</w:t>
      </w:r>
      <w:r w:rsidRPr="0006275B">
        <w:rPr>
          <w:rFonts w:ascii="Arial" w:hAnsi="Arial" w:cs="Arial"/>
        </w:rPr>
        <w:t>300~500m</w:t>
      </w:r>
      <w:r w:rsidRPr="0006275B">
        <w:rPr>
          <w:rFonts w:ascii="Arial" w:hAnsi="Arial" w:cs="Arial"/>
        </w:rPr>
        <w:t>之间，无人直升机飞到每一基杆塔处均需要有一个巡航、悬停、再加速的过程。因中型无人直升机的飞行惯性较大，如果巡航速度太快将使得飞机启</w:t>
      </w:r>
      <w:proofErr w:type="gramStart"/>
      <w:r w:rsidRPr="0006275B">
        <w:rPr>
          <w:rFonts w:ascii="Arial" w:hAnsi="Arial" w:cs="Arial"/>
        </w:rPr>
        <w:t>停距离</w:t>
      </w:r>
      <w:proofErr w:type="gramEnd"/>
      <w:r w:rsidRPr="0006275B">
        <w:rPr>
          <w:rFonts w:ascii="Arial" w:hAnsi="Arial" w:cs="Arial"/>
        </w:rPr>
        <w:t>和油耗增加，减小飞行巡检的效率和安全性。公司系统近年来中型无人直升机的大量巡检实践数据表明，中型无人直升机的合理巡航速度应取</w:t>
      </w:r>
      <w:r w:rsidRPr="0006275B">
        <w:rPr>
          <w:rFonts w:ascii="Arial" w:hAnsi="Arial" w:cs="Arial"/>
        </w:rPr>
        <w:t>5-15m/s</w:t>
      </w:r>
      <w:r w:rsidRPr="0006275B">
        <w:rPr>
          <w:rFonts w:ascii="Arial" w:hAnsi="Arial" w:cs="Arial"/>
        </w:rPr>
        <w:t>区间，小型无人直升机巡检飞行速度不宜大于</w:t>
      </w:r>
      <w:r w:rsidRPr="0006275B">
        <w:rPr>
          <w:rFonts w:ascii="Arial" w:hAnsi="Arial" w:cs="Arial"/>
        </w:rPr>
        <w:t>10m/s</w:t>
      </w:r>
      <w:r w:rsidRPr="0006275B">
        <w:rPr>
          <w:rFonts w:ascii="Arial" w:hAnsi="Arial" w:cs="Arial"/>
        </w:rPr>
        <w:t>。</w:t>
      </w:r>
    </w:p>
    <w:sectPr w:rsidR="006E5107" w:rsidRPr="0006275B" w:rsidSect="00A80EED">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850" w:gutter="0"/>
      <w:cols w:space="425"/>
      <w:titlePg/>
      <w:docGrid w:type="lines"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710A" w:rsidRDefault="00B0710A" w:rsidP="00A80EED">
      <w:pPr>
        <w:spacing w:before="120" w:after="120" w:line="240" w:lineRule="auto"/>
      </w:pPr>
      <w:r>
        <w:separator/>
      </w:r>
    </w:p>
  </w:endnote>
  <w:endnote w:type="continuationSeparator" w:id="0">
    <w:p w:rsidR="00B0710A" w:rsidRDefault="00B0710A" w:rsidP="00A80EED">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E-F1">
    <w:altName w:val="Arial Unicode MS"/>
    <w:charset w:val="81"/>
    <w:family w:val="roman"/>
    <w:pitch w:val="default"/>
    <w:sig w:usb0="00000010" w:usb1="19DF7CF8" w:usb2="00000033" w:usb3="00000000" w:csb0="00080000" w:csb1="00000000"/>
  </w:font>
  <w:font w:name="Arial">
    <w:panose1 w:val="020B0604020202020204"/>
    <w:charset w:val="00"/>
    <w:family w:val="swiss"/>
    <w:pitch w:val="variable"/>
    <w:sig w:usb0="E0002EFF" w:usb1="C0007843" w:usb2="00000009" w:usb3="00000000" w:csb0="000001FF" w:csb1="00000000"/>
  </w:font>
  <w:font w:name="??">
    <w:altName w:val="Times New Roman"/>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EED" w:rsidRDefault="00A80EED" w:rsidP="00A80EED">
    <w:pPr>
      <w:pStyle w:val="aff0"/>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EED" w:rsidRDefault="00A80EED" w:rsidP="00A80EED">
    <w:pPr>
      <w:pStyle w:val="aff0"/>
      <w:spacing w:before="120" w:after="120"/>
      <w:jc w:val="right"/>
    </w:pPr>
    <w:r>
      <w:t>第</w:t>
    </w:r>
    <w:sdt>
      <w:sdtPr>
        <w:id w:val="692040159"/>
        <w:docPartObj>
          <w:docPartGallery w:val="Page Numbers (Bottom of Page)"/>
          <w:docPartUnique/>
        </w:docPartObj>
      </w:sdtPr>
      <w:sdtEndPr/>
      <w:sdtContent>
        <w:r>
          <w:fldChar w:fldCharType="begin"/>
        </w:r>
        <w:r>
          <w:instrText>PAGE   \* MERGEFORMAT</w:instrText>
        </w:r>
        <w:r>
          <w:fldChar w:fldCharType="separate"/>
        </w:r>
        <w:r w:rsidR="001E78B1" w:rsidRPr="001E78B1">
          <w:rPr>
            <w:noProof/>
            <w:lang w:val="zh-CN"/>
          </w:rPr>
          <w:t>2</w:t>
        </w:r>
        <w:r>
          <w:fldChar w:fldCharType="end"/>
        </w:r>
        <w:r>
          <w:t>页</w:t>
        </w:r>
      </w:sdtContent>
    </w:sdt>
  </w:p>
  <w:p w:rsidR="00A80EED" w:rsidRDefault="00A80EED" w:rsidP="00A80EED">
    <w:pPr>
      <w:pStyle w:val="aff0"/>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EED" w:rsidRDefault="00A80EED" w:rsidP="00A80EED">
    <w:pPr>
      <w:pStyle w:val="aff0"/>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710A" w:rsidRDefault="00B0710A" w:rsidP="00A80EED">
      <w:pPr>
        <w:spacing w:before="120" w:after="120" w:line="240" w:lineRule="auto"/>
      </w:pPr>
      <w:r>
        <w:separator/>
      </w:r>
    </w:p>
  </w:footnote>
  <w:footnote w:type="continuationSeparator" w:id="0">
    <w:p w:rsidR="00B0710A" w:rsidRDefault="00B0710A" w:rsidP="00A80EED">
      <w:pPr>
        <w:spacing w:before="120" w:after="12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EED" w:rsidRDefault="0006275B" w:rsidP="00A80EED">
    <w:pPr>
      <w:pStyle w:val="aff"/>
      <w:spacing w:before="120" w:after="12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9135516" o:spid="_x0000_s2050" type="#_x0000_t136" style="position:absolute;left:0;text-align:left;margin-left:0;margin-top:0;width:482.4pt;height:79.8pt;rotation:315;z-index:-251655168;mso-position-horizontal:center;mso-position-horizontal-relative:margin;mso-position-vertical:center;mso-position-vertical-relative:margin" o:allowincell="f" fillcolor="silver" stroked="f">
          <v:fill opacity=".5"/>
          <v:textpath style="font-family:&quot;仿宋&quot;;font-size:80pt" string="国家电网公司"/>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EED" w:rsidRDefault="0006275B" w:rsidP="00A80EED">
    <w:pPr>
      <w:pStyle w:val="aff"/>
      <w:spacing w:before="120" w:after="12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9135517" o:spid="_x0000_s2051" type="#_x0000_t136" style="position:absolute;left:0;text-align:left;margin-left:0;margin-top:0;width:482.4pt;height:79.8pt;rotation:315;z-index:-251653120;mso-position-horizontal:center;mso-position-horizontal-relative:margin;mso-position-vertical:center;mso-position-vertical-relative:margin" o:allowincell="f" fillcolor="silver" stroked="f">
          <v:fill opacity=".5"/>
          <v:textpath style="font-family:&quot;仿宋&quot;;font-size:80pt" string="国家电网公司"/>
        </v:shape>
      </w:pict>
    </w:r>
    <w:r w:rsidR="00A80EED" w:rsidRPr="00A80EED">
      <w:rPr>
        <w:rFonts w:hint="eastAsia"/>
      </w:rPr>
      <w:t>基于立体巡检体系的无人机装备在智能巡检作业中的综合示范应用</w:t>
    </w:r>
    <w:r w:rsidR="00263CE7" w:rsidRPr="00263CE7">
      <w:rPr>
        <w:rFonts w:hint="eastAsia"/>
      </w:rPr>
      <w:t>架空输电线路无人直升机巡检技术规程</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EED" w:rsidRDefault="0006275B" w:rsidP="00A80EED">
    <w:pPr>
      <w:pStyle w:val="aff"/>
      <w:pBdr>
        <w:bottom w:val="none" w:sz="0" w:space="0" w:color="auto"/>
      </w:pBdr>
      <w:spacing w:before="120" w:after="12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9135515" o:spid="_x0000_s2049" type="#_x0000_t136" style="position:absolute;left:0;text-align:left;margin-left:0;margin-top:0;width:482.4pt;height:79.8pt;rotation:315;z-index:-251657216;mso-position-horizontal:center;mso-position-horizontal-relative:margin;mso-position-vertical:center;mso-position-vertical-relative:margin" o:allowincell="f" fillcolor="silver" stroked="f">
          <v:fill opacity=".5"/>
          <v:textpath style="font-family:&quot;仿宋&quot;;font-size:80pt" string="国家电网公司"/>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102AD"/>
    <w:multiLevelType w:val="multilevel"/>
    <w:tmpl w:val="EBD280FE"/>
    <w:lvl w:ilvl="0">
      <w:start w:val="1"/>
      <w:numFmt w:val="decimal"/>
      <w:pStyle w:val="a"/>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1">
    <w:nsid w:val="093C6778"/>
    <w:multiLevelType w:val="multilevel"/>
    <w:tmpl w:val="4BD45F30"/>
    <w:lvl w:ilvl="0">
      <w:start w:val="1"/>
      <w:numFmt w:val="decimal"/>
      <w:lvlRestart w:val="0"/>
      <w:pStyle w:val="a0"/>
      <w:suff w:val="nothing"/>
      <w:lvlText w:val="示例%1："/>
      <w:lvlJc w:val="left"/>
      <w:pPr>
        <w:ind w:left="0" w:firstLine="397"/>
      </w:pPr>
      <w:rPr>
        <w:rFonts w:ascii="黑体" w:eastAsia="黑体"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nsid w:val="0DDE2B46"/>
    <w:multiLevelType w:val="multilevel"/>
    <w:tmpl w:val="6978C306"/>
    <w:lvl w:ilvl="0">
      <w:start w:val="1"/>
      <w:numFmt w:val="lowerLetter"/>
      <w:suff w:val="nothing"/>
      <w:lvlText w:val="%1   "/>
      <w:lvlJc w:val="left"/>
      <w:pPr>
        <w:ind w:left="544" w:hanging="181"/>
      </w:pPr>
      <w:rPr>
        <w:rFonts w:ascii="宋体" w:eastAsia="宋体" w:hint="eastAsia"/>
        <w:b w:val="0"/>
        <w:i w:val="0"/>
        <w:sz w:val="18"/>
        <w:vertAlign w:val="superscript"/>
      </w:rPr>
    </w:lvl>
    <w:lvl w:ilvl="1">
      <w:start w:val="1"/>
      <w:numFmt w:val="lowerLetter"/>
      <w:lvlText w:val="%2"/>
      <w:lvlJc w:val="left"/>
      <w:pPr>
        <w:tabs>
          <w:tab w:val="num" w:pos="57"/>
        </w:tabs>
        <w:ind w:left="363" w:hanging="363"/>
      </w:pPr>
      <w:rPr>
        <w:rFonts w:hint="eastAsia"/>
      </w:rPr>
    </w:lvl>
    <w:lvl w:ilvl="2">
      <w:start w:val="1"/>
      <w:numFmt w:val="lowerRoman"/>
      <w:lvlText w:val="%3."/>
      <w:lvlJc w:val="right"/>
      <w:pPr>
        <w:tabs>
          <w:tab w:val="num" w:pos="57"/>
        </w:tabs>
        <w:ind w:left="363" w:hanging="363"/>
      </w:pPr>
      <w:rPr>
        <w:rFonts w:hint="eastAsia"/>
      </w:rPr>
    </w:lvl>
    <w:lvl w:ilvl="3">
      <w:start w:val="1"/>
      <w:numFmt w:val="decimal"/>
      <w:lvlText w:val="%4."/>
      <w:lvlJc w:val="left"/>
      <w:pPr>
        <w:tabs>
          <w:tab w:val="num" w:pos="57"/>
        </w:tabs>
        <w:ind w:left="363" w:hanging="363"/>
      </w:pPr>
      <w:rPr>
        <w:rFonts w:hint="eastAsia"/>
      </w:rPr>
    </w:lvl>
    <w:lvl w:ilvl="4">
      <w:start w:val="1"/>
      <w:numFmt w:val="lowerLetter"/>
      <w:lvlText w:val="%5)"/>
      <w:lvlJc w:val="left"/>
      <w:pPr>
        <w:tabs>
          <w:tab w:val="num" w:pos="57"/>
        </w:tabs>
        <w:ind w:left="363" w:hanging="363"/>
      </w:pPr>
      <w:rPr>
        <w:rFonts w:hint="eastAsia"/>
      </w:rPr>
    </w:lvl>
    <w:lvl w:ilvl="5">
      <w:start w:val="1"/>
      <w:numFmt w:val="lowerRoman"/>
      <w:lvlText w:val="%6."/>
      <w:lvlJc w:val="right"/>
      <w:pPr>
        <w:tabs>
          <w:tab w:val="num" w:pos="57"/>
        </w:tabs>
        <w:ind w:left="363" w:hanging="363"/>
      </w:pPr>
      <w:rPr>
        <w:rFonts w:hint="eastAsia"/>
      </w:rPr>
    </w:lvl>
    <w:lvl w:ilvl="6">
      <w:start w:val="1"/>
      <w:numFmt w:val="decimal"/>
      <w:lvlText w:val="%7."/>
      <w:lvlJc w:val="left"/>
      <w:pPr>
        <w:tabs>
          <w:tab w:val="num" w:pos="57"/>
        </w:tabs>
        <w:ind w:left="363" w:hanging="363"/>
      </w:pPr>
      <w:rPr>
        <w:rFonts w:hint="eastAsia"/>
      </w:rPr>
    </w:lvl>
    <w:lvl w:ilvl="7">
      <w:start w:val="1"/>
      <w:numFmt w:val="lowerLetter"/>
      <w:lvlText w:val="%8)"/>
      <w:lvlJc w:val="left"/>
      <w:pPr>
        <w:tabs>
          <w:tab w:val="num" w:pos="57"/>
        </w:tabs>
        <w:ind w:left="363" w:hanging="363"/>
      </w:pPr>
      <w:rPr>
        <w:rFonts w:hint="eastAsia"/>
      </w:rPr>
    </w:lvl>
    <w:lvl w:ilvl="8">
      <w:start w:val="1"/>
      <w:numFmt w:val="lowerRoman"/>
      <w:lvlText w:val="%9."/>
      <w:lvlJc w:val="right"/>
      <w:pPr>
        <w:tabs>
          <w:tab w:val="num" w:pos="57"/>
        </w:tabs>
        <w:ind w:left="363" w:hanging="363"/>
      </w:pPr>
      <w:rPr>
        <w:rFonts w:hint="eastAsia"/>
      </w:rPr>
    </w:lvl>
  </w:abstractNum>
  <w:abstractNum w:abstractNumId="3">
    <w:nsid w:val="1DBF583A"/>
    <w:multiLevelType w:val="multilevel"/>
    <w:tmpl w:val="F8D0F384"/>
    <w:lvl w:ilvl="0">
      <w:start w:val="1"/>
      <w:numFmt w:val="decimal"/>
      <w:lvlRestart w:val="0"/>
      <w:pStyle w:val="a1"/>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4">
    <w:nsid w:val="1DF86CCF"/>
    <w:multiLevelType w:val="multilevel"/>
    <w:tmpl w:val="E1263082"/>
    <w:lvl w:ilvl="0">
      <w:start w:val="1"/>
      <w:numFmt w:val="lowerLetter"/>
      <w:lvlRestart w:val="0"/>
      <w:pStyle w:val="a2"/>
      <w:lvlText w:val="%1)"/>
      <w:lvlJc w:val="left"/>
      <w:pPr>
        <w:tabs>
          <w:tab w:val="num" w:pos="839"/>
        </w:tabs>
        <w:ind w:left="839" w:hanging="419"/>
      </w:pPr>
      <w:rPr>
        <w:rFonts w:ascii="宋体" w:eastAsia="宋体" w:hAnsi="宋体" w:hint="eastAsia"/>
        <w:b w:val="0"/>
        <w:i w:val="0"/>
        <w:sz w:val="20"/>
        <w:szCs w:val="21"/>
      </w:rPr>
    </w:lvl>
    <w:lvl w:ilvl="1">
      <w:start w:val="1"/>
      <w:numFmt w:val="lowerLetter"/>
      <w:pStyle w:val="a3"/>
      <w:lvlText w:val="%2）"/>
      <w:lvlJc w:val="left"/>
      <w:pPr>
        <w:tabs>
          <w:tab w:val="num" w:pos="1259"/>
        </w:tabs>
        <w:ind w:left="1259" w:hanging="420"/>
      </w:pPr>
      <w:rPr>
        <w:rFonts w:ascii="宋体" w:eastAsia="宋体" w:hAnsi="Times New Roman" w:cs="Times New Roman"/>
        <w:b w:val="0"/>
        <w:i w:val="0"/>
        <w:sz w:val="20"/>
      </w:rPr>
    </w:lvl>
    <w:lvl w:ilvl="2">
      <w:start w:val="1"/>
      <w:numFmt w:val="decimal"/>
      <w:pStyle w:val="a4"/>
      <w:lvlText w:val="(%3)"/>
      <w:lvlJc w:val="left"/>
      <w:pPr>
        <w:tabs>
          <w:tab w:val="num" w:pos="0"/>
        </w:tabs>
        <w:ind w:left="1678" w:hanging="419"/>
      </w:pPr>
      <w:rPr>
        <w:rFonts w:ascii="宋体" w:eastAsia="宋体" w:hAnsi="宋体" w:hint="eastAsia"/>
        <w:b w:val="0"/>
        <w:i w:val="0"/>
        <w:sz w:val="20"/>
        <w:szCs w:val="21"/>
      </w:rPr>
    </w:lvl>
    <w:lvl w:ilvl="3">
      <w:start w:val="1"/>
      <w:numFmt w:val="decimal"/>
      <w:lvlText w:val="%4."/>
      <w:lvlJc w:val="left"/>
      <w:pPr>
        <w:tabs>
          <w:tab w:val="num" w:pos="2098"/>
        </w:tabs>
        <w:ind w:left="2098" w:hanging="420"/>
      </w:pPr>
      <w:rPr>
        <w:rFonts w:hint="eastAsia"/>
      </w:rPr>
    </w:lvl>
    <w:lvl w:ilvl="4">
      <w:start w:val="1"/>
      <w:numFmt w:val="lowerLetter"/>
      <w:lvlText w:val="%5)"/>
      <w:lvlJc w:val="left"/>
      <w:pPr>
        <w:tabs>
          <w:tab w:val="num" w:pos="2517"/>
        </w:tabs>
        <w:ind w:left="2517" w:hanging="419"/>
      </w:pPr>
      <w:rPr>
        <w:rFonts w:hint="eastAsia"/>
      </w:rPr>
    </w:lvl>
    <w:lvl w:ilvl="5">
      <w:start w:val="1"/>
      <w:numFmt w:val="lowerRoman"/>
      <w:lvlText w:val="%6."/>
      <w:lvlJc w:val="right"/>
      <w:pPr>
        <w:tabs>
          <w:tab w:val="num" w:pos="2942"/>
        </w:tabs>
        <w:ind w:left="2937" w:hanging="420"/>
      </w:pPr>
      <w:rPr>
        <w:rFonts w:hint="eastAsia"/>
      </w:rPr>
    </w:lvl>
    <w:lvl w:ilvl="6">
      <w:start w:val="1"/>
      <w:numFmt w:val="decimal"/>
      <w:lvlText w:val="%7."/>
      <w:lvlJc w:val="left"/>
      <w:pPr>
        <w:tabs>
          <w:tab w:val="num" w:pos="3362"/>
        </w:tabs>
        <w:ind w:left="3356" w:hanging="414"/>
      </w:pPr>
      <w:rPr>
        <w:rFonts w:hint="eastAsia"/>
      </w:rPr>
    </w:lvl>
    <w:lvl w:ilvl="7">
      <w:start w:val="1"/>
      <w:numFmt w:val="lowerLetter"/>
      <w:lvlText w:val="%8)"/>
      <w:lvlJc w:val="left"/>
      <w:pPr>
        <w:tabs>
          <w:tab w:val="num" w:pos="3781"/>
        </w:tabs>
        <w:ind w:left="3776" w:hanging="414"/>
      </w:pPr>
      <w:rPr>
        <w:rFonts w:hint="eastAsia"/>
      </w:rPr>
    </w:lvl>
    <w:lvl w:ilvl="8">
      <w:start w:val="1"/>
      <w:numFmt w:val="lowerRoman"/>
      <w:lvlText w:val="%9."/>
      <w:lvlJc w:val="right"/>
      <w:pPr>
        <w:tabs>
          <w:tab w:val="num" w:pos="4201"/>
        </w:tabs>
        <w:ind w:left="4201" w:hanging="420"/>
      </w:pPr>
      <w:rPr>
        <w:rFonts w:hint="eastAsia"/>
      </w:rPr>
    </w:lvl>
  </w:abstractNum>
  <w:abstractNum w:abstractNumId="5">
    <w:nsid w:val="2979466A"/>
    <w:multiLevelType w:val="multilevel"/>
    <w:tmpl w:val="2979466A"/>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2A8F7113"/>
    <w:multiLevelType w:val="multilevel"/>
    <w:tmpl w:val="76786F08"/>
    <w:lvl w:ilvl="0">
      <w:start w:val="1"/>
      <w:numFmt w:val="upperLetter"/>
      <w:pStyle w:val="a5"/>
      <w:suff w:val="space"/>
      <w:lvlText w:val="%1"/>
      <w:lvlJc w:val="left"/>
      <w:pPr>
        <w:ind w:left="623" w:hanging="425"/>
      </w:pPr>
      <w:rPr>
        <w:rFonts w:hint="eastAsia"/>
      </w:rPr>
    </w:lvl>
    <w:lvl w:ilvl="1">
      <w:start w:val="1"/>
      <w:numFmt w:val="decimal"/>
      <w:pStyle w:val="a6"/>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7">
    <w:nsid w:val="2C5917C3"/>
    <w:multiLevelType w:val="multilevel"/>
    <w:tmpl w:val="C9A69A3E"/>
    <w:lvl w:ilvl="0">
      <w:start w:val="1"/>
      <w:numFmt w:val="none"/>
      <w:pStyle w:val="a7"/>
      <w:suff w:val="nothing"/>
      <w:lvlText w:val="%1——"/>
      <w:lvlJc w:val="left"/>
      <w:pPr>
        <w:ind w:left="833" w:hanging="408"/>
      </w:pPr>
      <w:rPr>
        <w:rFonts w:hint="eastAsia"/>
      </w:rPr>
    </w:lvl>
    <w:lvl w:ilvl="1">
      <w:start w:val="1"/>
      <w:numFmt w:val="bullet"/>
      <w:pStyle w:val="a8"/>
      <w:lvlText w:val=""/>
      <w:lvlJc w:val="left"/>
      <w:pPr>
        <w:tabs>
          <w:tab w:val="num" w:pos="760"/>
        </w:tabs>
        <w:ind w:left="1264" w:hanging="413"/>
      </w:pPr>
      <w:rPr>
        <w:rFonts w:ascii="Symbol" w:hAnsi="Symbol" w:hint="default"/>
        <w:color w:val="auto"/>
      </w:rPr>
    </w:lvl>
    <w:lvl w:ilvl="2">
      <w:start w:val="1"/>
      <w:numFmt w:val="bullet"/>
      <w:pStyle w:val="a9"/>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8">
    <w:nsid w:val="304D350B"/>
    <w:multiLevelType w:val="multilevel"/>
    <w:tmpl w:val="304D350B"/>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nsid w:val="3D733618"/>
    <w:multiLevelType w:val="multilevel"/>
    <w:tmpl w:val="193A04F0"/>
    <w:lvl w:ilvl="0">
      <w:start w:val="1"/>
      <w:numFmt w:val="decimal"/>
      <w:pStyle w:val="aa"/>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10">
    <w:nsid w:val="3E4929E7"/>
    <w:multiLevelType w:val="multilevel"/>
    <w:tmpl w:val="3E4929E7"/>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nsid w:val="537A36F1"/>
    <w:multiLevelType w:val="multilevel"/>
    <w:tmpl w:val="537A36F1"/>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nsid w:val="53C7304F"/>
    <w:multiLevelType w:val="singleLevel"/>
    <w:tmpl w:val="53C7304F"/>
    <w:lvl w:ilvl="0">
      <w:start w:val="1"/>
      <w:numFmt w:val="decimal"/>
      <w:suff w:val="nothing"/>
      <w:lvlText w:val="（%1）"/>
      <w:lvlJc w:val="left"/>
      <w:pPr>
        <w:ind w:left="0" w:firstLine="400"/>
      </w:pPr>
      <w:rPr>
        <w:rFonts w:hint="default"/>
      </w:rPr>
    </w:lvl>
  </w:abstractNum>
  <w:abstractNum w:abstractNumId="13">
    <w:nsid w:val="557C2AF5"/>
    <w:multiLevelType w:val="multilevel"/>
    <w:tmpl w:val="5AB41562"/>
    <w:lvl w:ilvl="0">
      <w:start w:val="1"/>
      <w:numFmt w:val="decimal"/>
      <w:pStyle w:val="ab"/>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4">
    <w:nsid w:val="60B55DC2"/>
    <w:multiLevelType w:val="multilevel"/>
    <w:tmpl w:val="9DCC486E"/>
    <w:lvl w:ilvl="0">
      <w:start w:val="1"/>
      <w:numFmt w:val="upperLetter"/>
      <w:pStyle w:val="ac"/>
      <w:lvlText w:val="%1"/>
      <w:lvlJc w:val="left"/>
      <w:pPr>
        <w:tabs>
          <w:tab w:val="num" w:pos="0"/>
        </w:tabs>
        <w:ind w:left="0" w:hanging="425"/>
      </w:pPr>
      <w:rPr>
        <w:rFonts w:hint="eastAsia"/>
      </w:rPr>
    </w:lvl>
    <w:lvl w:ilvl="1">
      <w:start w:val="1"/>
      <w:numFmt w:val="decimal"/>
      <w:pStyle w:val="ad"/>
      <w:suff w:val="nothing"/>
      <w:lvlText w:val="表%1.%2　"/>
      <w:lvlJc w:val="left"/>
      <w:pPr>
        <w:ind w:left="2552"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15">
    <w:nsid w:val="646260FA"/>
    <w:multiLevelType w:val="multilevel"/>
    <w:tmpl w:val="4F2011E8"/>
    <w:lvl w:ilvl="0">
      <w:start w:val="1"/>
      <w:numFmt w:val="decimal"/>
      <w:pStyle w:val="ae"/>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nsid w:val="657D3FBC"/>
    <w:multiLevelType w:val="multilevel"/>
    <w:tmpl w:val="95FA0F16"/>
    <w:lvl w:ilvl="0">
      <w:start w:val="1"/>
      <w:numFmt w:val="upperLetter"/>
      <w:pStyle w:val="af"/>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f0"/>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1"/>
      <w:suff w:val="nothing"/>
      <w:lvlText w:val="%1.%2.%3　"/>
      <w:lvlJc w:val="left"/>
      <w:pPr>
        <w:ind w:left="0" w:firstLine="0"/>
      </w:pPr>
      <w:rPr>
        <w:rFonts w:ascii="黑体" w:eastAsia="黑体" w:hAnsi="Times New Roman" w:hint="eastAsia"/>
        <w:b w:val="0"/>
        <w:i w:val="0"/>
        <w:sz w:val="21"/>
      </w:rPr>
    </w:lvl>
    <w:lvl w:ilvl="3">
      <w:start w:val="1"/>
      <w:numFmt w:val="decimal"/>
      <w:pStyle w:val="af2"/>
      <w:suff w:val="nothing"/>
      <w:lvlText w:val="%1.%2.%3.%4　"/>
      <w:lvlJc w:val="left"/>
      <w:pPr>
        <w:ind w:left="0" w:firstLine="0"/>
      </w:pPr>
      <w:rPr>
        <w:rFonts w:ascii="黑体" w:eastAsia="黑体" w:hAnsi="Times New Roman" w:hint="eastAsia"/>
        <w:b w:val="0"/>
        <w:i w:val="0"/>
        <w:sz w:val="21"/>
      </w:rPr>
    </w:lvl>
    <w:lvl w:ilvl="4">
      <w:start w:val="1"/>
      <w:numFmt w:val="decimal"/>
      <w:pStyle w:val="af3"/>
      <w:suff w:val="nothing"/>
      <w:lvlText w:val="%1.%2.%3.%4.%5　"/>
      <w:lvlJc w:val="left"/>
      <w:pPr>
        <w:ind w:left="0" w:firstLine="0"/>
      </w:pPr>
      <w:rPr>
        <w:rFonts w:ascii="黑体" w:eastAsia="黑体" w:hAnsi="Times New Roman" w:hint="eastAsia"/>
        <w:b w:val="0"/>
        <w:i w:val="0"/>
        <w:sz w:val="21"/>
      </w:rPr>
    </w:lvl>
    <w:lvl w:ilvl="5">
      <w:start w:val="1"/>
      <w:numFmt w:val="decimal"/>
      <w:pStyle w:val="af4"/>
      <w:suff w:val="nothing"/>
      <w:lvlText w:val="%1.%2.%3.%4.%5.%6　"/>
      <w:lvlJc w:val="left"/>
      <w:pPr>
        <w:ind w:left="0" w:firstLine="0"/>
      </w:pPr>
      <w:rPr>
        <w:rFonts w:ascii="黑体" w:eastAsia="黑体" w:hAnsi="Times New Roman" w:hint="eastAsia"/>
        <w:b w:val="0"/>
        <w:i w:val="0"/>
        <w:sz w:val="21"/>
      </w:rPr>
    </w:lvl>
    <w:lvl w:ilvl="6">
      <w:start w:val="1"/>
      <w:numFmt w:val="decimal"/>
      <w:pStyle w:val="af5"/>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nsid w:val="6D6C07CD"/>
    <w:multiLevelType w:val="multilevel"/>
    <w:tmpl w:val="7A408B34"/>
    <w:lvl w:ilvl="0">
      <w:start w:val="1"/>
      <w:numFmt w:val="lowerLetter"/>
      <w:pStyle w:val="af6"/>
      <w:lvlText w:val="%1)"/>
      <w:lvlJc w:val="left"/>
      <w:pPr>
        <w:tabs>
          <w:tab w:val="num" w:pos="839"/>
        </w:tabs>
        <w:ind w:left="839" w:hanging="419"/>
      </w:pPr>
      <w:rPr>
        <w:rFonts w:ascii="宋体" w:eastAsia="宋体" w:hint="eastAsia"/>
        <w:b w:val="0"/>
        <w:i w:val="0"/>
        <w:sz w:val="21"/>
      </w:rPr>
    </w:lvl>
    <w:lvl w:ilvl="1">
      <w:start w:val="1"/>
      <w:numFmt w:val="decimal"/>
      <w:pStyle w:val="af7"/>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18">
    <w:nsid w:val="78CA2080"/>
    <w:multiLevelType w:val="multilevel"/>
    <w:tmpl w:val="78CA2080"/>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2"/>
  </w:num>
  <w:num w:numId="2">
    <w:abstractNumId w:val="11"/>
  </w:num>
  <w:num w:numId="3">
    <w:abstractNumId w:val="18"/>
  </w:num>
  <w:num w:numId="4">
    <w:abstractNumId w:val="8"/>
  </w:num>
  <w:num w:numId="5">
    <w:abstractNumId w:val="5"/>
  </w:num>
  <w:num w:numId="6">
    <w:abstractNumId w:val="10"/>
  </w:num>
  <w:num w:numId="7">
    <w:abstractNumId w:val="0"/>
  </w:num>
  <w:num w:numId="8">
    <w:abstractNumId w:val="7"/>
  </w:num>
  <w:num w:numId="9">
    <w:abstractNumId w:val="3"/>
  </w:num>
  <w:num w:numId="10">
    <w:abstractNumId w:val="14"/>
  </w:num>
  <w:num w:numId="11">
    <w:abstractNumId w:val="6"/>
  </w:num>
  <w:num w:numId="12">
    <w:abstractNumId w:val="16"/>
  </w:num>
  <w:num w:numId="13">
    <w:abstractNumId w:val="17"/>
  </w:num>
  <w:num w:numId="14">
    <w:abstractNumId w:val="1"/>
  </w:num>
  <w:num w:numId="15">
    <w:abstractNumId w:val="9"/>
  </w:num>
  <w:num w:numId="16">
    <w:abstractNumId w:val="2"/>
  </w:num>
  <w:num w:numId="17">
    <w:abstractNumId w:val="15"/>
  </w:num>
  <w:num w:numId="18">
    <w:abstractNumId w:val="13"/>
  </w:num>
  <w:num w:numId="19">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5"/>
  <w:bordersDoNotSurroundHeader/>
  <w:bordersDoNotSurroundFooter/>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B0B"/>
    <w:rsid w:val="000127BE"/>
    <w:rsid w:val="0006275B"/>
    <w:rsid w:val="000E06BA"/>
    <w:rsid w:val="00170B0B"/>
    <w:rsid w:val="00184006"/>
    <w:rsid w:val="001E78B1"/>
    <w:rsid w:val="00263CE7"/>
    <w:rsid w:val="006D7034"/>
    <w:rsid w:val="006E5107"/>
    <w:rsid w:val="00A114DB"/>
    <w:rsid w:val="00A80EED"/>
    <w:rsid w:val="00AC7049"/>
    <w:rsid w:val="00B0710A"/>
    <w:rsid w:val="00EC7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index heading" w:uiPriority="0"/>
    <w:lsdException w:name="caption" w:uiPriority="0"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8">
    <w:name w:val="Normal"/>
    <w:qFormat/>
    <w:rsid w:val="00170B0B"/>
    <w:pPr>
      <w:widowControl w:val="0"/>
      <w:adjustRightInd w:val="0"/>
      <w:snapToGrid w:val="0"/>
      <w:spacing w:beforeLines="50" w:before="50" w:afterLines="50" w:after="50" w:line="360" w:lineRule="auto"/>
      <w:jc w:val="both"/>
    </w:pPr>
    <w:rPr>
      <w:rFonts w:ascii="Times New Roman" w:eastAsia="仿宋" w:hAnsi="Times New Roman" w:cs="Times New Roman"/>
      <w:sz w:val="28"/>
      <w:szCs w:val="24"/>
    </w:rPr>
  </w:style>
  <w:style w:type="paragraph" w:styleId="1">
    <w:name w:val="heading 1"/>
    <w:basedOn w:val="af8"/>
    <w:next w:val="af8"/>
    <w:link w:val="1Char"/>
    <w:qFormat/>
    <w:rsid w:val="00170B0B"/>
    <w:pPr>
      <w:keepNext/>
      <w:keepLines/>
      <w:spacing w:before="240" w:after="240"/>
      <w:outlineLvl w:val="0"/>
    </w:pPr>
    <w:rPr>
      <w:b/>
      <w:bCs/>
      <w:kern w:val="44"/>
      <w:sz w:val="36"/>
      <w:szCs w:val="44"/>
    </w:rPr>
  </w:style>
  <w:style w:type="paragraph" w:styleId="2">
    <w:name w:val="heading 2"/>
    <w:basedOn w:val="af8"/>
    <w:next w:val="af8"/>
    <w:link w:val="2Char"/>
    <w:unhideWhenUsed/>
    <w:qFormat/>
    <w:rsid w:val="00170B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f8"/>
    <w:next w:val="af8"/>
    <w:link w:val="3Char"/>
    <w:autoRedefine/>
    <w:qFormat/>
    <w:rsid w:val="00263CE7"/>
    <w:pPr>
      <w:keepNext/>
      <w:keepLines/>
      <w:tabs>
        <w:tab w:val="num" w:pos="720"/>
      </w:tabs>
      <w:adjustRightInd/>
      <w:snapToGrid/>
      <w:spacing w:before="120" w:after="120" w:line="240" w:lineRule="auto"/>
      <w:outlineLvl w:val="2"/>
    </w:pPr>
    <w:rPr>
      <w:rFonts w:eastAsia="黑体"/>
      <w:bCs/>
      <w:sz w:val="21"/>
      <w:szCs w:val="21"/>
    </w:rPr>
  </w:style>
  <w:style w:type="paragraph" w:styleId="4">
    <w:name w:val="heading 4"/>
    <w:basedOn w:val="af8"/>
    <w:next w:val="af8"/>
    <w:link w:val="4Char"/>
    <w:qFormat/>
    <w:rsid w:val="00263CE7"/>
    <w:pPr>
      <w:keepNext/>
      <w:keepLines/>
      <w:tabs>
        <w:tab w:val="num" w:pos="825"/>
      </w:tabs>
      <w:adjustRightInd/>
      <w:snapToGrid/>
      <w:spacing w:beforeLines="0" w:before="0" w:afterLines="0" w:after="0"/>
      <w:jc w:val="left"/>
      <w:outlineLvl w:val="3"/>
    </w:pPr>
    <w:rPr>
      <w:rFonts w:ascii="宋体" w:eastAsia="宋体" w:hAnsi="宋体"/>
      <w:bCs/>
      <w:sz w:val="21"/>
      <w:szCs w:val="21"/>
      <w:lang w:val="x-none" w:eastAsia="x-none"/>
    </w:rPr>
  </w:style>
  <w:style w:type="character" w:default="1" w:styleId="af9">
    <w:name w:val="Default Paragraph Font"/>
    <w:uiPriority w:val="1"/>
    <w:semiHidden/>
    <w:unhideWhenUsed/>
  </w:style>
  <w:style w:type="table" w:default="1" w:styleId="afa">
    <w:name w:val="Normal Table"/>
    <w:uiPriority w:val="99"/>
    <w:semiHidden/>
    <w:unhideWhenUsed/>
    <w:tblPr>
      <w:tblInd w:w="0" w:type="dxa"/>
      <w:tblCellMar>
        <w:top w:w="0" w:type="dxa"/>
        <w:left w:w="108" w:type="dxa"/>
        <w:bottom w:w="0" w:type="dxa"/>
        <w:right w:w="108" w:type="dxa"/>
      </w:tblCellMar>
    </w:tblPr>
  </w:style>
  <w:style w:type="numbering" w:default="1" w:styleId="afb">
    <w:name w:val="No List"/>
    <w:uiPriority w:val="99"/>
    <w:semiHidden/>
    <w:unhideWhenUsed/>
  </w:style>
  <w:style w:type="character" w:customStyle="1" w:styleId="Char">
    <w:name w:val="段 Char"/>
    <w:link w:val="afc"/>
    <w:unhideWhenUsed/>
    <w:rsid w:val="00170B0B"/>
    <w:rPr>
      <w:rFonts w:ascii="宋体"/>
    </w:rPr>
  </w:style>
  <w:style w:type="paragraph" w:customStyle="1" w:styleId="afc">
    <w:name w:val="段"/>
    <w:link w:val="Char"/>
    <w:rsid w:val="00170B0B"/>
    <w:pPr>
      <w:tabs>
        <w:tab w:val="center" w:pos="4201"/>
        <w:tab w:val="right" w:leader="dot" w:pos="9298"/>
      </w:tabs>
      <w:autoSpaceDE w:val="0"/>
      <w:autoSpaceDN w:val="0"/>
      <w:ind w:firstLineChars="200" w:firstLine="420"/>
      <w:jc w:val="both"/>
    </w:pPr>
    <w:rPr>
      <w:rFonts w:ascii="宋体"/>
    </w:rPr>
  </w:style>
  <w:style w:type="paragraph" w:styleId="afd">
    <w:name w:val="Balloon Text"/>
    <w:basedOn w:val="af8"/>
    <w:link w:val="Char0"/>
    <w:unhideWhenUsed/>
    <w:rsid w:val="00170B0B"/>
    <w:rPr>
      <w:sz w:val="18"/>
      <w:szCs w:val="18"/>
    </w:rPr>
  </w:style>
  <w:style w:type="character" w:customStyle="1" w:styleId="Char0">
    <w:name w:val="批注框文本 Char"/>
    <w:basedOn w:val="af9"/>
    <w:link w:val="afd"/>
    <w:rsid w:val="00170B0B"/>
    <w:rPr>
      <w:rFonts w:ascii="Times New Roman" w:eastAsia="宋体" w:hAnsi="Times New Roman" w:cs="Times New Roman"/>
      <w:sz w:val="18"/>
      <w:szCs w:val="18"/>
    </w:rPr>
  </w:style>
  <w:style w:type="character" w:customStyle="1" w:styleId="1Char">
    <w:name w:val="标题 1 Char"/>
    <w:basedOn w:val="af9"/>
    <w:link w:val="1"/>
    <w:rsid w:val="00170B0B"/>
    <w:rPr>
      <w:rFonts w:ascii="Times New Roman" w:eastAsia="仿宋" w:hAnsi="Times New Roman" w:cs="Times New Roman"/>
      <w:b/>
      <w:bCs/>
      <w:kern w:val="44"/>
      <w:sz w:val="36"/>
      <w:szCs w:val="44"/>
    </w:rPr>
  </w:style>
  <w:style w:type="character" w:customStyle="1" w:styleId="2Char">
    <w:name w:val="标题 2 Char"/>
    <w:basedOn w:val="af9"/>
    <w:link w:val="2"/>
    <w:rsid w:val="00170B0B"/>
    <w:rPr>
      <w:rFonts w:asciiTheme="majorHAnsi" w:eastAsiaTheme="majorEastAsia" w:hAnsiTheme="majorHAnsi" w:cstheme="majorBidi"/>
      <w:b/>
      <w:bCs/>
      <w:sz w:val="32"/>
      <w:szCs w:val="32"/>
    </w:rPr>
  </w:style>
  <w:style w:type="paragraph" w:styleId="10">
    <w:name w:val="toc 1"/>
    <w:basedOn w:val="af8"/>
    <w:next w:val="af8"/>
    <w:autoRedefine/>
    <w:uiPriority w:val="39"/>
    <w:unhideWhenUsed/>
    <w:rsid w:val="00170B0B"/>
    <w:pPr>
      <w:spacing w:before="120" w:after="120"/>
      <w:jc w:val="left"/>
    </w:pPr>
    <w:rPr>
      <w:rFonts w:asciiTheme="minorHAnsi" w:hAnsiTheme="minorHAnsi" w:cstheme="minorHAnsi"/>
      <w:b/>
      <w:bCs/>
      <w:caps/>
      <w:sz w:val="20"/>
      <w:szCs w:val="20"/>
    </w:rPr>
  </w:style>
  <w:style w:type="paragraph" w:styleId="20">
    <w:name w:val="toc 2"/>
    <w:basedOn w:val="af8"/>
    <w:next w:val="af8"/>
    <w:autoRedefine/>
    <w:uiPriority w:val="39"/>
    <w:unhideWhenUsed/>
    <w:rsid w:val="00170B0B"/>
    <w:pPr>
      <w:spacing w:before="0" w:after="0"/>
      <w:ind w:left="280"/>
      <w:jc w:val="left"/>
    </w:pPr>
    <w:rPr>
      <w:rFonts w:asciiTheme="minorHAnsi" w:hAnsiTheme="minorHAnsi" w:cstheme="minorHAnsi"/>
      <w:smallCaps/>
      <w:sz w:val="20"/>
      <w:szCs w:val="20"/>
    </w:rPr>
  </w:style>
  <w:style w:type="paragraph" w:styleId="30">
    <w:name w:val="toc 3"/>
    <w:basedOn w:val="af8"/>
    <w:next w:val="af8"/>
    <w:autoRedefine/>
    <w:uiPriority w:val="39"/>
    <w:unhideWhenUsed/>
    <w:rsid w:val="00170B0B"/>
    <w:pPr>
      <w:spacing w:before="0" w:after="0"/>
      <w:ind w:left="560"/>
      <w:jc w:val="left"/>
    </w:pPr>
    <w:rPr>
      <w:rFonts w:asciiTheme="minorHAnsi" w:hAnsiTheme="minorHAnsi" w:cstheme="minorHAnsi"/>
      <w:i/>
      <w:iCs/>
      <w:sz w:val="20"/>
      <w:szCs w:val="20"/>
    </w:rPr>
  </w:style>
  <w:style w:type="paragraph" w:styleId="40">
    <w:name w:val="toc 4"/>
    <w:basedOn w:val="af8"/>
    <w:next w:val="af8"/>
    <w:autoRedefine/>
    <w:unhideWhenUsed/>
    <w:rsid w:val="00170B0B"/>
    <w:pPr>
      <w:spacing w:before="0" w:after="0"/>
      <w:ind w:left="840"/>
      <w:jc w:val="left"/>
    </w:pPr>
    <w:rPr>
      <w:rFonts w:asciiTheme="minorHAnsi" w:hAnsiTheme="minorHAnsi" w:cstheme="minorHAnsi"/>
      <w:sz w:val="18"/>
      <w:szCs w:val="18"/>
    </w:rPr>
  </w:style>
  <w:style w:type="paragraph" w:styleId="5">
    <w:name w:val="toc 5"/>
    <w:basedOn w:val="af8"/>
    <w:next w:val="af8"/>
    <w:autoRedefine/>
    <w:unhideWhenUsed/>
    <w:rsid w:val="00170B0B"/>
    <w:pPr>
      <w:spacing w:before="0" w:after="0"/>
      <w:ind w:left="1120"/>
      <w:jc w:val="left"/>
    </w:pPr>
    <w:rPr>
      <w:rFonts w:asciiTheme="minorHAnsi" w:hAnsiTheme="minorHAnsi" w:cstheme="minorHAnsi"/>
      <w:sz w:val="18"/>
      <w:szCs w:val="18"/>
    </w:rPr>
  </w:style>
  <w:style w:type="paragraph" w:styleId="6">
    <w:name w:val="toc 6"/>
    <w:basedOn w:val="af8"/>
    <w:next w:val="af8"/>
    <w:autoRedefine/>
    <w:unhideWhenUsed/>
    <w:rsid w:val="00170B0B"/>
    <w:pPr>
      <w:spacing w:before="0" w:after="0"/>
      <w:ind w:left="1400"/>
      <w:jc w:val="left"/>
    </w:pPr>
    <w:rPr>
      <w:rFonts w:asciiTheme="minorHAnsi" w:hAnsiTheme="minorHAnsi" w:cstheme="minorHAnsi"/>
      <w:sz w:val="18"/>
      <w:szCs w:val="18"/>
    </w:rPr>
  </w:style>
  <w:style w:type="paragraph" w:styleId="7">
    <w:name w:val="toc 7"/>
    <w:basedOn w:val="af8"/>
    <w:next w:val="af8"/>
    <w:autoRedefine/>
    <w:unhideWhenUsed/>
    <w:rsid w:val="00170B0B"/>
    <w:pPr>
      <w:spacing w:before="0" w:after="0"/>
      <w:ind w:left="1680"/>
      <w:jc w:val="left"/>
    </w:pPr>
    <w:rPr>
      <w:rFonts w:asciiTheme="minorHAnsi" w:hAnsiTheme="minorHAnsi" w:cstheme="minorHAnsi"/>
      <w:sz w:val="18"/>
      <w:szCs w:val="18"/>
    </w:rPr>
  </w:style>
  <w:style w:type="paragraph" w:styleId="8">
    <w:name w:val="toc 8"/>
    <w:basedOn w:val="af8"/>
    <w:next w:val="af8"/>
    <w:autoRedefine/>
    <w:unhideWhenUsed/>
    <w:rsid w:val="00170B0B"/>
    <w:pPr>
      <w:spacing w:before="0" w:after="0"/>
      <w:ind w:left="1960"/>
      <w:jc w:val="left"/>
    </w:pPr>
    <w:rPr>
      <w:rFonts w:asciiTheme="minorHAnsi" w:hAnsiTheme="minorHAnsi" w:cstheme="minorHAnsi"/>
      <w:sz w:val="18"/>
      <w:szCs w:val="18"/>
    </w:rPr>
  </w:style>
  <w:style w:type="paragraph" w:styleId="9">
    <w:name w:val="toc 9"/>
    <w:basedOn w:val="af8"/>
    <w:next w:val="af8"/>
    <w:autoRedefine/>
    <w:unhideWhenUsed/>
    <w:rsid w:val="00170B0B"/>
    <w:pPr>
      <w:spacing w:before="0" w:after="0"/>
      <w:ind w:left="2240"/>
      <w:jc w:val="left"/>
    </w:pPr>
    <w:rPr>
      <w:rFonts w:asciiTheme="minorHAnsi" w:hAnsiTheme="minorHAnsi" w:cstheme="minorHAnsi"/>
      <w:sz w:val="18"/>
      <w:szCs w:val="18"/>
    </w:rPr>
  </w:style>
  <w:style w:type="character" w:styleId="afe">
    <w:name w:val="Hyperlink"/>
    <w:basedOn w:val="af9"/>
    <w:uiPriority w:val="99"/>
    <w:unhideWhenUsed/>
    <w:rsid w:val="00170B0B"/>
    <w:rPr>
      <w:color w:val="0000FF" w:themeColor="hyperlink"/>
      <w:u w:val="single"/>
    </w:rPr>
  </w:style>
  <w:style w:type="paragraph" w:styleId="aff">
    <w:name w:val="header"/>
    <w:basedOn w:val="af8"/>
    <w:link w:val="Char1"/>
    <w:unhideWhenUsed/>
    <w:rsid w:val="00A80EED"/>
    <w:pPr>
      <w:pBdr>
        <w:bottom w:val="single" w:sz="6" w:space="1" w:color="auto"/>
      </w:pBdr>
      <w:tabs>
        <w:tab w:val="center" w:pos="4153"/>
        <w:tab w:val="right" w:pos="8306"/>
      </w:tabs>
      <w:spacing w:line="240" w:lineRule="auto"/>
      <w:jc w:val="center"/>
    </w:pPr>
    <w:rPr>
      <w:sz w:val="18"/>
      <w:szCs w:val="18"/>
    </w:rPr>
  </w:style>
  <w:style w:type="character" w:customStyle="1" w:styleId="Char1">
    <w:name w:val="页眉 Char"/>
    <w:basedOn w:val="af9"/>
    <w:link w:val="aff"/>
    <w:uiPriority w:val="99"/>
    <w:rsid w:val="00A80EED"/>
    <w:rPr>
      <w:rFonts w:ascii="Times New Roman" w:eastAsia="仿宋" w:hAnsi="Times New Roman" w:cs="Times New Roman"/>
      <w:sz w:val="18"/>
      <w:szCs w:val="18"/>
    </w:rPr>
  </w:style>
  <w:style w:type="paragraph" w:styleId="aff0">
    <w:name w:val="footer"/>
    <w:basedOn w:val="af8"/>
    <w:link w:val="Char2"/>
    <w:unhideWhenUsed/>
    <w:rsid w:val="00A80EED"/>
    <w:pPr>
      <w:tabs>
        <w:tab w:val="center" w:pos="4153"/>
        <w:tab w:val="right" w:pos="8306"/>
      </w:tabs>
      <w:spacing w:line="240" w:lineRule="auto"/>
      <w:jc w:val="left"/>
    </w:pPr>
    <w:rPr>
      <w:sz w:val="18"/>
      <w:szCs w:val="18"/>
    </w:rPr>
  </w:style>
  <w:style w:type="character" w:customStyle="1" w:styleId="Char2">
    <w:name w:val="页脚 Char"/>
    <w:basedOn w:val="af9"/>
    <w:link w:val="aff0"/>
    <w:uiPriority w:val="99"/>
    <w:rsid w:val="00A80EED"/>
    <w:rPr>
      <w:rFonts w:ascii="Times New Roman" w:eastAsia="仿宋" w:hAnsi="Times New Roman" w:cs="Times New Roman"/>
      <w:sz w:val="18"/>
      <w:szCs w:val="18"/>
    </w:rPr>
  </w:style>
  <w:style w:type="character" w:customStyle="1" w:styleId="CharChar">
    <w:name w:val="一级条标题 Char Char"/>
    <w:link w:val="aff1"/>
    <w:locked/>
    <w:rsid w:val="00A114DB"/>
    <w:rPr>
      <w:rFonts w:ascii="黑体" w:eastAsia="黑体"/>
      <w:szCs w:val="21"/>
    </w:rPr>
  </w:style>
  <w:style w:type="character" w:customStyle="1" w:styleId="CharChar0">
    <w:name w:val="段 Char Char"/>
    <w:rsid w:val="00A114DB"/>
    <w:rPr>
      <w:rFonts w:ascii="宋体"/>
      <w:sz w:val="21"/>
      <w:lang w:val="en-US" w:eastAsia="zh-CN" w:bidi="ar-SA"/>
    </w:rPr>
  </w:style>
  <w:style w:type="paragraph" w:customStyle="1" w:styleId="aff1">
    <w:name w:val="一级条标题"/>
    <w:next w:val="afc"/>
    <w:link w:val="CharChar"/>
    <w:rsid w:val="00A114DB"/>
    <w:pPr>
      <w:spacing w:beforeLines="50" w:before="156" w:afterLines="50" w:after="156"/>
      <w:ind w:left="1260" w:hanging="420"/>
      <w:outlineLvl w:val="2"/>
    </w:pPr>
    <w:rPr>
      <w:rFonts w:ascii="黑体" w:eastAsia="黑体"/>
      <w:szCs w:val="21"/>
    </w:rPr>
  </w:style>
  <w:style w:type="paragraph" w:customStyle="1" w:styleId="aff2">
    <w:name w:val="附录三"/>
    <w:basedOn w:val="af8"/>
    <w:rsid w:val="00A114DB"/>
    <w:pPr>
      <w:tabs>
        <w:tab w:val="center" w:pos="4706"/>
        <w:tab w:val="right" w:pos="9072"/>
      </w:tabs>
      <w:adjustRightInd/>
      <w:snapToGrid/>
      <w:spacing w:beforeLines="0" w:before="120" w:afterLines="0" w:after="60" w:line="312" w:lineRule="exact"/>
    </w:pPr>
    <w:rPr>
      <w:rFonts w:ascii="E-F1" w:eastAsia="黑体"/>
      <w:kern w:val="21"/>
      <w:sz w:val="20"/>
    </w:rPr>
  </w:style>
  <w:style w:type="paragraph" w:customStyle="1" w:styleId="aff3">
    <w:name w:val="章标题"/>
    <w:next w:val="afc"/>
    <w:rsid w:val="00A114DB"/>
    <w:pPr>
      <w:spacing w:beforeLines="100" w:before="312" w:afterLines="100" w:after="312"/>
      <w:ind w:left="840" w:hanging="420"/>
      <w:jc w:val="both"/>
      <w:outlineLvl w:val="1"/>
    </w:pPr>
    <w:rPr>
      <w:rFonts w:ascii="黑体" w:eastAsia="黑体" w:hAnsi="Times New Roman" w:cs="Times New Roman"/>
      <w:kern w:val="0"/>
      <w:szCs w:val="20"/>
    </w:rPr>
  </w:style>
  <w:style w:type="paragraph" w:customStyle="1" w:styleId="aff4">
    <w:name w:val="一级无"/>
    <w:basedOn w:val="aff1"/>
    <w:rsid w:val="00A114DB"/>
    <w:pPr>
      <w:spacing w:beforeLines="0" w:before="0" w:afterLines="0" w:after="0"/>
    </w:pPr>
    <w:rPr>
      <w:rFonts w:ascii="宋体" w:eastAsia="宋体"/>
    </w:rPr>
  </w:style>
  <w:style w:type="paragraph" w:styleId="aff5">
    <w:name w:val="List Paragraph"/>
    <w:basedOn w:val="af8"/>
    <w:uiPriority w:val="34"/>
    <w:qFormat/>
    <w:rsid w:val="00A114DB"/>
    <w:pPr>
      <w:ind w:firstLineChars="200" w:firstLine="420"/>
    </w:pPr>
  </w:style>
  <w:style w:type="paragraph" w:styleId="aff6">
    <w:name w:val="No Spacing"/>
    <w:uiPriority w:val="1"/>
    <w:qFormat/>
    <w:rsid w:val="00A114DB"/>
    <w:pPr>
      <w:widowControl w:val="0"/>
      <w:adjustRightInd w:val="0"/>
      <w:snapToGrid w:val="0"/>
      <w:spacing w:beforeLines="50" w:afterLines="50"/>
      <w:jc w:val="both"/>
    </w:pPr>
    <w:rPr>
      <w:rFonts w:ascii="Times New Roman" w:eastAsia="仿宋" w:hAnsi="Times New Roman" w:cs="Times New Roman"/>
      <w:sz w:val="28"/>
      <w:szCs w:val="24"/>
    </w:rPr>
  </w:style>
  <w:style w:type="character" w:customStyle="1" w:styleId="3Char">
    <w:name w:val="标题 3 Char"/>
    <w:basedOn w:val="af9"/>
    <w:link w:val="3"/>
    <w:rsid w:val="00263CE7"/>
    <w:rPr>
      <w:rFonts w:ascii="Times New Roman" w:eastAsia="黑体" w:hAnsi="Times New Roman" w:cs="Times New Roman"/>
      <w:bCs/>
      <w:szCs w:val="21"/>
    </w:rPr>
  </w:style>
  <w:style w:type="character" w:customStyle="1" w:styleId="4Char">
    <w:name w:val="标题 4 Char"/>
    <w:basedOn w:val="af9"/>
    <w:link w:val="4"/>
    <w:rsid w:val="00263CE7"/>
    <w:rPr>
      <w:rFonts w:ascii="宋体" w:eastAsia="宋体" w:hAnsi="宋体" w:cs="Times New Roman"/>
      <w:bCs/>
      <w:szCs w:val="21"/>
      <w:lang w:val="x-none" w:eastAsia="x-none"/>
    </w:rPr>
  </w:style>
  <w:style w:type="paragraph" w:customStyle="1" w:styleId="aff7">
    <w:name w:val="标准书脚_奇数页"/>
    <w:rsid w:val="00263CE7"/>
    <w:pPr>
      <w:spacing w:before="120"/>
      <w:ind w:right="198"/>
      <w:jc w:val="right"/>
    </w:pPr>
    <w:rPr>
      <w:rFonts w:ascii="宋体" w:eastAsia="宋体" w:hAnsi="Times New Roman" w:cs="Times New Roman"/>
      <w:kern w:val="0"/>
      <w:sz w:val="18"/>
      <w:szCs w:val="18"/>
    </w:rPr>
  </w:style>
  <w:style w:type="paragraph" w:customStyle="1" w:styleId="aff8">
    <w:name w:val="标准书眉_奇数页"/>
    <w:next w:val="af8"/>
    <w:rsid w:val="00263CE7"/>
    <w:pPr>
      <w:tabs>
        <w:tab w:val="center" w:pos="4154"/>
        <w:tab w:val="right" w:pos="8306"/>
      </w:tabs>
      <w:spacing w:after="220"/>
      <w:jc w:val="right"/>
    </w:pPr>
    <w:rPr>
      <w:rFonts w:ascii="黑体" w:eastAsia="黑体" w:hAnsi="Times New Roman" w:cs="Times New Roman"/>
      <w:noProof/>
      <w:kern w:val="0"/>
      <w:szCs w:val="21"/>
    </w:rPr>
  </w:style>
  <w:style w:type="paragraph" w:customStyle="1" w:styleId="aff9">
    <w:name w:val="二级条标题"/>
    <w:basedOn w:val="aff1"/>
    <w:next w:val="afc"/>
    <w:rsid w:val="00263CE7"/>
    <w:pPr>
      <w:spacing w:before="50" w:after="50"/>
      <w:ind w:left="945" w:firstLine="0"/>
      <w:outlineLvl w:val="3"/>
    </w:pPr>
    <w:rPr>
      <w:rFonts w:hAnsi="Times New Roman" w:cs="Times New Roman"/>
      <w:kern w:val="0"/>
    </w:rPr>
  </w:style>
  <w:style w:type="paragraph" w:customStyle="1" w:styleId="21">
    <w:name w:val="封面标准号2"/>
    <w:rsid w:val="00263CE7"/>
    <w:pPr>
      <w:framePr w:w="9140" w:h="1242" w:hRule="exact" w:hSpace="284" w:wrap="around" w:vAnchor="page" w:hAnchor="page" w:x="1645" w:y="2910" w:anchorLock="1"/>
      <w:spacing w:before="357" w:line="280" w:lineRule="exact"/>
      <w:jc w:val="right"/>
    </w:pPr>
    <w:rPr>
      <w:rFonts w:ascii="黑体" w:eastAsia="黑体" w:hAnsi="Times New Roman" w:cs="Times New Roman"/>
      <w:kern w:val="0"/>
      <w:sz w:val="28"/>
      <w:szCs w:val="28"/>
    </w:rPr>
  </w:style>
  <w:style w:type="paragraph" w:customStyle="1" w:styleId="a7">
    <w:name w:val="列项——（一级）"/>
    <w:rsid w:val="00263CE7"/>
    <w:pPr>
      <w:widowControl w:val="0"/>
      <w:numPr>
        <w:numId w:val="8"/>
      </w:numPr>
      <w:jc w:val="both"/>
    </w:pPr>
    <w:rPr>
      <w:rFonts w:ascii="宋体" w:eastAsia="宋体" w:hAnsi="Times New Roman" w:cs="Times New Roman"/>
      <w:kern w:val="0"/>
      <w:szCs w:val="20"/>
    </w:rPr>
  </w:style>
  <w:style w:type="paragraph" w:customStyle="1" w:styleId="a8">
    <w:name w:val="列项●（二级）"/>
    <w:rsid w:val="00263CE7"/>
    <w:pPr>
      <w:numPr>
        <w:ilvl w:val="1"/>
        <w:numId w:val="8"/>
      </w:numPr>
      <w:tabs>
        <w:tab w:val="left" w:pos="840"/>
      </w:tabs>
      <w:jc w:val="both"/>
    </w:pPr>
    <w:rPr>
      <w:rFonts w:ascii="宋体" w:eastAsia="宋体" w:hAnsi="Times New Roman" w:cs="Times New Roman"/>
      <w:kern w:val="0"/>
      <w:szCs w:val="20"/>
    </w:rPr>
  </w:style>
  <w:style w:type="paragraph" w:customStyle="1" w:styleId="affa">
    <w:name w:val="目次、标准名称标题"/>
    <w:basedOn w:val="af8"/>
    <w:next w:val="afc"/>
    <w:rsid w:val="00263CE7"/>
    <w:pPr>
      <w:keepNext/>
      <w:pageBreakBefore/>
      <w:widowControl/>
      <w:shd w:val="clear" w:color="FFFFFF" w:fill="FFFFFF"/>
      <w:adjustRightInd/>
      <w:snapToGrid/>
      <w:spacing w:beforeLines="0" w:before="640" w:afterLines="0" w:after="560" w:line="460" w:lineRule="exact"/>
      <w:jc w:val="center"/>
      <w:outlineLvl w:val="0"/>
    </w:pPr>
    <w:rPr>
      <w:rFonts w:ascii="黑体" w:eastAsia="黑体"/>
      <w:kern w:val="0"/>
      <w:sz w:val="32"/>
      <w:szCs w:val="20"/>
    </w:rPr>
  </w:style>
  <w:style w:type="paragraph" w:customStyle="1" w:styleId="affb">
    <w:name w:val="三级条标题"/>
    <w:basedOn w:val="aff9"/>
    <w:next w:val="afc"/>
    <w:rsid w:val="00263CE7"/>
    <w:pPr>
      <w:ind w:left="525"/>
      <w:outlineLvl w:val="4"/>
    </w:pPr>
  </w:style>
  <w:style w:type="paragraph" w:customStyle="1" w:styleId="affc">
    <w:name w:val="示例"/>
    <w:next w:val="affd"/>
    <w:rsid w:val="00263CE7"/>
    <w:pPr>
      <w:widowControl w:val="0"/>
      <w:ind w:firstLine="400"/>
      <w:jc w:val="both"/>
    </w:pPr>
    <w:rPr>
      <w:rFonts w:ascii="宋体" w:eastAsia="宋体" w:hAnsi="Times New Roman" w:cs="Times New Roman"/>
      <w:kern w:val="0"/>
      <w:sz w:val="18"/>
      <w:szCs w:val="18"/>
    </w:rPr>
  </w:style>
  <w:style w:type="paragraph" w:customStyle="1" w:styleId="a3">
    <w:name w:val="数字编号列项（二级）"/>
    <w:rsid w:val="00263CE7"/>
    <w:pPr>
      <w:numPr>
        <w:ilvl w:val="1"/>
        <w:numId w:val="19"/>
      </w:numPr>
      <w:jc w:val="both"/>
    </w:pPr>
    <w:rPr>
      <w:rFonts w:ascii="宋体" w:eastAsia="宋体" w:hAnsi="Times New Roman" w:cs="Times New Roman"/>
      <w:kern w:val="0"/>
      <w:szCs w:val="20"/>
    </w:rPr>
  </w:style>
  <w:style w:type="paragraph" w:customStyle="1" w:styleId="affe">
    <w:name w:val="四级条标题"/>
    <w:basedOn w:val="affb"/>
    <w:next w:val="afc"/>
    <w:rsid w:val="00263CE7"/>
    <w:pPr>
      <w:ind w:left="0"/>
      <w:outlineLvl w:val="5"/>
    </w:pPr>
  </w:style>
  <w:style w:type="paragraph" w:customStyle="1" w:styleId="afff">
    <w:name w:val="五级条标题"/>
    <w:basedOn w:val="affe"/>
    <w:next w:val="afc"/>
    <w:rsid w:val="00263CE7"/>
    <w:pPr>
      <w:outlineLvl w:val="6"/>
    </w:pPr>
  </w:style>
  <w:style w:type="paragraph" w:customStyle="1" w:styleId="a">
    <w:name w:val="注："/>
    <w:next w:val="afc"/>
    <w:rsid w:val="00263CE7"/>
    <w:pPr>
      <w:widowControl w:val="0"/>
      <w:numPr>
        <w:numId w:val="7"/>
      </w:numPr>
      <w:autoSpaceDE w:val="0"/>
      <w:autoSpaceDN w:val="0"/>
      <w:ind w:left="726" w:hanging="363"/>
      <w:jc w:val="both"/>
    </w:pPr>
    <w:rPr>
      <w:rFonts w:ascii="宋体" w:eastAsia="宋体" w:hAnsi="Times New Roman" w:cs="Times New Roman"/>
      <w:kern w:val="0"/>
      <w:sz w:val="18"/>
      <w:szCs w:val="18"/>
    </w:rPr>
  </w:style>
  <w:style w:type="paragraph" w:customStyle="1" w:styleId="afff0">
    <w:name w:val="注×："/>
    <w:rsid w:val="00263CE7"/>
    <w:pPr>
      <w:widowControl w:val="0"/>
      <w:autoSpaceDE w:val="0"/>
      <w:autoSpaceDN w:val="0"/>
      <w:ind w:left="840" w:hanging="420"/>
      <w:jc w:val="both"/>
    </w:pPr>
    <w:rPr>
      <w:rFonts w:ascii="宋体" w:eastAsia="宋体" w:hAnsi="Times New Roman" w:cs="Times New Roman"/>
      <w:kern w:val="0"/>
      <w:sz w:val="18"/>
      <w:szCs w:val="18"/>
    </w:rPr>
  </w:style>
  <w:style w:type="paragraph" w:customStyle="1" w:styleId="a2">
    <w:name w:val="字母编号列项（一级）"/>
    <w:rsid w:val="00263CE7"/>
    <w:pPr>
      <w:numPr>
        <w:numId w:val="19"/>
      </w:numPr>
      <w:jc w:val="both"/>
    </w:pPr>
    <w:rPr>
      <w:rFonts w:ascii="宋体" w:eastAsia="宋体" w:hAnsi="Times New Roman" w:cs="Times New Roman"/>
      <w:kern w:val="0"/>
      <w:szCs w:val="20"/>
    </w:rPr>
  </w:style>
  <w:style w:type="paragraph" w:customStyle="1" w:styleId="a9">
    <w:name w:val="列项◆（三级）"/>
    <w:basedOn w:val="af8"/>
    <w:rsid w:val="00263CE7"/>
    <w:pPr>
      <w:numPr>
        <w:ilvl w:val="2"/>
        <w:numId w:val="8"/>
      </w:numPr>
      <w:adjustRightInd/>
      <w:snapToGrid/>
      <w:spacing w:beforeLines="0" w:before="0" w:afterLines="0" w:after="0" w:line="240" w:lineRule="auto"/>
    </w:pPr>
    <w:rPr>
      <w:rFonts w:ascii="宋体" w:eastAsia="宋体"/>
      <w:sz w:val="21"/>
      <w:szCs w:val="21"/>
    </w:rPr>
  </w:style>
  <w:style w:type="paragraph" w:customStyle="1" w:styleId="a4">
    <w:name w:val="编号列项（三级）"/>
    <w:rsid w:val="00263CE7"/>
    <w:pPr>
      <w:numPr>
        <w:ilvl w:val="2"/>
        <w:numId w:val="19"/>
      </w:numPr>
    </w:pPr>
    <w:rPr>
      <w:rFonts w:ascii="宋体" w:eastAsia="宋体" w:hAnsi="Times New Roman" w:cs="Times New Roman"/>
      <w:kern w:val="0"/>
      <w:szCs w:val="20"/>
    </w:rPr>
  </w:style>
  <w:style w:type="paragraph" w:customStyle="1" w:styleId="afff1">
    <w:name w:val="示例×："/>
    <w:basedOn w:val="aff3"/>
    <w:qFormat/>
    <w:rsid w:val="00263CE7"/>
    <w:pPr>
      <w:spacing w:beforeLines="0" w:before="0" w:afterLines="0" w:after="0"/>
      <w:outlineLvl w:val="9"/>
    </w:pPr>
    <w:rPr>
      <w:rFonts w:ascii="宋体" w:eastAsia="宋体"/>
      <w:sz w:val="18"/>
      <w:szCs w:val="18"/>
    </w:rPr>
  </w:style>
  <w:style w:type="paragraph" w:customStyle="1" w:styleId="afff2">
    <w:name w:val="二级无"/>
    <w:basedOn w:val="aff9"/>
    <w:rsid w:val="00263CE7"/>
    <w:pPr>
      <w:spacing w:beforeLines="0" w:before="0" w:afterLines="0" w:after="0"/>
    </w:pPr>
    <w:rPr>
      <w:rFonts w:ascii="宋体" w:eastAsia="宋体"/>
    </w:rPr>
  </w:style>
  <w:style w:type="paragraph" w:customStyle="1" w:styleId="afff3">
    <w:name w:val="注：（正文）"/>
    <w:basedOn w:val="a"/>
    <w:next w:val="afc"/>
    <w:rsid w:val="00263CE7"/>
  </w:style>
  <w:style w:type="paragraph" w:customStyle="1" w:styleId="a1">
    <w:name w:val="注×：（正文）"/>
    <w:rsid w:val="00263CE7"/>
    <w:pPr>
      <w:numPr>
        <w:numId w:val="9"/>
      </w:numPr>
      <w:jc w:val="both"/>
    </w:pPr>
    <w:rPr>
      <w:rFonts w:ascii="宋体" w:eastAsia="宋体" w:hAnsi="Times New Roman" w:cs="Times New Roman"/>
      <w:kern w:val="0"/>
      <w:sz w:val="18"/>
      <w:szCs w:val="18"/>
    </w:rPr>
  </w:style>
  <w:style w:type="paragraph" w:customStyle="1" w:styleId="afff4">
    <w:name w:val="标准标志"/>
    <w:next w:val="af8"/>
    <w:rsid w:val="00263CE7"/>
    <w:pPr>
      <w:framePr w:w="2546" w:h="1389" w:hRule="exact" w:hSpace="181" w:vSpace="181" w:wrap="around" w:hAnchor="margin" w:x="6522" w:y="398" w:anchorLock="1"/>
      <w:shd w:val="solid" w:color="FFFFFF" w:fill="FFFFFF"/>
      <w:spacing w:line="0" w:lineRule="atLeast"/>
      <w:jc w:val="right"/>
    </w:pPr>
    <w:rPr>
      <w:rFonts w:ascii="Times New Roman" w:eastAsia="宋体" w:hAnsi="Times New Roman" w:cs="Times New Roman"/>
      <w:b/>
      <w:w w:val="170"/>
      <w:kern w:val="0"/>
      <w:sz w:val="96"/>
      <w:szCs w:val="96"/>
    </w:rPr>
  </w:style>
  <w:style w:type="paragraph" w:customStyle="1" w:styleId="afff5">
    <w:name w:val="标准称谓"/>
    <w:next w:val="af8"/>
    <w:rsid w:val="00263CE7"/>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kern w:val="0"/>
      <w:sz w:val="48"/>
      <w:szCs w:val="20"/>
    </w:rPr>
  </w:style>
  <w:style w:type="paragraph" w:customStyle="1" w:styleId="afff6">
    <w:name w:val="标准书脚_偶数页"/>
    <w:rsid w:val="00263CE7"/>
    <w:pPr>
      <w:spacing w:before="120"/>
      <w:ind w:left="221"/>
    </w:pPr>
    <w:rPr>
      <w:rFonts w:ascii="宋体" w:eastAsia="宋体" w:hAnsi="Times New Roman" w:cs="Times New Roman"/>
      <w:kern w:val="0"/>
      <w:sz w:val="18"/>
      <w:szCs w:val="18"/>
    </w:rPr>
  </w:style>
  <w:style w:type="paragraph" w:customStyle="1" w:styleId="afff7">
    <w:name w:val="标准书眉_偶数页"/>
    <w:basedOn w:val="aff8"/>
    <w:next w:val="af8"/>
    <w:rsid w:val="00263CE7"/>
    <w:pPr>
      <w:jc w:val="left"/>
    </w:pPr>
  </w:style>
  <w:style w:type="paragraph" w:customStyle="1" w:styleId="afff8">
    <w:name w:val="标准书眉一"/>
    <w:rsid w:val="00263CE7"/>
    <w:pPr>
      <w:jc w:val="both"/>
    </w:pPr>
    <w:rPr>
      <w:rFonts w:ascii="Times New Roman" w:eastAsia="宋体" w:hAnsi="Times New Roman" w:cs="Times New Roman"/>
      <w:kern w:val="0"/>
      <w:sz w:val="20"/>
      <w:szCs w:val="20"/>
    </w:rPr>
  </w:style>
  <w:style w:type="paragraph" w:customStyle="1" w:styleId="afff9">
    <w:name w:val="参考文献"/>
    <w:basedOn w:val="af8"/>
    <w:next w:val="afc"/>
    <w:rsid w:val="00263CE7"/>
    <w:pPr>
      <w:keepNext/>
      <w:pageBreakBefore/>
      <w:widowControl/>
      <w:shd w:val="clear" w:color="FFFFFF" w:fill="FFFFFF"/>
      <w:adjustRightInd/>
      <w:snapToGrid/>
      <w:spacing w:beforeLines="0" w:before="640" w:afterLines="0" w:after="200" w:line="240" w:lineRule="auto"/>
      <w:jc w:val="center"/>
      <w:outlineLvl w:val="0"/>
    </w:pPr>
    <w:rPr>
      <w:rFonts w:ascii="黑体" w:eastAsia="黑体"/>
      <w:kern w:val="0"/>
      <w:sz w:val="21"/>
      <w:szCs w:val="20"/>
    </w:rPr>
  </w:style>
  <w:style w:type="paragraph" w:customStyle="1" w:styleId="afffa">
    <w:name w:val="参考文献、索引标题"/>
    <w:basedOn w:val="af8"/>
    <w:next w:val="afc"/>
    <w:rsid w:val="00263CE7"/>
    <w:pPr>
      <w:keepNext/>
      <w:pageBreakBefore/>
      <w:widowControl/>
      <w:shd w:val="clear" w:color="FFFFFF" w:fill="FFFFFF"/>
      <w:adjustRightInd/>
      <w:snapToGrid/>
      <w:spacing w:beforeLines="0" w:before="640" w:afterLines="0" w:after="200" w:line="240" w:lineRule="auto"/>
      <w:jc w:val="center"/>
      <w:outlineLvl w:val="0"/>
    </w:pPr>
    <w:rPr>
      <w:rFonts w:ascii="黑体" w:eastAsia="黑体"/>
      <w:kern w:val="0"/>
      <w:sz w:val="21"/>
      <w:szCs w:val="20"/>
    </w:rPr>
  </w:style>
  <w:style w:type="character" w:customStyle="1" w:styleId="afffb">
    <w:name w:val="发布"/>
    <w:basedOn w:val="af9"/>
    <w:rsid w:val="00263CE7"/>
    <w:rPr>
      <w:rFonts w:ascii="黑体" w:eastAsia="黑体"/>
      <w:spacing w:val="85"/>
      <w:w w:val="100"/>
      <w:position w:val="3"/>
      <w:sz w:val="28"/>
      <w:szCs w:val="28"/>
    </w:rPr>
  </w:style>
  <w:style w:type="paragraph" w:customStyle="1" w:styleId="afffc">
    <w:name w:val="发布部门"/>
    <w:next w:val="afc"/>
    <w:rsid w:val="00263CE7"/>
    <w:pPr>
      <w:framePr w:w="7938" w:h="1134" w:hRule="exact" w:hSpace="125" w:vSpace="181" w:wrap="around" w:vAnchor="page" w:hAnchor="page" w:x="2150" w:y="14630" w:anchorLock="1"/>
      <w:jc w:val="center"/>
    </w:pPr>
    <w:rPr>
      <w:rFonts w:ascii="宋体" w:eastAsia="宋体" w:hAnsi="Times New Roman" w:cs="Times New Roman"/>
      <w:b/>
      <w:spacing w:val="20"/>
      <w:w w:val="135"/>
      <w:kern w:val="0"/>
      <w:sz w:val="28"/>
      <w:szCs w:val="20"/>
    </w:rPr>
  </w:style>
  <w:style w:type="paragraph" w:customStyle="1" w:styleId="afffd">
    <w:name w:val="发布日期"/>
    <w:rsid w:val="00263CE7"/>
    <w:pPr>
      <w:framePr w:w="3997" w:h="471" w:hRule="exact" w:vSpace="181" w:wrap="around" w:hAnchor="page" w:x="7089" w:y="14097" w:anchorLock="1"/>
    </w:pPr>
    <w:rPr>
      <w:rFonts w:ascii="Times New Roman" w:eastAsia="黑体" w:hAnsi="Times New Roman" w:cs="Times New Roman"/>
      <w:kern w:val="0"/>
      <w:sz w:val="28"/>
      <w:szCs w:val="20"/>
    </w:rPr>
  </w:style>
  <w:style w:type="paragraph" w:customStyle="1" w:styleId="afffe">
    <w:name w:val="封面标准代替信息"/>
    <w:rsid w:val="00263CE7"/>
    <w:pPr>
      <w:framePr w:w="9140" w:h="1242" w:hRule="exact" w:hSpace="284" w:wrap="around" w:vAnchor="page" w:hAnchor="page" w:x="1645" w:y="2910" w:anchorLock="1"/>
      <w:spacing w:before="57" w:line="280" w:lineRule="exact"/>
      <w:jc w:val="right"/>
    </w:pPr>
    <w:rPr>
      <w:rFonts w:ascii="宋体" w:eastAsia="宋体" w:hAnsi="Times New Roman" w:cs="Times New Roman"/>
      <w:kern w:val="0"/>
      <w:szCs w:val="21"/>
    </w:rPr>
  </w:style>
  <w:style w:type="paragraph" w:customStyle="1" w:styleId="11">
    <w:name w:val="封面标准号1"/>
    <w:rsid w:val="00263CE7"/>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affff">
    <w:name w:val="封面标准名称"/>
    <w:rsid w:val="00263CE7"/>
    <w:pPr>
      <w:framePr w:w="9639" w:h="6917" w:hRule="exact" w:wrap="around" w:vAnchor="page" w:hAnchor="page" w:xAlign="center" w:y="6408"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ff0">
    <w:name w:val="封面标准英文名称"/>
    <w:basedOn w:val="affff"/>
    <w:rsid w:val="00263CE7"/>
    <w:pPr>
      <w:framePr w:wrap="around"/>
      <w:spacing w:before="370" w:line="400" w:lineRule="exact"/>
    </w:pPr>
    <w:rPr>
      <w:rFonts w:ascii="Times New Roman"/>
      <w:sz w:val="28"/>
      <w:szCs w:val="28"/>
    </w:rPr>
  </w:style>
  <w:style w:type="paragraph" w:customStyle="1" w:styleId="affff1">
    <w:name w:val="封面一致性程度标识"/>
    <w:basedOn w:val="affff0"/>
    <w:rsid w:val="00263CE7"/>
    <w:pPr>
      <w:framePr w:wrap="around"/>
      <w:spacing w:before="440"/>
    </w:pPr>
    <w:rPr>
      <w:rFonts w:ascii="宋体" w:eastAsia="宋体"/>
    </w:rPr>
  </w:style>
  <w:style w:type="paragraph" w:customStyle="1" w:styleId="affff2">
    <w:name w:val="封面标准文稿类别"/>
    <w:basedOn w:val="affff1"/>
    <w:rsid w:val="00263CE7"/>
    <w:pPr>
      <w:framePr w:wrap="around"/>
      <w:spacing w:after="160" w:line="240" w:lineRule="auto"/>
    </w:pPr>
    <w:rPr>
      <w:sz w:val="24"/>
    </w:rPr>
  </w:style>
  <w:style w:type="paragraph" w:customStyle="1" w:styleId="affff3">
    <w:name w:val="封面标准文稿编辑信息"/>
    <w:basedOn w:val="affff2"/>
    <w:rsid w:val="00263CE7"/>
    <w:pPr>
      <w:framePr w:wrap="around"/>
      <w:spacing w:before="180" w:line="180" w:lineRule="exact"/>
    </w:pPr>
    <w:rPr>
      <w:sz w:val="21"/>
    </w:rPr>
  </w:style>
  <w:style w:type="paragraph" w:customStyle="1" w:styleId="affff4">
    <w:name w:val="封面正文"/>
    <w:rsid w:val="00263CE7"/>
    <w:pPr>
      <w:jc w:val="both"/>
    </w:pPr>
    <w:rPr>
      <w:rFonts w:ascii="Times New Roman" w:eastAsia="宋体" w:hAnsi="Times New Roman" w:cs="Times New Roman"/>
      <w:kern w:val="0"/>
      <w:sz w:val="20"/>
      <w:szCs w:val="20"/>
    </w:rPr>
  </w:style>
  <w:style w:type="paragraph" w:customStyle="1" w:styleId="af">
    <w:name w:val="附录标识"/>
    <w:basedOn w:val="af8"/>
    <w:next w:val="afc"/>
    <w:rsid w:val="00263CE7"/>
    <w:pPr>
      <w:keepNext/>
      <w:widowControl/>
      <w:numPr>
        <w:numId w:val="12"/>
      </w:numPr>
      <w:shd w:val="clear" w:color="FFFFFF" w:fill="FFFFFF"/>
      <w:tabs>
        <w:tab w:val="left" w:pos="6405"/>
      </w:tabs>
      <w:adjustRightInd/>
      <w:snapToGrid/>
      <w:spacing w:beforeLines="0" w:before="640" w:afterLines="0" w:after="280" w:line="240" w:lineRule="auto"/>
      <w:jc w:val="center"/>
      <w:outlineLvl w:val="0"/>
    </w:pPr>
    <w:rPr>
      <w:rFonts w:ascii="黑体" w:eastAsia="黑体"/>
      <w:kern w:val="0"/>
      <w:sz w:val="21"/>
      <w:szCs w:val="20"/>
    </w:rPr>
  </w:style>
  <w:style w:type="paragraph" w:customStyle="1" w:styleId="affff5">
    <w:name w:val="附录标题"/>
    <w:basedOn w:val="afc"/>
    <w:next w:val="afc"/>
    <w:rsid w:val="00263CE7"/>
    <w:pPr>
      <w:ind w:firstLineChars="0" w:firstLine="0"/>
      <w:jc w:val="center"/>
    </w:pPr>
    <w:rPr>
      <w:rFonts w:ascii="黑体" w:eastAsia="黑体" w:hAnsi="Times New Roman" w:cs="Times New Roman"/>
      <w:noProof/>
      <w:kern w:val="0"/>
      <w:szCs w:val="20"/>
    </w:rPr>
  </w:style>
  <w:style w:type="paragraph" w:customStyle="1" w:styleId="ac">
    <w:name w:val="附录表标号"/>
    <w:basedOn w:val="af8"/>
    <w:next w:val="afc"/>
    <w:rsid w:val="00263CE7"/>
    <w:pPr>
      <w:numPr>
        <w:numId w:val="10"/>
      </w:numPr>
      <w:tabs>
        <w:tab w:val="clear" w:pos="0"/>
      </w:tabs>
      <w:adjustRightInd/>
      <w:snapToGrid/>
      <w:spacing w:beforeLines="0" w:before="0" w:afterLines="0" w:after="0" w:line="14" w:lineRule="exact"/>
      <w:ind w:left="811" w:hanging="448"/>
      <w:jc w:val="center"/>
      <w:outlineLvl w:val="0"/>
    </w:pPr>
    <w:rPr>
      <w:rFonts w:eastAsia="宋体"/>
      <w:color w:val="FFFFFF"/>
      <w:sz w:val="21"/>
    </w:rPr>
  </w:style>
  <w:style w:type="paragraph" w:customStyle="1" w:styleId="ad">
    <w:name w:val="附录表标题"/>
    <w:basedOn w:val="af8"/>
    <w:next w:val="afc"/>
    <w:rsid w:val="00263CE7"/>
    <w:pPr>
      <w:numPr>
        <w:ilvl w:val="1"/>
        <w:numId w:val="10"/>
      </w:numPr>
      <w:adjustRightInd/>
      <w:snapToGrid/>
      <w:spacing w:line="240" w:lineRule="auto"/>
      <w:jc w:val="center"/>
    </w:pPr>
    <w:rPr>
      <w:rFonts w:ascii="黑体" w:eastAsia="黑体"/>
      <w:sz w:val="21"/>
      <w:szCs w:val="21"/>
    </w:rPr>
  </w:style>
  <w:style w:type="paragraph" w:customStyle="1" w:styleId="af2">
    <w:name w:val="附录二级条标题"/>
    <w:basedOn w:val="af8"/>
    <w:next w:val="afc"/>
    <w:rsid w:val="00263CE7"/>
    <w:pPr>
      <w:widowControl/>
      <w:numPr>
        <w:ilvl w:val="3"/>
        <w:numId w:val="12"/>
      </w:numPr>
      <w:tabs>
        <w:tab w:val="num" w:pos="360"/>
      </w:tabs>
      <w:wordWrap w:val="0"/>
      <w:overflowPunct w:val="0"/>
      <w:autoSpaceDE w:val="0"/>
      <w:autoSpaceDN w:val="0"/>
      <w:adjustRightInd/>
      <w:snapToGrid/>
      <w:spacing w:line="240" w:lineRule="auto"/>
      <w:textAlignment w:val="baseline"/>
      <w:outlineLvl w:val="3"/>
    </w:pPr>
    <w:rPr>
      <w:rFonts w:ascii="黑体" w:eastAsia="黑体"/>
      <w:kern w:val="21"/>
      <w:sz w:val="21"/>
      <w:szCs w:val="20"/>
    </w:rPr>
  </w:style>
  <w:style w:type="paragraph" w:customStyle="1" w:styleId="affff6">
    <w:name w:val="附录二级无"/>
    <w:basedOn w:val="af2"/>
    <w:rsid w:val="00263CE7"/>
    <w:pPr>
      <w:tabs>
        <w:tab w:val="clear" w:pos="360"/>
      </w:tabs>
      <w:spacing w:beforeLines="0" w:before="0" w:afterLines="0" w:after="0"/>
    </w:pPr>
    <w:rPr>
      <w:rFonts w:ascii="宋体" w:eastAsia="宋体"/>
      <w:szCs w:val="21"/>
    </w:rPr>
  </w:style>
  <w:style w:type="paragraph" w:customStyle="1" w:styleId="affff7">
    <w:name w:val="附录公式"/>
    <w:basedOn w:val="afc"/>
    <w:next w:val="afc"/>
    <w:link w:val="Char3"/>
    <w:qFormat/>
    <w:rsid w:val="00263CE7"/>
    <w:rPr>
      <w:rFonts w:eastAsia="宋体" w:hAnsi="Times New Roman" w:cs="Times New Roman"/>
      <w:noProof/>
      <w:kern w:val="0"/>
      <w:szCs w:val="20"/>
    </w:rPr>
  </w:style>
  <w:style w:type="character" w:customStyle="1" w:styleId="Char3">
    <w:name w:val="附录公式 Char"/>
    <w:basedOn w:val="Char"/>
    <w:link w:val="affff7"/>
    <w:rsid w:val="00263CE7"/>
    <w:rPr>
      <w:rFonts w:ascii="宋体" w:eastAsia="宋体" w:hAnsi="Times New Roman" w:cs="Times New Roman"/>
      <w:noProof/>
      <w:kern w:val="0"/>
      <w:szCs w:val="20"/>
    </w:rPr>
  </w:style>
  <w:style w:type="paragraph" w:customStyle="1" w:styleId="affff8">
    <w:name w:val="附录公式编号制表符"/>
    <w:basedOn w:val="af8"/>
    <w:next w:val="afc"/>
    <w:qFormat/>
    <w:rsid w:val="00263CE7"/>
    <w:pPr>
      <w:widowControl/>
      <w:tabs>
        <w:tab w:val="center" w:pos="4201"/>
        <w:tab w:val="right" w:leader="dot" w:pos="9298"/>
      </w:tabs>
      <w:autoSpaceDE w:val="0"/>
      <w:autoSpaceDN w:val="0"/>
      <w:adjustRightInd/>
      <w:snapToGrid/>
      <w:spacing w:beforeLines="0" w:before="0" w:afterLines="0" w:after="0" w:line="240" w:lineRule="auto"/>
    </w:pPr>
    <w:rPr>
      <w:rFonts w:ascii="宋体" w:eastAsia="宋体"/>
      <w:noProof/>
      <w:kern w:val="0"/>
      <w:sz w:val="21"/>
      <w:szCs w:val="20"/>
    </w:rPr>
  </w:style>
  <w:style w:type="paragraph" w:customStyle="1" w:styleId="af3">
    <w:name w:val="附录三级条标题"/>
    <w:basedOn w:val="af2"/>
    <w:next w:val="afc"/>
    <w:rsid w:val="00263CE7"/>
    <w:pPr>
      <w:numPr>
        <w:ilvl w:val="4"/>
      </w:numPr>
      <w:tabs>
        <w:tab w:val="num" w:pos="360"/>
      </w:tabs>
      <w:outlineLvl w:val="4"/>
    </w:pPr>
  </w:style>
  <w:style w:type="paragraph" w:customStyle="1" w:styleId="affff9">
    <w:name w:val="附录三级无"/>
    <w:basedOn w:val="af3"/>
    <w:rsid w:val="00263CE7"/>
    <w:pPr>
      <w:tabs>
        <w:tab w:val="clear" w:pos="360"/>
      </w:tabs>
      <w:spacing w:beforeLines="0" w:before="0" w:afterLines="0" w:after="0"/>
    </w:pPr>
    <w:rPr>
      <w:rFonts w:ascii="宋体" w:eastAsia="宋体"/>
      <w:szCs w:val="21"/>
    </w:rPr>
  </w:style>
  <w:style w:type="paragraph" w:customStyle="1" w:styleId="af7">
    <w:name w:val="附录数字编号列项（二级）"/>
    <w:qFormat/>
    <w:rsid w:val="00263CE7"/>
    <w:pPr>
      <w:numPr>
        <w:ilvl w:val="1"/>
        <w:numId w:val="13"/>
      </w:numPr>
    </w:pPr>
    <w:rPr>
      <w:rFonts w:ascii="宋体" w:eastAsia="宋体" w:hAnsi="Times New Roman" w:cs="Times New Roman"/>
      <w:kern w:val="0"/>
      <w:szCs w:val="20"/>
    </w:rPr>
  </w:style>
  <w:style w:type="paragraph" w:customStyle="1" w:styleId="af4">
    <w:name w:val="附录四级条标题"/>
    <w:basedOn w:val="af3"/>
    <w:next w:val="afc"/>
    <w:rsid w:val="00263CE7"/>
    <w:pPr>
      <w:numPr>
        <w:ilvl w:val="5"/>
      </w:numPr>
      <w:tabs>
        <w:tab w:val="num" w:pos="360"/>
      </w:tabs>
      <w:outlineLvl w:val="5"/>
    </w:pPr>
  </w:style>
  <w:style w:type="paragraph" w:customStyle="1" w:styleId="affffa">
    <w:name w:val="附录四级无"/>
    <w:basedOn w:val="af4"/>
    <w:rsid w:val="00263CE7"/>
    <w:pPr>
      <w:tabs>
        <w:tab w:val="clear" w:pos="360"/>
      </w:tabs>
      <w:spacing w:beforeLines="0" w:before="0" w:afterLines="0" w:after="0"/>
    </w:pPr>
    <w:rPr>
      <w:rFonts w:ascii="宋体" w:eastAsia="宋体"/>
      <w:szCs w:val="21"/>
    </w:rPr>
  </w:style>
  <w:style w:type="paragraph" w:customStyle="1" w:styleId="a5">
    <w:name w:val="附录图标号"/>
    <w:basedOn w:val="af8"/>
    <w:rsid w:val="00263CE7"/>
    <w:pPr>
      <w:keepNext/>
      <w:pageBreakBefore/>
      <w:widowControl/>
      <w:numPr>
        <w:numId w:val="11"/>
      </w:numPr>
      <w:adjustRightInd/>
      <w:snapToGrid/>
      <w:spacing w:beforeLines="0" w:before="0" w:afterLines="0" w:after="0" w:line="14" w:lineRule="exact"/>
      <w:ind w:left="0" w:firstLine="363"/>
      <w:jc w:val="center"/>
      <w:outlineLvl w:val="0"/>
    </w:pPr>
    <w:rPr>
      <w:rFonts w:eastAsia="宋体"/>
      <w:color w:val="FFFFFF"/>
      <w:sz w:val="21"/>
    </w:rPr>
  </w:style>
  <w:style w:type="paragraph" w:customStyle="1" w:styleId="a6">
    <w:name w:val="附录图标题"/>
    <w:basedOn w:val="af8"/>
    <w:next w:val="afc"/>
    <w:rsid w:val="00263CE7"/>
    <w:pPr>
      <w:numPr>
        <w:ilvl w:val="1"/>
        <w:numId w:val="11"/>
      </w:numPr>
      <w:tabs>
        <w:tab w:val="num" w:pos="363"/>
      </w:tabs>
      <w:adjustRightInd/>
      <w:snapToGrid/>
      <w:spacing w:line="240" w:lineRule="auto"/>
      <w:ind w:left="0" w:firstLine="0"/>
      <w:jc w:val="center"/>
    </w:pPr>
    <w:rPr>
      <w:rFonts w:ascii="黑体" w:eastAsia="黑体"/>
      <w:sz w:val="21"/>
      <w:szCs w:val="21"/>
    </w:rPr>
  </w:style>
  <w:style w:type="paragraph" w:customStyle="1" w:styleId="af5">
    <w:name w:val="附录五级条标题"/>
    <w:basedOn w:val="af4"/>
    <w:next w:val="afc"/>
    <w:rsid w:val="00263CE7"/>
    <w:pPr>
      <w:numPr>
        <w:ilvl w:val="6"/>
      </w:numPr>
      <w:tabs>
        <w:tab w:val="num" w:pos="360"/>
      </w:tabs>
      <w:outlineLvl w:val="6"/>
    </w:pPr>
  </w:style>
  <w:style w:type="paragraph" w:customStyle="1" w:styleId="affffb">
    <w:name w:val="附录五级无"/>
    <w:basedOn w:val="af5"/>
    <w:rsid w:val="00263CE7"/>
    <w:pPr>
      <w:tabs>
        <w:tab w:val="clear" w:pos="360"/>
      </w:tabs>
      <w:spacing w:beforeLines="0" w:before="0" w:afterLines="0" w:after="0"/>
    </w:pPr>
    <w:rPr>
      <w:rFonts w:ascii="宋体" w:eastAsia="宋体"/>
      <w:szCs w:val="21"/>
    </w:rPr>
  </w:style>
  <w:style w:type="paragraph" w:customStyle="1" w:styleId="af0">
    <w:name w:val="附录章标题"/>
    <w:next w:val="afc"/>
    <w:rsid w:val="00263CE7"/>
    <w:pPr>
      <w:numPr>
        <w:ilvl w:val="1"/>
        <w:numId w:val="12"/>
      </w:numPr>
      <w:tabs>
        <w:tab w:val="num" w:pos="360"/>
      </w:tabs>
      <w:wordWrap w:val="0"/>
      <w:overflowPunct w:val="0"/>
      <w:autoSpaceDE w:val="0"/>
      <w:spacing w:beforeLines="100" w:before="100" w:afterLines="100" w:after="100"/>
      <w:jc w:val="both"/>
      <w:textAlignment w:val="baseline"/>
      <w:outlineLvl w:val="1"/>
    </w:pPr>
    <w:rPr>
      <w:rFonts w:ascii="黑体" w:eastAsia="黑体" w:hAnsi="Times New Roman" w:cs="Times New Roman"/>
      <w:kern w:val="21"/>
      <w:szCs w:val="20"/>
    </w:rPr>
  </w:style>
  <w:style w:type="paragraph" w:customStyle="1" w:styleId="af1">
    <w:name w:val="附录一级条标题"/>
    <w:basedOn w:val="af0"/>
    <w:next w:val="afc"/>
    <w:rsid w:val="00263CE7"/>
    <w:pPr>
      <w:numPr>
        <w:ilvl w:val="2"/>
      </w:numPr>
      <w:tabs>
        <w:tab w:val="num" w:pos="360"/>
      </w:tabs>
      <w:autoSpaceDN w:val="0"/>
      <w:spacing w:beforeLines="50" w:before="50" w:afterLines="50" w:after="50"/>
      <w:outlineLvl w:val="2"/>
    </w:pPr>
  </w:style>
  <w:style w:type="paragraph" w:customStyle="1" w:styleId="affffc">
    <w:name w:val="附录一级无"/>
    <w:basedOn w:val="af1"/>
    <w:rsid w:val="00263CE7"/>
    <w:pPr>
      <w:tabs>
        <w:tab w:val="clear" w:pos="360"/>
      </w:tabs>
      <w:spacing w:beforeLines="0" w:before="0" w:afterLines="0" w:after="0"/>
    </w:pPr>
    <w:rPr>
      <w:rFonts w:ascii="宋体" w:eastAsia="宋体"/>
      <w:szCs w:val="21"/>
    </w:rPr>
  </w:style>
  <w:style w:type="paragraph" w:customStyle="1" w:styleId="af6">
    <w:name w:val="附录字母编号列项（一级）"/>
    <w:qFormat/>
    <w:rsid w:val="00263CE7"/>
    <w:pPr>
      <w:numPr>
        <w:numId w:val="13"/>
      </w:numPr>
    </w:pPr>
    <w:rPr>
      <w:rFonts w:ascii="宋体" w:eastAsia="宋体" w:hAnsi="Times New Roman" w:cs="Times New Roman"/>
      <w:noProof/>
      <w:kern w:val="0"/>
      <w:szCs w:val="20"/>
    </w:rPr>
  </w:style>
  <w:style w:type="paragraph" w:styleId="aa">
    <w:name w:val="footnote text"/>
    <w:basedOn w:val="af8"/>
    <w:link w:val="Char4"/>
    <w:rsid w:val="00263CE7"/>
    <w:pPr>
      <w:numPr>
        <w:numId w:val="15"/>
      </w:numPr>
      <w:adjustRightInd/>
      <w:spacing w:beforeLines="0" w:before="0" w:afterLines="0" w:after="0" w:line="240" w:lineRule="auto"/>
      <w:jc w:val="left"/>
    </w:pPr>
    <w:rPr>
      <w:rFonts w:ascii="宋体" w:eastAsia="宋体"/>
      <w:sz w:val="18"/>
      <w:szCs w:val="18"/>
    </w:rPr>
  </w:style>
  <w:style w:type="character" w:customStyle="1" w:styleId="Char4">
    <w:name w:val="脚注文本 Char"/>
    <w:basedOn w:val="af9"/>
    <w:link w:val="aa"/>
    <w:rsid w:val="00263CE7"/>
    <w:rPr>
      <w:rFonts w:ascii="宋体" w:eastAsia="宋体" w:hAnsi="Times New Roman" w:cs="Times New Roman"/>
      <w:sz w:val="18"/>
      <w:szCs w:val="18"/>
    </w:rPr>
  </w:style>
  <w:style w:type="character" w:styleId="affffd">
    <w:name w:val="footnote reference"/>
    <w:basedOn w:val="af9"/>
    <w:semiHidden/>
    <w:rsid w:val="00263CE7"/>
    <w:rPr>
      <w:vertAlign w:val="superscript"/>
    </w:rPr>
  </w:style>
  <w:style w:type="paragraph" w:customStyle="1" w:styleId="affffe">
    <w:name w:val="列项说明"/>
    <w:basedOn w:val="af8"/>
    <w:rsid w:val="00263CE7"/>
    <w:pPr>
      <w:snapToGrid/>
      <w:spacing w:beforeLines="0" w:before="0" w:afterLines="0" w:after="0" w:line="320" w:lineRule="exact"/>
      <w:ind w:leftChars="200" w:left="400" w:hangingChars="200" w:hanging="200"/>
      <w:jc w:val="left"/>
      <w:textAlignment w:val="baseline"/>
    </w:pPr>
    <w:rPr>
      <w:rFonts w:ascii="宋体" w:eastAsia="宋体"/>
      <w:kern w:val="0"/>
      <w:sz w:val="21"/>
      <w:szCs w:val="20"/>
    </w:rPr>
  </w:style>
  <w:style w:type="paragraph" w:customStyle="1" w:styleId="afffff">
    <w:name w:val="列项说明数字编号"/>
    <w:rsid w:val="00263CE7"/>
    <w:pPr>
      <w:ind w:leftChars="400" w:left="600" w:hangingChars="200" w:hanging="200"/>
    </w:pPr>
    <w:rPr>
      <w:rFonts w:ascii="宋体" w:eastAsia="宋体" w:hAnsi="Times New Roman" w:cs="Times New Roman"/>
      <w:kern w:val="0"/>
      <w:szCs w:val="20"/>
    </w:rPr>
  </w:style>
  <w:style w:type="paragraph" w:customStyle="1" w:styleId="afffff0">
    <w:name w:val="目次、索引正文"/>
    <w:rsid w:val="00263CE7"/>
    <w:pPr>
      <w:spacing w:line="320" w:lineRule="exact"/>
      <w:jc w:val="both"/>
    </w:pPr>
    <w:rPr>
      <w:rFonts w:ascii="宋体" w:eastAsia="宋体" w:hAnsi="Times New Roman" w:cs="Times New Roman"/>
      <w:kern w:val="0"/>
      <w:szCs w:val="20"/>
    </w:rPr>
  </w:style>
  <w:style w:type="paragraph" w:customStyle="1" w:styleId="afffff1">
    <w:name w:val="其他标准标志"/>
    <w:basedOn w:val="afff4"/>
    <w:rsid w:val="00263CE7"/>
    <w:pPr>
      <w:framePr w:w="6101" w:wrap="around" w:vAnchor="page" w:hAnchor="page" w:x="4673" w:y="942"/>
    </w:pPr>
    <w:rPr>
      <w:w w:val="130"/>
    </w:rPr>
  </w:style>
  <w:style w:type="paragraph" w:customStyle="1" w:styleId="afffff2">
    <w:name w:val="其他标准称谓"/>
    <w:next w:val="af8"/>
    <w:rsid w:val="00263CE7"/>
    <w:pPr>
      <w:framePr w:hSpace="181" w:vSpace="181" w:wrap="around" w:vAnchor="page" w:hAnchor="page" w:x="1419" w:y="2286" w:anchorLock="1"/>
      <w:spacing w:line="0" w:lineRule="atLeast"/>
      <w:jc w:val="distribute"/>
    </w:pPr>
    <w:rPr>
      <w:rFonts w:ascii="黑体" w:eastAsia="黑体" w:hAnsi="宋体" w:cs="Times New Roman"/>
      <w:spacing w:val="-40"/>
      <w:kern w:val="0"/>
      <w:sz w:val="48"/>
      <w:szCs w:val="52"/>
    </w:rPr>
  </w:style>
  <w:style w:type="paragraph" w:customStyle="1" w:styleId="afffff3">
    <w:name w:val="其他发布部门"/>
    <w:basedOn w:val="afffc"/>
    <w:rsid w:val="00263CE7"/>
    <w:pPr>
      <w:framePr w:wrap="around" w:y="15310"/>
      <w:spacing w:line="0" w:lineRule="atLeast"/>
    </w:pPr>
    <w:rPr>
      <w:rFonts w:ascii="黑体" w:eastAsia="黑体"/>
      <w:b w:val="0"/>
    </w:rPr>
  </w:style>
  <w:style w:type="paragraph" w:customStyle="1" w:styleId="afffff4">
    <w:name w:val="前言、引言标题"/>
    <w:next w:val="afc"/>
    <w:rsid w:val="00263CE7"/>
    <w:pPr>
      <w:keepNext/>
      <w:pageBreakBefore/>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fffff5">
    <w:name w:val="三级无"/>
    <w:basedOn w:val="affb"/>
    <w:rsid w:val="00263CE7"/>
    <w:pPr>
      <w:spacing w:beforeLines="0" w:before="0" w:afterLines="0" w:after="0"/>
    </w:pPr>
    <w:rPr>
      <w:rFonts w:ascii="宋体" w:eastAsia="宋体"/>
    </w:rPr>
  </w:style>
  <w:style w:type="paragraph" w:customStyle="1" w:styleId="afffff6">
    <w:name w:val="实施日期"/>
    <w:basedOn w:val="afffd"/>
    <w:rsid w:val="00263CE7"/>
    <w:pPr>
      <w:framePr w:wrap="around" w:vAnchor="page" w:hAnchor="text"/>
      <w:jc w:val="right"/>
    </w:pPr>
  </w:style>
  <w:style w:type="paragraph" w:customStyle="1" w:styleId="afffff7">
    <w:name w:val="示例后文字"/>
    <w:basedOn w:val="afc"/>
    <w:next w:val="afc"/>
    <w:qFormat/>
    <w:rsid w:val="00263CE7"/>
    <w:pPr>
      <w:ind w:firstLine="360"/>
    </w:pPr>
    <w:rPr>
      <w:rFonts w:eastAsia="宋体" w:hAnsi="Times New Roman" w:cs="Times New Roman"/>
      <w:noProof/>
      <w:kern w:val="0"/>
      <w:sz w:val="18"/>
      <w:szCs w:val="20"/>
    </w:rPr>
  </w:style>
  <w:style w:type="paragraph" w:customStyle="1" w:styleId="afffff8">
    <w:name w:val="首示例"/>
    <w:next w:val="afc"/>
    <w:link w:val="Char5"/>
    <w:qFormat/>
    <w:rsid w:val="00263CE7"/>
    <w:pPr>
      <w:tabs>
        <w:tab w:val="num" w:pos="360"/>
      </w:tabs>
      <w:ind w:left="840"/>
    </w:pPr>
    <w:rPr>
      <w:rFonts w:ascii="宋体" w:eastAsia="宋体" w:hAnsi="宋体" w:cs="Times New Roman"/>
      <w:sz w:val="18"/>
      <w:szCs w:val="18"/>
    </w:rPr>
  </w:style>
  <w:style w:type="character" w:customStyle="1" w:styleId="Char5">
    <w:name w:val="首示例 Char"/>
    <w:basedOn w:val="af9"/>
    <w:link w:val="afffff8"/>
    <w:rsid w:val="00263CE7"/>
    <w:rPr>
      <w:rFonts w:ascii="宋体" w:eastAsia="宋体" w:hAnsi="宋体" w:cs="Times New Roman"/>
      <w:sz w:val="18"/>
      <w:szCs w:val="18"/>
    </w:rPr>
  </w:style>
  <w:style w:type="paragraph" w:customStyle="1" w:styleId="a0">
    <w:name w:val="四级无"/>
    <w:basedOn w:val="affe"/>
    <w:rsid w:val="00263CE7"/>
    <w:pPr>
      <w:numPr>
        <w:numId w:val="14"/>
      </w:numPr>
      <w:spacing w:beforeLines="0" w:before="0" w:afterLines="0" w:after="0"/>
      <w:ind w:firstLine="0"/>
    </w:pPr>
    <w:rPr>
      <w:rFonts w:ascii="宋体" w:eastAsia="宋体"/>
    </w:rPr>
  </w:style>
  <w:style w:type="paragraph" w:styleId="12">
    <w:name w:val="index 1"/>
    <w:basedOn w:val="af8"/>
    <w:next w:val="afc"/>
    <w:rsid w:val="00263CE7"/>
    <w:pPr>
      <w:tabs>
        <w:tab w:val="right" w:leader="dot" w:pos="9299"/>
      </w:tabs>
      <w:adjustRightInd/>
      <w:snapToGrid/>
      <w:spacing w:beforeLines="0" w:before="0" w:afterLines="0" w:after="0" w:line="240" w:lineRule="auto"/>
      <w:jc w:val="left"/>
    </w:pPr>
    <w:rPr>
      <w:rFonts w:ascii="宋体" w:eastAsia="宋体"/>
      <w:sz w:val="21"/>
      <w:szCs w:val="21"/>
    </w:rPr>
  </w:style>
  <w:style w:type="paragraph" w:styleId="22">
    <w:name w:val="index 2"/>
    <w:basedOn w:val="af8"/>
    <w:next w:val="af8"/>
    <w:autoRedefine/>
    <w:rsid w:val="00263CE7"/>
    <w:pPr>
      <w:adjustRightInd/>
      <w:snapToGrid/>
      <w:spacing w:beforeLines="0" w:before="0" w:afterLines="0" w:after="0" w:line="240" w:lineRule="auto"/>
      <w:ind w:left="420" w:hanging="210"/>
      <w:jc w:val="left"/>
    </w:pPr>
    <w:rPr>
      <w:rFonts w:ascii="Calibri" w:eastAsia="宋体" w:hAnsi="Calibri"/>
      <w:sz w:val="20"/>
      <w:szCs w:val="20"/>
    </w:rPr>
  </w:style>
  <w:style w:type="paragraph" w:styleId="31">
    <w:name w:val="index 3"/>
    <w:basedOn w:val="af8"/>
    <w:next w:val="af8"/>
    <w:autoRedefine/>
    <w:rsid w:val="00263CE7"/>
    <w:pPr>
      <w:adjustRightInd/>
      <w:snapToGrid/>
      <w:spacing w:beforeLines="0" w:before="0" w:afterLines="0" w:after="0" w:line="240" w:lineRule="auto"/>
      <w:ind w:left="630" w:hanging="210"/>
      <w:jc w:val="left"/>
    </w:pPr>
    <w:rPr>
      <w:rFonts w:ascii="Calibri" w:eastAsia="宋体" w:hAnsi="Calibri"/>
      <w:sz w:val="20"/>
      <w:szCs w:val="20"/>
    </w:rPr>
  </w:style>
  <w:style w:type="paragraph" w:styleId="41">
    <w:name w:val="index 4"/>
    <w:basedOn w:val="af8"/>
    <w:next w:val="af8"/>
    <w:autoRedefine/>
    <w:rsid w:val="00263CE7"/>
    <w:pPr>
      <w:adjustRightInd/>
      <w:snapToGrid/>
      <w:spacing w:beforeLines="0" w:before="0" w:afterLines="0" w:after="0" w:line="240" w:lineRule="auto"/>
      <w:ind w:left="840" w:hanging="210"/>
      <w:jc w:val="left"/>
    </w:pPr>
    <w:rPr>
      <w:rFonts w:ascii="Calibri" w:eastAsia="宋体" w:hAnsi="Calibri"/>
      <w:sz w:val="20"/>
      <w:szCs w:val="20"/>
    </w:rPr>
  </w:style>
  <w:style w:type="paragraph" w:styleId="50">
    <w:name w:val="index 5"/>
    <w:basedOn w:val="af8"/>
    <w:next w:val="af8"/>
    <w:autoRedefine/>
    <w:rsid w:val="00263CE7"/>
    <w:pPr>
      <w:adjustRightInd/>
      <w:snapToGrid/>
      <w:spacing w:beforeLines="0" w:before="0" w:afterLines="0" w:after="0" w:line="240" w:lineRule="auto"/>
      <w:ind w:left="1050" w:hanging="210"/>
      <w:jc w:val="left"/>
    </w:pPr>
    <w:rPr>
      <w:rFonts w:ascii="Calibri" w:eastAsia="宋体" w:hAnsi="Calibri"/>
      <w:sz w:val="20"/>
      <w:szCs w:val="20"/>
    </w:rPr>
  </w:style>
  <w:style w:type="paragraph" w:styleId="60">
    <w:name w:val="index 6"/>
    <w:basedOn w:val="af8"/>
    <w:next w:val="af8"/>
    <w:autoRedefine/>
    <w:rsid w:val="00263CE7"/>
    <w:pPr>
      <w:adjustRightInd/>
      <w:snapToGrid/>
      <w:spacing w:beforeLines="0" w:before="0" w:afterLines="0" w:after="0" w:line="240" w:lineRule="auto"/>
      <w:ind w:left="1260" w:hanging="210"/>
      <w:jc w:val="left"/>
    </w:pPr>
    <w:rPr>
      <w:rFonts w:ascii="Calibri" w:eastAsia="宋体" w:hAnsi="Calibri"/>
      <w:sz w:val="20"/>
      <w:szCs w:val="20"/>
    </w:rPr>
  </w:style>
  <w:style w:type="paragraph" w:styleId="70">
    <w:name w:val="index 7"/>
    <w:basedOn w:val="af8"/>
    <w:next w:val="af8"/>
    <w:autoRedefine/>
    <w:rsid w:val="00263CE7"/>
    <w:pPr>
      <w:adjustRightInd/>
      <w:snapToGrid/>
      <w:spacing w:beforeLines="0" w:before="0" w:afterLines="0" w:after="0" w:line="240" w:lineRule="auto"/>
      <w:ind w:left="1470" w:hanging="210"/>
      <w:jc w:val="left"/>
    </w:pPr>
    <w:rPr>
      <w:rFonts w:ascii="Calibri" w:eastAsia="宋体" w:hAnsi="Calibri"/>
      <w:sz w:val="20"/>
      <w:szCs w:val="20"/>
    </w:rPr>
  </w:style>
  <w:style w:type="paragraph" w:styleId="80">
    <w:name w:val="index 8"/>
    <w:basedOn w:val="af8"/>
    <w:next w:val="af8"/>
    <w:autoRedefine/>
    <w:rsid w:val="00263CE7"/>
    <w:pPr>
      <w:adjustRightInd/>
      <w:snapToGrid/>
      <w:spacing w:beforeLines="0" w:before="0" w:afterLines="0" w:after="0" w:line="240" w:lineRule="auto"/>
      <w:ind w:left="1680" w:hanging="210"/>
      <w:jc w:val="left"/>
    </w:pPr>
    <w:rPr>
      <w:rFonts w:ascii="Calibri" w:eastAsia="宋体" w:hAnsi="Calibri"/>
      <w:sz w:val="20"/>
      <w:szCs w:val="20"/>
    </w:rPr>
  </w:style>
  <w:style w:type="paragraph" w:styleId="90">
    <w:name w:val="index 9"/>
    <w:basedOn w:val="af8"/>
    <w:next w:val="af8"/>
    <w:autoRedefine/>
    <w:rsid w:val="00263CE7"/>
    <w:pPr>
      <w:adjustRightInd/>
      <w:snapToGrid/>
      <w:spacing w:beforeLines="0" w:before="0" w:afterLines="0" w:after="0" w:line="240" w:lineRule="auto"/>
      <w:ind w:left="1890" w:hanging="210"/>
      <w:jc w:val="left"/>
    </w:pPr>
    <w:rPr>
      <w:rFonts w:ascii="Calibri" w:eastAsia="宋体" w:hAnsi="Calibri"/>
      <w:sz w:val="20"/>
      <w:szCs w:val="20"/>
    </w:rPr>
  </w:style>
  <w:style w:type="paragraph" w:styleId="afffff9">
    <w:name w:val="index heading"/>
    <w:basedOn w:val="af8"/>
    <w:next w:val="12"/>
    <w:rsid w:val="00263CE7"/>
    <w:pPr>
      <w:adjustRightInd/>
      <w:snapToGrid/>
      <w:spacing w:beforeLines="0" w:before="120" w:afterLines="0" w:after="120" w:line="240" w:lineRule="auto"/>
      <w:jc w:val="center"/>
    </w:pPr>
    <w:rPr>
      <w:rFonts w:ascii="Calibri" w:eastAsia="宋体" w:hAnsi="Calibri"/>
      <w:b/>
      <w:bCs/>
      <w:iCs/>
      <w:sz w:val="21"/>
      <w:szCs w:val="20"/>
    </w:rPr>
  </w:style>
  <w:style w:type="paragraph" w:styleId="afffffa">
    <w:name w:val="caption"/>
    <w:basedOn w:val="af8"/>
    <w:next w:val="af8"/>
    <w:qFormat/>
    <w:rsid w:val="00263CE7"/>
    <w:pPr>
      <w:adjustRightInd/>
      <w:snapToGrid/>
      <w:spacing w:beforeLines="0" w:before="152" w:afterLines="0" w:after="160" w:line="240" w:lineRule="auto"/>
    </w:pPr>
    <w:rPr>
      <w:rFonts w:ascii="Arial" w:eastAsia="黑体" w:hAnsi="Arial" w:cs="Arial"/>
      <w:sz w:val="20"/>
      <w:szCs w:val="20"/>
    </w:rPr>
  </w:style>
  <w:style w:type="paragraph" w:customStyle="1" w:styleId="afffffb">
    <w:name w:val="条文脚注"/>
    <w:basedOn w:val="aa"/>
    <w:rsid w:val="00263CE7"/>
    <w:pPr>
      <w:numPr>
        <w:numId w:val="0"/>
      </w:numPr>
      <w:jc w:val="both"/>
    </w:pPr>
  </w:style>
  <w:style w:type="paragraph" w:customStyle="1" w:styleId="afffffc">
    <w:name w:val="图标脚注说明"/>
    <w:basedOn w:val="afc"/>
    <w:rsid w:val="00263CE7"/>
    <w:pPr>
      <w:ind w:left="840" w:firstLineChars="0" w:hanging="420"/>
    </w:pPr>
    <w:rPr>
      <w:rFonts w:eastAsia="宋体" w:hAnsi="Times New Roman" w:cs="Times New Roman"/>
      <w:noProof/>
      <w:kern w:val="0"/>
      <w:sz w:val="18"/>
      <w:szCs w:val="18"/>
    </w:rPr>
  </w:style>
  <w:style w:type="paragraph" w:customStyle="1" w:styleId="afffffd">
    <w:name w:val="图表脚注说明"/>
    <w:basedOn w:val="af8"/>
    <w:rsid w:val="00263CE7"/>
    <w:pPr>
      <w:adjustRightInd/>
      <w:snapToGrid/>
      <w:spacing w:beforeLines="0" w:before="0" w:afterLines="0" w:after="0" w:line="240" w:lineRule="auto"/>
      <w:ind w:left="840" w:hanging="420"/>
    </w:pPr>
    <w:rPr>
      <w:rFonts w:ascii="宋体" w:eastAsia="宋体"/>
      <w:sz w:val="18"/>
      <w:szCs w:val="18"/>
    </w:rPr>
  </w:style>
  <w:style w:type="paragraph" w:customStyle="1" w:styleId="afffffe">
    <w:name w:val="图的脚注"/>
    <w:next w:val="afc"/>
    <w:autoRedefine/>
    <w:qFormat/>
    <w:rsid w:val="00263CE7"/>
    <w:pPr>
      <w:widowControl w:val="0"/>
      <w:ind w:leftChars="200" w:left="840" w:hangingChars="200" w:hanging="420"/>
      <w:jc w:val="both"/>
    </w:pPr>
    <w:rPr>
      <w:rFonts w:ascii="宋体" w:eastAsia="宋体" w:hAnsi="Times New Roman" w:cs="Times New Roman"/>
      <w:kern w:val="0"/>
      <w:sz w:val="18"/>
      <w:szCs w:val="20"/>
    </w:rPr>
  </w:style>
  <w:style w:type="table" w:styleId="affffff">
    <w:name w:val="Table Grid"/>
    <w:basedOn w:val="afa"/>
    <w:rsid w:val="00263CE7"/>
    <w:pPr>
      <w:numPr>
        <w:numId w:val="20"/>
      </w:numPr>
      <w:tabs>
        <w:tab w:val="clear" w:pos="360"/>
      </w:tabs>
    </w:pPr>
    <w:rPr>
      <w:rFonts w:ascii="宋体" w:eastAsia="宋体" w:hAnsi="Times New Roman" w:cs="Times New Roman"/>
      <w:kern w:val="0"/>
      <w:sz w:val="18"/>
      <w:szCs w:val="18"/>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ffff0">
    <w:name w:val="endnote text"/>
    <w:basedOn w:val="af8"/>
    <w:link w:val="Char6"/>
    <w:semiHidden/>
    <w:rsid w:val="00263CE7"/>
    <w:pPr>
      <w:adjustRightInd/>
      <w:spacing w:beforeLines="0" w:before="0" w:afterLines="0" w:after="0" w:line="240" w:lineRule="auto"/>
      <w:jc w:val="left"/>
    </w:pPr>
    <w:rPr>
      <w:rFonts w:eastAsia="宋体"/>
      <w:sz w:val="21"/>
    </w:rPr>
  </w:style>
  <w:style w:type="character" w:customStyle="1" w:styleId="Char6">
    <w:name w:val="尾注文本 Char"/>
    <w:basedOn w:val="af9"/>
    <w:link w:val="affffff0"/>
    <w:semiHidden/>
    <w:rsid w:val="00263CE7"/>
    <w:rPr>
      <w:rFonts w:ascii="Times New Roman" w:eastAsia="宋体" w:hAnsi="Times New Roman" w:cs="Times New Roman"/>
      <w:szCs w:val="24"/>
    </w:rPr>
  </w:style>
  <w:style w:type="character" w:styleId="affffff1">
    <w:name w:val="endnote reference"/>
    <w:basedOn w:val="af9"/>
    <w:semiHidden/>
    <w:rsid w:val="00263CE7"/>
    <w:rPr>
      <w:vertAlign w:val="superscript"/>
    </w:rPr>
  </w:style>
  <w:style w:type="paragraph" w:styleId="affffff2">
    <w:name w:val="Document Map"/>
    <w:basedOn w:val="af8"/>
    <w:link w:val="Char7"/>
    <w:semiHidden/>
    <w:rsid w:val="00263CE7"/>
    <w:pPr>
      <w:shd w:val="clear" w:color="auto" w:fill="000080"/>
      <w:adjustRightInd/>
      <w:snapToGrid/>
      <w:spacing w:beforeLines="0" w:before="0" w:afterLines="0" w:after="0" w:line="240" w:lineRule="auto"/>
    </w:pPr>
    <w:rPr>
      <w:rFonts w:eastAsia="宋体"/>
      <w:sz w:val="21"/>
    </w:rPr>
  </w:style>
  <w:style w:type="character" w:customStyle="1" w:styleId="Char7">
    <w:name w:val="文档结构图 Char"/>
    <w:basedOn w:val="af9"/>
    <w:link w:val="affffff2"/>
    <w:semiHidden/>
    <w:rsid w:val="00263CE7"/>
    <w:rPr>
      <w:rFonts w:ascii="Times New Roman" w:eastAsia="宋体" w:hAnsi="Times New Roman" w:cs="Times New Roman"/>
      <w:szCs w:val="24"/>
      <w:shd w:val="clear" w:color="auto" w:fill="000080"/>
    </w:rPr>
  </w:style>
  <w:style w:type="paragraph" w:customStyle="1" w:styleId="affffff3">
    <w:name w:val="文献分类号"/>
    <w:rsid w:val="00263CE7"/>
    <w:pPr>
      <w:framePr w:hSpace="180" w:vSpace="180" w:wrap="around" w:hAnchor="margin" w:y="1" w:anchorLock="1"/>
      <w:widowControl w:val="0"/>
      <w:textAlignment w:val="center"/>
    </w:pPr>
    <w:rPr>
      <w:rFonts w:ascii="黑体" w:eastAsia="黑体" w:hAnsi="Times New Roman" w:cs="Times New Roman"/>
      <w:kern w:val="0"/>
      <w:szCs w:val="21"/>
    </w:rPr>
  </w:style>
  <w:style w:type="paragraph" w:customStyle="1" w:styleId="affffff4">
    <w:name w:val="五级无"/>
    <w:basedOn w:val="afff"/>
    <w:rsid w:val="00263CE7"/>
    <w:pPr>
      <w:spacing w:beforeLines="0" w:before="0" w:afterLines="0" w:after="0"/>
    </w:pPr>
    <w:rPr>
      <w:rFonts w:ascii="宋体" w:eastAsia="宋体"/>
    </w:rPr>
  </w:style>
  <w:style w:type="character" w:styleId="affffff5">
    <w:name w:val="page number"/>
    <w:basedOn w:val="af9"/>
    <w:rsid w:val="00263CE7"/>
    <w:rPr>
      <w:rFonts w:ascii="Times New Roman" w:eastAsia="宋体" w:hAnsi="Times New Roman"/>
      <w:sz w:val="18"/>
    </w:rPr>
  </w:style>
  <w:style w:type="character" w:styleId="affffff6">
    <w:name w:val="FollowedHyperlink"/>
    <w:basedOn w:val="af9"/>
    <w:rsid w:val="00263CE7"/>
    <w:rPr>
      <w:color w:val="800080"/>
      <w:u w:val="single"/>
    </w:rPr>
  </w:style>
  <w:style w:type="paragraph" w:customStyle="1" w:styleId="affffff7">
    <w:name w:val="正文表标题"/>
    <w:next w:val="afc"/>
    <w:rsid w:val="00263CE7"/>
    <w:pPr>
      <w:tabs>
        <w:tab w:val="num" w:pos="360"/>
      </w:tabs>
      <w:spacing w:beforeLines="50" w:before="156" w:afterLines="50" w:after="156"/>
      <w:ind w:left="840" w:hanging="420"/>
      <w:jc w:val="center"/>
    </w:pPr>
    <w:rPr>
      <w:rFonts w:ascii="黑体" w:eastAsia="黑体" w:hAnsi="Times New Roman" w:cs="Times New Roman"/>
      <w:kern w:val="0"/>
      <w:szCs w:val="20"/>
    </w:rPr>
  </w:style>
  <w:style w:type="paragraph" w:customStyle="1" w:styleId="affffff8">
    <w:name w:val="正文公式编号制表符"/>
    <w:basedOn w:val="afc"/>
    <w:next w:val="afc"/>
    <w:qFormat/>
    <w:rsid w:val="00263CE7"/>
    <w:pPr>
      <w:ind w:firstLineChars="0" w:firstLine="0"/>
    </w:pPr>
    <w:rPr>
      <w:rFonts w:eastAsia="宋体" w:hAnsi="Times New Roman" w:cs="Times New Roman"/>
      <w:noProof/>
      <w:kern w:val="0"/>
      <w:szCs w:val="20"/>
    </w:rPr>
  </w:style>
  <w:style w:type="paragraph" w:customStyle="1" w:styleId="ae">
    <w:name w:val="正文图标题"/>
    <w:next w:val="afc"/>
    <w:rsid w:val="00263CE7"/>
    <w:pPr>
      <w:numPr>
        <w:numId w:val="17"/>
      </w:numPr>
      <w:tabs>
        <w:tab w:val="num" w:pos="360"/>
      </w:tabs>
      <w:spacing w:beforeLines="50" w:before="156" w:afterLines="50" w:after="156"/>
      <w:jc w:val="center"/>
    </w:pPr>
    <w:rPr>
      <w:rFonts w:ascii="黑体" w:eastAsia="黑体" w:hAnsi="Times New Roman" w:cs="Times New Roman"/>
      <w:kern w:val="0"/>
      <w:szCs w:val="20"/>
    </w:rPr>
  </w:style>
  <w:style w:type="paragraph" w:customStyle="1" w:styleId="affffff9">
    <w:name w:val="终结线"/>
    <w:basedOn w:val="af8"/>
    <w:rsid w:val="00263CE7"/>
    <w:pPr>
      <w:framePr w:hSpace="181" w:vSpace="181" w:wrap="around" w:vAnchor="text" w:hAnchor="margin" w:xAlign="center" w:y="285"/>
      <w:adjustRightInd/>
      <w:snapToGrid/>
      <w:spacing w:beforeLines="0" w:before="0" w:afterLines="0" w:after="0" w:line="240" w:lineRule="auto"/>
    </w:pPr>
    <w:rPr>
      <w:rFonts w:eastAsia="宋体"/>
      <w:sz w:val="21"/>
    </w:rPr>
  </w:style>
  <w:style w:type="paragraph" w:customStyle="1" w:styleId="ab">
    <w:name w:val="其他发布日期"/>
    <w:basedOn w:val="afffd"/>
    <w:rsid w:val="00263CE7"/>
    <w:pPr>
      <w:framePr w:wrap="around" w:vAnchor="page" w:hAnchor="text" w:x="1419"/>
      <w:numPr>
        <w:numId w:val="18"/>
      </w:numPr>
    </w:pPr>
  </w:style>
  <w:style w:type="paragraph" w:customStyle="1" w:styleId="affffffa">
    <w:name w:val="其他实施日期"/>
    <w:basedOn w:val="afffff6"/>
    <w:rsid w:val="00263CE7"/>
    <w:pPr>
      <w:framePr w:wrap="around"/>
    </w:pPr>
  </w:style>
  <w:style w:type="paragraph" w:customStyle="1" w:styleId="23">
    <w:name w:val="封面标准名称2"/>
    <w:basedOn w:val="affff"/>
    <w:rsid w:val="00263CE7"/>
    <w:pPr>
      <w:framePr w:wrap="around" w:y="4469"/>
      <w:spacing w:beforeLines="630" w:before="630"/>
    </w:pPr>
  </w:style>
  <w:style w:type="paragraph" w:customStyle="1" w:styleId="24">
    <w:name w:val="封面标准英文名称2"/>
    <w:basedOn w:val="affff0"/>
    <w:rsid w:val="00263CE7"/>
    <w:pPr>
      <w:framePr w:wrap="around" w:y="4469"/>
    </w:pPr>
  </w:style>
  <w:style w:type="paragraph" w:customStyle="1" w:styleId="25">
    <w:name w:val="封面一致性程度标识2"/>
    <w:basedOn w:val="affff1"/>
    <w:rsid w:val="00263CE7"/>
    <w:pPr>
      <w:framePr w:wrap="around" w:y="4469"/>
    </w:pPr>
  </w:style>
  <w:style w:type="paragraph" w:customStyle="1" w:styleId="26">
    <w:name w:val="封面标准文稿类别2"/>
    <w:basedOn w:val="affff2"/>
    <w:rsid w:val="00263CE7"/>
    <w:pPr>
      <w:framePr w:wrap="around" w:y="4469"/>
    </w:pPr>
  </w:style>
  <w:style w:type="paragraph" w:customStyle="1" w:styleId="27">
    <w:name w:val="封面标准文稿编辑信息2"/>
    <w:basedOn w:val="affff3"/>
    <w:rsid w:val="00263CE7"/>
    <w:pPr>
      <w:framePr w:wrap="around" w:y="4469"/>
    </w:pPr>
  </w:style>
  <w:style w:type="paragraph" w:customStyle="1" w:styleId="affd">
    <w:name w:val="示例内容"/>
    <w:rsid w:val="00263CE7"/>
    <w:pPr>
      <w:ind w:firstLineChars="200" w:firstLine="200"/>
    </w:pPr>
    <w:rPr>
      <w:rFonts w:ascii="宋体" w:eastAsia="宋体" w:hAnsi="Times New Roman" w:cs="Times New Roman"/>
      <w:noProof/>
      <w:kern w:val="0"/>
      <w:sz w:val="18"/>
      <w:szCs w:val="18"/>
    </w:rPr>
  </w:style>
  <w:style w:type="paragraph" w:styleId="affffffb">
    <w:name w:val="Revision"/>
    <w:hidden/>
    <w:uiPriority w:val="99"/>
    <w:semiHidden/>
    <w:rsid w:val="00263CE7"/>
    <w:rPr>
      <w:rFonts w:ascii="Times New Roman" w:eastAsia="宋体" w:hAnsi="Times New Roman" w:cs="Times New Roman"/>
      <w:szCs w:val="24"/>
    </w:rPr>
  </w:style>
  <w:style w:type="paragraph" w:styleId="affffffc">
    <w:name w:val="Normal (Web)"/>
    <w:basedOn w:val="af8"/>
    <w:rsid w:val="00263CE7"/>
    <w:pPr>
      <w:widowControl/>
      <w:adjustRightInd/>
      <w:snapToGrid/>
      <w:spacing w:beforeLines="0" w:before="100" w:beforeAutospacing="1" w:afterLines="0" w:after="100" w:afterAutospacing="1" w:line="312" w:lineRule="auto"/>
      <w:jc w:val="left"/>
    </w:pPr>
    <w:rPr>
      <w:rFonts w:ascii="??" w:eastAsia="宋体" w:hAnsi="??" w:cs="宋体"/>
      <w:kern w:val="0"/>
      <w:sz w:val="21"/>
      <w:szCs w:val="21"/>
    </w:rPr>
  </w:style>
  <w:style w:type="character" w:customStyle="1" w:styleId="Char8">
    <w:name w:val="一级条标题 Char"/>
    <w:unhideWhenUsed/>
    <w:rsid w:val="00263CE7"/>
    <w:rPr>
      <w:rFonts w:ascii="黑体" w:eastAsia="黑体"/>
      <w:sz w:val="21"/>
      <w:szCs w:val="21"/>
      <w:lang w:bidi="ar-SA"/>
    </w:rPr>
  </w:style>
  <w:style w:type="character" w:customStyle="1" w:styleId="apple-converted-space">
    <w:name w:val="apple-converted-space"/>
    <w:rsid w:val="00263CE7"/>
  </w:style>
  <w:style w:type="paragraph" w:customStyle="1" w:styleId="Default">
    <w:name w:val="Default"/>
    <w:rsid w:val="00263CE7"/>
    <w:pPr>
      <w:widowControl w:val="0"/>
      <w:autoSpaceDE w:val="0"/>
      <w:autoSpaceDN w:val="0"/>
      <w:adjustRightInd w:val="0"/>
    </w:pPr>
    <w:rPr>
      <w:rFonts w:ascii="宋体" w:eastAsia="宋体" w:hAnsi="Times New Roman" w:cs="宋体"/>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index heading" w:uiPriority="0"/>
    <w:lsdException w:name="caption" w:uiPriority="0"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8">
    <w:name w:val="Normal"/>
    <w:qFormat/>
    <w:rsid w:val="00170B0B"/>
    <w:pPr>
      <w:widowControl w:val="0"/>
      <w:adjustRightInd w:val="0"/>
      <w:snapToGrid w:val="0"/>
      <w:spacing w:beforeLines="50" w:before="50" w:afterLines="50" w:after="50" w:line="360" w:lineRule="auto"/>
      <w:jc w:val="both"/>
    </w:pPr>
    <w:rPr>
      <w:rFonts w:ascii="Times New Roman" w:eastAsia="仿宋" w:hAnsi="Times New Roman" w:cs="Times New Roman"/>
      <w:sz w:val="28"/>
      <w:szCs w:val="24"/>
    </w:rPr>
  </w:style>
  <w:style w:type="paragraph" w:styleId="1">
    <w:name w:val="heading 1"/>
    <w:basedOn w:val="af8"/>
    <w:next w:val="af8"/>
    <w:link w:val="1Char"/>
    <w:qFormat/>
    <w:rsid w:val="00170B0B"/>
    <w:pPr>
      <w:keepNext/>
      <w:keepLines/>
      <w:spacing w:before="240" w:after="240"/>
      <w:outlineLvl w:val="0"/>
    </w:pPr>
    <w:rPr>
      <w:b/>
      <w:bCs/>
      <w:kern w:val="44"/>
      <w:sz w:val="36"/>
      <w:szCs w:val="44"/>
    </w:rPr>
  </w:style>
  <w:style w:type="paragraph" w:styleId="2">
    <w:name w:val="heading 2"/>
    <w:basedOn w:val="af8"/>
    <w:next w:val="af8"/>
    <w:link w:val="2Char"/>
    <w:unhideWhenUsed/>
    <w:qFormat/>
    <w:rsid w:val="00170B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f8"/>
    <w:next w:val="af8"/>
    <w:link w:val="3Char"/>
    <w:autoRedefine/>
    <w:qFormat/>
    <w:rsid w:val="00263CE7"/>
    <w:pPr>
      <w:keepNext/>
      <w:keepLines/>
      <w:tabs>
        <w:tab w:val="num" w:pos="720"/>
      </w:tabs>
      <w:adjustRightInd/>
      <w:snapToGrid/>
      <w:spacing w:before="120" w:after="120" w:line="240" w:lineRule="auto"/>
      <w:outlineLvl w:val="2"/>
    </w:pPr>
    <w:rPr>
      <w:rFonts w:eastAsia="黑体"/>
      <w:bCs/>
      <w:sz w:val="21"/>
      <w:szCs w:val="21"/>
    </w:rPr>
  </w:style>
  <w:style w:type="paragraph" w:styleId="4">
    <w:name w:val="heading 4"/>
    <w:basedOn w:val="af8"/>
    <w:next w:val="af8"/>
    <w:link w:val="4Char"/>
    <w:qFormat/>
    <w:rsid w:val="00263CE7"/>
    <w:pPr>
      <w:keepNext/>
      <w:keepLines/>
      <w:tabs>
        <w:tab w:val="num" w:pos="825"/>
      </w:tabs>
      <w:adjustRightInd/>
      <w:snapToGrid/>
      <w:spacing w:beforeLines="0" w:before="0" w:afterLines="0" w:after="0"/>
      <w:jc w:val="left"/>
      <w:outlineLvl w:val="3"/>
    </w:pPr>
    <w:rPr>
      <w:rFonts w:ascii="宋体" w:eastAsia="宋体" w:hAnsi="宋体"/>
      <w:bCs/>
      <w:sz w:val="21"/>
      <w:szCs w:val="21"/>
      <w:lang w:val="x-none" w:eastAsia="x-none"/>
    </w:rPr>
  </w:style>
  <w:style w:type="character" w:default="1" w:styleId="af9">
    <w:name w:val="Default Paragraph Font"/>
    <w:uiPriority w:val="1"/>
    <w:semiHidden/>
    <w:unhideWhenUsed/>
  </w:style>
  <w:style w:type="table" w:default="1" w:styleId="afa">
    <w:name w:val="Normal Table"/>
    <w:uiPriority w:val="99"/>
    <w:semiHidden/>
    <w:unhideWhenUsed/>
    <w:tblPr>
      <w:tblInd w:w="0" w:type="dxa"/>
      <w:tblCellMar>
        <w:top w:w="0" w:type="dxa"/>
        <w:left w:w="108" w:type="dxa"/>
        <w:bottom w:w="0" w:type="dxa"/>
        <w:right w:w="108" w:type="dxa"/>
      </w:tblCellMar>
    </w:tblPr>
  </w:style>
  <w:style w:type="numbering" w:default="1" w:styleId="afb">
    <w:name w:val="No List"/>
    <w:uiPriority w:val="99"/>
    <w:semiHidden/>
    <w:unhideWhenUsed/>
  </w:style>
  <w:style w:type="character" w:customStyle="1" w:styleId="Char">
    <w:name w:val="段 Char"/>
    <w:link w:val="afc"/>
    <w:unhideWhenUsed/>
    <w:rsid w:val="00170B0B"/>
    <w:rPr>
      <w:rFonts w:ascii="宋体"/>
    </w:rPr>
  </w:style>
  <w:style w:type="paragraph" w:customStyle="1" w:styleId="afc">
    <w:name w:val="段"/>
    <w:link w:val="Char"/>
    <w:rsid w:val="00170B0B"/>
    <w:pPr>
      <w:tabs>
        <w:tab w:val="center" w:pos="4201"/>
        <w:tab w:val="right" w:leader="dot" w:pos="9298"/>
      </w:tabs>
      <w:autoSpaceDE w:val="0"/>
      <w:autoSpaceDN w:val="0"/>
      <w:ind w:firstLineChars="200" w:firstLine="420"/>
      <w:jc w:val="both"/>
    </w:pPr>
    <w:rPr>
      <w:rFonts w:ascii="宋体"/>
    </w:rPr>
  </w:style>
  <w:style w:type="paragraph" w:styleId="afd">
    <w:name w:val="Balloon Text"/>
    <w:basedOn w:val="af8"/>
    <w:link w:val="Char0"/>
    <w:unhideWhenUsed/>
    <w:rsid w:val="00170B0B"/>
    <w:rPr>
      <w:sz w:val="18"/>
      <w:szCs w:val="18"/>
    </w:rPr>
  </w:style>
  <w:style w:type="character" w:customStyle="1" w:styleId="Char0">
    <w:name w:val="批注框文本 Char"/>
    <w:basedOn w:val="af9"/>
    <w:link w:val="afd"/>
    <w:rsid w:val="00170B0B"/>
    <w:rPr>
      <w:rFonts w:ascii="Times New Roman" w:eastAsia="宋体" w:hAnsi="Times New Roman" w:cs="Times New Roman"/>
      <w:sz w:val="18"/>
      <w:szCs w:val="18"/>
    </w:rPr>
  </w:style>
  <w:style w:type="character" w:customStyle="1" w:styleId="1Char">
    <w:name w:val="标题 1 Char"/>
    <w:basedOn w:val="af9"/>
    <w:link w:val="1"/>
    <w:rsid w:val="00170B0B"/>
    <w:rPr>
      <w:rFonts w:ascii="Times New Roman" w:eastAsia="仿宋" w:hAnsi="Times New Roman" w:cs="Times New Roman"/>
      <w:b/>
      <w:bCs/>
      <w:kern w:val="44"/>
      <w:sz w:val="36"/>
      <w:szCs w:val="44"/>
    </w:rPr>
  </w:style>
  <w:style w:type="character" w:customStyle="1" w:styleId="2Char">
    <w:name w:val="标题 2 Char"/>
    <w:basedOn w:val="af9"/>
    <w:link w:val="2"/>
    <w:rsid w:val="00170B0B"/>
    <w:rPr>
      <w:rFonts w:asciiTheme="majorHAnsi" w:eastAsiaTheme="majorEastAsia" w:hAnsiTheme="majorHAnsi" w:cstheme="majorBidi"/>
      <w:b/>
      <w:bCs/>
      <w:sz w:val="32"/>
      <w:szCs w:val="32"/>
    </w:rPr>
  </w:style>
  <w:style w:type="paragraph" w:styleId="10">
    <w:name w:val="toc 1"/>
    <w:basedOn w:val="af8"/>
    <w:next w:val="af8"/>
    <w:autoRedefine/>
    <w:uiPriority w:val="39"/>
    <w:unhideWhenUsed/>
    <w:rsid w:val="00170B0B"/>
    <w:pPr>
      <w:spacing w:before="120" w:after="120"/>
      <w:jc w:val="left"/>
    </w:pPr>
    <w:rPr>
      <w:rFonts w:asciiTheme="minorHAnsi" w:hAnsiTheme="minorHAnsi" w:cstheme="minorHAnsi"/>
      <w:b/>
      <w:bCs/>
      <w:caps/>
      <w:sz w:val="20"/>
      <w:szCs w:val="20"/>
    </w:rPr>
  </w:style>
  <w:style w:type="paragraph" w:styleId="20">
    <w:name w:val="toc 2"/>
    <w:basedOn w:val="af8"/>
    <w:next w:val="af8"/>
    <w:autoRedefine/>
    <w:uiPriority w:val="39"/>
    <w:unhideWhenUsed/>
    <w:rsid w:val="00170B0B"/>
    <w:pPr>
      <w:spacing w:before="0" w:after="0"/>
      <w:ind w:left="280"/>
      <w:jc w:val="left"/>
    </w:pPr>
    <w:rPr>
      <w:rFonts w:asciiTheme="minorHAnsi" w:hAnsiTheme="minorHAnsi" w:cstheme="minorHAnsi"/>
      <w:smallCaps/>
      <w:sz w:val="20"/>
      <w:szCs w:val="20"/>
    </w:rPr>
  </w:style>
  <w:style w:type="paragraph" w:styleId="30">
    <w:name w:val="toc 3"/>
    <w:basedOn w:val="af8"/>
    <w:next w:val="af8"/>
    <w:autoRedefine/>
    <w:uiPriority w:val="39"/>
    <w:unhideWhenUsed/>
    <w:rsid w:val="00170B0B"/>
    <w:pPr>
      <w:spacing w:before="0" w:after="0"/>
      <w:ind w:left="560"/>
      <w:jc w:val="left"/>
    </w:pPr>
    <w:rPr>
      <w:rFonts w:asciiTheme="minorHAnsi" w:hAnsiTheme="minorHAnsi" w:cstheme="minorHAnsi"/>
      <w:i/>
      <w:iCs/>
      <w:sz w:val="20"/>
      <w:szCs w:val="20"/>
    </w:rPr>
  </w:style>
  <w:style w:type="paragraph" w:styleId="40">
    <w:name w:val="toc 4"/>
    <w:basedOn w:val="af8"/>
    <w:next w:val="af8"/>
    <w:autoRedefine/>
    <w:unhideWhenUsed/>
    <w:rsid w:val="00170B0B"/>
    <w:pPr>
      <w:spacing w:before="0" w:after="0"/>
      <w:ind w:left="840"/>
      <w:jc w:val="left"/>
    </w:pPr>
    <w:rPr>
      <w:rFonts w:asciiTheme="minorHAnsi" w:hAnsiTheme="minorHAnsi" w:cstheme="minorHAnsi"/>
      <w:sz w:val="18"/>
      <w:szCs w:val="18"/>
    </w:rPr>
  </w:style>
  <w:style w:type="paragraph" w:styleId="5">
    <w:name w:val="toc 5"/>
    <w:basedOn w:val="af8"/>
    <w:next w:val="af8"/>
    <w:autoRedefine/>
    <w:unhideWhenUsed/>
    <w:rsid w:val="00170B0B"/>
    <w:pPr>
      <w:spacing w:before="0" w:after="0"/>
      <w:ind w:left="1120"/>
      <w:jc w:val="left"/>
    </w:pPr>
    <w:rPr>
      <w:rFonts w:asciiTheme="minorHAnsi" w:hAnsiTheme="minorHAnsi" w:cstheme="minorHAnsi"/>
      <w:sz w:val="18"/>
      <w:szCs w:val="18"/>
    </w:rPr>
  </w:style>
  <w:style w:type="paragraph" w:styleId="6">
    <w:name w:val="toc 6"/>
    <w:basedOn w:val="af8"/>
    <w:next w:val="af8"/>
    <w:autoRedefine/>
    <w:unhideWhenUsed/>
    <w:rsid w:val="00170B0B"/>
    <w:pPr>
      <w:spacing w:before="0" w:after="0"/>
      <w:ind w:left="1400"/>
      <w:jc w:val="left"/>
    </w:pPr>
    <w:rPr>
      <w:rFonts w:asciiTheme="minorHAnsi" w:hAnsiTheme="minorHAnsi" w:cstheme="minorHAnsi"/>
      <w:sz w:val="18"/>
      <w:szCs w:val="18"/>
    </w:rPr>
  </w:style>
  <w:style w:type="paragraph" w:styleId="7">
    <w:name w:val="toc 7"/>
    <w:basedOn w:val="af8"/>
    <w:next w:val="af8"/>
    <w:autoRedefine/>
    <w:unhideWhenUsed/>
    <w:rsid w:val="00170B0B"/>
    <w:pPr>
      <w:spacing w:before="0" w:after="0"/>
      <w:ind w:left="1680"/>
      <w:jc w:val="left"/>
    </w:pPr>
    <w:rPr>
      <w:rFonts w:asciiTheme="minorHAnsi" w:hAnsiTheme="minorHAnsi" w:cstheme="minorHAnsi"/>
      <w:sz w:val="18"/>
      <w:szCs w:val="18"/>
    </w:rPr>
  </w:style>
  <w:style w:type="paragraph" w:styleId="8">
    <w:name w:val="toc 8"/>
    <w:basedOn w:val="af8"/>
    <w:next w:val="af8"/>
    <w:autoRedefine/>
    <w:unhideWhenUsed/>
    <w:rsid w:val="00170B0B"/>
    <w:pPr>
      <w:spacing w:before="0" w:after="0"/>
      <w:ind w:left="1960"/>
      <w:jc w:val="left"/>
    </w:pPr>
    <w:rPr>
      <w:rFonts w:asciiTheme="minorHAnsi" w:hAnsiTheme="minorHAnsi" w:cstheme="minorHAnsi"/>
      <w:sz w:val="18"/>
      <w:szCs w:val="18"/>
    </w:rPr>
  </w:style>
  <w:style w:type="paragraph" w:styleId="9">
    <w:name w:val="toc 9"/>
    <w:basedOn w:val="af8"/>
    <w:next w:val="af8"/>
    <w:autoRedefine/>
    <w:unhideWhenUsed/>
    <w:rsid w:val="00170B0B"/>
    <w:pPr>
      <w:spacing w:before="0" w:after="0"/>
      <w:ind w:left="2240"/>
      <w:jc w:val="left"/>
    </w:pPr>
    <w:rPr>
      <w:rFonts w:asciiTheme="minorHAnsi" w:hAnsiTheme="minorHAnsi" w:cstheme="minorHAnsi"/>
      <w:sz w:val="18"/>
      <w:szCs w:val="18"/>
    </w:rPr>
  </w:style>
  <w:style w:type="character" w:styleId="afe">
    <w:name w:val="Hyperlink"/>
    <w:basedOn w:val="af9"/>
    <w:uiPriority w:val="99"/>
    <w:unhideWhenUsed/>
    <w:rsid w:val="00170B0B"/>
    <w:rPr>
      <w:color w:val="0000FF" w:themeColor="hyperlink"/>
      <w:u w:val="single"/>
    </w:rPr>
  </w:style>
  <w:style w:type="paragraph" w:styleId="aff">
    <w:name w:val="header"/>
    <w:basedOn w:val="af8"/>
    <w:link w:val="Char1"/>
    <w:unhideWhenUsed/>
    <w:rsid w:val="00A80EED"/>
    <w:pPr>
      <w:pBdr>
        <w:bottom w:val="single" w:sz="6" w:space="1" w:color="auto"/>
      </w:pBdr>
      <w:tabs>
        <w:tab w:val="center" w:pos="4153"/>
        <w:tab w:val="right" w:pos="8306"/>
      </w:tabs>
      <w:spacing w:line="240" w:lineRule="auto"/>
      <w:jc w:val="center"/>
    </w:pPr>
    <w:rPr>
      <w:sz w:val="18"/>
      <w:szCs w:val="18"/>
    </w:rPr>
  </w:style>
  <w:style w:type="character" w:customStyle="1" w:styleId="Char1">
    <w:name w:val="页眉 Char"/>
    <w:basedOn w:val="af9"/>
    <w:link w:val="aff"/>
    <w:uiPriority w:val="99"/>
    <w:rsid w:val="00A80EED"/>
    <w:rPr>
      <w:rFonts w:ascii="Times New Roman" w:eastAsia="仿宋" w:hAnsi="Times New Roman" w:cs="Times New Roman"/>
      <w:sz w:val="18"/>
      <w:szCs w:val="18"/>
    </w:rPr>
  </w:style>
  <w:style w:type="paragraph" w:styleId="aff0">
    <w:name w:val="footer"/>
    <w:basedOn w:val="af8"/>
    <w:link w:val="Char2"/>
    <w:unhideWhenUsed/>
    <w:rsid w:val="00A80EED"/>
    <w:pPr>
      <w:tabs>
        <w:tab w:val="center" w:pos="4153"/>
        <w:tab w:val="right" w:pos="8306"/>
      </w:tabs>
      <w:spacing w:line="240" w:lineRule="auto"/>
      <w:jc w:val="left"/>
    </w:pPr>
    <w:rPr>
      <w:sz w:val="18"/>
      <w:szCs w:val="18"/>
    </w:rPr>
  </w:style>
  <w:style w:type="character" w:customStyle="1" w:styleId="Char2">
    <w:name w:val="页脚 Char"/>
    <w:basedOn w:val="af9"/>
    <w:link w:val="aff0"/>
    <w:uiPriority w:val="99"/>
    <w:rsid w:val="00A80EED"/>
    <w:rPr>
      <w:rFonts w:ascii="Times New Roman" w:eastAsia="仿宋" w:hAnsi="Times New Roman" w:cs="Times New Roman"/>
      <w:sz w:val="18"/>
      <w:szCs w:val="18"/>
    </w:rPr>
  </w:style>
  <w:style w:type="character" w:customStyle="1" w:styleId="CharChar">
    <w:name w:val="一级条标题 Char Char"/>
    <w:link w:val="aff1"/>
    <w:locked/>
    <w:rsid w:val="00A114DB"/>
    <w:rPr>
      <w:rFonts w:ascii="黑体" w:eastAsia="黑体"/>
      <w:szCs w:val="21"/>
    </w:rPr>
  </w:style>
  <w:style w:type="character" w:customStyle="1" w:styleId="CharChar0">
    <w:name w:val="段 Char Char"/>
    <w:rsid w:val="00A114DB"/>
    <w:rPr>
      <w:rFonts w:ascii="宋体"/>
      <w:sz w:val="21"/>
      <w:lang w:val="en-US" w:eastAsia="zh-CN" w:bidi="ar-SA"/>
    </w:rPr>
  </w:style>
  <w:style w:type="paragraph" w:customStyle="1" w:styleId="aff1">
    <w:name w:val="一级条标题"/>
    <w:next w:val="afc"/>
    <w:link w:val="CharChar"/>
    <w:rsid w:val="00A114DB"/>
    <w:pPr>
      <w:spacing w:beforeLines="50" w:before="156" w:afterLines="50" w:after="156"/>
      <w:ind w:left="1260" w:hanging="420"/>
      <w:outlineLvl w:val="2"/>
    </w:pPr>
    <w:rPr>
      <w:rFonts w:ascii="黑体" w:eastAsia="黑体"/>
      <w:szCs w:val="21"/>
    </w:rPr>
  </w:style>
  <w:style w:type="paragraph" w:customStyle="1" w:styleId="aff2">
    <w:name w:val="附录三"/>
    <w:basedOn w:val="af8"/>
    <w:rsid w:val="00A114DB"/>
    <w:pPr>
      <w:tabs>
        <w:tab w:val="center" w:pos="4706"/>
        <w:tab w:val="right" w:pos="9072"/>
      </w:tabs>
      <w:adjustRightInd/>
      <w:snapToGrid/>
      <w:spacing w:beforeLines="0" w:before="120" w:afterLines="0" w:after="60" w:line="312" w:lineRule="exact"/>
    </w:pPr>
    <w:rPr>
      <w:rFonts w:ascii="E-F1" w:eastAsia="黑体"/>
      <w:kern w:val="21"/>
      <w:sz w:val="20"/>
    </w:rPr>
  </w:style>
  <w:style w:type="paragraph" w:customStyle="1" w:styleId="aff3">
    <w:name w:val="章标题"/>
    <w:next w:val="afc"/>
    <w:rsid w:val="00A114DB"/>
    <w:pPr>
      <w:spacing w:beforeLines="100" w:before="312" w:afterLines="100" w:after="312"/>
      <w:ind w:left="840" w:hanging="420"/>
      <w:jc w:val="both"/>
      <w:outlineLvl w:val="1"/>
    </w:pPr>
    <w:rPr>
      <w:rFonts w:ascii="黑体" w:eastAsia="黑体" w:hAnsi="Times New Roman" w:cs="Times New Roman"/>
      <w:kern w:val="0"/>
      <w:szCs w:val="20"/>
    </w:rPr>
  </w:style>
  <w:style w:type="paragraph" w:customStyle="1" w:styleId="aff4">
    <w:name w:val="一级无"/>
    <w:basedOn w:val="aff1"/>
    <w:rsid w:val="00A114DB"/>
    <w:pPr>
      <w:spacing w:beforeLines="0" w:before="0" w:afterLines="0" w:after="0"/>
    </w:pPr>
    <w:rPr>
      <w:rFonts w:ascii="宋体" w:eastAsia="宋体"/>
    </w:rPr>
  </w:style>
  <w:style w:type="paragraph" w:styleId="aff5">
    <w:name w:val="List Paragraph"/>
    <w:basedOn w:val="af8"/>
    <w:uiPriority w:val="34"/>
    <w:qFormat/>
    <w:rsid w:val="00A114DB"/>
    <w:pPr>
      <w:ind w:firstLineChars="200" w:firstLine="420"/>
    </w:pPr>
  </w:style>
  <w:style w:type="paragraph" w:styleId="aff6">
    <w:name w:val="No Spacing"/>
    <w:uiPriority w:val="1"/>
    <w:qFormat/>
    <w:rsid w:val="00A114DB"/>
    <w:pPr>
      <w:widowControl w:val="0"/>
      <w:adjustRightInd w:val="0"/>
      <w:snapToGrid w:val="0"/>
      <w:spacing w:beforeLines="50" w:afterLines="50"/>
      <w:jc w:val="both"/>
    </w:pPr>
    <w:rPr>
      <w:rFonts w:ascii="Times New Roman" w:eastAsia="仿宋" w:hAnsi="Times New Roman" w:cs="Times New Roman"/>
      <w:sz w:val="28"/>
      <w:szCs w:val="24"/>
    </w:rPr>
  </w:style>
  <w:style w:type="character" w:customStyle="1" w:styleId="3Char">
    <w:name w:val="标题 3 Char"/>
    <w:basedOn w:val="af9"/>
    <w:link w:val="3"/>
    <w:rsid w:val="00263CE7"/>
    <w:rPr>
      <w:rFonts w:ascii="Times New Roman" w:eastAsia="黑体" w:hAnsi="Times New Roman" w:cs="Times New Roman"/>
      <w:bCs/>
      <w:szCs w:val="21"/>
    </w:rPr>
  </w:style>
  <w:style w:type="character" w:customStyle="1" w:styleId="4Char">
    <w:name w:val="标题 4 Char"/>
    <w:basedOn w:val="af9"/>
    <w:link w:val="4"/>
    <w:rsid w:val="00263CE7"/>
    <w:rPr>
      <w:rFonts w:ascii="宋体" w:eastAsia="宋体" w:hAnsi="宋体" w:cs="Times New Roman"/>
      <w:bCs/>
      <w:szCs w:val="21"/>
      <w:lang w:val="x-none" w:eastAsia="x-none"/>
    </w:rPr>
  </w:style>
  <w:style w:type="paragraph" w:customStyle="1" w:styleId="aff7">
    <w:name w:val="标准书脚_奇数页"/>
    <w:rsid w:val="00263CE7"/>
    <w:pPr>
      <w:spacing w:before="120"/>
      <w:ind w:right="198"/>
      <w:jc w:val="right"/>
    </w:pPr>
    <w:rPr>
      <w:rFonts w:ascii="宋体" w:eastAsia="宋体" w:hAnsi="Times New Roman" w:cs="Times New Roman"/>
      <w:kern w:val="0"/>
      <w:sz w:val="18"/>
      <w:szCs w:val="18"/>
    </w:rPr>
  </w:style>
  <w:style w:type="paragraph" w:customStyle="1" w:styleId="aff8">
    <w:name w:val="标准书眉_奇数页"/>
    <w:next w:val="af8"/>
    <w:rsid w:val="00263CE7"/>
    <w:pPr>
      <w:tabs>
        <w:tab w:val="center" w:pos="4154"/>
        <w:tab w:val="right" w:pos="8306"/>
      </w:tabs>
      <w:spacing w:after="220"/>
      <w:jc w:val="right"/>
    </w:pPr>
    <w:rPr>
      <w:rFonts w:ascii="黑体" w:eastAsia="黑体" w:hAnsi="Times New Roman" w:cs="Times New Roman"/>
      <w:noProof/>
      <w:kern w:val="0"/>
      <w:szCs w:val="21"/>
    </w:rPr>
  </w:style>
  <w:style w:type="paragraph" w:customStyle="1" w:styleId="aff9">
    <w:name w:val="二级条标题"/>
    <w:basedOn w:val="aff1"/>
    <w:next w:val="afc"/>
    <w:rsid w:val="00263CE7"/>
    <w:pPr>
      <w:spacing w:before="50" w:after="50"/>
      <w:ind w:left="945" w:firstLine="0"/>
      <w:outlineLvl w:val="3"/>
    </w:pPr>
    <w:rPr>
      <w:rFonts w:hAnsi="Times New Roman" w:cs="Times New Roman"/>
      <w:kern w:val="0"/>
    </w:rPr>
  </w:style>
  <w:style w:type="paragraph" w:customStyle="1" w:styleId="21">
    <w:name w:val="封面标准号2"/>
    <w:rsid w:val="00263CE7"/>
    <w:pPr>
      <w:framePr w:w="9140" w:h="1242" w:hRule="exact" w:hSpace="284" w:wrap="around" w:vAnchor="page" w:hAnchor="page" w:x="1645" w:y="2910" w:anchorLock="1"/>
      <w:spacing w:before="357" w:line="280" w:lineRule="exact"/>
      <w:jc w:val="right"/>
    </w:pPr>
    <w:rPr>
      <w:rFonts w:ascii="黑体" w:eastAsia="黑体" w:hAnsi="Times New Roman" w:cs="Times New Roman"/>
      <w:kern w:val="0"/>
      <w:sz w:val="28"/>
      <w:szCs w:val="28"/>
    </w:rPr>
  </w:style>
  <w:style w:type="paragraph" w:customStyle="1" w:styleId="a7">
    <w:name w:val="列项——（一级）"/>
    <w:rsid w:val="00263CE7"/>
    <w:pPr>
      <w:widowControl w:val="0"/>
      <w:numPr>
        <w:numId w:val="8"/>
      </w:numPr>
      <w:jc w:val="both"/>
    </w:pPr>
    <w:rPr>
      <w:rFonts w:ascii="宋体" w:eastAsia="宋体" w:hAnsi="Times New Roman" w:cs="Times New Roman"/>
      <w:kern w:val="0"/>
      <w:szCs w:val="20"/>
    </w:rPr>
  </w:style>
  <w:style w:type="paragraph" w:customStyle="1" w:styleId="a8">
    <w:name w:val="列项●（二级）"/>
    <w:rsid w:val="00263CE7"/>
    <w:pPr>
      <w:numPr>
        <w:ilvl w:val="1"/>
        <w:numId w:val="8"/>
      </w:numPr>
      <w:tabs>
        <w:tab w:val="left" w:pos="840"/>
      </w:tabs>
      <w:jc w:val="both"/>
    </w:pPr>
    <w:rPr>
      <w:rFonts w:ascii="宋体" w:eastAsia="宋体" w:hAnsi="Times New Roman" w:cs="Times New Roman"/>
      <w:kern w:val="0"/>
      <w:szCs w:val="20"/>
    </w:rPr>
  </w:style>
  <w:style w:type="paragraph" w:customStyle="1" w:styleId="affa">
    <w:name w:val="目次、标准名称标题"/>
    <w:basedOn w:val="af8"/>
    <w:next w:val="afc"/>
    <w:rsid w:val="00263CE7"/>
    <w:pPr>
      <w:keepNext/>
      <w:pageBreakBefore/>
      <w:widowControl/>
      <w:shd w:val="clear" w:color="FFFFFF" w:fill="FFFFFF"/>
      <w:adjustRightInd/>
      <w:snapToGrid/>
      <w:spacing w:beforeLines="0" w:before="640" w:afterLines="0" w:after="560" w:line="460" w:lineRule="exact"/>
      <w:jc w:val="center"/>
      <w:outlineLvl w:val="0"/>
    </w:pPr>
    <w:rPr>
      <w:rFonts w:ascii="黑体" w:eastAsia="黑体"/>
      <w:kern w:val="0"/>
      <w:sz w:val="32"/>
      <w:szCs w:val="20"/>
    </w:rPr>
  </w:style>
  <w:style w:type="paragraph" w:customStyle="1" w:styleId="affb">
    <w:name w:val="三级条标题"/>
    <w:basedOn w:val="aff9"/>
    <w:next w:val="afc"/>
    <w:rsid w:val="00263CE7"/>
    <w:pPr>
      <w:ind w:left="525"/>
      <w:outlineLvl w:val="4"/>
    </w:pPr>
  </w:style>
  <w:style w:type="paragraph" w:customStyle="1" w:styleId="affc">
    <w:name w:val="示例"/>
    <w:next w:val="affd"/>
    <w:rsid w:val="00263CE7"/>
    <w:pPr>
      <w:widowControl w:val="0"/>
      <w:ind w:firstLine="400"/>
      <w:jc w:val="both"/>
    </w:pPr>
    <w:rPr>
      <w:rFonts w:ascii="宋体" w:eastAsia="宋体" w:hAnsi="Times New Roman" w:cs="Times New Roman"/>
      <w:kern w:val="0"/>
      <w:sz w:val="18"/>
      <w:szCs w:val="18"/>
    </w:rPr>
  </w:style>
  <w:style w:type="paragraph" w:customStyle="1" w:styleId="a3">
    <w:name w:val="数字编号列项（二级）"/>
    <w:rsid w:val="00263CE7"/>
    <w:pPr>
      <w:numPr>
        <w:ilvl w:val="1"/>
        <w:numId w:val="19"/>
      </w:numPr>
      <w:jc w:val="both"/>
    </w:pPr>
    <w:rPr>
      <w:rFonts w:ascii="宋体" w:eastAsia="宋体" w:hAnsi="Times New Roman" w:cs="Times New Roman"/>
      <w:kern w:val="0"/>
      <w:szCs w:val="20"/>
    </w:rPr>
  </w:style>
  <w:style w:type="paragraph" w:customStyle="1" w:styleId="affe">
    <w:name w:val="四级条标题"/>
    <w:basedOn w:val="affb"/>
    <w:next w:val="afc"/>
    <w:rsid w:val="00263CE7"/>
    <w:pPr>
      <w:ind w:left="0"/>
      <w:outlineLvl w:val="5"/>
    </w:pPr>
  </w:style>
  <w:style w:type="paragraph" w:customStyle="1" w:styleId="afff">
    <w:name w:val="五级条标题"/>
    <w:basedOn w:val="affe"/>
    <w:next w:val="afc"/>
    <w:rsid w:val="00263CE7"/>
    <w:pPr>
      <w:outlineLvl w:val="6"/>
    </w:pPr>
  </w:style>
  <w:style w:type="paragraph" w:customStyle="1" w:styleId="a">
    <w:name w:val="注："/>
    <w:next w:val="afc"/>
    <w:rsid w:val="00263CE7"/>
    <w:pPr>
      <w:widowControl w:val="0"/>
      <w:numPr>
        <w:numId w:val="7"/>
      </w:numPr>
      <w:autoSpaceDE w:val="0"/>
      <w:autoSpaceDN w:val="0"/>
      <w:ind w:left="726" w:hanging="363"/>
      <w:jc w:val="both"/>
    </w:pPr>
    <w:rPr>
      <w:rFonts w:ascii="宋体" w:eastAsia="宋体" w:hAnsi="Times New Roman" w:cs="Times New Roman"/>
      <w:kern w:val="0"/>
      <w:sz w:val="18"/>
      <w:szCs w:val="18"/>
    </w:rPr>
  </w:style>
  <w:style w:type="paragraph" w:customStyle="1" w:styleId="afff0">
    <w:name w:val="注×："/>
    <w:rsid w:val="00263CE7"/>
    <w:pPr>
      <w:widowControl w:val="0"/>
      <w:autoSpaceDE w:val="0"/>
      <w:autoSpaceDN w:val="0"/>
      <w:ind w:left="840" w:hanging="420"/>
      <w:jc w:val="both"/>
    </w:pPr>
    <w:rPr>
      <w:rFonts w:ascii="宋体" w:eastAsia="宋体" w:hAnsi="Times New Roman" w:cs="Times New Roman"/>
      <w:kern w:val="0"/>
      <w:sz w:val="18"/>
      <w:szCs w:val="18"/>
    </w:rPr>
  </w:style>
  <w:style w:type="paragraph" w:customStyle="1" w:styleId="a2">
    <w:name w:val="字母编号列项（一级）"/>
    <w:rsid w:val="00263CE7"/>
    <w:pPr>
      <w:numPr>
        <w:numId w:val="19"/>
      </w:numPr>
      <w:jc w:val="both"/>
    </w:pPr>
    <w:rPr>
      <w:rFonts w:ascii="宋体" w:eastAsia="宋体" w:hAnsi="Times New Roman" w:cs="Times New Roman"/>
      <w:kern w:val="0"/>
      <w:szCs w:val="20"/>
    </w:rPr>
  </w:style>
  <w:style w:type="paragraph" w:customStyle="1" w:styleId="a9">
    <w:name w:val="列项◆（三级）"/>
    <w:basedOn w:val="af8"/>
    <w:rsid w:val="00263CE7"/>
    <w:pPr>
      <w:numPr>
        <w:ilvl w:val="2"/>
        <w:numId w:val="8"/>
      </w:numPr>
      <w:adjustRightInd/>
      <w:snapToGrid/>
      <w:spacing w:beforeLines="0" w:before="0" w:afterLines="0" w:after="0" w:line="240" w:lineRule="auto"/>
    </w:pPr>
    <w:rPr>
      <w:rFonts w:ascii="宋体" w:eastAsia="宋体"/>
      <w:sz w:val="21"/>
      <w:szCs w:val="21"/>
    </w:rPr>
  </w:style>
  <w:style w:type="paragraph" w:customStyle="1" w:styleId="a4">
    <w:name w:val="编号列项（三级）"/>
    <w:rsid w:val="00263CE7"/>
    <w:pPr>
      <w:numPr>
        <w:ilvl w:val="2"/>
        <w:numId w:val="19"/>
      </w:numPr>
    </w:pPr>
    <w:rPr>
      <w:rFonts w:ascii="宋体" w:eastAsia="宋体" w:hAnsi="Times New Roman" w:cs="Times New Roman"/>
      <w:kern w:val="0"/>
      <w:szCs w:val="20"/>
    </w:rPr>
  </w:style>
  <w:style w:type="paragraph" w:customStyle="1" w:styleId="afff1">
    <w:name w:val="示例×："/>
    <w:basedOn w:val="aff3"/>
    <w:qFormat/>
    <w:rsid w:val="00263CE7"/>
    <w:pPr>
      <w:spacing w:beforeLines="0" w:before="0" w:afterLines="0" w:after="0"/>
      <w:outlineLvl w:val="9"/>
    </w:pPr>
    <w:rPr>
      <w:rFonts w:ascii="宋体" w:eastAsia="宋体"/>
      <w:sz w:val="18"/>
      <w:szCs w:val="18"/>
    </w:rPr>
  </w:style>
  <w:style w:type="paragraph" w:customStyle="1" w:styleId="afff2">
    <w:name w:val="二级无"/>
    <w:basedOn w:val="aff9"/>
    <w:rsid w:val="00263CE7"/>
    <w:pPr>
      <w:spacing w:beforeLines="0" w:before="0" w:afterLines="0" w:after="0"/>
    </w:pPr>
    <w:rPr>
      <w:rFonts w:ascii="宋体" w:eastAsia="宋体"/>
    </w:rPr>
  </w:style>
  <w:style w:type="paragraph" w:customStyle="1" w:styleId="afff3">
    <w:name w:val="注：（正文）"/>
    <w:basedOn w:val="a"/>
    <w:next w:val="afc"/>
    <w:rsid w:val="00263CE7"/>
  </w:style>
  <w:style w:type="paragraph" w:customStyle="1" w:styleId="a1">
    <w:name w:val="注×：（正文）"/>
    <w:rsid w:val="00263CE7"/>
    <w:pPr>
      <w:numPr>
        <w:numId w:val="9"/>
      </w:numPr>
      <w:jc w:val="both"/>
    </w:pPr>
    <w:rPr>
      <w:rFonts w:ascii="宋体" w:eastAsia="宋体" w:hAnsi="Times New Roman" w:cs="Times New Roman"/>
      <w:kern w:val="0"/>
      <w:sz w:val="18"/>
      <w:szCs w:val="18"/>
    </w:rPr>
  </w:style>
  <w:style w:type="paragraph" w:customStyle="1" w:styleId="afff4">
    <w:name w:val="标准标志"/>
    <w:next w:val="af8"/>
    <w:rsid w:val="00263CE7"/>
    <w:pPr>
      <w:framePr w:w="2546" w:h="1389" w:hRule="exact" w:hSpace="181" w:vSpace="181" w:wrap="around" w:hAnchor="margin" w:x="6522" w:y="398" w:anchorLock="1"/>
      <w:shd w:val="solid" w:color="FFFFFF" w:fill="FFFFFF"/>
      <w:spacing w:line="0" w:lineRule="atLeast"/>
      <w:jc w:val="right"/>
    </w:pPr>
    <w:rPr>
      <w:rFonts w:ascii="Times New Roman" w:eastAsia="宋体" w:hAnsi="Times New Roman" w:cs="Times New Roman"/>
      <w:b/>
      <w:w w:val="170"/>
      <w:kern w:val="0"/>
      <w:sz w:val="96"/>
      <w:szCs w:val="96"/>
    </w:rPr>
  </w:style>
  <w:style w:type="paragraph" w:customStyle="1" w:styleId="afff5">
    <w:name w:val="标准称谓"/>
    <w:next w:val="af8"/>
    <w:rsid w:val="00263CE7"/>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kern w:val="0"/>
      <w:sz w:val="48"/>
      <w:szCs w:val="20"/>
    </w:rPr>
  </w:style>
  <w:style w:type="paragraph" w:customStyle="1" w:styleId="afff6">
    <w:name w:val="标准书脚_偶数页"/>
    <w:rsid w:val="00263CE7"/>
    <w:pPr>
      <w:spacing w:before="120"/>
      <w:ind w:left="221"/>
    </w:pPr>
    <w:rPr>
      <w:rFonts w:ascii="宋体" w:eastAsia="宋体" w:hAnsi="Times New Roman" w:cs="Times New Roman"/>
      <w:kern w:val="0"/>
      <w:sz w:val="18"/>
      <w:szCs w:val="18"/>
    </w:rPr>
  </w:style>
  <w:style w:type="paragraph" w:customStyle="1" w:styleId="afff7">
    <w:name w:val="标准书眉_偶数页"/>
    <w:basedOn w:val="aff8"/>
    <w:next w:val="af8"/>
    <w:rsid w:val="00263CE7"/>
    <w:pPr>
      <w:jc w:val="left"/>
    </w:pPr>
  </w:style>
  <w:style w:type="paragraph" w:customStyle="1" w:styleId="afff8">
    <w:name w:val="标准书眉一"/>
    <w:rsid w:val="00263CE7"/>
    <w:pPr>
      <w:jc w:val="both"/>
    </w:pPr>
    <w:rPr>
      <w:rFonts w:ascii="Times New Roman" w:eastAsia="宋体" w:hAnsi="Times New Roman" w:cs="Times New Roman"/>
      <w:kern w:val="0"/>
      <w:sz w:val="20"/>
      <w:szCs w:val="20"/>
    </w:rPr>
  </w:style>
  <w:style w:type="paragraph" w:customStyle="1" w:styleId="afff9">
    <w:name w:val="参考文献"/>
    <w:basedOn w:val="af8"/>
    <w:next w:val="afc"/>
    <w:rsid w:val="00263CE7"/>
    <w:pPr>
      <w:keepNext/>
      <w:pageBreakBefore/>
      <w:widowControl/>
      <w:shd w:val="clear" w:color="FFFFFF" w:fill="FFFFFF"/>
      <w:adjustRightInd/>
      <w:snapToGrid/>
      <w:spacing w:beforeLines="0" w:before="640" w:afterLines="0" w:after="200" w:line="240" w:lineRule="auto"/>
      <w:jc w:val="center"/>
      <w:outlineLvl w:val="0"/>
    </w:pPr>
    <w:rPr>
      <w:rFonts w:ascii="黑体" w:eastAsia="黑体"/>
      <w:kern w:val="0"/>
      <w:sz w:val="21"/>
      <w:szCs w:val="20"/>
    </w:rPr>
  </w:style>
  <w:style w:type="paragraph" w:customStyle="1" w:styleId="afffa">
    <w:name w:val="参考文献、索引标题"/>
    <w:basedOn w:val="af8"/>
    <w:next w:val="afc"/>
    <w:rsid w:val="00263CE7"/>
    <w:pPr>
      <w:keepNext/>
      <w:pageBreakBefore/>
      <w:widowControl/>
      <w:shd w:val="clear" w:color="FFFFFF" w:fill="FFFFFF"/>
      <w:adjustRightInd/>
      <w:snapToGrid/>
      <w:spacing w:beforeLines="0" w:before="640" w:afterLines="0" w:after="200" w:line="240" w:lineRule="auto"/>
      <w:jc w:val="center"/>
      <w:outlineLvl w:val="0"/>
    </w:pPr>
    <w:rPr>
      <w:rFonts w:ascii="黑体" w:eastAsia="黑体"/>
      <w:kern w:val="0"/>
      <w:sz w:val="21"/>
      <w:szCs w:val="20"/>
    </w:rPr>
  </w:style>
  <w:style w:type="character" w:customStyle="1" w:styleId="afffb">
    <w:name w:val="发布"/>
    <w:basedOn w:val="af9"/>
    <w:rsid w:val="00263CE7"/>
    <w:rPr>
      <w:rFonts w:ascii="黑体" w:eastAsia="黑体"/>
      <w:spacing w:val="85"/>
      <w:w w:val="100"/>
      <w:position w:val="3"/>
      <w:sz w:val="28"/>
      <w:szCs w:val="28"/>
    </w:rPr>
  </w:style>
  <w:style w:type="paragraph" w:customStyle="1" w:styleId="afffc">
    <w:name w:val="发布部门"/>
    <w:next w:val="afc"/>
    <w:rsid w:val="00263CE7"/>
    <w:pPr>
      <w:framePr w:w="7938" w:h="1134" w:hRule="exact" w:hSpace="125" w:vSpace="181" w:wrap="around" w:vAnchor="page" w:hAnchor="page" w:x="2150" w:y="14630" w:anchorLock="1"/>
      <w:jc w:val="center"/>
    </w:pPr>
    <w:rPr>
      <w:rFonts w:ascii="宋体" w:eastAsia="宋体" w:hAnsi="Times New Roman" w:cs="Times New Roman"/>
      <w:b/>
      <w:spacing w:val="20"/>
      <w:w w:val="135"/>
      <w:kern w:val="0"/>
      <w:sz w:val="28"/>
      <w:szCs w:val="20"/>
    </w:rPr>
  </w:style>
  <w:style w:type="paragraph" w:customStyle="1" w:styleId="afffd">
    <w:name w:val="发布日期"/>
    <w:rsid w:val="00263CE7"/>
    <w:pPr>
      <w:framePr w:w="3997" w:h="471" w:hRule="exact" w:vSpace="181" w:wrap="around" w:hAnchor="page" w:x="7089" w:y="14097" w:anchorLock="1"/>
    </w:pPr>
    <w:rPr>
      <w:rFonts w:ascii="Times New Roman" w:eastAsia="黑体" w:hAnsi="Times New Roman" w:cs="Times New Roman"/>
      <w:kern w:val="0"/>
      <w:sz w:val="28"/>
      <w:szCs w:val="20"/>
    </w:rPr>
  </w:style>
  <w:style w:type="paragraph" w:customStyle="1" w:styleId="afffe">
    <w:name w:val="封面标准代替信息"/>
    <w:rsid w:val="00263CE7"/>
    <w:pPr>
      <w:framePr w:w="9140" w:h="1242" w:hRule="exact" w:hSpace="284" w:wrap="around" w:vAnchor="page" w:hAnchor="page" w:x="1645" w:y="2910" w:anchorLock="1"/>
      <w:spacing w:before="57" w:line="280" w:lineRule="exact"/>
      <w:jc w:val="right"/>
    </w:pPr>
    <w:rPr>
      <w:rFonts w:ascii="宋体" w:eastAsia="宋体" w:hAnsi="Times New Roman" w:cs="Times New Roman"/>
      <w:kern w:val="0"/>
      <w:szCs w:val="21"/>
    </w:rPr>
  </w:style>
  <w:style w:type="paragraph" w:customStyle="1" w:styleId="11">
    <w:name w:val="封面标准号1"/>
    <w:rsid w:val="00263CE7"/>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affff">
    <w:name w:val="封面标准名称"/>
    <w:rsid w:val="00263CE7"/>
    <w:pPr>
      <w:framePr w:w="9639" w:h="6917" w:hRule="exact" w:wrap="around" w:vAnchor="page" w:hAnchor="page" w:xAlign="center" w:y="6408"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ff0">
    <w:name w:val="封面标准英文名称"/>
    <w:basedOn w:val="affff"/>
    <w:rsid w:val="00263CE7"/>
    <w:pPr>
      <w:framePr w:wrap="around"/>
      <w:spacing w:before="370" w:line="400" w:lineRule="exact"/>
    </w:pPr>
    <w:rPr>
      <w:rFonts w:ascii="Times New Roman"/>
      <w:sz w:val="28"/>
      <w:szCs w:val="28"/>
    </w:rPr>
  </w:style>
  <w:style w:type="paragraph" w:customStyle="1" w:styleId="affff1">
    <w:name w:val="封面一致性程度标识"/>
    <w:basedOn w:val="affff0"/>
    <w:rsid w:val="00263CE7"/>
    <w:pPr>
      <w:framePr w:wrap="around"/>
      <w:spacing w:before="440"/>
    </w:pPr>
    <w:rPr>
      <w:rFonts w:ascii="宋体" w:eastAsia="宋体"/>
    </w:rPr>
  </w:style>
  <w:style w:type="paragraph" w:customStyle="1" w:styleId="affff2">
    <w:name w:val="封面标准文稿类别"/>
    <w:basedOn w:val="affff1"/>
    <w:rsid w:val="00263CE7"/>
    <w:pPr>
      <w:framePr w:wrap="around"/>
      <w:spacing w:after="160" w:line="240" w:lineRule="auto"/>
    </w:pPr>
    <w:rPr>
      <w:sz w:val="24"/>
    </w:rPr>
  </w:style>
  <w:style w:type="paragraph" w:customStyle="1" w:styleId="affff3">
    <w:name w:val="封面标准文稿编辑信息"/>
    <w:basedOn w:val="affff2"/>
    <w:rsid w:val="00263CE7"/>
    <w:pPr>
      <w:framePr w:wrap="around"/>
      <w:spacing w:before="180" w:line="180" w:lineRule="exact"/>
    </w:pPr>
    <w:rPr>
      <w:sz w:val="21"/>
    </w:rPr>
  </w:style>
  <w:style w:type="paragraph" w:customStyle="1" w:styleId="affff4">
    <w:name w:val="封面正文"/>
    <w:rsid w:val="00263CE7"/>
    <w:pPr>
      <w:jc w:val="both"/>
    </w:pPr>
    <w:rPr>
      <w:rFonts w:ascii="Times New Roman" w:eastAsia="宋体" w:hAnsi="Times New Roman" w:cs="Times New Roman"/>
      <w:kern w:val="0"/>
      <w:sz w:val="20"/>
      <w:szCs w:val="20"/>
    </w:rPr>
  </w:style>
  <w:style w:type="paragraph" w:customStyle="1" w:styleId="af">
    <w:name w:val="附录标识"/>
    <w:basedOn w:val="af8"/>
    <w:next w:val="afc"/>
    <w:rsid w:val="00263CE7"/>
    <w:pPr>
      <w:keepNext/>
      <w:widowControl/>
      <w:numPr>
        <w:numId w:val="12"/>
      </w:numPr>
      <w:shd w:val="clear" w:color="FFFFFF" w:fill="FFFFFF"/>
      <w:tabs>
        <w:tab w:val="left" w:pos="6405"/>
      </w:tabs>
      <w:adjustRightInd/>
      <w:snapToGrid/>
      <w:spacing w:beforeLines="0" w:before="640" w:afterLines="0" w:after="280" w:line="240" w:lineRule="auto"/>
      <w:jc w:val="center"/>
      <w:outlineLvl w:val="0"/>
    </w:pPr>
    <w:rPr>
      <w:rFonts w:ascii="黑体" w:eastAsia="黑体"/>
      <w:kern w:val="0"/>
      <w:sz w:val="21"/>
      <w:szCs w:val="20"/>
    </w:rPr>
  </w:style>
  <w:style w:type="paragraph" w:customStyle="1" w:styleId="affff5">
    <w:name w:val="附录标题"/>
    <w:basedOn w:val="afc"/>
    <w:next w:val="afc"/>
    <w:rsid w:val="00263CE7"/>
    <w:pPr>
      <w:ind w:firstLineChars="0" w:firstLine="0"/>
      <w:jc w:val="center"/>
    </w:pPr>
    <w:rPr>
      <w:rFonts w:ascii="黑体" w:eastAsia="黑体" w:hAnsi="Times New Roman" w:cs="Times New Roman"/>
      <w:noProof/>
      <w:kern w:val="0"/>
      <w:szCs w:val="20"/>
    </w:rPr>
  </w:style>
  <w:style w:type="paragraph" w:customStyle="1" w:styleId="ac">
    <w:name w:val="附录表标号"/>
    <w:basedOn w:val="af8"/>
    <w:next w:val="afc"/>
    <w:rsid w:val="00263CE7"/>
    <w:pPr>
      <w:numPr>
        <w:numId w:val="10"/>
      </w:numPr>
      <w:tabs>
        <w:tab w:val="clear" w:pos="0"/>
      </w:tabs>
      <w:adjustRightInd/>
      <w:snapToGrid/>
      <w:spacing w:beforeLines="0" w:before="0" w:afterLines="0" w:after="0" w:line="14" w:lineRule="exact"/>
      <w:ind w:left="811" w:hanging="448"/>
      <w:jc w:val="center"/>
      <w:outlineLvl w:val="0"/>
    </w:pPr>
    <w:rPr>
      <w:rFonts w:eastAsia="宋体"/>
      <w:color w:val="FFFFFF"/>
      <w:sz w:val="21"/>
    </w:rPr>
  </w:style>
  <w:style w:type="paragraph" w:customStyle="1" w:styleId="ad">
    <w:name w:val="附录表标题"/>
    <w:basedOn w:val="af8"/>
    <w:next w:val="afc"/>
    <w:rsid w:val="00263CE7"/>
    <w:pPr>
      <w:numPr>
        <w:ilvl w:val="1"/>
        <w:numId w:val="10"/>
      </w:numPr>
      <w:adjustRightInd/>
      <w:snapToGrid/>
      <w:spacing w:line="240" w:lineRule="auto"/>
      <w:jc w:val="center"/>
    </w:pPr>
    <w:rPr>
      <w:rFonts w:ascii="黑体" w:eastAsia="黑体"/>
      <w:sz w:val="21"/>
      <w:szCs w:val="21"/>
    </w:rPr>
  </w:style>
  <w:style w:type="paragraph" w:customStyle="1" w:styleId="af2">
    <w:name w:val="附录二级条标题"/>
    <w:basedOn w:val="af8"/>
    <w:next w:val="afc"/>
    <w:rsid w:val="00263CE7"/>
    <w:pPr>
      <w:widowControl/>
      <w:numPr>
        <w:ilvl w:val="3"/>
        <w:numId w:val="12"/>
      </w:numPr>
      <w:tabs>
        <w:tab w:val="num" w:pos="360"/>
      </w:tabs>
      <w:wordWrap w:val="0"/>
      <w:overflowPunct w:val="0"/>
      <w:autoSpaceDE w:val="0"/>
      <w:autoSpaceDN w:val="0"/>
      <w:adjustRightInd/>
      <w:snapToGrid/>
      <w:spacing w:line="240" w:lineRule="auto"/>
      <w:textAlignment w:val="baseline"/>
      <w:outlineLvl w:val="3"/>
    </w:pPr>
    <w:rPr>
      <w:rFonts w:ascii="黑体" w:eastAsia="黑体"/>
      <w:kern w:val="21"/>
      <w:sz w:val="21"/>
      <w:szCs w:val="20"/>
    </w:rPr>
  </w:style>
  <w:style w:type="paragraph" w:customStyle="1" w:styleId="affff6">
    <w:name w:val="附录二级无"/>
    <w:basedOn w:val="af2"/>
    <w:rsid w:val="00263CE7"/>
    <w:pPr>
      <w:tabs>
        <w:tab w:val="clear" w:pos="360"/>
      </w:tabs>
      <w:spacing w:beforeLines="0" w:before="0" w:afterLines="0" w:after="0"/>
    </w:pPr>
    <w:rPr>
      <w:rFonts w:ascii="宋体" w:eastAsia="宋体"/>
      <w:szCs w:val="21"/>
    </w:rPr>
  </w:style>
  <w:style w:type="paragraph" w:customStyle="1" w:styleId="affff7">
    <w:name w:val="附录公式"/>
    <w:basedOn w:val="afc"/>
    <w:next w:val="afc"/>
    <w:link w:val="Char3"/>
    <w:qFormat/>
    <w:rsid w:val="00263CE7"/>
    <w:rPr>
      <w:rFonts w:eastAsia="宋体" w:hAnsi="Times New Roman" w:cs="Times New Roman"/>
      <w:noProof/>
      <w:kern w:val="0"/>
      <w:szCs w:val="20"/>
    </w:rPr>
  </w:style>
  <w:style w:type="character" w:customStyle="1" w:styleId="Char3">
    <w:name w:val="附录公式 Char"/>
    <w:basedOn w:val="Char"/>
    <w:link w:val="affff7"/>
    <w:rsid w:val="00263CE7"/>
    <w:rPr>
      <w:rFonts w:ascii="宋体" w:eastAsia="宋体" w:hAnsi="Times New Roman" w:cs="Times New Roman"/>
      <w:noProof/>
      <w:kern w:val="0"/>
      <w:szCs w:val="20"/>
    </w:rPr>
  </w:style>
  <w:style w:type="paragraph" w:customStyle="1" w:styleId="affff8">
    <w:name w:val="附录公式编号制表符"/>
    <w:basedOn w:val="af8"/>
    <w:next w:val="afc"/>
    <w:qFormat/>
    <w:rsid w:val="00263CE7"/>
    <w:pPr>
      <w:widowControl/>
      <w:tabs>
        <w:tab w:val="center" w:pos="4201"/>
        <w:tab w:val="right" w:leader="dot" w:pos="9298"/>
      </w:tabs>
      <w:autoSpaceDE w:val="0"/>
      <w:autoSpaceDN w:val="0"/>
      <w:adjustRightInd/>
      <w:snapToGrid/>
      <w:spacing w:beforeLines="0" w:before="0" w:afterLines="0" w:after="0" w:line="240" w:lineRule="auto"/>
    </w:pPr>
    <w:rPr>
      <w:rFonts w:ascii="宋体" w:eastAsia="宋体"/>
      <w:noProof/>
      <w:kern w:val="0"/>
      <w:sz w:val="21"/>
      <w:szCs w:val="20"/>
    </w:rPr>
  </w:style>
  <w:style w:type="paragraph" w:customStyle="1" w:styleId="af3">
    <w:name w:val="附录三级条标题"/>
    <w:basedOn w:val="af2"/>
    <w:next w:val="afc"/>
    <w:rsid w:val="00263CE7"/>
    <w:pPr>
      <w:numPr>
        <w:ilvl w:val="4"/>
      </w:numPr>
      <w:tabs>
        <w:tab w:val="num" w:pos="360"/>
      </w:tabs>
      <w:outlineLvl w:val="4"/>
    </w:pPr>
  </w:style>
  <w:style w:type="paragraph" w:customStyle="1" w:styleId="affff9">
    <w:name w:val="附录三级无"/>
    <w:basedOn w:val="af3"/>
    <w:rsid w:val="00263CE7"/>
    <w:pPr>
      <w:tabs>
        <w:tab w:val="clear" w:pos="360"/>
      </w:tabs>
      <w:spacing w:beforeLines="0" w:before="0" w:afterLines="0" w:after="0"/>
    </w:pPr>
    <w:rPr>
      <w:rFonts w:ascii="宋体" w:eastAsia="宋体"/>
      <w:szCs w:val="21"/>
    </w:rPr>
  </w:style>
  <w:style w:type="paragraph" w:customStyle="1" w:styleId="af7">
    <w:name w:val="附录数字编号列项（二级）"/>
    <w:qFormat/>
    <w:rsid w:val="00263CE7"/>
    <w:pPr>
      <w:numPr>
        <w:ilvl w:val="1"/>
        <w:numId w:val="13"/>
      </w:numPr>
    </w:pPr>
    <w:rPr>
      <w:rFonts w:ascii="宋体" w:eastAsia="宋体" w:hAnsi="Times New Roman" w:cs="Times New Roman"/>
      <w:kern w:val="0"/>
      <w:szCs w:val="20"/>
    </w:rPr>
  </w:style>
  <w:style w:type="paragraph" w:customStyle="1" w:styleId="af4">
    <w:name w:val="附录四级条标题"/>
    <w:basedOn w:val="af3"/>
    <w:next w:val="afc"/>
    <w:rsid w:val="00263CE7"/>
    <w:pPr>
      <w:numPr>
        <w:ilvl w:val="5"/>
      </w:numPr>
      <w:tabs>
        <w:tab w:val="num" w:pos="360"/>
      </w:tabs>
      <w:outlineLvl w:val="5"/>
    </w:pPr>
  </w:style>
  <w:style w:type="paragraph" w:customStyle="1" w:styleId="affffa">
    <w:name w:val="附录四级无"/>
    <w:basedOn w:val="af4"/>
    <w:rsid w:val="00263CE7"/>
    <w:pPr>
      <w:tabs>
        <w:tab w:val="clear" w:pos="360"/>
      </w:tabs>
      <w:spacing w:beforeLines="0" w:before="0" w:afterLines="0" w:after="0"/>
    </w:pPr>
    <w:rPr>
      <w:rFonts w:ascii="宋体" w:eastAsia="宋体"/>
      <w:szCs w:val="21"/>
    </w:rPr>
  </w:style>
  <w:style w:type="paragraph" w:customStyle="1" w:styleId="a5">
    <w:name w:val="附录图标号"/>
    <w:basedOn w:val="af8"/>
    <w:rsid w:val="00263CE7"/>
    <w:pPr>
      <w:keepNext/>
      <w:pageBreakBefore/>
      <w:widowControl/>
      <w:numPr>
        <w:numId w:val="11"/>
      </w:numPr>
      <w:adjustRightInd/>
      <w:snapToGrid/>
      <w:spacing w:beforeLines="0" w:before="0" w:afterLines="0" w:after="0" w:line="14" w:lineRule="exact"/>
      <w:ind w:left="0" w:firstLine="363"/>
      <w:jc w:val="center"/>
      <w:outlineLvl w:val="0"/>
    </w:pPr>
    <w:rPr>
      <w:rFonts w:eastAsia="宋体"/>
      <w:color w:val="FFFFFF"/>
      <w:sz w:val="21"/>
    </w:rPr>
  </w:style>
  <w:style w:type="paragraph" w:customStyle="1" w:styleId="a6">
    <w:name w:val="附录图标题"/>
    <w:basedOn w:val="af8"/>
    <w:next w:val="afc"/>
    <w:rsid w:val="00263CE7"/>
    <w:pPr>
      <w:numPr>
        <w:ilvl w:val="1"/>
        <w:numId w:val="11"/>
      </w:numPr>
      <w:tabs>
        <w:tab w:val="num" w:pos="363"/>
      </w:tabs>
      <w:adjustRightInd/>
      <w:snapToGrid/>
      <w:spacing w:line="240" w:lineRule="auto"/>
      <w:ind w:left="0" w:firstLine="0"/>
      <w:jc w:val="center"/>
    </w:pPr>
    <w:rPr>
      <w:rFonts w:ascii="黑体" w:eastAsia="黑体"/>
      <w:sz w:val="21"/>
      <w:szCs w:val="21"/>
    </w:rPr>
  </w:style>
  <w:style w:type="paragraph" w:customStyle="1" w:styleId="af5">
    <w:name w:val="附录五级条标题"/>
    <w:basedOn w:val="af4"/>
    <w:next w:val="afc"/>
    <w:rsid w:val="00263CE7"/>
    <w:pPr>
      <w:numPr>
        <w:ilvl w:val="6"/>
      </w:numPr>
      <w:tabs>
        <w:tab w:val="num" w:pos="360"/>
      </w:tabs>
      <w:outlineLvl w:val="6"/>
    </w:pPr>
  </w:style>
  <w:style w:type="paragraph" w:customStyle="1" w:styleId="affffb">
    <w:name w:val="附录五级无"/>
    <w:basedOn w:val="af5"/>
    <w:rsid w:val="00263CE7"/>
    <w:pPr>
      <w:tabs>
        <w:tab w:val="clear" w:pos="360"/>
      </w:tabs>
      <w:spacing w:beforeLines="0" w:before="0" w:afterLines="0" w:after="0"/>
    </w:pPr>
    <w:rPr>
      <w:rFonts w:ascii="宋体" w:eastAsia="宋体"/>
      <w:szCs w:val="21"/>
    </w:rPr>
  </w:style>
  <w:style w:type="paragraph" w:customStyle="1" w:styleId="af0">
    <w:name w:val="附录章标题"/>
    <w:next w:val="afc"/>
    <w:rsid w:val="00263CE7"/>
    <w:pPr>
      <w:numPr>
        <w:ilvl w:val="1"/>
        <w:numId w:val="12"/>
      </w:numPr>
      <w:tabs>
        <w:tab w:val="num" w:pos="360"/>
      </w:tabs>
      <w:wordWrap w:val="0"/>
      <w:overflowPunct w:val="0"/>
      <w:autoSpaceDE w:val="0"/>
      <w:spacing w:beforeLines="100" w:before="100" w:afterLines="100" w:after="100"/>
      <w:jc w:val="both"/>
      <w:textAlignment w:val="baseline"/>
      <w:outlineLvl w:val="1"/>
    </w:pPr>
    <w:rPr>
      <w:rFonts w:ascii="黑体" w:eastAsia="黑体" w:hAnsi="Times New Roman" w:cs="Times New Roman"/>
      <w:kern w:val="21"/>
      <w:szCs w:val="20"/>
    </w:rPr>
  </w:style>
  <w:style w:type="paragraph" w:customStyle="1" w:styleId="af1">
    <w:name w:val="附录一级条标题"/>
    <w:basedOn w:val="af0"/>
    <w:next w:val="afc"/>
    <w:rsid w:val="00263CE7"/>
    <w:pPr>
      <w:numPr>
        <w:ilvl w:val="2"/>
      </w:numPr>
      <w:tabs>
        <w:tab w:val="num" w:pos="360"/>
      </w:tabs>
      <w:autoSpaceDN w:val="0"/>
      <w:spacing w:beforeLines="50" w:before="50" w:afterLines="50" w:after="50"/>
      <w:outlineLvl w:val="2"/>
    </w:pPr>
  </w:style>
  <w:style w:type="paragraph" w:customStyle="1" w:styleId="affffc">
    <w:name w:val="附录一级无"/>
    <w:basedOn w:val="af1"/>
    <w:rsid w:val="00263CE7"/>
    <w:pPr>
      <w:tabs>
        <w:tab w:val="clear" w:pos="360"/>
      </w:tabs>
      <w:spacing w:beforeLines="0" w:before="0" w:afterLines="0" w:after="0"/>
    </w:pPr>
    <w:rPr>
      <w:rFonts w:ascii="宋体" w:eastAsia="宋体"/>
      <w:szCs w:val="21"/>
    </w:rPr>
  </w:style>
  <w:style w:type="paragraph" w:customStyle="1" w:styleId="af6">
    <w:name w:val="附录字母编号列项（一级）"/>
    <w:qFormat/>
    <w:rsid w:val="00263CE7"/>
    <w:pPr>
      <w:numPr>
        <w:numId w:val="13"/>
      </w:numPr>
    </w:pPr>
    <w:rPr>
      <w:rFonts w:ascii="宋体" w:eastAsia="宋体" w:hAnsi="Times New Roman" w:cs="Times New Roman"/>
      <w:noProof/>
      <w:kern w:val="0"/>
      <w:szCs w:val="20"/>
    </w:rPr>
  </w:style>
  <w:style w:type="paragraph" w:styleId="aa">
    <w:name w:val="footnote text"/>
    <w:basedOn w:val="af8"/>
    <w:link w:val="Char4"/>
    <w:rsid w:val="00263CE7"/>
    <w:pPr>
      <w:numPr>
        <w:numId w:val="15"/>
      </w:numPr>
      <w:adjustRightInd/>
      <w:spacing w:beforeLines="0" w:before="0" w:afterLines="0" w:after="0" w:line="240" w:lineRule="auto"/>
      <w:jc w:val="left"/>
    </w:pPr>
    <w:rPr>
      <w:rFonts w:ascii="宋体" w:eastAsia="宋体"/>
      <w:sz w:val="18"/>
      <w:szCs w:val="18"/>
    </w:rPr>
  </w:style>
  <w:style w:type="character" w:customStyle="1" w:styleId="Char4">
    <w:name w:val="脚注文本 Char"/>
    <w:basedOn w:val="af9"/>
    <w:link w:val="aa"/>
    <w:rsid w:val="00263CE7"/>
    <w:rPr>
      <w:rFonts w:ascii="宋体" w:eastAsia="宋体" w:hAnsi="Times New Roman" w:cs="Times New Roman"/>
      <w:sz w:val="18"/>
      <w:szCs w:val="18"/>
    </w:rPr>
  </w:style>
  <w:style w:type="character" w:styleId="affffd">
    <w:name w:val="footnote reference"/>
    <w:basedOn w:val="af9"/>
    <w:semiHidden/>
    <w:rsid w:val="00263CE7"/>
    <w:rPr>
      <w:vertAlign w:val="superscript"/>
    </w:rPr>
  </w:style>
  <w:style w:type="paragraph" w:customStyle="1" w:styleId="affffe">
    <w:name w:val="列项说明"/>
    <w:basedOn w:val="af8"/>
    <w:rsid w:val="00263CE7"/>
    <w:pPr>
      <w:snapToGrid/>
      <w:spacing w:beforeLines="0" w:before="0" w:afterLines="0" w:after="0" w:line="320" w:lineRule="exact"/>
      <w:ind w:leftChars="200" w:left="400" w:hangingChars="200" w:hanging="200"/>
      <w:jc w:val="left"/>
      <w:textAlignment w:val="baseline"/>
    </w:pPr>
    <w:rPr>
      <w:rFonts w:ascii="宋体" w:eastAsia="宋体"/>
      <w:kern w:val="0"/>
      <w:sz w:val="21"/>
      <w:szCs w:val="20"/>
    </w:rPr>
  </w:style>
  <w:style w:type="paragraph" w:customStyle="1" w:styleId="afffff">
    <w:name w:val="列项说明数字编号"/>
    <w:rsid w:val="00263CE7"/>
    <w:pPr>
      <w:ind w:leftChars="400" w:left="600" w:hangingChars="200" w:hanging="200"/>
    </w:pPr>
    <w:rPr>
      <w:rFonts w:ascii="宋体" w:eastAsia="宋体" w:hAnsi="Times New Roman" w:cs="Times New Roman"/>
      <w:kern w:val="0"/>
      <w:szCs w:val="20"/>
    </w:rPr>
  </w:style>
  <w:style w:type="paragraph" w:customStyle="1" w:styleId="afffff0">
    <w:name w:val="目次、索引正文"/>
    <w:rsid w:val="00263CE7"/>
    <w:pPr>
      <w:spacing w:line="320" w:lineRule="exact"/>
      <w:jc w:val="both"/>
    </w:pPr>
    <w:rPr>
      <w:rFonts w:ascii="宋体" w:eastAsia="宋体" w:hAnsi="Times New Roman" w:cs="Times New Roman"/>
      <w:kern w:val="0"/>
      <w:szCs w:val="20"/>
    </w:rPr>
  </w:style>
  <w:style w:type="paragraph" w:customStyle="1" w:styleId="afffff1">
    <w:name w:val="其他标准标志"/>
    <w:basedOn w:val="afff4"/>
    <w:rsid w:val="00263CE7"/>
    <w:pPr>
      <w:framePr w:w="6101" w:wrap="around" w:vAnchor="page" w:hAnchor="page" w:x="4673" w:y="942"/>
    </w:pPr>
    <w:rPr>
      <w:w w:val="130"/>
    </w:rPr>
  </w:style>
  <w:style w:type="paragraph" w:customStyle="1" w:styleId="afffff2">
    <w:name w:val="其他标准称谓"/>
    <w:next w:val="af8"/>
    <w:rsid w:val="00263CE7"/>
    <w:pPr>
      <w:framePr w:hSpace="181" w:vSpace="181" w:wrap="around" w:vAnchor="page" w:hAnchor="page" w:x="1419" w:y="2286" w:anchorLock="1"/>
      <w:spacing w:line="0" w:lineRule="atLeast"/>
      <w:jc w:val="distribute"/>
    </w:pPr>
    <w:rPr>
      <w:rFonts w:ascii="黑体" w:eastAsia="黑体" w:hAnsi="宋体" w:cs="Times New Roman"/>
      <w:spacing w:val="-40"/>
      <w:kern w:val="0"/>
      <w:sz w:val="48"/>
      <w:szCs w:val="52"/>
    </w:rPr>
  </w:style>
  <w:style w:type="paragraph" w:customStyle="1" w:styleId="afffff3">
    <w:name w:val="其他发布部门"/>
    <w:basedOn w:val="afffc"/>
    <w:rsid w:val="00263CE7"/>
    <w:pPr>
      <w:framePr w:wrap="around" w:y="15310"/>
      <w:spacing w:line="0" w:lineRule="atLeast"/>
    </w:pPr>
    <w:rPr>
      <w:rFonts w:ascii="黑体" w:eastAsia="黑体"/>
      <w:b w:val="0"/>
    </w:rPr>
  </w:style>
  <w:style w:type="paragraph" w:customStyle="1" w:styleId="afffff4">
    <w:name w:val="前言、引言标题"/>
    <w:next w:val="afc"/>
    <w:rsid w:val="00263CE7"/>
    <w:pPr>
      <w:keepNext/>
      <w:pageBreakBefore/>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fffff5">
    <w:name w:val="三级无"/>
    <w:basedOn w:val="affb"/>
    <w:rsid w:val="00263CE7"/>
    <w:pPr>
      <w:spacing w:beforeLines="0" w:before="0" w:afterLines="0" w:after="0"/>
    </w:pPr>
    <w:rPr>
      <w:rFonts w:ascii="宋体" w:eastAsia="宋体"/>
    </w:rPr>
  </w:style>
  <w:style w:type="paragraph" w:customStyle="1" w:styleId="afffff6">
    <w:name w:val="实施日期"/>
    <w:basedOn w:val="afffd"/>
    <w:rsid w:val="00263CE7"/>
    <w:pPr>
      <w:framePr w:wrap="around" w:vAnchor="page" w:hAnchor="text"/>
      <w:jc w:val="right"/>
    </w:pPr>
  </w:style>
  <w:style w:type="paragraph" w:customStyle="1" w:styleId="afffff7">
    <w:name w:val="示例后文字"/>
    <w:basedOn w:val="afc"/>
    <w:next w:val="afc"/>
    <w:qFormat/>
    <w:rsid w:val="00263CE7"/>
    <w:pPr>
      <w:ind w:firstLine="360"/>
    </w:pPr>
    <w:rPr>
      <w:rFonts w:eastAsia="宋体" w:hAnsi="Times New Roman" w:cs="Times New Roman"/>
      <w:noProof/>
      <w:kern w:val="0"/>
      <w:sz w:val="18"/>
      <w:szCs w:val="20"/>
    </w:rPr>
  </w:style>
  <w:style w:type="paragraph" w:customStyle="1" w:styleId="afffff8">
    <w:name w:val="首示例"/>
    <w:next w:val="afc"/>
    <w:link w:val="Char5"/>
    <w:qFormat/>
    <w:rsid w:val="00263CE7"/>
    <w:pPr>
      <w:tabs>
        <w:tab w:val="num" w:pos="360"/>
      </w:tabs>
      <w:ind w:left="840"/>
    </w:pPr>
    <w:rPr>
      <w:rFonts w:ascii="宋体" w:eastAsia="宋体" w:hAnsi="宋体" w:cs="Times New Roman"/>
      <w:sz w:val="18"/>
      <w:szCs w:val="18"/>
    </w:rPr>
  </w:style>
  <w:style w:type="character" w:customStyle="1" w:styleId="Char5">
    <w:name w:val="首示例 Char"/>
    <w:basedOn w:val="af9"/>
    <w:link w:val="afffff8"/>
    <w:rsid w:val="00263CE7"/>
    <w:rPr>
      <w:rFonts w:ascii="宋体" w:eastAsia="宋体" w:hAnsi="宋体" w:cs="Times New Roman"/>
      <w:sz w:val="18"/>
      <w:szCs w:val="18"/>
    </w:rPr>
  </w:style>
  <w:style w:type="paragraph" w:customStyle="1" w:styleId="a0">
    <w:name w:val="四级无"/>
    <w:basedOn w:val="affe"/>
    <w:rsid w:val="00263CE7"/>
    <w:pPr>
      <w:numPr>
        <w:numId w:val="14"/>
      </w:numPr>
      <w:spacing w:beforeLines="0" w:before="0" w:afterLines="0" w:after="0"/>
      <w:ind w:firstLine="0"/>
    </w:pPr>
    <w:rPr>
      <w:rFonts w:ascii="宋体" w:eastAsia="宋体"/>
    </w:rPr>
  </w:style>
  <w:style w:type="paragraph" w:styleId="12">
    <w:name w:val="index 1"/>
    <w:basedOn w:val="af8"/>
    <w:next w:val="afc"/>
    <w:rsid w:val="00263CE7"/>
    <w:pPr>
      <w:tabs>
        <w:tab w:val="right" w:leader="dot" w:pos="9299"/>
      </w:tabs>
      <w:adjustRightInd/>
      <w:snapToGrid/>
      <w:spacing w:beforeLines="0" w:before="0" w:afterLines="0" w:after="0" w:line="240" w:lineRule="auto"/>
      <w:jc w:val="left"/>
    </w:pPr>
    <w:rPr>
      <w:rFonts w:ascii="宋体" w:eastAsia="宋体"/>
      <w:sz w:val="21"/>
      <w:szCs w:val="21"/>
    </w:rPr>
  </w:style>
  <w:style w:type="paragraph" w:styleId="22">
    <w:name w:val="index 2"/>
    <w:basedOn w:val="af8"/>
    <w:next w:val="af8"/>
    <w:autoRedefine/>
    <w:rsid w:val="00263CE7"/>
    <w:pPr>
      <w:adjustRightInd/>
      <w:snapToGrid/>
      <w:spacing w:beforeLines="0" w:before="0" w:afterLines="0" w:after="0" w:line="240" w:lineRule="auto"/>
      <w:ind w:left="420" w:hanging="210"/>
      <w:jc w:val="left"/>
    </w:pPr>
    <w:rPr>
      <w:rFonts w:ascii="Calibri" w:eastAsia="宋体" w:hAnsi="Calibri"/>
      <w:sz w:val="20"/>
      <w:szCs w:val="20"/>
    </w:rPr>
  </w:style>
  <w:style w:type="paragraph" w:styleId="31">
    <w:name w:val="index 3"/>
    <w:basedOn w:val="af8"/>
    <w:next w:val="af8"/>
    <w:autoRedefine/>
    <w:rsid w:val="00263CE7"/>
    <w:pPr>
      <w:adjustRightInd/>
      <w:snapToGrid/>
      <w:spacing w:beforeLines="0" w:before="0" w:afterLines="0" w:after="0" w:line="240" w:lineRule="auto"/>
      <w:ind w:left="630" w:hanging="210"/>
      <w:jc w:val="left"/>
    </w:pPr>
    <w:rPr>
      <w:rFonts w:ascii="Calibri" w:eastAsia="宋体" w:hAnsi="Calibri"/>
      <w:sz w:val="20"/>
      <w:szCs w:val="20"/>
    </w:rPr>
  </w:style>
  <w:style w:type="paragraph" w:styleId="41">
    <w:name w:val="index 4"/>
    <w:basedOn w:val="af8"/>
    <w:next w:val="af8"/>
    <w:autoRedefine/>
    <w:rsid w:val="00263CE7"/>
    <w:pPr>
      <w:adjustRightInd/>
      <w:snapToGrid/>
      <w:spacing w:beforeLines="0" w:before="0" w:afterLines="0" w:after="0" w:line="240" w:lineRule="auto"/>
      <w:ind w:left="840" w:hanging="210"/>
      <w:jc w:val="left"/>
    </w:pPr>
    <w:rPr>
      <w:rFonts w:ascii="Calibri" w:eastAsia="宋体" w:hAnsi="Calibri"/>
      <w:sz w:val="20"/>
      <w:szCs w:val="20"/>
    </w:rPr>
  </w:style>
  <w:style w:type="paragraph" w:styleId="50">
    <w:name w:val="index 5"/>
    <w:basedOn w:val="af8"/>
    <w:next w:val="af8"/>
    <w:autoRedefine/>
    <w:rsid w:val="00263CE7"/>
    <w:pPr>
      <w:adjustRightInd/>
      <w:snapToGrid/>
      <w:spacing w:beforeLines="0" w:before="0" w:afterLines="0" w:after="0" w:line="240" w:lineRule="auto"/>
      <w:ind w:left="1050" w:hanging="210"/>
      <w:jc w:val="left"/>
    </w:pPr>
    <w:rPr>
      <w:rFonts w:ascii="Calibri" w:eastAsia="宋体" w:hAnsi="Calibri"/>
      <w:sz w:val="20"/>
      <w:szCs w:val="20"/>
    </w:rPr>
  </w:style>
  <w:style w:type="paragraph" w:styleId="60">
    <w:name w:val="index 6"/>
    <w:basedOn w:val="af8"/>
    <w:next w:val="af8"/>
    <w:autoRedefine/>
    <w:rsid w:val="00263CE7"/>
    <w:pPr>
      <w:adjustRightInd/>
      <w:snapToGrid/>
      <w:spacing w:beforeLines="0" w:before="0" w:afterLines="0" w:after="0" w:line="240" w:lineRule="auto"/>
      <w:ind w:left="1260" w:hanging="210"/>
      <w:jc w:val="left"/>
    </w:pPr>
    <w:rPr>
      <w:rFonts w:ascii="Calibri" w:eastAsia="宋体" w:hAnsi="Calibri"/>
      <w:sz w:val="20"/>
      <w:szCs w:val="20"/>
    </w:rPr>
  </w:style>
  <w:style w:type="paragraph" w:styleId="70">
    <w:name w:val="index 7"/>
    <w:basedOn w:val="af8"/>
    <w:next w:val="af8"/>
    <w:autoRedefine/>
    <w:rsid w:val="00263CE7"/>
    <w:pPr>
      <w:adjustRightInd/>
      <w:snapToGrid/>
      <w:spacing w:beforeLines="0" w:before="0" w:afterLines="0" w:after="0" w:line="240" w:lineRule="auto"/>
      <w:ind w:left="1470" w:hanging="210"/>
      <w:jc w:val="left"/>
    </w:pPr>
    <w:rPr>
      <w:rFonts w:ascii="Calibri" w:eastAsia="宋体" w:hAnsi="Calibri"/>
      <w:sz w:val="20"/>
      <w:szCs w:val="20"/>
    </w:rPr>
  </w:style>
  <w:style w:type="paragraph" w:styleId="80">
    <w:name w:val="index 8"/>
    <w:basedOn w:val="af8"/>
    <w:next w:val="af8"/>
    <w:autoRedefine/>
    <w:rsid w:val="00263CE7"/>
    <w:pPr>
      <w:adjustRightInd/>
      <w:snapToGrid/>
      <w:spacing w:beforeLines="0" w:before="0" w:afterLines="0" w:after="0" w:line="240" w:lineRule="auto"/>
      <w:ind w:left="1680" w:hanging="210"/>
      <w:jc w:val="left"/>
    </w:pPr>
    <w:rPr>
      <w:rFonts w:ascii="Calibri" w:eastAsia="宋体" w:hAnsi="Calibri"/>
      <w:sz w:val="20"/>
      <w:szCs w:val="20"/>
    </w:rPr>
  </w:style>
  <w:style w:type="paragraph" w:styleId="90">
    <w:name w:val="index 9"/>
    <w:basedOn w:val="af8"/>
    <w:next w:val="af8"/>
    <w:autoRedefine/>
    <w:rsid w:val="00263CE7"/>
    <w:pPr>
      <w:adjustRightInd/>
      <w:snapToGrid/>
      <w:spacing w:beforeLines="0" w:before="0" w:afterLines="0" w:after="0" w:line="240" w:lineRule="auto"/>
      <w:ind w:left="1890" w:hanging="210"/>
      <w:jc w:val="left"/>
    </w:pPr>
    <w:rPr>
      <w:rFonts w:ascii="Calibri" w:eastAsia="宋体" w:hAnsi="Calibri"/>
      <w:sz w:val="20"/>
      <w:szCs w:val="20"/>
    </w:rPr>
  </w:style>
  <w:style w:type="paragraph" w:styleId="afffff9">
    <w:name w:val="index heading"/>
    <w:basedOn w:val="af8"/>
    <w:next w:val="12"/>
    <w:rsid w:val="00263CE7"/>
    <w:pPr>
      <w:adjustRightInd/>
      <w:snapToGrid/>
      <w:spacing w:beforeLines="0" w:before="120" w:afterLines="0" w:after="120" w:line="240" w:lineRule="auto"/>
      <w:jc w:val="center"/>
    </w:pPr>
    <w:rPr>
      <w:rFonts w:ascii="Calibri" w:eastAsia="宋体" w:hAnsi="Calibri"/>
      <w:b/>
      <w:bCs/>
      <w:iCs/>
      <w:sz w:val="21"/>
      <w:szCs w:val="20"/>
    </w:rPr>
  </w:style>
  <w:style w:type="paragraph" w:styleId="afffffa">
    <w:name w:val="caption"/>
    <w:basedOn w:val="af8"/>
    <w:next w:val="af8"/>
    <w:qFormat/>
    <w:rsid w:val="00263CE7"/>
    <w:pPr>
      <w:adjustRightInd/>
      <w:snapToGrid/>
      <w:spacing w:beforeLines="0" w:before="152" w:afterLines="0" w:after="160" w:line="240" w:lineRule="auto"/>
    </w:pPr>
    <w:rPr>
      <w:rFonts w:ascii="Arial" w:eastAsia="黑体" w:hAnsi="Arial" w:cs="Arial"/>
      <w:sz w:val="20"/>
      <w:szCs w:val="20"/>
    </w:rPr>
  </w:style>
  <w:style w:type="paragraph" w:customStyle="1" w:styleId="afffffb">
    <w:name w:val="条文脚注"/>
    <w:basedOn w:val="aa"/>
    <w:rsid w:val="00263CE7"/>
    <w:pPr>
      <w:numPr>
        <w:numId w:val="0"/>
      </w:numPr>
      <w:jc w:val="both"/>
    </w:pPr>
  </w:style>
  <w:style w:type="paragraph" w:customStyle="1" w:styleId="afffffc">
    <w:name w:val="图标脚注说明"/>
    <w:basedOn w:val="afc"/>
    <w:rsid w:val="00263CE7"/>
    <w:pPr>
      <w:ind w:left="840" w:firstLineChars="0" w:hanging="420"/>
    </w:pPr>
    <w:rPr>
      <w:rFonts w:eastAsia="宋体" w:hAnsi="Times New Roman" w:cs="Times New Roman"/>
      <w:noProof/>
      <w:kern w:val="0"/>
      <w:sz w:val="18"/>
      <w:szCs w:val="18"/>
    </w:rPr>
  </w:style>
  <w:style w:type="paragraph" w:customStyle="1" w:styleId="afffffd">
    <w:name w:val="图表脚注说明"/>
    <w:basedOn w:val="af8"/>
    <w:rsid w:val="00263CE7"/>
    <w:pPr>
      <w:adjustRightInd/>
      <w:snapToGrid/>
      <w:spacing w:beforeLines="0" w:before="0" w:afterLines="0" w:after="0" w:line="240" w:lineRule="auto"/>
      <w:ind w:left="840" w:hanging="420"/>
    </w:pPr>
    <w:rPr>
      <w:rFonts w:ascii="宋体" w:eastAsia="宋体"/>
      <w:sz w:val="18"/>
      <w:szCs w:val="18"/>
    </w:rPr>
  </w:style>
  <w:style w:type="paragraph" w:customStyle="1" w:styleId="afffffe">
    <w:name w:val="图的脚注"/>
    <w:next w:val="afc"/>
    <w:autoRedefine/>
    <w:qFormat/>
    <w:rsid w:val="00263CE7"/>
    <w:pPr>
      <w:widowControl w:val="0"/>
      <w:ind w:leftChars="200" w:left="840" w:hangingChars="200" w:hanging="420"/>
      <w:jc w:val="both"/>
    </w:pPr>
    <w:rPr>
      <w:rFonts w:ascii="宋体" w:eastAsia="宋体" w:hAnsi="Times New Roman" w:cs="Times New Roman"/>
      <w:kern w:val="0"/>
      <w:sz w:val="18"/>
      <w:szCs w:val="20"/>
    </w:rPr>
  </w:style>
  <w:style w:type="table" w:styleId="affffff">
    <w:name w:val="Table Grid"/>
    <w:basedOn w:val="afa"/>
    <w:rsid w:val="00263CE7"/>
    <w:pPr>
      <w:numPr>
        <w:numId w:val="20"/>
      </w:numPr>
      <w:tabs>
        <w:tab w:val="clear" w:pos="360"/>
      </w:tabs>
    </w:pPr>
    <w:rPr>
      <w:rFonts w:ascii="宋体" w:eastAsia="宋体" w:hAnsi="Times New Roman" w:cs="Times New Roman"/>
      <w:kern w:val="0"/>
      <w:sz w:val="18"/>
      <w:szCs w:val="18"/>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ffff0">
    <w:name w:val="endnote text"/>
    <w:basedOn w:val="af8"/>
    <w:link w:val="Char6"/>
    <w:semiHidden/>
    <w:rsid w:val="00263CE7"/>
    <w:pPr>
      <w:adjustRightInd/>
      <w:spacing w:beforeLines="0" w:before="0" w:afterLines="0" w:after="0" w:line="240" w:lineRule="auto"/>
      <w:jc w:val="left"/>
    </w:pPr>
    <w:rPr>
      <w:rFonts w:eastAsia="宋体"/>
      <w:sz w:val="21"/>
    </w:rPr>
  </w:style>
  <w:style w:type="character" w:customStyle="1" w:styleId="Char6">
    <w:name w:val="尾注文本 Char"/>
    <w:basedOn w:val="af9"/>
    <w:link w:val="affffff0"/>
    <w:semiHidden/>
    <w:rsid w:val="00263CE7"/>
    <w:rPr>
      <w:rFonts w:ascii="Times New Roman" w:eastAsia="宋体" w:hAnsi="Times New Roman" w:cs="Times New Roman"/>
      <w:szCs w:val="24"/>
    </w:rPr>
  </w:style>
  <w:style w:type="character" w:styleId="affffff1">
    <w:name w:val="endnote reference"/>
    <w:basedOn w:val="af9"/>
    <w:semiHidden/>
    <w:rsid w:val="00263CE7"/>
    <w:rPr>
      <w:vertAlign w:val="superscript"/>
    </w:rPr>
  </w:style>
  <w:style w:type="paragraph" w:styleId="affffff2">
    <w:name w:val="Document Map"/>
    <w:basedOn w:val="af8"/>
    <w:link w:val="Char7"/>
    <w:semiHidden/>
    <w:rsid w:val="00263CE7"/>
    <w:pPr>
      <w:shd w:val="clear" w:color="auto" w:fill="000080"/>
      <w:adjustRightInd/>
      <w:snapToGrid/>
      <w:spacing w:beforeLines="0" w:before="0" w:afterLines="0" w:after="0" w:line="240" w:lineRule="auto"/>
    </w:pPr>
    <w:rPr>
      <w:rFonts w:eastAsia="宋体"/>
      <w:sz w:val="21"/>
    </w:rPr>
  </w:style>
  <w:style w:type="character" w:customStyle="1" w:styleId="Char7">
    <w:name w:val="文档结构图 Char"/>
    <w:basedOn w:val="af9"/>
    <w:link w:val="affffff2"/>
    <w:semiHidden/>
    <w:rsid w:val="00263CE7"/>
    <w:rPr>
      <w:rFonts w:ascii="Times New Roman" w:eastAsia="宋体" w:hAnsi="Times New Roman" w:cs="Times New Roman"/>
      <w:szCs w:val="24"/>
      <w:shd w:val="clear" w:color="auto" w:fill="000080"/>
    </w:rPr>
  </w:style>
  <w:style w:type="paragraph" w:customStyle="1" w:styleId="affffff3">
    <w:name w:val="文献分类号"/>
    <w:rsid w:val="00263CE7"/>
    <w:pPr>
      <w:framePr w:hSpace="180" w:vSpace="180" w:wrap="around" w:hAnchor="margin" w:y="1" w:anchorLock="1"/>
      <w:widowControl w:val="0"/>
      <w:textAlignment w:val="center"/>
    </w:pPr>
    <w:rPr>
      <w:rFonts w:ascii="黑体" w:eastAsia="黑体" w:hAnsi="Times New Roman" w:cs="Times New Roman"/>
      <w:kern w:val="0"/>
      <w:szCs w:val="21"/>
    </w:rPr>
  </w:style>
  <w:style w:type="paragraph" w:customStyle="1" w:styleId="affffff4">
    <w:name w:val="五级无"/>
    <w:basedOn w:val="afff"/>
    <w:rsid w:val="00263CE7"/>
    <w:pPr>
      <w:spacing w:beforeLines="0" w:before="0" w:afterLines="0" w:after="0"/>
    </w:pPr>
    <w:rPr>
      <w:rFonts w:ascii="宋体" w:eastAsia="宋体"/>
    </w:rPr>
  </w:style>
  <w:style w:type="character" w:styleId="affffff5">
    <w:name w:val="page number"/>
    <w:basedOn w:val="af9"/>
    <w:rsid w:val="00263CE7"/>
    <w:rPr>
      <w:rFonts w:ascii="Times New Roman" w:eastAsia="宋体" w:hAnsi="Times New Roman"/>
      <w:sz w:val="18"/>
    </w:rPr>
  </w:style>
  <w:style w:type="character" w:styleId="affffff6">
    <w:name w:val="FollowedHyperlink"/>
    <w:basedOn w:val="af9"/>
    <w:rsid w:val="00263CE7"/>
    <w:rPr>
      <w:color w:val="800080"/>
      <w:u w:val="single"/>
    </w:rPr>
  </w:style>
  <w:style w:type="paragraph" w:customStyle="1" w:styleId="affffff7">
    <w:name w:val="正文表标题"/>
    <w:next w:val="afc"/>
    <w:rsid w:val="00263CE7"/>
    <w:pPr>
      <w:tabs>
        <w:tab w:val="num" w:pos="360"/>
      </w:tabs>
      <w:spacing w:beforeLines="50" w:before="156" w:afterLines="50" w:after="156"/>
      <w:ind w:left="840" w:hanging="420"/>
      <w:jc w:val="center"/>
    </w:pPr>
    <w:rPr>
      <w:rFonts w:ascii="黑体" w:eastAsia="黑体" w:hAnsi="Times New Roman" w:cs="Times New Roman"/>
      <w:kern w:val="0"/>
      <w:szCs w:val="20"/>
    </w:rPr>
  </w:style>
  <w:style w:type="paragraph" w:customStyle="1" w:styleId="affffff8">
    <w:name w:val="正文公式编号制表符"/>
    <w:basedOn w:val="afc"/>
    <w:next w:val="afc"/>
    <w:qFormat/>
    <w:rsid w:val="00263CE7"/>
    <w:pPr>
      <w:ind w:firstLineChars="0" w:firstLine="0"/>
    </w:pPr>
    <w:rPr>
      <w:rFonts w:eastAsia="宋体" w:hAnsi="Times New Roman" w:cs="Times New Roman"/>
      <w:noProof/>
      <w:kern w:val="0"/>
      <w:szCs w:val="20"/>
    </w:rPr>
  </w:style>
  <w:style w:type="paragraph" w:customStyle="1" w:styleId="ae">
    <w:name w:val="正文图标题"/>
    <w:next w:val="afc"/>
    <w:rsid w:val="00263CE7"/>
    <w:pPr>
      <w:numPr>
        <w:numId w:val="17"/>
      </w:numPr>
      <w:tabs>
        <w:tab w:val="num" w:pos="360"/>
      </w:tabs>
      <w:spacing w:beforeLines="50" w:before="156" w:afterLines="50" w:after="156"/>
      <w:jc w:val="center"/>
    </w:pPr>
    <w:rPr>
      <w:rFonts w:ascii="黑体" w:eastAsia="黑体" w:hAnsi="Times New Roman" w:cs="Times New Roman"/>
      <w:kern w:val="0"/>
      <w:szCs w:val="20"/>
    </w:rPr>
  </w:style>
  <w:style w:type="paragraph" w:customStyle="1" w:styleId="affffff9">
    <w:name w:val="终结线"/>
    <w:basedOn w:val="af8"/>
    <w:rsid w:val="00263CE7"/>
    <w:pPr>
      <w:framePr w:hSpace="181" w:vSpace="181" w:wrap="around" w:vAnchor="text" w:hAnchor="margin" w:xAlign="center" w:y="285"/>
      <w:adjustRightInd/>
      <w:snapToGrid/>
      <w:spacing w:beforeLines="0" w:before="0" w:afterLines="0" w:after="0" w:line="240" w:lineRule="auto"/>
    </w:pPr>
    <w:rPr>
      <w:rFonts w:eastAsia="宋体"/>
      <w:sz w:val="21"/>
    </w:rPr>
  </w:style>
  <w:style w:type="paragraph" w:customStyle="1" w:styleId="ab">
    <w:name w:val="其他发布日期"/>
    <w:basedOn w:val="afffd"/>
    <w:rsid w:val="00263CE7"/>
    <w:pPr>
      <w:framePr w:wrap="around" w:vAnchor="page" w:hAnchor="text" w:x="1419"/>
      <w:numPr>
        <w:numId w:val="18"/>
      </w:numPr>
    </w:pPr>
  </w:style>
  <w:style w:type="paragraph" w:customStyle="1" w:styleId="affffffa">
    <w:name w:val="其他实施日期"/>
    <w:basedOn w:val="afffff6"/>
    <w:rsid w:val="00263CE7"/>
    <w:pPr>
      <w:framePr w:wrap="around"/>
    </w:pPr>
  </w:style>
  <w:style w:type="paragraph" w:customStyle="1" w:styleId="23">
    <w:name w:val="封面标准名称2"/>
    <w:basedOn w:val="affff"/>
    <w:rsid w:val="00263CE7"/>
    <w:pPr>
      <w:framePr w:wrap="around" w:y="4469"/>
      <w:spacing w:beforeLines="630" w:before="630"/>
    </w:pPr>
  </w:style>
  <w:style w:type="paragraph" w:customStyle="1" w:styleId="24">
    <w:name w:val="封面标准英文名称2"/>
    <w:basedOn w:val="affff0"/>
    <w:rsid w:val="00263CE7"/>
    <w:pPr>
      <w:framePr w:wrap="around" w:y="4469"/>
    </w:pPr>
  </w:style>
  <w:style w:type="paragraph" w:customStyle="1" w:styleId="25">
    <w:name w:val="封面一致性程度标识2"/>
    <w:basedOn w:val="affff1"/>
    <w:rsid w:val="00263CE7"/>
    <w:pPr>
      <w:framePr w:wrap="around" w:y="4469"/>
    </w:pPr>
  </w:style>
  <w:style w:type="paragraph" w:customStyle="1" w:styleId="26">
    <w:name w:val="封面标准文稿类别2"/>
    <w:basedOn w:val="affff2"/>
    <w:rsid w:val="00263CE7"/>
    <w:pPr>
      <w:framePr w:wrap="around" w:y="4469"/>
    </w:pPr>
  </w:style>
  <w:style w:type="paragraph" w:customStyle="1" w:styleId="27">
    <w:name w:val="封面标准文稿编辑信息2"/>
    <w:basedOn w:val="affff3"/>
    <w:rsid w:val="00263CE7"/>
    <w:pPr>
      <w:framePr w:wrap="around" w:y="4469"/>
    </w:pPr>
  </w:style>
  <w:style w:type="paragraph" w:customStyle="1" w:styleId="affd">
    <w:name w:val="示例内容"/>
    <w:rsid w:val="00263CE7"/>
    <w:pPr>
      <w:ind w:firstLineChars="200" w:firstLine="200"/>
    </w:pPr>
    <w:rPr>
      <w:rFonts w:ascii="宋体" w:eastAsia="宋体" w:hAnsi="Times New Roman" w:cs="Times New Roman"/>
      <w:noProof/>
      <w:kern w:val="0"/>
      <w:sz w:val="18"/>
      <w:szCs w:val="18"/>
    </w:rPr>
  </w:style>
  <w:style w:type="paragraph" w:styleId="affffffb">
    <w:name w:val="Revision"/>
    <w:hidden/>
    <w:uiPriority w:val="99"/>
    <w:semiHidden/>
    <w:rsid w:val="00263CE7"/>
    <w:rPr>
      <w:rFonts w:ascii="Times New Roman" w:eastAsia="宋体" w:hAnsi="Times New Roman" w:cs="Times New Roman"/>
      <w:szCs w:val="24"/>
    </w:rPr>
  </w:style>
  <w:style w:type="paragraph" w:styleId="affffffc">
    <w:name w:val="Normal (Web)"/>
    <w:basedOn w:val="af8"/>
    <w:rsid w:val="00263CE7"/>
    <w:pPr>
      <w:widowControl/>
      <w:adjustRightInd/>
      <w:snapToGrid/>
      <w:spacing w:beforeLines="0" w:before="100" w:beforeAutospacing="1" w:afterLines="0" w:after="100" w:afterAutospacing="1" w:line="312" w:lineRule="auto"/>
      <w:jc w:val="left"/>
    </w:pPr>
    <w:rPr>
      <w:rFonts w:ascii="??" w:eastAsia="宋体" w:hAnsi="??" w:cs="宋体"/>
      <w:kern w:val="0"/>
      <w:sz w:val="21"/>
      <w:szCs w:val="21"/>
    </w:rPr>
  </w:style>
  <w:style w:type="character" w:customStyle="1" w:styleId="Char8">
    <w:name w:val="一级条标题 Char"/>
    <w:unhideWhenUsed/>
    <w:rsid w:val="00263CE7"/>
    <w:rPr>
      <w:rFonts w:ascii="黑体" w:eastAsia="黑体"/>
      <w:sz w:val="21"/>
      <w:szCs w:val="21"/>
      <w:lang w:bidi="ar-SA"/>
    </w:rPr>
  </w:style>
  <w:style w:type="character" w:customStyle="1" w:styleId="apple-converted-space">
    <w:name w:val="apple-converted-space"/>
    <w:rsid w:val="00263CE7"/>
  </w:style>
  <w:style w:type="paragraph" w:customStyle="1" w:styleId="Default">
    <w:name w:val="Default"/>
    <w:rsid w:val="00263CE7"/>
    <w:pPr>
      <w:widowControl w:val="0"/>
      <w:autoSpaceDE w:val="0"/>
      <w:autoSpaceDN w:val="0"/>
      <w:adjustRightInd w:val="0"/>
    </w:pPr>
    <w:rPr>
      <w:rFonts w:ascii="宋体" w:eastAsia="宋体" w:hAnsi="Times New Roman"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3B68FC-F0FA-4A26-84EB-ECD1A5B16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28</Pages>
  <Words>1729</Words>
  <Characters>9860</Characters>
  <Application>Microsoft Office Word</Application>
  <DocSecurity>0</DocSecurity>
  <Lines>82</Lines>
  <Paragraphs>23</Paragraphs>
  <ScaleCrop>false</ScaleCrop>
  <Company>ylmfeng.com</Company>
  <LinksUpToDate>false</LinksUpToDate>
  <CharactersWithSpaces>11566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ylmfeng</dc:creator>
  <cp:lastModifiedBy>ylmfeng</cp:lastModifiedBy>
  <cp:revision>7</cp:revision>
  <dcterms:created xsi:type="dcterms:W3CDTF">2018-05-17T09:33:00Z</dcterms:created>
  <dcterms:modified xsi:type="dcterms:W3CDTF">2018-05-21T01:21:00Z</dcterms:modified>
</cp:coreProperties>
</file>