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color="FFFFFF"/>
          <w:left w:color="FFFFFF"/>
          <w:bottom w:color="FFFFFF"/>
          <w:right w:color="FFFFFF"/>
          <w:insideH/>
          <w:insideV/>
        </w:tblBorders>
      </w:tblPr>
      <w:tr>
        <w:tc>
          <w:tcPr>
            <w:tcW w:w="3810000"/>
          </w:tcPr>
          <w:p/>
          <w:p>
            <w:r>
              <w:rPr>
                <w:rFonts w:ascii="Microsoft YaHei" w:hAnsi="Microsoft YaHei" w:cs="Microsoft YaHei" w:eastAsia="Microsoft YaHei"/>
                <w:b w:val="true"/>
                <w:color w:val="000000"/>
                <w:sz w:val="32"/>
              </w:rPr>
              <w:t>哈哈哈    男，23岁</w:t>
            </w:r>
          </w:p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  <w:position w:val="18"/>
                <w:sz w:val="24"/>
              </w:rPr>
              <w:t>应届毕业生 丨 现居北京 丨 户籍北京</w:t>
              <w:br/>
              <w:t>未规培 丨 暂无执业证书 丨 职称未定级</w:t>
              <w:br/>
              <w:t>电话：17826833487</w:t>
              <w:br/>
              <w:t>邮箱：duhj@qq.com</w:t>
              <w:br/>
            </w:r>
          </w:p>
        </w:tc>
        <w:tc>
          <w:tcPr>
            <w:tcW w:w="1625600"/>
          </w:tcPr>
          <w:p/>
          <w:p/>
        </w:tc>
      </w:tr>
    </w:tbl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求职意向</w:t>
      </w:r>
    </w:p>
    <w:p>
      <w:pPr>
        <w:jc w:val="left"/>
      </w:pP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t>求职状态：学生（含应届毕业生）</w:t>
        <w:br/>
        <w:t>意向职能：肾脏内科</w:t>
        <w:br/>
        <w:t>意向城市：全国</w:t>
        <w:br/>
        <w:t>期望薪资：面议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教育经历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2019-08 至 2019-08 丨 分手大师 丨 大专以下 丨 发顺丰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工作/实习经历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2019-08 至今  丨 收费是多少 丨 f范德萨说 丨 发送到</w:t>
        <w:br/>
      </w:r>
      <w:r>
        <w:rPr>
          <w:rFonts w:ascii="Microsoft YaHei" w:hAnsi="Microsoft YaHei" w:cs="Microsoft YaHei" w:eastAsia="Microsoft YaHei"/>
          <w:color w:val="5A5A5A"/>
          <w:position w:val="16"/>
          <w:sz w:val="22"/>
        </w:rPr>
        <w:t/>
        <w:br/>
      </w:r>
    </w:p>
    <w:sectPr>
      <w:headerReference w:type="default" r:id="rId2"/>
      <w:footerReference w:type="default" r:id="rId3"/>
      <w:pgSz w:h="16862" w:w="11900" w:orient="portrait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rPr>
        <w:rFonts w:ascii="Microsoft YaHei" w:hAnsi="Microsoft YaHei" w:cs="Microsoft YaHei" w:eastAsia="Microsoft YaHei"/>
        <w:color w:val="000000"/>
        <w:sz w:val="20"/>
      </w:rPr>
      <w:t>简历来自：丁香人才网 - jobmd.cn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rPr>
        <w:position w:val="-10"/>
      </w:rPr>
      <w:drawing>
        <wp:inline distT="0" distR="0" distB="0" distL="0">
          <wp:extent cx="889000" cy="254000"/>
          <wp:docPr id="0" name="Drawing 0" descr="/opt/tomcat-jobmd-test/webapps/ROOT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opt/tomcat-jobmd-test/webapps/ROOT/WEB-INF/classes/JobmdIcon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  <w:drawing>
        <wp:inline distT="0" distR="0" distB="0" distL="0">
          <wp:extent cx="5448300" cy="25400"/>
          <wp:docPr id="1" name="Drawing 1" descr="/opt/tomcat-jobmd-test/webapps/ROOT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opt/tomcat-jobmd-test/webapps/ROOT/WEB-INF/classes/JobmdIcon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83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2019-08-06T02:54:35Z</dcterms:created>
  <dc:creator>Apache POI</dc:creator>
</cp:coreProperties>
</file>