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default"/>
          <w:lang w:val="en-US" w:eastAsia="zh-CN"/>
        </w:rPr>
        <w:t>Giới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thiệu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dự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án</w:t>
      </w:r>
    </w:p>
    <w:p>
      <w:pPr>
        <w:pStyle w:val="3"/>
        <w:numPr>
          <w:ilvl w:val="0"/>
          <w:numId w:val="0"/>
        </w:numPr>
        <w:bidi w:val="0"/>
        <w:ind w:leftChars="0" w:firstLine="0" w:firstLineChars="0"/>
      </w:pPr>
      <w:r>
        <w:rPr>
          <w:rFonts w:hint="default"/>
          <w:lang w:val="en-US" w:eastAsia="zh-CN"/>
        </w:rPr>
        <w:t>Mụ</w:t>
      </w:r>
      <w:r>
        <w:rPr>
          <w:rStyle w:val="7"/>
          <w:rFonts w:hint="default"/>
          <w:bCs w:val="0"/>
          <w:lang w:val="en-US" w:eastAsia="zh-CN"/>
        </w:rPr>
        <w:t>c</w:t>
      </w:r>
      <w:r>
        <w:rPr>
          <w:rStyle w:val="7"/>
          <w:rFonts w:hint="default"/>
          <w:bCs w:val="0"/>
          <w:lang w:val="vi-VN" w:eastAsia="zh-CN"/>
        </w:rPr>
        <w:t xml:space="preserve"> </w:t>
      </w:r>
      <w:r>
        <w:rPr>
          <w:rStyle w:val="7"/>
          <w:rFonts w:hint="default"/>
          <w:bCs w:val="0"/>
          <w:lang w:val="en-US" w:eastAsia="zh-CN"/>
        </w:rPr>
        <w:t>đí</w:t>
      </w:r>
      <w:r>
        <w:rPr>
          <w:rFonts w:hint="default"/>
          <w:lang w:val="en-US" w:eastAsia="zh-CN"/>
        </w:rPr>
        <w:t>ch</w:t>
      </w:r>
    </w:p>
    <w:p>
      <w:pPr>
        <w:bidi w:val="0"/>
        <w:ind w:firstLine="420" w:firstLineChars="0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 xml:space="preserve">Dự án </w:t>
      </w:r>
      <w:r>
        <w:rPr>
          <w:rFonts w:hint="default"/>
          <w:lang w:val="en-US" w:eastAsia="zh-CN"/>
        </w:rPr>
        <w:t>này</w:t>
      </w:r>
      <w:r>
        <w:rPr>
          <w:rFonts w:hint="default"/>
          <w:lang w:val="vi-VN" w:eastAsia="zh-CN"/>
        </w:rPr>
        <w:t xml:space="preserve"> là một ứng dụng trên nền web, </w:t>
      </w:r>
      <w:r>
        <w:rPr>
          <w:rFonts w:hint="default"/>
          <w:lang w:val="en-US" w:eastAsia="zh-CN"/>
        </w:rPr>
        <w:t>giúp</w:t>
      </w:r>
      <w:r>
        <w:rPr>
          <w:rFonts w:hint="default"/>
          <w:lang w:val="vi-VN" w:eastAsia="zh-CN"/>
        </w:rPr>
        <w:t xml:space="preserve"> cửa hàng cà phê </w:t>
      </w:r>
      <w:r>
        <w:rPr>
          <w:rFonts w:hint="default"/>
          <w:lang w:val="en-US" w:eastAsia="zh-CN"/>
        </w:rPr>
        <w:t>Nắng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Cafe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quy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trình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hoạt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động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dữ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liệu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của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cửa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  <w:r>
        <w:rPr>
          <w:rFonts w:hint="default"/>
          <w:lang w:val="vi-VN" w:eastAsia="zh-CN"/>
        </w:rPr>
        <w:t>.</w:t>
      </w:r>
    </w:p>
    <w:p>
      <w:pPr>
        <w:pStyle w:val="3"/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lang w:val="en-US" w:eastAsia="zh-CN"/>
        </w:rPr>
        <w:t>Những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bên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sử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dụng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liệu</w:t>
      </w:r>
    </w:p>
    <w:p>
      <w:pPr>
        <w:numPr>
          <w:ilvl w:val="0"/>
          <w:numId w:val="2"/>
        </w:numPr>
        <w:bidi w:val="0"/>
        <w:ind w:left="418" w:leftChars="0" w:hanging="418" w:firstLineChars="0"/>
        <w:rPr>
          <w:rFonts w:hint="default"/>
        </w:rPr>
      </w:pPr>
      <w:r>
        <w:rPr>
          <w:rFonts w:hint="default"/>
          <w:lang w:val="en-US" w:eastAsia="zh-CN"/>
        </w:rPr>
        <w:t>Giảng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môn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 xml:space="preserve">học: </w:t>
      </w:r>
      <w:r>
        <w:rPr>
          <w:rFonts w:hint="default"/>
          <w:lang w:val="vi-VN" w:eastAsia="zh-CN"/>
        </w:rPr>
        <w:t>TS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Thành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Huy</w:t>
      </w:r>
    </w:p>
    <w:p>
      <w:pPr>
        <w:numPr>
          <w:ilvl w:val="0"/>
          <w:numId w:val="2"/>
        </w:numPr>
        <w:bidi w:val="0"/>
        <w:ind w:left="418" w:leftChars="0" w:hanging="418" w:firstLineChars="0"/>
        <w:rPr>
          <w:rFonts w:hint="default"/>
        </w:rPr>
      </w:pPr>
      <w:r>
        <w:rPr>
          <w:rFonts w:hint="default"/>
          <w:lang w:val="vi-VN" w:eastAsia="zh-CN"/>
        </w:rPr>
        <w:t>Thành viên nhóm: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Triều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Khang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Noor-A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Kim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Lam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Lương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Vĩ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Lâm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Đỗ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Thị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Linh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Trần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Ngọc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Tuyết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Linh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Bá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Nhật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Phạm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Quân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</w:pPr>
      <w:r>
        <w:rPr>
          <w:rFonts w:hint="default"/>
          <w:lang w:val="en-US" w:eastAsia="zh-CN"/>
        </w:rPr>
        <w:t>Phạm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Minh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Quang</w:t>
      </w:r>
    </w:p>
    <w:p>
      <w:pPr>
        <w:numPr>
          <w:ilvl w:val="1"/>
          <w:numId w:val="3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lang w:val="vi-VN" w:eastAsia="zh-CN"/>
        </w:rPr>
      </w:pPr>
      <w:r>
        <w:rPr>
          <w:rFonts w:hint="default"/>
          <w:lang w:val="en-US" w:eastAsia="zh-CN"/>
        </w:rPr>
        <w:t>Nguyễn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</w:t>
      </w:r>
      <w:r>
        <w:rPr>
          <w:rFonts w:hint="default"/>
          <w:lang w:val="vi-VN" w:eastAsia="zh-CN"/>
        </w:rPr>
        <w:t>i</w:t>
      </w:r>
    </w:p>
    <w:p>
      <w:pPr>
        <w:pStyle w:val="2"/>
        <w:numPr>
          <w:ilvl w:val="0"/>
          <w:numId w:val="0"/>
        </w:numPr>
        <w:bidi w:val="0"/>
        <w:ind w:leftChars="0"/>
        <w:jc w:val="both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both"/>
      </w:pPr>
      <w:r>
        <w:rPr>
          <w:rFonts w:hint="default"/>
          <w:lang w:val="en-US" w:eastAsia="zh-CN"/>
        </w:rPr>
        <w:t>Yêu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cầu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chức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năng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</w:p>
    <w:p>
      <w:pPr>
        <w:numPr>
          <w:ilvl w:val="1"/>
          <w:numId w:val="4"/>
        </w:numPr>
        <w:bidi w:val="0"/>
        <w:ind w:left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ca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làm:</w:t>
      </w:r>
      <w:r>
        <w:rPr>
          <w:rFonts w:hint="default"/>
          <w:lang w:val="vi-VN" w:eastAsia="zh-CN"/>
        </w:rPr>
        <w:t xml:space="preserve"> 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lương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Bán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đơn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chương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trình,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khuyến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mãi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Kho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nhập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xuất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tồn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</w:t>
      </w:r>
    </w:p>
    <w:p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lang w:val="vi-VN" w:eastAsia="zh-CN"/>
        </w:rPr>
        <w:t xml:space="preserve">3.4 . </w:t>
      </w: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cung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cấp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tin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thức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giá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thông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tin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Đánh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giá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kế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doanh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thu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kho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kế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</w:p>
    <w:p>
      <w:pPr>
        <w:numPr>
          <w:ilvl w:val="1"/>
          <w:numId w:val="4"/>
        </w:numPr>
        <w:bidi w:val="0"/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kê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năng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suất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</w:t>
      </w:r>
      <w:r>
        <w:rPr>
          <w:rFonts w:hint="default"/>
          <w:lang w:val="vi-VN" w:eastAsia="zh-CN"/>
        </w:rPr>
        <w:t>n</w:t>
      </w:r>
    </w:p>
    <w:p>
      <w:pPr>
        <w:rPr>
          <w:rFonts w:hint="default"/>
          <w:lang w:val="vi-VN"/>
        </w:rPr>
      </w:pPr>
      <w:r>
        <w:rPr>
          <w:rFonts w:hint="default"/>
          <w:lang w:val="vi-VN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>Phân tích thiết kế chức năng</w:t>
      </w:r>
    </w:p>
    <w:p>
      <w:pPr>
        <w:pStyle w:val="3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C.1. Bảng yêu cầu chức năng</w:t>
      </w:r>
    </w:p>
    <w:tbl>
      <w:tblPr>
        <w:tblW w:w="912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5"/>
        <w:gridCol w:w="405"/>
        <w:gridCol w:w="1275"/>
        <w:gridCol w:w="1980"/>
        <w:gridCol w:w="2370"/>
        <w:gridCol w:w="21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91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  <w:lang w:val="vi-VN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vi-VN" w:eastAsia="zh-CN" w:bidi="ar"/>
              </w:rPr>
              <w:t xml:space="preserve"> Quản lý nhân viên</w:t>
            </w: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tài khoản nhân viên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(Nhân viên): Nhập vào thông tin cá nhân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Cấp quyền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Tạo/Cập nhật tài khoản mới cho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nhân viên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0" w:hRule="atLeast"/>
        </w:trPr>
        <w:tc>
          <w:tcPr>
            <w:tcW w:w="91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ca làm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Lập lịch làm của tuần tiếp theo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Chỉnh sửa lịch làm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lịch làm, gửi thông báo cho nhân viên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Khi có chỉnh sửa, xét tính hợp lệ. Nếu hợp lệ, cập nhật lịch làm việc, lưu thời gian chỉnh sửa và người thực hiện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Nhân viên không có quyền chỉnh sửa mà phải qua quản lí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Chỉnh sửa lịch làm sớm nhất là 1 giờ trước khi ca làm đó bắt đầu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91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lương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Tạo/Chỉnh sửa lương của nhân viên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Cập nhật, lưu thời gian và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thực hiện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Chỉnh sửa sẽ có hiệu lực ở tháng tiếp theo</w:t>
            </w:r>
          </w:p>
        </w:tc>
      </w:tr>
    </w:tbl>
    <w:p>
      <w:pPr>
        <w:rPr>
          <w:rFonts w:hint="default"/>
          <w:lang w:val="vi-VN"/>
        </w:rPr>
      </w:pPr>
    </w:p>
    <w:tbl>
      <w:tblPr>
        <w:tblW w:w="914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3"/>
        <w:gridCol w:w="399"/>
        <w:gridCol w:w="1290"/>
        <w:gridCol w:w="1980"/>
        <w:gridCol w:w="2370"/>
        <w:gridCol w:w="219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Bán hàng</w:t>
            </w:r>
          </w:p>
        </w:tc>
        <w:tc>
          <w:tcPr>
            <w:tcW w:w="3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2.1</w:t>
            </w:r>
          </w:p>
        </w:tc>
        <w:tc>
          <w:tcPr>
            <w:tcW w:w="1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Đặt hàng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(Nhân viên): Lập đơn hàng kèm thông tin khách hàng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đơn hàng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 phép chỉnh sửa hoặc xóa đơn hàng trong vòng 1 giờ sau khi lập đơn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3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</w:t>
            </w:r>
          </w:p>
        </w:tc>
        <w:tc>
          <w:tcPr>
            <w:tcW w:w="1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chương trình</w:t>
            </w: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khuyến mãi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Tạo chương trình khuyến mãi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chương trình khuyến mãi và người thực hiện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 phép chỉnh sửa/xóa chương trình khuyến mãi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9157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480"/>
        <w:gridCol w:w="1191"/>
        <w:gridCol w:w="2010"/>
        <w:gridCol w:w="2355"/>
        <w:gridCol w:w="220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Kho</w:t>
            </w: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3.1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nhập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(Nhân viên): Cung cấp thông tin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phiếu nhập kho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phiếu nhập kho, cập nhật số lượng, nhân viên lập phiếu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91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xuất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Cung cấp thông tin về sản phẩm được xuất ra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sz w:val="24"/>
                <w:szCs w:val="24"/>
                <w:u w:val="none"/>
                <w:lang w:val="vi-VN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sz w:val="24"/>
                <w:szCs w:val="24"/>
                <w:u w:val="none"/>
                <w:lang w:val="vi-VN"/>
              </w:rPr>
              <w:t>Kiểm tra số lượng, lập phiếu xuất kho, thời gian lập, người yêu cầu và người xuất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3.3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tồn kho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(Nhân viên): Kiểm tra và lập báo cáo tồn kho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báo cáo tồn kho và người kiểm kê, thông báo nếu có thất thoát lớn trong kho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Báo cáo tồn kho được lập mỗi khi kết thúc ca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1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3.4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nhà cung cấp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Cung cấp/Cập nhật thông tin về nhà cung cấp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thông tin nhà cung cấp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</w:tbl>
    <w:p>
      <w:pPr>
        <w:rPr>
          <w:rFonts w:hint="default"/>
          <w:lang w:val="vi-VN"/>
        </w:rPr>
      </w:pPr>
    </w:p>
    <w:tbl>
      <w:tblPr>
        <w:tblW w:w="9142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7"/>
        <w:gridCol w:w="510"/>
        <w:gridCol w:w="1185"/>
        <w:gridCol w:w="2010"/>
        <w:gridCol w:w="2355"/>
        <w:gridCol w:w="21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sản phẩm</w:t>
            </w: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4.1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thông tin sản phẩm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Cung cấp/Chỉnh sửa sản phẩm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sản phẩm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4.2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công thức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Cung cấp/Chỉnh sửa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vi-VN" w:eastAsia="zh-CN" w:bidi="ar"/>
              </w:rPr>
              <w:t xml:space="preserve">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thông tin về công thức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công thức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4.3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giá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Cung cấp/Chỉnh sửa giá sản phẩm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giá và người chỉnh sửa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 phép thêm, xóa, cập nhật thông tin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W w:w="9127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7"/>
        <w:gridCol w:w="495"/>
        <w:gridCol w:w="1200"/>
        <w:gridCol w:w="2025"/>
        <w:gridCol w:w="2325"/>
        <w:gridCol w:w="217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Oswald" w:hAnsi="Oswald" w:eastAsia="Oswald" w:cs="Oswald"/>
                <w:b/>
                <w:i w:val="0"/>
                <w:color w:val="000000"/>
                <w:u w:val="none"/>
              </w:rPr>
            </w:pPr>
            <w:r>
              <w:rPr>
                <w:rFonts w:hint="default" w:ascii="Oswald" w:hAnsi="Oswald" w:eastAsia="Oswald" w:cs="Oswald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khách hàng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5.1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Thông tin khách hàng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(Khách hàng): Cung cấp/Chỉnh sửa thông tin cá nhân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Lưu thông tin khách hàng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5.2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Đánh giá khách hàng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(Khách hàng): Thêm/Chỉnh sửa/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Xóa đánh giá sản phẩm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Kiểm tra quy định và lưu đánh giá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Chỉ cho phép đánh giá sản phẩm đã mua, tối đa 1 đánh giá mỗi lần mua nhưng không giới hạn lượt sửa</w:t>
            </w:r>
          </w:p>
        </w:tc>
      </w:tr>
    </w:tbl>
    <w:p>
      <w:pPr>
        <w:rPr>
          <w:rFonts w:hint="default"/>
          <w:lang w:val="vi-VN"/>
        </w:rPr>
      </w:pPr>
    </w:p>
    <w:tbl>
      <w:tblPr>
        <w:tblW w:w="9142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495"/>
        <w:gridCol w:w="1185"/>
        <w:gridCol w:w="2025"/>
        <w:gridCol w:w="2325"/>
        <w:gridCol w:w="219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Oswald" w:hAnsi="Oswald" w:eastAsia="Oswald" w:cs="Oswald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Nghiệp vụ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Phần mềm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Thống kê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Thống kê doanh thu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Thời gian muốn thống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vi-VN" w:eastAsia="zh-CN" w:bidi="ar"/>
              </w:rPr>
              <w:t xml:space="preserve">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2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6.2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Thống kê kho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Loại vật phẩm, thời gian muốn thống 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6.3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Thống kê sản phẩm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Loại sản phẩm, thời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vi-VN" w:eastAsia="zh-CN" w:bidi="ar"/>
              </w:rPr>
              <w:t xml:space="preserve"> </w:t>
            </w: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gian muốn thống 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CCB5B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Oswald" w:hAnsi="Oswald" w:eastAsia="Oswald" w:cs="Oswald"/>
                <w:i w:val="0"/>
                <w:color w:val="2B937A"/>
                <w:sz w:val="24"/>
                <w:szCs w:val="24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6.4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" w:hAnsi="Oswald" w:eastAsia="Oswald" w:cs="Oswald"/>
                <w:i w:val="0"/>
                <w:color w:val="2B937A"/>
                <w:u w:val="none"/>
              </w:rPr>
            </w:pP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Thống kê năng suất nhân</w:t>
            </w: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swald" w:hAnsi="Oswald" w:eastAsia="Oswald" w:cs="Oswald"/>
                <w:i w:val="0"/>
                <w:color w:val="2B937A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viên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(Quản lí): Nhân viên, thời gian muốn thống 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Oswald Light" w:hAnsi="Oswald Light" w:eastAsia="Oswald Light" w:cs="Oswald Light"/>
                <w:i w:val="0"/>
                <w:color w:val="000000"/>
                <w:u w:val="none"/>
              </w:rPr>
            </w:pPr>
            <w:r>
              <w:rPr>
                <w:rFonts w:hint="default" w:ascii="Oswald Light" w:hAnsi="Oswald Light" w:eastAsia="Oswald Light" w:cs="Oswald Light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(trống)</w:t>
            </w:r>
          </w:p>
        </w:tc>
      </w:tr>
    </w:tbl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pStyle w:val="3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C.2. Data Flow Diagram</w:t>
      </w:r>
      <w:bookmarkStart w:id="0" w:name="_GoBack"/>
      <w:bookmarkEnd w:id="0"/>
    </w:p>
    <w:p>
      <w:pPr>
        <w:pStyle w:val="3"/>
        <w:bidi w:val="0"/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  <w:r>
        <w:rPr>
          <w:rFonts w:hint="default"/>
          <w:lang w:val="vi-VN"/>
        </w:rPr>
        <w:drawing>
          <wp:inline distT="0" distB="0" distL="114300" distR="114300">
            <wp:extent cx="4833620" cy="6321425"/>
            <wp:effectExtent l="0" t="0" r="5080" b="3175"/>
            <wp:docPr id="3" name="Picture 3" descr="dfd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fd-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</w:rPr>
        <w:t xml:space="preserve">Hình 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begin"/>
      </w:r>
      <w:r>
        <w:rPr>
          <w:rFonts w:hint="default" w:ascii="Oswald Light" w:hAnsi="Oswald Light" w:cs="Oswald Light"/>
          <w:i/>
          <w:iCs/>
          <w:sz w:val="24"/>
          <w:szCs w:val="24"/>
        </w:rPr>
        <w:instrText xml:space="preserve"> SEQ Hình \* ARABIC </w:instrTex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separate"/>
      </w:r>
      <w:r>
        <w:rPr>
          <w:rFonts w:hint="default" w:ascii="Oswald Light" w:hAnsi="Oswald Light" w:cs="Oswald Light"/>
          <w:i/>
          <w:iCs/>
          <w:sz w:val="24"/>
          <w:szCs w:val="24"/>
        </w:rPr>
        <w:t>1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end"/>
      </w: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t>: DFD mức ngữ cảnh</w:t>
      </w:r>
    </w:p>
    <w:p>
      <w:pPr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br w:type="page"/>
      </w:r>
    </w:p>
    <w:p>
      <w:pPr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2405" cy="7568565"/>
            <wp:effectExtent l="0" t="0" r="4445" b="13335"/>
            <wp:docPr id="2" name="Picture 2" descr="df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fd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</w:rPr>
        <w:t xml:space="preserve">Hình 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begin"/>
      </w:r>
      <w:r>
        <w:rPr>
          <w:rFonts w:hint="default" w:ascii="Oswald Light" w:hAnsi="Oswald Light" w:cs="Oswald Light"/>
          <w:i/>
          <w:iCs/>
          <w:sz w:val="24"/>
          <w:szCs w:val="24"/>
        </w:rPr>
        <w:instrText xml:space="preserve"> SEQ Hình \* ARABIC </w:instrTex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separate"/>
      </w:r>
      <w:r>
        <w:rPr>
          <w:rFonts w:hint="default" w:ascii="Oswald Light" w:hAnsi="Oswald Light" w:cs="Oswald Light"/>
          <w:i/>
          <w:iCs/>
          <w:sz w:val="24"/>
          <w:szCs w:val="24"/>
        </w:rPr>
        <w:t>2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end"/>
      </w: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t>: DFD mức đỉnh</w:t>
      </w:r>
    </w:p>
    <w:p>
      <w:pPr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br w:type="page"/>
      </w:r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swald Light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Pacifico">
    <w:panose1 w:val="00000500000000000000"/>
    <w:charset w:val="00"/>
    <w:family w:val="auto"/>
    <w:pitch w:val="default"/>
    <w:sig w:usb0="20000207" w:usb1="00000002" w:usb2="00000000" w:usb3="00000000" w:csb0="20000197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Oswald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Osw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swald">
    <w:panose1 w:val="00000000000000000000"/>
    <w:charset w:val="86"/>
    <w:family w:val="auto"/>
    <w:pitch w:val="default"/>
    <w:sig w:usb0="A00002FF" w:usb1="4000204B" w:usb2="00000000" w:usb3="00000000" w:csb0="20000197" w:csb1="00000000"/>
  </w:font>
  <w:font w:name="Oswald Light">
    <w:panose1 w:val="00000000000000000000"/>
    <w:charset w:val="86"/>
    <w:family w:val="auto"/>
    <w:pitch w:val="default"/>
    <w:sig w:usb0="A00002FF" w:usb1="4000204B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02420"/>
    <w:multiLevelType w:val="multilevel"/>
    <w:tmpl w:val="A4A0242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Oswald Light" w:hAnsi="Oswald Light" w:cs="Oswald Light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B4ABEB4"/>
    <w:multiLevelType w:val="singleLevel"/>
    <w:tmpl w:val="FB4ABEB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2154E765"/>
    <w:multiLevelType w:val="multilevel"/>
    <w:tmpl w:val="2154E76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Oswald Light" w:hAnsi="Oswald Light" w:cs="Oswald Light"/>
      </w:rPr>
    </w:lvl>
    <w:lvl w:ilvl="1" w:tentative="0">
      <w:start w:val="1"/>
      <w:numFmt w:val="bullet"/>
      <w:lvlText w:val="-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Oswald Light" w:hAnsi="Oswald Light" w:cs="Oswald Light"/>
      </w:rPr>
    </w:lvl>
    <w:lvl w:ilvl="2" w:tentative="0">
      <w:start w:val="1"/>
      <w:numFmt w:val="bullet"/>
      <w:lvlText w:val="-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Oswald Light" w:hAnsi="Oswald Light" w:cs="Oswald Ligh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426210AA"/>
    <w:multiLevelType w:val="multilevel"/>
    <w:tmpl w:val="426210A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89456D"/>
    <w:rsid w:val="23091AA6"/>
    <w:rsid w:val="281B50BB"/>
    <w:rsid w:val="289E6D1B"/>
    <w:rsid w:val="29513A5D"/>
    <w:rsid w:val="30A64958"/>
    <w:rsid w:val="31E27FFB"/>
    <w:rsid w:val="36081FB0"/>
    <w:rsid w:val="3A843E7E"/>
    <w:rsid w:val="3F4E303D"/>
    <w:rsid w:val="427C092A"/>
    <w:rsid w:val="469A2C5A"/>
    <w:rsid w:val="499F4A9E"/>
    <w:rsid w:val="4D142EE3"/>
    <w:rsid w:val="52611D23"/>
    <w:rsid w:val="655B656B"/>
    <w:rsid w:val="67CE296C"/>
    <w:rsid w:val="6F706221"/>
    <w:rsid w:val="71E76813"/>
    <w:rsid w:val="7599226F"/>
    <w:rsid w:val="7B5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left"/>
    </w:pPr>
    <w:rPr>
      <w:rFonts w:ascii="Oswald Light" w:hAnsi="Oswald Light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50" w:afterLines="50" w:line="288" w:lineRule="auto"/>
      <w:outlineLvl w:val="0"/>
    </w:pPr>
    <w:rPr>
      <w:rFonts w:ascii="Oswald" w:hAnsi="Oswald"/>
      <w:bCs/>
      <w:kern w:val="44"/>
      <w:sz w:val="52"/>
      <w:szCs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50" w:beforeLines="50" w:after="50" w:afterLines="50" w:line="288" w:lineRule="auto"/>
      <w:outlineLvl w:val="1"/>
    </w:pPr>
    <w:rPr>
      <w:rFonts w:ascii="Oswald" w:hAnsi="Oswald"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customStyle="1" w:styleId="7">
    <w:name w:val="Heading 2 Char"/>
    <w:link w:val="3"/>
    <w:uiPriority w:val="0"/>
    <w:rPr>
      <w:rFonts w:ascii="Oswald" w:hAnsi="Oswald"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2020-12-03T08:27:00Z</dcterms:created>
  <dc:creator>qquan</dc:creator>
  <cp:lastModifiedBy>google1568129364</cp:lastModifiedBy>
  <dcterms:modified xsi:type="dcterms:W3CDTF">2020-12-04T16:26:19Z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