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E2" w:rsidRDefault="007469E2" w:rsidP="007469E2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</w:pPr>
      <w:bookmarkStart w:id="0" w:name="_Toc118244366"/>
      <w:bookmarkStart w:id="1" w:name="_Toc118241056"/>
      <w:bookmarkStart w:id="2" w:name="_Toc117530214"/>
      <w:bookmarkStart w:id="3" w:name="_Toc117530141"/>
      <w:bookmarkStart w:id="4" w:name="_Toc117529646"/>
      <w:r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</w:rPr>
        <w:t>Міністерство Освіти І НАУКИ України</w:t>
      </w:r>
      <w:bookmarkEnd w:id="0"/>
      <w:bookmarkEnd w:id="1"/>
      <w:bookmarkEnd w:id="2"/>
      <w:bookmarkEnd w:id="3"/>
      <w:bookmarkEnd w:id="4"/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Національний університет "Львівська політехніка"</w:t>
      </w: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КАФЕДРА ПРОГРАМНОГО ЗАБЕЗПЕЧЕННЯ</w:t>
      </w: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18244367"/>
      <w:bookmarkStart w:id="6" w:name="_Toc118241057"/>
      <w:bookmarkStart w:id="7" w:name="_Toc117530215"/>
      <w:bookmarkStart w:id="8" w:name="_Toc117530142"/>
      <w:bookmarkStart w:id="9" w:name="_Toc11752964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КУРСОВА РОБОТА</w:t>
      </w:r>
      <w:bookmarkEnd w:id="5"/>
      <w:bookmarkEnd w:id="6"/>
      <w:bookmarkEnd w:id="7"/>
      <w:bookmarkEnd w:id="8"/>
      <w:bookmarkEnd w:id="9"/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“Об’єктно-орієнтоване програмування ”</w:t>
      </w:r>
    </w:p>
    <w:p w:rsidR="007469E2" w:rsidRDefault="007469E2" w:rsidP="00746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 </w:t>
      </w:r>
      <w:r w:rsidR="00CF4123">
        <w:rPr>
          <w:rFonts w:ascii="Times New Roman" w:eastAsia="Times New Roman" w:hAnsi="Times New Roman" w:cs="Times New Roman"/>
          <w:b/>
          <w:i/>
          <w:sz w:val="28"/>
          <w:szCs w:val="28"/>
        </w:rPr>
        <w:t>Військкомат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”</w:t>
      </w: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Студента групи ПЗ-25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спеціальності 6.121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Інженерія програмного забезпечення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Воін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В.О.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Керівник: доцент кафедри ПЗ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к.ф.-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м.н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Коротєєва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Т. О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Національна шкала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Кількіть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балів</w:t>
      </w:r>
      <w:r>
        <w:rPr>
          <w:rFonts w:ascii="Times New Roman" w:hAnsi="Times New Roman" w:cs="Times New Roman"/>
          <w:sz w:val="28"/>
          <w:szCs w:val="28"/>
        </w:rPr>
        <w:t>___Оцінка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ECTS___</w:t>
      </w: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Члени </w:t>
      </w:r>
      <w:r>
        <w:rPr>
          <w:rFonts w:ascii="Times New Roman" w:hAnsi="Times New Roman" w:cs="Times New Roman"/>
          <w:sz w:val="28"/>
          <w:szCs w:val="28"/>
        </w:rPr>
        <w:t>комісії ___________ _______________________________</w:t>
      </w:r>
    </w:p>
    <w:p w:rsidR="007469E2" w:rsidRDefault="007469E2" w:rsidP="00746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 _______________________________</w:t>
      </w:r>
    </w:p>
    <w:p w:rsidR="007469E2" w:rsidRDefault="007469E2" w:rsidP="007469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 _______________________________</w:t>
      </w: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469E2" w:rsidRDefault="007469E2" w:rsidP="007469E2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:rsidR="00AE0AB2" w:rsidRDefault="00AE0AB2"/>
    <w:p w:rsidR="007469E2" w:rsidRDefault="007469E2"/>
    <w:p w:rsidR="007469E2" w:rsidRDefault="007469E2"/>
    <w:p w:rsidR="007469E2" w:rsidRDefault="007469E2" w:rsidP="007469E2">
      <w:pPr>
        <w:pStyle w:val="Standard"/>
        <w:spacing w:line="30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:rsidR="007469E2" w:rsidRDefault="007469E2" w:rsidP="007469E2">
      <w:pPr>
        <w:pStyle w:val="Standard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курсову роботу з дисципліни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7469E2" w:rsidRDefault="007469E2" w:rsidP="007469E2">
      <w:pPr>
        <w:pStyle w:val="Standard"/>
        <w:spacing w:line="30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групи ПЗ-</w:t>
      </w:r>
      <w:r w:rsidRPr="007469E2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469E2">
        <w:rPr>
          <w:rFonts w:ascii="Times New Roman" w:hAnsi="Times New Roman" w:cs="Times New Roman"/>
          <w:i/>
          <w:sz w:val="28"/>
          <w:szCs w:val="28"/>
        </w:rPr>
        <w:t>Воіна</w:t>
      </w:r>
      <w:proofErr w:type="spellEnd"/>
      <w:r w:rsidRPr="007469E2">
        <w:rPr>
          <w:rFonts w:ascii="Times New Roman" w:hAnsi="Times New Roman" w:cs="Times New Roman"/>
          <w:i/>
          <w:sz w:val="28"/>
          <w:szCs w:val="28"/>
        </w:rPr>
        <w:t xml:space="preserve"> В.О.</w:t>
      </w:r>
    </w:p>
    <w:p w:rsidR="007469E2" w:rsidRDefault="007469E2" w:rsidP="007469E2">
      <w:pPr>
        <w:pStyle w:val="Standard"/>
        <w:spacing w:line="30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Військкомат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”</w:t>
      </w:r>
    </w:p>
    <w:p w:rsidR="007469E2" w:rsidRDefault="007469E2" w:rsidP="007469E2">
      <w:pPr>
        <w:pStyle w:val="Standard"/>
        <w:spacing w:line="300" w:lineRule="auto"/>
        <w:ind w:left="567" w:firstLine="72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>
        <w:rPr>
          <w:rFonts w:ascii="Times New Roman" w:hAnsi="Times New Roman" w:cs="Times New Roman"/>
          <w:bCs/>
          <w:sz w:val="28"/>
          <w:szCs w:val="28"/>
        </w:rPr>
        <w:t>(варіант 4)</w:t>
      </w:r>
    </w:p>
    <w:p w:rsidR="007469E2" w:rsidRDefault="007469E2" w:rsidP="007469E2">
      <w:pPr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Створити клас “Військкомат”,  який міститиме такі поля як: </w:t>
      </w:r>
    </w:p>
    <w:p w:rsid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Військкомат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Витрати на працівника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працівників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Pr="007469E2" w:rsidRDefault="007469E2" w:rsidP="007469E2">
      <w:pPr>
        <w:pStyle w:val="a3"/>
        <w:numPr>
          <w:ilvl w:val="0"/>
          <w:numId w:val="2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приписаних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7469E2" w:rsidRPr="007469E2" w:rsidRDefault="007469E2" w:rsidP="007469E2">
      <w:pPr>
        <w:pStyle w:val="a3"/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69E2" w:rsidRPr="007469E2" w:rsidRDefault="007469E2" w:rsidP="007469E2">
      <w:pPr>
        <w:pStyle w:val="a3"/>
        <w:spacing w:line="30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469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класу створити: </w:t>
      </w:r>
    </w:p>
    <w:p w:rsidR="007469E2" w:rsidRDefault="007469E2" w:rsidP="007469E2">
      <w:pPr>
        <w:pStyle w:val="a3"/>
        <w:spacing w:line="30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конструктор за замовчуванням; </w:t>
      </w:r>
    </w:p>
    <w:p w:rsidR="007469E2" w:rsidRDefault="007469E2" w:rsidP="007469E2">
      <w:pPr>
        <w:pStyle w:val="a3"/>
        <w:spacing w:line="30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конструктор з параметрами; </w:t>
      </w:r>
    </w:p>
    <w:p w:rsidR="007469E2" w:rsidRDefault="007469E2" w:rsidP="007469E2">
      <w:pPr>
        <w:pStyle w:val="a3"/>
        <w:autoSpaceDN w:val="0"/>
        <w:spacing w:line="300" w:lineRule="auto"/>
        <w:ind w:left="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 конструктор копій;</w:t>
      </w:r>
    </w:p>
    <w:p w:rsidR="007469E2" w:rsidRDefault="007469E2" w:rsidP="007469E2">
      <w:pPr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Реалізувати:</w:t>
      </w:r>
    </w:p>
    <w:p w:rsidR="007469E2" w:rsidRDefault="007469E2" w:rsidP="007469E2">
      <w:pPr>
        <w:pStyle w:val="a3"/>
        <w:numPr>
          <w:ilvl w:val="0"/>
          <w:numId w:val="3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Алгоритмом злиття відсортувати записи за кількістю працівників в військкоматі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469E2" w:rsidRDefault="007469E2" w:rsidP="007469E2">
      <w:pPr>
        <w:pStyle w:val="a3"/>
        <w:numPr>
          <w:ilvl w:val="0"/>
          <w:numId w:val="3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середні витрати по всіх військкоматах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469E2" w:rsidRDefault="007469E2" w:rsidP="007469E2">
      <w:pPr>
        <w:pStyle w:val="a3"/>
        <w:numPr>
          <w:ilvl w:val="0"/>
          <w:numId w:val="3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військкомати, в яких працівників менше 50% від кількості приписаних</w:t>
      </w:r>
    </w:p>
    <w:p w:rsidR="007469E2" w:rsidRDefault="007469E2" w:rsidP="007469E2">
      <w:pPr>
        <w:pStyle w:val="a3"/>
        <w:numPr>
          <w:ilvl w:val="0"/>
          <w:numId w:val="3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Визначити військкомати, в яких витрати на працівника більші за середні по всіх військкоматах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7469E2" w:rsidRDefault="007469E2" w:rsidP="007469E2">
      <w:pPr>
        <w:pStyle w:val="a3"/>
        <w:numPr>
          <w:ilvl w:val="0"/>
          <w:numId w:val="3"/>
        </w:numPr>
        <w:autoSpaceDN w:val="0"/>
        <w:spacing w:line="30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Вивести 4 військкомати, в яких кількість приписаних  більша середньої, проте витрати на працівника менші за середні</w:t>
      </w:r>
    </w:p>
    <w:p w:rsidR="007469E2" w:rsidRDefault="007469E2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031E" w:rsidRDefault="00B6031E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031E" w:rsidRDefault="00B6031E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031E" w:rsidRDefault="00B6031E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031E" w:rsidRDefault="00B6031E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6031E" w:rsidRPr="007469E2" w:rsidRDefault="00B6031E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69E2" w:rsidRDefault="007469E2" w:rsidP="007469E2">
      <w:pPr>
        <w:pStyle w:val="Standard"/>
        <w:spacing w:line="30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 завдання та календарний план його виконання</w:t>
      </w:r>
    </w:p>
    <w:p w:rsidR="007469E2" w:rsidRDefault="007469E2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50" w:type="dxa"/>
        <w:tblInd w:w="6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"/>
        <w:gridCol w:w="7233"/>
        <w:gridCol w:w="1276"/>
      </w:tblGrid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  <w:t>№ з/п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  <w:t>Зміст завдання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14:ligatures w14:val="standardContextual"/>
              </w:rPr>
              <w:t>Дата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 xml:space="preserve">Здійснити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аналiтичний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 xml:space="preserve"> огляд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лiтератури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 xml:space="preserve"> за заданою темою та обґрунтувати вибір інструментальних засобів реалізації.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02.11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Побудова UML діаграм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03.11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Розробка алгоритмів реалізації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05.11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4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Реалізація завдання (кодування)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10.11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Формування інструкції користувача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13.11</w:t>
            </w:r>
          </w:p>
        </w:tc>
      </w:tr>
      <w:tr w:rsidR="007469E2" w:rsidTr="007469E2"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  <w:t>6</w:t>
            </w:r>
          </w:p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</w:p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ligatures w14:val="standardContextual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a5"/>
              <w:widowControl w:val="0"/>
              <w:spacing w:line="30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Оформлення звіту до курсової роботи згідно з вимогами Міжнародних стандартів, дотримуючись такої структури: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зміст;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14:ligatures w14:val="standardContextual"/>
              </w:rPr>
              <w:t>алгоритм розв‘язку задачі у покроковому представленні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 xml:space="preserve">діаграми UML </w:t>
            </w:r>
            <w:hyperlink r:id="rId5" w:history="1">
              <w:r>
                <w:rPr>
                  <w:rStyle w:val="Internetlink"/>
                  <w:rFonts w:ascii="Times New Roman" w:hAnsi="Times New Roman"/>
                  <w:color w:val="000000" w:themeColor="text1"/>
                  <w:sz w:val="28"/>
                  <w:szCs w:val="28"/>
                  <w14:ligatures w14:val="standardContextual"/>
                </w:rPr>
                <w:t>клас</w:t>
              </w:r>
            </w:hyperlink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ів, прецедентів, послідовності виконання;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код розробленої програми з коментарями;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14:ligatures w14:val="standardContextual"/>
              </w:rPr>
              <w:t>протокол роботи програми для кожного пункту завдання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інструкція користувача та системні вимоги;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опис виняткових ситуацій;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структура файлу вхідних даних;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висновки;</w:t>
            </w:r>
          </w:p>
          <w:p w:rsidR="007469E2" w:rsidRDefault="007469E2" w:rsidP="007469E2">
            <w:pPr>
              <w:pStyle w:val="a5"/>
              <w:widowControl w:val="0"/>
              <w:numPr>
                <w:ilvl w:val="0"/>
                <w:numId w:val="5"/>
              </w:numPr>
              <w:spacing w:line="300" w:lineRule="auto"/>
              <w:ind w:firstLine="0"/>
              <w:contextualSpacing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14:ligatures w14:val="standardContextual"/>
              </w:rPr>
              <w:t>список використаних джерел.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9E2" w:rsidRDefault="007469E2">
            <w:pPr>
              <w:pStyle w:val="Standard"/>
              <w:spacing w:line="300" w:lineRule="auto"/>
              <w:jc w:val="both"/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14:ligatures w14:val="standardContextual"/>
              </w:rPr>
              <w:t>15.11</w:t>
            </w:r>
          </w:p>
        </w:tc>
      </w:tr>
    </w:tbl>
    <w:p w:rsidR="007469E2" w:rsidRDefault="007469E2" w:rsidP="007469E2">
      <w:pPr>
        <w:pStyle w:val="a4"/>
        <w:spacing w:before="0" w:beforeAutospacing="0" w:line="300" w:lineRule="auto"/>
        <w:ind w:firstLine="720"/>
        <w:contextualSpacing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  <w:lang w:val="ru-RU"/>
        </w:rPr>
        <w:t>Завдання</w:t>
      </w:r>
      <w:proofErr w:type="spellEnd"/>
      <w:r>
        <w:rPr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прийнято</w:t>
      </w:r>
      <w:proofErr w:type="spellEnd"/>
      <w:r>
        <w:rPr>
          <w:color w:val="1D2125"/>
          <w:sz w:val="28"/>
          <w:szCs w:val="28"/>
          <w:lang w:val="ru-RU"/>
        </w:rPr>
        <w:t xml:space="preserve"> до </w:t>
      </w:r>
      <w:proofErr w:type="spellStart"/>
      <w:r>
        <w:rPr>
          <w:color w:val="1D2125"/>
          <w:sz w:val="28"/>
          <w:szCs w:val="28"/>
          <w:lang w:val="ru-RU"/>
        </w:rPr>
        <w:t>виконання</w:t>
      </w:r>
      <w:proofErr w:type="spellEnd"/>
      <w:r>
        <w:rPr>
          <w:color w:val="1D2125"/>
          <w:sz w:val="28"/>
          <w:szCs w:val="28"/>
          <w:lang w:val="ru-RU"/>
        </w:rPr>
        <w:t xml:space="preserve">: </w:t>
      </w:r>
      <w:proofErr w:type="spellStart"/>
      <w:r w:rsidR="00CF4123">
        <w:rPr>
          <w:color w:val="1D2125"/>
          <w:sz w:val="28"/>
          <w:szCs w:val="28"/>
          <w:lang w:val="ru-RU"/>
        </w:rPr>
        <w:t>Воін</w:t>
      </w:r>
      <w:proofErr w:type="spellEnd"/>
      <w:r w:rsidR="00CF4123">
        <w:rPr>
          <w:color w:val="1D2125"/>
          <w:sz w:val="28"/>
          <w:szCs w:val="28"/>
          <w:lang w:val="ru-RU"/>
        </w:rPr>
        <w:t xml:space="preserve"> В.О.</w:t>
      </w:r>
    </w:p>
    <w:p w:rsidR="007469E2" w:rsidRPr="00B6031E" w:rsidRDefault="007469E2" w:rsidP="007469E2">
      <w:pPr>
        <w:pStyle w:val="a4"/>
        <w:spacing w:before="0" w:beforeAutospacing="0" w:line="300" w:lineRule="auto"/>
        <w:ind w:firstLine="720"/>
        <w:contextualSpacing/>
        <w:rPr>
          <w:color w:val="1D2125"/>
          <w:sz w:val="28"/>
          <w:szCs w:val="28"/>
          <w:lang w:val="uk-UA"/>
        </w:rPr>
      </w:pPr>
      <w:r>
        <w:rPr>
          <w:color w:val="1D2125"/>
          <w:sz w:val="28"/>
          <w:szCs w:val="28"/>
          <w:lang w:val="uk-UA"/>
        </w:rPr>
        <w:t>Підпис:</w:t>
      </w:r>
      <w:r w:rsidR="00B6031E" w:rsidRPr="00B6031E">
        <w:rPr>
          <w:noProof/>
          <w:lang w:eastAsia="uk-UA"/>
        </w:rPr>
        <w:t xml:space="preserve"> </w:t>
      </w:r>
      <w:r w:rsidR="00B6031E" w:rsidRPr="00B6031E">
        <w:rPr>
          <w:color w:val="1D2125"/>
          <w:sz w:val="28"/>
          <w:szCs w:val="28"/>
          <w:lang w:val="uk-UA"/>
        </w:rPr>
        <w:drawing>
          <wp:inline distT="0" distB="0" distL="0" distR="0" wp14:anchorId="1832281A" wp14:editId="5D9CD1CB">
            <wp:extent cx="410227" cy="4205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59" cy="4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E2" w:rsidRDefault="007469E2" w:rsidP="007469E2">
      <w:pPr>
        <w:pStyle w:val="a4"/>
        <w:spacing w:before="0" w:beforeAutospacing="0" w:line="300" w:lineRule="auto"/>
        <w:ind w:firstLine="720"/>
        <w:contextualSpacing/>
        <w:rPr>
          <w:color w:val="1D2125"/>
          <w:sz w:val="28"/>
          <w:szCs w:val="28"/>
        </w:rPr>
      </w:pPr>
      <w:proofErr w:type="spellStart"/>
      <w:r>
        <w:rPr>
          <w:color w:val="1D2125"/>
          <w:sz w:val="28"/>
          <w:szCs w:val="28"/>
          <w:lang w:val="ru-RU"/>
        </w:rPr>
        <w:t>Керівник</w:t>
      </w:r>
      <w:proofErr w:type="spellEnd"/>
      <w:r>
        <w:rPr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роботи</w:t>
      </w:r>
      <w:proofErr w:type="spellEnd"/>
      <w:r>
        <w:rPr>
          <w:color w:val="1D2125"/>
          <w:sz w:val="28"/>
          <w:szCs w:val="28"/>
          <w:lang w:val="ru-RU"/>
        </w:rPr>
        <w:t xml:space="preserve">: </w:t>
      </w:r>
      <w:proofErr w:type="spellStart"/>
      <w:r>
        <w:rPr>
          <w:color w:val="1D2125"/>
          <w:sz w:val="28"/>
          <w:szCs w:val="28"/>
          <w:lang w:val="ru-RU"/>
        </w:rPr>
        <w:t>Коротєєва</w:t>
      </w:r>
      <w:proofErr w:type="spellEnd"/>
      <w:r>
        <w:rPr>
          <w:color w:val="1D2125"/>
          <w:sz w:val="28"/>
          <w:szCs w:val="28"/>
          <w:lang w:val="ru-RU"/>
        </w:rPr>
        <w:t xml:space="preserve"> Т. О.</w:t>
      </w:r>
    </w:p>
    <w:p w:rsidR="007469E2" w:rsidRDefault="007469E2" w:rsidP="007469E2">
      <w:pPr>
        <w:pStyle w:val="a4"/>
        <w:spacing w:before="0" w:beforeAutospacing="0" w:line="300" w:lineRule="auto"/>
        <w:ind w:firstLine="720"/>
        <w:contextualSpacing/>
        <w:rPr>
          <w:color w:val="1D2125"/>
          <w:sz w:val="28"/>
          <w:szCs w:val="28"/>
        </w:rPr>
      </w:pPr>
      <w:r>
        <w:rPr>
          <w:color w:val="1D2125"/>
          <w:sz w:val="28"/>
          <w:szCs w:val="28"/>
          <w:lang w:val="ru-RU"/>
        </w:rPr>
        <w:t xml:space="preserve">Дата </w:t>
      </w:r>
      <w:proofErr w:type="spellStart"/>
      <w:r>
        <w:rPr>
          <w:color w:val="1D2125"/>
          <w:sz w:val="28"/>
          <w:szCs w:val="28"/>
          <w:lang w:val="ru-RU"/>
        </w:rPr>
        <w:t>видачі</w:t>
      </w:r>
      <w:proofErr w:type="spellEnd"/>
      <w:r>
        <w:rPr>
          <w:color w:val="1D2125"/>
          <w:sz w:val="28"/>
          <w:szCs w:val="28"/>
          <w:lang w:val="ru-RU"/>
        </w:rPr>
        <w:t xml:space="preserve"> </w:t>
      </w:r>
      <w:proofErr w:type="spellStart"/>
      <w:r>
        <w:rPr>
          <w:color w:val="1D2125"/>
          <w:sz w:val="28"/>
          <w:szCs w:val="28"/>
          <w:lang w:val="ru-RU"/>
        </w:rPr>
        <w:t>завдання</w:t>
      </w:r>
      <w:proofErr w:type="spellEnd"/>
      <w:r>
        <w:rPr>
          <w:color w:val="1D2125"/>
          <w:sz w:val="28"/>
          <w:szCs w:val="28"/>
          <w:lang w:val="ru-RU"/>
        </w:rPr>
        <w:t>: 07.09.2023</w:t>
      </w:r>
    </w:p>
    <w:p w:rsidR="007469E2" w:rsidRPr="007469E2" w:rsidRDefault="007469E2" w:rsidP="007469E2">
      <w:pPr>
        <w:autoSpaceDN w:val="0"/>
        <w:spacing w:line="30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469E2" w:rsidRDefault="007469E2" w:rsidP="007469E2">
      <w:pPr>
        <w:jc w:val="center"/>
      </w:pPr>
    </w:p>
    <w:p w:rsidR="00B6031E" w:rsidRDefault="00B6031E" w:rsidP="007469E2">
      <w:pPr>
        <w:jc w:val="center"/>
      </w:pPr>
    </w:p>
    <w:p w:rsidR="00B6031E" w:rsidRDefault="00B6031E" w:rsidP="007469E2">
      <w:pPr>
        <w:jc w:val="center"/>
      </w:pPr>
    </w:p>
    <w:p w:rsidR="00B6031E" w:rsidRDefault="00B6031E" w:rsidP="00B6031E">
      <w:pPr>
        <w:pStyle w:val="a7"/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Зміст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separate"/>
      </w:r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7" w:anchor="_Toc118244368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1.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Алгоритм розв’язку задачі у покроковому представленні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_Toc118244368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4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8" w:anchor="_Toc118244369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2.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Діаграми UML класів, прецедентів, послідовності виконання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_Toc118244369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8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9" w:anchor="_Toc118244370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3.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Код розробленої програми з коментарями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_Toc118244370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12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0" w:anchor="_Toc118244371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4.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Протокол роботи програми для кожного пункту завдання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_Toc118244371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37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1" w:anchor="_Toc118244372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5.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Інструкція користувача та системні вимоги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_Toc118244372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55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2" w:anchor="_Toc118244373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6.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Опис виняткових ситуацій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_Toc118244373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64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left" w:pos="440"/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3" w:anchor="_Toc118244374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7.</w:t>
        </w:r>
        <w:r>
          <w:rPr>
            <w:rStyle w:val="a6"/>
            <w:rFonts w:ascii="Times New Roman" w:eastAsiaTheme="minorEastAsia" w:hAnsi="Times New Roman" w:cs="Times New Roman"/>
            <w:sz w:val="28"/>
            <w:szCs w:val="28"/>
            <w:lang w:eastAsia="uk-UA"/>
          </w:rPr>
          <w:tab/>
        </w:r>
        <w:r>
          <w:rPr>
            <w:rStyle w:val="a6"/>
            <w:rFonts w:ascii="Times New Roman" w:hAnsi="Times New Roman" w:cs="Times New Roman"/>
            <w:sz w:val="28"/>
            <w:szCs w:val="28"/>
          </w:rPr>
          <w:t>Структура файлів вхідних даних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_Toc118244374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67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4" w:anchor="_Toc118244375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Висновки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_Toc118244375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68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pStyle w:val="11"/>
        <w:tabs>
          <w:tab w:val="right" w:leader="dot" w:pos="9629"/>
        </w:tabs>
        <w:spacing w:line="30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uk-UA"/>
        </w:rPr>
      </w:pPr>
      <w:hyperlink r:id="rId15" w:anchor="_Toc118244376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Список використаних джерел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ab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begin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instrText xml:space="preserve"> PAGEREF _Toc118244376 \h </w:instrTex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separate"/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t>69</w:t>
        </w:r>
        <w:r>
          <w:rPr>
            <w:rStyle w:val="a6"/>
            <w:rFonts w:ascii="Times New Roman" w:hAnsi="Times New Roman" w:cs="Times New Roman"/>
            <w:webHidden/>
            <w:sz w:val="28"/>
            <w:szCs w:val="28"/>
          </w:rPr>
          <w:fldChar w:fldCharType="end"/>
        </w:r>
      </w:hyperlink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6031E" w:rsidRDefault="00B6031E" w:rsidP="00B6031E">
      <w:pPr>
        <w:pStyle w:val="1"/>
        <w:spacing w:line="30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182443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Алгоритми розв’язку задачі у покроковому представленні</w:t>
      </w:r>
      <w:bookmarkEnd w:id="10"/>
    </w:p>
    <w:p w:rsidR="00B6031E" w:rsidRDefault="00B6031E" w:rsidP="00B6031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реалізовує наступні алгоритми:</w:t>
      </w:r>
    </w:p>
    <w:p w:rsidR="00B6031E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зчитування з файлу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60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Pr="00B603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6031E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>Отримання посилання на HTML-елемент вибору файлу.</w:t>
      </w:r>
    </w:p>
    <w:p w:rsidR="00684831" w:rsidRPr="00684831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>Додавання слухача подій</w:t>
      </w:r>
      <w:r w:rsidR="00684831">
        <w:rPr>
          <w:rFonts w:ascii="Times New Roman" w:hAnsi="Times New Roman" w:cs="Times New Roman"/>
          <w:bCs/>
          <w:sz w:val="28"/>
          <w:szCs w:val="28"/>
        </w:rPr>
        <w:t>.</w:t>
      </w:r>
    </w:p>
    <w:p w:rsidR="00B6031E" w:rsidRPr="00684831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Pr="00684831">
        <w:rPr>
          <w:rFonts w:ascii="Times New Roman" w:hAnsi="Times New Roman" w:cs="Times New Roman"/>
          <w:sz w:val="28"/>
          <w:szCs w:val="28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>Отримання вибраних файлів.</w:t>
      </w:r>
    </w:p>
    <w:p w:rsidR="00B6031E" w:rsidRPr="00684831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>4:</w:t>
      </w:r>
      <w:r w:rsidRPr="00684831">
        <w:rPr>
          <w:rFonts w:ascii="Times New Roman" w:hAnsi="Times New Roman" w:cs="Times New Roman"/>
          <w:sz w:val="28"/>
          <w:szCs w:val="28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>Перевірка, чи вибрано хоча б один файл</w:t>
      </w:r>
      <w:r w:rsidRPr="00684831">
        <w:rPr>
          <w:rFonts w:ascii="Times New Roman" w:hAnsi="Times New Roman" w:cs="Times New Roman"/>
          <w:sz w:val="28"/>
          <w:szCs w:val="28"/>
        </w:rPr>
        <w:t>.</w:t>
      </w:r>
    </w:p>
    <w:p w:rsidR="00B6031E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>Перевірка типу вибраного файлу (перевірка на текстовий файл)</w:t>
      </w:r>
      <w:r w:rsidRPr="006848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031E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4831" w:rsidRPr="00684831">
        <w:rPr>
          <w:rFonts w:ascii="Times New Roman" w:hAnsi="Times New Roman" w:cs="Times New Roman"/>
          <w:bCs/>
          <w:sz w:val="28"/>
          <w:szCs w:val="28"/>
        </w:rPr>
        <w:t xml:space="preserve">Створення об'єкта </w:t>
      </w:r>
      <w:proofErr w:type="spellStart"/>
      <w:r w:rsidR="00684831" w:rsidRPr="000300DE">
        <w:rPr>
          <w:rFonts w:ascii="Times New Roman" w:hAnsi="Times New Roman" w:cs="Times New Roman"/>
          <w:bCs/>
          <w:i/>
          <w:sz w:val="28"/>
          <w:szCs w:val="28"/>
        </w:rPr>
        <w:t>FileReader</w:t>
      </w:r>
      <w:proofErr w:type="spellEnd"/>
      <w:r w:rsidR="0068483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84831" w:rsidRP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4831">
        <w:rPr>
          <w:rFonts w:ascii="Times New Roman" w:hAnsi="Times New Roman" w:cs="Times New Roman"/>
          <w:sz w:val="28"/>
          <w:szCs w:val="28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>Додавання слухача події завантаження файлу</w:t>
      </w:r>
      <w:r w:rsidRPr="00684831">
        <w:rPr>
          <w:rFonts w:ascii="Times New Roman" w:hAnsi="Times New Roman" w:cs="Times New Roman"/>
          <w:sz w:val="28"/>
          <w:szCs w:val="28"/>
        </w:rPr>
        <w:t>.</w:t>
      </w:r>
    </w:p>
    <w:p w:rsidR="00684831" w:rsidRP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>Отримання вмісту файлу як тексту</w:t>
      </w:r>
      <w:r w:rsidRPr="006848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9: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>Розбивання текстового вмісту на рядки (з урахуванням різних символів нового рядка).</w:t>
      </w:r>
    </w:p>
    <w:p w:rsidR="00684831" w:rsidRP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84831">
        <w:rPr>
          <w:rFonts w:ascii="Times New Roman" w:hAnsi="Times New Roman" w:cs="Times New Roman"/>
          <w:sz w:val="28"/>
          <w:szCs w:val="28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>Розбивання кожного рядка на поля за допомогою коми (CSV формат)</w:t>
      </w:r>
      <w:r w:rsidRPr="00684831">
        <w:rPr>
          <w:rFonts w:ascii="Times New Roman" w:hAnsi="Times New Roman" w:cs="Times New Roman"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>Перевірка типу вибраного файлу (перевірка на текстовий файл)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84831">
        <w:rPr>
          <w:rFonts w:ascii="Times New Roman" w:hAnsi="Times New Roman" w:cs="Times New Roman"/>
          <w:bCs/>
          <w:sz w:val="28"/>
          <w:szCs w:val="28"/>
        </w:rPr>
        <w:t xml:space="preserve">Зчитування тексту файлу як текст із вказанням файлу для </w:t>
      </w:r>
      <w:proofErr w:type="spellStart"/>
      <w:r w:rsidRPr="000300DE">
        <w:rPr>
          <w:rFonts w:ascii="Times New Roman" w:hAnsi="Times New Roman" w:cs="Times New Roman"/>
          <w:bCs/>
          <w:i/>
          <w:sz w:val="28"/>
          <w:szCs w:val="28"/>
        </w:rPr>
        <w:t>FileReader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13: </w:t>
      </w:r>
      <w:r w:rsidRPr="00684831">
        <w:rPr>
          <w:rFonts w:ascii="Times New Roman" w:hAnsi="Times New Roman" w:cs="Times New Roman"/>
          <w:bCs/>
          <w:sz w:val="28"/>
          <w:szCs w:val="28"/>
        </w:rPr>
        <w:t>Обробка випадку, коли не вибрано жодного файлу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14: </w:t>
      </w:r>
      <w:r w:rsidRPr="00684831">
        <w:rPr>
          <w:rFonts w:ascii="Times New Roman" w:hAnsi="Times New Roman" w:cs="Times New Roman"/>
          <w:bCs/>
          <w:sz w:val="28"/>
          <w:szCs w:val="28"/>
        </w:rPr>
        <w:t>Обробка помилки (якщо виникає)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RF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 xml:space="preserve">15: </w:t>
      </w:r>
      <w:r w:rsidRPr="00684831">
        <w:rPr>
          <w:rFonts w:ascii="Times New Roman" w:hAnsi="Times New Roman" w:cs="Times New Roman"/>
          <w:bCs/>
          <w:sz w:val="28"/>
          <w:szCs w:val="28"/>
        </w:rPr>
        <w:t>Завершення алгоритму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84831" w:rsidRP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додавання військкомату (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Adding</w:t>
      </w:r>
      <w:r w:rsidRPr="00684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Commissariat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>Отримання кнопок сортування</w:t>
      </w:r>
      <w:r w:rsidR="000300DE">
        <w:rPr>
          <w:rFonts w:ascii="Times New Roman" w:hAnsi="Times New Roman" w:cs="Times New Roman"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>Додавання обробника подій для кнопки закриття модального вікна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>Отримання елементів форми та додавання обробника події для її відправки</w:t>
      </w:r>
      <w:r w:rsidR="000300DE">
        <w:rPr>
          <w:rFonts w:ascii="Times New Roman" w:hAnsi="Times New Roman" w:cs="Times New Roman"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 xml:space="preserve">Отримання даних форми за допомогою </w:t>
      </w:r>
      <w:proofErr w:type="spellStart"/>
      <w:r w:rsidR="000300DE" w:rsidRPr="000300DE">
        <w:rPr>
          <w:rFonts w:ascii="Times New Roman" w:hAnsi="Times New Roman" w:cs="Times New Roman"/>
          <w:i/>
          <w:sz w:val="28"/>
          <w:szCs w:val="28"/>
        </w:rPr>
        <w:t>FormData</w:t>
      </w:r>
      <w:proofErr w:type="spellEnd"/>
      <w:r w:rsidR="000300DE">
        <w:rPr>
          <w:rFonts w:ascii="Times New Roman" w:hAnsi="Times New Roman" w:cs="Times New Roman"/>
          <w:sz w:val="28"/>
          <w:szCs w:val="28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>Створення порожнього масиву для нового військкомату</w:t>
      </w:r>
      <w:r w:rsidR="000300DE">
        <w:rPr>
          <w:rFonts w:ascii="Times New Roman" w:hAnsi="Times New Roman" w:cs="Times New Roman"/>
          <w:sz w:val="28"/>
          <w:szCs w:val="28"/>
        </w:rPr>
        <w:t>.</w:t>
      </w:r>
    </w:p>
    <w:p w:rsidR="000300DE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DE" w:rsidRPr="000300DE">
        <w:rPr>
          <w:rFonts w:ascii="Times New Roman" w:hAnsi="Times New Roman" w:cs="Times New Roman"/>
          <w:sz w:val="28"/>
          <w:szCs w:val="28"/>
        </w:rPr>
        <w:t>Ітерація по полях форми та перевірка значень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0DE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="00030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0DE">
        <w:rPr>
          <w:rFonts w:ascii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="00030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0DE">
        <w:rPr>
          <w:rFonts w:ascii="Times New Roman" w:hAnsi="Times New Roman" w:cs="Times New Roman"/>
          <w:sz w:val="28"/>
          <w:szCs w:val="28"/>
          <w:lang w:val="ru-RU"/>
        </w:rPr>
        <w:t>введених</w:t>
      </w:r>
      <w:proofErr w:type="spellEnd"/>
      <w:r w:rsidR="000300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300D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00DE" w:rsidRDefault="000300DE" w:rsidP="000300D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8:</w:t>
      </w:r>
      <w:r w:rsidR="00CF4123" w:rsidRPr="00CF41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4123" w:rsidRPr="000300DE">
        <w:rPr>
          <w:rFonts w:ascii="Times New Roman" w:hAnsi="Times New Roman" w:cs="Times New Roman"/>
          <w:bCs/>
          <w:sz w:val="28"/>
          <w:szCs w:val="28"/>
        </w:rPr>
        <w:t>Обробка винятків та виведення повідомлення про помилку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0DE" w:rsidRDefault="000300DE" w:rsidP="000300D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 w:rsid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00DE">
        <w:rPr>
          <w:rFonts w:ascii="Times New Roman" w:hAnsi="Times New Roman" w:cs="Times New Roman"/>
          <w:bCs/>
          <w:sz w:val="28"/>
          <w:szCs w:val="28"/>
        </w:rPr>
        <w:t>Припинення виконання методу у випадку помилки</w:t>
      </w:r>
      <w:r w:rsidRPr="000300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00DE" w:rsidRDefault="000300DE" w:rsidP="000300D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 w:rsid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00DE">
        <w:rPr>
          <w:rFonts w:ascii="Times New Roman" w:hAnsi="Times New Roman" w:cs="Times New Roman"/>
          <w:bCs/>
          <w:sz w:val="28"/>
          <w:szCs w:val="28"/>
        </w:rPr>
        <w:t>Додавання обробника подій для закриття модального вікна при кліку за його межами</w:t>
      </w:r>
      <w:r w:rsidRPr="000300D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00DE" w:rsidRDefault="000300DE" w:rsidP="000300D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 w:rsid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F4123" w:rsidRPr="000300DE">
        <w:rPr>
          <w:rFonts w:ascii="Times New Roman" w:hAnsi="Times New Roman" w:cs="Times New Roman"/>
          <w:bCs/>
          <w:sz w:val="28"/>
          <w:szCs w:val="28"/>
        </w:rPr>
        <w:t>Очищення форми після успішного додавання</w:t>
      </w:r>
      <w:r w:rsidR="00CF4123">
        <w:rPr>
          <w:rFonts w:ascii="Times New Roman" w:hAnsi="Times New Roman" w:cs="Times New Roman"/>
          <w:bCs/>
          <w:sz w:val="28"/>
          <w:szCs w:val="28"/>
        </w:rPr>
        <w:t>.</w:t>
      </w:r>
    </w:p>
    <w:p w:rsid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12</w:t>
      </w:r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>додавання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>військкомату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0300DE" w:rsidRDefault="000300DE" w:rsidP="000300D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4123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видалення військкомату (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Deleting</w:t>
      </w:r>
      <w:r w:rsidRP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Commissariat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300DE" w:rsidRPr="00CF4123" w:rsidRDefault="00CF4123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Pr="00CF4123">
        <w:rPr>
          <w:rFonts w:ascii="Times New Roman" w:hAnsi="Times New Roman" w:cs="Times New Roman"/>
          <w:bCs/>
          <w:sz w:val="28"/>
          <w:szCs w:val="28"/>
        </w:rPr>
        <w:t>Отримання посилання на елементи DOM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300DE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Pr="00CF4123">
        <w:rPr>
          <w:rFonts w:ascii="Times New Roman" w:hAnsi="Times New Roman" w:cs="Times New Roman"/>
          <w:bCs/>
          <w:sz w:val="28"/>
          <w:szCs w:val="28"/>
        </w:rPr>
        <w:t>Фільтруємо дані, залишаючи тільки ті елементи, номер яких не дорівнює переданому номеру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F4123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r w:rsidRPr="00CF4123">
        <w:rPr>
          <w:rFonts w:ascii="Times New Roman" w:hAnsi="Times New Roman" w:cs="Times New Roman"/>
          <w:bCs/>
          <w:sz w:val="28"/>
          <w:szCs w:val="28"/>
        </w:rPr>
        <w:t>Оновлення даних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F4123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CF4123">
        <w:rPr>
          <w:rFonts w:ascii="Times New Roman" w:hAnsi="Times New Roman" w:cs="Times New Roman"/>
          <w:bCs/>
          <w:sz w:val="28"/>
          <w:szCs w:val="28"/>
        </w:rPr>
        <w:t>Збереження в локальне сховище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CF4123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F41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F4123">
        <w:rPr>
          <w:rFonts w:ascii="Times New Roman" w:hAnsi="Times New Roman" w:cs="Times New Roman"/>
          <w:bCs/>
          <w:sz w:val="28"/>
          <w:szCs w:val="28"/>
        </w:rPr>
        <w:t>Оновлення відображення.</w:t>
      </w:r>
    </w:p>
    <w:p w:rsidR="00617C26" w:rsidRPr="00617C26" w:rsidRDefault="00617C26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DC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943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617C26">
        <w:rPr>
          <w:rFonts w:ascii="Times New Roman" w:hAnsi="Times New Roman" w:cs="Times New Roman"/>
          <w:bCs/>
          <w:sz w:val="28"/>
          <w:szCs w:val="28"/>
        </w:rPr>
        <w:t>Завершення алгоритму видалення.</w:t>
      </w:r>
    </w:p>
    <w:p w:rsidR="00CF4123" w:rsidRDefault="00CF4123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C26">
        <w:rPr>
          <w:rFonts w:ascii="Times New Roman" w:hAnsi="Times New Roman" w:cs="Times New Roman"/>
          <w:b/>
          <w:bCs/>
          <w:sz w:val="28"/>
          <w:szCs w:val="28"/>
        </w:rPr>
        <w:t>Алгоритм сортування військкоматів</w:t>
      </w:r>
      <w:r w:rsidR="00494310">
        <w:rPr>
          <w:rFonts w:ascii="Times New Roman" w:hAnsi="Times New Roman" w:cs="Times New Roman"/>
          <w:b/>
          <w:bCs/>
          <w:sz w:val="28"/>
          <w:szCs w:val="28"/>
        </w:rPr>
        <w:t xml:space="preserve"> за кількістю працівників у військкоматі 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Commissariat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Sort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17C26" w:rsidRDefault="00617C26" w:rsidP="00CF4123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494310"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кнопці.</w:t>
      </w:r>
    </w:p>
    <w:p w:rsid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17C26">
        <w:rPr>
          <w:rFonts w:ascii="Times New Roman" w:hAnsi="Times New Roman" w:cs="Times New Roman"/>
          <w:bCs/>
          <w:sz w:val="28"/>
          <w:szCs w:val="28"/>
        </w:rPr>
        <w:t>Алгоритм сортування злиттям (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>).</w:t>
      </w:r>
    </w:p>
    <w:p w:rsidR="00617C26" w:rsidRDefault="00617C26" w:rsidP="00617C26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617C26">
        <w:rPr>
          <w:rFonts w:ascii="Times New Roman" w:hAnsi="Times New Roman" w:cs="Times New Roman"/>
          <w:bCs/>
          <w:sz w:val="28"/>
          <w:szCs w:val="28"/>
        </w:rPr>
        <w:t xml:space="preserve">: Визначені дві функції: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merge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mergeSort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>, які використовують алгоритм сортування злиттям для розділення та злиття масиву.</w:t>
      </w:r>
    </w:p>
    <w:p w:rsidR="00617C26" w:rsidRPr="00617C26" w:rsidRDefault="00617C26" w:rsidP="00617C26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Pr="00617C26">
        <w:rPr>
          <w:rFonts w:ascii="Times New Roman" w:hAnsi="Times New Roman" w:cs="Times New Roman"/>
          <w:bCs/>
          <w:sz w:val="28"/>
          <w:szCs w:val="28"/>
        </w:rPr>
        <w:t>: Функція</w:t>
      </w:r>
      <w:r w:rsidRPr="00617C2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merge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приймає два відсортованих масиви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left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right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та повертає новий відсортований масив, результат їхнього злиття.</w:t>
      </w:r>
    </w:p>
    <w:p w:rsidR="00617C26" w:rsidRPr="00617C26" w:rsidRDefault="00617C26" w:rsidP="00617C26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Pr="00617C26">
        <w:rPr>
          <w:rFonts w:ascii="Times New Roman" w:hAnsi="Times New Roman" w:cs="Times New Roman"/>
          <w:bCs/>
          <w:sz w:val="28"/>
          <w:szCs w:val="28"/>
        </w:rPr>
        <w:t xml:space="preserve">: Функція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mergeSort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</w:rPr>
        <w:t>рекурсивно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розбиває масив на </w:t>
      </w:r>
      <w:proofErr w:type="spellStart"/>
      <w:r w:rsidRPr="00617C26">
        <w:rPr>
          <w:rFonts w:ascii="Times New Roman" w:hAnsi="Times New Roman" w:cs="Times New Roman"/>
          <w:bCs/>
          <w:sz w:val="28"/>
          <w:szCs w:val="28"/>
        </w:rPr>
        <w:t>підмасиви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, сортує їх за допомогою </w:t>
      </w:r>
      <w:proofErr w:type="spellStart"/>
      <w:r w:rsidRPr="00617C26">
        <w:rPr>
          <w:rFonts w:ascii="Times New Roman" w:hAnsi="Times New Roman" w:cs="Times New Roman"/>
          <w:bCs/>
          <w:i/>
          <w:sz w:val="28"/>
          <w:szCs w:val="28"/>
        </w:rPr>
        <w:t>merge</w:t>
      </w:r>
      <w:proofErr w:type="spellEnd"/>
      <w:r w:rsidRPr="00617C26">
        <w:rPr>
          <w:rFonts w:ascii="Times New Roman" w:hAnsi="Times New Roman" w:cs="Times New Roman"/>
          <w:bCs/>
          <w:sz w:val="28"/>
          <w:szCs w:val="28"/>
        </w:rPr>
        <w:t xml:space="preserve"> і повертає відсортований масив.</w:t>
      </w:r>
    </w:p>
    <w:p w:rsidR="00617C26" w:rsidRP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</w:rPr>
        <w:t>3:</w:t>
      </w:r>
      <w:r w:rsidRPr="00617C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17C26">
        <w:rPr>
          <w:rFonts w:ascii="Times New Roman" w:hAnsi="Times New Roman" w:cs="Times New Roman"/>
          <w:bCs/>
          <w:sz w:val="28"/>
          <w:szCs w:val="28"/>
        </w:rPr>
        <w:t>Застосування сортування до даних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17C26" w:rsidRP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Оновлення даних та відображення</w:t>
      </w:r>
      <w:r w:rsidRPr="00617C2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17C26" w:rsidRDefault="00617C26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r w:rsidRPr="00617C26">
        <w:rPr>
          <w:rFonts w:ascii="Times New Roman" w:hAnsi="Times New Roman" w:cs="Times New Roman"/>
          <w:b/>
          <w:bCs/>
          <w:sz w:val="28"/>
          <w:szCs w:val="28"/>
          <w:lang w:val="ru-RU"/>
        </w:rPr>
        <w:t>5:</w:t>
      </w:r>
      <w:r w:rsidR="00494310" w:rsidRPr="004943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94310" w:rsidRPr="00494310">
        <w:rPr>
          <w:rFonts w:ascii="Times New Roman" w:hAnsi="Times New Roman" w:cs="Times New Roman"/>
          <w:bCs/>
          <w:sz w:val="28"/>
          <w:szCs w:val="28"/>
        </w:rPr>
        <w:t>Завершення алгоритму сортування військкоматів</w:t>
      </w:r>
      <w:r w:rsidR="004943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26F6A" w:rsidRDefault="00026F6A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C26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b/>
          <w:bCs/>
          <w:sz w:val="28"/>
          <w:szCs w:val="28"/>
        </w:rPr>
        <w:t>визначення середніх витрат по військкоматах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Average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Expenses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1:</w:t>
      </w:r>
      <w:r w:rsidRPr="00026F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2: </w:t>
      </w:r>
      <w:r w:rsidRPr="00026F6A">
        <w:rPr>
          <w:rFonts w:ascii="Times New Roman" w:hAnsi="Times New Roman" w:cs="Times New Roman"/>
          <w:bCs/>
          <w:sz w:val="28"/>
          <w:szCs w:val="28"/>
        </w:rPr>
        <w:t>Обчислення суми та кількості військкоматів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3: </w:t>
      </w:r>
      <w:r w:rsidRPr="00026F6A">
        <w:rPr>
          <w:rFonts w:ascii="Times New Roman" w:hAnsi="Times New Roman" w:cs="Times New Roman"/>
          <w:bCs/>
          <w:sz w:val="28"/>
          <w:szCs w:val="28"/>
        </w:rPr>
        <w:t>Прохід по рядках таблиці та сумування витрат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4: </w:t>
      </w:r>
      <w:r w:rsidRPr="00026F6A">
        <w:rPr>
          <w:rFonts w:ascii="Times New Roman" w:hAnsi="Times New Roman" w:cs="Times New Roman"/>
          <w:bCs/>
          <w:sz w:val="28"/>
          <w:szCs w:val="28"/>
        </w:rPr>
        <w:t>Обчислення середніх витрат та виведення результату</w:t>
      </w:r>
      <w:r w:rsidRPr="00026F6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26F6A">
        <w:rPr>
          <w:rFonts w:ascii="Times New Roman" w:hAnsi="Times New Roman" w:cs="Times New Roman"/>
          <w:bCs/>
          <w:sz w:val="28"/>
          <w:szCs w:val="28"/>
        </w:rPr>
        <w:t>Виведення результату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26F6A">
        <w:rPr>
          <w:rFonts w:ascii="Times New Roman" w:hAnsi="Times New Roman" w:cs="Times New Roman"/>
          <w:bCs/>
          <w:sz w:val="28"/>
          <w:szCs w:val="28"/>
        </w:rPr>
        <w:t>Завершення алгоритму визначення середніх витрат.</w:t>
      </w: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</w:rPr>
        <w:t>Алгоритм виводу військкоматів в яких працівників менше 50% кількості приписаних (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proofErr w:type="spellStart"/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mployee</w:t>
      </w:r>
      <w:proofErr w:type="spellEnd"/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Than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Half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Registered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ELTHR</w:t>
      </w:r>
      <w:r w:rsidRPr="00026F6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ELTHR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</w:t>
      </w:r>
      <w:r w:rsidRPr="00026F6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ELTHR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26F6A">
        <w:rPr>
          <w:rFonts w:ascii="Times New Roman" w:hAnsi="Times New Roman" w:cs="Times New Roman"/>
          <w:bCs/>
          <w:sz w:val="28"/>
          <w:szCs w:val="28"/>
        </w:rPr>
        <w:t>Фільтрація рядків за умовою "Працівників менше 50% кількості приписаних"</w:t>
      </w:r>
    </w:p>
    <w:p w:rsidR="00026F6A" w:rsidRP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ELTHR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26F6A">
        <w:rPr>
          <w:rFonts w:ascii="Times New Roman" w:hAnsi="Times New Roman" w:cs="Times New Roman"/>
          <w:bCs/>
          <w:sz w:val="28"/>
          <w:szCs w:val="28"/>
        </w:rPr>
        <w:t>Оновлення</w:t>
      </w:r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26F6A">
        <w:rPr>
          <w:rFonts w:ascii="Times New Roman" w:hAnsi="Times New Roman" w:cs="Times New Roman"/>
          <w:bCs/>
          <w:sz w:val="28"/>
          <w:szCs w:val="28"/>
        </w:rPr>
        <w:t>даних.</w:t>
      </w:r>
    </w:p>
    <w:p w:rsidR="00026F6A" w:rsidRDefault="00026F6A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t>ELTHR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C7B90" w:rsidRPr="009C7B90">
        <w:rPr>
          <w:rFonts w:ascii="Times New Roman" w:hAnsi="Times New Roman" w:cs="Times New Roman"/>
          <w:bCs/>
          <w:sz w:val="28"/>
          <w:szCs w:val="28"/>
        </w:rPr>
        <w:t>Виклик методу</w:t>
      </w:r>
      <w:r w:rsidR="009C7B90" w:rsidRPr="009C7B9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9C7B90" w:rsidRPr="009C7B90">
        <w:rPr>
          <w:rFonts w:ascii="Times New Roman" w:hAnsi="Times New Roman" w:cs="Times New Roman"/>
          <w:bCs/>
          <w:i/>
          <w:sz w:val="28"/>
          <w:szCs w:val="28"/>
        </w:rPr>
        <w:t>renderList</w:t>
      </w:r>
      <w:proofErr w:type="spellEnd"/>
      <w:r w:rsidR="009C7B90" w:rsidRPr="009C7B90">
        <w:rPr>
          <w:rFonts w:ascii="Times New Roman" w:hAnsi="Times New Roman" w:cs="Times New Roman"/>
          <w:bCs/>
          <w:sz w:val="28"/>
          <w:szCs w:val="28"/>
        </w:rPr>
        <w:t xml:space="preserve"> для відображення оновленого списку</w:t>
      </w:r>
      <w:r w:rsidR="009C7B90">
        <w:rPr>
          <w:rFonts w:ascii="Times New Roman" w:hAnsi="Times New Roman" w:cs="Times New Roman"/>
          <w:bCs/>
          <w:sz w:val="28"/>
          <w:szCs w:val="28"/>
        </w:rPr>
        <w:t>.</w:t>
      </w:r>
    </w:p>
    <w:p w:rsidR="009C7B90" w:rsidRDefault="009C7B90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26F6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ELTHR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026F6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 </w:t>
      </w:r>
      <w:proofErr w:type="spellStart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виводу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військкоматів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яких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C7B90">
        <w:rPr>
          <w:rFonts w:ascii="Times New Roman" w:hAnsi="Times New Roman" w:cs="Times New Roman"/>
          <w:bCs/>
          <w:sz w:val="28"/>
          <w:szCs w:val="28"/>
        </w:rPr>
        <w:t>менше 50% кількості приписаних.</w:t>
      </w:r>
    </w:p>
    <w:p w:rsidR="009C7B90" w:rsidRDefault="009C7B90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C7B90" w:rsidRDefault="009C7B90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</w:rPr>
        <w:t>Алгоритм виводу військкоматів в яких витрати на працівників більші за середні по військкоматах (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Commissariats</w:t>
      </w:r>
      <w:r w:rsidRPr="009C7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</w:t>
      </w:r>
      <w:r w:rsidRPr="009C7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Higher</w:t>
      </w:r>
      <w:r w:rsidRPr="009C7B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Expenses</w:t>
      </w:r>
      <w:r w:rsidRPr="009C7B9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 w:rsidRPr="009C7B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9C7B90" w:rsidRPr="009C7B90" w:rsidRDefault="009C7B90" w:rsidP="00026F6A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</w:t>
      </w:r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7B90" w:rsidRDefault="009C7B90" w:rsidP="009C7B90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C7B90">
        <w:rPr>
          <w:rFonts w:ascii="Times New Roman" w:hAnsi="Times New Roman" w:cs="Times New Roman"/>
          <w:bCs/>
          <w:sz w:val="28"/>
          <w:szCs w:val="28"/>
        </w:rPr>
        <w:t>Обчислення середніх витрат по всіх військкоматах</w:t>
      </w:r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7B90" w:rsidRPr="009C7B90" w:rsidRDefault="009C7B90" w:rsidP="009C7B90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.1: </w:t>
      </w:r>
      <w:r w:rsidRPr="009C7B90">
        <w:rPr>
          <w:rFonts w:ascii="Times New Roman" w:hAnsi="Times New Roman" w:cs="Times New Roman"/>
          <w:bCs/>
          <w:sz w:val="28"/>
          <w:szCs w:val="28"/>
        </w:rPr>
        <w:t>Цикл проходиться по всіх рядках таблиці і додає витрати до загальної суми</w:t>
      </w:r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F316D" w:rsidRPr="008F316D" w:rsidRDefault="009C7B90" w:rsidP="009C7B90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F31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F316D" w:rsidRPr="008F316D">
        <w:rPr>
          <w:rFonts w:ascii="Times New Roman" w:hAnsi="Times New Roman" w:cs="Times New Roman"/>
          <w:bCs/>
          <w:sz w:val="28"/>
          <w:szCs w:val="28"/>
          <w:lang w:val="ru-RU"/>
        </w:rPr>
        <w:t>Ф</w:t>
      </w:r>
      <w:proofErr w:type="spellStart"/>
      <w:r w:rsidR="008F316D" w:rsidRPr="008F316D">
        <w:rPr>
          <w:rFonts w:ascii="Times New Roman" w:hAnsi="Times New Roman" w:cs="Times New Roman"/>
          <w:bCs/>
          <w:sz w:val="28"/>
          <w:szCs w:val="28"/>
        </w:rPr>
        <w:t>ільтрація</w:t>
      </w:r>
      <w:proofErr w:type="spellEnd"/>
      <w:r w:rsidR="008F316D" w:rsidRPr="008F316D">
        <w:rPr>
          <w:rFonts w:ascii="Times New Roman" w:hAnsi="Times New Roman" w:cs="Times New Roman"/>
          <w:bCs/>
          <w:sz w:val="28"/>
          <w:szCs w:val="28"/>
        </w:rPr>
        <w:t xml:space="preserve"> військкоматів з витратами більше за середні.</w:t>
      </w:r>
    </w:p>
    <w:p w:rsidR="00494310" w:rsidRDefault="009C7B90" w:rsidP="009C7B90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 w:rsidR="008F316D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8F316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F316D" w:rsidRPr="00026F6A">
        <w:rPr>
          <w:rFonts w:ascii="Times New Roman" w:hAnsi="Times New Roman" w:cs="Times New Roman"/>
          <w:bCs/>
          <w:sz w:val="28"/>
          <w:szCs w:val="28"/>
        </w:rPr>
        <w:t>Оновлення</w:t>
      </w:r>
      <w:r w:rsidR="008F316D"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F316D" w:rsidRPr="00026F6A">
        <w:rPr>
          <w:rFonts w:ascii="Times New Roman" w:hAnsi="Times New Roman" w:cs="Times New Roman"/>
          <w:bCs/>
          <w:sz w:val="28"/>
          <w:szCs w:val="28"/>
        </w:rPr>
        <w:t>даних</w:t>
      </w:r>
      <w:r w:rsidR="008F316D">
        <w:rPr>
          <w:rFonts w:ascii="Times New Roman" w:hAnsi="Times New Roman" w:cs="Times New Roman"/>
          <w:bCs/>
          <w:sz w:val="28"/>
          <w:szCs w:val="28"/>
        </w:rPr>
        <w:t>.</w:t>
      </w:r>
    </w:p>
    <w:p w:rsidR="008F316D" w:rsidRDefault="008F316D" w:rsidP="009C7B90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8F31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90">
        <w:rPr>
          <w:rFonts w:ascii="Times New Roman" w:hAnsi="Times New Roman" w:cs="Times New Roman"/>
          <w:bCs/>
          <w:sz w:val="28"/>
          <w:szCs w:val="28"/>
        </w:rPr>
        <w:t>Виклик методу</w:t>
      </w:r>
      <w:r w:rsidRPr="009C7B9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9C7B90">
        <w:rPr>
          <w:rFonts w:ascii="Times New Roman" w:hAnsi="Times New Roman" w:cs="Times New Roman"/>
          <w:bCs/>
          <w:i/>
          <w:sz w:val="28"/>
          <w:szCs w:val="28"/>
        </w:rPr>
        <w:t>renderList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</w:rPr>
        <w:t xml:space="preserve"> для відображення оновленого списку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F316D" w:rsidRPr="008F316D" w:rsidRDefault="008F316D" w:rsidP="009C7B90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7B90">
        <w:rPr>
          <w:rFonts w:ascii="Times New Roman" w:hAnsi="Times New Roman" w:cs="Times New Roman"/>
          <w:b/>
          <w:bCs/>
          <w:sz w:val="28"/>
          <w:szCs w:val="28"/>
          <w:lang w:val="en-US"/>
        </w:rPr>
        <w:t>CWHE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9C7B9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8F316D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Pr="008F316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 </w:t>
      </w:r>
      <w:r w:rsidRPr="008F316D">
        <w:rPr>
          <w:rFonts w:ascii="Times New Roman" w:hAnsi="Times New Roman" w:cs="Times New Roman"/>
          <w:bCs/>
          <w:sz w:val="28"/>
          <w:szCs w:val="28"/>
        </w:rPr>
        <w:t>виводу військкоматів в яких витрати на працівників більші за середні по військкоматах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F316D" w:rsidRDefault="008F316D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316D" w:rsidRDefault="008F316D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16D">
        <w:rPr>
          <w:rFonts w:ascii="Times New Roman" w:hAnsi="Times New Roman" w:cs="Times New Roman"/>
          <w:b/>
          <w:sz w:val="28"/>
          <w:szCs w:val="28"/>
        </w:rPr>
        <w:t>Алгоритм виводу 4 військкоматів з вищою кількістю приписаних, але нижчими витратами на п</w:t>
      </w:r>
      <w:r>
        <w:rPr>
          <w:rFonts w:ascii="Times New Roman" w:hAnsi="Times New Roman" w:cs="Times New Roman"/>
          <w:b/>
          <w:sz w:val="28"/>
          <w:szCs w:val="28"/>
        </w:rPr>
        <w:t>рацівника порівняно з середніми (</w:t>
      </w:r>
      <w:r w:rsidR="006F670C">
        <w:rPr>
          <w:rFonts w:ascii="Times New Roman" w:hAnsi="Times New Roman" w:cs="Times New Roman"/>
          <w:b/>
          <w:sz w:val="28"/>
          <w:szCs w:val="28"/>
          <w:lang w:val="en-US"/>
        </w:rPr>
        <w:t>High Personnel Low Cost, HPLC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F670C" w:rsidRP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2: </w:t>
      </w:r>
      <w:r w:rsidRPr="006F670C">
        <w:rPr>
          <w:rFonts w:ascii="Times New Roman" w:hAnsi="Times New Roman" w:cs="Times New Roman"/>
          <w:bCs/>
          <w:sz w:val="28"/>
          <w:szCs w:val="28"/>
        </w:rPr>
        <w:t>Обчислення середніх значень кількості приписаних та витрат на військкомат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F670C" w:rsidRPr="006F670C" w:rsidRDefault="006F670C" w:rsidP="006F670C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2.1: </w:t>
      </w:r>
      <w:r w:rsidRPr="006F670C">
        <w:rPr>
          <w:rFonts w:ascii="Times New Roman" w:hAnsi="Times New Roman" w:cs="Times New Roman"/>
          <w:sz w:val="28"/>
          <w:szCs w:val="28"/>
        </w:rPr>
        <w:t>Цикл проходиться по всіх рядках таблиці і додає значення кількості приписаних та витрат до відповідних сум</w:t>
      </w:r>
      <w:r w:rsidRPr="006F67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3: </w:t>
      </w:r>
      <w:r w:rsidRPr="006F670C">
        <w:rPr>
          <w:rFonts w:ascii="Times New Roman" w:hAnsi="Times New Roman" w:cs="Times New Roman"/>
          <w:bCs/>
          <w:sz w:val="28"/>
          <w:szCs w:val="28"/>
        </w:rPr>
        <w:t>Обробка середніх значень та фільтрація військкоматів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F670C" w:rsidRDefault="006F670C" w:rsidP="006F670C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.1: </w:t>
      </w:r>
      <w:r w:rsidRPr="006F670C">
        <w:rPr>
          <w:rFonts w:ascii="Times New Roman" w:hAnsi="Times New Roman" w:cs="Times New Roman"/>
          <w:sz w:val="28"/>
          <w:szCs w:val="28"/>
        </w:rPr>
        <w:t>Фільтрація військкоматів за умовами: кількість приписаних більше середньої, а витрати менше середньої</w:t>
      </w:r>
      <w:r w:rsidRPr="006F67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670C" w:rsidRPr="006F670C" w:rsidRDefault="006F670C" w:rsidP="006F670C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.2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F670C">
        <w:rPr>
          <w:rFonts w:ascii="Times New Roman" w:hAnsi="Times New Roman" w:cs="Times New Roman"/>
          <w:sz w:val="28"/>
          <w:szCs w:val="28"/>
        </w:rPr>
        <w:t>Використання методу</w:t>
      </w:r>
      <w:r w:rsidRPr="006F67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6F670C">
        <w:rPr>
          <w:rFonts w:ascii="Times New Roman" w:hAnsi="Times New Roman" w:cs="Times New Roman"/>
          <w:bCs/>
          <w:i/>
          <w:sz w:val="28"/>
          <w:szCs w:val="28"/>
        </w:rPr>
        <w:t>slice</w:t>
      </w:r>
      <w:proofErr w:type="spellEnd"/>
      <w:r w:rsidRPr="006F670C">
        <w:rPr>
          <w:rFonts w:ascii="Times New Roman" w:hAnsi="Times New Roman" w:cs="Times New Roman"/>
          <w:bCs/>
          <w:i/>
          <w:sz w:val="28"/>
          <w:szCs w:val="28"/>
        </w:rPr>
        <w:t>(</w:t>
      </w:r>
      <w:proofErr w:type="gramEnd"/>
      <w:r w:rsidRPr="006F670C">
        <w:rPr>
          <w:rFonts w:ascii="Times New Roman" w:hAnsi="Times New Roman" w:cs="Times New Roman"/>
          <w:bCs/>
          <w:i/>
          <w:sz w:val="28"/>
          <w:szCs w:val="28"/>
        </w:rPr>
        <w:t>0, 4)</w:t>
      </w:r>
      <w:r w:rsidRPr="006F670C">
        <w:rPr>
          <w:rFonts w:ascii="Times New Roman" w:hAnsi="Times New Roman" w:cs="Times New Roman"/>
          <w:i/>
          <w:sz w:val="28"/>
          <w:szCs w:val="28"/>
        </w:rPr>
        <w:t>,</w:t>
      </w:r>
      <w:r w:rsidRPr="006F6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670C">
        <w:rPr>
          <w:rFonts w:ascii="Times New Roman" w:hAnsi="Times New Roman" w:cs="Times New Roman"/>
          <w:sz w:val="28"/>
          <w:szCs w:val="28"/>
        </w:rPr>
        <w:t xml:space="preserve">щоб взяти перші чотири </w:t>
      </w:r>
      <w:proofErr w:type="spellStart"/>
      <w:r w:rsidRPr="006F670C">
        <w:rPr>
          <w:rFonts w:ascii="Times New Roman" w:hAnsi="Times New Roman" w:cs="Times New Roman"/>
          <w:sz w:val="28"/>
          <w:szCs w:val="28"/>
        </w:rPr>
        <w:t>пасуючі</w:t>
      </w:r>
      <w:proofErr w:type="spellEnd"/>
      <w:r w:rsidRPr="006F670C">
        <w:rPr>
          <w:rFonts w:ascii="Times New Roman" w:hAnsi="Times New Roman" w:cs="Times New Roman"/>
          <w:sz w:val="28"/>
          <w:szCs w:val="28"/>
        </w:rPr>
        <w:t xml:space="preserve"> військкомати.</w:t>
      </w:r>
    </w:p>
    <w:p w:rsidR="006F670C" w:rsidRP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4:</w:t>
      </w:r>
      <w:r w:rsidRPr="006F67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6F6A">
        <w:rPr>
          <w:rFonts w:ascii="Times New Roman" w:hAnsi="Times New Roman" w:cs="Times New Roman"/>
          <w:bCs/>
          <w:sz w:val="28"/>
          <w:szCs w:val="28"/>
        </w:rPr>
        <w:t>Оновлення</w:t>
      </w:r>
      <w:r w:rsidRPr="009C7B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26F6A">
        <w:rPr>
          <w:rFonts w:ascii="Times New Roman" w:hAnsi="Times New Roman" w:cs="Times New Roman"/>
          <w:bCs/>
          <w:sz w:val="28"/>
          <w:szCs w:val="28"/>
        </w:rPr>
        <w:t>даних</w:t>
      </w:r>
      <w:r w:rsidRPr="006F67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5:</w:t>
      </w:r>
      <w:r w:rsidRPr="006F670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7B90">
        <w:rPr>
          <w:rFonts w:ascii="Times New Roman" w:hAnsi="Times New Roman" w:cs="Times New Roman"/>
          <w:bCs/>
          <w:sz w:val="28"/>
          <w:szCs w:val="28"/>
        </w:rPr>
        <w:t>Виклик методу</w:t>
      </w:r>
      <w:r w:rsidRPr="009C7B90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9C7B90">
        <w:rPr>
          <w:rFonts w:ascii="Times New Roman" w:hAnsi="Times New Roman" w:cs="Times New Roman"/>
          <w:bCs/>
          <w:i/>
          <w:sz w:val="28"/>
          <w:szCs w:val="28"/>
        </w:rPr>
        <w:t>renderList</w:t>
      </w:r>
      <w:proofErr w:type="spellEnd"/>
      <w:r w:rsidRPr="009C7B90">
        <w:rPr>
          <w:rFonts w:ascii="Times New Roman" w:hAnsi="Times New Roman" w:cs="Times New Roman"/>
          <w:bCs/>
          <w:sz w:val="28"/>
          <w:szCs w:val="28"/>
        </w:rPr>
        <w:t xml:space="preserve"> для відображення оновленого списку</w:t>
      </w:r>
      <w:r w:rsidRPr="006F67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F670C" w:rsidRPr="006F670C" w:rsidRDefault="006F670C" w:rsidP="006F670C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HPLC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6F670C">
        <w:rPr>
          <w:rFonts w:ascii="Times New Roman" w:hAnsi="Times New Roman" w:cs="Times New Roman"/>
          <w:sz w:val="28"/>
          <w:szCs w:val="28"/>
        </w:rPr>
        <w:t>Завершення алгоритму виводу 4 військкоматів з вищою кількістю приписаних, але нижчими витратами на працівника порівняно з середніми.</w:t>
      </w:r>
    </w:p>
    <w:p w:rsidR="006F670C" w:rsidRPr="008F316D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7C26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670C">
        <w:rPr>
          <w:rFonts w:ascii="Times New Roman" w:hAnsi="Times New Roman" w:cs="Times New Roman"/>
          <w:b/>
          <w:sz w:val="28"/>
          <w:szCs w:val="28"/>
        </w:rPr>
        <w:t>Алгоритм виведення інформації у файл (</w:t>
      </w:r>
      <w:r w:rsidRPr="006F670C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6F6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670C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6F67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670C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6F670C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6F670C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F670C">
        <w:rPr>
          <w:rFonts w:ascii="Times New Roman" w:hAnsi="Times New Roman" w:cs="Times New Roman"/>
          <w:b/>
          <w:sz w:val="28"/>
          <w:szCs w:val="28"/>
        </w:rPr>
        <w:t>)</w:t>
      </w:r>
    </w:p>
    <w:p w:rsidR="006F670C" w:rsidRDefault="006F670C" w:rsidP="00617C26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1: </w:t>
      </w:r>
      <w:r w:rsidRPr="00617C26">
        <w:rPr>
          <w:rFonts w:ascii="Times New Roman" w:hAnsi="Times New Roman" w:cs="Times New Roman"/>
          <w:bCs/>
          <w:sz w:val="28"/>
          <w:szCs w:val="28"/>
        </w:rPr>
        <w:t>Обробка кліку по кнопці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F670C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Формування тексту для збереження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E0AB2" w:rsidRPr="006F670C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sz w:val="28"/>
          <w:szCs w:val="28"/>
        </w:rPr>
        <w:t>Створюємо текст для збереження, перетворюючи кожен рядок даних у рядок, де значення розділені комою, а рядки - переносами рядків.</w:t>
      </w:r>
    </w:p>
    <w:p w:rsidR="00684831" w:rsidRDefault="00AE0AB2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Створення</w:t>
      </w:r>
      <w:r w:rsidRPr="00AE0AB2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AE0AB2">
        <w:rPr>
          <w:rFonts w:ascii="Times New Roman" w:hAnsi="Times New Roman" w:cs="Times New Roman"/>
          <w:bCs/>
          <w:i/>
          <w:sz w:val="28"/>
          <w:szCs w:val="28"/>
        </w:rPr>
        <w:t>Blob</w:t>
      </w:r>
      <w:proofErr w:type="spellEnd"/>
      <w:r w:rsidRPr="00AE0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об'єкта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AE0AB2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Створення посилання для завантаження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AB2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Додавання посилання до DOM та імітація кліку.</w:t>
      </w:r>
    </w:p>
    <w:p w:rsidR="00AE0AB2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Видалення посилання після завантаження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E0AB2" w:rsidRPr="00617C26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 w:rsidRPr="006F670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E0AB2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AE0AB2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</w:t>
      </w:r>
      <w:proofErr w:type="spellStart"/>
      <w:r w:rsidRPr="00AE0AB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Pr="00AE0A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E0AB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AE0AB2">
        <w:rPr>
          <w:rFonts w:ascii="Times New Roman" w:hAnsi="Times New Roman" w:cs="Times New Roman"/>
          <w:sz w:val="28"/>
          <w:szCs w:val="28"/>
          <w:lang w:val="ru-RU"/>
        </w:rPr>
        <w:t xml:space="preserve"> у файл.</w:t>
      </w:r>
    </w:p>
    <w:p w:rsidR="00AE0AB2" w:rsidRDefault="00AE0AB2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E0AB2" w:rsidRPr="00AE0AB2" w:rsidRDefault="00AE0AB2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відображення даних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 xml:space="preserve"> – таблиці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Render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E0AB2" w:rsidRPr="00AE0AB2" w:rsidRDefault="00AE0AB2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Pr="00AE0AB2">
        <w:rPr>
          <w:rFonts w:ascii="Times New Roman" w:hAnsi="Times New Roman" w:cs="Times New Roman"/>
          <w:bCs/>
          <w:sz w:val="28"/>
          <w:szCs w:val="28"/>
        </w:rPr>
        <w:t>Отримання елементів DOM.</w:t>
      </w:r>
    </w:p>
    <w:p w:rsidR="00AE0AB2" w:rsidRPr="00AE0AB2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E0AB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Визначення функції для видалення елемента</w:t>
      </w:r>
      <w:r w:rsidRPr="00AE0AB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E0AB2" w:rsidRPr="00AE0AB2" w:rsidRDefault="00AE0AB2" w:rsidP="00AE0AB2">
      <w:pPr>
        <w:autoSpaceDE w:val="0"/>
        <w:autoSpaceDN w:val="0"/>
        <w:adjustRightInd w:val="0"/>
        <w:spacing w:after="0" w:line="300" w:lineRule="auto"/>
        <w:ind w:left="708" w:firstLine="2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AB2"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2.1:</w:t>
      </w:r>
      <w:r w:rsidRPr="00AE0AB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 xml:space="preserve">Функція </w:t>
      </w:r>
      <w:proofErr w:type="spellStart"/>
      <w:r w:rsidRPr="00AE0AB2">
        <w:rPr>
          <w:rFonts w:ascii="Times New Roman" w:hAnsi="Times New Roman" w:cs="Times New Roman"/>
          <w:bCs/>
          <w:i/>
          <w:sz w:val="28"/>
          <w:szCs w:val="28"/>
        </w:rPr>
        <w:t>deleteItem</w:t>
      </w:r>
      <w:proofErr w:type="spellEnd"/>
      <w:r w:rsidRPr="00AE0AB2">
        <w:rPr>
          <w:rFonts w:ascii="Times New Roman" w:hAnsi="Times New Roman" w:cs="Times New Roman"/>
          <w:bCs/>
          <w:sz w:val="28"/>
          <w:szCs w:val="28"/>
        </w:rPr>
        <w:t xml:space="preserve"> призначена для видалення рядка даних за номером. Після видалення оновлюється внутрішній стан, дані зберігаються в локальному сховищі, і знову викликається </w:t>
      </w:r>
      <w:proofErr w:type="spellStart"/>
      <w:r w:rsidRPr="00AE0AB2">
        <w:rPr>
          <w:rFonts w:ascii="Times New Roman" w:hAnsi="Times New Roman" w:cs="Times New Roman"/>
          <w:bCs/>
          <w:i/>
          <w:sz w:val="28"/>
          <w:szCs w:val="28"/>
        </w:rPr>
        <w:t>renderList</w:t>
      </w:r>
      <w:proofErr w:type="spellEnd"/>
      <w:r w:rsidRPr="00AE0AB2">
        <w:rPr>
          <w:rFonts w:ascii="Times New Roman" w:hAnsi="Times New Roman" w:cs="Times New Roman"/>
          <w:bCs/>
          <w:sz w:val="28"/>
          <w:szCs w:val="28"/>
        </w:rPr>
        <w:t xml:space="preserve"> для оновлення відображення.</w:t>
      </w:r>
    </w:p>
    <w:p w:rsidR="00684831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3: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Очищення тіла таблиці</w:t>
      </w:r>
      <w:r w:rsidRPr="00AE0AB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E0AB2" w:rsidRPr="00AE0AB2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E0AB2">
        <w:rPr>
          <w:rFonts w:ascii="Times New Roman" w:hAnsi="Times New Roman" w:cs="Times New Roman"/>
          <w:bCs/>
          <w:sz w:val="28"/>
          <w:szCs w:val="28"/>
        </w:rPr>
        <w:t>Очищення вмісту тіла таблиці перед відображенням нових даних.</w:t>
      </w:r>
    </w:p>
    <w:p w:rsidR="00684831" w:rsidRPr="007F1DF4" w:rsidRDefault="00AE0AB2" w:rsidP="00AE0AB2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4:</w:t>
      </w:r>
      <w:r w:rsidR="007F1D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F1DF4" w:rsidRPr="007F1DF4">
        <w:rPr>
          <w:rFonts w:ascii="Times New Roman" w:hAnsi="Times New Roman" w:cs="Times New Roman"/>
          <w:bCs/>
          <w:sz w:val="28"/>
          <w:szCs w:val="28"/>
        </w:rPr>
        <w:t>Створення рядка таблиці та заповнення комірок даними.</w:t>
      </w:r>
    </w:p>
    <w:p w:rsidR="007F1DF4" w:rsidRDefault="007F1DF4" w:rsidP="007F1DF4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1DF4">
        <w:rPr>
          <w:rFonts w:ascii="Times New Roman" w:hAnsi="Times New Roman" w:cs="Times New Roman"/>
          <w:bCs/>
          <w:sz w:val="28"/>
          <w:szCs w:val="28"/>
        </w:rPr>
        <w:t>Додавання рядка таблиці до тіла таблиці.</w:t>
      </w:r>
    </w:p>
    <w:p w:rsidR="007F1DF4" w:rsidRPr="007F1DF4" w:rsidRDefault="007F1DF4" w:rsidP="007F1DF4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Pr="00AE0AB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>Завершення</w:t>
      </w:r>
      <w:proofErr w:type="spellEnd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 </w:t>
      </w:r>
      <w:proofErr w:type="spellStart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>відображення</w:t>
      </w:r>
      <w:proofErr w:type="spellEnd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>даних</w:t>
      </w:r>
      <w:proofErr w:type="spellEnd"/>
      <w:r w:rsidRPr="007F1DF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4831" w:rsidRDefault="00684831" w:rsidP="00684831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4831" w:rsidRDefault="00684831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84831" w:rsidRPr="00684831" w:rsidRDefault="00684831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31E" w:rsidRDefault="00B6031E" w:rsidP="00B6031E">
      <w:pPr>
        <w:autoSpaceDE w:val="0"/>
        <w:autoSpaceDN w:val="0"/>
        <w:adjustRightInd w:val="0"/>
        <w:spacing w:after="0" w:line="30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6031E" w:rsidRDefault="00B6031E" w:rsidP="00B6031E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31E" w:rsidRPr="00B6031E" w:rsidRDefault="00B6031E" w:rsidP="00B6031E"/>
    <w:p w:rsidR="00B6031E" w:rsidRDefault="00B6031E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B6031E">
      <w:pPr>
        <w:jc w:val="center"/>
      </w:pPr>
    </w:p>
    <w:p w:rsidR="00AC7F5B" w:rsidRDefault="00AC7F5B" w:rsidP="00AC7F5B">
      <w:pPr>
        <w:pStyle w:val="1"/>
        <w:ind w:left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182443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Діаграми UML класів, прецедентів, послідовності виконання</w:t>
      </w:r>
      <w:bookmarkEnd w:id="11"/>
    </w:p>
    <w:p w:rsidR="00AC7F5B" w:rsidRPr="00AC7F5B" w:rsidRDefault="00AC7F5B" w:rsidP="00AC7F5B"/>
    <w:p w:rsidR="00AC7F5B" w:rsidRDefault="00AC7F5B" w:rsidP="00AC7F5B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C7F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діаграма класів:</w:t>
      </w:r>
      <w:bookmarkStart w:id="12" w:name="_GoBack"/>
      <w:bookmarkEnd w:id="12"/>
    </w:p>
    <w:p w:rsidR="00E43646" w:rsidRPr="00E43646" w:rsidRDefault="00E43646" w:rsidP="00AC7F5B">
      <w:pPr>
        <w:spacing w:line="30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7F5B" w:rsidRDefault="00E43646" w:rsidP="00B6031E">
      <w:pPr>
        <w:jc w:val="center"/>
      </w:pPr>
      <w:r>
        <w:rPr>
          <w:noProof/>
          <w:lang w:eastAsia="uk-UA"/>
        </w:rPr>
        <w:drawing>
          <wp:inline distT="0" distB="0" distL="0" distR="0">
            <wp:extent cx="6120765" cy="3216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іаграма класів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46" w:rsidRDefault="00E43646" w:rsidP="00B603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3646">
        <w:rPr>
          <w:rFonts w:ascii="Times New Roman" w:hAnsi="Times New Roman" w:cs="Times New Roman"/>
          <w:sz w:val="28"/>
          <w:szCs w:val="28"/>
        </w:rPr>
        <w:t>Рис.1 Діаграма класів</w:t>
      </w:r>
    </w:p>
    <w:p w:rsidR="00E43646" w:rsidRDefault="00E43646" w:rsidP="00B603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646" w:rsidRDefault="00E43646" w:rsidP="00E4364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діаграма прецедентів:</w:t>
      </w:r>
    </w:p>
    <w:p w:rsidR="005F512A" w:rsidRPr="006B6C9D" w:rsidRDefault="005F512A" w:rsidP="00E4364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3646" w:rsidRPr="00E43646" w:rsidRDefault="00E43646" w:rsidP="00E43646">
      <w:pPr>
        <w:rPr>
          <w:rFonts w:ascii="Times New Roman" w:hAnsi="Times New Roman" w:cs="Times New Roman"/>
          <w:sz w:val="28"/>
          <w:szCs w:val="28"/>
        </w:rPr>
      </w:pPr>
    </w:p>
    <w:sectPr w:rsidR="00E43646" w:rsidRPr="00E436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6252"/>
    <w:multiLevelType w:val="multilevel"/>
    <w:tmpl w:val="65587A1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81106"/>
    <w:multiLevelType w:val="hybridMultilevel"/>
    <w:tmpl w:val="EB9075D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E6915"/>
    <w:multiLevelType w:val="hybridMultilevel"/>
    <w:tmpl w:val="1D303584"/>
    <w:lvl w:ilvl="0" w:tplc="8954D7EA">
      <w:start w:val="4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73B14"/>
    <w:multiLevelType w:val="hybridMultilevel"/>
    <w:tmpl w:val="3A40277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05091"/>
    <w:multiLevelType w:val="hybridMultilevel"/>
    <w:tmpl w:val="43DE0800"/>
    <w:lvl w:ilvl="0" w:tplc="CF6CDB1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3B0B"/>
    <w:multiLevelType w:val="hybridMultilevel"/>
    <w:tmpl w:val="9D96242C"/>
    <w:lvl w:ilvl="0" w:tplc="FDB48D1A">
      <w:start w:val="1"/>
      <w:numFmt w:val="decimal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C"/>
    <w:rsid w:val="00026F6A"/>
    <w:rsid w:val="000300DE"/>
    <w:rsid w:val="00197468"/>
    <w:rsid w:val="00494310"/>
    <w:rsid w:val="005F512A"/>
    <w:rsid w:val="00617C26"/>
    <w:rsid w:val="00684831"/>
    <w:rsid w:val="006B6C9D"/>
    <w:rsid w:val="006F670C"/>
    <w:rsid w:val="007469E2"/>
    <w:rsid w:val="007F1DF4"/>
    <w:rsid w:val="008F316D"/>
    <w:rsid w:val="009157E7"/>
    <w:rsid w:val="009C7B90"/>
    <w:rsid w:val="00AC7F5B"/>
    <w:rsid w:val="00AE0AB2"/>
    <w:rsid w:val="00B6031E"/>
    <w:rsid w:val="00B85C8C"/>
    <w:rsid w:val="00CF4123"/>
    <w:rsid w:val="00E4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5C67"/>
  <w15:chartTrackingRefBased/>
  <w15:docId w15:val="{94E47209-16CC-4B3C-9C66-509FAC84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9E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0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7469E2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469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No Spacing"/>
    <w:uiPriority w:val="99"/>
    <w:qFormat/>
    <w:rsid w:val="007469E2"/>
    <w:pPr>
      <w:suppressAutoHyphens/>
      <w:autoSpaceDN w:val="0"/>
      <w:spacing w:after="0" w:line="240" w:lineRule="auto"/>
    </w:pPr>
    <w:rPr>
      <w:rFonts w:ascii="Calibri" w:eastAsia="Calibri" w:hAnsi="Calibri" w:cs="Times New Roman"/>
      <w:color w:val="000000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7469E2"/>
    <w:rPr>
      <w:color w:val="0000FF"/>
      <w:u w:val="single" w:color="000000"/>
    </w:rPr>
  </w:style>
  <w:style w:type="numbering" w:customStyle="1" w:styleId="WWNum4">
    <w:name w:val="WWNum4"/>
    <w:rsid w:val="007469E2"/>
    <w:pPr>
      <w:numPr>
        <w:numId w:val="4"/>
      </w:numPr>
    </w:pPr>
  </w:style>
  <w:style w:type="character" w:styleId="a6">
    <w:name w:val="Hyperlink"/>
    <w:basedOn w:val="a0"/>
    <w:uiPriority w:val="99"/>
    <w:semiHidden/>
    <w:unhideWhenUsed/>
    <w:rsid w:val="00B6031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6031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B60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B6031E"/>
    <w:pPr>
      <w:outlineLvl w:val="9"/>
    </w:pPr>
    <w:rPr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F3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F316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oinv\Downloads\Telegram%20Desktop\Yaroshovych.PZ25.docx" TargetMode="External"/><Relationship Id="rId13" Type="http://schemas.openxmlformats.org/officeDocument/2006/relationships/hyperlink" Target="file:///C:\Users\voinv\Downloads\Telegram%20Desktop\Yaroshovych.PZ25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voinv\Downloads\Telegram%20Desktop\Yaroshovych.PZ25.docx" TargetMode="External"/><Relationship Id="rId12" Type="http://schemas.openxmlformats.org/officeDocument/2006/relationships/hyperlink" Target="file:///C:\Users\voinv\Downloads\Telegram%20Desktop\Yaroshovych.PZ25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voinv\Downloads\Telegram%20Desktop\Yaroshovych.PZ25.docx" TargetMode="External"/><Relationship Id="rId5" Type="http://schemas.openxmlformats.org/officeDocument/2006/relationships/hyperlink" Target="http://vns.lpnu.ua/mod/glossary/showentry.php?eid=54317&amp;displayformat=dictionary" TargetMode="External"/><Relationship Id="rId15" Type="http://schemas.openxmlformats.org/officeDocument/2006/relationships/hyperlink" Target="file:///C:\Users\voinv\Downloads\Telegram%20Desktop\Yaroshovych.PZ25.docx" TargetMode="External"/><Relationship Id="rId10" Type="http://schemas.openxmlformats.org/officeDocument/2006/relationships/hyperlink" Target="file:///C:\Users\voinv\Downloads\Telegram%20Desktop\Yaroshovych.PZ2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voinv\Downloads\Telegram%20Desktop\Yaroshovych.PZ25.docx" TargetMode="External"/><Relationship Id="rId14" Type="http://schemas.openxmlformats.org/officeDocument/2006/relationships/hyperlink" Target="file:///C:\Users\voinv\Downloads\Telegram%20Desktop\Yaroshovych.PZ25.doc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9</Pages>
  <Words>6608</Words>
  <Characters>3768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Voin</dc:creator>
  <cp:keywords/>
  <dc:description/>
  <cp:lastModifiedBy>Vitalik Voin</cp:lastModifiedBy>
  <cp:revision>12</cp:revision>
  <dcterms:created xsi:type="dcterms:W3CDTF">2023-12-09T19:12:00Z</dcterms:created>
  <dcterms:modified xsi:type="dcterms:W3CDTF">2023-12-10T20:24:00Z</dcterms:modified>
</cp:coreProperties>
</file>