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5D3" w:rsidRDefault="00F71BA5" w:rsidP="00A42112">
      <w:pPr>
        <w:widowControl w:val="0"/>
        <w:spacing w:line="240" w:lineRule="auto"/>
        <w:jc w:val="right"/>
        <w:rPr>
          <w:rFonts w:eastAsia="宋体"/>
          <w:b/>
          <w:kern w:val="2"/>
          <w:sz w:val="28"/>
          <w:szCs w:val="28"/>
        </w:rPr>
      </w:pPr>
      <w:r>
        <w:rPr>
          <w:rFonts w:eastAsia="宋体"/>
          <w:b/>
          <w:kern w:val="2"/>
          <w:sz w:val="28"/>
          <w:szCs w:val="28"/>
        </w:rPr>
        <w:t>密级：保密期限：</w:t>
      </w:r>
    </w:p>
    <w:p w:rsidR="00E275D3" w:rsidRDefault="00E275D3" w:rsidP="00A42112">
      <w:pPr>
        <w:widowControl w:val="0"/>
        <w:spacing w:line="240" w:lineRule="auto"/>
        <w:jc w:val="both"/>
        <w:rPr>
          <w:rFonts w:eastAsia="宋体"/>
          <w:b/>
          <w:kern w:val="2"/>
          <w:sz w:val="28"/>
          <w:szCs w:val="28"/>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E275D3" w:rsidRDefault="00F71BA5" w:rsidP="00A42112">
      <w:pPr>
        <w:widowControl w:val="0"/>
        <w:spacing w:line="240" w:lineRule="auto"/>
        <w:jc w:val="center"/>
        <w:rPr>
          <w:rFonts w:eastAsia="黑体"/>
          <w:b/>
          <w:kern w:val="2"/>
          <w:sz w:val="64"/>
          <w:szCs w:val="52"/>
        </w:rPr>
      </w:pPr>
      <w:r>
        <w:rPr>
          <w:rFonts w:eastAsia="黑体"/>
          <w:b/>
          <w:kern w:val="2"/>
          <w:sz w:val="64"/>
          <w:szCs w:val="52"/>
        </w:rPr>
        <w:t>硕士学位论文</w:t>
      </w:r>
    </w:p>
    <w:p w:rsidR="00E275D3" w:rsidRDefault="00E275D3" w:rsidP="00A42112">
      <w:pPr>
        <w:widowControl w:val="0"/>
        <w:spacing w:line="240" w:lineRule="auto"/>
        <w:jc w:val="center"/>
        <w:rPr>
          <w:rFonts w:eastAsia="宋体"/>
          <w:kern w:val="2"/>
          <w:sz w:val="21"/>
          <w:szCs w:val="24"/>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E275D3" w:rsidRDefault="00E275D3" w:rsidP="00A42112">
      <w:pPr>
        <w:widowControl w:val="0"/>
        <w:spacing w:line="240" w:lineRule="auto"/>
        <w:ind w:firstLine="1044"/>
        <w:jc w:val="center"/>
        <w:rPr>
          <w:rFonts w:eastAsia="黑体"/>
          <w:b/>
          <w:kern w:val="2"/>
          <w:sz w:val="52"/>
          <w:szCs w:val="52"/>
        </w:rPr>
      </w:pPr>
    </w:p>
    <w:p w:rsidR="00E275D3" w:rsidRDefault="00F71BA5" w:rsidP="00A42112">
      <w:pPr>
        <w:widowControl w:val="0"/>
        <w:spacing w:line="240" w:lineRule="auto"/>
        <w:jc w:val="center"/>
        <w:rPr>
          <w:rFonts w:eastAsia="宋体"/>
          <w:b/>
          <w:kern w:val="2"/>
          <w:sz w:val="36"/>
          <w:u w:val="thick"/>
        </w:rPr>
      </w:pPr>
      <w:r>
        <w:rPr>
          <w:rFonts w:eastAsia="宋体"/>
          <w:b/>
          <w:kern w:val="2"/>
          <w:sz w:val="36"/>
        </w:rPr>
        <w:t>题目：</w:t>
      </w:r>
      <w:proofErr w:type="gramStart"/>
      <w:r w:rsidRPr="00661D8A">
        <w:rPr>
          <w:rFonts w:ascii="黑体" w:eastAsia="黑体" w:hAnsi="黑体" w:hint="eastAsia"/>
          <w:b/>
          <w:kern w:val="2"/>
          <w:sz w:val="32"/>
          <w:u w:val="thick"/>
        </w:rPr>
        <w:t>微服务</w:t>
      </w:r>
      <w:proofErr w:type="gramEnd"/>
      <w:r w:rsidRPr="00661D8A">
        <w:rPr>
          <w:rFonts w:ascii="黑体" w:eastAsia="黑体" w:hAnsi="黑体" w:hint="eastAsia"/>
          <w:b/>
          <w:kern w:val="2"/>
          <w:sz w:val="32"/>
          <w:u w:val="thick"/>
        </w:rPr>
        <w:t>平台中服务划分和选择策略研究和应用</w:t>
      </w:r>
    </w:p>
    <w:p w:rsidR="00E275D3" w:rsidRDefault="00E275D3" w:rsidP="00A42112">
      <w:pPr>
        <w:widowControl w:val="0"/>
        <w:spacing w:line="240" w:lineRule="auto"/>
        <w:jc w:val="center"/>
        <w:rPr>
          <w:rFonts w:eastAsia="宋体"/>
          <w:b/>
          <w:kern w:val="2"/>
          <w:sz w:val="36"/>
          <w:u w:val="thick"/>
        </w:rPr>
      </w:pP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sidR="00527267">
        <w:rPr>
          <w:rFonts w:eastAsia="宋体"/>
          <w:b/>
          <w:kern w:val="2"/>
          <w:sz w:val="28"/>
          <w:szCs w:val="28"/>
          <w:u w:val="single"/>
        </w:rPr>
        <w:t xml:space="preserve">  </w:t>
      </w:r>
      <w:r>
        <w:rPr>
          <w:rFonts w:eastAsia="宋体" w:hint="eastAsia"/>
          <w:b/>
          <w:kern w:val="2"/>
          <w:sz w:val="28"/>
          <w:szCs w:val="28"/>
          <w:u w:val="single"/>
        </w:rPr>
        <w:t>杨宁</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b/>
          <w:kern w:val="2"/>
          <w:sz w:val="28"/>
          <w:szCs w:val="28"/>
          <w:u w:val="thick"/>
        </w:rPr>
        <w:t>计算机科学与技术</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single"/>
        </w:rPr>
        <w:t>张海涛</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thick"/>
        </w:rPr>
        <w:t>计算机学院</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E275D3" w:rsidP="00A42112">
      <w:pPr>
        <w:widowControl w:val="0"/>
        <w:spacing w:line="240" w:lineRule="auto"/>
        <w:jc w:val="both"/>
        <w:rPr>
          <w:rFonts w:eastAsia="宋体"/>
          <w:b/>
          <w:kern w:val="2"/>
          <w:sz w:val="28"/>
          <w:szCs w:val="28"/>
          <w:u w:val="single"/>
        </w:rPr>
      </w:pPr>
    </w:p>
    <w:p w:rsidR="00E275D3" w:rsidRDefault="00F71BA5" w:rsidP="00A42112">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E275D3" w:rsidRDefault="00E275D3" w:rsidP="00A42112">
      <w:pPr>
        <w:widowControl w:val="0"/>
        <w:spacing w:line="240" w:lineRule="auto"/>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727596" w:rsidRPr="00A47F50" w:rsidRDefault="00727596" w:rsidP="00727596">
      <w:pPr>
        <w:jc w:val="center"/>
        <w:rPr>
          <w:rFonts w:hint="eastAsia"/>
        </w:rPr>
      </w:pPr>
      <w:r w:rsidRPr="00A47F50">
        <w:rPr>
          <w:rFonts w:hint="eastAsia"/>
        </w:rPr>
        <w:lastRenderedPageBreak/>
        <w:t>独创性（或创新性）声明</w:t>
      </w:r>
    </w:p>
    <w:p w:rsidR="00727596" w:rsidRPr="00A47F50" w:rsidRDefault="00727596" w:rsidP="00727596">
      <w:pPr>
        <w:pStyle w:val="af6"/>
        <w:ind w:firstLineChars="200" w:firstLine="480"/>
        <w:rPr>
          <w:rFonts w:hint="eastAsia"/>
        </w:rPr>
      </w:pPr>
      <w:r w:rsidRPr="00A47F50">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27596" w:rsidRPr="00A47F50" w:rsidRDefault="00727596" w:rsidP="00727596">
      <w:pPr>
        <w:ind w:firstLineChars="200" w:firstLine="480"/>
        <w:rPr>
          <w:rFonts w:hint="eastAsia"/>
        </w:rPr>
      </w:pPr>
      <w:r w:rsidRPr="00A47F50">
        <w:rPr>
          <w:rFonts w:hint="eastAsia"/>
        </w:rPr>
        <w:t>申请学位论文与资料若有不实之处，本人承担一切相关责任。</w:t>
      </w:r>
    </w:p>
    <w:p w:rsidR="00E275D3" w:rsidRDefault="00727596" w:rsidP="00727596">
      <w:pPr>
        <w:widowControl w:val="0"/>
        <w:spacing w:line="240" w:lineRule="auto"/>
        <w:ind w:firstLineChars="200" w:firstLine="480"/>
        <w:jc w:val="both"/>
        <w:rPr>
          <w:rFonts w:eastAsia="宋体"/>
          <w:kern w:val="2"/>
          <w:szCs w:val="24"/>
        </w:rPr>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727596" w:rsidRPr="00A47F50" w:rsidRDefault="00727596" w:rsidP="00727596">
      <w:pPr>
        <w:pStyle w:val="af6"/>
        <w:ind w:firstLineChars="200" w:firstLine="480"/>
        <w:jc w:val="center"/>
      </w:pPr>
      <w:r w:rsidRPr="00A47F50">
        <w:rPr>
          <w:rFonts w:hint="eastAsia"/>
        </w:rPr>
        <w:t>关于论文使用授权的说明</w:t>
      </w:r>
    </w:p>
    <w:p w:rsidR="00727596" w:rsidRPr="00A47F50" w:rsidRDefault="00727596" w:rsidP="00727596">
      <w:pPr>
        <w:pStyle w:val="af6"/>
        <w:ind w:firstLineChars="200" w:firstLine="480"/>
      </w:pPr>
      <w:r w:rsidRPr="00A47F50">
        <w:rPr>
          <w:rFonts w:hint="eastAsia"/>
        </w:rPr>
        <w:t>本人</w:t>
      </w:r>
      <w:r w:rsidRPr="00A47F50">
        <w:t>完全了解</w:t>
      </w:r>
      <w:r w:rsidRPr="00A47F50">
        <w:rPr>
          <w:rFonts w:hint="eastAsia"/>
        </w:rPr>
        <w:t>并同意北京邮电</w:t>
      </w:r>
      <w:r w:rsidRPr="00A47F50">
        <w:t>大学有关保留、</w:t>
      </w:r>
      <w:r w:rsidRPr="00A47F50">
        <w:rPr>
          <w:rFonts w:hint="eastAsia"/>
        </w:rPr>
        <w:t>使用</w:t>
      </w:r>
      <w:r w:rsidRPr="00A47F50">
        <w:t>学位论文的规定，即：</w:t>
      </w:r>
      <w:r w:rsidRPr="00A47F50">
        <w:rPr>
          <w:rFonts w:hint="eastAsia"/>
        </w:rPr>
        <w:t>北京邮电</w:t>
      </w:r>
      <w:r w:rsidRPr="00A47F50">
        <w:t>大学拥有以下关于学位论文</w:t>
      </w:r>
      <w:r w:rsidRPr="00A47F50">
        <w:rPr>
          <w:rFonts w:hint="eastAsia"/>
        </w:rPr>
        <w:t>的无偿</w:t>
      </w:r>
      <w:r w:rsidRPr="00A47F50">
        <w:t>使用</w:t>
      </w:r>
      <w:r w:rsidRPr="00A47F50">
        <w:rPr>
          <w:rFonts w:hint="eastAsia"/>
        </w:rPr>
        <w:t>权</w:t>
      </w:r>
      <w:r w:rsidRPr="00A47F50">
        <w:t>，具体包括：</w:t>
      </w:r>
      <w:r w:rsidRPr="00A47F50">
        <w:rPr>
          <w:rFonts w:hint="eastAsia"/>
        </w:rPr>
        <w:t>学校有权保留并向国家有关部门或机构送交学位论文，有权允许学位论文被查阅和借阅；学校可以公布学位论文的全部或部分内容，</w:t>
      </w:r>
      <w:r w:rsidRPr="00A47F50">
        <w:t>有权</w:t>
      </w:r>
      <w:r w:rsidRPr="00A47F50">
        <w:rPr>
          <w:rFonts w:hint="eastAsia"/>
        </w:rPr>
        <w:t>允许采用影印、缩印或其它复制手段保存、汇编学位论文，将学位论文的全部或部分内容编入有关数据库进行检索。（保密的学位论文在解密后遵守此规定）</w:t>
      </w:r>
    </w:p>
    <w:p w:rsidR="00727596" w:rsidRPr="00A47F50" w:rsidRDefault="00727596" w:rsidP="00727596">
      <w:pPr>
        <w:pStyle w:val="af6"/>
        <w:ind w:firstLineChars="200" w:firstLine="480"/>
      </w:pPr>
    </w:p>
    <w:p w:rsidR="00727596" w:rsidRPr="00A47F50" w:rsidRDefault="00727596" w:rsidP="00727596">
      <w:pPr>
        <w:ind w:firstLineChars="200" w:firstLine="480"/>
        <w:rPr>
          <w:rFonts w:hint="eastAsia"/>
        </w:rPr>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rPr>
          <w:rFonts w:hint="eastAsia"/>
        </w:rPr>
      </w:pPr>
      <w:r w:rsidRPr="00A47F50">
        <w:rPr>
          <w:rFonts w:hint="eastAsia"/>
        </w:rPr>
        <w:t>导师签名：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rPr>
          <w:rFonts w:hint="eastAsia"/>
          <w:u w:val="single"/>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06214E">
      <w:pPr>
        <w:widowControl w:val="0"/>
        <w:spacing w:afterLines="100" w:after="312" w:line="240" w:lineRule="auto"/>
        <w:jc w:val="center"/>
        <w:rPr>
          <w:rFonts w:eastAsia="黑体"/>
          <w:kern w:val="0"/>
          <w:sz w:val="32"/>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widowControl w:val="0"/>
        <w:spacing w:afterLines="100" w:after="312"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E275D3" w:rsidRDefault="00F71BA5" w:rsidP="0006214E">
      <w:pPr>
        <w:widowControl w:val="0"/>
        <w:spacing w:afterLines="100" w:after="312" w:line="240" w:lineRule="auto"/>
        <w:jc w:val="center"/>
        <w:rPr>
          <w:rFonts w:eastAsia="黑体"/>
          <w:kern w:val="2"/>
          <w:sz w:val="30"/>
          <w:szCs w:val="30"/>
        </w:rPr>
      </w:pPr>
      <w:r>
        <w:rPr>
          <w:rFonts w:eastAsia="黑体"/>
          <w:kern w:val="2"/>
          <w:sz w:val="30"/>
          <w:szCs w:val="30"/>
        </w:rPr>
        <w:t>摘</w:t>
      </w:r>
      <w:r w:rsidR="00780A65">
        <w:rPr>
          <w:rFonts w:eastAsia="黑体" w:hint="eastAsia"/>
          <w:kern w:val="2"/>
          <w:sz w:val="30"/>
          <w:szCs w:val="30"/>
        </w:rPr>
        <w:t xml:space="preserve"> </w:t>
      </w:r>
      <w:r>
        <w:rPr>
          <w:rFonts w:eastAsia="黑体"/>
          <w:kern w:val="2"/>
          <w:sz w:val="30"/>
          <w:szCs w:val="30"/>
        </w:rPr>
        <w:t>要</w:t>
      </w:r>
    </w:p>
    <w:p w:rsidR="00221BCC" w:rsidRPr="00CF0D66" w:rsidRDefault="00BB15A8" w:rsidP="00EA2F5C">
      <w:pPr>
        <w:widowControl w:val="0"/>
        <w:ind w:firstLineChars="200" w:firstLine="560"/>
        <w:jc w:val="both"/>
        <w:rPr>
          <w:rFonts w:eastAsia="宋体"/>
          <w:kern w:val="2"/>
          <w:sz w:val="28"/>
          <w:szCs w:val="28"/>
        </w:rPr>
      </w:pPr>
      <w:r w:rsidRPr="00CF0D66">
        <w:rPr>
          <w:rFonts w:eastAsia="宋体"/>
          <w:kern w:val="2"/>
          <w:sz w:val="28"/>
          <w:szCs w:val="28"/>
        </w:rPr>
        <w:t>随着</w:t>
      </w:r>
      <w:r w:rsidR="008A7993" w:rsidRPr="00CF0D66">
        <w:rPr>
          <w:rFonts w:eastAsia="宋体"/>
          <w:kern w:val="2"/>
          <w:sz w:val="28"/>
          <w:szCs w:val="28"/>
        </w:rPr>
        <w:t>云平台</w:t>
      </w:r>
      <w:r w:rsidRPr="00CF0D66">
        <w:rPr>
          <w:rFonts w:eastAsia="宋体"/>
          <w:kern w:val="2"/>
          <w:sz w:val="28"/>
          <w:szCs w:val="28"/>
        </w:rPr>
        <w:t>业务规模的扩展，</w:t>
      </w:r>
      <w:r w:rsidR="008A7993" w:rsidRPr="00CF0D66">
        <w:rPr>
          <w:rFonts w:eastAsia="宋体"/>
          <w:kern w:val="2"/>
          <w:sz w:val="28"/>
          <w:szCs w:val="28"/>
        </w:rPr>
        <w:t>大</w:t>
      </w:r>
      <w:r w:rsidR="009374C2" w:rsidRPr="00CF0D66">
        <w:rPr>
          <w:rFonts w:eastAsia="宋体"/>
          <w:kern w:val="2"/>
          <w:sz w:val="28"/>
          <w:szCs w:val="28"/>
        </w:rPr>
        <w:t>型</w:t>
      </w:r>
      <w:r w:rsidRPr="00CF0D66">
        <w:rPr>
          <w:rFonts w:eastAsia="宋体"/>
          <w:kern w:val="2"/>
          <w:sz w:val="28"/>
          <w:szCs w:val="28"/>
        </w:rPr>
        <w:t>应用</w:t>
      </w:r>
      <w:r w:rsidR="009374C2" w:rsidRPr="00CF0D66">
        <w:rPr>
          <w:rFonts w:eastAsia="宋体"/>
          <w:kern w:val="2"/>
          <w:sz w:val="28"/>
          <w:szCs w:val="28"/>
        </w:rPr>
        <w:t>的</w:t>
      </w:r>
      <w:r w:rsidR="008A7993" w:rsidRPr="00CF0D66">
        <w:rPr>
          <w:rFonts w:eastAsia="宋体"/>
          <w:kern w:val="2"/>
          <w:sz w:val="28"/>
          <w:szCs w:val="28"/>
        </w:rPr>
        <w:t>需求</w:t>
      </w:r>
      <w:r w:rsidR="009374C2" w:rsidRPr="00CF0D66">
        <w:rPr>
          <w:rFonts w:eastAsia="宋体"/>
          <w:kern w:val="2"/>
          <w:sz w:val="28"/>
          <w:szCs w:val="28"/>
        </w:rPr>
        <w:t>增加</w:t>
      </w:r>
      <w:r w:rsidRPr="00CF0D66">
        <w:rPr>
          <w:rFonts w:eastAsia="宋体"/>
          <w:kern w:val="2"/>
          <w:sz w:val="28"/>
          <w:szCs w:val="28"/>
        </w:rPr>
        <w:t>，</w:t>
      </w:r>
      <w:r w:rsidR="008A7993" w:rsidRPr="00CF0D66">
        <w:rPr>
          <w:rFonts w:eastAsia="宋体"/>
          <w:kern w:val="2"/>
          <w:sz w:val="28"/>
          <w:szCs w:val="28"/>
        </w:rPr>
        <w:t>传统的单体</w:t>
      </w:r>
      <w:r w:rsidRPr="00CF0D66">
        <w:rPr>
          <w:rFonts w:eastAsia="宋体"/>
          <w:kern w:val="2"/>
          <w:sz w:val="28"/>
          <w:szCs w:val="28"/>
        </w:rPr>
        <w:t>服务框架的问题越来越明显，</w:t>
      </w:r>
      <w:proofErr w:type="gramStart"/>
      <w:r w:rsidRPr="00CF0D66">
        <w:rPr>
          <w:rFonts w:eastAsia="宋体"/>
          <w:kern w:val="2"/>
          <w:sz w:val="28"/>
          <w:szCs w:val="28"/>
        </w:rPr>
        <w:t>微服务</w:t>
      </w:r>
      <w:proofErr w:type="gramEnd"/>
      <w:r w:rsidRPr="00CF0D66">
        <w:rPr>
          <w:rFonts w:eastAsia="宋体"/>
          <w:kern w:val="2"/>
          <w:sz w:val="28"/>
          <w:szCs w:val="28"/>
        </w:rPr>
        <w:t>架构成为一种趋势。在单体架构向</w:t>
      </w:r>
      <w:proofErr w:type="gramStart"/>
      <w:r w:rsidRPr="00CF0D66">
        <w:rPr>
          <w:rFonts w:eastAsia="宋体"/>
          <w:kern w:val="2"/>
          <w:sz w:val="28"/>
          <w:szCs w:val="28"/>
        </w:rPr>
        <w:t>微服务</w:t>
      </w:r>
      <w:proofErr w:type="gramEnd"/>
      <w:r w:rsidRPr="00CF0D66">
        <w:rPr>
          <w:rFonts w:eastAsia="宋体"/>
          <w:kern w:val="2"/>
          <w:sz w:val="28"/>
          <w:szCs w:val="28"/>
        </w:rPr>
        <w:t>架构转换的过程中，</w:t>
      </w:r>
      <w:r w:rsidR="000B38BE" w:rsidRPr="00CF0D66">
        <w:rPr>
          <w:rFonts w:eastAsia="宋体"/>
          <w:kern w:val="2"/>
          <w:sz w:val="28"/>
          <w:szCs w:val="28"/>
        </w:rPr>
        <w:t>当前流行的</w:t>
      </w:r>
      <w:proofErr w:type="gramStart"/>
      <w:r w:rsidR="000B38BE" w:rsidRPr="00CF0D66">
        <w:rPr>
          <w:rFonts w:eastAsia="宋体"/>
          <w:kern w:val="2"/>
          <w:sz w:val="28"/>
          <w:szCs w:val="28"/>
        </w:rPr>
        <w:t>微服务</w:t>
      </w:r>
      <w:proofErr w:type="gramEnd"/>
      <w:r w:rsidR="000B38BE" w:rsidRPr="00CF0D66">
        <w:rPr>
          <w:rFonts w:eastAsia="宋体"/>
          <w:kern w:val="2"/>
          <w:sz w:val="28"/>
          <w:szCs w:val="28"/>
        </w:rPr>
        <w:t>划分方法中要么只考虑</w:t>
      </w:r>
      <w:proofErr w:type="gramStart"/>
      <w:r w:rsidR="008E2126" w:rsidRPr="00CF0D66">
        <w:rPr>
          <w:rFonts w:eastAsia="宋体"/>
          <w:kern w:val="2"/>
          <w:sz w:val="28"/>
          <w:szCs w:val="28"/>
        </w:rPr>
        <w:t>微服务</w:t>
      </w:r>
      <w:proofErr w:type="gramEnd"/>
      <w:r w:rsidR="008E2126" w:rsidRPr="00CF0D66">
        <w:rPr>
          <w:rFonts w:eastAsia="宋体"/>
          <w:kern w:val="2"/>
          <w:sz w:val="28"/>
          <w:szCs w:val="28"/>
        </w:rPr>
        <w:t>的大小</w:t>
      </w:r>
      <w:r w:rsidR="000B38BE" w:rsidRPr="00CF0D66">
        <w:rPr>
          <w:rFonts w:eastAsia="宋体"/>
          <w:kern w:val="2"/>
          <w:sz w:val="28"/>
          <w:szCs w:val="28"/>
        </w:rPr>
        <w:t>，要么没有考虑原有架构中应用之间的功能联系，无法</w:t>
      </w:r>
      <w:r w:rsidR="00B3048F" w:rsidRPr="00CF0D66">
        <w:rPr>
          <w:rFonts w:eastAsia="宋体"/>
          <w:kern w:val="2"/>
          <w:sz w:val="28"/>
          <w:szCs w:val="28"/>
        </w:rPr>
        <w:t>有效</w:t>
      </w:r>
      <w:r w:rsidR="000B38BE" w:rsidRPr="00CF0D66">
        <w:rPr>
          <w:rFonts w:eastAsia="宋体"/>
          <w:kern w:val="2"/>
          <w:sz w:val="28"/>
          <w:szCs w:val="28"/>
        </w:rPr>
        <w:t>提高服务的复用率，缩减平台代码规模。</w:t>
      </w:r>
      <w:r w:rsidR="00233E11" w:rsidRPr="00CF0D66">
        <w:rPr>
          <w:rFonts w:eastAsia="宋体"/>
          <w:kern w:val="2"/>
          <w:sz w:val="28"/>
          <w:szCs w:val="28"/>
        </w:rPr>
        <w:t>因此</w:t>
      </w:r>
      <w:r w:rsidRPr="00CF0D66">
        <w:rPr>
          <w:rFonts w:eastAsia="宋体"/>
          <w:kern w:val="2"/>
          <w:sz w:val="28"/>
          <w:szCs w:val="28"/>
        </w:rPr>
        <w:t>如何有效的划分微服务，</w:t>
      </w:r>
      <w:r w:rsidR="00221BCC" w:rsidRPr="00CF0D66">
        <w:rPr>
          <w:rFonts w:eastAsia="宋体"/>
          <w:kern w:val="2"/>
          <w:sz w:val="28"/>
          <w:szCs w:val="28"/>
        </w:rPr>
        <w:t>实现一种</w:t>
      </w:r>
      <w:r w:rsidRPr="00CF0D66">
        <w:rPr>
          <w:rFonts w:eastAsia="宋体"/>
          <w:kern w:val="2"/>
          <w:sz w:val="28"/>
          <w:szCs w:val="28"/>
        </w:rPr>
        <w:t>高效的划分策略，满足</w:t>
      </w:r>
      <w:proofErr w:type="gramStart"/>
      <w:r w:rsidRPr="00CF0D66">
        <w:rPr>
          <w:rFonts w:eastAsia="宋体"/>
          <w:kern w:val="2"/>
          <w:sz w:val="28"/>
          <w:szCs w:val="28"/>
        </w:rPr>
        <w:t>微服务</w:t>
      </w:r>
      <w:proofErr w:type="gramEnd"/>
      <w:r w:rsidRPr="00CF0D66">
        <w:rPr>
          <w:rFonts w:eastAsia="宋体"/>
          <w:kern w:val="2"/>
          <w:sz w:val="28"/>
          <w:szCs w:val="28"/>
        </w:rPr>
        <w:t>的高内聚和低耦合的原则</w:t>
      </w:r>
      <w:r w:rsidR="00221BCC" w:rsidRPr="00CF0D66">
        <w:rPr>
          <w:rFonts w:eastAsia="宋体"/>
          <w:kern w:val="2"/>
          <w:sz w:val="28"/>
          <w:szCs w:val="28"/>
        </w:rPr>
        <w:t>，提高平台服务的</w:t>
      </w:r>
      <w:r w:rsidR="00F74D3F" w:rsidRPr="00CF0D66">
        <w:rPr>
          <w:rFonts w:eastAsia="宋体"/>
          <w:kern w:val="2"/>
          <w:sz w:val="28"/>
          <w:szCs w:val="28"/>
        </w:rPr>
        <w:t>复用</w:t>
      </w:r>
      <w:r w:rsidR="00221BCC" w:rsidRPr="00CF0D66">
        <w:rPr>
          <w:rFonts w:eastAsia="宋体"/>
          <w:kern w:val="2"/>
          <w:sz w:val="28"/>
          <w:szCs w:val="28"/>
        </w:rPr>
        <w:t>率，减少代码冗余是本文的研究重点，首先本文分析当前一些流行的</w:t>
      </w:r>
      <w:proofErr w:type="gramStart"/>
      <w:r w:rsidR="00221BCC" w:rsidRPr="00CF0D66">
        <w:rPr>
          <w:rFonts w:eastAsia="宋体"/>
          <w:kern w:val="2"/>
          <w:sz w:val="28"/>
          <w:szCs w:val="28"/>
        </w:rPr>
        <w:t>微服务</w:t>
      </w:r>
      <w:proofErr w:type="gramEnd"/>
      <w:r w:rsidR="00221BCC" w:rsidRPr="00CF0D66">
        <w:rPr>
          <w:rFonts w:eastAsia="宋体"/>
          <w:kern w:val="2"/>
          <w:sz w:val="28"/>
          <w:szCs w:val="28"/>
        </w:rPr>
        <w:t>设计思想，提出一种基于领域驱动设计思想的语义耦合的服务划分策略，该策略</w:t>
      </w:r>
      <w:r w:rsidR="00A31D4F" w:rsidRPr="00CF0D66">
        <w:rPr>
          <w:rFonts w:eastAsia="宋体"/>
          <w:kern w:val="2"/>
          <w:sz w:val="28"/>
          <w:szCs w:val="28"/>
        </w:rPr>
        <w:t>综合考虑了</w:t>
      </w:r>
      <w:proofErr w:type="gramStart"/>
      <w:r w:rsidR="00221BCC" w:rsidRPr="00CF0D66">
        <w:rPr>
          <w:rFonts w:eastAsia="宋体"/>
          <w:kern w:val="2"/>
          <w:sz w:val="28"/>
          <w:szCs w:val="28"/>
        </w:rPr>
        <w:t>微服务</w:t>
      </w:r>
      <w:proofErr w:type="gramEnd"/>
      <w:r w:rsidR="00221BCC" w:rsidRPr="00CF0D66">
        <w:rPr>
          <w:rFonts w:eastAsia="宋体"/>
          <w:kern w:val="2"/>
          <w:sz w:val="28"/>
          <w:szCs w:val="28"/>
        </w:rPr>
        <w:t>平台应用</w:t>
      </w:r>
      <w:r w:rsidR="00A31D4F" w:rsidRPr="00CF0D66">
        <w:rPr>
          <w:rFonts w:eastAsia="宋体"/>
          <w:kern w:val="2"/>
          <w:sz w:val="28"/>
          <w:szCs w:val="28"/>
        </w:rPr>
        <w:t>功能</w:t>
      </w:r>
      <w:r w:rsidR="00221BCC" w:rsidRPr="00CF0D66">
        <w:rPr>
          <w:rFonts w:eastAsia="宋体"/>
          <w:kern w:val="2"/>
          <w:sz w:val="28"/>
          <w:szCs w:val="28"/>
        </w:rPr>
        <w:t>关联性大的特点</w:t>
      </w:r>
      <w:r w:rsidR="00A31D4F" w:rsidRPr="00CF0D66">
        <w:rPr>
          <w:rFonts w:eastAsia="宋体"/>
          <w:kern w:val="2"/>
          <w:sz w:val="28"/>
          <w:szCs w:val="28"/>
        </w:rPr>
        <w:t>以及</w:t>
      </w:r>
      <w:proofErr w:type="gramStart"/>
      <w:r w:rsidR="00A31D4F" w:rsidRPr="00CF0D66">
        <w:rPr>
          <w:rFonts w:eastAsia="宋体"/>
          <w:kern w:val="2"/>
          <w:sz w:val="28"/>
          <w:szCs w:val="28"/>
        </w:rPr>
        <w:t>微服务</w:t>
      </w:r>
      <w:proofErr w:type="gramEnd"/>
      <w:r w:rsidR="00A31D4F" w:rsidRPr="00CF0D66">
        <w:rPr>
          <w:rFonts w:eastAsia="宋体"/>
          <w:kern w:val="2"/>
          <w:sz w:val="28"/>
          <w:szCs w:val="28"/>
        </w:rPr>
        <w:t>的划分原则</w:t>
      </w:r>
      <w:r w:rsidR="00221BCC" w:rsidRPr="00CF0D66">
        <w:rPr>
          <w:rFonts w:eastAsia="宋体"/>
          <w:kern w:val="2"/>
          <w:sz w:val="28"/>
          <w:szCs w:val="28"/>
        </w:rPr>
        <w:t>，通过分析</w:t>
      </w:r>
      <w:proofErr w:type="gramStart"/>
      <w:r w:rsidR="00A31D4F" w:rsidRPr="00CF0D66">
        <w:rPr>
          <w:rFonts w:eastAsia="宋体"/>
          <w:kern w:val="2"/>
          <w:sz w:val="28"/>
          <w:szCs w:val="28"/>
        </w:rPr>
        <w:t>微服务</w:t>
      </w:r>
      <w:proofErr w:type="gramEnd"/>
      <w:r w:rsidR="00A31D4F" w:rsidRPr="00CF0D66">
        <w:rPr>
          <w:rFonts w:eastAsia="宋体"/>
          <w:kern w:val="2"/>
          <w:sz w:val="28"/>
          <w:szCs w:val="28"/>
        </w:rPr>
        <w:t>平台应用</w:t>
      </w:r>
      <w:r w:rsidR="00221BCC" w:rsidRPr="00CF0D66">
        <w:rPr>
          <w:rFonts w:eastAsia="宋体"/>
          <w:kern w:val="2"/>
          <w:sz w:val="28"/>
          <w:szCs w:val="28"/>
        </w:rPr>
        <w:t>代码的语义耦合关系</w:t>
      </w:r>
      <w:r w:rsidR="00FB5AF1" w:rsidRPr="00CF0D66">
        <w:rPr>
          <w:rFonts w:eastAsia="宋体"/>
          <w:kern w:val="2"/>
          <w:sz w:val="28"/>
          <w:szCs w:val="28"/>
        </w:rPr>
        <w:t>构建无向加权图</w:t>
      </w:r>
      <w:r w:rsidR="00221BCC" w:rsidRPr="00CF0D66">
        <w:rPr>
          <w:rFonts w:eastAsia="宋体"/>
          <w:kern w:val="2"/>
          <w:sz w:val="28"/>
          <w:szCs w:val="28"/>
        </w:rPr>
        <w:t>，</w:t>
      </w:r>
      <w:r w:rsidR="007B0D92" w:rsidRPr="00CF0D66">
        <w:rPr>
          <w:rFonts w:eastAsia="宋体"/>
          <w:kern w:val="2"/>
          <w:sz w:val="28"/>
          <w:szCs w:val="28"/>
        </w:rPr>
        <w:t>然后利用具有高内聚低耦合原则的</w:t>
      </w:r>
      <w:r w:rsidR="007B0D92" w:rsidRPr="00CF0D66">
        <w:rPr>
          <w:rFonts w:eastAsia="宋体"/>
          <w:kern w:val="2"/>
          <w:sz w:val="28"/>
          <w:szCs w:val="28"/>
        </w:rPr>
        <w:t>GN</w:t>
      </w:r>
      <w:r w:rsidR="007B0D92" w:rsidRPr="00CF0D66">
        <w:rPr>
          <w:rFonts w:eastAsia="宋体"/>
          <w:kern w:val="2"/>
          <w:sz w:val="28"/>
          <w:szCs w:val="28"/>
        </w:rPr>
        <w:t>聚类算法</w:t>
      </w:r>
      <w:r w:rsidR="00FD0589" w:rsidRPr="00CF0D66">
        <w:rPr>
          <w:rFonts w:eastAsia="宋体"/>
          <w:kern w:val="2"/>
          <w:sz w:val="28"/>
          <w:szCs w:val="28"/>
        </w:rPr>
        <w:t>得到最优的</w:t>
      </w:r>
      <w:proofErr w:type="gramStart"/>
      <w:r w:rsidR="00FD0589" w:rsidRPr="00CF0D66">
        <w:rPr>
          <w:rFonts w:eastAsia="宋体"/>
          <w:kern w:val="2"/>
          <w:sz w:val="28"/>
          <w:szCs w:val="28"/>
        </w:rPr>
        <w:t>微服务</w:t>
      </w:r>
      <w:proofErr w:type="gramEnd"/>
      <w:r w:rsidR="00FD0589" w:rsidRPr="00CF0D66">
        <w:rPr>
          <w:rFonts w:eastAsia="宋体"/>
          <w:kern w:val="2"/>
          <w:sz w:val="28"/>
          <w:szCs w:val="28"/>
        </w:rPr>
        <w:t>组合</w:t>
      </w:r>
      <w:r w:rsidR="007B0D92" w:rsidRPr="00CF0D66">
        <w:rPr>
          <w:rFonts w:eastAsia="宋体"/>
          <w:kern w:val="2"/>
          <w:sz w:val="28"/>
          <w:szCs w:val="28"/>
        </w:rPr>
        <w:t>。</w:t>
      </w:r>
    </w:p>
    <w:p w:rsidR="00221BCC" w:rsidRPr="00CF0D66" w:rsidRDefault="00221BCC" w:rsidP="00EA2F5C">
      <w:pPr>
        <w:widowControl w:val="0"/>
        <w:ind w:firstLineChars="200" w:firstLine="560"/>
        <w:jc w:val="both"/>
        <w:rPr>
          <w:rFonts w:eastAsia="宋体"/>
          <w:kern w:val="2"/>
          <w:sz w:val="28"/>
          <w:szCs w:val="28"/>
        </w:rPr>
      </w:pPr>
      <w:r w:rsidRPr="00CF0D66">
        <w:rPr>
          <w:rFonts w:eastAsia="宋体"/>
          <w:kern w:val="2"/>
          <w:sz w:val="28"/>
          <w:szCs w:val="28"/>
        </w:rPr>
        <w:t>另外，</w:t>
      </w:r>
      <w:proofErr w:type="gramStart"/>
      <w:r w:rsidR="00233E11" w:rsidRPr="00CF0D66">
        <w:rPr>
          <w:rFonts w:eastAsia="宋体"/>
          <w:kern w:val="2"/>
          <w:sz w:val="28"/>
          <w:szCs w:val="28"/>
        </w:rPr>
        <w:t>微服务</w:t>
      </w:r>
      <w:proofErr w:type="gramEnd"/>
      <w:r w:rsidR="00233E11" w:rsidRPr="00CF0D66">
        <w:rPr>
          <w:rFonts w:eastAsia="宋体"/>
          <w:kern w:val="2"/>
          <w:sz w:val="28"/>
          <w:szCs w:val="28"/>
        </w:rPr>
        <w:t>划分完成后，如何组合微服务实例，实现一种高效的服务路径选择策略，提高整个平台中应用的执行效率是本文的又一研究重点。</w:t>
      </w:r>
      <w:r w:rsidR="00233E11" w:rsidRPr="00CF0D66">
        <w:rPr>
          <w:sz w:val="28"/>
          <w:szCs w:val="28"/>
        </w:rPr>
        <w:t>传统的</w:t>
      </w:r>
      <w:r w:rsidR="00EE0516" w:rsidRPr="00CF0D66">
        <w:rPr>
          <w:sz w:val="28"/>
          <w:szCs w:val="28"/>
        </w:rPr>
        <w:t>服务选择方法通常不会同时考虑细粒度的在线服务能力和视频任务特征，</w:t>
      </w:r>
      <w:r w:rsidR="00233E11" w:rsidRPr="00CF0D66">
        <w:rPr>
          <w:sz w:val="28"/>
          <w:szCs w:val="28"/>
        </w:rPr>
        <w:t>无法保证应用执行高性能</w:t>
      </w:r>
      <w:r w:rsidR="00EE0516" w:rsidRPr="00CF0D66">
        <w:rPr>
          <w:sz w:val="28"/>
          <w:szCs w:val="28"/>
        </w:rPr>
        <w:t>。</w:t>
      </w:r>
      <w:r w:rsidRPr="00CF0D66">
        <w:rPr>
          <w:rFonts w:eastAsia="宋体"/>
          <w:kern w:val="2"/>
          <w:sz w:val="28"/>
          <w:szCs w:val="28"/>
        </w:rPr>
        <w:t>首先</w:t>
      </w:r>
      <w:r w:rsidR="007B0D92" w:rsidRPr="00CF0D66">
        <w:rPr>
          <w:rFonts w:eastAsia="宋体"/>
          <w:kern w:val="2"/>
          <w:sz w:val="28"/>
          <w:szCs w:val="28"/>
        </w:rPr>
        <w:t>本文分析当前一些主流的服务选择算法，提出一种</w:t>
      </w:r>
      <w:r w:rsidR="00EE0516" w:rsidRPr="00CF0D66">
        <w:rPr>
          <w:rFonts w:eastAsia="宋体"/>
          <w:kern w:val="2"/>
          <w:sz w:val="28"/>
          <w:szCs w:val="28"/>
        </w:rPr>
        <w:t>细粒度的</w:t>
      </w:r>
      <w:r w:rsidR="007B0D92" w:rsidRPr="00CF0D66">
        <w:rPr>
          <w:rFonts w:eastAsia="宋体"/>
          <w:kern w:val="2"/>
          <w:sz w:val="28"/>
          <w:szCs w:val="28"/>
        </w:rPr>
        <w:t>性能预测模型，该性能预测模型</w:t>
      </w:r>
      <w:r w:rsidR="00233E11" w:rsidRPr="00CF0D66">
        <w:rPr>
          <w:rFonts w:eastAsia="宋体"/>
          <w:kern w:val="2"/>
          <w:sz w:val="28"/>
          <w:szCs w:val="28"/>
        </w:rPr>
        <w:t>综合考虑了微服务实例的在线处理能力、</w:t>
      </w:r>
      <w:r w:rsidR="008A7993" w:rsidRPr="00CF0D66">
        <w:rPr>
          <w:rFonts w:eastAsia="宋体"/>
          <w:kern w:val="2"/>
          <w:sz w:val="28"/>
          <w:szCs w:val="28"/>
        </w:rPr>
        <w:t>任务的特征以及微服务实</w:t>
      </w:r>
      <w:proofErr w:type="gramStart"/>
      <w:r w:rsidR="008A7993" w:rsidRPr="00CF0D66">
        <w:rPr>
          <w:rFonts w:eastAsia="宋体"/>
          <w:kern w:val="2"/>
          <w:sz w:val="28"/>
          <w:szCs w:val="28"/>
        </w:rPr>
        <w:t>例之间</w:t>
      </w:r>
      <w:proofErr w:type="gramEnd"/>
      <w:r w:rsidR="008A7993" w:rsidRPr="00CF0D66">
        <w:rPr>
          <w:rFonts w:eastAsia="宋体"/>
          <w:kern w:val="2"/>
          <w:sz w:val="28"/>
          <w:szCs w:val="28"/>
        </w:rPr>
        <w:t>的传输条件等</w:t>
      </w:r>
      <w:r w:rsidR="007B0D92" w:rsidRPr="00CF0D66">
        <w:rPr>
          <w:rFonts w:eastAsia="宋体"/>
          <w:kern w:val="2"/>
          <w:sz w:val="28"/>
          <w:szCs w:val="28"/>
        </w:rPr>
        <w:t>，</w:t>
      </w:r>
      <w:r w:rsidR="00233E11" w:rsidRPr="00CF0D66">
        <w:rPr>
          <w:rFonts w:eastAsia="宋体"/>
          <w:kern w:val="2"/>
          <w:sz w:val="28"/>
          <w:szCs w:val="28"/>
        </w:rPr>
        <w:t>能够预测每个微服务实例的执行时间。</w:t>
      </w:r>
      <w:r w:rsidR="00EE0516" w:rsidRPr="00CF0D66">
        <w:rPr>
          <w:rFonts w:eastAsia="宋体"/>
          <w:kern w:val="2"/>
          <w:sz w:val="28"/>
          <w:szCs w:val="28"/>
        </w:rPr>
        <w:t>其次，在性能预测模型的基础上，提出一种性能感知的服务路径选择策略（</w:t>
      </w:r>
      <w:r w:rsidR="00EE0516" w:rsidRPr="00CF0D66">
        <w:rPr>
          <w:rFonts w:eastAsia="宋体"/>
          <w:kern w:val="2"/>
          <w:sz w:val="28"/>
          <w:szCs w:val="28"/>
        </w:rPr>
        <w:t>PSPAS</w:t>
      </w:r>
      <w:r w:rsidR="00EE0516" w:rsidRPr="00CF0D66">
        <w:rPr>
          <w:rFonts w:eastAsia="宋体"/>
          <w:kern w:val="2"/>
          <w:sz w:val="28"/>
          <w:szCs w:val="28"/>
        </w:rPr>
        <w:t>），该策略包括初始化路径选择阶段和自适应服务路径更新阶段，</w:t>
      </w:r>
      <w:r w:rsidR="00ED1319" w:rsidRPr="00CF0D66">
        <w:rPr>
          <w:rFonts w:eastAsia="宋体"/>
          <w:kern w:val="2"/>
          <w:sz w:val="28"/>
          <w:szCs w:val="28"/>
        </w:rPr>
        <w:t>初始化路径选择阶段通过构建</w:t>
      </w:r>
      <w:r w:rsidR="008A7993" w:rsidRPr="00CF0D66">
        <w:rPr>
          <w:rFonts w:eastAsia="宋体"/>
          <w:kern w:val="2"/>
          <w:sz w:val="28"/>
          <w:szCs w:val="28"/>
        </w:rPr>
        <w:t>任务</w:t>
      </w:r>
      <w:r w:rsidR="00ED1319" w:rsidRPr="00CF0D66">
        <w:rPr>
          <w:rFonts w:eastAsia="宋体"/>
          <w:kern w:val="2"/>
          <w:sz w:val="28"/>
          <w:szCs w:val="28"/>
        </w:rPr>
        <w:t>执行的单源点有向</w:t>
      </w:r>
      <w:proofErr w:type="gramStart"/>
      <w:r w:rsidR="00ED1319" w:rsidRPr="00CF0D66">
        <w:rPr>
          <w:rFonts w:eastAsia="宋体"/>
          <w:kern w:val="2"/>
          <w:sz w:val="28"/>
          <w:szCs w:val="28"/>
        </w:rPr>
        <w:t>带权图</w:t>
      </w:r>
      <w:proofErr w:type="gramEnd"/>
      <w:r w:rsidR="00ED1319" w:rsidRPr="00CF0D66">
        <w:rPr>
          <w:rFonts w:eastAsia="宋体"/>
          <w:kern w:val="2"/>
          <w:sz w:val="28"/>
          <w:szCs w:val="28"/>
        </w:rPr>
        <w:t>使用最短路径算法得出最优服务路径；在自适应服务路径更新阶段，通过使用服务路径搜索空间缩减原则重新构建单源点有向</w:t>
      </w:r>
      <w:proofErr w:type="gramStart"/>
      <w:r w:rsidR="00ED1319" w:rsidRPr="00CF0D66">
        <w:rPr>
          <w:rFonts w:eastAsia="宋体"/>
          <w:kern w:val="2"/>
          <w:sz w:val="28"/>
          <w:szCs w:val="28"/>
        </w:rPr>
        <w:t>带权图</w:t>
      </w:r>
      <w:proofErr w:type="gramEnd"/>
      <w:r w:rsidR="00ED1319" w:rsidRPr="00CF0D66">
        <w:rPr>
          <w:rFonts w:eastAsia="宋体"/>
          <w:kern w:val="2"/>
          <w:sz w:val="28"/>
          <w:szCs w:val="28"/>
        </w:rPr>
        <w:t>并更新最优服务路径，整体提高了</w:t>
      </w:r>
      <w:r w:rsidR="008A7993" w:rsidRPr="00CF0D66">
        <w:rPr>
          <w:rFonts w:eastAsia="宋体"/>
          <w:kern w:val="2"/>
          <w:sz w:val="28"/>
          <w:szCs w:val="28"/>
        </w:rPr>
        <w:t>任务</w:t>
      </w:r>
      <w:r w:rsidR="00ED1319" w:rsidRPr="00CF0D66">
        <w:rPr>
          <w:rFonts w:eastAsia="宋体"/>
          <w:kern w:val="2"/>
          <w:sz w:val="28"/>
          <w:szCs w:val="28"/>
        </w:rPr>
        <w:t>的执行效率。最后，本文通过实验验证了提出的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w:t>
      </w:r>
      <w:r w:rsidR="008A7993" w:rsidRPr="00CF0D66">
        <w:rPr>
          <w:rFonts w:eastAsia="宋体"/>
          <w:kern w:val="2"/>
          <w:sz w:val="28"/>
          <w:szCs w:val="28"/>
        </w:rPr>
        <w:t>策略</w:t>
      </w:r>
      <w:r w:rsidR="00ED1319" w:rsidRPr="00CF0D66">
        <w:rPr>
          <w:rFonts w:eastAsia="宋体"/>
          <w:kern w:val="2"/>
          <w:sz w:val="28"/>
          <w:szCs w:val="28"/>
        </w:rPr>
        <w:t>和路径选择策略，实验结果表明本文所提出的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划分算法能够提供平台中服务的</w:t>
      </w:r>
      <w:r w:rsidR="008A7993" w:rsidRPr="00CF0D66">
        <w:rPr>
          <w:rFonts w:eastAsia="宋体"/>
          <w:kern w:val="2"/>
          <w:sz w:val="28"/>
          <w:szCs w:val="28"/>
        </w:rPr>
        <w:t>复用</w:t>
      </w:r>
      <w:r w:rsidR="00ED1319" w:rsidRPr="00CF0D66">
        <w:rPr>
          <w:rFonts w:eastAsia="宋体"/>
          <w:kern w:val="2"/>
          <w:sz w:val="28"/>
          <w:szCs w:val="28"/>
        </w:rPr>
        <w:t>率</w:t>
      </w:r>
      <w:r w:rsidR="00916BDE" w:rsidRPr="00CF0D66">
        <w:rPr>
          <w:rFonts w:eastAsia="宋体"/>
          <w:kern w:val="2"/>
          <w:sz w:val="28"/>
          <w:szCs w:val="28"/>
        </w:rPr>
        <w:t>以及提出的服务选择策略可以有效提高平台中应用的执行效率。</w:t>
      </w:r>
    </w:p>
    <w:p w:rsidR="00E275D3" w:rsidRPr="00CF0D66" w:rsidRDefault="00F71BA5" w:rsidP="00A42112">
      <w:pPr>
        <w:widowControl w:val="0"/>
        <w:spacing w:line="240" w:lineRule="auto"/>
        <w:jc w:val="both"/>
        <w:rPr>
          <w:rFonts w:eastAsia="宋体"/>
          <w:kern w:val="2"/>
          <w:sz w:val="28"/>
          <w:szCs w:val="28"/>
        </w:rPr>
        <w:sectPr w:rsidR="00E275D3" w:rsidRPr="00CF0D66"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r w:rsidRPr="00CF0D66">
        <w:rPr>
          <w:rFonts w:eastAsia="黑体"/>
          <w:kern w:val="2"/>
          <w:sz w:val="28"/>
          <w:szCs w:val="28"/>
        </w:rPr>
        <w:t>关键词：</w:t>
      </w:r>
      <w:proofErr w:type="gramStart"/>
      <w:r w:rsidR="00A80AD5" w:rsidRPr="00CF0D66">
        <w:rPr>
          <w:kern w:val="2"/>
          <w:sz w:val="28"/>
          <w:szCs w:val="28"/>
        </w:rPr>
        <w:t>微服务</w:t>
      </w:r>
      <w:proofErr w:type="gramEnd"/>
      <w:r w:rsidR="00A80AD5" w:rsidRPr="00CF0D66">
        <w:rPr>
          <w:kern w:val="2"/>
          <w:sz w:val="28"/>
          <w:szCs w:val="28"/>
        </w:rPr>
        <w:t>架构</w:t>
      </w:r>
      <w:r w:rsidR="00727596" w:rsidRPr="00CF0D66">
        <w:rPr>
          <w:kern w:val="2"/>
          <w:sz w:val="28"/>
          <w:szCs w:val="28"/>
        </w:rPr>
        <w:t xml:space="preserve"> </w:t>
      </w:r>
      <w:r w:rsidR="00A80AD5" w:rsidRPr="00CF0D66">
        <w:rPr>
          <w:kern w:val="2"/>
          <w:sz w:val="28"/>
          <w:szCs w:val="28"/>
        </w:rPr>
        <w:t>服务划分</w:t>
      </w:r>
      <w:r w:rsidR="00727596" w:rsidRPr="00CF0D66">
        <w:rPr>
          <w:kern w:val="2"/>
          <w:sz w:val="28"/>
          <w:szCs w:val="28"/>
        </w:rPr>
        <w:t xml:space="preserve"> </w:t>
      </w:r>
      <w:r w:rsidR="00A80AD5" w:rsidRPr="00CF0D66">
        <w:rPr>
          <w:kern w:val="2"/>
          <w:sz w:val="28"/>
          <w:szCs w:val="28"/>
        </w:rPr>
        <w:t>语义耦合</w:t>
      </w:r>
      <w:r w:rsidR="00727596" w:rsidRPr="00CF0D66">
        <w:rPr>
          <w:kern w:val="2"/>
          <w:sz w:val="28"/>
          <w:szCs w:val="28"/>
        </w:rPr>
        <w:t xml:space="preserve"> </w:t>
      </w:r>
      <w:r w:rsidR="00A80AD5" w:rsidRPr="00CF0D66">
        <w:rPr>
          <w:kern w:val="2"/>
          <w:sz w:val="28"/>
          <w:szCs w:val="28"/>
        </w:rPr>
        <w:t>服务选择</w:t>
      </w:r>
      <w:r w:rsidR="00727596" w:rsidRPr="00CF0D66">
        <w:rPr>
          <w:kern w:val="2"/>
          <w:sz w:val="28"/>
          <w:szCs w:val="28"/>
        </w:rPr>
        <w:t xml:space="preserve"> </w:t>
      </w:r>
      <w:r w:rsidR="00916BDE" w:rsidRPr="00CF0D66">
        <w:rPr>
          <w:kern w:val="2"/>
          <w:sz w:val="28"/>
          <w:szCs w:val="28"/>
        </w:rPr>
        <w:t>自适应更新</w:t>
      </w:r>
    </w:p>
    <w:p w:rsidR="00E275D3" w:rsidRDefault="00E23EF3" w:rsidP="0006214E">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w:t>
      </w:r>
      <w:r w:rsidR="00511124">
        <w:rPr>
          <w:rFonts w:eastAsia="黑体"/>
          <w:kern w:val="2"/>
          <w:sz w:val="32"/>
        </w:rPr>
        <w:t>ON EXTRACTION OF SERVICE AND SELECTION STRATEGY IN MICRO-SERVICE PLATFORM</w:t>
      </w:r>
    </w:p>
    <w:p w:rsidR="00E275D3" w:rsidRDefault="00F71BA5" w:rsidP="0006214E">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FD0589" w:rsidRPr="00F46E6A" w:rsidRDefault="00FD0589" w:rsidP="00FD6A92">
      <w:pPr>
        <w:ind w:firstLine="420"/>
        <w:jc w:val="both"/>
        <w:rPr>
          <w:sz w:val="28"/>
          <w:szCs w:val="28"/>
        </w:rPr>
      </w:pPr>
      <w:r w:rsidRPr="00F46E6A">
        <w:rPr>
          <w:sz w:val="28"/>
          <w:szCs w:val="28"/>
        </w:rPr>
        <w:t>With the expansion of the cloud platform business scale and the increasement of the demand for large-scale applications</w:t>
      </w:r>
      <w:r w:rsidR="00A125D7">
        <w:rPr>
          <w:sz w:val="28"/>
          <w:szCs w:val="28"/>
        </w:rPr>
        <w:t>，</w:t>
      </w:r>
      <w:r w:rsidRPr="00F46E6A">
        <w:rPr>
          <w:sz w:val="28"/>
          <w:szCs w:val="28"/>
        </w:rPr>
        <w:t xml:space="preserve"> the problem of the traditional monolithic architecture has become more and more obvious</w:t>
      </w:r>
      <w:r w:rsidR="00A125D7">
        <w:rPr>
          <w:sz w:val="28"/>
          <w:szCs w:val="28"/>
        </w:rPr>
        <w:t>，</w:t>
      </w:r>
      <w:r w:rsidRPr="00F46E6A">
        <w:rPr>
          <w:sz w:val="28"/>
          <w:szCs w:val="28"/>
        </w:rPr>
        <w:t xml:space="preserve"> and the micro-service architecture has become a trend. In the process of transforming monolithic architecture into the micro-service architecture</w:t>
      </w:r>
      <w:r w:rsidR="00A125D7">
        <w:rPr>
          <w:sz w:val="28"/>
          <w:szCs w:val="28"/>
        </w:rPr>
        <w:t>，</w:t>
      </w:r>
      <w:r w:rsidRPr="00F46E6A">
        <w:rPr>
          <w:sz w:val="28"/>
          <w:szCs w:val="28"/>
        </w:rPr>
        <w:t xml:space="preserve"> the current popular extraction method of micro-service from monolithic software architecture either considers the size of micro-service</w:t>
      </w:r>
      <w:r w:rsidR="00A125D7">
        <w:rPr>
          <w:sz w:val="28"/>
          <w:szCs w:val="28"/>
        </w:rPr>
        <w:t>，</w:t>
      </w:r>
      <w:r w:rsidRPr="00F46E6A">
        <w:rPr>
          <w:sz w:val="28"/>
          <w:szCs w:val="28"/>
        </w:rPr>
        <w:t xml:space="preserve"> or without considering the functional connection between the applications in the original architecture. Using trandional approach for extracting micro-service can not effectively improve the reusability of service and can not reduce the size of code. Therefore</w:t>
      </w:r>
      <w:r w:rsidR="00A125D7">
        <w:rPr>
          <w:sz w:val="28"/>
          <w:szCs w:val="28"/>
        </w:rPr>
        <w:t>，</w:t>
      </w:r>
      <w:r w:rsidRPr="00F46E6A">
        <w:rPr>
          <w:sz w:val="28"/>
          <w:szCs w:val="28"/>
        </w:rPr>
        <w:t xml:space="preserve"> this thesis focuses on how to effectively extract microservices and realize an efficient micro-service extraction strategy which meets the principle of high cohesion and low coupling of microservices</w:t>
      </w:r>
      <w:r w:rsidR="00A125D7">
        <w:rPr>
          <w:sz w:val="28"/>
          <w:szCs w:val="28"/>
        </w:rPr>
        <w:t>，</w:t>
      </w:r>
      <w:r w:rsidRPr="00F46E6A">
        <w:rPr>
          <w:sz w:val="28"/>
          <w:szCs w:val="28"/>
        </w:rPr>
        <w:t xml:space="preserve"> improve the reusability of services</w:t>
      </w:r>
      <w:r w:rsidR="00A125D7">
        <w:rPr>
          <w:sz w:val="28"/>
          <w:szCs w:val="28"/>
        </w:rPr>
        <w:t>，</w:t>
      </w:r>
      <w:r w:rsidRPr="00F46E6A">
        <w:rPr>
          <w:sz w:val="28"/>
          <w:szCs w:val="28"/>
        </w:rPr>
        <w:t xml:space="preserve"> </w:t>
      </w:r>
      <w:r w:rsidRPr="00F46E6A">
        <w:rPr>
          <w:kern w:val="2"/>
          <w:sz w:val="28"/>
          <w:szCs w:val="28"/>
        </w:rPr>
        <w:t>and reduce code redundancy. Firstly</w:t>
      </w:r>
      <w:r w:rsidR="00A125D7">
        <w:rPr>
          <w:kern w:val="2"/>
          <w:sz w:val="28"/>
          <w:szCs w:val="28"/>
        </w:rPr>
        <w:t>，</w:t>
      </w:r>
      <w:r w:rsidRPr="00F46E6A">
        <w:rPr>
          <w:kern w:val="2"/>
          <w:sz w:val="28"/>
          <w:szCs w:val="28"/>
        </w:rPr>
        <w:t xml:space="preserve"> accroding to the analysis of the current mainstream micr-service design algorithm</w:t>
      </w:r>
      <w:r w:rsidR="00A125D7">
        <w:rPr>
          <w:kern w:val="2"/>
          <w:sz w:val="28"/>
          <w:szCs w:val="28"/>
        </w:rPr>
        <w:t>，</w:t>
      </w:r>
      <w:r w:rsidRPr="00F46E6A">
        <w:rPr>
          <w:kern w:val="2"/>
          <w:sz w:val="28"/>
          <w:szCs w:val="28"/>
        </w:rPr>
        <w:t xml:space="preserve"> this thesis proposes a domain-driven design idea based semantic coupling strategy. This strategy considers the function characteristics between the application of micro-service platform that the functional relevance of the two application is strong and the extraction principle of micro-service. The strategy compreh</w:t>
      </w:r>
      <w:r w:rsidRPr="00F46E6A">
        <w:rPr>
          <w:sz w:val="28"/>
          <w:szCs w:val="28"/>
        </w:rPr>
        <w:t>ensively considers the characteristics of the micro-service platform application function and the division principle of micro-services. It constructs the undirected weighted graph by analyzing the semantic coupling relationship of the code of the micro-service platform</w:t>
      </w:r>
      <w:r w:rsidR="00A125D7">
        <w:rPr>
          <w:sz w:val="28"/>
          <w:szCs w:val="28"/>
        </w:rPr>
        <w:t>，</w:t>
      </w:r>
      <w:r w:rsidRPr="00F46E6A">
        <w:rPr>
          <w:sz w:val="28"/>
          <w:szCs w:val="28"/>
        </w:rPr>
        <w:t xml:space="preserve"> and then uses the GN algorithm with high cohesion and low coupling principle to get the optimal microservice combination.</w:t>
      </w:r>
    </w:p>
    <w:p w:rsidR="00E275D3" w:rsidRDefault="00DE0C7C" w:rsidP="00FD6A92">
      <w:pPr>
        <w:ind w:firstLine="420"/>
        <w:jc w:val="both"/>
        <w:rPr>
          <w:sz w:val="28"/>
          <w:szCs w:val="28"/>
        </w:rPr>
      </w:pPr>
      <w:r w:rsidRPr="00F46E6A">
        <w:rPr>
          <w:sz w:val="28"/>
          <w:szCs w:val="28"/>
        </w:rPr>
        <w:lastRenderedPageBreak/>
        <w:t>In addition</w:t>
      </w:r>
      <w:r w:rsidR="00A125D7">
        <w:rPr>
          <w:sz w:val="28"/>
          <w:szCs w:val="28"/>
        </w:rPr>
        <w:t>，</w:t>
      </w:r>
      <w:r w:rsidRPr="00F46E6A">
        <w:rPr>
          <w:sz w:val="28"/>
          <w:szCs w:val="28"/>
        </w:rPr>
        <w:t xml:space="preserve"> after extraction of micro-service is completed</w:t>
      </w:r>
      <w:r w:rsidR="00A125D7">
        <w:rPr>
          <w:sz w:val="28"/>
          <w:szCs w:val="28"/>
        </w:rPr>
        <w:t>，</w:t>
      </w:r>
      <w:r w:rsidRPr="00F46E6A">
        <w:rPr>
          <w:sz w:val="28"/>
          <w:szCs w:val="28"/>
        </w:rPr>
        <w:t xml:space="preserve"> this thesis focuses on how to combine the micro-service instances to realize an efficient service path selection strategy and improve the execution efficiency of the application. Traditional service selection methods usually do not consider fine-grained online service capabilities and video task features at the same time</w:t>
      </w:r>
      <w:r w:rsidR="00A125D7">
        <w:rPr>
          <w:sz w:val="28"/>
          <w:szCs w:val="28"/>
        </w:rPr>
        <w:t>，</w:t>
      </w:r>
      <w:r w:rsidRPr="00F46E6A">
        <w:rPr>
          <w:sz w:val="28"/>
          <w:szCs w:val="28"/>
        </w:rPr>
        <w:t xml:space="preserve"> and cannot guarantee high performance for applications. Firstly</w:t>
      </w:r>
      <w:r w:rsidR="00A125D7">
        <w:rPr>
          <w:sz w:val="28"/>
          <w:szCs w:val="28"/>
        </w:rPr>
        <w:t>，</w:t>
      </w:r>
      <w:r w:rsidRPr="00F46E6A">
        <w:rPr>
          <w:sz w:val="28"/>
          <w:szCs w:val="28"/>
        </w:rPr>
        <w:t xml:space="preserve"> this thesis proposes a fine-grained performance prediction model that takes into account the online processing capabilities of microservice instances</w:t>
      </w:r>
      <w:r w:rsidR="00A125D7">
        <w:rPr>
          <w:sz w:val="28"/>
          <w:szCs w:val="28"/>
        </w:rPr>
        <w:t>，</w:t>
      </w:r>
      <w:r w:rsidRPr="00F46E6A">
        <w:rPr>
          <w:sz w:val="28"/>
          <w:szCs w:val="28"/>
        </w:rPr>
        <w:t xml:space="preserve"> the characteristics of tasks</w:t>
      </w:r>
      <w:r w:rsidR="00A125D7">
        <w:rPr>
          <w:sz w:val="28"/>
          <w:szCs w:val="28"/>
        </w:rPr>
        <w:t>，</w:t>
      </w:r>
      <w:r w:rsidRPr="00F46E6A">
        <w:rPr>
          <w:sz w:val="28"/>
          <w:szCs w:val="28"/>
        </w:rPr>
        <w:t xml:space="preserve"> and the transmission conditions between microservice instances based on the analysis some current mainstream service selection algorithms. It can predict the execution time of each microservice instance. Secondly</w:t>
      </w:r>
      <w:r w:rsidR="00A125D7">
        <w:rPr>
          <w:sz w:val="28"/>
          <w:szCs w:val="28"/>
        </w:rPr>
        <w:t>，</w:t>
      </w:r>
      <w:r w:rsidRPr="00F46E6A">
        <w:rPr>
          <w:sz w:val="28"/>
          <w:szCs w:val="28"/>
        </w:rPr>
        <w:t xml:space="preserve"> based on the performance prediction model</w:t>
      </w:r>
      <w:r w:rsidR="00A125D7">
        <w:rPr>
          <w:sz w:val="28"/>
          <w:szCs w:val="28"/>
        </w:rPr>
        <w:t>，</w:t>
      </w:r>
      <w:r w:rsidRPr="00F46E6A">
        <w:rPr>
          <w:sz w:val="28"/>
          <w:szCs w:val="28"/>
        </w:rPr>
        <w:t xml:space="preserve"> a performance-aware service path selection strategy (PSPAS) is proposed</w:t>
      </w:r>
      <w:r w:rsidR="00A125D7">
        <w:rPr>
          <w:sz w:val="28"/>
          <w:szCs w:val="28"/>
        </w:rPr>
        <w:t>，</w:t>
      </w:r>
      <w:r w:rsidRPr="00F46E6A">
        <w:rPr>
          <w:sz w:val="28"/>
          <w:szCs w:val="28"/>
        </w:rPr>
        <w:t xml:space="preserve"> which includes an initial path selection stage and an adaptive service path updating stage. </w:t>
      </w:r>
      <w:r w:rsidRPr="00F46E6A">
        <w:rPr>
          <w:bCs/>
          <w:sz w:val="28"/>
          <w:szCs w:val="28"/>
        </w:rPr>
        <w:t>we use the shortest path</w:t>
      </w:r>
      <w:r w:rsidRPr="00F46E6A">
        <w:rPr>
          <w:sz w:val="28"/>
          <w:szCs w:val="28"/>
        </w:rPr>
        <w:t xml:space="preserve"> </w:t>
      </w:r>
      <w:r w:rsidRPr="00F46E6A">
        <w:rPr>
          <w:bCs/>
          <w:sz w:val="28"/>
          <w:szCs w:val="28"/>
        </w:rPr>
        <w:t>algorithm to construct an optimal microservice path at the</w:t>
      </w:r>
      <w:r w:rsidRPr="00F46E6A">
        <w:rPr>
          <w:sz w:val="28"/>
          <w:szCs w:val="28"/>
        </w:rPr>
        <w:t xml:space="preserve"> </w:t>
      </w:r>
      <w:r w:rsidRPr="00F46E6A">
        <w:rPr>
          <w:bCs/>
          <w:sz w:val="28"/>
          <w:szCs w:val="28"/>
        </w:rPr>
        <w:t>initial service selection stage. And then we use an adaptive and</w:t>
      </w:r>
      <w:r w:rsidRPr="00F46E6A">
        <w:rPr>
          <w:sz w:val="28"/>
          <w:szCs w:val="28"/>
        </w:rPr>
        <w:t xml:space="preserve"> </w:t>
      </w:r>
      <w:r w:rsidRPr="00F46E6A">
        <w:rPr>
          <w:bCs/>
          <w:sz w:val="28"/>
          <w:szCs w:val="28"/>
        </w:rPr>
        <w:t>efficient microservice path updating method during the task</w:t>
      </w:r>
      <w:r w:rsidRPr="00F46E6A">
        <w:rPr>
          <w:sz w:val="28"/>
          <w:szCs w:val="28"/>
        </w:rPr>
        <w:t xml:space="preserve"> </w:t>
      </w:r>
      <w:r w:rsidRPr="00F46E6A">
        <w:rPr>
          <w:bCs/>
          <w:sz w:val="28"/>
          <w:szCs w:val="28"/>
        </w:rPr>
        <w:t>execution</w:t>
      </w:r>
      <w:r w:rsidR="00A125D7">
        <w:rPr>
          <w:bCs/>
          <w:sz w:val="28"/>
          <w:szCs w:val="28"/>
        </w:rPr>
        <w:t>，</w:t>
      </w:r>
      <w:r w:rsidRPr="00F46E6A">
        <w:rPr>
          <w:bCs/>
          <w:sz w:val="28"/>
          <w:szCs w:val="28"/>
        </w:rPr>
        <w:t xml:space="preserve"> which can narrow the service path search space prior</w:t>
      </w:r>
      <w:r w:rsidRPr="00F46E6A">
        <w:rPr>
          <w:sz w:val="28"/>
          <w:szCs w:val="28"/>
        </w:rPr>
        <w:t xml:space="preserve"> </w:t>
      </w:r>
      <w:r w:rsidRPr="00F46E6A">
        <w:rPr>
          <w:bCs/>
          <w:sz w:val="28"/>
          <w:szCs w:val="28"/>
        </w:rPr>
        <w:t xml:space="preserve">to online performing the microservice path selection. </w:t>
      </w:r>
      <w:r w:rsidRPr="00F46E6A">
        <w:rPr>
          <w:sz w:val="28"/>
          <w:szCs w:val="28"/>
        </w:rPr>
        <w:t>Finally</w:t>
      </w:r>
      <w:r w:rsidR="00A125D7">
        <w:rPr>
          <w:sz w:val="28"/>
          <w:szCs w:val="28"/>
        </w:rPr>
        <w:t>，</w:t>
      </w:r>
      <w:r w:rsidRPr="00F46E6A">
        <w:rPr>
          <w:sz w:val="28"/>
          <w:szCs w:val="28"/>
        </w:rPr>
        <w:t xml:space="preserve"> we conduct extensive performance experiments for verifying the proposed extraction algorithm of service and service path selection algorithm. The experimental results show that the extraction algorithm of micro-service proposed can improve the reusability of services and the proposed service path selection strategy can effectively improve the execution efficiency of the application.</w:t>
      </w:r>
    </w:p>
    <w:p w:rsidR="00FD6A92" w:rsidRDefault="00FD6A92" w:rsidP="00FD6A92">
      <w:pPr>
        <w:ind w:firstLine="420"/>
        <w:jc w:val="both"/>
        <w:rPr>
          <w:sz w:val="28"/>
          <w:szCs w:val="28"/>
        </w:rPr>
      </w:pPr>
    </w:p>
    <w:p w:rsidR="00FD6A92" w:rsidRPr="00F46E6A" w:rsidRDefault="00FD6A92" w:rsidP="00FD6A92">
      <w:pPr>
        <w:ind w:firstLine="420"/>
        <w:jc w:val="both"/>
        <w:rPr>
          <w:sz w:val="28"/>
          <w:szCs w:val="28"/>
        </w:rPr>
      </w:pPr>
    </w:p>
    <w:p w:rsidR="00E275D3" w:rsidRDefault="00F71BA5" w:rsidP="00EA2F5C">
      <w:pPr>
        <w:widowControl w:val="0"/>
        <w:jc w:val="both"/>
        <w:rPr>
          <w:rFonts w:eastAsia="宋体"/>
          <w:kern w:val="0"/>
          <w:sz w:val="28"/>
          <w:szCs w:val="28"/>
        </w:rPr>
      </w:pPr>
      <w:r w:rsidRPr="00780A65">
        <w:rPr>
          <w:rFonts w:eastAsia="宋体"/>
          <w:kern w:val="0"/>
          <w:sz w:val="28"/>
          <w:szCs w:val="28"/>
        </w:rPr>
        <w:t>KEY WORDS</w:t>
      </w:r>
      <w:r w:rsidRPr="00FD6A92">
        <w:rPr>
          <w:rFonts w:eastAsia="宋体"/>
          <w:b/>
          <w:kern w:val="0"/>
          <w:sz w:val="28"/>
          <w:szCs w:val="28"/>
        </w:rPr>
        <w:t>:</w:t>
      </w:r>
      <w:r>
        <w:rPr>
          <w:rFonts w:eastAsia="宋体"/>
          <w:kern w:val="0"/>
          <w:sz w:val="28"/>
          <w:szCs w:val="28"/>
        </w:rPr>
        <w:t xml:space="preserve"> </w:t>
      </w:r>
      <w:r w:rsidR="00DE0C7C">
        <w:rPr>
          <w:rFonts w:eastAsia="宋体"/>
          <w:kern w:val="0"/>
          <w:sz w:val="28"/>
          <w:szCs w:val="28"/>
        </w:rPr>
        <w:t xml:space="preserve">microservice </w:t>
      </w:r>
      <w:proofErr w:type="gramStart"/>
      <w:r w:rsidR="00DE0C7C">
        <w:rPr>
          <w:rFonts w:eastAsia="宋体"/>
          <w:kern w:val="0"/>
          <w:sz w:val="28"/>
          <w:szCs w:val="28"/>
        </w:rPr>
        <w:t>architecture</w:t>
      </w:r>
      <w:r w:rsidR="00727596">
        <w:rPr>
          <w:rFonts w:eastAsia="宋体"/>
          <w:kern w:val="0"/>
          <w:sz w:val="28"/>
          <w:szCs w:val="28"/>
        </w:rPr>
        <w:t xml:space="preserve">  </w:t>
      </w:r>
      <w:r w:rsidR="0029759D">
        <w:rPr>
          <w:rFonts w:eastAsia="宋体"/>
          <w:kern w:val="0"/>
          <w:sz w:val="28"/>
          <w:szCs w:val="28"/>
        </w:rPr>
        <w:t>service</w:t>
      </w:r>
      <w:proofErr w:type="gramEnd"/>
      <w:r w:rsidR="00DE0C7C">
        <w:rPr>
          <w:rFonts w:eastAsia="宋体"/>
          <w:kern w:val="0"/>
          <w:sz w:val="28"/>
          <w:szCs w:val="28"/>
        </w:rPr>
        <w:t xml:space="preserve"> extraction</w:t>
      </w:r>
      <w:r w:rsidR="00727596">
        <w:rPr>
          <w:rFonts w:eastAsia="宋体"/>
          <w:kern w:val="0"/>
          <w:sz w:val="28"/>
          <w:szCs w:val="28"/>
        </w:rPr>
        <w:t xml:space="preserve">  </w:t>
      </w:r>
      <w:r w:rsidR="0029759D">
        <w:rPr>
          <w:rFonts w:eastAsia="宋体"/>
          <w:kern w:val="0"/>
          <w:sz w:val="28"/>
          <w:szCs w:val="28"/>
        </w:rPr>
        <w:t>semantic coupling</w:t>
      </w:r>
      <w:r w:rsidR="00727596">
        <w:rPr>
          <w:rFonts w:eastAsia="宋体"/>
          <w:kern w:val="0"/>
          <w:sz w:val="28"/>
          <w:szCs w:val="28"/>
        </w:rPr>
        <w:t xml:space="preserve">  </w:t>
      </w:r>
      <w:r w:rsidR="0029759D">
        <w:rPr>
          <w:rFonts w:eastAsia="宋体"/>
          <w:kern w:val="0"/>
          <w:sz w:val="28"/>
          <w:szCs w:val="28"/>
        </w:rPr>
        <w:t>service selection</w:t>
      </w:r>
      <w:r w:rsidR="00727596">
        <w:rPr>
          <w:rFonts w:eastAsia="宋体"/>
          <w:kern w:val="0"/>
          <w:sz w:val="28"/>
          <w:szCs w:val="28"/>
        </w:rPr>
        <w:t xml:space="preserve">  </w:t>
      </w:r>
      <w:r w:rsidR="0029759D">
        <w:rPr>
          <w:rFonts w:eastAsia="宋体"/>
          <w:kern w:val="0"/>
          <w:sz w:val="28"/>
          <w:szCs w:val="28"/>
        </w:rPr>
        <w:t>adaptive updating</w:t>
      </w:r>
    </w:p>
    <w:p w:rsidR="00E275D3" w:rsidRDefault="00E275D3" w:rsidP="00A42112">
      <w:pPr>
        <w:widowControl w:val="0"/>
        <w:spacing w:line="240" w:lineRule="auto"/>
        <w:jc w:val="both"/>
        <w:rPr>
          <w:rFonts w:eastAsia="宋体"/>
          <w:kern w:val="0"/>
          <w:sz w:val="28"/>
          <w:szCs w:val="28"/>
        </w:rPr>
      </w:pPr>
    </w:p>
    <w:p w:rsidR="00E275D3" w:rsidRDefault="00E275D3" w:rsidP="00A42112">
      <w:pPr>
        <w:widowControl w:val="0"/>
        <w:spacing w:line="240" w:lineRule="auto"/>
        <w:jc w:val="both"/>
        <w:rPr>
          <w:rFonts w:eastAsia="宋体"/>
          <w:kern w:val="0"/>
          <w:sz w:val="28"/>
          <w:szCs w:val="28"/>
        </w:rPr>
        <w:sectPr w:rsidR="00E275D3" w:rsidSect="00EF45E1">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A42112">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780A65" w:rsidRDefault="00A92686" w:rsidP="00EA2F5C">
          <w:pPr>
            <w:pStyle w:val="TOC1"/>
            <w:tabs>
              <w:tab w:val="right" w:leader="dot" w:pos="8296"/>
            </w:tabs>
            <w:rPr>
              <w:rFonts w:asciiTheme="minorHAnsi" w:hAnsiTheme="minorHAnsi" w:cstheme="minorBidi"/>
              <w:noProof/>
              <w:kern w:val="2"/>
              <w:sz w:val="21"/>
              <w:szCs w:val="22"/>
            </w:rPr>
          </w:pPr>
          <w:r>
            <w:rPr>
              <w:rFonts w:eastAsia="宋体"/>
              <w:color w:val="000000"/>
              <w:kern w:val="2"/>
              <w:szCs w:val="24"/>
            </w:rPr>
            <w:fldChar w:fldCharType="begin"/>
          </w:r>
          <w:r w:rsidR="00F71BA5">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780A65" w:rsidRPr="00367A7C">
              <w:rPr>
                <w:rStyle w:val="af"/>
                <w:noProof/>
              </w:rPr>
              <w:t>第一章</w:t>
            </w:r>
            <w:r w:rsidR="00780A65" w:rsidRPr="00367A7C">
              <w:rPr>
                <w:rStyle w:val="af"/>
                <w:noProof/>
              </w:rPr>
              <w:t xml:space="preserve"> </w:t>
            </w:r>
            <w:r w:rsidR="00780A65" w:rsidRPr="00367A7C">
              <w:rPr>
                <w:rStyle w:val="af"/>
                <w:noProof/>
              </w:rPr>
              <w:t>绪论</w:t>
            </w:r>
            <w:r w:rsidR="00780A65">
              <w:rPr>
                <w:noProof/>
                <w:webHidden/>
              </w:rPr>
              <w:tab/>
            </w:r>
            <w:r w:rsidR="00780A65">
              <w:rPr>
                <w:noProof/>
                <w:webHidden/>
              </w:rPr>
              <w:fldChar w:fldCharType="begin"/>
            </w:r>
            <w:r w:rsidR="00780A65">
              <w:rPr>
                <w:noProof/>
                <w:webHidden/>
              </w:rPr>
              <w:instrText xml:space="preserve"> PAGEREF _Toc1420899 \h </w:instrText>
            </w:r>
            <w:r w:rsidR="00780A65">
              <w:rPr>
                <w:noProof/>
                <w:webHidden/>
              </w:rPr>
            </w:r>
            <w:r w:rsidR="00780A65">
              <w:rPr>
                <w:noProof/>
                <w:webHidden/>
              </w:rPr>
              <w:fldChar w:fldCharType="separate"/>
            </w:r>
            <w:r w:rsidR="00780A65">
              <w:rPr>
                <w:noProof/>
                <w:webHidden/>
              </w:rPr>
              <w:t>1</w:t>
            </w:r>
            <w:r w:rsidR="00780A65">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0" w:history="1">
            <w:r w:rsidRPr="00367A7C">
              <w:rPr>
                <w:rStyle w:val="af"/>
                <w:rFonts w:ascii="黑体" w:hAnsi="黑体"/>
                <w:noProof/>
              </w:rPr>
              <w:t xml:space="preserve">1.1 </w:t>
            </w:r>
            <w:r w:rsidRPr="00367A7C">
              <w:rPr>
                <w:rStyle w:val="af"/>
                <w:rFonts w:ascii="黑体" w:hAnsi="黑体"/>
                <w:noProof/>
              </w:rPr>
              <w:t>研究背景和意义</w:t>
            </w:r>
            <w:r>
              <w:rPr>
                <w:noProof/>
                <w:webHidden/>
              </w:rPr>
              <w:tab/>
            </w:r>
            <w:r>
              <w:rPr>
                <w:noProof/>
                <w:webHidden/>
              </w:rPr>
              <w:fldChar w:fldCharType="begin"/>
            </w:r>
            <w:r>
              <w:rPr>
                <w:noProof/>
                <w:webHidden/>
              </w:rPr>
              <w:instrText xml:space="preserve"> PAGEREF _Toc1420900 \h </w:instrText>
            </w:r>
            <w:r>
              <w:rPr>
                <w:noProof/>
                <w:webHidden/>
              </w:rPr>
            </w:r>
            <w:r>
              <w:rPr>
                <w:noProof/>
                <w:webHidden/>
              </w:rPr>
              <w:fldChar w:fldCharType="separate"/>
            </w:r>
            <w:r>
              <w:rPr>
                <w:noProof/>
                <w:webHidden/>
              </w:rPr>
              <w:t>1</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1" w:history="1">
            <w:r w:rsidRPr="00367A7C">
              <w:rPr>
                <w:rStyle w:val="af"/>
                <w:rFonts w:ascii="黑体" w:hAnsi="黑体"/>
                <w:noProof/>
              </w:rPr>
              <w:t xml:space="preserve">1.2 </w:t>
            </w:r>
            <w:r w:rsidRPr="00367A7C">
              <w:rPr>
                <w:rStyle w:val="af"/>
                <w:rFonts w:ascii="黑体" w:hAnsi="黑体"/>
                <w:noProof/>
              </w:rPr>
              <w:t>国内外研究现状</w:t>
            </w:r>
            <w:r>
              <w:rPr>
                <w:noProof/>
                <w:webHidden/>
              </w:rPr>
              <w:tab/>
            </w:r>
            <w:r>
              <w:rPr>
                <w:noProof/>
                <w:webHidden/>
              </w:rPr>
              <w:fldChar w:fldCharType="begin"/>
            </w:r>
            <w:r>
              <w:rPr>
                <w:noProof/>
                <w:webHidden/>
              </w:rPr>
              <w:instrText xml:space="preserve"> PAGEREF _Toc1420901 \h </w:instrText>
            </w:r>
            <w:r>
              <w:rPr>
                <w:noProof/>
                <w:webHidden/>
              </w:rPr>
            </w:r>
            <w:r>
              <w:rPr>
                <w:noProof/>
                <w:webHidden/>
              </w:rPr>
              <w:fldChar w:fldCharType="separate"/>
            </w:r>
            <w:r>
              <w:rPr>
                <w:noProof/>
                <w:webHidden/>
              </w:rPr>
              <w:t>2</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2" w:history="1">
            <w:r w:rsidRPr="00367A7C">
              <w:rPr>
                <w:rStyle w:val="af"/>
                <w:rFonts w:ascii="黑体" w:hAnsi="黑体"/>
                <w:noProof/>
              </w:rPr>
              <w:t xml:space="preserve">1.3 </w:t>
            </w:r>
            <w:r w:rsidRPr="00367A7C">
              <w:rPr>
                <w:rStyle w:val="af"/>
                <w:rFonts w:ascii="黑体" w:hAnsi="黑体"/>
                <w:noProof/>
              </w:rPr>
              <w:t>论文的主要研究内容</w:t>
            </w:r>
            <w:r>
              <w:rPr>
                <w:noProof/>
                <w:webHidden/>
              </w:rPr>
              <w:tab/>
            </w:r>
            <w:r>
              <w:rPr>
                <w:noProof/>
                <w:webHidden/>
              </w:rPr>
              <w:fldChar w:fldCharType="begin"/>
            </w:r>
            <w:r>
              <w:rPr>
                <w:noProof/>
                <w:webHidden/>
              </w:rPr>
              <w:instrText xml:space="preserve"> PAGEREF _Toc1420902 \h </w:instrText>
            </w:r>
            <w:r>
              <w:rPr>
                <w:noProof/>
                <w:webHidden/>
              </w:rPr>
            </w:r>
            <w:r>
              <w:rPr>
                <w:noProof/>
                <w:webHidden/>
              </w:rPr>
              <w:fldChar w:fldCharType="separate"/>
            </w:r>
            <w:r>
              <w:rPr>
                <w:noProof/>
                <w:webHidden/>
              </w:rPr>
              <w:t>4</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3" w:history="1">
            <w:r w:rsidRPr="00367A7C">
              <w:rPr>
                <w:rStyle w:val="af"/>
                <w:rFonts w:ascii="黑体" w:hAnsi="黑体"/>
                <w:noProof/>
              </w:rPr>
              <w:t xml:space="preserve">1.4 </w:t>
            </w:r>
            <w:r w:rsidRPr="00367A7C">
              <w:rPr>
                <w:rStyle w:val="af"/>
                <w:rFonts w:ascii="黑体" w:hAnsi="黑体"/>
                <w:noProof/>
              </w:rPr>
              <w:t>论文组织结构</w:t>
            </w:r>
            <w:r>
              <w:rPr>
                <w:noProof/>
                <w:webHidden/>
              </w:rPr>
              <w:tab/>
            </w:r>
            <w:r>
              <w:rPr>
                <w:noProof/>
                <w:webHidden/>
              </w:rPr>
              <w:fldChar w:fldCharType="begin"/>
            </w:r>
            <w:r>
              <w:rPr>
                <w:noProof/>
                <w:webHidden/>
              </w:rPr>
              <w:instrText xml:space="preserve"> PAGEREF _Toc1420903 \h </w:instrText>
            </w:r>
            <w:r>
              <w:rPr>
                <w:noProof/>
                <w:webHidden/>
              </w:rPr>
            </w:r>
            <w:r>
              <w:rPr>
                <w:noProof/>
                <w:webHidden/>
              </w:rPr>
              <w:fldChar w:fldCharType="separate"/>
            </w:r>
            <w:r>
              <w:rPr>
                <w:noProof/>
                <w:webHidden/>
              </w:rPr>
              <w:t>6</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04" w:history="1">
            <w:r w:rsidRPr="00367A7C">
              <w:rPr>
                <w:rStyle w:val="af"/>
                <w:noProof/>
              </w:rPr>
              <w:t>第二章</w:t>
            </w:r>
            <w:r w:rsidRPr="00367A7C">
              <w:rPr>
                <w:rStyle w:val="af"/>
                <w:noProof/>
              </w:rPr>
              <w:t xml:space="preserve"> </w:t>
            </w:r>
            <w:r w:rsidRPr="00367A7C">
              <w:rPr>
                <w:rStyle w:val="af"/>
                <w:noProof/>
              </w:rPr>
              <w:t>相关技术介绍</w:t>
            </w:r>
            <w:r>
              <w:rPr>
                <w:noProof/>
                <w:webHidden/>
              </w:rPr>
              <w:tab/>
            </w:r>
            <w:r>
              <w:rPr>
                <w:noProof/>
                <w:webHidden/>
              </w:rPr>
              <w:fldChar w:fldCharType="begin"/>
            </w:r>
            <w:r>
              <w:rPr>
                <w:noProof/>
                <w:webHidden/>
              </w:rPr>
              <w:instrText xml:space="preserve"> PAGEREF _Toc1420904 \h </w:instrText>
            </w:r>
            <w:r>
              <w:rPr>
                <w:noProof/>
                <w:webHidden/>
              </w:rPr>
            </w:r>
            <w:r>
              <w:rPr>
                <w:noProof/>
                <w:webHidden/>
              </w:rPr>
              <w:fldChar w:fldCharType="separate"/>
            </w:r>
            <w:r>
              <w:rPr>
                <w:noProof/>
                <w:webHidden/>
              </w:rPr>
              <w:t>7</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5" w:history="1">
            <w:r w:rsidRPr="00367A7C">
              <w:rPr>
                <w:rStyle w:val="af"/>
                <w:rFonts w:ascii="黑体" w:hAnsi="黑体"/>
                <w:noProof/>
              </w:rPr>
              <w:t xml:space="preserve">2.1 </w:t>
            </w:r>
            <w:r w:rsidRPr="00367A7C">
              <w:rPr>
                <w:rStyle w:val="af"/>
                <w:rFonts w:ascii="黑体" w:hAnsi="黑体"/>
                <w:noProof/>
              </w:rPr>
              <w:t>微服务相关技术</w:t>
            </w:r>
            <w:r>
              <w:rPr>
                <w:noProof/>
                <w:webHidden/>
              </w:rPr>
              <w:tab/>
            </w:r>
            <w:r>
              <w:rPr>
                <w:noProof/>
                <w:webHidden/>
              </w:rPr>
              <w:fldChar w:fldCharType="begin"/>
            </w:r>
            <w:r>
              <w:rPr>
                <w:noProof/>
                <w:webHidden/>
              </w:rPr>
              <w:instrText xml:space="preserve"> PAGEREF _Toc1420905 \h </w:instrText>
            </w:r>
            <w:r>
              <w:rPr>
                <w:noProof/>
                <w:webHidden/>
              </w:rPr>
            </w:r>
            <w:r>
              <w:rPr>
                <w:noProof/>
                <w:webHidden/>
              </w:rPr>
              <w:fldChar w:fldCharType="separate"/>
            </w:r>
            <w:r>
              <w:rPr>
                <w:noProof/>
                <w:webHidden/>
              </w:rPr>
              <w:t>7</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6" w:history="1">
            <w:r w:rsidRPr="00367A7C">
              <w:rPr>
                <w:rStyle w:val="af"/>
                <w:rFonts w:ascii="黑体" w:hAnsi="黑体"/>
                <w:noProof/>
              </w:rPr>
              <w:t xml:space="preserve">2.1.1 </w:t>
            </w:r>
            <w:r w:rsidRPr="00367A7C">
              <w:rPr>
                <w:rStyle w:val="af"/>
                <w:rFonts w:ascii="黑体" w:hAnsi="黑体"/>
                <w:noProof/>
              </w:rPr>
              <w:t>微服务及其框架简介</w:t>
            </w:r>
            <w:r>
              <w:rPr>
                <w:noProof/>
                <w:webHidden/>
              </w:rPr>
              <w:tab/>
            </w:r>
            <w:r>
              <w:rPr>
                <w:noProof/>
                <w:webHidden/>
              </w:rPr>
              <w:fldChar w:fldCharType="begin"/>
            </w:r>
            <w:r>
              <w:rPr>
                <w:noProof/>
                <w:webHidden/>
              </w:rPr>
              <w:instrText xml:space="preserve"> PAGEREF _Toc1420906 \h </w:instrText>
            </w:r>
            <w:r>
              <w:rPr>
                <w:noProof/>
                <w:webHidden/>
              </w:rPr>
            </w:r>
            <w:r>
              <w:rPr>
                <w:noProof/>
                <w:webHidden/>
              </w:rPr>
              <w:fldChar w:fldCharType="separate"/>
            </w:r>
            <w:r>
              <w:rPr>
                <w:noProof/>
                <w:webHidden/>
              </w:rPr>
              <w:t>7</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7" w:history="1">
            <w:r w:rsidRPr="00367A7C">
              <w:rPr>
                <w:rStyle w:val="af"/>
                <w:rFonts w:ascii="黑体" w:hAnsi="黑体"/>
                <w:noProof/>
              </w:rPr>
              <w:t xml:space="preserve">2.2 </w:t>
            </w:r>
            <w:r w:rsidRPr="00367A7C">
              <w:rPr>
                <w:rStyle w:val="af"/>
                <w:rFonts w:ascii="黑体" w:hAnsi="黑体"/>
                <w:noProof/>
              </w:rPr>
              <w:t>服务划分相关技术介绍</w:t>
            </w:r>
            <w:r>
              <w:rPr>
                <w:noProof/>
                <w:webHidden/>
              </w:rPr>
              <w:tab/>
            </w:r>
            <w:r>
              <w:rPr>
                <w:noProof/>
                <w:webHidden/>
              </w:rPr>
              <w:fldChar w:fldCharType="begin"/>
            </w:r>
            <w:r>
              <w:rPr>
                <w:noProof/>
                <w:webHidden/>
              </w:rPr>
              <w:instrText xml:space="preserve"> PAGEREF _Toc1420907 \h </w:instrText>
            </w:r>
            <w:r>
              <w:rPr>
                <w:noProof/>
                <w:webHidden/>
              </w:rPr>
            </w:r>
            <w:r>
              <w:rPr>
                <w:noProof/>
                <w:webHidden/>
              </w:rPr>
              <w:fldChar w:fldCharType="separate"/>
            </w:r>
            <w:r>
              <w:rPr>
                <w:noProof/>
                <w:webHidden/>
              </w:rPr>
              <w:t>8</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8" w:history="1">
            <w:r w:rsidRPr="00367A7C">
              <w:rPr>
                <w:rStyle w:val="af"/>
                <w:rFonts w:ascii="黑体" w:hAnsi="黑体"/>
                <w:noProof/>
              </w:rPr>
              <w:t xml:space="preserve">2.2.1 </w:t>
            </w:r>
            <w:r w:rsidRPr="00367A7C">
              <w:rPr>
                <w:rStyle w:val="af"/>
                <w:rFonts w:ascii="黑体" w:hAnsi="黑体"/>
                <w:noProof/>
              </w:rPr>
              <w:t>软件工程相关技术</w:t>
            </w:r>
            <w:r>
              <w:rPr>
                <w:noProof/>
                <w:webHidden/>
              </w:rPr>
              <w:tab/>
            </w:r>
            <w:r>
              <w:rPr>
                <w:noProof/>
                <w:webHidden/>
              </w:rPr>
              <w:fldChar w:fldCharType="begin"/>
            </w:r>
            <w:r>
              <w:rPr>
                <w:noProof/>
                <w:webHidden/>
              </w:rPr>
              <w:instrText xml:space="preserve"> PAGEREF _Toc1420908 \h </w:instrText>
            </w:r>
            <w:r>
              <w:rPr>
                <w:noProof/>
                <w:webHidden/>
              </w:rPr>
            </w:r>
            <w:r>
              <w:rPr>
                <w:noProof/>
                <w:webHidden/>
              </w:rPr>
              <w:fldChar w:fldCharType="separate"/>
            </w:r>
            <w:r>
              <w:rPr>
                <w:noProof/>
                <w:webHidden/>
              </w:rPr>
              <w:t>8</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9" w:history="1">
            <w:r w:rsidRPr="00367A7C">
              <w:rPr>
                <w:rStyle w:val="af"/>
                <w:rFonts w:ascii="黑体" w:hAnsi="黑体"/>
                <w:noProof/>
              </w:rPr>
              <w:t xml:space="preserve">2.2.2 </w:t>
            </w:r>
            <w:r w:rsidRPr="00367A7C">
              <w:rPr>
                <w:rStyle w:val="af"/>
                <w:rFonts w:ascii="黑体" w:hAnsi="黑体"/>
                <w:noProof/>
              </w:rPr>
              <w:t>语义相似度相关技术</w:t>
            </w:r>
            <w:r>
              <w:rPr>
                <w:noProof/>
                <w:webHidden/>
              </w:rPr>
              <w:tab/>
            </w:r>
            <w:r>
              <w:rPr>
                <w:noProof/>
                <w:webHidden/>
              </w:rPr>
              <w:fldChar w:fldCharType="begin"/>
            </w:r>
            <w:r>
              <w:rPr>
                <w:noProof/>
                <w:webHidden/>
              </w:rPr>
              <w:instrText xml:space="preserve"> PAGEREF _Toc1420909 \h </w:instrText>
            </w:r>
            <w:r>
              <w:rPr>
                <w:noProof/>
                <w:webHidden/>
              </w:rPr>
            </w:r>
            <w:r>
              <w:rPr>
                <w:noProof/>
                <w:webHidden/>
              </w:rPr>
              <w:fldChar w:fldCharType="separate"/>
            </w:r>
            <w:r>
              <w:rPr>
                <w:noProof/>
                <w:webHidden/>
              </w:rPr>
              <w:t>9</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0" w:history="1">
            <w:r w:rsidRPr="00367A7C">
              <w:rPr>
                <w:rStyle w:val="af"/>
                <w:rFonts w:ascii="黑体" w:hAnsi="黑体"/>
                <w:noProof/>
              </w:rPr>
              <w:t xml:space="preserve">2.3 </w:t>
            </w:r>
            <w:r w:rsidRPr="00367A7C">
              <w:rPr>
                <w:rStyle w:val="af"/>
                <w:rFonts w:ascii="黑体" w:hAnsi="黑体"/>
                <w:noProof/>
              </w:rPr>
              <w:t>服务路径选择相关技术介绍</w:t>
            </w:r>
            <w:r>
              <w:rPr>
                <w:noProof/>
                <w:webHidden/>
              </w:rPr>
              <w:tab/>
            </w:r>
            <w:r>
              <w:rPr>
                <w:noProof/>
                <w:webHidden/>
              </w:rPr>
              <w:fldChar w:fldCharType="begin"/>
            </w:r>
            <w:r>
              <w:rPr>
                <w:noProof/>
                <w:webHidden/>
              </w:rPr>
              <w:instrText xml:space="preserve"> PAGEREF _Toc1420910 \h </w:instrText>
            </w:r>
            <w:r>
              <w:rPr>
                <w:noProof/>
                <w:webHidden/>
              </w:rPr>
            </w:r>
            <w:r>
              <w:rPr>
                <w:noProof/>
                <w:webHidden/>
              </w:rPr>
              <w:fldChar w:fldCharType="separate"/>
            </w:r>
            <w:r>
              <w:rPr>
                <w:noProof/>
                <w:webHidden/>
              </w:rPr>
              <w:t>10</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11" w:history="1">
            <w:r w:rsidRPr="00367A7C">
              <w:rPr>
                <w:rStyle w:val="af"/>
                <w:rFonts w:ascii="黑体" w:hAnsi="黑体"/>
                <w:noProof/>
              </w:rPr>
              <w:t xml:space="preserve">2.3.1 </w:t>
            </w:r>
            <w:r w:rsidRPr="00367A7C">
              <w:rPr>
                <w:rStyle w:val="af"/>
                <w:rFonts w:ascii="黑体" w:hAnsi="黑体"/>
                <w:noProof/>
              </w:rPr>
              <w:t>基于</w:t>
            </w:r>
            <w:r w:rsidRPr="00367A7C">
              <w:rPr>
                <w:rStyle w:val="af"/>
                <w:rFonts w:ascii="黑体" w:hAnsi="黑体"/>
                <w:noProof/>
              </w:rPr>
              <w:t>Qos</w:t>
            </w:r>
            <w:r w:rsidRPr="00367A7C">
              <w:rPr>
                <w:rStyle w:val="af"/>
                <w:rFonts w:ascii="黑体" w:hAnsi="黑体"/>
                <w:noProof/>
              </w:rPr>
              <w:t>的服务路径选择技术</w:t>
            </w:r>
            <w:r>
              <w:rPr>
                <w:noProof/>
                <w:webHidden/>
              </w:rPr>
              <w:tab/>
            </w:r>
            <w:r>
              <w:rPr>
                <w:noProof/>
                <w:webHidden/>
              </w:rPr>
              <w:fldChar w:fldCharType="begin"/>
            </w:r>
            <w:r>
              <w:rPr>
                <w:noProof/>
                <w:webHidden/>
              </w:rPr>
              <w:instrText xml:space="preserve"> PAGEREF _Toc1420911 \h </w:instrText>
            </w:r>
            <w:r>
              <w:rPr>
                <w:noProof/>
                <w:webHidden/>
              </w:rPr>
            </w:r>
            <w:r>
              <w:rPr>
                <w:noProof/>
                <w:webHidden/>
              </w:rPr>
              <w:fldChar w:fldCharType="separate"/>
            </w:r>
            <w:r>
              <w:rPr>
                <w:noProof/>
                <w:webHidden/>
              </w:rPr>
              <w:t>10</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2" w:history="1">
            <w:r w:rsidRPr="00367A7C">
              <w:rPr>
                <w:rStyle w:val="af"/>
                <w:rFonts w:ascii="黑体" w:hAnsi="黑体"/>
                <w:noProof/>
              </w:rPr>
              <w:t xml:space="preserve">2.4 </w:t>
            </w:r>
            <w:r w:rsidRPr="00367A7C">
              <w:rPr>
                <w:rStyle w:val="af"/>
                <w:rFonts w:ascii="黑体" w:hAnsi="黑体"/>
                <w:noProof/>
              </w:rPr>
              <w:t>本章小结</w:t>
            </w:r>
            <w:r>
              <w:rPr>
                <w:noProof/>
                <w:webHidden/>
              </w:rPr>
              <w:tab/>
            </w:r>
            <w:r>
              <w:rPr>
                <w:noProof/>
                <w:webHidden/>
              </w:rPr>
              <w:fldChar w:fldCharType="begin"/>
            </w:r>
            <w:r>
              <w:rPr>
                <w:noProof/>
                <w:webHidden/>
              </w:rPr>
              <w:instrText xml:space="preserve"> PAGEREF _Toc1420912 \h </w:instrText>
            </w:r>
            <w:r>
              <w:rPr>
                <w:noProof/>
                <w:webHidden/>
              </w:rPr>
            </w:r>
            <w:r>
              <w:rPr>
                <w:noProof/>
                <w:webHidden/>
              </w:rPr>
              <w:fldChar w:fldCharType="separate"/>
            </w:r>
            <w:r>
              <w:rPr>
                <w:noProof/>
                <w:webHidden/>
              </w:rPr>
              <w:t>10</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13" w:history="1">
            <w:r w:rsidRPr="00367A7C">
              <w:rPr>
                <w:rStyle w:val="af"/>
                <w:noProof/>
              </w:rPr>
              <w:t>第三章</w:t>
            </w:r>
            <w:r w:rsidRPr="00367A7C">
              <w:rPr>
                <w:rStyle w:val="af"/>
                <w:noProof/>
              </w:rPr>
              <w:t xml:space="preserve"> </w:t>
            </w:r>
            <w:r w:rsidRPr="00367A7C">
              <w:rPr>
                <w:rStyle w:val="af"/>
                <w:noProof/>
              </w:rPr>
              <w:t>基于领域驱动设计思想的语义耦合的微服务划分策略</w:t>
            </w:r>
            <w:r>
              <w:rPr>
                <w:noProof/>
                <w:webHidden/>
              </w:rPr>
              <w:tab/>
            </w:r>
            <w:r>
              <w:rPr>
                <w:noProof/>
                <w:webHidden/>
              </w:rPr>
              <w:fldChar w:fldCharType="begin"/>
            </w:r>
            <w:r>
              <w:rPr>
                <w:noProof/>
                <w:webHidden/>
              </w:rPr>
              <w:instrText xml:space="preserve"> PAGEREF _Toc1420913 \h </w:instrText>
            </w:r>
            <w:r>
              <w:rPr>
                <w:noProof/>
                <w:webHidden/>
              </w:rPr>
            </w:r>
            <w:r>
              <w:rPr>
                <w:noProof/>
                <w:webHidden/>
              </w:rPr>
              <w:fldChar w:fldCharType="separate"/>
            </w:r>
            <w:r>
              <w:rPr>
                <w:noProof/>
                <w:webHidden/>
              </w:rPr>
              <w:t>12</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4" w:history="1">
            <w:r w:rsidRPr="00367A7C">
              <w:rPr>
                <w:rStyle w:val="af"/>
                <w:rFonts w:ascii="黑体" w:hAnsi="黑体"/>
                <w:noProof/>
              </w:rPr>
              <w:t xml:space="preserve">3.1 </w:t>
            </w:r>
            <w:r w:rsidRPr="00367A7C">
              <w:rPr>
                <w:rStyle w:val="af"/>
                <w:rFonts w:ascii="黑体" w:hAnsi="黑体"/>
                <w:noProof/>
              </w:rPr>
              <w:t>基于领域驱动设计思想的语义耦合的微服务划分策略</w:t>
            </w:r>
            <w:r>
              <w:rPr>
                <w:noProof/>
                <w:webHidden/>
              </w:rPr>
              <w:tab/>
            </w:r>
            <w:r>
              <w:rPr>
                <w:noProof/>
                <w:webHidden/>
              </w:rPr>
              <w:fldChar w:fldCharType="begin"/>
            </w:r>
            <w:r>
              <w:rPr>
                <w:noProof/>
                <w:webHidden/>
              </w:rPr>
              <w:instrText xml:space="preserve"> PAGEREF _Toc1420914 \h </w:instrText>
            </w:r>
            <w:r>
              <w:rPr>
                <w:noProof/>
                <w:webHidden/>
              </w:rPr>
            </w:r>
            <w:r>
              <w:rPr>
                <w:noProof/>
                <w:webHidden/>
              </w:rPr>
              <w:fldChar w:fldCharType="separate"/>
            </w:r>
            <w:r>
              <w:rPr>
                <w:noProof/>
                <w:webHidden/>
              </w:rPr>
              <w:t>12</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5" w:history="1">
            <w:r w:rsidRPr="00367A7C">
              <w:rPr>
                <w:rStyle w:val="af"/>
                <w:rFonts w:ascii="黑体" w:hAnsi="黑体"/>
                <w:noProof/>
              </w:rPr>
              <w:t xml:space="preserve">3.2 </w:t>
            </w:r>
            <w:r w:rsidRPr="00367A7C">
              <w:rPr>
                <w:rStyle w:val="af"/>
                <w:rFonts w:ascii="黑体" w:hAnsi="黑体"/>
                <w:noProof/>
              </w:rPr>
              <w:t>基于语义耦合策略的服务划分模型</w:t>
            </w:r>
            <w:r>
              <w:rPr>
                <w:noProof/>
                <w:webHidden/>
              </w:rPr>
              <w:tab/>
            </w:r>
            <w:r>
              <w:rPr>
                <w:noProof/>
                <w:webHidden/>
              </w:rPr>
              <w:fldChar w:fldCharType="begin"/>
            </w:r>
            <w:r>
              <w:rPr>
                <w:noProof/>
                <w:webHidden/>
              </w:rPr>
              <w:instrText xml:space="preserve"> PAGEREF _Toc1420915 \h </w:instrText>
            </w:r>
            <w:r>
              <w:rPr>
                <w:noProof/>
                <w:webHidden/>
              </w:rPr>
            </w:r>
            <w:r>
              <w:rPr>
                <w:noProof/>
                <w:webHidden/>
              </w:rPr>
              <w:fldChar w:fldCharType="separate"/>
            </w:r>
            <w:r>
              <w:rPr>
                <w:noProof/>
                <w:webHidden/>
              </w:rPr>
              <w:t>13</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6" w:history="1">
            <w:r w:rsidRPr="00367A7C">
              <w:rPr>
                <w:rStyle w:val="af"/>
                <w:rFonts w:ascii="黑体" w:hAnsi="黑体"/>
                <w:noProof/>
              </w:rPr>
              <w:t xml:space="preserve">3.3 </w:t>
            </w:r>
            <w:r w:rsidRPr="00367A7C">
              <w:rPr>
                <w:rStyle w:val="af"/>
                <w:rFonts w:ascii="黑体" w:hAnsi="黑体"/>
                <w:noProof/>
              </w:rPr>
              <w:t>微服务划分策略</w:t>
            </w:r>
            <w:r>
              <w:rPr>
                <w:noProof/>
                <w:webHidden/>
              </w:rPr>
              <w:tab/>
            </w:r>
            <w:r>
              <w:rPr>
                <w:noProof/>
                <w:webHidden/>
              </w:rPr>
              <w:fldChar w:fldCharType="begin"/>
            </w:r>
            <w:r>
              <w:rPr>
                <w:noProof/>
                <w:webHidden/>
              </w:rPr>
              <w:instrText xml:space="preserve"> PAGEREF _Toc1420916 \h </w:instrText>
            </w:r>
            <w:r>
              <w:rPr>
                <w:noProof/>
                <w:webHidden/>
              </w:rPr>
            </w:r>
            <w:r>
              <w:rPr>
                <w:noProof/>
                <w:webHidden/>
              </w:rPr>
              <w:fldChar w:fldCharType="separate"/>
            </w:r>
            <w:r>
              <w:rPr>
                <w:noProof/>
                <w:webHidden/>
              </w:rPr>
              <w:t>15</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7" w:history="1">
            <w:r w:rsidRPr="00367A7C">
              <w:rPr>
                <w:rStyle w:val="af"/>
                <w:rFonts w:ascii="黑体" w:hAnsi="黑体"/>
                <w:noProof/>
              </w:rPr>
              <w:t xml:space="preserve">3.4 </w:t>
            </w:r>
            <w:r w:rsidRPr="00367A7C">
              <w:rPr>
                <w:rStyle w:val="af"/>
                <w:rFonts w:ascii="黑体" w:hAnsi="黑体"/>
                <w:noProof/>
              </w:rPr>
              <w:t>本章小结</w:t>
            </w:r>
            <w:r>
              <w:rPr>
                <w:noProof/>
                <w:webHidden/>
              </w:rPr>
              <w:tab/>
            </w:r>
            <w:r>
              <w:rPr>
                <w:noProof/>
                <w:webHidden/>
              </w:rPr>
              <w:fldChar w:fldCharType="begin"/>
            </w:r>
            <w:r>
              <w:rPr>
                <w:noProof/>
                <w:webHidden/>
              </w:rPr>
              <w:instrText xml:space="preserve"> PAGEREF _Toc1420917 \h </w:instrText>
            </w:r>
            <w:r>
              <w:rPr>
                <w:noProof/>
                <w:webHidden/>
              </w:rPr>
            </w:r>
            <w:r>
              <w:rPr>
                <w:noProof/>
                <w:webHidden/>
              </w:rPr>
              <w:fldChar w:fldCharType="separate"/>
            </w:r>
            <w:r>
              <w:rPr>
                <w:noProof/>
                <w:webHidden/>
              </w:rPr>
              <w:t>16</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18" w:history="1">
            <w:r w:rsidRPr="00367A7C">
              <w:rPr>
                <w:rStyle w:val="af"/>
                <w:noProof/>
              </w:rPr>
              <w:t>第四章</w:t>
            </w:r>
            <w:r w:rsidRPr="00367A7C">
              <w:rPr>
                <w:rStyle w:val="af"/>
                <w:noProof/>
              </w:rPr>
              <w:t xml:space="preserve"> </w:t>
            </w:r>
            <w:r w:rsidRPr="00367A7C">
              <w:rPr>
                <w:rStyle w:val="af"/>
                <w:noProof/>
              </w:rPr>
              <w:t>微服务平台中性能感知的微服务选择策略</w:t>
            </w:r>
            <w:r>
              <w:rPr>
                <w:noProof/>
                <w:webHidden/>
              </w:rPr>
              <w:tab/>
            </w:r>
            <w:r>
              <w:rPr>
                <w:noProof/>
                <w:webHidden/>
              </w:rPr>
              <w:fldChar w:fldCharType="begin"/>
            </w:r>
            <w:r>
              <w:rPr>
                <w:noProof/>
                <w:webHidden/>
              </w:rPr>
              <w:instrText xml:space="preserve"> PAGEREF _Toc1420918 \h </w:instrText>
            </w:r>
            <w:r>
              <w:rPr>
                <w:noProof/>
                <w:webHidden/>
              </w:rPr>
            </w:r>
            <w:r>
              <w:rPr>
                <w:noProof/>
                <w:webHidden/>
              </w:rPr>
              <w:fldChar w:fldCharType="separate"/>
            </w:r>
            <w:r>
              <w:rPr>
                <w:noProof/>
                <w:webHidden/>
              </w:rPr>
              <w:t>17</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9" w:history="1">
            <w:r w:rsidRPr="00367A7C">
              <w:rPr>
                <w:rStyle w:val="af"/>
                <w:rFonts w:ascii="黑体" w:hAnsi="黑体"/>
                <w:noProof/>
              </w:rPr>
              <w:t xml:space="preserve">4.1 </w:t>
            </w:r>
            <w:r w:rsidRPr="00367A7C">
              <w:rPr>
                <w:rStyle w:val="af"/>
                <w:rFonts w:ascii="黑体" w:hAnsi="黑体"/>
                <w:noProof/>
              </w:rPr>
              <w:t>云平台中服务路径选择策略</w:t>
            </w:r>
            <w:r>
              <w:rPr>
                <w:noProof/>
                <w:webHidden/>
              </w:rPr>
              <w:tab/>
            </w:r>
            <w:r>
              <w:rPr>
                <w:noProof/>
                <w:webHidden/>
              </w:rPr>
              <w:fldChar w:fldCharType="begin"/>
            </w:r>
            <w:r>
              <w:rPr>
                <w:noProof/>
                <w:webHidden/>
              </w:rPr>
              <w:instrText xml:space="preserve"> PAGEREF _Toc1420919 \h </w:instrText>
            </w:r>
            <w:r>
              <w:rPr>
                <w:noProof/>
                <w:webHidden/>
              </w:rPr>
            </w:r>
            <w:r>
              <w:rPr>
                <w:noProof/>
                <w:webHidden/>
              </w:rPr>
              <w:fldChar w:fldCharType="separate"/>
            </w:r>
            <w:r>
              <w:rPr>
                <w:noProof/>
                <w:webHidden/>
              </w:rPr>
              <w:t>17</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0" w:history="1">
            <w:r w:rsidRPr="00367A7C">
              <w:rPr>
                <w:rStyle w:val="af"/>
                <w:rFonts w:ascii="黑体" w:hAnsi="黑体"/>
                <w:noProof/>
              </w:rPr>
              <w:t xml:space="preserve">4.1.1 </w:t>
            </w:r>
            <w:r w:rsidRPr="00367A7C">
              <w:rPr>
                <w:rStyle w:val="af"/>
                <w:rFonts w:ascii="黑体" w:hAnsi="黑体"/>
                <w:noProof/>
              </w:rPr>
              <w:t>传统的服务路径选择算法</w:t>
            </w:r>
            <w:r>
              <w:rPr>
                <w:noProof/>
                <w:webHidden/>
              </w:rPr>
              <w:tab/>
            </w:r>
            <w:r>
              <w:rPr>
                <w:noProof/>
                <w:webHidden/>
              </w:rPr>
              <w:fldChar w:fldCharType="begin"/>
            </w:r>
            <w:r>
              <w:rPr>
                <w:noProof/>
                <w:webHidden/>
              </w:rPr>
              <w:instrText xml:space="preserve"> PAGEREF _Toc1420920 \h </w:instrText>
            </w:r>
            <w:r>
              <w:rPr>
                <w:noProof/>
                <w:webHidden/>
              </w:rPr>
            </w:r>
            <w:r>
              <w:rPr>
                <w:noProof/>
                <w:webHidden/>
              </w:rPr>
              <w:fldChar w:fldCharType="separate"/>
            </w:r>
            <w:r>
              <w:rPr>
                <w:noProof/>
                <w:webHidden/>
              </w:rPr>
              <w:t>17</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1" w:history="1">
            <w:r w:rsidRPr="00367A7C">
              <w:rPr>
                <w:rStyle w:val="af"/>
                <w:rFonts w:ascii="黑体" w:hAnsi="黑体"/>
                <w:noProof/>
              </w:rPr>
              <w:t xml:space="preserve">4.1.2 </w:t>
            </w:r>
            <w:r w:rsidRPr="00367A7C">
              <w:rPr>
                <w:rStyle w:val="af"/>
                <w:rFonts w:ascii="黑体" w:hAnsi="黑体"/>
                <w:noProof/>
              </w:rPr>
              <w:t>解决方案</w:t>
            </w:r>
            <w:r>
              <w:rPr>
                <w:noProof/>
                <w:webHidden/>
              </w:rPr>
              <w:tab/>
            </w:r>
            <w:r>
              <w:rPr>
                <w:noProof/>
                <w:webHidden/>
              </w:rPr>
              <w:fldChar w:fldCharType="begin"/>
            </w:r>
            <w:r>
              <w:rPr>
                <w:noProof/>
                <w:webHidden/>
              </w:rPr>
              <w:instrText xml:space="preserve"> PAGEREF _Toc1420921 \h </w:instrText>
            </w:r>
            <w:r>
              <w:rPr>
                <w:noProof/>
                <w:webHidden/>
              </w:rPr>
            </w:r>
            <w:r>
              <w:rPr>
                <w:noProof/>
                <w:webHidden/>
              </w:rPr>
              <w:fldChar w:fldCharType="separate"/>
            </w:r>
            <w:r>
              <w:rPr>
                <w:noProof/>
                <w:webHidden/>
              </w:rPr>
              <w:t>18</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2" w:history="1">
            <w:r w:rsidRPr="00367A7C">
              <w:rPr>
                <w:rStyle w:val="af"/>
                <w:rFonts w:ascii="黑体" w:hAnsi="黑体"/>
                <w:noProof/>
              </w:rPr>
              <w:t xml:space="preserve">4.2 </w:t>
            </w:r>
            <w:r w:rsidRPr="00367A7C">
              <w:rPr>
                <w:rStyle w:val="af"/>
                <w:rFonts w:ascii="黑体" w:hAnsi="黑体"/>
                <w:noProof/>
              </w:rPr>
              <w:t>微服务实例性能预测模型</w:t>
            </w:r>
            <w:r>
              <w:rPr>
                <w:noProof/>
                <w:webHidden/>
              </w:rPr>
              <w:tab/>
            </w:r>
            <w:r>
              <w:rPr>
                <w:noProof/>
                <w:webHidden/>
              </w:rPr>
              <w:fldChar w:fldCharType="begin"/>
            </w:r>
            <w:r>
              <w:rPr>
                <w:noProof/>
                <w:webHidden/>
              </w:rPr>
              <w:instrText xml:space="preserve"> PAGEREF _Toc1420922 \h </w:instrText>
            </w:r>
            <w:r>
              <w:rPr>
                <w:noProof/>
                <w:webHidden/>
              </w:rPr>
            </w:r>
            <w:r>
              <w:rPr>
                <w:noProof/>
                <w:webHidden/>
              </w:rPr>
              <w:fldChar w:fldCharType="separate"/>
            </w:r>
            <w:r>
              <w:rPr>
                <w:noProof/>
                <w:webHidden/>
              </w:rPr>
              <w:t>18</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3" w:history="1">
            <w:r w:rsidRPr="00367A7C">
              <w:rPr>
                <w:rStyle w:val="af"/>
                <w:rFonts w:ascii="黑体" w:hAnsi="黑体"/>
                <w:noProof/>
              </w:rPr>
              <w:t xml:space="preserve">4.3 </w:t>
            </w:r>
            <w:r w:rsidRPr="00367A7C">
              <w:rPr>
                <w:rStyle w:val="af"/>
                <w:rFonts w:ascii="黑体" w:hAnsi="黑体"/>
                <w:noProof/>
              </w:rPr>
              <w:t>微服务路径初始选择策略</w:t>
            </w:r>
            <w:r>
              <w:rPr>
                <w:noProof/>
                <w:webHidden/>
              </w:rPr>
              <w:tab/>
            </w:r>
            <w:r>
              <w:rPr>
                <w:noProof/>
                <w:webHidden/>
              </w:rPr>
              <w:fldChar w:fldCharType="begin"/>
            </w:r>
            <w:r>
              <w:rPr>
                <w:noProof/>
                <w:webHidden/>
              </w:rPr>
              <w:instrText xml:space="preserve"> PAGEREF _Toc1420923 \h </w:instrText>
            </w:r>
            <w:r>
              <w:rPr>
                <w:noProof/>
                <w:webHidden/>
              </w:rPr>
            </w:r>
            <w:r>
              <w:rPr>
                <w:noProof/>
                <w:webHidden/>
              </w:rPr>
              <w:fldChar w:fldCharType="separate"/>
            </w:r>
            <w:r>
              <w:rPr>
                <w:noProof/>
                <w:webHidden/>
              </w:rPr>
              <w:t>20</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4" w:history="1">
            <w:r w:rsidRPr="00367A7C">
              <w:rPr>
                <w:rStyle w:val="af"/>
                <w:rFonts w:ascii="黑体" w:hAnsi="黑体"/>
                <w:noProof/>
              </w:rPr>
              <w:t xml:space="preserve">4.4 </w:t>
            </w:r>
            <w:r w:rsidRPr="00367A7C">
              <w:rPr>
                <w:rStyle w:val="af"/>
                <w:rFonts w:ascii="黑体" w:hAnsi="黑体"/>
                <w:noProof/>
              </w:rPr>
              <w:t>微服务路径动态更新策略</w:t>
            </w:r>
            <w:r>
              <w:rPr>
                <w:noProof/>
                <w:webHidden/>
              </w:rPr>
              <w:tab/>
            </w:r>
            <w:r>
              <w:rPr>
                <w:noProof/>
                <w:webHidden/>
              </w:rPr>
              <w:fldChar w:fldCharType="begin"/>
            </w:r>
            <w:r>
              <w:rPr>
                <w:noProof/>
                <w:webHidden/>
              </w:rPr>
              <w:instrText xml:space="preserve"> PAGEREF _Toc1420924 \h </w:instrText>
            </w:r>
            <w:r>
              <w:rPr>
                <w:noProof/>
                <w:webHidden/>
              </w:rPr>
            </w:r>
            <w:r>
              <w:rPr>
                <w:noProof/>
                <w:webHidden/>
              </w:rPr>
              <w:fldChar w:fldCharType="separate"/>
            </w:r>
            <w:r>
              <w:rPr>
                <w:noProof/>
                <w:webHidden/>
              </w:rPr>
              <w:t>21</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5" w:history="1">
            <w:r w:rsidRPr="00367A7C">
              <w:rPr>
                <w:rStyle w:val="af"/>
                <w:rFonts w:ascii="黑体" w:hAnsi="黑体"/>
                <w:noProof/>
              </w:rPr>
              <w:t xml:space="preserve">4.4.1 </w:t>
            </w:r>
            <w:r w:rsidRPr="00367A7C">
              <w:rPr>
                <w:rStyle w:val="af"/>
                <w:rFonts w:ascii="黑体" w:hAnsi="黑体"/>
                <w:noProof/>
              </w:rPr>
              <w:t>相关变量定义</w:t>
            </w:r>
            <w:r>
              <w:rPr>
                <w:noProof/>
                <w:webHidden/>
              </w:rPr>
              <w:tab/>
            </w:r>
            <w:r>
              <w:rPr>
                <w:noProof/>
                <w:webHidden/>
              </w:rPr>
              <w:fldChar w:fldCharType="begin"/>
            </w:r>
            <w:r>
              <w:rPr>
                <w:noProof/>
                <w:webHidden/>
              </w:rPr>
              <w:instrText xml:space="preserve"> PAGEREF _Toc1420925 \h </w:instrText>
            </w:r>
            <w:r>
              <w:rPr>
                <w:noProof/>
                <w:webHidden/>
              </w:rPr>
            </w:r>
            <w:r>
              <w:rPr>
                <w:noProof/>
                <w:webHidden/>
              </w:rPr>
              <w:fldChar w:fldCharType="separate"/>
            </w:r>
            <w:r>
              <w:rPr>
                <w:noProof/>
                <w:webHidden/>
              </w:rPr>
              <w:t>22</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6" w:history="1">
            <w:r w:rsidRPr="00367A7C">
              <w:rPr>
                <w:rStyle w:val="af"/>
                <w:rFonts w:ascii="黑体" w:hAnsi="黑体"/>
                <w:noProof/>
              </w:rPr>
              <w:t>4.4.2</w:t>
            </w:r>
            <w:r w:rsidRPr="00367A7C">
              <w:rPr>
                <w:rStyle w:val="af"/>
                <w:rFonts w:ascii="黑体" w:hAnsi="黑体"/>
                <w:noProof/>
              </w:rPr>
              <w:t>微服务路径动态更新策略</w:t>
            </w:r>
            <w:r>
              <w:rPr>
                <w:noProof/>
                <w:webHidden/>
              </w:rPr>
              <w:tab/>
            </w:r>
            <w:r>
              <w:rPr>
                <w:noProof/>
                <w:webHidden/>
              </w:rPr>
              <w:fldChar w:fldCharType="begin"/>
            </w:r>
            <w:r>
              <w:rPr>
                <w:noProof/>
                <w:webHidden/>
              </w:rPr>
              <w:instrText xml:space="preserve"> PAGEREF _Toc1420926 \h </w:instrText>
            </w:r>
            <w:r>
              <w:rPr>
                <w:noProof/>
                <w:webHidden/>
              </w:rPr>
            </w:r>
            <w:r>
              <w:rPr>
                <w:noProof/>
                <w:webHidden/>
              </w:rPr>
              <w:fldChar w:fldCharType="separate"/>
            </w:r>
            <w:r>
              <w:rPr>
                <w:noProof/>
                <w:webHidden/>
              </w:rPr>
              <w:t>22</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7" w:history="1">
            <w:r w:rsidRPr="00367A7C">
              <w:rPr>
                <w:rStyle w:val="af"/>
                <w:rFonts w:ascii="黑体" w:hAnsi="黑体"/>
                <w:noProof/>
              </w:rPr>
              <w:t>4.4.3</w:t>
            </w:r>
            <w:r w:rsidRPr="00367A7C">
              <w:rPr>
                <w:rStyle w:val="af"/>
                <w:rFonts w:ascii="黑体" w:hAnsi="黑体"/>
                <w:noProof/>
              </w:rPr>
              <w:t>微服务路径动态更新算法实现</w:t>
            </w:r>
            <w:r>
              <w:rPr>
                <w:noProof/>
                <w:webHidden/>
              </w:rPr>
              <w:tab/>
            </w:r>
            <w:r>
              <w:rPr>
                <w:noProof/>
                <w:webHidden/>
              </w:rPr>
              <w:fldChar w:fldCharType="begin"/>
            </w:r>
            <w:r>
              <w:rPr>
                <w:noProof/>
                <w:webHidden/>
              </w:rPr>
              <w:instrText xml:space="preserve"> PAGEREF _Toc1420927 \h </w:instrText>
            </w:r>
            <w:r>
              <w:rPr>
                <w:noProof/>
                <w:webHidden/>
              </w:rPr>
            </w:r>
            <w:r>
              <w:rPr>
                <w:noProof/>
                <w:webHidden/>
              </w:rPr>
              <w:fldChar w:fldCharType="separate"/>
            </w:r>
            <w:r>
              <w:rPr>
                <w:noProof/>
                <w:webHidden/>
              </w:rPr>
              <w:t>23</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8" w:history="1">
            <w:r w:rsidRPr="00367A7C">
              <w:rPr>
                <w:rStyle w:val="af"/>
                <w:rFonts w:ascii="黑体" w:hAnsi="黑体"/>
                <w:noProof/>
              </w:rPr>
              <w:t xml:space="preserve">4.5 </w:t>
            </w:r>
            <w:r w:rsidRPr="00367A7C">
              <w:rPr>
                <w:rStyle w:val="af"/>
                <w:rFonts w:ascii="黑体" w:hAnsi="黑体"/>
                <w:noProof/>
              </w:rPr>
              <w:t>本章小结</w:t>
            </w:r>
            <w:r>
              <w:rPr>
                <w:noProof/>
                <w:webHidden/>
              </w:rPr>
              <w:tab/>
            </w:r>
            <w:r>
              <w:rPr>
                <w:noProof/>
                <w:webHidden/>
              </w:rPr>
              <w:fldChar w:fldCharType="begin"/>
            </w:r>
            <w:r>
              <w:rPr>
                <w:noProof/>
                <w:webHidden/>
              </w:rPr>
              <w:instrText xml:space="preserve"> PAGEREF _Toc1420928 \h </w:instrText>
            </w:r>
            <w:r>
              <w:rPr>
                <w:noProof/>
                <w:webHidden/>
              </w:rPr>
            </w:r>
            <w:r>
              <w:rPr>
                <w:noProof/>
                <w:webHidden/>
              </w:rPr>
              <w:fldChar w:fldCharType="separate"/>
            </w:r>
            <w:r>
              <w:rPr>
                <w:noProof/>
                <w:webHidden/>
              </w:rPr>
              <w:t>23</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29" w:history="1">
            <w:r w:rsidRPr="00367A7C">
              <w:rPr>
                <w:rStyle w:val="af"/>
                <w:noProof/>
              </w:rPr>
              <w:t>第五章</w:t>
            </w:r>
            <w:r w:rsidRPr="00367A7C">
              <w:rPr>
                <w:rStyle w:val="af"/>
                <w:noProof/>
              </w:rPr>
              <w:t xml:space="preserve"> </w:t>
            </w:r>
            <w:r w:rsidRPr="00367A7C">
              <w:rPr>
                <w:rStyle w:val="af"/>
                <w:noProof/>
              </w:rPr>
              <w:t>平台实现及测试</w:t>
            </w:r>
            <w:r>
              <w:rPr>
                <w:noProof/>
                <w:webHidden/>
              </w:rPr>
              <w:tab/>
            </w:r>
            <w:r>
              <w:rPr>
                <w:noProof/>
                <w:webHidden/>
              </w:rPr>
              <w:fldChar w:fldCharType="begin"/>
            </w:r>
            <w:r>
              <w:rPr>
                <w:noProof/>
                <w:webHidden/>
              </w:rPr>
              <w:instrText xml:space="preserve"> PAGEREF _Toc1420929 \h </w:instrText>
            </w:r>
            <w:r>
              <w:rPr>
                <w:noProof/>
                <w:webHidden/>
              </w:rPr>
            </w:r>
            <w:r>
              <w:rPr>
                <w:noProof/>
                <w:webHidden/>
              </w:rPr>
              <w:fldChar w:fldCharType="separate"/>
            </w:r>
            <w:r>
              <w:rPr>
                <w:noProof/>
                <w:webHidden/>
              </w:rPr>
              <w:t>24</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0" w:history="1">
            <w:r w:rsidRPr="00367A7C">
              <w:rPr>
                <w:rStyle w:val="af"/>
                <w:rFonts w:ascii="黑体" w:hAnsi="黑体"/>
                <w:noProof/>
              </w:rPr>
              <w:t xml:space="preserve">5.1 </w:t>
            </w:r>
            <w:r w:rsidRPr="00367A7C">
              <w:rPr>
                <w:rStyle w:val="af"/>
                <w:rFonts w:ascii="黑体" w:hAnsi="黑体"/>
                <w:noProof/>
              </w:rPr>
              <w:t>平台环境配置</w:t>
            </w:r>
            <w:r>
              <w:rPr>
                <w:noProof/>
                <w:webHidden/>
              </w:rPr>
              <w:tab/>
            </w:r>
            <w:r>
              <w:rPr>
                <w:noProof/>
                <w:webHidden/>
              </w:rPr>
              <w:fldChar w:fldCharType="begin"/>
            </w:r>
            <w:r>
              <w:rPr>
                <w:noProof/>
                <w:webHidden/>
              </w:rPr>
              <w:instrText xml:space="preserve"> PAGEREF _Toc1420930 \h </w:instrText>
            </w:r>
            <w:r>
              <w:rPr>
                <w:noProof/>
                <w:webHidden/>
              </w:rPr>
            </w:r>
            <w:r>
              <w:rPr>
                <w:noProof/>
                <w:webHidden/>
              </w:rPr>
              <w:fldChar w:fldCharType="separate"/>
            </w:r>
            <w:r>
              <w:rPr>
                <w:noProof/>
                <w:webHidden/>
              </w:rPr>
              <w:t>24</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1" w:history="1">
            <w:r w:rsidRPr="00367A7C">
              <w:rPr>
                <w:rStyle w:val="af"/>
                <w:rFonts w:ascii="黑体" w:hAnsi="黑体"/>
                <w:noProof/>
              </w:rPr>
              <w:t xml:space="preserve">5.1.1 </w:t>
            </w:r>
            <w:r w:rsidRPr="00367A7C">
              <w:rPr>
                <w:rStyle w:val="af"/>
                <w:rFonts w:ascii="黑体" w:hAnsi="黑体"/>
                <w:noProof/>
              </w:rPr>
              <w:t>平台硬件环境</w:t>
            </w:r>
            <w:r>
              <w:rPr>
                <w:noProof/>
                <w:webHidden/>
              </w:rPr>
              <w:tab/>
            </w:r>
            <w:r>
              <w:rPr>
                <w:noProof/>
                <w:webHidden/>
              </w:rPr>
              <w:fldChar w:fldCharType="begin"/>
            </w:r>
            <w:r>
              <w:rPr>
                <w:noProof/>
                <w:webHidden/>
              </w:rPr>
              <w:instrText xml:space="preserve"> PAGEREF _Toc1420931 \h </w:instrText>
            </w:r>
            <w:r>
              <w:rPr>
                <w:noProof/>
                <w:webHidden/>
              </w:rPr>
            </w:r>
            <w:r>
              <w:rPr>
                <w:noProof/>
                <w:webHidden/>
              </w:rPr>
              <w:fldChar w:fldCharType="separate"/>
            </w:r>
            <w:r>
              <w:rPr>
                <w:noProof/>
                <w:webHidden/>
              </w:rPr>
              <w:t>24</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2" w:history="1">
            <w:r w:rsidRPr="00367A7C">
              <w:rPr>
                <w:rStyle w:val="af"/>
                <w:rFonts w:ascii="黑体" w:hAnsi="黑体"/>
                <w:noProof/>
              </w:rPr>
              <w:t xml:space="preserve">5.1.2 </w:t>
            </w:r>
            <w:r w:rsidRPr="00367A7C">
              <w:rPr>
                <w:rStyle w:val="af"/>
                <w:rFonts w:ascii="黑体" w:hAnsi="黑体"/>
                <w:noProof/>
              </w:rPr>
              <w:t>平台软件配置</w:t>
            </w:r>
            <w:r>
              <w:rPr>
                <w:noProof/>
                <w:webHidden/>
              </w:rPr>
              <w:tab/>
            </w:r>
            <w:r>
              <w:rPr>
                <w:noProof/>
                <w:webHidden/>
              </w:rPr>
              <w:fldChar w:fldCharType="begin"/>
            </w:r>
            <w:r>
              <w:rPr>
                <w:noProof/>
                <w:webHidden/>
              </w:rPr>
              <w:instrText xml:space="preserve"> PAGEREF _Toc1420932 \h </w:instrText>
            </w:r>
            <w:r>
              <w:rPr>
                <w:noProof/>
                <w:webHidden/>
              </w:rPr>
            </w:r>
            <w:r>
              <w:rPr>
                <w:noProof/>
                <w:webHidden/>
              </w:rPr>
              <w:fldChar w:fldCharType="separate"/>
            </w:r>
            <w:r>
              <w:rPr>
                <w:noProof/>
                <w:webHidden/>
              </w:rPr>
              <w:t>24</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3" w:history="1">
            <w:r w:rsidRPr="00367A7C">
              <w:rPr>
                <w:rStyle w:val="af"/>
                <w:rFonts w:ascii="黑体" w:hAnsi="黑体"/>
                <w:noProof/>
              </w:rPr>
              <w:t xml:space="preserve">5.2 </w:t>
            </w:r>
            <w:r w:rsidRPr="00367A7C">
              <w:rPr>
                <w:rStyle w:val="af"/>
                <w:rFonts w:ascii="黑体" w:hAnsi="黑体"/>
                <w:noProof/>
              </w:rPr>
              <w:t>平台功能实现</w:t>
            </w:r>
            <w:r>
              <w:rPr>
                <w:noProof/>
                <w:webHidden/>
              </w:rPr>
              <w:tab/>
            </w:r>
            <w:r>
              <w:rPr>
                <w:noProof/>
                <w:webHidden/>
              </w:rPr>
              <w:fldChar w:fldCharType="begin"/>
            </w:r>
            <w:r>
              <w:rPr>
                <w:noProof/>
                <w:webHidden/>
              </w:rPr>
              <w:instrText xml:space="preserve"> PAGEREF _Toc1420933 \h </w:instrText>
            </w:r>
            <w:r>
              <w:rPr>
                <w:noProof/>
                <w:webHidden/>
              </w:rPr>
            </w:r>
            <w:r>
              <w:rPr>
                <w:noProof/>
                <w:webHidden/>
              </w:rPr>
              <w:fldChar w:fldCharType="separate"/>
            </w:r>
            <w:r>
              <w:rPr>
                <w:noProof/>
                <w:webHidden/>
              </w:rPr>
              <w:t>25</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4" w:history="1">
            <w:r w:rsidRPr="00367A7C">
              <w:rPr>
                <w:rStyle w:val="af"/>
                <w:rFonts w:ascii="黑体" w:hAnsi="黑体"/>
                <w:noProof/>
              </w:rPr>
              <w:t xml:space="preserve">5.2.1 </w:t>
            </w:r>
            <w:r w:rsidRPr="00367A7C">
              <w:rPr>
                <w:rStyle w:val="af"/>
                <w:rFonts w:ascii="黑体" w:hAnsi="黑体"/>
                <w:noProof/>
              </w:rPr>
              <w:t>微服务划分功能实现</w:t>
            </w:r>
            <w:r>
              <w:rPr>
                <w:noProof/>
                <w:webHidden/>
              </w:rPr>
              <w:tab/>
            </w:r>
            <w:r>
              <w:rPr>
                <w:noProof/>
                <w:webHidden/>
              </w:rPr>
              <w:fldChar w:fldCharType="begin"/>
            </w:r>
            <w:r>
              <w:rPr>
                <w:noProof/>
                <w:webHidden/>
              </w:rPr>
              <w:instrText xml:space="preserve"> PAGEREF _Toc1420934 \h </w:instrText>
            </w:r>
            <w:r>
              <w:rPr>
                <w:noProof/>
                <w:webHidden/>
              </w:rPr>
            </w:r>
            <w:r>
              <w:rPr>
                <w:noProof/>
                <w:webHidden/>
              </w:rPr>
              <w:fldChar w:fldCharType="separate"/>
            </w:r>
            <w:r>
              <w:rPr>
                <w:noProof/>
                <w:webHidden/>
              </w:rPr>
              <w:t>25</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5" w:history="1">
            <w:r w:rsidRPr="00367A7C">
              <w:rPr>
                <w:rStyle w:val="af"/>
                <w:rFonts w:ascii="黑体" w:hAnsi="黑体"/>
                <w:noProof/>
              </w:rPr>
              <w:t xml:space="preserve">5.2.2 </w:t>
            </w:r>
            <w:r w:rsidRPr="00367A7C">
              <w:rPr>
                <w:rStyle w:val="af"/>
                <w:rFonts w:ascii="黑体" w:hAnsi="黑体"/>
                <w:noProof/>
              </w:rPr>
              <w:t>服务路径选择模块实现</w:t>
            </w:r>
            <w:r>
              <w:rPr>
                <w:noProof/>
                <w:webHidden/>
              </w:rPr>
              <w:tab/>
            </w:r>
            <w:r>
              <w:rPr>
                <w:noProof/>
                <w:webHidden/>
              </w:rPr>
              <w:fldChar w:fldCharType="begin"/>
            </w:r>
            <w:r>
              <w:rPr>
                <w:noProof/>
                <w:webHidden/>
              </w:rPr>
              <w:instrText xml:space="preserve"> PAGEREF _Toc1420935 \h </w:instrText>
            </w:r>
            <w:r>
              <w:rPr>
                <w:noProof/>
                <w:webHidden/>
              </w:rPr>
            </w:r>
            <w:r>
              <w:rPr>
                <w:noProof/>
                <w:webHidden/>
              </w:rPr>
              <w:fldChar w:fldCharType="separate"/>
            </w:r>
            <w:r>
              <w:rPr>
                <w:noProof/>
                <w:webHidden/>
              </w:rPr>
              <w:t>26</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6" w:history="1">
            <w:r w:rsidRPr="00367A7C">
              <w:rPr>
                <w:rStyle w:val="af"/>
                <w:rFonts w:ascii="黑体" w:hAnsi="黑体"/>
                <w:noProof/>
              </w:rPr>
              <w:t xml:space="preserve">5.2.3 </w:t>
            </w:r>
            <w:r w:rsidRPr="00367A7C">
              <w:rPr>
                <w:rStyle w:val="af"/>
                <w:rFonts w:ascii="黑体" w:hAnsi="黑体"/>
                <w:noProof/>
              </w:rPr>
              <w:t>视频浓缩服务镜像实现</w:t>
            </w:r>
            <w:r>
              <w:rPr>
                <w:noProof/>
                <w:webHidden/>
              </w:rPr>
              <w:tab/>
            </w:r>
            <w:r>
              <w:rPr>
                <w:noProof/>
                <w:webHidden/>
              </w:rPr>
              <w:fldChar w:fldCharType="begin"/>
            </w:r>
            <w:r>
              <w:rPr>
                <w:noProof/>
                <w:webHidden/>
              </w:rPr>
              <w:instrText xml:space="preserve"> PAGEREF _Toc1420936 \h </w:instrText>
            </w:r>
            <w:r>
              <w:rPr>
                <w:noProof/>
                <w:webHidden/>
              </w:rPr>
            </w:r>
            <w:r>
              <w:rPr>
                <w:noProof/>
                <w:webHidden/>
              </w:rPr>
              <w:fldChar w:fldCharType="separate"/>
            </w:r>
            <w:r>
              <w:rPr>
                <w:noProof/>
                <w:webHidden/>
              </w:rPr>
              <w:t>26</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7" w:history="1">
            <w:r w:rsidRPr="00367A7C">
              <w:rPr>
                <w:rStyle w:val="af"/>
                <w:rFonts w:ascii="黑体" w:hAnsi="黑体"/>
                <w:noProof/>
              </w:rPr>
              <w:t xml:space="preserve">5.2.4 </w:t>
            </w:r>
            <w:r w:rsidRPr="00367A7C">
              <w:rPr>
                <w:rStyle w:val="af"/>
                <w:rFonts w:ascii="黑体" w:hAnsi="黑体"/>
                <w:noProof/>
              </w:rPr>
              <w:t>目标跟踪服务镜像实现</w:t>
            </w:r>
            <w:r>
              <w:rPr>
                <w:noProof/>
                <w:webHidden/>
              </w:rPr>
              <w:tab/>
            </w:r>
            <w:r>
              <w:rPr>
                <w:noProof/>
                <w:webHidden/>
              </w:rPr>
              <w:fldChar w:fldCharType="begin"/>
            </w:r>
            <w:r>
              <w:rPr>
                <w:noProof/>
                <w:webHidden/>
              </w:rPr>
              <w:instrText xml:space="preserve"> PAGEREF _Toc1420937 \h </w:instrText>
            </w:r>
            <w:r>
              <w:rPr>
                <w:noProof/>
                <w:webHidden/>
              </w:rPr>
            </w:r>
            <w:r>
              <w:rPr>
                <w:noProof/>
                <w:webHidden/>
              </w:rPr>
              <w:fldChar w:fldCharType="separate"/>
            </w:r>
            <w:r>
              <w:rPr>
                <w:noProof/>
                <w:webHidden/>
              </w:rPr>
              <w:t>27</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8" w:history="1">
            <w:r w:rsidRPr="00367A7C">
              <w:rPr>
                <w:rStyle w:val="af"/>
                <w:rFonts w:ascii="黑体" w:hAnsi="黑体"/>
                <w:noProof/>
              </w:rPr>
              <w:t xml:space="preserve">5.3 </w:t>
            </w:r>
            <w:r w:rsidRPr="00367A7C">
              <w:rPr>
                <w:rStyle w:val="af"/>
                <w:rFonts w:ascii="黑体" w:hAnsi="黑体"/>
                <w:noProof/>
              </w:rPr>
              <w:t>平台功能与算法效果测试</w:t>
            </w:r>
            <w:r>
              <w:rPr>
                <w:noProof/>
                <w:webHidden/>
              </w:rPr>
              <w:tab/>
            </w:r>
            <w:r>
              <w:rPr>
                <w:noProof/>
                <w:webHidden/>
              </w:rPr>
              <w:fldChar w:fldCharType="begin"/>
            </w:r>
            <w:r>
              <w:rPr>
                <w:noProof/>
                <w:webHidden/>
              </w:rPr>
              <w:instrText xml:space="preserve"> PAGEREF _Toc1420938 \h </w:instrText>
            </w:r>
            <w:r>
              <w:rPr>
                <w:noProof/>
                <w:webHidden/>
              </w:rPr>
            </w:r>
            <w:r>
              <w:rPr>
                <w:noProof/>
                <w:webHidden/>
              </w:rPr>
              <w:fldChar w:fldCharType="separate"/>
            </w:r>
            <w:r>
              <w:rPr>
                <w:noProof/>
                <w:webHidden/>
              </w:rPr>
              <w:t>28</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9" w:history="1">
            <w:r w:rsidRPr="00367A7C">
              <w:rPr>
                <w:rStyle w:val="af"/>
                <w:rFonts w:ascii="黑体" w:hAnsi="黑体"/>
                <w:noProof/>
              </w:rPr>
              <w:t xml:space="preserve">5.3.1 </w:t>
            </w:r>
            <w:r w:rsidRPr="00367A7C">
              <w:rPr>
                <w:rStyle w:val="af"/>
                <w:rFonts w:ascii="黑体" w:hAnsi="黑体"/>
                <w:noProof/>
              </w:rPr>
              <w:t>平台功能验证</w:t>
            </w:r>
            <w:r>
              <w:rPr>
                <w:noProof/>
                <w:webHidden/>
              </w:rPr>
              <w:tab/>
            </w:r>
            <w:r>
              <w:rPr>
                <w:noProof/>
                <w:webHidden/>
              </w:rPr>
              <w:fldChar w:fldCharType="begin"/>
            </w:r>
            <w:r>
              <w:rPr>
                <w:noProof/>
                <w:webHidden/>
              </w:rPr>
              <w:instrText xml:space="preserve"> PAGEREF _Toc1420939 \h </w:instrText>
            </w:r>
            <w:r>
              <w:rPr>
                <w:noProof/>
                <w:webHidden/>
              </w:rPr>
            </w:r>
            <w:r>
              <w:rPr>
                <w:noProof/>
                <w:webHidden/>
              </w:rPr>
              <w:fldChar w:fldCharType="separate"/>
            </w:r>
            <w:r>
              <w:rPr>
                <w:noProof/>
                <w:webHidden/>
              </w:rPr>
              <w:t>28</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0" w:history="1">
            <w:r w:rsidRPr="00367A7C">
              <w:rPr>
                <w:rStyle w:val="af"/>
                <w:rFonts w:ascii="黑体" w:hAnsi="黑体"/>
                <w:noProof/>
              </w:rPr>
              <w:t xml:space="preserve">5.3.2 </w:t>
            </w:r>
            <w:r w:rsidRPr="00367A7C">
              <w:rPr>
                <w:rStyle w:val="af"/>
                <w:rFonts w:ascii="黑体" w:hAnsi="黑体"/>
                <w:noProof/>
              </w:rPr>
              <w:t>微服务划分算法效果验证试验</w:t>
            </w:r>
            <w:r>
              <w:rPr>
                <w:noProof/>
                <w:webHidden/>
              </w:rPr>
              <w:tab/>
            </w:r>
            <w:r>
              <w:rPr>
                <w:noProof/>
                <w:webHidden/>
              </w:rPr>
              <w:fldChar w:fldCharType="begin"/>
            </w:r>
            <w:r>
              <w:rPr>
                <w:noProof/>
                <w:webHidden/>
              </w:rPr>
              <w:instrText xml:space="preserve"> PAGEREF _Toc1420940 \h </w:instrText>
            </w:r>
            <w:r>
              <w:rPr>
                <w:noProof/>
                <w:webHidden/>
              </w:rPr>
            </w:r>
            <w:r>
              <w:rPr>
                <w:noProof/>
                <w:webHidden/>
              </w:rPr>
              <w:fldChar w:fldCharType="separate"/>
            </w:r>
            <w:r>
              <w:rPr>
                <w:noProof/>
                <w:webHidden/>
              </w:rPr>
              <w:t>28</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1" w:history="1">
            <w:r w:rsidRPr="00367A7C">
              <w:rPr>
                <w:rStyle w:val="af"/>
                <w:rFonts w:ascii="黑体" w:hAnsi="黑体"/>
                <w:noProof/>
              </w:rPr>
              <w:t>5.3.3</w:t>
            </w:r>
            <w:r w:rsidRPr="00367A7C">
              <w:rPr>
                <w:rStyle w:val="af"/>
                <w:rFonts w:ascii="黑体" w:hAnsi="黑体"/>
                <w:noProof/>
              </w:rPr>
              <w:t>性能预测模型准确性验证试验</w:t>
            </w:r>
            <w:r>
              <w:rPr>
                <w:noProof/>
                <w:webHidden/>
              </w:rPr>
              <w:tab/>
            </w:r>
            <w:r>
              <w:rPr>
                <w:noProof/>
                <w:webHidden/>
              </w:rPr>
              <w:fldChar w:fldCharType="begin"/>
            </w:r>
            <w:r>
              <w:rPr>
                <w:noProof/>
                <w:webHidden/>
              </w:rPr>
              <w:instrText xml:space="preserve"> PAGEREF _Toc1420941 \h </w:instrText>
            </w:r>
            <w:r>
              <w:rPr>
                <w:noProof/>
                <w:webHidden/>
              </w:rPr>
            </w:r>
            <w:r>
              <w:rPr>
                <w:noProof/>
                <w:webHidden/>
              </w:rPr>
              <w:fldChar w:fldCharType="separate"/>
            </w:r>
            <w:r>
              <w:rPr>
                <w:noProof/>
                <w:webHidden/>
              </w:rPr>
              <w:t>30</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2" w:history="1">
            <w:r w:rsidRPr="00367A7C">
              <w:rPr>
                <w:rStyle w:val="af"/>
                <w:rFonts w:ascii="黑体" w:hAnsi="黑体"/>
                <w:noProof/>
              </w:rPr>
              <w:t>5.3.4</w:t>
            </w:r>
            <w:r w:rsidRPr="00367A7C">
              <w:rPr>
                <w:rStyle w:val="af"/>
                <w:rFonts w:ascii="黑体" w:hAnsi="黑体"/>
                <w:noProof/>
              </w:rPr>
              <w:t>服务路径选择算法效果验证试验</w:t>
            </w:r>
            <w:r>
              <w:rPr>
                <w:noProof/>
                <w:webHidden/>
              </w:rPr>
              <w:tab/>
            </w:r>
            <w:r>
              <w:rPr>
                <w:noProof/>
                <w:webHidden/>
              </w:rPr>
              <w:fldChar w:fldCharType="begin"/>
            </w:r>
            <w:r>
              <w:rPr>
                <w:noProof/>
                <w:webHidden/>
              </w:rPr>
              <w:instrText xml:space="preserve"> PAGEREF _Toc1420942 \h </w:instrText>
            </w:r>
            <w:r>
              <w:rPr>
                <w:noProof/>
                <w:webHidden/>
              </w:rPr>
            </w:r>
            <w:r>
              <w:rPr>
                <w:noProof/>
                <w:webHidden/>
              </w:rPr>
              <w:fldChar w:fldCharType="separate"/>
            </w:r>
            <w:r>
              <w:rPr>
                <w:noProof/>
                <w:webHidden/>
              </w:rPr>
              <w:t>31</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3" w:history="1">
            <w:r w:rsidRPr="00367A7C">
              <w:rPr>
                <w:rStyle w:val="af"/>
                <w:rFonts w:ascii="黑体" w:hAnsi="黑体"/>
                <w:noProof/>
              </w:rPr>
              <w:t xml:space="preserve">5.4 </w:t>
            </w:r>
            <w:r w:rsidRPr="00367A7C">
              <w:rPr>
                <w:rStyle w:val="af"/>
                <w:rFonts w:ascii="黑体" w:hAnsi="黑体"/>
                <w:noProof/>
              </w:rPr>
              <w:t>本章小结</w:t>
            </w:r>
            <w:r>
              <w:rPr>
                <w:noProof/>
                <w:webHidden/>
              </w:rPr>
              <w:tab/>
            </w:r>
            <w:r>
              <w:rPr>
                <w:noProof/>
                <w:webHidden/>
              </w:rPr>
              <w:fldChar w:fldCharType="begin"/>
            </w:r>
            <w:r>
              <w:rPr>
                <w:noProof/>
                <w:webHidden/>
              </w:rPr>
              <w:instrText xml:space="preserve"> PAGEREF _Toc1420943 \h </w:instrText>
            </w:r>
            <w:r>
              <w:rPr>
                <w:noProof/>
                <w:webHidden/>
              </w:rPr>
            </w:r>
            <w:r>
              <w:rPr>
                <w:noProof/>
                <w:webHidden/>
              </w:rPr>
              <w:fldChar w:fldCharType="separate"/>
            </w:r>
            <w:r>
              <w:rPr>
                <w:noProof/>
                <w:webHidden/>
              </w:rPr>
              <w:t>34</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44" w:history="1">
            <w:r w:rsidRPr="00367A7C">
              <w:rPr>
                <w:rStyle w:val="af"/>
                <w:noProof/>
              </w:rPr>
              <w:t>第六章</w:t>
            </w:r>
            <w:r w:rsidRPr="00367A7C">
              <w:rPr>
                <w:rStyle w:val="af"/>
                <w:noProof/>
              </w:rPr>
              <w:t xml:space="preserve"> </w:t>
            </w:r>
            <w:r w:rsidRPr="00367A7C">
              <w:rPr>
                <w:rStyle w:val="af"/>
                <w:noProof/>
              </w:rPr>
              <w:t>总结与展望</w:t>
            </w:r>
            <w:r>
              <w:rPr>
                <w:noProof/>
                <w:webHidden/>
              </w:rPr>
              <w:tab/>
            </w:r>
            <w:r>
              <w:rPr>
                <w:noProof/>
                <w:webHidden/>
              </w:rPr>
              <w:fldChar w:fldCharType="begin"/>
            </w:r>
            <w:r>
              <w:rPr>
                <w:noProof/>
                <w:webHidden/>
              </w:rPr>
              <w:instrText xml:space="preserve"> PAGEREF _Toc1420944 \h </w:instrText>
            </w:r>
            <w:r>
              <w:rPr>
                <w:noProof/>
                <w:webHidden/>
              </w:rPr>
            </w:r>
            <w:r>
              <w:rPr>
                <w:noProof/>
                <w:webHidden/>
              </w:rPr>
              <w:fldChar w:fldCharType="separate"/>
            </w:r>
            <w:r>
              <w:rPr>
                <w:noProof/>
                <w:webHidden/>
              </w:rPr>
              <w:t>35</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5" w:history="1">
            <w:r w:rsidRPr="00367A7C">
              <w:rPr>
                <w:rStyle w:val="af"/>
                <w:rFonts w:ascii="黑体" w:hAnsi="黑体"/>
                <w:noProof/>
              </w:rPr>
              <w:t>6.1</w:t>
            </w:r>
            <w:r w:rsidRPr="00367A7C">
              <w:rPr>
                <w:rStyle w:val="af"/>
                <w:rFonts w:ascii="黑体" w:hAnsi="黑体"/>
                <w:noProof/>
              </w:rPr>
              <w:t>总结</w:t>
            </w:r>
            <w:r>
              <w:rPr>
                <w:noProof/>
                <w:webHidden/>
              </w:rPr>
              <w:tab/>
            </w:r>
            <w:r>
              <w:rPr>
                <w:noProof/>
                <w:webHidden/>
              </w:rPr>
              <w:fldChar w:fldCharType="begin"/>
            </w:r>
            <w:r>
              <w:rPr>
                <w:noProof/>
                <w:webHidden/>
              </w:rPr>
              <w:instrText xml:space="preserve"> PAGEREF _Toc1420945 \h </w:instrText>
            </w:r>
            <w:r>
              <w:rPr>
                <w:noProof/>
                <w:webHidden/>
              </w:rPr>
            </w:r>
            <w:r>
              <w:rPr>
                <w:noProof/>
                <w:webHidden/>
              </w:rPr>
              <w:fldChar w:fldCharType="separate"/>
            </w:r>
            <w:r>
              <w:rPr>
                <w:noProof/>
                <w:webHidden/>
              </w:rPr>
              <w:t>35</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6" w:history="1">
            <w:r w:rsidRPr="00367A7C">
              <w:rPr>
                <w:rStyle w:val="af"/>
                <w:rFonts w:ascii="黑体" w:hAnsi="黑体"/>
                <w:noProof/>
              </w:rPr>
              <w:t xml:space="preserve">6.2 </w:t>
            </w:r>
            <w:r w:rsidRPr="00367A7C">
              <w:rPr>
                <w:rStyle w:val="af"/>
                <w:rFonts w:ascii="黑体" w:hAnsi="黑体"/>
                <w:noProof/>
              </w:rPr>
              <w:t>展望</w:t>
            </w:r>
            <w:r>
              <w:rPr>
                <w:noProof/>
                <w:webHidden/>
              </w:rPr>
              <w:tab/>
            </w:r>
            <w:r>
              <w:rPr>
                <w:noProof/>
                <w:webHidden/>
              </w:rPr>
              <w:fldChar w:fldCharType="begin"/>
            </w:r>
            <w:r>
              <w:rPr>
                <w:noProof/>
                <w:webHidden/>
              </w:rPr>
              <w:instrText xml:space="preserve"> PAGEREF _Toc1420946 \h </w:instrText>
            </w:r>
            <w:r>
              <w:rPr>
                <w:noProof/>
                <w:webHidden/>
              </w:rPr>
            </w:r>
            <w:r>
              <w:rPr>
                <w:noProof/>
                <w:webHidden/>
              </w:rPr>
              <w:fldChar w:fldCharType="separate"/>
            </w:r>
            <w:r>
              <w:rPr>
                <w:noProof/>
                <w:webHidden/>
              </w:rPr>
              <w:t>36</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47" w:history="1">
            <w:r w:rsidRPr="00367A7C">
              <w:rPr>
                <w:rStyle w:val="af"/>
                <w:noProof/>
              </w:rPr>
              <w:t>参考文献</w:t>
            </w:r>
            <w:r>
              <w:rPr>
                <w:noProof/>
                <w:webHidden/>
              </w:rPr>
              <w:tab/>
            </w:r>
            <w:r>
              <w:rPr>
                <w:noProof/>
                <w:webHidden/>
              </w:rPr>
              <w:fldChar w:fldCharType="begin"/>
            </w:r>
            <w:r>
              <w:rPr>
                <w:noProof/>
                <w:webHidden/>
              </w:rPr>
              <w:instrText xml:space="preserve"> PAGEREF _Toc1420947 \h </w:instrText>
            </w:r>
            <w:r>
              <w:rPr>
                <w:noProof/>
                <w:webHidden/>
              </w:rPr>
            </w:r>
            <w:r>
              <w:rPr>
                <w:noProof/>
                <w:webHidden/>
              </w:rPr>
              <w:fldChar w:fldCharType="separate"/>
            </w:r>
            <w:r>
              <w:rPr>
                <w:noProof/>
                <w:webHidden/>
              </w:rPr>
              <w:t>37</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48" w:history="1">
            <w:r w:rsidRPr="00367A7C">
              <w:rPr>
                <w:rStyle w:val="af"/>
                <w:noProof/>
              </w:rPr>
              <w:t>致谢</w:t>
            </w:r>
            <w:r>
              <w:rPr>
                <w:noProof/>
                <w:webHidden/>
              </w:rPr>
              <w:tab/>
            </w:r>
            <w:r>
              <w:rPr>
                <w:noProof/>
                <w:webHidden/>
              </w:rPr>
              <w:fldChar w:fldCharType="begin"/>
            </w:r>
            <w:r>
              <w:rPr>
                <w:noProof/>
                <w:webHidden/>
              </w:rPr>
              <w:instrText xml:space="preserve"> PAGEREF _Toc1420948 \h </w:instrText>
            </w:r>
            <w:r>
              <w:rPr>
                <w:noProof/>
                <w:webHidden/>
              </w:rPr>
            </w:r>
            <w:r>
              <w:rPr>
                <w:noProof/>
                <w:webHidden/>
              </w:rPr>
              <w:fldChar w:fldCharType="separate"/>
            </w:r>
            <w:r>
              <w:rPr>
                <w:noProof/>
                <w:webHidden/>
              </w:rPr>
              <w:t>41</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49" w:history="1">
            <w:r w:rsidRPr="00367A7C">
              <w:rPr>
                <w:rStyle w:val="af"/>
                <w:noProof/>
              </w:rPr>
              <w:t>作者攻读学位期间发表的学术论文目录</w:t>
            </w:r>
            <w:r>
              <w:rPr>
                <w:noProof/>
                <w:webHidden/>
              </w:rPr>
              <w:tab/>
            </w:r>
            <w:r>
              <w:rPr>
                <w:noProof/>
                <w:webHidden/>
              </w:rPr>
              <w:fldChar w:fldCharType="begin"/>
            </w:r>
            <w:r>
              <w:rPr>
                <w:noProof/>
                <w:webHidden/>
              </w:rPr>
              <w:instrText xml:space="preserve"> PAGEREF _Toc1420949 \h </w:instrText>
            </w:r>
            <w:r>
              <w:rPr>
                <w:noProof/>
                <w:webHidden/>
              </w:rPr>
            </w:r>
            <w:r>
              <w:rPr>
                <w:noProof/>
                <w:webHidden/>
              </w:rPr>
              <w:fldChar w:fldCharType="separate"/>
            </w:r>
            <w:r>
              <w:rPr>
                <w:noProof/>
                <w:webHidden/>
              </w:rPr>
              <w:t>42</w:t>
            </w:r>
            <w:r>
              <w:rPr>
                <w:noProof/>
                <w:webHidden/>
              </w:rPr>
              <w:fldChar w:fldCharType="end"/>
            </w:r>
          </w:hyperlink>
        </w:p>
        <w:p w:rsidR="00E275D3" w:rsidRDefault="00A92686" w:rsidP="00EA2F5C">
          <w:pPr>
            <w:widowControl w:val="0"/>
            <w:jc w:val="both"/>
            <w:rPr>
              <w:rFonts w:eastAsia="宋体"/>
              <w:kern w:val="2"/>
              <w:szCs w:val="24"/>
            </w:rPr>
          </w:pPr>
          <w:r>
            <w:rPr>
              <w:rFonts w:eastAsia="宋体"/>
              <w:b/>
              <w:bCs/>
              <w:kern w:val="2"/>
              <w:szCs w:val="24"/>
              <w:lang w:val="zh-CN"/>
            </w:rPr>
            <w:fldChar w:fldCharType="end"/>
          </w:r>
        </w:p>
      </w:sdtContent>
    </w:sdt>
    <w:p w:rsidR="00E275D3" w:rsidRDefault="00E275D3" w:rsidP="00EA2F5C">
      <w:pPr>
        <w:widowControl w:val="0"/>
        <w:tabs>
          <w:tab w:val="left" w:pos="1230"/>
          <w:tab w:val="right" w:leader="dot" w:pos="8296"/>
        </w:tabs>
        <w:jc w:val="both"/>
        <w:rPr>
          <w:rFonts w:eastAsia="宋体"/>
          <w:kern w:val="2"/>
          <w:sz w:val="21"/>
          <w:szCs w:val="24"/>
          <w:lang w:val="zh-CN"/>
        </w:rPr>
      </w:pPr>
    </w:p>
    <w:p w:rsidR="00E275D3" w:rsidRDefault="00E275D3" w:rsidP="00EA2F5C">
      <w:pPr>
        <w:widowControl w:val="0"/>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pStyle w:val="1"/>
        <w:spacing w:afterLines="200" w:after="652" w:line="240" w:lineRule="auto"/>
        <w:jc w:val="center"/>
        <w:rPr>
          <w:b w:val="0"/>
        </w:rPr>
      </w:pPr>
      <w:bookmarkStart w:id="0" w:name="_Toc1420899"/>
      <w:r>
        <w:rPr>
          <w:b w:val="0"/>
        </w:rPr>
        <w:lastRenderedPageBreak/>
        <w:t>第一章</w:t>
      </w:r>
      <w:r w:rsidR="00FA28E7">
        <w:rPr>
          <w:rFonts w:hint="eastAsia"/>
          <w:b w:val="0"/>
        </w:rPr>
        <w:t xml:space="preserve"> </w:t>
      </w:r>
      <w:r>
        <w:rPr>
          <w:b w:val="0"/>
        </w:rPr>
        <w:t>绪论</w:t>
      </w:r>
      <w:bookmarkEnd w:id="0"/>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1" w:name="_Toc1420900"/>
      <w:r>
        <w:rPr>
          <w:rFonts w:ascii="黑体" w:hAnsi="黑体"/>
          <w:b w:val="0"/>
          <w:kern w:val="2"/>
          <w:szCs w:val="28"/>
        </w:rPr>
        <w:t>1.1 研究背景和意义</w:t>
      </w:r>
      <w:bookmarkEnd w:id="1"/>
    </w:p>
    <w:p w:rsidR="00614BD0" w:rsidRPr="00CF0D66" w:rsidRDefault="00614BD0" w:rsidP="00EA2F5C">
      <w:pPr>
        <w:numPr>
          <w:ilvl w:val="255"/>
          <w:numId w:val="0"/>
        </w:numPr>
        <w:ind w:firstLineChars="200" w:firstLine="480"/>
        <w:jc w:val="both"/>
      </w:pPr>
      <w:r w:rsidRPr="00CF0D66">
        <w:t>随着业务系统的扩张和业务需求的不断变更，业务系统的功能逐渐复杂，规模逐渐庞大，架构模式较为单一的应用架构已经不能满足业务的需求。于是在单一系统向大型系统转变的过程中，许多系统简单的将多个系统的功能和逻辑整合，这种系统的规模会随着业务量的进一步增加而急剧地膨胀，进而产生架构臃肿、业务逻辑复杂、数据流向复杂等一系列问题。这些问题会给整个系统的开发、维护、部署以及后期的升级带来巨大的困难。</w:t>
      </w:r>
    </w:p>
    <w:p w:rsidR="00614BD0" w:rsidRPr="00CF0D66" w:rsidRDefault="00614BD0" w:rsidP="00EA2F5C">
      <w:pPr>
        <w:numPr>
          <w:ilvl w:val="255"/>
          <w:numId w:val="0"/>
        </w:numPr>
        <w:ind w:firstLineChars="200" w:firstLine="480"/>
        <w:jc w:val="both"/>
      </w:pPr>
      <w:r w:rsidRPr="00CF0D66">
        <w:t>针对上述问题的解决方法就是对现有的业务系统进行拆分和重组，将原有的系统拆分成独立的模块来降低系统整体的复杂度和各个子系统、功能模块之间的耦合程度，因此</w:t>
      </w:r>
      <w:proofErr w:type="gramStart"/>
      <w:r w:rsidRPr="00CF0D66">
        <w:t>微服务</w:t>
      </w:r>
      <w:proofErr w:type="gramEnd"/>
      <w:r w:rsidRPr="00CF0D66">
        <w:t>架构</w:t>
      </w:r>
      <w:r w:rsidR="003D62A0" w:rsidRPr="00CF0D66">
        <w:rPr>
          <w:vertAlign w:val="superscript"/>
        </w:rPr>
        <w:t>[1][2]</w:t>
      </w:r>
      <w:r w:rsidRPr="00CF0D66">
        <w:t>获得关注。</w:t>
      </w:r>
      <w:proofErr w:type="gramStart"/>
      <w:r w:rsidRPr="00CF0D66">
        <w:t>微服务</w:t>
      </w:r>
      <w:proofErr w:type="gramEnd"/>
      <w:r w:rsidRPr="00CF0D66">
        <w:t>是最近非常流行的系统架构解决方案，使得每个服务划分得粒度更细，这些服务都有各自的服务边界和声明周期，且各服务间配合工作完成服务。</w:t>
      </w:r>
    </w:p>
    <w:p w:rsidR="00614BD0" w:rsidRPr="00CF0D66" w:rsidRDefault="00614BD0" w:rsidP="00EA2F5C">
      <w:pPr>
        <w:numPr>
          <w:ilvl w:val="255"/>
          <w:numId w:val="0"/>
        </w:numPr>
        <w:ind w:firstLineChars="200" w:firstLine="480"/>
        <w:jc w:val="both"/>
      </w:pPr>
      <w:r w:rsidRPr="00CF0D66">
        <w:t>然而目前对于</w:t>
      </w:r>
      <w:proofErr w:type="gramStart"/>
      <w:r w:rsidRPr="00CF0D66">
        <w:t>微服务</w:t>
      </w:r>
      <w:proofErr w:type="gramEnd"/>
      <w:r w:rsidRPr="00CF0D66">
        <w:t>架构，业界尚无明确定义，而且围绕</w:t>
      </w:r>
      <w:proofErr w:type="gramStart"/>
      <w:r w:rsidRPr="00CF0D66">
        <w:t>微服务</w:t>
      </w:r>
      <w:proofErr w:type="gramEnd"/>
      <w:r w:rsidRPr="00CF0D66">
        <w:t>的工作是有限的。在现有技术水平上，</w:t>
      </w:r>
      <w:proofErr w:type="gramStart"/>
      <w:r w:rsidRPr="00CF0D66">
        <w:t>微服务</w:t>
      </w:r>
      <w:proofErr w:type="gramEnd"/>
      <w:r w:rsidRPr="00CF0D66">
        <w:t>缺乏工具支持，很大一部分工作只是概念性的</w:t>
      </w:r>
      <w:r w:rsidR="003D62A0" w:rsidRPr="00CF0D66">
        <w:rPr>
          <w:vertAlign w:val="superscript"/>
        </w:rPr>
        <w:t>[3]</w:t>
      </w:r>
      <w:r w:rsidRPr="00CF0D66">
        <w:t>。如何划分微服务，制定划分策略，满足</w:t>
      </w:r>
      <w:proofErr w:type="gramStart"/>
      <w:r w:rsidRPr="00CF0D66">
        <w:t>微服务</w:t>
      </w:r>
      <w:proofErr w:type="gramEnd"/>
      <w:r w:rsidRPr="00CF0D66">
        <w:t>内部的高内聚性和</w:t>
      </w:r>
      <w:proofErr w:type="gramStart"/>
      <w:r w:rsidRPr="00CF0D66">
        <w:t>微服务</w:t>
      </w:r>
      <w:proofErr w:type="gramEnd"/>
      <w:r w:rsidRPr="00CF0D66">
        <w:t>之间的低耦合性，是我们面临的主要问题。而且，目前对于</w:t>
      </w:r>
      <w:proofErr w:type="gramStart"/>
      <w:r w:rsidRPr="00CF0D66">
        <w:t>微服务</w:t>
      </w:r>
      <w:proofErr w:type="gramEnd"/>
      <w:r w:rsidRPr="00CF0D66">
        <w:t>划分方法没有明确的划分标准和方法，针对这个问题，我们根据</w:t>
      </w:r>
      <w:proofErr w:type="gramStart"/>
      <w:r w:rsidRPr="00CF0D66">
        <w:t>微服务</w:t>
      </w:r>
      <w:proofErr w:type="gramEnd"/>
      <w:r w:rsidRPr="00CF0D66">
        <w:t>高内聚低耦合的原则，以及软件工程</w:t>
      </w:r>
      <w:proofErr w:type="gramStart"/>
      <w:r w:rsidRPr="00CF0D66">
        <w:t>中领域</w:t>
      </w:r>
      <w:proofErr w:type="gramEnd"/>
      <w:r w:rsidRPr="00CF0D66">
        <w:t>驱动设计模型</w:t>
      </w:r>
      <w:r w:rsidR="003D62A0" w:rsidRPr="00CF0D66">
        <w:rPr>
          <w:vertAlign w:val="superscript"/>
        </w:rPr>
        <w:t>[4][5]</w:t>
      </w:r>
      <w:r w:rsidR="00BD7C69" w:rsidRPr="00CF0D66">
        <w:rPr>
          <w:vertAlign w:val="superscript"/>
        </w:rPr>
        <w:t>[6]</w:t>
      </w:r>
      <w:r w:rsidRPr="00CF0D66">
        <w:t>的建模思想，提出一种基于领域驱动设计的</w:t>
      </w:r>
      <w:proofErr w:type="gramStart"/>
      <w:r w:rsidRPr="00CF0D66">
        <w:t>微服务</w:t>
      </w:r>
      <w:proofErr w:type="gramEnd"/>
      <w:r w:rsidRPr="00CF0D66">
        <w:t>划分策略，保证了代码的复用率和系统持续集成。</w:t>
      </w:r>
    </w:p>
    <w:p w:rsidR="00614BD0" w:rsidRPr="00CF0D66" w:rsidRDefault="00614BD0" w:rsidP="00EA2F5C">
      <w:pPr>
        <w:numPr>
          <w:ilvl w:val="255"/>
          <w:numId w:val="0"/>
        </w:numPr>
        <w:ind w:firstLineChars="200" w:firstLine="480"/>
        <w:jc w:val="both"/>
      </w:pPr>
      <w:r w:rsidRPr="00CF0D66">
        <w:t>然而，对于基于</w:t>
      </w:r>
      <w:proofErr w:type="gramStart"/>
      <w:r w:rsidRPr="00CF0D66">
        <w:t>微服务</w:t>
      </w:r>
      <w:proofErr w:type="gramEnd"/>
      <w:r w:rsidRPr="00CF0D66">
        <w:t>架构的分布式处理平台，</w:t>
      </w:r>
      <w:proofErr w:type="gramStart"/>
      <w:r w:rsidRPr="00CF0D66">
        <w:t>微服务</w:t>
      </w:r>
      <w:proofErr w:type="gramEnd"/>
      <w:r w:rsidRPr="00CF0D66">
        <w:t>划分完成，如何组合微服务实例</w:t>
      </w:r>
      <w:r w:rsidR="00BD7C69" w:rsidRPr="00CF0D66">
        <w:rPr>
          <w:vertAlign w:val="superscript"/>
        </w:rPr>
        <w:t>[7][8]</w:t>
      </w:r>
      <w:r w:rsidRPr="00CF0D66">
        <w:t>，制定相应的</w:t>
      </w:r>
      <w:proofErr w:type="gramStart"/>
      <w:r w:rsidRPr="00CF0D66">
        <w:t>微服务</w:t>
      </w:r>
      <w:proofErr w:type="gramEnd"/>
      <w:r w:rsidRPr="00CF0D66">
        <w:t>路径选择策略，对于提高应用的执行效率尤其重要，也是目前研究的热点问题。另一方面，如何综合考虑微服务实例的特性、任务的特征和微服</w:t>
      </w:r>
      <w:proofErr w:type="gramStart"/>
      <w:r w:rsidRPr="00CF0D66">
        <w:t>务实例间的</w:t>
      </w:r>
      <w:proofErr w:type="gramEnd"/>
      <w:r w:rsidRPr="00CF0D66">
        <w:t>数据传输条件的</w:t>
      </w:r>
      <w:proofErr w:type="gramStart"/>
      <w:r w:rsidRPr="00CF0D66">
        <w:t>微服务</w:t>
      </w:r>
      <w:proofErr w:type="gramEnd"/>
      <w:r w:rsidRPr="00CF0D66">
        <w:t>选择策略的研究与实现，制定高效的服务路径选择策略具有很大挑战性，主要面临以下两个问题：</w:t>
      </w:r>
    </w:p>
    <w:p w:rsidR="00614BD0" w:rsidRPr="00CF0D66" w:rsidRDefault="00614BD0" w:rsidP="00EA2F5C">
      <w:pPr>
        <w:widowControl w:val="0"/>
        <w:ind w:firstLineChars="200" w:firstLine="480"/>
        <w:jc w:val="both"/>
      </w:pPr>
      <w:r w:rsidRPr="00CF0D66">
        <w:t>（</w:t>
      </w:r>
      <w:r w:rsidRPr="00CF0D66">
        <w:t>1</w:t>
      </w:r>
      <w:r w:rsidRPr="00CF0D66">
        <w:t>）如何制定初始化服务选择策略，使其综合考录微服务实例的特性、任务的特征以及微服</w:t>
      </w:r>
      <w:proofErr w:type="gramStart"/>
      <w:r w:rsidRPr="00CF0D66">
        <w:t>务实例间的</w:t>
      </w:r>
      <w:proofErr w:type="gramEnd"/>
      <w:r w:rsidRPr="00CF0D66">
        <w:t>数据传输条件。一方面如果在初始化服务策略中只考虑</w:t>
      </w:r>
      <w:proofErr w:type="gramStart"/>
      <w:r w:rsidRPr="00CF0D66">
        <w:t>微服务</w:t>
      </w:r>
      <w:proofErr w:type="gramEnd"/>
      <w:r w:rsidRPr="00CF0D66">
        <w:t>的静态特征</w:t>
      </w:r>
      <w:r w:rsidR="00BD7C69" w:rsidRPr="00CF0D66">
        <w:rPr>
          <w:vertAlign w:val="superscript"/>
        </w:rPr>
        <w:t>[9]</w:t>
      </w:r>
      <w:r w:rsidRPr="00CF0D66">
        <w:t>，将会导致</w:t>
      </w:r>
      <w:proofErr w:type="gramStart"/>
      <w:r w:rsidRPr="00CF0D66">
        <w:t>微服务</w:t>
      </w:r>
      <w:proofErr w:type="gramEnd"/>
      <w:r w:rsidRPr="00CF0D66">
        <w:t>路径选择不准确，将会延长整个应用的处理时间；由于任务会有不同的特点，如数据量可能千差万别，这可能会进一步导致</w:t>
      </w:r>
      <w:proofErr w:type="gramStart"/>
      <w:r w:rsidRPr="00CF0D66">
        <w:t>微服务</w:t>
      </w:r>
      <w:proofErr w:type="gramEnd"/>
      <w:r w:rsidRPr="00CF0D66">
        <w:t>选择的不同，另一方面，由于数据在传输过程中会受到数据量以及</w:t>
      </w:r>
      <w:r w:rsidRPr="00CF0D66">
        <w:lastRenderedPageBreak/>
        <w:t>网络带宽的影响，因此，选择合适的初始化服务选择策略对于提升平台应用的执行效率至关重要。</w:t>
      </w:r>
    </w:p>
    <w:p w:rsidR="00614BD0" w:rsidRPr="00CF0D66" w:rsidRDefault="00614BD0" w:rsidP="00EA2F5C">
      <w:pPr>
        <w:widowControl w:val="0"/>
        <w:ind w:firstLineChars="200" w:firstLine="480"/>
        <w:jc w:val="both"/>
      </w:pPr>
      <w:r w:rsidRPr="00CF0D66">
        <w:t>（</w:t>
      </w:r>
      <w:r w:rsidRPr="00CF0D66">
        <w:t>2</w:t>
      </w:r>
      <w:r w:rsidRPr="00CF0D66">
        <w:t>）在平台应用处理过程中，如何根据微服务实例的实时特征来自适应的更新</w:t>
      </w:r>
      <w:proofErr w:type="gramStart"/>
      <w:r w:rsidRPr="00CF0D66">
        <w:t>微服务</w:t>
      </w:r>
      <w:proofErr w:type="gramEnd"/>
      <w:r w:rsidRPr="00CF0D66">
        <w:t>路径选择</w:t>
      </w:r>
      <w:r w:rsidR="00BD7C69" w:rsidRPr="00CF0D66">
        <w:rPr>
          <w:vertAlign w:val="superscript"/>
        </w:rPr>
        <w:t>[10][11]</w:t>
      </w:r>
      <w:r w:rsidRPr="00CF0D66">
        <w:t>，以实现高效的应用执行效率。在应用中的任务执行过程中，待执行的任务所对应的微服务实例的资源状态是时刻变化的，如果只是考虑初始化的服务路径，那么选择的</w:t>
      </w:r>
      <w:proofErr w:type="gramStart"/>
      <w:r w:rsidRPr="00CF0D66">
        <w:t>微服务</w:t>
      </w:r>
      <w:proofErr w:type="gramEnd"/>
      <w:r w:rsidRPr="00CF0D66">
        <w:t>可能不是当前最优。因此，设计一个自适应的动态的服务选择策略，对于选择最优的服务路径，提高应用的执行效率至关重要。</w:t>
      </w:r>
    </w:p>
    <w:p w:rsidR="00614BD0" w:rsidRPr="00CF0D66" w:rsidRDefault="00614BD0" w:rsidP="00EA2F5C">
      <w:pPr>
        <w:numPr>
          <w:ilvl w:val="255"/>
          <w:numId w:val="0"/>
        </w:numPr>
        <w:ind w:firstLineChars="200" w:firstLine="480"/>
        <w:jc w:val="both"/>
      </w:pPr>
      <w:r w:rsidRPr="00CF0D66">
        <w:t>目前大多数的服务选择策略只考虑服务静态特征，例如服务响应程度，服务利用率，吞吐量，并没有考虑</w:t>
      </w:r>
      <w:r w:rsidR="00195A12" w:rsidRPr="00CF0D66">
        <w:t>服务实例运行时特征。对于组合应用来说，</w:t>
      </w:r>
      <w:proofErr w:type="gramStart"/>
      <w:r w:rsidR="00195A12" w:rsidRPr="00CF0D66">
        <w:t>一</w:t>
      </w:r>
      <w:proofErr w:type="gramEnd"/>
      <w:r w:rsidR="00195A12" w:rsidRPr="00CF0D66">
        <w:t>个子任务被执行完成后，后</w:t>
      </w:r>
      <w:r w:rsidRPr="00CF0D66">
        <w:t>续的</w:t>
      </w:r>
      <w:proofErr w:type="gramStart"/>
      <w:r w:rsidRPr="00CF0D66">
        <w:t>子任务</w:t>
      </w:r>
      <w:proofErr w:type="gramEnd"/>
      <w:r w:rsidRPr="00CF0D66">
        <w:t>对应的微服务实例的状态会时刻动态改变，所以初始化最优的服务路径可能是无效的。另外，当今一些动态的自适应</w:t>
      </w:r>
      <w:r w:rsidR="00195A12" w:rsidRPr="00CF0D66">
        <w:rPr>
          <w:vertAlign w:val="superscript"/>
        </w:rPr>
        <w:t>[12]</w:t>
      </w:r>
      <w:r w:rsidRPr="00CF0D66">
        <w:t>的算法被提出来，这些方法选择合适的服务来创建最优的服务路径，并且根据服务状态的改变，动态的更新最优服务路径，然而他们并没有考虑任务细粒度的特征，即使是相同的任务，不同的数据，也会导致应用处理效率不同。</w:t>
      </w:r>
    </w:p>
    <w:p w:rsidR="00E275D3" w:rsidRDefault="00F71BA5" w:rsidP="00F330F8">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1"/>
      <w:r>
        <w:rPr>
          <w:rFonts w:ascii="黑体" w:hAnsi="黑体"/>
          <w:b w:val="0"/>
          <w:kern w:val="2"/>
          <w:szCs w:val="28"/>
        </w:rPr>
        <w:t>1.2 国内外研究现状</w:t>
      </w:r>
      <w:bookmarkEnd w:id="2"/>
    </w:p>
    <w:p w:rsidR="00F330F8" w:rsidRPr="00CF0D66" w:rsidRDefault="00207E99" w:rsidP="00EA2F5C">
      <w:pPr>
        <w:ind w:firstLineChars="200" w:firstLine="480"/>
        <w:jc w:val="both"/>
      </w:pPr>
      <w:proofErr w:type="gramStart"/>
      <w:r w:rsidRPr="00CF0D66">
        <w:t>微服务</w:t>
      </w:r>
      <w:proofErr w:type="gramEnd"/>
      <w:r w:rsidRPr="00CF0D66">
        <w:t>平台中的服务划分问题和服务选择策略，随着</w:t>
      </w:r>
      <w:proofErr w:type="gramStart"/>
      <w:r w:rsidRPr="00CF0D66">
        <w:t>云计算</w:t>
      </w:r>
      <w:proofErr w:type="gramEnd"/>
      <w:r w:rsidRPr="00CF0D66">
        <w:t>尤其是分布式</w:t>
      </w:r>
      <w:proofErr w:type="gramStart"/>
      <w:r w:rsidRPr="00CF0D66">
        <w:t>云计算</w:t>
      </w:r>
      <w:proofErr w:type="gramEnd"/>
      <w:r w:rsidRPr="00CF0D66">
        <w:t>时代的到来面临巨大挑战。如何制定合理的服务划分策略以及服务选择策略（包括初始化服务选择策略和路径自动更新策略），优化</w:t>
      </w:r>
      <w:proofErr w:type="gramStart"/>
      <w:r w:rsidRPr="00CF0D66">
        <w:t>微服务</w:t>
      </w:r>
      <w:proofErr w:type="gramEnd"/>
      <w:r w:rsidRPr="00CF0D66">
        <w:t>平台中的服务组合，对于提升</w:t>
      </w:r>
      <w:proofErr w:type="gramStart"/>
      <w:r w:rsidRPr="00CF0D66">
        <w:t>微服务</w:t>
      </w:r>
      <w:proofErr w:type="gramEnd"/>
      <w:r w:rsidRPr="00CF0D66">
        <w:t>平台中应用的执行效率至关重要，国内外有很多针对</w:t>
      </w:r>
      <w:proofErr w:type="gramStart"/>
      <w:r w:rsidRPr="00CF0D66">
        <w:t>微服务</w:t>
      </w:r>
      <w:proofErr w:type="gramEnd"/>
      <w:r w:rsidRPr="00CF0D66">
        <w:t>平台中服务划分策略和服务选择策略的研究。</w:t>
      </w:r>
    </w:p>
    <w:p w:rsidR="00207E99" w:rsidRPr="00CF0D66" w:rsidRDefault="00DE7AAF" w:rsidP="00DE7AAF">
      <w:pPr>
        <w:ind w:firstLineChars="200" w:firstLine="480"/>
        <w:jc w:val="both"/>
      </w:pPr>
      <w:r w:rsidRPr="00CF0D66">
        <w:rPr>
          <w:rFonts w:eastAsia="宋体"/>
        </w:rPr>
        <w:t>（</w:t>
      </w:r>
      <w:r w:rsidRPr="00CF0D66">
        <w:rPr>
          <w:rFonts w:eastAsia="宋体"/>
        </w:rPr>
        <w:t>1</w:t>
      </w:r>
      <w:r w:rsidRPr="00CF0D66">
        <w:rPr>
          <w:rFonts w:eastAsia="宋体"/>
        </w:rPr>
        <w:t>）</w:t>
      </w:r>
      <w:proofErr w:type="gramStart"/>
      <w:r w:rsidR="00207E99" w:rsidRPr="00CF0D66">
        <w:t>微服务</w:t>
      </w:r>
      <w:proofErr w:type="gramEnd"/>
      <w:r w:rsidR="00207E99" w:rsidRPr="00CF0D66">
        <w:t>平台中服务划分策略研究</w:t>
      </w:r>
    </w:p>
    <w:p w:rsidR="00215703" w:rsidRPr="00CF0D66" w:rsidRDefault="00A06A0A" w:rsidP="00DE7AAF">
      <w:pPr>
        <w:ind w:firstLineChars="200" w:firstLine="480"/>
        <w:jc w:val="both"/>
        <w:rPr>
          <w:kern w:val="2"/>
          <w:szCs w:val="28"/>
        </w:rPr>
      </w:pPr>
      <w:r w:rsidRPr="00CF0D66">
        <w:t>近年来，</w:t>
      </w:r>
      <w:proofErr w:type="gramStart"/>
      <w:r w:rsidR="00C946B6" w:rsidRPr="00CF0D66">
        <w:t>微服务</w:t>
      </w:r>
      <w:proofErr w:type="gramEnd"/>
      <w:r w:rsidR="00C946B6" w:rsidRPr="00CF0D66">
        <w:t>架构是当今软件架构模式新的热门话题。</w:t>
      </w:r>
      <w:r w:rsidR="000A350A" w:rsidRPr="00CF0D66">
        <w:t>而在</w:t>
      </w:r>
      <w:proofErr w:type="gramStart"/>
      <w:r w:rsidR="000A350A" w:rsidRPr="00CF0D66">
        <w:t>微服务</w:t>
      </w:r>
      <w:proofErr w:type="gramEnd"/>
      <w:r w:rsidR="000A350A" w:rsidRPr="00CF0D66">
        <w:t>架构中如何划分</w:t>
      </w:r>
      <w:proofErr w:type="gramStart"/>
      <w:r w:rsidR="000A350A" w:rsidRPr="00CF0D66">
        <w:t>微服务</w:t>
      </w:r>
      <w:proofErr w:type="gramEnd"/>
      <w:r w:rsidR="000A350A" w:rsidRPr="00CF0D66">
        <w:t>以及确定</w:t>
      </w:r>
      <w:proofErr w:type="gramStart"/>
      <w:r w:rsidR="000A350A" w:rsidRPr="00CF0D66">
        <w:t>微服务</w:t>
      </w:r>
      <w:proofErr w:type="gramEnd"/>
      <w:r w:rsidR="000A350A" w:rsidRPr="00CF0D66">
        <w:t>的大小</w:t>
      </w:r>
      <w:r w:rsidR="000A350A" w:rsidRPr="00CF0D66">
        <w:rPr>
          <w:vertAlign w:val="superscript"/>
        </w:rPr>
        <w:t>[</w:t>
      </w:r>
      <w:r w:rsidR="0028193D" w:rsidRPr="00CF0D66">
        <w:rPr>
          <w:vertAlign w:val="superscript"/>
        </w:rPr>
        <w:t>13</w:t>
      </w:r>
      <w:r w:rsidR="000A350A" w:rsidRPr="00CF0D66">
        <w:rPr>
          <w:vertAlign w:val="superscript"/>
        </w:rPr>
        <w:t>]</w:t>
      </w:r>
      <w:r w:rsidR="000A350A" w:rsidRPr="00CF0D66">
        <w:t>，也就是如何确定组件边界</w:t>
      </w:r>
      <w:r w:rsidR="000A350A" w:rsidRPr="00CF0D66">
        <w:rPr>
          <w:vertAlign w:val="superscript"/>
        </w:rPr>
        <w:t>[</w:t>
      </w:r>
      <w:r w:rsidR="0028193D" w:rsidRPr="00CF0D66">
        <w:rPr>
          <w:vertAlign w:val="superscript"/>
        </w:rPr>
        <w:t>4</w:t>
      </w:r>
      <w:r w:rsidR="000A350A" w:rsidRPr="00CF0D66">
        <w:rPr>
          <w:vertAlign w:val="superscript"/>
        </w:rPr>
        <w:t>]</w:t>
      </w:r>
      <w:r w:rsidR="000A350A" w:rsidRPr="00CF0D66">
        <w:t>是一个主要挑战。</w:t>
      </w:r>
      <w:r w:rsidR="0081352C" w:rsidRPr="00CF0D66">
        <w:rPr>
          <w:kern w:val="2"/>
          <w:szCs w:val="28"/>
        </w:rPr>
        <w:t>例如</w:t>
      </w:r>
      <w:r w:rsidR="0081352C" w:rsidRPr="00CF0D66">
        <w:rPr>
          <w:kern w:val="2"/>
          <w:szCs w:val="28"/>
        </w:rPr>
        <w:t>Gerald Schermann</w:t>
      </w:r>
      <w:r w:rsidR="0081352C" w:rsidRPr="00CF0D66">
        <w:rPr>
          <w:kern w:val="2"/>
          <w:szCs w:val="28"/>
          <w:vertAlign w:val="superscript"/>
        </w:rPr>
        <w:t>[</w:t>
      </w:r>
      <w:r w:rsidR="00FA3CCB" w:rsidRPr="00CF0D66">
        <w:rPr>
          <w:kern w:val="2"/>
          <w:szCs w:val="28"/>
          <w:vertAlign w:val="superscript"/>
        </w:rPr>
        <w:t>1</w:t>
      </w:r>
      <w:r w:rsidR="00282CE0" w:rsidRPr="00CF0D66">
        <w:rPr>
          <w:kern w:val="2"/>
          <w:szCs w:val="28"/>
          <w:vertAlign w:val="superscript"/>
        </w:rPr>
        <w:t>4</w:t>
      </w:r>
      <w:r w:rsidR="0081352C" w:rsidRPr="00CF0D66">
        <w:rPr>
          <w:kern w:val="2"/>
          <w:szCs w:val="28"/>
          <w:vertAlign w:val="superscript"/>
        </w:rPr>
        <w:t>]</w:t>
      </w:r>
      <w:r w:rsidR="0081352C" w:rsidRPr="00CF0D66">
        <w:rPr>
          <w:kern w:val="2"/>
          <w:szCs w:val="28"/>
        </w:rPr>
        <w:t>等人就提出使用代码行数</w:t>
      </w:r>
      <w:r w:rsidR="0081352C" w:rsidRPr="00CF0D66">
        <w:rPr>
          <w:kern w:val="2"/>
          <w:szCs w:val="28"/>
        </w:rPr>
        <w:t>(LOC)</w:t>
      </w:r>
      <w:proofErr w:type="gramStart"/>
      <w:r w:rsidR="0081352C" w:rsidRPr="00CF0D66">
        <w:rPr>
          <w:kern w:val="2"/>
          <w:szCs w:val="28"/>
        </w:rPr>
        <w:t>来作</w:t>
      </w:r>
      <w:proofErr w:type="gramEnd"/>
      <w:r w:rsidR="0081352C" w:rsidRPr="00CF0D66">
        <w:rPr>
          <w:kern w:val="2"/>
          <w:szCs w:val="28"/>
        </w:rPr>
        <w:t>为划分</w:t>
      </w:r>
      <w:proofErr w:type="gramStart"/>
      <w:r w:rsidR="0081352C" w:rsidRPr="00CF0D66">
        <w:rPr>
          <w:kern w:val="2"/>
          <w:szCs w:val="28"/>
        </w:rPr>
        <w:t>微服务</w:t>
      </w:r>
      <w:proofErr w:type="gramEnd"/>
      <w:r w:rsidR="0081352C" w:rsidRPr="00CF0D66">
        <w:rPr>
          <w:kern w:val="2"/>
          <w:szCs w:val="28"/>
        </w:rPr>
        <w:t>的标准，该策略是通过限定一个</w:t>
      </w:r>
      <w:proofErr w:type="gramStart"/>
      <w:r w:rsidR="0081352C" w:rsidRPr="00CF0D66">
        <w:rPr>
          <w:kern w:val="2"/>
          <w:szCs w:val="28"/>
        </w:rPr>
        <w:t>微服务</w:t>
      </w:r>
      <w:proofErr w:type="gramEnd"/>
      <w:r w:rsidR="0081352C" w:rsidRPr="00CF0D66">
        <w:rPr>
          <w:kern w:val="2"/>
          <w:szCs w:val="28"/>
        </w:rPr>
        <w:t>的代码行数，代码行数越少，</w:t>
      </w:r>
      <w:proofErr w:type="gramStart"/>
      <w:r w:rsidR="0081352C" w:rsidRPr="00CF0D66">
        <w:rPr>
          <w:kern w:val="2"/>
          <w:szCs w:val="28"/>
        </w:rPr>
        <w:t>微服务</w:t>
      </w:r>
      <w:proofErr w:type="gramEnd"/>
      <w:r w:rsidR="0081352C" w:rsidRPr="00CF0D66">
        <w:rPr>
          <w:kern w:val="2"/>
          <w:szCs w:val="28"/>
        </w:rPr>
        <w:t>的扩展性能越好。但是，</w:t>
      </w:r>
      <w:r w:rsidR="0081352C" w:rsidRPr="00CF0D66">
        <w:rPr>
          <w:kern w:val="2"/>
          <w:szCs w:val="28"/>
        </w:rPr>
        <w:t>LOC</w:t>
      </w:r>
      <w:r w:rsidR="0081352C" w:rsidRPr="00CF0D66">
        <w:rPr>
          <w:kern w:val="2"/>
          <w:szCs w:val="28"/>
        </w:rPr>
        <w:t>策略并不合适，因为</w:t>
      </w:r>
      <w:proofErr w:type="gramStart"/>
      <w:r w:rsidR="0081352C" w:rsidRPr="00CF0D66">
        <w:rPr>
          <w:kern w:val="2"/>
          <w:szCs w:val="28"/>
        </w:rPr>
        <w:t>微服务</w:t>
      </w:r>
      <w:proofErr w:type="gramEnd"/>
      <w:r w:rsidR="0081352C" w:rsidRPr="00CF0D66">
        <w:rPr>
          <w:kern w:val="2"/>
          <w:szCs w:val="28"/>
        </w:rPr>
        <w:t>是使用不同的技术堆栈构建的，这些技术堆栈在</w:t>
      </w:r>
      <w:r w:rsidR="0081352C" w:rsidRPr="00CF0D66">
        <w:rPr>
          <w:kern w:val="2"/>
          <w:szCs w:val="28"/>
        </w:rPr>
        <w:t>LOC</w:t>
      </w:r>
      <w:r w:rsidR="0081352C" w:rsidRPr="00CF0D66">
        <w:rPr>
          <w:kern w:val="2"/>
          <w:szCs w:val="28"/>
        </w:rPr>
        <w:t>上有所不同。此外，根据服务的类型，服务也有不同最低</w:t>
      </w:r>
      <w:r w:rsidR="0081352C" w:rsidRPr="00CF0D66">
        <w:rPr>
          <w:kern w:val="2"/>
          <w:szCs w:val="28"/>
        </w:rPr>
        <w:t>LOC</w:t>
      </w:r>
      <w:r w:rsidR="0081352C" w:rsidRPr="00CF0D66">
        <w:rPr>
          <w:kern w:val="2"/>
          <w:szCs w:val="28"/>
        </w:rPr>
        <w:t>。例如，协调多个任务之间的调用的过程服务可以具有</w:t>
      </w:r>
      <w:r w:rsidR="0081352C" w:rsidRPr="00CF0D66">
        <w:rPr>
          <w:kern w:val="2"/>
          <w:szCs w:val="28"/>
        </w:rPr>
        <w:t>100</w:t>
      </w:r>
      <w:r w:rsidR="0081352C" w:rsidRPr="00CF0D66">
        <w:rPr>
          <w:kern w:val="2"/>
          <w:szCs w:val="28"/>
        </w:rPr>
        <w:t>到</w:t>
      </w:r>
      <w:r w:rsidR="0081352C" w:rsidRPr="00CF0D66">
        <w:rPr>
          <w:kern w:val="2"/>
          <w:szCs w:val="28"/>
        </w:rPr>
        <w:t>1000</w:t>
      </w:r>
      <w:r w:rsidR="0081352C" w:rsidRPr="00CF0D66">
        <w:rPr>
          <w:kern w:val="2"/>
          <w:szCs w:val="28"/>
        </w:rPr>
        <w:t>个</w:t>
      </w:r>
      <w:r w:rsidR="0081352C" w:rsidRPr="00CF0D66">
        <w:rPr>
          <w:kern w:val="2"/>
          <w:szCs w:val="28"/>
        </w:rPr>
        <w:t>LOC</w:t>
      </w:r>
      <w:r w:rsidR="0081352C" w:rsidRPr="00CF0D66">
        <w:rPr>
          <w:kern w:val="2"/>
          <w:szCs w:val="28"/>
        </w:rPr>
        <w:t>，并且数据服务可以实现</w:t>
      </w:r>
      <w:r w:rsidR="0081352C" w:rsidRPr="00CF0D66">
        <w:rPr>
          <w:kern w:val="2"/>
          <w:szCs w:val="28"/>
        </w:rPr>
        <w:t>10</w:t>
      </w:r>
      <w:r w:rsidR="0081352C" w:rsidRPr="00CF0D66">
        <w:rPr>
          <w:kern w:val="2"/>
          <w:szCs w:val="28"/>
        </w:rPr>
        <w:t>到大约</w:t>
      </w:r>
      <w:r w:rsidR="0081352C" w:rsidRPr="00CF0D66">
        <w:rPr>
          <w:kern w:val="2"/>
          <w:szCs w:val="28"/>
        </w:rPr>
        <w:t>100</w:t>
      </w:r>
      <w:r w:rsidR="0081352C" w:rsidRPr="00CF0D66">
        <w:rPr>
          <w:kern w:val="2"/>
          <w:szCs w:val="28"/>
        </w:rPr>
        <w:t>个</w:t>
      </w:r>
      <w:r w:rsidR="0081352C" w:rsidRPr="00CF0D66">
        <w:rPr>
          <w:kern w:val="2"/>
          <w:szCs w:val="28"/>
        </w:rPr>
        <w:t>LOC</w:t>
      </w:r>
      <w:r w:rsidR="0081352C" w:rsidRPr="00CF0D66">
        <w:rPr>
          <w:kern w:val="2"/>
          <w:szCs w:val="28"/>
        </w:rPr>
        <w:t>。</w:t>
      </w:r>
    </w:p>
    <w:p w:rsidR="00F20A27" w:rsidRPr="00CF0D66" w:rsidRDefault="00F20A27" w:rsidP="00EA2F5C">
      <w:pPr>
        <w:ind w:firstLineChars="200" w:firstLine="480"/>
        <w:jc w:val="both"/>
        <w:rPr>
          <w:kern w:val="2"/>
          <w:szCs w:val="28"/>
        </w:rPr>
      </w:pPr>
      <w:r w:rsidRPr="00CF0D66">
        <w:t>在文献</w:t>
      </w:r>
      <w:r w:rsidRPr="00CF0D66">
        <w:rPr>
          <w:vertAlign w:val="superscript"/>
        </w:rPr>
        <w:t>[</w:t>
      </w:r>
      <w:r w:rsidR="00282CE0" w:rsidRPr="00CF0D66">
        <w:rPr>
          <w:vertAlign w:val="superscript"/>
        </w:rPr>
        <w:t>13</w:t>
      </w:r>
      <w:r w:rsidRPr="00CF0D66">
        <w:rPr>
          <w:vertAlign w:val="superscript"/>
        </w:rPr>
        <w:t>]</w:t>
      </w:r>
      <w:r w:rsidRPr="00CF0D66">
        <w:t>中，作者提出使用用例来划分微服务，其他的策略包括使用动词、名词、或者资源来划分微服务。根据</w:t>
      </w:r>
      <w:r w:rsidRPr="00CF0D66">
        <w:t>Newman</w:t>
      </w:r>
      <w:r w:rsidR="00282CE0" w:rsidRPr="00CF0D66">
        <w:rPr>
          <w:vertAlign w:val="superscript"/>
        </w:rPr>
        <w:t>[4</w:t>
      </w:r>
      <w:r w:rsidRPr="00CF0D66">
        <w:rPr>
          <w:vertAlign w:val="superscript"/>
        </w:rPr>
        <w:t>]</w:t>
      </w:r>
      <w:r w:rsidRPr="00CF0D66">
        <w:t>的观点，为了避免服务太大时引</w:t>
      </w:r>
      <w:r w:rsidRPr="00CF0D66">
        <w:lastRenderedPageBreak/>
        <w:t>入困难，独立的服务应该将服务边界集中在业务边界，他也假设为了与团队结构保持一致，</w:t>
      </w:r>
      <w:proofErr w:type="gramStart"/>
      <w:r w:rsidRPr="00CF0D66">
        <w:t>微服务</w:t>
      </w:r>
      <w:proofErr w:type="gramEnd"/>
      <w:r w:rsidRPr="00CF0D66">
        <w:t>可以在两周内重写。</w:t>
      </w:r>
      <w:proofErr w:type="gramStart"/>
      <w:r w:rsidRPr="00CF0D66">
        <w:t>微服务</w:t>
      </w:r>
      <w:proofErr w:type="gramEnd"/>
      <w:r w:rsidRPr="00CF0D66">
        <w:t>的大小很重要，因为</w:t>
      </w:r>
      <w:proofErr w:type="gramStart"/>
      <w:r w:rsidRPr="00CF0D66">
        <w:t>微服务</w:t>
      </w:r>
      <w:proofErr w:type="gramEnd"/>
      <w:r w:rsidRPr="00CF0D66">
        <w:t>的粒度会影响服务质量（</w:t>
      </w:r>
      <w:r w:rsidRPr="00CF0D66">
        <w:t>Qos</w:t>
      </w:r>
      <w:r w:rsidRPr="00CF0D66">
        <w:t>）。服务的粒度高度依赖于服务划分是否合适，虽然</w:t>
      </w:r>
      <w:proofErr w:type="gramStart"/>
      <w:r w:rsidRPr="00CF0D66">
        <w:t>微服务</w:t>
      </w:r>
      <w:proofErr w:type="gramEnd"/>
      <w:r w:rsidRPr="00CF0D66">
        <w:t>架构鼓励小型的服务设计，但是太细粒度的服务会导致很多无效的大量的交互。</w:t>
      </w:r>
    </w:p>
    <w:p w:rsidR="00694074" w:rsidRPr="00CF0D66" w:rsidRDefault="0081352C" w:rsidP="00EA2F5C">
      <w:pPr>
        <w:ind w:firstLineChars="200" w:firstLine="480"/>
        <w:jc w:val="both"/>
        <w:rPr>
          <w:kern w:val="2"/>
          <w:szCs w:val="28"/>
        </w:rPr>
      </w:pPr>
      <w:r w:rsidRPr="00CF0D66">
        <w:rPr>
          <w:kern w:val="2"/>
          <w:szCs w:val="28"/>
        </w:rPr>
        <w:t>Liu</w:t>
      </w:r>
      <w:r w:rsidRPr="00CF0D66">
        <w:rPr>
          <w:kern w:val="2"/>
          <w:szCs w:val="28"/>
        </w:rPr>
        <w:t>和</w:t>
      </w:r>
      <w:r w:rsidRPr="00CF0D66">
        <w:rPr>
          <w:kern w:val="2"/>
          <w:szCs w:val="28"/>
        </w:rPr>
        <w:t>Yang</w:t>
      </w:r>
      <w:r w:rsidR="00282CE0" w:rsidRPr="00CF0D66">
        <w:rPr>
          <w:kern w:val="2"/>
          <w:szCs w:val="28"/>
          <w:vertAlign w:val="superscript"/>
        </w:rPr>
        <w:t>[15]</w:t>
      </w:r>
      <w:r w:rsidRPr="00CF0D66">
        <w:rPr>
          <w:kern w:val="2"/>
          <w:szCs w:val="28"/>
        </w:rPr>
        <w:t>提出基于文本的服务聚类方法，在服务文件中，使用向量空间模型来代表服务文件，通过使用多层次的聚类算法来执行服务聚类。这些方法</w:t>
      </w:r>
      <w:proofErr w:type="gramStart"/>
      <w:r w:rsidRPr="00CF0D66">
        <w:rPr>
          <w:kern w:val="2"/>
          <w:szCs w:val="28"/>
        </w:rPr>
        <w:t>很</w:t>
      </w:r>
      <w:proofErr w:type="gramEnd"/>
      <w:r w:rsidRPr="00CF0D66">
        <w:rPr>
          <w:kern w:val="2"/>
          <w:szCs w:val="28"/>
        </w:rPr>
        <w:t>少将服务功能的语义考虑在内，大部分方法使用向量空间模型来减少服务文档的维度。</w:t>
      </w:r>
    </w:p>
    <w:p w:rsidR="00F20A27" w:rsidRPr="00CF0D66" w:rsidRDefault="00F20A27" w:rsidP="00EA2F5C">
      <w:pPr>
        <w:ind w:firstLineChars="200" w:firstLine="480"/>
        <w:jc w:val="both"/>
        <w:rPr>
          <w:kern w:val="2"/>
          <w:szCs w:val="28"/>
        </w:rPr>
      </w:pPr>
      <w:r w:rsidRPr="00CF0D66">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高代码的复用率，我们提出了语义耦合的服务划分策略，该策略通过分析代码之间的语义耦合程度，来表示两个代码的耦合程度，将耦合度作为权重构建无向有权图，再通过社区发现算法</w:t>
      </w:r>
      <w:r w:rsidRPr="00CF0D66">
        <w:rPr>
          <w:kern w:val="2"/>
          <w:szCs w:val="28"/>
        </w:rPr>
        <w:t>GN</w:t>
      </w:r>
      <w:r w:rsidRPr="00CF0D66">
        <w:rPr>
          <w:kern w:val="2"/>
          <w:szCs w:val="28"/>
        </w:rPr>
        <w:t>算法</w:t>
      </w:r>
      <w:r w:rsidR="00B43583" w:rsidRPr="00CF0D66">
        <w:rPr>
          <w:kern w:val="2"/>
          <w:szCs w:val="28"/>
          <w:vertAlign w:val="superscript"/>
        </w:rPr>
        <w:t>[16]</w:t>
      </w:r>
      <w:r w:rsidRPr="00CF0D66">
        <w:rPr>
          <w:kern w:val="2"/>
          <w:szCs w:val="28"/>
        </w:rPr>
        <w:t>来找到最好的划分结果。通过实验验证了该方法可以将应用有效划分成微服务，并且能够提高服务的复用率，减少平台的代码量。</w:t>
      </w:r>
    </w:p>
    <w:p w:rsidR="00207E99" w:rsidRPr="00CF0D66" w:rsidRDefault="00DE7AAF" w:rsidP="00DE7AAF">
      <w:pPr>
        <w:ind w:firstLineChars="200" w:firstLine="480"/>
        <w:jc w:val="both"/>
      </w:pPr>
      <w:r w:rsidRPr="00CF0D66">
        <w:t>（</w:t>
      </w:r>
      <w:r w:rsidRPr="00CF0D66">
        <w:t>2</w:t>
      </w:r>
      <w:r w:rsidRPr="00CF0D66">
        <w:t>）</w:t>
      </w:r>
      <w:proofErr w:type="gramStart"/>
      <w:r w:rsidR="00E45F8A" w:rsidRPr="00CF0D66">
        <w:t>微服务</w:t>
      </w:r>
      <w:proofErr w:type="gramEnd"/>
      <w:r w:rsidR="00E45F8A" w:rsidRPr="00CF0D66">
        <w:t>平台中的服务选择策略研究</w:t>
      </w:r>
    </w:p>
    <w:p w:rsidR="00F20A27" w:rsidRPr="00CF0D66" w:rsidRDefault="00F20A27" w:rsidP="00DE7AAF">
      <w:pPr>
        <w:ind w:firstLineChars="200" w:firstLine="480"/>
        <w:jc w:val="both"/>
      </w:pPr>
      <w:r w:rsidRPr="00CF0D66">
        <w:t>目前，随着网络服务数量的逐渐增加，许多服务选择方法已经兴起。最近的几篇文献</w:t>
      </w:r>
      <w:r w:rsidRPr="00CF0D66">
        <w:rPr>
          <w:vertAlign w:val="superscript"/>
        </w:rPr>
        <w:t>[</w:t>
      </w:r>
      <w:r w:rsidR="00B43583" w:rsidRPr="00CF0D66">
        <w:rPr>
          <w:vertAlign w:val="superscript"/>
        </w:rPr>
        <w:t>7][8][9</w:t>
      </w:r>
      <w:r w:rsidRPr="00CF0D66">
        <w:rPr>
          <w:vertAlign w:val="superscript"/>
        </w:rPr>
        <w:t>]</w:t>
      </w:r>
      <w:r w:rsidRPr="00CF0D66">
        <w:t>更侧重于支持基于</w:t>
      </w:r>
      <w:r w:rsidRPr="00CF0D66">
        <w:t>Qos</w:t>
      </w:r>
      <w:r w:rsidRPr="00CF0D66">
        <w:t>的服务选择和组合。但是它们只考虑静态的</w:t>
      </w:r>
      <w:r w:rsidRPr="00CF0D66">
        <w:t>Qos</w:t>
      </w:r>
      <w:r w:rsidRPr="00CF0D66">
        <w:t>特征，例如响应性、可用性、和吞吐量，并没有考虑选择的服务实例运行时的特征。应用中的</w:t>
      </w:r>
      <w:proofErr w:type="gramStart"/>
      <w:r w:rsidRPr="00CF0D66">
        <w:t>一</w:t>
      </w:r>
      <w:proofErr w:type="gramEnd"/>
      <w:r w:rsidRPr="00CF0D66">
        <w:t>个子任务执行完成后，之后的服务实例的</w:t>
      </w:r>
      <w:r w:rsidRPr="00CF0D66">
        <w:t>Qos</w:t>
      </w:r>
      <w:r w:rsidRPr="00CF0D66">
        <w:t>会随着时间动态改变。因此在执行大规模视频任务期间，一个预定义的最优的服务组合可能是无效的。</w:t>
      </w:r>
    </w:p>
    <w:p w:rsidR="00F20A27" w:rsidRPr="00CF0D66" w:rsidRDefault="00F20A27" w:rsidP="00DE7AAF">
      <w:pPr>
        <w:ind w:firstLineChars="200" w:firstLine="480"/>
        <w:jc w:val="both"/>
      </w:pPr>
      <w:r w:rsidRPr="00CF0D66">
        <w:t>另外，还有一些动态的自适应的算法提出优化服务组合整体的</w:t>
      </w:r>
      <w:r w:rsidR="00B43583" w:rsidRPr="00CF0D66">
        <w:t>Qos</w:t>
      </w:r>
      <w:r w:rsidR="00B43583" w:rsidRPr="00CF0D66">
        <w:rPr>
          <w:vertAlign w:val="superscript"/>
        </w:rPr>
        <w:t>[10][11</w:t>
      </w:r>
      <w:r w:rsidRPr="00CF0D66">
        <w:rPr>
          <w:vertAlign w:val="superscript"/>
        </w:rPr>
        <w:t>]</w:t>
      </w:r>
      <w:r w:rsidRPr="00CF0D66">
        <w:t>，文献</w:t>
      </w:r>
      <w:r w:rsidRPr="00CF0D66">
        <w:rPr>
          <w:vertAlign w:val="superscript"/>
        </w:rPr>
        <w:t>[</w:t>
      </w:r>
      <w:r w:rsidR="00B43583" w:rsidRPr="00CF0D66">
        <w:rPr>
          <w:vertAlign w:val="superscript"/>
        </w:rPr>
        <w:t>17][18</w:t>
      </w:r>
      <w:r w:rsidRPr="00CF0D66">
        <w:rPr>
          <w:vertAlign w:val="superscript"/>
        </w:rPr>
        <w:t>]</w:t>
      </w:r>
      <w:r w:rsidRPr="00CF0D66">
        <w:t>提出了</w:t>
      </w:r>
      <w:proofErr w:type="gramStart"/>
      <w:r w:rsidRPr="00CF0D66">
        <w:t>云计算</w:t>
      </w:r>
      <w:proofErr w:type="gramEnd"/>
      <w:r w:rsidRPr="00CF0D66">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F20A27" w:rsidRPr="00CF0D66" w:rsidRDefault="00F20A27" w:rsidP="00EA2F5C">
      <w:pPr>
        <w:ind w:firstLineChars="200" w:firstLine="480"/>
        <w:jc w:val="both"/>
      </w:pPr>
      <w:r w:rsidRPr="00CF0D66">
        <w:t>为了优化</w:t>
      </w:r>
      <w:proofErr w:type="gramStart"/>
      <w:r w:rsidRPr="00CF0D66">
        <w:t>微服务</w:t>
      </w:r>
      <w:proofErr w:type="gramEnd"/>
      <w:r w:rsidRPr="00CF0D66">
        <w:t>路径选择来提高任务处理效率，在进行</w:t>
      </w:r>
      <w:proofErr w:type="gramStart"/>
      <w:r w:rsidRPr="00CF0D66">
        <w:t>微服务</w:t>
      </w:r>
      <w:proofErr w:type="gramEnd"/>
      <w:r w:rsidRPr="00CF0D66">
        <w:t>选择时不仅需要考虑微服务实例的在线的处理能力，还需综合考虑任务的特征以及微服务实</w:t>
      </w:r>
      <w:proofErr w:type="gramStart"/>
      <w:r w:rsidRPr="00CF0D66">
        <w:t>例之间</w:t>
      </w:r>
      <w:proofErr w:type="gramEnd"/>
      <w:r w:rsidRPr="00CF0D66">
        <w:t>的传输条件，这就需要制定新型的服务选择策略。另外一方面，为了保证服务路径总是最优，我们需要自适应的更新的服务选择，即能够动态更新服务路径。</w:t>
      </w:r>
    </w:p>
    <w:p w:rsidR="00F20A27" w:rsidRPr="00CF0D66" w:rsidRDefault="00F20A27" w:rsidP="00EA2F5C">
      <w:pPr>
        <w:ind w:firstLineChars="200" w:firstLine="480"/>
        <w:jc w:val="both"/>
      </w:pPr>
      <w:r w:rsidRPr="00CF0D66">
        <w:lastRenderedPageBreak/>
        <w:t>本文提出的性能感知的服务路径选择策略在进行服务路径选择时充分考虑了微服务实例的实时的处理能力、以及任务的特征和微服</w:t>
      </w:r>
      <w:proofErr w:type="gramStart"/>
      <w:r w:rsidRPr="00CF0D66">
        <w:t>务实例间的</w:t>
      </w:r>
      <w:proofErr w:type="gramEnd"/>
      <w:r w:rsidRPr="00CF0D66">
        <w:t>传输条件，得到了最优的服务路径，提高了应用的执行效率。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2"/>
      <w:r>
        <w:rPr>
          <w:rFonts w:ascii="黑体" w:hAnsi="黑体"/>
          <w:b w:val="0"/>
          <w:kern w:val="2"/>
          <w:szCs w:val="28"/>
        </w:rPr>
        <w:t>1.3 论文的主要研究内容</w:t>
      </w:r>
      <w:bookmarkEnd w:id="3"/>
    </w:p>
    <w:p w:rsidR="00CD04CB" w:rsidRPr="00CF0D66" w:rsidRDefault="00CD04CB" w:rsidP="00DE7AAF">
      <w:pPr>
        <w:numPr>
          <w:ilvl w:val="255"/>
          <w:numId w:val="0"/>
        </w:numPr>
        <w:ind w:firstLineChars="200" w:firstLine="480"/>
        <w:jc w:val="both"/>
      </w:pPr>
      <w:r w:rsidRPr="00CF0D66">
        <w:t>本文基于</w:t>
      </w:r>
      <w:proofErr w:type="gramStart"/>
      <w:r w:rsidRPr="00CF0D66">
        <w:t>微服务</w:t>
      </w:r>
      <w:proofErr w:type="gramEnd"/>
      <w:r w:rsidRPr="00CF0D66">
        <w:t>的分布式处理平台通过制定合理的</w:t>
      </w:r>
      <w:proofErr w:type="gramStart"/>
      <w:r w:rsidRPr="00CF0D66">
        <w:t>微服务</w:t>
      </w:r>
      <w:proofErr w:type="gramEnd"/>
      <w:r w:rsidRPr="00CF0D66">
        <w:t>划分策略，以及综合考虑微服务实例的特性、任务的特征和微服</w:t>
      </w:r>
      <w:proofErr w:type="gramStart"/>
      <w:r w:rsidRPr="00CF0D66">
        <w:t>务实例间的</w:t>
      </w:r>
      <w:proofErr w:type="gramEnd"/>
      <w:r w:rsidRPr="00CF0D66">
        <w:t>数据传输条件的</w:t>
      </w:r>
      <w:proofErr w:type="gramStart"/>
      <w:r w:rsidRPr="00CF0D66">
        <w:t>微服务</w:t>
      </w:r>
      <w:proofErr w:type="gramEnd"/>
      <w:r w:rsidRPr="00CF0D66">
        <w:t>选择策略的研究与实现，进一步提升了平台应用的处理效率。主要研究内容有以下几点：</w:t>
      </w:r>
    </w:p>
    <w:p w:rsidR="00CD04CB" w:rsidRPr="00CF0D66" w:rsidRDefault="00CD04CB" w:rsidP="00DE7AAF">
      <w:pPr>
        <w:numPr>
          <w:ilvl w:val="255"/>
          <w:numId w:val="0"/>
        </w:numPr>
        <w:ind w:firstLineChars="200" w:firstLine="480"/>
        <w:jc w:val="both"/>
      </w:pPr>
      <w:r w:rsidRPr="00CF0D66">
        <w:t>（</w:t>
      </w:r>
      <w:r w:rsidRPr="00CF0D66">
        <w:t>1</w:t>
      </w:r>
      <w:r w:rsidRPr="00CF0D66">
        <w:t>）基于领域驱动设计的</w:t>
      </w:r>
      <w:proofErr w:type="gramStart"/>
      <w:r w:rsidRPr="00CF0D66">
        <w:t>微服务</w:t>
      </w:r>
      <w:proofErr w:type="gramEnd"/>
      <w:r w:rsidRPr="00CF0D66">
        <w:t>划分方法</w:t>
      </w:r>
    </w:p>
    <w:p w:rsidR="00CD04CB" w:rsidRPr="00CF0D66" w:rsidRDefault="00CD04CB" w:rsidP="00DE7AAF">
      <w:pPr>
        <w:numPr>
          <w:ilvl w:val="255"/>
          <w:numId w:val="0"/>
        </w:numPr>
        <w:ind w:firstLineChars="200" w:firstLine="480"/>
        <w:jc w:val="both"/>
      </w:pPr>
      <w:r w:rsidRPr="00CF0D66">
        <w:t>本项目分析传统的分布式处理系统的代码之间的关系，结合软件工程</w:t>
      </w:r>
      <w:proofErr w:type="gramStart"/>
      <w:r w:rsidRPr="00CF0D66">
        <w:t>中领域</w:t>
      </w:r>
      <w:proofErr w:type="gramEnd"/>
      <w:r w:rsidRPr="00CF0D66">
        <w:t>驱动设计模型的建模思想，研究基于</w:t>
      </w:r>
      <w:proofErr w:type="gramStart"/>
      <w:r w:rsidRPr="00CF0D66">
        <w:t>微服务</w:t>
      </w:r>
      <w:proofErr w:type="gramEnd"/>
      <w:r w:rsidRPr="00CF0D66">
        <w:t>架构的云平台中</w:t>
      </w:r>
      <w:proofErr w:type="gramStart"/>
      <w:r w:rsidRPr="00CF0D66">
        <w:t>微服务</w:t>
      </w:r>
      <w:proofErr w:type="gramEnd"/>
      <w:r w:rsidRPr="00CF0D66">
        <w:t>的细粒度剖分方法。主要研究内容包括：</w:t>
      </w:r>
    </w:p>
    <w:p w:rsidR="00CD04CB" w:rsidRPr="00CF0D66" w:rsidRDefault="00CD04CB" w:rsidP="00DE7AAF">
      <w:pPr>
        <w:ind w:firstLineChars="200" w:firstLine="480"/>
        <w:jc w:val="both"/>
      </w:pPr>
      <w:r w:rsidRPr="00CF0D66">
        <w:rPr>
          <w:rStyle w:val="af8"/>
          <w:sz w:val="24"/>
        </w:rPr>
        <w:t>通过分析当前一些主流的服务划分策略，提出了一种基于领域驱动设计模型的</w:t>
      </w:r>
      <w:proofErr w:type="gramStart"/>
      <w:r w:rsidRPr="00CF0D66">
        <w:rPr>
          <w:rStyle w:val="af8"/>
          <w:sz w:val="24"/>
        </w:rPr>
        <w:t>微服务</w:t>
      </w:r>
      <w:proofErr w:type="gramEnd"/>
      <w:r w:rsidRPr="00CF0D66">
        <w:rPr>
          <w:rStyle w:val="af8"/>
          <w:sz w:val="24"/>
        </w:rPr>
        <w:t>划分方法，该服务划分方法主要是（</w:t>
      </w:r>
      <w:r w:rsidRPr="00CF0D66">
        <w:rPr>
          <w:rStyle w:val="af8"/>
          <w:sz w:val="24"/>
        </w:rPr>
        <w:t>1</w:t>
      </w:r>
      <w:r w:rsidRPr="00CF0D66">
        <w:rPr>
          <w:rStyle w:val="af8"/>
          <w:sz w:val="24"/>
        </w:rPr>
        <w:t>）建立</w:t>
      </w:r>
      <w:proofErr w:type="gramStart"/>
      <w:r w:rsidRPr="00CF0D66">
        <w:rPr>
          <w:rStyle w:val="af8"/>
          <w:sz w:val="24"/>
        </w:rPr>
        <w:t>微服务</w:t>
      </w:r>
      <w:proofErr w:type="gramEnd"/>
      <w:r w:rsidRPr="00CF0D66">
        <w:rPr>
          <w:rStyle w:val="af8"/>
          <w:sz w:val="24"/>
        </w:rPr>
        <w:t>划分模型，该模型主要分为三个阶段，分别为单体架构阶段、图阶段、</w:t>
      </w:r>
      <w:proofErr w:type="gramStart"/>
      <w:r w:rsidRPr="00CF0D66">
        <w:rPr>
          <w:rStyle w:val="af8"/>
          <w:sz w:val="24"/>
        </w:rPr>
        <w:t>微服务</w:t>
      </w:r>
      <w:proofErr w:type="gramEnd"/>
      <w:r w:rsidRPr="00CF0D66">
        <w:rPr>
          <w:rStyle w:val="af8"/>
          <w:sz w:val="24"/>
        </w:rPr>
        <w:t>架构阶段，单体架构阶段整个系统处于单体架构阶段，系统代码没有进行划分。</w:t>
      </w:r>
      <w:proofErr w:type="gramStart"/>
      <w:r w:rsidRPr="00CF0D66">
        <w:rPr>
          <w:rStyle w:val="af8"/>
          <w:sz w:val="24"/>
        </w:rPr>
        <w:t>图阶段</w:t>
      </w:r>
      <w:proofErr w:type="gramEnd"/>
      <w:r w:rsidRPr="00CF0D66">
        <w:rPr>
          <w:rStyle w:val="af8"/>
          <w:sz w:val="24"/>
        </w:rPr>
        <w:t>会根据整个系统中所有文件之间的关系构建无向的</w:t>
      </w:r>
      <w:proofErr w:type="gramStart"/>
      <w:r w:rsidRPr="00CF0D66">
        <w:rPr>
          <w:rStyle w:val="af8"/>
          <w:sz w:val="24"/>
        </w:rPr>
        <w:t>带权图</w:t>
      </w:r>
      <w:proofErr w:type="gramEnd"/>
      <w:r w:rsidRPr="00CF0D66">
        <w:rPr>
          <w:rStyle w:val="af8"/>
          <w:sz w:val="24"/>
        </w:rPr>
        <w:t>。</w:t>
      </w:r>
      <w:proofErr w:type="gramStart"/>
      <w:r w:rsidRPr="00CF0D66">
        <w:rPr>
          <w:rStyle w:val="af8"/>
          <w:sz w:val="24"/>
        </w:rPr>
        <w:t>微服务</w:t>
      </w:r>
      <w:proofErr w:type="gramEnd"/>
      <w:r w:rsidRPr="00CF0D66">
        <w:rPr>
          <w:rStyle w:val="af8"/>
          <w:sz w:val="24"/>
        </w:rPr>
        <w:t>阶段通过</w:t>
      </w:r>
      <w:proofErr w:type="gramStart"/>
      <w:r w:rsidRPr="00CF0D66">
        <w:rPr>
          <w:rStyle w:val="af8"/>
          <w:sz w:val="24"/>
        </w:rPr>
        <w:t>微服务</w:t>
      </w:r>
      <w:proofErr w:type="gramEnd"/>
      <w:r w:rsidRPr="00CF0D66">
        <w:rPr>
          <w:rStyle w:val="af8"/>
          <w:sz w:val="24"/>
        </w:rPr>
        <w:t>划分策略进行</w:t>
      </w:r>
      <w:proofErr w:type="gramStart"/>
      <w:r w:rsidRPr="00CF0D66">
        <w:rPr>
          <w:rStyle w:val="af8"/>
          <w:sz w:val="24"/>
        </w:rPr>
        <w:t>微服务</w:t>
      </w:r>
      <w:proofErr w:type="gramEnd"/>
      <w:r w:rsidRPr="00CF0D66">
        <w:rPr>
          <w:rStyle w:val="af8"/>
          <w:sz w:val="24"/>
        </w:rPr>
        <w:t>划分。（</w:t>
      </w:r>
      <w:r w:rsidRPr="00CF0D66">
        <w:rPr>
          <w:rStyle w:val="af8"/>
          <w:sz w:val="24"/>
        </w:rPr>
        <w:t>2</w:t>
      </w:r>
      <w:r w:rsidRPr="00CF0D66">
        <w:rPr>
          <w:rStyle w:val="af8"/>
          <w:sz w:val="24"/>
        </w:rPr>
        <w:t>）在</w:t>
      </w:r>
      <w:proofErr w:type="gramStart"/>
      <w:r w:rsidRPr="00CF0D66">
        <w:rPr>
          <w:rStyle w:val="af8"/>
          <w:sz w:val="24"/>
        </w:rPr>
        <w:t>微服务</w:t>
      </w:r>
      <w:proofErr w:type="gramEnd"/>
      <w:r w:rsidRPr="00CF0D66">
        <w:rPr>
          <w:rStyle w:val="af8"/>
          <w:sz w:val="24"/>
        </w:rPr>
        <w:t>划分方法中主要涉及到两个过程，第一个过程为单体架构阶段到图阶段（聚合过程），在这个过程中本文提出了一个基于领域驱动设计模型中</w:t>
      </w:r>
      <w:r w:rsidRPr="00CF0D66">
        <w:rPr>
          <w:rStyle w:val="af8"/>
          <w:sz w:val="24"/>
        </w:rPr>
        <w:t>“</w:t>
      </w:r>
      <w:r w:rsidRPr="00CF0D66">
        <w:rPr>
          <w:rStyle w:val="af8"/>
          <w:sz w:val="24"/>
        </w:rPr>
        <w:t>低耦合，高内聚</w:t>
      </w:r>
      <w:r w:rsidRPr="00CF0D66">
        <w:rPr>
          <w:rStyle w:val="af8"/>
          <w:sz w:val="24"/>
        </w:rPr>
        <w:t>”</w:t>
      </w:r>
      <w:r w:rsidRPr="00CF0D66">
        <w:rPr>
          <w:rStyle w:val="af8"/>
          <w:sz w:val="24"/>
        </w:rPr>
        <w:t>思想的语义耦合策略，领域驱动设计中每一个子域的关系就是要求</w:t>
      </w:r>
      <w:r w:rsidRPr="00CF0D66">
        <w:rPr>
          <w:rStyle w:val="af8"/>
          <w:sz w:val="24"/>
        </w:rPr>
        <w:t>“</w:t>
      </w:r>
      <w:r w:rsidRPr="00CF0D66">
        <w:rPr>
          <w:rStyle w:val="af8"/>
          <w:sz w:val="24"/>
        </w:rPr>
        <w:t>低耦合，高内聚</w:t>
      </w:r>
      <w:r w:rsidRPr="00CF0D66">
        <w:rPr>
          <w:rStyle w:val="af8"/>
          <w:sz w:val="24"/>
        </w:rPr>
        <w:t>”</w:t>
      </w:r>
      <w:r w:rsidRPr="00CF0D66">
        <w:rPr>
          <w:rStyle w:val="af8"/>
          <w:sz w:val="24"/>
        </w:rPr>
        <w:t>，每个子域之间都有各自的通用语言。因此本文将单体架构中的每一个文件作为一个子域，通过分析两个文件中代码语义的相似性来表示两个文件的耦合程度，即图中每两个节点的权重，从而构建无向</w:t>
      </w:r>
      <w:proofErr w:type="gramStart"/>
      <w:r w:rsidRPr="00CF0D66">
        <w:rPr>
          <w:rStyle w:val="af8"/>
          <w:sz w:val="24"/>
        </w:rPr>
        <w:t>带权图</w:t>
      </w:r>
      <w:proofErr w:type="gramEnd"/>
      <w:r w:rsidRPr="00CF0D66">
        <w:rPr>
          <w:rStyle w:val="af8"/>
          <w:sz w:val="24"/>
        </w:rPr>
        <w:t>。第二个过程为</w:t>
      </w:r>
      <w:proofErr w:type="gramStart"/>
      <w:r w:rsidRPr="00CF0D66">
        <w:rPr>
          <w:rStyle w:val="af8"/>
          <w:sz w:val="24"/>
        </w:rPr>
        <w:t>微服务</w:t>
      </w:r>
      <w:proofErr w:type="gramEnd"/>
      <w:r w:rsidRPr="00CF0D66">
        <w:rPr>
          <w:rStyle w:val="af8"/>
          <w:sz w:val="24"/>
        </w:rPr>
        <w:t>划分过程，根据</w:t>
      </w:r>
      <w:proofErr w:type="gramStart"/>
      <w:r w:rsidRPr="00CF0D66">
        <w:rPr>
          <w:rStyle w:val="af8"/>
          <w:sz w:val="24"/>
        </w:rPr>
        <w:t>微服务</w:t>
      </w:r>
      <w:proofErr w:type="gramEnd"/>
      <w:r w:rsidRPr="00CF0D66">
        <w:rPr>
          <w:rStyle w:val="af8"/>
          <w:sz w:val="24"/>
        </w:rPr>
        <w:t>的划分原则</w:t>
      </w:r>
      <w:r w:rsidRPr="00CF0D66">
        <w:rPr>
          <w:rStyle w:val="af8"/>
          <w:sz w:val="24"/>
        </w:rPr>
        <w:t>“</w:t>
      </w:r>
      <w:r w:rsidRPr="00CF0D66">
        <w:rPr>
          <w:rStyle w:val="af8"/>
          <w:sz w:val="24"/>
        </w:rPr>
        <w:t>低耦合，高内聚</w:t>
      </w:r>
      <w:r w:rsidRPr="00CF0D66">
        <w:rPr>
          <w:rStyle w:val="af8"/>
          <w:sz w:val="24"/>
        </w:rPr>
        <w:t>”</w:t>
      </w:r>
      <w:r w:rsidRPr="00CF0D66">
        <w:rPr>
          <w:rStyle w:val="af8"/>
          <w:sz w:val="24"/>
        </w:rPr>
        <w:t>，本文利用具有同样原则的社区划分算法</w:t>
      </w:r>
      <w:r w:rsidRPr="00CF0D66">
        <w:rPr>
          <w:rStyle w:val="af8"/>
          <w:sz w:val="24"/>
        </w:rPr>
        <w:t>----GN</w:t>
      </w:r>
      <w:r w:rsidRPr="00CF0D66">
        <w:rPr>
          <w:rStyle w:val="af8"/>
          <w:sz w:val="24"/>
        </w:rPr>
        <w:t>算法，通过</w:t>
      </w:r>
      <w:r w:rsidRPr="00CF0D66">
        <w:rPr>
          <w:rStyle w:val="af8"/>
          <w:sz w:val="24"/>
        </w:rPr>
        <w:t>GN</w:t>
      </w:r>
      <w:r w:rsidRPr="00CF0D66">
        <w:rPr>
          <w:rStyle w:val="af8"/>
          <w:sz w:val="24"/>
        </w:rPr>
        <w:t>算法对图中的边进行移除，并计算移除后对应的图的模块性</w:t>
      </w:r>
      <w:r w:rsidRPr="00CF0D66">
        <w:rPr>
          <w:rStyle w:val="af8"/>
          <w:sz w:val="24"/>
        </w:rPr>
        <w:t>Q</w:t>
      </w:r>
      <w:r w:rsidRPr="00CF0D66">
        <w:rPr>
          <w:rStyle w:val="af8"/>
          <w:sz w:val="24"/>
        </w:rPr>
        <w:t>值，直到</w:t>
      </w:r>
      <w:proofErr w:type="gramStart"/>
      <w:r w:rsidRPr="00CF0D66">
        <w:rPr>
          <w:rStyle w:val="af8"/>
          <w:sz w:val="24"/>
        </w:rPr>
        <w:t>所有边</w:t>
      </w:r>
      <w:proofErr w:type="gramEnd"/>
      <w:r w:rsidRPr="00CF0D66">
        <w:rPr>
          <w:rStyle w:val="af8"/>
          <w:sz w:val="24"/>
        </w:rPr>
        <w:t>都被移除，最后选择</w:t>
      </w:r>
      <w:r w:rsidRPr="00CF0D66">
        <w:rPr>
          <w:rStyle w:val="af8"/>
          <w:sz w:val="24"/>
        </w:rPr>
        <w:t>Q</w:t>
      </w:r>
      <w:r w:rsidRPr="00CF0D66">
        <w:rPr>
          <w:rStyle w:val="af8"/>
          <w:sz w:val="24"/>
        </w:rPr>
        <w:t>值最大的对应的图集合。</w:t>
      </w:r>
    </w:p>
    <w:p w:rsidR="00CD04CB" w:rsidRPr="00CF0D66" w:rsidRDefault="00CD04CB" w:rsidP="00DE7AAF">
      <w:pPr>
        <w:numPr>
          <w:ilvl w:val="255"/>
          <w:numId w:val="0"/>
        </w:numPr>
        <w:ind w:firstLineChars="200" w:firstLine="480"/>
        <w:jc w:val="both"/>
      </w:pPr>
      <w:r w:rsidRPr="00CF0D66">
        <w:t>（</w:t>
      </w:r>
      <w:r w:rsidRPr="00CF0D66">
        <w:t>2</w:t>
      </w:r>
      <w:r w:rsidRPr="00CF0D66">
        <w:t>）性能感知的</w:t>
      </w:r>
      <w:proofErr w:type="gramStart"/>
      <w:r w:rsidRPr="00CF0D66">
        <w:t>微服务</w:t>
      </w:r>
      <w:proofErr w:type="gramEnd"/>
      <w:r w:rsidRPr="00CF0D66">
        <w:t>路径选择方法</w:t>
      </w:r>
    </w:p>
    <w:p w:rsidR="00CD04CB" w:rsidRPr="00CF0D66" w:rsidRDefault="00CD04CB" w:rsidP="00DE7AAF">
      <w:pPr>
        <w:numPr>
          <w:ilvl w:val="255"/>
          <w:numId w:val="0"/>
        </w:numPr>
        <w:ind w:firstLineChars="200" w:firstLine="480"/>
        <w:jc w:val="both"/>
      </w:pPr>
      <w:r w:rsidRPr="00CF0D66">
        <w:t>本项目通过建立</w:t>
      </w:r>
      <w:proofErr w:type="gramStart"/>
      <w:r w:rsidRPr="00CF0D66">
        <w:t>微服务</w:t>
      </w:r>
      <w:proofErr w:type="gramEnd"/>
      <w:r w:rsidRPr="00CF0D66">
        <w:t>平台综合监控指标体系，涵盖</w:t>
      </w:r>
      <w:r w:rsidRPr="00CF0D66">
        <w:t>CPU</w:t>
      </w:r>
      <w:r w:rsidRPr="00CF0D66">
        <w:t>、内存、网络、磁盘等资源使用情况，以及</w:t>
      </w:r>
      <w:proofErr w:type="gramStart"/>
      <w:r w:rsidRPr="00CF0D66">
        <w:t>微服务</w:t>
      </w:r>
      <w:proofErr w:type="gramEnd"/>
      <w:r w:rsidRPr="00CF0D66">
        <w:t>健康状态、处理能力、资源消耗情况等。利用</w:t>
      </w:r>
      <w:proofErr w:type="gramStart"/>
      <w:r w:rsidRPr="00CF0D66">
        <w:t>微服务</w:t>
      </w:r>
      <w:proofErr w:type="gramEnd"/>
      <w:r w:rsidRPr="00CF0D66">
        <w:t>平台的基准程序，分析</w:t>
      </w:r>
      <w:proofErr w:type="gramStart"/>
      <w:r w:rsidRPr="00CF0D66">
        <w:t>微服务</w:t>
      </w:r>
      <w:proofErr w:type="gramEnd"/>
      <w:r w:rsidRPr="00CF0D66">
        <w:t>平台中在线微服务实例的细粒度特征、待执行任务的特征以及微服</w:t>
      </w:r>
      <w:proofErr w:type="gramStart"/>
      <w:r w:rsidRPr="00CF0D66">
        <w:t>务实例间的</w:t>
      </w:r>
      <w:proofErr w:type="gramEnd"/>
      <w:r w:rsidRPr="00CF0D66">
        <w:t>数据传输条件，建立针对大规模</w:t>
      </w:r>
      <w:proofErr w:type="gramStart"/>
      <w:r w:rsidRPr="00CF0D66">
        <w:t>微服务</w:t>
      </w:r>
      <w:proofErr w:type="gramEnd"/>
      <w:r w:rsidRPr="00CF0D66">
        <w:t>平台的</w:t>
      </w:r>
      <w:r w:rsidRPr="00CF0D66">
        <w:lastRenderedPageBreak/>
        <w:t>细粒度性能特征模型，提出高效的性能感知的</w:t>
      </w:r>
      <w:proofErr w:type="gramStart"/>
      <w:r w:rsidRPr="00CF0D66">
        <w:t>微服务</w:t>
      </w:r>
      <w:proofErr w:type="gramEnd"/>
      <w:r w:rsidR="001D0024" w:rsidRPr="00CF0D66">
        <w:t>选择</w:t>
      </w:r>
      <w:r w:rsidRPr="00CF0D66">
        <w:t>策略；分析动态自适应的服务选择策略，本项目提出通过缩减服务选择空间在线更新</w:t>
      </w:r>
      <w:proofErr w:type="gramStart"/>
      <w:r w:rsidRPr="00CF0D66">
        <w:t>微服务</w:t>
      </w:r>
      <w:proofErr w:type="gramEnd"/>
      <w:r w:rsidRPr="00CF0D66">
        <w:t>选择路径的策略，进一步提高了</w:t>
      </w:r>
      <w:proofErr w:type="gramStart"/>
      <w:r w:rsidRPr="00CF0D66">
        <w:t>微服务</w:t>
      </w:r>
      <w:proofErr w:type="gramEnd"/>
      <w:r w:rsidRPr="00CF0D66">
        <w:t>平台中应用的执行效率。主要研究内容包括：</w:t>
      </w:r>
    </w:p>
    <w:p w:rsidR="00CD04CB" w:rsidRPr="00CF0D66" w:rsidRDefault="00CD04CB" w:rsidP="00DE7AAF">
      <w:pPr>
        <w:numPr>
          <w:ilvl w:val="255"/>
          <w:numId w:val="0"/>
        </w:numPr>
        <w:ind w:firstLineChars="200" w:firstLine="480"/>
        <w:jc w:val="both"/>
      </w:pPr>
      <w:r w:rsidRPr="00CF0D66">
        <w:fldChar w:fldCharType="begin"/>
      </w:r>
      <w:r w:rsidRPr="00CF0D66">
        <w:instrText xml:space="preserve"> = 1 \* GB3 </w:instrText>
      </w:r>
      <w:r w:rsidRPr="00CF0D66">
        <w:fldChar w:fldCharType="separate"/>
      </w:r>
      <w:r w:rsidRPr="00CF0D66">
        <w:rPr>
          <w:rFonts w:ascii="宋体" w:eastAsia="宋体" w:hAnsi="宋体" w:cs="宋体" w:hint="eastAsia"/>
        </w:rPr>
        <w:t>①</w:t>
      </w:r>
      <w:r w:rsidRPr="00CF0D66">
        <w:fldChar w:fldCharType="end"/>
      </w:r>
      <w:r w:rsidRPr="00CF0D66">
        <w:t>基于微服务性能模型的</w:t>
      </w:r>
      <w:proofErr w:type="gramStart"/>
      <w:r w:rsidRPr="00CF0D66">
        <w:t>微服务</w:t>
      </w:r>
      <w:proofErr w:type="gramEnd"/>
      <w:r w:rsidRPr="00CF0D66">
        <w:t>路径选择策略</w:t>
      </w:r>
    </w:p>
    <w:p w:rsidR="00CD04CB" w:rsidRPr="00CF0D66" w:rsidRDefault="00CD04CB" w:rsidP="00DE7AAF">
      <w:pPr>
        <w:numPr>
          <w:ilvl w:val="255"/>
          <w:numId w:val="0"/>
        </w:numPr>
        <w:ind w:firstLineChars="200" w:firstLine="480"/>
        <w:jc w:val="both"/>
      </w:pPr>
      <w:r w:rsidRPr="00CF0D66">
        <w:t>当前主流的服务选择策略，要么是没有考虑在线</w:t>
      </w:r>
      <w:proofErr w:type="gramStart"/>
      <w:r w:rsidRPr="00CF0D66">
        <w:t>微服务</w:t>
      </w:r>
      <w:proofErr w:type="gramEnd"/>
      <w:r w:rsidRPr="00CF0D66">
        <w:t>处理能力，要么就是没有考虑任务的特征。本文提出了一种综合考虑微服务实例的特性、任务的特征和微服</w:t>
      </w:r>
      <w:proofErr w:type="gramStart"/>
      <w:r w:rsidRPr="00CF0D66">
        <w:t>务实例间的</w:t>
      </w:r>
      <w:proofErr w:type="gramEnd"/>
      <w:r w:rsidRPr="00CF0D66">
        <w:t>数据传输条件的</w:t>
      </w:r>
      <w:proofErr w:type="gramStart"/>
      <w:r w:rsidRPr="00CF0D66">
        <w:t>微服务</w:t>
      </w:r>
      <w:proofErr w:type="gramEnd"/>
      <w:r w:rsidRPr="00CF0D66">
        <w:t>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w:t>
      </w:r>
      <w:r w:rsidRPr="00CF0D66">
        <w:t>N</w:t>
      </w:r>
      <w:r w:rsidRPr="00CF0D66">
        <w:t>个子任务的应用中的每一个子任务中的微服务实</w:t>
      </w:r>
      <w:proofErr w:type="gramStart"/>
      <w:r w:rsidRPr="00CF0D66">
        <w:t>例作为</w:t>
      </w:r>
      <w:proofErr w:type="gramEnd"/>
      <w:r w:rsidRPr="00CF0D66">
        <w:t>一层节点，构建具有</w:t>
      </w:r>
      <w:r w:rsidRPr="00CF0D66">
        <w:t>N</w:t>
      </w:r>
      <w:r w:rsidRPr="00CF0D66">
        <w:t>层节点的</w:t>
      </w:r>
      <w:proofErr w:type="gramStart"/>
      <w:r w:rsidRPr="00CF0D66">
        <w:t>带权图</w:t>
      </w:r>
      <w:proofErr w:type="gramEnd"/>
      <w:r w:rsidRPr="00CF0D66">
        <w:t>，每一条边上的权重即为时间性能模型中的数据处理时间和数据传输时间之和，</w:t>
      </w:r>
      <w:proofErr w:type="gramStart"/>
      <w:r w:rsidRPr="00CF0D66">
        <w:t>构建图</w:t>
      </w:r>
      <w:proofErr w:type="gramEnd"/>
      <w:r w:rsidRPr="00CF0D66">
        <w:t>完成，根据最短路径算法，得到图中初始化的最短服务路径。</w:t>
      </w:r>
    </w:p>
    <w:p w:rsidR="00CD04CB" w:rsidRPr="00CF0D66" w:rsidRDefault="00CD04CB" w:rsidP="00DE7AAF">
      <w:pPr>
        <w:ind w:firstLineChars="200" w:firstLine="480"/>
        <w:jc w:val="both"/>
        <w:rPr>
          <w:rStyle w:val="af8"/>
          <w:sz w:val="24"/>
        </w:rPr>
      </w:pPr>
      <w:r w:rsidRPr="00CF0D66">
        <w:fldChar w:fldCharType="begin"/>
      </w:r>
      <w:r w:rsidRPr="00CF0D66">
        <w:instrText xml:space="preserve"> = 2 \* GB3 </w:instrText>
      </w:r>
      <w:r w:rsidRPr="00CF0D66">
        <w:fldChar w:fldCharType="separate"/>
      </w:r>
      <w:r w:rsidRPr="00CF0D66">
        <w:rPr>
          <w:rFonts w:ascii="宋体" w:eastAsia="宋体" w:hAnsi="宋体" w:cs="宋体" w:hint="eastAsia"/>
          <w:noProof/>
        </w:rPr>
        <w:t>②</w:t>
      </w:r>
      <w:r w:rsidRPr="00CF0D66">
        <w:fldChar w:fldCharType="end"/>
      </w:r>
      <w:r w:rsidRPr="00CF0D66">
        <w:t>动态的自适应的服务路径更新策略</w:t>
      </w:r>
    </w:p>
    <w:p w:rsidR="00CD04CB" w:rsidRPr="00CF0D66" w:rsidRDefault="00CD04CB" w:rsidP="00DE7AAF">
      <w:pPr>
        <w:ind w:firstLineChars="200" w:firstLine="480"/>
        <w:jc w:val="both"/>
        <w:rPr>
          <w:rStyle w:val="af8"/>
          <w:sz w:val="24"/>
        </w:rPr>
      </w:pPr>
      <w:r w:rsidRPr="00CF0D66">
        <w:rPr>
          <w:rStyle w:val="af8"/>
          <w:sz w:val="24"/>
        </w:rPr>
        <w:t>当前的服务选择策略中，主要考虑了静态的微服务实例特征，并没有考虑在线的</w:t>
      </w:r>
      <w:proofErr w:type="gramStart"/>
      <w:r w:rsidRPr="00CF0D66">
        <w:rPr>
          <w:rStyle w:val="af8"/>
          <w:sz w:val="24"/>
        </w:rPr>
        <w:t>微服务</w:t>
      </w:r>
      <w:proofErr w:type="gramEnd"/>
      <w:r w:rsidRPr="00CF0D66">
        <w:rPr>
          <w:rStyle w:val="af8"/>
          <w:sz w:val="24"/>
        </w:rPr>
        <w:t>特征。本文基于初始化的</w:t>
      </w:r>
      <w:proofErr w:type="gramStart"/>
      <w:r w:rsidRPr="00CF0D66">
        <w:rPr>
          <w:rStyle w:val="af8"/>
          <w:sz w:val="24"/>
        </w:rPr>
        <w:t>微服务</w:t>
      </w:r>
      <w:proofErr w:type="gramEnd"/>
      <w:r w:rsidRPr="00CF0D66">
        <w:rPr>
          <w:rStyle w:val="af8"/>
          <w:sz w:val="24"/>
        </w:rPr>
        <w:t>路径，提出了动态的自适应</w:t>
      </w:r>
      <w:proofErr w:type="gramStart"/>
      <w:r w:rsidRPr="00CF0D66">
        <w:rPr>
          <w:rStyle w:val="af8"/>
          <w:sz w:val="24"/>
        </w:rPr>
        <w:t>微服务</w:t>
      </w:r>
      <w:proofErr w:type="gramEnd"/>
      <w:r w:rsidRPr="00CF0D66">
        <w:rPr>
          <w:rStyle w:val="af8"/>
          <w:sz w:val="24"/>
        </w:rPr>
        <w:t>路径更新策略。该策略应用</w:t>
      </w:r>
      <w:r w:rsidRPr="00CF0D66">
        <w:t>路径搜索空间缩小原则，（</w:t>
      </w:r>
      <w:r w:rsidRPr="00CF0D66">
        <w:t>1</w:t>
      </w:r>
      <w:r w:rsidRPr="00CF0D66">
        <w:t>）我们为每个子任务定义了时间率</w:t>
      </w:r>
      <w:r w:rsidRPr="00CF0D66">
        <w:t>=</w:t>
      </w:r>
      <w:r w:rsidRPr="00CF0D66">
        <w:t>数据处理实际</w:t>
      </w:r>
      <w:r w:rsidRPr="00CF0D66">
        <w:t>/</w:t>
      </w:r>
      <w:r w:rsidRPr="00CF0D66">
        <w:t>数据传输时间，我们将</w:t>
      </w:r>
      <w:proofErr w:type="gramStart"/>
      <w:r w:rsidRPr="00CF0D66">
        <w:t>子任务</w:t>
      </w:r>
      <w:proofErr w:type="gramEnd"/>
      <w:r w:rsidRPr="00CF0D66">
        <w:t>分为计算主导型</w:t>
      </w:r>
      <w:proofErr w:type="gramStart"/>
      <w:r w:rsidRPr="00CF0D66">
        <w:t>子任务</w:t>
      </w:r>
      <w:proofErr w:type="gramEnd"/>
      <w:r w:rsidRPr="00CF0D66">
        <w:t>和传输主导型子任务，每一类有固定的时间率阈值，如果当前</w:t>
      </w:r>
      <w:proofErr w:type="gramStart"/>
      <w:r w:rsidRPr="00CF0D66">
        <w:t>子任务</w:t>
      </w:r>
      <w:proofErr w:type="gramEnd"/>
      <w:r w:rsidRPr="00CF0D66">
        <w:t>的时间率超过了计算主导型</w:t>
      </w:r>
      <w:proofErr w:type="gramStart"/>
      <w:r w:rsidRPr="00CF0D66">
        <w:t>子任务</w:t>
      </w:r>
      <w:proofErr w:type="gramEnd"/>
      <w:r w:rsidRPr="00CF0D66">
        <w:t>的时间率阈值，则当前</w:t>
      </w:r>
      <w:proofErr w:type="gramStart"/>
      <w:r w:rsidRPr="00CF0D66">
        <w:t>子任务</w:t>
      </w:r>
      <w:proofErr w:type="gramEnd"/>
      <w:r w:rsidRPr="00CF0D66">
        <w:t>为计算主导型子任务，如果当前</w:t>
      </w:r>
      <w:proofErr w:type="gramStart"/>
      <w:r w:rsidRPr="00CF0D66">
        <w:t>子任务</w:t>
      </w:r>
      <w:proofErr w:type="gramEnd"/>
      <w:r w:rsidRPr="00CF0D66">
        <w:t>的时间率小于传输型</w:t>
      </w:r>
      <w:proofErr w:type="gramStart"/>
      <w:r w:rsidRPr="00CF0D66">
        <w:t>子任务</w:t>
      </w:r>
      <w:proofErr w:type="gramEnd"/>
      <w:r w:rsidRPr="00CF0D66">
        <w:t>的时间率阈值，则当前</w:t>
      </w:r>
      <w:proofErr w:type="gramStart"/>
      <w:r w:rsidRPr="00CF0D66">
        <w:t>子任务</w:t>
      </w:r>
      <w:proofErr w:type="gramEnd"/>
      <w:r w:rsidRPr="00CF0D66">
        <w:t>为传输主导型子任务；（</w:t>
      </w:r>
      <w:r w:rsidRPr="00CF0D66">
        <w:t>2</w:t>
      </w:r>
      <w:r w:rsidRPr="00CF0D66">
        <w:t>）如果子任务属于计算主导型子任务，我们就选择微服务实例中数据处理时间最短的前</w:t>
      </w:r>
      <w:r w:rsidRPr="00CF0D66">
        <w:t>m</w:t>
      </w:r>
      <w:proofErr w:type="gramStart"/>
      <w:r w:rsidRPr="00CF0D66">
        <w:t>个</w:t>
      </w:r>
      <w:proofErr w:type="gramEnd"/>
      <w:r w:rsidRPr="00CF0D66">
        <w:t>作为该</w:t>
      </w:r>
      <w:proofErr w:type="gramStart"/>
      <w:r w:rsidRPr="00CF0D66">
        <w:t>子任务</w:t>
      </w:r>
      <w:proofErr w:type="gramEnd"/>
      <w:r w:rsidRPr="00CF0D66">
        <w:t>的微服务实</w:t>
      </w:r>
      <w:proofErr w:type="gramStart"/>
      <w:r w:rsidRPr="00CF0D66">
        <w:t>例选择</w:t>
      </w:r>
      <w:proofErr w:type="gramEnd"/>
      <w:r w:rsidRPr="00CF0D66">
        <w:t>空间；如果子任务属于传输主导型子任务，我们就选择微服务实例中数据传输时间最短的前</w:t>
      </w:r>
      <w:r w:rsidRPr="00CF0D66">
        <w:t>m</w:t>
      </w:r>
      <w:proofErr w:type="gramStart"/>
      <w:r w:rsidRPr="00CF0D66">
        <w:t>个</w:t>
      </w:r>
      <w:proofErr w:type="gramEnd"/>
      <w:r w:rsidRPr="00CF0D66">
        <w:t>作为该</w:t>
      </w:r>
      <w:proofErr w:type="gramStart"/>
      <w:r w:rsidRPr="00CF0D66">
        <w:t>子任务</w:t>
      </w:r>
      <w:proofErr w:type="gramEnd"/>
      <w:r w:rsidRPr="00CF0D66">
        <w:t>的微服务实</w:t>
      </w:r>
      <w:proofErr w:type="gramStart"/>
      <w:r w:rsidRPr="00CF0D66">
        <w:t>例选择</w:t>
      </w:r>
      <w:proofErr w:type="gramEnd"/>
      <w:r w:rsidRPr="00CF0D66">
        <w:t>空间；（</w:t>
      </w:r>
      <w:r w:rsidRPr="00CF0D66">
        <w:t>3</w:t>
      </w:r>
      <w:r w:rsidRPr="00CF0D66">
        <w:t>）</w:t>
      </w:r>
      <w:proofErr w:type="gramStart"/>
      <w:r w:rsidRPr="00CF0D66">
        <w:t>对之后的子任务</w:t>
      </w:r>
      <w:proofErr w:type="gramEnd"/>
      <w:r w:rsidRPr="00CF0D66">
        <w:t>应用</w:t>
      </w:r>
      <w:r w:rsidRPr="00CF0D66">
        <w:t>(2)</w:t>
      </w:r>
      <w:r w:rsidRPr="00CF0D66">
        <w:t>中的原则，重新构建分层的无向有权图。重复以上步骤，直到应用执行完成。</w:t>
      </w:r>
    </w:p>
    <w:p w:rsidR="00CD04CB" w:rsidRPr="00CF0D66" w:rsidRDefault="00CD04CB" w:rsidP="00DE7AAF">
      <w:pPr>
        <w:numPr>
          <w:ilvl w:val="255"/>
          <w:numId w:val="0"/>
        </w:numPr>
        <w:ind w:firstLineChars="200" w:firstLine="480"/>
        <w:jc w:val="both"/>
      </w:pPr>
      <w:r w:rsidRPr="00CF0D66">
        <w:t>（</w:t>
      </w:r>
      <w:r w:rsidRPr="00CF0D66">
        <w:t>3</w:t>
      </w:r>
      <w:r w:rsidRPr="00CF0D66">
        <w:t>）平台实现和性能分析</w:t>
      </w:r>
    </w:p>
    <w:p w:rsidR="00CD04CB" w:rsidRPr="00CD04CB" w:rsidRDefault="00CD04CB" w:rsidP="00DE7AAF">
      <w:pPr>
        <w:numPr>
          <w:ilvl w:val="255"/>
          <w:numId w:val="0"/>
        </w:numPr>
        <w:ind w:firstLineChars="200" w:firstLine="480"/>
        <w:jc w:val="both"/>
      </w:pPr>
      <w:r w:rsidRPr="00CF0D66">
        <w:t>本项目搭建基于</w:t>
      </w:r>
      <w:proofErr w:type="gramStart"/>
      <w:r w:rsidRPr="00CF0D66">
        <w:t>微服务</w:t>
      </w:r>
      <w:proofErr w:type="gramEnd"/>
      <w:r w:rsidRPr="00CF0D66">
        <w:t>架构的云平台，提供资源管理、</w:t>
      </w:r>
      <w:proofErr w:type="gramStart"/>
      <w:r w:rsidRPr="00CF0D66">
        <w:t>微服务</w:t>
      </w:r>
      <w:proofErr w:type="gramEnd"/>
      <w:r w:rsidRPr="00CF0D66">
        <w:t>管理等关键平台支撑模块，保证</w:t>
      </w:r>
      <w:proofErr w:type="gramStart"/>
      <w:r w:rsidRPr="00CF0D66">
        <w:t>微服务</w:t>
      </w:r>
      <w:proofErr w:type="gramEnd"/>
      <w:r w:rsidRPr="00CF0D66">
        <w:t>高效的运行和服务质量；提出基于领域驱动设计模型思想的</w:t>
      </w:r>
      <w:proofErr w:type="gramStart"/>
      <w:r w:rsidRPr="00CF0D66">
        <w:t>微服务</w:t>
      </w:r>
      <w:proofErr w:type="gramEnd"/>
      <w:r w:rsidRPr="00CF0D66">
        <w:t>划分方法，支持原有平台功能的微服务化，提高平台服务的复用率，保证平台持续部署；提出性能感知的</w:t>
      </w:r>
      <w:proofErr w:type="gramStart"/>
      <w:r w:rsidRPr="00CF0D66">
        <w:t>微服务</w:t>
      </w:r>
      <w:proofErr w:type="gramEnd"/>
      <w:r w:rsidR="001D0024" w:rsidRPr="00CF0D66">
        <w:t>路径选择</w:t>
      </w:r>
      <w:r w:rsidRPr="00CF0D66">
        <w:t>策略，实现平台应用的高效执行。本项目通过实验，对微服务化后的系统中代码规模减少率以及平均冗余指</w:t>
      </w:r>
      <w:r w:rsidRPr="00CF0D66">
        <w:lastRenderedPageBreak/>
        <w:t>标来对</w:t>
      </w:r>
      <w:proofErr w:type="gramStart"/>
      <w:r w:rsidRPr="00CF0D66">
        <w:t>微服务</w:t>
      </w:r>
      <w:proofErr w:type="gramEnd"/>
      <w:r w:rsidRPr="00CF0D66">
        <w:t>划分方法进行性能分析，从而证明了本项目中提出的</w:t>
      </w:r>
      <w:proofErr w:type="gramStart"/>
      <w:r w:rsidRPr="00CF0D66">
        <w:t>微服务</w:t>
      </w:r>
      <w:proofErr w:type="gramEnd"/>
      <w:r w:rsidRPr="00CF0D66">
        <w:t>划分方法能够有效划分微服务；本文利用</w:t>
      </w:r>
      <w:proofErr w:type="gramStart"/>
      <w:r w:rsidRPr="00CF0D66">
        <w:t>微服务</w:t>
      </w:r>
      <w:proofErr w:type="gramEnd"/>
      <w:r w:rsidRPr="00CF0D66">
        <w:t>平台的应用，对文中提出的性能感知的</w:t>
      </w:r>
      <w:proofErr w:type="gramStart"/>
      <w:r w:rsidRPr="00CF0D66">
        <w:t>微服务</w:t>
      </w:r>
      <w:proofErr w:type="gramEnd"/>
      <w:r w:rsidRPr="00CF0D66">
        <w:t>协同交互策略的性能进行验证，通过对比实验以及对结果分析，从而证明本文提出的</w:t>
      </w:r>
      <w:proofErr w:type="gramStart"/>
      <w:r w:rsidRPr="00CF0D66">
        <w:t>微服务</w:t>
      </w:r>
      <w:proofErr w:type="gramEnd"/>
      <w:r w:rsidRPr="00CF0D66">
        <w:t>协同交互策略能够提高平台应用的执行效率。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3"/>
      <w:r>
        <w:rPr>
          <w:rFonts w:ascii="黑体" w:hAnsi="黑体"/>
          <w:b w:val="0"/>
          <w:kern w:val="2"/>
          <w:szCs w:val="28"/>
        </w:rPr>
        <w:t>1.4 论文组织结构</w:t>
      </w:r>
      <w:bookmarkEnd w:id="4"/>
    </w:p>
    <w:p w:rsidR="00E275D3" w:rsidRDefault="00E275D3" w:rsidP="00A42112">
      <w:pPr>
        <w:spacing w:line="240" w:lineRule="auto"/>
        <w:ind w:firstLineChars="200" w:firstLine="480"/>
        <w:jc w:val="both"/>
        <w:sectPr w:rsidR="00E275D3" w:rsidSect="00EF45E1">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066C6A" w:rsidRPr="00CF0D66" w:rsidRDefault="00066C6A" w:rsidP="00DE7AAF">
      <w:pPr>
        <w:numPr>
          <w:ilvl w:val="255"/>
          <w:numId w:val="0"/>
        </w:numPr>
        <w:ind w:firstLineChars="200" w:firstLine="480"/>
        <w:jc w:val="both"/>
      </w:pPr>
      <w:r w:rsidRPr="00CF0D66">
        <w:t>本论文将按照以下六个章节展开：</w:t>
      </w:r>
    </w:p>
    <w:p w:rsidR="00066C6A" w:rsidRPr="00CF0D66" w:rsidRDefault="00066C6A" w:rsidP="00DE7AAF">
      <w:pPr>
        <w:numPr>
          <w:ilvl w:val="255"/>
          <w:numId w:val="0"/>
        </w:numPr>
        <w:ind w:firstLineChars="200" w:firstLine="480"/>
        <w:jc w:val="both"/>
      </w:pPr>
      <w:r w:rsidRPr="00CF0D66">
        <w:t>第一章：绪论。首先介绍了本文的研究背景，然后介绍了目前</w:t>
      </w:r>
      <w:proofErr w:type="gramStart"/>
      <w:r w:rsidRPr="00CF0D66">
        <w:t>微服务</w:t>
      </w:r>
      <w:proofErr w:type="gramEnd"/>
      <w:r w:rsidRPr="00CF0D66">
        <w:t>平台中服务划分策略和服务选择策略的研究现状，最后介绍了本文的主要研究内容。</w:t>
      </w:r>
    </w:p>
    <w:p w:rsidR="00066C6A" w:rsidRPr="00CF0D66" w:rsidRDefault="00066C6A" w:rsidP="00DE7AAF">
      <w:pPr>
        <w:numPr>
          <w:ilvl w:val="255"/>
          <w:numId w:val="0"/>
        </w:numPr>
        <w:ind w:firstLineChars="200" w:firstLine="480"/>
        <w:jc w:val="both"/>
      </w:pPr>
      <w:r w:rsidRPr="00CF0D66">
        <w:t>第二章：相关技术。主要介绍了</w:t>
      </w:r>
      <w:proofErr w:type="gramStart"/>
      <w:r w:rsidRPr="00CF0D66">
        <w:t>微服务</w:t>
      </w:r>
      <w:proofErr w:type="gramEnd"/>
      <w:r w:rsidRPr="00CF0D66">
        <w:t>划分策略相关的一些背景知识，包括</w:t>
      </w:r>
      <w:proofErr w:type="gramStart"/>
      <w:r w:rsidRPr="00CF0D66">
        <w:t>微服务</w:t>
      </w:r>
      <w:proofErr w:type="gramEnd"/>
      <w:r w:rsidRPr="00CF0D66">
        <w:t>架构以及软件工程相关技术</w:t>
      </w:r>
      <w:r w:rsidR="00F82F7E" w:rsidRPr="00CF0D66">
        <w:t>，另外还有服务选择策略相关的背景知识，包括基于静态的</w:t>
      </w:r>
      <w:r w:rsidR="00F82F7E" w:rsidRPr="00CF0D66">
        <w:t>Qos</w:t>
      </w:r>
      <w:r w:rsidR="00F82F7E" w:rsidRPr="00CF0D66">
        <w:t>的服务选择路径以及基于动态的自适应更新的服务选择路径。本章为后续研究和平台开发奠定基础。</w:t>
      </w:r>
    </w:p>
    <w:p w:rsidR="00F82F7E" w:rsidRPr="00CF0D66" w:rsidRDefault="00F82F7E" w:rsidP="00DE7AAF">
      <w:pPr>
        <w:numPr>
          <w:ilvl w:val="255"/>
          <w:numId w:val="0"/>
        </w:numPr>
        <w:ind w:firstLineChars="200" w:firstLine="480"/>
        <w:jc w:val="both"/>
      </w:pPr>
      <w:r w:rsidRPr="00CF0D66">
        <w:t>第三章：基于领域驱动设计思想的语义耦合的服务划分策略。首先对当前的服务划分策略进行了分析，然后结合</w:t>
      </w:r>
      <w:proofErr w:type="gramStart"/>
      <w:r w:rsidRPr="00CF0D66">
        <w:t>我们微服务</w:t>
      </w:r>
      <w:proofErr w:type="gramEnd"/>
      <w:r w:rsidRPr="00CF0D66">
        <w:t>平台的特点设计出适合</w:t>
      </w:r>
      <w:proofErr w:type="gramStart"/>
      <w:r w:rsidRPr="00CF0D66">
        <w:t>我们微服务</w:t>
      </w:r>
      <w:proofErr w:type="gramEnd"/>
      <w:r w:rsidRPr="00CF0D66">
        <w:t>平台的服务划分策略，最后通过算法对比，给出了适合</w:t>
      </w:r>
      <w:proofErr w:type="gramStart"/>
      <w:r w:rsidRPr="00CF0D66">
        <w:t>我们微服务</w:t>
      </w:r>
      <w:proofErr w:type="gramEnd"/>
      <w:r w:rsidRPr="00CF0D66">
        <w:t>平台的服务划分策略。</w:t>
      </w:r>
    </w:p>
    <w:p w:rsidR="00F82F7E" w:rsidRPr="00CF0D66" w:rsidRDefault="00F82F7E" w:rsidP="00DE7AAF">
      <w:pPr>
        <w:numPr>
          <w:ilvl w:val="255"/>
          <w:numId w:val="0"/>
        </w:numPr>
        <w:ind w:firstLineChars="200" w:firstLine="480"/>
        <w:jc w:val="both"/>
      </w:pPr>
      <w:r w:rsidRPr="00CF0D66">
        <w:t>第四章：性能感知的服务路径选择策略研究。这部分是本文的核心。首先对当前的服务选择策略进行分析指出不足之处，然后结合</w:t>
      </w:r>
      <w:proofErr w:type="gramStart"/>
      <w:r w:rsidRPr="00CF0D66">
        <w:t>我们微服务</w:t>
      </w:r>
      <w:proofErr w:type="gramEnd"/>
      <w:r w:rsidRPr="00CF0D66">
        <w:t>平台的特点以及</w:t>
      </w:r>
      <w:proofErr w:type="gramStart"/>
      <w:r w:rsidRPr="00CF0D66">
        <w:t>微服务</w:t>
      </w:r>
      <w:proofErr w:type="gramEnd"/>
      <w:r w:rsidRPr="00CF0D66">
        <w:t>应用的特征设计出性能感知的时间预测模型，然后介绍了基于时间预测模型的初始化路径选择策略，并详细的介绍了该策略的实现过程</w:t>
      </w:r>
      <w:r w:rsidR="00F73D17" w:rsidRPr="00CF0D66">
        <w:t>。最后介绍了</w:t>
      </w:r>
      <w:proofErr w:type="gramStart"/>
      <w:r w:rsidR="00F73D17" w:rsidRPr="00CF0D66">
        <w:t>微服务</w:t>
      </w:r>
      <w:proofErr w:type="gramEnd"/>
      <w:r w:rsidR="00F73D17" w:rsidRPr="00CF0D66">
        <w:t>路径的动态的更新策略，并详细的介绍了该策略的实现过程。</w:t>
      </w:r>
    </w:p>
    <w:p w:rsidR="00F73D17" w:rsidRPr="00CF0D66" w:rsidRDefault="00F73D17" w:rsidP="00DE7AAF">
      <w:pPr>
        <w:numPr>
          <w:ilvl w:val="255"/>
          <w:numId w:val="0"/>
        </w:numPr>
        <w:ind w:firstLineChars="200" w:firstLine="480"/>
        <w:jc w:val="both"/>
      </w:pPr>
      <w:r w:rsidRPr="00CF0D66">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F73D17" w:rsidRPr="00CF0D66" w:rsidRDefault="00F73D17" w:rsidP="00DE7AAF">
      <w:pPr>
        <w:numPr>
          <w:ilvl w:val="255"/>
          <w:numId w:val="0"/>
        </w:numPr>
        <w:ind w:firstLineChars="200" w:firstLine="480"/>
        <w:jc w:val="both"/>
      </w:pPr>
      <w:r w:rsidRPr="00CF0D66">
        <w:t>第六章：结束语。对本文的所有研究工作</w:t>
      </w:r>
      <w:proofErr w:type="gramStart"/>
      <w:r w:rsidRPr="00CF0D66">
        <w:t>作出</w:t>
      </w:r>
      <w:proofErr w:type="gramEnd"/>
      <w:r w:rsidRPr="00CF0D66">
        <w:t>总结，结合目前行业热点展望</w:t>
      </w:r>
      <w:proofErr w:type="gramStart"/>
      <w:r w:rsidRPr="00CF0D66">
        <w:t>微服务</w:t>
      </w:r>
      <w:proofErr w:type="gramEnd"/>
      <w:r w:rsidRPr="00CF0D66">
        <w:t>平台中服务划分和服务选择策略</w:t>
      </w:r>
      <w:proofErr w:type="gramStart"/>
      <w:r w:rsidRPr="00CF0D66">
        <w:t>为了的</w:t>
      </w:r>
      <w:proofErr w:type="gramEnd"/>
      <w:r w:rsidRPr="00CF0D66">
        <w:t>研究趋势，分析本文提出的服务划分和服务选择策略进一步的优化方向。</w:t>
      </w: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 w:name="_Toc1420904"/>
      <w:r>
        <w:rPr>
          <w:b w:val="0"/>
        </w:rPr>
        <w:lastRenderedPageBreak/>
        <w:t>第二章</w:t>
      </w:r>
      <w:r w:rsidR="00FA28E7">
        <w:rPr>
          <w:rFonts w:hint="eastAsia"/>
          <w:b w:val="0"/>
        </w:rPr>
        <w:t xml:space="preserve"> </w:t>
      </w:r>
      <w:r>
        <w:rPr>
          <w:b w:val="0"/>
        </w:rPr>
        <w:t>相关技术介绍</w:t>
      </w:r>
      <w:bookmarkEnd w:id="5"/>
    </w:p>
    <w:p w:rsidR="00E275D3" w:rsidRPr="00DE7AAF" w:rsidRDefault="00F71BA5" w:rsidP="00DE7AAF">
      <w:pPr>
        <w:numPr>
          <w:ilvl w:val="255"/>
          <w:numId w:val="0"/>
        </w:numPr>
        <w:ind w:firstLineChars="200" w:firstLine="480"/>
        <w:jc w:val="both"/>
        <w:rPr>
          <w:rFonts w:ascii="宋体" w:hAnsi="宋体" w:cs="宋体"/>
        </w:rPr>
      </w:pPr>
      <w:r w:rsidRPr="00DE7AAF">
        <w:rPr>
          <w:rFonts w:ascii="宋体" w:hAnsi="宋体" w:cs="宋体"/>
        </w:rPr>
        <w:t>本章主要介绍了后续章节涉及的一些技术知识，主要包括与本文所优化的视频监控云平台相关的</w:t>
      </w:r>
      <w:proofErr w:type="gramStart"/>
      <w:r w:rsidRPr="00DE7AAF">
        <w:rPr>
          <w:rFonts w:ascii="宋体" w:hAnsi="宋体" w:cs="宋体"/>
        </w:rPr>
        <w:t>云环境</w:t>
      </w:r>
      <w:proofErr w:type="gramEnd"/>
      <w:r w:rsidRPr="00DE7AAF">
        <w:rPr>
          <w:rFonts w:ascii="宋体" w:hAnsi="宋体" w:cs="宋体"/>
        </w:rPr>
        <w:t>相关技术，混合存储体系结构相关技术以及当前云平台中数据分布相关技术。</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6" w:name="_Toc1420905"/>
      <w:r>
        <w:rPr>
          <w:rFonts w:ascii="黑体" w:hAnsi="黑体"/>
          <w:b w:val="0"/>
          <w:kern w:val="2"/>
          <w:szCs w:val="28"/>
        </w:rPr>
        <w:t xml:space="preserve">2.1 </w:t>
      </w:r>
      <w:proofErr w:type="gramStart"/>
      <w:r w:rsidR="00105FF6">
        <w:rPr>
          <w:rFonts w:ascii="黑体" w:hAnsi="黑体" w:hint="eastAsia"/>
          <w:b w:val="0"/>
          <w:kern w:val="2"/>
          <w:szCs w:val="28"/>
        </w:rPr>
        <w:t>微服务</w:t>
      </w:r>
      <w:proofErr w:type="gramEnd"/>
      <w:r>
        <w:rPr>
          <w:rFonts w:ascii="黑体" w:hAnsi="黑体"/>
          <w:b w:val="0"/>
          <w:kern w:val="2"/>
          <w:szCs w:val="28"/>
        </w:rPr>
        <w:t>相关技术</w:t>
      </w:r>
      <w:bookmarkEnd w:id="6"/>
    </w:p>
    <w:p w:rsidR="00E275D3" w:rsidRDefault="00F71BA5" w:rsidP="00A42112">
      <w:pPr>
        <w:pStyle w:val="3"/>
        <w:spacing w:line="240" w:lineRule="auto"/>
        <w:rPr>
          <w:rFonts w:ascii="黑体" w:hAnsi="黑体"/>
          <w:b w:val="0"/>
        </w:rPr>
      </w:pPr>
      <w:bookmarkStart w:id="7" w:name="_Toc1420906"/>
      <w:r>
        <w:rPr>
          <w:rFonts w:ascii="黑体" w:hAnsi="黑体"/>
          <w:b w:val="0"/>
        </w:rPr>
        <w:t xml:space="preserve">2.1.1 </w:t>
      </w:r>
      <w:proofErr w:type="gramStart"/>
      <w:r w:rsidR="00105FF6">
        <w:rPr>
          <w:rFonts w:ascii="黑体" w:hAnsi="黑体" w:hint="eastAsia"/>
          <w:b w:val="0"/>
        </w:rPr>
        <w:t>微服务</w:t>
      </w:r>
      <w:proofErr w:type="gramEnd"/>
      <w:r>
        <w:rPr>
          <w:rFonts w:ascii="黑体" w:hAnsi="黑体"/>
          <w:b w:val="0"/>
        </w:rPr>
        <w:t>及其框架简介</w:t>
      </w:r>
      <w:bookmarkEnd w:id="7"/>
    </w:p>
    <w:p w:rsidR="00E275D3" w:rsidRPr="00CF0D66" w:rsidRDefault="001578C7" w:rsidP="00DE7AAF">
      <w:pPr>
        <w:numPr>
          <w:ilvl w:val="255"/>
          <w:numId w:val="0"/>
        </w:numPr>
        <w:ind w:firstLineChars="200" w:firstLine="480"/>
        <w:jc w:val="both"/>
      </w:pPr>
      <w:proofErr w:type="gramStart"/>
      <w:r w:rsidRPr="00CF0D66">
        <w:t>微服务</w:t>
      </w:r>
      <w:proofErr w:type="gramEnd"/>
      <w:r w:rsidRPr="00CF0D66">
        <w:t>架构是一种互联网应用服务的软件架构，主要应用于互联网应用服务的服务端软件开发。微服</w:t>
      </w:r>
      <w:r w:rsidRPr="00CF0D66">
        <w:t xml:space="preserve"> </w:t>
      </w:r>
      <w:proofErr w:type="gramStart"/>
      <w:r w:rsidRPr="00CF0D66">
        <w:t>务</w:t>
      </w:r>
      <w:proofErr w:type="gramEnd"/>
      <w:r w:rsidRPr="00CF0D66">
        <w:t>架构由面向服务架构</w:t>
      </w:r>
      <w:r w:rsidRPr="00CF0D66">
        <w:t xml:space="preserve"> SOA </w:t>
      </w:r>
      <w:r w:rsidRPr="00CF0D66">
        <w:t>发展而来，其核心理论基础来自于康威定律</w:t>
      </w:r>
      <w:r w:rsidR="00B43583" w:rsidRPr="00CF0D66">
        <w:rPr>
          <w:vertAlign w:val="superscript"/>
        </w:rPr>
        <w:t>[19]</w:t>
      </w:r>
      <w:r w:rsidRPr="00CF0D66">
        <w:t>中关于组织结构与其设计的系</w:t>
      </w:r>
      <w:r w:rsidRPr="00CF0D66">
        <w:t xml:space="preserve"> </w:t>
      </w:r>
      <w:proofErr w:type="gramStart"/>
      <w:r w:rsidRPr="00CF0D66">
        <w:t>统结构</w:t>
      </w:r>
      <w:proofErr w:type="gramEnd"/>
      <w:r w:rsidRPr="00CF0D66">
        <w:t>之间关系的描述，即任何组织设计的系统，其结构都是组织本身沟通结构的复制</w:t>
      </w:r>
      <w:r w:rsidR="00CF0D66">
        <w:rPr>
          <w:rFonts w:hint="eastAsia"/>
        </w:rPr>
        <w:t>。</w:t>
      </w:r>
      <w:r w:rsidRPr="00CF0D66">
        <w:t xml:space="preserve">2014 </w:t>
      </w:r>
      <w:r w:rsidRPr="00CF0D66">
        <w:t>年学者</w:t>
      </w:r>
      <w:r w:rsidRPr="00CF0D66">
        <w:t xml:space="preserve"> Martin Fowler </w:t>
      </w:r>
      <w:r w:rsidRPr="00CF0D66">
        <w:t>正式提出</w:t>
      </w:r>
      <w:proofErr w:type="gramStart"/>
      <w:r w:rsidRPr="00CF0D66">
        <w:t>微服务</w:t>
      </w:r>
      <w:proofErr w:type="gramEnd"/>
      <w:r w:rsidRPr="00CF0D66">
        <w:t>架构的概念</w:t>
      </w:r>
      <w:r w:rsidR="00B43583" w:rsidRPr="00CF0D66">
        <w:rPr>
          <w:vertAlign w:val="superscript"/>
        </w:rPr>
        <w:t>[1]</w:t>
      </w:r>
      <w:r w:rsidRPr="00CF0D66">
        <w:t xml:space="preserve">: </w:t>
      </w:r>
      <w:proofErr w:type="gramStart"/>
      <w:r w:rsidRPr="00CF0D66">
        <w:t>微服务</w:t>
      </w:r>
      <w:proofErr w:type="gramEnd"/>
      <w:r w:rsidRPr="00CF0D66">
        <w:t>架构以一套微小的服务的方式来开发</w:t>
      </w:r>
      <w:r w:rsidRPr="00CF0D66">
        <w:t xml:space="preserve"> </w:t>
      </w:r>
      <w:r w:rsidRPr="00CF0D66">
        <w:t>和部署一个单独的应用，这些微小的服务根据业务功能来划分，通过自动化部署机制</w:t>
      </w:r>
      <w:proofErr w:type="gramStart"/>
      <w:r w:rsidRPr="00CF0D66">
        <w:t>独立部署</w:t>
      </w:r>
      <w:proofErr w:type="gramEnd"/>
      <w:r w:rsidRPr="00CF0D66">
        <w:t>运行在自己</w:t>
      </w:r>
      <w:r w:rsidRPr="00CF0D66">
        <w:t xml:space="preserve"> </w:t>
      </w:r>
      <w:r w:rsidRPr="00CF0D66">
        <w:t>的进程中，</w:t>
      </w:r>
      <w:proofErr w:type="gramStart"/>
      <w:r w:rsidRPr="00CF0D66">
        <w:t>微服务</w:t>
      </w:r>
      <w:proofErr w:type="gramEnd"/>
      <w:r w:rsidRPr="00CF0D66">
        <w:t>之间使用轻量级通信机制来进行通信。一个典型的</w:t>
      </w:r>
      <w:proofErr w:type="gramStart"/>
      <w:r w:rsidRPr="00CF0D66">
        <w:t>微服务</w:t>
      </w:r>
      <w:proofErr w:type="gramEnd"/>
      <w:r w:rsidRPr="00CF0D66">
        <w:t>架构应该包括客户端、</w:t>
      </w:r>
      <w:proofErr w:type="gramStart"/>
      <w:r w:rsidRPr="00CF0D66">
        <w:t>微服务</w:t>
      </w:r>
      <w:proofErr w:type="gramEnd"/>
      <w:r w:rsidRPr="00CF0D66">
        <w:t xml:space="preserve"> </w:t>
      </w:r>
      <w:r w:rsidRPr="00CF0D66">
        <w:t>网关、服务发现、</w:t>
      </w:r>
      <w:proofErr w:type="gramStart"/>
      <w:r w:rsidRPr="00CF0D66">
        <w:t>微服务</w:t>
      </w:r>
      <w:proofErr w:type="gramEnd"/>
      <w:r w:rsidRPr="00CF0D66">
        <w:t>原子层、数据库、部署平台等模块，根据不同应用类型及服务规模，可以增加负载均衡、权限认证、服务熔断、日志监控等模块，来满足服务的非功能性需求。</w:t>
      </w:r>
    </w:p>
    <w:p w:rsidR="001578C7" w:rsidRPr="00CF0D66" w:rsidRDefault="001578C7" w:rsidP="00DE7AAF">
      <w:pPr>
        <w:numPr>
          <w:ilvl w:val="255"/>
          <w:numId w:val="0"/>
        </w:numPr>
        <w:ind w:firstLineChars="200" w:firstLine="480"/>
        <w:jc w:val="both"/>
      </w:pPr>
      <w:r w:rsidRPr="00CF0D66">
        <w:t>虽然</w:t>
      </w:r>
      <w:r w:rsidRPr="00CF0D66">
        <w:t xml:space="preserve"> Martin Fowler </w:t>
      </w:r>
      <w:r w:rsidRPr="00CF0D66">
        <w:t>给出了</w:t>
      </w:r>
      <w:proofErr w:type="gramStart"/>
      <w:r w:rsidRPr="00CF0D66">
        <w:t>微服务</w:t>
      </w:r>
      <w:proofErr w:type="gramEnd"/>
      <w:r w:rsidRPr="00CF0D66">
        <w:t>的一种定义，但是他也同时指出，</w:t>
      </w:r>
      <w:proofErr w:type="gramStart"/>
      <w:r w:rsidRPr="00CF0D66">
        <w:t>微服务</w:t>
      </w:r>
      <w:proofErr w:type="gramEnd"/>
      <w:r w:rsidRPr="00CF0D66">
        <w:t>并不局限于该定义。</w:t>
      </w:r>
      <w:r w:rsidR="00B43583" w:rsidRPr="00CF0D66">
        <w:t>Martin</w:t>
      </w:r>
      <w:r w:rsidRPr="00CF0D66">
        <w:t>尝试归纳和描述</w:t>
      </w:r>
      <w:proofErr w:type="gramStart"/>
      <w:r w:rsidRPr="00CF0D66">
        <w:t>微服务</w:t>
      </w:r>
      <w:proofErr w:type="gramEnd"/>
      <w:r w:rsidRPr="00CF0D66">
        <w:t>架构风格所具有的共同特点，这些特点并不是所有</w:t>
      </w:r>
      <w:proofErr w:type="gramStart"/>
      <w:r w:rsidRPr="00CF0D66">
        <w:t>微服务</w:t>
      </w:r>
      <w:proofErr w:type="gramEnd"/>
      <w:r w:rsidRPr="00CF0D66">
        <w:t>架构风格都要拥有的，也不</w:t>
      </w:r>
      <w:r w:rsidRPr="00CF0D66">
        <w:t xml:space="preserve"> </w:t>
      </w:r>
      <w:r w:rsidRPr="00CF0D66">
        <w:t>是用来定义</w:t>
      </w:r>
      <w:proofErr w:type="gramStart"/>
      <w:r w:rsidRPr="00CF0D66">
        <w:t>微服务</w:t>
      </w:r>
      <w:proofErr w:type="gramEnd"/>
      <w:r w:rsidRPr="00CF0D66">
        <w:t>架构本身的，而是</w:t>
      </w:r>
      <w:proofErr w:type="gramStart"/>
      <w:r w:rsidRPr="00CF0D66">
        <w:t>微服务</w:t>
      </w:r>
      <w:proofErr w:type="gramEnd"/>
      <w:r w:rsidRPr="00CF0D66">
        <w:t>架构风格</w:t>
      </w:r>
      <w:proofErr w:type="gramStart"/>
      <w:r w:rsidRPr="00CF0D66">
        <w:t>被希望</w:t>
      </w:r>
      <w:proofErr w:type="gramEnd"/>
      <w:r w:rsidRPr="00CF0D66">
        <w:t>要拥有的特点。也就是说，</w:t>
      </w:r>
      <w:proofErr w:type="gramStart"/>
      <w:r w:rsidRPr="00CF0D66">
        <w:t>微服务</w:t>
      </w:r>
      <w:proofErr w:type="gramEnd"/>
      <w:r w:rsidRPr="00CF0D66">
        <w:t>架构风格不</w:t>
      </w:r>
      <w:r w:rsidRPr="00CF0D66">
        <w:t xml:space="preserve"> </w:t>
      </w:r>
      <w:r w:rsidRPr="00CF0D66">
        <w:t>是微服务化的终点，而是微服务化的方向。下面简单介绍一下</w:t>
      </w:r>
      <w:proofErr w:type="gramStart"/>
      <w:r w:rsidRPr="00CF0D66">
        <w:t>微服务</w:t>
      </w:r>
      <w:proofErr w:type="gramEnd"/>
      <w:r w:rsidRPr="00CF0D66">
        <w:t>架构风格的特点。</w:t>
      </w:r>
      <w:r w:rsidRPr="00CF0D66">
        <w:t xml:space="preserve"> </w:t>
      </w:r>
    </w:p>
    <w:p w:rsidR="001578C7" w:rsidRPr="00CF0D66" w:rsidRDefault="001578C7" w:rsidP="00DE7AAF">
      <w:pPr>
        <w:numPr>
          <w:ilvl w:val="255"/>
          <w:numId w:val="0"/>
        </w:numPr>
        <w:ind w:firstLineChars="200" w:firstLine="480"/>
        <w:jc w:val="both"/>
      </w:pPr>
      <w:r w:rsidRPr="00CF0D66">
        <w:t xml:space="preserve"> </w:t>
      </w:r>
      <w:r w:rsidRPr="00CF0D66">
        <w:t>服务组件化</w:t>
      </w:r>
      <w:r w:rsidRPr="00CF0D66">
        <w:t xml:space="preserve"> </w:t>
      </w:r>
      <w:proofErr w:type="gramStart"/>
      <w:r w:rsidRPr="00CF0D66">
        <w:t>微服务</w:t>
      </w:r>
      <w:proofErr w:type="gramEnd"/>
      <w:r w:rsidRPr="00CF0D66">
        <w:t>中，服务可以被当作进程外组件，独立进行部署，服务之间利用网络服务请求或者远程过程调用</w:t>
      </w:r>
      <w:r w:rsidRPr="00CF0D66">
        <w:t xml:space="preserve"> </w:t>
      </w:r>
      <w:r w:rsidRPr="00CF0D66">
        <w:t>来进行通信。一个好的</w:t>
      </w:r>
      <w:proofErr w:type="gramStart"/>
      <w:r w:rsidRPr="00CF0D66">
        <w:t>微服务</w:t>
      </w:r>
      <w:proofErr w:type="gramEnd"/>
      <w:r w:rsidRPr="00CF0D66">
        <w:t>架构的目标是通过服务合同中的解耦服务边界和进化机制来帮助各个微服</w:t>
      </w:r>
      <w:r w:rsidRPr="00CF0D66">
        <w:t xml:space="preserve"> </w:t>
      </w:r>
      <w:proofErr w:type="gramStart"/>
      <w:r w:rsidRPr="00CF0D66">
        <w:t>务独立部署</w:t>
      </w:r>
      <w:proofErr w:type="gramEnd"/>
      <w:r w:rsidRPr="00CF0D66">
        <w:t>运行。</w:t>
      </w:r>
      <w:proofErr w:type="gramStart"/>
      <w:r w:rsidRPr="00CF0D66">
        <w:t>微服务</w:t>
      </w:r>
      <w:proofErr w:type="gramEnd"/>
      <w:r w:rsidRPr="00CF0D66">
        <w:t>架构的设计者希望对任何一个组件或者服务的改动和升级都只需要重新部署该</w:t>
      </w:r>
      <w:r w:rsidRPr="00CF0D66">
        <w:t xml:space="preserve"> </w:t>
      </w:r>
      <w:r w:rsidRPr="00CF0D66">
        <w:t>服务而不需要重新部署整个应用程序，并且在升级过程中尽可能少地改变服务间通信的接口。</w:t>
      </w:r>
    </w:p>
    <w:p w:rsidR="001578C7" w:rsidRPr="00CF0D66" w:rsidRDefault="001578C7" w:rsidP="00DE7AAF">
      <w:pPr>
        <w:numPr>
          <w:ilvl w:val="255"/>
          <w:numId w:val="0"/>
        </w:numPr>
        <w:ind w:firstLineChars="200" w:firstLine="480"/>
        <w:jc w:val="both"/>
      </w:pPr>
      <w:r w:rsidRPr="00CF0D66">
        <w:lastRenderedPageBreak/>
        <w:t>围绕业务功能组织服务</w:t>
      </w:r>
      <w:r w:rsidRPr="00CF0D66">
        <w:t xml:space="preserve"> </w:t>
      </w:r>
      <w:r w:rsidRPr="00CF0D66">
        <w:t>当把一个大的应用拆分成小的部分的时候，通常的方法都是根据技术层面分为</w:t>
      </w:r>
      <w:r w:rsidRPr="00CF0D66">
        <w:t xml:space="preserve"> UI </w:t>
      </w:r>
      <w:r w:rsidRPr="00CF0D66">
        <w:t>团队、服务端逻辑团</w:t>
      </w:r>
      <w:r w:rsidRPr="00CF0D66">
        <w:t xml:space="preserve"> </w:t>
      </w:r>
      <w:r w:rsidRPr="00CF0D66">
        <w:t>队和数据库团队。但是这种拆分团队的方式会使得即使一个简单的变动都会导致整个团队需要耗费时间</w:t>
      </w:r>
      <w:r w:rsidRPr="00CF0D66">
        <w:t xml:space="preserve"> </w:t>
      </w:r>
      <w:r w:rsidRPr="00CF0D66">
        <w:t>和预算来适应和协调。</w:t>
      </w:r>
      <w:r w:rsidRPr="00CF0D66">
        <w:t xml:space="preserve"> </w:t>
      </w:r>
      <w:r w:rsidRPr="00CF0D66">
        <w:t>康威在文献</w:t>
      </w:r>
      <w:r w:rsidR="001374F8" w:rsidRPr="00CF0D66">
        <w:rPr>
          <w:vertAlign w:val="superscript"/>
        </w:rPr>
        <w:t>[19]</w:t>
      </w:r>
      <w:r w:rsidRPr="00CF0D66">
        <w:t>中提出了康威定律，其中有一条提到</w:t>
      </w:r>
      <w:r w:rsidRPr="00CF0D66">
        <w:t xml:space="preserve">: </w:t>
      </w:r>
      <w:r w:rsidRPr="00CF0D66">
        <w:t>任何组织设计的系统，其结构都是组织本身沟通</w:t>
      </w:r>
      <w:r w:rsidRPr="00CF0D66">
        <w:t xml:space="preserve"> </w:t>
      </w:r>
      <w:r w:rsidRPr="00CF0D66">
        <w:t>结构的复制。根据康威定律的这条描述，</w:t>
      </w:r>
      <w:proofErr w:type="gramStart"/>
      <w:r w:rsidRPr="00CF0D66">
        <w:t>微服务</w:t>
      </w:r>
      <w:proofErr w:type="gramEnd"/>
      <w:r w:rsidRPr="00CF0D66">
        <w:t>架构采用围绕业务功能来拆分应用和组织服务的方法。在</w:t>
      </w:r>
      <w:r w:rsidRPr="00CF0D66">
        <w:t xml:space="preserve"> </w:t>
      </w:r>
      <w:proofErr w:type="gramStart"/>
      <w:r w:rsidRPr="00CF0D66">
        <w:t>微服务</w:t>
      </w:r>
      <w:proofErr w:type="gramEnd"/>
      <w:r w:rsidRPr="00CF0D66">
        <w:t>架构中，设计组织被分为小的开发团队，与之相对应的是，应用被拆分为小的服务，应用之间的沟通</w:t>
      </w:r>
      <w:r w:rsidRPr="00CF0D66">
        <w:t xml:space="preserve"> </w:t>
      </w:r>
      <w:r w:rsidRPr="00CF0D66">
        <w:t>过程就是团队之间的沟通过程。为保证应用之间沟通过程清晰明确，团队之间需要划分清晰的服务边界。</w:t>
      </w:r>
      <w:r w:rsidRPr="00CF0D66">
        <w:t xml:space="preserve"> </w:t>
      </w:r>
      <w:r w:rsidRPr="00CF0D66">
        <w:t>这样的划分方法也要求每个小团队本身提供开发过程中所需要的所有技能。</w:t>
      </w:r>
    </w:p>
    <w:p w:rsidR="001578C7" w:rsidRPr="00DE7AAF" w:rsidRDefault="001578C7" w:rsidP="00DE7AAF">
      <w:pPr>
        <w:numPr>
          <w:ilvl w:val="255"/>
          <w:numId w:val="0"/>
        </w:numPr>
        <w:ind w:firstLineChars="200" w:firstLine="480"/>
        <w:jc w:val="both"/>
        <w:rPr>
          <w:rFonts w:ascii="宋体" w:hAnsi="宋体" w:cs="宋体"/>
        </w:rPr>
      </w:pPr>
      <w:r w:rsidRPr="00CF0D66">
        <w:t>基础设施自动化</w:t>
      </w:r>
      <w:r w:rsidRPr="00CF0D66">
        <w:t xml:space="preserve"> </w:t>
      </w:r>
      <w:r w:rsidRPr="00CF0D66">
        <w:t>许多开发团队都是使用持续交付和持续集成技术来构建</w:t>
      </w:r>
      <w:proofErr w:type="gramStart"/>
      <w:r w:rsidRPr="00CF0D66">
        <w:t>微服务</w:t>
      </w:r>
      <w:proofErr w:type="gramEnd"/>
      <w:r w:rsidRPr="00CF0D66">
        <w:t>架构的应用和系统的，这使得基础设施</w:t>
      </w:r>
      <w:r w:rsidRPr="00CF0D66">
        <w:t xml:space="preserve"> </w:t>
      </w:r>
      <w:r w:rsidRPr="00CF0D66">
        <w:t>自动化技术得到了广泛的应用。而随着容器技术、云计算技术等技术在过去几年的快速发展，基础设施自</w:t>
      </w:r>
      <w:r w:rsidRPr="00CF0D66">
        <w:t xml:space="preserve"> </w:t>
      </w:r>
      <w:r w:rsidRPr="00CF0D66">
        <w:t>动化技术取得了长足的进步，这也间接降低了</w:t>
      </w:r>
      <w:proofErr w:type="gramStart"/>
      <w:r w:rsidRPr="00CF0D66">
        <w:t>微服务</w:t>
      </w:r>
      <w:proofErr w:type="gramEnd"/>
      <w:r w:rsidRPr="00CF0D66">
        <w:t>构建、部署、运行的复杂性。</w:t>
      </w:r>
    </w:p>
    <w:p w:rsidR="00E275D3" w:rsidRPr="00FB258B"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8" w:name="_Toc1420907"/>
      <w:r>
        <w:rPr>
          <w:rFonts w:ascii="黑体" w:hAnsi="黑体"/>
          <w:b w:val="0"/>
          <w:kern w:val="2"/>
          <w:szCs w:val="28"/>
        </w:rPr>
        <w:t xml:space="preserve">2.2 </w:t>
      </w:r>
      <w:r w:rsidR="00105FF6">
        <w:rPr>
          <w:rFonts w:ascii="黑体" w:hAnsi="黑体" w:hint="eastAsia"/>
          <w:b w:val="0"/>
          <w:kern w:val="2"/>
          <w:szCs w:val="28"/>
        </w:rPr>
        <w:t>服务划分</w:t>
      </w:r>
      <w:r>
        <w:rPr>
          <w:rFonts w:ascii="黑体" w:hAnsi="黑体"/>
          <w:b w:val="0"/>
          <w:kern w:val="2"/>
          <w:szCs w:val="28"/>
        </w:rPr>
        <w:t>相关技术</w:t>
      </w:r>
      <w:r w:rsidR="00FB258B">
        <w:rPr>
          <w:rFonts w:ascii="黑体" w:hAnsi="黑体" w:hint="eastAsia"/>
          <w:b w:val="0"/>
          <w:kern w:val="2"/>
          <w:szCs w:val="28"/>
        </w:rPr>
        <w:t>介绍</w:t>
      </w:r>
      <w:bookmarkEnd w:id="8"/>
    </w:p>
    <w:p w:rsidR="00E275D3" w:rsidRDefault="00F71BA5" w:rsidP="00A42112">
      <w:pPr>
        <w:pStyle w:val="3"/>
        <w:spacing w:line="240" w:lineRule="auto"/>
        <w:rPr>
          <w:rFonts w:ascii="黑体" w:hAnsi="黑体"/>
          <w:b w:val="0"/>
        </w:rPr>
      </w:pPr>
      <w:bookmarkStart w:id="9" w:name="_Toc1420908"/>
      <w:r>
        <w:rPr>
          <w:rFonts w:ascii="黑体" w:hAnsi="黑体"/>
          <w:b w:val="0"/>
        </w:rPr>
        <w:t xml:space="preserve">2.2.1 </w:t>
      </w:r>
      <w:r w:rsidR="00105FF6">
        <w:rPr>
          <w:rFonts w:ascii="黑体" w:hAnsi="黑体" w:hint="eastAsia"/>
          <w:b w:val="0"/>
        </w:rPr>
        <w:t>软件工程相关技术</w:t>
      </w:r>
      <w:bookmarkEnd w:id="9"/>
    </w:p>
    <w:p w:rsidR="00630BD7" w:rsidRPr="00CF0D66" w:rsidRDefault="00630BD7" w:rsidP="00DE7AAF">
      <w:pPr>
        <w:numPr>
          <w:ilvl w:val="255"/>
          <w:numId w:val="0"/>
        </w:numPr>
        <w:ind w:firstLineChars="200" w:firstLine="480"/>
        <w:jc w:val="both"/>
      </w:pPr>
      <w:r w:rsidRPr="00CF0D66">
        <w:t xml:space="preserve">2004 </w:t>
      </w:r>
      <w:r w:rsidRPr="00CF0D66">
        <w:t>年，建模专家</w:t>
      </w:r>
      <w:r w:rsidRPr="00CF0D66">
        <w:t>Eric</w:t>
      </w:r>
      <w:r w:rsidR="00CF0D66">
        <w:t xml:space="preserve"> </w:t>
      </w:r>
      <w:r w:rsidRPr="00CF0D66">
        <w:t>Evans</w:t>
      </w:r>
      <w:r w:rsidRPr="00CF0D66">
        <w:t>出版了《领域驱动设计</w:t>
      </w:r>
      <w:r w:rsidRPr="00CF0D66">
        <w:t>——</w:t>
      </w:r>
      <w:r w:rsidRPr="00CF0D66">
        <w:t>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sidR="001374F8" w:rsidRPr="00CF0D66">
        <w:t>[20</w:t>
      </w:r>
      <w:r w:rsidRPr="00CF0D66">
        <w:t>]</w:t>
      </w:r>
      <w:r w:rsidRPr="00CF0D66">
        <w:t>。</w:t>
      </w:r>
    </w:p>
    <w:p w:rsidR="00630BD7" w:rsidRPr="00CF0D66" w:rsidRDefault="00630BD7" w:rsidP="00DE7AAF">
      <w:pPr>
        <w:numPr>
          <w:ilvl w:val="255"/>
          <w:numId w:val="0"/>
        </w:numPr>
        <w:ind w:firstLineChars="200" w:firstLine="480"/>
        <w:jc w:val="both"/>
      </w:pPr>
      <w:r w:rsidRPr="00CF0D66">
        <w:t>2006</w:t>
      </w:r>
      <w:r w:rsidRPr="00CF0D66">
        <w:t>年，</w:t>
      </w:r>
      <w:r w:rsidRPr="00CF0D66">
        <w:t>Jimmy Nilsson</w:t>
      </w:r>
      <w:r w:rsidRPr="00CF0D66">
        <w:t>全面详细地阐述了领域驱动设计的理论，结合具体的实例生动地展示了领域驱动设计在具体</w:t>
      </w:r>
      <w:r w:rsidR="001374F8" w:rsidRPr="00CF0D66">
        <w:t>项目中的实际应用，首次</w:t>
      </w:r>
      <w:proofErr w:type="gramStart"/>
      <w:r w:rsidR="001374F8" w:rsidRPr="00CF0D66">
        <w:t>为领域</w:t>
      </w:r>
      <w:proofErr w:type="gramEnd"/>
      <w:r w:rsidR="001374F8" w:rsidRPr="00CF0D66">
        <w:t>驱动设计开发人员揭示了完整的开发路</w:t>
      </w:r>
      <w:r w:rsidRPr="00CF0D66">
        <w:t>[</w:t>
      </w:r>
      <w:r w:rsidR="001374F8" w:rsidRPr="00CF0D66">
        <w:t>21</w:t>
      </w:r>
      <w:r w:rsidRPr="00CF0D66">
        <w:t>]</w:t>
      </w:r>
      <w:r w:rsidR="001374F8" w:rsidRPr="00CF0D66">
        <w:t>。</w:t>
      </w:r>
      <w:r w:rsidRPr="00CF0D66">
        <w:t>随着开发人员</w:t>
      </w:r>
      <w:proofErr w:type="gramStart"/>
      <w:r w:rsidRPr="00CF0D66">
        <w:t>对领域</w:t>
      </w:r>
      <w:proofErr w:type="gramEnd"/>
      <w:r w:rsidRPr="00CF0D66">
        <w:t>驱动设计研究的深入，逐渐出现了支持领域驱动设计的开发框架。</w:t>
      </w:r>
    </w:p>
    <w:p w:rsidR="00630BD7" w:rsidRPr="00CF0D66" w:rsidRDefault="00630BD7" w:rsidP="00DE7AAF">
      <w:pPr>
        <w:numPr>
          <w:ilvl w:val="255"/>
          <w:numId w:val="0"/>
        </w:numPr>
        <w:ind w:firstLineChars="200" w:firstLine="480"/>
        <w:jc w:val="both"/>
      </w:pPr>
      <w:r w:rsidRPr="00CF0D66">
        <w:t xml:space="preserve">Java </w:t>
      </w:r>
      <w:r w:rsidRPr="00CF0D66">
        <w:t>平台有</w:t>
      </w:r>
      <w:r w:rsidRPr="00CF0D66">
        <w:t>Axon Framework</w:t>
      </w:r>
      <w:r w:rsidRPr="00CF0D66">
        <w:t>，它是一个基于领域驱动设计而搭建的命令查询职责分离（</w:t>
      </w:r>
      <w:r w:rsidRPr="00CF0D66">
        <w:t>Command Query Responsibity Segeration</w:t>
      </w:r>
      <w:r w:rsidRPr="00CF0D66">
        <w:t>，</w:t>
      </w:r>
      <w:r w:rsidRPr="00CF0D66">
        <w:t>CQRS</w:t>
      </w:r>
      <w:r w:rsidRPr="00CF0D66">
        <w:t>）架构，特点是可以整合</w:t>
      </w:r>
      <w:r w:rsidRPr="00CF0D66">
        <w:t xml:space="preserve"> Spring</w:t>
      </w:r>
      <w:r w:rsidRPr="00CF0D66">
        <w:t>，简化了开发人员建立基于领域驱动设计架构的</w:t>
      </w:r>
      <w:r w:rsidRPr="00CF0D66">
        <w:t>CQRS</w:t>
      </w:r>
      <w:r w:rsidRPr="00CF0D66">
        <w:t>应用，它通过一些</w:t>
      </w:r>
      <w:r w:rsidRPr="00CF0D66">
        <w:t xml:space="preserve">Annotation </w:t>
      </w:r>
      <w:r w:rsidRPr="00CF0D66">
        <w:t>使得代码和测试分离，它支持丰富的领域事件，开发人员只需要把精力于集中业务逻辑的设计上。</w:t>
      </w:r>
    </w:p>
    <w:p w:rsidR="00630BD7" w:rsidRPr="00CF0D66" w:rsidRDefault="00630BD7" w:rsidP="00DE7AAF">
      <w:pPr>
        <w:numPr>
          <w:ilvl w:val="255"/>
          <w:numId w:val="0"/>
        </w:numPr>
        <w:ind w:firstLineChars="200" w:firstLine="480"/>
        <w:jc w:val="both"/>
      </w:pPr>
      <w:r w:rsidRPr="00CF0D66">
        <w:t>领域驱动设计的主要思想是将业务领域中的概念与软件元素对应于软件设计中，组成领域驱动的理论和技术其实早已存在，它实现的基础是面向对象的编程方法</w:t>
      </w:r>
      <w:r w:rsidRPr="00CF0D66">
        <w:t>(Object Oriented Programming</w:t>
      </w:r>
      <w:r w:rsidRPr="00CF0D66">
        <w:t>，</w:t>
      </w:r>
      <w:r w:rsidRPr="00CF0D66">
        <w:t>OOP)</w:t>
      </w:r>
      <w:r w:rsidRPr="00CF0D66">
        <w:t>，领域驱动中的实体跟</w:t>
      </w:r>
      <w:r w:rsidRPr="00CF0D66">
        <w:t xml:space="preserve">OOP </w:t>
      </w:r>
      <w:r w:rsidRPr="00CF0D66">
        <w:t>中的对</w:t>
      </w:r>
      <w:r w:rsidRPr="00CF0D66">
        <w:lastRenderedPageBreak/>
        <w:t>象相对应，</w:t>
      </w:r>
      <w:r w:rsidRPr="00CF0D66">
        <w:t xml:space="preserve">OOP </w:t>
      </w:r>
      <w:r w:rsidRPr="00CF0D66">
        <w:t>的继承、封装和多态等特征都适用于领域驱动的开发，领域对象应可以设计成简单的类或接口。</w:t>
      </w:r>
    </w:p>
    <w:p w:rsidR="00630BD7" w:rsidRPr="00CF0D66" w:rsidRDefault="00630BD7" w:rsidP="00DE7AAF">
      <w:pPr>
        <w:numPr>
          <w:ilvl w:val="255"/>
          <w:numId w:val="0"/>
        </w:numPr>
        <w:ind w:firstLineChars="200" w:firstLine="480"/>
        <w:jc w:val="both"/>
      </w:pPr>
      <w:r w:rsidRPr="00CF0D66">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rsidRPr="00CF0D66">
        <w:t xml:space="preserve">OOP </w:t>
      </w:r>
      <w:r w:rsidRPr="00CF0D66">
        <w:t>技术不能为领域驱动提供完美可行的解决方案。因此依赖注入</w:t>
      </w:r>
      <w:r w:rsidRPr="00CF0D66">
        <w:t>(Dependency Injecti- on</w:t>
      </w:r>
      <w:r w:rsidRPr="00CF0D66">
        <w:t>，</w:t>
      </w:r>
      <w:r w:rsidRPr="00CF0D66">
        <w:t>DI)</w:t>
      </w:r>
      <w:r w:rsidRPr="00CF0D66">
        <w:rPr>
          <w:vertAlign w:val="superscript"/>
        </w:rPr>
        <w:t>[1]</w:t>
      </w:r>
      <w:r w:rsidRPr="00CF0D66">
        <w:t>和面向方面编程</w:t>
      </w:r>
      <w:r w:rsidRPr="00CF0D66">
        <w:t xml:space="preserve">(Aspect Oriented Programming </w:t>
      </w:r>
      <w:r w:rsidR="00A125D7">
        <w:t>，</w:t>
      </w:r>
      <w:r w:rsidRPr="00CF0D66">
        <w:t>AOP)</w:t>
      </w:r>
      <w:r w:rsidRPr="00CF0D66">
        <w:rPr>
          <w:vertAlign w:val="superscript"/>
        </w:rPr>
        <w:t>[</w:t>
      </w:r>
      <w:r w:rsidR="00B27A5E" w:rsidRPr="00CF0D66">
        <w:rPr>
          <w:vertAlign w:val="superscript"/>
        </w:rPr>
        <w:t>22</w:t>
      </w:r>
      <w:r w:rsidRPr="00CF0D66">
        <w:rPr>
          <w:vertAlign w:val="superscript"/>
        </w:rPr>
        <w:t>]</w:t>
      </w:r>
      <w:r w:rsidRPr="00CF0D66">
        <w:t>等概念可以作为</w:t>
      </w:r>
      <w:r w:rsidRPr="00CF0D66">
        <w:t>OOP</w:t>
      </w:r>
      <w:r w:rsidRPr="00CF0D66">
        <w:t>的补充，辅助实现领域驱动，以达到软件</w:t>
      </w:r>
      <w:r w:rsidR="00177FE9">
        <w:rPr>
          <w:rFonts w:hint="eastAsia"/>
        </w:rPr>
        <w:t>模块间的“</w:t>
      </w:r>
      <w:r w:rsidR="00177FE9" w:rsidRPr="00CF0D66">
        <w:t>高内聚、低耦合</w:t>
      </w:r>
      <w:r w:rsidR="00177FE9">
        <w:rPr>
          <w:rFonts w:hint="eastAsia"/>
        </w:rPr>
        <w:t>”</w:t>
      </w:r>
      <w:r w:rsidRPr="00CF0D66">
        <w:t>的目标。</w:t>
      </w:r>
    </w:p>
    <w:p w:rsidR="00630BD7" w:rsidRPr="00CF0D66" w:rsidRDefault="00550071" w:rsidP="00DE7AAF">
      <w:pPr>
        <w:numPr>
          <w:ilvl w:val="255"/>
          <w:numId w:val="0"/>
        </w:numPr>
        <w:ind w:firstLineChars="200" w:firstLine="480"/>
        <w:jc w:val="both"/>
      </w:pPr>
      <w:r w:rsidRPr="00CF0D66">
        <w:t>领域驱动的具体实现需要依附于成熟的开发工具，目前主流的</w:t>
      </w:r>
      <w:r w:rsidRPr="00CF0D66">
        <w:t>Microsoft.NET</w:t>
      </w:r>
      <w:r w:rsidRPr="00CF0D66">
        <w:t>和</w:t>
      </w:r>
      <w:r w:rsidRPr="00CF0D66">
        <w:t>J2EE</w:t>
      </w:r>
      <w:r w:rsidRPr="00CF0D66">
        <w:t>平台都已研发出足够优秀的集成开发工具</w:t>
      </w:r>
      <w:r w:rsidR="00630BD7" w:rsidRPr="00CF0D66">
        <w:t>支持领域驱动的项目实践，应用前人的开发经验，可以避免</w:t>
      </w:r>
      <w:r w:rsidR="00177FE9">
        <w:rPr>
          <w:rFonts w:hint="eastAsia"/>
        </w:rPr>
        <w:t xml:space="preserve"> </w:t>
      </w:r>
      <w:r w:rsidR="00177FE9">
        <w:rPr>
          <w:rFonts w:hint="eastAsia"/>
        </w:rPr>
        <w:t>“</w:t>
      </w:r>
      <w:r w:rsidR="00177FE9" w:rsidRPr="00CF0D66">
        <w:t>重复制造轮子</w:t>
      </w:r>
      <w:r w:rsidR="00177FE9">
        <w:rPr>
          <w:rFonts w:hint="eastAsia"/>
        </w:rPr>
        <w:t>”</w:t>
      </w:r>
      <w:r w:rsidR="00630BD7" w:rsidRPr="00CF0D66">
        <w:t>，最终降低项目的开发周期。基于这些项目经验分享，开发人员</w:t>
      </w:r>
      <w:proofErr w:type="gramStart"/>
      <w:r w:rsidR="00630BD7" w:rsidRPr="00CF0D66">
        <w:t>将领域</w:t>
      </w:r>
      <w:proofErr w:type="gramEnd"/>
      <w:r w:rsidR="00630BD7" w:rsidRPr="00CF0D66">
        <w:t>驱动应用到了实际系统的设计开发中，在带来业务架构改进的同时，也发现一些问题</w:t>
      </w:r>
      <w:r w:rsidR="00630BD7" w:rsidRPr="00CF0D66">
        <w:rPr>
          <w:vertAlign w:val="superscript"/>
        </w:rPr>
        <w:t>[</w:t>
      </w:r>
      <w:r w:rsidR="00B27A5E" w:rsidRPr="00CF0D66">
        <w:rPr>
          <w:vertAlign w:val="superscript"/>
        </w:rPr>
        <w:t>23</w:t>
      </w:r>
      <w:r w:rsidR="00630BD7" w:rsidRPr="00CF0D66">
        <w:rPr>
          <w:vertAlign w:val="superscript"/>
        </w:rPr>
        <w:t>]</w:t>
      </w:r>
      <w:r w:rsidR="00630BD7" w:rsidRPr="00CF0D66">
        <w:t>：</w:t>
      </w:r>
    </w:p>
    <w:p w:rsidR="00630BD7" w:rsidRPr="00630BD7" w:rsidRDefault="00630BD7" w:rsidP="00DE7AAF">
      <w:pPr>
        <w:numPr>
          <w:ilvl w:val="255"/>
          <w:numId w:val="0"/>
        </w:numPr>
        <w:ind w:firstLineChars="200" w:firstLine="480"/>
        <w:jc w:val="both"/>
      </w:pPr>
      <w:r w:rsidRPr="00CF0D66">
        <w:t>(1)</w:t>
      </w:r>
      <w:r w:rsidRPr="00CF0D66">
        <w:t>领域驱动方法需要对业务领域进行全局考虑并进行整体设计，要求分析人员具备比较高的建模能力</w:t>
      </w:r>
      <w:r w:rsidR="00437DF3" w:rsidRPr="00CF0D66">
        <w:t>；</w:t>
      </w:r>
      <w:r w:rsidRPr="00CF0D66">
        <w:t>(2)</w:t>
      </w:r>
      <w:r w:rsidRPr="00CF0D66">
        <w:t>没有按照领域驱动进行抽象和封装公共的业务，在设计开发时容易出现多种风格</w:t>
      </w:r>
      <w:r w:rsidR="00B27A5E" w:rsidRPr="00CF0D66">
        <w:rPr>
          <w:vertAlign w:val="superscript"/>
        </w:rPr>
        <w:t>[24</w:t>
      </w:r>
      <w:r w:rsidRPr="00CF0D66">
        <w:rPr>
          <w:vertAlign w:val="superscript"/>
        </w:rPr>
        <w:t>]</w:t>
      </w:r>
      <w:r w:rsidR="00B27A5E" w:rsidRPr="00CF0D66">
        <w:rPr>
          <w:vertAlign w:val="superscript"/>
        </w:rPr>
        <w:t>[25]</w:t>
      </w:r>
      <w:r w:rsidR="00CF0D66">
        <w:rPr>
          <w:rFonts w:hint="eastAsia"/>
        </w:rPr>
        <w:t>。</w:t>
      </w:r>
      <w:r w:rsidRPr="00CF0D66">
        <w:t>现有的领域驱动设计思想的在软件开发的实际应用中，</w:t>
      </w:r>
      <w:r w:rsidR="00CF0D66">
        <w:rPr>
          <w:rFonts w:hint="eastAsia"/>
        </w:rPr>
        <w:t>“</w:t>
      </w:r>
      <w:r w:rsidR="00CF0D66" w:rsidRPr="00CF0D66">
        <w:t>领域驱动</w:t>
      </w:r>
      <w:r w:rsidR="00CF0D66" w:rsidRPr="00CF0D66">
        <w:t>+ES</w:t>
      </w:r>
      <w:r w:rsidR="00CF0D66">
        <w:rPr>
          <w:rFonts w:hint="eastAsia"/>
        </w:rPr>
        <w:t>”</w:t>
      </w:r>
      <w:r w:rsidRPr="00CF0D66">
        <w:t>开发方式是比较流行的方式，但是它仍然沿用了传统的基于</w:t>
      </w:r>
      <w:r w:rsidR="00CF0D66">
        <w:rPr>
          <w:rFonts w:hint="eastAsia"/>
        </w:rPr>
        <w:t>“</w:t>
      </w:r>
      <w:r w:rsidR="00CF0D66" w:rsidRPr="00CF0D66">
        <w:t>请求</w:t>
      </w:r>
      <w:r w:rsidR="00CF0D66" w:rsidRPr="00CF0D66">
        <w:t>/</w:t>
      </w:r>
      <w:r w:rsidR="00CF0D66" w:rsidRPr="00CF0D66">
        <w:t>响应</w:t>
      </w:r>
      <w:r w:rsidR="00CF0D66">
        <w:rPr>
          <w:rFonts w:hint="eastAsia"/>
        </w:rPr>
        <w:t>”</w:t>
      </w:r>
      <w:r w:rsidRPr="00CF0D66">
        <w:t>模型的体系结构</w:t>
      </w:r>
      <w:r w:rsidRPr="00CF0D66">
        <w:rPr>
          <w:vertAlign w:val="superscript"/>
        </w:rPr>
        <w:t>[2</w:t>
      </w:r>
      <w:r w:rsidR="006A44F3" w:rsidRPr="00CF0D66">
        <w:rPr>
          <w:vertAlign w:val="superscript"/>
        </w:rPr>
        <w:t>6</w:t>
      </w:r>
      <w:r w:rsidRPr="00CF0D66">
        <w:rPr>
          <w:vertAlign w:val="superscript"/>
        </w:rPr>
        <w:t>]</w:t>
      </w:r>
      <w:r w:rsidRPr="00CF0D66">
        <w:t>，这种架构存在通信耦合程度高、并发能力不足的问题</w:t>
      </w:r>
      <w:r w:rsidRPr="00CF0D66">
        <w:rPr>
          <w:vertAlign w:val="superscript"/>
        </w:rPr>
        <w:t>[2</w:t>
      </w:r>
      <w:r w:rsidR="006A44F3" w:rsidRPr="00CF0D66">
        <w:rPr>
          <w:vertAlign w:val="superscript"/>
        </w:rPr>
        <w:t>7</w:t>
      </w:r>
      <w:r w:rsidRPr="00CF0D66">
        <w:rPr>
          <w:vertAlign w:val="superscript"/>
        </w:rPr>
        <w:t>]</w:t>
      </w:r>
      <w:r w:rsidRPr="00CF0D66">
        <w:t>，而事件模型将事件作为对象之间交流的媒介，系统以</w:t>
      </w:r>
      <w:r w:rsidRPr="00CF0D66">
        <w:t>“</w:t>
      </w:r>
      <w:r w:rsidRPr="00CF0D66">
        <w:t>事件</w:t>
      </w:r>
      <w:r w:rsidRPr="00CF0D66">
        <w:t>”</w:t>
      </w:r>
      <w:r w:rsidRPr="00CF0D66">
        <w:t>为驱动，通过解耦的方式让系统组件进行通信，适用于实时高并发的</w:t>
      </w:r>
      <w:r w:rsidRPr="00CF0D66">
        <w:t>Web</w:t>
      </w:r>
      <w:r w:rsidRPr="00CF0D66">
        <w:t>应用环境</w:t>
      </w:r>
      <w:r w:rsidRPr="00CF0D66">
        <w:rPr>
          <w:vertAlign w:val="superscript"/>
        </w:rPr>
        <w:t>[2</w:t>
      </w:r>
      <w:r w:rsidR="006A44F3" w:rsidRPr="00CF0D66">
        <w:rPr>
          <w:vertAlign w:val="superscript"/>
        </w:rPr>
        <w:t>8</w:t>
      </w:r>
      <w:r w:rsidRPr="00CF0D66">
        <w:rPr>
          <w:vertAlign w:val="superscript"/>
        </w:rPr>
        <w:t>]</w:t>
      </w:r>
      <w:r w:rsidR="006A44F3" w:rsidRPr="00CF0D66">
        <w:rPr>
          <w:vertAlign w:val="superscript"/>
        </w:rPr>
        <w:t>[29]</w:t>
      </w:r>
      <w:r w:rsidR="006A44F3" w:rsidRPr="00CF0D66">
        <w:t>。</w:t>
      </w:r>
    </w:p>
    <w:p w:rsidR="00E275D3" w:rsidRDefault="00F71BA5" w:rsidP="00A42112">
      <w:pPr>
        <w:pStyle w:val="3"/>
        <w:spacing w:line="240" w:lineRule="auto"/>
        <w:rPr>
          <w:rFonts w:ascii="黑体" w:hAnsi="黑体"/>
          <w:b w:val="0"/>
        </w:rPr>
      </w:pPr>
      <w:bookmarkStart w:id="10" w:name="_Toc1420909"/>
      <w:r>
        <w:rPr>
          <w:rFonts w:ascii="黑体" w:hAnsi="黑体"/>
          <w:b w:val="0"/>
        </w:rPr>
        <w:t xml:space="preserve">2.2.2 </w:t>
      </w:r>
      <w:r w:rsidR="0069607D">
        <w:rPr>
          <w:rFonts w:ascii="黑体" w:hAnsi="黑体" w:hint="eastAsia"/>
          <w:b w:val="0"/>
        </w:rPr>
        <w:t>语义相似度</w:t>
      </w:r>
      <w:r w:rsidR="00105FF6">
        <w:rPr>
          <w:rFonts w:ascii="黑体" w:hAnsi="黑体" w:hint="eastAsia"/>
          <w:b w:val="0"/>
        </w:rPr>
        <w:t>相关技术</w:t>
      </w:r>
      <w:bookmarkEnd w:id="10"/>
    </w:p>
    <w:p w:rsidR="00FB258B" w:rsidRPr="00CF0D66" w:rsidRDefault="00273B87" w:rsidP="00DE7AAF">
      <w:pPr>
        <w:numPr>
          <w:ilvl w:val="255"/>
          <w:numId w:val="0"/>
        </w:numPr>
        <w:ind w:firstLineChars="200" w:firstLine="480"/>
        <w:jc w:val="both"/>
      </w:pPr>
      <w:r w:rsidRPr="00CF0D66">
        <w:t>本文中提出的服务划分方法使用了语义耦合的划分方法</w:t>
      </w:r>
      <w:r w:rsidR="0069607D" w:rsidRPr="00CF0D66">
        <w:t>，主要使用语义相似度来表明两个文件之间的关系。相似性是存在于任意两个对象之间的一种普遍关系</w:t>
      </w:r>
      <w:r w:rsidR="00A125D7">
        <w:rPr>
          <w:rFonts w:hint="eastAsia"/>
        </w:rPr>
        <w:t>，</w:t>
      </w:r>
      <w:r w:rsidR="0069607D" w:rsidRPr="00CF0D66">
        <w:t>而相似度是对相似性的定量表示。相似度计算是信息检索、数据挖掘、知识管理、人工智能等领域的基本问题。随着本体的广泛应用</w:t>
      </w:r>
      <w:r w:rsidR="00A125D7">
        <w:rPr>
          <w:rFonts w:hint="eastAsia"/>
        </w:rPr>
        <w:t>，</w:t>
      </w:r>
      <w:r w:rsidR="0069607D" w:rsidRPr="00CF0D66">
        <w:t>基于本体语义的相似度计算及应用成为心理学和计算机科学交叉研究的一个重要课题。</w:t>
      </w:r>
    </w:p>
    <w:p w:rsidR="0069607D" w:rsidRPr="00DE7AAF" w:rsidRDefault="0069607D" w:rsidP="00DE7AAF">
      <w:pPr>
        <w:numPr>
          <w:ilvl w:val="255"/>
          <w:numId w:val="0"/>
        </w:numPr>
        <w:ind w:firstLineChars="200" w:firstLine="480"/>
        <w:jc w:val="both"/>
        <w:rPr>
          <w:rFonts w:ascii="宋体" w:hAnsi="宋体" w:cs="宋体"/>
        </w:rPr>
      </w:pPr>
      <w:r w:rsidRPr="00CF0D66">
        <w:t>目前关于信息对象之间的相似度计算主要是依据对象特征描述的外在的表现形式</w:t>
      </w:r>
      <w:r w:rsidR="00A125D7">
        <w:rPr>
          <w:rFonts w:hint="eastAsia"/>
        </w:rPr>
        <w:t>，</w:t>
      </w:r>
      <w:r w:rsidRPr="00CF0D66">
        <w:t>如传统的文档相似度计算主要依据特征词是否均在两个文档中出现</w:t>
      </w:r>
      <w:r w:rsidR="00A125D7">
        <w:rPr>
          <w:rFonts w:hint="eastAsia"/>
        </w:rPr>
        <w:t>，</w:t>
      </w:r>
      <w:r w:rsidRPr="00CF0D66">
        <w:t>特征词必须完全相同。在同一个概念以不同的表达方式出现或同一词汇在不同的上下文有不同的语义的情况下严重影响相似度计算的准确性。</w:t>
      </w:r>
    </w:p>
    <w:p w:rsidR="0069607D" w:rsidRPr="00A125D7" w:rsidRDefault="0069607D" w:rsidP="00DE7AAF">
      <w:pPr>
        <w:numPr>
          <w:ilvl w:val="255"/>
          <w:numId w:val="0"/>
        </w:numPr>
        <w:ind w:firstLineChars="200" w:firstLine="480"/>
        <w:jc w:val="both"/>
      </w:pPr>
      <w:r w:rsidRPr="00A125D7">
        <w:lastRenderedPageBreak/>
        <w:t>基于本体的概念相似度计算是非常重要的基础工作</w:t>
      </w:r>
      <w:r w:rsidR="00A125D7" w:rsidRPr="00A125D7">
        <w:t>，</w:t>
      </w:r>
      <w:r w:rsidRPr="00A125D7">
        <w:t>一个好的概念相似度计算方法对于语义桃、信息检索、数据挖掘、信息集成、知识管理等研究工作具有重要的意义。同时</w:t>
      </w:r>
      <w:r w:rsidR="00A125D7">
        <w:rPr>
          <w:rFonts w:hint="eastAsia"/>
        </w:rPr>
        <w:t>，</w:t>
      </w:r>
      <w:r w:rsidR="006A44F3" w:rsidRPr="00A125D7">
        <w:t>它还是文本文档之间、控制</w:t>
      </w:r>
      <w:r w:rsidRPr="00A125D7">
        <w:t>文档之间以及服务之间的语义相似度计算的基础。</w:t>
      </w:r>
    </w:p>
    <w:p w:rsidR="0069607D" w:rsidRPr="00A125D7" w:rsidRDefault="0069607D" w:rsidP="00DE7AAF">
      <w:pPr>
        <w:numPr>
          <w:ilvl w:val="255"/>
          <w:numId w:val="0"/>
        </w:numPr>
        <w:ind w:firstLineChars="200" w:firstLine="480"/>
        <w:jc w:val="both"/>
      </w:pPr>
      <w:r w:rsidRPr="00A125D7">
        <w:t>Dekang</w:t>
      </w:r>
      <w:r w:rsidRPr="00A125D7">
        <w:t>于年提出了一组具有广泛意义的相似度定义直觉告诉我们</w:t>
      </w:r>
      <w:r w:rsidR="00A125D7" w:rsidRPr="00A125D7">
        <w:t>，</w:t>
      </w:r>
      <w:r w:rsidRPr="00A125D7">
        <w:t>对象和之间的相似度与它们之间共性和差别相关</w:t>
      </w:r>
      <w:r w:rsidR="00A125D7" w:rsidRPr="00A125D7">
        <w:t>，</w:t>
      </w:r>
      <w:r w:rsidRPr="00A125D7">
        <w:t>两个对象所拥有的共性越多</w:t>
      </w:r>
      <w:r w:rsidR="00A125D7" w:rsidRPr="00A125D7">
        <w:t>，</w:t>
      </w:r>
      <w:r w:rsidRPr="00A125D7">
        <w:t>则相似度越大</w:t>
      </w:r>
      <w:r w:rsidR="00A125D7" w:rsidRPr="00A125D7">
        <w:t>，</w:t>
      </w:r>
      <w:r w:rsidRPr="00A125D7">
        <w:t>而两个对象之间的差异越多</w:t>
      </w:r>
      <w:r w:rsidR="00A125D7" w:rsidRPr="00A125D7">
        <w:t>，</w:t>
      </w:r>
      <w:r w:rsidRPr="00A125D7">
        <w:t>则相似度越小。当两个对象和是同一个对象时</w:t>
      </w:r>
      <w:r w:rsidR="00A125D7" w:rsidRPr="00A125D7">
        <w:t>，</w:t>
      </w:r>
      <w:r w:rsidRPr="00A125D7">
        <w:t>相似度达到最大。当和无关或独立时</w:t>
      </w:r>
      <w:r w:rsidR="00A125D7" w:rsidRPr="00A125D7">
        <w:t>，</w:t>
      </w:r>
      <w:r w:rsidRPr="00A125D7">
        <w:t>相似度最小。</w:t>
      </w:r>
    </w:p>
    <w:p w:rsidR="0069607D" w:rsidRPr="00A125D7" w:rsidRDefault="0069607D" w:rsidP="00DE7AAF">
      <w:pPr>
        <w:numPr>
          <w:ilvl w:val="255"/>
          <w:numId w:val="0"/>
        </w:numPr>
        <w:ind w:firstLineChars="200" w:firstLine="480"/>
        <w:jc w:val="both"/>
      </w:pPr>
      <w:r w:rsidRPr="00A125D7">
        <w:t>相似度模型总的概括分为几何模型和特征对比模型</w:t>
      </w:r>
      <w:r w:rsidRPr="00A125D7">
        <w:rPr>
          <w:vertAlign w:val="superscript"/>
        </w:rPr>
        <w:t>[</w:t>
      </w:r>
      <w:r w:rsidR="006A44F3" w:rsidRPr="00A125D7">
        <w:rPr>
          <w:vertAlign w:val="superscript"/>
        </w:rPr>
        <w:t>30</w:t>
      </w:r>
      <w:r w:rsidRPr="00A125D7">
        <w:rPr>
          <w:vertAlign w:val="superscript"/>
        </w:rPr>
        <w:t>][3</w:t>
      </w:r>
      <w:r w:rsidR="006A44F3" w:rsidRPr="00A125D7">
        <w:rPr>
          <w:vertAlign w:val="superscript"/>
        </w:rPr>
        <w:t>1</w:t>
      </w:r>
      <w:r w:rsidRPr="00A125D7">
        <w:rPr>
          <w:vertAlign w:val="superscript"/>
        </w:rPr>
        <w:t>]</w:t>
      </w:r>
      <w:r w:rsidR="00344D47" w:rsidRPr="00A125D7">
        <w:t>。用空间中的点表示对象</w:t>
      </w:r>
      <w:r w:rsidR="00A125D7">
        <w:t>，</w:t>
      </w:r>
      <w:r w:rsidR="00344D47" w:rsidRPr="00A125D7">
        <w:t>用点之间的距离反映对象间的相似度</w:t>
      </w:r>
      <w:r w:rsidR="00A125D7">
        <w:rPr>
          <w:rFonts w:hint="eastAsia"/>
        </w:rPr>
        <w:t>，</w:t>
      </w:r>
      <w:r w:rsidR="00344D47" w:rsidRPr="00A125D7">
        <w:t>将这一类模型统称为几何模型。心理学领域最初对相似度的研究可追溯到于</w:t>
      </w:r>
      <w:r w:rsidR="00344D47" w:rsidRPr="00A125D7">
        <w:t>Osgood</w:t>
      </w:r>
      <w:r w:rsidR="00344D47" w:rsidRPr="00A125D7">
        <w:t>于</w:t>
      </w:r>
      <w:r w:rsidR="00344D47" w:rsidRPr="00A125D7">
        <w:t>1952</w:t>
      </w:r>
      <w:r w:rsidR="00344D47" w:rsidRPr="00A125D7">
        <w:t>年年提出的语义微分方法</w:t>
      </w:r>
      <w:r w:rsidR="00344D47" w:rsidRPr="00A125D7">
        <w:rPr>
          <w:vertAlign w:val="superscript"/>
        </w:rPr>
        <w:t>[</w:t>
      </w:r>
      <w:r w:rsidR="002316C7" w:rsidRPr="00A125D7">
        <w:rPr>
          <w:vertAlign w:val="superscript"/>
        </w:rPr>
        <w:t>32</w:t>
      </w:r>
      <w:r w:rsidR="00344D47" w:rsidRPr="00A125D7">
        <w:rPr>
          <w:vertAlign w:val="superscript"/>
        </w:rPr>
        <w:t>][</w:t>
      </w:r>
      <w:r w:rsidR="002316C7" w:rsidRPr="00A125D7">
        <w:rPr>
          <w:vertAlign w:val="superscript"/>
        </w:rPr>
        <w:t>33</w:t>
      </w:r>
      <w:r w:rsidR="00344D47" w:rsidRPr="00A125D7">
        <w:rPr>
          <w:vertAlign w:val="superscript"/>
        </w:rPr>
        <w:t>]</w:t>
      </w:r>
      <w:r w:rsidR="00344D47" w:rsidRPr="00A125D7">
        <w:t>。</w:t>
      </w:r>
      <w:r w:rsidR="00344D47" w:rsidRPr="00A125D7">
        <w:t>Osgood</w:t>
      </w:r>
      <w:r w:rsidR="00344D47" w:rsidRPr="00A125D7">
        <w:t>用一组意义相反的形容词构成一个特征空间</w:t>
      </w:r>
      <w:r w:rsidR="00A125D7">
        <w:t>，</w:t>
      </w:r>
      <w:r w:rsidR="00344D47" w:rsidRPr="00A125D7">
        <w:t>分别用这些形容词度量单词的语义</w:t>
      </w:r>
      <w:r w:rsidR="00A125D7">
        <w:t>，</w:t>
      </w:r>
      <w:r w:rsidR="00344D47" w:rsidRPr="00A125D7">
        <w:t>从而形成单词在特征空间的坐标。</w:t>
      </w:r>
      <w:r w:rsidR="00344D47" w:rsidRPr="00A125D7">
        <w:t>Osgood</w:t>
      </w:r>
      <w:r w:rsidR="00344D47" w:rsidRPr="00A125D7">
        <w:t>定义单词在特征空间中的几何距离为单词之间的距离。几何模型方法有理论支持和简单直观的优点。在几何模型中可进行多维尺度分析和潜在语义分析</w:t>
      </w:r>
      <w:r w:rsidR="00344D47" w:rsidRPr="00A125D7">
        <w:rPr>
          <w:vertAlign w:val="superscript"/>
        </w:rPr>
        <w:t>[</w:t>
      </w:r>
      <w:r w:rsidR="002316C7" w:rsidRPr="00A125D7">
        <w:rPr>
          <w:vertAlign w:val="superscript"/>
        </w:rPr>
        <w:t>34</w:t>
      </w:r>
      <w:r w:rsidR="00344D47" w:rsidRPr="00A125D7">
        <w:rPr>
          <w:vertAlign w:val="superscript"/>
        </w:rPr>
        <w:t>]</w:t>
      </w:r>
      <w:r w:rsidR="002316C7" w:rsidRPr="00A125D7">
        <w:rPr>
          <w:vertAlign w:val="superscript"/>
        </w:rPr>
        <w:t>[35</w:t>
      </w:r>
      <w:r w:rsidR="00AB5721" w:rsidRPr="00A125D7">
        <w:rPr>
          <w:vertAlign w:val="superscript"/>
        </w:rPr>
        <w:t>]</w:t>
      </w:r>
      <w:r w:rsidR="00344D47" w:rsidRPr="00A125D7">
        <w:t>。几何模型中用几何空间中的距离来描述关于相似度的认识</w:t>
      </w:r>
      <w:r w:rsidR="00A125D7">
        <w:t>，</w:t>
      </w:r>
      <w:r w:rsidR="00344D47" w:rsidRPr="00A125D7">
        <w:t>在几何空间中</w:t>
      </w:r>
      <w:r w:rsidR="00A125D7">
        <w:t>，</w:t>
      </w:r>
      <w:r w:rsidR="00344D47" w:rsidRPr="00A125D7">
        <w:t>距离是对称的</w:t>
      </w:r>
      <w:r w:rsidR="00A125D7">
        <w:t>，</w:t>
      </w:r>
      <w:r w:rsidR="00344D47" w:rsidRPr="00A125D7">
        <w:t>然而许多心理学实验对几何模型提出了反例</w:t>
      </w:r>
      <w:r w:rsidR="00A125D7">
        <w:t>，</w:t>
      </w:r>
      <w:r w:rsidR="00344D47" w:rsidRPr="00A125D7">
        <w:t xml:space="preserve"> Tversky</w:t>
      </w:r>
      <w:r w:rsidR="00344D47" w:rsidRPr="00A125D7">
        <w:t>认为对象之间的相似度是非对称的。从二十世纪七十年代起</w:t>
      </w:r>
      <w:r w:rsidR="00A125D7">
        <w:t>，</w:t>
      </w:r>
      <w:r w:rsidR="00344D47" w:rsidRPr="00A125D7">
        <w:t>心理学家提出了许多非几何相似模型</w:t>
      </w:r>
      <w:r w:rsidR="00A125D7">
        <w:t>，</w:t>
      </w:r>
      <w:r w:rsidR="00344D47" w:rsidRPr="00A125D7">
        <w:t>其中最著名的是</w:t>
      </w:r>
      <w:r w:rsidR="00344D47" w:rsidRPr="00A125D7">
        <w:t>Tversky</w:t>
      </w:r>
      <w:r w:rsidR="00344D47" w:rsidRPr="00A125D7">
        <w:t>模型。</w:t>
      </w:r>
      <w:r w:rsidR="009A1C05" w:rsidRPr="00A125D7">
        <w:t>Tversky</w:t>
      </w:r>
      <w:r w:rsidR="00344D47" w:rsidRPr="00A125D7">
        <w:t>认为对象的一些属性无法用数字量化</w:t>
      </w:r>
      <w:r w:rsidR="00A125D7">
        <w:t>，</w:t>
      </w:r>
      <w:r w:rsidR="00344D47" w:rsidRPr="00A125D7">
        <w:t>这些属性更适合用定性的方式描述。</w:t>
      </w:r>
      <w:r w:rsidR="00344D47" w:rsidRPr="00A125D7">
        <w:t>Tversky</w:t>
      </w:r>
      <w:r w:rsidR="00344D47" w:rsidRPr="00A125D7">
        <w:t>模型通过特征属性集合描述对象</w:t>
      </w:r>
      <w:r w:rsidR="00A125D7">
        <w:t>，</w:t>
      </w:r>
      <w:r w:rsidR="00344D47" w:rsidRPr="00A125D7">
        <w:t>相似度被定义为关于特征共同性和差异性的函数。</w:t>
      </w:r>
      <w:r w:rsidR="009A1C05" w:rsidRPr="00A125D7">
        <w:t>Tversky</w:t>
      </w:r>
      <w:r w:rsidR="00344D47" w:rsidRPr="00A125D7">
        <w:t>认为对象的相似度应满足匹配性、单调性和独立性</w:t>
      </w:r>
      <w:r w:rsidR="002316C7" w:rsidRPr="00A125D7">
        <w:rPr>
          <w:vertAlign w:val="superscript"/>
        </w:rPr>
        <w:t>[36][37</w:t>
      </w:r>
      <w:r w:rsidR="00AB5721" w:rsidRPr="00A125D7">
        <w:rPr>
          <w:vertAlign w:val="superscript"/>
        </w:rPr>
        <w:t>]</w:t>
      </w:r>
      <w:r w:rsidR="00344D47" w:rsidRPr="00A125D7">
        <w:t>。在</w:t>
      </w:r>
      <w:r w:rsidR="009A1C05" w:rsidRPr="00A125D7">
        <w:t>Tversky</w:t>
      </w:r>
      <w:r w:rsidR="00344D47" w:rsidRPr="00A125D7">
        <w:t>模型中</w:t>
      </w:r>
      <w:r w:rsidR="00A125D7">
        <w:t>，</w:t>
      </w:r>
      <w:r w:rsidR="00344D47" w:rsidRPr="00A125D7">
        <w:t>匹配性表明对象的相似程度由对象间的相同性和差异</w:t>
      </w:r>
      <w:proofErr w:type="gramStart"/>
      <w:r w:rsidR="00344D47" w:rsidRPr="00A125D7">
        <w:t>性共同</w:t>
      </w:r>
      <w:proofErr w:type="gramEnd"/>
      <w:r w:rsidR="00344D47" w:rsidRPr="00A125D7">
        <w:t>决定单调性则表示相似程度随着共同性的增加和差异性的减少而增加独立性表明决定相似程度的三个因素之间互不影响</w:t>
      </w:r>
      <w:r w:rsidR="009A1C05" w:rsidRPr="00A125D7">
        <w:t>。</w:t>
      </w:r>
    </w:p>
    <w:p w:rsidR="009A1C05" w:rsidRPr="00A125D7" w:rsidRDefault="009A1C05" w:rsidP="007B51FF">
      <w:pPr>
        <w:numPr>
          <w:ilvl w:val="255"/>
          <w:numId w:val="0"/>
        </w:numPr>
        <w:ind w:firstLineChars="200" w:firstLine="480"/>
        <w:jc w:val="both"/>
      </w:pPr>
      <w:r w:rsidRPr="00A125D7">
        <w:t>通过以上两种相似度模型的分析</w:t>
      </w:r>
      <w:r w:rsidR="00A125D7">
        <w:t>，</w:t>
      </w:r>
      <w:r w:rsidRPr="00A125D7">
        <w:t>可以将相似度的计算概括分为以下三个基本步骤：</w:t>
      </w:r>
      <w:r w:rsidRPr="00A125D7">
        <w:t xml:space="preserve">1. </w:t>
      </w:r>
      <w:r w:rsidRPr="00A125D7">
        <w:t>特征提取与特征选择。一般情况下</w:t>
      </w:r>
      <w:r w:rsidR="00A125D7">
        <w:t>，</w:t>
      </w:r>
      <w:r w:rsidRPr="00A125D7">
        <w:t>对象是以自然语言进行描述的</w:t>
      </w:r>
      <w:r w:rsidR="00A125D7">
        <w:t>，</w:t>
      </w:r>
      <w:r w:rsidRPr="00A125D7">
        <w:t>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w:t>
      </w:r>
      <w:r w:rsidR="00CF0D66" w:rsidRPr="00A125D7">
        <w:t>，</w:t>
      </w:r>
      <w:r w:rsidRPr="00A125D7">
        <w:t>因此需要通过特征选择进行特征项的筛选。特征选取需要根据某个准则选择出最能反映对象特性的相关特征</w:t>
      </w:r>
      <w:r w:rsidR="00A125D7">
        <w:t>，</w:t>
      </w:r>
      <w:r w:rsidRPr="00A125D7">
        <w:t>从而达到降低特征维数、简化计算、提高相似度计算准确度的目的。</w:t>
      </w:r>
      <w:r w:rsidRPr="00A125D7">
        <w:t xml:space="preserve">2. </w:t>
      </w:r>
      <w:r w:rsidRPr="00A125D7">
        <w:t>对象的表示。一般来说</w:t>
      </w:r>
      <w:r w:rsidR="00A125D7">
        <w:t>，</w:t>
      </w:r>
      <w:r w:rsidRPr="00A125D7">
        <w:t>用多个特征来描述一个对象</w:t>
      </w:r>
      <w:r w:rsidR="00A125D7">
        <w:t>，</w:t>
      </w:r>
      <w:r w:rsidRPr="00A125D7">
        <w:t>用间隔尺度来量化特征</w:t>
      </w:r>
      <w:r w:rsidR="00A125D7">
        <w:t>，</w:t>
      </w:r>
      <w:r w:rsidRPr="00A125D7">
        <w:t>间隔尺度是使用实数来表示的数量信息。假如选择了个特征</w:t>
      </w:r>
      <w:r w:rsidR="00A125D7">
        <w:rPr>
          <w:rFonts w:hint="eastAsia"/>
        </w:rPr>
        <w:t>，</w:t>
      </w:r>
      <w:r w:rsidRPr="00A125D7">
        <w:t>那么</w:t>
      </w:r>
      <w:r w:rsidR="00A125D7">
        <w:rPr>
          <w:rFonts w:hint="eastAsia"/>
        </w:rPr>
        <w:t>这</w:t>
      </w:r>
      <w:r w:rsidRPr="00A125D7">
        <w:t>个对象就可以表示成一个的矩阵。</w:t>
      </w:r>
      <w:r w:rsidRPr="00A125D7">
        <w:t>3.</w:t>
      </w:r>
      <w:r w:rsidRPr="00A125D7">
        <w:t>相似度计算方法。设</w:t>
      </w:r>
      <w:r w:rsidRPr="00A125D7">
        <w:t>T</w:t>
      </w:r>
      <w:r w:rsidRPr="00A125D7">
        <w:t>和</w:t>
      </w:r>
      <w:r w:rsidRPr="00A125D7">
        <w:t>T`</w:t>
      </w:r>
      <w:r w:rsidRPr="00A125D7">
        <w:t>为矩阵中的两个对</w:t>
      </w:r>
      <w:r w:rsidRPr="00A125D7">
        <w:lastRenderedPageBreak/>
        <w:t>象的特征向量</w:t>
      </w:r>
      <w:r w:rsidR="00A125D7">
        <w:t>，</w:t>
      </w:r>
      <w:r w:rsidRPr="00A125D7">
        <w:t>常用相似度公式如下：内积、</w:t>
      </w:r>
      <w:r w:rsidRPr="00A125D7">
        <w:t>Dice</w:t>
      </w:r>
      <w:r w:rsidRPr="00A125D7">
        <w:t>系数、余弦函数、</w:t>
      </w:r>
      <w:r w:rsidRPr="00A125D7">
        <w:t>Jaccard</w:t>
      </w:r>
      <w:r w:rsidRPr="00A125D7">
        <w:t>系数等。</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1" w:name="_Toc1420910"/>
      <w:r>
        <w:rPr>
          <w:rFonts w:ascii="黑体" w:hAnsi="黑体"/>
          <w:b w:val="0"/>
          <w:kern w:val="2"/>
          <w:szCs w:val="28"/>
        </w:rPr>
        <w:t xml:space="preserve">2.3 </w:t>
      </w:r>
      <w:r w:rsidR="00FB258B">
        <w:rPr>
          <w:rFonts w:ascii="黑体" w:hAnsi="黑体" w:hint="eastAsia"/>
          <w:b w:val="0"/>
          <w:kern w:val="2"/>
          <w:szCs w:val="28"/>
        </w:rPr>
        <w:t>服务路径选择</w:t>
      </w:r>
      <w:r>
        <w:rPr>
          <w:rFonts w:ascii="黑体" w:hAnsi="黑体"/>
          <w:b w:val="0"/>
          <w:kern w:val="2"/>
          <w:szCs w:val="28"/>
        </w:rPr>
        <w:t>相关技术介绍</w:t>
      </w:r>
      <w:bookmarkEnd w:id="11"/>
    </w:p>
    <w:p w:rsidR="00E275D3" w:rsidRDefault="00F71BA5" w:rsidP="00550071">
      <w:pPr>
        <w:pStyle w:val="3"/>
        <w:spacing w:line="240" w:lineRule="auto"/>
        <w:rPr>
          <w:rFonts w:ascii="黑体" w:hAnsi="黑体"/>
          <w:b w:val="0"/>
        </w:rPr>
      </w:pPr>
      <w:bookmarkStart w:id="12" w:name="_Toc1420911"/>
      <w:r>
        <w:rPr>
          <w:rFonts w:ascii="黑体" w:hAnsi="黑体"/>
          <w:b w:val="0"/>
        </w:rPr>
        <w:t xml:space="preserve">2.3.1 </w:t>
      </w:r>
      <w:r w:rsidR="00FB258B">
        <w:rPr>
          <w:rFonts w:ascii="黑体" w:hAnsi="黑体" w:hint="eastAsia"/>
          <w:b w:val="0"/>
        </w:rPr>
        <w:t>基于Q</w:t>
      </w:r>
      <w:r w:rsidR="00FB258B">
        <w:rPr>
          <w:rFonts w:ascii="黑体" w:hAnsi="黑体"/>
          <w:b w:val="0"/>
        </w:rPr>
        <w:t>os</w:t>
      </w:r>
      <w:r w:rsidR="00FB258B">
        <w:rPr>
          <w:rFonts w:ascii="黑体" w:hAnsi="黑体" w:hint="eastAsia"/>
          <w:b w:val="0"/>
        </w:rPr>
        <w:t>的服务路径选择技术</w:t>
      </w:r>
      <w:bookmarkEnd w:id="12"/>
    </w:p>
    <w:p w:rsidR="007B51FF" w:rsidRPr="00A125D7" w:rsidRDefault="009104C7" w:rsidP="007B51FF">
      <w:pPr>
        <w:numPr>
          <w:ilvl w:val="255"/>
          <w:numId w:val="0"/>
        </w:numPr>
        <w:ind w:firstLineChars="200" w:firstLine="480"/>
        <w:jc w:val="both"/>
      </w:pPr>
      <w:r w:rsidRPr="00A125D7">
        <w:t>针对</w:t>
      </w:r>
      <w:r w:rsidR="00AA65F8" w:rsidRPr="00A125D7">
        <w:t>web</w:t>
      </w:r>
      <w:r w:rsidRPr="00A125D7">
        <w:t>服务和</w:t>
      </w:r>
      <w:r w:rsidR="00AA65F8" w:rsidRPr="00A125D7">
        <w:t>web</w:t>
      </w:r>
      <w:r w:rsidRPr="00A125D7">
        <w:t>服务组合的成果相当丰富</w:t>
      </w:r>
      <w:r w:rsidR="00A125D7" w:rsidRPr="00A125D7">
        <w:t>，</w:t>
      </w:r>
      <w:r w:rsidRPr="00A125D7">
        <w:t>但是基于</w:t>
      </w:r>
      <w:r w:rsidR="00AA65F8" w:rsidRPr="00A125D7">
        <w:t>Qos</w:t>
      </w:r>
      <w:r w:rsidRPr="00A125D7">
        <w:t>的服务选择研究仍然方兴未艾</w:t>
      </w:r>
      <w:r w:rsidR="00AA65F8" w:rsidRPr="00A125D7">
        <w:t>。</w:t>
      </w:r>
      <w:r w:rsidRPr="00A125D7">
        <w:t>目前对于</w:t>
      </w:r>
      <w:r w:rsidR="00AA65F8" w:rsidRPr="00A125D7">
        <w:t>web</w:t>
      </w:r>
      <w:r w:rsidRPr="00A125D7">
        <w:t>服务和</w:t>
      </w:r>
      <w:r w:rsidR="00AA65F8" w:rsidRPr="00A125D7">
        <w:t>web</w:t>
      </w:r>
      <w:r w:rsidRPr="00A125D7">
        <w:t>服务组合中的</w:t>
      </w:r>
      <w:r w:rsidR="00AA65F8" w:rsidRPr="00A125D7">
        <w:t>Qos</w:t>
      </w:r>
      <w:r w:rsidRPr="00A125D7">
        <w:t>驱动服务选择</w:t>
      </w:r>
      <w:r w:rsidR="00AA65F8" w:rsidRPr="00A125D7">
        <w:t>问题的研究</w:t>
      </w:r>
      <w:r w:rsidR="00A125D7" w:rsidRPr="00A125D7">
        <w:t>，</w:t>
      </w:r>
      <w:r w:rsidR="00AA65F8" w:rsidRPr="00A125D7">
        <w:t>主要分为两大途径</w:t>
      </w:r>
      <w:r w:rsidR="00AA65F8" w:rsidRPr="00A125D7">
        <w:t xml:space="preserve">: </w:t>
      </w:r>
      <w:r w:rsidR="00AA65F8" w:rsidRPr="00A125D7">
        <w:t>基于语义和基于</w:t>
      </w:r>
      <w:r w:rsidR="00AA65F8" w:rsidRPr="00A125D7">
        <w:t>Qos</w:t>
      </w:r>
      <w:r w:rsidR="00AA65F8" w:rsidRPr="00A125D7">
        <w:t>属性计算而在基于</w:t>
      </w:r>
      <w:r w:rsidR="00AA65F8" w:rsidRPr="00A125D7">
        <w:t>Qos</w:t>
      </w:r>
      <w:r w:rsidR="00AA65F8" w:rsidRPr="00A125D7">
        <w:t>属性计算的研究领域</w:t>
      </w:r>
      <w:r w:rsidR="00A125D7" w:rsidRPr="00A125D7">
        <w:t>，</w:t>
      </w:r>
      <w:r w:rsidR="00AA65F8" w:rsidRPr="00A125D7">
        <w:t>根据研究背景的不同，可以大致分为工作流构件组装和形式化三种思路。基于</w:t>
      </w:r>
      <w:r w:rsidR="00AA65F8" w:rsidRPr="00A125D7">
        <w:t xml:space="preserve">QOS </w:t>
      </w:r>
      <w:r w:rsidR="00AA65F8" w:rsidRPr="00A125D7">
        <w:t>的服务选择实质上是一个优化问题，即从一组功能相同或相似的中选择性能最优的服务基于工作流的</w:t>
      </w:r>
      <w:r w:rsidR="00AA65F8" w:rsidRPr="00A125D7">
        <w:t>web</w:t>
      </w:r>
      <w:r w:rsidR="00AA65F8" w:rsidRPr="00A125D7">
        <w:t>服务组合过程可以分为两个部分，在每个流程节点，对所有具有相似功能的同类候选服务需要进行一个优劣排序；分别从每个流程节点挑选服务，组合成一个整体，要求这个整体服务的</w:t>
      </w:r>
      <w:r w:rsidR="00AA65F8" w:rsidRPr="00A125D7">
        <w:t>Qos</w:t>
      </w:r>
      <w:r w:rsidR="00AA65F8" w:rsidRPr="00A125D7">
        <w:t>最优。</w:t>
      </w:r>
    </w:p>
    <w:p w:rsidR="00DF67E6" w:rsidRPr="00A125D7" w:rsidRDefault="00A7114A" w:rsidP="007B51FF">
      <w:pPr>
        <w:numPr>
          <w:ilvl w:val="255"/>
          <w:numId w:val="0"/>
        </w:numPr>
        <w:ind w:firstLineChars="200" w:firstLine="480"/>
        <w:jc w:val="both"/>
      </w:pPr>
      <w:r w:rsidRPr="00A125D7">
        <w:t>基于</w:t>
      </w:r>
      <w:r w:rsidRPr="00A125D7">
        <w:t>Qos</w:t>
      </w:r>
      <w:r w:rsidRPr="00A125D7">
        <w:t>的服务选择研究是近年来</w:t>
      </w:r>
      <w:r w:rsidRPr="00A125D7">
        <w:t>SOA</w:t>
      </w:r>
      <w:r w:rsidRPr="00A125D7">
        <w:t>计算和</w:t>
      </w:r>
      <w:r w:rsidRPr="00A125D7">
        <w:t>web</w:t>
      </w:r>
      <w:r w:rsidRPr="00A125D7">
        <w:t>服务组合研究的一个热点，也涌现了不少研究成果。意大利</w:t>
      </w:r>
      <w:r w:rsidRPr="00A125D7">
        <w:t>Sannio</w:t>
      </w:r>
      <w:r w:rsidRPr="00A125D7">
        <w:t>大学的</w:t>
      </w:r>
      <w:r w:rsidRPr="00A125D7">
        <w:t>GerardoCanfora</w:t>
      </w:r>
      <w:r w:rsidRPr="00A125D7">
        <w:t>利用遗传算法解决基于服务质量驱动的海量候选</w:t>
      </w:r>
      <w:r w:rsidRPr="00A125D7">
        <w:t>web</w:t>
      </w:r>
      <w:r w:rsidRPr="00A125D7">
        <w:t>服务的选取以及非线性的</w:t>
      </w:r>
      <w:r w:rsidRPr="00A125D7">
        <w:t>web</w:t>
      </w:r>
      <w:r w:rsidRPr="00A125D7">
        <w:t>服务质量聚合算法化简问题</w:t>
      </w:r>
      <w:r w:rsidRPr="00A125D7">
        <w:rPr>
          <w:vertAlign w:val="superscript"/>
        </w:rPr>
        <w:t>[</w:t>
      </w:r>
      <w:r w:rsidR="002316C7" w:rsidRPr="00A125D7">
        <w:rPr>
          <w:vertAlign w:val="superscript"/>
        </w:rPr>
        <w:t>38</w:t>
      </w:r>
      <w:r w:rsidRPr="00A125D7">
        <w:rPr>
          <w:vertAlign w:val="superscript"/>
        </w:rPr>
        <w:t>][</w:t>
      </w:r>
      <w:r w:rsidR="002316C7" w:rsidRPr="00A125D7">
        <w:rPr>
          <w:vertAlign w:val="superscript"/>
        </w:rPr>
        <w:t>39</w:t>
      </w:r>
      <w:r w:rsidRPr="00A125D7">
        <w:rPr>
          <w:vertAlign w:val="superscript"/>
        </w:rPr>
        <w:t>]</w:t>
      </w:r>
      <w:r w:rsidRPr="00A125D7">
        <w:t>。</w:t>
      </w:r>
      <w:r w:rsidRPr="00A125D7">
        <w:t>Zeng</w:t>
      </w:r>
      <w:r w:rsidRPr="00A125D7">
        <w:t>等人利用了整数规划方法</w:t>
      </w:r>
      <w:r w:rsidRPr="00A125D7">
        <w:t xml:space="preserve"> </w:t>
      </w:r>
      <w:r w:rsidRPr="00A125D7">
        <w:t>自动得到满足用户需求的服务序列，满足全局和局部质量约束和用户喜好的同时，大大改善了算法的时间效率</w:t>
      </w:r>
      <w:r w:rsidRPr="00A125D7">
        <w:rPr>
          <w:vertAlign w:val="superscript"/>
        </w:rPr>
        <w:t>[</w:t>
      </w:r>
      <w:r w:rsidR="002316C7" w:rsidRPr="00A125D7">
        <w:rPr>
          <w:vertAlign w:val="superscript"/>
        </w:rPr>
        <w:t>40</w:t>
      </w:r>
      <w:r w:rsidRPr="00A125D7">
        <w:rPr>
          <w:vertAlign w:val="superscript"/>
        </w:rPr>
        <w:t>][</w:t>
      </w:r>
      <w:r w:rsidR="002316C7" w:rsidRPr="00A125D7">
        <w:rPr>
          <w:vertAlign w:val="superscript"/>
        </w:rPr>
        <w:t>41</w:t>
      </w:r>
      <w:r w:rsidRPr="00A125D7">
        <w:rPr>
          <w:vertAlign w:val="superscript"/>
        </w:rPr>
        <w:t>]</w:t>
      </w:r>
      <w:r w:rsidRPr="00A125D7">
        <w:t>。文献</w:t>
      </w:r>
      <w:r w:rsidRPr="00A125D7">
        <w:rPr>
          <w:vertAlign w:val="superscript"/>
        </w:rPr>
        <w:t>[</w:t>
      </w:r>
      <w:r w:rsidR="002316C7" w:rsidRPr="00A125D7">
        <w:rPr>
          <w:vertAlign w:val="superscript"/>
        </w:rPr>
        <w:t>42</w:t>
      </w:r>
      <w:r w:rsidRPr="00A125D7">
        <w:rPr>
          <w:vertAlign w:val="superscript"/>
        </w:rPr>
        <w:t>]</w:t>
      </w:r>
      <w:r w:rsidRPr="00A125D7">
        <w:t>介绍了一种基于知识的规划算法。文献</w:t>
      </w:r>
      <w:r w:rsidRPr="00A125D7">
        <w:rPr>
          <w:vertAlign w:val="superscript"/>
        </w:rPr>
        <w:t>[</w:t>
      </w:r>
      <w:r w:rsidR="002316C7" w:rsidRPr="00A125D7">
        <w:rPr>
          <w:vertAlign w:val="superscript"/>
        </w:rPr>
        <w:t>43</w:t>
      </w:r>
      <w:r w:rsidRPr="00A125D7">
        <w:rPr>
          <w:vertAlign w:val="superscript"/>
        </w:rPr>
        <w:t>][</w:t>
      </w:r>
      <w:r w:rsidR="002316C7" w:rsidRPr="00A125D7">
        <w:rPr>
          <w:vertAlign w:val="superscript"/>
        </w:rPr>
        <w:t>44</w:t>
      </w:r>
      <w:r w:rsidRPr="00A125D7">
        <w:rPr>
          <w:vertAlign w:val="superscript"/>
        </w:rPr>
        <w:t>]</w:t>
      </w:r>
      <w:r w:rsidRPr="00A125D7">
        <w:t>将服务的动态选择问题看作一个</w:t>
      </w:r>
      <w:r w:rsidRPr="00A125D7">
        <w:t xml:space="preserve">Markov </w:t>
      </w:r>
      <w:r w:rsidRPr="00A125D7">
        <w:t>决策过程，寻求能够使服务质量最优的决策方案。</w:t>
      </w:r>
    </w:p>
    <w:p w:rsidR="004231A5" w:rsidRDefault="00F71BA5" w:rsidP="004231A5">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3" w:name="_Toc1420912"/>
      <w:r>
        <w:rPr>
          <w:rFonts w:ascii="黑体" w:hAnsi="黑体"/>
          <w:b w:val="0"/>
          <w:kern w:val="2"/>
          <w:szCs w:val="28"/>
        </w:rPr>
        <w:t>2.4 本章小结</w:t>
      </w:r>
      <w:bookmarkEnd w:id="13"/>
    </w:p>
    <w:p w:rsidR="004231A5" w:rsidRPr="004231A5" w:rsidRDefault="004231A5" w:rsidP="004231A5">
      <w:pPr>
        <w:sectPr w:rsidR="004231A5" w:rsidRPr="004231A5" w:rsidSect="00EF45E1">
          <w:headerReference w:type="default" r:id="rId17"/>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Pr="00A125D7" w:rsidRDefault="003F41E5" w:rsidP="007B51FF">
      <w:pPr>
        <w:numPr>
          <w:ilvl w:val="255"/>
          <w:numId w:val="0"/>
        </w:numPr>
        <w:ind w:firstLineChars="200" w:firstLine="480"/>
        <w:jc w:val="both"/>
      </w:pPr>
      <w:r w:rsidRPr="007B51FF">
        <w:rPr>
          <w:rFonts w:ascii="宋体" w:hAnsi="宋体" w:cs="宋体" w:hint="eastAsia"/>
        </w:rPr>
        <w:t>本章首先介绍了</w:t>
      </w:r>
      <w:proofErr w:type="gramStart"/>
      <w:r w:rsidRPr="007B51FF">
        <w:rPr>
          <w:rFonts w:ascii="宋体" w:hAnsi="宋体" w:cs="宋体" w:hint="eastAsia"/>
        </w:rPr>
        <w:t>微服务</w:t>
      </w:r>
      <w:proofErr w:type="gramEnd"/>
      <w:r w:rsidRPr="007B51FF">
        <w:rPr>
          <w:rFonts w:ascii="宋体" w:hAnsi="宋体" w:cs="宋体" w:hint="eastAsia"/>
        </w:rPr>
        <w:t>相关技术，包括</w:t>
      </w:r>
      <w:proofErr w:type="gramStart"/>
      <w:r w:rsidRPr="007B51FF">
        <w:rPr>
          <w:rFonts w:ascii="宋体" w:hAnsi="宋体" w:cs="宋体" w:hint="eastAsia"/>
        </w:rPr>
        <w:t>微服务以及微服务</w:t>
      </w:r>
      <w:proofErr w:type="gramEnd"/>
      <w:r w:rsidRPr="007B51FF">
        <w:rPr>
          <w:rFonts w:ascii="宋体" w:hAnsi="宋体" w:cs="宋体" w:hint="eastAsia"/>
        </w:rPr>
        <w:t>框架相关技术，然后介绍了服务划分相关技术，包括软件工程</w:t>
      </w:r>
      <w:proofErr w:type="gramStart"/>
      <w:r w:rsidRPr="007B51FF">
        <w:rPr>
          <w:rFonts w:ascii="宋体" w:hAnsi="宋体" w:cs="宋体" w:hint="eastAsia"/>
        </w:rPr>
        <w:t>中领域</w:t>
      </w:r>
      <w:proofErr w:type="gramEnd"/>
      <w:r w:rsidRPr="007B51FF">
        <w:rPr>
          <w:rFonts w:ascii="宋体" w:hAnsi="宋体" w:cs="宋体" w:hint="eastAsia"/>
        </w:rPr>
        <w:t>驱动设计思想相关技术以及语义相似度相关技术，最后介绍了服务选择相关技术主</w:t>
      </w:r>
      <w:r w:rsidRPr="00A125D7">
        <w:t>要是基于</w:t>
      </w:r>
      <w:r w:rsidRPr="00A125D7">
        <w:t>Qos</w:t>
      </w:r>
      <w:r w:rsidRPr="00A125D7">
        <w:t>的服务选择相关技术。本章节主要为后续章节的研究提供基础。</w:t>
      </w:r>
    </w:p>
    <w:p w:rsidR="00E275D3" w:rsidRDefault="00F71BA5" w:rsidP="00A42112">
      <w:pPr>
        <w:spacing w:line="240" w:lineRule="auto"/>
      </w:pPr>
      <w:r>
        <w:br w:type="page"/>
      </w:r>
    </w:p>
    <w:p w:rsidR="00E275D3" w:rsidRDefault="00E87D24" w:rsidP="0006214E">
      <w:pPr>
        <w:pStyle w:val="1"/>
        <w:numPr>
          <w:ilvl w:val="0"/>
          <w:numId w:val="1"/>
        </w:numPr>
        <w:spacing w:afterLines="200" w:after="624" w:line="240" w:lineRule="auto"/>
        <w:jc w:val="center"/>
        <w:rPr>
          <w:b w:val="0"/>
        </w:rPr>
      </w:pPr>
      <w:r>
        <w:rPr>
          <w:rFonts w:hint="eastAsia"/>
          <w:b w:val="0"/>
        </w:rPr>
        <w:lastRenderedPageBreak/>
        <w:t xml:space="preserve"> </w:t>
      </w:r>
      <w:bookmarkStart w:id="14" w:name="_Toc1420913"/>
      <w:r w:rsidR="00F71BA5">
        <w:rPr>
          <w:rFonts w:hint="eastAsia"/>
          <w:b w:val="0"/>
        </w:rPr>
        <w:t>基于领域驱动设计思想的语义耦合的</w:t>
      </w:r>
      <w:proofErr w:type="gramStart"/>
      <w:r w:rsidR="00F71BA5">
        <w:rPr>
          <w:rFonts w:hint="eastAsia"/>
          <w:b w:val="0"/>
        </w:rPr>
        <w:t>微服务</w:t>
      </w:r>
      <w:proofErr w:type="gramEnd"/>
      <w:r w:rsidR="00F71BA5">
        <w:rPr>
          <w:rFonts w:hint="eastAsia"/>
          <w:b w:val="0"/>
        </w:rPr>
        <w:t>划分策略</w:t>
      </w:r>
      <w:bookmarkEnd w:id="14"/>
    </w:p>
    <w:p w:rsidR="00E275D3" w:rsidRPr="00A125D7" w:rsidRDefault="00F71BA5" w:rsidP="007B51FF">
      <w:pPr>
        <w:numPr>
          <w:ilvl w:val="255"/>
          <w:numId w:val="0"/>
        </w:numPr>
        <w:ind w:firstLineChars="200" w:firstLine="480"/>
        <w:jc w:val="both"/>
      </w:pPr>
      <w:r w:rsidRPr="00A125D7">
        <w:t>目前对于</w:t>
      </w:r>
      <w:proofErr w:type="gramStart"/>
      <w:r w:rsidRPr="00A125D7">
        <w:t>微服务</w:t>
      </w:r>
      <w:proofErr w:type="gramEnd"/>
      <w:r w:rsidRPr="00A125D7">
        <w:t>架构，业界尚无明确定义，而且围绕</w:t>
      </w:r>
      <w:proofErr w:type="gramStart"/>
      <w:r w:rsidRPr="00A125D7">
        <w:t>微服务</w:t>
      </w:r>
      <w:proofErr w:type="gramEnd"/>
      <w:r w:rsidRPr="00A125D7">
        <w:t>的工作是有限的。在现有技术水平上，</w:t>
      </w:r>
      <w:proofErr w:type="gramStart"/>
      <w:r w:rsidRPr="00A125D7">
        <w:t>微服务</w:t>
      </w:r>
      <w:proofErr w:type="gramEnd"/>
      <w:r w:rsidRPr="00A125D7">
        <w:t>缺乏工具支持，很大一部分工作只是概念性的。如何划分微服务，制定划分策略，满足</w:t>
      </w:r>
      <w:proofErr w:type="gramStart"/>
      <w:r w:rsidRPr="00A125D7">
        <w:t>微服务</w:t>
      </w:r>
      <w:proofErr w:type="gramEnd"/>
      <w:r w:rsidRPr="00A125D7">
        <w:t>内部的高内聚性和</w:t>
      </w:r>
      <w:proofErr w:type="gramStart"/>
      <w:r w:rsidRPr="00A125D7">
        <w:t>微服务</w:t>
      </w:r>
      <w:proofErr w:type="gramEnd"/>
      <w:r w:rsidRPr="00A125D7">
        <w:t>之间的低耦合性，是我们面临的主要问题。传统的一些服务划分策略或者只根据服务的粒度来划分或者根据特点的业务逻辑来划分，都不能满足我们平台应用的需求，本章根据平台中应用的特点，</w:t>
      </w:r>
      <w:proofErr w:type="gramStart"/>
      <w:r w:rsidRPr="00A125D7">
        <w:t>微服务</w:t>
      </w:r>
      <w:proofErr w:type="gramEnd"/>
      <w:r w:rsidRPr="00A125D7">
        <w:t>高内聚低耦合的原则，以及软件工程</w:t>
      </w:r>
      <w:proofErr w:type="gramStart"/>
      <w:r w:rsidRPr="00A125D7">
        <w:t>中领域</w:t>
      </w:r>
      <w:proofErr w:type="gramEnd"/>
      <w:r w:rsidRPr="00A125D7">
        <w:t>驱动设计模型的建模思想，提出一种基于领域驱动设计的</w:t>
      </w:r>
      <w:proofErr w:type="gramStart"/>
      <w:r w:rsidRPr="00A125D7">
        <w:t>微服务</w:t>
      </w:r>
      <w:proofErr w:type="gramEnd"/>
      <w:r w:rsidRPr="00A125D7">
        <w:t>划分策略，保证了代码的复用率。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5" w:name="_Toc1420914"/>
      <w:r>
        <w:rPr>
          <w:rFonts w:ascii="黑体" w:hAnsi="黑体"/>
          <w:b w:val="0"/>
          <w:kern w:val="2"/>
          <w:szCs w:val="28"/>
        </w:rPr>
        <w:t xml:space="preserve">3.1 </w:t>
      </w:r>
      <w:r>
        <w:rPr>
          <w:rFonts w:ascii="黑体" w:hAnsi="黑体" w:hint="eastAsia"/>
          <w:b w:val="0"/>
          <w:kern w:val="2"/>
          <w:szCs w:val="28"/>
        </w:rPr>
        <w:t>基于领域驱动设计思想的语义耦合的</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5"/>
    </w:p>
    <w:p w:rsidR="00E275D3" w:rsidRPr="007B51FF" w:rsidRDefault="00F71BA5" w:rsidP="00A42112">
      <w:pPr>
        <w:spacing w:line="240" w:lineRule="auto"/>
        <w:rPr>
          <w:rFonts w:ascii="黑体" w:eastAsia="黑体" w:hAnsi="黑体"/>
          <w:kern w:val="2"/>
          <w:szCs w:val="28"/>
        </w:rPr>
      </w:pPr>
      <w:r w:rsidRPr="007B51FF">
        <w:rPr>
          <w:rFonts w:ascii="黑体" w:eastAsia="黑体" w:hAnsi="黑体" w:hint="eastAsia"/>
          <w:kern w:val="2"/>
          <w:szCs w:val="28"/>
        </w:rPr>
        <w:t>3.1.1 传统的服务划分策略及问题</w:t>
      </w:r>
    </w:p>
    <w:p w:rsidR="00E275D3" w:rsidRPr="00A125D7" w:rsidRDefault="00F71BA5" w:rsidP="007B51FF">
      <w:pPr>
        <w:numPr>
          <w:ilvl w:val="255"/>
          <w:numId w:val="0"/>
        </w:numPr>
        <w:ind w:firstLineChars="200" w:firstLine="480"/>
        <w:jc w:val="both"/>
      </w:pPr>
      <w:r w:rsidRPr="00A125D7">
        <w:t>目前许多研究人员已经使用了许多策略来确定</w:t>
      </w:r>
      <w:proofErr w:type="gramStart"/>
      <w:r w:rsidRPr="00A125D7">
        <w:t>微服务</w:t>
      </w:r>
      <w:proofErr w:type="gramEnd"/>
      <w:r w:rsidRPr="00A125D7">
        <w:t>的大小以及如何划分</w:t>
      </w:r>
      <w:proofErr w:type="gramStart"/>
      <w:r w:rsidRPr="00A125D7">
        <w:t>微服务</w:t>
      </w:r>
      <w:proofErr w:type="gramEnd"/>
      <w:r w:rsidR="00EF4ACB" w:rsidRPr="00A125D7">
        <w:rPr>
          <w:vertAlign w:val="superscript"/>
        </w:rPr>
        <w:t>[13]</w:t>
      </w:r>
      <w:r w:rsidRPr="00A125D7">
        <w:t>。例如</w:t>
      </w:r>
      <w:r w:rsidRPr="00A125D7">
        <w:t>Gerald Schermann</w:t>
      </w:r>
      <w:r w:rsidR="00EF4ACB" w:rsidRPr="00A125D7">
        <w:rPr>
          <w:vertAlign w:val="superscript"/>
        </w:rPr>
        <w:t>[14]</w:t>
      </w:r>
      <w:r w:rsidRPr="00A125D7">
        <w:t>等人就提出使用代码行数</w:t>
      </w:r>
      <w:r w:rsidRPr="00A125D7">
        <w:t>(LOC)</w:t>
      </w:r>
      <w:proofErr w:type="gramStart"/>
      <w:r w:rsidRPr="00A125D7">
        <w:t>来作</w:t>
      </w:r>
      <w:proofErr w:type="gramEnd"/>
      <w:r w:rsidRPr="00A125D7">
        <w:t>为划分</w:t>
      </w:r>
      <w:proofErr w:type="gramStart"/>
      <w:r w:rsidRPr="00A125D7">
        <w:t>微服务</w:t>
      </w:r>
      <w:proofErr w:type="gramEnd"/>
      <w:r w:rsidRPr="00A125D7">
        <w:t>的标准，该策略是通过限定一个</w:t>
      </w:r>
      <w:proofErr w:type="gramStart"/>
      <w:r w:rsidRPr="00A125D7">
        <w:t>微服务</w:t>
      </w:r>
      <w:proofErr w:type="gramEnd"/>
      <w:r w:rsidRPr="00A125D7">
        <w:t>的代码行数，代码行数越少，</w:t>
      </w:r>
      <w:proofErr w:type="gramStart"/>
      <w:r w:rsidRPr="00A125D7">
        <w:t>微服务</w:t>
      </w:r>
      <w:proofErr w:type="gramEnd"/>
      <w:r w:rsidRPr="00A125D7">
        <w:t>的扩展性能越好。但是，</w:t>
      </w:r>
      <w:r w:rsidRPr="00A125D7">
        <w:t>LOC</w:t>
      </w:r>
      <w:r w:rsidRPr="00A125D7">
        <w:t>策略并不合适，因为</w:t>
      </w:r>
      <w:proofErr w:type="gramStart"/>
      <w:r w:rsidRPr="00A125D7">
        <w:t>微服务</w:t>
      </w:r>
      <w:proofErr w:type="gramEnd"/>
      <w:r w:rsidRPr="00A125D7">
        <w:t>是使用不同的技术堆栈构建的，这些技术堆栈在</w:t>
      </w:r>
      <w:r w:rsidRPr="00A125D7">
        <w:t>LOC</w:t>
      </w:r>
      <w:r w:rsidRPr="00A125D7">
        <w:t>上有所不同。此外，根据服务的类型，服务也有不同最低</w:t>
      </w:r>
      <w:r w:rsidRPr="00A125D7">
        <w:t>LOC</w:t>
      </w:r>
      <w:r w:rsidRPr="00A125D7">
        <w:t>。例如，协调多个任务之间的调用的过程服务可以具有</w:t>
      </w:r>
      <w:r w:rsidRPr="00A125D7">
        <w:t>100</w:t>
      </w:r>
      <w:r w:rsidRPr="00A125D7">
        <w:t>到</w:t>
      </w:r>
      <w:r w:rsidRPr="00A125D7">
        <w:t>1000</w:t>
      </w:r>
      <w:r w:rsidRPr="00A125D7">
        <w:t>个</w:t>
      </w:r>
      <w:r w:rsidRPr="00A125D7">
        <w:t>LOC</w:t>
      </w:r>
      <w:r w:rsidRPr="00A125D7">
        <w:t>，并且数据服务可以实现</w:t>
      </w:r>
      <w:r w:rsidRPr="00A125D7">
        <w:t>10</w:t>
      </w:r>
      <w:r w:rsidRPr="00A125D7">
        <w:t>到大约</w:t>
      </w:r>
      <w:r w:rsidRPr="00A125D7">
        <w:t>100</w:t>
      </w:r>
      <w:r w:rsidRPr="00A125D7">
        <w:t>个</w:t>
      </w:r>
      <w:r w:rsidRPr="00A125D7">
        <w:t>LOC</w:t>
      </w:r>
      <w:r w:rsidRPr="00A125D7">
        <w:t>。</w:t>
      </w:r>
    </w:p>
    <w:p w:rsidR="00E275D3" w:rsidRPr="00A125D7" w:rsidRDefault="00F71BA5" w:rsidP="007B51FF">
      <w:pPr>
        <w:numPr>
          <w:ilvl w:val="255"/>
          <w:numId w:val="0"/>
        </w:numPr>
        <w:ind w:firstLineChars="200" w:firstLine="480"/>
        <w:jc w:val="both"/>
      </w:pPr>
      <w:r w:rsidRPr="00A125D7">
        <w:t>Liu</w:t>
      </w:r>
      <w:r w:rsidRPr="00A125D7">
        <w:t>和</w:t>
      </w:r>
      <w:r w:rsidRPr="00A125D7">
        <w:t>Yang</w:t>
      </w:r>
      <w:r w:rsidR="00EF4ACB" w:rsidRPr="00A125D7">
        <w:rPr>
          <w:vertAlign w:val="superscript"/>
        </w:rPr>
        <w:t>[15]</w:t>
      </w:r>
      <w:r w:rsidRPr="00A125D7">
        <w:t>提出基于文本的服务聚类方法，在服务文件中，使用向量空间模型来代表服务文件，通过使用多层次的聚类算法来执行服务聚类。这些方法</w:t>
      </w:r>
      <w:proofErr w:type="gramStart"/>
      <w:r w:rsidRPr="00A125D7">
        <w:t>很</w:t>
      </w:r>
      <w:proofErr w:type="gramEnd"/>
      <w:r w:rsidRPr="00A125D7">
        <w:t>少将服务功能的语义考虑在内，大部分方法使用向量空间模型来减少服务文档的维度。</w:t>
      </w:r>
    </w:p>
    <w:p w:rsidR="00E275D3" w:rsidRPr="00A125D7" w:rsidRDefault="00F71BA5" w:rsidP="007B51FF">
      <w:pPr>
        <w:numPr>
          <w:ilvl w:val="255"/>
          <w:numId w:val="0"/>
        </w:numPr>
        <w:ind w:firstLineChars="200" w:firstLine="480"/>
        <w:jc w:val="both"/>
        <w:rPr>
          <w:kern w:val="2"/>
          <w:szCs w:val="28"/>
        </w:rPr>
      </w:pPr>
      <w:r w:rsidRPr="00A125D7">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高代码的复用率，我们提出了语义耦合的服务划分策略</w:t>
      </w:r>
      <w:r w:rsidR="00BE485E" w:rsidRPr="00A125D7">
        <w:t>（</w:t>
      </w:r>
      <w:r w:rsidR="00BE485E" w:rsidRPr="00A125D7">
        <w:t>DSCS</w:t>
      </w:r>
      <w:r w:rsidR="00BE485E" w:rsidRPr="00A125D7">
        <w:t>）</w:t>
      </w:r>
      <w:r w:rsidRPr="00A125D7">
        <w:t>，该策略通过分析代码之间的语义耦合程度，来表示两个代码的耦合程度，将耦合度作为权重构建无向有权图，再通过社区发现算法</w:t>
      </w:r>
      <w:r w:rsidRPr="00A125D7">
        <w:t>GN</w:t>
      </w:r>
      <w:r w:rsidRPr="00A125D7">
        <w:t>算法来找到最好的划分结果。通过实</w:t>
      </w:r>
      <w:r w:rsidRPr="00A125D7">
        <w:lastRenderedPageBreak/>
        <w:t>验验证了该方法可以将应用有效划分成微服务，并且能够提高服务的复用率，减少平台的代码量。</w:t>
      </w:r>
    </w:p>
    <w:p w:rsidR="00E275D3" w:rsidRPr="00A125D7" w:rsidRDefault="00F71BA5" w:rsidP="00A42112">
      <w:pPr>
        <w:spacing w:line="240" w:lineRule="auto"/>
        <w:rPr>
          <w:rFonts w:eastAsia="黑体"/>
          <w:kern w:val="2"/>
          <w:szCs w:val="28"/>
        </w:rPr>
      </w:pPr>
      <w:r w:rsidRPr="00A125D7">
        <w:rPr>
          <w:rFonts w:eastAsia="黑体"/>
          <w:kern w:val="2"/>
          <w:szCs w:val="28"/>
        </w:rPr>
        <w:t xml:space="preserve">3.1.2 </w:t>
      </w:r>
      <w:r w:rsidRPr="00A125D7">
        <w:rPr>
          <w:rFonts w:eastAsia="黑体"/>
          <w:kern w:val="2"/>
          <w:szCs w:val="28"/>
        </w:rPr>
        <w:t>解决方案</w:t>
      </w:r>
    </w:p>
    <w:p w:rsidR="00E275D3" w:rsidRPr="00A125D7" w:rsidRDefault="00F71BA5" w:rsidP="007B51FF">
      <w:pPr>
        <w:numPr>
          <w:ilvl w:val="255"/>
          <w:numId w:val="0"/>
        </w:numPr>
        <w:ind w:firstLineChars="200" w:firstLine="480"/>
        <w:jc w:val="both"/>
      </w:pPr>
      <w:r w:rsidRPr="00A125D7">
        <w:t>为了实现低</w:t>
      </w:r>
      <w:proofErr w:type="gramStart"/>
      <w:r w:rsidRPr="00A125D7">
        <w:t>耦合高</w:t>
      </w:r>
      <w:proofErr w:type="gramEnd"/>
      <w:r w:rsidRPr="00A125D7">
        <w:t>内聚的</w:t>
      </w:r>
      <w:proofErr w:type="gramStart"/>
      <w:r w:rsidRPr="00A125D7">
        <w:t>微服务</w:t>
      </w:r>
      <w:proofErr w:type="gramEnd"/>
      <w:r w:rsidRPr="00A125D7">
        <w:t>划分，提高应用中代码的复用率，降低平台中代码的冗余，在进行</w:t>
      </w:r>
      <w:proofErr w:type="gramStart"/>
      <w:r w:rsidRPr="00A125D7">
        <w:t>微服务</w:t>
      </w:r>
      <w:proofErr w:type="gramEnd"/>
      <w:r w:rsidRPr="00A125D7">
        <w:t>划分时，我们遵循</w:t>
      </w:r>
      <w:proofErr w:type="gramStart"/>
      <w:r w:rsidRPr="00A125D7">
        <w:t>微服务低耦合高</w:t>
      </w:r>
      <w:proofErr w:type="gramEnd"/>
      <w:r w:rsidRPr="00A125D7">
        <w:t>内聚的划分原则，并且考虑到平台中应用之间的功能相关性比较强，每个应用中代码的复用率比较高，因此，我们基于软件设计</w:t>
      </w:r>
      <w:proofErr w:type="gramStart"/>
      <w:r w:rsidRPr="00A125D7">
        <w:t>中领域</w:t>
      </w:r>
      <w:proofErr w:type="gramEnd"/>
      <w:r w:rsidRPr="00A125D7">
        <w:t>驱动设计思想，提出了语义耦合的服务划分策略，源自软件工程</w:t>
      </w:r>
      <w:proofErr w:type="gramStart"/>
      <w:r w:rsidRPr="00A125D7">
        <w:t>中领域</w:t>
      </w:r>
      <w:proofErr w:type="gramEnd"/>
      <w:r w:rsidRPr="00A125D7">
        <w:t>驱动设计的有界上下文的概念被提出作为</w:t>
      </w:r>
      <w:proofErr w:type="gramStart"/>
      <w:r w:rsidRPr="00A125D7">
        <w:t>微服务</w:t>
      </w:r>
      <w:proofErr w:type="gramEnd"/>
      <w:r w:rsidRPr="00A125D7">
        <w:t>及其边界的一种设计思想，根据该思想，每个</w:t>
      </w:r>
      <w:proofErr w:type="gramStart"/>
      <w:r w:rsidRPr="00A125D7">
        <w:t>微服务</w:t>
      </w:r>
      <w:proofErr w:type="gramEnd"/>
      <w:r w:rsidRPr="00A125D7">
        <w:t>应该对应于问题域中唯一的一个有界上下文。这将保证了集中于一个职责的</w:t>
      </w:r>
      <w:proofErr w:type="gramStart"/>
      <w:r w:rsidRPr="00A125D7">
        <w:t>微服务</w:t>
      </w:r>
      <w:proofErr w:type="gramEnd"/>
      <w:r w:rsidRPr="00A125D7">
        <w:t>的可扩展性和可维护性。因此从软件设计领域提出划分策略，通过信息检索技术检查源代码文件的内容和语义成为一种划分方法，其中我们利用</w:t>
      </w:r>
      <w:r w:rsidRPr="00A125D7">
        <w:t>tf-idf</w:t>
      </w:r>
      <w:r w:rsidRPr="00A125D7">
        <w:t>方法分析原有系统中文件代码之间语义之间的相关性，得到系统中每个文件的之间的耦合度，构建无</w:t>
      </w:r>
      <w:proofErr w:type="gramStart"/>
      <w:r w:rsidRPr="00A125D7">
        <w:t>向带权网络图</w:t>
      </w:r>
      <w:proofErr w:type="gramEnd"/>
      <w:r w:rsidRPr="00A125D7">
        <w:t>，之后利用具有低</w:t>
      </w:r>
      <w:proofErr w:type="gramStart"/>
      <w:r w:rsidRPr="00A125D7">
        <w:t>耦合高</w:t>
      </w:r>
      <w:proofErr w:type="gramEnd"/>
      <w:r w:rsidRPr="00A125D7">
        <w:t>内聚规则的社区划分算法</w:t>
      </w:r>
      <w:r w:rsidRPr="00A125D7">
        <w:t>--GN</w:t>
      </w:r>
      <w:r w:rsidRPr="00A125D7">
        <w:t>算法，对构建的无向代码网络图进行划分，得到符合服务划分原则的最好的划分结果。通过实验验证了该方法可以将应用有效划分成微服务，并且能够提高服务代码的复用率，减少平台的代码冗余。</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5"/>
      <w:r>
        <w:rPr>
          <w:rFonts w:ascii="黑体" w:hAnsi="黑体"/>
          <w:b w:val="0"/>
          <w:kern w:val="2"/>
          <w:szCs w:val="28"/>
        </w:rPr>
        <w:t xml:space="preserve">3.2 </w:t>
      </w:r>
      <w:r>
        <w:rPr>
          <w:rFonts w:ascii="黑体" w:hAnsi="黑体" w:hint="eastAsia"/>
          <w:b w:val="0"/>
          <w:kern w:val="2"/>
          <w:szCs w:val="28"/>
        </w:rPr>
        <w:t>基于语义耦合策略的服务划分模型</w:t>
      </w:r>
      <w:bookmarkEnd w:id="16"/>
    </w:p>
    <w:p w:rsidR="00E275D3" w:rsidRPr="00A125D7" w:rsidRDefault="00F71BA5" w:rsidP="007B51FF">
      <w:pPr>
        <w:numPr>
          <w:ilvl w:val="255"/>
          <w:numId w:val="0"/>
        </w:numPr>
        <w:ind w:firstLineChars="200" w:firstLine="480"/>
        <w:jc w:val="both"/>
      </w:pPr>
      <w:r w:rsidRPr="00A125D7">
        <w:t>为了实现</w:t>
      </w:r>
      <w:proofErr w:type="gramStart"/>
      <w:r w:rsidRPr="00A125D7">
        <w:t>微服务微服务</w:t>
      </w:r>
      <w:proofErr w:type="gramEnd"/>
      <w:r w:rsidRPr="00A125D7">
        <w:t>的划分，使平台中应用代码复用</w:t>
      </w:r>
      <w:proofErr w:type="gramStart"/>
      <w:r w:rsidRPr="00A125D7">
        <w:t>率有效提高且降低</w:t>
      </w:r>
      <w:proofErr w:type="gramEnd"/>
      <w:r w:rsidRPr="00A125D7">
        <w:t>平台中代码的冗余，我们设计了基于语义耦合策略的服务划分模型，该模型主要有三个阶段组成：第一个阶段单体阶段，第二个阶段图阶段，第三个阶段</w:t>
      </w:r>
      <w:proofErr w:type="gramStart"/>
      <w:r w:rsidRPr="00A125D7">
        <w:t>微服务</w:t>
      </w:r>
      <w:proofErr w:type="gramEnd"/>
      <w:r w:rsidRPr="00A125D7">
        <w:t>阶段。在每两个阶段之间包括一次转换，共涉及两次转换，第一次转换是从单体阶段到</w:t>
      </w:r>
      <w:proofErr w:type="gramStart"/>
      <w:r w:rsidRPr="00A125D7">
        <w:t>图阶段</w:t>
      </w:r>
      <w:proofErr w:type="gramEnd"/>
      <w:r w:rsidRPr="00A125D7">
        <w:t>的转换，称为</w:t>
      </w:r>
      <w:proofErr w:type="gramStart"/>
      <w:r w:rsidRPr="00A125D7">
        <w:t>构建图</w:t>
      </w:r>
      <w:proofErr w:type="gramEnd"/>
      <w:r w:rsidRPr="00A125D7">
        <w:t>过程，第二次转换是从</w:t>
      </w:r>
      <w:proofErr w:type="gramStart"/>
      <w:r w:rsidRPr="00A125D7">
        <w:t>图阶段到微服务</w:t>
      </w:r>
      <w:proofErr w:type="gramEnd"/>
      <w:r w:rsidRPr="00A125D7">
        <w:t>阶段的转换，称为聚类过程。下面是我们</w:t>
      </w:r>
      <w:proofErr w:type="gramStart"/>
      <w:r w:rsidRPr="00A125D7">
        <w:t>构建图过程</w:t>
      </w:r>
      <w:proofErr w:type="gramEnd"/>
      <w:r w:rsidRPr="00A125D7">
        <w:t>的详细步骤：</w:t>
      </w:r>
    </w:p>
    <w:p w:rsidR="00E275D3" w:rsidRPr="00A125D7" w:rsidRDefault="00F71BA5" w:rsidP="007B51FF">
      <w:pPr>
        <w:numPr>
          <w:ilvl w:val="255"/>
          <w:numId w:val="0"/>
        </w:numPr>
        <w:ind w:firstLineChars="200" w:firstLine="480"/>
        <w:jc w:val="both"/>
      </w:pPr>
      <w:r w:rsidRPr="00A125D7">
        <w:t>原有平台中的应用处于单体阶段，从单体阶段到</w:t>
      </w:r>
      <w:proofErr w:type="gramStart"/>
      <w:r w:rsidRPr="00A125D7">
        <w:t>图阶段</w:t>
      </w:r>
      <w:proofErr w:type="gramEnd"/>
      <w:r w:rsidRPr="00A125D7">
        <w:t>我们称为</w:t>
      </w:r>
      <w:proofErr w:type="gramStart"/>
      <w:r w:rsidRPr="00A125D7">
        <w:t>构建图</w:t>
      </w:r>
      <w:proofErr w:type="gramEnd"/>
      <w:r w:rsidRPr="00A125D7">
        <w:t>阶段，此过程如图</w:t>
      </w:r>
      <w:r w:rsidRPr="00A125D7">
        <w:t>1</w:t>
      </w:r>
      <w:r w:rsidRPr="00A125D7">
        <w:t>，</w:t>
      </w:r>
    </w:p>
    <w:p w:rsidR="00E275D3" w:rsidRDefault="00461DCE" w:rsidP="00A42112">
      <w:pPr>
        <w:spacing w:line="240" w:lineRule="auto"/>
        <w:ind w:firstLine="420"/>
      </w:pPr>
      <w:r>
        <w:rPr>
          <w:noProof/>
        </w:rPr>
        <w:drawing>
          <wp:anchor distT="0" distB="0" distL="114935" distR="114935" simplePos="0" relativeHeight="251652096" behindDoc="0" locked="0" layoutInCell="1" allowOverlap="1" wp14:anchorId="387911E8" wp14:editId="17B0D4CA">
            <wp:simplePos x="0" y="0"/>
            <wp:positionH relativeFrom="column">
              <wp:posOffset>266700</wp:posOffset>
            </wp:positionH>
            <wp:positionV relativeFrom="paragraph">
              <wp:posOffset>47625</wp:posOffset>
            </wp:positionV>
            <wp:extent cx="4648200" cy="1475105"/>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8200" cy="147510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Pr="00461DCE" w:rsidRDefault="00E275D3" w:rsidP="00A42112">
      <w:pPr>
        <w:spacing w:line="240" w:lineRule="auto"/>
      </w:pPr>
    </w:p>
    <w:p w:rsidR="00E275D3" w:rsidRPr="00A125D7" w:rsidRDefault="00F71BA5" w:rsidP="007B51FF">
      <w:pPr>
        <w:ind w:firstLineChars="200" w:firstLine="480"/>
        <w:jc w:val="both"/>
      </w:pPr>
      <w:proofErr w:type="gramStart"/>
      <w:r w:rsidRPr="00A125D7">
        <w:lastRenderedPageBreak/>
        <w:t>构建图过程</w:t>
      </w:r>
      <w:proofErr w:type="gramEnd"/>
      <w:r w:rsidRPr="00A125D7">
        <w:t>中图</w:t>
      </w:r>
      <w:r w:rsidRPr="00A125D7">
        <w:t>G(E</w:t>
      </w:r>
      <w:r w:rsidR="00A125D7" w:rsidRPr="00A125D7">
        <w:t>，</w:t>
      </w:r>
      <w:r w:rsidRPr="00A125D7">
        <w:t>V)</w:t>
      </w:r>
      <w:r w:rsidRPr="00A125D7">
        <w:t>为带权无向图，图中每个顶点</w:t>
      </w:r>
      <w:r w:rsidRPr="00A125D7">
        <w:t>v</w:t>
      </w:r>
      <w:r w:rsidRPr="00A125D7">
        <w:rPr>
          <w:vertAlign w:val="subscript"/>
        </w:rPr>
        <w:t>i</w:t>
      </w:r>
      <w:r w:rsidRPr="00A125D7">
        <w:rPr>
          <w:rFonts w:ascii="宋体" w:eastAsia="宋体" w:hAnsi="宋体" w:cs="宋体" w:hint="eastAsia"/>
        </w:rPr>
        <w:t>∈</w:t>
      </w:r>
      <w:r w:rsidRPr="00A125D7">
        <w:rPr>
          <w:rFonts w:eastAsia="微软雅黑"/>
        </w:rPr>
        <w:t>V</w:t>
      </w:r>
      <w:r w:rsidRPr="00A125D7">
        <w:rPr>
          <w:rFonts w:eastAsia="微软雅黑"/>
        </w:rPr>
        <w:t>，</w:t>
      </w:r>
      <w:r w:rsidRPr="00A125D7">
        <w:t>对应于单体阶段中的每一个代码文件</w:t>
      </w:r>
      <w:r w:rsidRPr="00A125D7">
        <w:t>c</w:t>
      </w:r>
      <w:r w:rsidRPr="00A125D7">
        <w:rPr>
          <w:vertAlign w:val="subscript"/>
        </w:rPr>
        <w:t>i</w:t>
      </w:r>
      <w:r w:rsidRPr="00A125D7">
        <w:rPr>
          <w:rFonts w:ascii="宋体" w:eastAsia="宋体" w:hAnsi="宋体" w:cs="宋体" w:hint="eastAsia"/>
        </w:rPr>
        <w:t>∈</w:t>
      </w:r>
      <w:r w:rsidRPr="00A125D7">
        <w:t>C</w:t>
      </w:r>
      <w:r w:rsidRPr="00A125D7">
        <w:t>。每一个边</w:t>
      </w:r>
      <w:r w:rsidRPr="00A125D7">
        <w:t>e</w:t>
      </w:r>
      <w:r w:rsidRPr="00A125D7">
        <w:rPr>
          <w:vertAlign w:val="subscript"/>
        </w:rPr>
        <w:t>k</w:t>
      </w:r>
      <w:r w:rsidRPr="00A125D7">
        <w:rPr>
          <w:rFonts w:ascii="宋体" w:eastAsia="宋体" w:hAnsi="宋体" w:cs="宋体" w:hint="eastAsia"/>
        </w:rPr>
        <w:t>∈</w:t>
      </w:r>
      <w:r w:rsidRPr="00A125D7">
        <w:t>E</w:t>
      </w:r>
      <w:r w:rsidRPr="00A125D7">
        <w:t>有一个权重</w:t>
      </w:r>
      <w:r w:rsidRPr="00A125D7">
        <w:t>w</w:t>
      </w:r>
      <w:r w:rsidRPr="00A125D7">
        <w:t>。</w:t>
      </w:r>
    </w:p>
    <w:p w:rsidR="00E275D3" w:rsidRPr="00A125D7" w:rsidRDefault="00F71BA5" w:rsidP="007B51FF">
      <w:pPr>
        <w:ind w:firstLineChars="200" w:firstLine="480"/>
        <w:jc w:val="both"/>
      </w:pPr>
      <w:r w:rsidRPr="00A125D7">
        <w:t>因为每个代码文件中都有标识符（变量名，方法名）来表示该文件具有的功能。因此我们可以从每个代码文件中抽取方法名来表示该文件。语义耦合策略就是使用表示该文件的标识符作为</w:t>
      </w:r>
      <w:r w:rsidRPr="00A125D7">
        <w:t>tf-idf</w:t>
      </w:r>
      <w:r w:rsidRPr="00A125D7">
        <w:t>的输入，计算出一个表示该文件的向量</w:t>
      </w:r>
      <w:r w:rsidRPr="00A125D7">
        <w:t>X</w:t>
      </w:r>
      <w:r w:rsidRPr="00A125D7">
        <w:t>，之后再通过计算两个向量的余弦相似性来表示两个文件之间的耦合程度。具体步骤如下：</w:t>
      </w:r>
    </w:p>
    <w:p w:rsidR="00E275D3" w:rsidRPr="00A125D7" w:rsidRDefault="00F71BA5" w:rsidP="007B51FF">
      <w:pPr>
        <w:ind w:firstLineChars="200" w:firstLine="480"/>
        <w:jc w:val="both"/>
      </w:pPr>
      <w:r w:rsidRPr="00A125D7">
        <w:t>首先每个代码文件被标记，任意一个代码文件使用一组具有功能代表的词组</w:t>
      </w:r>
      <w:r w:rsidRPr="00A125D7">
        <w:t>Wj={w1</w:t>
      </w:r>
      <w:r w:rsidR="00A125D7" w:rsidRPr="00A125D7">
        <w:t>，</w:t>
      </w:r>
      <w:r w:rsidRPr="00A125D7">
        <w:t>w2</w:t>
      </w:r>
      <w:r w:rsidR="00A125D7" w:rsidRPr="00A125D7">
        <w:t>，</w:t>
      </w:r>
      <w:r w:rsidRPr="00A125D7">
        <w:t>……wn}</w:t>
      </w:r>
      <w:r w:rsidRPr="00A125D7">
        <w:t>来表示，这些词组中我们会过滤</w:t>
      </w:r>
      <w:proofErr w:type="gramStart"/>
      <w:r w:rsidRPr="00A125D7">
        <w:t>掉停止词</w:t>
      </w:r>
      <w:proofErr w:type="gramEnd"/>
      <w:r w:rsidRPr="00A125D7">
        <w:t>（的，在，也等）以及所有特殊词组。在划分过程中，两个代码文件</w:t>
      </w:r>
      <w:r w:rsidRPr="00A125D7">
        <w:t>ci</w:t>
      </w:r>
      <w:r w:rsidR="00A125D7" w:rsidRPr="00A125D7">
        <w:t>，</w:t>
      </w:r>
      <w:r w:rsidRPr="00A125D7">
        <w:t>cj</w:t>
      </w:r>
      <w:r w:rsidRPr="00A125D7">
        <w:t>的词组列表</w:t>
      </w:r>
      <w:r w:rsidRPr="00A125D7">
        <w:t>T={t1</w:t>
      </w:r>
      <w:r w:rsidR="00A125D7" w:rsidRPr="00A125D7">
        <w:t>，</w:t>
      </w:r>
      <w:r w:rsidRPr="00A125D7">
        <w:t>t2</w:t>
      </w:r>
      <w:r w:rsidR="00A125D7" w:rsidRPr="00A125D7">
        <w:t>，</w:t>
      </w:r>
      <w:r w:rsidRPr="00A125D7">
        <w:t>……tk}</w:t>
      </w:r>
      <w:r w:rsidRPr="00A125D7">
        <w:t>将会被建立，</w:t>
      </w:r>
      <w:r w:rsidRPr="00A125D7">
        <w:t>T</w:t>
      </w:r>
      <w:r w:rsidRPr="00A125D7">
        <w:t>是由代表代码文件</w:t>
      </w:r>
      <w:r w:rsidRPr="00A125D7">
        <w:t>ci</w:t>
      </w:r>
      <w:r w:rsidRPr="00A125D7">
        <w:t>的词组</w:t>
      </w:r>
      <w:r w:rsidRPr="00A125D7">
        <w:t>Wi</w:t>
      </w:r>
      <w:r w:rsidRPr="00A125D7">
        <w:t>以及代表代码文件</w:t>
      </w:r>
      <w:r w:rsidRPr="00A125D7">
        <w:t>cj</w:t>
      </w:r>
      <w:r w:rsidRPr="00A125D7">
        <w:t>的词组</w:t>
      </w:r>
      <w:r w:rsidRPr="00A125D7">
        <w:t>Wj</w:t>
      </w:r>
      <w:r w:rsidRPr="00A125D7">
        <w:t>的并集组成。接下来是计算代表每个代码文件</w:t>
      </w:r>
      <w:r w:rsidRPr="00A125D7">
        <w:t>ci</w:t>
      </w:r>
      <w:r w:rsidRPr="00A125D7">
        <w:t>的向量</w:t>
      </w:r>
      <w:r w:rsidRPr="00A125D7">
        <w:t>X</w:t>
      </w:r>
      <w:r w:rsidRPr="00A125D7">
        <w:t>，每一个向量的维度是词组列表</w:t>
      </w:r>
      <w:r w:rsidRPr="00A125D7">
        <w:t>T</w:t>
      </w:r>
      <w:r w:rsidRPr="00A125D7">
        <w:t>的长度，向量的第</w:t>
      </w:r>
      <w:r w:rsidRPr="00A125D7">
        <w:t>k</w:t>
      </w:r>
      <w:proofErr w:type="gramStart"/>
      <w:r w:rsidRPr="00A125D7">
        <w:t>个</w:t>
      </w:r>
      <w:proofErr w:type="gramEnd"/>
      <w:r w:rsidRPr="00A125D7">
        <w:t>元素的是词组列表</w:t>
      </w:r>
      <w:r w:rsidRPr="00A125D7">
        <w:t>T</w:t>
      </w:r>
      <w:r w:rsidRPr="00A125D7">
        <w:t>中第</w:t>
      </w:r>
      <w:r w:rsidRPr="00A125D7">
        <w:t>k</w:t>
      </w:r>
      <w:proofErr w:type="gramStart"/>
      <w:r w:rsidRPr="00A125D7">
        <w:t>个</w:t>
      </w:r>
      <w:proofErr w:type="gramEnd"/>
      <w:r w:rsidRPr="00A125D7">
        <w:t>元素在代码文件词组中的</w:t>
      </w:r>
      <w:r w:rsidRPr="00A125D7">
        <w:t>tf-idf</w:t>
      </w:r>
      <w:r w:rsidRPr="00A125D7">
        <w:t>值表示。向量</w:t>
      </w:r>
      <w:r w:rsidRPr="00A125D7">
        <w:t>X</w:t>
      </w:r>
      <w:r w:rsidRPr="00A125D7">
        <w:t>中的元素</w:t>
      </w:r>
      <w:r w:rsidRPr="00A125D7">
        <w:t>xk</w:t>
      </w:r>
      <w:r w:rsidRPr="00A125D7">
        <w:t>计算公式如下：</w:t>
      </w:r>
    </w:p>
    <w:p w:rsidR="00E275D3" w:rsidRPr="00A125D7" w:rsidRDefault="00F71BA5" w:rsidP="00A42112">
      <w:pPr>
        <w:spacing w:line="240" w:lineRule="auto"/>
        <w:ind w:firstLine="420"/>
        <w:jc w:val="center"/>
      </w:pPr>
      <w:r w:rsidRPr="00A125D7">
        <w:rPr>
          <w:position w:val="-10"/>
        </w:rPr>
        <w:object w:dxaOrig="2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123pt;height:15.75pt" o:ole="">
            <v:imagedata r:id="rId19" o:title=""/>
          </v:shape>
          <o:OLEObject Type="Embed" ProgID="Equation.3" ShapeID="_x0000_i1204" DrawAspect="Content" ObjectID="_1612039691" r:id="rId20"/>
        </w:object>
      </w:r>
    </w:p>
    <w:p w:rsidR="00E275D3" w:rsidRPr="00A125D7" w:rsidRDefault="00F71BA5" w:rsidP="007B51FF">
      <w:pPr>
        <w:jc w:val="both"/>
      </w:pPr>
      <w:r w:rsidRPr="00A125D7">
        <w:t>用同样的方法得到向量</w:t>
      </w:r>
      <w:r w:rsidRPr="00A125D7">
        <w:t>V</w:t>
      </w:r>
      <w:r w:rsidRPr="00A125D7">
        <w:t>中的元素，</w:t>
      </w:r>
      <w:r w:rsidRPr="00A125D7">
        <w:t>W</w:t>
      </w:r>
      <w:r w:rsidRPr="00A125D7">
        <w:rPr>
          <w:vertAlign w:val="subscript"/>
        </w:rPr>
        <w:t>all</w:t>
      </w:r>
      <w:r w:rsidRPr="00A125D7">
        <w:t>表示两个词组的并集即：</w:t>
      </w:r>
    </w:p>
    <w:p w:rsidR="00E275D3" w:rsidRPr="00A125D7" w:rsidRDefault="00F71BA5" w:rsidP="00A42112">
      <w:pPr>
        <w:spacing w:line="240" w:lineRule="auto"/>
        <w:jc w:val="center"/>
      </w:pPr>
      <w:r w:rsidRPr="00A125D7">
        <w:rPr>
          <w:position w:val="-10"/>
        </w:rPr>
        <w:object w:dxaOrig="1340" w:dyaOrig="320">
          <v:shape id="_x0000_i1205" type="#_x0000_t75" style="width:66.75pt;height:15.75pt" o:ole="">
            <v:imagedata r:id="rId21" o:title=""/>
          </v:shape>
          <o:OLEObject Type="Embed" ProgID="Equation.3" ShapeID="_x0000_i1205" DrawAspect="Content" ObjectID="_1612039692" r:id="rId22"/>
        </w:object>
      </w:r>
    </w:p>
    <w:p w:rsidR="00E275D3" w:rsidRPr="00A125D7" w:rsidRDefault="00F71BA5" w:rsidP="007B51FF">
      <w:pPr>
        <w:jc w:val="both"/>
      </w:pPr>
      <w:r w:rsidRPr="00A125D7">
        <w:t>词频</w:t>
      </w:r>
      <w:r w:rsidRPr="00A125D7">
        <w:t>tf(tk</w:t>
      </w:r>
      <w:r w:rsidR="00A125D7" w:rsidRPr="00A125D7">
        <w:t>，</w:t>
      </w:r>
      <w:r w:rsidRPr="00A125D7">
        <w:t>Wi)</w:t>
      </w:r>
      <w:r w:rsidRPr="00A125D7">
        <w:t>表示</w:t>
      </w:r>
      <w:r w:rsidRPr="00A125D7">
        <w:t>tk</w:t>
      </w:r>
      <w:r w:rsidRPr="00A125D7">
        <w:t>在</w:t>
      </w:r>
      <w:r w:rsidRPr="00A125D7">
        <w:t>Wi</w:t>
      </w:r>
      <w:r w:rsidRPr="00A125D7">
        <w:t>中出现的频率的计算公式如下：</w:t>
      </w:r>
    </w:p>
    <w:p w:rsidR="00E275D3" w:rsidRPr="00A125D7" w:rsidRDefault="001D26B2" w:rsidP="00A42112">
      <w:pPr>
        <w:spacing w:line="240" w:lineRule="auto"/>
        <w:jc w:val="center"/>
      </w:pPr>
      <w:r w:rsidRPr="00A125D7">
        <w:rPr>
          <w:position w:val="-24"/>
        </w:rPr>
        <w:object w:dxaOrig="1980" w:dyaOrig="480">
          <v:shape id="_x0000_i1206" type="#_x0000_t75" style="width:116.25pt;height:28.5pt" o:ole="">
            <v:imagedata r:id="rId23" o:title=""/>
          </v:shape>
          <o:OLEObject Type="Embed" ProgID="Equation.3" ShapeID="_x0000_i1206" DrawAspect="Content" ObjectID="_1612039693" r:id="rId24"/>
        </w:object>
      </w:r>
    </w:p>
    <w:p w:rsidR="00E275D3" w:rsidRPr="00A125D7" w:rsidRDefault="00F71BA5" w:rsidP="001D26B2">
      <w:pPr>
        <w:numPr>
          <w:ilvl w:val="255"/>
          <w:numId w:val="0"/>
        </w:numPr>
        <w:ind w:firstLineChars="200" w:firstLine="480"/>
        <w:jc w:val="both"/>
      </w:pPr>
      <w:r w:rsidRPr="00A125D7">
        <w:t>其中</w:t>
      </w:r>
      <w:r w:rsidRPr="00A125D7">
        <w:t>nk</w:t>
      </w:r>
      <w:r w:rsidR="00A125D7" w:rsidRPr="00A125D7">
        <w:t>，</w:t>
      </w:r>
      <w:r w:rsidRPr="00A125D7">
        <w:t>i</w:t>
      </w:r>
      <w:r w:rsidRPr="00A125D7">
        <w:t>表示</w:t>
      </w:r>
      <w:r w:rsidRPr="00A125D7">
        <w:t>tk</w:t>
      </w:r>
      <w:r w:rsidRPr="00A125D7">
        <w:t>在</w:t>
      </w:r>
      <w:r w:rsidRPr="00A125D7">
        <w:t>Wi</w:t>
      </w:r>
      <w:r w:rsidRPr="00A125D7">
        <w:t>中出现的次数，</w:t>
      </w:r>
      <w:r w:rsidRPr="00A125D7">
        <w:object w:dxaOrig="560" w:dyaOrig="480">
          <v:shape id="_x0000_i1212" type="#_x0000_t75" style="width:27.75pt;height:24pt" o:ole="">
            <v:imagedata r:id="rId25" o:title=""/>
          </v:shape>
          <o:OLEObject Type="Embed" ProgID="Equation.3" ShapeID="_x0000_i1212" DrawAspect="Content" ObjectID="_1612039694" r:id="rId26"/>
        </w:object>
      </w:r>
      <w:r w:rsidRPr="00A125D7">
        <w:object w:dxaOrig="120" w:dyaOrig="340">
          <v:shape id="_x0000_i1213" type="#_x0000_t75" style="width:6pt;height:17.25pt" o:ole="">
            <v:imagedata r:id="rId27" o:title=""/>
          </v:shape>
          <o:OLEObject Type="Embed" ProgID="Equation.3" ShapeID="_x0000_i1213" DrawAspect="Content" ObjectID="_1612039695" r:id="rId28"/>
        </w:object>
      </w:r>
      <w:r w:rsidRPr="00A125D7">
        <w:t>表示所有元素在</w:t>
      </w:r>
      <w:r w:rsidRPr="00A125D7">
        <w:t>Wi</w:t>
      </w:r>
      <w:r w:rsidRPr="00A125D7">
        <w:t>中出现的次数之</w:t>
      </w:r>
      <w:proofErr w:type="gramStart"/>
      <w:r w:rsidRPr="00A125D7">
        <w:t>和</w:t>
      </w:r>
      <w:proofErr w:type="gramEnd"/>
      <w:r w:rsidRPr="00A125D7">
        <w:t>。</w:t>
      </w:r>
    </w:p>
    <w:p w:rsidR="00E275D3" w:rsidRPr="00A125D7" w:rsidRDefault="00F71BA5" w:rsidP="001D26B2">
      <w:pPr>
        <w:numPr>
          <w:ilvl w:val="255"/>
          <w:numId w:val="0"/>
        </w:numPr>
        <w:ind w:firstLineChars="200" w:firstLine="480"/>
        <w:jc w:val="both"/>
      </w:pPr>
      <w:r w:rsidRPr="00A125D7">
        <w:t>逆向文件频率</w:t>
      </w:r>
      <w:r w:rsidRPr="00A125D7">
        <w:t>idf(tk</w:t>
      </w:r>
      <w:r w:rsidR="00A125D7" w:rsidRPr="00A125D7">
        <w:t>，</w:t>
      </w:r>
      <w:r w:rsidRPr="00A125D7">
        <w:t>Wi)</w:t>
      </w:r>
      <w:r w:rsidRPr="00A125D7">
        <w:t>表示一个词语普遍重要性的度量。某一特定词语的</w:t>
      </w:r>
      <w:r w:rsidRPr="00A125D7">
        <w:t>idf</w:t>
      </w:r>
      <w:r w:rsidR="00A125D7" w:rsidRPr="00A125D7">
        <w:t>，</w:t>
      </w:r>
      <w:r w:rsidRPr="00A125D7">
        <w:t>可以由文件总数目除以包含该词语文件的数目，再将得到</w:t>
      </w:r>
      <w:proofErr w:type="gramStart"/>
      <w:r w:rsidRPr="00A125D7">
        <w:t>的商取以</w:t>
      </w:r>
      <w:proofErr w:type="gramEnd"/>
      <w:r w:rsidRPr="00A125D7">
        <w:t>10</w:t>
      </w:r>
      <w:r w:rsidRPr="00A125D7">
        <w:t>为底的对数得到：</w:t>
      </w:r>
    </w:p>
    <w:p w:rsidR="00E275D3" w:rsidRPr="00A125D7" w:rsidRDefault="00F71BA5" w:rsidP="00A42112">
      <w:pPr>
        <w:spacing w:line="240" w:lineRule="auto"/>
        <w:jc w:val="center"/>
      </w:pPr>
      <w:r w:rsidRPr="00A125D7">
        <w:rPr>
          <w:position w:val="-14"/>
        </w:rPr>
        <w:object w:dxaOrig="2560" w:dyaOrig="400">
          <v:shape id="_x0000_i1207" type="#_x0000_t75" style="width:128.25pt;height:20.25pt" o:ole="">
            <v:imagedata r:id="rId29" o:title=""/>
          </v:shape>
          <o:OLEObject Type="Embed" ProgID="Equation.3" ShapeID="_x0000_i1207" DrawAspect="Content" ObjectID="_1612039696" r:id="rId30"/>
        </w:object>
      </w:r>
    </w:p>
    <w:p w:rsidR="00E275D3" w:rsidRPr="00A125D7" w:rsidRDefault="00F71BA5" w:rsidP="001D26B2">
      <w:pPr>
        <w:jc w:val="both"/>
      </w:pPr>
      <w:r w:rsidRPr="00A125D7">
        <w:t>Wall={Wi</w:t>
      </w:r>
      <w:r w:rsidR="00A125D7" w:rsidRPr="00A125D7">
        <w:t>，</w:t>
      </w:r>
      <w:r w:rsidRPr="00A125D7">
        <w:t>Wj}</w:t>
      </w:r>
      <w:r w:rsidRPr="00A125D7">
        <w:t>表示两个词组集合的集合，</w:t>
      </w:r>
      <w:r w:rsidRPr="00A125D7">
        <w:t>n(tk)</w:t>
      </w:r>
      <w:r w:rsidRPr="00A125D7">
        <w:t>表示包含词组</w:t>
      </w:r>
      <w:r w:rsidRPr="00A125D7">
        <w:t>tk</w:t>
      </w:r>
      <w:r w:rsidRPr="00A125D7">
        <w:t>的文件数目。</w:t>
      </w:r>
    </w:p>
    <w:p w:rsidR="00E275D3" w:rsidRPr="00A125D7" w:rsidRDefault="00F71BA5" w:rsidP="001D26B2">
      <w:pPr>
        <w:jc w:val="both"/>
      </w:pPr>
      <w:r w:rsidRPr="00A125D7">
        <w:t>根据以上方法可以计算出向量</w:t>
      </w:r>
      <w:r w:rsidRPr="00A125D7">
        <w:t>X</w:t>
      </w:r>
      <w:r w:rsidR="00A125D7" w:rsidRPr="00A125D7">
        <w:t>，</w:t>
      </w:r>
      <w:r w:rsidRPr="00A125D7">
        <w:t>V</w:t>
      </w:r>
      <w:r w:rsidRPr="00A125D7">
        <w:t>中的每一个元素，通过求的两个向量的余弦值来表示两个代码文件之间语义耦合的程度。</w:t>
      </w:r>
    </w:p>
    <w:p w:rsidR="00E275D3" w:rsidRPr="00A125D7" w:rsidRDefault="00F71BA5" w:rsidP="001D26B2">
      <w:pPr>
        <w:jc w:val="both"/>
      </w:pPr>
      <w:r w:rsidRPr="00A125D7">
        <w:t>根据以上方法可以计算出所有代码文件之间的耦合程度，即建立起相应的无向有权图。</w:t>
      </w:r>
    </w:p>
    <w:p w:rsidR="00E275D3" w:rsidRDefault="00F71BA5" w:rsidP="001D26B2">
      <w:pPr>
        <w:ind w:firstLineChars="200" w:firstLine="480"/>
      </w:pPr>
      <w:r w:rsidRPr="00A125D7">
        <w:t>建立无向有权图后，现在处于图阶段，由</w:t>
      </w:r>
      <w:proofErr w:type="gramStart"/>
      <w:r w:rsidRPr="00A125D7">
        <w:t>图阶段到微服务</w:t>
      </w:r>
      <w:proofErr w:type="gramEnd"/>
      <w:r w:rsidRPr="00A125D7">
        <w:t>阶段，我们称为聚类阶段如图</w:t>
      </w:r>
      <w:r w:rsidRPr="00A125D7">
        <w:t>2</w:t>
      </w:r>
      <w:r w:rsidRPr="00A125D7">
        <w:t>，下面是</w:t>
      </w:r>
      <w:proofErr w:type="gramStart"/>
      <w:r w:rsidRPr="00A125D7">
        <w:t>图阶段</w:t>
      </w:r>
      <w:proofErr w:type="gramEnd"/>
      <w:r w:rsidRPr="00A125D7">
        <w:t>的详细步骤：</w:t>
      </w:r>
    </w:p>
    <w:p w:rsidR="00E275D3" w:rsidRDefault="00461DCE" w:rsidP="00A42112">
      <w:pPr>
        <w:spacing w:line="240" w:lineRule="auto"/>
        <w:ind w:firstLine="420"/>
      </w:pPr>
      <w:r>
        <w:rPr>
          <w:noProof/>
        </w:rPr>
        <w:lastRenderedPageBreak/>
        <w:drawing>
          <wp:anchor distT="0" distB="0" distL="114935" distR="114935" simplePos="0" relativeHeight="251659264" behindDoc="0" locked="0" layoutInCell="1" allowOverlap="1" wp14:anchorId="78378136" wp14:editId="0464EE74">
            <wp:simplePos x="0" y="0"/>
            <wp:positionH relativeFrom="column">
              <wp:posOffset>266700</wp:posOffset>
            </wp:positionH>
            <wp:positionV relativeFrom="paragraph">
              <wp:posOffset>9525</wp:posOffset>
            </wp:positionV>
            <wp:extent cx="4733925" cy="167449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733925" cy="167449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pPr>
    </w:p>
    <w:p w:rsidR="00461DCE" w:rsidRDefault="00461DCE" w:rsidP="00A42112">
      <w:pPr>
        <w:spacing w:line="240" w:lineRule="auto"/>
      </w:pPr>
    </w:p>
    <w:p w:rsidR="00E275D3" w:rsidRPr="00A125D7" w:rsidRDefault="00F71BA5" w:rsidP="001D26B2">
      <w:pPr>
        <w:ind w:firstLineChars="200" w:firstLine="480"/>
        <w:jc w:val="both"/>
      </w:pPr>
      <w:r w:rsidRPr="00A125D7">
        <w:t>在聚类过程中，我们使用经典的社区发现算法</w:t>
      </w:r>
      <w:r w:rsidRPr="00A125D7">
        <w:t>GN</w:t>
      </w:r>
      <w:r w:rsidRPr="00A125D7">
        <w:t>算法来实现</w:t>
      </w:r>
      <w:proofErr w:type="gramStart"/>
      <w:r w:rsidRPr="00A125D7">
        <w:t>微服务</w:t>
      </w:r>
      <w:proofErr w:type="gramEnd"/>
      <w:r w:rsidRPr="00A125D7">
        <w:t>的划分，</w:t>
      </w:r>
      <w:r w:rsidRPr="00A125D7">
        <w:t>GN</w:t>
      </w:r>
      <w:r w:rsidRPr="00A125D7">
        <w:t>算法基本思想是不断的删除网络中具有相对于所有源节点的最大的边介数的边，然后，再重新计算网络中剩余的边的相对于所有源节点的边介数，重复这个过程，直到网络中</w:t>
      </w:r>
      <w:proofErr w:type="gramStart"/>
      <w:r w:rsidRPr="00A125D7">
        <w:t>所有边</w:t>
      </w:r>
      <w:proofErr w:type="gramEnd"/>
      <w:r w:rsidRPr="00A125D7">
        <w:t>都被删除，使用模块性</w:t>
      </w:r>
      <w:r w:rsidRPr="00A125D7">
        <w:t>Q</w:t>
      </w:r>
      <w:r w:rsidRPr="00A125D7">
        <w:t>来衡量划分质量，当模块性</w:t>
      </w:r>
      <w:r w:rsidRPr="00A125D7">
        <w:t>Q</w:t>
      </w:r>
      <w:r w:rsidRPr="00A125D7">
        <w:t>函数最大时表示划分的最好。</w:t>
      </w:r>
    </w:p>
    <w:p w:rsidR="00E275D3" w:rsidRPr="001D26B2" w:rsidRDefault="00F71BA5" w:rsidP="001D26B2">
      <w:pPr>
        <w:ind w:firstLineChars="200" w:firstLine="480"/>
        <w:jc w:val="both"/>
      </w:pPr>
      <w:r w:rsidRPr="00A125D7">
        <w:t>在本文中，我们使用如下公式定义</w:t>
      </w:r>
      <w:r w:rsidRPr="00A125D7">
        <w:t>Q</w:t>
      </w:r>
      <w:r w:rsidRPr="00A125D7">
        <w:t>函数：</w:t>
      </w:r>
    </w:p>
    <w:p w:rsidR="00E275D3" w:rsidRDefault="00F71BA5" w:rsidP="00A42112">
      <w:pPr>
        <w:spacing w:line="240" w:lineRule="auto"/>
        <w:ind w:firstLine="420"/>
        <w:jc w:val="center"/>
      </w:pPr>
      <w:r w:rsidRPr="00AB6438">
        <w:rPr>
          <w:rFonts w:hint="eastAsia"/>
          <w:position w:val="-24"/>
        </w:rPr>
        <w:object w:dxaOrig="2620" w:dyaOrig="480">
          <v:shape id="_x0000_i1208" type="#_x0000_t75" style="width:131.25pt;height:24pt" o:ole="">
            <v:imagedata r:id="rId32" o:title=""/>
          </v:shape>
          <o:OLEObject Type="Embed" ProgID="Equation.3" ShapeID="_x0000_i1208" DrawAspect="Content" ObjectID="_1612039697" r:id="rId33"/>
        </w:object>
      </w:r>
    </w:p>
    <w:p w:rsidR="00E275D3" w:rsidRPr="00A125D7" w:rsidRDefault="00A125D7" w:rsidP="001D26B2">
      <w:pPr>
        <w:ind w:firstLineChars="200" w:firstLine="480"/>
        <w:jc w:val="both"/>
      </w:pPr>
      <w:r w:rsidRPr="00A125D7">
        <w:t>公</w:t>
      </w:r>
      <w:r w:rsidR="00F71BA5" w:rsidRPr="00A125D7">
        <w:t>式中，</w:t>
      </w:r>
      <w:r w:rsidR="00F71BA5" w:rsidRPr="00A125D7">
        <w:t>aij</w:t>
      </w:r>
      <w:r w:rsidR="00F71BA5" w:rsidRPr="00A125D7">
        <w:t>为图的邻接矩阵的元素，如果</w:t>
      </w:r>
      <w:r w:rsidR="00F71BA5" w:rsidRPr="00A125D7">
        <w:t>i</w:t>
      </w:r>
      <w:r w:rsidR="00F71BA5" w:rsidRPr="00A125D7">
        <w:t>和</w:t>
      </w:r>
      <w:r w:rsidR="00F71BA5" w:rsidRPr="00A125D7">
        <w:t>j</w:t>
      </w:r>
      <w:r w:rsidR="00F71BA5" w:rsidRPr="00A125D7">
        <w:t>两节点相连，则</w:t>
      </w:r>
      <w:r w:rsidR="00F71BA5" w:rsidRPr="00A125D7">
        <w:t>aij</w:t>
      </w:r>
      <w:r w:rsidR="00F71BA5" w:rsidRPr="00A125D7">
        <w:t>为边的权重，否则等于</w:t>
      </w:r>
      <w:r w:rsidR="00F71BA5" w:rsidRPr="00A125D7">
        <w:t>0</w:t>
      </w:r>
      <w:r w:rsidR="00F71BA5" w:rsidRPr="00A125D7">
        <w:t>，</w:t>
      </w:r>
      <w:r w:rsidR="00F71BA5" w:rsidRPr="00A125D7">
        <w:t>δ</w:t>
      </w:r>
      <w:r w:rsidR="00F71BA5" w:rsidRPr="00A125D7">
        <w:t>为隶属函数，当节点</w:t>
      </w:r>
      <w:r w:rsidR="00F71BA5" w:rsidRPr="00A125D7">
        <w:t>i</w:t>
      </w:r>
      <w:r w:rsidR="00F71BA5" w:rsidRPr="00A125D7">
        <w:t>和</w:t>
      </w:r>
      <w:r w:rsidR="00F71BA5" w:rsidRPr="00A125D7">
        <w:t>j</w:t>
      </w:r>
      <w:r w:rsidR="00F71BA5" w:rsidRPr="00A125D7">
        <w:t>属于同</w:t>
      </w:r>
      <w:proofErr w:type="gramStart"/>
      <w:r w:rsidR="00F71BA5" w:rsidRPr="00A125D7">
        <w:t>一微服务</w:t>
      </w:r>
      <w:proofErr w:type="gramEnd"/>
      <w:r w:rsidR="00F71BA5" w:rsidRPr="00A125D7">
        <w:t>时，隶属函数为</w:t>
      </w:r>
      <w:r w:rsidR="00F71BA5" w:rsidRPr="00A125D7">
        <w:t>1</w:t>
      </w:r>
      <w:r w:rsidR="00F71BA5" w:rsidRPr="00A125D7">
        <w:t>，否则为</w:t>
      </w:r>
      <w:r w:rsidR="00F71BA5" w:rsidRPr="00A125D7">
        <w:t>0</w:t>
      </w:r>
      <w:r w:rsidR="00F71BA5" w:rsidRPr="00A125D7">
        <w:t>；</w:t>
      </w:r>
      <w:r w:rsidR="00F71BA5" w:rsidRPr="00A125D7">
        <w:t>M=0.5</w:t>
      </w:r>
      <w:r w:rsidR="00F71BA5" w:rsidRPr="00A125D7">
        <w:t>，</w:t>
      </w:r>
      <w:r w:rsidR="00F71BA5" w:rsidRPr="00A125D7">
        <w:object w:dxaOrig="440" w:dyaOrig="320">
          <v:shape id="_x0000_i1214" type="#_x0000_t75" style="width:21.75pt;height:15.75pt" o:ole="">
            <v:imagedata r:id="rId34" o:title=""/>
          </v:shape>
          <o:OLEObject Type="Embed" ProgID="Equation.3" ShapeID="_x0000_i1214" DrawAspect="Content" ObjectID="_1612039698" r:id="rId35"/>
        </w:object>
      </w:r>
      <w:r w:rsidR="00F71BA5" w:rsidRPr="00A125D7">
        <w:t>为带权无向图中边的权重之</w:t>
      </w:r>
      <w:proofErr w:type="gramStart"/>
      <w:r w:rsidR="00F71BA5" w:rsidRPr="00A125D7">
        <w:t>和</w:t>
      </w:r>
      <w:proofErr w:type="gramEnd"/>
      <w:r w:rsidR="00F71BA5" w:rsidRPr="00A125D7">
        <w:t>。</w:t>
      </w:r>
      <w:r w:rsidR="00F71BA5" w:rsidRPr="00A125D7">
        <w:t>ki</w:t>
      </w:r>
      <w:r w:rsidR="00F71BA5" w:rsidRPr="00A125D7">
        <w:t>为节点的点权，对联通矩阵的第</w:t>
      </w:r>
      <w:r w:rsidR="00F71BA5" w:rsidRPr="00A125D7">
        <w:t>i</w:t>
      </w:r>
      <w:r w:rsidR="00F71BA5" w:rsidRPr="00A125D7">
        <w:t>行求和。</w:t>
      </w:r>
    </w:p>
    <w:p w:rsidR="00E275D3" w:rsidRPr="00A125D7" w:rsidRDefault="00F71BA5" w:rsidP="001D26B2">
      <w:pPr>
        <w:ind w:firstLineChars="200" w:firstLine="480"/>
        <w:jc w:val="both"/>
      </w:pPr>
      <w:r w:rsidRPr="00A125D7">
        <w:t>在该算法中</w:t>
      </w:r>
      <w:proofErr w:type="gramStart"/>
      <w:r w:rsidRPr="00A125D7">
        <w:t>最</w:t>
      </w:r>
      <w:proofErr w:type="gramEnd"/>
      <w:r w:rsidRPr="00A125D7">
        <w:t>关键的是计算图中的边介数，本文中使用最短路径边介数方法来度量边介数，具体是指</w:t>
      </w:r>
      <w:proofErr w:type="gramStart"/>
      <w:r w:rsidRPr="00A125D7">
        <w:t>从某源节点</w:t>
      </w:r>
      <w:proofErr w:type="gramEnd"/>
      <w:r w:rsidRPr="00A125D7">
        <w:t>S</w:t>
      </w:r>
      <w:r w:rsidRPr="00A125D7">
        <w:t>出发通过该边的最短路径的数目，对所有可能的源节点，重复做同样的计算，并将得到的相对于各个不同的源节点的边介数相加，所得的累加和为该</w:t>
      </w:r>
      <w:proofErr w:type="gramStart"/>
      <w:r w:rsidRPr="00A125D7">
        <w:t>边相对</w:t>
      </w:r>
      <w:proofErr w:type="gramEnd"/>
      <w:r w:rsidRPr="00A125D7">
        <w:t>于所有源节点的边介数。</w:t>
      </w:r>
    </w:p>
    <w:p w:rsidR="00E275D3" w:rsidRPr="00A125D7" w:rsidRDefault="00F71BA5" w:rsidP="001D26B2">
      <w:pPr>
        <w:ind w:firstLineChars="200" w:firstLine="480"/>
        <w:jc w:val="both"/>
      </w:pPr>
      <w:r w:rsidRPr="00A125D7">
        <w:t>该算法的具体实现过程为：</w:t>
      </w:r>
    </w:p>
    <w:p w:rsidR="00E275D3" w:rsidRDefault="00F71BA5" w:rsidP="001D26B2">
      <w:pPr>
        <w:ind w:firstLineChars="200" w:firstLine="480"/>
        <w:jc w:val="both"/>
        <w:rPr>
          <w:rFonts w:ascii="宋体" w:eastAsia="宋体" w:hAnsi="宋体" w:cs="宋体"/>
        </w:rPr>
      </w:pPr>
      <w:r w:rsidRPr="00A125D7">
        <w:t>第一步：</w:t>
      </w:r>
      <w:proofErr w:type="gramStart"/>
      <w:r w:rsidRPr="00A125D7">
        <w:t>忽略边</w:t>
      </w:r>
      <w:proofErr w:type="gramEnd"/>
      <w:r w:rsidRPr="00A125D7">
        <w:t>的权重，以无权网络计算网络中所有连接边的边介数</w:t>
      </w:r>
      <w:r w:rsidRPr="00A125D7">
        <w:t>Bi</w:t>
      </w:r>
      <w:r w:rsidR="00A125D7" w:rsidRPr="00A125D7">
        <w:t>，</w:t>
      </w:r>
      <w:r w:rsidRPr="00A125D7">
        <w:t>j</w:t>
      </w:r>
      <w:r w:rsidRPr="001D26B2">
        <w:rPr>
          <w:rFonts w:hint="eastAsia"/>
        </w:rPr>
        <w:t>；</w:t>
      </w:r>
    </w:p>
    <w:p w:rsidR="00E275D3" w:rsidRDefault="00F71BA5" w:rsidP="00A42112">
      <w:pPr>
        <w:spacing w:line="240" w:lineRule="auto"/>
        <w:ind w:firstLine="420"/>
        <w:jc w:val="center"/>
        <w:rPr>
          <w:rFonts w:ascii="宋体" w:eastAsia="宋体" w:hAnsi="宋体" w:cs="宋体"/>
        </w:rPr>
      </w:pPr>
      <w:r w:rsidRPr="00AB6438">
        <w:rPr>
          <w:rFonts w:ascii="宋体" w:eastAsia="宋体" w:hAnsi="宋体" w:cs="宋体" w:hint="eastAsia"/>
          <w:position w:val="-20"/>
        </w:rPr>
        <w:object w:dxaOrig="1040" w:dyaOrig="440">
          <v:shape id="_x0000_i1209" type="#_x0000_t75" style="width:51.75pt;height:21.75pt" o:ole="">
            <v:imagedata r:id="rId36" o:title=""/>
          </v:shape>
          <o:OLEObject Type="Embed" ProgID="Equation.3" ShapeID="_x0000_i1209" DrawAspect="Content" ObjectID="_1612039699" r:id="rId37"/>
        </w:object>
      </w:r>
    </w:p>
    <w:p w:rsidR="00E275D3" w:rsidRPr="00A125D7" w:rsidRDefault="00F71BA5" w:rsidP="001D26B2">
      <w:pPr>
        <w:ind w:firstLineChars="200" w:firstLine="480"/>
        <w:jc w:val="both"/>
      </w:pPr>
      <w:r w:rsidRPr="00A125D7">
        <w:t>第二步：将边介数除以对应边的权重得到边权比</w:t>
      </w:r>
      <w:r w:rsidRPr="00A125D7">
        <w:t>wi</w:t>
      </w:r>
      <w:r w:rsidR="00A125D7" w:rsidRPr="00A125D7">
        <w:t>，</w:t>
      </w:r>
      <w:r w:rsidRPr="00A125D7">
        <w:t>j</w:t>
      </w:r>
      <w:r w:rsidRPr="00A125D7">
        <w:t>；</w:t>
      </w:r>
    </w:p>
    <w:p w:rsidR="00E275D3" w:rsidRDefault="00F71BA5" w:rsidP="00A42112">
      <w:pPr>
        <w:spacing w:line="240" w:lineRule="auto"/>
        <w:ind w:firstLine="420"/>
        <w:jc w:val="center"/>
        <w:rPr>
          <w:rFonts w:ascii="宋体" w:eastAsia="宋体" w:hAnsi="宋体" w:cs="宋体"/>
        </w:rPr>
      </w:pPr>
      <w:r w:rsidRPr="00AB6438">
        <w:rPr>
          <w:rFonts w:ascii="宋体" w:eastAsia="宋体" w:hAnsi="宋体" w:cs="宋体" w:hint="eastAsia"/>
          <w:position w:val="-12"/>
        </w:rPr>
        <w:object w:dxaOrig="920" w:dyaOrig="360">
          <v:shape id="_x0000_i1210" type="#_x0000_t75" style="width:45.75pt;height:18pt" o:ole="">
            <v:imagedata r:id="rId38" o:title=""/>
          </v:shape>
          <o:OLEObject Type="Embed" ProgID="Equation.3" ShapeID="_x0000_i1210" DrawAspect="Content" ObjectID="_1612039700" r:id="rId39"/>
        </w:object>
      </w:r>
    </w:p>
    <w:p w:rsidR="00E275D3" w:rsidRPr="00A125D7" w:rsidRDefault="00F71BA5" w:rsidP="001D26B2">
      <w:pPr>
        <w:ind w:firstLineChars="200" w:firstLine="480"/>
        <w:jc w:val="both"/>
      </w:pPr>
      <w:r w:rsidRPr="00A125D7">
        <w:t>第三步：找到边权比最高的边将它移除，并计算图的模块性</w:t>
      </w:r>
      <w:r w:rsidRPr="00A125D7">
        <w:t>Q</w:t>
      </w:r>
      <w:r w:rsidRPr="00A125D7">
        <w:t>函数，在计算中当边权比最高的边由多条时，同时移除这些边，并将此时移除的边和</w:t>
      </w:r>
      <w:r w:rsidRPr="00A125D7">
        <w:t>Q</w:t>
      </w:r>
      <w:r w:rsidRPr="00A125D7">
        <w:t>值进行存储；</w:t>
      </w:r>
    </w:p>
    <w:p w:rsidR="00E275D3" w:rsidRDefault="00F71BA5" w:rsidP="00A42112">
      <w:pPr>
        <w:spacing w:line="240" w:lineRule="auto"/>
        <w:ind w:firstLine="420"/>
        <w:jc w:val="center"/>
        <w:rPr>
          <w:rFonts w:ascii="宋体" w:eastAsia="宋体" w:hAnsi="宋体" w:cs="宋体"/>
        </w:rPr>
      </w:pPr>
      <w:r w:rsidRPr="00AB6438">
        <w:rPr>
          <w:rFonts w:hint="eastAsia"/>
          <w:position w:val="-24"/>
        </w:rPr>
        <w:object w:dxaOrig="2620" w:dyaOrig="480">
          <v:shape id="_x0000_i1211" type="#_x0000_t75" style="width:131.25pt;height:24pt" o:ole="">
            <v:imagedata r:id="rId32" o:title=""/>
          </v:shape>
          <o:OLEObject Type="Embed" ProgID="Equation.3" ShapeID="_x0000_i1211" DrawAspect="Content" ObjectID="_1612039701" r:id="rId40"/>
        </w:object>
      </w:r>
    </w:p>
    <w:p w:rsidR="00E275D3" w:rsidRPr="00A125D7" w:rsidRDefault="00F71BA5" w:rsidP="001D26B2">
      <w:pPr>
        <w:ind w:firstLineChars="200" w:firstLine="480"/>
        <w:jc w:val="both"/>
      </w:pPr>
      <w:r w:rsidRPr="00A125D7">
        <w:t>第四步：重复步骤（</w:t>
      </w:r>
      <w:r w:rsidRPr="00A125D7">
        <w:t>1</w:t>
      </w:r>
      <w:r w:rsidRPr="00A125D7">
        <w:t>），（</w:t>
      </w:r>
      <w:r w:rsidRPr="00A125D7">
        <w:t>2</w:t>
      </w:r>
      <w:r w:rsidRPr="00A125D7">
        <w:t>）</w:t>
      </w:r>
      <w:r w:rsidR="00A125D7" w:rsidRPr="00A125D7">
        <w:t>，</w:t>
      </w:r>
      <w:r w:rsidRPr="00A125D7">
        <w:t>直到图中所有的边均被移除；</w:t>
      </w:r>
    </w:p>
    <w:p w:rsidR="00E275D3" w:rsidRPr="00A125D7" w:rsidRDefault="00F71BA5" w:rsidP="001D26B2">
      <w:pPr>
        <w:ind w:firstLineChars="200" w:firstLine="480"/>
        <w:jc w:val="both"/>
      </w:pPr>
      <w:r w:rsidRPr="00A125D7">
        <w:lastRenderedPageBreak/>
        <w:t>第五步：</w:t>
      </w:r>
      <w:r w:rsidRPr="00A125D7">
        <w:t>GN</w:t>
      </w:r>
      <w:r w:rsidRPr="00A125D7">
        <w:t>算法划分结束后，取出</w:t>
      </w:r>
      <w:r w:rsidRPr="00A125D7">
        <w:t>Q</w:t>
      </w:r>
      <w:r w:rsidRPr="00A125D7">
        <w:t>值最大时的序号，在原始矩阵中依次去除截止到该次划分的边，得出最终连通矩阵，矩阵的值为权值。</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420916"/>
      <w:r>
        <w:rPr>
          <w:rFonts w:ascii="黑体" w:hAnsi="黑体"/>
          <w:b w:val="0"/>
          <w:kern w:val="2"/>
          <w:szCs w:val="28"/>
        </w:rPr>
        <w:t xml:space="preserve">3.3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7"/>
    </w:p>
    <w:p w:rsidR="00E275D3" w:rsidRPr="00A125D7" w:rsidRDefault="00F71BA5" w:rsidP="001D26B2">
      <w:pPr>
        <w:ind w:firstLineChars="200" w:firstLine="480"/>
        <w:jc w:val="both"/>
      </w:pPr>
      <w:r w:rsidRPr="00A125D7">
        <w:t>为了保证</w:t>
      </w:r>
      <w:proofErr w:type="gramStart"/>
      <w:r w:rsidRPr="00A125D7">
        <w:t>微服务</w:t>
      </w:r>
      <w:proofErr w:type="gramEnd"/>
      <w:r w:rsidRPr="00A125D7">
        <w:t>划分后服务粒度的合理性、服务的高可用性以及平台代码低冗余率，我们要求服务划分策略应该满足以下要求：</w:t>
      </w:r>
    </w:p>
    <w:tbl>
      <w:tblPr>
        <w:tblStyle w:val="af0"/>
        <w:tblW w:w="7834" w:type="dxa"/>
        <w:tblInd w:w="688" w:type="dxa"/>
        <w:tblLayout w:type="fixed"/>
        <w:tblLook w:val="04A0" w:firstRow="1" w:lastRow="0" w:firstColumn="1" w:lastColumn="0" w:noHBand="0" w:noVBand="1"/>
      </w:tblPr>
      <w:tblGrid>
        <w:gridCol w:w="1309"/>
        <w:gridCol w:w="5155"/>
        <w:gridCol w:w="1370"/>
      </w:tblGrid>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优先级</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可复用性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划分后的服务的复用率比较高</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灵活独立</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服务应该具有高内聚性，适当粒度的服务构件能使服务在各角度进行服务装配</w:t>
            </w:r>
            <w:r w:rsidRPr="00A125D7">
              <w:rPr>
                <w:rFonts w:ascii="Times New Roman" w:hAnsi="Times New Roman" w:cs="Times New Roman"/>
              </w:rPr>
              <w:t>;</w:t>
            </w:r>
            <w:r w:rsidRPr="00A125D7">
              <w:rPr>
                <w:rFonts w:ascii="Times New Roman" w:hAnsi="Times New Roman" w:cs="Times New Roman"/>
              </w:rPr>
              <w:t>通过松散耦合技术减少服务消费者和提供者间技术依赖性。</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耦合性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划分后的服务之间的耦合度应该尽量小</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可执行性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算法的实现是</w:t>
            </w:r>
            <w:r w:rsidRPr="00A125D7">
              <w:rPr>
                <w:rFonts w:ascii="Times New Roman" w:hAnsi="Times New Roman" w:cs="Times New Roman"/>
              </w:rPr>
              <w:t>java</w:t>
            </w:r>
            <w:r w:rsidRPr="00A125D7">
              <w:rPr>
                <w:rFonts w:ascii="Times New Roman" w:hAnsi="Times New Roman" w:cs="Times New Roman"/>
              </w:rPr>
              <w:t>语言或者是可以被</w:t>
            </w:r>
            <w:r w:rsidRPr="00A125D7">
              <w:rPr>
                <w:rFonts w:ascii="Times New Roman" w:hAnsi="Times New Roman" w:cs="Times New Roman"/>
              </w:rPr>
              <w:t>JVM</w:t>
            </w:r>
            <w:r w:rsidRPr="00A125D7">
              <w:rPr>
                <w:rFonts w:ascii="Times New Roman" w:hAnsi="Times New Roman" w:cs="Times New Roman"/>
              </w:rPr>
              <w:t>轻松调度的语言</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算法执行的时间</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简单性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算法的机制和参数的理解程度</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低</w:t>
            </w:r>
          </w:p>
        </w:tc>
      </w:tr>
    </w:tbl>
    <w:p w:rsidR="00E275D3" w:rsidRDefault="00E275D3" w:rsidP="00A42112">
      <w:pPr>
        <w:spacing w:line="240" w:lineRule="auto"/>
        <w:ind w:firstLine="420"/>
      </w:pPr>
    </w:p>
    <w:p w:rsidR="00E275D3" w:rsidRPr="00A125D7" w:rsidRDefault="00F71BA5" w:rsidP="001D26B2">
      <w:pPr>
        <w:ind w:firstLineChars="200" w:firstLine="480"/>
        <w:jc w:val="both"/>
      </w:pPr>
      <w:r w:rsidRPr="00A125D7">
        <w:t>以下是通过参考</w:t>
      </w:r>
      <w:r w:rsidRPr="00A125D7">
        <w:t>the Computer Science Review and the Physical Review</w:t>
      </w:r>
      <w:r w:rsidRPr="00A125D7">
        <w:t>的聚类算法得到的算法的对比：</w:t>
      </w:r>
    </w:p>
    <w:p w:rsidR="00E275D3" w:rsidRDefault="00E275D3" w:rsidP="00D77EB0">
      <w:pPr>
        <w:spacing w:line="240" w:lineRule="auto"/>
      </w:pPr>
    </w:p>
    <w:tbl>
      <w:tblPr>
        <w:tblStyle w:val="af0"/>
        <w:tblW w:w="8406" w:type="dxa"/>
        <w:tblLayout w:type="fixed"/>
        <w:tblLook w:val="04A0" w:firstRow="1" w:lastRow="0" w:firstColumn="1" w:lastColumn="0" w:noHBand="0" w:noVBand="1"/>
      </w:tblPr>
      <w:tblGrid>
        <w:gridCol w:w="1397"/>
        <w:gridCol w:w="1459"/>
        <w:gridCol w:w="1647"/>
        <w:gridCol w:w="1559"/>
        <w:gridCol w:w="1276"/>
        <w:gridCol w:w="141"/>
        <w:gridCol w:w="927"/>
      </w:tblGrid>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执行</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r w:rsidRPr="00A125D7">
              <w:rPr>
                <w:rFonts w:ascii="Times New Roman" w:hAnsi="Times New Roman" w:cs="Times New Roman"/>
              </w:rPr>
              <w:t>N</w:t>
            </w:r>
            <w:r w:rsidRPr="00A125D7">
              <w:rPr>
                <w:rFonts w:ascii="Times New Roman" w:hAnsi="Times New Roman" w:cs="Times New Roman"/>
              </w:rPr>
              <w:t>：节点，</w:t>
            </w:r>
            <w:r w:rsidRPr="00A125D7">
              <w:rPr>
                <w:rFonts w:ascii="Times New Roman" w:hAnsi="Times New Roman" w:cs="Times New Roman"/>
              </w:rPr>
              <w:t>E</w:t>
            </w:r>
            <w:r w:rsidRPr="00A125D7">
              <w:rPr>
                <w:rFonts w:ascii="Times New Roman" w:hAnsi="Times New Roman" w:cs="Times New Roman"/>
              </w:rPr>
              <w:t>：边）</w:t>
            </w:r>
          </w:p>
        </w:tc>
        <w:tc>
          <w:tcPr>
            <w:tcW w:w="1276"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测试结果</w:t>
            </w:r>
          </w:p>
        </w:tc>
        <w:tc>
          <w:tcPr>
            <w:tcW w:w="1068"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确定性</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GN</w:t>
            </w:r>
            <w:r w:rsidRPr="00A125D7">
              <w:rPr>
                <w:rFonts w:ascii="Times New Roman" w:hAnsi="Times New Roman" w:cs="Times New Roman"/>
              </w:rPr>
              <w:t>算法</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一种基于边介数的加权无向图聚类算法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O(N</w:t>
            </w:r>
            <w:r w:rsidRPr="00A125D7">
              <w:rPr>
                <w:rFonts w:ascii="Times New Roman" w:hAnsi="Times New Roman" w:cs="Times New Roman"/>
                <w:vertAlign w:val="superscript"/>
              </w:rPr>
              <w:t>3</w:t>
            </w:r>
            <w:r w:rsidRPr="00A125D7">
              <w:rPr>
                <w:rFonts w:ascii="Times New Roman" w:hAnsi="Times New Roman" w:cs="Times New Roman"/>
              </w:rPr>
              <w:t>)</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MCL -Markov</w:t>
            </w: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Cluster Algorithm</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R</w:t>
            </w:r>
            <w:r w:rsidRPr="00A125D7">
              <w:rPr>
                <w:rFonts w:ascii="Times New Roman" w:hAnsi="Times New Roman" w:cs="Times New Roman"/>
              </w:rPr>
              <w:t>语言和</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E275D3" w:rsidP="00A42112">
            <w:pPr>
              <w:spacing w:line="240" w:lineRule="auto"/>
              <w:rPr>
                <w:rFonts w:ascii="Times New Roman" w:hAnsi="Times New Roman" w:cs="Times New Roman"/>
              </w:rPr>
            </w:pP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O(k</w:t>
            </w:r>
            <w:r w:rsidRPr="00A125D7">
              <w:rPr>
                <w:rFonts w:ascii="Times New Roman" w:hAnsi="Times New Roman" w:cs="Times New Roman"/>
                <w:vertAlign w:val="superscript"/>
              </w:rPr>
              <w:t>2</w:t>
            </w:r>
            <w:r w:rsidRPr="00A125D7">
              <w:rPr>
                <w:rFonts w:ascii="Times New Roman" w:hAnsi="Times New Roman" w:cs="Times New Roman"/>
              </w:rPr>
              <w:t>N)</w:t>
            </w:r>
          </w:p>
          <w:p w:rsidR="00E275D3" w:rsidRPr="00A125D7" w:rsidRDefault="00E275D3" w:rsidP="00A42112">
            <w:pPr>
              <w:spacing w:line="240" w:lineRule="auto"/>
              <w:rPr>
                <w:rFonts w:ascii="Times New Roman" w:hAnsi="Times New Roman" w:cs="Times New Roman"/>
              </w:rPr>
            </w:pP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Epidemic Label Propagation</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一种加权无向图（有向图）聚类算法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O(EN)</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bl>
    <w:p w:rsidR="00E275D3" w:rsidRDefault="00E275D3" w:rsidP="00A42112">
      <w:pPr>
        <w:spacing w:line="240" w:lineRule="auto"/>
        <w:ind w:firstLine="420"/>
      </w:pPr>
    </w:p>
    <w:p w:rsidR="00E275D3" w:rsidRPr="00A125D7" w:rsidRDefault="00F71BA5" w:rsidP="001D26B2">
      <w:pPr>
        <w:ind w:firstLineChars="200" w:firstLine="480"/>
        <w:jc w:val="both"/>
      </w:pPr>
      <w:r w:rsidRPr="00A125D7">
        <w:t>综合上述的比较我们使用</w:t>
      </w:r>
      <w:r w:rsidRPr="00A125D7">
        <w:t>GN</w:t>
      </w:r>
      <w:r w:rsidRPr="00A125D7">
        <w:t>算法来实现</w:t>
      </w:r>
      <w:proofErr w:type="gramStart"/>
      <w:r w:rsidRPr="00A125D7">
        <w:t>微服务</w:t>
      </w:r>
      <w:proofErr w:type="gramEnd"/>
      <w:r w:rsidRPr="00A125D7">
        <w:t>的划分，我们的算法伪代码如下：</w:t>
      </w:r>
    </w:p>
    <w:p w:rsidR="006425FE" w:rsidRDefault="00A92686" w:rsidP="00A42112">
      <w:pPr>
        <w:pStyle w:val="DisplayEquationAurora"/>
        <w:tabs>
          <w:tab w:val="clear" w:pos="8306"/>
          <w:tab w:val="left" w:pos="4845"/>
        </w:tabs>
        <w:spacing w:line="240" w:lineRule="auto"/>
        <w:rPr>
          <w:sz w:val="22"/>
        </w:rPr>
      </w:pPr>
      <w:r>
        <w:rPr>
          <w:sz w:val="22"/>
        </w:rPr>
        <w:fldChar w:fldCharType="begin"/>
      </w:r>
      <w:r w:rsidR="0082724A">
        <w:rPr>
          <w:sz w:val="22"/>
        </w:rPr>
        <w:instrText xml:space="preserve"> MACROBUTTON AuroraSupport.EditInitialCounterValues </w:instrText>
      </w:r>
      <w:r w:rsidR="0082724A" w:rsidRPr="0082724A">
        <w:rPr>
          <w:rStyle w:val="SectionBreakAurora"/>
        </w:rPr>
        <w:instrText>[Beginning of the document]</w:instrText>
      </w:r>
      <w:r>
        <w:rPr>
          <w:sz w:val="22"/>
        </w:rPr>
        <w:fldChar w:fldCharType="begin">
          <w:fldData xml:space="preserve">YQB1AHIAbwByAGEALQBhAHUAdABvAC0AbQBhAHIAawBlAHIAOgBkAG8AYwB1AG0AZQBuAHQA
</w:fldData>
        </w:fldChar>
      </w:r>
      <w:r w:rsidR="0082724A">
        <w:rPr>
          <w:sz w:val="22"/>
        </w:rPr>
        <w:instrText xml:space="preserve"> ADDIN </w:instrText>
      </w:r>
      <w:r>
        <w:rPr>
          <w:sz w:val="22"/>
        </w:rPr>
      </w:r>
      <w:r>
        <w:rPr>
          <w:sz w:val="22"/>
        </w:rPr>
        <w:fldChar w:fldCharType="end"/>
      </w:r>
      <w:r>
        <w:rPr>
          <w:sz w:val="22"/>
        </w:rPr>
        <w:fldChar w:fldCharType="end"/>
      </w:r>
    </w:p>
    <w:p w:rsidR="001D26B2" w:rsidRDefault="001D26B2" w:rsidP="00A42112">
      <w:pPr>
        <w:pStyle w:val="DisplayEquationAurora"/>
        <w:tabs>
          <w:tab w:val="clear" w:pos="8306"/>
          <w:tab w:val="left" w:pos="4845"/>
        </w:tabs>
        <w:spacing w:line="240" w:lineRule="auto"/>
        <w:rPr>
          <w:sz w:val="22"/>
        </w:rPr>
      </w:pP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461DCE" w:rsidTr="00646558">
        <w:tc>
          <w:tcPr>
            <w:tcW w:w="8310" w:type="dxa"/>
            <w:gridSpan w:val="2"/>
            <w:tcBorders>
              <w:top w:val="single" w:sz="24" w:space="0" w:color="auto"/>
              <w:bottom w:val="single" w:sz="12" w:space="0" w:color="auto"/>
            </w:tcBorders>
          </w:tcPr>
          <w:p w:rsidR="00461DCE" w:rsidRPr="00401998" w:rsidRDefault="00461DCE" w:rsidP="00646558">
            <w:pPr>
              <w:pStyle w:val="DisplayEquationAurora"/>
              <w:tabs>
                <w:tab w:val="clear" w:pos="8306"/>
                <w:tab w:val="left" w:pos="4845"/>
              </w:tabs>
              <w:spacing w:line="240" w:lineRule="auto"/>
              <w:ind w:firstLine="0"/>
              <w:rPr>
                <w:b/>
                <w:szCs w:val="24"/>
              </w:rPr>
            </w:pPr>
            <w:r w:rsidRPr="00401998">
              <w:rPr>
                <w:rFonts w:hint="eastAsia"/>
                <w:b/>
                <w:szCs w:val="24"/>
              </w:rPr>
              <w:lastRenderedPageBreak/>
              <w:t>算法</w:t>
            </w:r>
            <w:r w:rsidRPr="00401998">
              <w:rPr>
                <w:rFonts w:hint="eastAsia"/>
                <w:b/>
                <w:szCs w:val="24"/>
              </w:rPr>
              <w:t>1</w:t>
            </w:r>
            <w:proofErr w:type="gramStart"/>
            <w:r w:rsidRPr="00401998">
              <w:rPr>
                <w:rFonts w:hint="eastAsia"/>
                <w:b/>
                <w:szCs w:val="24"/>
              </w:rPr>
              <w:t>微服务</w:t>
            </w:r>
            <w:proofErr w:type="gramEnd"/>
            <w:r w:rsidRPr="00401998">
              <w:rPr>
                <w:rFonts w:hint="eastAsia"/>
                <w:b/>
                <w:szCs w:val="24"/>
              </w:rPr>
              <w:t>划分算法</w:t>
            </w:r>
          </w:p>
        </w:tc>
      </w:tr>
      <w:tr w:rsidR="00461DCE" w:rsidTr="00646558">
        <w:tc>
          <w:tcPr>
            <w:tcW w:w="520" w:type="dxa"/>
            <w:tcBorders>
              <w:top w:val="single" w:sz="12" w:space="0" w:color="auto"/>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w:t>
            </w:r>
          </w:p>
        </w:tc>
        <w:tc>
          <w:tcPr>
            <w:tcW w:w="7790" w:type="dxa"/>
            <w:tcBorders>
              <w:top w:val="single" w:sz="12" w:space="0" w:color="auto"/>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根据公式得到每条边的权重</w:t>
            </w:r>
            <w:r w:rsidRPr="00A125D7">
              <w:rPr>
                <w:rFonts w:ascii="Times New Roman" w:hAnsi="Times New Roman" w:cs="Times New Roman"/>
                <w:szCs w:val="24"/>
              </w:rPr>
              <w:t>eij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根据公式得到所有连接边的边介数</w:t>
            </w:r>
            <w:r w:rsidRPr="00A125D7">
              <w:rPr>
                <w:rFonts w:ascii="Times New Roman" w:hAnsi="Times New Roman" w:cs="Times New Roman"/>
                <w:szCs w:val="24"/>
              </w:rPr>
              <w:t>Bij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3.</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边介数除以权重得到边权比</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4.</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While  edges </w:t>
            </w:r>
            <w:r w:rsidRPr="00A125D7">
              <w:rPr>
                <w:rFonts w:ascii="Times New Roman" w:hAnsi="Times New Roman" w:cs="Times New Roman"/>
                <w:szCs w:val="24"/>
              </w:rPr>
              <w:t>不为空</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5.</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w:t>
            </w:r>
            <m:oMath>
              <m:r>
                <m:rPr>
                  <m:sty m:val="p"/>
                </m:rPr>
                <w:rPr>
                  <w:rFonts w:ascii="Cambria Math" w:hAnsi="Cambria Math" w:cs="Times New Roman"/>
                  <w:szCs w:val="24"/>
                </w:rPr>
                <m:t xml:space="preserve"> ∈ </m:t>
              </m:r>
            </m:oMath>
            <w:r w:rsidRPr="00A125D7">
              <w:rPr>
                <w:rFonts w:ascii="Times New Roman" w:hAnsi="Times New Roman" w:cs="Times New Roman"/>
                <w:szCs w:val="24"/>
              </w:rPr>
              <w:t xml:space="preserve">edges </w:t>
            </w:r>
            <w:r w:rsidRPr="00A125D7">
              <w:rPr>
                <w:rFonts w:ascii="Times New Roman" w:hAnsi="Times New Roman" w:cs="Times New Roman"/>
                <w:szCs w:val="24"/>
              </w:rPr>
              <w:t>的边权比最高</w:t>
            </w:r>
            <w:r w:rsidRPr="00A125D7">
              <w:rPr>
                <w:rFonts w:ascii="Times New Roman" w:hAnsi="Times New Roman" w:cs="Times New Roman"/>
                <w:szCs w:val="24"/>
              </w:rPr>
              <w:t xml:space="preserve">do </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6.</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移除</w:t>
            </w:r>
            <w:r w:rsidRPr="00A125D7">
              <w:rPr>
                <w:rFonts w:ascii="Times New Roman" w:hAnsi="Times New Roman" w:cs="Times New Roman"/>
                <w:szCs w:val="24"/>
              </w:rPr>
              <w:t>e</w:t>
            </w:r>
            <w:r w:rsidRPr="00A125D7">
              <w:rPr>
                <w:rFonts w:ascii="Times New Roman" w:hAnsi="Times New Roman" w:cs="Times New Roman"/>
                <w:szCs w:val="24"/>
              </w:rPr>
              <w:t>并将</w:t>
            </w:r>
            <w:r w:rsidRPr="00A125D7">
              <w:rPr>
                <w:rFonts w:ascii="Times New Roman" w:hAnsi="Times New Roman" w:cs="Times New Roman"/>
                <w:szCs w:val="24"/>
              </w:rPr>
              <w:t>e</w:t>
            </w:r>
            <w:r w:rsidRPr="00A125D7">
              <w:rPr>
                <w:rFonts w:ascii="Times New Roman" w:hAnsi="Times New Roman" w:cs="Times New Roman"/>
                <w:szCs w:val="24"/>
              </w:rPr>
              <w:t>存储起来</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7.</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 </w:t>
            </w:r>
            <w:r w:rsidRPr="00A125D7">
              <w:rPr>
                <w:rFonts w:ascii="Times New Roman" w:hAnsi="Times New Roman" w:cs="Times New Roman"/>
                <w:szCs w:val="24"/>
              </w:rPr>
              <w:t>有多条</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8.</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将具有最高边权比的多条</w:t>
            </w:r>
            <w:r w:rsidRPr="00A125D7">
              <w:rPr>
                <w:rFonts w:ascii="Times New Roman" w:hAnsi="Times New Roman" w:cs="Times New Roman"/>
                <w:szCs w:val="24"/>
              </w:rPr>
              <w:t>e</w:t>
            </w:r>
            <w:r w:rsidRPr="00A125D7">
              <w:rPr>
                <w:rFonts w:ascii="Times New Roman" w:hAnsi="Times New Roman" w:cs="Times New Roman"/>
                <w:szCs w:val="24"/>
              </w:rPr>
              <w:t>移除并存储</w:t>
            </w:r>
            <w:r w:rsidRPr="00A125D7">
              <w:rPr>
                <w:rFonts w:ascii="Times New Roman" w:hAnsi="Times New Roman" w:cs="Times New Roman"/>
                <w:szCs w:val="24"/>
              </w:rPr>
              <w:tab/>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9.</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计算此时的图的模块性</w:t>
            </w:r>
            <w:r w:rsidRPr="00A125D7">
              <w:rPr>
                <w:rFonts w:ascii="Times New Roman" w:hAnsi="Times New Roman" w:cs="Times New Roman"/>
                <w:szCs w:val="24"/>
              </w:rPr>
              <w:t>Q</w:t>
            </w:r>
            <w:r w:rsidRPr="00A125D7">
              <w:rPr>
                <w:rFonts w:ascii="Times New Roman" w:hAnsi="Times New Roman" w:cs="Times New Roman"/>
                <w:szCs w:val="24"/>
              </w:rPr>
              <w:t>值并存储</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10.</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 while</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11.</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取得</w:t>
            </w:r>
            <w:r w:rsidRPr="00A125D7">
              <w:rPr>
                <w:rFonts w:ascii="Times New Roman" w:hAnsi="Times New Roman" w:cs="Times New Roman"/>
                <w:szCs w:val="24"/>
              </w:rPr>
              <w:t>Q</w:t>
            </w:r>
            <w:r w:rsidRPr="00A125D7">
              <w:rPr>
                <w:rFonts w:ascii="Times New Roman" w:hAnsi="Times New Roman" w:cs="Times New Roman"/>
                <w:szCs w:val="24"/>
              </w:rPr>
              <w:t>的最大值</w:t>
            </w:r>
            <w:r w:rsidRPr="00A125D7">
              <w:rPr>
                <w:rFonts w:ascii="Times New Roman" w:hAnsi="Times New Roman" w:cs="Times New Roman"/>
                <w:szCs w:val="24"/>
              </w:rPr>
              <w:t>Qmax</w:t>
            </w:r>
            <w:r w:rsidRPr="00A125D7">
              <w:rPr>
                <w:rFonts w:ascii="Times New Roman" w:hAnsi="Times New Roman" w:cs="Times New Roman"/>
                <w:szCs w:val="24"/>
              </w:rPr>
              <w:t>以及</w:t>
            </w:r>
            <w:r w:rsidRPr="00A125D7">
              <w:rPr>
                <w:rFonts w:ascii="Times New Roman" w:hAnsi="Times New Roman" w:cs="Times New Roman"/>
                <w:szCs w:val="24"/>
              </w:rPr>
              <w:t>Q</w:t>
            </w:r>
            <w:r w:rsidRPr="00A125D7">
              <w:rPr>
                <w:rFonts w:ascii="Times New Roman" w:hAnsi="Times New Roman" w:cs="Times New Roman"/>
                <w:szCs w:val="24"/>
              </w:rPr>
              <w:t>值对应的边</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Return Qmax</w:t>
            </w:r>
            <w:r w:rsidRPr="00A125D7">
              <w:rPr>
                <w:rFonts w:ascii="Times New Roman" w:hAnsi="Times New Roman" w:cs="Times New Roman"/>
                <w:szCs w:val="24"/>
              </w:rPr>
              <w:t>和</w:t>
            </w:r>
            <w:r w:rsidRPr="00A125D7">
              <w:rPr>
                <w:rFonts w:ascii="Times New Roman" w:hAnsi="Times New Roman" w:cs="Times New Roman"/>
                <w:szCs w:val="24"/>
              </w:rPr>
              <w:t>e</w:t>
            </w:r>
          </w:p>
        </w:tc>
      </w:tr>
      <w:tr w:rsidR="00461DCE" w:rsidTr="00646558">
        <w:tc>
          <w:tcPr>
            <w:tcW w:w="520" w:type="dxa"/>
            <w:tcBorders>
              <w:top w:val="nil"/>
              <w:bottom w:val="single" w:sz="24" w:space="0" w:color="auto"/>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13.</w:t>
            </w:r>
          </w:p>
        </w:tc>
        <w:tc>
          <w:tcPr>
            <w:tcW w:w="7790" w:type="dxa"/>
            <w:tcBorders>
              <w:top w:val="nil"/>
              <w:left w:val="nil"/>
              <w:bottom w:val="single" w:sz="24" w:space="0" w:color="auto"/>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w:t>
            </w:r>
          </w:p>
        </w:tc>
      </w:tr>
    </w:tbl>
    <w:p w:rsidR="00977FEE" w:rsidRDefault="00977FEE" w:rsidP="00461DCE">
      <w:pPr>
        <w:pStyle w:val="DisplayEquationAurora"/>
        <w:tabs>
          <w:tab w:val="clear" w:pos="8306"/>
          <w:tab w:val="left" w:pos="4845"/>
        </w:tabs>
        <w:spacing w:line="240" w:lineRule="auto"/>
        <w:ind w:firstLine="0"/>
        <w:rPr>
          <w:sz w:val="22"/>
        </w:rPr>
      </w:pPr>
    </w:p>
    <w:p w:rsidR="00977FEE" w:rsidRPr="00401998" w:rsidRDefault="00401998"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420917"/>
      <w:r>
        <w:rPr>
          <w:rFonts w:ascii="黑体" w:hAnsi="黑体"/>
          <w:b w:val="0"/>
          <w:kern w:val="2"/>
          <w:szCs w:val="28"/>
        </w:rPr>
        <w:t>3.4 本章小结</w:t>
      </w:r>
      <w:bookmarkEnd w:id="18"/>
    </w:p>
    <w:p w:rsidR="006425FE" w:rsidRPr="00420495" w:rsidRDefault="00401998" w:rsidP="001D26B2">
      <w:pPr>
        <w:ind w:firstLineChars="200" w:firstLine="480"/>
        <w:jc w:val="both"/>
      </w:pPr>
      <w:r w:rsidRPr="00401998">
        <w:rPr>
          <w:rFonts w:hint="eastAsia"/>
        </w:rPr>
        <w:t>本章首先分析了</w:t>
      </w:r>
      <w:r w:rsidR="00621D87">
        <w:rPr>
          <w:rFonts w:hint="eastAsia"/>
        </w:rPr>
        <w:t>传统</w:t>
      </w:r>
      <w:r w:rsidR="00414B6D">
        <w:rPr>
          <w:rFonts w:hint="eastAsia"/>
        </w:rPr>
        <w:t>服务划分算法在平台中的不足，然后详细叙述了</w:t>
      </w:r>
      <w:proofErr w:type="gramStart"/>
      <w:r w:rsidR="00414B6D">
        <w:rPr>
          <w:rFonts w:hint="eastAsia"/>
        </w:rPr>
        <w:t>微服务</w:t>
      </w:r>
      <w:proofErr w:type="gramEnd"/>
      <w:r w:rsidR="00414B6D">
        <w:rPr>
          <w:rFonts w:hint="eastAsia"/>
        </w:rPr>
        <w:t>划分模型的建立的理论基础以及建立的过程，最后介绍了在</w:t>
      </w:r>
      <w:proofErr w:type="gramStart"/>
      <w:r w:rsidR="00414B6D">
        <w:rPr>
          <w:rFonts w:hint="eastAsia"/>
        </w:rPr>
        <w:t>微服务</w:t>
      </w:r>
      <w:proofErr w:type="gramEnd"/>
      <w:r w:rsidR="00414B6D">
        <w:rPr>
          <w:rFonts w:hint="eastAsia"/>
        </w:rPr>
        <w:t>划分模型建立过程中使用的</w:t>
      </w:r>
      <w:proofErr w:type="gramStart"/>
      <w:r w:rsidR="00414B6D">
        <w:rPr>
          <w:rFonts w:hint="eastAsia"/>
        </w:rPr>
        <w:t>微服务</w:t>
      </w:r>
      <w:proofErr w:type="gramEnd"/>
      <w:r w:rsidR="00414B6D">
        <w:rPr>
          <w:rFonts w:hint="eastAsia"/>
        </w:rPr>
        <w:t>划分策略的思路以及伪代码的实现。</w:t>
      </w:r>
    </w:p>
    <w:p w:rsidR="006425FE" w:rsidRDefault="006425FE" w:rsidP="00A42112">
      <w:pPr>
        <w:pStyle w:val="DisplayEquationAurora"/>
        <w:tabs>
          <w:tab w:val="clear" w:pos="8306"/>
          <w:tab w:val="left" w:pos="4845"/>
        </w:tabs>
        <w:spacing w:line="240" w:lineRule="auto"/>
        <w:rPr>
          <w:sz w:val="22"/>
        </w:rPr>
      </w:pPr>
    </w:p>
    <w:p w:rsidR="006425FE" w:rsidRPr="0082724A" w:rsidRDefault="00414B6D" w:rsidP="00A42112">
      <w:pPr>
        <w:pStyle w:val="DisplayEquationAurora"/>
        <w:tabs>
          <w:tab w:val="clear" w:pos="8306"/>
          <w:tab w:val="left" w:pos="4845"/>
        </w:tabs>
        <w:spacing w:line="240" w:lineRule="auto"/>
        <w:rPr>
          <w:sz w:val="22"/>
        </w:rPr>
      </w:pPr>
      <w:r>
        <w:rPr>
          <w:sz w:val="22"/>
        </w:rPr>
        <w:br w:type="page"/>
      </w:r>
    </w:p>
    <w:p w:rsidR="00E275D3" w:rsidRPr="00E87D24" w:rsidRDefault="00F71BA5" w:rsidP="00E87D24">
      <w:pPr>
        <w:pStyle w:val="1"/>
        <w:spacing w:afterLines="200" w:after="624" w:line="240" w:lineRule="auto"/>
        <w:jc w:val="center"/>
        <w:rPr>
          <w:b w:val="0"/>
        </w:rPr>
      </w:pPr>
      <w:bookmarkStart w:id="19" w:name="_Toc1420918"/>
      <w:r w:rsidRPr="00E87D24">
        <w:rPr>
          <w:b w:val="0"/>
        </w:rPr>
        <w:lastRenderedPageBreak/>
        <w:t>第四章</w:t>
      </w:r>
      <w:r w:rsidR="00E87D24" w:rsidRPr="00E87D24">
        <w:rPr>
          <w:rFonts w:hint="eastAsia"/>
          <w:b w:val="0"/>
        </w:rPr>
        <w:t xml:space="preserve"> </w:t>
      </w:r>
      <w:proofErr w:type="gramStart"/>
      <w:r w:rsidR="00601409" w:rsidRPr="00E87D24">
        <w:rPr>
          <w:rFonts w:hint="eastAsia"/>
          <w:b w:val="0"/>
        </w:rPr>
        <w:t>微服务</w:t>
      </w:r>
      <w:proofErr w:type="gramEnd"/>
      <w:r w:rsidR="00601409" w:rsidRPr="00E87D24">
        <w:rPr>
          <w:rFonts w:hint="eastAsia"/>
          <w:b w:val="0"/>
        </w:rPr>
        <w:t>平台中性能感知的</w:t>
      </w:r>
      <w:proofErr w:type="gramStart"/>
      <w:r w:rsidR="00601409" w:rsidRPr="00E87D24">
        <w:rPr>
          <w:rFonts w:hint="eastAsia"/>
          <w:b w:val="0"/>
        </w:rPr>
        <w:t>微服务</w:t>
      </w:r>
      <w:proofErr w:type="gramEnd"/>
      <w:r w:rsidR="00601409" w:rsidRPr="00E87D24">
        <w:rPr>
          <w:rFonts w:hint="eastAsia"/>
          <w:b w:val="0"/>
        </w:rPr>
        <w:t>选择策略</w:t>
      </w:r>
      <w:bookmarkEnd w:id="19"/>
    </w:p>
    <w:p w:rsidR="00E275D3" w:rsidRPr="00A125D7" w:rsidRDefault="006C1858" w:rsidP="001D26B2">
      <w:pPr>
        <w:ind w:firstLineChars="200" w:firstLine="480"/>
        <w:jc w:val="both"/>
      </w:pPr>
      <w:r w:rsidRPr="00A125D7">
        <w:t>在我们的</w:t>
      </w:r>
      <w:proofErr w:type="gramStart"/>
      <w:r w:rsidRPr="00A125D7">
        <w:t>微服务</w:t>
      </w:r>
      <w:proofErr w:type="gramEnd"/>
      <w:r w:rsidRPr="00A125D7">
        <w:t>平台中，</w:t>
      </w:r>
      <w:proofErr w:type="gramStart"/>
      <w:r w:rsidRPr="00A125D7">
        <w:t>微服务</w:t>
      </w:r>
      <w:proofErr w:type="gramEnd"/>
      <w:r w:rsidRPr="00A125D7">
        <w:t>路径选择的基本工作流中，首先需要根据视频应用需求创建微服务实例，之后应用系统发送处理任务请求到平台。当平台接收到处理任务时，他首先分析视频处理任务的结构，包括每个子任务的类型，</w:t>
      </w:r>
      <w:proofErr w:type="gramStart"/>
      <w:r w:rsidRPr="00A125D7">
        <w:t>子任务</w:t>
      </w:r>
      <w:proofErr w:type="gramEnd"/>
      <w:r w:rsidRPr="00A125D7">
        <w:t>之间的关系，每个子任务之间的输入输出信息，为了优化任务处理效率，平台</w:t>
      </w:r>
      <w:r w:rsidR="00910BDA" w:rsidRPr="00A125D7">
        <w:t>需要</w:t>
      </w:r>
      <w:r w:rsidRPr="00A125D7">
        <w:t>提供</w:t>
      </w:r>
      <w:r w:rsidR="00910BDA" w:rsidRPr="00A125D7">
        <w:t>一个</w:t>
      </w:r>
      <w:r w:rsidRPr="00A125D7">
        <w:t>最优</w:t>
      </w:r>
      <w:r w:rsidR="00910BDA" w:rsidRPr="00A125D7">
        <w:t>的</w:t>
      </w:r>
      <w:proofErr w:type="gramStart"/>
      <w:r w:rsidRPr="00A125D7">
        <w:t>微服务</w:t>
      </w:r>
      <w:proofErr w:type="gramEnd"/>
      <w:r w:rsidRPr="00A125D7">
        <w:t>路径</w:t>
      </w:r>
      <w:r w:rsidR="00910BDA" w:rsidRPr="00A125D7">
        <w:t>。本章首先分析了当前服务选择算法的不足，如没有考虑在线服务的细粒度的能力和视频任务的特征，</w:t>
      </w:r>
      <w:r w:rsidR="009111A9" w:rsidRPr="00A125D7">
        <w:t>然后综合考虑微服务实例的处理能力，视频处理任务的特征以及微服务实</w:t>
      </w:r>
      <w:proofErr w:type="gramStart"/>
      <w:r w:rsidR="009111A9" w:rsidRPr="00A125D7">
        <w:t>例之间</w:t>
      </w:r>
      <w:proofErr w:type="gramEnd"/>
      <w:r w:rsidR="009111A9" w:rsidRPr="00A125D7">
        <w:t>的数据传输条件建立了细粒度的时间</w:t>
      </w:r>
      <w:r w:rsidR="000D2A36" w:rsidRPr="00A125D7">
        <w:t>预测</w:t>
      </w:r>
      <w:r w:rsidR="009111A9" w:rsidRPr="00A125D7">
        <w:t>模型，基于提出的时间</w:t>
      </w:r>
      <w:r w:rsidR="000D2A36" w:rsidRPr="00A125D7">
        <w:t>预测</w:t>
      </w:r>
      <w:r w:rsidR="009111A9" w:rsidRPr="00A125D7">
        <w:t>模型，提出一种新颖的性能感知的服务路径选择算法</w:t>
      </w:r>
      <w:r w:rsidR="001D26B2" w:rsidRPr="00A125D7">
        <w:t>。</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0" w:name="_Toc1420919"/>
      <w:r>
        <w:rPr>
          <w:rFonts w:ascii="黑体" w:hAnsi="黑体"/>
          <w:b w:val="0"/>
          <w:kern w:val="2"/>
          <w:szCs w:val="28"/>
        </w:rPr>
        <w:t xml:space="preserve">4.1 </w:t>
      </w:r>
      <w:r w:rsidR="00EC7E9D">
        <w:rPr>
          <w:rFonts w:ascii="黑体" w:hAnsi="黑体" w:hint="eastAsia"/>
          <w:b w:val="0"/>
          <w:kern w:val="2"/>
          <w:szCs w:val="28"/>
        </w:rPr>
        <w:t>云</w:t>
      </w:r>
      <w:r w:rsidR="0023085F">
        <w:rPr>
          <w:rFonts w:ascii="黑体" w:hAnsi="黑体" w:hint="eastAsia"/>
          <w:b w:val="0"/>
          <w:kern w:val="2"/>
          <w:szCs w:val="28"/>
        </w:rPr>
        <w:t>平台中</w:t>
      </w:r>
      <w:r w:rsidR="000D2A36">
        <w:rPr>
          <w:rFonts w:ascii="黑体" w:hAnsi="黑体" w:hint="eastAsia"/>
          <w:b w:val="0"/>
          <w:kern w:val="2"/>
          <w:szCs w:val="28"/>
        </w:rPr>
        <w:t>服务路径选择</w:t>
      </w:r>
      <w:r w:rsidR="0023085F">
        <w:rPr>
          <w:rFonts w:ascii="黑体" w:hAnsi="黑体" w:hint="eastAsia"/>
          <w:b w:val="0"/>
          <w:kern w:val="2"/>
          <w:szCs w:val="28"/>
        </w:rPr>
        <w:t>策略</w:t>
      </w:r>
      <w:bookmarkEnd w:id="20"/>
    </w:p>
    <w:p w:rsidR="00E275D3" w:rsidRDefault="00F71BA5" w:rsidP="00A42112">
      <w:pPr>
        <w:pStyle w:val="3"/>
        <w:spacing w:line="240" w:lineRule="auto"/>
        <w:rPr>
          <w:rFonts w:ascii="黑体" w:hAnsi="黑体"/>
          <w:b w:val="0"/>
        </w:rPr>
      </w:pPr>
      <w:bookmarkStart w:id="21" w:name="_Toc1420920"/>
      <w:r>
        <w:rPr>
          <w:rFonts w:ascii="黑体" w:hAnsi="黑体"/>
          <w:b w:val="0"/>
        </w:rPr>
        <w:t xml:space="preserve">4.1.1 </w:t>
      </w:r>
      <w:r w:rsidR="000D2A36">
        <w:rPr>
          <w:rFonts w:ascii="黑体" w:hAnsi="黑体" w:hint="eastAsia"/>
          <w:b w:val="0"/>
        </w:rPr>
        <w:t>传统的服务路径选择算法</w:t>
      </w:r>
      <w:bookmarkEnd w:id="21"/>
    </w:p>
    <w:p w:rsidR="0023085F" w:rsidRPr="00A125D7" w:rsidRDefault="00EC7E9D" w:rsidP="001D26B2">
      <w:pPr>
        <w:ind w:firstLineChars="200" w:firstLine="480"/>
        <w:jc w:val="both"/>
      </w:pPr>
      <w:r w:rsidRPr="00A125D7">
        <w:t>当前的云平台能够提供灵活的强大的虚拟的资源，例如</w:t>
      </w:r>
      <w:r w:rsidRPr="00A125D7">
        <w:t>CPU</w:t>
      </w:r>
      <w:r w:rsidRPr="00A125D7">
        <w:t>，内存，硬盘和网络带宽，可以解决大型视频处理任务的挑战。因此，各种各样的采用视频分析技术来提供智能功能的视频应用系统部署在</w:t>
      </w:r>
      <w:proofErr w:type="gramStart"/>
      <w:r w:rsidRPr="00A125D7">
        <w:t>云计算</w:t>
      </w:r>
      <w:proofErr w:type="gramEnd"/>
      <w:r w:rsidRPr="00A125D7">
        <w:t>平台上；另一方面基于</w:t>
      </w:r>
      <w:proofErr w:type="gramStart"/>
      <w:r w:rsidRPr="00A125D7">
        <w:t>微服务</w:t>
      </w:r>
      <w:proofErr w:type="gramEnd"/>
      <w:r w:rsidRPr="00A125D7">
        <w:t>的云架构已经引起了广泛地关注，应用程序可以被分割成不同的细粒度的轻量级的</w:t>
      </w:r>
      <w:proofErr w:type="gramStart"/>
      <w:r w:rsidRPr="00A125D7">
        <w:t>云服务</w:t>
      </w:r>
      <w:proofErr w:type="gramEnd"/>
      <w:r w:rsidRPr="00A125D7">
        <w:t>来提高</w:t>
      </w:r>
      <w:r w:rsidR="00B55D4E" w:rsidRPr="00A125D7">
        <w:t>系统的模块性、灵活性和效率。因此基于</w:t>
      </w:r>
      <w:proofErr w:type="gramStart"/>
      <w:r w:rsidR="00B55D4E" w:rsidRPr="00A125D7">
        <w:t>微服务</w:t>
      </w:r>
      <w:proofErr w:type="gramEnd"/>
      <w:r w:rsidR="00B55D4E" w:rsidRPr="00A125D7">
        <w:t>架构的</w:t>
      </w:r>
      <w:proofErr w:type="gramStart"/>
      <w:r w:rsidR="00B55D4E" w:rsidRPr="00A125D7">
        <w:t>云计算</w:t>
      </w:r>
      <w:proofErr w:type="gramEnd"/>
      <w:r w:rsidR="00B55D4E" w:rsidRPr="00A125D7">
        <w:t>平台成为了大规模智能视频应用系统有希望的解决方案。</w:t>
      </w:r>
    </w:p>
    <w:p w:rsidR="00B55D4E" w:rsidRPr="00A125D7" w:rsidRDefault="00B55D4E" w:rsidP="001D26B2">
      <w:pPr>
        <w:ind w:firstLineChars="200" w:firstLine="480"/>
        <w:jc w:val="both"/>
      </w:pPr>
      <w:r w:rsidRPr="00A125D7">
        <w:t>基于</w:t>
      </w:r>
      <w:proofErr w:type="gramStart"/>
      <w:r w:rsidRPr="00A125D7">
        <w:t>微服务</w:t>
      </w:r>
      <w:proofErr w:type="gramEnd"/>
      <w:r w:rsidRPr="00A125D7">
        <w:t>架构的云平台提供了各种各样的微服务，每种</w:t>
      </w:r>
      <w:proofErr w:type="gramStart"/>
      <w:r w:rsidRPr="00A125D7">
        <w:t>微服务</w:t>
      </w:r>
      <w:proofErr w:type="gramEnd"/>
      <w:r w:rsidRPr="00A125D7">
        <w:t>能够提供一个具体的数据处理功能，例如数据收集，数据传输，数据特征提取以及数据分类，并且相同功能的微服务实</w:t>
      </w:r>
      <w:proofErr w:type="gramStart"/>
      <w:r w:rsidRPr="00A125D7">
        <w:t>例能够</w:t>
      </w:r>
      <w:proofErr w:type="gramEnd"/>
      <w:r w:rsidRPr="00A125D7">
        <w:t>被创建来响应网络应用中实时的服务请求。在执行过程中，从候选的微服务实例池中</w:t>
      </w:r>
      <w:r w:rsidR="00382722" w:rsidRPr="00A125D7">
        <w:t>选择的并且</w:t>
      </w:r>
      <w:r w:rsidRPr="00A125D7">
        <w:t>按顺序执行的微服务实</w:t>
      </w:r>
      <w:proofErr w:type="gramStart"/>
      <w:r w:rsidRPr="00A125D7">
        <w:t>例</w:t>
      </w:r>
      <w:r w:rsidR="00382722" w:rsidRPr="00A125D7">
        <w:t>组成一条微服务</w:t>
      </w:r>
      <w:proofErr w:type="gramEnd"/>
      <w:r w:rsidR="00382722" w:rsidRPr="00A125D7">
        <w:t>路径。然而，在运行时，不同的微服务实例有不同的资源配置和运行时负载，能够提供不同的</w:t>
      </w:r>
      <w:r w:rsidR="00382722" w:rsidRPr="00A125D7">
        <w:t>Qos</w:t>
      </w:r>
      <w:r w:rsidR="00382722" w:rsidRPr="00A125D7">
        <w:t>。因此，制定自动的服务选择策略对于</w:t>
      </w:r>
      <w:proofErr w:type="gramStart"/>
      <w:r w:rsidR="00382722" w:rsidRPr="00A125D7">
        <w:t>云计算</w:t>
      </w:r>
      <w:proofErr w:type="gramEnd"/>
      <w:r w:rsidR="00382722" w:rsidRPr="00A125D7">
        <w:t>任务的性能有重要的作用。</w:t>
      </w:r>
    </w:p>
    <w:p w:rsidR="00382722" w:rsidRPr="00A125D7" w:rsidRDefault="00382722" w:rsidP="001D26B2">
      <w:pPr>
        <w:ind w:firstLineChars="200" w:firstLine="480"/>
        <w:jc w:val="both"/>
      </w:pPr>
      <w:r w:rsidRPr="00A125D7">
        <w:t>目前，随着网络服务数量的逐渐增加，许多服务选择方法已经兴起。最近的几篇文献</w:t>
      </w:r>
      <w:r w:rsidRPr="00A125D7">
        <w:t>[4][5][6]</w:t>
      </w:r>
      <w:r w:rsidRPr="00A125D7">
        <w:t>更侧重于支持基于</w:t>
      </w:r>
      <w:r w:rsidRPr="00A125D7">
        <w:t>Qos</w:t>
      </w:r>
      <w:r w:rsidRPr="00A125D7">
        <w:t>的服务选择和组合。但是它们只考虑静态的</w:t>
      </w:r>
      <w:r w:rsidRPr="00A125D7">
        <w:t>Qos</w:t>
      </w:r>
      <w:r w:rsidRPr="00A125D7">
        <w:t>特征，例如响应性、可用性、和吞吐量，并没有考虑选择的服务实例运行时的特征。应用中的</w:t>
      </w:r>
      <w:proofErr w:type="gramStart"/>
      <w:r w:rsidRPr="00A125D7">
        <w:t>一</w:t>
      </w:r>
      <w:proofErr w:type="gramEnd"/>
      <w:r w:rsidRPr="00A125D7">
        <w:t>个子任务执行完成后，之后的服务实例的</w:t>
      </w:r>
      <w:r w:rsidRPr="00A125D7">
        <w:t>Qos</w:t>
      </w:r>
      <w:r w:rsidRPr="00A125D7">
        <w:t>会随</w:t>
      </w:r>
      <w:r w:rsidRPr="00A125D7">
        <w:lastRenderedPageBreak/>
        <w:t>着时间动态改变。因此</w:t>
      </w:r>
      <w:r w:rsidR="006F2151" w:rsidRPr="00A125D7">
        <w:t>在执行大规模视频任务期间，</w:t>
      </w:r>
      <w:r w:rsidRPr="00A125D7">
        <w:t>一个</w:t>
      </w:r>
      <w:r w:rsidR="006F2151" w:rsidRPr="00A125D7">
        <w:t>预定义的最优的服务组合可能是无效的。</w:t>
      </w:r>
    </w:p>
    <w:p w:rsidR="006F2151" w:rsidRPr="006F2151" w:rsidRDefault="006F2151" w:rsidP="001D26B2">
      <w:pPr>
        <w:ind w:firstLineChars="200" w:firstLine="480"/>
        <w:jc w:val="both"/>
      </w:pPr>
      <w:r w:rsidRPr="00A125D7">
        <w:t>另外，还有一些动态的自适应的算法提出优化服务组合整体的</w:t>
      </w:r>
      <w:r w:rsidRPr="00A125D7">
        <w:t>Qos[7][8]</w:t>
      </w:r>
      <w:r w:rsidRPr="00A125D7">
        <w:t>，文献</w:t>
      </w:r>
      <w:r w:rsidRPr="00A125D7">
        <w:t>[11][12]</w:t>
      </w:r>
      <w:r w:rsidRPr="00A125D7">
        <w:t>提出了</w:t>
      </w:r>
      <w:proofErr w:type="gramStart"/>
      <w:r w:rsidRPr="00A125D7">
        <w:t>云计算</w:t>
      </w:r>
      <w:proofErr w:type="gramEnd"/>
      <w:r w:rsidRPr="00A125D7">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E275D3" w:rsidRDefault="00F71BA5" w:rsidP="00A42112">
      <w:pPr>
        <w:pStyle w:val="3"/>
        <w:spacing w:line="240" w:lineRule="auto"/>
        <w:rPr>
          <w:rFonts w:ascii="黑体" w:hAnsi="黑体"/>
          <w:b w:val="0"/>
        </w:rPr>
      </w:pPr>
      <w:bookmarkStart w:id="22" w:name="_Toc1420921"/>
      <w:r>
        <w:rPr>
          <w:rFonts w:ascii="黑体" w:hAnsi="黑体"/>
          <w:b w:val="0"/>
        </w:rPr>
        <w:t>4.1.2 解决方案</w:t>
      </w:r>
      <w:bookmarkEnd w:id="22"/>
    </w:p>
    <w:p w:rsidR="00E275D3" w:rsidRPr="00A125D7" w:rsidRDefault="000E0BFE" w:rsidP="001D26B2">
      <w:pPr>
        <w:ind w:firstLineChars="200" w:firstLine="480"/>
        <w:jc w:val="both"/>
      </w:pPr>
      <w:bookmarkStart w:id="23" w:name="_Hlk816886"/>
      <w:r w:rsidRPr="00A125D7">
        <w:t>为了优化</w:t>
      </w:r>
      <w:proofErr w:type="gramStart"/>
      <w:r w:rsidRPr="00A125D7">
        <w:t>微服务</w:t>
      </w:r>
      <w:proofErr w:type="gramEnd"/>
      <w:r w:rsidRPr="00A125D7">
        <w:t>路径选择来提高任务处理效率，在进行</w:t>
      </w:r>
      <w:proofErr w:type="gramStart"/>
      <w:r w:rsidRPr="00A125D7">
        <w:t>微服务</w:t>
      </w:r>
      <w:proofErr w:type="gramEnd"/>
      <w:r w:rsidRPr="00A125D7">
        <w:t>选择时不仅需要考虑微服务实例的在线的处理能力，还需综合考虑任务的特征以及微服务实</w:t>
      </w:r>
      <w:proofErr w:type="gramStart"/>
      <w:r w:rsidRPr="00A125D7">
        <w:t>例之间</w:t>
      </w:r>
      <w:proofErr w:type="gramEnd"/>
      <w:r w:rsidRPr="00A125D7">
        <w:t>的传输条件，这就需要制定新型的服务选择策略。另外一方面，为了保证</w:t>
      </w:r>
      <w:r w:rsidR="003A13A0" w:rsidRPr="00A125D7">
        <w:t>服务路径总是最优，我们需要自适应的更新的服务选择，即能够动态更新服务路径。</w:t>
      </w:r>
    </w:p>
    <w:bookmarkEnd w:id="23"/>
    <w:p w:rsidR="003A13A0" w:rsidRPr="00A125D7" w:rsidRDefault="003A13A0" w:rsidP="001D26B2">
      <w:pPr>
        <w:ind w:firstLineChars="200" w:firstLine="480"/>
        <w:jc w:val="both"/>
      </w:pPr>
      <w:r w:rsidRPr="00A125D7">
        <w:t>为了实现高效的任务处理效率，我们提出了一个基于</w:t>
      </w:r>
      <w:proofErr w:type="gramStart"/>
      <w:r w:rsidRPr="00A125D7">
        <w:t>微服务</w:t>
      </w:r>
      <w:proofErr w:type="gramEnd"/>
      <w:r w:rsidRPr="00A125D7">
        <w:t>架构的云平台，可以无缝的与通用视频应用系统集成，我们的平台可以利用</w:t>
      </w:r>
      <w:proofErr w:type="gramStart"/>
      <w:r w:rsidRPr="00A125D7">
        <w:t>微服务</w:t>
      </w:r>
      <w:proofErr w:type="gramEnd"/>
      <w:r w:rsidRPr="00A125D7">
        <w:t>的松散耦合功能来完成一个大的视频应用，并支持自动和自适应的</w:t>
      </w:r>
      <w:proofErr w:type="gramStart"/>
      <w:r w:rsidRPr="00A125D7">
        <w:t>微服务</w:t>
      </w:r>
      <w:proofErr w:type="gramEnd"/>
      <w:r w:rsidRPr="00A125D7">
        <w:t>路径选择，以提高视频处理任务的效率。</w:t>
      </w:r>
    </w:p>
    <w:p w:rsidR="003A13A0" w:rsidRPr="00A125D7" w:rsidRDefault="003A13A0" w:rsidP="001D26B2">
      <w:pPr>
        <w:ind w:firstLineChars="200" w:firstLine="480"/>
        <w:jc w:val="both"/>
      </w:pPr>
      <w:r w:rsidRPr="00A125D7">
        <w:t>另一方面，在基于</w:t>
      </w:r>
      <w:proofErr w:type="gramStart"/>
      <w:r w:rsidRPr="00A125D7">
        <w:t>微服务</w:t>
      </w:r>
      <w:proofErr w:type="gramEnd"/>
      <w:r w:rsidRPr="00A125D7">
        <w:t>架构的云平台中我们提出了一种新颖的新能感知的服务路径选择方法。首先为了优化服务路径，我们提出了</w:t>
      </w:r>
      <w:r w:rsidR="00EF41E7" w:rsidRPr="00A125D7">
        <w:t>一种微服务实例的性能模型，主要包括两方面数据处理时间模型和时间传输时间模型。文中通过回归分析预测技术来预测每个子任务中微服务实例的执行时机，用通用的表达式来拜师时间传输模型。在本文中提到的解决方案中，综合考虑微服务实例的实时的处理能力，视频处理任务的特征和微服务实</w:t>
      </w:r>
      <w:proofErr w:type="gramStart"/>
      <w:r w:rsidR="00EF41E7" w:rsidRPr="00A125D7">
        <w:t>例之间</w:t>
      </w:r>
      <w:proofErr w:type="gramEnd"/>
      <w:r w:rsidR="00EF41E7" w:rsidRPr="00A125D7">
        <w:t>的数据传输条件。基于已经建立的性能模型，我们的性能感知的服务路径选择方法包括两个阶段：初始化路径选择阶段，在视频任务开始执行时，使用</w:t>
      </w:r>
      <w:r w:rsidR="00EF41E7" w:rsidRPr="00A125D7">
        <w:t>Viterbi</w:t>
      </w:r>
      <w:r w:rsidR="00EF41E7" w:rsidRPr="00A125D7">
        <w:t>算法构建最优服务路径；自适应服务路径更新阶段，在视频任务运行时，基于路径搜索空间缩减原理实时更新服务路径。</w:t>
      </w:r>
    </w:p>
    <w:p w:rsidR="00EF41E7" w:rsidRDefault="00EF41E7" w:rsidP="001D26B2">
      <w:pPr>
        <w:ind w:firstLineChars="200" w:firstLine="480"/>
        <w:jc w:val="both"/>
      </w:pPr>
      <w:r w:rsidRPr="00A125D7">
        <w:t>本文提出的性能感知的服务路径选择策略在进行服务路径选择时充分考虑了微服务实例的实时的处理能力、以及任务的特征和微服</w:t>
      </w:r>
      <w:proofErr w:type="gramStart"/>
      <w:r w:rsidRPr="00A125D7">
        <w:t>务实例间的</w:t>
      </w:r>
      <w:proofErr w:type="gramEnd"/>
      <w:r w:rsidRPr="00A125D7">
        <w:t>传输条件，</w:t>
      </w:r>
      <w:r w:rsidR="00F4052B" w:rsidRPr="00A125D7">
        <w:t>得到了最优的服务路径，提高了应用的执行效率。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4" w:name="_Toc1420922"/>
      <w:r>
        <w:rPr>
          <w:rFonts w:ascii="黑体" w:hAnsi="黑体"/>
          <w:b w:val="0"/>
          <w:kern w:val="2"/>
          <w:szCs w:val="28"/>
        </w:rPr>
        <w:lastRenderedPageBreak/>
        <w:t xml:space="preserve">4.2 </w:t>
      </w:r>
      <w:r w:rsidR="00A80AD5">
        <w:rPr>
          <w:rFonts w:ascii="黑体" w:hAnsi="黑体" w:hint="eastAsia"/>
          <w:b w:val="0"/>
          <w:kern w:val="2"/>
          <w:szCs w:val="28"/>
        </w:rPr>
        <w:t>微服务实例性能</w:t>
      </w:r>
      <w:r w:rsidR="000D2A36">
        <w:rPr>
          <w:rFonts w:ascii="黑体" w:hAnsi="黑体" w:hint="eastAsia"/>
          <w:b w:val="0"/>
          <w:kern w:val="2"/>
          <w:szCs w:val="28"/>
        </w:rPr>
        <w:t>预测模型</w:t>
      </w:r>
      <w:bookmarkEnd w:id="24"/>
    </w:p>
    <w:p w:rsidR="00F4052B" w:rsidRPr="00A125D7" w:rsidRDefault="007B5670" w:rsidP="001D26B2">
      <w:pPr>
        <w:ind w:firstLineChars="200" w:firstLine="480"/>
        <w:jc w:val="both"/>
      </w:pPr>
      <w:r w:rsidRPr="00A125D7">
        <w:t>在基于</w:t>
      </w:r>
      <w:proofErr w:type="gramStart"/>
      <w:r w:rsidRPr="00A125D7">
        <w:t>微服务</w:t>
      </w:r>
      <w:proofErr w:type="gramEnd"/>
      <w:r w:rsidRPr="00A125D7">
        <w:t>的云平台中，视频应用的核心工作流程可以描述为</w:t>
      </w:r>
      <w:r w:rsidR="00592C4B" w:rsidRPr="00A125D7">
        <w:t>一个</w:t>
      </w:r>
      <w:r w:rsidRPr="00A125D7">
        <w:t>视频</w:t>
      </w:r>
      <w:r w:rsidR="00592C4B" w:rsidRPr="00A125D7">
        <w:t>处理流水线，其包括多个视频处理子任务，例如视频预处理、目标分割、目标的形状特征和纹理特征以及基于机器学习的目标分类。每一个处理</w:t>
      </w:r>
      <w:proofErr w:type="gramStart"/>
      <w:r w:rsidR="00592C4B" w:rsidRPr="00A125D7">
        <w:t>子任务</w:t>
      </w:r>
      <w:proofErr w:type="gramEnd"/>
      <w:r w:rsidR="00592C4B" w:rsidRPr="00A125D7">
        <w:t>可以从一组具有相同功能的微服务实例中选择一个最优的微服务实例，整个应用处理流水线可以看成由选择的微服务实例顺序执行完成的。</w:t>
      </w:r>
    </w:p>
    <w:p w:rsidR="00B66316" w:rsidRPr="00A125D7" w:rsidRDefault="00592C4B" w:rsidP="001D26B2">
      <w:pPr>
        <w:ind w:firstLineChars="200" w:firstLine="480"/>
        <w:jc w:val="both"/>
      </w:pPr>
      <w:r w:rsidRPr="00A125D7">
        <w:t>假设</w:t>
      </w:r>
      <w:r w:rsidRPr="00A125D7">
        <w:t>P</w:t>
      </w:r>
      <w:r w:rsidRPr="00A125D7">
        <w:t>是一个视频应用的处理流水线，能够被分成</w:t>
      </w:r>
      <w:r w:rsidRPr="00A125D7">
        <w:t>n</w:t>
      </w:r>
      <w:proofErr w:type="gramStart"/>
      <w:r w:rsidRPr="00A125D7">
        <w:t>个</w:t>
      </w:r>
      <w:proofErr w:type="gramEnd"/>
      <w:r w:rsidRPr="00A125D7">
        <w:t>顺序执行的子</w:t>
      </w:r>
      <w:proofErr w:type="gramStart"/>
      <w:r w:rsidRPr="00A125D7">
        <w:t>务</w:t>
      </w:r>
      <w:proofErr w:type="gramEnd"/>
      <w:r w:rsidR="00446885" w:rsidRPr="00A125D7">
        <w:t>，</w:t>
      </w:r>
      <w:r w:rsidR="00446885" w:rsidRPr="00A125D7">
        <w:t>P={Pi}(i=1</w:t>
      </w:r>
      <w:r w:rsidR="00A125D7" w:rsidRPr="00A125D7">
        <w:t>，</w:t>
      </w:r>
      <w:r w:rsidR="00446885" w:rsidRPr="00A125D7">
        <w:t>2……n)</w:t>
      </w:r>
      <w:r w:rsidR="00446885" w:rsidRPr="00A125D7">
        <w:t>。我们定义</w:t>
      </w:r>
      <w:proofErr w:type="gramStart"/>
      <w:r w:rsidR="00446885" w:rsidRPr="00A125D7">
        <w:t>微服务</w:t>
      </w:r>
      <w:proofErr w:type="gramEnd"/>
      <w:r w:rsidR="00446885" w:rsidRPr="00A125D7">
        <w:t>类集合</w:t>
      </w:r>
      <w:r w:rsidR="00446885" w:rsidRPr="00A125D7">
        <w:t>S={Si}(i=1</w:t>
      </w:r>
      <w:r w:rsidR="00A125D7" w:rsidRPr="00A125D7">
        <w:t>，</w:t>
      </w:r>
      <w:r w:rsidR="00446885" w:rsidRPr="00A125D7">
        <w:t>2……n)</w:t>
      </w:r>
      <w:r w:rsidR="00446885" w:rsidRPr="00A125D7">
        <w:t>。每个</w:t>
      </w:r>
      <w:proofErr w:type="gramStart"/>
      <w:r w:rsidR="00446885" w:rsidRPr="00A125D7">
        <w:t>微服务</w:t>
      </w:r>
      <w:proofErr w:type="gramEnd"/>
      <w:r w:rsidR="00446885" w:rsidRPr="00A125D7">
        <w:t>类</w:t>
      </w:r>
      <w:r w:rsidR="00446885" w:rsidRPr="00A125D7">
        <w:t>Si</w:t>
      </w:r>
      <w:r w:rsidR="00446885" w:rsidRPr="00A125D7">
        <w:t>由所有的微服务实例</w:t>
      </w:r>
      <w:r w:rsidR="00446885" w:rsidRPr="00A125D7">
        <w:t>{sij}(j=1</w:t>
      </w:r>
      <w:r w:rsidR="00A125D7" w:rsidRPr="00A125D7">
        <w:t>，</w:t>
      </w:r>
      <w:r w:rsidR="00446885" w:rsidRPr="00A125D7">
        <w:t>2……ji</w:t>
      </w:r>
      <w:r w:rsidR="00A125D7" w:rsidRPr="00A125D7">
        <w:t>，</w:t>
      </w:r>
      <w:r w:rsidR="00446885" w:rsidRPr="00A125D7">
        <w:t>ji</w:t>
      </w:r>
      <w:r w:rsidR="00446885" w:rsidRPr="00A125D7">
        <w:t>代表</w:t>
      </w:r>
      <w:proofErr w:type="gramStart"/>
      <w:r w:rsidR="00446885" w:rsidRPr="00A125D7">
        <w:t>微服务</w:t>
      </w:r>
      <w:proofErr w:type="gramEnd"/>
      <w:r w:rsidR="00446885" w:rsidRPr="00A125D7">
        <w:t>类</w:t>
      </w:r>
      <w:r w:rsidR="00446885" w:rsidRPr="00A125D7">
        <w:t>Si</w:t>
      </w:r>
      <w:r w:rsidR="00446885" w:rsidRPr="00A125D7">
        <w:t>中微服务实例的个数</w:t>
      </w:r>
      <w:r w:rsidR="00446885" w:rsidRPr="00A125D7">
        <w:t>)</w:t>
      </w:r>
      <w:r w:rsidR="00446885" w:rsidRPr="00A125D7">
        <w:t>组成的，在每个</w:t>
      </w:r>
      <w:proofErr w:type="gramStart"/>
      <w:r w:rsidR="00446885" w:rsidRPr="00A125D7">
        <w:t>微服务</w:t>
      </w:r>
      <w:proofErr w:type="gramEnd"/>
      <w:r w:rsidR="00446885" w:rsidRPr="00A125D7">
        <w:t>类中的微服务实</w:t>
      </w:r>
      <w:proofErr w:type="gramStart"/>
      <w:r w:rsidR="00446885" w:rsidRPr="00A125D7">
        <w:t>例具有</w:t>
      </w:r>
      <w:proofErr w:type="gramEnd"/>
      <w:r w:rsidR="00446885" w:rsidRPr="00A125D7">
        <w:t>相同的功能，但是具有不同的执行效率。每一个子任务</w:t>
      </w:r>
      <w:r w:rsidR="00446885" w:rsidRPr="00A125D7">
        <w:t>Pi</w:t>
      </w:r>
      <w:r w:rsidR="00446885" w:rsidRPr="00A125D7">
        <w:t>由</w:t>
      </w:r>
      <w:proofErr w:type="gramStart"/>
      <w:r w:rsidR="00446885" w:rsidRPr="00A125D7">
        <w:t>微服务</w:t>
      </w:r>
      <w:proofErr w:type="gramEnd"/>
      <w:r w:rsidR="00446885" w:rsidRPr="00A125D7">
        <w:t>类</w:t>
      </w:r>
      <w:r w:rsidR="00446885" w:rsidRPr="00A125D7">
        <w:t>Si</w:t>
      </w:r>
      <w:r w:rsidR="00446885" w:rsidRPr="00A125D7">
        <w:t>中的一个微服务实例</w:t>
      </w:r>
      <w:r w:rsidR="00446885" w:rsidRPr="00A125D7">
        <w:t>{si.}</w:t>
      </w:r>
      <w:r w:rsidR="00446885" w:rsidRPr="00A125D7">
        <w:t>执行。</w:t>
      </w:r>
      <w:proofErr w:type="gramStart"/>
      <w:r w:rsidR="00446885" w:rsidRPr="00A125D7">
        <w:t>子任务</w:t>
      </w:r>
      <w:proofErr w:type="gramEnd"/>
      <w:r w:rsidR="00446885" w:rsidRPr="00A125D7">
        <w:t>Pi</w:t>
      </w:r>
      <w:r w:rsidR="00446885" w:rsidRPr="00A125D7">
        <w:t>的执行时间</w:t>
      </w:r>
      <w:r w:rsidR="00446885" w:rsidRPr="00A125D7">
        <w:t>Ti</w:t>
      </w:r>
      <w:r w:rsidR="00446885" w:rsidRPr="00A125D7">
        <w:t>定义为：</w:t>
      </w:r>
    </w:p>
    <w:p w:rsidR="00C55BD1" w:rsidRPr="00B66316" w:rsidRDefault="00646558" w:rsidP="00A42112">
      <w:pPr>
        <w:spacing w:line="240" w:lineRule="auto"/>
        <w:jc w:val="right"/>
      </w:pPr>
      <m:oMathPara>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d>
            <m:dPr>
              <m:ctrlPr>
                <w:rPr>
                  <w:rFonts w:ascii="Cambria Math" w:hAnsi="Cambria Math"/>
                </w:rPr>
              </m:ctrlPr>
            </m:dPr>
            <m:e>
              <m:r>
                <w:rPr>
                  <w:rFonts w:ascii="Cambria Math" w:hAnsi="Cambria Math"/>
                </w:rPr>
                <m:t>1</m:t>
              </m:r>
            </m:e>
          </m:d>
        </m:oMath>
      </m:oMathPara>
    </w:p>
    <w:p w:rsidR="00B66316" w:rsidRPr="00A125D7" w:rsidRDefault="00B66316" w:rsidP="001D26B2">
      <w:pPr>
        <w:jc w:val="both"/>
      </w:pPr>
      <w:r w:rsidRPr="00A125D7">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rsidRPr="00A125D7">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Pr="00A125D7">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Pr="00A125D7">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rsidR="00182198" w:rsidRPr="00A125D7">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00182198" w:rsidRPr="00A125D7">
        <w:t>的数据传输时间。</w:t>
      </w:r>
    </w:p>
    <w:p w:rsidR="00243C6B" w:rsidRPr="00A125D7" w:rsidRDefault="00182198" w:rsidP="001D26B2">
      <w:pPr>
        <w:ind w:firstLineChars="200" w:firstLine="480"/>
        <w:jc w:val="both"/>
      </w:pPr>
      <w:r w:rsidRPr="00A125D7">
        <w:t>我们定义</w:t>
      </w:r>
      <w:proofErr w:type="gramStart"/>
      <w:r w:rsidRPr="00A125D7">
        <w:t>微服务</w:t>
      </w:r>
      <w:proofErr w:type="gramEnd"/>
      <w:r w:rsidRPr="00A125D7">
        <w:t>路径</w:t>
      </w:r>
      <w:r w:rsidRPr="00A125D7">
        <w:t>SP</w:t>
      </w:r>
      <w:r w:rsidRPr="00A125D7">
        <w:t>，</w:t>
      </w:r>
      <w:r w:rsidRPr="00A125D7">
        <w:t>SP</w:t>
      </w:r>
      <w:r w:rsidRPr="00A125D7">
        <w:t>是顺序的</w:t>
      </w:r>
      <w:proofErr w:type="gramStart"/>
      <w:r w:rsidRPr="00A125D7">
        <w:t>微服务</w:t>
      </w:r>
      <w:proofErr w:type="gramEnd"/>
      <w:r w:rsidRPr="00A125D7">
        <w:t>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rsidRPr="00A125D7">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rsidRPr="00A125D7">
        <w:t>是</w:t>
      </w:r>
      <w:proofErr w:type="gramStart"/>
      <w:r w:rsidRPr="00A125D7">
        <w:t>微服务</w:t>
      </w:r>
      <w:proofErr w:type="gramEnd"/>
      <w:r w:rsidRPr="00A125D7">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125D7">
        <w:t>中的微服务实例。服务路径</w:t>
      </w:r>
      <w:r w:rsidRPr="00A125D7">
        <w:t>SP</w:t>
      </w:r>
      <w:r w:rsidRPr="00A125D7">
        <w:t>决定了视频任务</w:t>
      </w:r>
      <w:r w:rsidRPr="00A125D7">
        <w:t>P</w:t>
      </w:r>
      <w:r w:rsidRPr="00A125D7">
        <w:t>的执行时间。因此，视频任务</w:t>
      </w:r>
      <w:r w:rsidR="00756E5C" w:rsidRPr="00A125D7">
        <w:t>P</w:t>
      </w:r>
      <w:r w:rsidRPr="00A125D7">
        <w:t>总的执行时间</w:t>
      </w:r>
      <w:r w:rsidR="00756E5C" w:rsidRPr="00A125D7">
        <w:t>为：</w:t>
      </w:r>
    </w:p>
    <w:p w:rsidR="00756E5C" w:rsidRPr="002757A6" w:rsidRDefault="002757A6" w:rsidP="00A42112">
      <w:pPr>
        <w:spacing w:line="240" w:lineRule="auto"/>
        <w:jc w:val="center"/>
      </w:pPr>
      <m:oMathPara>
        <m:oMathParaPr>
          <m:jc m:val="center"/>
        </m:oMathPara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rsidR="002757A6" w:rsidRPr="00A125D7" w:rsidRDefault="002757A6" w:rsidP="001D26B2">
      <w:pPr>
        <w:ind w:firstLineChars="200" w:firstLine="480"/>
        <w:jc w:val="both"/>
      </w:pPr>
      <w:r w:rsidRPr="00A125D7">
        <w:t>对于视频处理任务</w:t>
      </w:r>
      <w:r w:rsidRPr="00A125D7">
        <w:t>P</w:t>
      </w:r>
      <w:r w:rsidRPr="00A125D7">
        <w:t>，我们的目标是从所有合理的</w:t>
      </w:r>
      <w:proofErr w:type="gramStart"/>
      <w:r w:rsidRPr="00A125D7">
        <w:t>微服务</w:t>
      </w:r>
      <w:proofErr w:type="gramEnd"/>
      <w:r w:rsidRPr="00A125D7">
        <w:t>路径中选择最优的</w:t>
      </w:r>
      <w:proofErr w:type="gramStart"/>
      <w:r w:rsidRPr="00A125D7">
        <w:t>微服务</w:t>
      </w:r>
      <w:proofErr w:type="gramEnd"/>
      <w:r w:rsidRPr="00A125D7">
        <w:t>路径，能够最小化视频处理任务</w:t>
      </w:r>
      <w:r w:rsidRPr="00A125D7">
        <w:t>P</w:t>
      </w:r>
      <w:r w:rsidRPr="00A125D7">
        <w:t>的执行时间</w:t>
      </w:r>
      <w:r w:rsidRPr="00A125D7">
        <w:t>T</w:t>
      </w:r>
      <w:r w:rsidRPr="00A125D7">
        <w:t>。</w:t>
      </w:r>
    </w:p>
    <w:p w:rsidR="002757A6" w:rsidRPr="00A125D7" w:rsidRDefault="002757A6" w:rsidP="001D26B2">
      <w:pPr>
        <w:ind w:firstLineChars="200" w:firstLine="480"/>
        <w:jc w:val="both"/>
      </w:pPr>
      <w:r w:rsidRPr="00A125D7">
        <w:t>为了</w:t>
      </w:r>
      <w:r w:rsidR="000667CB" w:rsidRPr="00A125D7">
        <w:t>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为执行</w:t>
      </w:r>
      <w:proofErr w:type="gramStart"/>
      <w:r w:rsidR="000667CB"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67CB" w:rsidRPr="00A125D7">
        <w:t>的为服务实例。根据公式</w:t>
      </w:r>
      <m:oMath>
        <m:d>
          <m:dPr>
            <m:ctrlPr>
              <w:rPr>
                <w:rFonts w:ascii="Cambria Math" w:hAnsi="Cambria Math"/>
              </w:rPr>
            </m:ctrlPr>
          </m:dPr>
          <m:e>
            <m:r>
              <m:rPr>
                <m:sty m:val="p"/>
              </m:rPr>
              <w:rPr>
                <w:rFonts w:ascii="Cambria Math" w:hAnsi="Cambria Math"/>
              </w:rPr>
              <m:t>1</m:t>
            </m:r>
          </m:e>
        </m:d>
      </m:oMath>
      <w:r w:rsidR="000667CB" w:rsidRPr="00A125D7">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667CB" w:rsidRPr="00A125D7">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667CB" w:rsidRPr="00A125D7">
        <w:t>之</w:t>
      </w:r>
      <w:proofErr w:type="gramStart"/>
      <w:r w:rsidR="000667CB" w:rsidRPr="00A125D7">
        <w:t>和</w:t>
      </w:r>
      <w:proofErr w:type="gramEnd"/>
      <w:r w:rsidR="000667CB" w:rsidRPr="00A125D7">
        <w:t>。</w:t>
      </w:r>
    </w:p>
    <w:p w:rsidR="000667CB" w:rsidRPr="00A125D7" w:rsidRDefault="000667CB" w:rsidP="001D26B2">
      <w:pPr>
        <w:ind w:firstLineChars="200" w:firstLine="480"/>
        <w:jc w:val="both"/>
      </w:pPr>
      <w:r w:rsidRPr="00A125D7">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受多种因素影响，例如任务的特征、云平台的</w:t>
      </w:r>
      <w:r w:rsidR="00C06396" w:rsidRPr="00A125D7">
        <w:t>当前资源状况。本文中我们使用在线回归方法来训练得到每个微服务实例的数据执行时间预测模型。另外，我们的预测模型不仅考虑了微服务实</w:t>
      </w:r>
      <w:proofErr w:type="gramStart"/>
      <w:r w:rsidR="00C06396" w:rsidRPr="00A125D7">
        <w:t>例历史</w:t>
      </w:r>
      <w:proofErr w:type="gramEnd"/>
      <w:r w:rsidR="00C06396" w:rsidRPr="00A125D7">
        <w:t>和当前的资源状态，也综合考虑了视频任务特征对数据执行时间的影响。</w:t>
      </w:r>
    </w:p>
    <w:p w:rsidR="00C06396" w:rsidRPr="00A125D7" w:rsidRDefault="00C06396" w:rsidP="001D26B2">
      <w:pPr>
        <w:ind w:firstLineChars="200" w:firstLine="480"/>
        <w:jc w:val="both"/>
      </w:pPr>
      <w:r w:rsidRPr="00A125D7">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Pr="00A125D7">
        <w:t>上运行的视频</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A125D7" w:rsidRPr="00A125D7">
        <w:t>，</w:t>
      </w:r>
      <w:r w:rsidRPr="00A125D7">
        <w:t>m</w:t>
      </w:r>
      <w:r w:rsidRPr="00A125D7">
        <w:t>表示预测模型中特征值的数量。模型的特征值包括视频任务的信息，例如视频的分辨率，视频文件大小</w:t>
      </w:r>
      <w:r w:rsidR="004D52E0" w:rsidRPr="00A125D7">
        <w:t>，以及</w:t>
      </w:r>
      <w:proofErr w:type="gramStart"/>
      <w:r w:rsidR="004D52E0" w:rsidRPr="00A125D7">
        <w:t>微服务</w:t>
      </w:r>
      <w:proofErr w:type="gramEnd"/>
      <w:r w:rsidR="004D52E0" w:rsidRPr="00A125D7">
        <w:t>资源的描述，例如</w:t>
      </w:r>
      <w:r w:rsidR="004D52E0" w:rsidRPr="00A125D7">
        <w:t>CPU</w:t>
      </w:r>
      <w:r w:rsidR="004D52E0" w:rsidRPr="00A125D7">
        <w:t>的核数、</w:t>
      </w:r>
      <w:r w:rsidR="004D52E0" w:rsidRPr="00A125D7">
        <w:t>CPU</w:t>
      </w:r>
      <w:r w:rsidR="004D52E0" w:rsidRPr="00A125D7">
        <w:t>的时钟频率、</w:t>
      </w:r>
      <w:r w:rsidR="004D52E0" w:rsidRPr="00A125D7">
        <w:t>CPU</w:t>
      </w:r>
      <w:r w:rsidR="004D52E0" w:rsidRPr="00A125D7">
        <w:t>的占有率、内存的使用率、内存带宽。在我们的回归预测模型</w:t>
      </w:r>
      <w:r w:rsidR="004D52E0" w:rsidRPr="00A125D7">
        <w:lastRenderedPageBreak/>
        <w:t>中，为了获得一个更好的线性回归模型，我们对每个特征取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4D52E0" w:rsidRPr="00A125D7">
        <w:t>。我们的回归函数如下：</w:t>
      </w:r>
    </w:p>
    <w:p w:rsidR="004D52E0" w:rsidRPr="002757A6" w:rsidRDefault="004D52E0" w:rsidP="00A42112">
      <w:pPr>
        <w:spacing w:line="240" w:lineRule="auto"/>
      </w:pPr>
      <m:oMathPara>
        <m:oMathParaPr>
          <m:jc m:val="center"/>
        </m:oMathPara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m:oMathPara>
    </w:p>
    <w:p w:rsidR="00243C6B" w:rsidRPr="00A125D7" w:rsidRDefault="004D52E0" w:rsidP="001D26B2">
      <w:pPr>
        <w:ind w:firstLineChars="200" w:firstLine="480"/>
        <w:jc w:val="both"/>
      </w:pPr>
      <w:r w:rsidRPr="00A125D7">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rsidRPr="00A125D7">
        <w:t>是模型的参数向量。</w:t>
      </w:r>
      <w:r w:rsidR="009E2B1E" w:rsidRPr="00A125D7">
        <w:t>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rsidR="009E2B1E" w:rsidRPr="00A125D7">
        <w:t>一</w:t>
      </w:r>
      <w:proofErr w:type="gramEnd"/>
      <w:r w:rsidR="009E2B1E" w:rsidRPr="00A125D7">
        <w:t>个子任务的微服务实例。</w:t>
      </w:r>
    </w:p>
    <w:p w:rsidR="009E2B1E" w:rsidRDefault="009E2B1E" w:rsidP="001D26B2">
      <w:pPr>
        <w:ind w:firstLineChars="200" w:firstLine="480"/>
        <w:jc w:val="both"/>
      </w:pPr>
      <w:r w:rsidRPr="00A125D7">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A7107E" w:rsidRPr="00A125D7">
        <w:t>正则化来作为损失参数，线性回归问题描述为：</w:t>
      </w:r>
    </w:p>
    <w:p w:rsidR="00A7107E" w:rsidRPr="00243C6B" w:rsidRDefault="00646558" w:rsidP="00A42112">
      <w:pPr>
        <w:spacing w:line="240" w:lineRule="auto"/>
      </w:pPr>
      <m:oMathPara>
        <m:oMathParaPr>
          <m:jc m:val="center"/>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m:oMathPara>
    </w:p>
    <w:p w:rsidR="00243C6B" w:rsidRPr="00A125D7" w:rsidRDefault="00A7107E" w:rsidP="001D26B2">
      <w:pPr>
        <w:ind w:firstLineChars="200" w:firstLine="480"/>
        <w:jc w:val="both"/>
      </w:pPr>
      <w:r w:rsidRPr="00A125D7">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rsidRPr="00A125D7">
        <w:t>是</w:t>
      </w:r>
      <w:proofErr w:type="gramStart"/>
      <w:r w:rsidRPr="00A125D7">
        <w:t>子任务</w:t>
      </w:r>
      <w:proofErr w:type="gramEnd"/>
      <w:r w:rsidRPr="00A125D7">
        <w:t>的实际执行时间，</w:t>
      </w:r>
      <m:oMath>
        <m:r>
          <m:rPr>
            <m:sty m:val="p"/>
          </m:rPr>
          <w:rPr>
            <w:rFonts w:ascii="Cambria Math" w:hAnsi="Cambria Math"/>
          </w:rPr>
          <m:t>λ</m:t>
        </m:r>
      </m:oMath>
      <w:r w:rsidRPr="00A125D7">
        <w:t>是回归参数。</w:t>
      </w:r>
      <w:proofErr w:type="gramStart"/>
      <w:r w:rsidRPr="00A125D7">
        <w:t>基于从</w:t>
      </w:r>
      <w:proofErr w:type="gramEnd"/>
      <w:r w:rsidRPr="00A125D7">
        <w:t>云平台中训练的数据集，回归模型通过</w:t>
      </w:r>
      <w:r w:rsidRPr="00A125D7">
        <w:t>NAG</w:t>
      </w:r>
      <w:r w:rsidRPr="00A125D7">
        <w:t>算法</w:t>
      </w:r>
      <w:r w:rsidRPr="00A125D7">
        <w:t>[17]</w:t>
      </w:r>
      <w:r w:rsidRPr="00A125D7">
        <w:t>训练得到。参数向量</w:t>
      </w:r>
      <w:r w:rsidRPr="00A125D7">
        <w:t>W</w:t>
      </w:r>
      <w:r w:rsidRPr="00A125D7">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rsidR="00E53266" w:rsidRPr="00A125D7">
        <w:t>值能够</w:t>
      </w:r>
      <w:proofErr w:type="gramEnd"/>
      <w:r w:rsidR="00E53266" w:rsidRPr="00A125D7">
        <w:t>得到。最后我们可以根据微服务实</w:t>
      </w:r>
      <w:proofErr w:type="gramStart"/>
      <w:r w:rsidR="00E53266" w:rsidRPr="00A125D7">
        <w:t>例相应</w:t>
      </w:r>
      <w:proofErr w:type="gramEnd"/>
      <w:r w:rsidR="00E53266" w:rsidRPr="00A125D7">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E53266" w:rsidRPr="00A125D7">
        <w:t>。</w:t>
      </w:r>
    </w:p>
    <w:p w:rsidR="00E53266" w:rsidRPr="00A125D7" w:rsidRDefault="00E53266" w:rsidP="001D26B2">
      <w:pPr>
        <w:ind w:firstLineChars="200" w:firstLine="480"/>
        <w:jc w:val="both"/>
      </w:pPr>
      <w:r w:rsidRPr="00A125D7">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Pr="00A125D7">
        <w:t>由数据传输时间模型得到。为了得到数据传输时间模型的表达式，我们定义了</w:t>
      </w:r>
      <w:proofErr w:type="gramStart"/>
      <w:r w:rsidRPr="00A125D7">
        <w:t>一个源子任务</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A125D7">
        <w:t>和目的</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rsidRPr="00A125D7">
        <w:t>分别代表整个视频处理流水线的开始</w:t>
      </w:r>
      <w:proofErr w:type="gramStart"/>
      <w:r w:rsidRPr="00A125D7">
        <w:t>子任务</w:t>
      </w:r>
      <w:proofErr w:type="gramEnd"/>
      <w:r w:rsidRPr="00A125D7">
        <w:t>和结束子任务。我们定义</w:t>
      </w:r>
      <w:proofErr w:type="gramStart"/>
      <w:r w:rsidRPr="00A125D7">
        <w:t>子任务</w:t>
      </w:r>
      <w:proofErr w:type="gramEnd"/>
      <w:r w:rsidRPr="00A125D7">
        <w:t>集合</w:t>
      </w:r>
      <w:r w:rsidRPr="00A125D7">
        <w:t>P←P</w:t>
      </w:r>
      <w:r w:rsidRPr="00A125D7">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rsidRPr="00A125D7">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rsidRPr="00A125D7">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rsidRPr="00A125D7">
        <w:t>分别代表所有的</w:t>
      </w:r>
      <w:proofErr w:type="gramStart"/>
      <w:r w:rsidRPr="00A125D7">
        <w:t>微服务</w:t>
      </w:r>
      <w:proofErr w:type="gramEnd"/>
      <w:r w:rsidRPr="00A125D7">
        <w:t>路径中的开始节点和结束节点</w:t>
      </w:r>
      <w:r w:rsidR="0039566D" w:rsidRPr="00A125D7">
        <w:t>。</w:t>
      </w:r>
    </w:p>
    <w:p w:rsidR="0039566D" w:rsidRDefault="0039566D" w:rsidP="001D26B2">
      <w:pPr>
        <w:ind w:firstLineChars="200" w:firstLine="480"/>
        <w:jc w:val="both"/>
      </w:pPr>
      <w:r w:rsidRPr="00A125D7">
        <w:t>假设在</w:t>
      </w:r>
      <w:proofErr w:type="gramStart"/>
      <w:r w:rsidRPr="00A125D7">
        <w:t>微服务</w:t>
      </w:r>
      <w:proofErr w:type="gramEnd"/>
      <w:r w:rsidRPr="00A125D7">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rsidRPr="00A125D7">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Pr="00A125D7">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数据传输时间定义为：</w:t>
      </w:r>
    </w:p>
    <w:p w:rsidR="0039566D" w:rsidRPr="0039566D" w:rsidRDefault="00646558" w:rsidP="00A42112">
      <w:pPr>
        <w:spacing w:line="240" w:lineRule="auto"/>
      </w:pPr>
      <m:oMathPara>
        <m:oMathParaPr>
          <m:jc m:val="center"/>
        </m:oMathPara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m:oMathPara>
    </w:p>
    <w:p w:rsidR="00243C6B" w:rsidRPr="00A125D7" w:rsidRDefault="0039566D" w:rsidP="001D26B2">
      <w:pPr>
        <w:ind w:firstLineChars="200" w:firstLine="480"/>
        <w:jc w:val="both"/>
      </w:pPr>
      <w:r w:rsidRPr="00A125D7">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rsidRPr="00A125D7">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rsidRPr="00A125D7">
        <w:t>到</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Pr="00A125D7">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00760385" w:rsidRPr="00A125D7">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00760385" w:rsidRPr="00A125D7">
        <w:t>之间的数据传输率。</w:t>
      </w:r>
    </w:p>
    <w:p w:rsidR="00760385" w:rsidRPr="00A125D7" w:rsidRDefault="00760385" w:rsidP="001D26B2">
      <w:pPr>
        <w:ind w:firstLineChars="200" w:firstLine="480"/>
        <w:jc w:val="both"/>
      </w:pPr>
      <w:r w:rsidRPr="00A125D7">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rsidRPr="00A125D7">
        <w:t>是视频处理任务中的元数据。对于在</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rsidRPr="00A125D7">
        <w:t>为输出数据总量与输入数据总量的比值。所以我们能够得到：</w:t>
      </w:r>
    </w:p>
    <w:p w:rsidR="00760385" w:rsidRPr="00760385" w:rsidRDefault="00646558" w:rsidP="00A42112">
      <w:pPr>
        <w:spacing w:line="240" w:lineRule="auto"/>
        <w:jc w:val="center"/>
      </w:pPr>
      <m:oMathPara>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756E5C" w:rsidRPr="00A125D7" w:rsidRDefault="00760385" w:rsidP="001D26B2">
      <w:pPr>
        <w:jc w:val="both"/>
      </w:pPr>
      <w:r w:rsidRPr="00A125D7">
        <w:t>输出数据总量与输入数据总量的比值</w:t>
      </w:r>
      <m:oMath>
        <m:r>
          <m:rPr>
            <m:sty m:val="p"/>
          </m:rPr>
          <w:rPr>
            <w:rFonts w:ascii="Cambria Math" w:hAnsi="Cambria Math"/>
          </w:rPr>
          <m:t>α</m:t>
        </m:r>
      </m:oMath>
      <w:r w:rsidRPr="00A125D7">
        <w:t>可以由离线实验得到，</w:t>
      </w:r>
      <w:r w:rsidR="00847768" w:rsidRPr="00A125D7">
        <w:t>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00847768" w:rsidRPr="00A125D7">
        <w:t>可以由专门的测量工具测量得到。</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420923"/>
      <w:r>
        <w:rPr>
          <w:rFonts w:ascii="黑体" w:hAnsi="黑体"/>
          <w:b w:val="0"/>
          <w:kern w:val="2"/>
          <w:szCs w:val="28"/>
        </w:rPr>
        <w:lastRenderedPageBreak/>
        <w:t xml:space="preserve">4.3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路径初始选择策略</w:t>
      </w:r>
      <w:bookmarkEnd w:id="25"/>
    </w:p>
    <w:p w:rsidR="00A42112" w:rsidRPr="00A125D7" w:rsidRDefault="00A42112" w:rsidP="001D26B2">
      <w:pPr>
        <w:ind w:firstLineChars="200" w:firstLine="480"/>
        <w:jc w:val="both"/>
      </w:pPr>
      <w:r w:rsidRPr="00A125D7">
        <w:t>在分布式的流水线应用处理场景中，一个应用的最终完成时间是由每一个子任务完成的时间之和决定的，如果在</w:t>
      </w:r>
      <w:proofErr w:type="gramStart"/>
      <w:r w:rsidRPr="00A125D7">
        <w:t>微服务</w:t>
      </w:r>
      <w:proofErr w:type="gramEnd"/>
      <w:r w:rsidRPr="00A125D7">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rsidRPr="00A125D7">
        <w:t>微服务</w:t>
      </w:r>
      <w:proofErr w:type="gramEnd"/>
      <w:r w:rsidRPr="00A125D7">
        <w:t>路径初始选择策略对于提升整个</w:t>
      </w:r>
      <w:proofErr w:type="gramStart"/>
      <w:r w:rsidRPr="00A125D7">
        <w:t>微服务</w:t>
      </w:r>
      <w:proofErr w:type="gramEnd"/>
      <w:r w:rsidRPr="00A125D7">
        <w:t>应用的处理效率至关重要。</w:t>
      </w:r>
    </w:p>
    <w:p w:rsidR="00A42112" w:rsidRPr="00A125D7" w:rsidRDefault="00A42112" w:rsidP="001D26B2">
      <w:pPr>
        <w:ind w:firstLineChars="200" w:firstLine="480"/>
        <w:jc w:val="both"/>
      </w:pPr>
      <w:r w:rsidRPr="00A125D7">
        <w:t>上节本文结合</w:t>
      </w:r>
      <w:proofErr w:type="gramStart"/>
      <w:r w:rsidRPr="00A125D7">
        <w:t>微服务</w:t>
      </w:r>
      <w:proofErr w:type="gramEnd"/>
      <w:r w:rsidRPr="00A125D7">
        <w:t>应用的特征、平台微服务实例细粒度特征以及微服</w:t>
      </w:r>
      <w:proofErr w:type="gramStart"/>
      <w:r w:rsidRPr="00A125D7">
        <w:t>务实例间网络</w:t>
      </w:r>
      <w:proofErr w:type="gramEnd"/>
      <w:r w:rsidRPr="00A125D7">
        <w:t>带宽的特点构建了时间预测模型。本节将提出一种基于时间预测模型的</w:t>
      </w:r>
      <w:proofErr w:type="gramStart"/>
      <w:r w:rsidRPr="00A125D7">
        <w:t>微服务</w:t>
      </w:r>
      <w:proofErr w:type="gramEnd"/>
      <w:r w:rsidRPr="00A125D7">
        <w:t>路径初始选择策略，该策略主要用于在</w:t>
      </w:r>
      <w:proofErr w:type="gramStart"/>
      <w:r w:rsidRPr="00A125D7">
        <w:t>微服务</w:t>
      </w:r>
      <w:proofErr w:type="gramEnd"/>
      <w:r w:rsidRPr="00A125D7">
        <w:t>应用在初始化状态下如何选择当前最优的</w:t>
      </w:r>
      <w:proofErr w:type="gramStart"/>
      <w:r w:rsidRPr="00A125D7">
        <w:t>微服务</w:t>
      </w:r>
      <w:proofErr w:type="gramEnd"/>
      <w:r w:rsidRPr="00A125D7">
        <w:t>路径。</w:t>
      </w:r>
    </w:p>
    <w:p w:rsidR="00A42112" w:rsidRPr="00A125D7" w:rsidRDefault="00A42112" w:rsidP="001D26B2">
      <w:pPr>
        <w:ind w:firstLineChars="200" w:firstLine="480"/>
        <w:jc w:val="both"/>
      </w:pPr>
      <w:r w:rsidRPr="00A125D7">
        <w:t>基于上节提出的性能预测模型，我们能构建一个分层的有向</w:t>
      </w:r>
      <w:proofErr w:type="gramStart"/>
      <w:r w:rsidRPr="00A125D7">
        <w:t>带权图</w:t>
      </w:r>
      <w:proofErr w:type="gramEnd"/>
      <w:r w:rsidRPr="00A125D7">
        <w:t>G</w:t>
      </w:r>
      <w:r w:rsidRPr="00A125D7">
        <w:t>。</w:t>
      </w:r>
    </w:p>
    <w:p w:rsidR="00A42112" w:rsidRDefault="0064448A" w:rsidP="00A42112">
      <w:pPr>
        <w:spacing w:line="240" w:lineRule="auto"/>
        <w:rPr>
          <w:rFonts w:ascii="宋体" w:hAnsi="宋体" w:cs="宋体"/>
        </w:rPr>
      </w:pPr>
      <w:r>
        <w:rPr>
          <w:rFonts w:ascii="宋体" w:hAnsi="宋体" w:cs="宋体" w:hint="eastAsia"/>
          <w:noProof/>
        </w:rPr>
        <w:object w:dxaOrig="0" w:dyaOrig="0">
          <v:shape id="_x0000_s1038" type="#_x0000_t75" style="position:absolute;margin-left:0;margin-top:7.7pt;width:435.75pt;height:243pt;z-index:251663872;mso-position-horizontal:center;mso-position-horizontal-relative:text;mso-position-vertical-relative:text">
            <v:imagedata r:id="rId41" o:title=""/>
            <o:lock v:ext="edit" aspectratio="f"/>
          </v:shape>
          <o:OLEObject Type="Embed" ProgID="Visio.Drawing.11" ShapeID="_x0000_s1038" DrawAspect="Content" ObjectID="_1612039702" r:id="rId42"/>
        </w:object>
      </w: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hint="eastAsia"/>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hint="eastAsia"/>
        </w:rPr>
      </w:pPr>
    </w:p>
    <w:p w:rsidR="001D26B2" w:rsidRDefault="001D26B2" w:rsidP="00A42112">
      <w:pPr>
        <w:spacing w:line="240" w:lineRule="auto"/>
        <w:rPr>
          <w:rFonts w:ascii="宋体" w:hAnsi="宋体" w:cs="宋体" w:hint="eastAsia"/>
        </w:rPr>
      </w:pPr>
    </w:p>
    <w:p w:rsidR="001D26B2" w:rsidRDefault="001D26B2" w:rsidP="001D26B2">
      <w:pPr>
        <w:ind w:firstLineChars="200" w:firstLine="480"/>
        <w:jc w:val="both"/>
        <w:rPr>
          <w:rFonts w:ascii="宋体" w:hAnsi="宋体" w:cs="宋体"/>
        </w:rPr>
      </w:pPr>
    </w:p>
    <w:p w:rsidR="001D26B2" w:rsidRDefault="001D26B2" w:rsidP="001D26B2">
      <w:pPr>
        <w:ind w:firstLineChars="200" w:firstLine="480"/>
        <w:jc w:val="both"/>
        <w:rPr>
          <w:rFonts w:ascii="宋体" w:hAnsi="宋体" w:cs="宋体"/>
        </w:rPr>
      </w:pPr>
    </w:p>
    <w:p w:rsidR="0064448A" w:rsidRDefault="0064448A" w:rsidP="001D26B2">
      <w:pPr>
        <w:ind w:firstLineChars="200" w:firstLine="480"/>
        <w:jc w:val="both"/>
        <w:rPr>
          <w:rFonts w:ascii="宋体" w:hAnsi="宋体" w:cs="宋体"/>
        </w:rPr>
      </w:pPr>
    </w:p>
    <w:p w:rsidR="0064448A" w:rsidRDefault="0064448A" w:rsidP="001D26B2">
      <w:pPr>
        <w:ind w:firstLineChars="200" w:firstLine="480"/>
        <w:jc w:val="both"/>
        <w:rPr>
          <w:rFonts w:ascii="宋体" w:hAnsi="宋体" w:cs="宋体"/>
        </w:rPr>
      </w:pPr>
    </w:p>
    <w:p w:rsidR="000D2A36" w:rsidRPr="00A125D7" w:rsidRDefault="00A42112" w:rsidP="001D26B2">
      <w:pPr>
        <w:ind w:firstLineChars="200" w:firstLine="480"/>
        <w:jc w:val="both"/>
      </w:pPr>
      <w:r w:rsidRPr="00A125D7">
        <w:t>在图</w:t>
      </w:r>
      <w:r w:rsidRPr="00A125D7">
        <w:t>G</w:t>
      </w:r>
      <w:r w:rsidRPr="00A125D7">
        <w:t>中，</w:t>
      </w:r>
      <w:r w:rsidR="00B829D3" w:rsidRPr="00A125D7">
        <w:t>每一层代表一个</w:t>
      </w:r>
      <w:proofErr w:type="gramStart"/>
      <w:r w:rsidR="00B829D3" w:rsidRPr="00A125D7">
        <w:t>微服务</w:t>
      </w:r>
      <w:proofErr w:type="gramEnd"/>
      <w:r w:rsidR="00B829D3" w:rsidRPr="00A125D7">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A125D7" w:rsidRPr="00A125D7">
        <w:t>，</w:t>
      </w:r>
      <w:r w:rsidR="00B829D3" w:rsidRPr="00A125D7">
        <w:t>每一个</w:t>
      </w:r>
      <w:proofErr w:type="gramStart"/>
      <w:r w:rsidR="00B829D3" w:rsidRPr="00A125D7">
        <w:t>微服务</w:t>
      </w:r>
      <w:proofErr w:type="gramEnd"/>
      <w:r w:rsidR="00B829D3" w:rsidRPr="00A125D7">
        <w:t>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rsidR="00B829D3" w:rsidRPr="00A125D7">
        <w:t>。在图</w:t>
      </w:r>
      <w:r w:rsidR="00B829D3" w:rsidRPr="00A125D7">
        <w:t>G</w:t>
      </w:r>
      <w:r w:rsidR="00B829D3" w:rsidRPr="00A125D7">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00B829D3" w:rsidRPr="00A125D7">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rsidR="00B829D3" w:rsidRPr="00A125D7">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rsidR="00B829D3" w:rsidRPr="00A125D7">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rsidR="00B829D3" w:rsidRPr="00A125D7">
        <w:t>之</w:t>
      </w:r>
      <w:proofErr w:type="gramStart"/>
      <w:r w:rsidR="00B829D3" w:rsidRPr="00A125D7">
        <w:t>和</w:t>
      </w:r>
      <w:proofErr w:type="gramEnd"/>
      <w:r w:rsidR="00B829D3" w:rsidRPr="00A125D7">
        <w:t>。</w:t>
      </w:r>
      <w:proofErr w:type="gramStart"/>
      <w:r w:rsidR="00B829D3" w:rsidRPr="00A125D7">
        <w:t>微服务</w:t>
      </w:r>
      <w:proofErr w:type="gramEnd"/>
      <w:r w:rsidR="00B829D3" w:rsidRPr="00A125D7">
        <w:t>路径的权重是路径中</w:t>
      </w:r>
      <w:proofErr w:type="gramStart"/>
      <w:r w:rsidR="00B829D3" w:rsidRPr="00A125D7">
        <w:t>所有边</w:t>
      </w:r>
      <w:proofErr w:type="gramEnd"/>
      <w:r w:rsidR="00B829D3" w:rsidRPr="00A125D7">
        <w:t>的权重之</w:t>
      </w:r>
      <w:proofErr w:type="gramStart"/>
      <w:r w:rsidR="00B829D3" w:rsidRPr="00A125D7">
        <w:t>和</w:t>
      </w:r>
      <w:proofErr w:type="gramEnd"/>
      <w:r w:rsidR="00B829D3" w:rsidRPr="00A125D7">
        <w:t>。因此，我们的目标是在所有合理的</w:t>
      </w:r>
      <w:proofErr w:type="gramStart"/>
      <w:r w:rsidR="00B829D3" w:rsidRPr="00A125D7">
        <w:t>微服务</w:t>
      </w:r>
      <w:proofErr w:type="gramEnd"/>
      <w:r w:rsidR="00B829D3" w:rsidRPr="00A125D7">
        <w:t>路径中选择具有最小路径权重的一组</w:t>
      </w:r>
      <w:proofErr w:type="gramStart"/>
      <w:r w:rsidR="00B829D3" w:rsidRPr="00A125D7">
        <w:t>微服务</w:t>
      </w:r>
      <w:proofErr w:type="gramEnd"/>
      <w:r w:rsidR="00B829D3" w:rsidRPr="00A125D7">
        <w:t>组合</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m:t>
                </m:r>
              </m:sub>
            </m:sSub>
          </m:e>
        </m:d>
      </m:oMath>
      <w:r w:rsidR="00B829D3" w:rsidRPr="00A125D7">
        <w:t>。综上所述这是一个经典的单源点最短路径问题，这里有许多经典的算法，例如迪杰斯特拉算法、贝尔曼福特算法、维特比算法，在本文中，我们选择维特比算法来获得最短路径</w:t>
      </w:r>
      <w:r w:rsidR="00B829D3" w:rsidRPr="00A125D7">
        <w:t>SP</w:t>
      </w:r>
      <w:r w:rsidR="00B829D3" w:rsidRPr="00A125D7">
        <w:t>。</w:t>
      </w:r>
      <w:r w:rsidRPr="00A125D7">
        <w:tab/>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4"/>
      <w:r>
        <w:rPr>
          <w:rFonts w:ascii="黑体" w:hAnsi="黑体"/>
          <w:b w:val="0"/>
          <w:kern w:val="2"/>
          <w:szCs w:val="28"/>
        </w:rPr>
        <w:lastRenderedPageBreak/>
        <w:t xml:space="preserve">4.4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路径动态更新策略</w:t>
      </w:r>
      <w:bookmarkEnd w:id="26"/>
    </w:p>
    <w:p w:rsidR="00B829D3" w:rsidRPr="00A125D7" w:rsidRDefault="00B829D3" w:rsidP="0064448A">
      <w:pPr>
        <w:ind w:firstLineChars="200" w:firstLine="480"/>
        <w:jc w:val="both"/>
      </w:pPr>
      <w:r w:rsidRPr="00A125D7">
        <w:t>上一节介绍了基于时间预测模型的</w:t>
      </w:r>
      <w:proofErr w:type="gramStart"/>
      <w:r w:rsidRPr="00A125D7">
        <w:t>微服务</w:t>
      </w:r>
      <w:proofErr w:type="gramEnd"/>
      <w:r w:rsidRPr="00A125D7">
        <w:t>路径选择的初始化策略，对于给定的</w:t>
      </w:r>
      <w:proofErr w:type="gramStart"/>
      <w:r w:rsidRPr="00A125D7">
        <w:t>分层带权有向图</w:t>
      </w:r>
      <w:proofErr w:type="gramEnd"/>
      <w:r w:rsidRPr="00A125D7">
        <w:t>G</w:t>
      </w:r>
      <w:r w:rsidRPr="00A125D7">
        <w:t>，上文介绍的最短路径算法就能得到最优</w:t>
      </w:r>
      <w:proofErr w:type="gramStart"/>
      <w:r w:rsidRPr="00A125D7">
        <w:t>微服务</w:t>
      </w:r>
      <w:proofErr w:type="gramEnd"/>
      <w:r w:rsidRPr="00A125D7">
        <w:t>路径</w:t>
      </w:r>
      <w:r w:rsidRPr="00A125D7">
        <w:t>SP</w:t>
      </w:r>
      <w:r w:rsidRPr="00A125D7">
        <w:t>。然而，当</w:t>
      </w:r>
      <w:proofErr w:type="gramStart"/>
      <w:r w:rsidRPr="00A125D7">
        <w:t>一</w:t>
      </w:r>
      <w:proofErr w:type="gramEnd"/>
      <w:r w:rsidRPr="00A125D7">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d>
          <m:dPr>
            <m:ctrlPr>
              <w:rPr>
                <w:rFonts w:ascii="Cambria Math" w:hAnsi="Cambria Math"/>
              </w:rPr>
            </m:ctrlPr>
          </m:dPr>
          <m:e>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n-1</m:t>
            </m:r>
          </m:e>
        </m:d>
      </m:oMath>
      <w:r w:rsidRPr="00A125D7">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oMath>
      <w:r w:rsidRPr="00A125D7">
        <w:t>的资源状态或者服务能力已经改变。这就意味着随着</w:t>
      </w:r>
      <w:proofErr w:type="gramStart"/>
      <w:r w:rsidRPr="00A125D7">
        <w:t>微服务</w:t>
      </w:r>
      <w:proofErr w:type="gramEnd"/>
      <w:r w:rsidRPr="00A125D7">
        <w:t>应用的</w:t>
      </w:r>
      <w:proofErr w:type="gramStart"/>
      <w:r w:rsidRPr="00A125D7">
        <w:t>子任务</w:t>
      </w:r>
      <w:proofErr w:type="gramEnd"/>
      <w:r w:rsidRPr="00A125D7">
        <w:t>的执行图</w:t>
      </w:r>
      <w:r w:rsidRPr="00A125D7">
        <w:t>G</w:t>
      </w:r>
      <w:r w:rsidRPr="00A125D7">
        <w:t>中的权重会发生改变。因此，初始化选择的最优的</w:t>
      </w:r>
      <w:proofErr w:type="gramStart"/>
      <w:r w:rsidRPr="00A125D7">
        <w:t>微服务</w:t>
      </w:r>
      <w:proofErr w:type="gramEnd"/>
      <w:r w:rsidRPr="00A125D7">
        <w:t>路径</w:t>
      </w:r>
      <w:r w:rsidRPr="00A125D7">
        <w:t>SP</w:t>
      </w:r>
      <w:r w:rsidRPr="00A125D7">
        <w:t>就不是当前最优的路径。为了解决这个问题，最直接的找出在线的最优的服务路径的方法就是在每一个子任务执行完成后重复的调用以上最短路径算法。但是</w:t>
      </w:r>
      <w:proofErr w:type="gramStart"/>
      <w:r w:rsidRPr="00A125D7">
        <w:t>这个解决方法由很大</w:t>
      </w:r>
      <w:proofErr w:type="gramEnd"/>
      <w:r w:rsidRPr="00A125D7">
        <w:t>的计算时间代价以及对于有许多微服务实例的</w:t>
      </w:r>
      <w:proofErr w:type="gramStart"/>
      <w:r w:rsidRPr="00A125D7">
        <w:t>微服务</w:t>
      </w:r>
      <w:proofErr w:type="gramEnd"/>
      <w:r w:rsidRPr="00A125D7">
        <w:t>平台的流水线任务是不合适的。</w:t>
      </w:r>
    </w:p>
    <w:p w:rsidR="00174E11" w:rsidRPr="00A125D7" w:rsidRDefault="00174E11" w:rsidP="0064448A">
      <w:pPr>
        <w:ind w:firstLineChars="200" w:firstLine="480"/>
        <w:jc w:val="both"/>
      </w:pPr>
      <w:r w:rsidRPr="00A125D7">
        <w:t>在本节中，我们提出了一个自适应的服务路径更新算法，该算法可以在在线执行</w:t>
      </w:r>
      <w:proofErr w:type="gramStart"/>
      <w:r w:rsidRPr="00A125D7">
        <w:t>微服务</w:t>
      </w:r>
      <w:proofErr w:type="gramEnd"/>
      <w:r w:rsidRPr="00A125D7">
        <w:t>路径选择之前减小服务路径搜索空间，提高</w:t>
      </w:r>
      <w:proofErr w:type="gramStart"/>
      <w:r w:rsidRPr="00A125D7">
        <w:t>微服务</w:t>
      </w:r>
      <w:proofErr w:type="gramEnd"/>
      <w:r w:rsidRPr="00A125D7">
        <w:t>选择的执行效率。</w:t>
      </w:r>
    </w:p>
    <w:p w:rsidR="00E275D3" w:rsidRDefault="00F71BA5" w:rsidP="00A42112">
      <w:pPr>
        <w:pStyle w:val="3"/>
        <w:spacing w:line="240" w:lineRule="auto"/>
        <w:rPr>
          <w:rFonts w:ascii="黑体" w:hAnsi="黑体"/>
          <w:b w:val="0"/>
        </w:rPr>
      </w:pPr>
      <w:bookmarkStart w:id="27" w:name="_Toc1420925"/>
      <w:r>
        <w:rPr>
          <w:rFonts w:ascii="黑体" w:hAnsi="黑体"/>
          <w:b w:val="0"/>
        </w:rPr>
        <w:t>4.4.1 相关变量定义</w:t>
      </w:r>
      <w:bookmarkEnd w:id="27"/>
    </w:p>
    <w:p w:rsidR="002F5B8D" w:rsidRDefault="002F5B8D" w:rsidP="00174E11">
      <w:r>
        <w:rPr>
          <w:rFonts w:hint="eastAsia"/>
        </w:rPr>
        <w:tab/>
      </w:r>
      <w:r w:rsidRPr="00A125D7">
        <w:t>首先我们为每一个子任务定义时间率</w:t>
      </w:r>
      <m:oMath>
        <m:r>
          <m:rPr>
            <m:sty m:val="p"/>
          </m:rPr>
          <w:rPr>
            <w:rFonts w:ascii="Cambria Math" w:hAnsi="Cambria Math"/>
          </w:rPr>
          <m:t>β</m:t>
        </m:r>
      </m:oMath>
      <w:r w:rsidRPr="00A125D7">
        <w:t>：</w:t>
      </w:r>
      <w:r>
        <w:br/>
      </w:r>
      <m:oMathPara>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m:oMathPara>
    </w:p>
    <w:p w:rsidR="002F5B8D" w:rsidRPr="00A125D7" w:rsidRDefault="002F5B8D" w:rsidP="0064448A">
      <w:pPr>
        <w:ind w:firstLineChars="200" w:firstLine="480"/>
        <w:jc w:val="both"/>
      </w:pPr>
      <w:r w:rsidRPr="00A125D7">
        <w:t>计算主导型</w:t>
      </w:r>
      <w:proofErr w:type="gramStart"/>
      <w:r w:rsidRPr="00A125D7">
        <w:t>子任务</w:t>
      </w:r>
      <w:proofErr w:type="gramEnd"/>
      <w:r w:rsidRPr="00A125D7">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，传输主导型</w:t>
      </w:r>
      <w:proofErr w:type="gramStart"/>
      <w:r w:rsidRPr="00A125D7">
        <w:t>子任务</w:t>
      </w:r>
      <w:proofErr w:type="gramEnd"/>
      <w:r w:rsidRPr="00A125D7">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的值通常是实验值，是在</w:t>
      </w:r>
      <w:proofErr w:type="gramStart"/>
      <w:r w:rsidRPr="00A125D7">
        <w:t>微服务</w:t>
      </w:r>
      <w:proofErr w:type="gramEnd"/>
      <w:r w:rsidRPr="00A125D7">
        <w:t>平台中通过实验得到的。</w:t>
      </w:r>
    </w:p>
    <w:p w:rsidR="002F5B8D" w:rsidRPr="00A125D7" w:rsidRDefault="002F5B8D" w:rsidP="0064448A">
      <w:pPr>
        <w:ind w:firstLineChars="200" w:firstLine="480"/>
        <w:jc w:val="both"/>
      </w:pPr>
      <w:r w:rsidRPr="00A125D7">
        <w:t>计算主导型子任务（</w:t>
      </w:r>
      <w:r w:rsidRPr="00A125D7">
        <w:t>CDS</w:t>
      </w:r>
      <w:r w:rsidRPr="00A125D7">
        <w:t>）：是指在</w:t>
      </w:r>
      <w:proofErr w:type="gramStart"/>
      <w:r w:rsidRPr="00A125D7">
        <w:t>微服务</w:t>
      </w:r>
      <w:proofErr w:type="gramEnd"/>
      <w:r w:rsidRPr="00A125D7">
        <w:t>任务流水线中，该</w:t>
      </w:r>
      <w:proofErr w:type="gramStart"/>
      <w:r w:rsidRPr="00A125D7">
        <w:t>子任务</w:t>
      </w:r>
      <w:proofErr w:type="gramEnd"/>
      <w:r w:rsidRPr="00A125D7">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w:p>
    <w:p w:rsidR="002F5B8D" w:rsidRPr="00A125D7" w:rsidRDefault="002F5B8D" w:rsidP="0064448A">
      <w:pPr>
        <w:ind w:firstLineChars="200" w:firstLine="480"/>
        <w:jc w:val="both"/>
      </w:pPr>
      <w:r w:rsidRPr="00A125D7">
        <w:t>传输主导型子任务（</w:t>
      </w:r>
      <w:r w:rsidRPr="00A125D7">
        <w:t>TDS</w:t>
      </w:r>
      <w:r w:rsidRPr="00A125D7">
        <w:t>）：是指在</w:t>
      </w:r>
      <w:proofErr w:type="gramStart"/>
      <w:r w:rsidRPr="00A125D7">
        <w:t>微服务</w:t>
      </w:r>
      <w:proofErr w:type="gramEnd"/>
      <w:r w:rsidRPr="00A125D7">
        <w:t>任务流水线中，该</w:t>
      </w:r>
      <w:proofErr w:type="gramStart"/>
      <w:r w:rsidRPr="00A125D7">
        <w:t>子任务</w:t>
      </w:r>
      <w:proofErr w:type="gramEnd"/>
      <w:r w:rsidRPr="00A125D7">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w:p>
    <w:p w:rsidR="002F5B8D" w:rsidRPr="00A125D7" w:rsidRDefault="002F5B8D" w:rsidP="0064448A">
      <w:pPr>
        <w:ind w:firstLine="200"/>
        <w:jc w:val="both"/>
      </w:pPr>
      <w:r w:rsidRPr="00A125D7">
        <w:tab/>
      </w:r>
      <w:r w:rsidRPr="00A125D7">
        <w:t>计算主导型子任务（</w:t>
      </w:r>
      <w:r w:rsidRPr="00A125D7">
        <w:t>CDS</w:t>
      </w:r>
      <w:r w:rsidRPr="00A125D7">
        <w:t>）的执行时间主要是由微服务实例的计算能力所影响，因此我们能忽略</w:t>
      </w:r>
      <w:proofErr w:type="gramStart"/>
      <w:r w:rsidRPr="00A125D7">
        <w:t>子任务</w:t>
      </w:r>
      <w:proofErr w:type="gramEnd"/>
      <w:r w:rsidRPr="00A125D7">
        <w:t>的输入数据的传输时间对于服务路径更新的执行效率带来的影响。</w:t>
      </w:r>
    </w:p>
    <w:p w:rsidR="00CF0008" w:rsidRPr="00A125D7" w:rsidRDefault="00CF0008" w:rsidP="0064448A">
      <w:pPr>
        <w:ind w:firstLine="200"/>
        <w:jc w:val="both"/>
      </w:pPr>
      <w:r w:rsidRPr="00A125D7">
        <w:tab/>
      </w:r>
      <w:r w:rsidRPr="00A125D7">
        <w:t>因此，当</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在</w:t>
      </w:r>
      <w:proofErr w:type="gramStart"/>
      <w:r w:rsidRPr="00A125D7">
        <w:t>微服务</w:t>
      </w:r>
      <w:proofErr w:type="gramEnd"/>
      <w:r w:rsidRPr="00A125D7">
        <w:t>平台中运行的时候，我们可以根据路径搜索空间缩减原则（</w:t>
      </w:r>
      <w:r w:rsidRPr="00A125D7">
        <w:t>PSSP</w:t>
      </w:r>
      <w:r w:rsidRPr="00A125D7">
        <w:t>）来缩减路径搜索空间来提高服务路径更新效率。</w:t>
      </w:r>
    </w:p>
    <w:p w:rsidR="00CF0008" w:rsidRPr="00A125D7" w:rsidRDefault="00CF0008" w:rsidP="0064448A">
      <w:pPr>
        <w:ind w:firstLine="200"/>
        <w:jc w:val="both"/>
      </w:pPr>
      <w:r w:rsidRPr="00A125D7">
        <w:tab/>
      </w:r>
      <w:r w:rsidRPr="00A125D7">
        <w:t>路径搜索空间缩减原则（</w:t>
      </w:r>
      <w:r w:rsidRPr="00A125D7">
        <w:t>PSSP</w:t>
      </w:r>
      <w:r w:rsidRPr="00A125D7">
        <w:t>）：</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1 \* roman </w:instrText>
      </w:r>
      <w:r w:rsidR="00207E99" w:rsidRPr="00A125D7">
        <w:rPr>
          <w:noProof/>
        </w:rPr>
        <w:fldChar w:fldCharType="separate"/>
      </w:r>
      <w:r w:rsidRPr="00A125D7">
        <w:rPr>
          <w:noProof/>
        </w:rPr>
        <w:t>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是计算主导型子任务，本文在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选择前</w:t>
      </w:r>
      <w:r w:rsidRPr="00A125D7">
        <w:t>m</w:t>
      </w:r>
      <w:proofErr w:type="gramStart"/>
      <w:r w:rsidRPr="00A125D7">
        <w:t>个</w:t>
      </w:r>
      <w:proofErr w:type="gramEnd"/>
      <w:r w:rsidRPr="00A125D7">
        <w:t>具有最短数据处理时间的微服务实</w:t>
      </w:r>
      <w:proofErr w:type="gramStart"/>
      <w:r w:rsidRPr="00A125D7">
        <w:t>例作为</w:t>
      </w:r>
      <w:proofErr w:type="gramEnd"/>
      <w:r w:rsidRPr="00A125D7">
        <w:t>路径选择中的微服务实例集合。</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2 \* roman </w:instrText>
      </w:r>
      <w:r w:rsidR="00207E99" w:rsidRPr="00A125D7">
        <w:rPr>
          <w:noProof/>
        </w:rPr>
        <w:fldChar w:fldCharType="separate"/>
      </w:r>
      <w:r w:rsidRPr="00A125D7">
        <w:rPr>
          <w:noProof/>
        </w:rPr>
        <w:t>ii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是传输主导型子任务，本文在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中选择前</w:t>
      </w:r>
      <w:r w:rsidRPr="00A125D7">
        <w:t>m</w:t>
      </w:r>
      <w:proofErr w:type="gramStart"/>
      <w:r w:rsidRPr="00A125D7">
        <w:t>个</w:t>
      </w:r>
      <w:proofErr w:type="gramEnd"/>
      <w:r w:rsidRPr="00A125D7">
        <w:t>具有最短数据传输时间的微服务实</w:t>
      </w:r>
      <w:proofErr w:type="gramStart"/>
      <w:r w:rsidRPr="00A125D7">
        <w:t>例作为</w:t>
      </w:r>
      <w:proofErr w:type="gramEnd"/>
      <w:r w:rsidRPr="00A125D7">
        <w:t>路径选中的微服务实例集合。</w:t>
      </w:r>
    </w:p>
    <w:p w:rsidR="00CF0008" w:rsidRPr="00A125D7" w:rsidRDefault="00207E99" w:rsidP="0064448A">
      <w:pPr>
        <w:ind w:firstLineChars="200" w:firstLine="480"/>
        <w:jc w:val="both"/>
      </w:pPr>
      <w:r w:rsidRPr="00A125D7">
        <w:rPr>
          <w:noProof/>
        </w:rPr>
        <w:lastRenderedPageBreak/>
        <w:fldChar w:fldCharType="begin"/>
      </w:r>
      <w:r w:rsidRPr="00A125D7">
        <w:rPr>
          <w:noProof/>
        </w:rPr>
        <w:instrText xml:space="preserve"> = 3 \* roman </w:instrText>
      </w:r>
      <w:r w:rsidRPr="00A125D7">
        <w:rPr>
          <w:noProof/>
        </w:rPr>
        <w:fldChar w:fldCharType="separate"/>
      </w:r>
      <w:r w:rsidR="00CF0008" w:rsidRPr="00A125D7">
        <w:rPr>
          <w:noProof/>
        </w:rPr>
        <w:t>iii</w:t>
      </w:r>
      <w:r w:rsidRPr="00A125D7">
        <w:rPr>
          <w:noProof/>
        </w:rPr>
        <w:fldChar w:fldCharType="end"/>
      </w:r>
      <w:r w:rsidR="00CF0008"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CF0008" w:rsidRPr="00A125D7">
        <w:t>既不是计算主导型</w:t>
      </w:r>
      <w:proofErr w:type="gramStart"/>
      <w:r w:rsidR="00CF0008" w:rsidRPr="00A125D7">
        <w:t>子任务</w:t>
      </w:r>
      <w:proofErr w:type="gramEnd"/>
      <w:r w:rsidR="00CF0008" w:rsidRPr="00A125D7">
        <w:t>又不是传输主导型子任务，本文在</w:t>
      </w:r>
      <w:proofErr w:type="gramStart"/>
      <w:r w:rsidR="00CF0008" w:rsidRPr="00A125D7">
        <w:t>微服务</w:t>
      </w:r>
      <w:proofErr w:type="gramEnd"/>
      <w:r w:rsidR="00CF0008"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CF0008" w:rsidRPr="00A125D7">
        <w:t>中选择前</w:t>
      </w:r>
      <w:r w:rsidR="00CF0008" w:rsidRPr="00A125D7">
        <w:t>m</w:t>
      </w:r>
      <w:proofErr w:type="gramStart"/>
      <w:r w:rsidR="00CF0008" w:rsidRPr="00A125D7">
        <w:t>个</w:t>
      </w:r>
      <w:proofErr w:type="gramEnd"/>
      <w:r w:rsidR="00CF0008" w:rsidRPr="00A125D7">
        <w:t>具有最短的平均执行时间的微服务实</w:t>
      </w:r>
      <w:proofErr w:type="gramStart"/>
      <w:r w:rsidR="00CF0008" w:rsidRPr="00A125D7">
        <w:t>例作为</w:t>
      </w:r>
      <w:proofErr w:type="gramEnd"/>
      <w:r w:rsidR="00CF0008" w:rsidRPr="00A125D7">
        <w:t>路径选择中的微服务实例集合。</w:t>
      </w:r>
    </w:p>
    <w:p w:rsidR="00CF0008" w:rsidRPr="00A125D7" w:rsidRDefault="00CF0008" w:rsidP="0064448A">
      <w:pPr>
        <w:ind w:firstLineChars="200" w:firstLine="480"/>
        <w:jc w:val="both"/>
      </w:pPr>
      <w:r w:rsidRPr="00A125D7">
        <w:t>在</w:t>
      </w:r>
      <w:r w:rsidRPr="00A125D7">
        <w:t>PSSP</w:t>
      </w:r>
      <w:r w:rsidRPr="00A125D7">
        <w:t>中，</w:t>
      </w:r>
      <w:r w:rsidRPr="00A125D7">
        <w:t>m</w:t>
      </w:r>
      <w:r w:rsidRPr="00A125D7">
        <w:t>被定义为</w:t>
      </w:r>
      <w:proofErr w:type="gramStart"/>
      <w:r w:rsidRPr="00A125D7">
        <w:t>微服务</w:t>
      </w:r>
      <w:proofErr w:type="gramEnd"/>
      <w:r w:rsidRPr="00A125D7">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rsidRPr="00A125D7">
        <w:t>。本文中，我们定义</w:t>
      </w:r>
      <m:oMath>
        <m:r>
          <m:rPr>
            <m:sty m:val="p"/>
          </m:rPr>
          <w:rPr>
            <w:rFonts w:ascii="Cambria Math" w:hAnsi="Cambria Math"/>
          </w:rPr>
          <m:t>m=3</m:t>
        </m:r>
      </m:oMath>
      <w:r w:rsidRPr="00A125D7">
        <w:t>。</w:t>
      </w:r>
    </w:p>
    <w:p w:rsidR="00CF0008" w:rsidRDefault="00CF0008" w:rsidP="00CF0008">
      <w:pPr>
        <w:pStyle w:val="3"/>
        <w:spacing w:line="240" w:lineRule="auto"/>
        <w:rPr>
          <w:rFonts w:ascii="黑体" w:hAnsi="黑体"/>
          <w:b w:val="0"/>
        </w:rPr>
      </w:pPr>
      <w:bookmarkStart w:id="28" w:name="_Toc1420926"/>
      <w:r>
        <w:rPr>
          <w:rFonts w:ascii="黑体" w:hAnsi="黑体"/>
          <w:b w:val="0"/>
        </w:rPr>
        <w:t>4.4.2</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8"/>
    </w:p>
    <w:p w:rsidR="00CF0008" w:rsidRPr="00A125D7" w:rsidRDefault="00CF0008" w:rsidP="0064448A">
      <w:pPr>
        <w:ind w:firstLineChars="200" w:firstLine="480"/>
        <w:jc w:val="both"/>
      </w:pPr>
      <w:r w:rsidRPr="00A125D7">
        <w:t>根据上述的服务路径搜索空间缩减原则，可以得到一个简化的分层的有</w:t>
      </w:r>
      <w:proofErr w:type="gramStart"/>
      <w:r w:rsidRPr="00A125D7">
        <w:t>向带权子图</w:t>
      </w:r>
      <w:proofErr w:type="gramEnd"/>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中，源节点代表执行</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rsidRPr="00A125D7">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0</m:t>
            </m:r>
          </m:sub>
        </m:sSub>
      </m:oMath>
      <w:r w:rsidRPr="00A125D7">
        <w:t>是尾节点，代表一个</w:t>
      </w:r>
      <w:proofErr w:type="gramStart"/>
      <w:r w:rsidRPr="00A125D7">
        <w:t>微服务</w:t>
      </w:r>
      <w:proofErr w:type="gramEnd"/>
      <w:r w:rsidRPr="00A125D7">
        <w:t>类的每一层中有</w:t>
      </w:r>
      <w:r w:rsidRPr="00A125D7">
        <w:t>m</w:t>
      </w:r>
      <w:proofErr w:type="gramStart"/>
      <w:r w:rsidRPr="00A125D7">
        <w:t>个</w:t>
      </w:r>
      <w:proofErr w:type="gramEnd"/>
      <w:r w:rsidRPr="00A125D7">
        <w:t>节点。注意根据</w:t>
      </w:r>
      <w:proofErr w:type="gramStart"/>
      <w:r w:rsidRPr="00A125D7">
        <w:t>微服务</w:t>
      </w:r>
      <w:proofErr w:type="gramEnd"/>
      <w:r w:rsidRPr="00A125D7">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最优路径。最后我们重复以上路径搜索空间缩减原则并且重新选择当前最优路径直到</w:t>
      </w:r>
      <w:proofErr w:type="gramStart"/>
      <w:r w:rsidRPr="00A125D7">
        <w:t>微服务</w:t>
      </w:r>
      <w:proofErr w:type="gramEnd"/>
      <w:r w:rsidRPr="00A125D7">
        <w:t>应用执行完成。</w:t>
      </w:r>
    </w:p>
    <w:p w:rsidR="00E275D3" w:rsidRDefault="00CF0008" w:rsidP="00A42112">
      <w:pPr>
        <w:pStyle w:val="3"/>
        <w:spacing w:line="240" w:lineRule="auto"/>
        <w:rPr>
          <w:rFonts w:ascii="黑体" w:hAnsi="黑体"/>
          <w:b w:val="0"/>
        </w:rPr>
      </w:pPr>
      <w:bookmarkStart w:id="29" w:name="_Toc1420927"/>
      <w:r>
        <w:rPr>
          <w:rFonts w:ascii="黑体" w:hAnsi="黑体"/>
          <w:b w:val="0"/>
        </w:rPr>
        <w:t>4.4.3</w:t>
      </w:r>
      <w:proofErr w:type="gramStart"/>
      <w:r w:rsidR="000D2A36">
        <w:rPr>
          <w:rFonts w:ascii="黑体" w:hAnsi="黑体" w:hint="eastAsia"/>
          <w:b w:val="0"/>
        </w:rPr>
        <w:t>微服务</w:t>
      </w:r>
      <w:proofErr w:type="gramEnd"/>
      <w:r w:rsidR="000D2A36">
        <w:rPr>
          <w:rFonts w:ascii="黑体" w:hAnsi="黑体" w:hint="eastAsia"/>
          <w:b w:val="0"/>
        </w:rPr>
        <w:t>路径动态更新</w:t>
      </w:r>
      <w:r w:rsidR="00F71BA5">
        <w:rPr>
          <w:rFonts w:ascii="黑体" w:hAnsi="黑体"/>
          <w:b w:val="0"/>
        </w:rPr>
        <w:t>算法实现</w:t>
      </w:r>
      <w:bookmarkEnd w:id="29"/>
    </w:p>
    <w:p w:rsidR="00E275D3" w:rsidRDefault="0006214E" w:rsidP="0064448A">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2C5E05" w:rsidRDefault="002C5E05" w:rsidP="00A42112">
      <w:pPr>
        <w:spacing w:line="240" w:lineRule="auto"/>
        <w:ind w:firstLineChars="200" w:firstLine="480"/>
        <w:jc w:val="both"/>
      </w:pP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853B24" w:rsidTr="00646558">
        <w:tc>
          <w:tcPr>
            <w:tcW w:w="8310" w:type="dxa"/>
            <w:gridSpan w:val="2"/>
            <w:tcBorders>
              <w:top w:val="single" w:sz="24" w:space="0" w:color="auto"/>
              <w:bottom w:val="single" w:sz="12" w:space="0" w:color="auto"/>
            </w:tcBorders>
          </w:tcPr>
          <w:p w:rsidR="00853B24" w:rsidRPr="00A125D7" w:rsidRDefault="00853B24" w:rsidP="00646558">
            <w:pPr>
              <w:pStyle w:val="DisplayEquationAurora"/>
              <w:tabs>
                <w:tab w:val="clear" w:pos="8306"/>
                <w:tab w:val="left" w:pos="4845"/>
              </w:tabs>
              <w:spacing w:line="240" w:lineRule="auto"/>
              <w:ind w:firstLine="0"/>
              <w:rPr>
                <w:rFonts w:ascii="Times New Roman" w:hAnsi="Times New Roman" w:cs="Times New Roman"/>
                <w:b/>
                <w:szCs w:val="24"/>
              </w:rPr>
            </w:pPr>
            <w:r w:rsidRPr="00A125D7">
              <w:rPr>
                <w:rFonts w:ascii="Times New Roman" w:hAnsi="Times New Roman" w:cs="Times New Roman"/>
                <w:b/>
                <w:szCs w:val="24"/>
              </w:rPr>
              <w:t>算法</w:t>
            </w:r>
            <w:r w:rsidRPr="00A125D7">
              <w:rPr>
                <w:rFonts w:ascii="Times New Roman" w:hAnsi="Times New Roman" w:cs="Times New Roman"/>
                <w:b/>
                <w:szCs w:val="24"/>
              </w:rPr>
              <w:t xml:space="preserve">2 </w:t>
            </w:r>
            <w:r w:rsidRPr="00A125D7">
              <w:rPr>
                <w:rFonts w:ascii="Times New Roman" w:hAnsi="Times New Roman" w:cs="Times New Roman"/>
                <w:b/>
              </w:rPr>
              <w:t>性能感知的</w:t>
            </w:r>
            <w:proofErr w:type="gramStart"/>
            <w:r w:rsidRPr="00A125D7">
              <w:rPr>
                <w:rFonts w:ascii="Times New Roman" w:hAnsi="Times New Roman" w:cs="Times New Roman"/>
                <w:b/>
              </w:rPr>
              <w:t>微服务</w:t>
            </w:r>
            <w:proofErr w:type="gramEnd"/>
            <w:r w:rsidRPr="00A125D7">
              <w:rPr>
                <w:rFonts w:ascii="Times New Roman" w:hAnsi="Times New Roman" w:cs="Times New Roman"/>
                <w:b/>
              </w:rPr>
              <w:t>路径选择算法</w:t>
            </w:r>
          </w:p>
        </w:tc>
      </w:tr>
      <w:tr w:rsidR="00853B24" w:rsidTr="00646558">
        <w:tc>
          <w:tcPr>
            <w:tcW w:w="520" w:type="dxa"/>
            <w:tcBorders>
              <w:top w:val="single" w:sz="12" w:space="0" w:color="auto"/>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w:t>
            </w:r>
          </w:p>
        </w:tc>
        <w:tc>
          <w:tcPr>
            <w:tcW w:w="7790" w:type="dxa"/>
            <w:tcBorders>
              <w:top w:val="single" w:sz="12" w:space="0" w:color="auto"/>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基于构建的性能感知模型构建分层</w:t>
            </w:r>
            <w:proofErr w:type="gramStart"/>
            <w:r w:rsidRPr="00A125D7">
              <w:rPr>
                <w:rFonts w:ascii="Times New Roman" w:hAnsi="Times New Roman" w:cs="Times New Roman"/>
              </w:rPr>
              <w:t>的带权有向图</w:t>
            </w:r>
            <w:proofErr w:type="gramEnd"/>
            <w:r w:rsidRPr="00A125D7">
              <w:rPr>
                <w:rFonts w:ascii="Times New Roman" w:hAnsi="Times New Roman" w:cs="Times New Roman"/>
              </w:rPr>
              <w:t>G</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2.</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初始化</w:t>
            </w:r>
            <m:oMath>
              <m:r>
                <m:rPr>
                  <m:sty m:val="p"/>
                </m:rPr>
                <w:rPr>
                  <w:rFonts w:ascii="Cambria Math" w:hAnsi="Cambria Math" w:cs="Times New Roman"/>
                </w:rPr>
                <m:t>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3.</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使用维特比算法求出当前最优路径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4.</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While </w:t>
            </w:r>
            <w:r w:rsidRPr="00A125D7">
              <w:rPr>
                <w:rFonts w:ascii="Times New Roman" w:hAnsi="Times New Roman" w:cs="Times New Roman"/>
              </w:rPr>
              <w:t>应用</w:t>
            </w:r>
            <w:r w:rsidRPr="00A125D7">
              <w:rPr>
                <w:rFonts w:ascii="Times New Roman" w:hAnsi="Times New Roman" w:cs="Times New Roman"/>
              </w:rPr>
              <w:t>P</w:t>
            </w:r>
            <w:r w:rsidRPr="00A125D7">
              <w:rPr>
                <w:rFonts w:ascii="Times New Roman" w:hAnsi="Times New Roman" w:cs="Times New Roman"/>
              </w:rPr>
              <w:t>没有结束</w:t>
            </w:r>
            <w:r w:rsidRPr="00A125D7">
              <w:rPr>
                <w:rFonts w:ascii="Times New Roman" w:hAnsi="Times New Roman" w:cs="Times New Roman"/>
              </w:rPr>
              <w:t xml:space="preserve"> do</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5.</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在最优路径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r w:rsidRPr="00A125D7">
              <w:rPr>
                <w:rFonts w:ascii="Times New Roman" w:hAnsi="Times New Roman" w:cs="Times New Roman"/>
              </w:rPr>
              <w:t>中调用微服务实例</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m:t>
                  </m:r>
                </m:sub>
              </m:sSub>
            </m:oMath>
            <w:r w:rsidRPr="00A125D7">
              <w:rPr>
                <w:rFonts w:ascii="Times New Roman" w:hAnsi="Times New Roman" w:cs="Times New Roman"/>
              </w:rPr>
              <w:t>执行</w:t>
            </w:r>
            <w:proofErr w:type="gramStart"/>
            <w:r w:rsidRPr="00A125D7">
              <w:rPr>
                <w:rFonts w:ascii="Times New Roman" w:hAnsi="Times New Roman" w:cs="Times New Roman"/>
              </w:rPr>
              <w:t>子任务</w:t>
            </w:r>
            <w:proofErr w:type="gramEnd"/>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6.</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m:oMath>
              <m:r>
                <m:rPr>
                  <m:sty m:val="p"/>
                </m:rPr>
                <w:rPr>
                  <w:rFonts w:ascii="Cambria Math" w:hAnsi="Cambria Math" w:cs="Times New Roman"/>
                </w:rPr>
                <m:t>i=i+1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7.</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根据路径搜索空间缩减原则对于还没有执行完的</w:t>
            </w:r>
            <w:proofErr w:type="gramStart"/>
            <w:r w:rsidRPr="00A125D7">
              <w:rPr>
                <w:rFonts w:ascii="Times New Roman" w:hAnsi="Times New Roman" w:cs="Times New Roman"/>
              </w:rPr>
              <w:t>子任务</w:t>
            </w:r>
            <w:proofErr w:type="gramEnd"/>
            <w:r w:rsidRPr="00A125D7">
              <w:rPr>
                <w:rFonts w:ascii="Times New Roman" w:hAnsi="Times New Roman" w:cs="Times New Roman"/>
              </w:rPr>
              <w:t>执行路径搜索空间缩减操作</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8.</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基于路径搜索空间缩减操作的结果重构当前的子图</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i</m:t>
                  </m:r>
                </m:sub>
              </m:sSub>
            </m:oMath>
          </w:p>
        </w:tc>
      </w:tr>
      <w:tr w:rsidR="00853B24" w:rsidTr="00A125D7">
        <w:trPr>
          <w:trHeight w:val="80"/>
        </w:trPr>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9.</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使用维特比算法重新选择出当前最优路径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single" w:sz="24" w:space="0" w:color="auto"/>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10</w:t>
            </w:r>
          </w:p>
        </w:tc>
        <w:tc>
          <w:tcPr>
            <w:tcW w:w="7790" w:type="dxa"/>
            <w:tcBorders>
              <w:top w:val="nil"/>
              <w:left w:val="nil"/>
              <w:bottom w:val="single" w:sz="24" w:space="0" w:color="auto"/>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End while</w:t>
            </w:r>
          </w:p>
        </w:tc>
      </w:tr>
    </w:tbl>
    <w:p w:rsidR="0006214E" w:rsidRDefault="0006214E" w:rsidP="00A42112">
      <w:pPr>
        <w:spacing w:line="240" w:lineRule="auto"/>
        <w:ind w:firstLineChars="200" w:firstLine="480"/>
        <w:jc w:val="both"/>
      </w:pP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0" w:name="_Hlk535959182"/>
      <w:bookmarkStart w:id="31" w:name="_Toc1420928"/>
      <w:r>
        <w:rPr>
          <w:rFonts w:ascii="黑体" w:hAnsi="黑体"/>
          <w:b w:val="0"/>
          <w:kern w:val="2"/>
          <w:szCs w:val="28"/>
        </w:rPr>
        <w:t>4.5 本章小结</w:t>
      </w:r>
      <w:bookmarkEnd w:id="31"/>
    </w:p>
    <w:bookmarkEnd w:id="30"/>
    <w:p w:rsidR="00E275D3" w:rsidRPr="0064448A" w:rsidRDefault="00B6779D" w:rsidP="0064448A">
      <w:pPr>
        <w:ind w:firstLineChars="200" w:firstLine="480"/>
        <w:jc w:val="both"/>
      </w:pPr>
      <w:r w:rsidRPr="0064448A">
        <w:t>本章首先分析了服务选择算法的不足之处，然后根据</w:t>
      </w:r>
      <w:proofErr w:type="gramStart"/>
      <w:r w:rsidRPr="0064448A">
        <w:t>微服务</w:t>
      </w:r>
      <w:proofErr w:type="gramEnd"/>
      <w:r w:rsidRPr="0064448A">
        <w:t>平台应用的特点建立性能感知的时间预</w:t>
      </w:r>
      <w:r w:rsidR="00A10726" w:rsidRPr="0064448A">
        <w:t>测模型，最后介绍了基于时间预测模型的性能感知的服务路径选择策略以及伪代码的实现。</w:t>
      </w: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sectPr w:rsidR="00E275D3" w:rsidSect="0006214E">
          <w:headerReference w:type="default" r:id="rId43"/>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32" w:name="_Toc1420929"/>
      <w:r>
        <w:rPr>
          <w:b w:val="0"/>
        </w:rPr>
        <w:lastRenderedPageBreak/>
        <w:t>第五章</w:t>
      </w:r>
      <w:r w:rsidR="00E87D24">
        <w:rPr>
          <w:rFonts w:hint="eastAsia"/>
          <w:b w:val="0"/>
        </w:rPr>
        <w:t xml:space="preserve"> </w:t>
      </w:r>
      <w:r w:rsidR="00FB258B">
        <w:rPr>
          <w:rFonts w:hint="eastAsia"/>
          <w:b w:val="0"/>
        </w:rPr>
        <w:t>平台</w:t>
      </w:r>
      <w:r>
        <w:rPr>
          <w:b w:val="0"/>
        </w:rPr>
        <w:t>实现及测试</w:t>
      </w:r>
      <w:bookmarkEnd w:id="32"/>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3" w:name="_Toc477781136"/>
      <w:bookmarkStart w:id="34" w:name="_Toc1420930"/>
      <w:r>
        <w:rPr>
          <w:rFonts w:ascii="黑体" w:hAnsi="黑体"/>
          <w:b w:val="0"/>
          <w:kern w:val="2"/>
          <w:szCs w:val="28"/>
        </w:rPr>
        <w:t xml:space="preserve">5.1 </w:t>
      </w:r>
      <w:bookmarkEnd w:id="33"/>
      <w:r w:rsidR="00FB258B">
        <w:rPr>
          <w:rFonts w:ascii="黑体" w:hAnsi="黑体" w:hint="eastAsia"/>
          <w:b w:val="0"/>
          <w:kern w:val="2"/>
          <w:szCs w:val="28"/>
        </w:rPr>
        <w:t>平台</w:t>
      </w:r>
      <w:r>
        <w:rPr>
          <w:rFonts w:ascii="黑体" w:hAnsi="黑体"/>
          <w:b w:val="0"/>
          <w:kern w:val="2"/>
          <w:szCs w:val="28"/>
        </w:rPr>
        <w:t>环境配置</w:t>
      </w:r>
      <w:bookmarkEnd w:id="34"/>
    </w:p>
    <w:p w:rsidR="00E275D3" w:rsidRDefault="00F71BA5" w:rsidP="00A42112">
      <w:pPr>
        <w:pStyle w:val="3"/>
        <w:spacing w:line="240" w:lineRule="auto"/>
        <w:rPr>
          <w:rFonts w:ascii="黑体" w:hAnsi="黑体"/>
          <w:b w:val="0"/>
        </w:rPr>
      </w:pPr>
      <w:bookmarkStart w:id="35" w:name="_Toc1420931"/>
      <w:r>
        <w:rPr>
          <w:rFonts w:ascii="黑体" w:hAnsi="黑体"/>
          <w:b w:val="0"/>
        </w:rPr>
        <w:t xml:space="preserve">5.1.1 </w:t>
      </w:r>
      <w:r w:rsidR="00FB258B">
        <w:rPr>
          <w:rFonts w:ascii="黑体" w:hAnsi="黑体" w:hint="eastAsia"/>
          <w:b w:val="0"/>
        </w:rPr>
        <w:t>平台</w:t>
      </w:r>
      <w:r w:rsidR="000724E7">
        <w:rPr>
          <w:rFonts w:ascii="黑体" w:hAnsi="黑体" w:hint="eastAsia"/>
          <w:b w:val="0"/>
        </w:rPr>
        <w:t>硬件</w:t>
      </w:r>
      <w:r>
        <w:rPr>
          <w:rFonts w:ascii="黑体" w:hAnsi="黑体"/>
          <w:b w:val="0"/>
        </w:rPr>
        <w:t>环境</w:t>
      </w:r>
      <w:bookmarkEnd w:id="35"/>
    </w:p>
    <w:p w:rsidR="00EF4AC3" w:rsidRPr="00A125D7" w:rsidRDefault="000724E7" w:rsidP="0064448A">
      <w:pPr>
        <w:ind w:firstLineChars="200" w:firstLine="480"/>
        <w:jc w:val="both"/>
      </w:pPr>
      <w:r w:rsidRPr="00A125D7">
        <w:t>本文中平台硬件部分由</w:t>
      </w:r>
      <w:r w:rsidRPr="00A125D7">
        <w:t>10</w:t>
      </w:r>
      <w:r w:rsidRPr="00A125D7">
        <w:t>台物理服务器组成，</w:t>
      </w:r>
      <w:r w:rsidR="00D00994" w:rsidRPr="00A125D7">
        <w:t>10</w:t>
      </w:r>
      <w:r w:rsidR="00D00994" w:rsidRPr="00A125D7">
        <w:t>台服务器分别部署在两个机架中，每个机架中有</w:t>
      </w:r>
      <w:r w:rsidR="00D00994" w:rsidRPr="00A125D7">
        <w:t>5</w:t>
      </w:r>
      <w:r w:rsidR="00D00994" w:rsidRPr="00A125D7">
        <w:t>台服务器，两个机架中的交换机都支持</w:t>
      </w:r>
      <w:r w:rsidR="00D00994" w:rsidRPr="00A125D7">
        <w:t>1000Mbit/s</w:t>
      </w:r>
      <w:r w:rsidR="00D7669E" w:rsidRPr="00A125D7">
        <w:t>。</w:t>
      </w:r>
      <w:r w:rsidR="00EF4AC3" w:rsidRPr="00A125D7">
        <w:t>为了保证集群的高可用以及容错性，控制节点配置为</w:t>
      </w:r>
      <w:r w:rsidR="00EF4AC3" w:rsidRPr="00A125D7">
        <w:t>2</w:t>
      </w:r>
      <w:r w:rsidR="00EF4AC3" w:rsidRPr="00A125D7">
        <w:t>个，分别命名为</w:t>
      </w:r>
      <w:r w:rsidR="00EF4AC3" w:rsidRPr="00A125D7">
        <w:t>controller1</w:t>
      </w:r>
      <w:r w:rsidR="00EF4AC3" w:rsidRPr="00A125D7">
        <w:t>和</w:t>
      </w:r>
      <w:r w:rsidR="00EF4AC3" w:rsidRPr="00A125D7">
        <w:t>controller2</w:t>
      </w:r>
      <w:r w:rsidR="00EF4AC3" w:rsidRPr="00A125D7">
        <w:t>，控制节点用于资源调度、</w:t>
      </w:r>
      <w:proofErr w:type="gramStart"/>
      <w:r w:rsidR="00EF4AC3" w:rsidRPr="00A125D7">
        <w:t>微服务</w:t>
      </w:r>
      <w:proofErr w:type="gramEnd"/>
      <w:r w:rsidR="00EF4AC3" w:rsidRPr="00A125D7">
        <w:t>管理、服务路径选择等核心功能，同时，为了更好地利用集群物理资源，将包括控制节点在内的全部物理节点配置为工作节点，除去两个控制节点，其他节点依次命名为</w:t>
      </w:r>
      <w:r w:rsidR="00EF4AC3" w:rsidRPr="00A125D7">
        <w:t>node1~node8</w:t>
      </w:r>
      <w:r w:rsidR="00EF4AC3" w:rsidRPr="00A125D7">
        <w:t>，每一个节点配置用于支持</w:t>
      </w:r>
      <w:proofErr w:type="gramStart"/>
      <w:r w:rsidR="00EF4AC3" w:rsidRPr="00A125D7">
        <w:t>微服务</w:t>
      </w:r>
      <w:proofErr w:type="gramEnd"/>
      <w:r w:rsidR="00EF4AC3" w:rsidRPr="00A125D7">
        <w:t>的</w:t>
      </w:r>
      <w:r w:rsidR="00EF4AC3" w:rsidRPr="00A125D7">
        <w:t>Docker</w:t>
      </w:r>
      <w:r w:rsidR="00EF4AC3" w:rsidRPr="00A125D7">
        <w:t>容器引擎。整个集群物理服务器配置如下：</w:t>
      </w:r>
    </w:p>
    <w:p w:rsidR="00EF4AC3" w:rsidRPr="00A125D7" w:rsidRDefault="00EF4AC3" w:rsidP="00EF4AC3">
      <w:pPr>
        <w:jc w:val="center"/>
      </w:pPr>
      <w:r w:rsidRPr="00A125D7">
        <w:t>表</w:t>
      </w:r>
      <w:r w:rsidRPr="00A125D7">
        <w:t xml:space="preserve"> 5-1 </w:t>
      </w:r>
      <w:r w:rsidRPr="00A125D7">
        <w:t>物理服务器配置列表</w:t>
      </w:r>
    </w:p>
    <w:tbl>
      <w:tblPr>
        <w:tblStyle w:val="af0"/>
        <w:tblW w:w="0" w:type="auto"/>
        <w:tblLook w:val="04A0" w:firstRow="1" w:lastRow="0" w:firstColumn="1" w:lastColumn="0" w:noHBand="0" w:noVBand="1"/>
      </w:tblPr>
      <w:tblGrid>
        <w:gridCol w:w="1101"/>
        <w:gridCol w:w="2268"/>
        <w:gridCol w:w="1743"/>
        <w:gridCol w:w="1705"/>
        <w:gridCol w:w="1705"/>
      </w:tblGrid>
      <w:tr w:rsidR="00EF4AC3" w:rsidRPr="00A125D7" w:rsidTr="00D7669E">
        <w:tc>
          <w:tcPr>
            <w:tcW w:w="1101"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类型</w:t>
            </w:r>
          </w:p>
        </w:tc>
        <w:tc>
          <w:tcPr>
            <w:tcW w:w="2268"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类型</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数量</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内存</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服务器数量</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6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10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64GB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bl>
    <w:p w:rsidR="007F1B6C" w:rsidRPr="00A125D7" w:rsidRDefault="00D7669E" w:rsidP="0064448A">
      <w:pPr>
        <w:ind w:firstLine="420"/>
        <w:jc w:val="both"/>
      </w:pPr>
      <w:r w:rsidRPr="00A125D7">
        <w:t>通过</w:t>
      </w:r>
      <w:r w:rsidRPr="00A125D7">
        <w:t>htop</w:t>
      </w:r>
      <w:r w:rsidRPr="00A125D7">
        <w:t>来获取每个节点中</w:t>
      </w:r>
      <w:r w:rsidRPr="00A125D7">
        <w:t>CPU</w:t>
      </w:r>
      <w:r w:rsidRPr="00A125D7">
        <w:t>和内存的使用率</w:t>
      </w:r>
      <w:r w:rsidR="00810115" w:rsidRPr="00A125D7">
        <w:t>，任意两个节点之间的网络传输带宽通过</w:t>
      </w:r>
      <w:r w:rsidR="00810115" w:rsidRPr="00A125D7">
        <w:t>iperf</w:t>
      </w:r>
      <w:r w:rsidR="00810115" w:rsidRPr="00A125D7">
        <w:t>获得。</w:t>
      </w:r>
    </w:p>
    <w:p w:rsidR="00E275D3" w:rsidRPr="00A125D7" w:rsidRDefault="00F71BA5" w:rsidP="00A42112">
      <w:pPr>
        <w:pStyle w:val="3"/>
        <w:spacing w:line="240" w:lineRule="auto"/>
        <w:rPr>
          <w:b w:val="0"/>
          <w:szCs w:val="24"/>
        </w:rPr>
      </w:pPr>
      <w:bookmarkStart w:id="36" w:name="_Toc477781137"/>
      <w:bookmarkStart w:id="37" w:name="_Toc1420932"/>
      <w:r w:rsidRPr="00A125D7">
        <w:rPr>
          <w:b w:val="0"/>
          <w:szCs w:val="24"/>
        </w:rPr>
        <w:t xml:space="preserve">5.1.2 </w:t>
      </w:r>
      <w:r w:rsidR="00FB258B" w:rsidRPr="00A125D7">
        <w:rPr>
          <w:b w:val="0"/>
          <w:szCs w:val="24"/>
        </w:rPr>
        <w:t>平台</w:t>
      </w:r>
      <w:r w:rsidRPr="00A125D7">
        <w:rPr>
          <w:b w:val="0"/>
          <w:szCs w:val="24"/>
        </w:rPr>
        <w:t>软件</w:t>
      </w:r>
      <w:bookmarkEnd w:id="36"/>
      <w:r w:rsidRPr="00A125D7">
        <w:rPr>
          <w:b w:val="0"/>
          <w:szCs w:val="24"/>
        </w:rPr>
        <w:t>配置</w:t>
      </w:r>
      <w:bookmarkEnd w:id="37"/>
    </w:p>
    <w:p w:rsidR="00E275D3" w:rsidRPr="00A125D7" w:rsidRDefault="00810115" w:rsidP="0064448A">
      <w:pPr>
        <w:ind w:firstLineChars="200" w:firstLine="480"/>
        <w:jc w:val="both"/>
      </w:pPr>
      <w:r w:rsidRPr="00A125D7">
        <w:t>目前虽然</w:t>
      </w:r>
      <w:r w:rsidRPr="00A125D7">
        <w:t>Docker</w:t>
      </w:r>
      <w:r w:rsidR="0061353A" w:rsidRPr="00A125D7">
        <w:t>已经支持在各种操作系统环境例如</w:t>
      </w:r>
      <w:r w:rsidR="0061353A" w:rsidRPr="00A125D7">
        <w:t>Window</w:t>
      </w:r>
      <w:r w:rsidR="0061353A" w:rsidRPr="00A125D7">
        <w:t>、</w:t>
      </w:r>
      <w:r w:rsidR="0061353A" w:rsidRPr="00A125D7">
        <w:t>Linux</w:t>
      </w:r>
      <w:r w:rsidR="0061353A" w:rsidRPr="00A125D7">
        <w:t>、</w:t>
      </w:r>
      <w:r w:rsidR="0061353A" w:rsidRPr="00A125D7">
        <w:t>Mac</w:t>
      </w:r>
      <w:r w:rsidR="0061353A" w:rsidRPr="00A125D7">
        <w:t>等安装部署，但是考虑到性能以及为了兼容实验室内已有的容器云环境，本文选择在</w:t>
      </w:r>
      <w:r w:rsidR="0061353A" w:rsidRPr="00A125D7">
        <w:t>Linux</w:t>
      </w:r>
      <w:r w:rsidR="0061353A" w:rsidRPr="00A125D7">
        <w:t>操作系统环境下进行集群的软件配置和部署。因此，在每个物理节点上都统一安装了内核版本的</w:t>
      </w:r>
      <w:r w:rsidR="0061353A" w:rsidRPr="00A125D7">
        <w:t>GNU/Linux 3.13.0-32-generic x86 64</w:t>
      </w:r>
      <w:r w:rsidR="0061353A" w:rsidRPr="00A125D7">
        <w:t>的</w:t>
      </w:r>
      <w:r w:rsidR="0061353A" w:rsidRPr="00A125D7">
        <w:t>Ubuntu14.04.1 LTS</w:t>
      </w:r>
      <w:r w:rsidR="0061353A" w:rsidRPr="00A125D7">
        <w:t>操作系统以及版本为</w:t>
      </w:r>
      <w:r w:rsidR="0061353A" w:rsidRPr="00A125D7">
        <w:t>1.11.1</w:t>
      </w:r>
      <w:r w:rsidR="0061353A" w:rsidRPr="00A125D7">
        <w:t>的</w:t>
      </w:r>
      <w:r w:rsidR="0061353A" w:rsidRPr="00A125D7">
        <w:t>Docker Engineer</w:t>
      </w:r>
      <w:r w:rsidR="0061353A" w:rsidRPr="00A125D7">
        <w:t>。整个平台的开发工作实在实验室的电脑上进行，以下是具体的软件开发环境：</w:t>
      </w:r>
    </w:p>
    <w:p w:rsidR="0061353A" w:rsidRPr="00A125D7" w:rsidRDefault="0064448A" w:rsidP="0064448A">
      <w:pPr>
        <w:ind w:firstLineChars="200" w:firstLine="480"/>
        <w:jc w:val="both"/>
      </w:pPr>
      <w:r w:rsidRPr="00A125D7">
        <w:t>（</w:t>
      </w:r>
      <w:r w:rsidRPr="00A125D7">
        <w:t>1</w:t>
      </w:r>
      <w:r w:rsidRPr="00A125D7">
        <w:t>）</w:t>
      </w:r>
      <w:r w:rsidR="0061353A" w:rsidRPr="00A125D7">
        <w:t>操作系统</w:t>
      </w:r>
      <w:r w:rsidR="0061353A" w:rsidRPr="00A125D7">
        <w:t>Ubuntu14.04.3 LTS</w:t>
      </w:r>
      <w:r w:rsidR="0061353A" w:rsidRPr="00A125D7">
        <w:t>桌面版；</w:t>
      </w:r>
    </w:p>
    <w:p w:rsidR="0061353A" w:rsidRPr="00A125D7" w:rsidRDefault="0064448A" w:rsidP="0064448A">
      <w:pPr>
        <w:ind w:firstLineChars="200" w:firstLine="480"/>
        <w:jc w:val="both"/>
      </w:pPr>
      <w:r w:rsidRPr="00A125D7">
        <w:t>（</w:t>
      </w:r>
      <w:r w:rsidRPr="00A125D7">
        <w:t>2</w:t>
      </w:r>
      <w:r w:rsidRPr="00A125D7">
        <w:t>）</w:t>
      </w:r>
      <w:r w:rsidR="0061353A" w:rsidRPr="00A125D7">
        <w:t>程序开发环境：</w:t>
      </w:r>
      <w:r w:rsidR="00AE752E" w:rsidRPr="00A125D7">
        <w:t>Vim</w:t>
      </w:r>
      <w:r w:rsidR="00AE752E" w:rsidRPr="00A125D7">
        <w:t>，</w:t>
      </w:r>
      <w:r w:rsidR="00AE752E" w:rsidRPr="00A125D7">
        <w:t>JetBrains IDEA</w:t>
      </w:r>
      <w:r w:rsidR="00AE752E" w:rsidRPr="00A125D7">
        <w:t>，</w:t>
      </w:r>
      <w:r w:rsidR="00AE752E" w:rsidRPr="00A125D7">
        <w:t>Docker</w:t>
      </w:r>
      <w:r w:rsidR="008550AE" w:rsidRPr="00A125D7">
        <w:t>；</w:t>
      </w:r>
    </w:p>
    <w:p w:rsidR="008550AE" w:rsidRPr="00A125D7" w:rsidRDefault="0064448A" w:rsidP="0064448A">
      <w:pPr>
        <w:ind w:firstLineChars="200" w:firstLine="480"/>
        <w:jc w:val="both"/>
      </w:pPr>
      <w:r w:rsidRPr="00A125D7">
        <w:t>（</w:t>
      </w:r>
      <w:r w:rsidRPr="00A125D7">
        <w:t>3</w:t>
      </w:r>
      <w:r w:rsidRPr="00A125D7">
        <w:t>）</w:t>
      </w:r>
      <w:r w:rsidR="008550AE" w:rsidRPr="00A125D7">
        <w:t>计算机视觉库：</w:t>
      </w:r>
      <w:r w:rsidR="008550AE" w:rsidRPr="00A125D7">
        <w:t>OpenCV 2.4.9</w:t>
      </w:r>
      <w:r w:rsidR="008550AE" w:rsidRPr="00A125D7">
        <w:t>；</w:t>
      </w:r>
    </w:p>
    <w:p w:rsidR="008550AE" w:rsidRPr="00A125D7" w:rsidRDefault="0064448A" w:rsidP="0064448A">
      <w:pPr>
        <w:ind w:firstLineChars="200" w:firstLine="480"/>
        <w:jc w:val="both"/>
      </w:pPr>
      <w:r w:rsidRPr="00A125D7">
        <w:t>（</w:t>
      </w:r>
      <w:r w:rsidRPr="00A125D7">
        <w:t>4</w:t>
      </w:r>
      <w:r w:rsidRPr="00A125D7">
        <w:t>）</w:t>
      </w:r>
      <w:r w:rsidR="008550AE" w:rsidRPr="00A125D7">
        <w:t>数据库：</w:t>
      </w:r>
      <w:r w:rsidR="008550AE" w:rsidRPr="00A125D7">
        <w:t>Mysql</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8" w:name="_Toc477781139"/>
      <w:bookmarkStart w:id="39" w:name="_Toc1420933"/>
      <w:r>
        <w:rPr>
          <w:rFonts w:ascii="黑体" w:hAnsi="黑体"/>
          <w:b w:val="0"/>
          <w:kern w:val="2"/>
          <w:szCs w:val="28"/>
        </w:rPr>
        <w:lastRenderedPageBreak/>
        <w:t xml:space="preserve">5.2 </w:t>
      </w:r>
      <w:r w:rsidR="00FB258B">
        <w:rPr>
          <w:rFonts w:ascii="黑体" w:hAnsi="黑体" w:hint="eastAsia"/>
          <w:b w:val="0"/>
          <w:kern w:val="2"/>
          <w:szCs w:val="28"/>
        </w:rPr>
        <w:t>平台</w:t>
      </w:r>
      <w:r>
        <w:rPr>
          <w:rFonts w:ascii="黑体" w:hAnsi="黑体"/>
          <w:b w:val="0"/>
          <w:kern w:val="2"/>
          <w:szCs w:val="28"/>
        </w:rPr>
        <w:t>功能实现</w:t>
      </w:r>
      <w:bookmarkEnd w:id="38"/>
      <w:bookmarkEnd w:id="39"/>
    </w:p>
    <w:p w:rsidR="00E275D3" w:rsidRDefault="00F71BA5" w:rsidP="00A42112">
      <w:pPr>
        <w:pStyle w:val="3"/>
        <w:spacing w:line="240" w:lineRule="auto"/>
        <w:rPr>
          <w:rFonts w:ascii="黑体" w:hAnsi="黑体"/>
          <w:b w:val="0"/>
        </w:rPr>
      </w:pPr>
      <w:bookmarkStart w:id="40" w:name="_Toc1420934"/>
      <w:r>
        <w:rPr>
          <w:rFonts w:ascii="黑体" w:hAnsi="黑体"/>
          <w:b w:val="0"/>
        </w:rPr>
        <w:t xml:space="preserve">5.2.1 </w:t>
      </w:r>
      <w:proofErr w:type="gramStart"/>
      <w:r w:rsidR="00FB258B">
        <w:rPr>
          <w:rFonts w:ascii="黑体" w:hAnsi="黑体" w:hint="eastAsia"/>
          <w:b w:val="0"/>
        </w:rPr>
        <w:t>微服务</w:t>
      </w:r>
      <w:proofErr w:type="gramEnd"/>
      <w:r w:rsidR="00FB258B">
        <w:rPr>
          <w:rFonts w:ascii="黑体" w:hAnsi="黑体" w:hint="eastAsia"/>
          <w:b w:val="0"/>
        </w:rPr>
        <w:t>划分</w:t>
      </w:r>
      <w:r>
        <w:rPr>
          <w:rFonts w:ascii="黑体" w:hAnsi="黑体"/>
          <w:b w:val="0"/>
        </w:rPr>
        <w:t>功能实现</w:t>
      </w:r>
      <w:bookmarkEnd w:id="40"/>
    </w:p>
    <w:p w:rsidR="007869C8" w:rsidRPr="00A125D7" w:rsidRDefault="007869C8" w:rsidP="0064448A">
      <w:pPr>
        <w:ind w:firstLineChars="200" w:firstLine="480"/>
        <w:jc w:val="both"/>
      </w:pPr>
      <w:r w:rsidRPr="00A125D7">
        <w:t>本文采用</w:t>
      </w:r>
      <w:r w:rsidRPr="00A125D7">
        <w:t>Kubernets</w:t>
      </w:r>
      <w:r w:rsidRPr="00A125D7">
        <w:t>作为容器调度管理的基础环境，开发环境的</w:t>
      </w:r>
      <w:r w:rsidRPr="00A125D7">
        <w:t>Docker</w:t>
      </w:r>
      <w:r w:rsidRPr="00A125D7">
        <w:t>容器都有</w:t>
      </w:r>
      <w:r w:rsidRPr="00A125D7">
        <w:t>Kubernets</w:t>
      </w:r>
      <w:r w:rsidRPr="00A125D7">
        <w:t>来管理调度。</w:t>
      </w:r>
      <w:r w:rsidRPr="00A125D7">
        <w:t>Kubernets</w:t>
      </w:r>
      <w:r w:rsidRPr="00A125D7">
        <w:t>基于</w:t>
      </w:r>
      <w:proofErr w:type="gramStart"/>
      <w:r w:rsidRPr="00A125D7">
        <w:t>插件化</w:t>
      </w:r>
      <w:proofErr w:type="gramEnd"/>
      <w:r w:rsidRPr="00A125D7">
        <w:t>的模块功能实现机制为开发者提供了便利的接口，用户可以方便地集成自定义的算法和功能对其进行扩展。</w:t>
      </w:r>
    </w:p>
    <w:p w:rsidR="007869C8" w:rsidRPr="00A125D7" w:rsidRDefault="007869C8" w:rsidP="0064448A">
      <w:pPr>
        <w:ind w:firstLineChars="200" w:firstLine="480"/>
        <w:jc w:val="both"/>
      </w:pPr>
      <w:r w:rsidRPr="00A125D7">
        <w:t>开发者可以使用</w:t>
      </w:r>
      <w:r w:rsidR="00E71A7E" w:rsidRPr="00A125D7">
        <w:t>Java</w:t>
      </w:r>
      <w:r w:rsidRPr="00A125D7">
        <w:t>语言实现自定义的功能函数或者类，然后将对应的编译完成的文件打包成</w:t>
      </w:r>
      <w:r w:rsidRPr="00A125D7">
        <w:t>Docker</w:t>
      </w:r>
      <w:r w:rsidRPr="00A125D7">
        <w:t>镜像，将打包好的</w:t>
      </w:r>
      <w:r w:rsidRPr="00A125D7">
        <w:t>Docker</w:t>
      </w:r>
      <w:r w:rsidRPr="00A125D7">
        <w:t>镜像</w:t>
      </w:r>
      <w:r w:rsidRPr="00A125D7">
        <w:t>Push</w:t>
      </w:r>
      <w:r w:rsidRPr="00A125D7">
        <w:t>到镜像仓库，</w:t>
      </w:r>
      <w:r w:rsidRPr="00A125D7">
        <w:t>Jenkins</w:t>
      </w:r>
      <w:r w:rsidRPr="00A125D7">
        <w:t>执行</w:t>
      </w:r>
      <w:r w:rsidRPr="00A125D7">
        <w:t>Shell</w:t>
      </w:r>
      <w:r w:rsidRPr="00A125D7">
        <w:t>脚本命令，从镜像仓库拉取镜像在</w:t>
      </w:r>
      <w:r w:rsidRPr="00A125D7">
        <w:t>Kubernets</w:t>
      </w:r>
      <w:r w:rsidRPr="00A125D7">
        <w:t>环境中创建</w:t>
      </w:r>
      <w:r w:rsidRPr="00A125D7">
        <w:t>Pod</w:t>
      </w:r>
      <w:r w:rsidRPr="00A125D7">
        <w:t>和</w:t>
      </w:r>
      <w:r w:rsidRPr="00A125D7">
        <w:t>RC</w:t>
      </w:r>
      <w:r w:rsidR="005A4333" w:rsidRPr="00A125D7">
        <w:t>将自定义的功能文件所在的容器在</w:t>
      </w:r>
      <w:r w:rsidR="005A4333" w:rsidRPr="00A125D7">
        <w:t>Kubernets</w:t>
      </w:r>
      <w:r w:rsidR="005A4333" w:rsidRPr="00A125D7">
        <w:t>上执行起来。</w:t>
      </w:r>
    </w:p>
    <w:p w:rsidR="00420495" w:rsidRPr="00A125D7" w:rsidRDefault="005A4333" w:rsidP="0064448A">
      <w:pPr>
        <w:ind w:firstLineChars="200" w:firstLine="480"/>
        <w:jc w:val="both"/>
      </w:pPr>
      <w:r w:rsidRPr="00A125D7">
        <w:t>为了实现第三章提出的基于</w:t>
      </w:r>
      <w:r w:rsidR="00ED08DE" w:rsidRPr="00A125D7">
        <w:t>领域驱动设计思想的语义耦合的</w:t>
      </w:r>
      <w:proofErr w:type="gramStart"/>
      <w:r w:rsidR="00ED08DE" w:rsidRPr="00A125D7">
        <w:t>微服务</w:t>
      </w:r>
      <w:proofErr w:type="gramEnd"/>
      <w:r w:rsidR="00ED08DE" w:rsidRPr="00A125D7">
        <w:t>划分策略，首先基于该</w:t>
      </w:r>
      <w:proofErr w:type="gramStart"/>
      <w:r w:rsidR="00ED08DE" w:rsidRPr="00A125D7">
        <w:t>微服务</w:t>
      </w:r>
      <w:proofErr w:type="gramEnd"/>
      <w:r w:rsidR="00ED08DE" w:rsidRPr="00A125D7">
        <w:t>划分策略思想实现了名为</w:t>
      </w:r>
      <w:r w:rsidR="00ED08DE" w:rsidRPr="00A125D7">
        <w:t>ExtractionMicroserviceOfSCS</w:t>
      </w:r>
      <w:r w:rsidR="00ED08DE" w:rsidRPr="00A125D7">
        <w:t>的类，然后将对应的文件放置</w:t>
      </w:r>
      <w:r w:rsidR="00F86AAD" w:rsidRPr="00A125D7">
        <w:t>到</w:t>
      </w:r>
      <w:r w:rsidR="00F86AAD" w:rsidRPr="00A125D7">
        <w:t>Kubernets</w:t>
      </w:r>
      <w:r w:rsidR="00F86AAD" w:rsidRPr="00A125D7">
        <w:t>安装路径的</w:t>
      </w:r>
      <w:r w:rsidR="00F86AAD" w:rsidRPr="00A125D7">
        <w:t>plugin/cmd/scheduler/algorithm</w:t>
      </w:r>
      <w:r w:rsidR="00713F09" w:rsidRPr="00A125D7">
        <w:t xml:space="preserve"> </w:t>
      </w:r>
      <w:r w:rsidR="00F86AAD" w:rsidRPr="00A125D7">
        <w:t>/algorithmprodiver</w:t>
      </w:r>
      <w:r w:rsidR="00713F09" w:rsidRPr="00A125D7">
        <w:t>目录下即可，</w:t>
      </w:r>
      <w:r w:rsidR="00713F09" w:rsidRPr="00A125D7">
        <w:t>Kubernets</w:t>
      </w:r>
      <w:r w:rsidR="00713F09" w:rsidRPr="00A125D7">
        <w:t>启动后会最终调用</w:t>
      </w:r>
      <w:r w:rsidR="00713F09" w:rsidRPr="00A125D7">
        <w:t>ExtractionMicroserviceOfSCS</w:t>
      </w:r>
      <w:r w:rsidR="00713F09" w:rsidRPr="00A125D7">
        <w:t>类中的方法进行</w:t>
      </w:r>
      <w:proofErr w:type="gramStart"/>
      <w:r w:rsidR="00713F09" w:rsidRPr="00A125D7">
        <w:t>微服务</w:t>
      </w:r>
      <w:proofErr w:type="gramEnd"/>
      <w:r w:rsidR="00713F09" w:rsidRPr="00A125D7">
        <w:t>划分。</w:t>
      </w:r>
      <w:r w:rsidR="00CA7329" w:rsidRPr="00A125D7">
        <w:t>本文基于我们平台的特征，将</w:t>
      </w:r>
      <w:proofErr w:type="gramStart"/>
      <w:r w:rsidR="00CA7329" w:rsidRPr="00A125D7">
        <w:t>微服务</w:t>
      </w:r>
      <w:proofErr w:type="gramEnd"/>
      <w:r w:rsidR="00CA7329" w:rsidRPr="00A125D7">
        <w:t>划分模块基于</w:t>
      </w:r>
      <w:r w:rsidR="00CA7329" w:rsidRPr="00A125D7">
        <w:t>Dockerfile</w:t>
      </w:r>
      <w:r w:rsidR="00CA7329" w:rsidRPr="00A125D7">
        <w:t>文件进行构建，生成用于进行</w:t>
      </w:r>
      <w:proofErr w:type="gramStart"/>
      <w:r w:rsidR="00CA7329" w:rsidRPr="00A125D7">
        <w:t>微服务</w:t>
      </w:r>
      <w:proofErr w:type="gramEnd"/>
      <w:r w:rsidR="00CA7329" w:rsidRPr="00A125D7">
        <w:t>划分</w:t>
      </w:r>
      <w:r w:rsidR="00E71A7E" w:rsidRPr="00A125D7">
        <w:t>的功能镜像，并命名为</w:t>
      </w:r>
      <w:r w:rsidR="00E71A7E" w:rsidRPr="00A125D7">
        <w:t>extractionMicoservice</w:t>
      </w:r>
      <w:r w:rsidR="00E71A7E" w:rsidRPr="00A125D7">
        <w:t>。用于进行</w:t>
      </w:r>
      <w:r w:rsidR="00E71A7E" w:rsidRPr="00A125D7">
        <w:t>extractionMicroservice</w:t>
      </w:r>
      <w:r w:rsidR="00E71A7E" w:rsidRPr="00A125D7">
        <w:t>镜像构建的</w:t>
      </w:r>
      <w:r w:rsidR="00E71A7E" w:rsidRPr="00A125D7">
        <w:t>Dockerfile</w:t>
      </w:r>
      <w:r w:rsidR="00E71A7E" w:rsidRPr="00A125D7">
        <w:t>代码如下：</w:t>
      </w:r>
    </w:p>
    <w:p w:rsidR="004D50A8" w:rsidRPr="00A125D7" w:rsidRDefault="004D50A8" w:rsidP="007869C8"/>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java:8</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44"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VOLUME /tmp</w:t>
            </w:r>
          </w:p>
          <w:p w:rsidR="004D50A8" w:rsidRPr="00A125D7" w:rsidRDefault="004D50A8" w:rsidP="004D50A8">
            <w:pPr>
              <w:rPr>
                <w:rFonts w:ascii="Times New Roman" w:hAnsi="Times New Roman" w:cs="Times New Roman"/>
              </w:rPr>
            </w:pPr>
            <w:r w:rsidRPr="00A125D7">
              <w:rPr>
                <w:rFonts w:ascii="Times New Roman" w:hAnsi="Times New Roman" w:cs="Times New Roman"/>
              </w:rPr>
              <w:t>ADD *.jar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RUN sh -c ‘touch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ENV JAVA_OPTS=””</w:t>
            </w:r>
          </w:p>
          <w:p w:rsidR="004D50A8" w:rsidRPr="00A125D7" w:rsidRDefault="004D50A8" w:rsidP="004D50A8">
            <w:pPr>
              <w:rPr>
                <w:rFonts w:ascii="Times New Roman" w:hAnsi="Times New Roman" w:cs="Times New Roman"/>
              </w:rPr>
            </w:pPr>
            <w:r w:rsidRPr="00A125D7">
              <w:rPr>
                <w:rFonts w:ascii="Times New Roman" w:hAnsi="Times New Roman" w:cs="Times New Roman"/>
              </w:rPr>
              <w:t>CMD exec java $JAVA_OPT -Djava.security.egd=file:/dev/./urandom -jar /extractionMicroservice.jar</w:t>
            </w:r>
          </w:p>
        </w:tc>
      </w:tr>
    </w:tbl>
    <w:p w:rsidR="00E71A7E" w:rsidRPr="00A125D7" w:rsidRDefault="00E71A7E" w:rsidP="007869C8"/>
    <w:p w:rsidR="004D50A8" w:rsidRPr="00A125D7" w:rsidRDefault="00E71A7E" w:rsidP="0064448A">
      <w:pPr>
        <w:jc w:val="both"/>
      </w:pPr>
      <w:r w:rsidRPr="00A125D7">
        <w:t>Dockerfile</w:t>
      </w:r>
      <w:r w:rsidRPr="00A125D7">
        <w:t>编写完成可以通过以下命令制作镜像并上传到镜像仓库</w:t>
      </w:r>
      <w:r w:rsidR="004D50A8" w:rsidRPr="00A125D7">
        <w:t>。</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controller1:6000/extractionMicroservice //controller:6000</w:t>
            </w:r>
            <w:r w:rsidRPr="00A125D7">
              <w:rPr>
                <w:rFonts w:ascii="Times New Roman" w:hAnsi="Times New Roman" w:cs="Times New Roman"/>
              </w:rPr>
              <w:t>为服务的仓库地址</w:t>
            </w:r>
          </w:p>
          <w:p w:rsidR="004D50A8" w:rsidRPr="00A125D7" w:rsidRDefault="004D50A8" w:rsidP="004D50A8">
            <w:pPr>
              <w:rPr>
                <w:rFonts w:ascii="Times New Roman" w:hAnsi="Times New Roman" w:cs="Times New Roman"/>
              </w:rPr>
            </w:pPr>
            <w:r w:rsidRPr="00A125D7">
              <w:rPr>
                <w:rFonts w:ascii="Times New Roman" w:hAnsi="Times New Roman" w:cs="Times New Roman"/>
              </w:rPr>
              <w:t>docker run -ti -rm controller:6000/extractionMicroservice //</w:t>
            </w:r>
            <w:r w:rsidRPr="00A125D7">
              <w:rPr>
                <w:rFonts w:ascii="Times New Roman" w:hAnsi="Times New Roman" w:cs="Times New Roman"/>
              </w:rPr>
              <w:t>运行测试看看制作的镜像是否可用</w:t>
            </w:r>
          </w:p>
          <w:p w:rsidR="004D50A8" w:rsidRPr="00A125D7" w:rsidRDefault="004D50A8" w:rsidP="007869C8">
            <w:pPr>
              <w:rPr>
                <w:rFonts w:ascii="Times New Roman" w:hAnsi="Times New Roman" w:cs="Times New Roman"/>
              </w:rPr>
            </w:pPr>
            <w:r w:rsidRPr="00A125D7">
              <w:rPr>
                <w:rFonts w:ascii="Times New Roman" w:hAnsi="Times New Roman" w:cs="Times New Roman"/>
              </w:rPr>
              <w:t>docker push controller:6000/extractionMicroservice //</w:t>
            </w:r>
            <w:r w:rsidRPr="00A125D7">
              <w:rPr>
                <w:rFonts w:ascii="Times New Roman" w:hAnsi="Times New Roman" w:cs="Times New Roman"/>
              </w:rPr>
              <w:t>将镜像上传到镜像仓库</w:t>
            </w:r>
          </w:p>
        </w:tc>
      </w:tr>
    </w:tbl>
    <w:p w:rsidR="004D50A8" w:rsidRPr="00A125D7" w:rsidRDefault="004D50A8" w:rsidP="007869C8"/>
    <w:p w:rsidR="00AD5368" w:rsidRPr="00E71A7E" w:rsidRDefault="00AD5368" w:rsidP="007869C8"/>
    <w:p w:rsidR="00E275D3" w:rsidRDefault="00F71BA5" w:rsidP="00A42112">
      <w:pPr>
        <w:pStyle w:val="3"/>
        <w:spacing w:line="240" w:lineRule="auto"/>
        <w:rPr>
          <w:rFonts w:ascii="黑体" w:hAnsi="黑体"/>
          <w:b w:val="0"/>
        </w:rPr>
      </w:pPr>
      <w:bookmarkStart w:id="41" w:name="_Toc1420935"/>
      <w:r>
        <w:rPr>
          <w:rFonts w:ascii="黑体" w:hAnsi="黑体"/>
          <w:b w:val="0"/>
        </w:rPr>
        <w:t xml:space="preserve">5.2.2 </w:t>
      </w:r>
      <w:r w:rsidR="00FB258B">
        <w:rPr>
          <w:rFonts w:ascii="黑体" w:hAnsi="黑体" w:hint="eastAsia"/>
          <w:b w:val="0"/>
        </w:rPr>
        <w:t>服务路径选择</w:t>
      </w:r>
      <w:r>
        <w:rPr>
          <w:rFonts w:ascii="黑体" w:hAnsi="黑体"/>
          <w:b w:val="0"/>
        </w:rPr>
        <w:t>模块实现</w:t>
      </w:r>
      <w:bookmarkEnd w:id="41"/>
    </w:p>
    <w:p w:rsidR="00C2724B" w:rsidRPr="00A125D7" w:rsidRDefault="00423D02" w:rsidP="0064448A">
      <w:pPr>
        <w:ind w:firstLine="420"/>
        <w:jc w:val="both"/>
      </w:pPr>
      <w:r w:rsidRPr="00A125D7">
        <w:t>服务路径选择模块的主要功能是通过运行性能感知的服务路径选择算法（</w:t>
      </w:r>
      <w:r w:rsidRPr="00A125D7">
        <w:t>PSPAS</w:t>
      </w:r>
      <w:r w:rsidRPr="00A125D7">
        <w:t>）并得到最优的服务路径。关于</w:t>
      </w:r>
      <w:r w:rsidRPr="00A125D7">
        <w:t>PSPAS</w:t>
      </w:r>
      <w:r w:rsidRPr="00A125D7">
        <w:t>算法的具体实现已经在第四章给出了详细的说明，这里不做赘述。为了便于服务路径选择模块的部署，整个服务路径选择模块采用了</w:t>
      </w:r>
      <w:r w:rsidRPr="00A125D7">
        <w:t>Dockerfile</w:t>
      </w:r>
      <w:r w:rsidRPr="00A125D7">
        <w:t>文件进行构建生成对应的功能镜像命名为</w:t>
      </w:r>
      <w:r w:rsidRPr="00A125D7">
        <w:t>servicePathSelection</w:t>
      </w:r>
      <w:r w:rsidRPr="00A125D7">
        <w:t>，其对应的</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FROM </w:t>
            </w:r>
            <w:proofErr w:type="gramStart"/>
            <w:r w:rsidRPr="00A125D7">
              <w:rPr>
                <w:rFonts w:ascii="Times New Roman" w:hAnsi="Times New Roman" w:cs="Times New Roman"/>
              </w:rPr>
              <w:t>ubuntu:latest</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45"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COPY </w:t>
            </w:r>
            <w:proofErr w:type="gramStart"/>
            <w:r w:rsidRPr="00A125D7">
              <w:rPr>
                <w:rFonts w:ascii="Times New Roman" w:hAnsi="Times New Roman" w:cs="Times New Roman"/>
              </w:rPr>
              <w:t>servicePathSelection.c  /</w:t>
            </w:r>
            <w:proofErr w:type="gramEnd"/>
            <w:r w:rsidRPr="00A125D7">
              <w:rPr>
                <w:rFonts w:ascii="Times New Roman" w:hAnsi="Times New Roman" w:cs="Times New Roman"/>
              </w:rPr>
              <w:t>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RUN gcc servicePathSelection.c</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src .</w:t>
            </w:r>
            <w:proofErr w:type="gramEnd"/>
            <w:r w:rsidRPr="00A125D7">
              <w:rPr>
                <w:rFonts w:ascii="Times New Roman" w:hAnsi="Times New Roman" w:cs="Times New Roman"/>
              </w:rPr>
              <w:t xml:space="preserve"> #</w:t>
            </w:r>
            <w:r w:rsidRPr="00A125D7">
              <w:rPr>
                <w:rFonts w:ascii="Times New Roman" w:hAnsi="Times New Roman" w:cs="Times New Roman"/>
              </w:rPr>
              <w:t>将服务路径选择模块源码文件拷贝到容器中的</w:t>
            </w:r>
            <w:r w:rsidRPr="00A125D7">
              <w:rPr>
                <w:rFonts w:ascii="Times New Roman" w:hAnsi="Times New Roman" w:cs="Times New Roman"/>
              </w:rPr>
              <w:t>build</w:t>
            </w:r>
            <w:r w:rsidRPr="00A125D7">
              <w:rPr>
                <w:rFonts w:ascii="Times New Roman" w:hAnsi="Times New Roman" w:cs="Times New Roman"/>
              </w:rPr>
              <w:t>目录</w:t>
            </w:r>
          </w:p>
          <w:p w:rsidR="004D50A8" w:rsidRPr="00A125D7" w:rsidRDefault="004D50A8" w:rsidP="004D50A8">
            <w:pPr>
              <w:rPr>
                <w:rFonts w:ascii="Times New Roman" w:hAnsi="Times New Roman" w:cs="Times New Roman"/>
              </w:rPr>
            </w:pPr>
            <w:r w:rsidRPr="00A125D7">
              <w:rPr>
                <w:rFonts w:ascii="Times New Roman" w:hAnsi="Times New Roman" w:cs="Times New Roman"/>
              </w:rPr>
              <w:t>RUN rm -rf /build</w:t>
            </w:r>
          </w:p>
          <w:p w:rsidR="004D50A8" w:rsidRPr="00A125D7" w:rsidRDefault="004D50A8" w:rsidP="00C2724B">
            <w:pPr>
              <w:rPr>
                <w:rFonts w:ascii="Times New Roman" w:hAnsi="Times New Roman" w:cs="Times New Roman"/>
              </w:rPr>
            </w:pPr>
            <w:r w:rsidRPr="00A125D7">
              <w:rPr>
                <w:rFonts w:ascii="Times New Roman" w:hAnsi="Times New Roman" w:cs="Times New Roman"/>
              </w:rPr>
              <w:t>CMD [“./servicePathSelecion.out”]</w:t>
            </w:r>
          </w:p>
        </w:tc>
      </w:tr>
    </w:tbl>
    <w:p w:rsidR="004D50A8" w:rsidRPr="004D50A8" w:rsidRDefault="004D50A8" w:rsidP="00C2724B"/>
    <w:p w:rsidR="00E275D3" w:rsidRDefault="00F71BA5" w:rsidP="00A42112">
      <w:pPr>
        <w:pStyle w:val="3"/>
        <w:spacing w:line="240" w:lineRule="auto"/>
        <w:rPr>
          <w:rFonts w:ascii="黑体" w:hAnsi="黑体"/>
          <w:b w:val="0"/>
        </w:rPr>
      </w:pPr>
      <w:bookmarkStart w:id="42" w:name="_Toc1420936"/>
      <w:r>
        <w:rPr>
          <w:rFonts w:ascii="黑体" w:hAnsi="黑体"/>
          <w:b w:val="0"/>
        </w:rPr>
        <w:t>5.2.</w:t>
      </w:r>
      <w:r w:rsidR="008550AE">
        <w:rPr>
          <w:rFonts w:ascii="黑体" w:hAnsi="黑体"/>
          <w:b w:val="0"/>
        </w:rPr>
        <w:t>3</w:t>
      </w:r>
      <w:r>
        <w:rPr>
          <w:rFonts w:ascii="黑体" w:hAnsi="黑体"/>
          <w:b w:val="0"/>
        </w:rPr>
        <w:t xml:space="preserve"> 视频浓缩服务镜像实现</w:t>
      </w:r>
      <w:bookmarkEnd w:id="42"/>
    </w:p>
    <w:p w:rsidR="00E20F88" w:rsidRPr="00A125D7" w:rsidRDefault="000677C8" w:rsidP="0064448A">
      <w:pPr>
        <w:ind w:firstLineChars="200" w:firstLine="480"/>
        <w:jc w:val="both"/>
      </w:pPr>
      <w:r w:rsidRPr="00A125D7">
        <w:t>为了测试本文实现的基于领域驱动设计思想的语义耦合的</w:t>
      </w:r>
      <w:proofErr w:type="gramStart"/>
      <w:r w:rsidR="00C723BE" w:rsidRPr="00A125D7">
        <w:t>微服务</w:t>
      </w:r>
      <w:proofErr w:type="gramEnd"/>
      <w:r w:rsidR="00C723BE" w:rsidRPr="00A125D7">
        <w:t>划分算法，本文基于实验室先前工作中实现的视频浓缩算法实现了针对视频浓缩服务请求的功能镜像。</w:t>
      </w:r>
      <w:r w:rsidR="00643789" w:rsidRPr="00A125D7">
        <w:t>在用户请求视频浓缩服务</w:t>
      </w:r>
      <w:r w:rsidR="007C5D11" w:rsidRPr="00A125D7">
        <w:t>时，</w:t>
      </w:r>
      <w:proofErr w:type="gramStart"/>
      <w:r w:rsidR="007C5D11" w:rsidRPr="00A125D7">
        <w:t>微服务</w:t>
      </w:r>
      <w:proofErr w:type="gramEnd"/>
      <w:r w:rsidR="007C5D11" w:rsidRPr="00A125D7">
        <w:t>平台中的</w:t>
      </w:r>
      <w:proofErr w:type="gramStart"/>
      <w:r w:rsidR="007C5D11" w:rsidRPr="00A125D7">
        <w:t>微服务</w:t>
      </w:r>
      <w:proofErr w:type="gramEnd"/>
      <w:r w:rsidR="007C5D11" w:rsidRPr="00A125D7">
        <w:t>管理模块将视频浓缩服务的源代码调度到服务划分模块，将该服务划分成响应的微服务，在此过程中服务划分模块和服务注册组件通信，完成服务注册功能。</w:t>
      </w:r>
    </w:p>
    <w:p w:rsidR="007C5D11" w:rsidRPr="00A125D7" w:rsidRDefault="007C5D11" w:rsidP="0064448A">
      <w:pPr>
        <w:ind w:firstLineChars="200" w:firstLine="480"/>
        <w:jc w:val="both"/>
      </w:pPr>
      <w:r w:rsidRPr="00A125D7">
        <w:t>由于我们先前工作中实现的视频浓缩算法的源代码是通过</w:t>
      </w:r>
      <w:r w:rsidRPr="00A125D7">
        <w:t>Maven</w:t>
      </w:r>
      <w:r w:rsidRPr="00A125D7">
        <w:t>进行构建的，因此需要在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的官方镜像作为基础镜像进行镜像的构建，同时为了减小镜像文件体积，提升从仓库拉取镜像的速度，在构建镜像的过程中需要将编译环境生成的中间文件通过系统命令进行删除。整个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46"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videoSynopsis.jar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“/videoSynopsis.jar”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F9418E" w:rsidRPr="00A125D7" w:rsidRDefault="00F9418E" w:rsidP="00E20F88"/>
    <w:p w:rsidR="00F9418E" w:rsidRPr="00A125D7" w:rsidRDefault="00F9418E" w:rsidP="0064448A">
      <w:pPr>
        <w:jc w:val="both"/>
      </w:pPr>
      <w:r w:rsidRPr="00A125D7">
        <w:t>Dockerfile</w:t>
      </w:r>
      <w:r w:rsidRPr="00A125D7">
        <w:t>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controller1:6000/videoSynopsis</w:t>
            </w:r>
          </w:p>
          <w:p w:rsidR="004D50A8" w:rsidRPr="00A125D7" w:rsidRDefault="004D50A8" w:rsidP="00E20F88">
            <w:pPr>
              <w:rPr>
                <w:rFonts w:ascii="Times New Roman" w:hAnsi="Times New Roman" w:cs="Times New Roman"/>
              </w:rPr>
            </w:pPr>
            <w:r w:rsidRPr="00A125D7">
              <w:rPr>
                <w:rFonts w:ascii="Times New Roman" w:hAnsi="Times New Roman" w:cs="Times New Roman"/>
              </w:rPr>
              <w:t>docker push controller1:6000/videoSynopsis</w:t>
            </w:r>
          </w:p>
        </w:tc>
      </w:tr>
    </w:tbl>
    <w:p w:rsidR="004D50A8" w:rsidRDefault="004D50A8" w:rsidP="00E20F88"/>
    <w:p w:rsidR="00D77EB0" w:rsidRDefault="00D77EB0" w:rsidP="004C4410">
      <w:pPr>
        <w:pStyle w:val="3"/>
        <w:spacing w:line="240" w:lineRule="auto"/>
        <w:rPr>
          <w:rFonts w:ascii="黑体" w:hAnsi="黑体"/>
          <w:b w:val="0"/>
        </w:rPr>
      </w:pPr>
      <w:bookmarkStart w:id="43" w:name="_Toc1420937"/>
      <w:r w:rsidRPr="004C4410">
        <w:rPr>
          <w:rFonts w:ascii="黑体" w:hAnsi="黑体"/>
          <w:b w:val="0"/>
        </w:rPr>
        <w:t xml:space="preserve">5.2.4 </w:t>
      </w:r>
      <w:r w:rsidR="004C4410" w:rsidRPr="004C4410">
        <w:rPr>
          <w:rFonts w:ascii="黑体" w:hAnsi="黑体" w:hint="eastAsia"/>
          <w:b w:val="0"/>
        </w:rPr>
        <w:t>目标跟踪服务镜像实现</w:t>
      </w:r>
      <w:bookmarkEnd w:id="43"/>
    </w:p>
    <w:p w:rsidR="004C4410" w:rsidRPr="00A125D7" w:rsidRDefault="00F9418E" w:rsidP="0064448A">
      <w:pPr>
        <w:ind w:firstLineChars="200" w:firstLine="480"/>
        <w:jc w:val="both"/>
      </w:pPr>
      <w:r w:rsidRPr="00A125D7">
        <w:t>为了测试本文实现的基于领域驱动设计思想的语义耦合的</w:t>
      </w:r>
      <w:proofErr w:type="gramStart"/>
      <w:r w:rsidRPr="00A125D7">
        <w:t>微服务</w:t>
      </w:r>
      <w:proofErr w:type="gramEnd"/>
      <w:r w:rsidRPr="00A125D7">
        <w:t>划分算法，</w:t>
      </w:r>
      <w:r w:rsidR="00E36ED5" w:rsidRPr="00A125D7">
        <w:t>需要另一个</w:t>
      </w:r>
      <w:proofErr w:type="gramStart"/>
      <w:r w:rsidR="00E36ED5" w:rsidRPr="00A125D7">
        <w:t>微服务</w:t>
      </w:r>
      <w:proofErr w:type="gramEnd"/>
      <w:r w:rsidR="00E36ED5" w:rsidRPr="00A125D7">
        <w:t>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rsidR="00E36ED5" w:rsidRPr="00A125D7">
        <w:t>微服务</w:t>
      </w:r>
      <w:proofErr w:type="gramEnd"/>
      <w:r w:rsidR="00E36ED5" w:rsidRPr="00A125D7">
        <w:t>平台中的</w:t>
      </w:r>
      <w:proofErr w:type="gramStart"/>
      <w:r w:rsidR="00E36ED5" w:rsidRPr="00A125D7">
        <w:t>微服务</w:t>
      </w:r>
      <w:proofErr w:type="gramEnd"/>
      <w:r w:rsidR="00E36ED5" w:rsidRPr="00A125D7">
        <w:t>管理模块会将目标跟踪服务源代码调度到服务划分模块，并将划分好的</w:t>
      </w:r>
      <w:proofErr w:type="gramStart"/>
      <w:r w:rsidR="00E36ED5" w:rsidRPr="00A125D7">
        <w:t>微服务</w:t>
      </w:r>
      <w:proofErr w:type="gramEnd"/>
      <w:r w:rsidR="00E36ED5" w:rsidRPr="00A125D7">
        <w:t>注册到服务注册组件。</w:t>
      </w:r>
    </w:p>
    <w:p w:rsidR="00E36ED5" w:rsidRPr="00A125D7" w:rsidRDefault="00E36ED5" w:rsidP="0064448A">
      <w:pPr>
        <w:ind w:firstLineChars="200" w:firstLine="480"/>
        <w:jc w:val="both"/>
      </w:pPr>
      <w:r w:rsidRPr="00A125D7">
        <w:t>与食品浓缩算法相同，目标跟踪算法的源代码也是通过</w:t>
      </w:r>
      <w:r w:rsidRPr="00A125D7">
        <w:t>Maven</w:t>
      </w:r>
      <w:r w:rsidRPr="00A125D7">
        <w:t>进行构建的，因此需要首先在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的官方镜像作为基础镜像进行镜像的构建，同时为了减小镜像文件体积，提升从仓库拉取镜像的速度，在构建镜像的过程中我们将编译环节生产的中间文件通过系统命令进行删除。整个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47"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objectTracking.jar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C4410">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“/objectTracking.jar”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7358C5" w:rsidRPr="00A125D7" w:rsidRDefault="007358C5" w:rsidP="00E36ED5"/>
    <w:p w:rsidR="007358C5" w:rsidRPr="00A125D7" w:rsidRDefault="007358C5" w:rsidP="00E36ED5">
      <w:r w:rsidRPr="00A125D7">
        <w:t>同样的</w:t>
      </w:r>
      <w:r w:rsidRPr="00A125D7">
        <w:t>Dockerfile</w:t>
      </w:r>
      <w:r w:rsidRPr="00A125D7">
        <w:t>文件编写完成后通过以下脚本文件完成镜像构建和上传。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controller1:6000/objectTracking</w:t>
            </w:r>
          </w:p>
          <w:p w:rsidR="004D50A8" w:rsidRPr="00A125D7" w:rsidRDefault="004D50A8" w:rsidP="00E36ED5">
            <w:pPr>
              <w:rPr>
                <w:rFonts w:ascii="Times New Roman" w:hAnsi="Times New Roman" w:cs="Times New Roman"/>
              </w:rPr>
            </w:pPr>
            <w:r w:rsidRPr="00A125D7">
              <w:rPr>
                <w:rFonts w:ascii="Times New Roman" w:hAnsi="Times New Roman" w:cs="Times New Roman"/>
              </w:rPr>
              <w:t>docker build controller1:6000/objectTracking</w:t>
            </w:r>
          </w:p>
        </w:tc>
      </w:tr>
    </w:tbl>
    <w:p w:rsidR="004D50A8" w:rsidRDefault="004D50A8" w:rsidP="00E36ED5"/>
    <w:p w:rsidR="00E275D3" w:rsidRDefault="00F71BA5" w:rsidP="008550A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4" w:name="_Toc1420938"/>
      <w:r>
        <w:rPr>
          <w:rFonts w:ascii="黑体" w:hAnsi="黑体"/>
          <w:b w:val="0"/>
          <w:kern w:val="2"/>
          <w:szCs w:val="28"/>
        </w:rPr>
        <w:t xml:space="preserve">5.3 </w:t>
      </w:r>
      <w:r w:rsidR="00FB258B">
        <w:rPr>
          <w:rFonts w:ascii="黑体" w:hAnsi="黑体" w:hint="eastAsia"/>
          <w:b w:val="0"/>
          <w:kern w:val="2"/>
          <w:szCs w:val="28"/>
        </w:rPr>
        <w:t>平台</w:t>
      </w:r>
      <w:r>
        <w:rPr>
          <w:rFonts w:ascii="黑体" w:hAnsi="黑体"/>
          <w:b w:val="0"/>
          <w:kern w:val="2"/>
          <w:szCs w:val="28"/>
        </w:rPr>
        <w:t>功能与算法效果测试</w:t>
      </w:r>
      <w:bookmarkEnd w:id="44"/>
    </w:p>
    <w:p w:rsidR="00146A87" w:rsidRPr="00A125D7" w:rsidRDefault="00146A87" w:rsidP="0064448A">
      <w:pPr>
        <w:ind w:firstLine="420"/>
        <w:jc w:val="both"/>
      </w:pPr>
      <w:r w:rsidRPr="00A125D7">
        <w:t>本节主要基于</w:t>
      </w:r>
      <w:r w:rsidRPr="00A125D7">
        <w:t>5.2.3</w:t>
      </w:r>
      <w:r w:rsidRPr="00A125D7">
        <w:t>和</w:t>
      </w:r>
      <w:r w:rsidRPr="00A125D7">
        <w:t>5.2.4</w:t>
      </w:r>
      <w:r w:rsidRPr="00A125D7">
        <w:t>小节实现的视频浓缩服务功能和目标跟踪服务队平台性能以及算法效果进行验证。</w:t>
      </w:r>
    </w:p>
    <w:p w:rsidR="00E275D3" w:rsidRDefault="00F71BA5" w:rsidP="00A42112">
      <w:pPr>
        <w:pStyle w:val="3"/>
        <w:spacing w:line="240" w:lineRule="auto"/>
        <w:rPr>
          <w:rFonts w:ascii="黑体" w:hAnsi="黑体"/>
          <w:b w:val="0"/>
        </w:rPr>
      </w:pPr>
      <w:bookmarkStart w:id="45" w:name="_Toc1420939"/>
      <w:r>
        <w:rPr>
          <w:rFonts w:ascii="黑体" w:hAnsi="黑体"/>
          <w:b w:val="0"/>
        </w:rPr>
        <w:t xml:space="preserve">5.3.1 </w:t>
      </w:r>
      <w:r w:rsidR="00FB258B">
        <w:rPr>
          <w:rFonts w:ascii="黑体" w:hAnsi="黑体" w:hint="eastAsia"/>
          <w:b w:val="0"/>
        </w:rPr>
        <w:t>平台</w:t>
      </w:r>
      <w:r>
        <w:rPr>
          <w:rFonts w:ascii="黑体" w:hAnsi="黑体"/>
          <w:b w:val="0"/>
        </w:rPr>
        <w:t>功能验证</w:t>
      </w:r>
      <w:bookmarkEnd w:id="45"/>
    </w:p>
    <w:p w:rsidR="00A92563" w:rsidRPr="00A125D7" w:rsidRDefault="00146A87" w:rsidP="0064448A">
      <w:pPr>
        <w:ind w:firstLineChars="200" w:firstLine="480"/>
        <w:jc w:val="both"/>
      </w:pPr>
      <w:r w:rsidRPr="00A125D7">
        <w:t>首先，为了验证平台</w:t>
      </w:r>
      <w:r w:rsidR="009E2DFB" w:rsidRPr="00A125D7">
        <w:t>中视频浓缩服务镜像和目标跟踪服务镜像的功能的有效性，本文准备了大约</w:t>
      </w:r>
      <w:r w:rsidR="009E2DFB" w:rsidRPr="00A125D7">
        <w:t>10GB</w:t>
      </w:r>
      <w:r w:rsidR="009E2DFB" w:rsidRPr="00A125D7">
        <w:t>的监控视频数据，这些视频数据均来自中国福州部署的监控视频系统，视频本身</w:t>
      </w:r>
      <w:r w:rsidR="007358C5" w:rsidRPr="00A125D7">
        <w:t>采用</w:t>
      </w:r>
      <w:r w:rsidR="007358C5" w:rsidRPr="00A125D7">
        <w:t>H.264</w:t>
      </w:r>
      <w:r w:rsidR="007358C5" w:rsidRPr="00A125D7">
        <w:t>进行编码，视频分辨率为</w:t>
      </w:r>
      <w:r w:rsidR="007358C5" w:rsidRPr="00A125D7">
        <w:t>1920*1080</w:t>
      </w:r>
      <w:r w:rsidR="007358C5" w:rsidRPr="00A125D7">
        <w:t>，码率为</w:t>
      </w:r>
      <w:r w:rsidR="007358C5" w:rsidRPr="00A125D7">
        <w:t>25fps</w:t>
      </w:r>
      <w:r w:rsidR="007358C5" w:rsidRPr="00A125D7">
        <w:t>，</w:t>
      </w:r>
      <w:r w:rsidR="00AE5F37" w:rsidRPr="00A125D7">
        <w:t>总时长为</w:t>
      </w:r>
      <w:r w:rsidR="00AE5F37" w:rsidRPr="00A125D7">
        <w:t>10</w:t>
      </w:r>
      <w:r w:rsidR="00AE5F37" w:rsidRPr="00A125D7">
        <w:t>分钟</w:t>
      </w:r>
      <w:r w:rsidR="007358C5" w:rsidRPr="00A125D7">
        <w:t>。将</w:t>
      </w:r>
      <w:r w:rsidR="00A92563" w:rsidRPr="00A125D7">
        <w:t>1</w:t>
      </w:r>
      <w:r w:rsidR="007358C5" w:rsidRPr="00A125D7">
        <w:t>GB</w:t>
      </w:r>
      <w:r w:rsidR="009330D0" w:rsidRPr="00A125D7">
        <w:t>的视频文件</w:t>
      </w:r>
      <w:r w:rsidR="007358C5" w:rsidRPr="00A125D7">
        <w:t>放置在</w:t>
      </w:r>
      <w:r w:rsidR="007358C5" w:rsidRPr="00A125D7">
        <w:t>Controller</w:t>
      </w:r>
      <w:r w:rsidR="007358C5" w:rsidRPr="00A125D7">
        <w:t>节点启动</w:t>
      </w:r>
      <w:r w:rsidR="007358C5" w:rsidRPr="00A125D7">
        <w:t>Docker</w:t>
      </w:r>
      <w:r w:rsidR="007358C5" w:rsidRPr="00A125D7">
        <w:t>计算引擎拉取视频浓缩服务</w:t>
      </w:r>
      <w:r w:rsidR="00AE5F37" w:rsidRPr="00A125D7">
        <w:t>镜像生成视频浓缩服务容器计算实例读取视频数据进行处理，最后生成的浓缩后的视频文件总大小约为</w:t>
      </w:r>
      <w:r w:rsidR="00A92563" w:rsidRPr="00A125D7">
        <w:t>24MB</w:t>
      </w:r>
      <w:r w:rsidR="00A92563" w:rsidRPr="00A125D7">
        <w:t>，时长约</w:t>
      </w:r>
      <w:r w:rsidR="00A92563" w:rsidRPr="00A125D7">
        <w:t>1</w:t>
      </w:r>
      <w:r w:rsidR="00A92563" w:rsidRPr="00A125D7">
        <w:t>分钟。</w:t>
      </w:r>
    </w:p>
    <w:p w:rsidR="00B95FF9" w:rsidRPr="00A125D7" w:rsidRDefault="00A92563" w:rsidP="0064448A">
      <w:pPr>
        <w:ind w:firstLineChars="200" w:firstLine="480"/>
        <w:jc w:val="both"/>
      </w:pPr>
      <w:r w:rsidRPr="00A125D7">
        <w:t>如图</w:t>
      </w:r>
      <w:r w:rsidR="00B95FF9" w:rsidRPr="00A125D7">
        <w:t>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FB258B" w:rsidRDefault="00FB258B" w:rsidP="00A42112">
      <w:pPr>
        <w:pStyle w:val="3"/>
        <w:spacing w:line="240" w:lineRule="auto"/>
        <w:rPr>
          <w:rFonts w:ascii="黑体" w:hAnsi="黑体"/>
          <w:b w:val="0"/>
        </w:rPr>
      </w:pPr>
      <w:bookmarkStart w:id="46" w:name="_Toc1420940"/>
      <w:r w:rsidRPr="00FB258B">
        <w:rPr>
          <w:rFonts w:ascii="黑体" w:hAnsi="黑体" w:hint="eastAsia"/>
          <w:b w:val="0"/>
        </w:rPr>
        <w:t>5</w:t>
      </w:r>
      <w:r w:rsidRPr="00FB258B">
        <w:rPr>
          <w:rFonts w:ascii="黑体" w:hAnsi="黑体"/>
          <w:b w:val="0"/>
        </w:rPr>
        <w:t xml:space="preserve">.3.2 </w:t>
      </w:r>
      <w:proofErr w:type="gramStart"/>
      <w:r w:rsidRPr="00FB258B">
        <w:rPr>
          <w:rFonts w:ascii="黑体" w:hAnsi="黑体" w:hint="eastAsia"/>
          <w:b w:val="0"/>
        </w:rPr>
        <w:t>微服务</w:t>
      </w:r>
      <w:proofErr w:type="gramEnd"/>
      <w:r w:rsidRPr="00FB258B">
        <w:rPr>
          <w:rFonts w:ascii="黑体" w:hAnsi="黑体" w:hint="eastAsia"/>
          <w:b w:val="0"/>
        </w:rPr>
        <w:t>划分算法效果验证试验</w:t>
      </w:r>
      <w:bookmarkEnd w:id="46"/>
    </w:p>
    <w:p w:rsidR="00FE2E2A" w:rsidRPr="00A125D7" w:rsidRDefault="009330D0" w:rsidP="0064448A">
      <w:pPr>
        <w:ind w:firstLineChars="200" w:firstLine="480"/>
        <w:jc w:val="both"/>
      </w:pPr>
      <w:r w:rsidRPr="00A125D7">
        <w:t>为了验证本文提出的</w:t>
      </w:r>
      <w:proofErr w:type="gramStart"/>
      <w:r w:rsidRPr="00A125D7">
        <w:t>微服务</w:t>
      </w:r>
      <w:proofErr w:type="gramEnd"/>
      <w:r w:rsidR="00580E9B" w:rsidRPr="00A125D7">
        <w:t>划分算法的效果，本文使用了原平台中两个服务，视频浓缩服务和目标跟踪服务，我们控制用户对两个服务的请求个数为</w:t>
      </w:r>
      <w:r w:rsidR="00703BA6" w:rsidRPr="00A125D7">
        <w:t>50~</w:t>
      </w:r>
      <w:r w:rsidR="00580E9B" w:rsidRPr="00A125D7">
        <w:t>100</w:t>
      </w:r>
      <w:r w:rsidR="00580E9B" w:rsidRPr="00A125D7">
        <w:t>，</w:t>
      </w:r>
      <w:r w:rsidR="00FE2E2A" w:rsidRPr="00A125D7">
        <w:t>选取了</w:t>
      </w:r>
      <w:r w:rsidR="00FE2E2A" w:rsidRPr="00A125D7">
        <w:t>5</w:t>
      </w:r>
      <w:r w:rsidR="00FE2E2A" w:rsidRPr="00A125D7">
        <w:t>个有代表性的视频数据文件，每个视频数据文件的</w:t>
      </w:r>
      <w:proofErr w:type="gramStart"/>
      <w:r w:rsidR="00FE2E2A" w:rsidRPr="00A125D7">
        <w:t>的</w:t>
      </w:r>
      <w:proofErr w:type="gramEnd"/>
      <w:r w:rsidR="00FE2E2A" w:rsidRPr="00A125D7">
        <w:t>数据大小以及视频的分辨率、帧率、时长都是不同的。表</w:t>
      </w:r>
      <w:r w:rsidR="00FE2E2A" w:rsidRPr="00A125D7">
        <w:t>5-1</w:t>
      </w:r>
      <w:r w:rsidR="00FE2E2A" w:rsidRPr="00A125D7">
        <w:t>是实验中数据集的详细信息：</w:t>
      </w:r>
    </w:p>
    <w:p w:rsidR="002308FF" w:rsidRPr="00A125D7" w:rsidRDefault="002308FF" w:rsidP="002308FF">
      <w:pPr>
        <w:jc w:val="center"/>
      </w:pPr>
      <w:r w:rsidRPr="00A125D7">
        <w:t>表</w:t>
      </w:r>
      <w:r w:rsidR="00075F8E" w:rsidRPr="00A125D7">
        <w:t>1</w:t>
      </w:r>
      <w:r w:rsidRPr="00A125D7">
        <w:t xml:space="preserve"> </w:t>
      </w:r>
      <w:r w:rsidRPr="00A125D7">
        <w:t>视频数据集详细信息表</w:t>
      </w:r>
    </w:p>
    <w:tbl>
      <w:tblPr>
        <w:tblStyle w:val="af0"/>
        <w:tblW w:w="0" w:type="auto"/>
        <w:tblLook w:val="04A0" w:firstRow="1" w:lastRow="0" w:firstColumn="1" w:lastColumn="0" w:noHBand="0" w:noVBand="1"/>
      </w:tblPr>
      <w:tblGrid>
        <w:gridCol w:w="1823"/>
        <w:gridCol w:w="1825"/>
        <w:gridCol w:w="1636"/>
        <w:gridCol w:w="1203"/>
        <w:gridCol w:w="2035"/>
      </w:tblGrid>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lastRenderedPageBreak/>
              <w:t>数据名称</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视频数据大小</w:t>
            </w:r>
          </w:p>
        </w:tc>
        <w:tc>
          <w:tcPr>
            <w:tcW w:w="1636" w:type="dxa"/>
          </w:tcPr>
          <w:p w:rsidR="00703BA6" w:rsidRPr="00A125D7" w:rsidRDefault="00703BA6" w:rsidP="004D50A8">
            <w:pPr>
              <w:jc w:val="center"/>
              <w:rPr>
                <w:rFonts w:ascii="Times New Roman" w:hAnsi="Times New Roman" w:cs="Times New Roman"/>
              </w:rPr>
            </w:pPr>
            <w:proofErr w:type="gramStart"/>
            <w:r w:rsidRPr="00A125D7">
              <w:rPr>
                <w:rFonts w:ascii="Times New Roman" w:hAnsi="Times New Roman" w:cs="Times New Roman"/>
              </w:rPr>
              <w:t>帧</w:t>
            </w:r>
            <w:proofErr w:type="gramEnd"/>
            <w:r w:rsidRPr="00A125D7">
              <w:rPr>
                <w:rFonts w:ascii="Times New Roman" w:hAnsi="Times New Roman" w:cs="Times New Roman"/>
              </w:rPr>
              <w:t>速率</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时长</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服务请求个数</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Dataset1</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56.5MB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Dataset2</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512.6MB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63</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Dataset3</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92</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85</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Dataset4</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1.5GB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101</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100</w:t>
            </w:r>
          </w:p>
        </w:tc>
      </w:tr>
    </w:tbl>
    <w:p w:rsidR="00515944" w:rsidRPr="00A125D7" w:rsidRDefault="002308FF" w:rsidP="0064448A">
      <w:pPr>
        <w:ind w:firstLine="420"/>
        <w:jc w:val="both"/>
      </w:pPr>
      <w:r w:rsidRPr="00A125D7">
        <w:t>我们同只考虑代码行数划分</w:t>
      </w:r>
      <w:proofErr w:type="gramStart"/>
      <w:r w:rsidRPr="00A125D7">
        <w:t>微服务</w:t>
      </w:r>
      <w:proofErr w:type="gramEnd"/>
      <w:r w:rsidRPr="00A125D7">
        <w:t>的方法</w:t>
      </w:r>
      <w:r w:rsidR="00BE485E" w:rsidRPr="00A125D7">
        <w:t>（</w:t>
      </w:r>
      <w:r w:rsidR="00515944" w:rsidRPr="00A125D7">
        <w:t>LO</w:t>
      </w:r>
      <w:r w:rsidR="00BE485E" w:rsidRPr="00A125D7">
        <w:t>C</w:t>
      </w:r>
      <w:r w:rsidR="00BE485E" w:rsidRPr="00A125D7">
        <w:t>）</w:t>
      </w:r>
      <w:r w:rsidRPr="00A125D7">
        <w:t>进行对比</w:t>
      </w:r>
      <w:r w:rsidR="00075F8E" w:rsidRPr="00A125D7">
        <w:t>。当用户发送服务请求时，</w:t>
      </w:r>
      <w:proofErr w:type="gramStart"/>
      <w:r w:rsidR="00075F8E" w:rsidRPr="00A125D7">
        <w:t>微服务</w:t>
      </w:r>
      <w:proofErr w:type="gramEnd"/>
      <w:r w:rsidR="00075F8E" w:rsidRPr="00A125D7">
        <w:t>平台管理模块会将请求转发</w:t>
      </w:r>
      <w:proofErr w:type="gramStart"/>
      <w:r w:rsidR="00075F8E" w:rsidRPr="00A125D7">
        <w:t>给微服务</w:t>
      </w:r>
      <w:proofErr w:type="gramEnd"/>
      <w:r w:rsidR="00075F8E" w:rsidRPr="00A125D7">
        <w:t>划分模块，</w:t>
      </w:r>
      <w:proofErr w:type="gramStart"/>
      <w:r w:rsidR="00075F8E" w:rsidRPr="00A125D7">
        <w:t>微服务</w:t>
      </w:r>
      <w:proofErr w:type="gramEnd"/>
      <w:r w:rsidR="00075F8E" w:rsidRPr="00A125D7">
        <w:t>模块执行相应的算法将服务划分为相应的</w:t>
      </w:r>
      <w:proofErr w:type="gramStart"/>
      <w:r w:rsidR="00075F8E" w:rsidRPr="00A125D7">
        <w:t>微服务</w:t>
      </w:r>
      <w:proofErr w:type="gramEnd"/>
      <w:r w:rsidR="00075F8E" w:rsidRPr="00A125D7">
        <w:t>并且在服务注册组件中注册。为了避免平台中其他不稳定因素对实验结果的影响，我们保证实验条件不变的情况下，将该实验在相同实验环境下执行了</w:t>
      </w:r>
      <w:r w:rsidR="00075F8E" w:rsidRPr="00A125D7">
        <w:t>10</w:t>
      </w:r>
      <w:r w:rsidR="00075F8E" w:rsidRPr="00A125D7">
        <w:t>次并将</w:t>
      </w:r>
      <w:r w:rsidR="00075F8E" w:rsidRPr="00A125D7">
        <w:t>10</w:t>
      </w:r>
      <w:r w:rsidR="00075F8E" w:rsidRPr="00A125D7">
        <w:t>次的结果的平均值作为实验结果的最终值。</w:t>
      </w:r>
    </w:p>
    <w:p w:rsidR="00515944" w:rsidRPr="00515944" w:rsidRDefault="00515944" w:rsidP="00515944">
      <w:pPr>
        <w:ind w:firstLine="420"/>
        <w:jc w:val="center"/>
      </w:pPr>
      <w:r>
        <w:rPr>
          <w:noProof/>
        </w:rPr>
        <w:drawing>
          <wp:anchor distT="0" distB="0" distL="114300" distR="114300" simplePos="0" relativeHeight="251662336" behindDoc="0" locked="0" layoutInCell="1" allowOverlap="1" wp14:anchorId="292A33D7" wp14:editId="53137A00">
            <wp:simplePos x="0" y="0"/>
            <wp:positionH relativeFrom="column">
              <wp:align>center</wp:align>
            </wp:positionH>
            <wp:positionV relativeFrom="paragraph">
              <wp:posOffset>249555</wp:posOffset>
            </wp:positionV>
            <wp:extent cx="4496400" cy="2685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 xml:space="preserve"> 5</w:t>
      </w:r>
      <w:r>
        <w:t>-3 DSCS</w:t>
      </w:r>
      <w:r>
        <w:rPr>
          <w:rFonts w:hint="eastAsia"/>
        </w:rPr>
        <w:t>和</w:t>
      </w:r>
      <w:r>
        <w:rPr>
          <w:rFonts w:hint="eastAsia"/>
        </w:rPr>
        <w:t>LOC</w:t>
      </w:r>
      <w:r>
        <w:rPr>
          <w:rFonts w:hint="eastAsia"/>
        </w:rPr>
        <w:t>算法</w:t>
      </w:r>
      <w:r>
        <w:t>的缩减率对比图</w:t>
      </w:r>
    </w:p>
    <w:p w:rsidR="00C07161" w:rsidRPr="00A125D7" w:rsidRDefault="00075F8E" w:rsidP="0064448A">
      <w:pPr>
        <w:ind w:firstLineChars="200" w:firstLine="480"/>
        <w:jc w:val="both"/>
      </w:pPr>
      <w:r w:rsidRPr="00A125D7">
        <w:t>虽然在面向对象设计领域有明确已有的质量标准，但是评估</w:t>
      </w:r>
      <w:proofErr w:type="gramStart"/>
      <w:r w:rsidRPr="00A125D7">
        <w:t>微服务</w:t>
      </w:r>
      <w:proofErr w:type="gramEnd"/>
      <w:r w:rsidRPr="00A125D7">
        <w:t>质量标准的研究还是很少。因此，本文使用自定义的标准来衡量算法的效果。我们使用代码缩减率（</w:t>
      </w:r>
      <w:r w:rsidRPr="00A125D7">
        <w:t>csr</w:t>
      </w:r>
      <w:r w:rsidRPr="00A125D7">
        <w:t>）和服务复用率（</w:t>
      </w:r>
      <w:r w:rsidRPr="00A125D7">
        <w:t>drr</w:t>
      </w:r>
      <w:r w:rsidRPr="00A125D7">
        <w:t>）</w:t>
      </w:r>
      <w:r w:rsidR="00C07161" w:rsidRPr="00A125D7">
        <w:t>评估算法的效果。以下是代码缩减率（</w:t>
      </w:r>
      <w:r w:rsidR="00C07161" w:rsidRPr="00A125D7">
        <w:t>csr</w:t>
      </w:r>
      <w:r w:rsidR="00C07161" w:rsidRPr="00A125D7">
        <w:t>）和服务复用率的计算公式：</w:t>
      </w:r>
    </w:p>
    <w:p w:rsidR="00C07161" w:rsidRPr="00A125D7" w:rsidRDefault="00C07161" w:rsidP="002308FF">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C07161" w:rsidRPr="00A125D7" w:rsidRDefault="00C07161" w:rsidP="0064448A">
      <w:pPr>
        <w:ind w:firstLineChars="200" w:firstLine="480"/>
        <w:jc w:val="both"/>
      </w:pPr>
      <w:r w:rsidRPr="00A125D7">
        <w:t>其中</w:t>
      </w:r>
      <m:oMath>
        <m:r>
          <m:rPr>
            <m:sty m:val="p"/>
          </m:rPr>
          <w:rPr>
            <w:rFonts w:ascii="Cambria Math" w:hAnsi="Cambria Math"/>
          </w:rPr>
          <m:t>M</m:t>
        </m:r>
      </m:oMath>
      <w:r w:rsidRPr="00A125D7">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A125D7">
        <w:t>代表单体架构平台中服务</w:t>
      </w:r>
      <w:r w:rsidRPr="00A125D7">
        <w:t>M</w:t>
      </w:r>
      <w:r w:rsidRPr="00A125D7">
        <w:t>划分之后的服务</w:t>
      </w:r>
      <w:r w:rsidR="00703BA6" w:rsidRPr="00A125D7">
        <w:t>，</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rsidR="00703BA6" w:rsidRPr="00A125D7">
        <w:t>表示服务的代码大小</w:t>
      </w:r>
    </w:p>
    <w:p w:rsidR="00C07161" w:rsidRPr="00A125D7" w:rsidRDefault="00C07161" w:rsidP="002308FF">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703BA6" w:rsidRPr="00A125D7" w:rsidRDefault="00703BA6" w:rsidP="0064448A">
      <w:pPr>
        <w:ind w:firstLineChars="200" w:firstLine="480"/>
        <w:jc w:val="both"/>
      </w:pPr>
      <w:r w:rsidRPr="00A125D7">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rsidRPr="00A125D7">
        <w:t>代表使用该服务</w:t>
      </w:r>
      <w:r w:rsidRPr="00A125D7">
        <w:t>s</w:t>
      </w:r>
      <w:r w:rsidRPr="00A125D7">
        <w:t>的应用的个数。</w:t>
      </w:r>
    </w:p>
    <w:p w:rsidR="008D27DD" w:rsidRPr="00A125D7" w:rsidRDefault="00075F8E" w:rsidP="0064448A">
      <w:pPr>
        <w:ind w:firstLineChars="200" w:firstLine="480"/>
        <w:jc w:val="both"/>
      </w:pPr>
      <w:r w:rsidRPr="00A125D7">
        <w:lastRenderedPageBreak/>
        <w:t>实验结果如图</w:t>
      </w:r>
      <w:r w:rsidRPr="00A125D7">
        <w:t>5-3</w:t>
      </w:r>
      <w:r w:rsidRPr="00A125D7">
        <w:t>所示</w:t>
      </w:r>
      <w:r w:rsidR="00515944" w:rsidRPr="00A125D7">
        <w:t>。</w:t>
      </w:r>
      <w:r w:rsidR="00CB220A" w:rsidRPr="00A125D7">
        <w:t>图中的横坐标代表不同的视频数据集合，纵坐标表示每一个数据集合对应的代码缩减率。可以看到，本文提出的</w:t>
      </w:r>
      <w:proofErr w:type="gramStart"/>
      <w:r w:rsidR="00CB220A" w:rsidRPr="00A125D7">
        <w:t>微服务</w:t>
      </w:r>
      <w:proofErr w:type="gramEnd"/>
      <w:r w:rsidR="00CB220A" w:rsidRPr="00A125D7">
        <w:t>划分算法的代码缩减率是高于</w:t>
      </w:r>
      <w:r w:rsidR="00CB220A" w:rsidRPr="00A125D7">
        <w:t>LOC</w:t>
      </w:r>
      <w:r w:rsidR="00CB220A" w:rsidRPr="00A125D7">
        <w:t>算法的代码缩减率。</w:t>
      </w:r>
    </w:p>
    <w:p w:rsidR="00122EF8" w:rsidRPr="00A125D7" w:rsidRDefault="000569B9" w:rsidP="0064448A">
      <w:pPr>
        <w:ind w:firstLineChars="200" w:firstLine="480"/>
        <w:jc w:val="both"/>
      </w:pPr>
      <w:r w:rsidRPr="00A125D7">
        <w:t>第二组实验中我们同样选取了相同的数据集，但是每一组数据的应用类型不同，第一组数据中同时执行两个应用，第二组数据中同时执行</w:t>
      </w:r>
      <w:r w:rsidRPr="00A125D7">
        <w:t>3</w:t>
      </w:r>
      <w:r w:rsidRPr="00A125D7">
        <w:t>个应用，第三组数据中同时执行</w:t>
      </w:r>
      <w:r w:rsidRPr="00A125D7">
        <w:t>5</w:t>
      </w:r>
      <w:r w:rsidRPr="00A125D7">
        <w:t>个应用，第四组数据中同时执行</w:t>
      </w:r>
      <w:r w:rsidRPr="00A125D7">
        <w:t>10</w:t>
      </w:r>
      <w:r w:rsidRPr="00A125D7">
        <w:t>个应用。我们同</w:t>
      </w:r>
      <w:r w:rsidRPr="00A125D7">
        <w:t>LOC</w:t>
      </w:r>
      <w:r w:rsidRPr="00A125D7">
        <w:t>算法进行了对比。同样为了避免其他不稳定因素影响，我们保证其他条件不变和实验环境不变，运行了</w:t>
      </w:r>
      <w:r w:rsidRPr="00A125D7">
        <w:t>10</w:t>
      </w:r>
      <w:r w:rsidRPr="00A125D7">
        <w:t>次并将</w:t>
      </w:r>
      <w:r w:rsidRPr="00A125D7">
        <w:t>10</w:t>
      </w:r>
      <w:r w:rsidRPr="00A125D7">
        <w:t>次计算结果的平均值作为每种服务划分算法下服务复用率的最终值。实验结果如图</w:t>
      </w:r>
      <w:r w:rsidRPr="00A125D7">
        <w:t>5-4</w:t>
      </w:r>
      <w:r w:rsidRPr="00A125D7">
        <w:t>所示。</w:t>
      </w:r>
    </w:p>
    <w:p w:rsidR="00122EF8" w:rsidRDefault="00122EF8" w:rsidP="000569B9">
      <w:r>
        <w:rPr>
          <w:noProof/>
        </w:rPr>
        <w:drawing>
          <wp:anchor distT="0" distB="0" distL="114300" distR="114300" simplePos="0" relativeHeight="251664384" behindDoc="0" locked="0" layoutInCell="1" allowOverlap="1" wp14:anchorId="76B04686" wp14:editId="638E89C6">
            <wp:simplePos x="0" y="0"/>
            <wp:positionH relativeFrom="column">
              <wp:posOffset>374650</wp:posOffset>
            </wp:positionH>
            <wp:positionV relativeFrom="paragraph">
              <wp:posOffset>308991</wp:posOffset>
            </wp:positionV>
            <wp:extent cx="4525200" cy="2703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14:sizeRelH relativeFrom="margin">
              <wp14:pctWidth>0</wp14:pctWidth>
            </wp14:sizeRelH>
            <wp14:sizeRelV relativeFrom="margin">
              <wp14:pctHeight>0</wp14:pctHeight>
            </wp14:sizeRelV>
          </wp:anchor>
        </w:drawing>
      </w:r>
    </w:p>
    <w:p w:rsidR="00CB220A" w:rsidRDefault="00CB220A" w:rsidP="000569B9">
      <w:pPr>
        <w:ind w:firstLine="420"/>
        <w:jc w:val="center"/>
      </w:pPr>
      <w:r>
        <w:rPr>
          <w:rFonts w:hint="eastAsia"/>
        </w:rPr>
        <w:t>图</w:t>
      </w:r>
      <w:r>
        <w:rPr>
          <w:rFonts w:hint="eastAsia"/>
        </w:rPr>
        <w:t xml:space="preserve"> 5</w:t>
      </w:r>
      <w:r>
        <w:t>-4 DSCS</w:t>
      </w:r>
      <w:r>
        <w:rPr>
          <w:rFonts w:hint="eastAsia"/>
        </w:rPr>
        <w:t>和</w:t>
      </w:r>
      <w:r>
        <w:rPr>
          <w:rFonts w:hint="eastAsia"/>
        </w:rPr>
        <w:t>LOC</w:t>
      </w:r>
      <w:r>
        <w:rPr>
          <w:rFonts w:hint="eastAsia"/>
        </w:rPr>
        <w:t>算法</w:t>
      </w:r>
      <w:r>
        <w:t>的</w:t>
      </w:r>
      <w:r w:rsidR="000569B9">
        <w:rPr>
          <w:rFonts w:hint="eastAsia"/>
        </w:rPr>
        <w:t>服务</w:t>
      </w:r>
      <w:r w:rsidR="000569B9">
        <w:t>复用率对比图</w:t>
      </w:r>
    </w:p>
    <w:p w:rsidR="00515944" w:rsidRPr="00A125D7" w:rsidRDefault="000569B9" w:rsidP="0064448A">
      <w:pPr>
        <w:ind w:firstLineChars="200" w:firstLine="480"/>
        <w:jc w:val="both"/>
      </w:pPr>
      <w:r w:rsidRPr="00A125D7">
        <w:t>图中横坐标表示</w:t>
      </w:r>
      <w:r w:rsidR="00122EF8" w:rsidRPr="00A125D7">
        <w:t>不同的数据集，纵坐标表示每种数据集下的服务复用率。可以看出，本文提出的</w:t>
      </w:r>
      <w:r w:rsidR="00122EF8" w:rsidRPr="00A125D7">
        <w:t>DSCS</w:t>
      </w:r>
      <w:r w:rsidR="00122EF8" w:rsidRPr="00A125D7">
        <w:t>算法可以有效提高服务复用率。</w:t>
      </w:r>
    </w:p>
    <w:p w:rsidR="00E275D3" w:rsidRDefault="00F71BA5" w:rsidP="00A42112">
      <w:pPr>
        <w:pStyle w:val="3"/>
        <w:spacing w:line="240" w:lineRule="auto"/>
        <w:rPr>
          <w:rFonts w:ascii="黑体" w:hAnsi="黑体"/>
          <w:b w:val="0"/>
        </w:rPr>
      </w:pPr>
      <w:bookmarkStart w:id="47" w:name="_Toc1420941"/>
      <w:r>
        <w:rPr>
          <w:rFonts w:ascii="黑体" w:hAnsi="黑体"/>
          <w:b w:val="0"/>
        </w:rPr>
        <w:t>5.3.</w:t>
      </w:r>
      <w:r w:rsidR="00FB258B">
        <w:rPr>
          <w:rFonts w:ascii="黑体" w:hAnsi="黑体"/>
          <w:b w:val="0"/>
        </w:rPr>
        <w:t>3</w:t>
      </w:r>
      <w:r w:rsidR="00C723BE">
        <w:rPr>
          <w:rFonts w:ascii="黑体" w:hAnsi="黑体" w:hint="eastAsia"/>
          <w:b w:val="0"/>
        </w:rPr>
        <w:t>性能</w:t>
      </w:r>
      <w:r w:rsidR="00FB258B">
        <w:rPr>
          <w:rFonts w:ascii="黑体" w:hAnsi="黑体" w:hint="eastAsia"/>
          <w:b w:val="0"/>
        </w:rPr>
        <w:t>预测模型</w:t>
      </w:r>
      <w:r>
        <w:rPr>
          <w:rFonts w:ascii="黑体" w:hAnsi="黑体"/>
          <w:b w:val="0"/>
        </w:rPr>
        <w:t>准确性验证试验</w:t>
      </w:r>
      <w:bookmarkEnd w:id="47"/>
    </w:p>
    <w:p w:rsidR="00E275D3" w:rsidRPr="00A125D7" w:rsidRDefault="00A54154" w:rsidP="0064448A">
      <w:pPr>
        <w:ind w:firstLineChars="200" w:firstLine="480"/>
        <w:jc w:val="both"/>
      </w:pPr>
      <w:r w:rsidRPr="00A125D7">
        <w:t>为了验证</w:t>
      </w:r>
      <w:r w:rsidR="00D923CA" w:rsidRPr="00A125D7">
        <w:t>性能预测模型的准确性，本文选择了的数据</w:t>
      </w:r>
      <w:proofErr w:type="gramStart"/>
      <w:r w:rsidR="00D923CA" w:rsidRPr="00A125D7">
        <w:t>集包括</w:t>
      </w:r>
      <w:proofErr w:type="gramEnd"/>
      <w:r w:rsidR="00D923CA" w:rsidRPr="00A125D7">
        <w:t>1000</w:t>
      </w:r>
      <w:r w:rsidR="00D923CA" w:rsidRPr="00A125D7">
        <w:t>个监控视频文件，该视频文件有不同的分辨率，不同的文件大小，这些视频数据大约是</w:t>
      </w:r>
      <w:r w:rsidR="00D923CA" w:rsidRPr="00A125D7">
        <w:t>10GB</w:t>
      </w:r>
      <w:r w:rsidR="00D923CA" w:rsidRPr="00A125D7">
        <w:t>。我们将数据集分成两部分，第一部分包括</w:t>
      </w:r>
      <w:r w:rsidR="00D923CA" w:rsidRPr="00A125D7">
        <w:t>700</w:t>
      </w:r>
      <w:r w:rsidR="00D923CA" w:rsidRPr="00A125D7">
        <w:t>个视频文件，用于训练数据处理时间模型，第二部分包括</w:t>
      </w:r>
      <w:r w:rsidR="00D923CA" w:rsidRPr="00A125D7">
        <w:t>300</w:t>
      </w:r>
      <w:r w:rsidR="00D923CA" w:rsidRPr="00A125D7">
        <w:t>个视频文件，用于模型测试。目标跟踪服务包括</w:t>
      </w:r>
      <w:r w:rsidR="00D923CA" w:rsidRPr="00A125D7">
        <w:t>9</w:t>
      </w:r>
      <w:r w:rsidR="00D923CA" w:rsidRPr="00A125D7">
        <w:t>个</w:t>
      </w:r>
      <w:r w:rsidR="007D0BEC" w:rsidRPr="00A125D7">
        <w:t>子任务，每一个子任务对应一个微服务</w:t>
      </w:r>
      <w:r w:rsidR="00D923CA" w:rsidRPr="00A125D7">
        <w:t>，每一个</w:t>
      </w:r>
      <w:proofErr w:type="gramStart"/>
      <w:r w:rsidR="00D923CA" w:rsidRPr="00A125D7">
        <w:t>微服务</w:t>
      </w:r>
      <w:proofErr w:type="gramEnd"/>
      <w:r w:rsidR="00D923CA" w:rsidRPr="00A125D7">
        <w:t>由相应的微服务实</w:t>
      </w:r>
      <w:proofErr w:type="gramStart"/>
      <w:r w:rsidR="00D923CA" w:rsidRPr="00A125D7">
        <w:t>例提供</w:t>
      </w:r>
      <w:proofErr w:type="gramEnd"/>
      <w:r w:rsidR="00D923CA" w:rsidRPr="00A125D7">
        <w:t>服务</w:t>
      </w:r>
      <w:r w:rsidR="002E4F14" w:rsidRPr="00A125D7">
        <w:t>。</w:t>
      </w:r>
      <w:proofErr w:type="gramStart"/>
      <w:r w:rsidR="002E4F14" w:rsidRPr="00A125D7">
        <w:t>子任务</w:t>
      </w:r>
      <w:proofErr w:type="gramEnd"/>
      <w:r w:rsidR="002E4F14" w:rsidRPr="00A125D7">
        <w:t>分别为</w:t>
      </w:r>
      <w:r w:rsidR="002E4F14" w:rsidRPr="00A125D7">
        <w:t>Data reading</w:t>
      </w:r>
      <w:r w:rsidR="002E4F14" w:rsidRPr="00A125D7">
        <w:t>、</w:t>
      </w:r>
      <w:r w:rsidR="002E4F14" w:rsidRPr="00A125D7">
        <w:t>Gray-scale processing</w:t>
      </w:r>
      <w:r w:rsidR="002E4F14" w:rsidRPr="00A125D7">
        <w:t>、</w:t>
      </w:r>
      <w:r w:rsidR="002E4F14" w:rsidRPr="00A125D7">
        <w:t>Gaussian blurring</w:t>
      </w:r>
      <w:r w:rsidR="002E4F14" w:rsidRPr="00A125D7">
        <w:t>、</w:t>
      </w:r>
      <w:r w:rsidR="002E4F14" w:rsidRPr="00A125D7">
        <w:t>Inter-frame difference processing</w:t>
      </w:r>
      <w:r w:rsidR="002E4F14" w:rsidRPr="00A125D7">
        <w:t>、</w:t>
      </w:r>
      <w:r w:rsidR="002E4F14" w:rsidRPr="00A125D7">
        <w:t>Contour extraction</w:t>
      </w:r>
      <w:r w:rsidR="002E4F14" w:rsidRPr="00A125D7">
        <w:t>、</w:t>
      </w:r>
      <w:r w:rsidR="002E4F14" w:rsidRPr="00A125D7">
        <w:t>SIFT feature extraction</w:t>
      </w:r>
      <w:r w:rsidR="002E4F14" w:rsidRPr="00A125D7">
        <w:t>、</w:t>
      </w:r>
      <w:r w:rsidR="002E4F14" w:rsidRPr="00A125D7">
        <w:t>feature matching</w:t>
      </w:r>
      <w:r w:rsidR="002E4F14" w:rsidRPr="00A125D7">
        <w:t>、</w:t>
      </w:r>
      <w:r w:rsidR="002E4F14" w:rsidRPr="00A125D7">
        <w:t>Tracking window drawing</w:t>
      </w:r>
      <w:r w:rsidR="002E4F14" w:rsidRPr="00A125D7">
        <w:t>、</w:t>
      </w:r>
      <w:r w:rsidR="002E4F14" w:rsidRPr="00A125D7">
        <w:t>Data writing</w:t>
      </w:r>
      <w:r w:rsidR="002E4F14" w:rsidRPr="00A125D7">
        <w:t>。</w:t>
      </w:r>
      <w:r w:rsidR="00D923CA" w:rsidRPr="00A125D7">
        <w:t>我们通过</w:t>
      </w:r>
      <w:r w:rsidR="007D0BEC" w:rsidRPr="00A125D7">
        <w:lastRenderedPageBreak/>
        <w:t>第四章提出的数据处理时间模型来预测每个</w:t>
      </w:r>
      <w:proofErr w:type="gramStart"/>
      <w:r w:rsidR="007D0BEC" w:rsidRPr="00A125D7">
        <w:t>微服务</w:t>
      </w:r>
      <w:proofErr w:type="gramEnd"/>
      <w:r w:rsidR="007D0BEC" w:rsidRPr="00A125D7">
        <w:t>的数据处理时间，并且比较预测结果和通过离线处理的实际执行的值。为了最小化</w:t>
      </w:r>
      <w:proofErr w:type="gramStart"/>
      <w:r w:rsidR="007D0BEC" w:rsidRPr="00A125D7">
        <w:t>我们微服务</w:t>
      </w:r>
      <w:proofErr w:type="gramEnd"/>
      <w:r w:rsidR="007D0BEC" w:rsidRPr="00A125D7">
        <w:t>平台的不稳定性地影响，每一个子任务执行了</w:t>
      </w:r>
      <w:r w:rsidR="007D0BEC" w:rsidRPr="00A125D7">
        <w:t>10</w:t>
      </w:r>
      <w:r w:rsidR="007D0BEC" w:rsidRPr="00A125D7">
        <w:t>次，做准确性比较时，我们取每个子任务的平均处理时间。最后我们使用准确率和均方差（</w:t>
      </w:r>
      <w:r w:rsidR="007D0BEC" w:rsidRPr="00A125D7">
        <w:t>MSE</w:t>
      </w:r>
      <w:r w:rsidR="007D0BEC" w:rsidRPr="00A125D7">
        <w:t>）来评估我们数据处理时间模型的准确性。</w:t>
      </w:r>
    </w:p>
    <w:p w:rsidR="007D0BEC" w:rsidRPr="00A125D7" w:rsidRDefault="007D0BEC" w:rsidP="0064448A">
      <w:pPr>
        <w:ind w:firstLineChars="200" w:firstLine="480"/>
        <w:jc w:val="both"/>
      </w:pPr>
      <w:r w:rsidRPr="00A125D7">
        <w:t>均方差（</w:t>
      </w:r>
      <w:r w:rsidRPr="00A125D7">
        <w:t>MSE</w:t>
      </w:r>
      <w:r w:rsidRPr="00A125D7">
        <w:t>）的计算公式如下：</w:t>
      </w:r>
      <w:r w:rsidRPr="00A125D7">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7D0BEC" w:rsidRPr="00A125D7" w:rsidRDefault="007D0BEC" w:rsidP="0064448A">
      <w:pPr>
        <w:ind w:firstLineChars="200" w:firstLine="480"/>
        <w:jc w:val="both"/>
      </w:pPr>
      <w:r w:rsidRPr="00A125D7">
        <w:t>其中</w:t>
      </w:r>
      <m:oMath>
        <m:acc>
          <m:accPr>
            <m:ctrlPr>
              <w:rPr>
                <w:rFonts w:ascii="Cambria Math" w:hAnsi="Cambria Math"/>
              </w:rPr>
            </m:ctrlPr>
          </m:accPr>
          <m:e>
            <m:r>
              <w:rPr>
                <w:rFonts w:ascii="Cambria Math" w:hAnsi="Cambria Math"/>
              </w:rPr>
              <m:t>θ</m:t>
            </m:r>
          </m:e>
        </m:acc>
      </m:oMath>
      <w:r w:rsidRPr="00A125D7">
        <w:t>是每个子任务的预测时间，</w:t>
      </w:r>
      <m:oMath>
        <m:r>
          <m:rPr>
            <m:sty m:val="p"/>
          </m:rPr>
          <w:rPr>
            <w:rFonts w:ascii="Cambria Math" w:hAnsi="Cambria Math"/>
          </w:rPr>
          <m:t>θ</m:t>
        </m:r>
      </m:oMath>
      <w:r w:rsidRPr="00A125D7">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rsidR="009A292D" w:rsidRPr="00A125D7">
        <w:t>是求均值操作。结果如表</w:t>
      </w:r>
      <w:r w:rsidR="009A292D" w:rsidRPr="00A125D7">
        <w:t>2</w:t>
      </w:r>
      <w:r w:rsidR="009A292D" w:rsidRPr="00A125D7">
        <w:t>所示。</w:t>
      </w:r>
    </w:p>
    <w:p w:rsidR="002E4F14" w:rsidRPr="00A125D7" w:rsidRDefault="002E4F14" w:rsidP="002E4F14">
      <w:pPr>
        <w:spacing w:line="240" w:lineRule="auto"/>
        <w:ind w:firstLineChars="200" w:firstLine="480"/>
        <w:jc w:val="center"/>
      </w:pPr>
      <w:r w:rsidRPr="00A125D7">
        <w:t>表</w:t>
      </w:r>
      <w:r w:rsidRPr="00A125D7">
        <w:t xml:space="preserve">2 </w:t>
      </w:r>
      <w:r w:rsidRPr="00A125D7">
        <w:t>准确率和均方差比较</w:t>
      </w:r>
    </w:p>
    <w:tbl>
      <w:tblPr>
        <w:tblStyle w:val="af0"/>
        <w:tblW w:w="0" w:type="auto"/>
        <w:tblLook w:val="04A0" w:firstRow="1" w:lastRow="0" w:firstColumn="1" w:lastColumn="0" w:noHBand="0" w:noVBand="1"/>
      </w:tblPr>
      <w:tblGrid>
        <w:gridCol w:w="3794"/>
        <w:gridCol w:w="1984"/>
        <w:gridCol w:w="2744"/>
      </w:tblGrid>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proofErr w:type="gramStart"/>
            <w:r w:rsidRPr="00A125D7">
              <w:rPr>
                <w:rFonts w:ascii="Times New Roman" w:hAnsi="Times New Roman" w:cs="Times New Roman"/>
              </w:rPr>
              <w:t>子任务</w:t>
            </w:r>
            <w:proofErr w:type="gramEnd"/>
            <w:r w:rsidRPr="00A125D7">
              <w:rPr>
                <w:rFonts w:ascii="Times New Roman" w:hAnsi="Times New Roman" w:cs="Times New Roman"/>
              </w:rPr>
              <w:t>名称</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准确率</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均方差（</w:t>
            </w:r>
            <w:r w:rsidRPr="00A125D7">
              <w:rPr>
                <w:rFonts w:ascii="Times New Roman" w:hAnsi="Times New Roman" w:cs="Times New Roman"/>
              </w:rPr>
              <w:t>MSE</w:t>
            </w:r>
            <w:r w:rsidRPr="00A125D7">
              <w:rPr>
                <w:rFonts w:ascii="Times New Roman" w:hAnsi="Times New Roman" w:cs="Times New Roman"/>
              </w:rPr>
              <w:t>）</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Gray-scale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97.04%</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0.0125</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Gaussian blurring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96.43%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0.0067</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Inter-frame difference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96.23%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0.0023</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Contour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96.10%</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0.0196</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SIFT feature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93.73%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0.3211</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Feature matching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97.16%</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0.0460</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Tracking window drawing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0.0034</w:t>
            </w:r>
          </w:p>
        </w:tc>
      </w:tr>
    </w:tbl>
    <w:p w:rsidR="002E4F14" w:rsidRPr="00A125D7" w:rsidRDefault="002E4F14" w:rsidP="006100EB">
      <w:pPr>
        <w:spacing w:line="240" w:lineRule="auto"/>
      </w:pPr>
    </w:p>
    <w:p w:rsidR="006100EB" w:rsidRPr="00C723BE" w:rsidRDefault="006100EB" w:rsidP="0064448A">
      <w:pPr>
        <w:jc w:val="both"/>
      </w:pPr>
      <w:r w:rsidRPr="00A125D7">
        <w:t>如表</w:t>
      </w:r>
      <w:r w:rsidRPr="00A125D7">
        <w:t>2</w:t>
      </w:r>
      <w:r w:rsidRPr="00A125D7">
        <w:t>中准确率和均方差的比较，</w:t>
      </w:r>
      <w:proofErr w:type="gramStart"/>
      <w:r w:rsidRPr="00A125D7">
        <w:t>子任务</w:t>
      </w:r>
      <w:proofErr w:type="gramEnd"/>
      <w:r w:rsidRPr="00A125D7">
        <w:t>数据处理时间的平均的准确率是</w:t>
      </w:r>
      <w:r w:rsidRPr="00A125D7">
        <w:t>96%</w:t>
      </w:r>
      <w:r w:rsidRPr="00A125D7">
        <w:t>，除了</w:t>
      </w:r>
      <w:proofErr w:type="gramStart"/>
      <w:r w:rsidRPr="00A125D7">
        <w:t>子任务</w:t>
      </w:r>
      <w:proofErr w:type="gramEnd"/>
      <w:r w:rsidRPr="00A125D7">
        <w:t>SIFT feature extraction</w:t>
      </w:r>
      <w:r w:rsidRPr="00A125D7">
        <w:t>的准确率是</w:t>
      </w:r>
      <w:r w:rsidRPr="00A125D7">
        <w:t>93.73%</w:t>
      </w:r>
      <w:r w:rsidRPr="00A125D7">
        <w:t>，每一个均方差（</w:t>
      </w:r>
      <w:r w:rsidRPr="00A125D7">
        <w:t>MSE</w:t>
      </w:r>
      <w:r w:rsidRPr="00A125D7">
        <w:t>）的值</w:t>
      </w:r>
      <w:proofErr w:type="gramStart"/>
      <w:r w:rsidRPr="00A125D7">
        <w:t>为都是</w:t>
      </w:r>
      <w:proofErr w:type="gramEnd"/>
      <w:r w:rsidRPr="00A125D7">
        <w:t>在可接受范围内。因此可以得出我们的性能预测模型中的数据处理时间模型能够十分精确的预测微服务实例所需的数据处理时间。</w:t>
      </w:r>
    </w:p>
    <w:p w:rsidR="00E275D3" w:rsidRDefault="00F71BA5" w:rsidP="00146A87">
      <w:pPr>
        <w:pStyle w:val="3"/>
        <w:spacing w:line="240" w:lineRule="auto"/>
        <w:rPr>
          <w:rFonts w:ascii="黑体" w:hAnsi="黑体"/>
          <w:b w:val="0"/>
        </w:rPr>
      </w:pPr>
      <w:bookmarkStart w:id="48" w:name="_Toc1420942"/>
      <w:r>
        <w:rPr>
          <w:rFonts w:ascii="黑体" w:hAnsi="黑体"/>
          <w:b w:val="0"/>
        </w:rPr>
        <w:t>5.3.</w:t>
      </w:r>
      <w:r w:rsidR="00FB258B">
        <w:rPr>
          <w:rFonts w:ascii="黑体" w:hAnsi="黑体"/>
          <w:b w:val="0"/>
        </w:rPr>
        <w:t>4</w:t>
      </w:r>
      <w:r w:rsidR="00FB258B">
        <w:rPr>
          <w:rFonts w:ascii="黑体" w:hAnsi="黑体" w:hint="eastAsia"/>
          <w:b w:val="0"/>
        </w:rPr>
        <w:t>服务路径选择</w:t>
      </w:r>
      <w:r>
        <w:rPr>
          <w:rFonts w:ascii="黑体" w:hAnsi="黑体"/>
          <w:b w:val="0"/>
        </w:rPr>
        <w:t>算法效果验证试验</w:t>
      </w:r>
      <w:bookmarkEnd w:id="48"/>
      <w:r w:rsidR="00146A87">
        <w:rPr>
          <w:rFonts w:ascii="黑体" w:hAnsi="黑体"/>
          <w:b w:val="0"/>
        </w:rPr>
        <w:t xml:space="preserve"> </w:t>
      </w:r>
    </w:p>
    <w:p w:rsidR="006100EB" w:rsidRPr="008C646E" w:rsidRDefault="006100EB" w:rsidP="0064448A">
      <w:pPr>
        <w:ind w:firstLineChars="200" w:firstLine="480"/>
        <w:jc w:val="both"/>
      </w:pPr>
      <w:r w:rsidRPr="008C646E">
        <w:t>基于上一节验证的性能预测模型，本节我们将验证本文提出的性能感知的服务路径选择策略（</w:t>
      </w:r>
      <w:r w:rsidRPr="008C646E">
        <w:t>PSPAS</w:t>
      </w:r>
      <w:r w:rsidRPr="008C646E">
        <w:t>）的效果，</w:t>
      </w:r>
      <w:r w:rsidR="00504049" w:rsidRPr="008C646E">
        <w:t>我们和默认的最优的服务路径选择策略（</w:t>
      </w:r>
      <w:r w:rsidR="00504049" w:rsidRPr="008C646E">
        <w:t>OPTIMAL</w:t>
      </w:r>
      <w:r w:rsidR="00504049" w:rsidRPr="008C646E">
        <w:t>），最短路径选择策略（</w:t>
      </w:r>
      <w:r w:rsidR="00504049" w:rsidRPr="008C646E">
        <w:t>SPS</w:t>
      </w:r>
      <w:r w:rsidR="00504049" w:rsidRPr="008C646E">
        <w:t>），以及动态服务路径选择策略（</w:t>
      </w:r>
      <w:r w:rsidR="00504049" w:rsidRPr="008C646E">
        <w:t>DSPS</w:t>
      </w:r>
      <w:r w:rsidR="00971A2A" w:rsidRPr="008C646E">
        <w:t>）进行对比。</w:t>
      </w:r>
      <w:r w:rsidR="00504049" w:rsidRPr="008C646E">
        <w:t>最优的服务路径选择策略是通过离线任务执行而得到的最优的路径，</w:t>
      </w:r>
      <w:r w:rsidR="00971A2A" w:rsidRPr="008C646E">
        <w:t>在线执行时该方法不能用到；</w:t>
      </w:r>
      <w:r w:rsidR="00504049" w:rsidRPr="008C646E">
        <w:t>最短路径选择策略只是使用维特比算法得到</w:t>
      </w:r>
      <w:proofErr w:type="gramStart"/>
      <w:r w:rsidR="00504049" w:rsidRPr="008C646E">
        <w:t>微服务</w:t>
      </w:r>
      <w:proofErr w:type="gramEnd"/>
      <w:r w:rsidR="00971A2A" w:rsidRPr="008C646E">
        <w:t>选择路径而没有考虑每一个微服务实例的处理能力动态改变；</w:t>
      </w:r>
      <w:r w:rsidR="00504049" w:rsidRPr="008C646E">
        <w:t>动态服务路径选择策略能够根据当微服务实例的当前状态来在线更新最优</w:t>
      </w:r>
      <w:proofErr w:type="gramStart"/>
      <w:r w:rsidR="00504049" w:rsidRPr="008C646E">
        <w:t>微服务</w:t>
      </w:r>
      <w:proofErr w:type="gramEnd"/>
      <w:r w:rsidR="00504049" w:rsidRPr="008C646E">
        <w:t>路径，但是使用的时间预测模型中的特征值是历史性能记录。</w:t>
      </w:r>
    </w:p>
    <w:p w:rsidR="00971A2A" w:rsidRPr="008C646E" w:rsidRDefault="00971A2A" w:rsidP="0064448A">
      <w:pPr>
        <w:ind w:firstLine="420"/>
        <w:jc w:val="both"/>
      </w:pPr>
      <w:r w:rsidRPr="008C646E">
        <w:t>为了验证本文提出的性能感知的服务路径选择策略（</w:t>
      </w:r>
      <w:r w:rsidRPr="008C646E">
        <w:t>PSPAS</w:t>
      </w:r>
      <w:r w:rsidRPr="008C646E">
        <w:t>）与</w:t>
      </w:r>
      <w:r w:rsidRPr="008C646E">
        <w:t>OPTIMAL</w:t>
      </w:r>
      <w:r w:rsidRPr="008C646E">
        <w:t>的性能最接近，且比</w:t>
      </w:r>
      <w:r w:rsidRPr="008C646E">
        <w:t>SPS</w:t>
      </w:r>
      <w:r w:rsidRPr="008C646E">
        <w:t>，</w:t>
      </w:r>
      <w:r w:rsidRPr="008C646E">
        <w:t>DSPS</w:t>
      </w:r>
      <w:r w:rsidRPr="008C646E">
        <w:t>性能更优，我们首先</w:t>
      </w:r>
      <w:r w:rsidR="00D11E80" w:rsidRPr="008C646E">
        <w:t>设置影响因子微服务实例</w:t>
      </w:r>
      <w:r w:rsidR="00D11E80" w:rsidRPr="008C646E">
        <w:lastRenderedPageBreak/>
        <w:t>的个数为变量因素，当微服务实例的个数增加时，来观察四种服务路径选择策略的任务执行时间。</w:t>
      </w:r>
    </w:p>
    <w:p w:rsidR="00C22DC2" w:rsidRPr="008C646E" w:rsidRDefault="00D11E80" w:rsidP="0064448A">
      <w:pPr>
        <w:ind w:firstLine="420"/>
        <w:jc w:val="both"/>
      </w:pPr>
      <w:r w:rsidRPr="008C646E">
        <w:t>在验证过程中，本文使用</w:t>
      </w:r>
      <w:r w:rsidRPr="008C646E">
        <w:t>1GB</w:t>
      </w:r>
      <w:r w:rsidRPr="008C646E">
        <w:t>的视频数据集作为实验输入数据。目标跟踪服务包括</w:t>
      </w:r>
      <w:r w:rsidRPr="008C646E">
        <w:t>9</w:t>
      </w:r>
      <w:r w:rsidRPr="008C646E">
        <w:t>个子任务，每个子任务由相应的</w:t>
      </w:r>
      <w:proofErr w:type="gramStart"/>
      <w:r w:rsidRPr="008C646E">
        <w:t>微服务</w:t>
      </w:r>
      <w:proofErr w:type="gramEnd"/>
      <w:r w:rsidRPr="008C646E">
        <w:t>类提供服务。首先，我们让每一个子任务的微服务实例的个数在</w:t>
      </w:r>
      <w:r w:rsidRPr="008C646E">
        <w:t>[10</w:t>
      </w:r>
      <w:r w:rsidR="00A125D7" w:rsidRPr="008C646E">
        <w:t>，</w:t>
      </w:r>
      <w:r w:rsidRPr="008C646E">
        <w:t>40]</w:t>
      </w:r>
      <w:r w:rsidRPr="008C646E">
        <w:t>中随机选择，</w:t>
      </w:r>
      <w:r w:rsidR="00704BDB" w:rsidRPr="008C646E">
        <w:t>任务执行过程中，我们控制微服务实例的资源状态改变在</w:t>
      </w:r>
      <w:r w:rsidR="00704BDB" w:rsidRPr="008C646E">
        <w:t>10%</w:t>
      </w:r>
      <w:r w:rsidR="00704BDB" w:rsidRPr="008C646E">
        <w:t>之内（保持轻微改变）。之后，我们通过四种服务路径选择策略执行目标跟踪任务。为了避免其他不稳定因素对实验的影响，我们保证实验在相同的实验环境下运行</w:t>
      </w:r>
      <w:r w:rsidR="00704BDB" w:rsidRPr="008C646E">
        <w:t>10</w:t>
      </w:r>
      <w:r w:rsidR="00704BDB" w:rsidRPr="008C646E">
        <w:t>次，并将</w:t>
      </w:r>
      <w:r w:rsidR="00704BDB" w:rsidRPr="008C646E">
        <w:t>10</w:t>
      </w:r>
      <w:r w:rsidR="00704BDB" w:rsidRPr="008C646E">
        <w:t>次任务执行时间的平均值作为最后结果。我们保证其他条件不变，改变每一个</w:t>
      </w:r>
      <w:proofErr w:type="gramStart"/>
      <w:r w:rsidR="00704BDB" w:rsidRPr="008C646E">
        <w:t>微服务</w:t>
      </w:r>
      <w:proofErr w:type="gramEnd"/>
      <w:r w:rsidR="00704BDB" w:rsidRPr="008C646E">
        <w:t>类的个数，</w:t>
      </w:r>
      <w:proofErr w:type="gramStart"/>
      <w:r w:rsidR="00F0427A" w:rsidRPr="008C646E">
        <w:t>微服务</w:t>
      </w:r>
      <w:proofErr w:type="gramEnd"/>
      <w:r w:rsidR="00F0427A" w:rsidRPr="008C646E">
        <w:t>类的区间设置</w:t>
      </w:r>
      <w:r w:rsidR="00704BDB" w:rsidRPr="008C646E">
        <w:t>在</w:t>
      </w:r>
      <w:r w:rsidR="00704BDB" w:rsidRPr="008C646E">
        <w:t>[41</w:t>
      </w:r>
      <w:r w:rsidR="00A125D7" w:rsidRPr="008C646E">
        <w:t>，</w:t>
      </w:r>
      <w:r w:rsidR="00704BDB" w:rsidRPr="008C646E">
        <w:t>70][71</w:t>
      </w:r>
      <w:r w:rsidR="00A125D7" w:rsidRPr="008C646E">
        <w:t>，</w:t>
      </w:r>
      <w:r w:rsidR="00704BDB" w:rsidRPr="008C646E">
        <w:t>100][101</w:t>
      </w:r>
      <w:r w:rsidR="00A125D7" w:rsidRPr="008C646E">
        <w:t>，</w:t>
      </w:r>
      <w:r w:rsidR="00704BDB" w:rsidRPr="008C646E">
        <w:t>130]</w:t>
      </w:r>
      <w:r w:rsidR="00A125D7" w:rsidRPr="008C646E">
        <w:t>，</w:t>
      </w:r>
      <w:r w:rsidR="00704BDB" w:rsidRPr="008C646E">
        <w:t>[131</w:t>
      </w:r>
      <w:r w:rsidR="00A125D7" w:rsidRPr="008C646E">
        <w:t>，</w:t>
      </w:r>
      <w:r w:rsidR="00704BDB" w:rsidRPr="008C646E">
        <w:t>160]</w:t>
      </w:r>
      <w:r w:rsidR="00704BDB" w:rsidRPr="008C646E">
        <w:t>和</w:t>
      </w:r>
      <w:r w:rsidR="00704BDB" w:rsidRPr="008C646E">
        <w:t>[161</w:t>
      </w:r>
      <w:r w:rsidR="00A125D7" w:rsidRPr="008C646E">
        <w:t>，</w:t>
      </w:r>
      <w:r w:rsidR="00704BDB" w:rsidRPr="008C646E">
        <w:t>190]</w:t>
      </w:r>
      <w:r w:rsidR="00F0427A" w:rsidRPr="008C646E">
        <w:t>范围内，对于每一个</w:t>
      </w:r>
      <w:proofErr w:type="gramStart"/>
      <w:r w:rsidR="00F0427A" w:rsidRPr="008C646E">
        <w:t>微服务</w:t>
      </w:r>
      <w:proofErr w:type="gramEnd"/>
      <w:r w:rsidR="00F0427A" w:rsidRPr="008C646E">
        <w:t>类区间，和</w:t>
      </w:r>
      <w:r w:rsidR="00F0427A" w:rsidRPr="008C646E">
        <w:t>[10</w:t>
      </w:r>
      <w:r w:rsidR="00A125D7" w:rsidRPr="008C646E">
        <w:t>，</w:t>
      </w:r>
      <w:r w:rsidR="00F0427A" w:rsidRPr="008C646E">
        <w:t>40]</w:t>
      </w:r>
      <w:r w:rsidR="00F0427A" w:rsidRPr="008C646E">
        <w:t>区间执行相同的操作，最后记录实验数据。</w:t>
      </w:r>
      <w:r w:rsidR="00044271" w:rsidRPr="008C646E">
        <w:t>实验结果如图</w:t>
      </w:r>
      <w:r w:rsidR="00044271" w:rsidRPr="008C646E">
        <w:t>5-1</w:t>
      </w:r>
      <w:r w:rsidR="00044271" w:rsidRPr="008C646E">
        <w:t>所示：</w:t>
      </w:r>
    </w:p>
    <w:p w:rsidR="00C22DC2" w:rsidRDefault="00EB5991" w:rsidP="006100EB">
      <w:r>
        <w:rPr>
          <w:noProof/>
        </w:rPr>
        <w:drawing>
          <wp:anchor distT="0" distB="0" distL="114300" distR="114300" simplePos="0" relativeHeight="251654144" behindDoc="0" locked="0" layoutInCell="1" allowOverlap="1" wp14:anchorId="7E7A6108" wp14:editId="37E95A3B">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14:sizeRelH relativeFrom="margin">
              <wp14:pctWidth>0</wp14:pctWidth>
            </wp14:sizeRelH>
            <wp14:sizeRelV relativeFrom="margin">
              <wp14:pctHeight>0</wp14:pctHeight>
            </wp14:sizeRelV>
          </wp:anchor>
        </w:drawing>
      </w:r>
    </w:p>
    <w:p w:rsidR="00C22DC2" w:rsidRDefault="00EB5991" w:rsidP="00310209">
      <w:pPr>
        <w:jc w:val="center"/>
      </w:pPr>
      <w:r>
        <w:rPr>
          <w:rFonts w:hint="eastAsia"/>
        </w:rPr>
        <w:t>图</w:t>
      </w:r>
      <w:r w:rsidR="00044271">
        <w:rPr>
          <w:rFonts w:hint="eastAsia"/>
        </w:rPr>
        <w:t>5</w:t>
      </w:r>
      <w:r w:rsidR="00044271">
        <w:t>-</w:t>
      </w:r>
      <w:r>
        <w:rPr>
          <w:rFonts w:hint="eastAsia"/>
        </w:rPr>
        <w:t xml:space="preserve">1 </w:t>
      </w:r>
      <w:r>
        <w:rPr>
          <w:rFonts w:hint="eastAsia"/>
        </w:rPr>
        <w:t>当</w:t>
      </w:r>
      <w:proofErr w:type="gramStart"/>
      <w:r w:rsidR="00310209">
        <w:rPr>
          <w:rFonts w:hint="eastAsia"/>
        </w:rPr>
        <w:t>微服务</w:t>
      </w:r>
      <w:proofErr w:type="gramEnd"/>
      <w:r w:rsidR="00310209">
        <w:t>资源轻微</w:t>
      </w:r>
      <w:r w:rsidR="00044271">
        <w:rPr>
          <w:rFonts w:hint="eastAsia"/>
        </w:rPr>
        <w:t>抖动</w:t>
      </w:r>
      <w:r w:rsidR="00310209">
        <w:t>时</w:t>
      </w:r>
      <w:r w:rsidR="00310209">
        <w:rPr>
          <w:rFonts w:hint="eastAsia"/>
        </w:rPr>
        <w:t>执行</w:t>
      </w:r>
      <w:r w:rsidR="00310209">
        <w:t>时间</w:t>
      </w:r>
      <w:r w:rsidR="00044271">
        <w:rPr>
          <w:rFonts w:hint="eastAsia"/>
        </w:rPr>
        <w:t>变化</w:t>
      </w:r>
      <w:r w:rsidR="00310209">
        <w:t>图</w:t>
      </w:r>
    </w:p>
    <w:p w:rsidR="00C22DC2" w:rsidRPr="008C646E" w:rsidRDefault="00310209" w:rsidP="0064448A">
      <w:pPr>
        <w:ind w:firstLineChars="200" w:firstLine="480"/>
        <w:jc w:val="both"/>
      </w:pPr>
      <w:r w:rsidRPr="008C646E">
        <w:t>从图</w:t>
      </w:r>
      <w:r w:rsidR="00044271" w:rsidRPr="008C646E">
        <w:t>5-</w:t>
      </w:r>
      <w:r w:rsidRPr="008C646E">
        <w:t>1</w:t>
      </w:r>
      <w:r w:rsidRPr="008C646E">
        <w:t>中我们可以看出我们的方法</w:t>
      </w:r>
      <w:r w:rsidRPr="008C646E">
        <w:t>PSPAS</w:t>
      </w:r>
      <w:r w:rsidRPr="008C646E">
        <w:t>的执行效率和</w:t>
      </w:r>
      <w:r w:rsidRPr="008C646E">
        <w:t>OPTIMAL</w:t>
      </w:r>
      <w:r w:rsidRPr="008C646E">
        <w:t>的执行效率是最接近的。然而</w:t>
      </w:r>
      <w:r w:rsidRPr="008C646E">
        <w:t>SPS</w:t>
      </w:r>
      <w:r w:rsidRPr="008C646E">
        <w:t>方法的执行时间远远大于</w:t>
      </w:r>
      <w:r w:rsidRPr="008C646E">
        <w:t>PSPAS</w:t>
      </w:r>
      <w:r w:rsidRPr="008C646E">
        <w:t>，这是因为</w:t>
      </w:r>
      <w:r w:rsidRPr="008C646E">
        <w:t>SPS</w:t>
      </w:r>
      <w:r w:rsidRPr="008C646E">
        <w:t>策略只考虑了初始化的最优服务路径而没有考虑到在线任务执行过程中最优服务路径的改变。尽管</w:t>
      </w:r>
      <w:r w:rsidRPr="008C646E">
        <w:t>DSPS</w:t>
      </w:r>
      <w:r w:rsidRPr="008C646E">
        <w:t>能够冬天的更新服务路径，但是</w:t>
      </w:r>
      <w:r w:rsidRPr="008C646E">
        <w:t>DSPS</w:t>
      </w:r>
      <w:r w:rsidRPr="008C646E">
        <w:t>策略的执行效率是最差的。这说明性能预测模型的准确率对于最优</w:t>
      </w:r>
      <w:proofErr w:type="gramStart"/>
      <w:r w:rsidRPr="008C646E">
        <w:t>微服务</w:t>
      </w:r>
      <w:proofErr w:type="gramEnd"/>
      <w:r w:rsidRPr="008C646E">
        <w:t>路径选择有很大影响。</w:t>
      </w:r>
      <w:r w:rsidR="00044271" w:rsidRPr="008C646E">
        <w:t>从图中我们可以得出，随着微服务实例个数的增加，每一种策略的执行时间是在减少，所以</w:t>
      </w:r>
      <w:proofErr w:type="gramStart"/>
      <w:r w:rsidR="00044271" w:rsidRPr="008C646E">
        <w:t>微服务</w:t>
      </w:r>
      <w:proofErr w:type="gramEnd"/>
      <w:r w:rsidR="00044271" w:rsidRPr="008C646E">
        <w:t>路径选择策略具有良好的可扩展性。</w:t>
      </w:r>
    </w:p>
    <w:p w:rsidR="00C22DC2" w:rsidRPr="008C646E" w:rsidRDefault="00310209" w:rsidP="0064448A">
      <w:pPr>
        <w:ind w:firstLineChars="200" w:firstLine="480"/>
        <w:jc w:val="both"/>
      </w:pPr>
      <w:r w:rsidRPr="008C646E">
        <w:t>为了和上一组实验</w:t>
      </w:r>
      <w:proofErr w:type="gramStart"/>
      <w:r w:rsidRPr="008C646E">
        <w:t>做对</w:t>
      </w:r>
      <w:proofErr w:type="gramEnd"/>
      <w:r w:rsidRPr="008C646E">
        <w:t>比，本次验证中我们保证实验中的其他条件不变，只改变任务执行过程中，微服务实</w:t>
      </w:r>
      <w:proofErr w:type="gramStart"/>
      <w:r w:rsidRPr="008C646E">
        <w:t>例资源</w:t>
      </w:r>
      <w:proofErr w:type="gramEnd"/>
      <w:r w:rsidRPr="008C646E">
        <w:t>状态抖动的剧烈程度，本组实验我们控制微服务实</w:t>
      </w:r>
      <w:proofErr w:type="gramStart"/>
      <w:r w:rsidRPr="008C646E">
        <w:t>例资源</w:t>
      </w:r>
      <w:proofErr w:type="gramEnd"/>
      <w:r w:rsidRPr="008C646E">
        <w:t>抖动在</w:t>
      </w:r>
      <w:r w:rsidRPr="008C646E">
        <w:t>30%~60%</w:t>
      </w:r>
      <w:r w:rsidRPr="008C646E">
        <w:t>之间。</w:t>
      </w:r>
      <w:r w:rsidR="00044271" w:rsidRPr="008C646E">
        <w:t>实验结果如图</w:t>
      </w:r>
      <w:r w:rsidR="00044271" w:rsidRPr="008C646E">
        <w:t>5-2</w:t>
      </w:r>
      <w:r w:rsidR="00044271" w:rsidRPr="008C646E">
        <w:t>所示：</w:t>
      </w:r>
    </w:p>
    <w:p w:rsidR="009A7C23" w:rsidRDefault="009A7C23" w:rsidP="0064448A">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sidR="00A51710">
        <w:rPr>
          <w:rFonts w:hint="eastAsia"/>
        </w:rPr>
        <w:t>，</w:t>
      </w:r>
      <w:r w:rsidR="00A51710">
        <w:t>单位为分钟。</w:t>
      </w:r>
    </w:p>
    <w:p w:rsidR="00044271" w:rsidRDefault="00044271" w:rsidP="006100EB">
      <w:r>
        <w:rPr>
          <w:noProof/>
        </w:rPr>
        <w:drawing>
          <wp:anchor distT="0" distB="0" distL="114300" distR="114300" simplePos="0" relativeHeight="251656192" behindDoc="0" locked="0" layoutInCell="1" allowOverlap="1" wp14:anchorId="022372B6" wp14:editId="24F468D7">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剧烈改变.png"/>
                    <pic:cNvPicPr/>
                  </pic:nvPicPr>
                  <pic:blipFill>
                    <a:blip r:embed="rId51">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14:sizeRelH relativeFrom="margin">
              <wp14:pctWidth>0</wp14:pctWidth>
            </wp14:sizeRelH>
            <wp14:sizeRelV relativeFrom="margin">
              <wp14:pctHeight>0</wp14:pctHeight>
            </wp14:sizeRelV>
          </wp:anchor>
        </w:drawing>
      </w:r>
    </w:p>
    <w:p w:rsidR="00044271" w:rsidRDefault="00044271" w:rsidP="00044271">
      <w:pPr>
        <w:jc w:val="center"/>
      </w:pPr>
      <w:r>
        <w:rPr>
          <w:rFonts w:hint="eastAsia"/>
        </w:rPr>
        <w:t>图</w:t>
      </w:r>
      <w:r>
        <w:rPr>
          <w:rFonts w:hint="eastAsia"/>
        </w:rPr>
        <w:t>5</w:t>
      </w:r>
      <w:r>
        <w:t xml:space="preserve">-2 </w:t>
      </w:r>
      <w:r>
        <w:rPr>
          <w:rFonts w:hint="eastAsia"/>
        </w:rPr>
        <w:t>当</w:t>
      </w:r>
      <w:proofErr w:type="gramStart"/>
      <w:r>
        <w:rPr>
          <w:rFonts w:hint="eastAsia"/>
        </w:rPr>
        <w:t>微服务</w:t>
      </w:r>
      <w:proofErr w:type="gramEnd"/>
      <w:r>
        <w:t>资源剧烈抖动时执行时间</w:t>
      </w:r>
      <w:r>
        <w:rPr>
          <w:rFonts w:hint="eastAsia"/>
        </w:rPr>
        <w:t>变化</w:t>
      </w:r>
      <w:r>
        <w:t>图</w:t>
      </w:r>
    </w:p>
    <w:p w:rsidR="00E9461F" w:rsidRDefault="00044271" w:rsidP="006100EB">
      <w:r>
        <w:tab/>
      </w:r>
    </w:p>
    <w:p w:rsidR="00044271" w:rsidRPr="008C646E" w:rsidRDefault="00044271" w:rsidP="0064448A">
      <w:pPr>
        <w:ind w:firstLineChars="200" w:firstLine="480"/>
        <w:jc w:val="both"/>
      </w:pPr>
      <w:r w:rsidRPr="008C646E">
        <w:t>从图</w:t>
      </w:r>
      <w:r w:rsidRPr="008C646E">
        <w:t>5-2</w:t>
      </w:r>
      <w:r w:rsidRPr="008C646E">
        <w:t>中可以得出，和图</w:t>
      </w:r>
      <w:r w:rsidRPr="008C646E">
        <w:t>5-1</w:t>
      </w:r>
      <w:r w:rsidRPr="008C646E">
        <w:t>比较，可以看出</w:t>
      </w:r>
      <w:r w:rsidRPr="008C646E">
        <w:t>PSPAS</w:t>
      </w:r>
      <w:r w:rsidRPr="008C646E">
        <w:t>策略与</w:t>
      </w:r>
      <w:r w:rsidRPr="008C646E">
        <w:t>OPTIMAL</w:t>
      </w:r>
      <w:r w:rsidRPr="008C646E">
        <w:t>策略的性能曲线之间有了轻微变化，这是因为</w:t>
      </w:r>
      <w:proofErr w:type="gramStart"/>
      <w:r w:rsidRPr="008C646E">
        <w:t>微服务</w:t>
      </w:r>
      <w:proofErr w:type="gramEnd"/>
      <w:r w:rsidRPr="008C646E">
        <w:t>平台动态的特性会降低</w:t>
      </w:r>
      <w:r w:rsidRPr="008C646E">
        <w:t>PSPAS</w:t>
      </w:r>
      <w:r w:rsidRPr="008C646E">
        <w:t>的执行效率。同样的，</w:t>
      </w:r>
      <w:r w:rsidR="000C62A6" w:rsidRPr="008C646E">
        <w:t>由于在动态环境中，静态的</w:t>
      </w:r>
      <w:proofErr w:type="gramStart"/>
      <w:r w:rsidR="000C62A6" w:rsidRPr="008C646E">
        <w:t>微服务</w:t>
      </w:r>
      <w:proofErr w:type="gramEnd"/>
      <w:r w:rsidR="000C62A6" w:rsidRPr="008C646E">
        <w:t>路径选择策略会受到严重影响，所以</w:t>
      </w:r>
      <w:r w:rsidR="000C62A6" w:rsidRPr="008C646E">
        <w:t>SPS</w:t>
      </w:r>
      <w:r w:rsidR="000C62A6" w:rsidRPr="008C646E">
        <w:t>策略的性能也降低了。然而我们的</w:t>
      </w:r>
      <w:r w:rsidR="000C62A6" w:rsidRPr="008C646E">
        <w:t>PSPAS</w:t>
      </w:r>
      <w:r w:rsidR="000C62A6" w:rsidRPr="008C646E">
        <w:t>策略仍然优于</w:t>
      </w:r>
      <w:r w:rsidR="000C62A6" w:rsidRPr="008C646E">
        <w:t>SPS</w:t>
      </w:r>
      <w:r w:rsidR="000C62A6" w:rsidRPr="008C646E">
        <w:t>策略和</w:t>
      </w:r>
      <w:r w:rsidR="000C62A6" w:rsidRPr="008C646E">
        <w:t>DSPS</w:t>
      </w:r>
      <w:r w:rsidR="000C62A6" w:rsidRPr="008C646E">
        <w:t>策略。</w:t>
      </w:r>
    </w:p>
    <w:p w:rsidR="00E9461F" w:rsidRPr="008C646E" w:rsidRDefault="000C62A6" w:rsidP="0064448A">
      <w:pPr>
        <w:ind w:firstLineChars="200" w:firstLine="480"/>
        <w:jc w:val="both"/>
      </w:pPr>
      <w:r w:rsidRPr="008C646E">
        <w:t>为了验证</w:t>
      </w:r>
      <w:r w:rsidRPr="008C646E">
        <w:t>PSPAS</w:t>
      </w:r>
      <w:r w:rsidRPr="008C646E">
        <w:t>算法的有效性，我们验证了应用中子任务的个数对</w:t>
      </w:r>
      <w:proofErr w:type="gramStart"/>
      <w:r w:rsidRPr="008C646E">
        <w:t>微服务</w:t>
      </w:r>
      <w:proofErr w:type="gramEnd"/>
      <w:r w:rsidRPr="008C646E">
        <w:t>路径选择算法性能的影响。实验中，我们使用了目标跟踪中子任务构建了不同的视频服务，每一个视频服务的</w:t>
      </w:r>
      <w:proofErr w:type="gramStart"/>
      <w:r w:rsidRPr="008C646E">
        <w:t>子任务</w:t>
      </w:r>
      <w:proofErr w:type="gramEnd"/>
      <w:r w:rsidRPr="008C646E">
        <w:t>个数不同。我们设置每一类服务的实例个数为</w:t>
      </w:r>
      <w:r w:rsidRPr="008C646E">
        <w:t>90</w:t>
      </w:r>
      <w:r w:rsidRPr="008C646E">
        <w:t>。</w:t>
      </w:r>
      <w:r w:rsidR="006E1816" w:rsidRPr="008C646E">
        <w:t>同样的，每一个视频服务执行了</w:t>
      </w:r>
      <w:r w:rsidR="006E1816" w:rsidRPr="008C646E">
        <w:t>10</w:t>
      </w:r>
      <w:r w:rsidR="006E1816" w:rsidRPr="008C646E">
        <w:t>次并且将执行时间的平均值作为实验结果。实验结果如图</w:t>
      </w:r>
      <w:r w:rsidR="006E1816" w:rsidRPr="008C646E">
        <w:t>5-3</w:t>
      </w:r>
      <w:r w:rsidR="006E1816" w:rsidRPr="008C646E">
        <w:t>所示：</w:t>
      </w:r>
    </w:p>
    <w:p w:rsidR="00A51710" w:rsidRPr="008C646E" w:rsidRDefault="00A51710" w:rsidP="0064448A">
      <w:pPr>
        <w:ind w:firstLineChars="200" w:firstLine="480"/>
        <w:jc w:val="both"/>
        <w:rPr>
          <w:noProof/>
        </w:rPr>
      </w:pPr>
      <w:r w:rsidRPr="008C646E">
        <w:t>图中横坐标代表不同的视频任务，每个任务有不同的</w:t>
      </w:r>
      <w:proofErr w:type="gramStart"/>
      <w:r w:rsidRPr="008C646E">
        <w:t>子任务</w:t>
      </w:r>
      <w:proofErr w:type="gramEnd"/>
      <w:r w:rsidRPr="008C646E">
        <w:t>数，纵坐标表示整个视频任务执行的时间，单位为分钟。</w:t>
      </w:r>
    </w:p>
    <w:p w:rsidR="00E9461F" w:rsidRPr="008C646E" w:rsidRDefault="009A7C23" w:rsidP="0064448A">
      <w:pPr>
        <w:ind w:firstLineChars="200" w:firstLine="480"/>
        <w:jc w:val="both"/>
        <w:rPr>
          <w:noProof/>
        </w:rPr>
      </w:pPr>
      <w:r w:rsidRPr="008C646E">
        <w:rPr>
          <w:noProof/>
        </w:rPr>
        <w:t>从图</w:t>
      </w:r>
      <w:r w:rsidRPr="008C646E">
        <w:rPr>
          <w:noProof/>
        </w:rPr>
        <w:t>5-3</w:t>
      </w:r>
      <w:r w:rsidRPr="008C646E">
        <w:rPr>
          <w:noProof/>
        </w:rPr>
        <w:t>可以看出，随着子任务个数的增加，每一个微服务路径选择策略的执行时间都会增加。明显的，我们的</w:t>
      </w:r>
      <w:r w:rsidRPr="008C646E">
        <w:rPr>
          <w:noProof/>
        </w:rPr>
        <w:t>PSPAS</w:t>
      </w:r>
      <w:r w:rsidRPr="008C646E">
        <w:rPr>
          <w:noProof/>
        </w:rPr>
        <w:t>策略和</w:t>
      </w:r>
      <w:r w:rsidRPr="008C646E">
        <w:rPr>
          <w:noProof/>
        </w:rPr>
        <w:t>OPTIMAL</w:t>
      </w:r>
      <w:r w:rsidRPr="008C646E">
        <w:rPr>
          <w:noProof/>
        </w:rPr>
        <w:t>策略的性能最接近并且优于其他两个服务路径选择策略，而且随着子任务个数的增加</w:t>
      </w:r>
      <w:r w:rsidRPr="008C646E">
        <w:rPr>
          <w:noProof/>
        </w:rPr>
        <w:t>PSPAS</w:t>
      </w:r>
      <w:r w:rsidRPr="008C646E">
        <w:rPr>
          <w:noProof/>
        </w:rPr>
        <w:t>策略与</w:t>
      </w:r>
      <w:r w:rsidRPr="008C646E">
        <w:rPr>
          <w:noProof/>
        </w:rPr>
        <w:t>SPS</w:t>
      </w:r>
      <w:r w:rsidRPr="008C646E">
        <w:rPr>
          <w:noProof/>
        </w:rPr>
        <w:t>策略和</w:t>
      </w:r>
      <w:r w:rsidRPr="008C646E">
        <w:rPr>
          <w:noProof/>
        </w:rPr>
        <w:t>DSPS</w:t>
      </w:r>
      <w:r w:rsidRPr="008C646E">
        <w:rPr>
          <w:noProof/>
        </w:rPr>
        <w:t>策略之间的时间差也逐渐增加，所以当执行大型微服务应用时，我们的服务路径选择策略的性能是最优的。</w:t>
      </w:r>
    </w:p>
    <w:p w:rsidR="00E9461F" w:rsidRDefault="009A7C23" w:rsidP="006100EB">
      <w:pPr>
        <w:rPr>
          <w:noProof/>
        </w:rPr>
      </w:pPr>
      <w:r>
        <w:rPr>
          <w:noProof/>
        </w:rPr>
        <w:lastRenderedPageBreak/>
        <w:drawing>
          <wp:anchor distT="0" distB="0" distL="114300" distR="114300" simplePos="0" relativeHeight="251658240" behindDoc="1" locked="0" layoutInCell="1" allowOverlap="1" wp14:anchorId="5537B8C3" wp14:editId="55B7F611">
            <wp:simplePos x="0" y="0"/>
            <wp:positionH relativeFrom="column">
              <wp:align>center</wp:align>
            </wp:positionH>
            <wp:positionV relativeFrom="paragraph">
              <wp:posOffset>342900</wp:posOffset>
            </wp:positionV>
            <wp:extent cx="4050000" cy="26856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子任务个数改变.png"/>
                    <pic:cNvPicPr/>
                  </pic:nvPicPr>
                  <pic:blipFill>
                    <a:blip r:embed="rId52">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14:sizeRelH relativeFrom="margin">
              <wp14:pctWidth>0</wp14:pctWidth>
            </wp14:sizeRelH>
            <wp14:sizeRelV relativeFrom="margin">
              <wp14:pctHeight>0</wp14:pctHeight>
            </wp14:sizeRelV>
          </wp:anchor>
        </w:drawing>
      </w:r>
    </w:p>
    <w:p w:rsidR="00F0427A" w:rsidRPr="00D11E80" w:rsidRDefault="009A7C23" w:rsidP="00A51710">
      <w:pPr>
        <w:jc w:val="center"/>
        <w:rPr>
          <w:noProof/>
        </w:rPr>
      </w:pPr>
      <w:r>
        <w:rPr>
          <w:rFonts w:hint="eastAsia"/>
        </w:rPr>
        <w:t>图</w:t>
      </w:r>
      <w:r>
        <w:rPr>
          <w:rFonts w:hint="eastAsia"/>
        </w:rPr>
        <w:t>5</w:t>
      </w:r>
      <w:r>
        <w:t xml:space="preserve">-3 </w:t>
      </w:r>
      <w:proofErr w:type="gramStart"/>
      <w:r>
        <w:rPr>
          <w:rFonts w:hint="eastAsia"/>
        </w:rPr>
        <w:t>子任务</w:t>
      </w:r>
      <w:proofErr w:type="gramEnd"/>
      <w:r>
        <w:rPr>
          <w:rFonts w:hint="eastAsia"/>
        </w:rPr>
        <w:t>个数</w:t>
      </w:r>
      <w:r>
        <w:t>改变时执行时间变化图</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9" w:name="_Toc1420943"/>
      <w:r>
        <w:rPr>
          <w:rFonts w:ascii="黑体" w:hAnsi="黑体"/>
          <w:b w:val="0"/>
          <w:kern w:val="2"/>
          <w:szCs w:val="28"/>
        </w:rPr>
        <w:t>5.4 本章小结</w:t>
      </w:r>
      <w:bookmarkEnd w:id="49"/>
    </w:p>
    <w:p w:rsidR="00E275D3" w:rsidRDefault="00A51710" w:rsidP="00B1418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微服务</w:t>
      </w:r>
      <w:proofErr w:type="gramEnd"/>
      <w:r>
        <w:rPr>
          <w:szCs w:val="24"/>
        </w:rPr>
        <w:t>划分策略、服务路径选择策略</w:t>
      </w:r>
      <w:r w:rsidR="00F85ADF">
        <w:rPr>
          <w:rFonts w:hint="eastAsia"/>
          <w:szCs w:val="24"/>
        </w:rPr>
        <w:t>的</w:t>
      </w:r>
      <w:r w:rsidR="00F85ADF">
        <w:rPr>
          <w:szCs w:val="24"/>
        </w:rPr>
        <w:t>有效性以及性能</w:t>
      </w:r>
      <w:r w:rsidR="00F85ADF">
        <w:rPr>
          <w:rFonts w:hint="eastAsia"/>
          <w:szCs w:val="24"/>
        </w:rPr>
        <w:t>预测</w:t>
      </w:r>
      <w:r w:rsidR="00F85ADF">
        <w:rPr>
          <w:szCs w:val="24"/>
        </w:rPr>
        <w:t>模型的准确性</w:t>
      </w:r>
      <w:r w:rsidR="00F85ADF">
        <w:rPr>
          <w:rFonts w:hint="eastAsia"/>
          <w:szCs w:val="24"/>
        </w:rPr>
        <w:t>，实验</w:t>
      </w:r>
      <w:r w:rsidR="00F85ADF">
        <w:rPr>
          <w:szCs w:val="24"/>
        </w:rPr>
        <w:t>表明</w:t>
      </w:r>
      <w:r w:rsidR="00F85ADF">
        <w:rPr>
          <w:rFonts w:hint="eastAsia"/>
          <w:szCs w:val="24"/>
        </w:rPr>
        <w:t>我们</w:t>
      </w:r>
      <w:r w:rsidR="00F85ADF">
        <w:rPr>
          <w:szCs w:val="24"/>
        </w:rPr>
        <w:t>提出的</w:t>
      </w:r>
      <w:proofErr w:type="gramStart"/>
      <w:r w:rsidR="00F85ADF">
        <w:rPr>
          <w:szCs w:val="24"/>
        </w:rPr>
        <w:t>微服务</w:t>
      </w:r>
      <w:proofErr w:type="gramEnd"/>
      <w:r w:rsidR="00F85ADF">
        <w:rPr>
          <w:szCs w:val="24"/>
        </w:rPr>
        <w:t>划分策略能够</w:t>
      </w:r>
      <w:r w:rsidR="00F85ADF">
        <w:rPr>
          <w:rFonts w:hint="eastAsia"/>
          <w:szCs w:val="24"/>
        </w:rPr>
        <w:t>有效</w:t>
      </w:r>
      <w:r w:rsidR="00F85ADF">
        <w:rPr>
          <w:szCs w:val="24"/>
        </w:rPr>
        <w:t>提升平台中服务的服用</w:t>
      </w:r>
      <w:r w:rsidR="00F85ADF">
        <w:rPr>
          <w:rFonts w:hint="eastAsia"/>
          <w:szCs w:val="24"/>
        </w:rPr>
        <w:t>率</w:t>
      </w:r>
      <w:r w:rsidR="00F85ADF">
        <w:rPr>
          <w:szCs w:val="24"/>
        </w:rPr>
        <w:t>减少代码的</w:t>
      </w:r>
      <w:r w:rsidR="00F85ADF">
        <w:rPr>
          <w:rFonts w:hint="eastAsia"/>
          <w:szCs w:val="24"/>
        </w:rPr>
        <w:t>冗余</w:t>
      </w:r>
      <w:r w:rsidR="00F85ADF">
        <w:rPr>
          <w:szCs w:val="24"/>
        </w:rPr>
        <w:t>，基于性能预测模型的服务路径选择策略</w:t>
      </w:r>
      <w:r w:rsidR="00F85ADF">
        <w:rPr>
          <w:rFonts w:hint="eastAsia"/>
          <w:szCs w:val="24"/>
        </w:rPr>
        <w:t>，</w:t>
      </w:r>
      <w:r w:rsidR="00F85ADF">
        <w:rPr>
          <w:szCs w:val="24"/>
        </w:rPr>
        <w:t>相比于其他服务路径选择</w:t>
      </w:r>
      <w:r w:rsidR="00F85ADF">
        <w:rPr>
          <w:rFonts w:hint="eastAsia"/>
          <w:szCs w:val="24"/>
        </w:rPr>
        <w:t>策略，</w:t>
      </w:r>
      <w:r w:rsidR="00F85ADF">
        <w:rPr>
          <w:szCs w:val="24"/>
        </w:rPr>
        <w:t>可以有效提高服务执行效率</w:t>
      </w:r>
      <w:r w:rsidR="00F85ADF">
        <w:rPr>
          <w:rFonts w:hint="eastAsia"/>
          <w:szCs w:val="24"/>
        </w:rPr>
        <w:t>，降低服务</w:t>
      </w:r>
      <w:r w:rsidR="00F85ADF">
        <w:rPr>
          <w:szCs w:val="24"/>
        </w:rPr>
        <w:t>执行时间。</w:t>
      </w:r>
    </w:p>
    <w:p w:rsidR="00A51710" w:rsidRPr="00A51710" w:rsidRDefault="00A51710" w:rsidP="00A51710">
      <w:pPr>
        <w:spacing w:line="240" w:lineRule="auto"/>
        <w:jc w:val="both"/>
        <w:rPr>
          <w:szCs w:val="24"/>
        </w:rPr>
        <w:sectPr w:rsidR="00A51710" w:rsidRPr="00A51710" w:rsidSect="00EF45E1">
          <w:headerReference w:type="default" r:id="rId53"/>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06214E">
      <w:pPr>
        <w:pStyle w:val="1"/>
        <w:spacing w:afterLines="200" w:after="624" w:line="240" w:lineRule="auto"/>
        <w:jc w:val="center"/>
        <w:rPr>
          <w:b w:val="0"/>
        </w:rPr>
      </w:pPr>
      <w:bookmarkStart w:id="50" w:name="_Toc1420944"/>
      <w:r>
        <w:rPr>
          <w:b w:val="0"/>
        </w:rPr>
        <w:lastRenderedPageBreak/>
        <w:t>第六章</w:t>
      </w:r>
      <w:r w:rsidR="00E87D24">
        <w:rPr>
          <w:rFonts w:hint="eastAsia"/>
          <w:b w:val="0"/>
        </w:rPr>
        <w:t xml:space="preserve"> </w:t>
      </w:r>
      <w:r>
        <w:rPr>
          <w:b w:val="0"/>
        </w:rPr>
        <w:t>总结与展望</w:t>
      </w:r>
      <w:bookmarkEnd w:id="50"/>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1" w:name="_Toc1420945"/>
      <w:r>
        <w:rPr>
          <w:rFonts w:ascii="黑体" w:hAnsi="黑体"/>
          <w:b w:val="0"/>
          <w:kern w:val="2"/>
          <w:szCs w:val="28"/>
        </w:rPr>
        <w:t>6.1总结</w:t>
      </w:r>
      <w:bookmarkEnd w:id="51"/>
    </w:p>
    <w:p w:rsidR="00B3287F" w:rsidRPr="008C646E" w:rsidRDefault="00B3287F" w:rsidP="00B14183">
      <w:pPr>
        <w:widowControl w:val="0"/>
        <w:autoSpaceDE w:val="0"/>
        <w:autoSpaceDN w:val="0"/>
        <w:adjustRightInd w:val="0"/>
        <w:ind w:firstLineChars="200" w:firstLine="480"/>
        <w:jc w:val="both"/>
        <w:rPr>
          <w:szCs w:val="24"/>
        </w:rPr>
      </w:pPr>
      <w:r w:rsidRPr="008C646E">
        <w:rPr>
          <w:szCs w:val="24"/>
        </w:rPr>
        <w:t>随着业务系统的扩张和业务需求的不断变更，业务系统的功能逐渐复杂，规模逐渐庞大，架构模式较为单一的应用架构已经不能满足业务的需求</w:t>
      </w:r>
      <w:r w:rsidR="00A125D7" w:rsidRPr="008C646E">
        <w:rPr>
          <w:szCs w:val="24"/>
        </w:rPr>
        <w:t>，</w:t>
      </w:r>
      <w:r w:rsidRPr="008C646E">
        <w:rPr>
          <w:szCs w:val="24"/>
        </w:rPr>
        <w:t>因此</w:t>
      </w:r>
      <w:proofErr w:type="gramStart"/>
      <w:r w:rsidRPr="008C646E">
        <w:rPr>
          <w:szCs w:val="24"/>
        </w:rPr>
        <w:t>微服务</w:t>
      </w:r>
      <w:proofErr w:type="gramEnd"/>
      <w:r w:rsidRPr="008C646E">
        <w:rPr>
          <w:szCs w:val="24"/>
        </w:rPr>
        <w:t>架构成为今年来解决以上需求的主流方案。</w:t>
      </w:r>
      <w:r w:rsidRPr="008C646E">
        <w:rPr>
          <w:rFonts w:eastAsia="宋体"/>
          <w:kern w:val="0"/>
          <w:szCs w:val="24"/>
        </w:rPr>
        <w:t>然而目前对于</w:t>
      </w:r>
      <w:proofErr w:type="gramStart"/>
      <w:r w:rsidRPr="008C646E">
        <w:rPr>
          <w:rFonts w:eastAsia="宋体"/>
          <w:kern w:val="0"/>
          <w:szCs w:val="24"/>
        </w:rPr>
        <w:t>微服务</w:t>
      </w:r>
      <w:proofErr w:type="gramEnd"/>
      <w:r w:rsidRPr="008C646E">
        <w:rPr>
          <w:rFonts w:eastAsia="宋体"/>
          <w:kern w:val="0"/>
          <w:szCs w:val="24"/>
        </w:rPr>
        <w:t>架构，业界尚无明确定义，而且围绕</w:t>
      </w:r>
      <w:proofErr w:type="gramStart"/>
      <w:r w:rsidRPr="008C646E">
        <w:rPr>
          <w:rFonts w:eastAsia="宋体"/>
          <w:kern w:val="0"/>
          <w:szCs w:val="24"/>
        </w:rPr>
        <w:t>微服务</w:t>
      </w:r>
      <w:proofErr w:type="gramEnd"/>
      <w:r w:rsidRPr="008C646E">
        <w:rPr>
          <w:rFonts w:eastAsia="宋体"/>
          <w:kern w:val="0"/>
          <w:szCs w:val="24"/>
        </w:rPr>
        <w:t>的工作是有限的。如何划分微服务，制定划分策略，满足</w:t>
      </w:r>
      <w:proofErr w:type="gramStart"/>
      <w:r w:rsidRPr="008C646E">
        <w:rPr>
          <w:rFonts w:eastAsia="宋体"/>
          <w:kern w:val="0"/>
          <w:szCs w:val="24"/>
        </w:rPr>
        <w:t>微服务</w:t>
      </w:r>
      <w:proofErr w:type="gramEnd"/>
      <w:r w:rsidRPr="008C646E">
        <w:rPr>
          <w:rFonts w:eastAsia="宋体"/>
          <w:kern w:val="0"/>
          <w:szCs w:val="24"/>
        </w:rPr>
        <w:t>内部的高内聚性和</w:t>
      </w:r>
      <w:proofErr w:type="gramStart"/>
      <w:r w:rsidRPr="008C646E">
        <w:rPr>
          <w:rFonts w:eastAsia="宋体"/>
          <w:kern w:val="0"/>
          <w:szCs w:val="24"/>
        </w:rPr>
        <w:t>微服务</w:t>
      </w:r>
      <w:proofErr w:type="gramEnd"/>
      <w:r w:rsidRPr="008C646E">
        <w:rPr>
          <w:rFonts w:eastAsia="宋体"/>
          <w:kern w:val="0"/>
          <w:szCs w:val="24"/>
        </w:rPr>
        <w:t>之间的低耦合性，是我们面临的主要问题。对于基于</w:t>
      </w:r>
      <w:proofErr w:type="gramStart"/>
      <w:r w:rsidRPr="008C646E">
        <w:rPr>
          <w:rFonts w:eastAsia="宋体"/>
          <w:kern w:val="0"/>
          <w:szCs w:val="24"/>
        </w:rPr>
        <w:t>微服务</w:t>
      </w:r>
      <w:proofErr w:type="gramEnd"/>
      <w:r w:rsidRPr="008C646E">
        <w:rPr>
          <w:rFonts w:eastAsia="宋体"/>
          <w:kern w:val="0"/>
          <w:szCs w:val="24"/>
        </w:rPr>
        <w:t>架构的分布式处理平台，</w:t>
      </w:r>
      <w:proofErr w:type="gramStart"/>
      <w:r w:rsidRPr="008C646E">
        <w:rPr>
          <w:rFonts w:eastAsia="宋体"/>
          <w:kern w:val="0"/>
          <w:szCs w:val="24"/>
        </w:rPr>
        <w:t>微服务</w:t>
      </w:r>
      <w:proofErr w:type="gramEnd"/>
      <w:r w:rsidRPr="008C646E">
        <w:rPr>
          <w:rFonts w:eastAsia="宋体"/>
          <w:kern w:val="0"/>
          <w:szCs w:val="24"/>
        </w:rPr>
        <w:t>划分完成，如何组合微服务实例，制定相应的</w:t>
      </w:r>
      <w:proofErr w:type="gramStart"/>
      <w:r w:rsidRPr="008C646E">
        <w:rPr>
          <w:rFonts w:eastAsia="宋体"/>
          <w:kern w:val="0"/>
          <w:szCs w:val="24"/>
        </w:rPr>
        <w:t>微服务</w:t>
      </w:r>
      <w:proofErr w:type="gramEnd"/>
      <w:r w:rsidRPr="008C646E">
        <w:rPr>
          <w:rFonts w:eastAsia="宋体"/>
          <w:kern w:val="0"/>
          <w:szCs w:val="24"/>
        </w:rPr>
        <w:t>路径选择策略，对于提高应用的执行效率尤其重要，也是目前研究的热点问题。</w:t>
      </w:r>
      <w:r w:rsidRPr="008C646E">
        <w:rPr>
          <w:szCs w:val="24"/>
        </w:rPr>
        <w:t>围绕这两个目标，本文主要研究内容有以下四个部分：</w:t>
      </w:r>
    </w:p>
    <w:p w:rsidR="00E275D3" w:rsidRPr="008C646E" w:rsidRDefault="00B14183" w:rsidP="00B14183">
      <w:pPr>
        <w:ind w:firstLineChars="200" w:firstLine="480"/>
        <w:jc w:val="both"/>
        <w:rPr>
          <w:szCs w:val="24"/>
        </w:rPr>
      </w:pPr>
      <w:r w:rsidRPr="008C646E">
        <w:rPr>
          <w:szCs w:val="24"/>
        </w:rPr>
        <w:t>（</w:t>
      </w:r>
      <w:r w:rsidRPr="008C646E">
        <w:rPr>
          <w:szCs w:val="24"/>
        </w:rPr>
        <w:t>1</w:t>
      </w:r>
      <w:r w:rsidRPr="008C646E">
        <w:rPr>
          <w:szCs w:val="24"/>
        </w:rPr>
        <w:t>）</w:t>
      </w:r>
      <w:r w:rsidR="00B3287F" w:rsidRPr="008C646E">
        <w:rPr>
          <w:szCs w:val="24"/>
        </w:rPr>
        <w:t>基于领域驱动设计思想的语义耦合的</w:t>
      </w:r>
      <w:proofErr w:type="gramStart"/>
      <w:r w:rsidR="00B3287F" w:rsidRPr="008C646E">
        <w:rPr>
          <w:szCs w:val="24"/>
        </w:rPr>
        <w:t>微服务</w:t>
      </w:r>
      <w:proofErr w:type="gramEnd"/>
      <w:r w:rsidR="00B3287F" w:rsidRPr="008C646E">
        <w:rPr>
          <w:szCs w:val="24"/>
        </w:rPr>
        <w:t>划分策略</w:t>
      </w:r>
    </w:p>
    <w:p w:rsidR="001D0024" w:rsidRPr="008C646E" w:rsidRDefault="001D0024" w:rsidP="00B14183">
      <w:pPr>
        <w:ind w:firstLineChars="200" w:firstLine="480"/>
        <w:jc w:val="both"/>
        <w:rPr>
          <w:kern w:val="2"/>
          <w:szCs w:val="24"/>
        </w:rPr>
      </w:pPr>
      <w:r w:rsidRPr="008C646E">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sidRPr="008C646E">
        <w:rPr>
          <w:kern w:val="2"/>
          <w:szCs w:val="24"/>
        </w:rPr>
        <w:t>GN</w:t>
      </w:r>
      <w:r w:rsidRPr="008C646E">
        <w:rPr>
          <w:kern w:val="2"/>
          <w:szCs w:val="24"/>
        </w:rPr>
        <w:t>算法来找到最好的划分结果。通过实验验证了该方法可以将应用有效划分成微服务，并且能够提高服务的复用率，减少平台的代码量。</w:t>
      </w:r>
    </w:p>
    <w:p w:rsidR="00B3287F" w:rsidRPr="008C646E" w:rsidRDefault="00B14183" w:rsidP="00B14183">
      <w:pPr>
        <w:ind w:firstLineChars="200" w:firstLine="480"/>
        <w:jc w:val="both"/>
        <w:rPr>
          <w:szCs w:val="24"/>
        </w:rPr>
      </w:pPr>
      <w:r w:rsidRPr="008C646E">
        <w:rPr>
          <w:szCs w:val="24"/>
        </w:rPr>
        <w:t>（</w:t>
      </w:r>
      <w:r w:rsidRPr="008C646E">
        <w:rPr>
          <w:szCs w:val="24"/>
        </w:rPr>
        <w:t>2</w:t>
      </w:r>
      <w:r w:rsidRPr="008C646E">
        <w:rPr>
          <w:szCs w:val="24"/>
        </w:rPr>
        <w:t>）</w:t>
      </w:r>
      <w:r w:rsidR="001D0024" w:rsidRPr="008C646E">
        <w:rPr>
          <w:szCs w:val="24"/>
        </w:rPr>
        <w:t>微服务实例</w:t>
      </w:r>
      <w:r w:rsidR="00544591" w:rsidRPr="008C646E">
        <w:rPr>
          <w:szCs w:val="24"/>
        </w:rPr>
        <w:t>性能</w:t>
      </w:r>
      <w:r w:rsidR="001D0024" w:rsidRPr="008C646E">
        <w:rPr>
          <w:szCs w:val="24"/>
        </w:rPr>
        <w:t>预测模型</w:t>
      </w:r>
    </w:p>
    <w:p w:rsidR="000E3C7E" w:rsidRPr="008C646E" w:rsidRDefault="000E3C7E" w:rsidP="00B14183">
      <w:pPr>
        <w:ind w:firstLineChars="200" w:firstLine="480"/>
        <w:jc w:val="both"/>
        <w:rPr>
          <w:szCs w:val="24"/>
        </w:rPr>
      </w:pPr>
      <w:r w:rsidRPr="008C646E">
        <w:rPr>
          <w:szCs w:val="24"/>
        </w:rPr>
        <w:t>本文通过分析当前主流的服务选择算法，发现当前的服务选择算法只考虑静态的</w:t>
      </w:r>
      <w:r w:rsidRPr="008C646E">
        <w:rPr>
          <w:szCs w:val="24"/>
        </w:rPr>
        <w:t>Qos</w:t>
      </w:r>
      <w:r w:rsidRPr="008C646E">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sidRPr="008C646E">
        <w:rPr>
          <w:szCs w:val="24"/>
        </w:rPr>
        <w:t>例运行时特征</w:t>
      </w:r>
      <w:proofErr w:type="gramEnd"/>
      <w:r w:rsidR="00544591" w:rsidRPr="008C646E">
        <w:rPr>
          <w:szCs w:val="24"/>
        </w:rPr>
        <w:t>以及数据本身的特征</w:t>
      </w:r>
      <w:r w:rsidRPr="008C646E">
        <w:rPr>
          <w:szCs w:val="24"/>
        </w:rPr>
        <w:t>，例如</w:t>
      </w:r>
      <w:r w:rsidRPr="008C646E">
        <w:rPr>
          <w:szCs w:val="24"/>
        </w:rPr>
        <w:t>CPU</w:t>
      </w:r>
      <w:r w:rsidRPr="008C646E">
        <w:rPr>
          <w:szCs w:val="24"/>
        </w:rPr>
        <w:t>利用率、内存利用率</w:t>
      </w:r>
      <w:r w:rsidR="00544591" w:rsidRPr="008C646E">
        <w:rPr>
          <w:szCs w:val="24"/>
        </w:rPr>
        <w:t>、数据分辨率、</w:t>
      </w:r>
      <w:proofErr w:type="gramStart"/>
      <w:r w:rsidR="00544591" w:rsidRPr="008C646E">
        <w:rPr>
          <w:szCs w:val="24"/>
        </w:rPr>
        <w:t>帧率</w:t>
      </w:r>
      <w:r w:rsidRPr="008C646E">
        <w:rPr>
          <w:szCs w:val="24"/>
        </w:rPr>
        <w:t>等</w:t>
      </w:r>
      <w:proofErr w:type="gramEnd"/>
      <w:r w:rsidRPr="008C646E">
        <w:rPr>
          <w:szCs w:val="24"/>
        </w:rPr>
        <w:t>，数据传输时间模型结合了微服务实</w:t>
      </w:r>
      <w:proofErr w:type="gramStart"/>
      <w:r w:rsidRPr="008C646E">
        <w:rPr>
          <w:szCs w:val="24"/>
        </w:rPr>
        <w:t>例之间</w:t>
      </w:r>
      <w:proofErr w:type="gramEnd"/>
      <w:r w:rsidRPr="008C646E">
        <w:rPr>
          <w:szCs w:val="24"/>
        </w:rPr>
        <w:t>的传输条件</w:t>
      </w:r>
      <w:r w:rsidR="00544591" w:rsidRPr="008C646E">
        <w:rPr>
          <w:szCs w:val="24"/>
        </w:rPr>
        <w:t>，例如数据大小、网络带宽，在基于大量训练数据的基础上，通过学习得到微服务实例的时间预测模型。</w:t>
      </w:r>
    </w:p>
    <w:p w:rsidR="00B3287F" w:rsidRPr="008C646E" w:rsidRDefault="00B14183" w:rsidP="00B14183">
      <w:pPr>
        <w:ind w:firstLineChars="200" w:firstLine="480"/>
        <w:jc w:val="both"/>
        <w:rPr>
          <w:szCs w:val="24"/>
        </w:rPr>
      </w:pPr>
      <w:r w:rsidRPr="008C646E">
        <w:rPr>
          <w:szCs w:val="24"/>
        </w:rPr>
        <w:t>（</w:t>
      </w:r>
      <w:r w:rsidRPr="008C646E">
        <w:rPr>
          <w:szCs w:val="24"/>
        </w:rPr>
        <w:t>3</w:t>
      </w:r>
      <w:r w:rsidRPr="008C646E">
        <w:rPr>
          <w:szCs w:val="24"/>
        </w:rPr>
        <w:t>）</w:t>
      </w:r>
      <w:r w:rsidR="00544591" w:rsidRPr="008C646E">
        <w:rPr>
          <w:szCs w:val="24"/>
        </w:rPr>
        <w:t>性能感知的</w:t>
      </w:r>
      <w:proofErr w:type="gramStart"/>
      <w:r w:rsidR="001D0024" w:rsidRPr="008C646E">
        <w:rPr>
          <w:szCs w:val="24"/>
        </w:rPr>
        <w:t>微服务</w:t>
      </w:r>
      <w:proofErr w:type="gramEnd"/>
      <w:r w:rsidR="001D0024" w:rsidRPr="008C646E">
        <w:rPr>
          <w:szCs w:val="24"/>
        </w:rPr>
        <w:t>路径选择策略</w:t>
      </w:r>
    </w:p>
    <w:p w:rsidR="001D0024" w:rsidRPr="008C646E" w:rsidRDefault="00544591" w:rsidP="00B14183">
      <w:pPr>
        <w:ind w:firstLineChars="200" w:firstLine="480"/>
        <w:jc w:val="both"/>
        <w:rPr>
          <w:szCs w:val="24"/>
        </w:rPr>
      </w:pPr>
      <w:r w:rsidRPr="008C646E">
        <w:rPr>
          <w:szCs w:val="24"/>
        </w:rPr>
        <w:t>传统的</w:t>
      </w:r>
      <w:proofErr w:type="gramStart"/>
      <w:r w:rsidRPr="008C646E">
        <w:rPr>
          <w:szCs w:val="24"/>
        </w:rPr>
        <w:t>微服务</w:t>
      </w:r>
      <w:proofErr w:type="gramEnd"/>
      <w:r w:rsidRPr="008C646E">
        <w:rPr>
          <w:szCs w:val="24"/>
        </w:rPr>
        <w:t>路径选择策略并没有同时考虑微服务实</w:t>
      </w:r>
      <w:proofErr w:type="gramStart"/>
      <w:r w:rsidRPr="008C646E">
        <w:rPr>
          <w:szCs w:val="24"/>
        </w:rPr>
        <w:t>例运行时特征</w:t>
      </w:r>
      <w:proofErr w:type="gramEnd"/>
      <w:r w:rsidRPr="008C646E">
        <w:rPr>
          <w:szCs w:val="24"/>
        </w:rPr>
        <w:t>以及任务的特征。本文基于所提出的微服务性能预测模型，研究并实现了一种性能感知</w:t>
      </w:r>
      <w:r w:rsidRPr="008C646E">
        <w:rPr>
          <w:szCs w:val="24"/>
        </w:rPr>
        <w:lastRenderedPageBreak/>
        <w:t>的服务路径选择策略</w:t>
      </w:r>
      <w:r w:rsidRPr="008C646E">
        <w:rPr>
          <w:szCs w:val="24"/>
        </w:rPr>
        <w:t>PSPAS</w:t>
      </w:r>
      <w:r w:rsidRPr="008C646E">
        <w:rPr>
          <w:szCs w:val="24"/>
        </w:rPr>
        <w:t>。该策略包括两个阶段：第一个阶段是初始化</w:t>
      </w:r>
      <w:proofErr w:type="gramStart"/>
      <w:r w:rsidRPr="008C646E">
        <w:rPr>
          <w:szCs w:val="24"/>
        </w:rPr>
        <w:t>微服务</w:t>
      </w:r>
      <w:proofErr w:type="gramEnd"/>
      <w:r w:rsidRPr="008C646E">
        <w:rPr>
          <w:szCs w:val="24"/>
        </w:rPr>
        <w:t>路径，在此阶段本文使用最短路径算法构建</w:t>
      </w:r>
      <w:r w:rsidR="00A968E1" w:rsidRPr="008C646E">
        <w:rPr>
          <w:szCs w:val="24"/>
        </w:rPr>
        <w:t>最佳</w:t>
      </w:r>
      <w:proofErr w:type="gramStart"/>
      <w:r w:rsidR="00A968E1" w:rsidRPr="008C646E">
        <w:rPr>
          <w:szCs w:val="24"/>
        </w:rPr>
        <w:t>微服务</w:t>
      </w:r>
      <w:proofErr w:type="gramEnd"/>
      <w:r w:rsidR="00A968E1" w:rsidRPr="008C646E">
        <w:rPr>
          <w:szCs w:val="24"/>
        </w:rPr>
        <w:t>路径；</w:t>
      </w:r>
      <w:r w:rsidRPr="008C646E">
        <w:rPr>
          <w:szCs w:val="24"/>
        </w:rPr>
        <w:t>第二个阶段是</w:t>
      </w:r>
      <w:proofErr w:type="gramStart"/>
      <w:r w:rsidRPr="008C646E">
        <w:rPr>
          <w:szCs w:val="24"/>
        </w:rPr>
        <w:t>微服务</w:t>
      </w:r>
      <w:proofErr w:type="gramEnd"/>
      <w:r w:rsidRPr="008C646E">
        <w:rPr>
          <w:szCs w:val="24"/>
        </w:rPr>
        <w:t>路径动态自适应更新阶段</w:t>
      </w:r>
      <w:r w:rsidR="00A968E1" w:rsidRPr="008C646E">
        <w:rPr>
          <w:szCs w:val="24"/>
        </w:rPr>
        <w:t>，在应用执行过程中基于路径搜索空间缩减原则动态更新最短路径，该策略提高了</w:t>
      </w:r>
      <w:proofErr w:type="gramStart"/>
      <w:r w:rsidR="00A968E1" w:rsidRPr="008C646E">
        <w:rPr>
          <w:szCs w:val="24"/>
        </w:rPr>
        <w:t>微服务</w:t>
      </w:r>
      <w:proofErr w:type="gramEnd"/>
      <w:r w:rsidR="00A968E1" w:rsidRPr="008C646E">
        <w:rPr>
          <w:szCs w:val="24"/>
        </w:rPr>
        <w:t>应用的处理效率。</w:t>
      </w:r>
    </w:p>
    <w:p w:rsidR="00A968E1" w:rsidRPr="008C646E" w:rsidRDefault="00B14183" w:rsidP="00B14183">
      <w:pPr>
        <w:ind w:firstLineChars="200" w:firstLine="480"/>
        <w:jc w:val="both"/>
        <w:rPr>
          <w:szCs w:val="24"/>
        </w:rPr>
      </w:pPr>
      <w:r w:rsidRPr="008C646E">
        <w:rPr>
          <w:szCs w:val="24"/>
        </w:rPr>
        <w:t>（</w:t>
      </w:r>
      <w:r w:rsidRPr="008C646E">
        <w:rPr>
          <w:szCs w:val="24"/>
        </w:rPr>
        <w:t>4</w:t>
      </w:r>
      <w:r w:rsidRPr="008C646E">
        <w:rPr>
          <w:szCs w:val="24"/>
        </w:rPr>
        <w:t>）</w:t>
      </w:r>
      <w:r w:rsidR="00A968E1" w:rsidRPr="008C646E">
        <w:rPr>
          <w:szCs w:val="24"/>
        </w:rPr>
        <w:t>基于</w:t>
      </w:r>
      <w:proofErr w:type="gramStart"/>
      <w:r w:rsidR="00A968E1" w:rsidRPr="008C646E">
        <w:rPr>
          <w:szCs w:val="24"/>
        </w:rPr>
        <w:t>微服务</w:t>
      </w:r>
      <w:proofErr w:type="gramEnd"/>
      <w:r w:rsidR="00A968E1" w:rsidRPr="008C646E">
        <w:rPr>
          <w:szCs w:val="24"/>
        </w:rPr>
        <w:t>技术的验证平台</w:t>
      </w:r>
    </w:p>
    <w:p w:rsidR="00A968E1" w:rsidRPr="008C646E" w:rsidRDefault="00A968E1" w:rsidP="00B14183">
      <w:pPr>
        <w:ind w:firstLineChars="200" w:firstLine="480"/>
        <w:jc w:val="both"/>
        <w:rPr>
          <w:szCs w:val="24"/>
        </w:rPr>
      </w:pPr>
      <w:r w:rsidRPr="008C646E">
        <w:rPr>
          <w:szCs w:val="24"/>
        </w:rPr>
        <w:t>传统的分布式处理云平台</w:t>
      </w:r>
      <w:r w:rsidR="00790BB0" w:rsidRPr="008C646E">
        <w:rPr>
          <w:szCs w:val="24"/>
        </w:rPr>
        <w:t>系统</w:t>
      </w:r>
      <w:r w:rsidRPr="008C646E">
        <w:rPr>
          <w:szCs w:val="24"/>
        </w:rPr>
        <w:t>采用的是单体架构，</w:t>
      </w:r>
      <w:r w:rsidR="00790BB0" w:rsidRPr="008C646E">
        <w:rPr>
          <w:szCs w:val="24"/>
        </w:rPr>
        <w:t>系统</w:t>
      </w:r>
      <w:r w:rsidRPr="008C646E">
        <w:rPr>
          <w:szCs w:val="24"/>
        </w:rPr>
        <w:t>规模会随着业务量的进一步增加而急剧地膨胀，进而产生架构臃肿、业务逻辑复杂、数据流向复杂等一系列问题。这些问题会给整个系统的开发、维护、部署以及后期的升级带来巨大的困难。</w:t>
      </w:r>
      <w:proofErr w:type="gramStart"/>
      <w:r w:rsidR="00790BB0" w:rsidRPr="008C646E">
        <w:rPr>
          <w:szCs w:val="24"/>
        </w:rPr>
        <w:t>微服务</w:t>
      </w:r>
      <w:proofErr w:type="gramEnd"/>
      <w:r w:rsidR="00790BB0" w:rsidRPr="008C646E">
        <w:rPr>
          <w:szCs w:val="24"/>
        </w:rPr>
        <w:t>架构成为近年来</w:t>
      </w:r>
      <w:proofErr w:type="gramStart"/>
      <w:r w:rsidR="00790BB0" w:rsidRPr="008C646E">
        <w:rPr>
          <w:szCs w:val="24"/>
        </w:rPr>
        <w:t>云计算</w:t>
      </w:r>
      <w:proofErr w:type="gramEnd"/>
      <w:r w:rsidR="00790BB0" w:rsidRPr="008C646E">
        <w:rPr>
          <w:szCs w:val="24"/>
        </w:rPr>
        <w:t>领域的热门技术。本文采用</w:t>
      </w:r>
      <w:proofErr w:type="gramStart"/>
      <w:r w:rsidR="00790BB0" w:rsidRPr="008C646E">
        <w:rPr>
          <w:szCs w:val="24"/>
        </w:rPr>
        <w:t>微服务</w:t>
      </w:r>
      <w:proofErr w:type="gramEnd"/>
      <w:r w:rsidR="00790BB0" w:rsidRPr="008C646E">
        <w:rPr>
          <w:szCs w:val="24"/>
        </w:rPr>
        <w:t>技术构建分布式云平台，并按照本文设计的基于领域驱动设计思想的语义耦合的</w:t>
      </w:r>
      <w:proofErr w:type="gramStart"/>
      <w:r w:rsidR="00790BB0" w:rsidRPr="008C646E">
        <w:rPr>
          <w:szCs w:val="24"/>
        </w:rPr>
        <w:t>微服务</w:t>
      </w:r>
      <w:proofErr w:type="gramEnd"/>
      <w:r w:rsidR="00790BB0" w:rsidRPr="008C646E">
        <w:rPr>
          <w:szCs w:val="24"/>
        </w:rPr>
        <w:t>划分策略和性能感知的服务路径选择策略（</w:t>
      </w:r>
      <w:r w:rsidR="00790BB0" w:rsidRPr="008C646E">
        <w:rPr>
          <w:szCs w:val="24"/>
        </w:rPr>
        <w:t>PSPAS</w:t>
      </w:r>
      <w:r w:rsidR="00790BB0" w:rsidRPr="008C646E">
        <w:rPr>
          <w:szCs w:val="24"/>
        </w:rPr>
        <w:t>）扩展实现了相关功能模块。最后通过视频浓缩服务验证了平台高效的任务处理效率。</w:t>
      </w:r>
    </w:p>
    <w:p w:rsidR="00790BB0" w:rsidRPr="00790BB0" w:rsidRDefault="00F71BA5" w:rsidP="00790BB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420946"/>
      <w:r>
        <w:rPr>
          <w:rFonts w:ascii="黑体" w:hAnsi="黑体"/>
          <w:b w:val="0"/>
          <w:kern w:val="2"/>
          <w:szCs w:val="28"/>
        </w:rPr>
        <w:t>6.2 展望</w:t>
      </w:r>
      <w:bookmarkEnd w:id="52"/>
    </w:p>
    <w:p w:rsidR="00790BB0" w:rsidRPr="008C646E" w:rsidRDefault="00790BB0" w:rsidP="008C646E">
      <w:pPr>
        <w:ind w:firstLineChars="200" w:firstLine="480"/>
        <w:jc w:val="both"/>
      </w:pPr>
      <w:r w:rsidRPr="008C646E">
        <w:t>本文首先通过分析传统的</w:t>
      </w:r>
      <w:proofErr w:type="gramStart"/>
      <w:r w:rsidRPr="008C646E">
        <w:t>微服务</w:t>
      </w:r>
      <w:proofErr w:type="gramEnd"/>
      <w:r w:rsidRPr="008C646E">
        <w:t>划分思想以及</w:t>
      </w:r>
      <w:proofErr w:type="gramStart"/>
      <w:r w:rsidRPr="008C646E">
        <w:t>微服务</w:t>
      </w:r>
      <w:proofErr w:type="gramEnd"/>
      <w:r w:rsidRPr="008C646E">
        <w:t>划分策略的不足，结合</w:t>
      </w:r>
      <w:proofErr w:type="gramStart"/>
      <w:r w:rsidRPr="008C646E">
        <w:t>微服务</w:t>
      </w:r>
      <w:proofErr w:type="gramEnd"/>
      <w:r w:rsidRPr="008C646E">
        <w:t>的设计原则以及平台的应用特性，提出了基于领域驱动设计思想的语义耦合的</w:t>
      </w:r>
      <w:proofErr w:type="gramStart"/>
      <w:r w:rsidRPr="008C646E">
        <w:t>微服务</w:t>
      </w:r>
      <w:proofErr w:type="gramEnd"/>
      <w:r w:rsidRPr="008C646E">
        <w:t>划分算法，其次分析传统服务路径选择策略的不足，结合微服务实例的运行</w:t>
      </w:r>
      <w:proofErr w:type="gramStart"/>
      <w:r w:rsidRPr="008C646E">
        <w:t>时特征以及微服务</w:t>
      </w:r>
      <w:proofErr w:type="gramEnd"/>
      <w:r w:rsidRPr="008C646E">
        <w:t>任务的特征，提出了性能感知的</w:t>
      </w:r>
      <w:r w:rsidR="00493E5B" w:rsidRPr="008C646E">
        <w:t>服务路径选择策略，最后通过视频浓缩服务对所述的</w:t>
      </w:r>
      <w:proofErr w:type="gramStart"/>
      <w:r w:rsidR="00493E5B" w:rsidRPr="008C646E">
        <w:t>微服务</w:t>
      </w:r>
      <w:proofErr w:type="gramEnd"/>
      <w:r w:rsidR="00493E5B" w:rsidRPr="008C646E">
        <w:t>划分策略进行验证，可有效提高代码的复用率，以及减少平台代码冗余率；通过复杂的</w:t>
      </w:r>
      <w:proofErr w:type="gramStart"/>
      <w:r w:rsidR="00493E5B" w:rsidRPr="008C646E">
        <w:t>微服务</w:t>
      </w:r>
      <w:proofErr w:type="gramEnd"/>
      <w:r w:rsidR="00493E5B" w:rsidRPr="008C646E">
        <w:t>应用对所述的服务选择策略进行验证，可有效提高平台的执行效率，具有一定的实用性。但是本文工作还存在一些可以进一步研究的方向：</w:t>
      </w:r>
    </w:p>
    <w:p w:rsidR="00493E5B" w:rsidRPr="008C646E" w:rsidRDefault="00B14183" w:rsidP="008C646E">
      <w:pPr>
        <w:ind w:firstLineChars="200" w:firstLine="480"/>
        <w:jc w:val="both"/>
      </w:pPr>
      <w:r w:rsidRPr="008C646E">
        <w:t>（</w:t>
      </w:r>
      <w:r w:rsidRPr="008C646E">
        <w:t>1</w:t>
      </w:r>
      <w:r w:rsidRPr="008C646E">
        <w:t>）</w:t>
      </w:r>
      <w:r w:rsidR="00493E5B" w:rsidRPr="008C646E">
        <w:t>微服务实例性能预测模型。目前的微服务实例性能预测模型中的数据执行时间模型是使用机器学习中线性回归的方法来训练得到的，数据传输时间模型是直接使用公式</w:t>
      </w:r>
      <w:r w:rsidR="00B465CF" w:rsidRPr="008C646E">
        <w:t>计算得到。对于现在非线性机器学习模型，数据越多，模型改进越多，训练越准确。本文未来考虑使用更多或者更高质量的数据来优化数据执行时间模型，进一步提高模型的准确性。</w:t>
      </w:r>
    </w:p>
    <w:p w:rsidR="00B465CF" w:rsidRPr="008C646E" w:rsidRDefault="00B14183" w:rsidP="008C646E">
      <w:pPr>
        <w:ind w:firstLineChars="200" w:firstLine="480"/>
        <w:jc w:val="both"/>
      </w:pPr>
      <w:r w:rsidRPr="008C646E">
        <w:t>（</w:t>
      </w:r>
      <w:r w:rsidRPr="008C646E">
        <w:t>2</w:t>
      </w:r>
      <w:r w:rsidRPr="008C646E">
        <w:t>）</w:t>
      </w:r>
      <w:r w:rsidR="00EF7C56" w:rsidRPr="008C646E">
        <w:t>探索不同应用下</w:t>
      </w:r>
      <w:proofErr w:type="gramStart"/>
      <w:r w:rsidR="00EF7C56" w:rsidRPr="008C646E">
        <w:t>微服务</w:t>
      </w:r>
      <w:proofErr w:type="gramEnd"/>
      <w:r w:rsidR="00EF7C56" w:rsidRPr="008C646E">
        <w:t>平台性能优化问题。本文主要关注基于</w:t>
      </w:r>
      <w:proofErr w:type="gramStart"/>
      <w:r w:rsidR="00EF7C56" w:rsidRPr="008C646E">
        <w:t>微服务</w:t>
      </w:r>
      <w:proofErr w:type="gramEnd"/>
      <w:r w:rsidR="00EF7C56" w:rsidRPr="008C646E">
        <w:t>架构的分布式处理云平台的性能优化问题。</w:t>
      </w:r>
      <w:r w:rsidR="00350F6D" w:rsidRPr="008C646E">
        <w:t>本文提出的</w:t>
      </w:r>
      <w:proofErr w:type="gramStart"/>
      <w:r w:rsidR="00350F6D" w:rsidRPr="008C646E">
        <w:t>微服务</w:t>
      </w:r>
      <w:proofErr w:type="gramEnd"/>
      <w:r w:rsidR="00350F6D" w:rsidRPr="008C646E">
        <w:t>划分策略结合了</w:t>
      </w:r>
      <w:proofErr w:type="gramStart"/>
      <w:r w:rsidR="00350F6D" w:rsidRPr="008C646E">
        <w:t>微服务</w:t>
      </w:r>
      <w:proofErr w:type="gramEnd"/>
      <w:r w:rsidR="00350F6D" w:rsidRPr="008C646E">
        <w:t>划分原则以及</w:t>
      </w:r>
      <w:proofErr w:type="gramStart"/>
      <w:r w:rsidR="00350F6D" w:rsidRPr="008C646E">
        <w:t>我们微服务</w:t>
      </w:r>
      <w:proofErr w:type="gramEnd"/>
      <w:r w:rsidR="00350F6D" w:rsidRPr="008C646E">
        <w:t>平台中应用的特征，然而我们需要研究更多类型的</w:t>
      </w:r>
      <w:proofErr w:type="gramStart"/>
      <w:r w:rsidR="00350F6D" w:rsidRPr="008C646E">
        <w:t>微服务</w:t>
      </w:r>
      <w:proofErr w:type="gramEnd"/>
      <w:r w:rsidR="00350F6D" w:rsidRPr="008C646E">
        <w:t>平台的</w:t>
      </w:r>
      <w:proofErr w:type="gramStart"/>
      <w:r w:rsidR="00350F6D" w:rsidRPr="008C646E">
        <w:t>微服务</w:t>
      </w:r>
      <w:proofErr w:type="gramEnd"/>
      <w:r w:rsidR="00350F6D" w:rsidRPr="008C646E">
        <w:t>划分</w:t>
      </w:r>
      <w:r w:rsidR="00B83308" w:rsidRPr="008C646E">
        <w:t>问题，并进一步实现更通用的</w:t>
      </w:r>
      <w:proofErr w:type="gramStart"/>
      <w:r w:rsidR="00B83308" w:rsidRPr="008C646E">
        <w:t>微服务</w:t>
      </w:r>
      <w:proofErr w:type="gramEnd"/>
      <w:r w:rsidR="00B83308" w:rsidRPr="008C646E">
        <w:t>平台的服务划分策略。</w:t>
      </w:r>
    </w:p>
    <w:p w:rsidR="00B83308" w:rsidRPr="008C646E" w:rsidRDefault="00B14183" w:rsidP="008C646E">
      <w:pPr>
        <w:ind w:firstLineChars="200" w:firstLine="480"/>
        <w:jc w:val="both"/>
      </w:pPr>
      <w:r w:rsidRPr="008C646E">
        <w:lastRenderedPageBreak/>
        <w:t>（</w:t>
      </w:r>
      <w:r w:rsidRPr="008C646E">
        <w:t>3</w:t>
      </w:r>
      <w:r w:rsidRPr="008C646E">
        <w:t>）</w:t>
      </w:r>
      <w:r w:rsidR="00B83308" w:rsidRPr="008C646E">
        <w:t>更丰富的</w:t>
      </w:r>
      <w:proofErr w:type="gramStart"/>
      <w:r w:rsidR="00B83308" w:rsidRPr="008C646E">
        <w:t>微服务</w:t>
      </w:r>
      <w:proofErr w:type="gramEnd"/>
      <w:r w:rsidR="00B83308" w:rsidRPr="008C646E">
        <w:t>应用。本文主要通过九个子任务的应用来验证</w:t>
      </w:r>
      <w:proofErr w:type="gramStart"/>
      <w:r w:rsidR="00B83308" w:rsidRPr="008C646E">
        <w:t>微服务</w:t>
      </w:r>
      <w:proofErr w:type="gramEnd"/>
      <w:r w:rsidR="00B83308" w:rsidRPr="008C646E">
        <w:t>平台中提出的性能感知的服务路径选择算法的有效性，后期应该选择更大型的应用，远远超过</w:t>
      </w:r>
      <w:r w:rsidR="00B83308" w:rsidRPr="008C646E">
        <w:t>9</w:t>
      </w:r>
      <w:r w:rsidR="00B83308" w:rsidRPr="008C646E">
        <w:t>个子任务的</w:t>
      </w:r>
      <w:proofErr w:type="gramStart"/>
      <w:r w:rsidR="00B83308" w:rsidRPr="008C646E">
        <w:t>微服务</w:t>
      </w:r>
      <w:proofErr w:type="gramEnd"/>
      <w:r w:rsidR="00B83308" w:rsidRPr="008C646E">
        <w:t>应用来优化算法。</w:t>
      </w:r>
    </w:p>
    <w:p w:rsidR="00493E5B" w:rsidRPr="008C646E" w:rsidRDefault="00493E5B" w:rsidP="008C646E">
      <w:pPr>
        <w:ind w:firstLine="200"/>
        <w:jc w:val="both"/>
        <w:sectPr w:rsidR="00493E5B" w:rsidRPr="008C646E" w:rsidSect="00EF45E1">
          <w:pgSz w:w="11906" w:h="16838"/>
          <w:pgMar w:top="1440" w:right="1800" w:bottom="1440" w:left="1800" w:header="851" w:footer="992" w:gutter="0"/>
          <w:pgBorders w:offsetFrom="page">
            <w:top w:val="single" w:sz="4" w:space="24" w:color="auto"/>
          </w:pgBorders>
          <w:cols w:space="425"/>
          <w:docGrid w:type="lines" w:linePitch="312"/>
        </w:sectPr>
      </w:pPr>
      <w:r w:rsidRPr="008C646E">
        <w:tab/>
      </w:r>
    </w:p>
    <w:p w:rsidR="00E275D3" w:rsidRPr="008C646E" w:rsidRDefault="00F71BA5" w:rsidP="008C646E">
      <w:pPr>
        <w:ind w:firstLineChars="200" w:firstLine="480"/>
        <w:jc w:val="both"/>
      </w:pPr>
      <w:r w:rsidRPr="008C646E">
        <w:br w:type="page"/>
      </w:r>
    </w:p>
    <w:p w:rsidR="00E275D3" w:rsidRDefault="00F71BA5" w:rsidP="00ED5079">
      <w:pPr>
        <w:pStyle w:val="1"/>
        <w:spacing w:afterLines="200" w:after="624" w:line="240" w:lineRule="auto"/>
        <w:jc w:val="center"/>
        <w:rPr>
          <w:b w:val="0"/>
        </w:rPr>
      </w:pPr>
      <w:bookmarkStart w:id="53" w:name="_Toc1420947"/>
      <w:r>
        <w:rPr>
          <w:b w:val="0"/>
        </w:rPr>
        <w:lastRenderedPageBreak/>
        <w:t>参考文献</w:t>
      </w:r>
      <w:bookmarkEnd w:id="53"/>
    </w:p>
    <w:p w:rsidR="00EA5C1E" w:rsidRPr="00F86183" w:rsidRDefault="00EA5C1E" w:rsidP="008D4BE7">
      <w:pPr>
        <w:autoSpaceDE w:val="0"/>
        <w:autoSpaceDN w:val="0"/>
        <w:adjustRightInd w:val="0"/>
        <w:jc w:val="both"/>
        <w:rPr>
          <w:szCs w:val="24"/>
        </w:rPr>
      </w:pPr>
      <w:r w:rsidRPr="00F86183">
        <w:rPr>
          <w:szCs w:val="24"/>
        </w:rPr>
        <w:t>[1] M. Fowler</w:t>
      </w:r>
      <w:r w:rsidR="00316BC6">
        <w:rPr>
          <w:szCs w:val="24"/>
        </w:rPr>
        <w:t>,</w:t>
      </w:r>
      <w:r w:rsidRPr="00F86183">
        <w:rPr>
          <w:szCs w:val="24"/>
        </w:rPr>
        <w:t xml:space="preserve"> Microservices: a definition of this new architectural term. http://martinfowler.com/articles/ micro-services.html</w:t>
      </w:r>
      <w:r w:rsidR="00316BC6">
        <w:rPr>
          <w:szCs w:val="24"/>
        </w:rPr>
        <w:t>,</w:t>
      </w:r>
      <w:r w:rsidRPr="00F86183">
        <w:rPr>
          <w:szCs w:val="24"/>
        </w:rPr>
        <w:t xml:space="preserve"> 2014</w:t>
      </w:r>
      <w:r w:rsidR="00316BC6">
        <w:rPr>
          <w:szCs w:val="24"/>
        </w:rPr>
        <w:t>,</w:t>
      </w:r>
      <w:r w:rsidRPr="00F86183">
        <w:rPr>
          <w:szCs w:val="24"/>
        </w:rPr>
        <w:t xml:space="preserve"> accessed: 2016-08-16.</w:t>
      </w:r>
    </w:p>
    <w:p w:rsidR="00EA5C1E" w:rsidRPr="00F86183" w:rsidRDefault="00EA5C1E" w:rsidP="008D4BE7">
      <w:pPr>
        <w:autoSpaceDE w:val="0"/>
        <w:autoSpaceDN w:val="0"/>
        <w:adjustRightInd w:val="0"/>
        <w:jc w:val="both"/>
        <w:rPr>
          <w:szCs w:val="24"/>
        </w:rPr>
      </w:pPr>
      <w:r w:rsidRPr="00F86183">
        <w:rPr>
          <w:szCs w:val="24"/>
        </w:rPr>
        <w:t>[2] J. Thones</w:t>
      </w:r>
      <w:r w:rsidR="00316BC6">
        <w:rPr>
          <w:szCs w:val="24"/>
        </w:rPr>
        <w:t>,</w:t>
      </w:r>
      <w:r w:rsidRPr="00F86183">
        <w:rPr>
          <w:szCs w:val="24"/>
        </w:rPr>
        <w:t xml:space="preserve"> Microservices. IEEE Software</w:t>
      </w:r>
      <w:r w:rsidR="00316BC6">
        <w:rPr>
          <w:szCs w:val="24"/>
        </w:rPr>
        <w:t>,</w:t>
      </w:r>
      <w:r w:rsidRPr="00F86183">
        <w:rPr>
          <w:szCs w:val="24"/>
        </w:rPr>
        <w:t xml:space="preserve"> vol. 32</w:t>
      </w:r>
      <w:r w:rsidR="00316BC6">
        <w:rPr>
          <w:szCs w:val="24"/>
        </w:rPr>
        <w:t>,</w:t>
      </w:r>
      <w:r w:rsidRPr="00F86183">
        <w:rPr>
          <w:szCs w:val="24"/>
        </w:rPr>
        <w:t xml:space="preserve"> no. 1</w:t>
      </w:r>
      <w:r w:rsidR="00316BC6">
        <w:rPr>
          <w:szCs w:val="24"/>
        </w:rPr>
        <w:t>,</w:t>
      </w:r>
      <w:r w:rsidRPr="00F86183">
        <w:rPr>
          <w:szCs w:val="24"/>
        </w:rPr>
        <w:t xml:space="preserve"> 2015</w:t>
      </w:r>
      <w:r w:rsidR="00316BC6">
        <w:rPr>
          <w:szCs w:val="24"/>
        </w:rPr>
        <w:t>,</w:t>
      </w:r>
      <w:r w:rsidRPr="00F86183">
        <w:rPr>
          <w:szCs w:val="24"/>
        </w:rPr>
        <w:t xml:space="preserve"> pp. 116–116.</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3]Mazlami</w:t>
      </w:r>
      <w:proofErr w:type="gramEnd"/>
      <w:r w:rsidRPr="00F86183">
        <w:rPr>
          <w:szCs w:val="24"/>
        </w:rPr>
        <w:t xml:space="preserve"> G</w:t>
      </w:r>
      <w:r w:rsidR="00316BC6">
        <w:rPr>
          <w:szCs w:val="24"/>
        </w:rPr>
        <w:t>,</w:t>
      </w:r>
      <w:r w:rsidRPr="00F86183">
        <w:rPr>
          <w:szCs w:val="24"/>
        </w:rPr>
        <w:t xml:space="preserve"> Cito J</w:t>
      </w:r>
      <w:r w:rsidR="00316BC6">
        <w:rPr>
          <w:szCs w:val="24"/>
        </w:rPr>
        <w:t>,</w:t>
      </w:r>
      <w:r w:rsidRPr="00F86183">
        <w:rPr>
          <w:szCs w:val="24"/>
        </w:rPr>
        <w:t xml:space="preserve"> Leitner P</w:t>
      </w:r>
      <w:r w:rsidR="00316BC6">
        <w:rPr>
          <w:szCs w:val="24"/>
        </w:rPr>
        <w:t>,</w:t>
      </w:r>
      <w:r w:rsidRPr="00F86183">
        <w:rPr>
          <w:szCs w:val="24"/>
        </w:rPr>
        <w:t xml:space="preserve"> Extraction of Microservices from Monolithic Software Architectures. IEEE 24</w:t>
      </w:r>
      <w:r w:rsidRPr="00F86183">
        <w:rPr>
          <w:szCs w:val="24"/>
          <w:vertAlign w:val="superscript"/>
        </w:rPr>
        <w:t>th</w:t>
      </w:r>
      <w:r w:rsidRPr="00F86183">
        <w:rPr>
          <w:szCs w:val="24"/>
        </w:rPr>
        <w:t xml:space="preserv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524-531.</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4]Newman</w:t>
      </w:r>
      <w:proofErr w:type="gramEnd"/>
      <w:r w:rsidRPr="00F86183">
        <w:rPr>
          <w:szCs w:val="24"/>
        </w:rPr>
        <w:t xml:space="preserve"> S</w:t>
      </w:r>
      <w:r w:rsidR="00316BC6">
        <w:rPr>
          <w:szCs w:val="24"/>
        </w:rPr>
        <w:t>,</w:t>
      </w:r>
      <w:r w:rsidRPr="00F86183">
        <w:rPr>
          <w:szCs w:val="24"/>
        </w:rPr>
        <w:t xml:space="preserve"> Building Microservices. O’Reilly Media</w:t>
      </w:r>
      <w:r w:rsidR="00316BC6">
        <w:rPr>
          <w:szCs w:val="24"/>
        </w:rPr>
        <w:t>,</w:t>
      </w:r>
      <w:r w:rsidRPr="00F86183">
        <w:rPr>
          <w:szCs w:val="24"/>
        </w:rPr>
        <w:t xml:space="preserve"> 2015.</w:t>
      </w:r>
    </w:p>
    <w:p w:rsidR="00EA5C1E" w:rsidRPr="00F86183" w:rsidRDefault="00EA5C1E" w:rsidP="008D4BE7">
      <w:pPr>
        <w:autoSpaceDE w:val="0"/>
        <w:autoSpaceDN w:val="0"/>
        <w:adjustRightInd w:val="0"/>
        <w:jc w:val="both"/>
        <w:rPr>
          <w:szCs w:val="24"/>
        </w:rPr>
      </w:pPr>
      <w:r w:rsidRPr="00F86183">
        <w:rPr>
          <w:szCs w:val="24"/>
        </w:rPr>
        <w:t>[5] Marcus A</w:t>
      </w:r>
      <w:r w:rsidR="00316BC6">
        <w:rPr>
          <w:szCs w:val="24"/>
        </w:rPr>
        <w:t>,</w:t>
      </w:r>
      <w:r w:rsidRPr="00F86183">
        <w:rPr>
          <w:szCs w:val="24"/>
        </w:rPr>
        <w:t xml:space="preserve"> Maletic J I</w:t>
      </w:r>
      <w:r w:rsidR="00316BC6">
        <w:rPr>
          <w:szCs w:val="24"/>
        </w:rPr>
        <w:t>,</w:t>
      </w:r>
      <w:r w:rsidRPr="00F86183">
        <w:rPr>
          <w:szCs w:val="24"/>
        </w:rPr>
        <w:t xml:space="preserve"> Identification of high-level concept clones in source code.</w:t>
      </w:r>
      <w:r w:rsidRPr="00F86183">
        <w:rPr>
          <w:b/>
          <w:bCs/>
          <w:szCs w:val="24"/>
        </w:rPr>
        <w:t xml:space="preserve"> </w:t>
      </w:r>
      <w:hyperlink r:id="rId54" w:history="1">
        <w:r w:rsidRPr="00F86183">
          <w:rPr>
            <w:szCs w:val="24"/>
          </w:rPr>
          <w:t>Proceedings 16th Annual International Conference on Automated Software Engineering (ASE 2001)</w:t>
        </w:r>
      </w:hyperlink>
      <w:r w:rsidR="00316BC6">
        <w:rPr>
          <w:szCs w:val="24"/>
        </w:rPr>
        <w:t>,</w:t>
      </w:r>
      <w:r w:rsidRPr="00F86183">
        <w:rPr>
          <w:szCs w:val="24"/>
        </w:rPr>
        <w:t xml:space="preserve"> 2001</w:t>
      </w:r>
      <w:r w:rsidR="00316BC6">
        <w:rPr>
          <w:szCs w:val="24"/>
        </w:rPr>
        <w:t>,</w:t>
      </w:r>
      <w:r w:rsidRPr="00F86183">
        <w:rPr>
          <w:szCs w:val="24"/>
        </w:rPr>
        <w:t xml:space="preserve"> pp: 107-114.</w:t>
      </w:r>
    </w:p>
    <w:p w:rsidR="00EA5C1E" w:rsidRPr="00F86183" w:rsidRDefault="00EA5C1E" w:rsidP="008D4BE7">
      <w:pPr>
        <w:autoSpaceDE w:val="0"/>
        <w:autoSpaceDN w:val="0"/>
        <w:adjustRightInd w:val="0"/>
        <w:jc w:val="both"/>
        <w:rPr>
          <w:szCs w:val="24"/>
        </w:rPr>
      </w:pPr>
      <w:r w:rsidRPr="00F86183">
        <w:rPr>
          <w:szCs w:val="24"/>
        </w:rPr>
        <w:t>[6] Poshyvanyk D</w:t>
      </w:r>
      <w:r w:rsidR="00316BC6">
        <w:rPr>
          <w:szCs w:val="24"/>
        </w:rPr>
        <w:t>,</w:t>
      </w:r>
      <w:r w:rsidRPr="00F86183">
        <w:rPr>
          <w:szCs w:val="24"/>
        </w:rPr>
        <w:t xml:space="preserve"> Marcus A</w:t>
      </w:r>
      <w:r w:rsidR="00316BC6">
        <w:rPr>
          <w:szCs w:val="24"/>
        </w:rPr>
        <w:t>,</w:t>
      </w:r>
      <w:r w:rsidRPr="00F86183">
        <w:rPr>
          <w:szCs w:val="24"/>
        </w:rPr>
        <w:t xml:space="preserve"> The conceptual coupling metrics for object-oriented systems. ICSM</w:t>
      </w:r>
      <w:r w:rsidR="00316BC6">
        <w:rPr>
          <w:szCs w:val="24"/>
        </w:rPr>
        <w:t>,</w:t>
      </w:r>
      <w:r w:rsidRPr="00F86183">
        <w:rPr>
          <w:szCs w:val="24"/>
        </w:rPr>
        <w:t xml:space="preserve"> vol. 6</w:t>
      </w:r>
      <w:r w:rsidR="00316BC6">
        <w:rPr>
          <w:szCs w:val="24"/>
        </w:rPr>
        <w:t>,</w:t>
      </w:r>
      <w:r w:rsidRPr="00F86183">
        <w:rPr>
          <w:szCs w:val="24"/>
        </w:rPr>
        <w:t xml:space="preserve"> 2006</w:t>
      </w:r>
      <w:r w:rsidR="00316BC6">
        <w:rPr>
          <w:szCs w:val="24"/>
        </w:rPr>
        <w:t>,</w:t>
      </w:r>
      <w:r w:rsidRPr="00F86183">
        <w:rPr>
          <w:szCs w:val="24"/>
        </w:rPr>
        <w:t xml:space="preserve"> pp. 469–478.</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7]Alrifai</w:t>
      </w:r>
      <w:proofErr w:type="gramEnd"/>
      <w:r w:rsidRPr="00F86183">
        <w:rPr>
          <w:szCs w:val="24"/>
        </w:rPr>
        <w:t xml:space="preserve"> M</w:t>
      </w:r>
      <w:r w:rsidR="00316BC6">
        <w:rPr>
          <w:szCs w:val="24"/>
        </w:rPr>
        <w:t>,</w:t>
      </w:r>
      <w:r w:rsidRPr="00F86183">
        <w:rPr>
          <w:szCs w:val="24"/>
        </w:rPr>
        <w:t xml:space="preserve"> Skoutas D</w:t>
      </w:r>
      <w:r w:rsidR="00316BC6">
        <w:rPr>
          <w:szCs w:val="24"/>
        </w:rPr>
        <w:t>,</w:t>
      </w:r>
      <w:r w:rsidRPr="00F86183">
        <w:rPr>
          <w:szCs w:val="24"/>
        </w:rPr>
        <w:t xml:space="preserve"> Risse T</w:t>
      </w:r>
      <w:r w:rsidR="00316BC6">
        <w:rPr>
          <w:szCs w:val="24"/>
        </w:rPr>
        <w:t>,</w:t>
      </w:r>
      <w:r w:rsidRPr="00F86183">
        <w:rPr>
          <w:szCs w:val="24"/>
        </w:rPr>
        <w:t xml:space="preserve"> Selecting Skyline Services for QoS-based Web Service Composition. WWW</w:t>
      </w:r>
      <w:r w:rsidR="00316BC6">
        <w:rPr>
          <w:szCs w:val="24"/>
        </w:rPr>
        <w:t>,</w:t>
      </w:r>
      <w:r w:rsidRPr="00F86183">
        <w:rPr>
          <w:szCs w:val="24"/>
        </w:rPr>
        <w:t xml:space="preserve"> 2010</w:t>
      </w:r>
      <w:r w:rsidR="00316BC6">
        <w:rPr>
          <w:szCs w:val="24"/>
        </w:rPr>
        <w:t>,</w:t>
      </w:r>
      <w:r w:rsidRPr="00F86183">
        <w:rPr>
          <w:szCs w:val="24"/>
        </w:rPr>
        <w:t xml:space="preserve"> pp: 11-20.</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8]Deng</w:t>
      </w:r>
      <w:proofErr w:type="gramEnd"/>
      <w:r w:rsidRPr="00F86183">
        <w:rPr>
          <w:szCs w:val="24"/>
        </w:rPr>
        <w:t xml:space="preserve"> S G</w:t>
      </w:r>
      <w:r w:rsidR="00316BC6">
        <w:rPr>
          <w:szCs w:val="24"/>
        </w:rPr>
        <w:t>,</w:t>
      </w:r>
      <w:r w:rsidRPr="00F86183">
        <w:rPr>
          <w:szCs w:val="24"/>
        </w:rPr>
        <w:t xml:space="preserve"> Wu H Y</w:t>
      </w:r>
      <w:r w:rsidR="00316BC6">
        <w:rPr>
          <w:szCs w:val="24"/>
        </w:rPr>
        <w:t>,</w:t>
      </w:r>
      <w:r w:rsidRPr="00F86183">
        <w:rPr>
          <w:szCs w:val="24"/>
        </w:rPr>
        <w:t xml:space="preserve"> Hu D</w:t>
      </w:r>
      <w:r w:rsidR="00316BC6">
        <w:rPr>
          <w:szCs w:val="24"/>
        </w:rPr>
        <w:t>,</w:t>
      </w:r>
      <w:r w:rsidRPr="00F86183">
        <w:rPr>
          <w:szCs w:val="24"/>
        </w:rPr>
        <w:t xml:space="preserve"> et al. Service Selection for Composition with QoS Correlations. IEEE Transactions on Service Computing</w:t>
      </w:r>
      <w:r w:rsidR="00316BC6">
        <w:rPr>
          <w:szCs w:val="24"/>
        </w:rPr>
        <w:t>,</w:t>
      </w:r>
      <w:r w:rsidRPr="00F86183">
        <w:rPr>
          <w:szCs w:val="24"/>
        </w:rPr>
        <w:t xml:space="preserve"> 2016</w:t>
      </w:r>
      <w:r w:rsidR="00316BC6">
        <w:rPr>
          <w:szCs w:val="24"/>
        </w:rPr>
        <w:t>,</w:t>
      </w:r>
      <w:r w:rsidRPr="00F86183">
        <w:rPr>
          <w:szCs w:val="24"/>
        </w:rPr>
        <w:t xml:space="preserve"> pp: 291-303.</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9]Saleem</w:t>
      </w:r>
      <w:proofErr w:type="gramEnd"/>
      <w:r w:rsidRPr="00F86183">
        <w:rPr>
          <w:szCs w:val="24"/>
        </w:rPr>
        <w:t xml:space="preserve"> M S</w:t>
      </w:r>
      <w:r w:rsidR="00316BC6">
        <w:rPr>
          <w:szCs w:val="24"/>
        </w:rPr>
        <w:t>,</w:t>
      </w:r>
      <w:r w:rsidRPr="00F86183">
        <w:rPr>
          <w:szCs w:val="24"/>
        </w:rPr>
        <w:t xml:space="preserve"> Ding C</w:t>
      </w:r>
      <w:r w:rsidR="00316BC6">
        <w:rPr>
          <w:szCs w:val="24"/>
        </w:rPr>
        <w:t>,</w:t>
      </w:r>
      <w:r w:rsidRPr="00F86183">
        <w:rPr>
          <w:szCs w:val="24"/>
        </w:rPr>
        <w:t xml:space="preserve"> Liu X M</w:t>
      </w:r>
      <w:r w:rsidR="00316BC6">
        <w:rPr>
          <w:szCs w:val="24"/>
        </w:rPr>
        <w:t>,</w:t>
      </w:r>
      <w:r w:rsidRPr="00F86183">
        <w:rPr>
          <w:szCs w:val="24"/>
        </w:rPr>
        <w:t xml:space="preserve"> et al. Personalized Decision Making for QoS-based Service Selection. IEE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10]Tan</w:t>
      </w:r>
      <w:proofErr w:type="gramEnd"/>
      <w:r w:rsidRPr="00F86183">
        <w:rPr>
          <w:szCs w:val="24"/>
        </w:rPr>
        <w:t xml:space="preserve"> T H</w:t>
      </w:r>
      <w:r w:rsidR="00316BC6">
        <w:rPr>
          <w:szCs w:val="24"/>
        </w:rPr>
        <w:t>,</w:t>
      </w:r>
      <w:r w:rsidRPr="00F86183">
        <w:rPr>
          <w:szCs w:val="24"/>
        </w:rPr>
        <w:t xml:space="preserve"> Chen M</w:t>
      </w:r>
      <w:r w:rsidR="00316BC6">
        <w:rPr>
          <w:szCs w:val="24"/>
        </w:rPr>
        <w:t>,</w:t>
      </w:r>
      <w:r w:rsidRPr="00F86183">
        <w:rPr>
          <w:szCs w:val="24"/>
        </w:rPr>
        <w:t xml:space="preserve"> Liu Y</w:t>
      </w:r>
      <w:r w:rsidR="00316BC6">
        <w:rPr>
          <w:szCs w:val="24"/>
        </w:rPr>
        <w:t>,</w:t>
      </w:r>
      <w:r w:rsidRPr="00F86183">
        <w:rPr>
          <w:szCs w:val="24"/>
        </w:rPr>
        <w:t xml:space="preserve"> et al.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11]Wang</w:t>
      </w:r>
      <w:proofErr w:type="gramEnd"/>
      <w:r w:rsidRPr="00F86183">
        <w:rPr>
          <w:szCs w:val="24"/>
        </w:rPr>
        <w:t xml:space="preserve">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et al. Adaptive and Dynamic Scervice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12]Peng</w:t>
      </w:r>
      <w:proofErr w:type="gramEnd"/>
      <w:r w:rsidRPr="00F86183">
        <w:rPr>
          <w:szCs w:val="24"/>
        </w:rPr>
        <w:t xml:space="preserve"> S</w:t>
      </w:r>
      <w:r w:rsidR="00316BC6">
        <w:rPr>
          <w:szCs w:val="24"/>
        </w:rPr>
        <w:t>,</w:t>
      </w:r>
      <w:r w:rsidRPr="00F86183">
        <w:rPr>
          <w:szCs w:val="24"/>
        </w:rPr>
        <w:t xml:space="preserve"> Wang H</w:t>
      </w:r>
      <w:r w:rsidR="00316BC6">
        <w:rPr>
          <w:szCs w:val="24"/>
        </w:rPr>
        <w:t>,</w:t>
      </w:r>
      <w:r w:rsidRPr="00F86183">
        <w:rPr>
          <w:szCs w:val="24"/>
        </w:rPr>
        <w:t xml:space="preserve"> Yu Q.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13]Namiot</w:t>
      </w:r>
      <w:proofErr w:type="gramEnd"/>
      <w:r w:rsidRPr="00F86183">
        <w:rPr>
          <w:szCs w:val="24"/>
        </w:rPr>
        <w:t xml:space="preserve"> D</w:t>
      </w:r>
      <w:r w:rsidR="00316BC6">
        <w:rPr>
          <w:szCs w:val="24"/>
        </w:rPr>
        <w:t>,</w:t>
      </w:r>
      <w:r w:rsidRPr="00F86183">
        <w:rPr>
          <w:szCs w:val="24"/>
        </w:rPr>
        <w:t xml:space="preserve"> Sneps-Sneppe M. On micro-services architecture. International Journal of Open Information Technologies 2</w:t>
      </w:r>
      <w:r w:rsidR="00A125D7">
        <w:rPr>
          <w:szCs w:val="24"/>
        </w:rPr>
        <w:t>，</w:t>
      </w:r>
      <w:r w:rsidRPr="00F86183">
        <w:rPr>
          <w:szCs w:val="24"/>
        </w:rPr>
        <w:t xml:space="preserve"> 2014.</w:t>
      </w:r>
    </w:p>
    <w:p w:rsidR="00EA5C1E" w:rsidRPr="00F86183" w:rsidRDefault="00EA5C1E" w:rsidP="008D4BE7">
      <w:pPr>
        <w:autoSpaceDE w:val="0"/>
        <w:autoSpaceDN w:val="0"/>
        <w:adjustRightInd w:val="0"/>
        <w:jc w:val="both"/>
        <w:rPr>
          <w:szCs w:val="24"/>
        </w:rPr>
      </w:pPr>
      <w:r w:rsidRPr="00F86183">
        <w:rPr>
          <w:szCs w:val="24"/>
        </w:rPr>
        <w:t>[14] Schermann G</w:t>
      </w:r>
      <w:r w:rsidR="00A125D7">
        <w:rPr>
          <w:szCs w:val="24"/>
        </w:rPr>
        <w:t>，</w:t>
      </w:r>
      <w:r w:rsidRPr="00F86183">
        <w:rPr>
          <w:szCs w:val="24"/>
        </w:rPr>
        <w:t xml:space="preserve"> Cito J</w:t>
      </w:r>
      <w:r w:rsidR="00A125D7">
        <w:rPr>
          <w:szCs w:val="24"/>
        </w:rPr>
        <w:t>，</w:t>
      </w:r>
      <w:r w:rsidRPr="00F86183">
        <w:rPr>
          <w:szCs w:val="24"/>
        </w:rPr>
        <w:t xml:space="preserve"> Leitner P</w:t>
      </w:r>
      <w:r w:rsidR="00A125D7">
        <w:rPr>
          <w:szCs w:val="24"/>
        </w:rPr>
        <w:t>，</w:t>
      </w:r>
      <w:r w:rsidRPr="00F86183">
        <w:rPr>
          <w:szCs w:val="24"/>
        </w:rPr>
        <w:t xml:space="preserve"> All the services large and micro: Revisiting industrial practice in services computing. International Conference on Service-Oriented Computing</w:t>
      </w:r>
      <w:r w:rsidR="00A125D7">
        <w:rPr>
          <w:szCs w:val="24"/>
        </w:rPr>
        <w:t>，</w:t>
      </w:r>
      <w:r w:rsidRPr="00F86183">
        <w:rPr>
          <w:szCs w:val="24"/>
        </w:rPr>
        <w:t xml:space="preserve"> 2015</w:t>
      </w:r>
      <w:r w:rsidR="00A125D7">
        <w:rPr>
          <w:szCs w:val="24"/>
        </w:rPr>
        <w:t>，</w:t>
      </w:r>
      <w:r w:rsidRPr="00F86183">
        <w:rPr>
          <w:szCs w:val="24"/>
        </w:rPr>
        <w:t xml:space="preserve"> pp. 36–47.</w:t>
      </w:r>
    </w:p>
    <w:p w:rsidR="00EA5C1E" w:rsidRPr="00F86183" w:rsidRDefault="00EA5C1E" w:rsidP="008D4BE7">
      <w:pPr>
        <w:autoSpaceDE w:val="0"/>
        <w:autoSpaceDN w:val="0"/>
        <w:adjustRightInd w:val="0"/>
        <w:jc w:val="both"/>
        <w:rPr>
          <w:szCs w:val="24"/>
        </w:rPr>
      </w:pPr>
      <w:r w:rsidRPr="00F86183">
        <w:rPr>
          <w:szCs w:val="24"/>
        </w:rPr>
        <w:lastRenderedPageBreak/>
        <w:t>[</w:t>
      </w:r>
      <w:proofErr w:type="gramStart"/>
      <w:r w:rsidRPr="00F86183">
        <w:rPr>
          <w:szCs w:val="24"/>
        </w:rPr>
        <w:t>15]Liu</w:t>
      </w:r>
      <w:proofErr w:type="gramEnd"/>
      <w:r w:rsidRPr="00F86183">
        <w:rPr>
          <w:szCs w:val="24"/>
        </w:rPr>
        <w:t xml:space="preserve"> Y</w:t>
      </w:r>
      <w:r w:rsidR="00316BC6">
        <w:rPr>
          <w:szCs w:val="24"/>
        </w:rPr>
        <w:t>,</w:t>
      </w:r>
      <w:r w:rsidRPr="00F86183">
        <w:rPr>
          <w:szCs w:val="24"/>
        </w:rPr>
        <w:t xml:space="preserve"> Yang Y</w:t>
      </w:r>
      <w:r w:rsidR="00316BC6">
        <w:rPr>
          <w:szCs w:val="24"/>
        </w:rPr>
        <w:t>,</w:t>
      </w:r>
      <w:r w:rsidRPr="00F86183">
        <w:rPr>
          <w:szCs w:val="24"/>
        </w:rPr>
        <w:t xml:space="preserve"> Semantic Web Service Discovery Based on Text Clustering and Concept Similarity. Computer Science</w:t>
      </w:r>
      <w:r w:rsidR="00316BC6">
        <w:rPr>
          <w:szCs w:val="24"/>
        </w:rPr>
        <w:t>,</w:t>
      </w:r>
      <w:r w:rsidRPr="00F86183">
        <w:rPr>
          <w:szCs w:val="24"/>
        </w:rPr>
        <w:t xml:space="preserve"> 2013</w:t>
      </w:r>
      <w:r w:rsidR="00316BC6">
        <w:rPr>
          <w:szCs w:val="24"/>
        </w:rPr>
        <w:t>,</w:t>
      </w:r>
      <w:r w:rsidRPr="00F86183">
        <w:rPr>
          <w:szCs w:val="24"/>
        </w:rPr>
        <w:t xml:space="preserve"> pp: 211-214.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16]Cheng</w:t>
      </w:r>
      <w:proofErr w:type="gramEnd"/>
      <w:r w:rsidRPr="00F86183">
        <w:rPr>
          <w:szCs w:val="24"/>
        </w:rPr>
        <w:t xml:space="preserve"> Z H</w:t>
      </w:r>
      <w:r w:rsidR="00316BC6">
        <w:rPr>
          <w:szCs w:val="24"/>
        </w:rPr>
        <w:t>,</w:t>
      </w:r>
      <w:r w:rsidRPr="00F86183">
        <w:rPr>
          <w:szCs w:val="24"/>
        </w:rPr>
        <w:t xml:space="preserve"> Huang Z</w:t>
      </w:r>
      <w:r w:rsidR="00316BC6">
        <w:rPr>
          <w:szCs w:val="24"/>
        </w:rPr>
        <w:t>,</w:t>
      </w:r>
      <w:r w:rsidRPr="00F86183">
        <w:rPr>
          <w:szCs w:val="24"/>
        </w:rPr>
        <w:t xml:space="preserve"> </w:t>
      </w:r>
      <w:hyperlink r:id="rId55" w:history="1">
        <w:r w:rsidRPr="00F86183">
          <w:rPr>
            <w:szCs w:val="24"/>
          </w:rPr>
          <w:t>Optimization of GN algorithm based on DNA computation</w:t>
        </w:r>
      </w:hyperlink>
      <w:r w:rsidRPr="00F86183">
        <w:rPr>
          <w:szCs w:val="24"/>
        </w:rPr>
        <w:t>. IEEE International Conference on Computer and Communications</w:t>
      </w:r>
      <w:r w:rsidR="00316BC6">
        <w:rPr>
          <w:szCs w:val="24"/>
        </w:rPr>
        <w:t>,</w:t>
      </w:r>
      <w:r w:rsidRPr="00F86183">
        <w:rPr>
          <w:szCs w:val="24"/>
        </w:rPr>
        <w:t xml:space="preserve"> 2016</w:t>
      </w:r>
      <w:r w:rsidR="00316BC6">
        <w:rPr>
          <w:szCs w:val="24"/>
        </w:rPr>
        <w:t>,</w:t>
      </w:r>
      <w:r w:rsidRPr="00F86183">
        <w:rPr>
          <w:szCs w:val="24"/>
        </w:rPr>
        <w:t xml:space="preserve"> pp: 1303-1308.</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17]Matsuba</w:t>
      </w:r>
      <w:proofErr w:type="gramEnd"/>
      <w:r w:rsidRPr="00F86183">
        <w:rPr>
          <w:szCs w:val="24"/>
        </w:rPr>
        <w:t xml:space="preserve"> H</w:t>
      </w:r>
      <w:r w:rsidR="00316BC6">
        <w:rPr>
          <w:szCs w:val="24"/>
        </w:rPr>
        <w:t>,</w:t>
      </w:r>
      <w:r w:rsidRPr="00F86183">
        <w:rPr>
          <w:szCs w:val="24"/>
        </w:rPr>
        <w:t xml:space="preserve"> Joshi K</w:t>
      </w:r>
      <w:r w:rsidR="00316BC6">
        <w:rPr>
          <w:szCs w:val="24"/>
        </w:rPr>
        <w:t>,</w:t>
      </w:r>
      <w:r w:rsidRPr="00F86183">
        <w:rPr>
          <w:szCs w:val="24"/>
        </w:rPr>
        <w:t xml:space="preserve"> Hiltunen M</w:t>
      </w:r>
      <w:r w:rsidR="00316BC6">
        <w:rPr>
          <w:szCs w:val="24"/>
        </w:rPr>
        <w:t>,</w:t>
      </w:r>
      <w:r w:rsidRPr="00F86183">
        <w:rPr>
          <w:szCs w:val="24"/>
        </w:rPr>
        <w:t xml:space="preserve"> et al.</w:t>
      </w:r>
      <w:r w:rsidRPr="00F86183">
        <w:rPr>
          <w:rFonts w:eastAsia="NimbusRomNo9L-Regu"/>
          <w:kern w:val="0"/>
          <w:szCs w:val="24"/>
        </w:rPr>
        <w:t xml:space="preserve"> </w:t>
      </w:r>
      <w:r w:rsidRPr="00F86183">
        <w:rPr>
          <w:szCs w:val="24"/>
        </w:rPr>
        <w:t>Airfoil: A Topology Aware Distributed Load Balancing Service. IEEE Cloud</w:t>
      </w:r>
      <w:r w:rsidR="00316BC6">
        <w:rPr>
          <w:szCs w:val="24"/>
        </w:rPr>
        <w:t>,</w:t>
      </w:r>
      <w:r w:rsidRPr="00F86183">
        <w:rPr>
          <w:szCs w:val="24"/>
        </w:rPr>
        <w:t xml:space="preserve"> 2015</w:t>
      </w:r>
      <w:r w:rsidR="00316BC6">
        <w:rPr>
          <w:szCs w:val="24"/>
        </w:rPr>
        <w:t>,</w:t>
      </w:r>
      <w:r w:rsidRPr="00F86183">
        <w:rPr>
          <w:szCs w:val="24"/>
        </w:rPr>
        <w:t xml:space="preserve"> pp: 325-332.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18]Lee</w:t>
      </w:r>
      <w:proofErr w:type="gramEnd"/>
      <w:r w:rsidRPr="00F86183">
        <w:rPr>
          <w:szCs w:val="24"/>
        </w:rPr>
        <w:t xml:space="preserve"> K</w:t>
      </w:r>
      <w:r w:rsidR="00316BC6">
        <w:rPr>
          <w:szCs w:val="24"/>
        </w:rPr>
        <w:t>,</w:t>
      </w:r>
      <w:r w:rsidRPr="00F86183">
        <w:rPr>
          <w:szCs w:val="24"/>
        </w:rPr>
        <w:t xml:space="preserve"> Yoon H</w:t>
      </w:r>
      <w:r w:rsidR="00316BC6">
        <w:rPr>
          <w:szCs w:val="24"/>
        </w:rPr>
        <w:t>,</w:t>
      </w:r>
      <w:r w:rsidRPr="00F86183">
        <w:rPr>
          <w:szCs w:val="24"/>
        </w:rPr>
        <w:t xml:space="preserve"> Park S</w:t>
      </w:r>
      <w:r w:rsidR="00316BC6">
        <w:rPr>
          <w:szCs w:val="24"/>
        </w:rPr>
        <w:t>,</w:t>
      </w:r>
      <w:r w:rsidRPr="00F86183">
        <w:rPr>
          <w:szCs w:val="24"/>
        </w:rPr>
        <w:t xml:space="preserve"> A Service Path Selection and Adaptation Algorithm in Service-Oriented Network Virtualization Architecture. IEEE ICPADS</w:t>
      </w:r>
      <w:r w:rsidR="00316BC6">
        <w:rPr>
          <w:szCs w:val="24"/>
        </w:rPr>
        <w:t>,</w:t>
      </w:r>
      <w:r w:rsidRPr="00F86183">
        <w:rPr>
          <w:szCs w:val="24"/>
        </w:rPr>
        <w:t xml:space="preserve"> 2013</w:t>
      </w:r>
      <w:r w:rsidR="00316BC6">
        <w:rPr>
          <w:szCs w:val="24"/>
        </w:rPr>
        <w:t>,</w:t>
      </w:r>
      <w:r w:rsidRPr="00F86183">
        <w:rPr>
          <w:szCs w:val="24"/>
        </w:rPr>
        <w:t xml:space="preserve"> pp: 516-521.</w:t>
      </w:r>
    </w:p>
    <w:p w:rsidR="00EA5C1E" w:rsidRPr="00F86183" w:rsidRDefault="00EA5C1E" w:rsidP="008D4BE7">
      <w:pPr>
        <w:autoSpaceDE w:val="0"/>
        <w:autoSpaceDN w:val="0"/>
        <w:adjustRightInd w:val="0"/>
        <w:jc w:val="both"/>
        <w:rPr>
          <w:szCs w:val="24"/>
        </w:rPr>
      </w:pPr>
      <w:r w:rsidRPr="00F86183">
        <w:rPr>
          <w:szCs w:val="24"/>
        </w:rPr>
        <w:t>[19]Bailey S E</w:t>
      </w:r>
      <w:r w:rsidR="00316BC6">
        <w:rPr>
          <w:szCs w:val="24"/>
        </w:rPr>
        <w:t>,</w:t>
      </w:r>
      <w:r w:rsidRPr="00F86183">
        <w:rPr>
          <w:szCs w:val="24"/>
        </w:rPr>
        <w:t xml:space="preserve"> Godbole S S</w:t>
      </w:r>
      <w:r w:rsidR="00316BC6">
        <w:rPr>
          <w:szCs w:val="24"/>
        </w:rPr>
        <w:t>,</w:t>
      </w:r>
      <w:r w:rsidRPr="00F86183">
        <w:rPr>
          <w:szCs w:val="24"/>
        </w:rPr>
        <w:t xml:space="preserve"> Knutson C D</w:t>
      </w:r>
      <w:r w:rsidR="00316BC6">
        <w:rPr>
          <w:szCs w:val="24"/>
        </w:rPr>
        <w:t>,</w:t>
      </w:r>
      <w:r w:rsidRPr="00F86183">
        <w:rPr>
          <w:szCs w:val="24"/>
        </w:rPr>
        <w:t xml:space="preserve"> </w:t>
      </w:r>
      <w:hyperlink r:id="rId56" w:history="1">
        <w:r w:rsidRPr="00F86183">
          <w:rPr>
            <w:szCs w:val="24"/>
          </w:rPr>
          <w:t>A Decade of Conway's Law: A Literature Review from 2003-2012</w:t>
        </w:r>
      </w:hyperlink>
      <w:r w:rsidRPr="00F86183">
        <w:rPr>
          <w:szCs w:val="24"/>
        </w:rPr>
        <w:t>. International Workshop on Replication in Empirical Software Engineering Research</w:t>
      </w:r>
      <w:r w:rsidR="00316BC6">
        <w:rPr>
          <w:szCs w:val="24"/>
        </w:rPr>
        <w:t>,</w:t>
      </w:r>
      <w:r w:rsidRPr="00F86183">
        <w:rPr>
          <w:szCs w:val="24"/>
        </w:rPr>
        <w:t xml:space="preserve"> 2013</w:t>
      </w:r>
      <w:r w:rsidR="00316BC6">
        <w:rPr>
          <w:szCs w:val="24"/>
        </w:rPr>
        <w:t>,</w:t>
      </w:r>
      <w:r w:rsidRPr="00F86183">
        <w:rPr>
          <w:szCs w:val="24"/>
        </w:rPr>
        <w:t xml:space="preserve"> pp: 1-14.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20]Zhang</w:t>
      </w:r>
      <w:proofErr w:type="gramEnd"/>
      <w:r w:rsidRPr="00F86183">
        <w:rPr>
          <w:szCs w:val="24"/>
        </w:rPr>
        <w:t xml:space="preserve"> Y Y</w:t>
      </w:r>
      <w:r w:rsidR="00316BC6">
        <w:rPr>
          <w:szCs w:val="24"/>
        </w:rPr>
        <w:t>,</w:t>
      </w:r>
      <w:r w:rsidRPr="00F86183">
        <w:rPr>
          <w:szCs w:val="24"/>
        </w:rPr>
        <w:t xml:space="preserve"> Jiao J X</w:t>
      </w:r>
      <w:r w:rsidR="00316BC6">
        <w:rPr>
          <w:szCs w:val="24"/>
        </w:rPr>
        <w:t>,</w:t>
      </w:r>
      <w:r w:rsidRPr="00F86183">
        <w:rPr>
          <w:szCs w:val="24"/>
        </w:rPr>
        <w:t xml:space="preserve"> An associative classification-based recommendation system for personalization in B2C e-commerce applications. Expert Systems </w:t>
      </w:r>
      <w:proofErr w:type="gramStart"/>
      <w:r w:rsidRPr="00F86183">
        <w:rPr>
          <w:szCs w:val="24"/>
        </w:rPr>
        <w:t>With</w:t>
      </w:r>
      <w:proofErr w:type="gramEnd"/>
      <w:r w:rsidRPr="00F86183">
        <w:rPr>
          <w:szCs w:val="24"/>
        </w:rPr>
        <w:t xml:space="preserve"> Applications</w:t>
      </w:r>
      <w:r w:rsidR="00316BC6">
        <w:rPr>
          <w:szCs w:val="24"/>
        </w:rPr>
        <w:t>,</w:t>
      </w:r>
      <w:r w:rsidRPr="00F86183">
        <w:rPr>
          <w:szCs w:val="24"/>
        </w:rPr>
        <w:t xml:space="preserve"> 2006</w:t>
      </w:r>
      <w:r w:rsidR="00316BC6">
        <w:rPr>
          <w:szCs w:val="24"/>
        </w:rPr>
        <w:t>,</w:t>
      </w:r>
      <w:r w:rsidRPr="00F86183">
        <w:rPr>
          <w:szCs w:val="24"/>
        </w:rPr>
        <w:t xml:space="preserve"> 33(2).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21]Strasser</w:t>
      </w:r>
      <w:proofErr w:type="gramEnd"/>
      <w:r w:rsidRPr="00F86183">
        <w:rPr>
          <w:szCs w:val="24"/>
        </w:rPr>
        <w:t xml:space="preserve"> T</w:t>
      </w:r>
      <w:r w:rsidR="00316BC6">
        <w:rPr>
          <w:szCs w:val="24"/>
        </w:rPr>
        <w:t>,</w:t>
      </w:r>
      <w:r w:rsidRPr="00F86183">
        <w:rPr>
          <w:szCs w:val="24"/>
        </w:rPr>
        <w:t xml:space="preserve"> Rooker M</w:t>
      </w:r>
      <w:r w:rsidR="00316BC6">
        <w:rPr>
          <w:szCs w:val="24"/>
        </w:rPr>
        <w:t>,</w:t>
      </w:r>
      <w:r w:rsidRPr="00F86183">
        <w:rPr>
          <w:szCs w:val="24"/>
        </w:rPr>
        <w:t xml:space="preserve"> Ebenhofer G</w:t>
      </w:r>
      <w:r w:rsidR="00316BC6">
        <w:rPr>
          <w:szCs w:val="24"/>
        </w:rPr>
        <w:t>,</w:t>
      </w:r>
      <w:r w:rsidRPr="00F86183">
        <w:rPr>
          <w:szCs w:val="24"/>
        </w:rPr>
        <w:t xml:space="preserve"> et al. Multi-domain model-driven design of industrial automation and control systems. </w:t>
      </w:r>
      <w:hyperlink r:id="rId57" w:history="1">
        <w:r w:rsidRPr="00F86183">
          <w:rPr>
            <w:szCs w:val="24"/>
          </w:rPr>
          <w:t>IEEE International Conference on Emerging Technologies and Factory Automation</w:t>
        </w:r>
      </w:hyperlink>
      <w:r w:rsidR="00316BC6">
        <w:rPr>
          <w:szCs w:val="24"/>
        </w:rPr>
        <w:t>,</w:t>
      </w:r>
      <w:r w:rsidRPr="00F86183">
        <w:rPr>
          <w:szCs w:val="24"/>
        </w:rPr>
        <w:t xml:space="preserve"> 2008</w:t>
      </w:r>
      <w:r w:rsidR="00316BC6">
        <w:rPr>
          <w:szCs w:val="24"/>
        </w:rPr>
        <w:t>,</w:t>
      </w:r>
      <w:r w:rsidRPr="00F86183">
        <w:rPr>
          <w:szCs w:val="24"/>
        </w:rPr>
        <w:t xml:space="preserve"> pp: 1067-1071.</w:t>
      </w:r>
    </w:p>
    <w:p w:rsidR="00EA5C1E" w:rsidRPr="00F86183" w:rsidRDefault="00EA5C1E" w:rsidP="008D4BE7">
      <w:pPr>
        <w:autoSpaceDE w:val="0"/>
        <w:autoSpaceDN w:val="0"/>
        <w:adjustRightInd w:val="0"/>
        <w:jc w:val="both"/>
        <w:rPr>
          <w:szCs w:val="24"/>
        </w:rPr>
      </w:pPr>
      <w:r w:rsidRPr="00F86183">
        <w:rPr>
          <w:szCs w:val="24"/>
        </w:rPr>
        <w:t>[22] Jive J</w:t>
      </w:r>
      <w:r w:rsidR="00316BC6">
        <w:rPr>
          <w:szCs w:val="24"/>
        </w:rPr>
        <w:t>,</w:t>
      </w:r>
      <w:r w:rsidRPr="00F86183">
        <w:rPr>
          <w:szCs w:val="24"/>
        </w:rPr>
        <w:t xml:space="preserve"> Jdon Framework. </w:t>
      </w:r>
      <w:hyperlink r:id="rId58" w:history="1">
        <w:r w:rsidRPr="00F86183">
          <w:rPr>
            <w:rStyle w:val="af"/>
            <w:szCs w:val="24"/>
          </w:rPr>
          <w:t>http://www.jdon.com/jdonframework/</w:t>
        </w:r>
      </w:hyperlink>
      <w:r w:rsidRPr="00F86183">
        <w:rPr>
          <w:szCs w:val="24"/>
        </w:rPr>
        <w:t>.</w:t>
      </w:r>
    </w:p>
    <w:p w:rsidR="00EA5C1E" w:rsidRPr="00F86183" w:rsidRDefault="00EA5C1E" w:rsidP="008D4BE7">
      <w:pPr>
        <w:autoSpaceDE w:val="0"/>
        <w:autoSpaceDN w:val="0"/>
        <w:adjustRightInd w:val="0"/>
        <w:jc w:val="both"/>
        <w:rPr>
          <w:szCs w:val="24"/>
        </w:rPr>
      </w:pPr>
      <w:r w:rsidRPr="00F86183">
        <w:rPr>
          <w:szCs w:val="24"/>
        </w:rPr>
        <w:t>[23] Fowler M</w:t>
      </w:r>
      <w:r w:rsidR="00316BC6">
        <w:rPr>
          <w:szCs w:val="24"/>
        </w:rPr>
        <w:t>,</w:t>
      </w:r>
      <w:r w:rsidRPr="00F86183">
        <w:rPr>
          <w:szCs w:val="24"/>
        </w:rPr>
        <w:t xml:space="preserve"> Inversion of control containers and the dependency injection pattern. 2004</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[24]</w:t>
      </w:r>
      <w:r w:rsidRPr="00F86183">
        <w:rPr>
          <w:szCs w:val="24"/>
        </w:rPr>
        <w:t>王辛</w:t>
      </w:r>
      <w:r w:rsidR="00316BC6">
        <w:rPr>
          <w:szCs w:val="24"/>
        </w:rPr>
        <w:t>,</w:t>
      </w:r>
      <w:r w:rsidRPr="00F86183">
        <w:rPr>
          <w:szCs w:val="24"/>
        </w:rPr>
        <w:t xml:space="preserve"> </w:t>
      </w:r>
      <w:r w:rsidRPr="00F86183">
        <w:rPr>
          <w:szCs w:val="24"/>
        </w:rPr>
        <w:t>软件调试中基于事件模型的动态信息处理方法及工具</w:t>
      </w:r>
      <w:r w:rsidRPr="00F86183">
        <w:rPr>
          <w:szCs w:val="24"/>
        </w:rPr>
        <w:t xml:space="preserve">. </w:t>
      </w:r>
      <w:r w:rsidRPr="00F86183">
        <w:rPr>
          <w:szCs w:val="24"/>
        </w:rPr>
        <w:t>西安电子科技大学</w:t>
      </w:r>
      <w:r w:rsidR="00316BC6">
        <w:rPr>
          <w:szCs w:val="24"/>
        </w:rPr>
        <w:t>,</w:t>
      </w:r>
      <w:r w:rsidRPr="00F86183">
        <w:rPr>
          <w:szCs w:val="24"/>
        </w:rPr>
        <w:t xml:space="preserve"> 2012</w:t>
      </w:r>
      <w:r w:rsidR="00316BC6">
        <w:rPr>
          <w:szCs w:val="24"/>
        </w:rPr>
        <w:t>,</w:t>
      </w:r>
      <w:r w:rsidRPr="00F86183">
        <w:rPr>
          <w:szCs w:val="24"/>
        </w:rPr>
        <w:t xml:space="preserve"> pp: 2-3.</w:t>
      </w:r>
    </w:p>
    <w:p w:rsidR="00EA5C1E" w:rsidRPr="00F86183" w:rsidRDefault="00EA5C1E" w:rsidP="008D4BE7">
      <w:pPr>
        <w:autoSpaceDE w:val="0"/>
        <w:autoSpaceDN w:val="0"/>
        <w:adjustRightInd w:val="0"/>
        <w:jc w:val="both"/>
        <w:rPr>
          <w:szCs w:val="24"/>
        </w:rPr>
      </w:pPr>
      <w:r w:rsidRPr="00F86183">
        <w:rPr>
          <w:szCs w:val="24"/>
        </w:rPr>
        <w:t>[25]</w:t>
      </w:r>
      <w:r w:rsidRPr="00F86183">
        <w:rPr>
          <w:szCs w:val="24"/>
        </w:rPr>
        <w:t>张佳强</w:t>
      </w:r>
      <w:r w:rsidR="00316BC6">
        <w:rPr>
          <w:szCs w:val="24"/>
        </w:rPr>
        <w:t>,</w:t>
      </w:r>
      <w:r w:rsidRPr="00F86183">
        <w:rPr>
          <w:szCs w:val="24"/>
        </w:rPr>
        <w:t xml:space="preserve"> </w:t>
      </w:r>
      <w:r w:rsidRPr="00F86183">
        <w:rPr>
          <w:szCs w:val="24"/>
        </w:rPr>
        <w:t>基于领域模型的信息管理系统的研究与应用</w:t>
      </w:r>
      <w:r w:rsidRPr="00F86183">
        <w:rPr>
          <w:szCs w:val="24"/>
        </w:rPr>
        <w:t xml:space="preserve">. </w:t>
      </w:r>
      <w:r w:rsidRPr="00F86183">
        <w:rPr>
          <w:szCs w:val="24"/>
        </w:rPr>
        <w:t>江南大学</w:t>
      </w:r>
      <w:r w:rsidR="00316BC6">
        <w:rPr>
          <w:szCs w:val="24"/>
        </w:rPr>
        <w:t>,</w:t>
      </w:r>
      <w:r w:rsidRPr="00F86183">
        <w:rPr>
          <w:szCs w:val="24"/>
        </w:rPr>
        <w:t xml:space="preserve"> 2009</w:t>
      </w:r>
      <w:r w:rsidR="00316BC6">
        <w:rPr>
          <w:szCs w:val="24"/>
        </w:rPr>
        <w:t>,</w:t>
      </w:r>
      <w:r w:rsidRPr="00F86183">
        <w:rPr>
          <w:szCs w:val="24"/>
        </w:rPr>
        <w:t xml:space="preserve"> pp: 34-38.</w:t>
      </w:r>
    </w:p>
    <w:p w:rsidR="00EA5C1E" w:rsidRPr="00F86183" w:rsidRDefault="00EA5C1E" w:rsidP="008D4BE7">
      <w:pPr>
        <w:autoSpaceDE w:val="0"/>
        <w:autoSpaceDN w:val="0"/>
        <w:adjustRightInd w:val="0"/>
        <w:jc w:val="both"/>
        <w:rPr>
          <w:szCs w:val="24"/>
        </w:rPr>
      </w:pPr>
      <w:r w:rsidRPr="00F86183">
        <w:rPr>
          <w:szCs w:val="24"/>
        </w:rPr>
        <w:t>[26]</w:t>
      </w:r>
      <w:r w:rsidRPr="00F86183">
        <w:rPr>
          <w:szCs w:val="24"/>
        </w:rPr>
        <w:t>张伟</w:t>
      </w:r>
      <w:r w:rsidR="00316BC6">
        <w:rPr>
          <w:szCs w:val="24"/>
        </w:rPr>
        <w:t>,</w:t>
      </w:r>
      <w:r w:rsidRPr="00F86183">
        <w:rPr>
          <w:szCs w:val="24"/>
        </w:rPr>
        <w:t xml:space="preserve"> </w:t>
      </w:r>
      <w:proofErr w:type="gramStart"/>
      <w:r w:rsidRPr="00F86183">
        <w:rPr>
          <w:szCs w:val="24"/>
        </w:rPr>
        <w:t>梅宏</w:t>
      </w:r>
      <w:proofErr w:type="gramEnd"/>
      <w:r w:rsidR="00316BC6">
        <w:rPr>
          <w:szCs w:val="24"/>
        </w:rPr>
        <w:t>,</w:t>
      </w:r>
      <w:r w:rsidRPr="00F86183">
        <w:rPr>
          <w:szCs w:val="24"/>
        </w:rPr>
        <w:t xml:space="preserve"> </w:t>
      </w:r>
      <w:r w:rsidRPr="00F86183">
        <w:rPr>
          <w:szCs w:val="24"/>
        </w:rPr>
        <w:t>一种面向特征的领域模型及其建模过程</w:t>
      </w:r>
      <w:r w:rsidRPr="00F86183">
        <w:rPr>
          <w:szCs w:val="24"/>
        </w:rPr>
        <w:t xml:space="preserve">. </w:t>
      </w:r>
      <w:r w:rsidRPr="00F86183">
        <w:rPr>
          <w:szCs w:val="24"/>
        </w:rPr>
        <w:t>软件学报</w:t>
      </w:r>
      <w:r w:rsidR="00316BC6">
        <w:rPr>
          <w:szCs w:val="24"/>
        </w:rPr>
        <w:t>,</w:t>
      </w:r>
      <w:r w:rsidRPr="00F86183">
        <w:rPr>
          <w:szCs w:val="24"/>
        </w:rPr>
        <w:t xml:space="preserve"> 2003</w:t>
      </w:r>
      <w:r w:rsidR="00316BC6">
        <w:rPr>
          <w:szCs w:val="24"/>
        </w:rPr>
        <w:t>,</w:t>
      </w:r>
      <w:r w:rsidRPr="00F86183">
        <w:rPr>
          <w:szCs w:val="24"/>
        </w:rPr>
        <w:t xml:space="preserve"> pp: 1345-1356. </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27]Van</w:t>
      </w:r>
      <w:proofErr w:type="gramEnd"/>
      <w:r w:rsidRPr="00F86183">
        <w:rPr>
          <w:szCs w:val="24"/>
        </w:rPr>
        <w:t xml:space="preserve"> D A</w:t>
      </w:r>
      <w:r w:rsidR="00316BC6">
        <w:rPr>
          <w:szCs w:val="24"/>
        </w:rPr>
        <w:t>,</w:t>
      </w:r>
      <w:r w:rsidRPr="00F86183">
        <w:rPr>
          <w:szCs w:val="24"/>
        </w:rPr>
        <w:t xml:space="preserve"> Klint P</w:t>
      </w:r>
      <w:r w:rsidR="00316BC6">
        <w:rPr>
          <w:szCs w:val="24"/>
        </w:rPr>
        <w:t>,</w:t>
      </w:r>
      <w:r w:rsidRPr="00F86183">
        <w:rPr>
          <w:szCs w:val="24"/>
        </w:rPr>
        <w:t xml:space="preserve"> Domain-specific language design requires feature descriptions. Journal of Computing and Information Technology</w:t>
      </w:r>
      <w:r w:rsidR="00316BC6">
        <w:rPr>
          <w:szCs w:val="24"/>
        </w:rPr>
        <w:t>,</w:t>
      </w:r>
      <w:r w:rsidRPr="00F86183">
        <w:rPr>
          <w:szCs w:val="24"/>
        </w:rPr>
        <w:t xml:space="preserve"> 2002</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t>[28] Fitzgerald S</w:t>
      </w:r>
      <w:r w:rsidR="00316BC6">
        <w:rPr>
          <w:szCs w:val="24"/>
        </w:rPr>
        <w:t>,</w:t>
      </w:r>
      <w:r w:rsidRPr="00F86183">
        <w:rPr>
          <w:szCs w:val="24"/>
        </w:rPr>
        <w:t xml:space="preserve"> State Machine Design</w:t>
      </w:r>
      <w:r w:rsidR="00316BC6">
        <w:rPr>
          <w:szCs w:val="24"/>
        </w:rPr>
        <w:t>,</w:t>
      </w:r>
      <w:r w:rsidRPr="00F86183">
        <w:rPr>
          <w:szCs w:val="24"/>
        </w:rPr>
        <w:t xml:space="preserve"> Persistence and Code Generation using a Visual Workbench</w:t>
      </w:r>
      <w:r w:rsidR="00316BC6">
        <w:rPr>
          <w:szCs w:val="24"/>
        </w:rPr>
        <w:t>,</w:t>
      </w:r>
      <w:r w:rsidRPr="00F86183">
        <w:rPr>
          <w:szCs w:val="24"/>
        </w:rPr>
        <w:t xml:space="preserve"> Event Sourcing and CQRS</w:t>
      </w:r>
      <w:r w:rsidR="00316BC6">
        <w:rPr>
          <w:szCs w:val="24"/>
        </w:rPr>
        <w:t>,</w:t>
      </w:r>
      <w:r w:rsidRPr="00F86183">
        <w:rPr>
          <w:szCs w:val="24"/>
        </w:rPr>
        <w:t xml:space="preserve"> 2012</w:t>
      </w:r>
      <w:r w:rsidR="00316BC6">
        <w:rPr>
          <w:szCs w:val="24"/>
        </w:rPr>
        <w:t>,</w:t>
      </w:r>
      <w:r w:rsidRPr="00F86183">
        <w:rPr>
          <w:szCs w:val="24"/>
        </w:rPr>
        <w:t xml:space="preserve"> pp: 12-15. </w:t>
      </w:r>
    </w:p>
    <w:p w:rsidR="00EA5C1E" w:rsidRPr="00F86183" w:rsidRDefault="00EA5C1E" w:rsidP="008D4BE7">
      <w:pPr>
        <w:autoSpaceDE w:val="0"/>
        <w:autoSpaceDN w:val="0"/>
        <w:adjustRightInd w:val="0"/>
        <w:jc w:val="both"/>
        <w:rPr>
          <w:szCs w:val="24"/>
        </w:rPr>
      </w:pPr>
      <w:r w:rsidRPr="00F86183">
        <w:rPr>
          <w:szCs w:val="24"/>
        </w:rPr>
        <w:t>[29] Hintjens P</w:t>
      </w:r>
      <w:r w:rsidR="00316BC6">
        <w:rPr>
          <w:szCs w:val="24"/>
        </w:rPr>
        <w:t>,</w:t>
      </w:r>
      <w:r w:rsidRPr="00F86183">
        <w:rPr>
          <w:szCs w:val="24"/>
        </w:rPr>
        <w:t xml:space="preserve"> Zero MQ: Messaging for Many Applications. O'Reilly</w:t>
      </w:r>
      <w:r w:rsidR="00316BC6">
        <w:rPr>
          <w:szCs w:val="24"/>
        </w:rPr>
        <w:t>,</w:t>
      </w:r>
      <w:r w:rsidRPr="00F86183">
        <w:rPr>
          <w:szCs w:val="24"/>
        </w:rPr>
        <w:t xml:space="preserve"> 2013</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30]Goldston</w:t>
      </w:r>
      <w:proofErr w:type="gramEnd"/>
      <w:r w:rsidRPr="00F86183">
        <w:rPr>
          <w:szCs w:val="24"/>
        </w:rPr>
        <w:t xml:space="preserve"> R L</w:t>
      </w:r>
      <w:r w:rsidR="00316BC6">
        <w:rPr>
          <w:szCs w:val="24"/>
        </w:rPr>
        <w:t>,</w:t>
      </w:r>
      <w:r w:rsidRPr="00F86183">
        <w:rPr>
          <w:szCs w:val="24"/>
        </w:rPr>
        <w:t xml:space="preserve"> Son J Y</w:t>
      </w:r>
      <w:r w:rsidR="00316BC6">
        <w:rPr>
          <w:szCs w:val="24"/>
        </w:rPr>
        <w:t>,</w:t>
      </w:r>
      <w:r w:rsidRPr="00F86183">
        <w:rPr>
          <w:szCs w:val="24"/>
        </w:rPr>
        <w:t xml:space="preserve"> Similarity. Psychological Review</w:t>
      </w:r>
      <w:r w:rsidR="00316BC6">
        <w:rPr>
          <w:szCs w:val="24"/>
        </w:rPr>
        <w:t>,</w:t>
      </w:r>
      <w:r w:rsidRPr="00F86183">
        <w:rPr>
          <w:szCs w:val="24"/>
        </w:rPr>
        <w:t xml:space="preserve"> 2004</w:t>
      </w:r>
      <w:r w:rsidR="00316BC6">
        <w:rPr>
          <w:szCs w:val="24"/>
        </w:rPr>
        <w:t>,</w:t>
      </w:r>
      <w:r w:rsidRPr="00F86183">
        <w:rPr>
          <w:szCs w:val="24"/>
        </w:rPr>
        <w:t xml:space="preserve"> pp: 254-278.</w:t>
      </w:r>
    </w:p>
    <w:p w:rsidR="00EA5C1E" w:rsidRPr="00F86183" w:rsidRDefault="00EA5C1E" w:rsidP="008D4BE7">
      <w:pPr>
        <w:autoSpaceDE w:val="0"/>
        <w:autoSpaceDN w:val="0"/>
        <w:adjustRightInd w:val="0"/>
        <w:jc w:val="both"/>
        <w:rPr>
          <w:szCs w:val="24"/>
        </w:rPr>
      </w:pPr>
      <w:r w:rsidRPr="00F86183">
        <w:rPr>
          <w:szCs w:val="24"/>
        </w:rPr>
        <w:lastRenderedPageBreak/>
        <w:t>[</w:t>
      </w:r>
      <w:proofErr w:type="gramStart"/>
      <w:r w:rsidRPr="00F86183">
        <w:rPr>
          <w:szCs w:val="24"/>
        </w:rPr>
        <w:t>31]Li</w:t>
      </w:r>
      <w:proofErr w:type="gramEnd"/>
      <w:r w:rsidRPr="00F86183">
        <w:rPr>
          <w:szCs w:val="24"/>
        </w:rPr>
        <w:t xml:space="preserve"> M</w:t>
      </w:r>
      <w:r w:rsidR="00316BC6">
        <w:rPr>
          <w:szCs w:val="24"/>
        </w:rPr>
        <w:t>,</w:t>
      </w:r>
      <w:r w:rsidRPr="00F86183">
        <w:rPr>
          <w:szCs w:val="24"/>
        </w:rPr>
        <w:t xml:space="preserve"> Chen X</w:t>
      </w:r>
      <w:r w:rsidR="00316BC6">
        <w:rPr>
          <w:szCs w:val="24"/>
        </w:rPr>
        <w:t>,</w:t>
      </w:r>
      <w:r w:rsidRPr="00F86183">
        <w:rPr>
          <w:szCs w:val="24"/>
        </w:rPr>
        <w:t xml:space="preserve"> Xin M L</w:t>
      </w:r>
      <w:r w:rsidR="00316BC6">
        <w:rPr>
          <w:szCs w:val="24"/>
        </w:rPr>
        <w:t>,</w:t>
      </w:r>
      <w:r w:rsidRPr="00F86183">
        <w:rPr>
          <w:szCs w:val="24"/>
        </w:rPr>
        <w:t xml:space="preserve"> et al.</w:t>
      </w:r>
      <w:r w:rsidR="00316BC6">
        <w:rPr>
          <w:szCs w:val="24"/>
        </w:rPr>
        <w:t>,</w:t>
      </w:r>
      <w:r w:rsidRPr="00F86183">
        <w:rPr>
          <w:szCs w:val="24"/>
        </w:rPr>
        <w:t xml:space="preserve"> The Simility Metric. IEEE Transactions on Information Theory</w:t>
      </w:r>
      <w:r w:rsidR="00316BC6">
        <w:rPr>
          <w:szCs w:val="24"/>
        </w:rPr>
        <w:t>,</w:t>
      </w:r>
      <w:r w:rsidRPr="00F86183">
        <w:rPr>
          <w:szCs w:val="24"/>
        </w:rPr>
        <w:t xml:space="preserve"> 2003</w:t>
      </w:r>
      <w:r w:rsidR="00316BC6">
        <w:rPr>
          <w:szCs w:val="24"/>
        </w:rPr>
        <w:t>,</w:t>
      </w:r>
      <w:r w:rsidRPr="00F86183">
        <w:rPr>
          <w:szCs w:val="24"/>
        </w:rPr>
        <w:t xml:space="preserve"> pp: 863-872.</w:t>
      </w:r>
    </w:p>
    <w:p w:rsidR="00EA5C1E" w:rsidRPr="00F86183" w:rsidRDefault="00EA5C1E" w:rsidP="008D4BE7">
      <w:pPr>
        <w:autoSpaceDE w:val="0"/>
        <w:autoSpaceDN w:val="0"/>
        <w:adjustRightInd w:val="0"/>
        <w:jc w:val="both"/>
        <w:rPr>
          <w:szCs w:val="24"/>
        </w:rPr>
      </w:pPr>
      <w:r w:rsidRPr="00F86183">
        <w:rPr>
          <w:szCs w:val="24"/>
        </w:rPr>
        <w:t>[32]</w:t>
      </w:r>
      <w:r w:rsidRPr="00F86183">
        <w:rPr>
          <w:szCs w:val="24"/>
        </w:rPr>
        <w:t>邱明</w:t>
      </w:r>
      <w:r w:rsidR="00316BC6">
        <w:rPr>
          <w:szCs w:val="24"/>
        </w:rPr>
        <w:t>,</w:t>
      </w:r>
      <w:r w:rsidRPr="00F86183">
        <w:rPr>
          <w:szCs w:val="24"/>
        </w:rPr>
        <w:t xml:space="preserve"> </w:t>
      </w:r>
      <w:r w:rsidRPr="00F86183">
        <w:rPr>
          <w:szCs w:val="24"/>
        </w:rPr>
        <w:t>语义相似性度量及其在设计管理系统中的应用</w:t>
      </w:r>
      <w:r w:rsidRPr="00F86183">
        <w:rPr>
          <w:szCs w:val="24"/>
        </w:rPr>
        <w:t xml:space="preserve">. </w:t>
      </w:r>
      <w:r w:rsidRPr="00F86183">
        <w:rPr>
          <w:szCs w:val="24"/>
        </w:rPr>
        <w:t>浙江大学</w:t>
      </w:r>
      <w:r w:rsidR="00316BC6">
        <w:rPr>
          <w:szCs w:val="24"/>
        </w:rPr>
        <w:t>,</w:t>
      </w:r>
      <w:r w:rsidRPr="00F86183">
        <w:rPr>
          <w:szCs w:val="24"/>
        </w:rPr>
        <w:t xml:space="preserve"> 2006.</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33]Osgood</w:t>
      </w:r>
      <w:proofErr w:type="gramEnd"/>
      <w:r w:rsidRPr="00F86183">
        <w:rPr>
          <w:szCs w:val="24"/>
        </w:rPr>
        <w:t xml:space="preserve"> C E</w:t>
      </w:r>
      <w:r w:rsidR="00316BC6">
        <w:rPr>
          <w:szCs w:val="24"/>
        </w:rPr>
        <w:t>,</w:t>
      </w:r>
      <w:r w:rsidRPr="00F86183">
        <w:rPr>
          <w:szCs w:val="24"/>
        </w:rPr>
        <w:t xml:space="preserve"> The nature and measurement of meaning. Psychological Bulletin</w:t>
      </w:r>
      <w:r w:rsidR="00316BC6">
        <w:rPr>
          <w:szCs w:val="24"/>
        </w:rPr>
        <w:t>,</w:t>
      </w:r>
      <w:r w:rsidRPr="00F86183">
        <w:rPr>
          <w:szCs w:val="24"/>
        </w:rPr>
        <w:t xml:space="preserve"> 1952</w:t>
      </w:r>
      <w:r w:rsidR="00316BC6">
        <w:rPr>
          <w:szCs w:val="24"/>
        </w:rPr>
        <w:t>,</w:t>
      </w:r>
      <w:r w:rsidRPr="00F86183">
        <w:rPr>
          <w:szCs w:val="24"/>
        </w:rPr>
        <w:t xml:space="preserve"> pp: 197-237.</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34]Lee</w:t>
      </w:r>
      <w:proofErr w:type="gramEnd"/>
      <w:r w:rsidRPr="00F86183">
        <w:rPr>
          <w:szCs w:val="24"/>
        </w:rPr>
        <w:t xml:space="preserve"> MD</w:t>
      </w:r>
      <w:r w:rsidR="00316BC6">
        <w:rPr>
          <w:szCs w:val="24"/>
        </w:rPr>
        <w:t>,</w:t>
      </w:r>
      <w:r w:rsidRPr="00F86183">
        <w:rPr>
          <w:szCs w:val="24"/>
        </w:rPr>
        <w:t xml:space="preserve"> Algorithms for Representing Similarity Data. 1999.</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35]Landauer</w:t>
      </w:r>
      <w:proofErr w:type="gramEnd"/>
      <w:r w:rsidRPr="00F86183">
        <w:rPr>
          <w:szCs w:val="24"/>
        </w:rPr>
        <w:t xml:space="preserve"> T K</w:t>
      </w:r>
      <w:r w:rsidR="00316BC6">
        <w:rPr>
          <w:szCs w:val="24"/>
        </w:rPr>
        <w:t>,</w:t>
      </w:r>
      <w:r w:rsidRPr="00F86183">
        <w:rPr>
          <w:szCs w:val="24"/>
        </w:rPr>
        <w:t xml:space="preserve"> Dumais S T C</w:t>
      </w:r>
      <w:r w:rsidR="00316BC6">
        <w:rPr>
          <w:szCs w:val="24"/>
        </w:rPr>
        <w:t>,</w:t>
      </w:r>
      <w:r w:rsidRPr="00F86183">
        <w:rPr>
          <w:szCs w:val="24"/>
        </w:rPr>
        <w:t xml:space="preserve"> Solution to Plato’s Problem: The Latent Semantic Analysis Theory of Acquisition</w:t>
      </w:r>
      <w:r w:rsidR="00316BC6">
        <w:rPr>
          <w:szCs w:val="24"/>
        </w:rPr>
        <w:t>,</w:t>
      </w:r>
      <w:r w:rsidRPr="00F86183">
        <w:rPr>
          <w:szCs w:val="24"/>
        </w:rPr>
        <w:t xml:space="preserve"> Induction and Representation of Knowledge. Psychological Review</w:t>
      </w:r>
      <w:r w:rsidR="00316BC6">
        <w:rPr>
          <w:szCs w:val="24"/>
        </w:rPr>
        <w:t>,</w:t>
      </w:r>
      <w:r w:rsidRPr="00F86183">
        <w:rPr>
          <w:szCs w:val="24"/>
        </w:rPr>
        <w:t xml:space="preserve"> 1997.</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36]Tversky</w:t>
      </w:r>
      <w:proofErr w:type="gramEnd"/>
      <w:r w:rsidRPr="00F86183">
        <w:rPr>
          <w:szCs w:val="24"/>
        </w:rPr>
        <w:t xml:space="preserve"> A</w:t>
      </w:r>
      <w:r w:rsidR="00316BC6">
        <w:rPr>
          <w:szCs w:val="24"/>
        </w:rPr>
        <w:t>,</w:t>
      </w:r>
      <w:r w:rsidRPr="00F86183">
        <w:rPr>
          <w:szCs w:val="24"/>
        </w:rPr>
        <w:t xml:space="preserve"> Features of Similarity. Psychological Review</w:t>
      </w:r>
      <w:r w:rsidR="00316BC6">
        <w:rPr>
          <w:szCs w:val="24"/>
        </w:rPr>
        <w:t>,</w:t>
      </w:r>
      <w:r w:rsidRPr="00F86183">
        <w:rPr>
          <w:szCs w:val="24"/>
        </w:rPr>
        <w:t xml:space="preserve"> 1977</w:t>
      </w:r>
      <w:r w:rsidR="00316BC6">
        <w:rPr>
          <w:szCs w:val="24"/>
        </w:rPr>
        <w:t>,</w:t>
      </w:r>
      <w:r w:rsidRPr="00F86183">
        <w:rPr>
          <w:szCs w:val="24"/>
        </w:rPr>
        <w:t xml:space="preserve"> pp: 327-352.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37]Santini</w:t>
      </w:r>
      <w:proofErr w:type="gramEnd"/>
      <w:r w:rsidRPr="00F86183">
        <w:rPr>
          <w:szCs w:val="24"/>
        </w:rPr>
        <w:t xml:space="preserve"> S</w:t>
      </w:r>
      <w:r w:rsidR="00316BC6">
        <w:rPr>
          <w:szCs w:val="24"/>
        </w:rPr>
        <w:t>,</w:t>
      </w:r>
      <w:r w:rsidRPr="00F86183">
        <w:rPr>
          <w:szCs w:val="24"/>
        </w:rPr>
        <w:t xml:space="preserve"> Jain R</w:t>
      </w:r>
      <w:r w:rsidR="00316BC6">
        <w:rPr>
          <w:szCs w:val="24"/>
        </w:rPr>
        <w:t>,</w:t>
      </w:r>
      <w:r w:rsidRPr="00F86183">
        <w:rPr>
          <w:szCs w:val="24"/>
        </w:rPr>
        <w:t xml:space="preserve"> Similarity Measures. IEEE Transactions on Pattern Analysis and Machine Intelligence</w:t>
      </w:r>
      <w:r w:rsidR="00316BC6">
        <w:rPr>
          <w:szCs w:val="24"/>
        </w:rPr>
        <w:t>,</w:t>
      </w:r>
      <w:r w:rsidRPr="00F86183">
        <w:rPr>
          <w:szCs w:val="24"/>
        </w:rPr>
        <w:t xml:space="preserve"> 1999</w:t>
      </w:r>
      <w:r w:rsidR="00316BC6">
        <w:rPr>
          <w:szCs w:val="24"/>
        </w:rPr>
        <w:t>,</w:t>
      </w:r>
      <w:r w:rsidRPr="00F86183">
        <w:rPr>
          <w:szCs w:val="24"/>
        </w:rPr>
        <w:t xml:space="preserve"> pp: 871-883.</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38]Canfora</w:t>
      </w:r>
      <w:proofErr w:type="gramEnd"/>
      <w:r w:rsidRPr="00F86183">
        <w:rPr>
          <w:szCs w:val="24"/>
        </w:rPr>
        <w:t xml:space="preserve"> G</w:t>
      </w:r>
      <w:r w:rsidR="00316BC6">
        <w:rPr>
          <w:szCs w:val="24"/>
        </w:rPr>
        <w:t>,</w:t>
      </w:r>
      <w:r w:rsidRPr="00F86183">
        <w:rPr>
          <w:szCs w:val="24"/>
        </w:rPr>
        <w:t xml:space="preserve"> M.D.P</w:t>
      </w:r>
      <w:r w:rsidR="00316BC6">
        <w:rPr>
          <w:szCs w:val="24"/>
        </w:rPr>
        <w:t>,</w:t>
      </w:r>
      <w:r w:rsidRPr="00F86183">
        <w:rPr>
          <w:szCs w:val="24"/>
        </w:rPr>
        <w:t xml:space="preserve"> Esposito R</w:t>
      </w:r>
      <w:r w:rsidR="00316BC6">
        <w:rPr>
          <w:szCs w:val="24"/>
        </w:rPr>
        <w:t>,</w:t>
      </w:r>
      <w:r w:rsidRPr="00F86183">
        <w:rPr>
          <w:szCs w:val="24"/>
        </w:rPr>
        <w:t xml:space="preserve"> et al.</w:t>
      </w:r>
      <w:r w:rsidR="00316BC6">
        <w:rPr>
          <w:szCs w:val="24"/>
        </w:rPr>
        <w:t>,</w:t>
      </w:r>
      <w:r w:rsidRPr="00F86183">
        <w:rPr>
          <w:szCs w:val="24"/>
        </w:rPr>
        <w:t xml:space="preserve"> An Approach for QoS aware Service Composition based on Genetic Algorithm. GECCO</w:t>
      </w:r>
      <w:r w:rsidR="00316BC6">
        <w:rPr>
          <w:szCs w:val="24"/>
        </w:rPr>
        <w:t>,</w:t>
      </w:r>
      <w:r w:rsidRPr="00F86183">
        <w:rPr>
          <w:szCs w:val="24"/>
        </w:rPr>
        <w:t xml:space="preserve"> 2005.</w:t>
      </w:r>
    </w:p>
    <w:p w:rsidR="00EA5C1E" w:rsidRPr="00F86183" w:rsidRDefault="00EA5C1E" w:rsidP="008D4BE7">
      <w:pPr>
        <w:autoSpaceDE w:val="0"/>
        <w:autoSpaceDN w:val="0"/>
        <w:adjustRightInd w:val="0"/>
        <w:jc w:val="both"/>
        <w:rPr>
          <w:szCs w:val="24"/>
        </w:rPr>
      </w:pPr>
      <w:r w:rsidRPr="00F86183">
        <w:rPr>
          <w:szCs w:val="24"/>
        </w:rPr>
        <w:t>[39] Canfora G</w:t>
      </w:r>
      <w:r w:rsidR="00316BC6">
        <w:rPr>
          <w:szCs w:val="24"/>
        </w:rPr>
        <w:t>,</w:t>
      </w:r>
      <w:r w:rsidRPr="00F86183">
        <w:rPr>
          <w:szCs w:val="24"/>
        </w:rPr>
        <w:t xml:space="preserve"> et al.</w:t>
      </w:r>
      <w:r w:rsidR="00316BC6">
        <w:rPr>
          <w:szCs w:val="24"/>
        </w:rPr>
        <w:t>,</w:t>
      </w:r>
      <w:r w:rsidRPr="00F86183">
        <w:rPr>
          <w:szCs w:val="24"/>
        </w:rPr>
        <w:t xml:space="preserve"> Service Composition (re)Binding driven by Application-specific QoS. Internation Conference on Service Oriented Computing</w:t>
      </w:r>
      <w:r w:rsidR="00316BC6">
        <w:rPr>
          <w:szCs w:val="24"/>
        </w:rPr>
        <w:t>,</w:t>
      </w:r>
      <w:r w:rsidRPr="00F86183">
        <w:rPr>
          <w:szCs w:val="24"/>
        </w:rPr>
        <w:t xml:space="preserve"> 2006</w:t>
      </w:r>
      <w:r w:rsidR="00316BC6">
        <w:rPr>
          <w:szCs w:val="24"/>
        </w:rPr>
        <w:t>,</w:t>
      </w:r>
      <w:r w:rsidRPr="00F86183">
        <w:rPr>
          <w:szCs w:val="24"/>
        </w:rPr>
        <w:t xml:space="preserve"> pp: 141-152.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40]Zeng</w:t>
      </w:r>
      <w:proofErr w:type="gramEnd"/>
      <w:r w:rsidRPr="00F86183">
        <w:rPr>
          <w:szCs w:val="24"/>
        </w:rPr>
        <w:t xml:space="preserve"> L Z</w:t>
      </w:r>
      <w:r w:rsidR="00316BC6">
        <w:rPr>
          <w:szCs w:val="24"/>
        </w:rPr>
        <w:t>,</w:t>
      </w:r>
      <w:r w:rsidRPr="00F86183">
        <w:rPr>
          <w:szCs w:val="24"/>
        </w:rPr>
        <w:t xml:space="preserve"> Benatallah B</w:t>
      </w:r>
      <w:r w:rsidR="00316BC6">
        <w:rPr>
          <w:szCs w:val="24"/>
        </w:rPr>
        <w:t>,</w:t>
      </w:r>
      <w:r w:rsidRPr="00F86183">
        <w:rPr>
          <w:szCs w:val="24"/>
        </w:rPr>
        <w:t xml:space="preserve"> Ngu A H H</w:t>
      </w:r>
      <w:r w:rsidR="00316BC6">
        <w:rPr>
          <w:szCs w:val="24"/>
        </w:rPr>
        <w:t>,</w:t>
      </w:r>
      <w:r w:rsidRPr="00F86183">
        <w:rPr>
          <w:szCs w:val="24"/>
        </w:rPr>
        <w:t xml:space="preserve"> et al.</w:t>
      </w:r>
      <w:r w:rsidR="00316BC6">
        <w:rPr>
          <w:szCs w:val="24"/>
        </w:rPr>
        <w:t>,</w:t>
      </w:r>
      <w:r w:rsidRPr="00F86183">
        <w:rPr>
          <w:szCs w:val="24"/>
        </w:rPr>
        <w:t xml:space="preserve"> QoS-Aware Middleware for Web Services Composition. IEEE Transaction on Software Engineering</w:t>
      </w:r>
      <w:r w:rsidR="00316BC6">
        <w:rPr>
          <w:szCs w:val="24"/>
        </w:rPr>
        <w:t>,</w:t>
      </w:r>
      <w:r w:rsidRPr="00F86183">
        <w:rPr>
          <w:szCs w:val="24"/>
        </w:rPr>
        <w:t xml:space="preserve"> 2004</w:t>
      </w:r>
      <w:r w:rsidR="00316BC6">
        <w:rPr>
          <w:szCs w:val="24"/>
        </w:rPr>
        <w:t>,</w:t>
      </w:r>
      <w:r w:rsidRPr="00F86183">
        <w:rPr>
          <w:szCs w:val="24"/>
        </w:rPr>
        <w:t xml:space="preserve"> pp: 311-327.</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41]Yu</w:t>
      </w:r>
      <w:proofErr w:type="gramEnd"/>
      <w:r w:rsidRPr="00F86183">
        <w:rPr>
          <w:szCs w:val="24"/>
        </w:rPr>
        <w:t xml:space="preserve"> T</w:t>
      </w:r>
      <w:r w:rsidR="00316BC6">
        <w:rPr>
          <w:szCs w:val="24"/>
        </w:rPr>
        <w:t>,</w:t>
      </w:r>
      <w:r w:rsidRPr="00F86183">
        <w:rPr>
          <w:szCs w:val="24"/>
        </w:rPr>
        <w:t xml:space="preserve"> Lin K J</w:t>
      </w:r>
      <w:r w:rsidR="00316BC6">
        <w:rPr>
          <w:szCs w:val="24"/>
        </w:rPr>
        <w:t>,</w:t>
      </w:r>
      <w:r w:rsidRPr="00F86183">
        <w:rPr>
          <w:szCs w:val="24"/>
        </w:rPr>
        <w:t xml:space="preserve"> Service Selection Algorithm for Web Services with End-to-end QoS Constraints. IEEE International Conference on E-Commerce Technology</w:t>
      </w:r>
      <w:r w:rsidR="00316BC6">
        <w:rPr>
          <w:szCs w:val="24"/>
        </w:rPr>
        <w:t>,</w:t>
      </w:r>
      <w:r w:rsidRPr="00F86183">
        <w:rPr>
          <w:szCs w:val="24"/>
        </w:rPr>
        <w:t xml:space="preserve"> 2004</w:t>
      </w:r>
      <w:r w:rsidR="00316BC6">
        <w:rPr>
          <w:szCs w:val="24"/>
        </w:rPr>
        <w:t>,</w:t>
      </w:r>
      <w:r w:rsidRPr="00F86183">
        <w:rPr>
          <w:szCs w:val="24"/>
        </w:rPr>
        <w:t xml:space="preserve"> pp: 129-136.</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42]Pistore</w:t>
      </w:r>
      <w:proofErr w:type="gramEnd"/>
      <w:r w:rsidRPr="00F86183">
        <w:rPr>
          <w:szCs w:val="24"/>
        </w:rPr>
        <w:t xml:space="preserve"> M</w:t>
      </w:r>
      <w:r w:rsidR="00316BC6">
        <w:rPr>
          <w:szCs w:val="24"/>
        </w:rPr>
        <w:t>,</w:t>
      </w:r>
      <w:r w:rsidRPr="00F86183">
        <w:rPr>
          <w:szCs w:val="24"/>
        </w:rPr>
        <w:t xml:space="preserve"> Marconi A</w:t>
      </w:r>
      <w:r w:rsidR="00316BC6">
        <w:rPr>
          <w:szCs w:val="24"/>
        </w:rPr>
        <w:t>,</w:t>
      </w:r>
      <w:r w:rsidRPr="00F86183">
        <w:rPr>
          <w:szCs w:val="24"/>
        </w:rPr>
        <w:t xml:space="preserve"> Bertoli P</w:t>
      </w:r>
      <w:r w:rsidR="00316BC6">
        <w:rPr>
          <w:szCs w:val="24"/>
        </w:rPr>
        <w:t>,</w:t>
      </w:r>
      <w:r w:rsidRPr="00F86183">
        <w:rPr>
          <w:szCs w:val="24"/>
        </w:rPr>
        <w:t xml:space="preserve"> Automated Composition of Web Service by Planning at the Knowledge Level. IJCAI</w:t>
      </w:r>
      <w:r w:rsidR="00316BC6">
        <w:rPr>
          <w:szCs w:val="24"/>
        </w:rPr>
        <w:t>,</w:t>
      </w:r>
      <w:r w:rsidRPr="00F86183">
        <w:rPr>
          <w:szCs w:val="24"/>
        </w:rPr>
        <w:t xml:space="preserve"> 2005</w:t>
      </w:r>
      <w:r w:rsidR="00316BC6">
        <w:rPr>
          <w:szCs w:val="24"/>
        </w:rPr>
        <w:t>,</w:t>
      </w:r>
      <w:r w:rsidRPr="00F86183">
        <w:rPr>
          <w:szCs w:val="24"/>
        </w:rPr>
        <w:t xml:space="preserve"> pp: 1252-1259.</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43]Doshi</w:t>
      </w:r>
      <w:proofErr w:type="gramEnd"/>
      <w:r w:rsidRPr="00F86183">
        <w:rPr>
          <w:szCs w:val="24"/>
        </w:rPr>
        <w:t xml:space="preserve"> P</w:t>
      </w:r>
      <w:r w:rsidR="00316BC6">
        <w:rPr>
          <w:szCs w:val="24"/>
        </w:rPr>
        <w:t>,</w:t>
      </w:r>
      <w:r w:rsidRPr="00F86183">
        <w:rPr>
          <w:szCs w:val="24"/>
        </w:rPr>
        <w:t xml:space="preserve"> Goodwin R</w:t>
      </w:r>
      <w:r w:rsidR="00316BC6">
        <w:rPr>
          <w:szCs w:val="24"/>
        </w:rPr>
        <w:t>,</w:t>
      </w:r>
      <w:r w:rsidRPr="00F86183">
        <w:rPr>
          <w:szCs w:val="24"/>
        </w:rPr>
        <w:t xml:space="preserve"> Akkiraju R</w:t>
      </w:r>
      <w:r w:rsidR="00316BC6">
        <w:rPr>
          <w:szCs w:val="24"/>
        </w:rPr>
        <w:t>,</w:t>
      </w:r>
      <w:r w:rsidRPr="00F86183">
        <w:rPr>
          <w:szCs w:val="24"/>
        </w:rPr>
        <w:t xml:space="preserve"> et al.</w:t>
      </w:r>
      <w:r w:rsidR="00316BC6">
        <w:rPr>
          <w:szCs w:val="24"/>
        </w:rPr>
        <w:t>,</w:t>
      </w:r>
      <w:r w:rsidRPr="00F86183">
        <w:rPr>
          <w:szCs w:val="24"/>
        </w:rPr>
        <w:t xml:space="preserve"> Dynamic Workflow Composition Using Markov Decision Processes. International Journal of Web Services Research. 2005</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44]Gao</w:t>
      </w:r>
      <w:proofErr w:type="gramEnd"/>
      <w:r w:rsidRPr="00F86183">
        <w:rPr>
          <w:szCs w:val="24"/>
        </w:rPr>
        <w:t xml:space="preserve"> A Q</w:t>
      </w:r>
      <w:r w:rsidR="00316BC6">
        <w:rPr>
          <w:szCs w:val="24"/>
        </w:rPr>
        <w:t>,</w:t>
      </w:r>
      <w:r w:rsidRPr="00F86183">
        <w:rPr>
          <w:szCs w:val="24"/>
        </w:rPr>
        <w:t xml:space="preserve"> Yang D Q</w:t>
      </w:r>
      <w:r w:rsidR="00316BC6">
        <w:rPr>
          <w:szCs w:val="24"/>
        </w:rPr>
        <w:t>,</w:t>
      </w:r>
      <w:r w:rsidRPr="00F86183">
        <w:rPr>
          <w:szCs w:val="24"/>
        </w:rPr>
        <w:t xml:space="preserve"> Tang S W</w:t>
      </w:r>
      <w:r w:rsidR="00316BC6">
        <w:rPr>
          <w:szCs w:val="24"/>
        </w:rPr>
        <w:t>,</w:t>
      </w:r>
      <w:r w:rsidRPr="00F86183">
        <w:rPr>
          <w:szCs w:val="24"/>
        </w:rPr>
        <w:t xml:space="preserve"> et al.</w:t>
      </w:r>
      <w:r w:rsidR="00316BC6">
        <w:rPr>
          <w:szCs w:val="24"/>
        </w:rPr>
        <w:t>,</w:t>
      </w:r>
      <w:r w:rsidRPr="00F86183">
        <w:rPr>
          <w:szCs w:val="24"/>
        </w:rPr>
        <w:t xml:space="preserve"> Web Service Composition Using Markov Decision Processes. Internation Conference on Web-Age Information Management</w:t>
      </w:r>
      <w:r w:rsidR="00316BC6">
        <w:rPr>
          <w:szCs w:val="24"/>
        </w:rPr>
        <w:t>,</w:t>
      </w:r>
      <w:r w:rsidRPr="00F86183">
        <w:rPr>
          <w:szCs w:val="24"/>
        </w:rPr>
        <w:t xml:space="preserve"> 2005</w:t>
      </w:r>
      <w:r w:rsidR="00316BC6">
        <w:rPr>
          <w:szCs w:val="24"/>
        </w:rPr>
        <w:t>,</w:t>
      </w:r>
      <w:r w:rsidRPr="00F86183">
        <w:rPr>
          <w:szCs w:val="24"/>
        </w:rPr>
        <w:t xml:space="preserve"> pp: 308-319.</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45]Gysel</w:t>
      </w:r>
      <w:proofErr w:type="gramEnd"/>
      <w:r w:rsidRPr="00F86183">
        <w:rPr>
          <w:szCs w:val="24"/>
        </w:rPr>
        <w:t xml:space="preserve"> M</w:t>
      </w:r>
      <w:r w:rsidR="00316BC6">
        <w:rPr>
          <w:szCs w:val="24"/>
        </w:rPr>
        <w:t>,</w:t>
      </w:r>
      <w:r w:rsidRPr="00F86183">
        <w:rPr>
          <w:szCs w:val="24"/>
        </w:rPr>
        <w:t xml:space="preserve"> Kolbener L</w:t>
      </w:r>
      <w:r w:rsidR="00316BC6">
        <w:rPr>
          <w:szCs w:val="24"/>
        </w:rPr>
        <w:t>,</w:t>
      </w:r>
      <w:r w:rsidRPr="00F86183">
        <w:rPr>
          <w:szCs w:val="24"/>
        </w:rPr>
        <w:t xml:space="preserve"> Giersche W</w:t>
      </w:r>
      <w:r w:rsidR="00316BC6">
        <w:rPr>
          <w:szCs w:val="24"/>
        </w:rPr>
        <w:t>,</w:t>
      </w:r>
      <w:r w:rsidRPr="00F86183">
        <w:rPr>
          <w:szCs w:val="24"/>
        </w:rPr>
        <w:t xml:space="preserve"> Service Cutter: A Systematic Approach to Service Decomposition. International Federation for Information Processing</w:t>
      </w:r>
      <w:r w:rsidR="00316BC6">
        <w:rPr>
          <w:szCs w:val="24"/>
        </w:rPr>
        <w:t>,</w:t>
      </w:r>
      <w:r w:rsidRPr="00F86183">
        <w:rPr>
          <w:szCs w:val="24"/>
        </w:rPr>
        <w:t xml:space="preserve"> 2016</w:t>
      </w:r>
      <w:r w:rsidR="00316BC6">
        <w:rPr>
          <w:szCs w:val="24"/>
        </w:rPr>
        <w:t>,</w:t>
      </w:r>
      <w:r w:rsidRPr="00F86183">
        <w:rPr>
          <w:szCs w:val="24"/>
        </w:rPr>
        <w:t xml:space="preserve"> pp: 185-200.</w:t>
      </w:r>
    </w:p>
    <w:p w:rsidR="00EA5C1E" w:rsidRPr="00F86183" w:rsidRDefault="00EA5C1E" w:rsidP="008D4BE7">
      <w:pPr>
        <w:autoSpaceDE w:val="0"/>
        <w:autoSpaceDN w:val="0"/>
        <w:adjustRightInd w:val="0"/>
        <w:jc w:val="both"/>
        <w:rPr>
          <w:szCs w:val="24"/>
        </w:rPr>
      </w:pPr>
      <w:r w:rsidRPr="00F86183">
        <w:rPr>
          <w:szCs w:val="24"/>
        </w:rPr>
        <w:lastRenderedPageBreak/>
        <w:t>[</w:t>
      </w:r>
      <w:proofErr w:type="gramStart"/>
      <w:r w:rsidRPr="00F86183">
        <w:rPr>
          <w:szCs w:val="24"/>
        </w:rPr>
        <w:t>46]Tatsubori</w:t>
      </w:r>
      <w:proofErr w:type="gramEnd"/>
      <w:r w:rsidRPr="00F86183">
        <w:rPr>
          <w:szCs w:val="24"/>
        </w:rPr>
        <w:t xml:space="preserve"> M</w:t>
      </w:r>
      <w:r w:rsidR="00316BC6">
        <w:rPr>
          <w:szCs w:val="24"/>
        </w:rPr>
        <w:t>,</w:t>
      </w:r>
      <w:r w:rsidRPr="00F86183">
        <w:rPr>
          <w:szCs w:val="24"/>
        </w:rPr>
        <w:t xml:space="preserve"> Takahashi K</w:t>
      </w:r>
      <w:r w:rsidR="00316BC6">
        <w:rPr>
          <w:szCs w:val="24"/>
        </w:rPr>
        <w:t>,</w:t>
      </w:r>
      <w:r w:rsidRPr="00F86183">
        <w:rPr>
          <w:szCs w:val="24"/>
        </w:rPr>
        <w:t xml:space="preserve"> Decomposition and Abstraction of Web Applications for Web Service Extraction and Composition. IEEE International Conference on Web Services</w:t>
      </w:r>
      <w:r w:rsidR="00316BC6">
        <w:rPr>
          <w:szCs w:val="24"/>
        </w:rPr>
        <w:t>,</w:t>
      </w:r>
      <w:r w:rsidRPr="00F86183">
        <w:rPr>
          <w:szCs w:val="24"/>
        </w:rPr>
        <w:t xml:space="preserve"> 2006</w:t>
      </w:r>
      <w:r w:rsidR="00316BC6">
        <w:rPr>
          <w:szCs w:val="24"/>
        </w:rPr>
        <w:t>,</w:t>
      </w:r>
      <w:r w:rsidRPr="00F86183">
        <w:rPr>
          <w:szCs w:val="24"/>
        </w:rPr>
        <w:t xml:space="preserve"> pp: 859-868.</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47]Jiang</w:t>
      </w:r>
      <w:proofErr w:type="gramEnd"/>
      <w:r w:rsidRPr="00F86183">
        <w:rPr>
          <w:szCs w:val="24"/>
        </w:rPr>
        <w:t xml:space="preserve"> B</w:t>
      </w:r>
      <w:r w:rsidR="00316BC6">
        <w:rPr>
          <w:rFonts w:hint="eastAsia"/>
          <w:szCs w:val="24"/>
        </w:rPr>
        <w:t>,</w:t>
      </w:r>
      <w:r w:rsidRPr="00F86183">
        <w:rPr>
          <w:szCs w:val="24"/>
        </w:rPr>
        <w:t>Ye L Y</w:t>
      </w:r>
      <w:r w:rsidR="00316BC6">
        <w:rPr>
          <w:szCs w:val="24"/>
        </w:rPr>
        <w:t>,</w:t>
      </w:r>
      <w:r w:rsidRPr="00F86183">
        <w:rPr>
          <w:szCs w:val="24"/>
        </w:rPr>
        <w:t xml:space="preserve"> Wang J L</w:t>
      </w:r>
      <w:r w:rsidR="00316BC6">
        <w:rPr>
          <w:szCs w:val="24"/>
        </w:rPr>
        <w:t>,</w:t>
      </w:r>
      <w:r w:rsidRPr="00F86183">
        <w:rPr>
          <w:szCs w:val="24"/>
        </w:rPr>
        <w:t xml:space="preserve"> et al.</w:t>
      </w:r>
      <w:r w:rsidR="00316BC6">
        <w:rPr>
          <w:szCs w:val="24"/>
        </w:rPr>
        <w:t>,</w:t>
      </w:r>
      <w:r w:rsidRPr="00F86183">
        <w:rPr>
          <w:szCs w:val="24"/>
        </w:rPr>
        <w:t xml:space="preserve"> A Semantic-based Approach to Service Clustering from Service Documents. IEEE International Conference on Services Computing</w:t>
      </w:r>
      <w:r w:rsidR="00316BC6">
        <w:rPr>
          <w:szCs w:val="24"/>
        </w:rPr>
        <w:t>,</w:t>
      </w:r>
      <w:r w:rsidRPr="00F86183">
        <w:rPr>
          <w:szCs w:val="24"/>
        </w:rPr>
        <w:t xml:space="preserve"> 2017</w:t>
      </w:r>
      <w:r w:rsidR="00316BC6">
        <w:rPr>
          <w:szCs w:val="24"/>
        </w:rPr>
        <w:t>,</w:t>
      </w:r>
      <w:r w:rsidRPr="00F86183">
        <w:rPr>
          <w:szCs w:val="24"/>
        </w:rPr>
        <w:t xml:space="preserve"> pp: 265-272.</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48]Joselyne</w:t>
      </w:r>
      <w:proofErr w:type="gramEnd"/>
      <w:r w:rsidRPr="00F86183">
        <w:rPr>
          <w:szCs w:val="24"/>
        </w:rPr>
        <w:t xml:space="preserve"> M I</w:t>
      </w:r>
      <w:r w:rsidR="00316BC6">
        <w:rPr>
          <w:szCs w:val="24"/>
        </w:rPr>
        <w:t>,</w:t>
      </w:r>
      <w:r w:rsidRPr="00F86183">
        <w:rPr>
          <w:szCs w:val="24"/>
        </w:rPr>
        <w:t xml:space="preserve"> Mukasa D</w:t>
      </w:r>
      <w:r w:rsidR="00316BC6">
        <w:rPr>
          <w:szCs w:val="24"/>
        </w:rPr>
        <w:t>,</w:t>
      </w:r>
      <w:r w:rsidRPr="00F86183">
        <w:rPr>
          <w:szCs w:val="24"/>
        </w:rPr>
        <w:t xml:space="preserve"> Kanagwa B</w:t>
      </w:r>
      <w:r w:rsidR="00316BC6">
        <w:rPr>
          <w:szCs w:val="24"/>
        </w:rPr>
        <w:t>,</w:t>
      </w:r>
      <w:r w:rsidRPr="00F86183">
        <w:rPr>
          <w:szCs w:val="24"/>
        </w:rPr>
        <w:t xml:space="preserve"> et al.</w:t>
      </w:r>
      <w:r w:rsidR="00316BC6">
        <w:rPr>
          <w:szCs w:val="24"/>
        </w:rPr>
        <w:t>,</w:t>
      </w:r>
      <w:r w:rsidRPr="00F86183">
        <w:rPr>
          <w:szCs w:val="24"/>
        </w:rPr>
        <w:t xml:space="preserve"> Partitioning Microservices: A Domain Engineering Approach. IEEE Symposium on Software Engineering in Africa</w:t>
      </w:r>
      <w:r w:rsidR="00316BC6">
        <w:rPr>
          <w:szCs w:val="24"/>
        </w:rPr>
        <w:t>,</w:t>
      </w:r>
      <w:r w:rsidRPr="00F86183">
        <w:rPr>
          <w:szCs w:val="24"/>
        </w:rPr>
        <w:t xml:space="preserve"> 2018</w:t>
      </w:r>
      <w:r w:rsidR="00316BC6">
        <w:rPr>
          <w:szCs w:val="24"/>
        </w:rPr>
        <w:t>,</w:t>
      </w:r>
      <w:r w:rsidRPr="00F86183">
        <w:rPr>
          <w:szCs w:val="24"/>
        </w:rPr>
        <w:t xml:space="preserve"> pp: 43-49.</w:t>
      </w:r>
    </w:p>
    <w:p w:rsidR="00EA5C1E" w:rsidRPr="00F86183" w:rsidRDefault="00EA5C1E" w:rsidP="008D4BE7">
      <w:pPr>
        <w:autoSpaceDE w:val="0"/>
        <w:autoSpaceDN w:val="0"/>
        <w:adjustRightInd w:val="0"/>
        <w:jc w:val="both"/>
        <w:rPr>
          <w:szCs w:val="24"/>
        </w:rPr>
      </w:pPr>
      <w:r w:rsidRPr="00F86183">
        <w:rPr>
          <w:szCs w:val="24"/>
        </w:rPr>
        <w:t>[</w:t>
      </w:r>
      <w:proofErr w:type="gramStart"/>
      <w:r w:rsidRPr="00F86183">
        <w:rPr>
          <w:szCs w:val="24"/>
        </w:rPr>
        <w:t>49]Wang</w:t>
      </w:r>
      <w:proofErr w:type="gramEnd"/>
      <w:r w:rsidRPr="00F86183">
        <w:rPr>
          <w:szCs w:val="24"/>
        </w:rPr>
        <w:t xml:space="preserve"> J</w:t>
      </w:r>
      <w:r w:rsidR="00316BC6">
        <w:rPr>
          <w:szCs w:val="24"/>
        </w:rPr>
        <w:t>,</w:t>
      </w:r>
      <w:r w:rsidRPr="00F86183">
        <w:rPr>
          <w:szCs w:val="24"/>
        </w:rPr>
        <w:t xml:space="preserve"> Zhang N</w:t>
      </w:r>
      <w:r w:rsidR="00316BC6">
        <w:rPr>
          <w:szCs w:val="24"/>
        </w:rPr>
        <w:t>,</w:t>
      </w:r>
      <w:r w:rsidRPr="00F86183">
        <w:rPr>
          <w:szCs w:val="24"/>
        </w:rPr>
        <w:t xml:space="preserve"> Zeng C</w:t>
      </w:r>
      <w:r w:rsidR="00316BC6">
        <w:rPr>
          <w:szCs w:val="24"/>
        </w:rPr>
        <w:t>,</w:t>
      </w:r>
      <w:r w:rsidRPr="00F86183">
        <w:rPr>
          <w:szCs w:val="24"/>
        </w:rPr>
        <w:t xml:space="preserve"> et al.</w:t>
      </w:r>
      <w:r w:rsidR="00316BC6">
        <w:rPr>
          <w:szCs w:val="24"/>
        </w:rPr>
        <w:t>,</w:t>
      </w:r>
      <w:r w:rsidRPr="00F86183">
        <w:rPr>
          <w:szCs w:val="24"/>
        </w:rPr>
        <w:t xml:space="preserve"> Towards Services Discovery based on Service Goal Extraction and Recommendation. IEEE International Conference on Services Computing</w:t>
      </w:r>
      <w:r w:rsidR="00316BC6">
        <w:rPr>
          <w:szCs w:val="24"/>
        </w:rPr>
        <w:t>,</w:t>
      </w:r>
      <w:r w:rsidRPr="00F86183">
        <w:rPr>
          <w:szCs w:val="24"/>
        </w:rPr>
        <w:t xml:space="preserve"> 2013</w:t>
      </w:r>
      <w:r w:rsidR="00316BC6">
        <w:rPr>
          <w:szCs w:val="24"/>
        </w:rPr>
        <w:t>,</w:t>
      </w:r>
      <w:r w:rsidRPr="00F86183">
        <w:rPr>
          <w:szCs w:val="24"/>
        </w:rPr>
        <w:t xml:space="preserve"> pp: 65-72.</w:t>
      </w:r>
    </w:p>
    <w:p w:rsidR="00EA5C1E" w:rsidRPr="00F86183" w:rsidRDefault="00EA5C1E" w:rsidP="008D4BE7">
      <w:pPr>
        <w:autoSpaceDE w:val="0"/>
        <w:autoSpaceDN w:val="0"/>
        <w:adjustRightInd w:val="0"/>
        <w:jc w:val="both"/>
        <w:rPr>
          <w:szCs w:val="24"/>
        </w:rPr>
      </w:pPr>
      <w:r w:rsidRPr="00F86183">
        <w:rPr>
          <w:szCs w:val="24"/>
        </w:rPr>
        <w:t>[50] Erradi A</w:t>
      </w:r>
      <w:r w:rsidR="00316BC6">
        <w:rPr>
          <w:szCs w:val="24"/>
        </w:rPr>
        <w:t>,</w:t>
      </w:r>
      <w:r w:rsidRPr="00F86183">
        <w:rPr>
          <w:szCs w:val="24"/>
        </w:rPr>
        <w:t xml:space="preserve"> Tosic V</w:t>
      </w:r>
      <w:r w:rsidR="00316BC6">
        <w:rPr>
          <w:szCs w:val="24"/>
        </w:rPr>
        <w:t>,</w:t>
      </w:r>
      <w:r w:rsidRPr="00F86183">
        <w:rPr>
          <w:szCs w:val="24"/>
        </w:rPr>
        <w:t xml:space="preserve"> Maheshwari P</w:t>
      </w:r>
      <w:r w:rsidR="00316BC6">
        <w:rPr>
          <w:szCs w:val="24"/>
        </w:rPr>
        <w:t>,</w:t>
      </w:r>
      <w:r w:rsidRPr="00F86183">
        <w:rPr>
          <w:szCs w:val="24"/>
        </w:rPr>
        <w:t xml:space="preserve"> MASC </w:t>
      </w:r>
      <w:proofErr w:type="gramStart"/>
      <w:r w:rsidRPr="00F86183">
        <w:rPr>
          <w:szCs w:val="24"/>
        </w:rPr>
        <w:t>C .NETBased</w:t>
      </w:r>
      <w:proofErr w:type="gramEnd"/>
      <w:r w:rsidRPr="00F86183">
        <w:rPr>
          <w:szCs w:val="24"/>
        </w:rPr>
        <w:t xml:space="preserve"> Middleware for Adaptive Composite Web Services. IEEE International Conference on Web Services</w:t>
      </w:r>
      <w:r w:rsidR="00316BC6">
        <w:rPr>
          <w:szCs w:val="24"/>
        </w:rPr>
        <w:t>,</w:t>
      </w:r>
      <w:r w:rsidRPr="00F86183">
        <w:rPr>
          <w:szCs w:val="24"/>
        </w:rPr>
        <w:t xml:space="preserve"> 2007</w:t>
      </w:r>
      <w:r w:rsidR="00316BC6">
        <w:rPr>
          <w:szCs w:val="24"/>
        </w:rPr>
        <w:t>,</w:t>
      </w:r>
      <w:r w:rsidRPr="00F86183">
        <w:rPr>
          <w:szCs w:val="24"/>
        </w:rPr>
        <w:t xml:space="preserve"> pp. 727-734.</w:t>
      </w:r>
      <w:r w:rsidRPr="00F86183">
        <w:rPr>
          <w:szCs w:val="24"/>
        </w:rPr>
        <w:br/>
        <w:t>[51] Mohr F</w:t>
      </w:r>
      <w:r w:rsidR="00316BC6">
        <w:rPr>
          <w:szCs w:val="24"/>
        </w:rPr>
        <w:t>,</w:t>
      </w:r>
      <w:r w:rsidRPr="00F86183">
        <w:rPr>
          <w:szCs w:val="24"/>
        </w:rPr>
        <w:t xml:space="preserve"> Jungmann A</w:t>
      </w:r>
      <w:r w:rsidR="00316BC6">
        <w:rPr>
          <w:szCs w:val="24"/>
        </w:rPr>
        <w:t>,</w:t>
      </w:r>
      <w:r w:rsidRPr="00F86183">
        <w:rPr>
          <w:szCs w:val="24"/>
        </w:rPr>
        <w:t xml:space="preserve"> Bvning H K</w:t>
      </w:r>
      <w:r w:rsidR="00316BC6">
        <w:rPr>
          <w:szCs w:val="24"/>
        </w:rPr>
        <w:t>,</w:t>
      </w:r>
      <w:r w:rsidRPr="00F86183">
        <w:rPr>
          <w:szCs w:val="24"/>
        </w:rPr>
        <w:t xml:space="preserve"> Automated Online Service Composition. IEEE International Conference on Services Computing</w:t>
      </w:r>
      <w:r w:rsidR="00316BC6">
        <w:rPr>
          <w:szCs w:val="24"/>
        </w:rPr>
        <w:t>,</w:t>
      </w:r>
      <w:r w:rsidRPr="00F86183">
        <w:rPr>
          <w:szCs w:val="24"/>
        </w:rPr>
        <w:t xml:space="preserve"> 2015</w:t>
      </w:r>
      <w:r w:rsidR="00316BC6">
        <w:rPr>
          <w:szCs w:val="24"/>
        </w:rPr>
        <w:t>,</w:t>
      </w:r>
      <w:r w:rsidRPr="00F86183">
        <w:rPr>
          <w:szCs w:val="24"/>
        </w:rPr>
        <w:t xml:space="preserve"> pp. 57-64.</w:t>
      </w:r>
      <w:r w:rsidRPr="00F86183">
        <w:rPr>
          <w:szCs w:val="24"/>
        </w:rPr>
        <w:br/>
        <w:t>[52] Narayanan S</w:t>
      </w:r>
      <w:r w:rsidR="00316BC6">
        <w:rPr>
          <w:szCs w:val="24"/>
        </w:rPr>
        <w:t>,</w:t>
      </w:r>
      <w:r w:rsidRPr="00F86183">
        <w:rPr>
          <w:szCs w:val="24"/>
        </w:rPr>
        <w:t xml:space="preserve"> McIlraith S</w:t>
      </w:r>
      <w:r w:rsidR="00316BC6">
        <w:rPr>
          <w:szCs w:val="24"/>
        </w:rPr>
        <w:t>,</w:t>
      </w:r>
      <w:r w:rsidRPr="00F86183">
        <w:rPr>
          <w:szCs w:val="24"/>
        </w:rPr>
        <w:t xml:space="preserve"> Simulation</w:t>
      </w:r>
      <w:r w:rsidR="00316BC6">
        <w:rPr>
          <w:szCs w:val="24"/>
        </w:rPr>
        <w:t>,</w:t>
      </w:r>
      <w:r w:rsidRPr="00F86183">
        <w:rPr>
          <w:szCs w:val="24"/>
        </w:rPr>
        <w:t xml:space="preserve"> verification and automated composition of web services. WWW</w:t>
      </w:r>
      <w:r w:rsidR="00316BC6">
        <w:rPr>
          <w:szCs w:val="24"/>
        </w:rPr>
        <w:t>,</w:t>
      </w:r>
      <w:r w:rsidRPr="00F86183">
        <w:rPr>
          <w:szCs w:val="24"/>
        </w:rPr>
        <w:t xml:space="preserve"> 2002</w:t>
      </w:r>
      <w:r w:rsidR="00316BC6">
        <w:rPr>
          <w:szCs w:val="24"/>
        </w:rPr>
        <w:t>,</w:t>
      </w:r>
      <w:r w:rsidRPr="00F86183">
        <w:rPr>
          <w:szCs w:val="24"/>
        </w:rPr>
        <w:t xml:space="preserve"> pp. 77-88.</w:t>
      </w:r>
      <w:r w:rsidRPr="00F86183">
        <w:rPr>
          <w:szCs w:val="24"/>
        </w:rPr>
        <w:br/>
        <w:t>[</w:t>
      </w:r>
      <w:proofErr w:type="gramStart"/>
      <w:r w:rsidRPr="00F86183">
        <w:rPr>
          <w:szCs w:val="24"/>
        </w:rPr>
        <w:t>53]Hossain</w:t>
      </w:r>
      <w:proofErr w:type="gramEnd"/>
      <w:r w:rsidRPr="00F86183">
        <w:rPr>
          <w:szCs w:val="24"/>
        </w:rPr>
        <w:t xml:space="preserve"> M S</w:t>
      </w:r>
      <w:r w:rsidR="00316BC6">
        <w:rPr>
          <w:szCs w:val="24"/>
        </w:rPr>
        <w:t>,</w:t>
      </w:r>
      <w:r w:rsidRPr="00F86183">
        <w:rPr>
          <w:szCs w:val="24"/>
        </w:rPr>
        <w:t xml:space="preserve"> Moniruzzaman M</w:t>
      </w:r>
      <w:r w:rsidR="00316BC6">
        <w:rPr>
          <w:szCs w:val="24"/>
        </w:rPr>
        <w:t>,</w:t>
      </w:r>
      <w:r w:rsidRPr="00F86183">
        <w:rPr>
          <w:szCs w:val="24"/>
        </w:rPr>
        <w:t xml:space="preserve"> Muhammad G</w:t>
      </w:r>
      <w:r w:rsidR="00316BC6">
        <w:rPr>
          <w:szCs w:val="24"/>
        </w:rPr>
        <w:t>,</w:t>
      </w:r>
      <w:r w:rsidRPr="00F86183">
        <w:rPr>
          <w:szCs w:val="24"/>
        </w:rPr>
        <w:t xml:space="preserve"> et al.</w:t>
      </w:r>
      <w:r w:rsidR="00316BC6">
        <w:rPr>
          <w:szCs w:val="24"/>
        </w:rPr>
        <w:t>,</w:t>
      </w:r>
      <w:r w:rsidRPr="00F86183">
        <w:rPr>
          <w:szCs w:val="24"/>
        </w:rPr>
        <w:t xml:space="preserve"> Big data-driven service composition using parallel clustered particle swarm optimization in mobile environment. IEEE Transaction Services Computing</w:t>
      </w:r>
      <w:r w:rsidR="00316BC6">
        <w:rPr>
          <w:szCs w:val="24"/>
        </w:rPr>
        <w:t>,</w:t>
      </w:r>
      <w:r w:rsidRPr="00F86183">
        <w:rPr>
          <w:szCs w:val="24"/>
        </w:rPr>
        <w:t xml:space="preserve"> vol. 9</w:t>
      </w:r>
      <w:r w:rsidR="00316BC6">
        <w:rPr>
          <w:szCs w:val="24"/>
        </w:rPr>
        <w:t>,</w:t>
      </w:r>
      <w:r w:rsidRPr="00F86183">
        <w:rPr>
          <w:szCs w:val="24"/>
        </w:rPr>
        <w:t xml:space="preserve"> no. 5</w:t>
      </w:r>
      <w:r w:rsidR="00316BC6">
        <w:rPr>
          <w:szCs w:val="24"/>
        </w:rPr>
        <w:t>,</w:t>
      </w:r>
      <w:r w:rsidRPr="00F86183">
        <w:rPr>
          <w:szCs w:val="24"/>
        </w:rPr>
        <w:t xml:space="preserve"> 2016</w:t>
      </w:r>
      <w:r w:rsidR="00316BC6">
        <w:rPr>
          <w:szCs w:val="24"/>
        </w:rPr>
        <w:t>,</w:t>
      </w:r>
      <w:r w:rsidRPr="00F86183">
        <w:rPr>
          <w:szCs w:val="24"/>
        </w:rPr>
        <w:t xml:space="preserve"> pp. 806-817.</w:t>
      </w:r>
      <w:r w:rsidRPr="00F86183">
        <w:rPr>
          <w:szCs w:val="24"/>
        </w:rPr>
        <w:br/>
        <w:t>[54] Tan T H</w:t>
      </w:r>
      <w:r w:rsidR="00316BC6">
        <w:rPr>
          <w:szCs w:val="24"/>
        </w:rPr>
        <w:t>,</w:t>
      </w:r>
      <w:r w:rsidRPr="00F86183">
        <w:rPr>
          <w:szCs w:val="24"/>
        </w:rPr>
        <w:t xml:space="preserve"> Chen M</w:t>
      </w:r>
      <w:r w:rsidR="00316BC6">
        <w:rPr>
          <w:szCs w:val="24"/>
        </w:rPr>
        <w:t>,</w:t>
      </w:r>
      <w:r w:rsidRPr="00F86183">
        <w:rPr>
          <w:szCs w:val="24"/>
        </w:rPr>
        <w:t xml:space="preserve"> Andre E</w:t>
      </w:r>
      <w:r w:rsidR="00316BC6">
        <w:rPr>
          <w:szCs w:val="24"/>
        </w:rPr>
        <w:t>,</w:t>
      </w:r>
      <w:r w:rsidRPr="00F86183">
        <w:rPr>
          <w:szCs w:val="24"/>
        </w:rPr>
        <w:t xml:space="preserve"> et al.</w:t>
      </w:r>
      <w:r w:rsidR="00316BC6">
        <w:rPr>
          <w:szCs w:val="24"/>
        </w:rPr>
        <w:t>,</w:t>
      </w:r>
      <w:r w:rsidRPr="00F86183">
        <w:rPr>
          <w:szCs w:val="24"/>
        </w:rPr>
        <w:t xml:space="preserve">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[55] 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et al.</w:t>
      </w:r>
      <w:r w:rsidR="00316BC6">
        <w:rPr>
          <w:szCs w:val="24"/>
        </w:rPr>
        <w:t>,</w:t>
      </w:r>
      <w:r w:rsidRPr="00F86183">
        <w:rPr>
          <w:szCs w:val="24"/>
        </w:rPr>
        <w:t xml:space="preserve"> Adaptive and dynamic service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r w:rsidRPr="00F86183">
        <w:rPr>
          <w:szCs w:val="24"/>
        </w:rPr>
        <w:br/>
        <w:t>[56] Peng S</w:t>
      </w:r>
      <w:r w:rsidR="00316BC6">
        <w:rPr>
          <w:szCs w:val="24"/>
        </w:rPr>
        <w:t>,</w:t>
      </w:r>
      <w:r w:rsidRPr="00F86183">
        <w:rPr>
          <w:szCs w:val="24"/>
        </w:rPr>
        <w:t xml:space="preserve"> Wang H</w:t>
      </w:r>
      <w:r w:rsidR="00316BC6">
        <w:rPr>
          <w:szCs w:val="24"/>
        </w:rPr>
        <w:t>,</w:t>
      </w:r>
      <w:r w:rsidRPr="00F86183">
        <w:rPr>
          <w:szCs w:val="24"/>
        </w:rPr>
        <w:t xml:space="preserve"> Yu Q</w:t>
      </w:r>
      <w:r w:rsidR="00316BC6">
        <w:rPr>
          <w:szCs w:val="24"/>
        </w:rPr>
        <w:t>,</w:t>
      </w:r>
      <w:r w:rsidRPr="00F86183">
        <w:rPr>
          <w:szCs w:val="24"/>
        </w:rPr>
        <w:t xml:space="preserve">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r w:rsidRPr="00F86183">
        <w:rPr>
          <w:szCs w:val="24"/>
        </w:rPr>
        <w:br/>
        <w:t>[57] Saleem M S</w:t>
      </w:r>
      <w:r w:rsidR="00316BC6">
        <w:rPr>
          <w:szCs w:val="24"/>
        </w:rPr>
        <w:t>,</w:t>
      </w:r>
      <w:r w:rsidRPr="00F86183">
        <w:rPr>
          <w:szCs w:val="24"/>
        </w:rPr>
        <w:t xml:space="preserve"> Ding C</w:t>
      </w:r>
      <w:r w:rsidR="00316BC6">
        <w:rPr>
          <w:szCs w:val="24"/>
        </w:rPr>
        <w:t>,</w:t>
      </w:r>
      <w:r w:rsidRPr="00F86183">
        <w:rPr>
          <w:szCs w:val="24"/>
        </w:rPr>
        <w:t xml:space="preserve"> Liu X</w:t>
      </w:r>
      <w:r w:rsidR="00316BC6">
        <w:rPr>
          <w:szCs w:val="24"/>
        </w:rPr>
        <w:t>,</w:t>
      </w:r>
      <w:r w:rsidRPr="00F86183">
        <w:rPr>
          <w:szCs w:val="24"/>
        </w:rPr>
        <w:t xml:space="preserve"> et al.</w:t>
      </w:r>
      <w:r w:rsidR="00316BC6">
        <w:rPr>
          <w:szCs w:val="24"/>
        </w:rPr>
        <w:t>,</w:t>
      </w:r>
      <w:r w:rsidRPr="00F86183">
        <w:rPr>
          <w:szCs w:val="24"/>
        </w:rPr>
        <w:t xml:space="preserve"> Personalized Decision Making for QoS-based Service Selection.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D5079" w:rsidRPr="00ED5079" w:rsidRDefault="00ED5079" w:rsidP="00ED5079"/>
    <w:p w:rsidR="00B1508E" w:rsidRDefault="00ED5079" w:rsidP="00A42112">
      <w:pPr>
        <w:spacing w:line="240" w:lineRule="auto"/>
        <w:rPr>
          <w:color w:val="000000"/>
          <w:szCs w:val="24"/>
        </w:rPr>
      </w:pPr>
      <w:r>
        <w:rPr>
          <w:color w:val="000000"/>
          <w:szCs w:val="24"/>
        </w:rPr>
        <w:br w:type="page"/>
      </w:r>
    </w:p>
    <w:p w:rsidR="00E275D3" w:rsidRDefault="00F71BA5" w:rsidP="0006214E">
      <w:pPr>
        <w:pStyle w:val="1"/>
        <w:spacing w:afterLines="200" w:after="624" w:line="240" w:lineRule="auto"/>
        <w:jc w:val="center"/>
        <w:rPr>
          <w:b w:val="0"/>
        </w:rPr>
      </w:pPr>
      <w:bookmarkStart w:id="54" w:name="_Toc1420948"/>
      <w:r>
        <w:rPr>
          <w:b w:val="0"/>
        </w:rPr>
        <w:lastRenderedPageBreak/>
        <w:t>致谢</w:t>
      </w:r>
      <w:bookmarkEnd w:id="54"/>
    </w:p>
    <w:p w:rsidR="00E275D3" w:rsidRDefault="00646558" w:rsidP="004A3CA1">
      <w:pPr>
        <w:ind w:firstLineChars="200" w:firstLine="480"/>
        <w:jc w:val="both"/>
      </w:pPr>
      <w:r>
        <w:rPr>
          <w:rFonts w:hint="eastAsia"/>
        </w:rPr>
        <w:t>时光荏苒，三年的研究生</w:t>
      </w:r>
      <w:bookmarkStart w:id="55" w:name="_GoBack"/>
      <w:bookmarkEnd w:id="55"/>
      <w:r>
        <w:rPr>
          <w:rFonts w:hint="eastAsia"/>
        </w:rPr>
        <w:t>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w:t>
      </w:r>
      <w:r w:rsidR="00C961F5">
        <w:rPr>
          <w:rFonts w:hint="eastAsia"/>
        </w:rPr>
        <w:t>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C961F5" w:rsidRDefault="00C961F5" w:rsidP="004A3CA1">
      <w:pPr>
        <w:ind w:firstLineChars="200" w:firstLine="480"/>
        <w:jc w:val="both"/>
      </w:pPr>
      <w:r>
        <w:rPr>
          <w:rFonts w:hint="eastAsia"/>
        </w:rPr>
        <w:t>感谢我的导师张海涛老师对我的培养。感谢您在我的学习和生活给予的无微不至的关怀和帮助。</w:t>
      </w:r>
      <w:r w:rsidR="00092353">
        <w:rPr>
          <w:rFonts w:hint="eastAsia"/>
        </w:rPr>
        <w:t>您在工作中的一丝不苟、安排有序的做事风格深深的激励我并且鼓励我，让我内心又多了一份动力，您在科研上严谨的逻辑思维，更是让我受益匪浅。</w:t>
      </w:r>
    </w:p>
    <w:p w:rsidR="00092353" w:rsidRDefault="00092353" w:rsidP="004A3CA1">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w:t>
      </w:r>
      <w:r w:rsidR="009706C2">
        <w:rPr>
          <w:rFonts w:hint="eastAsia"/>
        </w:rPr>
        <w:t>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sidR="009706C2">
        <w:rPr>
          <w:rFonts w:hint="eastAsia"/>
        </w:rPr>
        <w:t>徐政钧学</w:t>
      </w:r>
      <w:proofErr w:type="gramEnd"/>
      <w:r w:rsidR="009706C2">
        <w:rPr>
          <w:rFonts w:hint="eastAsia"/>
        </w:rPr>
        <w:t>弟、耿欣学妹和实验室其他同学们，我们一起学习，</w:t>
      </w:r>
      <w:proofErr w:type="gramStart"/>
      <w:r w:rsidR="009706C2">
        <w:rPr>
          <w:rFonts w:hint="eastAsia"/>
        </w:rPr>
        <w:t>一起</w:t>
      </w:r>
      <w:proofErr w:type="gramEnd"/>
      <w:r w:rsidR="009706C2">
        <w:rPr>
          <w:rFonts w:hint="eastAsia"/>
        </w:rPr>
        <w:t>团建，相互帮助，在最好的年华能够遇到你们，让我学习到了很多。</w:t>
      </w:r>
    </w:p>
    <w:p w:rsidR="00C961F5" w:rsidRDefault="009706C2" w:rsidP="004A3CA1">
      <w:pPr>
        <w:ind w:firstLineChars="200" w:firstLine="480"/>
        <w:jc w:val="both"/>
      </w:pPr>
      <w:r>
        <w:rPr>
          <w:rFonts w:hint="eastAsia"/>
        </w:rPr>
        <w:t>感谢我的家人</w:t>
      </w:r>
      <w:r w:rsidR="00F44DDA">
        <w:rPr>
          <w:rFonts w:hint="eastAsia"/>
        </w:rPr>
        <w:t>。</w:t>
      </w:r>
      <w:r w:rsidR="009300CC">
        <w:rPr>
          <w:rFonts w:hint="eastAsia"/>
        </w:rPr>
        <w:t>是爸爸妈妈对生活踏实的态度，鼓励我在每次困难面前不畏惧，勇往直前，是爸爸妈妈每一次的鼓励，</w:t>
      </w:r>
      <w:r w:rsidR="00F44DDA">
        <w:rPr>
          <w:rFonts w:hint="eastAsia"/>
        </w:rPr>
        <w:t>让我的心态再次乐观起来，给予我无限动力，是爸爸妈妈背后默默无闻的支持，成为我坚强的后盾，让我踏实前行。</w:t>
      </w:r>
    </w:p>
    <w:p w:rsidR="00F44DDA" w:rsidRDefault="00F44DDA" w:rsidP="004A3CA1">
      <w:pPr>
        <w:ind w:firstLineChars="200" w:firstLine="480"/>
        <w:jc w:val="both"/>
        <w:rPr>
          <w:rFonts w:hint="eastAsia"/>
        </w:rPr>
      </w:pPr>
      <w:r>
        <w:rPr>
          <w:rFonts w:hint="eastAsia"/>
        </w:rPr>
        <w:t>最后，我要感谢各位评审老师们和专家们在百忙之中抽出宝贵的时间审阅我的文章，谢谢你们的宝贵意见和建议。</w:t>
      </w:r>
    </w:p>
    <w:p w:rsidR="00F44DDA" w:rsidRDefault="00F44DDA" w:rsidP="009300CC">
      <w:pPr>
        <w:rPr>
          <w:rFonts w:hint="eastAsia"/>
        </w:rPr>
        <w:sectPr w:rsidR="00F44DDA" w:rsidSect="00EF45E1">
          <w:headerReference w:type="default" r:id="rId59"/>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6" w:name="_Toc1420949"/>
      <w:r>
        <w:rPr>
          <w:b w:val="0"/>
        </w:rPr>
        <w:lastRenderedPageBreak/>
        <w:t>作者攻读学位期间发表的学术论文目录</w:t>
      </w:r>
      <w:bookmarkEnd w:id="56"/>
    </w:p>
    <w:p w:rsidR="00E275D3" w:rsidRDefault="00E30362" w:rsidP="00FF2548">
      <w:pPr>
        <w:spacing w:line="240" w:lineRule="auto"/>
        <w:ind w:left="360" w:hangingChars="150" w:hanging="360"/>
        <w:rPr>
          <w:rFonts w:hint="eastAsia"/>
        </w:rPr>
      </w:pPr>
      <w:r>
        <w:t xml:space="preserve"> </w:t>
      </w:r>
      <w:r w:rsidR="00F71BA5">
        <w:t>[</w:t>
      </w:r>
      <w:r>
        <w:t>1</w:t>
      </w:r>
      <w:r w:rsidR="00F71BA5">
        <w:t xml:space="preserve">] </w:t>
      </w:r>
      <w:r w:rsidR="00FF2548">
        <w:t>Haitao Zhang</w:t>
      </w:r>
      <w:r w:rsidR="00A125D7">
        <w:t>，</w:t>
      </w:r>
      <w:r w:rsidR="00FF2548">
        <w:t xml:space="preserve"> </w:t>
      </w:r>
      <w:r w:rsidR="00FF2548" w:rsidRPr="00196163">
        <w:rPr>
          <w:b/>
        </w:rPr>
        <w:t>Ning Yang</w:t>
      </w:r>
      <w:r w:rsidR="00A125D7">
        <w:t>，</w:t>
      </w:r>
      <w:r w:rsidR="00FF2548">
        <w:t xml:space="preserve"> Zhengjun Xu</w:t>
      </w:r>
      <w:r w:rsidR="00A125D7">
        <w:t>，</w:t>
      </w:r>
      <w:r w:rsidR="00FF2548">
        <w:t xml:space="preserve"> Bingchang Tang</w:t>
      </w:r>
      <w:r w:rsidR="00A125D7">
        <w:t>，</w:t>
      </w:r>
      <w:r w:rsidR="00FF2548">
        <w:t xml:space="preserve"> Huadong Ma. Microservice Based Video Cloud Platform with Performance-aware Service Path Selection</w:t>
      </w:r>
      <w:r w:rsidR="00FF2548">
        <w:rPr>
          <w:rFonts w:hint="eastAsia"/>
        </w:rPr>
        <w:t>.</w:t>
      </w:r>
      <w:r w:rsidR="00FF2548">
        <w:t xml:space="preserve"> //</w:t>
      </w:r>
      <w:r w:rsidR="00FF2548" w:rsidRPr="00FF2548">
        <w:rPr>
          <w:color w:val="000000"/>
          <w:szCs w:val="24"/>
        </w:rPr>
        <w:t>201</w:t>
      </w:r>
      <w:r w:rsidR="00FF2548">
        <w:rPr>
          <w:color w:val="000000"/>
          <w:szCs w:val="24"/>
        </w:rPr>
        <w:t>8</w:t>
      </w:r>
      <w:r w:rsidR="00FF2548" w:rsidRPr="00FF2548">
        <w:rPr>
          <w:color w:val="000000"/>
          <w:szCs w:val="24"/>
        </w:rPr>
        <w:t xml:space="preserve"> IEEE 10th International Conference </w:t>
      </w:r>
      <w:r w:rsidR="00FF2548">
        <w:rPr>
          <w:color w:val="000000"/>
          <w:szCs w:val="24"/>
        </w:rPr>
        <w:t xml:space="preserve">Web Service </w:t>
      </w:r>
      <w:r w:rsidR="00FF2548" w:rsidRPr="00FF2548">
        <w:rPr>
          <w:color w:val="000000"/>
          <w:szCs w:val="24"/>
        </w:rPr>
        <w:t xml:space="preserve">(IEEE </w:t>
      </w:r>
      <w:r w:rsidR="00FF2548">
        <w:rPr>
          <w:color w:val="000000"/>
          <w:szCs w:val="24"/>
        </w:rPr>
        <w:t xml:space="preserve">ICWS </w:t>
      </w:r>
      <w:r w:rsidR="00FF2548" w:rsidRPr="00FF2548">
        <w:rPr>
          <w:color w:val="000000"/>
          <w:szCs w:val="24"/>
        </w:rPr>
        <w:t>201</w:t>
      </w:r>
      <w:r w:rsidR="00FF2548">
        <w:rPr>
          <w:color w:val="000000"/>
          <w:szCs w:val="24"/>
        </w:rPr>
        <w:t>8</w:t>
      </w:r>
      <w:r w:rsidR="00FF2548" w:rsidRPr="00FF2548">
        <w:rPr>
          <w:color w:val="000000"/>
          <w:szCs w:val="24"/>
        </w:rPr>
        <w:t>)</w:t>
      </w:r>
      <w:r w:rsidR="00A125D7">
        <w:rPr>
          <w:color w:val="000000"/>
          <w:szCs w:val="24"/>
        </w:rPr>
        <w:t>，</w:t>
      </w:r>
      <w:r w:rsidR="00FF2548" w:rsidRPr="00FF2548">
        <w:rPr>
          <w:color w:val="000000"/>
          <w:szCs w:val="24"/>
        </w:rPr>
        <w:t xml:space="preserve"> San Francisco</w:t>
      </w:r>
      <w:r w:rsidR="00A125D7">
        <w:rPr>
          <w:color w:val="000000"/>
          <w:szCs w:val="24"/>
        </w:rPr>
        <w:t>，</w:t>
      </w:r>
      <w:r w:rsidR="00FF2548" w:rsidRPr="00FF2548">
        <w:rPr>
          <w:color w:val="000000"/>
          <w:szCs w:val="24"/>
        </w:rPr>
        <w:t xml:space="preserve"> USA</w:t>
      </w:r>
      <w:r w:rsidR="00A125D7">
        <w:rPr>
          <w:color w:val="000000"/>
          <w:szCs w:val="24"/>
        </w:rPr>
        <w:t>，</w:t>
      </w:r>
      <w:r w:rsidR="00FF2548" w:rsidRPr="00FF2548">
        <w:rPr>
          <w:color w:val="000000"/>
          <w:szCs w:val="24"/>
        </w:rPr>
        <w:t xml:space="preserve"> 201</w:t>
      </w:r>
      <w:r w:rsidR="00FF2548">
        <w:rPr>
          <w:color w:val="000000"/>
          <w:szCs w:val="24"/>
        </w:rPr>
        <w:t>8.</w:t>
      </w:r>
    </w:p>
    <w:sectPr w:rsidR="00E275D3" w:rsidSect="00EF45E1">
      <w:headerReference w:type="default" r:id="rId60"/>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088" w:rsidRDefault="00837088">
      <w:pPr>
        <w:spacing w:line="240" w:lineRule="auto"/>
      </w:pPr>
      <w:r>
        <w:separator/>
      </w:r>
    </w:p>
  </w:endnote>
  <w:endnote w:type="continuationSeparator" w:id="0">
    <w:p w:rsidR="00837088" w:rsidRDefault="00837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EA3" w:rsidRDefault="00DA6EA3">
    <w:pPr>
      <w:pStyle w:val="a7"/>
      <w:tabs>
        <w:tab w:val="clear" w:pos="4153"/>
        <w:tab w:val="clear" w:pos="8306"/>
        <w:tab w:val="left" w:pos="30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11761"/>
    </w:sdtPr>
    <w:sdtEndPr>
      <w:rPr>
        <w:sz w:val="21"/>
        <w:szCs w:val="21"/>
      </w:rPr>
    </w:sdtEndPr>
    <w:sdtContent>
      <w:p w:rsidR="00DA6EA3" w:rsidRDefault="00DA6EA3">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BA0B07">
          <w:rPr>
            <w:noProof/>
            <w:sz w:val="21"/>
            <w:szCs w:val="21"/>
            <w:lang w:val="zh-CN"/>
          </w:rPr>
          <w:t>38</w:t>
        </w:r>
        <w:r>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917653"/>
    </w:sdtPr>
    <w:sdtEndPr>
      <w:rPr>
        <w:sz w:val="21"/>
        <w:szCs w:val="21"/>
      </w:rPr>
    </w:sdtEndPr>
    <w:sdtContent>
      <w:p w:rsidR="00DA6EA3" w:rsidRDefault="00DA6EA3">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BA0B07">
          <w:rPr>
            <w:noProof/>
            <w:sz w:val="21"/>
            <w:szCs w:val="21"/>
            <w:lang w:val="zh-CN"/>
          </w:rPr>
          <w:t>37</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088" w:rsidRDefault="00837088">
      <w:pPr>
        <w:spacing w:line="240" w:lineRule="auto"/>
      </w:pPr>
      <w:r>
        <w:separator/>
      </w:r>
    </w:p>
  </w:footnote>
  <w:footnote w:type="continuationSeparator" w:id="0">
    <w:p w:rsidR="00837088" w:rsidRDefault="008370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EA3" w:rsidRDefault="00DA6EA3">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EA3" w:rsidRDefault="00DA6EA3">
    <w:pPr>
      <w:pStyle w:val="a9"/>
    </w:pPr>
    <w:r>
      <w:rPr>
        <w:rFonts w:hint="eastAsia"/>
      </w:rPr>
      <w:t>北京邮电大学工学硕士学位论文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EA3" w:rsidRDefault="00DA6EA3">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316BC6">
      <w:rPr>
        <w:rFonts w:hint="eastAsia"/>
        <w:noProof/>
      </w:rPr>
      <w:t>第一章</w:t>
    </w:r>
    <w:r w:rsidR="00316BC6">
      <w:rPr>
        <w:rFonts w:hint="eastAsia"/>
        <w:noProof/>
      </w:rPr>
      <w:t xml:space="preserve"> </w:t>
    </w:r>
    <w:r w:rsidR="00316BC6">
      <w:rPr>
        <w:rFonts w:hint="eastAsia"/>
        <w:noProof/>
      </w:rPr>
      <w:t>绪论</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EA3" w:rsidRDefault="00DA6EA3">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316BC6">
      <w:rPr>
        <w:rFonts w:hint="eastAsia"/>
        <w:noProof/>
      </w:rPr>
      <w:t>第二章</w:t>
    </w:r>
    <w:r w:rsidR="00316BC6">
      <w:rPr>
        <w:rFonts w:hint="eastAsia"/>
        <w:noProof/>
      </w:rPr>
      <w:t xml:space="preserve"> </w:t>
    </w:r>
    <w:r w:rsidR="00316BC6">
      <w:rPr>
        <w:rFonts w:hint="eastAsia"/>
        <w:noProof/>
      </w:rPr>
      <w:t>相关技术介绍</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EA3" w:rsidRDefault="00DA6EA3">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316BC6">
      <w:rPr>
        <w:rFonts w:hint="eastAsia"/>
        <w:noProof/>
      </w:rPr>
      <w:t>第四章</w:t>
    </w:r>
    <w:r w:rsidR="00316BC6">
      <w:rPr>
        <w:rFonts w:hint="eastAsia"/>
        <w:noProof/>
      </w:rPr>
      <w:t xml:space="preserve"> </w:t>
    </w:r>
    <w:r w:rsidR="00316BC6">
      <w:rPr>
        <w:rFonts w:hint="eastAsia"/>
        <w:noProof/>
      </w:rPr>
      <w:t>微服务平台中性能感知的微服务选择策略</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EA3" w:rsidRDefault="00DA6EA3">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316BC6">
      <w:rPr>
        <w:rFonts w:hint="eastAsia"/>
        <w:noProof/>
      </w:rPr>
      <w:t>第六章</w:t>
    </w:r>
    <w:r w:rsidR="00316BC6">
      <w:rPr>
        <w:rFonts w:hint="eastAsia"/>
        <w:noProof/>
      </w:rPr>
      <w:t xml:space="preserve"> </w:t>
    </w:r>
    <w:r w:rsidR="00316BC6">
      <w:rPr>
        <w:rFonts w:hint="eastAsia"/>
        <w:noProof/>
      </w:rPr>
      <w:t>总结与展望</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EA3" w:rsidRDefault="00DA6EA3">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316BC6">
      <w:rPr>
        <w:rFonts w:hint="eastAsia"/>
        <w:noProof/>
      </w:rPr>
      <w:t>参考文献</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EA3" w:rsidRDefault="00DA6EA3">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C2377"/>
    <w:multiLevelType w:val="singleLevel"/>
    <w:tmpl w:val="385C2377"/>
    <w:lvl w:ilvl="0">
      <w:start w:val="1"/>
      <w:numFmt w:val="decimal"/>
      <w:suff w:val="nothing"/>
      <w:lvlText w:val="（%1）"/>
      <w:lvlJc w:val="left"/>
    </w:lvl>
  </w:abstractNum>
  <w:abstractNum w:abstractNumId="1" w15:restartNumberingAfterBreak="0">
    <w:nsid w:val="39E7DC45"/>
    <w:multiLevelType w:val="singleLevel"/>
    <w:tmpl w:val="39E7DC45"/>
    <w:lvl w:ilvl="0">
      <w:start w:val="3"/>
      <w:numFmt w:val="chineseCounting"/>
      <w:suff w:val="space"/>
      <w:lvlText w:val="第%1章"/>
      <w:lvlJc w:val="left"/>
      <w:rPr>
        <w:rFonts w:hint="eastAsia"/>
      </w:rPr>
    </w:lvl>
  </w:abstractNum>
  <w:abstractNum w:abstractNumId="2" w15:restartNumberingAfterBreak="0">
    <w:nsid w:val="74D8C95A"/>
    <w:multiLevelType w:val="singleLevel"/>
    <w:tmpl w:val="74D8C95A"/>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evenAndOddHeaders/>
  <w:drawingGridHorizontalSpacing w:val="120"/>
  <w:drawingGridVerticalSpacing w:val="163"/>
  <w:noPunctuationKerning/>
  <w:characterSpacingControl w:val="compressPunctuation"/>
  <w:hdrShapeDefaults>
    <o:shapedefaults v:ext="edit" spidmax="2049" style="mso-position-horizontal:center"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C7F"/>
    <w:rsid w:val="00027FCC"/>
    <w:rsid w:val="000349B0"/>
    <w:rsid w:val="00035778"/>
    <w:rsid w:val="000411BC"/>
    <w:rsid w:val="000427E7"/>
    <w:rsid w:val="00042EB4"/>
    <w:rsid w:val="00044271"/>
    <w:rsid w:val="00046744"/>
    <w:rsid w:val="00046A36"/>
    <w:rsid w:val="00046E24"/>
    <w:rsid w:val="000475B6"/>
    <w:rsid w:val="0004768A"/>
    <w:rsid w:val="00051FFE"/>
    <w:rsid w:val="000539AB"/>
    <w:rsid w:val="00055738"/>
    <w:rsid w:val="00056700"/>
    <w:rsid w:val="00056807"/>
    <w:rsid w:val="000569B9"/>
    <w:rsid w:val="0006214E"/>
    <w:rsid w:val="000630A6"/>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353"/>
    <w:rsid w:val="000963C8"/>
    <w:rsid w:val="00097567"/>
    <w:rsid w:val="000A0214"/>
    <w:rsid w:val="000A06A3"/>
    <w:rsid w:val="000A350A"/>
    <w:rsid w:val="000A3546"/>
    <w:rsid w:val="000A68EA"/>
    <w:rsid w:val="000B011C"/>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3DA1"/>
    <w:rsid w:val="00156A69"/>
    <w:rsid w:val="00156DE4"/>
    <w:rsid w:val="001578C7"/>
    <w:rsid w:val="0016064C"/>
    <w:rsid w:val="00160928"/>
    <w:rsid w:val="00160B23"/>
    <w:rsid w:val="00160B78"/>
    <w:rsid w:val="001621C7"/>
    <w:rsid w:val="00164855"/>
    <w:rsid w:val="001649FD"/>
    <w:rsid w:val="001704F3"/>
    <w:rsid w:val="00170C81"/>
    <w:rsid w:val="00172D99"/>
    <w:rsid w:val="00173317"/>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24C3"/>
    <w:rsid w:val="00262E3F"/>
    <w:rsid w:val="0026389B"/>
    <w:rsid w:val="00263B18"/>
    <w:rsid w:val="00264A7B"/>
    <w:rsid w:val="00265393"/>
    <w:rsid w:val="002674CC"/>
    <w:rsid w:val="00272A30"/>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759D"/>
    <w:rsid w:val="002A2FDA"/>
    <w:rsid w:val="002A46B9"/>
    <w:rsid w:val="002A5044"/>
    <w:rsid w:val="002A5124"/>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257E"/>
    <w:rsid w:val="00312EA4"/>
    <w:rsid w:val="003131DB"/>
    <w:rsid w:val="00313705"/>
    <w:rsid w:val="00313CC5"/>
    <w:rsid w:val="003150DE"/>
    <w:rsid w:val="00315D76"/>
    <w:rsid w:val="00316BC6"/>
    <w:rsid w:val="003211BC"/>
    <w:rsid w:val="00321342"/>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653A"/>
    <w:rsid w:val="003765CD"/>
    <w:rsid w:val="003766BB"/>
    <w:rsid w:val="00382722"/>
    <w:rsid w:val="00382DC9"/>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20C6"/>
    <w:rsid w:val="003E2C7A"/>
    <w:rsid w:val="003E3A9B"/>
    <w:rsid w:val="003E5156"/>
    <w:rsid w:val="003E519B"/>
    <w:rsid w:val="003E6308"/>
    <w:rsid w:val="003E72D7"/>
    <w:rsid w:val="003F0396"/>
    <w:rsid w:val="003F05F5"/>
    <w:rsid w:val="003F0FE8"/>
    <w:rsid w:val="003F36C6"/>
    <w:rsid w:val="003F41E5"/>
    <w:rsid w:val="003F56A9"/>
    <w:rsid w:val="003F5BE4"/>
    <w:rsid w:val="003F7761"/>
    <w:rsid w:val="003F7900"/>
    <w:rsid w:val="00401998"/>
    <w:rsid w:val="004025E4"/>
    <w:rsid w:val="00405BC6"/>
    <w:rsid w:val="00406234"/>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7079"/>
    <w:rsid w:val="00437177"/>
    <w:rsid w:val="00437DF3"/>
    <w:rsid w:val="00440B08"/>
    <w:rsid w:val="00440E68"/>
    <w:rsid w:val="00442963"/>
    <w:rsid w:val="004448DB"/>
    <w:rsid w:val="00446885"/>
    <w:rsid w:val="00447106"/>
    <w:rsid w:val="00447461"/>
    <w:rsid w:val="00452873"/>
    <w:rsid w:val="00453FDA"/>
    <w:rsid w:val="00457A39"/>
    <w:rsid w:val="00461DCE"/>
    <w:rsid w:val="00465849"/>
    <w:rsid w:val="004706F7"/>
    <w:rsid w:val="004718A4"/>
    <w:rsid w:val="00473F0C"/>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7F27"/>
    <w:rsid w:val="004D32E9"/>
    <w:rsid w:val="004D4209"/>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CC"/>
    <w:rsid w:val="0057679C"/>
    <w:rsid w:val="00576A34"/>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A3D"/>
    <w:rsid w:val="005C11AA"/>
    <w:rsid w:val="005C33D4"/>
    <w:rsid w:val="005C3950"/>
    <w:rsid w:val="005C4BA0"/>
    <w:rsid w:val="005C61F0"/>
    <w:rsid w:val="005C7213"/>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607D"/>
    <w:rsid w:val="006A06F6"/>
    <w:rsid w:val="006A29E2"/>
    <w:rsid w:val="006A44F3"/>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F09"/>
    <w:rsid w:val="0071597C"/>
    <w:rsid w:val="00717115"/>
    <w:rsid w:val="00720143"/>
    <w:rsid w:val="007210EE"/>
    <w:rsid w:val="00722A2D"/>
    <w:rsid w:val="00723F9E"/>
    <w:rsid w:val="00724553"/>
    <w:rsid w:val="00726864"/>
    <w:rsid w:val="00727596"/>
    <w:rsid w:val="007276EE"/>
    <w:rsid w:val="00731520"/>
    <w:rsid w:val="00733883"/>
    <w:rsid w:val="00733893"/>
    <w:rsid w:val="00733FB2"/>
    <w:rsid w:val="007345B9"/>
    <w:rsid w:val="00735787"/>
    <w:rsid w:val="007358C5"/>
    <w:rsid w:val="00735BEE"/>
    <w:rsid w:val="00735C0C"/>
    <w:rsid w:val="007404EB"/>
    <w:rsid w:val="00741B0A"/>
    <w:rsid w:val="00742F38"/>
    <w:rsid w:val="00746577"/>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6C8E"/>
    <w:rsid w:val="00767E17"/>
    <w:rsid w:val="0077448D"/>
    <w:rsid w:val="00775F7B"/>
    <w:rsid w:val="00780A65"/>
    <w:rsid w:val="00781071"/>
    <w:rsid w:val="007823AA"/>
    <w:rsid w:val="00782653"/>
    <w:rsid w:val="00783A9C"/>
    <w:rsid w:val="00783CD4"/>
    <w:rsid w:val="00784B83"/>
    <w:rsid w:val="00785D4F"/>
    <w:rsid w:val="007869C8"/>
    <w:rsid w:val="00790051"/>
    <w:rsid w:val="00790963"/>
    <w:rsid w:val="00790BB0"/>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59CA"/>
    <w:rsid w:val="007C5D11"/>
    <w:rsid w:val="007C5EBE"/>
    <w:rsid w:val="007C606D"/>
    <w:rsid w:val="007C7050"/>
    <w:rsid w:val="007C71DB"/>
    <w:rsid w:val="007D071B"/>
    <w:rsid w:val="007D0BEC"/>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373D"/>
    <w:rsid w:val="008248EF"/>
    <w:rsid w:val="00824C29"/>
    <w:rsid w:val="0082724A"/>
    <w:rsid w:val="00827E09"/>
    <w:rsid w:val="00827FEB"/>
    <w:rsid w:val="00831E1B"/>
    <w:rsid w:val="00831E44"/>
    <w:rsid w:val="00831E50"/>
    <w:rsid w:val="0083267C"/>
    <w:rsid w:val="00834695"/>
    <w:rsid w:val="00834F66"/>
    <w:rsid w:val="00837088"/>
    <w:rsid w:val="008403A7"/>
    <w:rsid w:val="00842156"/>
    <w:rsid w:val="008432BE"/>
    <w:rsid w:val="008437F6"/>
    <w:rsid w:val="00843A72"/>
    <w:rsid w:val="00845E5F"/>
    <w:rsid w:val="00847768"/>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C49"/>
    <w:rsid w:val="00921F29"/>
    <w:rsid w:val="00926EAE"/>
    <w:rsid w:val="009272D6"/>
    <w:rsid w:val="00927AD3"/>
    <w:rsid w:val="009300CC"/>
    <w:rsid w:val="009312A6"/>
    <w:rsid w:val="00931892"/>
    <w:rsid w:val="009324EB"/>
    <w:rsid w:val="009330D0"/>
    <w:rsid w:val="0093345D"/>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61F6"/>
    <w:rsid w:val="00977EAE"/>
    <w:rsid w:val="00977FEE"/>
    <w:rsid w:val="0098182F"/>
    <w:rsid w:val="00981A9F"/>
    <w:rsid w:val="00981EF6"/>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343"/>
    <w:rsid w:val="009D2C17"/>
    <w:rsid w:val="009D436B"/>
    <w:rsid w:val="009D6C74"/>
    <w:rsid w:val="009E096B"/>
    <w:rsid w:val="009E0B0E"/>
    <w:rsid w:val="009E121D"/>
    <w:rsid w:val="009E2B1E"/>
    <w:rsid w:val="009E2DFB"/>
    <w:rsid w:val="009E4140"/>
    <w:rsid w:val="009E6F27"/>
    <w:rsid w:val="009F14DC"/>
    <w:rsid w:val="009F2980"/>
    <w:rsid w:val="009F3A57"/>
    <w:rsid w:val="009F494C"/>
    <w:rsid w:val="009F4E71"/>
    <w:rsid w:val="009F691E"/>
    <w:rsid w:val="009F6D1C"/>
    <w:rsid w:val="00A00120"/>
    <w:rsid w:val="00A002C6"/>
    <w:rsid w:val="00A0061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2563"/>
    <w:rsid w:val="00A92686"/>
    <w:rsid w:val="00A95E01"/>
    <w:rsid w:val="00A95FD1"/>
    <w:rsid w:val="00A968E1"/>
    <w:rsid w:val="00AA02F8"/>
    <w:rsid w:val="00AA0F84"/>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6213"/>
    <w:rsid w:val="00AD254A"/>
    <w:rsid w:val="00AD4233"/>
    <w:rsid w:val="00AD45F5"/>
    <w:rsid w:val="00AD5368"/>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969"/>
    <w:rsid w:val="00B0134A"/>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42F6"/>
    <w:rsid w:val="00B6477F"/>
    <w:rsid w:val="00B66316"/>
    <w:rsid w:val="00B667F4"/>
    <w:rsid w:val="00B6779D"/>
    <w:rsid w:val="00B73B5C"/>
    <w:rsid w:val="00B740C8"/>
    <w:rsid w:val="00B749E0"/>
    <w:rsid w:val="00B7513C"/>
    <w:rsid w:val="00B81C16"/>
    <w:rsid w:val="00B82350"/>
    <w:rsid w:val="00B829D3"/>
    <w:rsid w:val="00B83308"/>
    <w:rsid w:val="00B833C0"/>
    <w:rsid w:val="00B842A1"/>
    <w:rsid w:val="00B84AB1"/>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13A2"/>
    <w:rsid w:val="00C22DC2"/>
    <w:rsid w:val="00C24FA2"/>
    <w:rsid w:val="00C26FE9"/>
    <w:rsid w:val="00C2724B"/>
    <w:rsid w:val="00C313B8"/>
    <w:rsid w:val="00C339C6"/>
    <w:rsid w:val="00C340E3"/>
    <w:rsid w:val="00C35C33"/>
    <w:rsid w:val="00C373E6"/>
    <w:rsid w:val="00C41BFC"/>
    <w:rsid w:val="00C457A3"/>
    <w:rsid w:val="00C503D1"/>
    <w:rsid w:val="00C52BE7"/>
    <w:rsid w:val="00C52F0E"/>
    <w:rsid w:val="00C53ADF"/>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E0F"/>
    <w:rsid w:val="00CD4E8E"/>
    <w:rsid w:val="00CD63A5"/>
    <w:rsid w:val="00CE06FC"/>
    <w:rsid w:val="00CE07AF"/>
    <w:rsid w:val="00CE29AF"/>
    <w:rsid w:val="00CE2E34"/>
    <w:rsid w:val="00CE7742"/>
    <w:rsid w:val="00CF0008"/>
    <w:rsid w:val="00CF0D66"/>
    <w:rsid w:val="00CF1F8A"/>
    <w:rsid w:val="00CF582E"/>
    <w:rsid w:val="00CF60AF"/>
    <w:rsid w:val="00CF7774"/>
    <w:rsid w:val="00D0045F"/>
    <w:rsid w:val="00D00994"/>
    <w:rsid w:val="00D05CA9"/>
    <w:rsid w:val="00D06060"/>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2ED7"/>
    <w:rsid w:val="00D55805"/>
    <w:rsid w:val="00D60CD6"/>
    <w:rsid w:val="00D63962"/>
    <w:rsid w:val="00D64A5D"/>
    <w:rsid w:val="00D67EC1"/>
    <w:rsid w:val="00D711EC"/>
    <w:rsid w:val="00D71C97"/>
    <w:rsid w:val="00D72FED"/>
    <w:rsid w:val="00D73D81"/>
    <w:rsid w:val="00D74BB2"/>
    <w:rsid w:val="00D75000"/>
    <w:rsid w:val="00D7669E"/>
    <w:rsid w:val="00D77EB0"/>
    <w:rsid w:val="00D80D6C"/>
    <w:rsid w:val="00D82C67"/>
    <w:rsid w:val="00D8348C"/>
    <w:rsid w:val="00D83722"/>
    <w:rsid w:val="00D84F88"/>
    <w:rsid w:val="00D84FE9"/>
    <w:rsid w:val="00D9152E"/>
    <w:rsid w:val="00D923CA"/>
    <w:rsid w:val="00D92620"/>
    <w:rsid w:val="00D93E46"/>
    <w:rsid w:val="00D93E52"/>
    <w:rsid w:val="00D96407"/>
    <w:rsid w:val="00D97466"/>
    <w:rsid w:val="00D97999"/>
    <w:rsid w:val="00DA12C8"/>
    <w:rsid w:val="00DA1C47"/>
    <w:rsid w:val="00DA2666"/>
    <w:rsid w:val="00DA371C"/>
    <w:rsid w:val="00DA3E19"/>
    <w:rsid w:val="00DA429F"/>
    <w:rsid w:val="00DA5786"/>
    <w:rsid w:val="00DA6EA3"/>
    <w:rsid w:val="00DB0447"/>
    <w:rsid w:val="00DB1444"/>
    <w:rsid w:val="00DB1807"/>
    <w:rsid w:val="00DB282C"/>
    <w:rsid w:val="00DB287D"/>
    <w:rsid w:val="00DB29AA"/>
    <w:rsid w:val="00DB5542"/>
    <w:rsid w:val="00DB7146"/>
    <w:rsid w:val="00DC210E"/>
    <w:rsid w:val="00DC2F7B"/>
    <w:rsid w:val="00DC3DD2"/>
    <w:rsid w:val="00DC4BBB"/>
    <w:rsid w:val="00DC4C1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F8A"/>
    <w:rsid w:val="00E46EFE"/>
    <w:rsid w:val="00E47293"/>
    <w:rsid w:val="00E50D9C"/>
    <w:rsid w:val="00E5112E"/>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408F"/>
    <w:rsid w:val="00E9461F"/>
    <w:rsid w:val="00E94736"/>
    <w:rsid w:val="00E97235"/>
    <w:rsid w:val="00EA03FA"/>
    <w:rsid w:val="00EA13AD"/>
    <w:rsid w:val="00EA2F5C"/>
    <w:rsid w:val="00EA3FE5"/>
    <w:rsid w:val="00EA5C1E"/>
    <w:rsid w:val="00EB4083"/>
    <w:rsid w:val="00EB4CA5"/>
    <w:rsid w:val="00EB5991"/>
    <w:rsid w:val="00EB5CF6"/>
    <w:rsid w:val="00EC0483"/>
    <w:rsid w:val="00EC6000"/>
    <w:rsid w:val="00EC75E5"/>
    <w:rsid w:val="00EC7616"/>
    <w:rsid w:val="00EC7E9D"/>
    <w:rsid w:val="00ED08DE"/>
    <w:rsid w:val="00ED1195"/>
    <w:rsid w:val="00ED1319"/>
    <w:rsid w:val="00ED5079"/>
    <w:rsid w:val="00ED55B9"/>
    <w:rsid w:val="00ED5605"/>
    <w:rsid w:val="00EE0516"/>
    <w:rsid w:val="00EE0866"/>
    <w:rsid w:val="00EE1F71"/>
    <w:rsid w:val="00EE4D71"/>
    <w:rsid w:val="00EF09D3"/>
    <w:rsid w:val="00EF41E7"/>
    <w:rsid w:val="00EF45E1"/>
    <w:rsid w:val="00EF4AC3"/>
    <w:rsid w:val="00EF4ACB"/>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325E1"/>
    <w:rsid w:val="00F330F8"/>
    <w:rsid w:val="00F34391"/>
    <w:rsid w:val="00F36C4B"/>
    <w:rsid w:val="00F37773"/>
    <w:rsid w:val="00F4052B"/>
    <w:rsid w:val="00F4059D"/>
    <w:rsid w:val="00F405B6"/>
    <w:rsid w:val="00F43994"/>
    <w:rsid w:val="00F44DDA"/>
    <w:rsid w:val="00F46E6A"/>
    <w:rsid w:val="00F51ACE"/>
    <w:rsid w:val="00F525D5"/>
    <w:rsid w:val="00F52D3C"/>
    <w:rsid w:val="00F56DA2"/>
    <w:rsid w:val="00F57D12"/>
    <w:rsid w:val="00F60F5F"/>
    <w:rsid w:val="00F63DEA"/>
    <w:rsid w:val="00F64069"/>
    <w:rsid w:val="00F6449C"/>
    <w:rsid w:val="00F70BC4"/>
    <w:rsid w:val="00F71BA5"/>
    <w:rsid w:val="00F73D17"/>
    <w:rsid w:val="00F74D3F"/>
    <w:rsid w:val="00F7523C"/>
    <w:rsid w:val="00F8059F"/>
    <w:rsid w:val="00F817FD"/>
    <w:rsid w:val="00F81E77"/>
    <w:rsid w:val="00F82E03"/>
    <w:rsid w:val="00F82F7E"/>
    <w:rsid w:val="00F834A5"/>
    <w:rsid w:val="00F83904"/>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1B8"/>
    <w:rsid w:val="00FE33E9"/>
    <w:rsid w:val="00FF0030"/>
    <w:rsid w:val="00FF1680"/>
    <w:rsid w:val="00FF2548"/>
    <w:rsid w:val="00FF5A48"/>
    <w:rsid w:val="080719E0"/>
    <w:rsid w:val="0A494F8A"/>
    <w:rsid w:val="0A972D4E"/>
    <w:rsid w:val="0CCC699E"/>
    <w:rsid w:val="11D32E50"/>
    <w:rsid w:val="1C12758E"/>
    <w:rsid w:val="258B09A6"/>
    <w:rsid w:val="29F07E78"/>
    <w:rsid w:val="40EE007E"/>
    <w:rsid w:val="45922E9C"/>
    <w:rsid w:val="49B242C8"/>
    <w:rsid w:val="4BD054C7"/>
    <w:rsid w:val="4DD01493"/>
    <w:rsid w:val="5DD76248"/>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 fill="f" fillcolor="white" stroke="f">
      <v:fill color="white" on="f"/>
      <v:stroke on="f"/>
    </o:shapedefaults>
    <o:shapelayout v:ext="edit">
      <o:idmap v:ext="edit" data="1"/>
    </o:shapelayout>
  </w:shapeDefaults>
  <w:decimalSymbol w:val="."/>
  <w:listSeparator w:val=","/>
  <w14:docId w14:val="2040FE38"/>
  <w15:docId w15:val="{561A0B4B-4FB1-47C3-82AA-D640411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6438"/>
    <w:pPr>
      <w:spacing w:line="400" w:lineRule="exact"/>
    </w:pPr>
    <w:rPr>
      <w:rFonts w:eastAsiaTheme="minorEastAsia"/>
      <w:kern w:val="44"/>
      <w:sz w:val="24"/>
      <w:szCs w:val="32"/>
    </w:rPr>
  </w:style>
  <w:style w:type="paragraph" w:styleId="1">
    <w:name w:val="heading 1"/>
    <w:basedOn w:val="a"/>
    <w:next w:val="a"/>
    <w:link w:val="10"/>
    <w:uiPriority w:val="9"/>
    <w:qFormat/>
    <w:rsid w:val="00AB6438"/>
    <w:pPr>
      <w:keepNext/>
      <w:keepLines/>
      <w:spacing w:before="340" w:after="330" w:line="578" w:lineRule="auto"/>
      <w:jc w:val="both"/>
      <w:outlineLvl w:val="0"/>
    </w:pPr>
    <w:rPr>
      <w:rFonts w:eastAsia="黑体"/>
      <w:b/>
      <w:bCs/>
      <w:sz w:val="32"/>
      <w:szCs w:val="44"/>
    </w:rPr>
  </w:style>
  <w:style w:type="paragraph" w:styleId="2">
    <w:name w:val="heading 2"/>
    <w:basedOn w:val="a"/>
    <w:next w:val="a"/>
    <w:link w:val="20"/>
    <w:unhideWhenUsed/>
    <w:qFormat/>
    <w:rsid w:val="00AB6438"/>
    <w:pPr>
      <w:keepNext/>
      <w:keepLines/>
      <w:spacing w:before="260" w:after="260" w:line="416" w:lineRule="auto"/>
      <w:outlineLvl w:val="1"/>
    </w:pPr>
    <w:rPr>
      <w:rFonts w:eastAsia="黑体"/>
      <w:b/>
      <w:sz w:val="28"/>
    </w:rPr>
  </w:style>
  <w:style w:type="paragraph" w:styleId="3">
    <w:name w:val="heading 3"/>
    <w:basedOn w:val="a"/>
    <w:next w:val="a"/>
    <w:link w:val="30"/>
    <w:uiPriority w:val="9"/>
    <w:unhideWhenUsed/>
    <w:qFormat/>
    <w:rsid w:val="00AB6438"/>
    <w:pPr>
      <w:keepNext/>
      <w:keepLines/>
      <w:spacing w:before="260" w:after="260" w:line="416" w:lineRule="atLeast"/>
      <w:outlineLvl w:val="2"/>
    </w:pPr>
    <w:rPr>
      <w:rFonts w:eastAsia="黑体"/>
      <w:b/>
      <w:bCs/>
    </w:rPr>
  </w:style>
  <w:style w:type="paragraph" w:styleId="4">
    <w:name w:val="heading 4"/>
    <w:basedOn w:val="a"/>
    <w:next w:val="a"/>
    <w:link w:val="40"/>
    <w:uiPriority w:val="9"/>
    <w:unhideWhenUsed/>
    <w:qFormat/>
    <w:rsid w:val="00AB6438"/>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AB6438"/>
    <w:pPr>
      <w:widowControl w:val="0"/>
      <w:spacing w:line="240" w:lineRule="auto"/>
      <w:ind w:leftChars="400" w:left="840"/>
      <w:jc w:val="both"/>
    </w:pPr>
    <w:rPr>
      <w:rFonts w:eastAsia="宋体"/>
      <w:kern w:val="2"/>
      <w:sz w:val="21"/>
      <w:szCs w:val="24"/>
    </w:rPr>
  </w:style>
  <w:style w:type="paragraph" w:styleId="a3">
    <w:name w:val="Date"/>
    <w:basedOn w:val="a"/>
    <w:next w:val="a"/>
    <w:link w:val="a4"/>
    <w:uiPriority w:val="99"/>
    <w:semiHidden/>
    <w:unhideWhenUsed/>
    <w:qFormat/>
    <w:rsid w:val="00AB6438"/>
    <w:pPr>
      <w:ind w:leftChars="2500" w:left="100"/>
    </w:pPr>
  </w:style>
  <w:style w:type="paragraph" w:styleId="a5">
    <w:name w:val="Balloon Text"/>
    <w:basedOn w:val="a"/>
    <w:link w:val="a6"/>
    <w:uiPriority w:val="99"/>
    <w:semiHidden/>
    <w:unhideWhenUsed/>
    <w:qFormat/>
    <w:rsid w:val="00AB6438"/>
    <w:pPr>
      <w:widowControl w:val="0"/>
      <w:spacing w:line="240" w:lineRule="auto"/>
      <w:jc w:val="both"/>
    </w:pPr>
    <w:rPr>
      <w:rFonts w:eastAsia="宋体"/>
      <w:kern w:val="2"/>
      <w:sz w:val="18"/>
      <w:szCs w:val="18"/>
    </w:rPr>
  </w:style>
  <w:style w:type="paragraph" w:styleId="a7">
    <w:name w:val="footer"/>
    <w:basedOn w:val="a"/>
    <w:link w:val="a8"/>
    <w:uiPriority w:val="99"/>
    <w:unhideWhenUsed/>
    <w:qFormat/>
    <w:rsid w:val="00AB6438"/>
    <w:pPr>
      <w:tabs>
        <w:tab w:val="center" w:pos="4153"/>
        <w:tab w:val="right" w:pos="8306"/>
      </w:tabs>
      <w:snapToGrid w:val="0"/>
    </w:pPr>
    <w:rPr>
      <w:sz w:val="18"/>
      <w:szCs w:val="18"/>
    </w:rPr>
  </w:style>
  <w:style w:type="paragraph" w:styleId="a9">
    <w:name w:val="header"/>
    <w:basedOn w:val="a"/>
    <w:link w:val="aa"/>
    <w:uiPriority w:val="99"/>
    <w:unhideWhenUsed/>
    <w:qFormat/>
    <w:rsid w:val="00AB643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AB6438"/>
  </w:style>
  <w:style w:type="paragraph" w:styleId="TOC2">
    <w:name w:val="toc 2"/>
    <w:basedOn w:val="a"/>
    <w:next w:val="a"/>
    <w:uiPriority w:val="39"/>
    <w:unhideWhenUsed/>
    <w:qFormat/>
    <w:rsid w:val="00AB6438"/>
    <w:pPr>
      <w:widowControl w:val="0"/>
      <w:spacing w:line="240" w:lineRule="auto"/>
      <w:ind w:leftChars="200" w:left="420"/>
      <w:jc w:val="both"/>
    </w:pPr>
    <w:rPr>
      <w:rFonts w:eastAsia="宋体"/>
      <w:kern w:val="2"/>
      <w:sz w:val="21"/>
      <w:szCs w:val="24"/>
    </w:rPr>
  </w:style>
  <w:style w:type="paragraph" w:styleId="ab">
    <w:name w:val="Title"/>
    <w:basedOn w:val="a"/>
    <w:next w:val="a"/>
    <w:link w:val="ac"/>
    <w:uiPriority w:val="10"/>
    <w:qFormat/>
    <w:rsid w:val="00AB6438"/>
    <w:pPr>
      <w:spacing w:before="240" w:after="60"/>
      <w:jc w:val="center"/>
      <w:outlineLvl w:val="0"/>
    </w:pPr>
    <w:rPr>
      <w:rFonts w:eastAsia="宋体"/>
      <w:b/>
      <w:bCs/>
      <w:sz w:val="32"/>
    </w:rPr>
  </w:style>
  <w:style w:type="character" w:styleId="ad">
    <w:name w:val="page number"/>
    <w:basedOn w:val="a0"/>
    <w:qFormat/>
    <w:rsid w:val="00AB6438"/>
  </w:style>
  <w:style w:type="character" w:styleId="ae">
    <w:name w:val="Emphasis"/>
    <w:basedOn w:val="a0"/>
    <w:uiPriority w:val="20"/>
    <w:qFormat/>
    <w:rsid w:val="00AB6438"/>
    <w:rPr>
      <w:i/>
      <w:iCs/>
    </w:rPr>
  </w:style>
  <w:style w:type="character" w:styleId="af">
    <w:name w:val="Hyperlink"/>
    <w:basedOn w:val="a0"/>
    <w:uiPriority w:val="99"/>
    <w:qFormat/>
    <w:rsid w:val="00AB6438"/>
    <w:rPr>
      <w:color w:val="0000FF"/>
      <w:u w:val="single"/>
    </w:rPr>
  </w:style>
  <w:style w:type="table" w:styleId="af0">
    <w:name w:val="Table Grid"/>
    <w:basedOn w:val="a1"/>
    <w:uiPriority w:val="39"/>
    <w:qFormat/>
    <w:rsid w:val="00AB6438"/>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sid w:val="00AB6438"/>
    <w:rPr>
      <w:sz w:val="18"/>
      <w:szCs w:val="18"/>
    </w:rPr>
  </w:style>
  <w:style w:type="character" w:customStyle="1" w:styleId="a8">
    <w:name w:val="页脚 字符"/>
    <w:basedOn w:val="a0"/>
    <w:link w:val="a7"/>
    <w:uiPriority w:val="99"/>
    <w:qFormat/>
    <w:rsid w:val="00AB6438"/>
    <w:rPr>
      <w:sz w:val="18"/>
      <w:szCs w:val="18"/>
    </w:rPr>
  </w:style>
  <w:style w:type="character" w:customStyle="1" w:styleId="10">
    <w:name w:val="标题 1 字符"/>
    <w:basedOn w:val="a0"/>
    <w:link w:val="1"/>
    <w:uiPriority w:val="9"/>
    <w:qFormat/>
    <w:rsid w:val="00AB6438"/>
    <w:rPr>
      <w:b/>
      <w:bCs/>
      <w:sz w:val="32"/>
      <w:szCs w:val="44"/>
    </w:rPr>
  </w:style>
  <w:style w:type="character" w:customStyle="1" w:styleId="20">
    <w:name w:val="标题 2 字符"/>
    <w:basedOn w:val="a0"/>
    <w:link w:val="2"/>
    <w:qFormat/>
    <w:rsid w:val="00AB6438"/>
    <w:rPr>
      <w:b/>
    </w:rPr>
  </w:style>
  <w:style w:type="character" w:customStyle="1" w:styleId="ac">
    <w:name w:val="标题 字符"/>
    <w:basedOn w:val="a0"/>
    <w:link w:val="ab"/>
    <w:uiPriority w:val="10"/>
    <w:qFormat/>
    <w:rsid w:val="00AB6438"/>
    <w:rPr>
      <w:rFonts w:eastAsia="宋体"/>
      <w:b/>
      <w:bCs/>
      <w:sz w:val="32"/>
    </w:rPr>
  </w:style>
  <w:style w:type="character" w:customStyle="1" w:styleId="30">
    <w:name w:val="标题 3 字符"/>
    <w:basedOn w:val="a0"/>
    <w:link w:val="3"/>
    <w:uiPriority w:val="9"/>
    <w:qFormat/>
    <w:rsid w:val="00AB6438"/>
    <w:rPr>
      <w:b/>
      <w:bCs/>
      <w:sz w:val="24"/>
    </w:rPr>
  </w:style>
  <w:style w:type="character" w:customStyle="1" w:styleId="40">
    <w:name w:val="标题 4 字符"/>
    <w:basedOn w:val="a0"/>
    <w:link w:val="4"/>
    <w:uiPriority w:val="9"/>
    <w:qFormat/>
    <w:rsid w:val="00AB6438"/>
    <w:rPr>
      <w:rFonts w:eastAsiaTheme="majorEastAsia"/>
      <w:b/>
      <w:bCs/>
      <w:szCs w:val="28"/>
    </w:rPr>
  </w:style>
  <w:style w:type="paragraph" w:styleId="af1">
    <w:name w:val="No Spacing"/>
    <w:basedOn w:val="3"/>
    <w:next w:val="a"/>
    <w:uiPriority w:val="1"/>
    <w:qFormat/>
    <w:rsid w:val="00AB6438"/>
    <w:pPr>
      <w:widowControl w:val="0"/>
      <w:spacing w:beforeLines="50" w:afterLines="50" w:line="400" w:lineRule="exact"/>
      <w:ind w:firstLineChars="176" w:firstLine="422"/>
      <w:jc w:val="both"/>
    </w:pPr>
    <w:rPr>
      <w:rFonts w:cstheme="minorBidi"/>
      <w:b w:val="0"/>
      <w:kern w:val="2"/>
      <w:szCs w:val="24"/>
    </w:rPr>
  </w:style>
  <w:style w:type="paragraph" w:styleId="af2">
    <w:name w:val="List Paragraph"/>
    <w:basedOn w:val="a"/>
    <w:uiPriority w:val="34"/>
    <w:qFormat/>
    <w:rsid w:val="00AB6438"/>
    <w:pPr>
      <w:ind w:firstLineChars="200" w:firstLine="420"/>
    </w:pPr>
  </w:style>
  <w:style w:type="paragraph" w:customStyle="1" w:styleId="af3">
    <w:name w:val="缺省文本"/>
    <w:basedOn w:val="a"/>
    <w:qFormat/>
    <w:rsid w:val="00AB6438"/>
    <w:pPr>
      <w:widowControl w:val="0"/>
      <w:autoSpaceDE w:val="0"/>
      <w:autoSpaceDN w:val="0"/>
      <w:adjustRightInd w:val="0"/>
      <w:spacing w:line="360" w:lineRule="auto"/>
    </w:pPr>
    <w:rPr>
      <w:rFonts w:eastAsia="宋体"/>
      <w:kern w:val="0"/>
      <w:sz w:val="21"/>
      <w:szCs w:val="20"/>
    </w:rPr>
  </w:style>
  <w:style w:type="paragraph" w:customStyle="1" w:styleId="af4">
    <w:name w:val="编写建议"/>
    <w:basedOn w:val="a"/>
    <w:link w:val="Char"/>
    <w:qFormat/>
    <w:rsid w:val="00AB6438"/>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
    <w:name w:val="编写建议 Char"/>
    <w:basedOn w:val="a0"/>
    <w:link w:val="af4"/>
    <w:qFormat/>
    <w:rsid w:val="00AB6438"/>
    <w:rPr>
      <w:rFonts w:ascii="Times New Roman" w:eastAsia="宋体" w:hAnsi="Times New Roman" w:cs="Times New Roman"/>
      <w:i/>
      <w:color w:val="0000FF"/>
      <w:kern w:val="0"/>
      <w:sz w:val="21"/>
      <w:szCs w:val="20"/>
    </w:rPr>
  </w:style>
  <w:style w:type="character" w:customStyle="1" w:styleId="a6">
    <w:name w:val="批注框文本 字符"/>
    <w:basedOn w:val="a0"/>
    <w:link w:val="a5"/>
    <w:uiPriority w:val="99"/>
    <w:semiHidden/>
    <w:qFormat/>
    <w:rsid w:val="00AB6438"/>
    <w:rPr>
      <w:rFonts w:ascii="Times New Roman" w:eastAsia="宋体" w:hAnsi="Times New Roman" w:cs="Times New Roman"/>
      <w:kern w:val="2"/>
      <w:sz w:val="18"/>
      <w:szCs w:val="18"/>
    </w:rPr>
  </w:style>
  <w:style w:type="character" w:styleId="af5">
    <w:name w:val="Placeholder Text"/>
    <w:basedOn w:val="a0"/>
    <w:uiPriority w:val="99"/>
    <w:semiHidden/>
    <w:qFormat/>
    <w:rsid w:val="00AB6438"/>
    <w:rPr>
      <w:color w:val="808080"/>
    </w:rPr>
  </w:style>
  <w:style w:type="character" w:customStyle="1" w:styleId="fontstyle01">
    <w:name w:val="fontstyle01"/>
    <w:basedOn w:val="a0"/>
    <w:qFormat/>
    <w:rsid w:val="00AB6438"/>
    <w:rPr>
      <w:rFonts w:ascii="NimbusRomNo9L-Regu" w:hAnsi="NimbusRomNo9L-Regu" w:hint="default"/>
      <w:color w:val="000000"/>
      <w:sz w:val="20"/>
      <w:szCs w:val="20"/>
    </w:rPr>
  </w:style>
  <w:style w:type="paragraph" w:customStyle="1" w:styleId="11">
    <w:name w:val="图片样式1"/>
    <w:basedOn w:val="a"/>
    <w:next w:val="a"/>
    <w:link w:val="1Char"/>
    <w:qFormat/>
    <w:rsid w:val="00AB6438"/>
    <w:pPr>
      <w:widowControl w:val="0"/>
      <w:jc w:val="center"/>
    </w:pPr>
    <w:rPr>
      <w:rFonts w:eastAsia="楷体"/>
      <w:kern w:val="2"/>
      <w:sz w:val="21"/>
      <w:szCs w:val="24"/>
    </w:rPr>
  </w:style>
  <w:style w:type="character" w:customStyle="1" w:styleId="1Char">
    <w:name w:val="图片样式1 Char"/>
    <w:basedOn w:val="a0"/>
    <w:link w:val="11"/>
    <w:qFormat/>
    <w:rsid w:val="00AB6438"/>
    <w:rPr>
      <w:rFonts w:ascii="Times New Roman" w:eastAsia="楷体" w:hAnsi="Times New Roman" w:cs="Times New Roman"/>
      <w:kern w:val="2"/>
      <w:sz w:val="21"/>
      <w:szCs w:val="24"/>
    </w:rPr>
  </w:style>
  <w:style w:type="character" w:customStyle="1" w:styleId="fontstyle21">
    <w:name w:val="fontstyle21"/>
    <w:basedOn w:val="a0"/>
    <w:qFormat/>
    <w:rsid w:val="00AB6438"/>
    <w:rPr>
      <w:rFonts w:ascii="黑体" w:eastAsia="黑体" w:hAnsi="黑体" w:hint="eastAsia"/>
      <w:color w:val="000000"/>
      <w:sz w:val="24"/>
      <w:szCs w:val="24"/>
    </w:rPr>
  </w:style>
  <w:style w:type="character" w:customStyle="1" w:styleId="fontstyle31">
    <w:name w:val="fontstyle31"/>
    <w:basedOn w:val="a0"/>
    <w:qFormat/>
    <w:rsid w:val="00AB6438"/>
    <w:rPr>
      <w:rFonts w:ascii="宋体" w:eastAsia="宋体" w:hAnsi="宋体" w:hint="eastAsia"/>
      <w:color w:val="000000"/>
      <w:sz w:val="24"/>
      <w:szCs w:val="24"/>
    </w:rPr>
  </w:style>
  <w:style w:type="character" w:customStyle="1" w:styleId="fontstyle41">
    <w:name w:val="fontstyle41"/>
    <w:basedOn w:val="a0"/>
    <w:qFormat/>
    <w:rsid w:val="00AB6438"/>
    <w:rPr>
      <w:rFonts w:ascii="Times New Roman" w:hAnsi="Times New Roman" w:cs="Times New Roman" w:hint="default"/>
      <w:color w:val="000000"/>
      <w:sz w:val="24"/>
      <w:szCs w:val="24"/>
    </w:rPr>
  </w:style>
  <w:style w:type="character" w:customStyle="1" w:styleId="a4">
    <w:name w:val="日期 字符"/>
    <w:basedOn w:val="a0"/>
    <w:link w:val="a3"/>
    <w:uiPriority w:val="99"/>
    <w:semiHidden/>
    <w:qFormat/>
    <w:rsid w:val="00AB6438"/>
    <w:rPr>
      <w:rFonts w:eastAsiaTheme="minorEastAsia"/>
      <w:sz w:val="24"/>
    </w:rPr>
  </w:style>
  <w:style w:type="character" w:customStyle="1" w:styleId="MTEquationSection">
    <w:name w:val="MTEquationSection"/>
    <w:basedOn w:val="a0"/>
    <w:qFormat/>
    <w:rsid w:val="00AB6438"/>
    <w:rPr>
      <w:rFonts w:ascii="Times New Roman" w:hAnsi="Times New Roman" w:cs="Times New Roman"/>
      <w:vanish/>
      <w:color w:val="FF0000"/>
    </w:rPr>
  </w:style>
  <w:style w:type="paragraph" w:customStyle="1" w:styleId="-">
    <w:name w:val="毕设-正文"/>
    <w:basedOn w:val="a"/>
    <w:link w:val="-Char"/>
    <w:qFormat/>
    <w:rsid w:val="00AB6438"/>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AB6438"/>
    <w:rPr>
      <w:rFonts w:ascii="Times New Roman" w:eastAsia="宋体" w:hAnsi="Times New Roman" w:cs="Times New Roman"/>
      <w:kern w:val="0"/>
      <w:sz w:val="24"/>
      <w:szCs w:val="20"/>
    </w:rPr>
  </w:style>
  <w:style w:type="paragraph" w:styleId="af6">
    <w:name w:val="Body Text"/>
    <w:basedOn w:val="a"/>
    <w:link w:val="af7"/>
    <w:uiPriority w:val="99"/>
    <w:semiHidden/>
    <w:unhideWhenUsed/>
    <w:rsid w:val="00F71BA5"/>
    <w:pPr>
      <w:spacing w:after="120"/>
    </w:pPr>
  </w:style>
  <w:style w:type="character" w:customStyle="1" w:styleId="af7">
    <w:name w:val="正文文本 字符"/>
    <w:basedOn w:val="a0"/>
    <w:link w:val="af6"/>
    <w:uiPriority w:val="99"/>
    <w:semiHidden/>
    <w:rsid w:val="00F71BA5"/>
    <w:rPr>
      <w:rFonts w:eastAsiaTheme="minorEastAsia"/>
      <w:kern w:val="44"/>
      <w:sz w:val="24"/>
      <w:szCs w:val="32"/>
    </w:rPr>
  </w:style>
  <w:style w:type="paragraph" w:customStyle="1" w:styleId="DisplayEquationAurora">
    <w:name w:val="Display Equation (Aurora)"/>
    <w:basedOn w:val="a"/>
    <w:link w:val="DisplayEquationAurora0"/>
    <w:rsid w:val="00412EC4"/>
    <w:pPr>
      <w:tabs>
        <w:tab w:val="center" w:pos="4153"/>
        <w:tab w:val="right" w:pos="8306"/>
      </w:tabs>
      <w:ind w:firstLine="420"/>
    </w:pPr>
  </w:style>
  <w:style w:type="character" w:customStyle="1" w:styleId="DisplayEquationAurora0">
    <w:name w:val="Display Equation (Aurora) 字符"/>
    <w:basedOn w:val="a0"/>
    <w:link w:val="DisplayEquationAurora"/>
    <w:rsid w:val="00412EC4"/>
    <w:rPr>
      <w:rFonts w:eastAsiaTheme="minorEastAsia"/>
      <w:kern w:val="44"/>
      <w:sz w:val="24"/>
      <w:szCs w:val="32"/>
    </w:rPr>
  </w:style>
  <w:style w:type="character" w:customStyle="1" w:styleId="SectionBreakAurora">
    <w:name w:val="Section Break (Aurora)"/>
    <w:basedOn w:val="a0"/>
    <w:rsid w:val="00412EC4"/>
    <w:rPr>
      <w:vanish/>
      <w:color w:val="800080"/>
    </w:rPr>
  </w:style>
  <w:style w:type="character" w:styleId="af8">
    <w:name w:val="annotation reference"/>
    <w:basedOn w:val="a0"/>
    <w:rsid w:val="00CD04CB"/>
    <w:rPr>
      <w:sz w:val="21"/>
      <w:szCs w:val="21"/>
    </w:rPr>
  </w:style>
  <w:style w:type="character" w:customStyle="1" w:styleId="12">
    <w:name w:val="未处理的提及1"/>
    <w:basedOn w:val="a0"/>
    <w:uiPriority w:val="99"/>
    <w:semiHidden/>
    <w:unhideWhenUsed/>
    <w:rsid w:val="00E71A7E"/>
    <w:rPr>
      <w:color w:val="605E5C"/>
      <w:shd w:val="clear" w:color="auto" w:fill="E1DFDD"/>
    </w:rPr>
  </w:style>
  <w:style w:type="paragraph" w:styleId="TOC">
    <w:name w:val="TOC Heading"/>
    <w:basedOn w:val="1"/>
    <w:next w:val="a"/>
    <w:uiPriority w:val="39"/>
    <w:unhideWhenUsed/>
    <w:qFormat/>
    <w:rsid w:val="00FA28E7"/>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oleObject" Target="embeddings/oleObject4.bin"/><Relationship Id="rId39" Type="http://schemas.openxmlformats.org/officeDocument/2006/relationships/oleObject" Target="embeddings/oleObject10.bin"/><Relationship Id="rId21" Type="http://schemas.openxmlformats.org/officeDocument/2006/relationships/image" Target="media/image5.wmf"/><Relationship Id="rId34" Type="http://schemas.openxmlformats.org/officeDocument/2006/relationships/image" Target="media/image12.wmf"/><Relationship Id="rId42" Type="http://schemas.openxmlformats.org/officeDocument/2006/relationships/oleObject" Target="embeddings/oleObject12.bin"/><Relationship Id="rId47" Type="http://schemas.openxmlformats.org/officeDocument/2006/relationships/hyperlink" Target="mailto:15032801667@163.com" TargetMode="External"/><Relationship Id="rId50" Type="http://schemas.openxmlformats.org/officeDocument/2006/relationships/image" Target="media/image18.png"/><Relationship Id="rId55" Type="http://schemas.openxmlformats.org/officeDocument/2006/relationships/hyperlink" Target="https://ieeexplore.ieee.org/document/7924915/"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9.wmf"/><Relationship Id="rId41" Type="http://schemas.openxmlformats.org/officeDocument/2006/relationships/image" Target="media/image15.emf"/><Relationship Id="rId54" Type="http://schemas.openxmlformats.org/officeDocument/2006/relationships/hyperlink" Target="https://ieeexplore.ieee.org/xpl/mostRecentIssue.jsp?punumber=776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image" Target="media/image11.wmf"/><Relationship Id="rId37" Type="http://schemas.openxmlformats.org/officeDocument/2006/relationships/oleObject" Target="embeddings/oleObject9.bin"/><Relationship Id="rId40" Type="http://schemas.openxmlformats.org/officeDocument/2006/relationships/oleObject" Target="embeddings/oleObject11.bin"/><Relationship Id="rId45" Type="http://schemas.openxmlformats.org/officeDocument/2006/relationships/hyperlink" Target="mailto:15032801667@163.com" TargetMode="External"/><Relationship Id="rId53" Type="http://schemas.openxmlformats.org/officeDocument/2006/relationships/header" Target="header6.xml"/><Relationship Id="rId58" Type="http://schemas.openxmlformats.org/officeDocument/2006/relationships/hyperlink" Target="http://www.jdon.com/jdonframework/"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image" Target="media/image13.wmf"/><Relationship Id="rId49" Type="http://schemas.openxmlformats.org/officeDocument/2006/relationships/image" Target="media/image17.png"/><Relationship Id="rId57" Type="http://schemas.openxmlformats.org/officeDocument/2006/relationships/hyperlink" Target="https://ieeexplore.ieee.org/xpl/mostRecentIssue.jsp?punumber=4631965"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image" Target="media/image10.png"/><Relationship Id="rId44" Type="http://schemas.openxmlformats.org/officeDocument/2006/relationships/hyperlink" Target="mailto:15032801667@163.com" TargetMode="External"/><Relationship Id="rId52" Type="http://schemas.openxmlformats.org/officeDocument/2006/relationships/image" Target="media/image20.png"/><Relationship Id="rId60"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8.wmf"/><Relationship Id="rId30" Type="http://schemas.openxmlformats.org/officeDocument/2006/relationships/oleObject" Target="embeddings/oleObject6.bin"/><Relationship Id="rId35" Type="http://schemas.openxmlformats.org/officeDocument/2006/relationships/oleObject" Target="embeddings/oleObject8.bin"/><Relationship Id="rId43" Type="http://schemas.openxmlformats.org/officeDocument/2006/relationships/header" Target="header5.xml"/><Relationship Id="rId48" Type="http://schemas.openxmlformats.org/officeDocument/2006/relationships/image" Target="media/image16.png"/><Relationship Id="rId56" Type="http://schemas.openxmlformats.org/officeDocument/2006/relationships/hyperlink" Target="https://ieeexplore.ieee.org/document/6664726/" TargetMode="Externa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7.wmf"/><Relationship Id="rId33" Type="http://schemas.openxmlformats.org/officeDocument/2006/relationships/oleObject" Target="embeddings/oleObject7.bin"/><Relationship Id="rId38" Type="http://schemas.openxmlformats.org/officeDocument/2006/relationships/image" Target="media/image14.wmf"/><Relationship Id="rId46" Type="http://schemas.openxmlformats.org/officeDocument/2006/relationships/hyperlink" Target="mailto:15032801667@163.com" TargetMode="External"/><Relationship Id="rId59"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10DA04-3B23-4C45-A606-6CE0855D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6429</TotalTime>
  <Pages>55</Pages>
  <Words>7830</Words>
  <Characters>44634</Characters>
  <Application>Microsoft Office Word</Application>
  <DocSecurity>0</DocSecurity>
  <Lines>371</Lines>
  <Paragraphs>104</Paragraphs>
  <ScaleCrop>false</ScaleCrop>
  <Company/>
  <LinksUpToDate>false</LinksUpToDate>
  <CharactersWithSpaces>52360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高阳阳</dc:creator>
  <cp:lastModifiedBy>xbany</cp:lastModifiedBy>
  <cp:revision>139</cp:revision>
  <cp:lastPrinted>2017-12-11T21:21:00Z</cp:lastPrinted>
  <dcterms:created xsi:type="dcterms:W3CDTF">2017-12-11T20:36:00Z</dcterms:created>
  <dcterms:modified xsi:type="dcterms:W3CDTF">2019-02-18T15:59:00Z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