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sidRPr="00661D8A">
        <w:rPr>
          <w:rFonts w:ascii="黑体" w:eastAsia="黑体" w:hAnsi="黑体" w:hint="eastAsia"/>
          <w:b/>
          <w:kern w:val="2"/>
          <w:sz w:val="32"/>
          <w:u w:val="thick"/>
        </w:rPr>
        <w:t>微服务</w:t>
      </w:r>
      <w:proofErr w:type="gramEnd"/>
      <w:r w:rsidRPr="00661D8A">
        <w:rPr>
          <w:rFonts w:ascii="黑体" w:eastAsia="黑体" w:hAnsi="黑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6"/>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6"/>
        <w:ind w:firstLineChars="200" w:firstLine="480"/>
        <w:jc w:val="center"/>
      </w:pPr>
      <w:r w:rsidRPr="00A47F50">
        <w:rPr>
          <w:rFonts w:hint="eastAsia"/>
        </w:rPr>
        <w:t>关于论文使用授权的说明</w:t>
      </w:r>
    </w:p>
    <w:p w:rsidR="00727596" w:rsidRPr="00A47F50" w:rsidRDefault="00727596" w:rsidP="00727596">
      <w:pPr>
        <w:pStyle w:val="af6"/>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6"/>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w:t>
      </w:r>
      <w:proofErr w:type="gramStart"/>
      <w:r w:rsidRPr="00CF0D66">
        <w:rPr>
          <w:rFonts w:eastAsia="宋体"/>
          <w:kern w:val="2"/>
          <w:sz w:val="28"/>
          <w:szCs w:val="28"/>
        </w:rPr>
        <w:t>微服务</w:t>
      </w:r>
      <w:proofErr w:type="gramEnd"/>
      <w:r w:rsidRPr="00CF0D66">
        <w:rPr>
          <w:rFonts w:eastAsia="宋体"/>
          <w:kern w:val="2"/>
          <w:sz w:val="28"/>
          <w:szCs w:val="28"/>
        </w:rPr>
        <w:t>架构成为一种趋势。在单体架构向</w:t>
      </w:r>
      <w:proofErr w:type="gramStart"/>
      <w:r w:rsidRPr="00CF0D66">
        <w:rPr>
          <w:rFonts w:eastAsia="宋体"/>
          <w:kern w:val="2"/>
          <w:sz w:val="28"/>
          <w:szCs w:val="28"/>
        </w:rPr>
        <w:t>微服务</w:t>
      </w:r>
      <w:proofErr w:type="gramEnd"/>
      <w:r w:rsidRPr="00CF0D66">
        <w:rPr>
          <w:rFonts w:eastAsia="宋体"/>
          <w:kern w:val="2"/>
          <w:sz w:val="28"/>
          <w:szCs w:val="28"/>
        </w:rPr>
        <w:t>架构转换的过程中，</w:t>
      </w:r>
      <w:r w:rsidR="000B38BE" w:rsidRPr="00CF0D66">
        <w:rPr>
          <w:rFonts w:eastAsia="宋体"/>
          <w:kern w:val="2"/>
          <w:sz w:val="28"/>
          <w:szCs w:val="28"/>
        </w:rPr>
        <w:t>当前流行的</w:t>
      </w:r>
      <w:proofErr w:type="gramStart"/>
      <w:r w:rsidR="000B38BE" w:rsidRPr="00CF0D66">
        <w:rPr>
          <w:rFonts w:eastAsia="宋体"/>
          <w:kern w:val="2"/>
          <w:sz w:val="28"/>
          <w:szCs w:val="28"/>
        </w:rPr>
        <w:t>微服务</w:t>
      </w:r>
      <w:proofErr w:type="gramEnd"/>
      <w:r w:rsidR="000B38BE" w:rsidRPr="00CF0D66">
        <w:rPr>
          <w:rFonts w:eastAsia="宋体"/>
          <w:kern w:val="2"/>
          <w:sz w:val="28"/>
          <w:szCs w:val="28"/>
        </w:rPr>
        <w:t>划分方法中要么只考虑</w:t>
      </w:r>
      <w:proofErr w:type="gramStart"/>
      <w:r w:rsidR="008E2126" w:rsidRPr="00CF0D66">
        <w:rPr>
          <w:rFonts w:eastAsia="宋体"/>
          <w:kern w:val="2"/>
          <w:sz w:val="28"/>
          <w:szCs w:val="28"/>
        </w:rPr>
        <w:t>微服务</w:t>
      </w:r>
      <w:proofErr w:type="gramEnd"/>
      <w:r w:rsidR="008E2126" w:rsidRPr="00CF0D66">
        <w:rPr>
          <w:rFonts w:eastAsia="宋体"/>
          <w:kern w:val="2"/>
          <w:sz w:val="28"/>
          <w:szCs w:val="28"/>
        </w:rPr>
        <w:t>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w:t>
      </w:r>
      <w:proofErr w:type="gramStart"/>
      <w:r w:rsidRPr="00CF0D66">
        <w:rPr>
          <w:rFonts w:eastAsia="宋体"/>
          <w:kern w:val="2"/>
          <w:sz w:val="28"/>
          <w:szCs w:val="28"/>
        </w:rPr>
        <w:t>微服务</w:t>
      </w:r>
      <w:proofErr w:type="gramEnd"/>
      <w:r w:rsidRPr="00CF0D66">
        <w:rPr>
          <w:rFonts w:eastAsia="宋体"/>
          <w:kern w:val="2"/>
          <w:sz w:val="28"/>
          <w:szCs w:val="28"/>
        </w:rPr>
        <w:t>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w:t>
      </w:r>
      <w:proofErr w:type="gramStart"/>
      <w:r w:rsidR="00221BCC" w:rsidRPr="00CF0D66">
        <w:rPr>
          <w:rFonts w:eastAsia="宋体"/>
          <w:kern w:val="2"/>
          <w:sz w:val="28"/>
          <w:szCs w:val="28"/>
        </w:rPr>
        <w:t>微服务</w:t>
      </w:r>
      <w:proofErr w:type="gramEnd"/>
      <w:r w:rsidR="00221BCC" w:rsidRPr="00CF0D66">
        <w:rPr>
          <w:rFonts w:eastAsia="宋体"/>
          <w:kern w:val="2"/>
          <w:sz w:val="28"/>
          <w:szCs w:val="28"/>
        </w:rPr>
        <w:t>设计思想，提出一种基于领域驱动设计思想的语义耦合的服务划分策略，该策略</w:t>
      </w:r>
      <w:r w:rsidR="00A31D4F" w:rsidRPr="00CF0D66">
        <w:rPr>
          <w:rFonts w:eastAsia="宋体"/>
          <w:kern w:val="2"/>
          <w:sz w:val="28"/>
          <w:szCs w:val="28"/>
        </w:rPr>
        <w:t>综合考虑了</w:t>
      </w:r>
      <w:proofErr w:type="gramStart"/>
      <w:r w:rsidR="00221BCC" w:rsidRPr="00CF0D66">
        <w:rPr>
          <w:rFonts w:eastAsia="宋体"/>
          <w:kern w:val="2"/>
          <w:sz w:val="28"/>
          <w:szCs w:val="28"/>
        </w:rPr>
        <w:t>微服务</w:t>
      </w:r>
      <w:proofErr w:type="gramEnd"/>
      <w:r w:rsidR="00221BCC" w:rsidRPr="00CF0D66">
        <w:rPr>
          <w:rFonts w:eastAsia="宋体"/>
          <w:kern w:val="2"/>
          <w:sz w:val="28"/>
          <w:szCs w:val="28"/>
        </w:rPr>
        <w:t>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w:t>
      </w:r>
      <w:proofErr w:type="gramStart"/>
      <w:r w:rsidR="00A31D4F" w:rsidRPr="00CF0D66">
        <w:rPr>
          <w:rFonts w:eastAsia="宋体"/>
          <w:kern w:val="2"/>
          <w:sz w:val="28"/>
          <w:szCs w:val="28"/>
        </w:rPr>
        <w:t>微服务</w:t>
      </w:r>
      <w:proofErr w:type="gramEnd"/>
      <w:r w:rsidR="00A31D4F" w:rsidRPr="00CF0D66">
        <w:rPr>
          <w:rFonts w:eastAsia="宋体"/>
          <w:kern w:val="2"/>
          <w:sz w:val="28"/>
          <w:szCs w:val="28"/>
        </w:rPr>
        <w:t>的划分原则</w:t>
      </w:r>
      <w:r w:rsidR="00221BCC" w:rsidRPr="00CF0D66">
        <w:rPr>
          <w:rFonts w:eastAsia="宋体"/>
          <w:kern w:val="2"/>
          <w:sz w:val="28"/>
          <w:szCs w:val="28"/>
        </w:rPr>
        <w:t>，通过分析</w:t>
      </w:r>
      <w:proofErr w:type="gramStart"/>
      <w:r w:rsidR="00A31D4F" w:rsidRPr="00CF0D66">
        <w:rPr>
          <w:rFonts w:eastAsia="宋体"/>
          <w:kern w:val="2"/>
          <w:sz w:val="28"/>
          <w:szCs w:val="28"/>
        </w:rPr>
        <w:t>微服务</w:t>
      </w:r>
      <w:proofErr w:type="gramEnd"/>
      <w:r w:rsidR="00A31D4F" w:rsidRPr="00CF0D66">
        <w:rPr>
          <w:rFonts w:eastAsia="宋体"/>
          <w:kern w:val="2"/>
          <w:sz w:val="28"/>
          <w:szCs w:val="28"/>
        </w:rPr>
        <w:t>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w:t>
      </w:r>
      <w:proofErr w:type="gramStart"/>
      <w:r w:rsidR="00FD0589" w:rsidRPr="00CF0D66">
        <w:rPr>
          <w:rFonts w:eastAsia="宋体"/>
          <w:kern w:val="2"/>
          <w:sz w:val="28"/>
          <w:szCs w:val="28"/>
        </w:rPr>
        <w:t>微服务</w:t>
      </w:r>
      <w:proofErr w:type="gramEnd"/>
      <w:r w:rsidR="00FD0589" w:rsidRPr="00CF0D66">
        <w:rPr>
          <w:rFonts w:eastAsia="宋体"/>
          <w:kern w:val="2"/>
          <w:sz w:val="28"/>
          <w:szCs w:val="28"/>
        </w:rPr>
        <w:t>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proofErr w:type="gramStart"/>
      <w:r w:rsidR="00233E11" w:rsidRPr="00CF0D66">
        <w:rPr>
          <w:rFonts w:eastAsia="宋体"/>
          <w:kern w:val="2"/>
          <w:sz w:val="28"/>
          <w:szCs w:val="28"/>
        </w:rPr>
        <w:t>微服务</w:t>
      </w:r>
      <w:proofErr w:type="gramEnd"/>
      <w:r w:rsidR="00233E11" w:rsidRPr="00CF0D66">
        <w:rPr>
          <w:rFonts w:eastAsia="宋体"/>
          <w:kern w:val="2"/>
          <w:sz w:val="28"/>
          <w:szCs w:val="28"/>
        </w:rPr>
        <w:t>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w:t>
      </w:r>
      <w:proofErr w:type="gramStart"/>
      <w:r w:rsidR="008A7993" w:rsidRPr="00CF0D66">
        <w:rPr>
          <w:rFonts w:eastAsia="宋体"/>
          <w:kern w:val="2"/>
          <w:sz w:val="28"/>
          <w:szCs w:val="28"/>
        </w:rPr>
        <w:t>例之间</w:t>
      </w:r>
      <w:proofErr w:type="gramEnd"/>
      <w:r w:rsidR="008A7993" w:rsidRPr="00CF0D66">
        <w:rPr>
          <w:rFonts w:eastAsia="宋体"/>
          <w:kern w:val="2"/>
          <w:sz w:val="28"/>
          <w:szCs w:val="28"/>
        </w:rPr>
        <w:t>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r w:rsidR="004F7F1A">
        <w:rPr>
          <w:rFonts w:eastAsia="宋体" w:hint="eastAsia"/>
          <w:kern w:val="2"/>
          <w:sz w:val="28"/>
          <w:szCs w:val="28"/>
        </w:rPr>
        <w:t>加</w:t>
      </w:r>
      <w:r w:rsidR="00ED1319" w:rsidRPr="00CF0D66">
        <w:rPr>
          <w:rFonts w:eastAsia="宋体"/>
          <w:kern w:val="2"/>
          <w:sz w:val="28"/>
          <w:szCs w:val="28"/>
        </w:rPr>
        <w:t>权图使用最短路径算法得出最优服务路径；在自适应服务路径更新阶段，通过使用服务路径搜索空间缩减原则重新构建单源点</w:t>
      </w:r>
      <w:r w:rsidR="00B01B00">
        <w:rPr>
          <w:rFonts w:eastAsia="宋体"/>
          <w:kern w:val="2"/>
          <w:sz w:val="28"/>
          <w:szCs w:val="28"/>
        </w:rPr>
        <w:t>有向加权图</w:t>
      </w:r>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划分算法能够提</w:t>
      </w:r>
      <w:r w:rsidR="001E7F1C">
        <w:rPr>
          <w:rFonts w:eastAsia="宋体" w:hint="eastAsia"/>
          <w:kern w:val="2"/>
          <w:sz w:val="28"/>
          <w:szCs w:val="28"/>
        </w:rPr>
        <w:t>高</w:t>
      </w:r>
      <w:r w:rsidR="00ED1319" w:rsidRPr="00CF0D66">
        <w:rPr>
          <w:rFonts w:eastAsia="宋体"/>
          <w:kern w:val="2"/>
          <w:sz w:val="28"/>
          <w:szCs w:val="28"/>
        </w:rPr>
        <w:t>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proofErr w:type="gramStart"/>
      <w:r w:rsidR="00A80AD5" w:rsidRPr="00CF0D66">
        <w:rPr>
          <w:kern w:val="2"/>
          <w:sz w:val="28"/>
          <w:szCs w:val="28"/>
        </w:rPr>
        <w:t>微服务</w:t>
      </w:r>
      <w:proofErr w:type="gramEnd"/>
      <w:r w:rsidR="00A80AD5" w:rsidRPr="00CF0D66">
        <w:rPr>
          <w:kern w:val="2"/>
          <w:sz w:val="28"/>
          <w:szCs w:val="28"/>
        </w:rPr>
        <w:t>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1E7F1C">
        <w:rPr>
          <w:rFonts w:hint="eastAsia"/>
          <w:sz w:val="28"/>
          <w:szCs w:val="28"/>
        </w:rPr>
        <w:t>,</w:t>
      </w:r>
      <w:r w:rsidRPr="00F46E6A">
        <w:rPr>
          <w:sz w:val="28"/>
          <w:szCs w:val="28"/>
        </w:rPr>
        <w:t xml:space="preserve"> the problem of the traditional monolithic architecture has become more and more obvious</w:t>
      </w:r>
      <w:r w:rsidR="001E7F1C">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sidR="001E7F1C">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sidR="001E7F1C">
        <w:rPr>
          <w:sz w:val="28"/>
          <w:szCs w:val="28"/>
        </w:rPr>
        <w:t xml:space="preserve">, </w:t>
      </w:r>
      <w:r w:rsidRPr="00F46E6A">
        <w:rPr>
          <w:sz w:val="28"/>
          <w:szCs w:val="28"/>
        </w:rPr>
        <w:t>or without considering the functional connection between the applications in the original architecture. Using trandional approach for extracting micro-service can not effectively improve the reusability of service and can not reduce the size of code. Therefore</w:t>
      </w:r>
      <w:r w:rsidR="001E7F1C">
        <w:rPr>
          <w:rFonts w:hint="eastAsia"/>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1E7F1C">
        <w:rPr>
          <w:rFonts w:hint="eastAsia"/>
          <w:sz w:val="28"/>
          <w:szCs w:val="28"/>
        </w:rPr>
        <w:t>,</w:t>
      </w:r>
      <w:r w:rsidRPr="00F46E6A">
        <w:rPr>
          <w:sz w:val="28"/>
          <w:szCs w:val="28"/>
        </w:rPr>
        <w:t xml:space="preserve"> improve the reusability of services</w:t>
      </w:r>
      <w:r w:rsidR="001E7F1C">
        <w:rPr>
          <w:rFonts w:hint="eastAsia"/>
          <w:sz w:val="28"/>
          <w:szCs w:val="28"/>
        </w:rPr>
        <w:t>,</w:t>
      </w:r>
      <w:r w:rsidRPr="00F46E6A">
        <w:rPr>
          <w:sz w:val="28"/>
          <w:szCs w:val="28"/>
        </w:rPr>
        <w:t xml:space="preserve"> </w:t>
      </w:r>
      <w:r w:rsidRPr="00F46E6A">
        <w:rPr>
          <w:kern w:val="2"/>
          <w:sz w:val="28"/>
          <w:szCs w:val="28"/>
        </w:rPr>
        <w:t>and reduce code redundancy. Firstly</w:t>
      </w:r>
      <w:r w:rsidR="001E7F1C">
        <w:rPr>
          <w:rFonts w:hint="eastAsia"/>
          <w:kern w:val="2"/>
          <w:sz w:val="28"/>
          <w:szCs w:val="28"/>
        </w:rPr>
        <w:t>,</w:t>
      </w:r>
      <w:r w:rsidRPr="00F46E6A">
        <w:rPr>
          <w:kern w:val="2"/>
          <w:sz w:val="28"/>
          <w:szCs w:val="28"/>
        </w:rPr>
        <w:t xml:space="preserve"> accroding to the analysis of the current mainstream micr-service design algorithm</w:t>
      </w:r>
      <w:r w:rsidR="001E7F1C">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1E7F1C">
        <w:rPr>
          <w:rFonts w:hint="eastAsia"/>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1E7F1C">
        <w:rPr>
          <w:rFonts w:hint="eastAsia"/>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1E7F1C">
        <w:rPr>
          <w:rFonts w:hint="eastAsia"/>
          <w:sz w:val="28"/>
          <w:szCs w:val="28"/>
        </w:rPr>
        <w:t>,</w:t>
      </w:r>
      <w:r w:rsidRPr="00F46E6A">
        <w:rPr>
          <w:sz w:val="28"/>
          <w:szCs w:val="28"/>
        </w:rPr>
        <w:t xml:space="preserve"> and cannot guarantee high performance for applications. Firstly</w:t>
      </w:r>
      <w:r w:rsidR="001E7F1C">
        <w:rPr>
          <w:rFonts w:hint="eastAsia"/>
          <w:sz w:val="28"/>
          <w:szCs w:val="28"/>
        </w:rPr>
        <w:t>,</w:t>
      </w:r>
      <w:r w:rsidRPr="00F46E6A">
        <w:rPr>
          <w:sz w:val="28"/>
          <w:szCs w:val="28"/>
        </w:rPr>
        <w:t xml:space="preserve"> this thesis proposes a fine-grained performance prediction model that takes into account the online processing capabilities of microservice instances</w:t>
      </w:r>
      <w:r w:rsidR="001E7F1C">
        <w:rPr>
          <w:rFonts w:hint="eastAsia"/>
          <w:sz w:val="28"/>
          <w:szCs w:val="28"/>
        </w:rPr>
        <w:t>,</w:t>
      </w:r>
      <w:r w:rsidRPr="00F46E6A">
        <w:rPr>
          <w:sz w:val="28"/>
          <w:szCs w:val="28"/>
        </w:rPr>
        <w:t xml:space="preserve"> the characteristics of tasks</w:t>
      </w:r>
      <w:r w:rsidR="001E7F1C">
        <w:rPr>
          <w:rFonts w:hint="eastAsia"/>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1E7F1C">
        <w:rPr>
          <w:rFonts w:hint="eastAsia"/>
          <w:sz w:val="28"/>
          <w:szCs w:val="28"/>
        </w:rPr>
        <w:t>,</w:t>
      </w:r>
      <w:r w:rsidRPr="00F46E6A">
        <w:rPr>
          <w:sz w:val="28"/>
          <w:szCs w:val="28"/>
        </w:rPr>
        <w:t xml:space="preserve"> based on the performance prediction model</w:t>
      </w:r>
      <w:r w:rsidR="001E7F1C">
        <w:rPr>
          <w:rFonts w:hint="eastAsia"/>
          <w:sz w:val="28"/>
          <w:szCs w:val="28"/>
        </w:rPr>
        <w:t>,</w:t>
      </w:r>
      <w:r w:rsidRPr="00F46E6A">
        <w:rPr>
          <w:sz w:val="28"/>
          <w:szCs w:val="28"/>
        </w:rPr>
        <w:t xml:space="preserve"> a performance-aware service path selection strategy (PSPAS) is proposed</w:t>
      </w:r>
      <w:r w:rsidR="001E7F1C">
        <w:rPr>
          <w:rFonts w:hint="eastAsia"/>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1E7F1C">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1E7F1C">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 xml:space="preserve">microservice </w:t>
      </w:r>
      <w:proofErr w:type="gramStart"/>
      <w:r w:rsidR="00DE0C7C">
        <w:rPr>
          <w:rFonts w:eastAsia="宋体"/>
          <w:kern w:val="0"/>
          <w:sz w:val="28"/>
          <w:szCs w:val="28"/>
        </w:rPr>
        <w:t>architecture</w:t>
      </w:r>
      <w:r w:rsidR="00727596">
        <w:rPr>
          <w:rFonts w:eastAsia="宋体"/>
          <w:kern w:val="0"/>
          <w:sz w:val="28"/>
          <w:szCs w:val="28"/>
        </w:rPr>
        <w:t xml:space="preserve">  </w:t>
      </w:r>
      <w:r w:rsidR="0029759D">
        <w:rPr>
          <w:rFonts w:eastAsia="宋体"/>
          <w:kern w:val="0"/>
          <w:sz w:val="28"/>
          <w:szCs w:val="28"/>
        </w:rPr>
        <w:t>service</w:t>
      </w:r>
      <w:proofErr w:type="gramEnd"/>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TOC1"/>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f"/>
                <w:noProof/>
              </w:rPr>
              <w:t>第一章</w:t>
            </w:r>
            <w:r w:rsidR="00780A65" w:rsidRPr="00367A7C">
              <w:rPr>
                <w:rStyle w:val="af"/>
                <w:noProof/>
              </w:rPr>
              <w:t xml:space="preserve"> </w:t>
            </w:r>
            <w:r w:rsidR="00780A65" w:rsidRPr="00367A7C">
              <w:rPr>
                <w:rStyle w:val="af"/>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f"/>
                <w:rFonts w:ascii="黑体" w:hAnsi="黑体"/>
                <w:noProof/>
              </w:rPr>
              <w:t xml:space="preserve">1.1 </w:t>
            </w:r>
            <w:r w:rsidR="00780A65" w:rsidRPr="00367A7C">
              <w:rPr>
                <w:rStyle w:val="af"/>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f"/>
                <w:rFonts w:ascii="黑体" w:hAnsi="黑体"/>
                <w:noProof/>
              </w:rPr>
              <w:t xml:space="preserve">1.2 </w:t>
            </w:r>
            <w:r w:rsidR="00780A65" w:rsidRPr="00367A7C">
              <w:rPr>
                <w:rStyle w:val="af"/>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11657E">
              <w:rPr>
                <w:noProof/>
                <w:webHidden/>
              </w:rPr>
              <w:t>2</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f"/>
                <w:rFonts w:ascii="黑体" w:hAnsi="黑体"/>
                <w:noProof/>
              </w:rPr>
              <w:t xml:space="preserve">1.3 </w:t>
            </w:r>
            <w:r w:rsidR="00780A65" w:rsidRPr="00367A7C">
              <w:rPr>
                <w:rStyle w:val="af"/>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11657E">
              <w:rPr>
                <w:noProof/>
                <w:webHidden/>
              </w:rPr>
              <w:t>4</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f"/>
                <w:rFonts w:ascii="黑体" w:hAnsi="黑体"/>
                <w:noProof/>
              </w:rPr>
              <w:t xml:space="preserve">1.4 </w:t>
            </w:r>
            <w:r w:rsidR="00780A65" w:rsidRPr="00367A7C">
              <w:rPr>
                <w:rStyle w:val="af"/>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11657E">
              <w:rPr>
                <w:noProof/>
                <w:webHidden/>
              </w:rPr>
              <w:t>6</w:t>
            </w:r>
            <w:r w:rsidR="00780A65">
              <w:rPr>
                <w:noProof/>
                <w:webHidden/>
              </w:rPr>
              <w:fldChar w:fldCharType="end"/>
            </w:r>
          </w:hyperlink>
        </w:p>
        <w:p w:rsidR="00780A65" w:rsidRDefault="00EE41E8" w:rsidP="00EA2F5C">
          <w:pPr>
            <w:pStyle w:val="TOC1"/>
            <w:tabs>
              <w:tab w:val="right" w:leader="dot" w:pos="8296"/>
            </w:tabs>
            <w:rPr>
              <w:rFonts w:asciiTheme="minorHAnsi" w:hAnsiTheme="minorHAnsi" w:cstheme="minorBidi"/>
              <w:noProof/>
              <w:kern w:val="2"/>
              <w:sz w:val="21"/>
              <w:szCs w:val="22"/>
            </w:rPr>
          </w:pPr>
          <w:hyperlink w:anchor="_Toc1420904" w:history="1">
            <w:r w:rsidR="00780A65" w:rsidRPr="00367A7C">
              <w:rPr>
                <w:rStyle w:val="af"/>
                <w:noProof/>
              </w:rPr>
              <w:t>第二章</w:t>
            </w:r>
            <w:r w:rsidR="00780A65" w:rsidRPr="00367A7C">
              <w:rPr>
                <w:rStyle w:val="af"/>
                <w:noProof/>
              </w:rPr>
              <w:t xml:space="preserve"> </w:t>
            </w:r>
            <w:r w:rsidR="00780A65" w:rsidRPr="00367A7C">
              <w:rPr>
                <w:rStyle w:val="af"/>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f"/>
                <w:rFonts w:ascii="黑体" w:hAnsi="黑体"/>
                <w:noProof/>
              </w:rPr>
              <w:t xml:space="preserve">2.1 </w:t>
            </w:r>
            <w:r w:rsidR="00780A65" w:rsidRPr="00367A7C">
              <w:rPr>
                <w:rStyle w:val="af"/>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f"/>
                <w:rFonts w:ascii="黑体" w:hAnsi="黑体"/>
                <w:noProof/>
              </w:rPr>
              <w:t xml:space="preserve">2.1.1 </w:t>
            </w:r>
            <w:r w:rsidR="00780A65" w:rsidRPr="00367A7C">
              <w:rPr>
                <w:rStyle w:val="af"/>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f"/>
                <w:rFonts w:ascii="黑体" w:hAnsi="黑体"/>
                <w:noProof/>
              </w:rPr>
              <w:t xml:space="preserve">2.2 </w:t>
            </w:r>
            <w:r w:rsidR="00780A65" w:rsidRPr="00367A7C">
              <w:rPr>
                <w:rStyle w:val="af"/>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f"/>
                <w:rFonts w:ascii="黑体" w:hAnsi="黑体"/>
                <w:noProof/>
              </w:rPr>
              <w:t xml:space="preserve">2.2.1 </w:t>
            </w:r>
            <w:r w:rsidR="00780A65" w:rsidRPr="00367A7C">
              <w:rPr>
                <w:rStyle w:val="af"/>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f"/>
                <w:rFonts w:ascii="黑体" w:hAnsi="黑体"/>
                <w:noProof/>
              </w:rPr>
              <w:t xml:space="preserve">2.2.2 </w:t>
            </w:r>
            <w:r w:rsidR="00780A65" w:rsidRPr="00367A7C">
              <w:rPr>
                <w:rStyle w:val="af"/>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11657E">
              <w:rPr>
                <w:noProof/>
                <w:webHidden/>
              </w:rPr>
              <w:t>9</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f"/>
                <w:rFonts w:ascii="黑体" w:hAnsi="黑体"/>
                <w:noProof/>
              </w:rPr>
              <w:t xml:space="preserve">2.3 </w:t>
            </w:r>
            <w:r w:rsidR="00780A65" w:rsidRPr="00367A7C">
              <w:rPr>
                <w:rStyle w:val="af"/>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f"/>
                <w:rFonts w:ascii="黑体" w:hAnsi="黑体"/>
                <w:noProof/>
              </w:rPr>
              <w:t xml:space="preserve">2.3.1 </w:t>
            </w:r>
            <w:r w:rsidR="00780A65" w:rsidRPr="00367A7C">
              <w:rPr>
                <w:rStyle w:val="af"/>
                <w:rFonts w:ascii="黑体" w:hAnsi="黑体"/>
                <w:noProof/>
              </w:rPr>
              <w:t>基于</w:t>
            </w:r>
            <w:r w:rsidR="00780A65" w:rsidRPr="00367A7C">
              <w:rPr>
                <w:rStyle w:val="af"/>
                <w:rFonts w:ascii="黑体" w:hAnsi="黑体"/>
                <w:noProof/>
              </w:rPr>
              <w:t>Qos</w:t>
            </w:r>
            <w:r w:rsidR="00780A65" w:rsidRPr="00367A7C">
              <w:rPr>
                <w:rStyle w:val="af"/>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f"/>
                <w:rFonts w:ascii="黑体" w:hAnsi="黑体"/>
                <w:noProof/>
              </w:rPr>
              <w:t xml:space="preserve">2.4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EE41E8" w:rsidP="00EA2F5C">
          <w:pPr>
            <w:pStyle w:val="TOC1"/>
            <w:tabs>
              <w:tab w:val="right" w:leader="dot" w:pos="8296"/>
            </w:tabs>
            <w:rPr>
              <w:rFonts w:asciiTheme="minorHAnsi" w:hAnsiTheme="minorHAnsi" w:cstheme="minorBidi"/>
              <w:noProof/>
              <w:kern w:val="2"/>
              <w:sz w:val="21"/>
              <w:szCs w:val="22"/>
            </w:rPr>
          </w:pPr>
          <w:hyperlink w:anchor="_Toc1420913" w:history="1">
            <w:r w:rsidR="00780A65" w:rsidRPr="00367A7C">
              <w:rPr>
                <w:rStyle w:val="af"/>
                <w:noProof/>
              </w:rPr>
              <w:t>第三章</w:t>
            </w:r>
            <w:r w:rsidR="00780A65" w:rsidRPr="00367A7C">
              <w:rPr>
                <w:rStyle w:val="af"/>
                <w:noProof/>
              </w:rPr>
              <w:t xml:space="preserve"> </w:t>
            </w:r>
            <w:r w:rsidR="00780A65" w:rsidRPr="00367A7C">
              <w:rPr>
                <w:rStyle w:val="af"/>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f"/>
                <w:rFonts w:ascii="黑体" w:hAnsi="黑体"/>
                <w:noProof/>
              </w:rPr>
              <w:t xml:space="preserve">3.1 </w:t>
            </w:r>
            <w:r w:rsidR="00780A65" w:rsidRPr="00367A7C">
              <w:rPr>
                <w:rStyle w:val="af"/>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f"/>
                <w:rFonts w:ascii="黑体" w:hAnsi="黑体"/>
                <w:noProof/>
              </w:rPr>
              <w:t xml:space="preserve">3.2 </w:t>
            </w:r>
            <w:r w:rsidR="00780A65" w:rsidRPr="00367A7C">
              <w:rPr>
                <w:rStyle w:val="af"/>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11657E">
              <w:rPr>
                <w:noProof/>
                <w:webHidden/>
              </w:rPr>
              <w:t>13</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f"/>
                <w:rFonts w:ascii="黑体" w:hAnsi="黑体"/>
                <w:noProof/>
              </w:rPr>
              <w:t xml:space="preserve">3.3 </w:t>
            </w:r>
            <w:r w:rsidR="00780A65" w:rsidRPr="00367A7C">
              <w:rPr>
                <w:rStyle w:val="af"/>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11657E">
              <w:rPr>
                <w:noProof/>
                <w:webHidden/>
              </w:rPr>
              <w:t>16</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f"/>
                <w:rFonts w:ascii="黑体" w:hAnsi="黑体"/>
                <w:noProof/>
              </w:rPr>
              <w:t xml:space="preserve">3.4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11657E">
              <w:rPr>
                <w:noProof/>
                <w:webHidden/>
              </w:rPr>
              <w:t>17</w:t>
            </w:r>
            <w:r w:rsidR="00780A65">
              <w:rPr>
                <w:noProof/>
                <w:webHidden/>
              </w:rPr>
              <w:fldChar w:fldCharType="end"/>
            </w:r>
          </w:hyperlink>
        </w:p>
        <w:p w:rsidR="00780A65" w:rsidRDefault="00EE41E8" w:rsidP="00EA2F5C">
          <w:pPr>
            <w:pStyle w:val="TOC1"/>
            <w:tabs>
              <w:tab w:val="right" w:leader="dot" w:pos="8296"/>
            </w:tabs>
            <w:rPr>
              <w:rFonts w:asciiTheme="minorHAnsi" w:hAnsiTheme="minorHAnsi" w:cstheme="minorBidi"/>
              <w:noProof/>
              <w:kern w:val="2"/>
              <w:sz w:val="21"/>
              <w:szCs w:val="22"/>
            </w:rPr>
          </w:pPr>
          <w:hyperlink w:anchor="_Toc1420918" w:history="1">
            <w:r w:rsidR="00780A65" w:rsidRPr="00367A7C">
              <w:rPr>
                <w:rStyle w:val="af"/>
                <w:noProof/>
              </w:rPr>
              <w:t>第四章</w:t>
            </w:r>
            <w:r w:rsidR="00780A65" w:rsidRPr="00367A7C">
              <w:rPr>
                <w:rStyle w:val="af"/>
                <w:noProof/>
              </w:rPr>
              <w:t xml:space="preserve"> </w:t>
            </w:r>
            <w:r w:rsidR="00780A65" w:rsidRPr="00367A7C">
              <w:rPr>
                <w:rStyle w:val="af"/>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f"/>
                <w:rFonts w:ascii="黑体" w:hAnsi="黑体"/>
                <w:noProof/>
              </w:rPr>
              <w:t xml:space="preserve">4.1 </w:t>
            </w:r>
            <w:r w:rsidR="00780A65" w:rsidRPr="00367A7C">
              <w:rPr>
                <w:rStyle w:val="af"/>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f"/>
                <w:rFonts w:ascii="黑体" w:hAnsi="黑体"/>
                <w:noProof/>
              </w:rPr>
              <w:t xml:space="preserve">4.1.1 </w:t>
            </w:r>
            <w:r w:rsidR="00780A65" w:rsidRPr="00367A7C">
              <w:rPr>
                <w:rStyle w:val="af"/>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f"/>
                <w:rFonts w:ascii="黑体" w:hAnsi="黑体"/>
                <w:noProof/>
              </w:rPr>
              <w:t xml:space="preserve">4.1.2 </w:t>
            </w:r>
            <w:r w:rsidR="00780A65" w:rsidRPr="00367A7C">
              <w:rPr>
                <w:rStyle w:val="af"/>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11657E">
              <w:rPr>
                <w:noProof/>
                <w:webHidden/>
              </w:rPr>
              <w:t>19</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f"/>
                <w:rFonts w:ascii="黑体" w:hAnsi="黑体"/>
                <w:noProof/>
              </w:rPr>
              <w:t xml:space="preserve">4.2 </w:t>
            </w:r>
            <w:r w:rsidR="00780A65" w:rsidRPr="00367A7C">
              <w:rPr>
                <w:rStyle w:val="af"/>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11657E">
              <w:rPr>
                <w:noProof/>
                <w:webHidden/>
              </w:rPr>
              <w:t>20</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f"/>
                <w:rFonts w:ascii="黑体" w:hAnsi="黑体"/>
                <w:noProof/>
              </w:rPr>
              <w:t xml:space="preserve">4.3 </w:t>
            </w:r>
            <w:r w:rsidR="00780A65" w:rsidRPr="00367A7C">
              <w:rPr>
                <w:rStyle w:val="af"/>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11657E">
              <w:rPr>
                <w:noProof/>
                <w:webHidden/>
              </w:rPr>
              <w:t>22</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f"/>
                <w:rFonts w:ascii="黑体" w:hAnsi="黑体"/>
                <w:noProof/>
              </w:rPr>
              <w:t xml:space="preserve">4.4 </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f"/>
                <w:rFonts w:ascii="黑体" w:hAnsi="黑体"/>
                <w:noProof/>
              </w:rPr>
              <w:t xml:space="preserve">4.4.1 </w:t>
            </w:r>
            <w:r w:rsidR="00780A65" w:rsidRPr="00367A7C">
              <w:rPr>
                <w:rStyle w:val="af"/>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f"/>
                <w:rFonts w:ascii="黑体" w:hAnsi="黑体"/>
                <w:noProof/>
              </w:rPr>
              <w:t>4.4.2</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f"/>
                <w:rFonts w:ascii="黑体" w:hAnsi="黑体"/>
                <w:noProof/>
              </w:rPr>
              <w:t>4.4.3</w:t>
            </w:r>
            <w:r w:rsidR="00780A65" w:rsidRPr="00367A7C">
              <w:rPr>
                <w:rStyle w:val="af"/>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f"/>
                <w:rFonts w:ascii="黑体" w:hAnsi="黑体"/>
                <w:noProof/>
              </w:rPr>
              <w:t xml:space="preserve">4.5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11657E">
              <w:rPr>
                <w:noProof/>
                <w:webHidden/>
              </w:rPr>
              <w:t>25</w:t>
            </w:r>
            <w:r w:rsidR="00780A65">
              <w:rPr>
                <w:noProof/>
                <w:webHidden/>
              </w:rPr>
              <w:fldChar w:fldCharType="end"/>
            </w:r>
          </w:hyperlink>
        </w:p>
        <w:p w:rsidR="00780A65" w:rsidRDefault="00EE41E8" w:rsidP="00EA2F5C">
          <w:pPr>
            <w:pStyle w:val="TOC1"/>
            <w:tabs>
              <w:tab w:val="right" w:leader="dot" w:pos="8296"/>
            </w:tabs>
            <w:rPr>
              <w:rFonts w:asciiTheme="minorHAnsi" w:hAnsiTheme="minorHAnsi" w:cstheme="minorBidi"/>
              <w:noProof/>
              <w:kern w:val="2"/>
              <w:sz w:val="21"/>
              <w:szCs w:val="22"/>
            </w:rPr>
          </w:pPr>
          <w:hyperlink w:anchor="_Toc1420929" w:history="1">
            <w:r w:rsidR="00780A65" w:rsidRPr="00367A7C">
              <w:rPr>
                <w:rStyle w:val="af"/>
                <w:noProof/>
              </w:rPr>
              <w:t>第五章</w:t>
            </w:r>
            <w:r w:rsidR="00780A65" w:rsidRPr="00367A7C">
              <w:rPr>
                <w:rStyle w:val="af"/>
                <w:noProof/>
              </w:rPr>
              <w:t xml:space="preserve"> </w:t>
            </w:r>
            <w:r w:rsidR="00780A65" w:rsidRPr="00367A7C">
              <w:rPr>
                <w:rStyle w:val="af"/>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f"/>
                <w:rFonts w:ascii="黑体" w:hAnsi="黑体"/>
                <w:noProof/>
              </w:rPr>
              <w:t xml:space="preserve">5.1 </w:t>
            </w:r>
            <w:r w:rsidR="00780A65" w:rsidRPr="00367A7C">
              <w:rPr>
                <w:rStyle w:val="af"/>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f"/>
                <w:rFonts w:ascii="黑体" w:hAnsi="黑体"/>
                <w:noProof/>
              </w:rPr>
              <w:t xml:space="preserve">5.1.1 </w:t>
            </w:r>
            <w:r w:rsidR="00780A65" w:rsidRPr="00367A7C">
              <w:rPr>
                <w:rStyle w:val="af"/>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f"/>
                <w:rFonts w:ascii="黑体" w:hAnsi="黑体"/>
                <w:noProof/>
              </w:rPr>
              <w:t xml:space="preserve">5.1.2 </w:t>
            </w:r>
            <w:r w:rsidR="00780A65" w:rsidRPr="00367A7C">
              <w:rPr>
                <w:rStyle w:val="af"/>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f"/>
                <w:rFonts w:ascii="黑体" w:hAnsi="黑体"/>
                <w:noProof/>
              </w:rPr>
              <w:t xml:space="preserve">5.2 </w:t>
            </w:r>
            <w:r w:rsidR="00780A65" w:rsidRPr="00367A7C">
              <w:rPr>
                <w:rStyle w:val="af"/>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f"/>
                <w:rFonts w:ascii="黑体" w:hAnsi="黑体"/>
                <w:noProof/>
              </w:rPr>
              <w:t xml:space="preserve">5.2.1 </w:t>
            </w:r>
            <w:r w:rsidR="00780A65" w:rsidRPr="00367A7C">
              <w:rPr>
                <w:rStyle w:val="af"/>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f"/>
                <w:rFonts w:ascii="黑体" w:hAnsi="黑体"/>
                <w:noProof/>
              </w:rPr>
              <w:t xml:space="preserve">5.2.2 </w:t>
            </w:r>
            <w:r w:rsidR="00780A65" w:rsidRPr="00367A7C">
              <w:rPr>
                <w:rStyle w:val="af"/>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f"/>
                <w:rFonts w:ascii="黑体" w:hAnsi="黑体"/>
                <w:noProof/>
              </w:rPr>
              <w:t xml:space="preserve">5.2.3 </w:t>
            </w:r>
            <w:r w:rsidR="00780A65" w:rsidRPr="00367A7C">
              <w:rPr>
                <w:rStyle w:val="af"/>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f"/>
                <w:rFonts w:ascii="黑体" w:hAnsi="黑体"/>
                <w:noProof/>
              </w:rPr>
              <w:t xml:space="preserve">5.2.4 </w:t>
            </w:r>
            <w:r w:rsidR="00780A65" w:rsidRPr="00367A7C">
              <w:rPr>
                <w:rStyle w:val="af"/>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11657E">
              <w:rPr>
                <w:noProof/>
                <w:webHidden/>
              </w:rPr>
              <w:t>29</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f"/>
                <w:rFonts w:ascii="黑体" w:hAnsi="黑体"/>
                <w:noProof/>
              </w:rPr>
              <w:t xml:space="preserve">5.3 </w:t>
            </w:r>
            <w:r w:rsidR="00780A65" w:rsidRPr="00367A7C">
              <w:rPr>
                <w:rStyle w:val="af"/>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f"/>
                <w:rFonts w:ascii="黑体" w:hAnsi="黑体"/>
                <w:noProof/>
              </w:rPr>
              <w:t xml:space="preserve">5.3.1 </w:t>
            </w:r>
            <w:r w:rsidR="00780A65" w:rsidRPr="00367A7C">
              <w:rPr>
                <w:rStyle w:val="af"/>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f"/>
                <w:rFonts w:ascii="黑体" w:hAnsi="黑体"/>
                <w:noProof/>
              </w:rPr>
              <w:t xml:space="preserve">5.3.2 </w:t>
            </w:r>
            <w:r w:rsidR="00780A65" w:rsidRPr="00367A7C">
              <w:rPr>
                <w:rStyle w:val="af"/>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f"/>
                <w:rFonts w:ascii="黑体" w:hAnsi="黑体"/>
                <w:noProof/>
              </w:rPr>
              <w:t>5.3.3</w:t>
            </w:r>
            <w:r w:rsidR="00780A65" w:rsidRPr="00367A7C">
              <w:rPr>
                <w:rStyle w:val="af"/>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11657E">
              <w:rPr>
                <w:noProof/>
                <w:webHidden/>
              </w:rPr>
              <w:t>32</w:t>
            </w:r>
            <w:r w:rsidR="00780A65">
              <w:rPr>
                <w:noProof/>
                <w:webHidden/>
              </w:rPr>
              <w:fldChar w:fldCharType="end"/>
            </w:r>
          </w:hyperlink>
        </w:p>
        <w:p w:rsidR="00780A65" w:rsidRDefault="00EE41E8"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f"/>
                <w:rFonts w:ascii="黑体" w:hAnsi="黑体"/>
                <w:noProof/>
              </w:rPr>
              <w:t>5.3.4</w:t>
            </w:r>
            <w:r w:rsidR="00780A65" w:rsidRPr="00367A7C">
              <w:rPr>
                <w:rStyle w:val="af"/>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11657E">
              <w:rPr>
                <w:noProof/>
                <w:webHidden/>
              </w:rPr>
              <w:t>33</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f"/>
                <w:rFonts w:ascii="黑体" w:hAnsi="黑体"/>
                <w:noProof/>
              </w:rPr>
              <w:t xml:space="preserve">5.4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11657E">
              <w:rPr>
                <w:noProof/>
                <w:webHidden/>
              </w:rPr>
              <w:t>36</w:t>
            </w:r>
            <w:r w:rsidR="00780A65">
              <w:rPr>
                <w:noProof/>
                <w:webHidden/>
              </w:rPr>
              <w:fldChar w:fldCharType="end"/>
            </w:r>
          </w:hyperlink>
        </w:p>
        <w:p w:rsidR="00780A65" w:rsidRDefault="00EE41E8" w:rsidP="00EA2F5C">
          <w:pPr>
            <w:pStyle w:val="TOC1"/>
            <w:tabs>
              <w:tab w:val="right" w:leader="dot" w:pos="8296"/>
            </w:tabs>
            <w:rPr>
              <w:rFonts w:asciiTheme="minorHAnsi" w:hAnsiTheme="minorHAnsi" w:cstheme="minorBidi"/>
              <w:noProof/>
              <w:kern w:val="2"/>
              <w:sz w:val="21"/>
              <w:szCs w:val="22"/>
            </w:rPr>
          </w:pPr>
          <w:hyperlink w:anchor="_Toc1420944" w:history="1">
            <w:r w:rsidR="00780A65" w:rsidRPr="00367A7C">
              <w:rPr>
                <w:rStyle w:val="af"/>
                <w:noProof/>
              </w:rPr>
              <w:t>第六章</w:t>
            </w:r>
            <w:r w:rsidR="00780A65" w:rsidRPr="00367A7C">
              <w:rPr>
                <w:rStyle w:val="af"/>
                <w:noProof/>
              </w:rPr>
              <w:t xml:space="preserve"> </w:t>
            </w:r>
            <w:r w:rsidR="00780A65" w:rsidRPr="00367A7C">
              <w:rPr>
                <w:rStyle w:val="af"/>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f"/>
                <w:rFonts w:ascii="黑体" w:hAnsi="黑体"/>
                <w:noProof/>
              </w:rPr>
              <w:t>6.1</w:t>
            </w:r>
            <w:r w:rsidR="00780A65" w:rsidRPr="00367A7C">
              <w:rPr>
                <w:rStyle w:val="af"/>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EE41E8"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f"/>
                <w:rFonts w:ascii="黑体" w:hAnsi="黑体"/>
                <w:noProof/>
              </w:rPr>
              <w:t xml:space="preserve">6.2 </w:t>
            </w:r>
            <w:r w:rsidR="00780A65" w:rsidRPr="00367A7C">
              <w:rPr>
                <w:rStyle w:val="af"/>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11657E">
              <w:rPr>
                <w:noProof/>
                <w:webHidden/>
              </w:rPr>
              <w:t>38</w:t>
            </w:r>
            <w:r w:rsidR="00780A65">
              <w:rPr>
                <w:noProof/>
                <w:webHidden/>
              </w:rPr>
              <w:fldChar w:fldCharType="end"/>
            </w:r>
          </w:hyperlink>
        </w:p>
        <w:p w:rsidR="00780A65" w:rsidRDefault="00EE41E8" w:rsidP="00EA2F5C">
          <w:pPr>
            <w:pStyle w:val="TOC1"/>
            <w:tabs>
              <w:tab w:val="right" w:leader="dot" w:pos="8296"/>
            </w:tabs>
            <w:rPr>
              <w:rFonts w:asciiTheme="minorHAnsi" w:hAnsiTheme="minorHAnsi" w:cstheme="minorBidi"/>
              <w:noProof/>
              <w:kern w:val="2"/>
              <w:sz w:val="21"/>
              <w:szCs w:val="22"/>
            </w:rPr>
          </w:pPr>
          <w:hyperlink w:anchor="_Toc1420947" w:history="1">
            <w:r w:rsidR="00780A65" w:rsidRPr="00367A7C">
              <w:rPr>
                <w:rStyle w:val="af"/>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11657E">
              <w:rPr>
                <w:noProof/>
                <w:webHidden/>
              </w:rPr>
              <w:t>40</w:t>
            </w:r>
            <w:r w:rsidR="00780A65">
              <w:rPr>
                <w:noProof/>
                <w:webHidden/>
              </w:rPr>
              <w:fldChar w:fldCharType="end"/>
            </w:r>
          </w:hyperlink>
        </w:p>
        <w:p w:rsidR="00780A65" w:rsidRDefault="00EE41E8" w:rsidP="00EA2F5C">
          <w:pPr>
            <w:pStyle w:val="TOC1"/>
            <w:tabs>
              <w:tab w:val="right" w:leader="dot" w:pos="8296"/>
            </w:tabs>
            <w:rPr>
              <w:rFonts w:asciiTheme="minorHAnsi" w:hAnsiTheme="minorHAnsi" w:cstheme="minorBidi"/>
              <w:noProof/>
              <w:kern w:val="2"/>
              <w:sz w:val="21"/>
              <w:szCs w:val="22"/>
            </w:rPr>
          </w:pPr>
          <w:hyperlink w:anchor="_Toc1420948" w:history="1">
            <w:r w:rsidR="00780A65" w:rsidRPr="00367A7C">
              <w:rPr>
                <w:rStyle w:val="af"/>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11657E">
              <w:rPr>
                <w:noProof/>
                <w:webHidden/>
              </w:rPr>
              <w:t>44</w:t>
            </w:r>
            <w:r w:rsidR="00780A65">
              <w:rPr>
                <w:noProof/>
                <w:webHidden/>
              </w:rPr>
              <w:fldChar w:fldCharType="end"/>
            </w:r>
          </w:hyperlink>
        </w:p>
        <w:p w:rsidR="00780A65" w:rsidRDefault="00EE41E8" w:rsidP="00EA2F5C">
          <w:pPr>
            <w:pStyle w:val="TOC1"/>
            <w:tabs>
              <w:tab w:val="right" w:leader="dot" w:pos="8296"/>
            </w:tabs>
            <w:rPr>
              <w:rFonts w:asciiTheme="minorHAnsi" w:hAnsiTheme="minorHAnsi" w:cstheme="minorBidi"/>
              <w:noProof/>
              <w:kern w:val="2"/>
              <w:sz w:val="21"/>
              <w:szCs w:val="22"/>
            </w:rPr>
          </w:pPr>
          <w:hyperlink w:anchor="_Toc1420949" w:history="1">
            <w:r w:rsidR="00780A65" w:rsidRPr="00367A7C">
              <w:rPr>
                <w:rStyle w:val="af"/>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11657E">
              <w:rPr>
                <w:noProof/>
                <w:webHidden/>
              </w:rPr>
              <w:t>45</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750001" w:rsidP="00EA2F5C">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w:t>
      </w:r>
      <w:r w:rsidR="00DA481D">
        <w:rPr>
          <w:rFonts w:hint="eastAsia"/>
        </w:rPr>
        <w:t>持续交付、</w:t>
      </w:r>
      <w:r>
        <w:rPr>
          <w:rFonts w:hint="eastAsia"/>
        </w:rPr>
        <w:t>虚拟化、分布式系统等各种技术的快速出现和发展，</w:t>
      </w:r>
      <w:r w:rsidR="00781E0E">
        <w:rPr>
          <w:rFonts w:hint="eastAsia"/>
        </w:rPr>
        <w:t>软件系统的业务逐渐复杂，</w:t>
      </w:r>
      <w:r>
        <w:rPr>
          <w:rFonts w:hint="eastAsia"/>
        </w:rPr>
        <w:t>开发体量逐渐变大，</w:t>
      </w:r>
      <w:r w:rsidR="00781E0E">
        <w:rPr>
          <w:rFonts w:hint="eastAsia"/>
        </w:rPr>
        <w:t>传统分层的单体架构模式的不足之处越来越明显，</w:t>
      </w:r>
      <w:r w:rsidR="00614BD0" w:rsidRPr="00CF0D66">
        <w:t>许多</w:t>
      </w:r>
      <w:r w:rsidR="00DA481D">
        <w:rPr>
          <w:rFonts w:hint="eastAsia"/>
        </w:rPr>
        <w:t>系统只是</w:t>
      </w:r>
      <w:r w:rsidR="00614BD0" w:rsidRPr="00CF0D66">
        <w:t>简单的将多个系统的功能和逻辑整合，</w:t>
      </w:r>
      <w:r w:rsidR="00975D8C">
        <w:rPr>
          <w:rFonts w:hint="eastAsia"/>
        </w:rPr>
        <w:t>这样导致</w:t>
      </w:r>
      <w:r w:rsidR="00614BD0" w:rsidRPr="00CF0D66">
        <w:t>系统的规模会随着业务量的进一步增加而急剧地膨胀，进而产生架构臃肿、业务逻辑复杂、数据流向复杂等一系列问题</w:t>
      </w:r>
      <w:r w:rsidR="00DA481D">
        <w:rPr>
          <w:rFonts w:hint="eastAsia"/>
        </w:rPr>
        <w:t>，</w:t>
      </w:r>
      <w:r w:rsidR="00614BD0" w:rsidRPr="00CF0D66">
        <w:t>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w:t>
      </w:r>
      <w:r w:rsidR="00DA481D">
        <w:rPr>
          <w:rFonts w:hint="eastAsia"/>
        </w:rPr>
        <w:t>、代码的冗余率以及</w:t>
      </w:r>
      <w:r w:rsidRPr="00CF0D66">
        <w:t>各个子系统、功能模块之间的耦合程度，因此</w:t>
      </w:r>
      <w:proofErr w:type="gramStart"/>
      <w:r w:rsidRPr="00CF0D66">
        <w:t>微服务</w:t>
      </w:r>
      <w:proofErr w:type="gramEnd"/>
      <w:r w:rsidRPr="00CF0D66">
        <w:t>架构</w:t>
      </w:r>
      <w:r w:rsidR="003D62A0" w:rsidRPr="00CF0D66">
        <w:rPr>
          <w:vertAlign w:val="superscript"/>
        </w:rPr>
        <w:t>[1][2]</w:t>
      </w:r>
      <w:r w:rsidRPr="00CF0D66">
        <w:t>获得关注。</w:t>
      </w:r>
      <w:proofErr w:type="gramStart"/>
      <w:r w:rsidRPr="00CF0D66">
        <w:t>微服务</w:t>
      </w:r>
      <w:proofErr w:type="gramEnd"/>
      <w:r w:rsidRPr="00CF0D66">
        <w:t>是最近非常流行的系统架构解决方案，</w:t>
      </w:r>
      <w:r w:rsidR="00DA481D">
        <w:rPr>
          <w:rFonts w:hint="eastAsia"/>
        </w:rPr>
        <w:t>其</w:t>
      </w:r>
      <w:r w:rsidR="00E51321">
        <w:rPr>
          <w:rFonts w:hint="eastAsia"/>
        </w:rPr>
        <w:t>核心思想是将大型的、复杂的应用划分成细粒度且内聚的服务，划分后的</w:t>
      </w:r>
      <w:r w:rsidRPr="00CF0D66">
        <w:t>服务都有各自的服务边界和声明周期，</w:t>
      </w:r>
      <w:r w:rsidR="00E51321">
        <w:rPr>
          <w:rFonts w:hint="eastAsia"/>
        </w:rPr>
        <w:t>并且便于部署和扩展，</w:t>
      </w:r>
      <w:r w:rsidRPr="00CF0D66">
        <w:t>各服务间配合工作完成</w:t>
      </w:r>
      <w:r w:rsidR="00D50E15">
        <w:rPr>
          <w:rFonts w:hint="eastAsia"/>
        </w:rPr>
        <w:t>任务</w:t>
      </w:r>
      <w:r w:rsidRPr="00CF0D66">
        <w:t>。</w:t>
      </w:r>
      <w:r w:rsidR="006A47C6">
        <w:rPr>
          <w:rFonts w:hint="eastAsia"/>
        </w:rPr>
        <w:t xml:space="preserve"> </w:t>
      </w:r>
      <w:r w:rsidR="006A47C6">
        <w:t xml:space="preserve">                                                                                                                                                                                                                                                                                                                                                                                                                                                                                                                                                                                                                                                                                                                                                                                                                                                                                                                                                                                                                                                                                                                                                                                                                                                                                                                                </w:t>
      </w:r>
    </w:p>
    <w:p w:rsidR="00614BD0" w:rsidRPr="00CF0D66" w:rsidRDefault="00614BD0" w:rsidP="00EA2F5C">
      <w:pPr>
        <w:numPr>
          <w:ilvl w:val="255"/>
          <w:numId w:val="0"/>
        </w:numPr>
        <w:ind w:firstLineChars="200" w:firstLine="480"/>
        <w:jc w:val="both"/>
      </w:pPr>
      <w:r w:rsidRPr="00CF0D66">
        <w:t>然而目前对于</w:t>
      </w:r>
      <w:proofErr w:type="gramStart"/>
      <w:r w:rsidRPr="00CF0D66">
        <w:t>微服务</w:t>
      </w:r>
      <w:proofErr w:type="gramEnd"/>
      <w:r w:rsidRPr="00CF0D66">
        <w:t>架构，业界尚无明确定义，而且围绕</w:t>
      </w:r>
      <w:proofErr w:type="gramStart"/>
      <w:r w:rsidRPr="00CF0D66">
        <w:t>微服务</w:t>
      </w:r>
      <w:proofErr w:type="gramEnd"/>
      <w:r w:rsidRPr="00CF0D66">
        <w:t>的工作是有限的。在现有技术水平上，</w:t>
      </w:r>
      <w:proofErr w:type="gramStart"/>
      <w:r w:rsidRPr="00CF0D66">
        <w:t>微服务</w:t>
      </w:r>
      <w:proofErr w:type="gramEnd"/>
      <w:r w:rsidRPr="00CF0D66">
        <w:t>缺乏工具支持，很大一部分工作只是概念性的</w:t>
      </w:r>
      <w:r w:rsidR="003D62A0" w:rsidRPr="00CF0D66">
        <w:rPr>
          <w:vertAlign w:val="superscript"/>
        </w:rPr>
        <w:t>[3]</w:t>
      </w:r>
      <w:r w:rsidRPr="00CF0D66">
        <w:t>。如何划分微服务，制定划分策略，满足</w:t>
      </w:r>
      <w:proofErr w:type="gramStart"/>
      <w:r w:rsidRPr="00CF0D66">
        <w:t>微服务</w:t>
      </w:r>
      <w:proofErr w:type="gramEnd"/>
      <w:r w:rsidRPr="00CF0D66">
        <w:t>内部的高内聚性和</w:t>
      </w:r>
      <w:proofErr w:type="gramStart"/>
      <w:r w:rsidRPr="00CF0D66">
        <w:t>微服务</w:t>
      </w:r>
      <w:proofErr w:type="gramEnd"/>
      <w:r w:rsidRPr="00CF0D66">
        <w:t>之间的低耦合性，是我们面临的主要问题。而且，目前对于</w:t>
      </w:r>
      <w:proofErr w:type="gramStart"/>
      <w:r w:rsidRPr="00CF0D66">
        <w:t>微服务</w:t>
      </w:r>
      <w:proofErr w:type="gramEnd"/>
      <w:r w:rsidRPr="00CF0D66">
        <w:t>划分方法没有明确的划分标准和方法，针对这个问题，我们根据</w:t>
      </w:r>
      <w:proofErr w:type="gramStart"/>
      <w:r w:rsidRPr="00CF0D66">
        <w:t>微服务</w:t>
      </w:r>
      <w:proofErr w:type="gramEnd"/>
      <w:r w:rsidRPr="00CF0D66">
        <w:t>高内聚低耦合的原则，以及软件工程</w:t>
      </w:r>
      <w:proofErr w:type="gramStart"/>
      <w:r w:rsidRPr="00CF0D66">
        <w:t>中领域</w:t>
      </w:r>
      <w:proofErr w:type="gramEnd"/>
      <w:r w:rsidRPr="00CF0D66">
        <w:t>驱动设计模型</w:t>
      </w:r>
      <w:r w:rsidR="003D62A0" w:rsidRPr="00CF0D66">
        <w:rPr>
          <w:vertAlign w:val="superscript"/>
        </w:rPr>
        <w:t>[4][5]</w:t>
      </w:r>
      <w:r w:rsidR="00BD7C69" w:rsidRPr="00CF0D66">
        <w:rPr>
          <w:vertAlign w:val="superscript"/>
        </w:rPr>
        <w:t>[6]</w:t>
      </w:r>
      <w:r w:rsidRPr="00CF0D66">
        <w:t>的建模思想，提出一种基于领域驱动设计的</w:t>
      </w:r>
      <w:proofErr w:type="gramStart"/>
      <w:r w:rsidRPr="00CF0D66">
        <w:t>微服务</w:t>
      </w:r>
      <w:proofErr w:type="gramEnd"/>
      <w:r w:rsidRPr="00CF0D66">
        <w:t>划分策略，</w:t>
      </w:r>
      <w:r w:rsidR="00E51321">
        <w:rPr>
          <w:rFonts w:hint="eastAsia"/>
        </w:rPr>
        <w:t>提高了系统中服务的复用率，降低了代码的冗余率</w:t>
      </w:r>
      <w:r w:rsidRPr="00CF0D66">
        <w:t>。</w:t>
      </w:r>
    </w:p>
    <w:p w:rsidR="00614BD0" w:rsidRPr="00CF0D66" w:rsidRDefault="00E51321" w:rsidP="00EA2F5C">
      <w:pPr>
        <w:numPr>
          <w:ilvl w:val="255"/>
          <w:numId w:val="0"/>
        </w:numPr>
        <w:ind w:firstLineChars="200" w:firstLine="480"/>
        <w:jc w:val="both"/>
      </w:pPr>
      <w:r>
        <w:rPr>
          <w:rFonts w:hint="eastAsia"/>
        </w:rPr>
        <w:t>另外</w:t>
      </w:r>
      <w:r w:rsidR="00614BD0" w:rsidRPr="00CF0D66">
        <w:t>，对于基于</w:t>
      </w:r>
      <w:proofErr w:type="gramStart"/>
      <w:r w:rsidR="00614BD0" w:rsidRPr="00CF0D66">
        <w:t>微服务</w:t>
      </w:r>
      <w:proofErr w:type="gramEnd"/>
      <w:r w:rsidR="00614BD0" w:rsidRPr="00CF0D66">
        <w:t>架构的分布式处理平台，</w:t>
      </w:r>
      <w:proofErr w:type="gramStart"/>
      <w:r w:rsidR="00614BD0" w:rsidRPr="00CF0D66">
        <w:t>微服务</w:t>
      </w:r>
      <w:proofErr w:type="gramEnd"/>
      <w:r w:rsidR="00614BD0" w:rsidRPr="00CF0D66">
        <w:t>划分完成，如何组合</w:t>
      </w:r>
      <w:proofErr w:type="gramStart"/>
      <w:r w:rsidR="00614BD0" w:rsidRPr="00CF0D66">
        <w:t>微服务</w:t>
      </w:r>
      <w:proofErr w:type="gramEnd"/>
      <w:r w:rsidR="00BD7C69" w:rsidRPr="00CF0D66">
        <w:rPr>
          <w:vertAlign w:val="superscript"/>
        </w:rPr>
        <w:t>[7][8]</w:t>
      </w:r>
      <w:r w:rsidR="00614BD0" w:rsidRPr="00CF0D66">
        <w:t>，制定相应的</w:t>
      </w:r>
      <w:proofErr w:type="gramStart"/>
      <w:r w:rsidR="00614BD0" w:rsidRPr="00CF0D66">
        <w:t>微服务</w:t>
      </w:r>
      <w:proofErr w:type="gramEnd"/>
      <w:r w:rsidR="00614BD0" w:rsidRPr="00CF0D66">
        <w:t>路径选择策略，对于提高应用的执行效率尤其重要，也是目前研究的热点问题。另一方面，</w:t>
      </w:r>
      <w:r w:rsidR="00721C2D">
        <w:rPr>
          <w:rFonts w:hint="eastAsia"/>
        </w:rPr>
        <w:t>如何</w:t>
      </w:r>
      <w:r w:rsidR="00614BD0" w:rsidRPr="00CF0D66">
        <w:t>综合考虑微服务实例</w:t>
      </w:r>
      <w:r w:rsidR="00EF604B">
        <w:rPr>
          <w:rFonts w:hint="eastAsia"/>
        </w:rPr>
        <w:t>细粒度的在线处理能力</w:t>
      </w:r>
      <w:r w:rsidR="00614BD0" w:rsidRPr="00CF0D66">
        <w:t>、任务的特征和微服</w:t>
      </w:r>
      <w:proofErr w:type="gramStart"/>
      <w:r w:rsidR="00614BD0" w:rsidRPr="00CF0D66">
        <w:t>务实例间的</w:t>
      </w:r>
      <w:proofErr w:type="gramEnd"/>
      <w:r w:rsidR="00614BD0" w:rsidRPr="00CF0D66">
        <w:t>数据传输条件，制定高效的服务路径选择策略具有很大挑战性，主要面临以下两个问题：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w:t>
      </w:r>
      <w:r w:rsidR="00721C2D">
        <w:rPr>
          <w:rFonts w:hint="eastAsia"/>
        </w:rPr>
        <w:t>考虑</w:t>
      </w:r>
      <w:r w:rsidRPr="00CF0D66">
        <w:t>微服务实例</w:t>
      </w:r>
      <w:r w:rsidR="00721C2D">
        <w:rPr>
          <w:rFonts w:hint="eastAsia"/>
        </w:rPr>
        <w:t>细粒度的在线处理能力</w:t>
      </w:r>
      <w:r w:rsidRPr="00CF0D66">
        <w:t>、任务的特征以及微服</w:t>
      </w:r>
      <w:proofErr w:type="gramStart"/>
      <w:r w:rsidRPr="00CF0D66">
        <w:t>务实例间的</w:t>
      </w:r>
      <w:proofErr w:type="gramEnd"/>
      <w:r w:rsidRPr="00CF0D66">
        <w:t>数据传输条件。一方面如果在初始化服务策略中只考虑</w:t>
      </w:r>
      <w:proofErr w:type="gramStart"/>
      <w:r w:rsidRPr="00CF0D66">
        <w:t>微服务</w:t>
      </w:r>
      <w:proofErr w:type="gramEnd"/>
      <w:r w:rsidRPr="00CF0D66">
        <w:t>的静态特征</w:t>
      </w:r>
      <w:r w:rsidR="00BD7C69" w:rsidRPr="00CF0D66">
        <w:rPr>
          <w:vertAlign w:val="superscript"/>
        </w:rPr>
        <w:t>[9]</w:t>
      </w:r>
      <w:r w:rsidRPr="00CF0D66">
        <w:t>，将会导致</w:t>
      </w:r>
      <w:proofErr w:type="gramStart"/>
      <w:r w:rsidRPr="00CF0D66">
        <w:t>微服务</w:t>
      </w:r>
      <w:proofErr w:type="gramEnd"/>
      <w:r w:rsidRPr="00CF0D66">
        <w:t>路径选择不准确，将会延长整个应用的处理时间；由于任务会有不同的特点，如</w:t>
      </w:r>
      <w:r w:rsidR="00721C2D">
        <w:rPr>
          <w:rFonts w:hint="eastAsia"/>
        </w:rPr>
        <w:t>输入</w:t>
      </w:r>
      <w:r w:rsidRPr="00CF0D66">
        <w:t>数据量可能千差</w:t>
      </w:r>
      <w:r w:rsidRPr="00CF0D66">
        <w:lastRenderedPageBreak/>
        <w:t>万别，这可能会进一步导致</w:t>
      </w:r>
      <w:proofErr w:type="gramStart"/>
      <w:r w:rsidRPr="00CF0D66">
        <w:t>微服务</w:t>
      </w:r>
      <w:proofErr w:type="gramEnd"/>
      <w:r w:rsidRPr="00CF0D66">
        <w:t>选择的不同，另一方面，由于数据在传输过程中会受到数据量以及网络带宽的影响，因此，选择合适的初始化服务选择策略对于提升平台应用的执行效率至关重要。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w:t>
      </w:r>
      <w:r w:rsidR="00721C2D">
        <w:rPr>
          <w:rFonts w:hint="eastAsia"/>
        </w:rPr>
        <w:t>如何</w:t>
      </w:r>
      <w:r w:rsidRPr="00CF0D66">
        <w:t>根据</w:t>
      </w:r>
      <w:proofErr w:type="gramStart"/>
      <w:r w:rsidRPr="00CF0D66">
        <w:t>微服务</w:t>
      </w:r>
      <w:proofErr w:type="gramEnd"/>
      <w:r w:rsidRPr="00CF0D66">
        <w:t>的实时</w:t>
      </w:r>
      <w:r w:rsidR="00721C2D">
        <w:rPr>
          <w:rFonts w:hint="eastAsia"/>
        </w:rPr>
        <w:t>处理能力</w:t>
      </w:r>
      <w:r w:rsidRPr="00CF0D66">
        <w:t>自适应的更新</w:t>
      </w:r>
      <w:proofErr w:type="gramStart"/>
      <w:r w:rsidRPr="00CF0D66">
        <w:t>微服务</w:t>
      </w:r>
      <w:proofErr w:type="gramEnd"/>
      <w:r w:rsidRPr="00CF0D66">
        <w:t>路径</w:t>
      </w:r>
      <w:r w:rsidR="00BD7C69" w:rsidRPr="00CF0D66">
        <w:rPr>
          <w:vertAlign w:val="superscript"/>
        </w:rPr>
        <w:t>[10][11]</w:t>
      </w:r>
      <w:r w:rsidRPr="00CF0D66">
        <w:t>，以实现高效的应用执行效率。</w:t>
      </w:r>
      <w:r w:rsidR="00721C2D">
        <w:rPr>
          <w:rFonts w:hint="eastAsia"/>
        </w:rPr>
        <w:t>在应用</w:t>
      </w:r>
      <w:r w:rsidRPr="00CF0D66">
        <w:t>执行过程中，待执行的</w:t>
      </w:r>
      <w:proofErr w:type="gramStart"/>
      <w:r w:rsidR="00721C2D">
        <w:rPr>
          <w:rFonts w:hint="eastAsia"/>
        </w:rPr>
        <w:t>子</w:t>
      </w:r>
      <w:r w:rsidRPr="00CF0D66">
        <w:t>任务</w:t>
      </w:r>
      <w:proofErr w:type="gramEnd"/>
      <w:r w:rsidRPr="00CF0D66">
        <w:t>所对应的微服务实例的</w:t>
      </w:r>
      <w:r w:rsidR="00721C2D">
        <w:rPr>
          <w:rFonts w:hint="eastAsia"/>
        </w:rPr>
        <w:t>处理能力</w:t>
      </w:r>
      <w:r w:rsidRPr="00CF0D66">
        <w:t>是</w:t>
      </w:r>
      <w:r w:rsidR="00721C2D">
        <w:rPr>
          <w:rFonts w:hint="eastAsia"/>
        </w:rPr>
        <w:t>随时间动态</w:t>
      </w:r>
      <w:r w:rsidRPr="00CF0D66">
        <w:t>变化的，</w:t>
      </w:r>
      <w:r w:rsidR="00721C2D">
        <w:rPr>
          <w:rFonts w:hint="eastAsia"/>
        </w:rPr>
        <w:t>因此选择的最优服务路径会发生改变。</w:t>
      </w:r>
      <w:r w:rsidRPr="00CF0D66">
        <w:t>如果只是考虑初始化的服务路径，那么</w:t>
      </w:r>
      <w:r w:rsidR="00E92714">
        <w:rPr>
          <w:rFonts w:hint="eastAsia"/>
        </w:rPr>
        <w:t>初始选择</w:t>
      </w:r>
      <w:r w:rsidR="00721C2D">
        <w:rPr>
          <w:rFonts w:hint="eastAsia"/>
        </w:rPr>
        <w:t>的服务路径</w:t>
      </w:r>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w:t>
      </w:r>
      <w:r w:rsidR="00E92714">
        <w:rPr>
          <w:rFonts w:hint="eastAsia"/>
        </w:rPr>
        <w:t>由多个子任务组成的大型</w:t>
      </w:r>
      <w:r w:rsidR="00195A12" w:rsidRPr="00CF0D66">
        <w:t>应用来说，</w:t>
      </w:r>
      <w:r w:rsidR="0038475A">
        <w:rPr>
          <w:rFonts w:hint="eastAsia"/>
        </w:rPr>
        <w:t>当前</w:t>
      </w:r>
      <w:proofErr w:type="gramStart"/>
      <w:r w:rsidR="0038475A">
        <w:rPr>
          <w:rFonts w:hint="eastAsia"/>
        </w:rPr>
        <w:t>一</w:t>
      </w:r>
      <w:proofErr w:type="gramEnd"/>
      <w:r w:rsidR="0038475A">
        <w:rPr>
          <w:rFonts w:hint="eastAsia"/>
        </w:rPr>
        <w:t>个</w:t>
      </w:r>
      <w:r w:rsidR="00195A12" w:rsidRPr="00CF0D66">
        <w:t>子任务被执行完成后，</w:t>
      </w:r>
      <w:r w:rsidR="0038475A">
        <w:rPr>
          <w:rFonts w:hint="eastAsia"/>
        </w:rPr>
        <w:t>后面</w:t>
      </w:r>
      <w:r w:rsidRPr="00CF0D66">
        <w:t>的</w:t>
      </w:r>
      <w:proofErr w:type="gramStart"/>
      <w:r w:rsidRPr="00CF0D66">
        <w:t>子任务</w:t>
      </w:r>
      <w:proofErr w:type="gramEnd"/>
      <w:r w:rsidRPr="00CF0D66">
        <w:t>对应的微服务实例的</w:t>
      </w:r>
      <w:r w:rsidR="00E92714">
        <w:rPr>
          <w:rFonts w:hint="eastAsia"/>
        </w:rPr>
        <w:t>资源</w:t>
      </w:r>
      <w:r w:rsidRPr="00CF0D66">
        <w:t>状态会时刻动态改变，所以初始化最优的服务路径可能是无效的。另外，当今一些动态的自适应</w:t>
      </w:r>
      <w:r w:rsidR="00195A12" w:rsidRPr="00CF0D66">
        <w:rPr>
          <w:vertAlign w:val="superscript"/>
        </w:rPr>
        <w:t>[12]</w:t>
      </w:r>
      <w:r w:rsidRPr="00CF0D66">
        <w:t>的算法被提出来，这些方法选择合适的</w:t>
      </w:r>
      <w:r w:rsidR="00E92714">
        <w:rPr>
          <w:rFonts w:hint="eastAsia"/>
        </w:rPr>
        <w:t>候选</w:t>
      </w:r>
      <w:r w:rsidRPr="00CF0D66">
        <w:t>服务来创建最优的服务路径，并且根据服务状态的改变，动态的更新服务路径，然而他们并没有考虑任务细粒度的特征，即使是相同的任务，不同的数据，也会导致应用处理效率不同。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A00996" w:rsidP="00EA2F5C">
      <w:pPr>
        <w:ind w:firstLineChars="200" w:firstLine="480"/>
        <w:jc w:val="both"/>
      </w:pPr>
      <w:proofErr w:type="gramStart"/>
      <w:r>
        <w:rPr>
          <w:rFonts w:hint="eastAsia"/>
        </w:rPr>
        <w:t>微服务</w:t>
      </w:r>
      <w:proofErr w:type="gramEnd"/>
      <w:r>
        <w:rPr>
          <w:rFonts w:hint="eastAsia"/>
        </w:rPr>
        <w:t>架构的概念作为一种新型的软件架构在今年来引起了国内外专家的广泛关注。然而</w:t>
      </w:r>
      <w:proofErr w:type="gramStart"/>
      <w:r>
        <w:rPr>
          <w:rFonts w:hint="eastAsia"/>
        </w:rPr>
        <w:t>微服务</w:t>
      </w:r>
      <w:proofErr w:type="gramEnd"/>
      <w:r w:rsidR="00A165A2">
        <w:rPr>
          <w:rFonts w:hint="eastAsia"/>
        </w:rPr>
        <w:t>并不是被发明出来的，而是随着云计算技术、</w:t>
      </w:r>
      <w:r w:rsidR="00A165A2">
        <w:rPr>
          <w:rFonts w:hint="eastAsia"/>
        </w:rPr>
        <w:t>S</w:t>
      </w:r>
      <w:r w:rsidR="00A165A2">
        <w:t>OA</w:t>
      </w:r>
      <w:r w:rsidR="00A165A2">
        <w:rPr>
          <w:rFonts w:hint="eastAsia"/>
        </w:rPr>
        <w:t>、</w:t>
      </w:r>
      <w:r w:rsidR="00A165A2">
        <w:rPr>
          <w:rFonts w:hint="eastAsia"/>
        </w:rPr>
        <w:t>D</w:t>
      </w:r>
      <w:r w:rsidR="00A165A2">
        <w:t>epOps</w:t>
      </w:r>
      <w:r w:rsidR="00A165A2">
        <w:rPr>
          <w:rFonts w:hint="eastAsia"/>
        </w:rPr>
        <w:t>技术的发展，从世界各地技术发展的趋势与实践中总结出来的。</w:t>
      </w:r>
      <w:r w:rsidR="00207E99" w:rsidRPr="00CF0D66">
        <w:t>如何制定合理的服务划分策略以及服务选择策略（包括初始化服务选择策略和路径自动更新策略），优化</w:t>
      </w:r>
      <w:proofErr w:type="gramStart"/>
      <w:r w:rsidR="00207E99" w:rsidRPr="00CF0D66">
        <w:t>微服务</w:t>
      </w:r>
      <w:proofErr w:type="gramEnd"/>
      <w:r w:rsidR="00207E99" w:rsidRPr="00CF0D66">
        <w:t>平台中的服务组合，对于提升</w:t>
      </w:r>
      <w:proofErr w:type="gramStart"/>
      <w:r w:rsidR="00207E99" w:rsidRPr="00CF0D66">
        <w:t>微服务</w:t>
      </w:r>
      <w:proofErr w:type="gramEnd"/>
      <w:r w:rsidR="00207E99" w:rsidRPr="00CF0D66">
        <w:t>平台中应用的执行效率至关重要，国内外有很多针对</w:t>
      </w:r>
      <w:proofErr w:type="gramStart"/>
      <w:r w:rsidR="00207E99" w:rsidRPr="00CF0D66">
        <w:t>微服务</w:t>
      </w:r>
      <w:proofErr w:type="gramEnd"/>
      <w:r w:rsidR="00207E99" w:rsidRPr="00CF0D66">
        <w:t>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proofErr w:type="gramStart"/>
      <w:r w:rsidR="00207E99" w:rsidRPr="00CF0D66">
        <w:t>微服务</w:t>
      </w:r>
      <w:proofErr w:type="gramEnd"/>
      <w:r w:rsidR="00207E99" w:rsidRPr="00CF0D66">
        <w:t>平台中服务划分策略研究</w:t>
      </w:r>
    </w:p>
    <w:p w:rsidR="00D94CD1" w:rsidRDefault="00A06A0A" w:rsidP="00DE7AAF">
      <w:pPr>
        <w:ind w:firstLineChars="200" w:firstLine="480"/>
        <w:jc w:val="both"/>
        <w:rPr>
          <w:kern w:val="2"/>
          <w:szCs w:val="28"/>
        </w:rPr>
      </w:pPr>
      <w:r w:rsidRPr="00CF0D66">
        <w:t>近年来，</w:t>
      </w:r>
      <w:proofErr w:type="gramStart"/>
      <w:r w:rsidR="00C946B6" w:rsidRPr="00CF0D66">
        <w:t>微服务</w:t>
      </w:r>
      <w:proofErr w:type="gramEnd"/>
      <w:r w:rsidR="00C946B6" w:rsidRPr="00CF0D66">
        <w:t>架构是当今软件架构模式新的热门话题</w:t>
      </w:r>
      <w:r w:rsidR="00A165A2">
        <w:rPr>
          <w:rFonts w:hint="eastAsia"/>
        </w:rPr>
        <w:t>，</w:t>
      </w:r>
      <w:r w:rsidR="000A350A" w:rsidRPr="00CF0D66">
        <w:t>而在</w:t>
      </w:r>
      <w:proofErr w:type="gramStart"/>
      <w:r w:rsidR="000A350A" w:rsidRPr="00CF0D66">
        <w:t>微服务</w:t>
      </w:r>
      <w:proofErr w:type="gramEnd"/>
      <w:r w:rsidR="000A350A" w:rsidRPr="00CF0D66">
        <w:t>架构中如何划分</w:t>
      </w:r>
      <w:proofErr w:type="gramStart"/>
      <w:r w:rsidR="000A350A" w:rsidRPr="00CF0D66">
        <w:t>微服务</w:t>
      </w:r>
      <w:proofErr w:type="gramEnd"/>
      <w:r w:rsidR="000A350A" w:rsidRPr="00CF0D66">
        <w:t>以及确定</w:t>
      </w:r>
      <w:proofErr w:type="gramStart"/>
      <w:r w:rsidR="000A350A" w:rsidRPr="00CF0D66">
        <w:t>微服务</w:t>
      </w:r>
      <w:proofErr w:type="gramEnd"/>
      <w:r w:rsidR="000A350A" w:rsidRPr="00CF0D66">
        <w:t>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D94CD1" w:rsidRPr="00CF0D66">
        <w:t>根据</w:t>
      </w:r>
      <w:r w:rsidR="00D94CD1" w:rsidRPr="00CF0D66">
        <w:t>Newman</w:t>
      </w:r>
      <w:r w:rsidR="00D94CD1" w:rsidRPr="00CF0D66">
        <w:rPr>
          <w:vertAlign w:val="superscript"/>
        </w:rPr>
        <w:t>[4]</w:t>
      </w:r>
      <w:r w:rsidR="00D94CD1" w:rsidRPr="00CF0D66">
        <w:t>的观点，</w:t>
      </w:r>
      <w:proofErr w:type="gramStart"/>
      <w:r w:rsidR="00D94CD1" w:rsidRPr="00CF0D66">
        <w:t>微服务</w:t>
      </w:r>
      <w:proofErr w:type="gramEnd"/>
      <w:r w:rsidR="00D94CD1" w:rsidRPr="00CF0D66">
        <w:t>的大小很重要，因为</w:t>
      </w:r>
      <w:proofErr w:type="gramStart"/>
      <w:r w:rsidR="00D94CD1" w:rsidRPr="00CF0D66">
        <w:t>微服务</w:t>
      </w:r>
      <w:proofErr w:type="gramEnd"/>
      <w:r w:rsidR="00D94CD1" w:rsidRPr="00CF0D66">
        <w:t>的粒度会影响服务质量（</w:t>
      </w:r>
      <w:r w:rsidR="00D94CD1" w:rsidRPr="00CF0D66">
        <w:t>Qos</w:t>
      </w:r>
      <w:r w:rsidR="00D94CD1" w:rsidRPr="00CF0D66">
        <w:t>）。服务的粒度高度依赖于服务划分是否合适，虽然</w:t>
      </w:r>
      <w:proofErr w:type="gramStart"/>
      <w:r w:rsidR="00D94CD1" w:rsidRPr="00CF0D66">
        <w:t>微服务</w:t>
      </w:r>
      <w:proofErr w:type="gramEnd"/>
      <w:r w:rsidR="00D94CD1" w:rsidRPr="00CF0D66">
        <w:t>架构鼓励小型的服务设计但是太细粒度的服务会导致很多无效的大量的交互。</w:t>
      </w:r>
    </w:p>
    <w:p w:rsidR="00215703" w:rsidRDefault="0081352C" w:rsidP="00DE7AAF">
      <w:pPr>
        <w:ind w:firstLineChars="200" w:firstLine="480"/>
        <w:jc w:val="both"/>
        <w:rPr>
          <w:kern w:val="2"/>
          <w:szCs w:val="28"/>
        </w:rPr>
      </w:pPr>
      <w:r w:rsidRPr="00CF0D66">
        <w:rPr>
          <w:kern w:val="2"/>
          <w:szCs w:val="28"/>
        </w:rPr>
        <w:t>Gerald Schermann</w:t>
      </w:r>
      <w:r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Pr="00CF0D66">
        <w:rPr>
          <w:kern w:val="2"/>
          <w:szCs w:val="28"/>
          <w:vertAlign w:val="superscript"/>
        </w:rPr>
        <w:t>]</w:t>
      </w:r>
      <w:r w:rsidRPr="00CF0D66">
        <w:rPr>
          <w:kern w:val="2"/>
          <w:szCs w:val="28"/>
        </w:rPr>
        <w:t>等人</w:t>
      </w:r>
      <w:r w:rsidR="00311E16">
        <w:rPr>
          <w:rFonts w:hint="eastAsia"/>
          <w:kern w:val="2"/>
          <w:szCs w:val="28"/>
        </w:rPr>
        <w:t>通过研究</w:t>
      </w:r>
      <w:r w:rsidR="00311E16">
        <w:rPr>
          <w:rFonts w:hint="eastAsia"/>
          <w:kern w:val="2"/>
          <w:szCs w:val="28"/>
        </w:rPr>
        <w:t>4</w:t>
      </w:r>
      <w:r w:rsidR="00311E16">
        <w:rPr>
          <w:kern w:val="2"/>
          <w:szCs w:val="28"/>
        </w:rPr>
        <w:t>2</w:t>
      </w:r>
      <w:r w:rsidR="00311E16">
        <w:rPr>
          <w:rFonts w:hint="eastAsia"/>
          <w:kern w:val="2"/>
          <w:szCs w:val="28"/>
        </w:rPr>
        <w:t>家不同规模的公司</w:t>
      </w:r>
      <w:r w:rsidR="00921416">
        <w:rPr>
          <w:rFonts w:hint="eastAsia"/>
          <w:kern w:val="2"/>
          <w:szCs w:val="28"/>
        </w:rPr>
        <w:t>的服务计算实践来研究服务计算领域中的工业实践，并特别关注</w:t>
      </w:r>
      <w:proofErr w:type="gramStart"/>
      <w:r w:rsidR="00921416">
        <w:rPr>
          <w:rFonts w:hint="eastAsia"/>
          <w:kern w:val="2"/>
          <w:szCs w:val="28"/>
        </w:rPr>
        <w:t>微服务</w:t>
      </w:r>
      <w:proofErr w:type="gramEnd"/>
      <w:r w:rsidR="00921416">
        <w:rPr>
          <w:rFonts w:hint="eastAsia"/>
          <w:kern w:val="2"/>
          <w:szCs w:val="28"/>
        </w:rPr>
        <w:t>的趋势。重点研究了服务的</w:t>
      </w:r>
      <w:r w:rsidR="00921416">
        <w:rPr>
          <w:rFonts w:hint="eastAsia"/>
          <w:kern w:val="2"/>
          <w:szCs w:val="28"/>
        </w:rPr>
        <w:lastRenderedPageBreak/>
        <w:t>大小和复杂性，结果显示不同的服务代码行数是不同的，对于使用代码行数（</w:t>
      </w:r>
      <w:r w:rsidR="00921416">
        <w:rPr>
          <w:rFonts w:hint="eastAsia"/>
          <w:kern w:val="2"/>
          <w:szCs w:val="28"/>
        </w:rPr>
        <w:t>L</w:t>
      </w:r>
      <w:r w:rsidR="00921416">
        <w:rPr>
          <w:kern w:val="2"/>
          <w:szCs w:val="28"/>
        </w:rPr>
        <w:t>OC</w:t>
      </w:r>
      <w:r w:rsidR="00921416">
        <w:rPr>
          <w:rFonts w:hint="eastAsia"/>
          <w:kern w:val="2"/>
          <w:szCs w:val="28"/>
        </w:rPr>
        <w:t>）</w:t>
      </w:r>
      <w:proofErr w:type="gramStart"/>
      <w:r w:rsidR="00921416">
        <w:rPr>
          <w:rFonts w:hint="eastAsia"/>
          <w:kern w:val="2"/>
          <w:szCs w:val="28"/>
        </w:rPr>
        <w:t>来作</w:t>
      </w:r>
      <w:proofErr w:type="gramEnd"/>
      <w:r w:rsidR="00921416">
        <w:rPr>
          <w:rFonts w:hint="eastAsia"/>
          <w:kern w:val="2"/>
          <w:szCs w:val="28"/>
        </w:rPr>
        <w:t>为划分</w:t>
      </w:r>
      <w:proofErr w:type="gramStart"/>
      <w:r w:rsidR="00921416">
        <w:rPr>
          <w:rFonts w:hint="eastAsia"/>
          <w:kern w:val="2"/>
          <w:szCs w:val="28"/>
        </w:rPr>
        <w:t>微服务</w:t>
      </w:r>
      <w:proofErr w:type="gramEnd"/>
      <w:r w:rsidR="00921416">
        <w:rPr>
          <w:rFonts w:hint="eastAsia"/>
          <w:kern w:val="2"/>
          <w:szCs w:val="28"/>
        </w:rPr>
        <w:t>的标准，该策略并不合适。</w:t>
      </w:r>
      <w:r w:rsidRPr="00CF0D66">
        <w:rPr>
          <w:kern w:val="2"/>
          <w:szCs w:val="28"/>
        </w:rPr>
        <w:t>因为</w:t>
      </w:r>
      <w:proofErr w:type="gramStart"/>
      <w:r w:rsidRPr="00CF0D66">
        <w:rPr>
          <w:kern w:val="2"/>
          <w:szCs w:val="28"/>
        </w:rPr>
        <w:t>微服务</w:t>
      </w:r>
      <w:proofErr w:type="gramEnd"/>
      <w:r w:rsidRPr="00CF0D66">
        <w:rPr>
          <w:kern w:val="2"/>
          <w:szCs w:val="28"/>
        </w:rPr>
        <w:t>是使用不同的技术堆栈构建的，这些技术堆栈</w:t>
      </w:r>
      <w:r w:rsidR="00A165A2">
        <w:rPr>
          <w:rFonts w:hint="eastAsia"/>
          <w:kern w:val="2"/>
          <w:szCs w:val="28"/>
        </w:rPr>
        <w:t>在实现功能时，对应的</w:t>
      </w:r>
      <w:r w:rsidRPr="00CF0D66">
        <w:rPr>
          <w:kern w:val="2"/>
          <w:szCs w:val="28"/>
        </w:rPr>
        <w:t>LOC</w:t>
      </w:r>
      <w:r w:rsidR="00A165A2">
        <w:rPr>
          <w:rFonts w:hint="eastAsia"/>
          <w:kern w:val="2"/>
          <w:szCs w:val="28"/>
        </w:rPr>
        <w:t>可能</w:t>
      </w:r>
      <w:r w:rsidRPr="00CF0D66">
        <w:rPr>
          <w:kern w:val="2"/>
          <w:szCs w:val="28"/>
        </w:rPr>
        <w:t>有所不同。此外，根据服务的类型，服务也有不同最低</w:t>
      </w:r>
      <w:r w:rsidRPr="00CF0D66">
        <w:rPr>
          <w:kern w:val="2"/>
          <w:szCs w:val="28"/>
        </w:rPr>
        <w:t>LOC</w:t>
      </w:r>
      <w:r w:rsidRPr="00CF0D66">
        <w:rPr>
          <w:kern w:val="2"/>
          <w:szCs w:val="28"/>
        </w:rPr>
        <w:t>。例如，协调多个任务之间的调用的过程服务可以具有</w:t>
      </w:r>
      <w:r w:rsidRPr="00CF0D66">
        <w:rPr>
          <w:kern w:val="2"/>
          <w:szCs w:val="28"/>
        </w:rPr>
        <w:t>100</w:t>
      </w:r>
      <w:r w:rsidRPr="00CF0D66">
        <w:rPr>
          <w:kern w:val="2"/>
          <w:szCs w:val="28"/>
        </w:rPr>
        <w:t>到</w:t>
      </w:r>
      <w:r w:rsidRPr="00CF0D66">
        <w:rPr>
          <w:kern w:val="2"/>
          <w:szCs w:val="28"/>
        </w:rPr>
        <w:t>1000</w:t>
      </w:r>
      <w:r w:rsidRPr="00CF0D66">
        <w:rPr>
          <w:kern w:val="2"/>
          <w:szCs w:val="28"/>
        </w:rPr>
        <w:t>个</w:t>
      </w:r>
      <w:r w:rsidRPr="00CF0D66">
        <w:rPr>
          <w:kern w:val="2"/>
          <w:szCs w:val="28"/>
        </w:rPr>
        <w:t>LOC</w:t>
      </w:r>
      <w:r w:rsidRPr="00CF0D66">
        <w:rPr>
          <w:kern w:val="2"/>
          <w:szCs w:val="28"/>
        </w:rPr>
        <w:t>，并且数据服务可以实现</w:t>
      </w:r>
      <w:r w:rsidRPr="00CF0D66">
        <w:rPr>
          <w:kern w:val="2"/>
          <w:szCs w:val="28"/>
        </w:rPr>
        <w:t>10</w:t>
      </w:r>
      <w:r w:rsidRPr="00CF0D66">
        <w:rPr>
          <w:kern w:val="2"/>
          <w:szCs w:val="28"/>
        </w:rPr>
        <w:t>到大约</w:t>
      </w:r>
      <w:r w:rsidRPr="00CF0D66">
        <w:rPr>
          <w:kern w:val="2"/>
          <w:szCs w:val="28"/>
        </w:rPr>
        <w:t>100</w:t>
      </w:r>
      <w:r w:rsidRPr="00CF0D66">
        <w:rPr>
          <w:kern w:val="2"/>
          <w:szCs w:val="28"/>
        </w:rPr>
        <w:t>个</w:t>
      </w:r>
      <w:r w:rsidRPr="00CF0D66">
        <w:rPr>
          <w:kern w:val="2"/>
          <w:szCs w:val="28"/>
        </w:rPr>
        <w:t>LOC</w:t>
      </w:r>
      <w:r w:rsidRPr="00CF0D66">
        <w:rPr>
          <w:kern w:val="2"/>
          <w:szCs w:val="28"/>
        </w:rPr>
        <w:t>。</w:t>
      </w:r>
    </w:p>
    <w:p w:rsidR="00F20A27" w:rsidRPr="00CF0D66" w:rsidRDefault="00F4466D" w:rsidP="00D94CD1">
      <w:pPr>
        <w:ind w:firstLineChars="200" w:firstLine="480"/>
        <w:jc w:val="both"/>
        <w:rPr>
          <w:kern w:val="2"/>
          <w:szCs w:val="28"/>
        </w:rPr>
      </w:pPr>
      <w:r>
        <w:rPr>
          <w:rFonts w:hint="eastAsia"/>
          <w:kern w:val="2"/>
          <w:szCs w:val="28"/>
        </w:rPr>
        <w:t>在文献</w:t>
      </w:r>
      <w:r w:rsidRPr="00C2077A">
        <w:rPr>
          <w:rFonts w:hint="eastAsia"/>
          <w:kern w:val="2"/>
          <w:szCs w:val="28"/>
          <w:vertAlign w:val="superscript"/>
        </w:rPr>
        <w:t>[</w:t>
      </w:r>
      <w:r w:rsidRPr="00C2077A">
        <w:rPr>
          <w:kern w:val="2"/>
          <w:szCs w:val="28"/>
          <w:vertAlign w:val="superscript"/>
        </w:rPr>
        <w:t>13]</w:t>
      </w:r>
      <w:r>
        <w:rPr>
          <w:rFonts w:hint="eastAsia"/>
          <w:kern w:val="2"/>
          <w:szCs w:val="28"/>
        </w:rPr>
        <w:t>中，提供了一种结构化的方式</w:t>
      </w:r>
      <w:r>
        <w:rPr>
          <w:rFonts w:hint="eastAsia"/>
          <w:kern w:val="2"/>
          <w:szCs w:val="28"/>
        </w:rPr>
        <w:t>-</w:t>
      </w:r>
      <w:r>
        <w:rPr>
          <w:kern w:val="2"/>
          <w:szCs w:val="28"/>
        </w:rPr>
        <w:t>-ServiceCutter</w:t>
      </w:r>
      <w:r>
        <w:rPr>
          <w:rFonts w:hint="eastAsia"/>
          <w:kern w:val="2"/>
          <w:szCs w:val="28"/>
        </w:rPr>
        <w:t>在单体架构代码库中划分微服务。作者提出了一种</w:t>
      </w:r>
      <w:proofErr w:type="gramStart"/>
      <w:r>
        <w:rPr>
          <w:rFonts w:hint="eastAsia"/>
          <w:kern w:val="2"/>
          <w:szCs w:val="28"/>
        </w:rPr>
        <w:t>通过图割的</w:t>
      </w:r>
      <w:proofErr w:type="gramEnd"/>
      <w:r>
        <w:rPr>
          <w:rFonts w:hint="eastAsia"/>
          <w:kern w:val="2"/>
          <w:szCs w:val="28"/>
        </w:rPr>
        <w:t>方式支持结构化的服务分解工具，该工具依据</w:t>
      </w:r>
      <w:r>
        <w:rPr>
          <w:rFonts w:hint="eastAsia"/>
          <w:kern w:val="2"/>
          <w:szCs w:val="28"/>
        </w:rPr>
        <w:t>1</w:t>
      </w:r>
      <w:r>
        <w:rPr>
          <w:kern w:val="2"/>
          <w:szCs w:val="28"/>
        </w:rPr>
        <w:t>6</w:t>
      </w:r>
      <w:r>
        <w:rPr>
          <w:rFonts w:hint="eastAsia"/>
          <w:kern w:val="2"/>
          <w:szCs w:val="28"/>
        </w:rPr>
        <w:t>种不同的耦合标准，这些标准是从专业文献中总结出来的。软件</w:t>
      </w:r>
      <w:r w:rsidR="00C2077A">
        <w:rPr>
          <w:rFonts w:hint="eastAsia"/>
          <w:kern w:val="2"/>
          <w:szCs w:val="28"/>
        </w:rPr>
        <w:t>支持</w:t>
      </w:r>
      <w:r>
        <w:rPr>
          <w:rFonts w:hint="eastAsia"/>
          <w:kern w:val="2"/>
          <w:szCs w:val="28"/>
        </w:rPr>
        <w:t>和文档例如领域模型和用户用例作为输入来产生耦合值，并且构建图。但是，</w:t>
      </w:r>
      <w:r>
        <w:rPr>
          <w:rFonts w:hint="eastAsia"/>
          <w:kern w:val="2"/>
          <w:szCs w:val="28"/>
        </w:rPr>
        <w:t>S</w:t>
      </w:r>
      <w:r>
        <w:rPr>
          <w:kern w:val="2"/>
          <w:szCs w:val="28"/>
        </w:rPr>
        <w:t>erviceCutter</w:t>
      </w:r>
      <w:r>
        <w:rPr>
          <w:rFonts w:hint="eastAsia"/>
          <w:kern w:val="2"/>
          <w:szCs w:val="28"/>
        </w:rPr>
        <w:t>无法从</w:t>
      </w:r>
      <w:r w:rsidR="00C2077A">
        <w:rPr>
          <w:rFonts w:hint="eastAsia"/>
          <w:kern w:val="2"/>
          <w:szCs w:val="28"/>
        </w:rPr>
        <w:t>单体架构本身获取必要的信息来构建图，必须依赖用户提供在特定的模型中提供相应的软件支持。</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w:t>
      </w:r>
      <w:proofErr w:type="gramStart"/>
      <w:r w:rsidRPr="00CF0D66">
        <w:rPr>
          <w:kern w:val="2"/>
          <w:szCs w:val="28"/>
        </w:rPr>
        <w:t>很</w:t>
      </w:r>
      <w:proofErr w:type="gramEnd"/>
      <w:r w:rsidRPr="00CF0D66">
        <w:rPr>
          <w:kern w:val="2"/>
          <w:szCs w:val="28"/>
        </w:rPr>
        <w:t>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sidR="00D94CD1">
        <w:rPr>
          <w:rFonts w:hint="eastAsia"/>
          <w:kern w:val="2"/>
          <w:szCs w:val="28"/>
        </w:rPr>
        <w:t>服务</w:t>
      </w:r>
      <w:r w:rsidRPr="00CF0D66">
        <w:rPr>
          <w:kern w:val="2"/>
          <w:szCs w:val="28"/>
        </w:rPr>
        <w:t>的复用率，</w:t>
      </w:r>
      <w:r w:rsidR="00D94CD1">
        <w:rPr>
          <w:rFonts w:hint="eastAsia"/>
          <w:kern w:val="2"/>
          <w:szCs w:val="28"/>
        </w:rPr>
        <w:t>降低代码的冗余，</w:t>
      </w:r>
      <w:r w:rsidRPr="00CF0D66">
        <w:rPr>
          <w:kern w:val="2"/>
          <w:szCs w:val="28"/>
        </w:rPr>
        <w:t>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00D94CD1">
        <w:rPr>
          <w:rFonts w:hint="eastAsia"/>
          <w:kern w:val="2"/>
          <w:szCs w:val="28"/>
        </w:rPr>
        <w:t>得到</w:t>
      </w:r>
      <w:r w:rsidRPr="00CF0D66">
        <w:rPr>
          <w:kern w:val="2"/>
          <w:szCs w:val="28"/>
        </w:rPr>
        <w:t>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proofErr w:type="gramStart"/>
      <w:r w:rsidR="00E45F8A" w:rsidRPr="00CF0D66">
        <w:t>微服务</w:t>
      </w:r>
      <w:proofErr w:type="gramEnd"/>
      <w:r w:rsidR="00E45F8A" w:rsidRPr="00CF0D66">
        <w:t>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r w:rsidR="00D94CD1">
        <w:rPr>
          <w:rFonts w:hint="eastAsia"/>
        </w:rPr>
        <w:t>前</w:t>
      </w:r>
      <w:r w:rsidRPr="00CF0D66">
        <w:t>一个子任务执行完成后，之后的服务实例的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w:t>
      </w:r>
      <w:proofErr w:type="gramStart"/>
      <w:r w:rsidRPr="00CF0D66">
        <w:t>云计算</w:t>
      </w:r>
      <w:proofErr w:type="gramEnd"/>
      <w:r w:rsidRPr="00CF0D66">
        <w:t>平台中性能感知的服务选择和组合方案。这些方法选择合适的组件服务来创建最优的服务组合，并且能够根据服务提供平台中的各种改变</w:t>
      </w:r>
      <w:r w:rsidRPr="00CF0D66">
        <w:lastRenderedPageBreak/>
        <w:t>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w:t>
      </w:r>
      <w:proofErr w:type="gramStart"/>
      <w:r w:rsidRPr="00CF0D66">
        <w:t>微服务</w:t>
      </w:r>
      <w:proofErr w:type="gramEnd"/>
      <w:r w:rsidRPr="00CF0D66">
        <w:t>路径选择</w:t>
      </w:r>
      <w:r w:rsidR="00D94CD1">
        <w:rPr>
          <w:rFonts w:hint="eastAsia"/>
        </w:rPr>
        <w:t>，</w:t>
      </w:r>
      <w:r w:rsidRPr="00CF0D66">
        <w:t>提高任务处理效率，在进行</w:t>
      </w:r>
      <w:proofErr w:type="gramStart"/>
      <w:r w:rsidRPr="00CF0D66">
        <w:t>微服务</w:t>
      </w:r>
      <w:proofErr w:type="gramEnd"/>
      <w:r w:rsidRPr="00CF0D66">
        <w:t>选择时不仅需要考虑微服务实例的在线的处理能力，还需综合考虑任务的特征以及微服务实</w:t>
      </w:r>
      <w:proofErr w:type="gramStart"/>
      <w:r w:rsidRPr="00CF0D66">
        <w:t>例之间</w:t>
      </w:r>
      <w:proofErr w:type="gramEnd"/>
      <w:r w:rsidRPr="00CF0D66">
        <w:t>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t>本文提出的性能感知的服务路径选择策略在进行服务路径选择时充分考虑了微服务实例的实时的处理能力、以及任务的特征和微服</w:t>
      </w:r>
      <w:proofErr w:type="gramStart"/>
      <w:r w:rsidRPr="00CF0D66">
        <w:t>务实例间的</w:t>
      </w:r>
      <w:proofErr w:type="gramEnd"/>
      <w:r w:rsidRPr="00CF0D66">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D60B6C" w:rsidP="00DE7AAF">
      <w:pPr>
        <w:numPr>
          <w:ilvl w:val="255"/>
          <w:numId w:val="0"/>
        </w:numPr>
        <w:ind w:firstLineChars="200" w:firstLine="480"/>
        <w:jc w:val="both"/>
      </w:pPr>
      <w:r>
        <w:rPr>
          <w:rFonts w:hint="eastAsia"/>
        </w:rPr>
        <w:t>本文主要包括在</w:t>
      </w:r>
      <w:proofErr w:type="gramStart"/>
      <w:r w:rsidR="00CD04CB" w:rsidRPr="00CF0D66">
        <w:t>微服务</w:t>
      </w:r>
      <w:proofErr w:type="gramEnd"/>
      <w:r w:rsidR="00CD04CB" w:rsidRPr="00CF0D66">
        <w:t>平台</w:t>
      </w:r>
      <w:r>
        <w:rPr>
          <w:rFonts w:hint="eastAsia"/>
        </w:rPr>
        <w:t>中</w:t>
      </w:r>
      <w:r w:rsidR="00CD04CB" w:rsidRPr="00CF0D66">
        <w:t>制定合理的</w:t>
      </w:r>
      <w:proofErr w:type="gramStart"/>
      <w:r w:rsidR="00CD04CB" w:rsidRPr="00CF0D66">
        <w:t>微服务</w:t>
      </w:r>
      <w:proofErr w:type="gramEnd"/>
      <w:r w:rsidR="00CD04CB" w:rsidRPr="00CF0D66">
        <w:t>划分策略</w:t>
      </w:r>
      <w:r>
        <w:rPr>
          <w:rFonts w:hint="eastAsia"/>
        </w:rPr>
        <w:t>和</w:t>
      </w:r>
      <w:r w:rsidR="00CD04CB" w:rsidRPr="00CF0D66">
        <w:t>综合考虑</w:t>
      </w:r>
      <w:proofErr w:type="gramStart"/>
      <w:r w:rsidR="00CD04CB" w:rsidRPr="00CF0D66">
        <w:t>微服务</w:t>
      </w:r>
      <w:proofErr w:type="gramEnd"/>
      <w:r w:rsidR="00D94CD1">
        <w:rPr>
          <w:rFonts w:hint="eastAsia"/>
        </w:rPr>
        <w:t>在线处理能力</w:t>
      </w:r>
      <w:r w:rsidR="00CD04CB" w:rsidRPr="00CF0D66">
        <w:t>、任务的特征和微服</w:t>
      </w:r>
      <w:proofErr w:type="gramStart"/>
      <w:r w:rsidR="00CD04CB" w:rsidRPr="00CF0D66">
        <w:t>务实例间的</w:t>
      </w:r>
      <w:proofErr w:type="gramEnd"/>
      <w:r w:rsidR="00CD04CB" w:rsidRPr="00CF0D66">
        <w:t>数据传输条件的</w:t>
      </w:r>
      <w:proofErr w:type="gramStart"/>
      <w:r w:rsidR="00CD04CB" w:rsidRPr="00CF0D66">
        <w:t>微服务</w:t>
      </w:r>
      <w:proofErr w:type="gramEnd"/>
      <w:r w:rsidR="00CD04CB" w:rsidRPr="00CF0D66">
        <w:t>选择策略的研究与实现，主要研究内容有以下几点：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w:t>
      </w:r>
      <w:proofErr w:type="gramStart"/>
      <w:r w:rsidRPr="00CF0D66">
        <w:t>微服务</w:t>
      </w:r>
      <w:proofErr w:type="gramEnd"/>
      <w:r w:rsidRPr="00CF0D66">
        <w:t>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w:t>
      </w:r>
      <w:proofErr w:type="gramStart"/>
      <w:r w:rsidRPr="00CF0D66">
        <w:t>中领域</w:t>
      </w:r>
      <w:proofErr w:type="gramEnd"/>
      <w:r w:rsidRPr="00CF0D66">
        <w:t>驱动设计模型的建模思想，研究基于</w:t>
      </w:r>
      <w:proofErr w:type="gramStart"/>
      <w:r w:rsidRPr="00CF0D66">
        <w:t>微服务</w:t>
      </w:r>
      <w:proofErr w:type="gramEnd"/>
      <w:r w:rsidRPr="00CF0D66">
        <w:t>架构的云平台中</w:t>
      </w:r>
      <w:proofErr w:type="gramStart"/>
      <w:r w:rsidRPr="00CF0D66">
        <w:t>微服务</w:t>
      </w:r>
      <w:proofErr w:type="gramEnd"/>
      <w:r w:rsidRPr="00CF0D66">
        <w:t>的细粒度剖分方法。主要研究内容包括：</w:t>
      </w:r>
    </w:p>
    <w:p w:rsidR="00CD04CB" w:rsidRPr="00CF0D66" w:rsidRDefault="00CD04CB" w:rsidP="00DE7AAF">
      <w:pPr>
        <w:ind w:firstLineChars="200" w:firstLine="480"/>
        <w:jc w:val="both"/>
      </w:pPr>
      <w:r w:rsidRPr="00CF0D66">
        <w:rPr>
          <w:rStyle w:val="af8"/>
          <w:sz w:val="24"/>
        </w:rPr>
        <w:t>通过分析当前一些主流的服务划分策略，提出了一种基于领域驱动设计</w:t>
      </w:r>
      <w:r w:rsidR="00D60B6C">
        <w:rPr>
          <w:rStyle w:val="af8"/>
          <w:rFonts w:hint="eastAsia"/>
          <w:sz w:val="24"/>
        </w:rPr>
        <w:t>思想</w:t>
      </w:r>
      <w:r w:rsidRPr="00CF0D66">
        <w:rPr>
          <w:rStyle w:val="af8"/>
          <w:sz w:val="24"/>
        </w:rPr>
        <w:t>的</w:t>
      </w:r>
      <w:proofErr w:type="gramStart"/>
      <w:r w:rsidRPr="00CF0D66">
        <w:rPr>
          <w:rStyle w:val="af8"/>
          <w:sz w:val="24"/>
        </w:rPr>
        <w:t>微服务</w:t>
      </w:r>
      <w:proofErr w:type="gramEnd"/>
      <w:r w:rsidRPr="00CF0D66">
        <w:rPr>
          <w:rStyle w:val="af8"/>
          <w:sz w:val="24"/>
        </w:rPr>
        <w:t>划分方法，该服务划分方法主要是（</w:t>
      </w:r>
      <w:r w:rsidRPr="00CF0D66">
        <w:rPr>
          <w:rStyle w:val="af8"/>
          <w:sz w:val="24"/>
        </w:rPr>
        <w:t>1</w:t>
      </w:r>
      <w:r w:rsidRPr="00CF0D66">
        <w:rPr>
          <w:rStyle w:val="af8"/>
          <w:sz w:val="24"/>
        </w:rPr>
        <w:t>）建立</w:t>
      </w:r>
      <w:proofErr w:type="gramStart"/>
      <w:r w:rsidRPr="00CF0D66">
        <w:rPr>
          <w:rStyle w:val="af8"/>
          <w:sz w:val="24"/>
        </w:rPr>
        <w:t>微服务</w:t>
      </w:r>
      <w:proofErr w:type="gramEnd"/>
      <w:r w:rsidRPr="00CF0D66">
        <w:rPr>
          <w:rStyle w:val="af8"/>
          <w:sz w:val="24"/>
        </w:rPr>
        <w:t>划分模型，该模型主要分为三个阶段，分别为单体架构阶段、图阶段、</w:t>
      </w:r>
      <w:proofErr w:type="gramStart"/>
      <w:r w:rsidRPr="00CF0D66">
        <w:rPr>
          <w:rStyle w:val="af8"/>
          <w:sz w:val="24"/>
        </w:rPr>
        <w:t>微服务</w:t>
      </w:r>
      <w:proofErr w:type="gramEnd"/>
      <w:r w:rsidRPr="00CF0D66">
        <w:rPr>
          <w:rStyle w:val="af8"/>
          <w:sz w:val="24"/>
        </w:rPr>
        <w:t>架构阶段，单体架构阶段整个系统处于单体架构阶段，系统代码没有进行划分。</w:t>
      </w:r>
      <w:proofErr w:type="gramStart"/>
      <w:r w:rsidRPr="00CF0D66">
        <w:rPr>
          <w:rStyle w:val="af8"/>
          <w:sz w:val="24"/>
        </w:rPr>
        <w:t>图阶段</w:t>
      </w:r>
      <w:proofErr w:type="gramEnd"/>
      <w:r w:rsidRPr="00CF0D66">
        <w:rPr>
          <w:rStyle w:val="af8"/>
          <w:sz w:val="24"/>
        </w:rPr>
        <w:t>会根据整个系统中所有文件之间的关系构建无向的</w:t>
      </w:r>
      <w:r w:rsidR="00D60B6C">
        <w:rPr>
          <w:rStyle w:val="af8"/>
          <w:rFonts w:hint="eastAsia"/>
          <w:sz w:val="24"/>
        </w:rPr>
        <w:t>加权</w:t>
      </w:r>
      <w:r w:rsidRPr="00CF0D66">
        <w:rPr>
          <w:rStyle w:val="af8"/>
          <w:sz w:val="24"/>
        </w:rPr>
        <w:t>图。</w:t>
      </w:r>
      <w:proofErr w:type="gramStart"/>
      <w:r w:rsidRPr="00CF0D66">
        <w:rPr>
          <w:rStyle w:val="af8"/>
          <w:sz w:val="24"/>
        </w:rPr>
        <w:t>微服务</w:t>
      </w:r>
      <w:proofErr w:type="gramEnd"/>
      <w:r w:rsidRPr="00CF0D66">
        <w:rPr>
          <w:rStyle w:val="af8"/>
          <w:sz w:val="24"/>
        </w:rPr>
        <w:t>阶段通过</w:t>
      </w:r>
      <w:proofErr w:type="gramStart"/>
      <w:r w:rsidRPr="00CF0D66">
        <w:rPr>
          <w:rStyle w:val="af8"/>
          <w:sz w:val="24"/>
        </w:rPr>
        <w:t>微服务</w:t>
      </w:r>
      <w:proofErr w:type="gramEnd"/>
      <w:r w:rsidRPr="00CF0D66">
        <w:rPr>
          <w:rStyle w:val="af8"/>
          <w:sz w:val="24"/>
        </w:rPr>
        <w:t>划分策略进行</w:t>
      </w:r>
      <w:proofErr w:type="gramStart"/>
      <w:r w:rsidRPr="00CF0D66">
        <w:rPr>
          <w:rStyle w:val="af8"/>
          <w:sz w:val="24"/>
        </w:rPr>
        <w:t>微服务</w:t>
      </w:r>
      <w:proofErr w:type="gramEnd"/>
      <w:r w:rsidRPr="00CF0D66">
        <w:rPr>
          <w:rStyle w:val="af8"/>
          <w:sz w:val="24"/>
        </w:rPr>
        <w:t>划分。（</w:t>
      </w:r>
      <w:r w:rsidRPr="00CF0D66">
        <w:rPr>
          <w:rStyle w:val="af8"/>
          <w:sz w:val="24"/>
        </w:rPr>
        <w:t>2</w:t>
      </w:r>
      <w:r w:rsidRPr="00CF0D66">
        <w:rPr>
          <w:rStyle w:val="af8"/>
          <w:sz w:val="24"/>
        </w:rPr>
        <w:t>）在</w:t>
      </w:r>
      <w:proofErr w:type="gramStart"/>
      <w:r w:rsidRPr="00CF0D66">
        <w:rPr>
          <w:rStyle w:val="af8"/>
          <w:sz w:val="24"/>
        </w:rPr>
        <w:t>微服务</w:t>
      </w:r>
      <w:proofErr w:type="gramEnd"/>
      <w:r w:rsidRPr="00CF0D66">
        <w:rPr>
          <w:rStyle w:val="af8"/>
          <w:sz w:val="24"/>
        </w:rPr>
        <w:t>划分方法中主要涉及到两个过程，第一个过程为单体架构阶段到图阶段（</w:t>
      </w:r>
      <w:r w:rsidR="00D60B6C">
        <w:rPr>
          <w:rStyle w:val="af8"/>
          <w:rFonts w:hint="eastAsia"/>
          <w:sz w:val="24"/>
        </w:rPr>
        <w:t>构建</w:t>
      </w:r>
      <w:r w:rsidRPr="00CF0D66">
        <w:rPr>
          <w:rStyle w:val="af8"/>
          <w:sz w:val="24"/>
        </w:rPr>
        <w:t>过程），在这个过程中本文提出了一个基于领域驱动设计模型中</w:t>
      </w:r>
      <w:r w:rsidRPr="00CF0D66">
        <w:rPr>
          <w:rStyle w:val="af8"/>
          <w:sz w:val="24"/>
        </w:rPr>
        <w:t>“</w:t>
      </w:r>
      <w:r w:rsidRPr="00CF0D66">
        <w:rPr>
          <w:rStyle w:val="af8"/>
          <w:sz w:val="24"/>
        </w:rPr>
        <w:t>低耦合，高内聚</w:t>
      </w:r>
      <w:r w:rsidRPr="00CF0D66">
        <w:rPr>
          <w:rStyle w:val="af8"/>
          <w:sz w:val="24"/>
        </w:rPr>
        <w:t>”</w:t>
      </w:r>
      <w:r w:rsidRPr="00CF0D66">
        <w:rPr>
          <w:rStyle w:val="af8"/>
          <w:sz w:val="24"/>
        </w:rPr>
        <w:t>思想的语义耦合策略，领域驱动设计中每一个子域的关系就是要求</w:t>
      </w:r>
      <w:r w:rsidRPr="00CF0D66">
        <w:rPr>
          <w:rStyle w:val="af8"/>
          <w:sz w:val="24"/>
        </w:rPr>
        <w:t>“</w:t>
      </w:r>
      <w:r w:rsidRPr="00CF0D66">
        <w:rPr>
          <w:rStyle w:val="af8"/>
          <w:sz w:val="24"/>
        </w:rPr>
        <w:t>低耦合，高内聚</w:t>
      </w:r>
      <w:r w:rsidRPr="00CF0D66">
        <w:rPr>
          <w:rStyle w:val="af8"/>
          <w:sz w:val="24"/>
        </w:rPr>
        <w:t>”</w:t>
      </w:r>
      <w:r w:rsidRPr="00CF0D66">
        <w:rPr>
          <w:rStyle w:val="af8"/>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sidRPr="00CF0D66">
        <w:rPr>
          <w:rStyle w:val="af8"/>
          <w:sz w:val="24"/>
        </w:rPr>
        <w:t>带权图</w:t>
      </w:r>
      <w:proofErr w:type="gramEnd"/>
      <w:r w:rsidRPr="00CF0D66">
        <w:rPr>
          <w:rStyle w:val="af8"/>
          <w:sz w:val="24"/>
        </w:rPr>
        <w:t>。第二个过程为</w:t>
      </w:r>
      <w:proofErr w:type="gramStart"/>
      <w:r w:rsidRPr="00CF0D66">
        <w:rPr>
          <w:rStyle w:val="af8"/>
          <w:sz w:val="24"/>
        </w:rPr>
        <w:t>微服务</w:t>
      </w:r>
      <w:proofErr w:type="gramEnd"/>
      <w:r w:rsidRPr="00CF0D66">
        <w:rPr>
          <w:rStyle w:val="af8"/>
          <w:sz w:val="24"/>
        </w:rPr>
        <w:t>划分过程</w:t>
      </w:r>
      <w:r w:rsidR="00D60B6C">
        <w:rPr>
          <w:rStyle w:val="af8"/>
          <w:rFonts w:hint="eastAsia"/>
          <w:sz w:val="24"/>
        </w:rPr>
        <w:t>（聚合过程）</w:t>
      </w:r>
      <w:r w:rsidRPr="00CF0D66">
        <w:rPr>
          <w:rStyle w:val="af8"/>
          <w:sz w:val="24"/>
        </w:rPr>
        <w:t>，根据</w:t>
      </w:r>
      <w:proofErr w:type="gramStart"/>
      <w:r w:rsidRPr="00CF0D66">
        <w:rPr>
          <w:rStyle w:val="af8"/>
          <w:sz w:val="24"/>
        </w:rPr>
        <w:t>微服务</w:t>
      </w:r>
      <w:proofErr w:type="gramEnd"/>
      <w:r w:rsidRPr="00CF0D66">
        <w:rPr>
          <w:rStyle w:val="af8"/>
          <w:sz w:val="24"/>
        </w:rPr>
        <w:t>的划分原则</w:t>
      </w:r>
      <w:r w:rsidRPr="00CF0D66">
        <w:rPr>
          <w:rStyle w:val="af8"/>
          <w:sz w:val="24"/>
        </w:rPr>
        <w:t>“</w:t>
      </w:r>
      <w:r w:rsidRPr="00CF0D66">
        <w:rPr>
          <w:rStyle w:val="af8"/>
          <w:sz w:val="24"/>
        </w:rPr>
        <w:t>低耦合，高内聚</w:t>
      </w:r>
      <w:r w:rsidRPr="00CF0D66">
        <w:rPr>
          <w:rStyle w:val="af8"/>
          <w:sz w:val="24"/>
        </w:rPr>
        <w:t>”</w:t>
      </w:r>
      <w:r w:rsidRPr="00CF0D66">
        <w:rPr>
          <w:rStyle w:val="af8"/>
          <w:sz w:val="24"/>
        </w:rPr>
        <w:t>，本文利用具有同样原则的社区划分算法</w:t>
      </w:r>
      <w:r w:rsidRPr="00CF0D66">
        <w:rPr>
          <w:rStyle w:val="af8"/>
          <w:sz w:val="24"/>
        </w:rPr>
        <w:t>----GN</w:t>
      </w:r>
      <w:r w:rsidRPr="00CF0D66">
        <w:rPr>
          <w:rStyle w:val="af8"/>
          <w:sz w:val="24"/>
        </w:rPr>
        <w:t>算法，通过</w:t>
      </w:r>
      <w:r w:rsidRPr="00CF0D66">
        <w:rPr>
          <w:rStyle w:val="af8"/>
          <w:sz w:val="24"/>
        </w:rPr>
        <w:t>GN</w:t>
      </w:r>
      <w:r w:rsidRPr="00CF0D66">
        <w:rPr>
          <w:rStyle w:val="af8"/>
          <w:sz w:val="24"/>
        </w:rPr>
        <w:t>算法对图中的边进行移除，并计算移除后对应的图的模块性</w:t>
      </w:r>
      <w:r w:rsidRPr="00CF0D66">
        <w:rPr>
          <w:rStyle w:val="af8"/>
          <w:sz w:val="24"/>
        </w:rPr>
        <w:t>Q</w:t>
      </w:r>
      <w:r w:rsidRPr="00CF0D66">
        <w:rPr>
          <w:rStyle w:val="af8"/>
          <w:sz w:val="24"/>
        </w:rPr>
        <w:t>值，直到</w:t>
      </w:r>
      <w:proofErr w:type="gramStart"/>
      <w:r w:rsidRPr="00CF0D66">
        <w:rPr>
          <w:rStyle w:val="af8"/>
          <w:sz w:val="24"/>
        </w:rPr>
        <w:t>所有边</w:t>
      </w:r>
      <w:proofErr w:type="gramEnd"/>
      <w:r w:rsidRPr="00CF0D66">
        <w:rPr>
          <w:rStyle w:val="af8"/>
          <w:sz w:val="24"/>
        </w:rPr>
        <w:t>都被移除，最后选择</w:t>
      </w:r>
      <w:r w:rsidRPr="00CF0D66">
        <w:rPr>
          <w:rStyle w:val="af8"/>
          <w:sz w:val="24"/>
        </w:rPr>
        <w:t>Q</w:t>
      </w:r>
      <w:r w:rsidRPr="00CF0D66">
        <w:rPr>
          <w:rStyle w:val="af8"/>
          <w:sz w:val="24"/>
        </w:rPr>
        <w:t>值最大的对应的图集合。</w:t>
      </w:r>
    </w:p>
    <w:p w:rsidR="00CD04CB" w:rsidRPr="00CF0D66" w:rsidRDefault="00CD04CB" w:rsidP="00DE7AAF">
      <w:pPr>
        <w:numPr>
          <w:ilvl w:val="255"/>
          <w:numId w:val="0"/>
        </w:numPr>
        <w:ind w:firstLineChars="200" w:firstLine="480"/>
        <w:jc w:val="both"/>
      </w:pPr>
      <w:r w:rsidRPr="00CF0D66">
        <w:lastRenderedPageBreak/>
        <w:t>（</w:t>
      </w:r>
      <w:r w:rsidRPr="00CF0D66">
        <w:t>2</w:t>
      </w:r>
      <w:r w:rsidRPr="00CF0D66">
        <w:t>）性能感知的</w:t>
      </w:r>
      <w:proofErr w:type="gramStart"/>
      <w:r w:rsidRPr="00CF0D66">
        <w:t>微服务</w:t>
      </w:r>
      <w:proofErr w:type="gramEnd"/>
      <w:r w:rsidRPr="00CF0D66">
        <w:t>路径选择方法</w:t>
      </w:r>
    </w:p>
    <w:p w:rsidR="00CD04CB" w:rsidRPr="00CF0D66" w:rsidRDefault="00CD04CB" w:rsidP="00DE7AAF">
      <w:pPr>
        <w:numPr>
          <w:ilvl w:val="255"/>
          <w:numId w:val="0"/>
        </w:numPr>
        <w:ind w:firstLineChars="200" w:firstLine="480"/>
        <w:jc w:val="both"/>
      </w:pPr>
      <w:r w:rsidRPr="00CF0D66">
        <w:t>本</w:t>
      </w:r>
      <w:r w:rsidR="00D60B6C">
        <w:rPr>
          <w:rFonts w:hint="eastAsia"/>
        </w:rPr>
        <w:t>文</w:t>
      </w:r>
      <w:r w:rsidRPr="00CF0D66">
        <w:t>通过建立</w:t>
      </w:r>
      <w:proofErr w:type="gramStart"/>
      <w:r w:rsidRPr="00CF0D66">
        <w:t>微服务</w:t>
      </w:r>
      <w:proofErr w:type="gramEnd"/>
      <w:r w:rsidRPr="00CF0D66">
        <w:t>平台综合监控指标体系，涵盖</w:t>
      </w:r>
      <w:r w:rsidRPr="00CF0D66">
        <w:t>CPU</w:t>
      </w:r>
      <w:r w:rsidRPr="00CF0D66">
        <w:t>、内存、网络、磁盘等资源使用情况，以及</w:t>
      </w:r>
      <w:proofErr w:type="gramStart"/>
      <w:r w:rsidRPr="00CF0D66">
        <w:t>微服务</w:t>
      </w:r>
      <w:proofErr w:type="gramEnd"/>
      <w:r w:rsidRPr="00CF0D66">
        <w:t>健康状态、处理能力、资源消耗情况等。利用</w:t>
      </w:r>
      <w:proofErr w:type="gramStart"/>
      <w:r w:rsidRPr="00CF0D66">
        <w:t>微服务</w:t>
      </w:r>
      <w:proofErr w:type="gramEnd"/>
      <w:r w:rsidRPr="00CF0D66">
        <w:t>平台的基准程序，分析</w:t>
      </w:r>
      <w:proofErr w:type="gramStart"/>
      <w:r w:rsidRPr="00CF0D66">
        <w:t>微服务</w:t>
      </w:r>
      <w:proofErr w:type="gramEnd"/>
      <w:r w:rsidRPr="00CF0D66">
        <w:t>平台中在线微服务实例的细粒度特征、待执行任务的特征以及微服</w:t>
      </w:r>
      <w:proofErr w:type="gramStart"/>
      <w:r w:rsidRPr="00CF0D66">
        <w:t>务实例间的</w:t>
      </w:r>
      <w:proofErr w:type="gramEnd"/>
      <w:r w:rsidRPr="00CF0D66">
        <w:t>数据传输条件，建立针对大规模</w:t>
      </w:r>
      <w:proofErr w:type="gramStart"/>
      <w:r w:rsidRPr="00CF0D66">
        <w:t>微服务</w:t>
      </w:r>
      <w:proofErr w:type="gramEnd"/>
      <w:r w:rsidRPr="00CF0D66">
        <w:t>平台的细粒度性能特征模型，提出高效的性能感知的</w:t>
      </w:r>
      <w:proofErr w:type="gramStart"/>
      <w:r w:rsidRPr="00CF0D66">
        <w:t>微服务</w:t>
      </w:r>
      <w:proofErr w:type="gramEnd"/>
      <w:r w:rsidR="001D0024" w:rsidRPr="00CF0D66">
        <w:t>选择</w:t>
      </w:r>
      <w:r w:rsidRPr="00CF0D66">
        <w:t>策略；分析动态自适应的服务选择策略，本项目提出通过缩减服务选择空间在线更新</w:t>
      </w:r>
      <w:proofErr w:type="gramStart"/>
      <w:r w:rsidRPr="00CF0D66">
        <w:t>微服务</w:t>
      </w:r>
      <w:proofErr w:type="gramEnd"/>
      <w:r w:rsidRPr="00CF0D66">
        <w:t>选择路径的策略，进一步提高了</w:t>
      </w:r>
      <w:proofErr w:type="gramStart"/>
      <w:r w:rsidRPr="00CF0D66">
        <w:t>微服务</w:t>
      </w:r>
      <w:proofErr w:type="gramEnd"/>
      <w:r w:rsidRPr="00CF0D66">
        <w:t>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w:t>
      </w:r>
      <w:proofErr w:type="gramStart"/>
      <w:r w:rsidRPr="00CF0D66">
        <w:t>微服务</w:t>
      </w:r>
      <w:proofErr w:type="gramEnd"/>
      <w:r w:rsidRPr="00CF0D66">
        <w:t>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w:t>
      </w:r>
      <w:proofErr w:type="gramStart"/>
      <w:r w:rsidRPr="00CF0D66">
        <w:t>微服务</w:t>
      </w:r>
      <w:proofErr w:type="gramEnd"/>
      <w:r w:rsidRPr="00CF0D66">
        <w:t>处理能力，要么就是没有考虑任务的特征。本文提出了一种综合考虑微服务实例的特性、任务的特征和微服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w:t>
      </w:r>
      <w:proofErr w:type="gramStart"/>
      <w:r w:rsidRPr="00CF0D66">
        <w:t>例作为</w:t>
      </w:r>
      <w:proofErr w:type="gramEnd"/>
      <w:r w:rsidRPr="00CF0D66">
        <w:t>一层节点，构建具有</w:t>
      </w:r>
      <w:r w:rsidRPr="00CF0D66">
        <w:t>N</w:t>
      </w:r>
      <w:r w:rsidRPr="00CF0D66">
        <w:t>层节点的</w:t>
      </w:r>
      <w:proofErr w:type="gramStart"/>
      <w:r w:rsidRPr="00CF0D66">
        <w:t>带权图</w:t>
      </w:r>
      <w:proofErr w:type="gramEnd"/>
      <w:r w:rsidRPr="00CF0D66">
        <w:t>，每一条边上的权重即为时间性能模型中的数据处理时间和数据传输时间之和，</w:t>
      </w:r>
      <w:proofErr w:type="gramStart"/>
      <w:r w:rsidRPr="00CF0D66">
        <w:t>构建图</w:t>
      </w:r>
      <w:proofErr w:type="gramEnd"/>
      <w:r w:rsidRPr="00CF0D66">
        <w:t>完成，根据最短路径算法，得到图中初始化的最短服务路径。</w:t>
      </w:r>
    </w:p>
    <w:p w:rsidR="00CD04CB" w:rsidRPr="00CF0D66" w:rsidRDefault="00CD04CB" w:rsidP="00DE7AAF">
      <w:pPr>
        <w:ind w:firstLineChars="200" w:firstLine="480"/>
        <w:jc w:val="both"/>
        <w:rPr>
          <w:rStyle w:val="af8"/>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8"/>
          <w:sz w:val="24"/>
        </w:rPr>
      </w:pPr>
      <w:r w:rsidRPr="00CF0D66">
        <w:rPr>
          <w:rStyle w:val="af8"/>
          <w:sz w:val="24"/>
        </w:rPr>
        <w:t>当前的服务选择策略中，主要考虑了静态的微服务实例特征，并没有考虑在线的</w:t>
      </w:r>
      <w:proofErr w:type="gramStart"/>
      <w:r w:rsidRPr="00CF0D66">
        <w:rPr>
          <w:rStyle w:val="af8"/>
          <w:sz w:val="24"/>
        </w:rPr>
        <w:t>微服务</w:t>
      </w:r>
      <w:proofErr w:type="gramEnd"/>
      <w:r w:rsidRPr="00CF0D66">
        <w:rPr>
          <w:rStyle w:val="af8"/>
          <w:sz w:val="24"/>
        </w:rPr>
        <w:t>特征。本文基于初始化的</w:t>
      </w:r>
      <w:proofErr w:type="gramStart"/>
      <w:r w:rsidRPr="00CF0D66">
        <w:rPr>
          <w:rStyle w:val="af8"/>
          <w:sz w:val="24"/>
        </w:rPr>
        <w:t>微服务</w:t>
      </w:r>
      <w:proofErr w:type="gramEnd"/>
      <w:r w:rsidRPr="00CF0D66">
        <w:rPr>
          <w:rStyle w:val="af8"/>
          <w:sz w:val="24"/>
        </w:rPr>
        <w:t>路径，提出了动态的自适应</w:t>
      </w:r>
      <w:proofErr w:type="gramStart"/>
      <w:r w:rsidRPr="00CF0D66">
        <w:rPr>
          <w:rStyle w:val="af8"/>
          <w:sz w:val="24"/>
        </w:rPr>
        <w:t>微服务</w:t>
      </w:r>
      <w:proofErr w:type="gramEnd"/>
      <w:r w:rsidRPr="00CF0D66">
        <w:rPr>
          <w:rStyle w:val="af8"/>
          <w:sz w:val="24"/>
        </w:rPr>
        <w:t>路径更新策略。该策略应用</w:t>
      </w:r>
      <w:r w:rsidRPr="00CF0D66">
        <w:t>路径搜索空间缩小原则，（</w:t>
      </w:r>
      <w:r w:rsidRPr="00CF0D66">
        <w:t>1</w:t>
      </w:r>
      <w:r w:rsidRPr="00CF0D66">
        <w:t>）我们为每个子任务定义了时间率</w:t>
      </w:r>
      <w:r w:rsidRPr="00CF0D66">
        <w:t>=</w:t>
      </w:r>
      <w:r w:rsidRPr="00CF0D66">
        <w:t>数据处理</w:t>
      </w:r>
      <w:r w:rsidR="00D60B6C">
        <w:rPr>
          <w:rFonts w:hint="eastAsia"/>
        </w:rPr>
        <w:t>时间</w:t>
      </w:r>
      <w:r w:rsidRPr="00CF0D66">
        <w:t>/</w:t>
      </w:r>
      <w:r w:rsidRPr="00CF0D66">
        <w:t>数据传输时间，我们将</w:t>
      </w:r>
      <w:proofErr w:type="gramStart"/>
      <w:r w:rsidRPr="00CF0D66">
        <w:t>子任务</w:t>
      </w:r>
      <w:proofErr w:type="gramEnd"/>
      <w:r w:rsidRPr="00CF0D66">
        <w:t>分为计算主导型</w:t>
      </w:r>
      <w:proofErr w:type="gramStart"/>
      <w:r w:rsidRPr="00CF0D66">
        <w:t>子任务</w:t>
      </w:r>
      <w:proofErr w:type="gramEnd"/>
      <w:r w:rsidRPr="00CF0D66">
        <w:t>和传输主导型子任务，每一类有固定的时间率阈值，如果当前</w:t>
      </w:r>
      <w:proofErr w:type="gramStart"/>
      <w:r w:rsidRPr="00CF0D66">
        <w:t>子任务</w:t>
      </w:r>
      <w:proofErr w:type="gramEnd"/>
      <w:r w:rsidRPr="00CF0D66">
        <w:t>的时间率超过了计算主导型</w:t>
      </w:r>
      <w:proofErr w:type="gramStart"/>
      <w:r w:rsidRPr="00CF0D66">
        <w:t>子任务</w:t>
      </w:r>
      <w:proofErr w:type="gramEnd"/>
      <w:r w:rsidRPr="00CF0D66">
        <w:t>的时间率阈值，则当前</w:t>
      </w:r>
      <w:proofErr w:type="gramStart"/>
      <w:r w:rsidRPr="00CF0D66">
        <w:t>子任务</w:t>
      </w:r>
      <w:proofErr w:type="gramEnd"/>
      <w:r w:rsidRPr="00CF0D66">
        <w:t>为计算主导型子任务，如果当前</w:t>
      </w:r>
      <w:proofErr w:type="gramStart"/>
      <w:r w:rsidRPr="00CF0D66">
        <w:t>子任务</w:t>
      </w:r>
      <w:proofErr w:type="gramEnd"/>
      <w:r w:rsidRPr="00CF0D66">
        <w:t>的时间率小于传输型</w:t>
      </w:r>
      <w:proofErr w:type="gramStart"/>
      <w:r w:rsidRPr="00CF0D66">
        <w:t>子任务</w:t>
      </w:r>
      <w:proofErr w:type="gramEnd"/>
      <w:r w:rsidRPr="00CF0D66">
        <w:t>的时间率阈值，则当前</w:t>
      </w:r>
      <w:proofErr w:type="gramStart"/>
      <w:r w:rsidRPr="00CF0D66">
        <w:t>子任务</w:t>
      </w:r>
      <w:proofErr w:type="gramEnd"/>
      <w:r w:rsidRPr="00CF0D66">
        <w:t>为传输主导型子任务；（</w:t>
      </w:r>
      <w:r w:rsidRPr="00CF0D66">
        <w:t>2</w:t>
      </w:r>
      <w:r w:rsidRPr="00CF0D66">
        <w:t>）如果子任务属于计算主导型子任务，我们就选择微服务实例中数据处理时间最短的前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空间；如果子任务属于传输主导型子任务，我们就选择微服务实例中数据传输时间最短的前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w:t>
      </w:r>
      <w:r w:rsidRPr="00CF0D66">
        <w:t>3</w:t>
      </w:r>
      <w:r w:rsidRPr="00CF0D66">
        <w:t>）</w:t>
      </w:r>
      <w:proofErr w:type="gramStart"/>
      <w:r w:rsidRPr="00CF0D66">
        <w:t>对之后的子任务</w:t>
      </w:r>
      <w:proofErr w:type="gramEnd"/>
      <w:r w:rsidRPr="00CF0D66">
        <w:t>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lastRenderedPageBreak/>
        <w:t>本</w:t>
      </w:r>
      <w:r w:rsidR="00D60B6C">
        <w:rPr>
          <w:rFonts w:hint="eastAsia"/>
        </w:rPr>
        <w:t>文</w:t>
      </w:r>
      <w:r w:rsidRPr="00CF0D66">
        <w:t>搭建基于</w:t>
      </w:r>
      <w:proofErr w:type="gramStart"/>
      <w:r w:rsidRPr="00CF0D66">
        <w:t>微服务</w:t>
      </w:r>
      <w:proofErr w:type="gramEnd"/>
      <w:r w:rsidRPr="00CF0D66">
        <w:t>架构的云平台，提供</w:t>
      </w:r>
      <w:proofErr w:type="gramStart"/>
      <w:r w:rsidR="00576555">
        <w:rPr>
          <w:rFonts w:hint="eastAsia"/>
        </w:rPr>
        <w:t>微服务</w:t>
      </w:r>
      <w:proofErr w:type="gramEnd"/>
      <w:r w:rsidR="00576555">
        <w:rPr>
          <w:rFonts w:hint="eastAsia"/>
        </w:rPr>
        <w:t>划分</w:t>
      </w:r>
      <w:r w:rsidRPr="00CF0D66">
        <w:t>、</w:t>
      </w:r>
      <w:r w:rsidR="00576555">
        <w:rPr>
          <w:rFonts w:hint="eastAsia"/>
        </w:rPr>
        <w:t>服务选择</w:t>
      </w:r>
      <w:r w:rsidRPr="00CF0D66">
        <w:t>等关键平台支撑模块，保证</w:t>
      </w:r>
      <w:proofErr w:type="gramStart"/>
      <w:r w:rsidRPr="00CF0D66">
        <w:t>微服务</w:t>
      </w:r>
      <w:proofErr w:type="gramEnd"/>
      <w:r w:rsidRPr="00CF0D66">
        <w:t>高效的运行和服务质量；提出基于领域驱动设计模型思想的</w:t>
      </w:r>
      <w:proofErr w:type="gramStart"/>
      <w:r w:rsidRPr="00CF0D66">
        <w:t>微服务</w:t>
      </w:r>
      <w:proofErr w:type="gramEnd"/>
      <w:r w:rsidRPr="00CF0D66">
        <w:t>划分方法，支持原有平台功能的微服务化，提高平台服务的复用率，保证平台持续部署；提出性能感知的</w:t>
      </w:r>
      <w:proofErr w:type="gramStart"/>
      <w:r w:rsidRPr="00CF0D66">
        <w:t>微服务</w:t>
      </w:r>
      <w:proofErr w:type="gramEnd"/>
      <w:r w:rsidR="001D0024" w:rsidRPr="00CF0D66">
        <w:t>路径选择</w:t>
      </w:r>
      <w:r w:rsidRPr="00CF0D66">
        <w:t>策略，实现平台应用的高效执行。本项目通过实验，对微服务化后的系统中代码规模减少率以及</w:t>
      </w:r>
      <w:r w:rsidR="00576555">
        <w:rPr>
          <w:rFonts w:hint="eastAsia"/>
        </w:rPr>
        <w:t>服务复用率</w:t>
      </w:r>
      <w:r w:rsidRPr="00CF0D66">
        <w:t>来对</w:t>
      </w:r>
      <w:proofErr w:type="gramStart"/>
      <w:r w:rsidRPr="00CF0D66">
        <w:t>微服务</w:t>
      </w:r>
      <w:proofErr w:type="gramEnd"/>
      <w:r w:rsidRPr="00CF0D66">
        <w:t>划分方法进行性能分析，从而证明了本项目中提出的</w:t>
      </w:r>
      <w:proofErr w:type="gramStart"/>
      <w:r w:rsidRPr="00CF0D66">
        <w:t>微服务</w:t>
      </w:r>
      <w:proofErr w:type="gramEnd"/>
      <w:r w:rsidRPr="00CF0D66">
        <w:t>划分方法能够有效划分微服务；本文利用</w:t>
      </w:r>
      <w:proofErr w:type="gramStart"/>
      <w:r w:rsidRPr="00CF0D66">
        <w:t>微服务</w:t>
      </w:r>
      <w:proofErr w:type="gramEnd"/>
      <w:r w:rsidRPr="00CF0D66">
        <w:t>平台的应用，对文中提出的性能感知的</w:t>
      </w:r>
      <w:r w:rsidR="00576555">
        <w:rPr>
          <w:rFonts w:hint="eastAsia"/>
        </w:rPr>
        <w:t>服务路径选择策略</w:t>
      </w:r>
      <w:r w:rsidRPr="00CF0D66">
        <w:t>的性能进行验证，通过对比实验以及对结果分析，从而证明本文提出的服务</w:t>
      </w:r>
      <w:r w:rsidR="00576555">
        <w:rPr>
          <w:rFonts w:hint="eastAsia"/>
        </w:rPr>
        <w:t>路径选择策略</w:t>
      </w:r>
      <w:r w:rsidRPr="00CF0D66">
        <w:t>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w:t>
      </w:r>
      <w:proofErr w:type="gramStart"/>
      <w:r w:rsidRPr="00CF0D66">
        <w:t>微服务</w:t>
      </w:r>
      <w:proofErr w:type="gramEnd"/>
      <w:r w:rsidRPr="00CF0D66">
        <w:t>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w:t>
      </w:r>
      <w:proofErr w:type="gramStart"/>
      <w:r w:rsidRPr="00CF0D66">
        <w:t>微服务</w:t>
      </w:r>
      <w:proofErr w:type="gramEnd"/>
      <w:r w:rsidRPr="00CF0D66">
        <w:t>划分策略相关的一些背景知识，包括</w:t>
      </w:r>
      <w:proofErr w:type="gramStart"/>
      <w:r w:rsidRPr="00CF0D66">
        <w:t>微服务</w:t>
      </w:r>
      <w:proofErr w:type="gramEnd"/>
      <w:r w:rsidRPr="00CF0D66">
        <w:t>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w:t>
      </w:r>
      <w:proofErr w:type="gramStart"/>
      <w:r w:rsidRPr="00CF0D66">
        <w:t>我们微服务</w:t>
      </w:r>
      <w:proofErr w:type="gramEnd"/>
      <w:r w:rsidRPr="00CF0D66">
        <w:t>平台的特点设计出适合</w:t>
      </w:r>
      <w:proofErr w:type="gramStart"/>
      <w:r w:rsidRPr="00CF0D66">
        <w:t>我们微服务</w:t>
      </w:r>
      <w:proofErr w:type="gramEnd"/>
      <w:r w:rsidRPr="00CF0D66">
        <w:t>平台的服务划分策略，最后通过算法对比，给出了适合</w:t>
      </w:r>
      <w:proofErr w:type="gramStart"/>
      <w:r w:rsidRPr="00CF0D66">
        <w:t>我们微服务</w:t>
      </w:r>
      <w:proofErr w:type="gramEnd"/>
      <w:r w:rsidRPr="00CF0D66">
        <w:t>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w:t>
      </w:r>
      <w:proofErr w:type="gramStart"/>
      <w:r w:rsidRPr="00CF0D66">
        <w:t>我们微服务</w:t>
      </w:r>
      <w:proofErr w:type="gramEnd"/>
      <w:r w:rsidRPr="00CF0D66">
        <w:t>平台的特点以及</w:t>
      </w:r>
      <w:proofErr w:type="gramStart"/>
      <w:r w:rsidRPr="00CF0D66">
        <w:t>微服务</w:t>
      </w:r>
      <w:proofErr w:type="gramEnd"/>
      <w:r w:rsidRPr="00CF0D66">
        <w:t>应用的特征设计出性能感知的时间预测模型，然后介绍了基于时间预测模型的初始化路径选择策略，并详细的介绍了该策略的实现过程</w:t>
      </w:r>
      <w:r w:rsidR="00F73D17" w:rsidRPr="00CF0D66">
        <w:t>。最后介绍了</w:t>
      </w:r>
      <w:proofErr w:type="gramStart"/>
      <w:r w:rsidR="00F73D17" w:rsidRPr="00CF0D66">
        <w:t>微服务</w:t>
      </w:r>
      <w:proofErr w:type="gramEnd"/>
      <w:r w:rsidR="00F73D17" w:rsidRPr="00CF0D66">
        <w:t>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lastRenderedPageBreak/>
        <w:t>第六章：结束语。对本文的所有研究工作</w:t>
      </w:r>
      <w:r w:rsidR="00AA03DC">
        <w:rPr>
          <w:rFonts w:hint="eastAsia"/>
        </w:rPr>
        <w:t>做出</w:t>
      </w:r>
      <w:r w:rsidRPr="00CF0D66">
        <w:t>总结，结合目前行业热点展望微服务平台中服务划分和服务选择策略为了的研究趋势，分析本文提出的服务划分和服务选择策略进一步的优化方向。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420904"/>
      <w:r>
        <w:rPr>
          <w:b w:val="0"/>
        </w:rPr>
        <w:lastRenderedPageBreak/>
        <w:t>第二章</w:t>
      </w:r>
      <w:r w:rsidR="00FA28E7">
        <w:rPr>
          <w:rFonts w:hint="eastAsia"/>
          <w:b w:val="0"/>
        </w:rPr>
        <w:t xml:space="preserve"> </w:t>
      </w:r>
      <w:r>
        <w:rPr>
          <w:b w:val="0"/>
        </w:rPr>
        <w:t>相关技术介绍</w:t>
      </w:r>
      <w:bookmarkEnd w:id="5"/>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w:t>
      </w:r>
      <w:proofErr w:type="gramStart"/>
      <w:r w:rsidRPr="00DE7AAF">
        <w:rPr>
          <w:rFonts w:ascii="宋体" w:hAnsi="宋体" w:cs="宋体"/>
        </w:rPr>
        <w:t>云环境</w:t>
      </w:r>
      <w:proofErr w:type="gramEnd"/>
      <w:r w:rsidRPr="00DE7AAF">
        <w:rPr>
          <w:rFonts w:ascii="宋体" w:hAnsi="宋体" w:cs="宋体"/>
        </w:rP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420906"/>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7"/>
    </w:p>
    <w:p w:rsidR="00E275D3" w:rsidRPr="00CF0D66" w:rsidRDefault="001578C7" w:rsidP="00DE7AAF">
      <w:pPr>
        <w:numPr>
          <w:ilvl w:val="255"/>
          <w:numId w:val="0"/>
        </w:numPr>
        <w:ind w:firstLineChars="200" w:firstLine="480"/>
        <w:jc w:val="both"/>
      </w:pPr>
      <w:proofErr w:type="gramStart"/>
      <w:r w:rsidRPr="00CF0D66">
        <w:t>微服务</w:t>
      </w:r>
      <w:proofErr w:type="gramEnd"/>
      <w:r w:rsidRPr="00CF0D66">
        <w:t>架构是一种互联网应用服务的软件架构，主要应用于互联网应用服务的服务端软件开发。</w:t>
      </w:r>
      <w:proofErr w:type="gramStart"/>
      <w:r w:rsidRPr="00CF0D66">
        <w:t>微服务</w:t>
      </w:r>
      <w:proofErr w:type="gramEnd"/>
      <w:r w:rsidRPr="00CF0D66">
        <w:t>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中关于组织结构与其设计的系统结构之间关系的描述，即任何组织设计的系统，其结构都是组织本身沟通结构的复制</w:t>
      </w:r>
      <w:r w:rsidR="00CF0D66">
        <w:rPr>
          <w:rFonts w:hint="eastAsia"/>
        </w:rPr>
        <w:t>。</w:t>
      </w:r>
      <w:r w:rsidRPr="00CF0D66">
        <w:t>2014</w:t>
      </w:r>
      <w:r w:rsidRPr="00CF0D66">
        <w:t>年学者</w:t>
      </w:r>
      <w:r w:rsidRPr="00CF0D66">
        <w:t xml:space="preserve"> Martin Fowler </w:t>
      </w:r>
      <w:r w:rsidRPr="00CF0D66">
        <w:t>正式提出</w:t>
      </w:r>
      <w:proofErr w:type="gramStart"/>
      <w:r w:rsidRPr="00CF0D66">
        <w:t>微服务</w:t>
      </w:r>
      <w:proofErr w:type="gramEnd"/>
      <w:r w:rsidRPr="00CF0D66">
        <w:t>架构的概念</w:t>
      </w:r>
      <w:r w:rsidR="00B43583" w:rsidRPr="00CF0D66">
        <w:rPr>
          <w:vertAlign w:val="superscript"/>
        </w:rPr>
        <w:t>[1]</w:t>
      </w:r>
      <w:r w:rsidRPr="00CF0D66">
        <w:t xml:space="preserve">: </w:t>
      </w:r>
      <w:proofErr w:type="gramStart"/>
      <w:r w:rsidRPr="00CF0D66">
        <w:t>微服务</w:t>
      </w:r>
      <w:proofErr w:type="gramEnd"/>
      <w:r w:rsidRPr="00CF0D66">
        <w:t>架构以一套微小的服务的方式来开发和部署一个单独的应用，这些微小的服务根据业务功能来划分，通过自动化部署机制</w:t>
      </w:r>
      <w:proofErr w:type="gramStart"/>
      <w:r w:rsidRPr="00CF0D66">
        <w:t>独立部署</w:t>
      </w:r>
      <w:proofErr w:type="gramEnd"/>
      <w:r w:rsidRPr="00CF0D66">
        <w:t>运行在自己的进程中，</w:t>
      </w:r>
      <w:proofErr w:type="gramStart"/>
      <w:r w:rsidRPr="00CF0D66">
        <w:t>微服务</w:t>
      </w:r>
      <w:proofErr w:type="gramEnd"/>
      <w:r w:rsidRPr="00CF0D66">
        <w:t>之间使用轻量级通信机制来进行通信。一个典型的</w:t>
      </w:r>
      <w:proofErr w:type="gramStart"/>
      <w:r w:rsidRPr="00CF0D66">
        <w:t>微服务</w:t>
      </w:r>
      <w:proofErr w:type="gramEnd"/>
      <w:r w:rsidRPr="00CF0D66">
        <w:t>架构应该包括客户端、</w:t>
      </w:r>
      <w:proofErr w:type="gramStart"/>
      <w:r w:rsidRPr="00CF0D66">
        <w:t>微服务</w:t>
      </w:r>
      <w:proofErr w:type="gramEnd"/>
      <w:r w:rsidRPr="00CF0D66">
        <w:t>网关、服务发现、</w:t>
      </w:r>
      <w:proofErr w:type="gramStart"/>
      <w:r w:rsidRPr="00CF0D66">
        <w:t>微服务</w:t>
      </w:r>
      <w:proofErr w:type="gramEnd"/>
      <w:r w:rsidRPr="00CF0D66">
        <w:t>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w:t>
      </w:r>
      <w:proofErr w:type="gramStart"/>
      <w:r w:rsidRPr="00CF0D66">
        <w:t>微服务</w:t>
      </w:r>
      <w:proofErr w:type="gramEnd"/>
      <w:r w:rsidRPr="00CF0D66">
        <w:t>的一种定义，但是他也同时指出，</w:t>
      </w:r>
      <w:proofErr w:type="gramStart"/>
      <w:r w:rsidRPr="00CF0D66">
        <w:t>微服</w:t>
      </w:r>
      <w:proofErr w:type="gramEnd"/>
      <w:r w:rsidRPr="00CF0D66">
        <w:t>务并不局限于该定义。</w:t>
      </w:r>
      <w:r w:rsidR="00B43583" w:rsidRPr="00CF0D66">
        <w:t>Martin</w:t>
      </w:r>
      <w:r w:rsidRPr="00CF0D66">
        <w:t>尝试归纳和描述</w:t>
      </w:r>
      <w:proofErr w:type="gramStart"/>
      <w:r w:rsidRPr="00CF0D66">
        <w:t>微服务</w:t>
      </w:r>
      <w:proofErr w:type="gramEnd"/>
      <w:r w:rsidRPr="00CF0D66">
        <w:t>架构风格所具有的共同特点，这些特点并不是所有</w:t>
      </w:r>
      <w:proofErr w:type="gramStart"/>
      <w:r w:rsidRPr="00CF0D66">
        <w:t>微服务</w:t>
      </w:r>
      <w:proofErr w:type="gramEnd"/>
      <w:r w:rsidRPr="00CF0D66">
        <w:t>架构风格都要拥有的，也不是用来定义</w:t>
      </w:r>
      <w:proofErr w:type="gramStart"/>
      <w:r w:rsidRPr="00CF0D66">
        <w:t>微服务</w:t>
      </w:r>
      <w:proofErr w:type="gramEnd"/>
      <w:r w:rsidRPr="00CF0D66">
        <w:t>架构本身的，而是</w:t>
      </w:r>
      <w:proofErr w:type="gramStart"/>
      <w:r w:rsidRPr="00CF0D66">
        <w:t>微服务</w:t>
      </w:r>
      <w:proofErr w:type="gramEnd"/>
      <w:r w:rsidRPr="00CF0D66">
        <w:t>架构风格</w:t>
      </w:r>
      <w:proofErr w:type="gramStart"/>
      <w:r w:rsidRPr="00CF0D66">
        <w:t>被希望</w:t>
      </w:r>
      <w:proofErr w:type="gramEnd"/>
      <w:r w:rsidRPr="00CF0D66">
        <w:t>要拥有的特点。也就是说，</w:t>
      </w:r>
      <w:proofErr w:type="gramStart"/>
      <w:r w:rsidRPr="00CF0D66">
        <w:t>微服务</w:t>
      </w:r>
      <w:proofErr w:type="gramEnd"/>
      <w:r w:rsidRPr="00CF0D66">
        <w:t>架构风格不</w:t>
      </w:r>
      <w:r w:rsidRPr="00CF0D66">
        <w:t xml:space="preserve"> </w:t>
      </w:r>
      <w:r w:rsidRPr="00CF0D66">
        <w:t>是微服务化的终点，而是微服务化的方向。下面简单介绍一下</w:t>
      </w:r>
      <w:proofErr w:type="gramStart"/>
      <w:r w:rsidRPr="00CF0D66">
        <w:t>微服务</w:t>
      </w:r>
      <w:proofErr w:type="gramEnd"/>
      <w:r w:rsidRPr="00CF0D66">
        <w:t>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00786E9D">
        <w:fldChar w:fldCharType="begin"/>
      </w:r>
      <w:r w:rsidR="00786E9D">
        <w:instrText xml:space="preserve"> </w:instrText>
      </w:r>
      <w:r w:rsidR="00786E9D">
        <w:rPr>
          <w:rFonts w:hint="eastAsia"/>
        </w:rPr>
        <w:instrText>= 1 \* roman</w:instrText>
      </w:r>
      <w:r w:rsidR="00786E9D">
        <w:instrText xml:space="preserve"> </w:instrText>
      </w:r>
      <w:r w:rsidR="00786E9D">
        <w:fldChar w:fldCharType="separate"/>
      </w:r>
      <w:r w:rsidR="00786E9D">
        <w:rPr>
          <w:noProof/>
        </w:rPr>
        <w:t>i</w:t>
      </w:r>
      <w:r w:rsidR="00786E9D">
        <w:fldChar w:fldCharType="end"/>
      </w:r>
      <w:r w:rsidRPr="00CF0D66">
        <w:t>服务组件化</w:t>
      </w:r>
      <w:r w:rsidRPr="00CF0D66">
        <w:t xml:space="preserve"> </w:t>
      </w:r>
      <w:proofErr w:type="gramStart"/>
      <w:r w:rsidRPr="00CF0D66">
        <w:t>微服务</w:t>
      </w:r>
      <w:proofErr w:type="gramEnd"/>
      <w:r w:rsidRPr="00CF0D66">
        <w:t>中，服务可以被当作进程外组件，独立进行部署，服务之间利用网络服务请求或者远程过程调用来进行通信。一个好的</w:t>
      </w:r>
      <w:proofErr w:type="gramStart"/>
      <w:r w:rsidRPr="00CF0D66">
        <w:t>微服务</w:t>
      </w:r>
      <w:proofErr w:type="gramEnd"/>
      <w:r w:rsidRPr="00CF0D66">
        <w:t>架构的目标是通过服务合同中的解耦服务边界和进化机制来帮助</w:t>
      </w:r>
      <w:proofErr w:type="gramStart"/>
      <w:r w:rsidRPr="00CF0D66">
        <w:t>各个微服务独立部署</w:t>
      </w:r>
      <w:proofErr w:type="gramEnd"/>
      <w:r w:rsidRPr="00CF0D66">
        <w:t>运行。</w:t>
      </w:r>
      <w:proofErr w:type="gramStart"/>
      <w:r w:rsidRPr="00CF0D66">
        <w:t>微服务</w:t>
      </w:r>
      <w:proofErr w:type="gramEnd"/>
      <w:r w:rsidRPr="00CF0D66">
        <w:t>架构的设计者希望对任何一个组件或者服务的改动和升级都只需要重新部署该服务而不需要重新部署整个应用程序，并且在升级过程中尽可能少地改变服务间通信的接口。</w:t>
      </w:r>
    </w:p>
    <w:p w:rsidR="001578C7" w:rsidRPr="00CF0D66" w:rsidRDefault="00786E9D" w:rsidP="00DE7AAF">
      <w:pPr>
        <w:numPr>
          <w:ilvl w:val="255"/>
          <w:numId w:val="0"/>
        </w:numPr>
        <w:ind w:firstLineChars="200" w:firstLine="480"/>
        <w:jc w:val="both"/>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sidR="001578C7" w:rsidRPr="00CF0D66">
        <w:t>围绕业务功能组织服务</w:t>
      </w:r>
      <w:r w:rsidR="001578C7" w:rsidRPr="00CF0D66">
        <w:t xml:space="preserve"> </w:t>
      </w:r>
      <w:r w:rsidR="001578C7" w:rsidRPr="00CF0D66">
        <w:t>当把一个大的应用拆分成小的部分的时候，通常的方法都是根据技术层面分为</w:t>
      </w:r>
      <w:r w:rsidR="001578C7" w:rsidRPr="00CF0D66">
        <w:t xml:space="preserve"> UI </w:t>
      </w:r>
      <w:r w:rsidR="001578C7" w:rsidRPr="00CF0D66">
        <w:t>团队、服务端逻辑团队和数据库团队。但是这</w:t>
      </w:r>
      <w:r w:rsidR="001578C7" w:rsidRPr="00CF0D66">
        <w:lastRenderedPageBreak/>
        <w:t>种拆分团队的方式会使得即使一个简单的变动都会导致整个团队需要耗费时间</w:t>
      </w:r>
      <w:r w:rsidR="001578C7" w:rsidRPr="00CF0D66">
        <w:t xml:space="preserve"> </w:t>
      </w:r>
      <w:r w:rsidR="001578C7" w:rsidRPr="00CF0D66">
        <w:t>和预算来适应和协调。</w:t>
      </w:r>
      <w:r w:rsidR="001578C7" w:rsidRPr="00CF0D66">
        <w:t xml:space="preserve"> </w:t>
      </w:r>
      <w:r w:rsidR="001578C7" w:rsidRPr="00CF0D66">
        <w:t>康威在文献</w:t>
      </w:r>
      <w:r w:rsidR="001374F8" w:rsidRPr="00CF0D66">
        <w:rPr>
          <w:vertAlign w:val="superscript"/>
        </w:rPr>
        <w:t>[19]</w:t>
      </w:r>
      <w:r w:rsidR="001578C7" w:rsidRPr="00CF0D66">
        <w:t>中提出了康威定律，其中有一条提到</w:t>
      </w:r>
      <w:r w:rsidR="001578C7" w:rsidRPr="00CF0D66">
        <w:t xml:space="preserve">: </w:t>
      </w:r>
      <w:r w:rsidR="001578C7" w:rsidRPr="00CF0D66">
        <w:t>任何组织设计的系统，其结构都是组织本身沟通</w:t>
      </w:r>
      <w:r w:rsidR="001578C7" w:rsidRPr="00CF0D66">
        <w:t xml:space="preserve"> </w:t>
      </w:r>
      <w:r w:rsidR="001578C7" w:rsidRPr="00CF0D66">
        <w:t>结构的复制。根据康威定律的这条描述，</w:t>
      </w:r>
      <w:proofErr w:type="gramStart"/>
      <w:r w:rsidR="001578C7" w:rsidRPr="00CF0D66">
        <w:t>微服务</w:t>
      </w:r>
      <w:proofErr w:type="gramEnd"/>
      <w:r w:rsidR="001578C7" w:rsidRPr="00CF0D66">
        <w:t>架构采用围绕业务功能来拆分应用</w:t>
      </w:r>
      <w:bookmarkStart w:id="8" w:name="_GoBack"/>
      <w:bookmarkEnd w:id="8"/>
      <w:r w:rsidR="001578C7" w:rsidRPr="00CF0D66">
        <w:t>和组织服务的方法。在</w:t>
      </w:r>
      <w:r w:rsidR="001578C7" w:rsidRPr="00CF0D66">
        <w:t xml:space="preserve"> </w:t>
      </w:r>
      <w:proofErr w:type="gramStart"/>
      <w:r w:rsidR="001578C7" w:rsidRPr="00CF0D66">
        <w:t>微服务</w:t>
      </w:r>
      <w:proofErr w:type="gramEnd"/>
      <w:r w:rsidR="001578C7" w:rsidRPr="00CF0D66">
        <w:t>架构中，设计组织被分为小的开发团队，与之相对应的是，应用被拆分为小的服务，应用之间的沟通</w:t>
      </w:r>
      <w:r w:rsidR="001578C7" w:rsidRPr="00CF0D66">
        <w:t xml:space="preserve"> </w:t>
      </w:r>
      <w:r w:rsidR="001578C7" w:rsidRPr="00CF0D66">
        <w:t>过程就是团队之间的沟通过程。为保证应用之间沟通过程清晰明确，团队之间需要划分清晰的服务边界。</w:t>
      </w:r>
      <w:r w:rsidR="001578C7" w:rsidRPr="00CF0D66">
        <w:t xml:space="preserve"> </w:t>
      </w:r>
      <w:r w:rsidR="001578C7" w:rsidRPr="00CF0D66">
        <w:t>这样的划分方法也要求每个小团队本身提供开发过程中所需要的所有技能。</w:t>
      </w:r>
    </w:p>
    <w:p w:rsidR="001578C7" w:rsidRPr="00DE7AAF" w:rsidRDefault="00786E9D" w:rsidP="00DE7AAF">
      <w:pPr>
        <w:numPr>
          <w:ilvl w:val="255"/>
          <w:numId w:val="0"/>
        </w:numPr>
        <w:ind w:firstLineChars="200" w:firstLine="480"/>
        <w:jc w:val="both"/>
        <w:rPr>
          <w:rFonts w:ascii="宋体" w:hAnsi="宋体" w:cs="宋体"/>
        </w:rP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sidR="001578C7" w:rsidRPr="00CF0D66">
        <w:t>基础设施自动化</w:t>
      </w:r>
      <w:r w:rsidR="001578C7" w:rsidRPr="00CF0D66">
        <w:t xml:space="preserve"> </w:t>
      </w:r>
      <w:r w:rsidR="001578C7" w:rsidRPr="00CF0D66">
        <w:t>许多开发团队都是使用持续交付和持续集成技术来构建</w:t>
      </w:r>
      <w:proofErr w:type="gramStart"/>
      <w:r w:rsidR="001578C7" w:rsidRPr="00CF0D66">
        <w:t>微服务</w:t>
      </w:r>
      <w:proofErr w:type="gramEnd"/>
      <w:r w:rsidR="001578C7" w:rsidRPr="00CF0D66">
        <w:t>架构的应用和系统的，这使得基础设施</w:t>
      </w:r>
      <w:r w:rsidR="001578C7" w:rsidRPr="00CF0D66">
        <w:t xml:space="preserve"> </w:t>
      </w:r>
      <w:r w:rsidR="001578C7" w:rsidRPr="00CF0D66">
        <w:t>自动化技术得到了广泛的应用。而随着容器技术、云计算技术等技术在过去几年的快速发展，基础设施自</w:t>
      </w:r>
      <w:r w:rsidR="001578C7" w:rsidRPr="00CF0D66">
        <w:t xml:space="preserve"> </w:t>
      </w:r>
      <w:r w:rsidR="001578C7" w:rsidRPr="00CF0D66">
        <w:t>动化技术取得了长足的进步，这也间接降低了</w:t>
      </w:r>
      <w:proofErr w:type="gramStart"/>
      <w:r w:rsidR="001578C7" w:rsidRPr="00CF0D66">
        <w:t>微服务</w:t>
      </w:r>
      <w:proofErr w:type="gramEnd"/>
      <w:r w:rsidR="001578C7" w:rsidRPr="00CF0D66">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9"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9"/>
    </w:p>
    <w:p w:rsidR="00E275D3" w:rsidRDefault="00F71BA5" w:rsidP="00A42112">
      <w:pPr>
        <w:pStyle w:val="3"/>
        <w:spacing w:line="240" w:lineRule="auto"/>
        <w:rPr>
          <w:rFonts w:ascii="黑体" w:hAnsi="黑体"/>
          <w:b w:val="0"/>
        </w:rPr>
      </w:pPr>
      <w:bookmarkStart w:id="10" w:name="_Toc1420908"/>
      <w:r>
        <w:rPr>
          <w:rFonts w:ascii="黑体" w:hAnsi="黑体"/>
          <w:b w:val="0"/>
        </w:rPr>
        <w:t xml:space="preserve">2.2.1 </w:t>
      </w:r>
      <w:r w:rsidR="00105FF6">
        <w:rPr>
          <w:rFonts w:ascii="黑体" w:hAnsi="黑体" w:hint="eastAsia"/>
          <w:b w:val="0"/>
        </w:rPr>
        <w:t>软件工程相关技术</w:t>
      </w:r>
      <w:bookmarkEnd w:id="10"/>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CF0D66">
        <w:t>[20</w:t>
      </w:r>
      <w:r w:rsidRPr="00CF0D66">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w:t>
      </w:r>
      <w:proofErr w:type="gramStart"/>
      <w:r w:rsidR="001374F8" w:rsidRPr="00CF0D66">
        <w:t>为领域</w:t>
      </w:r>
      <w:proofErr w:type="gramEnd"/>
      <w:r w:rsidR="001374F8" w:rsidRPr="00CF0D66">
        <w:t>驱动设计开发人员揭示了完整的开发路</w:t>
      </w:r>
      <w:r w:rsidRPr="00CF0D66">
        <w:t>[</w:t>
      </w:r>
      <w:r w:rsidR="001374F8" w:rsidRPr="00CF0D66">
        <w:t>21</w:t>
      </w:r>
      <w:r w:rsidRPr="00CF0D66">
        <w:t>]</w:t>
      </w:r>
      <w:r w:rsidR="001374F8" w:rsidRPr="00CF0D66">
        <w:t>。</w:t>
      </w:r>
      <w:r w:rsidRPr="00CF0D66">
        <w:t>随着开发人员</w:t>
      </w:r>
      <w:proofErr w:type="gramStart"/>
      <w:r w:rsidRPr="00CF0D66">
        <w:t>对领域</w:t>
      </w:r>
      <w:proofErr w:type="gramEnd"/>
      <w:r w:rsidRPr="00CF0D66">
        <w:t>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lastRenderedPageBreak/>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w:t>
      </w:r>
      <w:proofErr w:type="gramStart"/>
      <w:r w:rsidR="00630BD7" w:rsidRPr="00CF0D66">
        <w:t>将领域</w:t>
      </w:r>
      <w:proofErr w:type="gramEnd"/>
      <w:r w:rsidR="00630BD7" w:rsidRPr="00CF0D66">
        <w:t>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Pr="00CF0D66">
        <w:t>“</w:t>
      </w:r>
      <w:r w:rsidRPr="00CF0D66">
        <w:t>事件</w:t>
      </w:r>
      <w:r w:rsidRPr="00CF0D66">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1"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1"/>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t>基于本体的概念相似度计算是非常重要的基础工作</w:t>
      </w:r>
      <w:r w:rsidR="00A125D7" w:rsidRPr="00A125D7">
        <w:t>，</w:t>
      </w:r>
      <w:r w:rsidRPr="00A125D7">
        <w:t>一个好的概念相似度计算方法对于语义桃、信息检索、数据挖掘、信息集成、知识管理等研究工作具有</w:t>
      </w:r>
      <w:r w:rsidRPr="00A125D7">
        <w:lastRenderedPageBreak/>
        <w:t>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Pr="00A125D7">
        <w:t>于年提出了一组具有广泛意义的相似度定义直觉告诉我们</w:t>
      </w:r>
      <w:r w:rsidR="00A125D7" w:rsidRPr="00A125D7">
        <w:t>，</w:t>
      </w:r>
      <w:r w:rsidRPr="00A125D7">
        <w:t>对象和之间的相似度与它们之间共性和差别相关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Pr="00A125D7">
        <w:t>则相似度越小。当两个对象和是同一个对象时</w:t>
      </w:r>
      <w:r w:rsidR="00A125D7" w:rsidRPr="00A125D7">
        <w:t>，</w:t>
      </w:r>
      <w:r w:rsidRPr="00A125D7">
        <w:t>相似度达到最大。当和无关或独立时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344D47" w:rsidRPr="00A125D7">
        <w:t>将这一类模型统称为几何模型。心理学领域最初对相似度的研究可追溯到于</w:t>
      </w:r>
      <w:r w:rsidR="00344D47" w:rsidRPr="00A125D7">
        <w:t>Osgood</w:t>
      </w:r>
      <w:r w:rsidR="00344D47" w:rsidRPr="00A125D7">
        <w:t>于</w:t>
      </w:r>
      <w:r w:rsidR="00344D47" w:rsidRPr="00A125D7">
        <w:t>1952</w:t>
      </w:r>
      <w:r w:rsidR="00344D47" w:rsidRPr="00A125D7">
        <w:t>年年提出的语义微分方法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344D47" w:rsidRPr="00A125D7">
        <w:t>用一组意义相反的形容词构成一个特征空间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定义单词在特征空间中的几何距离为单词之间的距离。几何模型方法有理论支持和简单直观的优点。在几何模型中可进行多维尺度分析和潜在语义分析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w:t>
      </w:r>
      <w:proofErr w:type="gramStart"/>
      <w:r w:rsidR="00344D47" w:rsidRPr="00A125D7">
        <w:t>性共同</w:t>
      </w:r>
      <w:proofErr w:type="gramEnd"/>
      <w:r w:rsidR="00344D47" w:rsidRPr="00A125D7">
        <w:t>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2" w:name="_Toc1420910"/>
      <w:r>
        <w:rPr>
          <w:rFonts w:ascii="黑体" w:hAnsi="黑体"/>
          <w:b w:val="0"/>
          <w:kern w:val="2"/>
          <w:szCs w:val="28"/>
        </w:rPr>
        <w:lastRenderedPageBreak/>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2"/>
    </w:p>
    <w:p w:rsidR="00E275D3" w:rsidRDefault="00F71BA5" w:rsidP="00550071">
      <w:pPr>
        <w:pStyle w:val="3"/>
        <w:spacing w:line="240" w:lineRule="auto"/>
        <w:rPr>
          <w:rFonts w:ascii="黑体" w:hAnsi="黑体"/>
          <w:b w:val="0"/>
        </w:rPr>
      </w:pPr>
      <w:bookmarkStart w:id="13"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的服务路径选择技术</w:t>
      </w:r>
      <w:bookmarkEnd w:id="13"/>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4" w:name="_Toc1420912"/>
      <w:r>
        <w:rPr>
          <w:rFonts w:ascii="黑体" w:hAnsi="黑体"/>
          <w:b w:val="0"/>
          <w:kern w:val="2"/>
          <w:szCs w:val="28"/>
        </w:rPr>
        <w:t>2.4 本章小结</w:t>
      </w:r>
      <w:bookmarkEnd w:id="14"/>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t>本章首先介绍了</w:t>
      </w:r>
      <w:proofErr w:type="gramStart"/>
      <w:r w:rsidRPr="007B51FF">
        <w:rPr>
          <w:rFonts w:ascii="宋体" w:hAnsi="宋体" w:cs="宋体" w:hint="eastAsia"/>
        </w:rPr>
        <w:t>微服务</w:t>
      </w:r>
      <w:proofErr w:type="gramEnd"/>
      <w:r w:rsidRPr="007B51FF">
        <w:rPr>
          <w:rFonts w:ascii="宋体" w:hAnsi="宋体" w:cs="宋体" w:hint="eastAsia"/>
        </w:rPr>
        <w:t>相关技术，包括</w:t>
      </w:r>
      <w:proofErr w:type="gramStart"/>
      <w:r w:rsidRPr="007B51FF">
        <w:rPr>
          <w:rFonts w:ascii="宋体" w:hAnsi="宋体" w:cs="宋体" w:hint="eastAsia"/>
        </w:rPr>
        <w:t>微服务以及微服</w:t>
      </w:r>
      <w:proofErr w:type="gramEnd"/>
      <w:r w:rsidRPr="007B51FF">
        <w:rPr>
          <w:rFonts w:ascii="宋体" w:hAnsi="宋体" w:cs="宋体" w:hint="eastAsia"/>
        </w:rPr>
        <w:t>务框架相关技术，然后介绍了服务划分相关技术，包括软件工程</w:t>
      </w:r>
      <w:proofErr w:type="gramStart"/>
      <w:r w:rsidRPr="007B51FF">
        <w:rPr>
          <w:rFonts w:ascii="宋体" w:hAnsi="宋体" w:cs="宋体" w:hint="eastAsia"/>
        </w:rPr>
        <w:t>中领</w:t>
      </w:r>
      <w:proofErr w:type="gramEnd"/>
      <w:r w:rsidRPr="007B51FF">
        <w:rPr>
          <w:rFonts w:ascii="宋体" w:hAnsi="宋体" w:cs="宋体" w:hint="eastAsia"/>
        </w:rPr>
        <w:t>域驱动设计思想相关技术以及语义相似度相关技术，最后介绍了服务选择相关技术主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5" w:name="_Toc1420913"/>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5"/>
    </w:p>
    <w:p w:rsidR="00E275D3" w:rsidRPr="00A125D7" w:rsidRDefault="00F71BA5" w:rsidP="007B51FF">
      <w:pPr>
        <w:numPr>
          <w:ilvl w:val="255"/>
          <w:numId w:val="0"/>
        </w:numPr>
        <w:ind w:firstLineChars="200" w:firstLine="480"/>
        <w:jc w:val="both"/>
      </w:pPr>
      <w:r w:rsidRPr="00A125D7">
        <w:t>目前对于</w:t>
      </w:r>
      <w:proofErr w:type="gramStart"/>
      <w:r w:rsidRPr="00A125D7">
        <w:t>微服务</w:t>
      </w:r>
      <w:proofErr w:type="gramEnd"/>
      <w:r w:rsidRPr="00A125D7">
        <w:t>架构，业界尚无明确定义，而且围绕</w:t>
      </w:r>
      <w:proofErr w:type="gramStart"/>
      <w:r w:rsidRPr="00A125D7">
        <w:t>微服</w:t>
      </w:r>
      <w:proofErr w:type="gramEnd"/>
      <w:r w:rsidRPr="00A125D7">
        <w:t>务的工作是有限的。在现有技术水平上，</w:t>
      </w:r>
      <w:proofErr w:type="gramStart"/>
      <w:r w:rsidRPr="00A125D7">
        <w:t>微服务</w:t>
      </w:r>
      <w:proofErr w:type="gramEnd"/>
      <w:r w:rsidRPr="00A125D7">
        <w:t>缺乏工具支持，很大一部分工作只是概念性的。如何划分微服务，制定划分策略，满足</w:t>
      </w:r>
      <w:proofErr w:type="gramStart"/>
      <w:r w:rsidRPr="00A125D7">
        <w:t>微服务</w:t>
      </w:r>
      <w:proofErr w:type="gramEnd"/>
      <w:r w:rsidRPr="00A125D7">
        <w:t>内部的高内聚性和</w:t>
      </w:r>
      <w:proofErr w:type="gramStart"/>
      <w:r w:rsidRPr="00A125D7">
        <w:t>微服</w:t>
      </w:r>
      <w:proofErr w:type="gramEnd"/>
      <w:r w:rsidRPr="00A125D7">
        <w:t>务之间的低耦合性，是我们面临的主要问题。传统的一些服务划分策略或者只根据服务的粒度来划分或者根据特点的业务逻辑来划分，都不能满足我们平台应用的需求，本章根据平台中应用的特点，</w:t>
      </w:r>
      <w:proofErr w:type="gramStart"/>
      <w:r w:rsidRPr="00A125D7">
        <w:t>微服务</w:t>
      </w:r>
      <w:proofErr w:type="gramEnd"/>
      <w:r w:rsidRPr="00A125D7">
        <w:t>高内聚低耦合的原则，以及软件工程</w:t>
      </w:r>
      <w:proofErr w:type="gramStart"/>
      <w:r w:rsidRPr="00A125D7">
        <w:t>中领</w:t>
      </w:r>
      <w:proofErr w:type="gramEnd"/>
      <w:r w:rsidRPr="00A125D7">
        <w:t>域驱动设计模型的建模思想，提出一种基于领域驱动设计的</w:t>
      </w:r>
      <w:proofErr w:type="gramStart"/>
      <w:r w:rsidRPr="00A125D7">
        <w:t>微服</w:t>
      </w:r>
      <w:proofErr w:type="gramEnd"/>
      <w:r w:rsidRPr="00A125D7">
        <w:t>务划分策略，保证了代码的复用率。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4"/>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6"/>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w:t>
      </w:r>
      <w:proofErr w:type="gramStart"/>
      <w:r w:rsidRPr="00A125D7">
        <w:t>微服务</w:t>
      </w:r>
      <w:proofErr w:type="gramEnd"/>
      <w:r w:rsidRPr="00A125D7">
        <w:t>的大小以及如何划分</w:t>
      </w:r>
      <w:proofErr w:type="gramStart"/>
      <w:r w:rsidRPr="00A125D7">
        <w:t>微服</w:t>
      </w:r>
      <w:proofErr w:type="gramEnd"/>
      <w:r w:rsidRPr="00A125D7">
        <w:t>务</w:t>
      </w:r>
      <w:r w:rsidR="00EF4ACB" w:rsidRPr="00A125D7">
        <w:rPr>
          <w:vertAlign w:val="superscript"/>
        </w:rPr>
        <w:t>[13]</w:t>
      </w:r>
      <w:r w:rsidRPr="00A125D7">
        <w:t>。例如</w:t>
      </w:r>
      <w:r w:rsidRPr="00A125D7">
        <w:t>Gerald Schermann</w:t>
      </w:r>
      <w:r w:rsidR="00EF4ACB" w:rsidRPr="00A125D7">
        <w:rPr>
          <w:vertAlign w:val="superscript"/>
        </w:rPr>
        <w:t>[14]</w:t>
      </w:r>
      <w:r w:rsidRPr="00A125D7">
        <w:t>等人就提出使用代码行数</w:t>
      </w:r>
      <w:r w:rsidRPr="00A125D7">
        <w:t>(LOC)</w:t>
      </w:r>
      <w:proofErr w:type="gramStart"/>
      <w:r w:rsidRPr="00A125D7">
        <w:t>来作</w:t>
      </w:r>
      <w:proofErr w:type="gramEnd"/>
      <w:r w:rsidRPr="00A125D7">
        <w:t>为划分</w:t>
      </w:r>
      <w:proofErr w:type="gramStart"/>
      <w:r w:rsidRPr="00A125D7">
        <w:t>微服</w:t>
      </w:r>
      <w:proofErr w:type="gramEnd"/>
      <w:r w:rsidRPr="00A125D7">
        <w:t>务的标准，该策略是通过限定一个</w:t>
      </w:r>
      <w:proofErr w:type="gramStart"/>
      <w:r w:rsidRPr="00A125D7">
        <w:t>微服</w:t>
      </w:r>
      <w:proofErr w:type="gramEnd"/>
      <w:r w:rsidRPr="00A125D7">
        <w:t>务的代码行数，代码行数越少，</w:t>
      </w:r>
      <w:proofErr w:type="gramStart"/>
      <w:r w:rsidRPr="00A125D7">
        <w:t>微服</w:t>
      </w:r>
      <w:proofErr w:type="gramEnd"/>
      <w:r w:rsidRPr="00A125D7">
        <w:t>务的扩展性能越好。但是，</w:t>
      </w:r>
      <w:r w:rsidRPr="00A125D7">
        <w:t>LOC</w:t>
      </w:r>
      <w:r w:rsidRPr="00A125D7">
        <w:t>策略并不合适，因为</w:t>
      </w:r>
      <w:proofErr w:type="gramStart"/>
      <w:r w:rsidRPr="00A125D7">
        <w:t>微服务</w:t>
      </w:r>
      <w:proofErr w:type="gramEnd"/>
      <w:r w:rsidRPr="00A125D7">
        <w:t>是使用不同的技术堆栈构建的，这些技术堆栈在</w:t>
      </w:r>
      <w:r w:rsidRPr="00A125D7">
        <w:t>LOC</w:t>
      </w:r>
      <w:r w:rsidRPr="00A125D7">
        <w:t>上有所不同。此外，根据服务的类型，服务也有不同最低</w:t>
      </w:r>
      <w:r w:rsidRPr="00A125D7">
        <w:t>LOC</w:t>
      </w:r>
      <w:r w:rsidRPr="00A125D7">
        <w:t>。例如，协调多个任务之间的调用的过程服务可以具有</w:t>
      </w:r>
      <w:r w:rsidRPr="00A125D7">
        <w:t>100</w:t>
      </w:r>
      <w:r w:rsidRPr="00A125D7">
        <w:t>到</w:t>
      </w:r>
      <w:r w:rsidRPr="00A125D7">
        <w:t>1000</w:t>
      </w:r>
      <w:r w:rsidRPr="00A125D7">
        <w:t>个</w:t>
      </w:r>
      <w:r w:rsidRPr="00A125D7">
        <w:t>LOC</w:t>
      </w:r>
      <w:r w:rsidRPr="00A125D7">
        <w:t>，并且数据服务可以实现</w:t>
      </w:r>
      <w:r w:rsidRPr="00A125D7">
        <w:t>10</w:t>
      </w:r>
      <w:r w:rsidRPr="00A125D7">
        <w:t>到大约</w:t>
      </w:r>
      <w:r w:rsidRPr="00A125D7">
        <w:t>100</w:t>
      </w:r>
      <w:r w:rsidRPr="00A125D7">
        <w:t>个</w:t>
      </w:r>
      <w:r w:rsidRPr="00A125D7">
        <w:t>LOC</w:t>
      </w:r>
      <w:r w:rsidRPr="00A125D7">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w:t>
      </w:r>
      <w:proofErr w:type="gramStart"/>
      <w:r w:rsidRPr="00A125D7">
        <w:t>很</w:t>
      </w:r>
      <w:proofErr w:type="gramEnd"/>
      <w:r w:rsidRPr="00A125D7">
        <w:t>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w:t>
      </w:r>
      <w:r w:rsidR="00BE485E" w:rsidRPr="00A125D7">
        <w:t>（</w:t>
      </w:r>
      <w:r w:rsidR="00BE485E" w:rsidRPr="00A125D7">
        <w:t>DSCS</w:t>
      </w:r>
      <w:r w:rsidR="00BE485E" w:rsidRPr="00A125D7">
        <w:t>）</w:t>
      </w:r>
      <w:r w:rsidRPr="00A125D7">
        <w:t>，该策略通过分析代码之间的语义耦合程度，来表示两个代码的耦合程度，将耦合度作为权重</w:t>
      </w:r>
      <w:r w:rsidRPr="00A125D7">
        <w:lastRenderedPageBreak/>
        <w:t>构建无向有权图，再通过社区发现算法</w:t>
      </w:r>
      <w:r w:rsidRPr="00A125D7">
        <w:t>GN</w:t>
      </w:r>
      <w:r w:rsidRPr="00A125D7">
        <w:t>算法来找到最好的划分结果。通过实验验证了该方法可以将应用有效划分成微服务，并且能够提高服务的复用率，减少平台的代码量。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w:t>
      </w:r>
      <w:proofErr w:type="gramStart"/>
      <w:r w:rsidRPr="00A125D7">
        <w:t>耦合高</w:t>
      </w:r>
      <w:proofErr w:type="gramEnd"/>
      <w:r w:rsidRPr="00A125D7">
        <w:t>内聚的</w:t>
      </w:r>
      <w:proofErr w:type="gramStart"/>
      <w:r w:rsidRPr="00A125D7">
        <w:t>微服</w:t>
      </w:r>
      <w:proofErr w:type="gramEnd"/>
      <w:r w:rsidRPr="00A125D7">
        <w:t>务划分，提高应用中代码的复用率，降低平台中代码的冗余，在进行</w:t>
      </w:r>
      <w:proofErr w:type="gramStart"/>
      <w:r w:rsidRPr="00A125D7">
        <w:t>微服</w:t>
      </w:r>
      <w:proofErr w:type="gramEnd"/>
      <w:r w:rsidRPr="00A125D7">
        <w:t>务划分时，我们遵循</w:t>
      </w:r>
      <w:proofErr w:type="gramStart"/>
      <w:r w:rsidRPr="00A125D7">
        <w:t>微服务低耦合</w:t>
      </w:r>
      <w:proofErr w:type="gramEnd"/>
      <w:r w:rsidRPr="00A125D7">
        <w:t>高内聚的划分原则，并且考虑到平台中应用之间的功能相关性比较强，每个应用中代码的复用率比较高，因此，我们基于软件设计</w:t>
      </w:r>
      <w:proofErr w:type="gramStart"/>
      <w:r w:rsidRPr="00A125D7">
        <w:t>中领</w:t>
      </w:r>
      <w:proofErr w:type="gramEnd"/>
      <w:r w:rsidRPr="00A125D7">
        <w:t>域驱动设计思想，提出了语义耦合的服务划分策略，源自软件工程</w:t>
      </w:r>
      <w:proofErr w:type="gramStart"/>
      <w:r w:rsidRPr="00A125D7">
        <w:t>中领</w:t>
      </w:r>
      <w:proofErr w:type="gramEnd"/>
      <w:r w:rsidRPr="00A125D7">
        <w:t>域驱动设计的有界上下文的概念被提出作为</w:t>
      </w:r>
      <w:proofErr w:type="gramStart"/>
      <w:r w:rsidRPr="00A125D7">
        <w:t>微服</w:t>
      </w:r>
      <w:proofErr w:type="gramEnd"/>
      <w:r w:rsidRPr="00A125D7">
        <w:t>务及其边界的一种设计思想，根据该思想，每个</w:t>
      </w:r>
      <w:proofErr w:type="gramStart"/>
      <w:r w:rsidRPr="00A125D7">
        <w:t>微服</w:t>
      </w:r>
      <w:proofErr w:type="gramEnd"/>
      <w:r w:rsidRPr="00A125D7">
        <w:t>务应该对应于问题域中唯一的一个有界上下文。这将保证了集中于一个职责的</w:t>
      </w:r>
      <w:proofErr w:type="gramStart"/>
      <w:r w:rsidRPr="00A125D7">
        <w:t>微服务</w:t>
      </w:r>
      <w:proofErr w:type="gramEnd"/>
      <w:r w:rsidRPr="00A125D7">
        <w:t>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w:t>
      </w:r>
      <w:proofErr w:type="gramStart"/>
      <w:r w:rsidRPr="00A125D7">
        <w:t>向带权网络图</w:t>
      </w:r>
      <w:proofErr w:type="gramEnd"/>
      <w:r w:rsidRPr="00A125D7">
        <w:t>，之后利用具有低</w:t>
      </w:r>
      <w:proofErr w:type="gramStart"/>
      <w:r w:rsidRPr="00A125D7">
        <w:t>耦合</w:t>
      </w:r>
      <w:proofErr w:type="gramEnd"/>
      <w:r w:rsidRPr="00A125D7">
        <w:t>高内聚规则的社区划分算法</w:t>
      </w:r>
      <w:r w:rsidRPr="00A125D7">
        <w:t>--GN</w:t>
      </w:r>
      <w:r w:rsidRPr="00A125D7">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7"/>
    </w:p>
    <w:p w:rsidR="00E275D3" w:rsidRPr="00A125D7" w:rsidRDefault="00F71BA5" w:rsidP="007B51FF">
      <w:pPr>
        <w:numPr>
          <w:ilvl w:val="255"/>
          <w:numId w:val="0"/>
        </w:numPr>
        <w:ind w:firstLineChars="200" w:firstLine="480"/>
        <w:jc w:val="both"/>
      </w:pPr>
      <w:r w:rsidRPr="00A125D7">
        <w:t>为了实现</w:t>
      </w:r>
      <w:proofErr w:type="gramStart"/>
      <w:r w:rsidRPr="00A125D7">
        <w:t>微服务</w:t>
      </w:r>
      <w:proofErr w:type="gramEnd"/>
      <w:r w:rsidRPr="00A125D7">
        <w:t>的划分，使平台中应用代码复用</w:t>
      </w:r>
      <w:proofErr w:type="gramStart"/>
      <w:r w:rsidRPr="00A125D7">
        <w:t>率有效提高且降</w:t>
      </w:r>
      <w:proofErr w:type="gramEnd"/>
      <w:r w:rsidRPr="00A125D7">
        <w:t>低平台中代码的冗余，我们设计了基于语义耦合策略的服务划分模型，该模型主要有三个阶段组成：第一个阶段单体阶段，第二个阶段图阶段，第三个阶段</w:t>
      </w:r>
      <w:proofErr w:type="gramStart"/>
      <w:r w:rsidRPr="00A125D7">
        <w:t>微服务</w:t>
      </w:r>
      <w:proofErr w:type="gramEnd"/>
      <w:r w:rsidRPr="00A125D7">
        <w:t>阶段。在每两个阶段之间包括一次转换，共涉及两次转换，第一次转换是从单体阶段到</w:t>
      </w:r>
      <w:proofErr w:type="gramStart"/>
      <w:r w:rsidRPr="00A125D7">
        <w:t>图阶段</w:t>
      </w:r>
      <w:proofErr w:type="gramEnd"/>
      <w:r w:rsidRPr="00A125D7">
        <w:t>的转换，称为</w:t>
      </w:r>
      <w:proofErr w:type="gramStart"/>
      <w:r w:rsidRPr="00A125D7">
        <w:t>构建</w:t>
      </w:r>
      <w:proofErr w:type="gramEnd"/>
      <w:r w:rsidRPr="00A125D7">
        <w:t>图过程，第二次转换是从</w:t>
      </w:r>
      <w:proofErr w:type="gramStart"/>
      <w:r w:rsidRPr="00A125D7">
        <w:t>图阶段到微服</w:t>
      </w:r>
      <w:proofErr w:type="gramEnd"/>
      <w:r w:rsidRPr="00A125D7">
        <w:t>务阶段的转换，称为聚类过程。下面是我们</w:t>
      </w:r>
      <w:proofErr w:type="gramStart"/>
      <w:r w:rsidRPr="00A125D7">
        <w:t>构建图过程</w:t>
      </w:r>
      <w:proofErr w:type="gramEnd"/>
      <w:r w:rsidRPr="00A125D7">
        <w:t>的详细步骤：</w:t>
      </w:r>
    </w:p>
    <w:p w:rsidR="00E275D3" w:rsidRDefault="00F71BA5" w:rsidP="007B51FF">
      <w:pPr>
        <w:numPr>
          <w:ilvl w:val="255"/>
          <w:numId w:val="0"/>
        </w:numPr>
        <w:ind w:firstLineChars="200" w:firstLine="480"/>
        <w:jc w:val="both"/>
      </w:pPr>
      <w:r w:rsidRPr="00A125D7">
        <w:t>原有平台中的应用处于单体阶段，从单体阶段到</w:t>
      </w:r>
      <w:proofErr w:type="gramStart"/>
      <w:r w:rsidRPr="00A125D7">
        <w:t>图阶段</w:t>
      </w:r>
      <w:proofErr w:type="gramEnd"/>
      <w:r w:rsidRPr="00A125D7">
        <w:t>我们称为</w:t>
      </w:r>
      <w:proofErr w:type="gramStart"/>
      <w:r w:rsidRPr="00A125D7">
        <w:t>构建</w:t>
      </w:r>
      <w:proofErr w:type="gramEnd"/>
      <w:r w:rsidRPr="00A125D7">
        <w:t>图阶段，此过程如图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7B51FF">
      <w:pPr>
        <w:numPr>
          <w:ilvl w:val="255"/>
          <w:numId w:val="0"/>
        </w:numPr>
        <w:ind w:firstLineChars="200" w:firstLine="480"/>
        <w:jc w:val="both"/>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proofErr w:type="gramStart"/>
      <w:r w:rsidRPr="00B01B00">
        <w:rPr>
          <w:rFonts w:ascii="楷体" w:eastAsia="楷体" w:hAnsi="楷体" w:hint="eastAsia"/>
          <w:sz w:val="21"/>
          <w:szCs w:val="21"/>
        </w:rPr>
        <w:t>构建图</w:t>
      </w:r>
      <w:proofErr w:type="gramEnd"/>
      <w:r w:rsidRPr="00B01B00">
        <w:rPr>
          <w:rFonts w:ascii="楷体" w:eastAsia="楷体" w:hAnsi="楷体" w:hint="eastAsia"/>
          <w:sz w:val="21"/>
          <w:szCs w:val="21"/>
        </w:rPr>
        <w:t>阶段</w:t>
      </w:r>
    </w:p>
    <w:p w:rsidR="00E275D3" w:rsidRPr="00A125D7" w:rsidRDefault="00F71BA5" w:rsidP="007B51FF">
      <w:pPr>
        <w:ind w:firstLineChars="200" w:firstLine="480"/>
        <w:jc w:val="both"/>
      </w:pPr>
      <w:proofErr w:type="gramStart"/>
      <w:r w:rsidRPr="00A125D7">
        <w:t>构建图过程</w:t>
      </w:r>
      <w:proofErr w:type="gramEnd"/>
      <w:r w:rsidRPr="00A125D7">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为带权无向图，图中每个顶点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w:t>
      </w:r>
      <w:proofErr w:type="gramStart"/>
      <w:r w:rsidRPr="00A125D7">
        <w:t>掉停止词</w:t>
      </w:r>
      <w:proofErr w:type="gramEnd"/>
      <w:r w:rsidRPr="00A125D7">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，每一个向量的维度是词组列表</w:t>
      </w:r>
      <w:r w:rsidRPr="00A125D7">
        <w:t>T</w:t>
      </w:r>
      <w:r w:rsidRPr="00A125D7">
        <w:t>的长度，向量的第</w:t>
      </w:r>
      <w:r w:rsidRPr="00A125D7">
        <w:t>k</w:t>
      </w:r>
      <w:proofErr w:type="gramStart"/>
      <w:r w:rsidRPr="00A125D7">
        <w:t>个</w:t>
      </w:r>
      <w:proofErr w:type="gramEnd"/>
      <w:r w:rsidRPr="00A125D7">
        <w:t>元素的是词组列表</w:t>
      </w:r>
      <w:r w:rsidRPr="00A125D7">
        <w:t>T</w:t>
      </w:r>
      <w:r w:rsidRPr="00A125D7">
        <w:t>中第</w:t>
      </w:r>
      <w:r w:rsidRPr="00A125D7">
        <w:t>k</w:t>
      </w:r>
      <w:r w:rsidRPr="00A125D7">
        <w:t>个元素在代码文件词组中的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EE41E8"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D0620E">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EE41E8"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D0620E">
        <w:rPr>
          <w:rFonts w:hint="eastAsia"/>
        </w:rPr>
        <w:t xml:space="preserve"> </w:t>
      </w:r>
      <w:r w:rsidR="00D0620E">
        <w:t xml:space="preserve">                        </w:t>
      </w:r>
      <w:r w:rsidR="00D0620E">
        <w:rPr>
          <w:rFonts w:hint="eastAsia"/>
        </w:rPr>
        <w:t>(</w:t>
      </w:r>
      <w:r w:rsidR="00D0620E">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A125D7" w:rsidRPr="00A125D7">
        <w:t>，</w:t>
      </w:r>
      <w:r w:rsidRPr="00A125D7">
        <w:t>i</w:t>
      </w:r>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7.25pt" o:ole="">
            <v:imagedata r:id="rId19" o:title=""/>
          </v:shape>
          <o:OLEObject Type="Embed" ProgID="Equation.3" ShapeID="_x0000_i1025" DrawAspect="Content" ObjectID="_1612156472"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w:t>
      </w:r>
      <w:proofErr w:type="gramStart"/>
      <w:r w:rsidRPr="00A125D7">
        <w:t>和</w:t>
      </w:r>
      <w:proofErr w:type="gramEnd"/>
      <w:r w:rsidRPr="00A125D7">
        <w:t>。</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w:t>
      </w:r>
      <w:proofErr w:type="gramStart"/>
      <w:r w:rsidRPr="00A125D7">
        <w:t>的商取以</w:t>
      </w:r>
      <w:proofErr w:type="gramEnd"/>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pPr>
      <m:oMath>
        <m:r>
          <m:rPr>
            <m:sty m:val="p"/>
          </m:rPr>
          <w:rPr>
            <w:rFonts w:ascii="Cambria Math" w:hAnsi="Cambria Math"/>
          </w:rPr>
          <w:lastRenderedPageBreak/>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EE41E8"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E275D3" w:rsidRPr="00A125D7" w:rsidRDefault="00F71BA5" w:rsidP="001D26B2">
      <w:pPr>
        <w:jc w:val="both"/>
      </w:pPr>
      <w:r w:rsidRPr="00A125D7">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p>
    <w:p w:rsidR="00E275D3" w:rsidRPr="00A125D7" w:rsidRDefault="00F71BA5" w:rsidP="001D26B2">
      <w:pPr>
        <w:jc w:val="both"/>
      </w:pPr>
      <w:r w:rsidRPr="00A125D7">
        <w:t>根据以上方法可以计算出所有代码文件之间的耦合程度，即建立起相应的无向有权图。</w:t>
      </w:r>
    </w:p>
    <w:p w:rsidR="00E275D3" w:rsidRDefault="00F71BA5" w:rsidP="001D26B2">
      <w:pPr>
        <w:ind w:firstLineChars="200" w:firstLine="480"/>
      </w:pPr>
      <w:r w:rsidRPr="00A125D7">
        <w:t>建立无向有权图后，现在处于图阶段，由</w:t>
      </w:r>
      <w:proofErr w:type="gramStart"/>
      <w:r w:rsidRPr="00A125D7">
        <w:t>图阶段到微服务</w:t>
      </w:r>
      <w:proofErr w:type="gramEnd"/>
      <w:r w:rsidRPr="00A125D7">
        <w:t>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pPr>
    </w:p>
    <w:p w:rsidR="0067239E"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w:t>
      </w:r>
      <w:proofErr w:type="gramStart"/>
      <w:r w:rsidRPr="00A125D7">
        <w:t>微服务</w:t>
      </w:r>
      <w:proofErr w:type="gramEnd"/>
      <w:r w:rsidRPr="00A125D7">
        <w:t>的划分，</w:t>
      </w:r>
      <w:r w:rsidRPr="00A125D7">
        <w:t>GN</w:t>
      </w:r>
      <w:r w:rsidRPr="00A125D7">
        <w:t>算法基本思想是不断的删除网络中具有相对于所有源节点的最大的边介数的边，然后，再重新计算网络中剩余的边的相对于所有源节点的边介数，重复这个过程，直到网络中</w:t>
      </w:r>
      <w:proofErr w:type="gramStart"/>
      <w:r w:rsidRPr="00A125D7">
        <w:t>所有</w:t>
      </w:r>
      <w:proofErr w:type="gramEnd"/>
      <w:r w:rsidRPr="00A125D7">
        <w:t>边都被删除，使用模块性</w:t>
      </w:r>
      <w:r w:rsidRPr="00A125D7">
        <w:t>Q</w:t>
      </w:r>
      <w:r w:rsidRPr="00A125D7">
        <w:t>来衡量划分质量，当模块性</w:t>
      </w:r>
      <w:r w:rsidRPr="00A125D7">
        <w:t>Q</w:t>
      </w:r>
      <w:r w:rsidRPr="00A125D7">
        <w:t>函数最大时表示划分的最好。</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7569E">
      <w:pPr>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3-5)</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w:t>
      </w:r>
      <w:proofErr w:type="gramStart"/>
      <w:r w:rsidR="00F71BA5" w:rsidRPr="00A125D7">
        <w:t>一微服务</w:t>
      </w:r>
      <w:proofErr w:type="gramEnd"/>
      <w:r w:rsidR="00F71BA5" w:rsidRPr="00A125D7">
        <w:t>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为带权无向图中边的权重之</w:t>
      </w:r>
      <w:proofErr w:type="gramStart"/>
      <w:r w:rsidR="00F71BA5" w:rsidRPr="00A125D7">
        <w:t>和</w:t>
      </w:r>
      <w:proofErr w:type="gramEnd"/>
      <w:r w:rsidR="00F71BA5" w:rsidRPr="00A125D7">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w:t>
      </w:r>
      <w:proofErr w:type="gramStart"/>
      <w:r w:rsidRPr="00A125D7">
        <w:t>最</w:t>
      </w:r>
      <w:proofErr w:type="gramEnd"/>
      <w:r w:rsidRPr="00A125D7">
        <w:t>关键的是计算图中的边介数，本文中使用最短路径边介数方法来度量边介数，具体是指</w:t>
      </w:r>
      <w:proofErr w:type="gramStart"/>
      <w:r w:rsidRPr="00A125D7">
        <w:t>从某源节</w:t>
      </w:r>
      <w:proofErr w:type="gramEnd"/>
      <w:r w:rsidRPr="00A125D7">
        <w:t>点</w:t>
      </w:r>
      <w:r w:rsidRPr="00A125D7">
        <w:t>S</w:t>
      </w:r>
      <w:r w:rsidRPr="00A125D7">
        <w:t>出发通过该边的最短路径的数目，对所有可能的源节点，重复做同样的计算，并将得到的相对于各个不同的源节点的边介数相加，所得的累加和为该</w:t>
      </w:r>
      <w:proofErr w:type="gramStart"/>
      <w:r w:rsidRPr="00A125D7">
        <w:t>边相</w:t>
      </w:r>
      <w:proofErr w:type="gramEnd"/>
      <w:r w:rsidRPr="00A125D7">
        <w:t>对于所有源节点的边介数。</w:t>
      </w:r>
    </w:p>
    <w:p w:rsidR="00E275D3" w:rsidRPr="00A125D7" w:rsidRDefault="00F71BA5" w:rsidP="001D26B2">
      <w:pPr>
        <w:ind w:firstLineChars="200" w:firstLine="480"/>
        <w:jc w:val="both"/>
      </w:pPr>
      <w:r w:rsidRPr="00A125D7">
        <w:t>该算法的具体实现过程为：</w:t>
      </w:r>
    </w:p>
    <w:p w:rsidR="00E275D3" w:rsidRDefault="00F71BA5" w:rsidP="001D26B2">
      <w:pPr>
        <w:ind w:firstLineChars="200" w:firstLine="480"/>
        <w:jc w:val="both"/>
      </w:pPr>
      <w:r w:rsidRPr="00A125D7">
        <w:t>第一步：</w:t>
      </w:r>
      <w:proofErr w:type="gramStart"/>
      <w:r w:rsidRPr="00A125D7">
        <w:t>忽略边</w:t>
      </w:r>
      <w:proofErr w:type="gramEnd"/>
      <w:r w:rsidRPr="00A125D7">
        <w:t>的权重，以无权网络计算网络中所有连接边的边介数</w:t>
      </w:r>
      <w:r w:rsidRPr="00A125D7">
        <w:t>Bi</w:t>
      </w:r>
      <w:r w:rsidR="00A125D7" w:rsidRPr="00A125D7">
        <w:t>，</w:t>
      </w:r>
      <w:r w:rsidRPr="00A125D7">
        <w:t>j</w:t>
      </w:r>
      <w:r w:rsidRPr="001D26B2">
        <w:rPr>
          <w:rFonts w:hint="eastAsia"/>
        </w:rPr>
        <w:t>；</w:t>
      </w:r>
    </w:p>
    <w:p w:rsidR="00E275D3" w:rsidRDefault="00EE41E8" w:rsidP="0037569E">
      <w:pPr>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37569E">
        <w:rPr>
          <w:rFonts w:ascii="宋体" w:eastAsia="宋体" w:hAnsi="宋体" w:cs="宋体" w:hint="eastAsia"/>
        </w:rPr>
        <w:t xml:space="preserve"> </w:t>
      </w:r>
      <w:r w:rsidR="0037569E">
        <w:rPr>
          <w:rFonts w:ascii="宋体" w:eastAsia="宋体" w:hAnsi="宋体" w:cs="宋体"/>
        </w:rPr>
        <w:t xml:space="preserve">                      </w:t>
      </w:r>
      <w:r w:rsidR="0037569E">
        <w:rPr>
          <w:rFonts w:ascii="宋体" w:eastAsia="宋体" w:hAnsi="宋体" w:cs="宋体" w:hint="eastAsia"/>
        </w:rPr>
        <w:t>(</w:t>
      </w:r>
      <w:r w:rsidR="0037569E">
        <w:rPr>
          <w:rFonts w:ascii="宋体" w:eastAsia="宋体" w:hAnsi="宋体" w:cs="宋体"/>
        </w:rPr>
        <w:t>3-6)</w:t>
      </w:r>
    </w:p>
    <w:p w:rsidR="00E275D3" w:rsidRPr="00A125D7" w:rsidRDefault="00F71BA5" w:rsidP="001D26B2">
      <w:pPr>
        <w:ind w:firstLineChars="200" w:firstLine="480"/>
        <w:jc w:val="both"/>
      </w:pPr>
      <w:r w:rsidRPr="00A125D7">
        <w:t>第二步：将边介数除以对应边的权重</w:t>
      </w:r>
      <w:proofErr w:type="gramStart"/>
      <w:r w:rsidRPr="00A125D7">
        <w:t>得到边权比</w:t>
      </w:r>
      <w:proofErr w:type="gramEnd"/>
      <w:r w:rsidRPr="00A125D7">
        <w:t>wi</w:t>
      </w:r>
      <w:r w:rsidR="00A125D7" w:rsidRPr="00A125D7">
        <w:t>，</w:t>
      </w:r>
      <w:r w:rsidRPr="00A125D7">
        <w:t>j</w:t>
      </w:r>
      <w:r w:rsidRPr="00A125D7">
        <w:t>；</w:t>
      </w:r>
    </w:p>
    <w:p w:rsidR="00E275D3" w:rsidRDefault="00EE41E8"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37569E">
        <w:rPr>
          <w:rFonts w:ascii="宋体" w:eastAsia="宋体" w:hAnsi="宋体" w:cs="宋体" w:hint="eastAsia"/>
        </w:rPr>
        <w:t xml:space="preserve"> </w:t>
      </w:r>
      <w:r w:rsidR="0037569E">
        <w:rPr>
          <w:rFonts w:ascii="宋体" w:eastAsia="宋体" w:hAnsi="宋体" w:cs="宋体"/>
        </w:rPr>
        <w:t xml:space="preserve">                    (3-7)</w:t>
      </w:r>
    </w:p>
    <w:p w:rsidR="00E275D3" w:rsidRPr="00A125D7" w:rsidRDefault="00F71BA5" w:rsidP="001D26B2">
      <w:pPr>
        <w:ind w:firstLineChars="200" w:firstLine="480"/>
        <w:jc w:val="both"/>
      </w:pPr>
      <w:r w:rsidRPr="00A125D7">
        <w:t>第三步：</w:t>
      </w:r>
      <w:proofErr w:type="gramStart"/>
      <w:r w:rsidRPr="00A125D7">
        <w:t>找到边权</w:t>
      </w:r>
      <w:proofErr w:type="gramEnd"/>
      <w:r w:rsidRPr="00A125D7">
        <w:t>比最高的边将它移除，并计算图的模块性</w:t>
      </w:r>
      <w:r w:rsidRPr="00A125D7">
        <w:t>Q</w:t>
      </w:r>
      <w:r w:rsidRPr="00A125D7">
        <w:t>函数，在计算中</w:t>
      </w:r>
      <w:proofErr w:type="gramStart"/>
      <w:r w:rsidRPr="00A125D7">
        <w:t>当边权</w:t>
      </w:r>
      <w:proofErr w:type="gramEnd"/>
      <w:r w:rsidRPr="00A125D7">
        <w:t>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6"/>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67239E" w:rsidRPr="0067239E" w:rsidRDefault="0067239E" w:rsidP="0067239E">
      <w:pPr>
        <w:pStyle w:val="3"/>
        <w:spacing w:line="240" w:lineRule="auto"/>
        <w:rPr>
          <w:rFonts w:ascii="黑体" w:hAnsi="黑体"/>
          <w:b w:val="0"/>
        </w:rPr>
      </w:pPr>
      <w:r w:rsidRPr="0067239E">
        <w:rPr>
          <w:rFonts w:ascii="黑体" w:hAnsi="黑体" w:hint="eastAsia"/>
          <w:b w:val="0"/>
        </w:rPr>
        <w:t>3</w:t>
      </w:r>
      <w:r w:rsidRPr="0067239E">
        <w:rPr>
          <w:rFonts w:ascii="黑体" w:hAnsi="黑体"/>
          <w:b w:val="0"/>
        </w:rPr>
        <w:t xml:space="preserve">.3.1 </w:t>
      </w:r>
      <w:proofErr w:type="gramStart"/>
      <w:r w:rsidRPr="0067239E">
        <w:rPr>
          <w:rFonts w:ascii="黑体" w:hAnsi="黑体" w:hint="eastAsia"/>
          <w:b w:val="0"/>
        </w:rPr>
        <w:t>微服务</w:t>
      </w:r>
      <w:proofErr w:type="gramEnd"/>
      <w:r w:rsidRPr="0067239E">
        <w:rPr>
          <w:rFonts w:ascii="黑体" w:hAnsi="黑体" w:hint="eastAsia"/>
          <w:b w:val="0"/>
        </w:rPr>
        <w:t>划分策略</w:t>
      </w:r>
    </w:p>
    <w:p w:rsidR="00E275D3" w:rsidRDefault="00F71BA5" w:rsidP="001D26B2">
      <w:pPr>
        <w:ind w:firstLineChars="200" w:firstLine="480"/>
        <w:jc w:val="both"/>
      </w:pPr>
      <w:r w:rsidRPr="00A125D7">
        <w:t>为了保证</w:t>
      </w:r>
      <w:proofErr w:type="gramStart"/>
      <w:r w:rsidRPr="00A125D7">
        <w:t>微服务</w:t>
      </w:r>
      <w:proofErr w:type="gramEnd"/>
      <w:r w:rsidRPr="00A125D7">
        <w:t>划分后服务粒度的合理性、服务的高可用性以及平台代码低冗余率，我们要求服务划分策略应该满足以下要求：</w:t>
      </w:r>
    </w:p>
    <w:p w:rsidR="00980E13" w:rsidRPr="00980E13" w:rsidRDefault="00980E13" w:rsidP="00980E13">
      <w:pPr>
        <w:ind w:firstLineChars="200" w:firstLine="420"/>
        <w:jc w:val="center"/>
        <w:rPr>
          <w:rFonts w:ascii="楷体" w:eastAsia="楷体" w:hAnsi="楷体"/>
          <w:sz w:val="21"/>
          <w:szCs w:val="21"/>
        </w:rPr>
      </w:pPr>
      <w:r w:rsidRPr="00980E13">
        <w:rPr>
          <w:rFonts w:ascii="楷体" w:eastAsia="楷体" w:hAnsi="楷体" w:hint="eastAsia"/>
          <w:sz w:val="21"/>
          <w:szCs w:val="21"/>
        </w:rPr>
        <w:t>图</w:t>
      </w:r>
      <w:r w:rsidRPr="00980E13">
        <w:rPr>
          <w:rFonts w:eastAsia="楷体"/>
          <w:sz w:val="21"/>
          <w:szCs w:val="21"/>
        </w:rPr>
        <w:t>3-1</w:t>
      </w:r>
      <w:r w:rsidRPr="00980E13">
        <w:rPr>
          <w:rFonts w:ascii="楷体" w:eastAsia="楷体" w:hAnsi="楷体"/>
          <w:sz w:val="21"/>
          <w:szCs w:val="21"/>
        </w:rPr>
        <w:t xml:space="preserve"> </w:t>
      </w:r>
      <w:r w:rsidRPr="00980E13">
        <w:rPr>
          <w:rFonts w:ascii="楷体" w:eastAsia="楷体" w:hAnsi="楷体" w:hint="eastAsia"/>
          <w:sz w:val="21"/>
          <w:szCs w:val="21"/>
        </w:rPr>
        <w:t>服务划分策略要求</w:t>
      </w:r>
    </w:p>
    <w:tbl>
      <w:tblPr>
        <w:tblStyle w:val="af0"/>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低</w:t>
            </w:r>
          </w:p>
        </w:tc>
      </w:tr>
    </w:tbl>
    <w:p w:rsidR="00E275D3" w:rsidRDefault="00E275D3" w:rsidP="00A42112">
      <w:pPr>
        <w:spacing w:line="240" w:lineRule="auto"/>
        <w:ind w:firstLine="420"/>
      </w:pPr>
    </w:p>
    <w:p w:rsidR="00E275D3" w:rsidRDefault="00F71BA5" w:rsidP="001D26B2">
      <w:pPr>
        <w:ind w:firstLineChars="200" w:firstLine="480"/>
        <w:jc w:val="both"/>
      </w:pPr>
      <w:r w:rsidRPr="00A125D7">
        <w:t>以下是通过参考</w:t>
      </w:r>
      <w:r w:rsidRPr="00A125D7">
        <w:t>the Computer Science Review and the Physical Review</w:t>
      </w:r>
      <w:r w:rsidRPr="00A125D7">
        <w:t>的聚类算法得到的算法的对比：</w:t>
      </w:r>
    </w:p>
    <w:p w:rsidR="00E275D3" w:rsidRPr="0098042B" w:rsidRDefault="00980E13" w:rsidP="0098042B">
      <w:pPr>
        <w:ind w:firstLineChars="200" w:firstLine="420"/>
        <w:jc w:val="center"/>
        <w:rPr>
          <w:rFonts w:ascii="楷体" w:eastAsia="楷体" w:hAnsi="楷体"/>
          <w:sz w:val="21"/>
          <w:szCs w:val="21"/>
        </w:rPr>
      </w:pPr>
      <w:r w:rsidRPr="0098042B">
        <w:rPr>
          <w:rFonts w:ascii="楷体" w:eastAsia="楷体" w:hAnsi="楷体" w:hint="eastAsia"/>
          <w:sz w:val="21"/>
          <w:szCs w:val="21"/>
        </w:rPr>
        <w:t>图</w:t>
      </w:r>
      <w:r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f0"/>
        <w:tblW w:w="8406" w:type="dxa"/>
        <w:tblLayout w:type="fixed"/>
        <w:tblLook w:val="04A0" w:firstRow="1" w:lastRow="0" w:firstColumn="1" w:lastColumn="0" w:noHBand="0" w:noVBand="1"/>
      </w:tblPr>
      <w:tblGrid>
        <w:gridCol w:w="1397"/>
        <w:gridCol w:w="1459"/>
        <w:gridCol w:w="1647"/>
        <w:gridCol w:w="1559"/>
        <w:gridCol w:w="1276"/>
        <w:gridCol w:w="141"/>
        <w:gridCol w:w="927"/>
      </w:tblGrid>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276"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测试结果</w:t>
            </w:r>
          </w:p>
        </w:tc>
        <w:tc>
          <w:tcPr>
            <w:tcW w:w="1068"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确定性</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O(N</w:t>
            </w:r>
            <w:r w:rsidRPr="00A125D7">
              <w:rPr>
                <w:rFonts w:ascii="Times New Roman" w:hAnsi="Times New Roman" w:cs="Times New Roman"/>
                <w:vertAlign w:val="superscript"/>
              </w:rPr>
              <w:t>3</w:t>
            </w:r>
            <w:r w:rsidRPr="00A125D7">
              <w:rPr>
                <w:rFonts w:ascii="Times New Roman" w:hAnsi="Times New Roman" w:cs="Times New Roman"/>
              </w:rPr>
              <w:t>)</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MCL -Markov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O(k</w:t>
            </w:r>
            <w:r w:rsidRPr="00A125D7">
              <w:rPr>
                <w:rFonts w:ascii="Times New Roman" w:hAnsi="Times New Roman" w:cs="Times New Roman"/>
                <w:vertAlign w:val="superscript"/>
              </w:rPr>
              <w:t>2</w:t>
            </w:r>
            <w:r w:rsidRPr="00A125D7">
              <w:rPr>
                <w:rFonts w:ascii="Times New Roman" w:hAnsi="Times New Roman" w:cs="Times New Roman"/>
              </w:rPr>
              <w:t>N)</w:t>
            </w:r>
          </w:p>
          <w:p w:rsidR="00E275D3" w:rsidRPr="00A125D7" w:rsidRDefault="00E275D3" w:rsidP="00A42112">
            <w:pPr>
              <w:spacing w:line="240" w:lineRule="auto"/>
              <w:rPr>
                <w:rFonts w:ascii="Times New Roman" w:hAnsi="Times New Roman" w:cs="Times New Roman"/>
              </w:rPr>
            </w:pP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lastRenderedPageBreak/>
              <w:t>Epidemic Label Propagation</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O(EN)</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综合上述的比较我们使用</w:t>
      </w:r>
      <w:r w:rsidRPr="00A125D7">
        <w:t>GN</w:t>
      </w:r>
      <w:r w:rsidRPr="00A125D7">
        <w:t>算法来实现</w:t>
      </w:r>
      <w:proofErr w:type="gramStart"/>
      <w:r w:rsidRPr="00A125D7">
        <w:t>微服务</w:t>
      </w:r>
      <w:proofErr w:type="gramEnd"/>
      <w:r w:rsidRPr="00A125D7">
        <w:t>的划分，我们的算法伪代码如下：</w:t>
      </w:r>
    </w:p>
    <w:p w:rsidR="001D26B2" w:rsidRDefault="00A92686" w:rsidP="00B01B00">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646558">
        <w:tc>
          <w:tcPr>
            <w:tcW w:w="8310" w:type="dxa"/>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646558">
        <w:tc>
          <w:tcPr>
            <w:tcW w:w="520" w:type="dxa"/>
            <w:tcBorders>
              <w:top w:val="single" w:sz="12" w:space="0" w:color="auto"/>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w:t>
            </w:r>
          </w:p>
        </w:tc>
        <w:tc>
          <w:tcPr>
            <w:tcW w:w="7790" w:type="dxa"/>
            <w:tcBorders>
              <w:top w:val="single" w:sz="12" w:space="0" w:color="auto"/>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根据公式得到每条边的权重</w:t>
            </w:r>
            <w:r w:rsidRPr="00A125D7">
              <w:rPr>
                <w:rFonts w:ascii="Times New Roman" w:hAnsi="Times New Roman" w:cs="Times New Roman"/>
                <w:szCs w:val="24"/>
              </w:rPr>
              <w:t>eij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根据公式得到所有连接边的边介数</w:t>
            </w:r>
            <w:r w:rsidRPr="00A125D7">
              <w:rPr>
                <w:rFonts w:ascii="Times New Roman" w:hAnsi="Times New Roman" w:cs="Times New Roman"/>
                <w:szCs w:val="24"/>
              </w:rPr>
              <w:t>Bij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3.</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边介数除以权重</w:t>
            </w:r>
            <w:proofErr w:type="gramStart"/>
            <w:r w:rsidRPr="00A125D7">
              <w:rPr>
                <w:rFonts w:ascii="Times New Roman" w:hAnsi="Times New Roman" w:cs="Times New Roman"/>
                <w:szCs w:val="24"/>
              </w:rPr>
              <w:t>得到边权比</w:t>
            </w:r>
            <w:proofErr w:type="gramEnd"/>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4.</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While  edges </w:t>
            </w:r>
            <w:r w:rsidRPr="00A125D7">
              <w:rPr>
                <w:rFonts w:ascii="Times New Roman" w:hAnsi="Times New Roman" w:cs="Times New Roman"/>
                <w:szCs w:val="24"/>
              </w:rPr>
              <w:t>不为空</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5.</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w:t>
            </w:r>
            <m:oMath>
              <m:r>
                <m:rPr>
                  <m:sty m:val="p"/>
                </m:rPr>
                <w:rPr>
                  <w:rFonts w:ascii="Cambria Math" w:hAnsi="Cambria Math" w:cs="Times New Roman"/>
                  <w:szCs w:val="24"/>
                </w:rPr>
                <m:t xml:space="preserve"> ∈ </m:t>
              </m:r>
            </m:oMath>
            <w:r w:rsidRPr="00A125D7">
              <w:rPr>
                <w:rFonts w:ascii="Times New Roman" w:hAnsi="Times New Roman" w:cs="Times New Roman"/>
                <w:szCs w:val="24"/>
              </w:rPr>
              <w:t xml:space="preserve">edges </w:t>
            </w:r>
            <w:r w:rsidRPr="00A125D7">
              <w:rPr>
                <w:rFonts w:ascii="Times New Roman" w:hAnsi="Times New Roman" w:cs="Times New Roman"/>
                <w:szCs w:val="24"/>
              </w:rPr>
              <w:t>的边权比最高</w:t>
            </w:r>
            <w:r w:rsidRPr="00A125D7">
              <w:rPr>
                <w:rFonts w:ascii="Times New Roman" w:hAnsi="Times New Roman" w:cs="Times New Roman"/>
                <w:szCs w:val="24"/>
              </w:rPr>
              <w:t xml:space="preserve">do </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6.</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移除</w:t>
            </w:r>
            <w:r w:rsidRPr="00A125D7">
              <w:rPr>
                <w:rFonts w:ascii="Times New Roman" w:hAnsi="Times New Roman" w:cs="Times New Roman"/>
                <w:szCs w:val="24"/>
              </w:rPr>
              <w:t>e</w:t>
            </w:r>
            <w:r w:rsidRPr="00A125D7">
              <w:rPr>
                <w:rFonts w:ascii="Times New Roman" w:hAnsi="Times New Roman" w:cs="Times New Roman"/>
                <w:szCs w:val="24"/>
              </w:rPr>
              <w:t>并将</w:t>
            </w:r>
            <w:r w:rsidRPr="00A125D7">
              <w:rPr>
                <w:rFonts w:ascii="Times New Roman" w:hAnsi="Times New Roman" w:cs="Times New Roman"/>
                <w:szCs w:val="24"/>
              </w:rPr>
              <w:t>e</w:t>
            </w:r>
            <w:r w:rsidRPr="00A125D7">
              <w:rPr>
                <w:rFonts w:ascii="Times New Roman" w:hAnsi="Times New Roman" w:cs="Times New Roman"/>
                <w:szCs w:val="24"/>
              </w:rPr>
              <w:t>存储起来</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7.</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 </w:t>
            </w:r>
            <w:r w:rsidRPr="00A125D7">
              <w:rPr>
                <w:rFonts w:ascii="Times New Roman" w:hAnsi="Times New Roman" w:cs="Times New Roman"/>
                <w:szCs w:val="24"/>
              </w:rPr>
              <w:t>有多条</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8.</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将具有最高边权比的多条</w:t>
            </w:r>
            <w:r w:rsidRPr="00A125D7">
              <w:rPr>
                <w:rFonts w:ascii="Times New Roman" w:hAnsi="Times New Roman" w:cs="Times New Roman"/>
                <w:szCs w:val="24"/>
              </w:rPr>
              <w:t>e</w:t>
            </w:r>
            <w:r w:rsidRPr="00A125D7">
              <w:rPr>
                <w:rFonts w:ascii="Times New Roman" w:hAnsi="Times New Roman" w:cs="Times New Roman"/>
                <w:szCs w:val="24"/>
              </w:rPr>
              <w:t>移除并存储</w:t>
            </w:r>
            <w:r w:rsidRPr="00A125D7">
              <w:rPr>
                <w:rFonts w:ascii="Times New Roman" w:hAnsi="Times New Roman" w:cs="Times New Roman"/>
                <w:szCs w:val="24"/>
              </w:rPr>
              <w:tab/>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9.</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计算此时的图的模块性</w:t>
            </w:r>
            <w:r w:rsidRPr="00A125D7">
              <w:rPr>
                <w:rFonts w:ascii="Times New Roman" w:hAnsi="Times New Roman" w:cs="Times New Roman"/>
                <w:szCs w:val="24"/>
              </w:rPr>
              <w:t>Q</w:t>
            </w:r>
            <w:r w:rsidRPr="00A125D7">
              <w:rPr>
                <w:rFonts w:ascii="Times New Roman" w:hAnsi="Times New Roman" w:cs="Times New Roman"/>
                <w:szCs w:val="24"/>
              </w:rPr>
              <w:t>值并存储</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10.</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 while</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11.</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取得</w:t>
            </w:r>
            <w:r w:rsidRPr="00A125D7">
              <w:rPr>
                <w:rFonts w:ascii="Times New Roman" w:hAnsi="Times New Roman" w:cs="Times New Roman"/>
                <w:szCs w:val="24"/>
              </w:rPr>
              <w:t>Q</w:t>
            </w:r>
            <w:r w:rsidRPr="00A125D7">
              <w:rPr>
                <w:rFonts w:ascii="Times New Roman" w:hAnsi="Times New Roman" w:cs="Times New Roman"/>
                <w:szCs w:val="24"/>
              </w:rPr>
              <w:t>的最大值</w:t>
            </w:r>
            <w:r w:rsidRPr="00A125D7">
              <w:rPr>
                <w:rFonts w:ascii="Times New Roman" w:hAnsi="Times New Roman" w:cs="Times New Roman"/>
                <w:szCs w:val="24"/>
              </w:rPr>
              <w:t>Qmax</w:t>
            </w:r>
            <w:r w:rsidRPr="00A125D7">
              <w:rPr>
                <w:rFonts w:ascii="Times New Roman" w:hAnsi="Times New Roman" w:cs="Times New Roman"/>
                <w:szCs w:val="24"/>
              </w:rPr>
              <w:t>以及</w:t>
            </w:r>
            <w:r w:rsidRPr="00A125D7">
              <w:rPr>
                <w:rFonts w:ascii="Times New Roman" w:hAnsi="Times New Roman" w:cs="Times New Roman"/>
                <w:szCs w:val="24"/>
              </w:rPr>
              <w:t>Q</w:t>
            </w:r>
            <w:r w:rsidRPr="00A125D7">
              <w:rPr>
                <w:rFonts w:ascii="Times New Roman" w:hAnsi="Times New Roman" w:cs="Times New Roman"/>
                <w:szCs w:val="24"/>
              </w:rPr>
              <w:t>值对应的边</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Return Qmax</w:t>
            </w:r>
            <w:r w:rsidRPr="00A125D7">
              <w:rPr>
                <w:rFonts w:ascii="Times New Roman" w:hAnsi="Times New Roman" w:cs="Times New Roman"/>
                <w:szCs w:val="24"/>
              </w:rPr>
              <w:t>和</w:t>
            </w:r>
            <w:r w:rsidRPr="00A125D7">
              <w:rPr>
                <w:rFonts w:ascii="Times New Roman" w:hAnsi="Times New Roman" w:cs="Times New Roman"/>
                <w:szCs w:val="24"/>
              </w:rPr>
              <w:t>e</w:t>
            </w:r>
          </w:p>
        </w:tc>
      </w:tr>
      <w:tr w:rsidR="00461DCE" w:rsidTr="00646558">
        <w:tc>
          <w:tcPr>
            <w:tcW w:w="520" w:type="dxa"/>
            <w:tcBorders>
              <w:top w:val="nil"/>
              <w:bottom w:val="single" w:sz="24" w:space="0" w:color="auto"/>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13.</w:t>
            </w:r>
          </w:p>
        </w:tc>
        <w:tc>
          <w:tcPr>
            <w:tcW w:w="7790" w:type="dxa"/>
            <w:tcBorders>
              <w:top w:val="nil"/>
              <w:left w:val="nil"/>
              <w:bottom w:val="single" w:sz="24" w:space="0" w:color="auto"/>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9" w:name="_Toc1420917"/>
      <w:r>
        <w:rPr>
          <w:rFonts w:ascii="黑体" w:hAnsi="黑体"/>
          <w:b w:val="0"/>
          <w:kern w:val="2"/>
          <w:szCs w:val="28"/>
        </w:rPr>
        <w:t>3.4 本章小结</w:t>
      </w:r>
      <w:bookmarkEnd w:id="19"/>
    </w:p>
    <w:p w:rsidR="006425FE" w:rsidRPr="00420495" w:rsidRDefault="00401998" w:rsidP="001D26B2">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w:t>
      </w:r>
      <w:proofErr w:type="gramEnd"/>
      <w:r w:rsidR="00414B6D">
        <w:rPr>
          <w:rFonts w:hint="eastAsia"/>
        </w:rPr>
        <w:t>务划分模型建立过程中使用的</w:t>
      </w:r>
      <w:proofErr w:type="gramStart"/>
      <w:r w:rsidR="00414B6D">
        <w:rPr>
          <w:rFonts w:hint="eastAsia"/>
        </w:rPr>
        <w:t>微服</w:t>
      </w:r>
      <w:proofErr w:type="gramEnd"/>
      <w:r w:rsidR="00414B6D">
        <w:rPr>
          <w:rFonts w:hint="eastAsia"/>
        </w:rPr>
        <w:t>务划分策略的思路以及伪代码的实现。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20" w:name="_Toc1420918"/>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w:t>
      </w:r>
      <w:proofErr w:type="gramEnd"/>
      <w:r w:rsidR="00601409" w:rsidRPr="00E87D24">
        <w:rPr>
          <w:rFonts w:hint="eastAsia"/>
          <w:b w:val="0"/>
        </w:rPr>
        <w:t>务选择策略</w:t>
      </w:r>
      <w:bookmarkEnd w:id="20"/>
    </w:p>
    <w:p w:rsidR="00E275D3" w:rsidRPr="00A125D7" w:rsidRDefault="006C1858" w:rsidP="001D26B2">
      <w:pPr>
        <w:ind w:firstLineChars="200" w:firstLine="480"/>
        <w:jc w:val="both"/>
      </w:pPr>
      <w:r w:rsidRPr="00A125D7">
        <w:t>在我们的</w:t>
      </w:r>
      <w:proofErr w:type="gramStart"/>
      <w:r w:rsidRPr="00A125D7">
        <w:t>微服务</w:t>
      </w:r>
      <w:proofErr w:type="gramEnd"/>
      <w:r w:rsidRPr="00A125D7">
        <w:t>平台中，</w:t>
      </w:r>
      <w:proofErr w:type="gramStart"/>
      <w:r w:rsidRPr="00A125D7">
        <w:t>微服</w:t>
      </w:r>
      <w:proofErr w:type="gramEnd"/>
      <w:r w:rsidRPr="00A125D7">
        <w:t>务路径选择的基本工作流中，首先需要根据视频应用需求创建微服务实例，之后应用系统发送处理任务请求到平台。当平台接收到处理任务时，他首先分析视频处理任务的结构，包括每个子任务的类型，</w:t>
      </w:r>
      <w:proofErr w:type="gramStart"/>
      <w:r w:rsidRPr="00A125D7">
        <w:t>子任务</w:t>
      </w:r>
      <w:proofErr w:type="gramEnd"/>
      <w:r w:rsidRPr="00A125D7">
        <w:t>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proofErr w:type="gramStart"/>
      <w:r w:rsidRPr="00A125D7">
        <w:t>微服</w:t>
      </w:r>
      <w:proofErr w:type="gramEnd"/>
      <w:r w:rsidRPr="00A125D7">
        <w:t>务路径</w:t>
      </w:r>
      <w:r w:rsidR="00910BDA" w:rsidRPr="00A125D7">
        <w:t>。本章首先分析了当前服务选择算法的不足，如没有考虑在线服务的细粒度的能力和视频任务的特征，</w:t>
      </w:r>
      <w:r w:rsidR="009111A9" w:rsidRPr="00A125D7">
        <w:t>然后综合考虑微服务实例的处理能力，视频处理任务的特征以及微服务实</w:t>
      </w:r>
      <w:proofErr w:type="gramStart"/>
      <w:r w:rsidR="009111A9" w:rsidRPr="00A125D7">
        <w:t>例之间</w:t>
      </w:r>
      <w:proofErr w:type="gramEnd"/>
      <w:r w:rsidR="009111A9" w:rsidRPr="00A125D7">
        <w:t>的数据传输条件建立了细粒度的时间</w:t>
      </w:r>
      <w:r w:rsidR="000D2A36" w:rsidRPr="00A125D7">
        <w:t>预测</w:t>
      </w:r>
      <w:r w:rsidR="009111A9" w:rsidRPr="00A125D7">
        <w:t>模型，基于提出的时间</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1"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1"/>
    </w:p>
    <w:p w:rsidR="00E275D3" w:rsidRDefault="00F71BA5" w:rsidP="00A42112">
      <w:pPr>
        <w:pStyle w:val="3"/>
        <w:spacing w:line="240" w:lineRule="auto"/>
        <w:rPr>
          <w:rFonts w:ascii="黑体" w:hAnsi="黑体"/>
          <w:b w:val="0"/>
        </w:rPr>
      </w:pPr>
      <w:bookmarkStart w:id="22" w:name="_Toc1420920"/>
      <w:r>
        <w:rPr>
          <w:rFonts w:ascii="黑体" w:hAnsi="黑体"/>
          <w:b w:val="0"/>
        </w:rPr>
        <w:t xml:space="preserve">4.1.1 </w:t>
      </w:r>
      <w:r w:rsidR="000D2A36">
        <w:rPr>
          <w:rFonts w:ascii="黑体" w:hAnsi="黑体" w:hint="eastAsia"/>
          <w:b w:val="0"/>
        </w:rPr>
        <w:t>传统的服务路径选择算法</w:t>
      </w:r>
      <w:bookmarkEnd w:id="22"/>
    </w:p>
    <w:p w:rsidR="0023085F" w:rsidRPr="00A125D7" w:rsidRDefault="00EC7E9D" w:rsidP="001D26B2">
      <w:pPr>
        <w:ind w:firstLineChars="200" w:firstLine="480"/>
        <w:jc w:val="both"/>
      </w:pPr>
      <w:r w:rsidRPr="00A125D7">
        <w:t>当前的云平台能够提供灵活的强大的虚拟的资源，例如</w:t>
      </w:r>
      <w:r w:rsidRPr="00A125D7">
        <w:t>CPU</w:t>
      </w:r>
      <w:r w:rsidRPr="00A125D7">
        <w:t>，内存，硬盘和网络带宽，可以解决大型视频处理任务的挑战。因此，各种各样的采用视频分析技术来提供智能功能的视频应用系统部署在</w:t>
      </w:r>
      <w:proofErr w:type="gramStart"/>
      <w:r w:rsidRPr="00A125D7">
        <w:t>云计算</w:t>
      </w:r>
      <w:proofErr w:type="gramEnd"/>
      <w:r w:rsidRPr="00A125D7">
        <w:t>平台上；另一方面基于</w:t>
      </w:r>
      <w:proofErr w:type="gramStart"/>
      <w:r w:rsidRPr="00A125D7">
        <w:t>微服务</w:t>
      </w:r>
      <w:proofErr w:type="gramEnd"/>
      <w:r w:rsidRPr="00A125D7">
        <w:t>的云架构已经引起了广泛地关注，应用程序可以被分割成不同的细粒度的轻量级的</w:t>
      </w:r>
      <w:proofErr w:type="gramStart"/>
      <w:r w:rsidRPr="00A125D7">
        <w:t>云服</w:t>
      </w:r>
      <w:proofErr w:type="gramEnd"/>
      <w:r w:rsidRPr="00A125D7">
        <w:t>务来提高</w:t>
      </w:r>
      <w:r w:rsidR="00B55D4E" w:rsidRPr="00A125D7">
        <w:t>系统的模块性、灵活性和效率。因此基于</w:t>
      </w:r>
      <w:proofErr w:type="gramStart"/>
      <w:r w:rsidR="00B55D4E" w:rsidRPr="00A125D7">
        <w:t>微服务</w:t>
      </w:r>
      <w:proofErr w:type="gramEnd"/>
      <w:r w:rsidR="00B55D4E" w:rsidRPr="00A125D7">
        <w:t>架构的</w:t>
      </w:r>
      <w:proofErr w:type="gramStart"/>
      <w:r w:rsidR="00B55D4E" w:rsidRPr="00A125D7">
        <w:t>云计</w:t>
      </w:r>
      <w:proofErr w:type="gramEnd"/>
      <w:r w:rsidR="00B55D4E" w:rsidRPr="00A125D7">
        <w:t>算平台成为了大规模智能视频应用系统有希望的解决方案。</w:t>
      </w:r>
    </w:p>
    <w:p w:rsidR="00B55D4E" w:rsidRPr="00A125D7" w:rsidRDefault="00B55D4E" w:rsidP="001D26B2">
      <w:pPr>
        <w:ind w:firstLineChars="200" w:firstLine="480"/>
        <w:jc w:val="both"/>
      </w:pPr>
      <w:r w:rsidRPr="00A125D7">
        <w:t>基于</w:t>
      </w:r>
      <w:proofErr w:type="gramStart"/>
      <w:r w:rsidRPr="00A125D7">
        <w:t>微服务</w:t>
      </w:r>
      <w:proofErr w:type="gramEnd"/>
      <w:r w:rsidRPr="00A125D7">
        <w:t>架构的云平台提供了各种各样的微服务，每种</w:t>
      </w:r>
      <w:proofErr w:type="gramStart"/>
      <w:r w:rsidRPr="00A125D7">
        <w:t>微服</w:t>
      </w:r>
      <w:proofErr w:type="gramEnd"/>
      <w:r w:rsidRPr="00A125D7">
        <w:t>务能够提供一个具体的数据处理功能，例如数据收集，数据传输，数据特征提取以及数据分类，并且相同功能的微服务实</w:t>
      </w:r>
      <w:proofErr w:type="gramStart"/>
      <w:r w:rsidRPr="00A125D7">
        <w:t>例能</w:t>
      </w:r>
      <w:proofErr w:type="gramEnd"/>
      <w:r w:rsidRPr="00A125D7">
        <w:t>够被创建来响应网络应用中实时的服务请求。在执行过程中，从候选的微服务实例池中</w:t>
      </w:r>
      <w:r w:rsidR="00382722" w:rsidRPr="00A125D7">
        <w:t>选择的并且</w:t>
      </w:r>
      <w:r w:rsidRPr="00A125D7">
        <w:t>按顺序执行的微服务实</w:t>
      </w:r>
      <w:proofErr w:type="gramStart"/>
      <w:r w:rsidRPr="00A125D7">
        <w:t>例</w:t>
      </w:r>
      <w:r w:rsidR="00382722" w:rsidRPr="00A125D7">
        <w:t>组成一条微服务</w:t>
      </w:r>
      <w:proofErr w:type="gramEnd"/>
      <w:r w:rsidR="00382722" w:rsidRPr="00A125D7">
        <w:t>路径。然而，在运行时，不同的微服务实例有不同的资源配置和运行时负载，能够提供不同的</w:t>
      </w:r>
      <w:r w:rsidR="00382722" w:rsidRPr="00A125D7">
        <w:t>Qos</w:t>
      </w:r>
      <w:r w:rsidR="00382722" w:rsidRPr="00A125D7">
        <w:t>。因此，制定自动的服务选择策略对于</w:t>
      </w:r>
      <w:proofErr w:type="gramStart"/>
      <w:r w:rsidR="00382722" w:rsidRPr="00A125D7">
        <w:t>云计算</w:t>
      </w:r>
      <w:proofErr w:type="gramEnd"/>
      <w:r w:rsidR="00382722" w:rsidRPr="00A125D7">
        <w:t>任务的性能有重要的作用。</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w:t>
      </w:r>
      <w:proofErr w:type="gramStart"/>
      <w:r w:rsidRPr="00A125D7">
        <w:t>一</w:t>
      </w:r>
      <w:proofErr w:type="gramEnd"/>
      <w:r w:rsidRPr="00A125D7">
        <w:t>个子任务执行完成后，之后的服务实例的</w:t>
      </w:r>
      <w:r w:rsidRPr="00A125D7">
        <w:t>Qos</w:t>
      </w:r>
      <w:r w:rsidRPr="00A125D7">
        <w:t>会随着</w:t>
      </w:r>
      <w:r w:rsidRPr="00A125D7">
        <w:lastRenderedPageBreak/>
        <w:t>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w:t>
      </w:r>
      <w:proofErr w:type="gramStart"/>
      <w:r w:rsidRPr="00A125D7">
        <w:t>云计算</w:t>
      </w:r>
      <w:proofErr w:type="gramEnd"/>
      <w:r w:rsidRPr="00A125D7">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3" w:name="_Toc1420921"/>
      <w:r>
        <w:rPr>
          <w:rFonts w:ascii="黑体" w:hAnsi="黑体"/>
          <w:b w:val="0"/>
        </w:rPr>
        <w:t>4.1.2 解决方案</w:t>
      </w:r>
      <w:bookmarkEnd w:id="23"/>
    </w:p>
    <w:p w:rsidR="00E275D3" w:rsidRPr="00A125D7" w:rsidRDefault="000E0BFE" w:rsidP="001D26B2">
      <w:pPr>
        <w:ind w:firstLineChars="200" w:firstLine="480"/>
        <w:jc w:val="both"/>
      </w:pPr>
      <w:bookmarkStart w:id="24" w:name="_Hlk816886"/>
      <w:r w:rsidRPr="00A125D7">
        <w:t>为了优化</w:t>
      </w:r>
      <w:proofErr w:type="gramStart"/>
      <w:r w:rsidRPr="00A125D7">
        <w:t>微服务</w:t>
      </w:r>
      <w:proofErr w:type="gramEnd"/>
      <w:r w:rsidRPr="00A125D7">
        <w:t>路径选择来提高任务处理效率，在进行</w:t>
      </w:r>
      <w:proofErr w:type="gramStart"/>
      <w:r w:rsidRPr="00A125D7">
        <w:t>微服</w:t>
      </w:r>
      <w:proofErr w:type="gramEnd"/>
      <w:r w:rsidRPr="00A125D7">
        <w:t>务选择时不仅需要考虑微服务实例的在线的处理能力，还需综合考虑任务的特征以及微服务实</w:t>
      </w:r>
      <w:proofErr w:type="gramStart"/>
      <w:r w:rsidRPr="00A125D7">
        <w:t>例之</w:t>
      </w:r>
      <w:proofErr w:type="gramEnd"/>
      <w:r w:rsidRPr="00A125D7">
        <w:t>间的传输条件，这就需要制定新型的服务选择策略。另外一方面，为了保证</w:t>
      </w:r>
      <w:r w:rsidR="003A13A0" w:rsidRPr="00A125D7">
        <w:t>服务路径总是最优，我们需要自适应的更新的服务选择，即能够动态更新服务路径。</w:t>
      </w:r>
    </w:p>
    <w:bookmarkEnd w:id="24"/>
    <w:p w:rsidR="003A13A0" w:rsidRPr="00A125D7" w:rsidRDefault="003A13A0" w:rsidP="001D26B2">
      <w:pPr>
        <w:ind w:firstLineChars="200" w:firstLine="480"/>
        <w:jc w:val="both"/>
      </w:pPr>
      <w:r w:rsidRPr="00A125D7">
        <w:t>为了实现高效的任务处理效率，我们提出了一个基于</w:t>
      </w:r>
      <w:proofErr w:type="gramStart"/>
      <w:r w:rsidRPr="00A125D7">
        <w:t>微服务</w:t>
      </w:r>
      <w:proofErr w:type="gramEnd"/>
      <w:r w:rsidRPr="00A125D7">
        <w:t>架构的云平台，可以无缝的与通用视频应用系统集成，我们的平台可以利用</w:t>
      </w:r>
      <w:proofErr w:type="gramStart"/>
      <w:r w:rsidRPr="00A125D7">
        <w:t>微服</w:t>
      </w:r>
      <w:proofErr w:type="gramEnd"/>
      <w:r w:rsidRPr="00A125D7">
        <w:t>务的松散耦合功能来完成一个大的视频应用，并支持自动和自适应的</w:t>
      </w:r>
      <w:proofErr w:type="gramStart"/>
      <w:r w:rsidRPr="00A125D7">
        <w:t>微服</w:t>
      </w:r>
      <w:proofErr w:type="gramEnd"/>
      <w:r w:rsidRPr="00A125D7">
        <w:t>务路径选择，以提高视频处理任务的效率。</w:t>
      </w:r>
    </w:p>
    <w:p w:rsidR="003A13A0" w:rsidRPr="00A125D7" w:rsidRDefault="003A13A0" w:rsidP="001D26B2">
      <w:pPr>
        <w:ind w:firstLineChars="200" w:firstLine="480"/>
        <w:jc w:val="both"/>
      </w:pPr>
      <w:r w:rsidRPr="00A125D7">
        <w:t>另一方面，在基于</w:t>
      </w:r>
      <w:proofErr w:type="gramStart"/>
      <w:r w:rsidRPr="00A125D7">
        <w:t>微服务</w:t>
      </w:r>
      <w:proofErr w:type="gramEnd"/>
      <w:r w:rsidRPr="00A125D7">
        <w:t>架构的云平台中我们提出了一种新颖的新能感知的服务路径选择方法。首先为了优化服务路径，我们提出了</w:t>
      </w:r>
      <w:r w:rsidR="00EF41E7" w:rsidRPr="00A125D7">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w:t>
      </w:r>
      <w:proofErr w:type="gramStart"/>
      <w:r w:rsidR="00EF41E7" w:rsidRPr="00A125D7">
        <w:t>例之间</w:t>
      </w:r>
      <w:proofErr w:type="gramEnd"/>
      <w:r w:rsidR="00EF41E7" w:rsidRPr="00A125D7">
        <w:t>的数据传输条件。基于已经建立的性能模型，我们的性能感知的服务路径选择方法包括两个阶段：初始化路径选择阶段，在视频任务开始执行时，使用</w:t>
      </w:r>
      <w:r w:rsidR="00EF41E7" w:rsidRPr="00A125D7">
        <w:t>Viterbi</w:t>
      </w:r>
      <w:r w:rsidR="00EF41E7" w:rsidRPr="00A125D7">
        <w:t>算法构建最优服务路径；自适应服务路径更新阶段，在视频任务运行时，基于路径搜索空间缩减原理实时更新服务路径。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w:t>
      </w:r>
      <w:proofErr w:type="gramStart"/>
      <w:r w:rsidRPr="00A125D7">
        <w:t>务实例间的</w:t>
      </w:r>
      <w:proofErr w:type="gramEnd"/>
      <w:r w:rsidRPr="00A125D7">
        <w:t>传输条件，</w:t>
      </w:r>
      <w:r w:rsidR="00F4052B" w:rsidRPr="00A125D7">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2"/>
      <w:r>
        <w:rPr>
          <w:rFonts w:ascii="黑体" w:hAnsi="黑体"/>
          <w:b w:val="0"/>
          <w:kern w:val="2"/>
          <w:szCs w:val="28"/>
        </w:rPr>
        <w:lastRenderedPageBreak/>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5"/>
    </w:p>
    <w:p w:rsidR="00F4052B" w:rsidRPr="00A125D7" w:rsidRDefault="007B5670" w:rsidP="001D26B2">
      <w:pPr>
        <w:ind w:firstLineChars="200" w:firstLine="480"/>
        <w:jc w:val="both"/>
      </w:pPr>
      <w:r w:rsidRPr="00A125D7">
        <w:t>在基于</w:t>
      </w:r>
      <w:proofErr w:type="gramStart"/>
      <w:r w:rsidRPr="00A125D7">
        <w:t>微服务</w:t>
      </w:r>
      <w:proofErr w:type="gramEnd"/>
      <w:r w:rsidRPr="00A125D7">
        <w:t>的云平台中，视频应用的核心工作流程可以描述为</w:t>
      </w:r>
      <w:r w:rsidR="00592C4B" w:rsidRPr="00A125D7">
        <w:t>一个</w:t>
      </w:r>
      <w:r w:rsidRPr="00A125D7">
        <w:t>视频</w:t>
      </w:r>
      <w:r w:rsidR="00592C4B" w:rsidRPr="00A125D7">
        <w:t>处理流水线，其包括多个视频处理子任务，例如视频预处理、目标分割、目标的形状特征和纹理特征以及基于机器学习的目标分类。每一个处理</w:t>
      </w:r>
      <w:proofErr w:type="gramStart"/>
      <w:r w:rsidR="00592C4B" w:rsidRPr="00A125D7">
        <w:t>子任务</w:t>
      </w:r>
      <w:proofErr w:type="gramEnd"/>
      <w:r w:rsidR="00592C4B" w:rsidRPr="00A125D7">
        <w:t>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proofErr w:type="gramStart"/>
      <w:r w:rsidRPr="00A125D7">
        <w:t>个</w:t>
      </w:r>
      <w:proofErr w:type="gramEnd"/>
      <w:r w:rsidRPr="00A125D7">
        <w:t>顺序执行的子务</w:t>
      </w:r>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w:t>
      </w:r>
      <w:proofErr w:type="gramStart"/>
      <w:r w:rsidR="00446885" w:rsidRPr="00A125D7">
        <w:t>微服务</w:t>
      </w:r>
      <w:proofErr w:type="gramEnd"/>
      <w:r w:rsidR="00446885" w:rsidRPr="00A125D7">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w:t>
      </w:r>
      <w:proofErr w:type="gramStart"/>
      <w:r w:rsidR="00446885" w:rsidRPr="00A125D7">
        <w:t>微服务</w:t>
      </w:r>
      <w:proofErr w:type="gramEnd"/>
      <w:r w:rsidR="00446885" w:rsidRPr="00A125D7">
        <w:t>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w:t>
      </w:r>
      <w:proofErr w:type="gramStart"/>
      <w:r w:rsidR="00446885" w:rsidRPr="00A125D7">
        <w:t>微服</w:t>
      </w:r>
      <w:proofErr w:type="gramEnd"/>
      <w:r w:rsidR="00446885" w:rsidRPr="00A125D7">
        <w:t>务类中的微服务实</w:t>
      </w:r>
      <w:proofErr w:type="gramStart"/>
      <w:r w:rsidR="00446885" w:rsidRPr="00A125D7">
        <w:t>例具</w:t>
      </w:r>
      <w:proofErr w:type="gramEnd"/>
      <w:r w:rsidR="00446885" w:rsidRPr="00A125D7">
        <w:t>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w:t>
      </w:r>
      <w:proofErr w:type="gramStart"/>
      <w:r w:rsidR="00446885" w:rsidRPr="00A125D7">
        <w:t>微服务</w:t>
      </w:r>
      <w:proofErr w:type="gramEnd"/>
      <w:r w:rsidR="00446885"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w:t>
      </w:r>
      <w:proofErr w:type="gramStart"/>
      <w:r w:rsidR="00446885"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EE41E8"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w:t>
      </w:r>
      <w:proofErr w:type="gramStart"/>
      <w:r w:rsidRPr="00A125D7">
        <w:t>微服务</w:t>
      </w:r>
      <w:proofErr w:type="gramEnd"/>
      <w:r w:rsidRPr="00A125D7">
        <w:t>路径</w:t>
      </w:r>
      <w:r w:rsidRPr="00A125D7">
        <w:t>SP</w:t>
      </w:r>
      <w:r w:rsidRPr="00A125D7">
        <w:t>，</w:t>
      </w:r>
      <w:r w:rsidRPr="00A125D7">
        <w:t>SP</w:t>
      </w:r>
      <w:r w:rsidRPr="00A125D7">
        <w:t>是顺序的</w:t>
      </w:r>
      <w:proofErr w:type="gramStart"/>
      <w:r w:rsidRPr="00A125D7">
        <w:t>微服</w:t>
      </w:r>
      <w:proofErr w:type="gramEnd"/>
      <w:r w:rsidRPr="00A125D7">
        <w:t>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w:t>
      </w:r>
      <w:proofErr w:type="gramStart"/>
      <w:r w:rsidRPr="00A125D7">
        <w:t>微服</w:t>
      </w:r>
      <w:proofErr w:type="gramEnd"/>
      <w:r w:rsidRPr="00A125D7">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w:t>
      </w:r>
      <w:proofErr w:type="gramStart"/>
      <w:r w:rsidRPr="00A125D7">
        <w:t>微服务</w:t>
      </w:r>
      <w:proofErr w:type="gramEnd"/>
      <w:r w:rsidRPr="00A125D7">
        <w:t>路径中选择最优的</w:t>
      </w:r>
      <w:proofErr w:type="gramStart"/>
      <w:r w:rsidRPr="00A125D7">
        <w:t>微服</w:t>
      </w:r>
      <w:proofErr w:type="gramEnd"/>
      <w:r w:rsidRPr="00A125D7">
        <w:t>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为执行</w:t>
      </w:r>
      <w:proofErr w:type="gramStart"/>
      <w:r w:rsidR="000667CB"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的为服务实例。根据公式</w:t>
      </w:r>
      <m:oMath>
        <m:d>
          <m:dPr>
            <m:ctrlPr>
              <w:rPr>
                <w:rFonts w:ascii="Cambria Math" w:hAnsi="Cambria Math"/>
              </w:rPr>
            </m:ctrlPr>
          </m:dPr>
          <m:e>
            <m:r>
              <m:rPr>
                <m:sty m:val="p"/>
              </m:rPr>
              <w:rPr>
                <w:rFonts w:ascii="Cambria Math" w:hAnsi="Cambria Math"/>
              </w:rPr>
              <m:t>1</m:t>
            </m:r>
          </m:e>
        </m:d>
      </m:oMath>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w:t>
      </w:r>
      <w:proofErr w:type="gramStart"/>
      <w:r w:rsidR="000667CB" w:rsidRPr="00A125D7">
        <w:t>和</w:t>
      </w:r>
      <w:proofErr w:type="gramEnd"/>
      <w:r w:rsidR="000667CB" w:rsidRPr="00A125D7">
        <w:t>。</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受多种因素影响，例如任务的特征、云平台的</w:t>
      </w:r>
      <w:r w:rsidR="00C06396" w:rsidRPr="00A125D7">
        <w:t>当前资源状况。本文中我们使用在线回归方法来训练得到每个微服务实例的数据执行时间预测模型。另外，我们的预测模型不仅考虑了微服务实</w:t>
      </w:r>
      <w:proofErr w:type="gramStart"/>
      <w:r w:rsidR="00C06396" w:rsidRPr="00A125D7">
        <w:t>例历史</w:t>
      </w:r>
      <w:proofErr w:type="gramEnd"/>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A125D7" w:rsidRPr="00A125D7">
        <w:t>，</w:t>
      </w:r>
      <w:r w:rsidRPr="00A125D7">
        <w:t>m</w:t>
      </w:r>
      <w:r w:rsidRPr="00A125D7">
        <w:t>表示预测模型中特征值的数量。模型的特征值包括视频任务的信息，例如视频的分辨率，视频文件大小</w:t>
      </w:r>
      <w:r w:rsidR="004D52E0" w:rsidRPr="00A125D7">
        <w:t>，以及</w:t>
      </w:r>
      <w:proofErr w:type="gramStart"/>
      <w:r w:rsidR="004D52E0" w:rsidRPr="00A125D7">
        <w:t>微服务</w:t>
      </w:r>
      <w:proofErr w:type="gramEnd"/>
      <w:r w:rsidR="004D52E0" w:rsidRPr="00A125D7">
        <w:t>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w:t>
      </w:r>
      <w:r w:rsidR="004D52E0" w:rsidRPr="00A125D7">
        <w:lastRenderedPageBreak/>
        <w:t>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sidRPr="00A125D7">
        <w:t>一</w:t>
      </w:r>
      <w:proofErr w:type="gramEnd"/>
      <w:r w:rsidR="009E2B1E" w:rsidRPr="00A125D7">
        <w:t>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EE41E8"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w:t>
      </w:r>
      <w:proofErr w:type="gramStart"/>
      <w:r w:rsidRPr="00A125D7">
        <w:t>子任务</w:t>
      </w:r>
      <w:proofErr w:type="gramEnd"/>
      <w:r w:rsidRPr="00A125D7">
        <w:t>的实际执行时间，</w:t>
      </w:r>
      <m:oMath>
        <m:r>
          <m:rPr>
            <m:sty m:val="p"/>
          </m:rPr>
          <w:rPr>
            <w:rFonts w:ascii="Cambria Math" w:hAnsi="Cambria Math"/>
          </w:rPr>
          <m:t>λ</m:t>
        </m:r>
      </m:oMath>
      <w:r w:rsidRPr="00A125D7">
        <w:t>是回归参数。</w:t>
      </w:r>
      <w:proofErr w:type="gramStart"/>
      <w:r w:rsidRPr="00A125D7">
        <w:t>基于从</w:t>
      </w:r>
      <w:proofErr w:type="gramEnd"/>
      <w:r w:rsidRPr="00A125D7">
        <w:t>云平台中训练的数据集，回归模型通过</w:t>
      </w:r>
      <w:r w:rsidRPr="00A125D7">
        <w:t>NAG</w:t>
      </w:r>
      <w:r w:rsidRPr="00A125D7">
        <w:t>算法</w:t>
      </w:r>
      <w:r w:rsidRPr="00A125D7">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rsidR="00E53266" w:rsidRPr="00A125D7">
        <w:t>值能够</w:t>
      </w:r>
      <w:proofErr w:type="gramEnd"/>
      <w:r w:rsidR="00E53266" w:rsidRPr="00A125D7">
        <w:t>得到。最后我们可以根据微服务实</w:t>
      </w:r>
      <w:proofErr w:type="gramStart"/>
      <w:r w:rsidR="00E53266" w:rsidRPr="00A125D7">
        <w:t>例相应</w:t>
      </w:r>
      <w:proofErr w:type="gramEnd"/>
      <w:r w:rsidR="00E53266" w:rsidRPr="00A125D7">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w:t>
      </w:r>
      <w:proofErr w:type="gramStart"/>
      <w:r w:rsidRPr="00A125D7">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w:t>
      </w:r>
      <w:proofErr w:type="gramStart"/>
      <w:r w:rsidRPr="00A125D7">
        <w:t>子任</w:t>
      </w:r>
      <w:proofErr w:type="gramEnd"/>
      <w:r w:rsidRPr="00A125D7">
        <w:t>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w:t>
      </w:r>
      <w:proofErr w:type="gramStart"/>
      <w:r w:rsidRPr="00A125D7">
        <w:t>子任</w:t>
      </w:r>
      <w:proofErr w:type="gramEnd"/>
      <w:r w:rsidRPr="00A125D7">
        <w:t>务和结束子任务。我们定义</w:t>
      </w:r>
      <w:proofErr w:type="gramStart"/>
      <w:r w:rsidRPr="00A125D7">
        <w:t>子任务</w:t>
      </w:r>
      <w:proofErr w:type="gramEnd"/>
      <w:r w:rsidRPr="00A125D7">
        <w:t>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w:t>
      </w:r>
      <w:proofErr w:type="gramStart"/>
      <w:r w:rsidRPr="00A125D7">
        <w:t>微服务</w:t>
      </w:r>
      <w:proofErr w:type="gramEnd"/>
      <w:r w:rsidRPr="00A125D7">
        <w:t>路径中的开始节点和结束节点</w:t>
      </w:r>
      <w:r w:rsidR="0039566D" w:rsidRPr="00A125D7">
        <w:t>。</w:t>
      </w:r>
    </w:p>
    <w:p w:rsidR="0039566D" w:rsidRDefault="0039566D" w:rsidP="001D26B2">
      <w:pPr>
        <w:ind w:firstLineChars="200" w:firstLine="480"/>
        <w:jc w:val="both"/>
      </w:pPr>
      <w:r w:rsidRPr="00A125D7">
        <w:t>假设在</w:t>
      </w:r>
      <w:proofErr w:type="gramStart"/>
      <w:r w:rsidRPr="00A125D7">
        <w:t>微服务</w:t>
      </w:r>
      <w:proofErr w:type="gramEnd"/>
      <w:r w:rsidRPr="00A125D7">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EE41E8"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EE41E8"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rFonts w:ascii="黑体" w:hAnsi="黑体"/>
          <w:b w:val="0"/>
          <w:kern w:val="2"/>
          <w:szCs w:val="28"/>
        </w:rPr>
        <w:lastRenderedPageBreak/>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6"/>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w:t>
      </w:r>
      <w:proofErr w:type="gramStart"/>
      <w:r w:rsidRPr="00A125D7">
        <w:t>微服务</w:t>
      </w:r>
      <w:proofErr w:type="gramEnd"/>
      <w:r w:rsidRPr="00A125D7">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sidRPr="00A125D7">
        <w:t>微服</w:t>
      </w:r>
      <w:proofErr w:type="gramEnd"/>
      <w:r w:rsidRPr="00A125D7">
        <w:t>务路径初始选择策略对于提升整个</w:t>
      </w:r>
      <w:proofErr w:type="gramStart"/>
      <w:r w:rsidRPr="00A125D7">
        <w:t>微服</w:t>
      </w:r>
      <w:proofErr w:type="gramEnd"/>
      <w:r w:rsidRPr="00A125D7">
        <w:t>务应用的处理效率至关重要。</w:t>
      </w:r>
    </w:p>
    <w:p w:rsidR="00A42112" w:rsidRPr="00A125D7" w:rsidRDefault="00A42112" w:rsidP="001D26B2">
      <w:pPr>
        <w:ind w:firstLineChars="200" w:firstLine="480"/>
        <w:jc w:val="both"/>
      </w:pPr>
      <w:r w:rsidRPr="00A125D7">
        <w:t>上节本文结合</w:t>
      </w:r>
      <w:proofErr w:type="gramStart"/>
      <w:r w:rsidRPr="00A125D7">
        <w:t>微服务</w:t>
      </w:r>
      <w:proofErr w:type="gramEnd"/>
      <w:r w:rsidRPr="00A125D7">
        <w:t>应用的特征、平台微服务实例细粒度特征以及微服</w:t>
      </w:r>
      <w:proofErr w:type="gramStart"/>
      <w:r w:rsidRPr="00A125D7">
        <w:t>务实例间网</w:t>
      </w:r>
      <w:proofErr w:type="gramEnd"/>
      <w:r w:rsidRPr="00A125D7">
        <w:t>络带宽的特点构建了时间预测模型。本节将提出一种基于时间预测模型的</w:t>
      </w:r>
      <w:proofErr w:type="gramStart"/>
      <w:r w:rsidRPr="00A125D7">
        <w:t>微服务</w:t>
      </w:r>
      <w:proofErr w:type="gramEnd"/>
      <w:r w:rsidRPr="00A125D7">
        <w:t>路径初始选择策略，该策略主要用于在</w:t>
      </w:r>
      <w:proofErr w:type="gramStart"/>
      <w:r w:rsidRPr="00A125D7">
        <w:t>微服</w:t>
      </w:r>
      <w:proofErr w:type="gramEnd"/>
      <w:r w:rsidRPr="00A125D7">
        <w:t>务应用在初始化状态下如何选择当前最优的</w:t>
      </w:r>
      <w:proofErr w:type="gramStart"/>
      <w:r w:rsidRPr="00A125D7">
        <w:t>微服</w:t>
      </w:r>
      <w:proofErr w:type="gramEnd"/>
      <w:r w:rsidRPr="00A125D7">
        <w:t>务路径。</w:t>
      </w:r>
    </w:p>
    <w:p w:rsidR="00A42112" w:rsidRPr="00A125D7" w:rsidRDefault="00A42112" w:rsidP="001D26B2">
      <w:pPr>
        <w:ind w:firstLineChars="200" w:firstLine="480"/>
        <w:jc w:val="both"/>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EE41E8" w:rsidP="00A42112">
      <w:pPr>
        <w:spacing w:line="240" w:lineRule="auto"/>
        <w:rPr>
          <w:rFonts w:ascii="宋体" w:hAnsi="宋体" w:cs="宋体"/>
        </w:rPr>
      </w:pPr>
      <w:r>
        <w:rPr>
          <w:rFonts w:ascii="宋体" w:hAnsi="宋体" w:cs="宋体"/>
          <w:noProof/>
        </w:rPr>
        <w:object w:dxaOrig="1440" w:dyaOrig="1440">
          <v:shape id="_x0000_s1038" type="#_x0000_t75" style="position:absolute;margin-left:0;margin-top:7.7pt;width:435.75pt;height:243pt;z-index:251663872;mso-position-horizontal:center;mso-position-horizontal-relative:text;mso-position-vertical-relative:text">
            <v:imagedata r:id="rId22" o:title=""/>
            <o:lock v:ext="edit" aspectratio="f"/>
          </v:shape>
          <o:OLEObject Type="Embed" ProgID="Visio.Drawing.11" ShapeID="_x0000_s1038" DrawAspect="Content" ObjectID="_1612156473" r:id="rId23"/>
        </w:object>
      </w: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64448A" w:rsidRPr="00B01B00" w:rsidRDefault="00B01B00" w:rsidP="00B01B00">
      <w:pPr>
        <w:ind w:firstLineChars="200" w:firstLine="420"/>
        <w:jc w:val="center"/>
        <w:rPr>
          <w:rFonts w:ascii="楷体" w:eastAsia="楷体" w:hAnsi="楷体" w:cs="宋体"/>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0D2A36" w:rsidRPr="00A125D7" w:rsidRDefault="00A42112" w:rsidP="001D26B2">
      <w:pPr>
        <w:ind w:firstLineChars="200" w:firstLine="480"/>
        <w:jc w:val="both"/>
      </w:pPr>
      <w:r w:rsidRPr="00A125D7">
        <w:t>在图</w:t>
      </w:r>
      <w:r w:rsidRPr="00A125D7">
        <w:t>G</w:t>
      </w:r>
      <w:r w:rsidRPr="00A125D7">
        <w:t>中，</w:t>
      </w:r>
      <w:r w:rsidR="00B829D3" w:rsidRPr="00A125D7">
        <w:t>每一层代表一个</w:t>
      </w:r>
      <w:proofErr w:type="gramStart"/>
      <w:r w:rsidR="00B829D3" w:rsidRPr="00A125D7">
        <w:t>微服务</w:t>
      </w:r>
      <w:proofErr w:type="gramEnd"/>
      <w:r w:rsidR="00B829D3" w:rsidRPr="00A125D7">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w:t>
      </w:r>
      <w:proofErr w:type="gramStart"/>
      <w:r w:rsidR="00B829D3" w:rsidRPr="00A125D7">
        <w:t>微服</w:t>
      </w:r>
      <w:proofErr w:type="gramEnd"/>
      <w:r w:rsidR="00B829D3" w:rsidRPr="00A125D7">
        <w:t>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w:t>
      </w:r>
      <w:proofErr w:type="gramStart"/>
      <w:r w:rsidR="00B829D3" w:rsidRPr="00A125D7">
        <w:t>和</w:t>
      </w:r>
      <w:proofErr w:type="gramEnd"/>
      <w:r w:rsidR="00B829D3" w:rsidRPr="00A125D7">
        <w:t>。</w:t>
      </w:r>
      <w:proofErr w:type="gramStart"/>
      <w:r w:rsidR="00B829D3" w:rsidRPr="00A125D7">
        <w:t>微服务</w:t>
      </w:r>
      <w:proofErr w:type="gramEnd"/>
      <w:r w:rsidR="00B829D3" w:rsidRPr="00A125D7">
        <w:t>路径的权重是路径中</w:t>
      </w:r>
      <w:proofErr w:type="gramStart"/>
      <w:r w:rsidR="00B829D3" w:rsidRPr="00A125D7">
        <w:t>所有</w:t>
      </w:r>
      <w:proofErr w:type="gramEnd"/>
      <w:r w:rsidR="00B829D3" w:rsidRPr="00A125D7">
        <w:t>边的权重之和。因此，我们的目标是在所有合理的</w:t>
      </w:r>
      <w:proofErr w:type="gramStart"/>
      <w:r w:rsidR="00B829D3" w:rsidRPr="00A125D7">
        <w:t>微服务</w:t>
      </w:r>
      <w:proofErr w:type="gramEnd"/>
      <w:r w:rsidR="00B829D3" w:rsidRPr="00A125D7">
        <w:t>路径中选择具有最小路径权重的一组</w:t>
      </w:r>
      <w:proofErr w:type="gramStart"/>
      <w:r w:rsidR="00B829D3" w:rsidRPr="00A125D7">
        <w:t>微服</w:t>
      </w:r>
      <w:proofErr w:type="gramEnd"/>
      <w:r w:rsidR="00B829D3" w:rsidRPr="00A125D7">
        <w:t>务组合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m:t>
                </m:r>
              </m:sub>
            </m:sSub>
          </m:e>
        </m:d>
      </m:oMath>
      <w:r w:rsidR="00B829D3" w:rsidRPr="00A125D7">
        <w:t>。综上所述这是一个经典的单源点最短路径问题，这里有</w:t>
      </w:r>
      <w:r w:rsidR="00B829D3" w:rsidRPr="00A125D7">
        <w:lastRenderedPageBreak/>
        <w:t>许多经典的算法，例如迪杰斯特拉算法、贝尔曼福特算法、维特比算法，在本文中，我们选择维特比算法来获得最短路径</w:t>
      </w:r>
      <w:r w:rsidR="00B829D3" w:rsidRPr="00A125D7">
        <w:t>SP</w:t>
      </w:r>
      <w:r w:rsidR="00B829D3" w:rsidRPr="00A125D7">
        <w:t>。</w:t>
      </w:r>
      <w:r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rFonts w:ascii="黑体" w:hAnsi="黑体"/>
          <w:b w:val="0"/>
          <w:kern w:val="2"/>
          <w:szCs w:val="28"/>
        </w:rPr>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7"/>
    </w:p>
    <w:p w:rsidR="00B829D3" w:rsidRPr="00A125D7" w:rsidRDefault="00B829D3" w:rsidP="0064448A">
      <w:pPr>
        <w:ind w:firstLineChars="200" w:firstLine="480"/>
        <w:jc w:val="both"/>
      </w:pPr>
      <w:r w:rsidRPr="00A125D7">
        <w:t>上一节介绍了基于时间预测模型的</w:t>
      </w:r>
      <w:proofErr w:type="gramStart"/>
      <w:r w:rsidRPr="00A125D7">
        <w:t>微服务</w:t>
      </w:r>
      <w:proofErr w:type="gramEnd"/>
      <w:r w:rsidRPr="00A125D7">
        <w:t>路径选择的初始化策略，对于给定的</w:t>
      </w:r>
      <w:proofErr w:type="gramStart"/>
      <w:r w:rsidRPr="00A125D7">
        <w:t>分层带权有向</w:t>
      </w:r>
      <w:proofErr w:type="gramEnd"/>
      <w:r w:rsidRPr="00A125D7">
        <w:t>图</w:t>
      </w:r>
      <w:r w:rsidRPr="00A125D7">
        <w:t>G</w:t>
      </w:r>
      <w:r w:rsidRPr="00A125D7">
        <w:t>，上文介绍的最短路径算法就能得到最优</w:t>
      </w:r>
      <w:proofErr w:type="gramStart"/>
      <w:r w:rsidRPr="00A125D7">
        <w:t>微服</w:t>
      </w:r>
      <w:proofErr w:type="gramEnd"/>
      <w:r w:rsidRPr="00A125D7">
        <w:t>务路径</w:t>
      </w:r>
      <w:r w:rsidRPr="00A125D7">
        <w:t>SP</w:t>
      </w:r>
      <w:r w:rsidRPr="00A125D7">
        <w:t>。然而，当</w:t>
      </w:r>
      <w:proofErr w:type="gramStart"/>
      <w:r w:rsidRPr="00A125D7">
        <w:t>一</w:t>
      </w:r>
      <w:proofErr w:type="gramEnd"/>
      <w:r w:rsidRPr="00A125D7">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的资源状态或者服务能力已经改变。这就意味着随着</w:t>
      </w:r>
      <w:proofErr w:type="gramStart"/>
      <w:r w:rsidRPr="00A125D7">
        <w:t>微服务</w:t>
      </w:r>
      <w:proofErr w:type="gramEnd"/>
      <w:r w:rsidRPr="00A125D7">
        <w:t>应用的</w:t>
      </w:r>
      <w:proofErr w:type="gramStart"/>
      <w:r w:rsidRPr="00A125D7">
        <w:t>子任</w:t>
      </w:r>
      <w:proofErr w:type="gramEnd"/>
      <w:r w:rsidRPr="00A125D7">
        <w:t>务的执行图</w:t>
      </w:r>
      <w:r w:rsidRPr="00A125D7">
        <w:t>G</w:t>
      </w:r>
      <w:r w:rsidRPr="00A125D7">
        <w:t>中的权重会发生改变。因此，初始化选择的最优的</w:t>
      </w:r>
      <w:proofErr w:type="gramStart"/>
      <w:r w:rsidRPr="00A125D7">
        <w:t>微服务</w:t>
      </w:r>
      <w:proofErr w:type="gramEnd"/>
      <w:r w:rsidRPr="00A125D7">
        <w:t>路径</w:t>
      </w:r>
      <w:r w:rsidRPr="00A125D7">
        <w:t>SP</w:t>
      </w:r>
      <w:r w:rsidRPr="00A125D7">
        <w:t>就不是当前最优的路径。为了解决这个问题，最直接的找出在线的最优的服务路径的方法就是在每一个子任务执行完成后重复的调用以上最短路径算法。但是</w:t>
      </w:r>
      <w:proofErr w:type="gramStart"/>
      <w:r w:rsidRPr="00A125D7">
        <w:t>这个解决方法由很大</w:t>
      </w:r>
      <w:proofErr w:type="gramEnd"/>
      <w:r w:rsidRPr="00A125D7">
        <w:t>的计算时间代价以及对于有许多微服务实例的</w:t>
      </w:r>
      <w:proofErr w:type="gramStart"/>
      <w:r w:rsidRPr="00A125D7">
        <w:t>微服</w:t>
      </w:r>
      <w:proofErr w:type="gramEnd"/>
      <w:r w:rsidRPr="00A125D7">
        <w:t>务平台的流水线任务是不合适的。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在本节中，我们提出了一个自适应的服务路径更新算法，该算法可以在在线执行</w:t>
      </w:r>
      <w:proofErr w:type="gramStart"/>
      <w:r w:rsidRPr="00A125D7">
        <w:t>微服务</w:t>
      </w:r>
      <w:proofErr w:type="gramEnd"/>
      <w:r w:rsidRPr="00A125D7">
        <w:t>路径选择之前减小服务路径搜索空间，提高</w:t>
      </w:r>
      <w:proofErr w:type="gramStart"/>
      <w:r w:rsidRPr="00A125D7">
        <w:t>微服</w:t>
      </w:r>
      <w:proofErr w:type="gramEnd"/>
      <w:r w:rsidRPr="00A125D7">
        <w:t>务选择的执行效率。</w:t>
      </w:r>
    </w:p>
    <w:p w:rsidR="00E275D3" w:rsidRDefault="00F71BA5" w:rsidP="00A42112">
      <w:pPr>
        <w:pStyle w:val="3"/>
        <w:spacing w:line="240" w:lineRule="auto"/>
        <w:rPr>
          <w:rFonts w:ascii="黑体" w:hAnsi="黑体"/>
          <w:b w:val="0"/>
        </w:rPr>
      </w:pPr>
      <w:bookmarkStart w:id="28" w:name="_Toc1420925"/>
      <w:r>
        <w:rPr>
          <w:rFonts w:ascii="黑体" w:hAnsi="黑体"/>
          <w:b w:val="0"/>
        </w:rPr>
        <w:t>4.4.1 相关变量定义</w:t>
      </w:r>
      <w:bookmarkEnd w:id="28"/>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w:t>
      </w:r>
      <w:proofErr w:type="gramStart"/>
      <w:r w:rsidRPr="00A125D7">
        <w:t>子任</w:t>
      </w:r>
      <w:proofErr w:type="gramEnd"/>
      <w:r w:rsidRPr="00A125D7">
        <w:t>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w:t>
      </w:r>
      <w:proofErr w:type="gramStart"/>
      <w:r w:rsidRPr="00A125D7">
        <w:t>微服</w:t>
      </w:r>
      <w:proofErr w:type="gramEnd"/>
      <w:r w:rsidRPr="00A125D7">
        <w:t>务平台中通过实验得到的。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w:t>
      </w:r>
      <w:proofErr w:type="gramStart"/>
      <w:r w:rsidRPr="00A125D7">
        <w:t>子任务</w:t>
      </w:r>
      <w:proofErr w:type="gramEnd"/>
      <w:r w:rsidRPr="00A125D7">
        <w:t>的输入数据的传输时间对于服务路径更新的执行效率带来的影响。</w:t>
      </w:r>
    </w:p>
    <w:p w:rsidR="00CF0008" w:rsidRPr="00A125D7" w:rsidRDefault="00CF0008" w:rsidP="0064448A">
      <w:pPr>
        <w:ind w:firstLine="200"/>
        <w:jc w:val="both"/>
      </w:pPr>
      <w:r w:rsidRPr="00A125D7">
        <w:tab/>
      </w:r>
      <w:r w:rsidRPr="00A125D7">
        <w:t>因此，当</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w:t>
      </w:r>
      <w:proofErr w:type="gramStart"/>
      <w:r w:rsidRPr="00A125D7">
        <w:t>微服</w:t>
      </w:r>
      <w:proofErr w:type="gramEnd"/>
      <w:r w:rsidRPr="00A125D7">
        <w:t>务平台中运行的时候，我们可以根据路径搜索空间缩减原则（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r w:rsidRPr="00A125D7">
        <w:t>个具有最短数据处理时间的微服务实</w:t>
      </w:r>
      <w:proofErr w:type="gramStart"/>
      <w:r w:rsidRPr="00A125D7">
        <w:t>例作</w:t>
      </w:r>
      <w:proofErr w:type="gramEnd"/>
      <w:r w:rsidRPr="00A125D7">
        <w:t>为路径选择中的微服务实例集合。</w:t>
      </w:r>
    </w:p>
    <w:p w:rsidR="00CF0008" w:rsidRPr="00A125D7" w:rsidRDefault="00CF0008" w:rsidP="0064448A">
      <w:pPr>
        <w:ind w:firstLine="200"/>
        <w:jc w:val="both"/>
      </w:pPr>
      <w:r w:rsidRPr="00A125D7">
        <w:lastRenderedPageBreak/>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r w:rsidRPr="00A125D7">
        <w:t>个具有最短数据传输时间的微服务实</w:t>
      </w:r>
      <w:proofErr w:type="gramStart"/>
      <w:r w:rsidRPr="00A125D7">
        <w:t>例作</w:t>
      </w:r>
      <w:proofErr w:type="gramEnd"/>
      <w:r w:rsidRPr="00A125D7">
        <w:t>为路径选中的微服务实例集合。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w:t>
      </w:r>
      <w:proofErr w:type="gramStart"/>
      <w:r w:rsidR="00CF0008" w:rsidRPr="00A125D7">
        <w:t>子任务</w:t>
      </w:r>
      <w:proofErr w:type="gramEnd"/>
      <w:r w:rsidR="00CF0008" w:rsidRPr="00A125D7">
        <w:t>又不是传输主导型子任务，本文在</w:t>
      </w:r>
      <w:proofErr w:type="gramStart"/>
      <w:r w:rsidR="00CF0008" w:rsidRPr="00A125D7">
        <w:t>微服</w:t>
      </w:r>
      <w:proofErr w:type="gramEnd"/>
      <w:r w:rsidR="00CF0008" w:rsidRPr="00A125D7">
        <w:t>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r w:rsidR="00CF0008" w:rsidRPr="00A125D7">
        <w:t>个具有最短的平均执行时间的微服务实</w:t>
      </w:r>
      <w:proofErr w:type="gramStart"/>
      <w:r w:rsidR="00CF0008" w:rsidRPr="00A125D7">
        <w:t>例作</w:t>
      </w:r>
      <w:proofErr w:type="gramEnd"/>
      <w:r w:rsidR="00CF0008" w:rsidRPr="00A125D7">
        <w:t>为路径选择中的微服务实例集合。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w:t>
      </w:r>
      <w:proofErr w:type="gramStart"/>
      <w:r w:rsidRPr="00A125D7">
        <w:t>微服务</w:t>
      </w:r>
      <w:proofErr w:type="gramEnd"/>
      <w:r w:rsidRPr="00A125D7">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9" w:name="_Toc1420926"/>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CF0008" w:rsidRPr="00A125D7" w:rsidRDefault="00CF0008" w:rsidP="0064448A">
      <w:pPr>
        <w:ind w:firstLineChars="200" w:firstLine="480"/>
        <w:jc w:val="both"/>
      </w:pPr>
      <w:r w:rsidRPr="00A125D7">
        <w:t>根据上述的服务路径搜索空间缩减原则，可以得到一个简化的分层的有</w:t>
      </w:r>
      <w:proofErr w:type="gramStart"/>
      <w:r w:rsidRPr="00A125D7">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是尾节点，代表一个</w:t>
      </w:r>
      <w:proofErr w:type="gramStart"/>
      <w:r w:rsidRPr="00A125D7">
        <w:t>微服</w:t>
      </w:r>
      <w:proofErr w:type="gramEnd"/>
      <w:r w:rsidRPr="00A125D7">
        <w:t>务类的每一层中有</w:t>
      </w:r>
      <w:r w:rsidRPr="00A125D7">
        <w:t>m</w:t>
      </w:r>
      <w:r w:rsidRPr="00A125D7">
        <w:t>个节点。注意根据</w:t>
      </w:r>
      <w:proofErr w:type="gramStart"/>
      <w:r w:rsidRPr="00A125D7">
        <w:t>微服务</w:t>
      </w:r>
      <w:proofErr w:type="gramEnd"/>
      <w:r w:rsidRPr="00A125D7">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w:t>
      </w:r>
      <w:proofErr w:type="gramStart"/>
      <w:r w:rsidRPr="00A125D7">
        <w:t>微服务</w:t>
      </w:r>
      <w:proofErr w:type="gramEnd"/>
      <w:r w:rsidRPr="00A125D7">
        <w:t>应用执行完成。</w:t>
      </w:r>
    </w:p>
    <w:p w:rsidR="00E275D3" w:rsidRDefault="00CF0008" w:rsidP="00A42112">
      <w:pPr>
        <w:pStyle w:val="3"/>
        <w:spacing w:line="240" w:lineRule="auto"/>
        <w:rPr>
          <w:rFonts w:ascii="黑体" w:hAnsi="黑体"/>
          <w:b w:val="0"/>
        </w:rPr>
      </w:pPr>
      <w:bookmarkStart w:id="30" w:name="_Toc1420927"/>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30"/>
    </w:p>
    <w:p w:rsidR="00E275D3" w:rsidRDefault="0006214E" w:rsidP="0064448A">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w:t>
            </w:r>
            <w:proofErr w:type="gramStart"/>
            <w:r w:rsidRPr="00A125D7">
              <w:rPr>
                <w:rFonts w:ascii="Times New Roman" w:hAnsi="Times New Roman" w:cs="Times New Roman"/>
                <w:b/>
              </w:rPr>
              <w:t>微服务</w:t>
            </w:r>
            <w:proofErr w:type="gramEnd"/>
            <w:r w:rsidRPr="00A125D7">
              <w:rPr>
                <w:rFonts w:ascii="Times New Roman" w:hAnsi="Times New Roman" w:cs="Times New Roman"/>
                <w:b/>
              </w:rPr>
              <w:t>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w:t>
            </w:r>
            <w:proofErr w:type="gramStart"/>
            <w:r w:rsidRPr="00A125D7">
              <w:rPr>
                <w:rFonts w:ascii="Times New Roman" w:hAnsi="Times New Roman" w:cs="Times New Roman"/>
              </w:rPr>
              <w:t>的带权有向图</w:t>
            </w:r>
            <w:proofErr w:type="gramEnd"/>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w:t>
            </w:r>
            <w:proofErr w:type="gramStart"/>
            <w:r w:rsidRPr="00A125D7">
              <w:rPr>
                <w:rFonts w:ascii="Times New Roman" w:hAnsi="Times New Roman" w:cs="Times New Roman"/>
              </w:rPr>
              <w:t>子任务</w:t>
            </w:r>
            <w:proofErr w:type="gramEnd"/>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w:t>
            </w:r>
            <w:proofErr w:type="gramStart"/>
            <w:r w:rsidRPr="00A125D7">
              <w:rPr>
                <w:rFonts w:ascii="Times New Roman" w:hAnsi="Times New Roman" w:cs="Times New Roman"/>
              </w:rPr>
              <w:t>子任务</w:t>
            </w:r>
            <w:proofErr w:type="gramEnd"/>
            <w:r w:rsidRPr="00A125D7">
              <w:rPr>
                <w:rFonts w:ascii="Times New Roman" w:hAnsi="Times New Roman" w:cs="Times New Roman"/>
              </w:rPr>
              <w:t>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rFonts w:ascii="黑体" w:hAnsi="黑体"/>
          <w:b w:val="0"/>
          <w:kern w:val="2"/>
          <w:szCs w:val="28"/>
        </w:rPr>
        <w:lastRenderedPageBreak/>
        <w:t>4.5 本章小结</w:t>
      </w:r>
      <w:bookmarkEnd w:id="31"/>
    </w:p>
    <w:bookmarkEnd w:id="32"/>
    <w:p w:rsidR="00E275D3" w:rsidRPr="0064448A" w:rsidRDefault="00B6779D" w:rsidP="0064448A">
      <w:pPr>
        <w:ind w:firstLineChars="200" w:firstLine="480"/>
        <w:jc w:val="both"/>
      </w:pPr>
      <w:r w:rsidRPr="0064448A">
        <w:t>本章首先分析了服务选择算法的不足之处，然后根据</w:t>
      </w:r>
      <w:proofErr w:type="gramStart"/>
      <w:r w:rsidRPr="0064448A">
        <w:t>微服务</w:t>
      </w:r>
      <w:proofErr w:type="gramEnd"/>
      <w:r w:rsidRPr="0064448A">
        <w:t>平台应用的特点建立性能感知的时间预</w:t>
      </w:r>
      <w:r w:rsidR="00A10726" w:rsidRPr="0064448A">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33"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3"/>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rFonts w:ascii="黑体" w:hAnsi="黑体"/>
          <w:b w:val="0"/>
          <w:kern w:val="2"/>
          <w:szCs w:val="28"/>
        </w:rPr>
        <w:t xml:space="preserve">5.1 </w:t>
      </w:r>
      <w:bookmarkEnd w:id="34"/>
      <w:r w:rsidR="00FB258B">
        <w:rPr>
          <w:rFonts w:ascii="黑体" w:hAnsi="黑体" w:hint="eastAsia"/>
          <w:b w:val="0"/>
          <w:kern w:val="2"/>
          <w:szCs w:val="28"/>
        </w:rPr>
        <w:t>平台</w:t>
      </w:r>
      <w:r>
        <w:rPr>
          <w:rFonts w:ascii="黑体" w:hAnsi="黑体"/>
          <w:b w:val="0"/>
          <w:kern w:val="2"/>
          <w:szCs w:val="28"/>
        </w:rPr>
        <w:t>环境配置</w:t>
      </w:r>
      <w:bookmarkEnd w:id="35"/>
    </w:p>
    <w:p w:rsidR="00E275D3" w:rsidRDefault="00F71BA5" w:rsidP="00A42112">
      <w:pPr>
        <w:pStyle w:val="3"/>
        <w:spacing w:line="240" w:lineRule="auto"/>
        <w:rPr>
          <w:rFonts w:ascii="黑体" w:hAnsi="黑体"/>
          <w:b w:val="0"/>
        </w:rPr>
      </w:pPr>
      <w:bookmarkStart w:id="36"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6"/>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w:t>
      </w:r>
      <w:proofErr w:type="gramStart"/>
      <w:r w:rsidR="00EF4AC3" w:rsidRPr="00A125D7">
        <w:t>微服务</w:t>
      </w:r>
      <w:proofErr w:type="gramEnd"/>
      <w:r w:rsidR="00EF4AC3" w:rsidRPr="00A125D7">
        <w:t>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w:t>
      </w:r>
      <w:proofErr w:type="gramStart"/>
      <w:r w:rsidR="00EF4AC3" w:rsidRPr="00A125D7">
        <w:t>微服</w:t>
      </w:r>
      <w:proofErr w:type="gramEnd"/>
      <w:r w:rsidR="00EF4AC3" w:rsidRPr="00A125D7">
        <w:t>务的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f0"/>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6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10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7" w:name="_Toc477781137"/>
      <w:bookmarkStart w:id="38" w:name="_Toc1420932"/>
      <w:r w:rsidRPr="00A125D7">
        <w:rPr>
          <w:b w:val="0"/>
          <w:szCs w:val="24"/>
        </w:rPr>
        <w:t xml:space="preserve">5.1.2 </w:t>
      </w:r>
      <w:r w:rsidR="00FB258B" w:rsidRPr="00A125D7">
        <w:rPr>
          <w:b w:val="0"/>
          <w:szCs w:val="24"/>
        </w:rPr>
        <w:t>平台</w:t>
      </w:r>
      <w:r w:rsidRPr="00A125D7">
        <w:rPr>
          <w:b w:val="0"/>
          <w:szCs w:val="24"/>
        </w:rPr>
        <w:t>软件</w:t>
      </w:r>
      <w:bookmarkEnd w:id="37"/>
      <w:r w:rsidRPr="00A125D7">
        <w:rPr>
          <w:b w:val="0"/>
          <w:szCs w:val="24"/>
        </w:rPr>
        <w:t>配置</w:t>
      </w:r>
      <w:bookmarkEnd w:id="38"/>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477781139"/>
      <w:bookmarkStart w:id="40"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9"/>
      <w:bookmarkEnd w:id="40"/>
    </w:p>
    <w:p w:rsidR="00E275D3" w:rsidRDefault="00F71BA5" w:rsidP="00A42112">
      <w:pPr>
        <w:pStyle w:val="3"/>
        <w:spacing w:line="240" w:lineRule="auto"/>
        <w:rPr>
          <w:rFonts w:ascii="黑体" w:hAnsi="黑体"/>
          <w:b w:val="0"/>
        </w:rPr>
      </w:pPr>
      <w:bookmarkStart w:id="41" w:name="_Toc1420934"/>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1"/>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w:t>
      </w:r>
      <w:proofErr w:type="gramStart"/>
      <w:r w:rsidRPr="00A125D7">
        <w:t>插件化</w:t>
      </w:r>
      <w:proofErr w:type="gramEnd"/>
      <w:r w:rsidRPr="00A125D7">
        <w:t>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w:t>
      </w:r>
      <w:proofErr w:type="gramStart"/>
      <w:r w:rsidR="00ED08DE" w:rsidRPr="00A125D7">
        <w:t>微服务</w:t>
      </w:r>
      <w:proofErr w:type="gramEnd"/>
      <w:r w:rsidR="00ED08DE" w:rsidRPr="00A125D7">
        <w:t>划分策略，首先基于该</w:t>
      </w:r>
      <w:proofErr w:type="gramStart"/>
      <w:r w:rsidR="00ED08DE" w:rsidRPr="00A125D7">
        <w:t>微服</w:t>
      </w:r>
      <w:proofErr w:type="gramEnd"/>
      <w:r w:rsidR="00ED08DE" w:rsidRPr="00A125D7">
        <w:t>务划分策略思想实现了名为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w:t>
      </w:r>
      <w:proofErr w:type="gramStart"/>
      <w:r w:rsidR="00713F09" w:rsidRPr="00A125D7">
        <w:t>微服</w:t>
      </w:r>
      <w:proofErr w:type="gramEnd"/>
      <w:r w:rsidR="00713F09" w:rsidRPr="00A125D7">
        <w:t>务划分。</w:t>
      </w:r>
      <w:r w:rsidR="00CA7329" w:rsidRPr="00A125D7">
        <w:t>本文基于我们平台的特征，将</w:t>
      </w:r>
      <w:proofErr w:type="gramStart"/>
      <w:r w:rsidR="00CA7329" w:rsidRPr="00A125D7">
        <w:t>微服务</w:t>
      </w:r>
      <w:proofErr w:type="gramEnd"/>
      <w:r w:rsidR="00CA7329" w:rsidRPr="00A125D7">
        <w:t>划分模块基于</w:t>
      </w:r>
      <w:r w:rsidR="00CA7329" w:rsidRPr="00A125D7">
        <w:t>Dockerfile</w:t>
      </w:r>
      <w:r w:rsidR="00CA7329" w:rsidRPr="00A125D7">
        <w:t>文件进行构建，生成用于进行</w:t>
      </w:r>
      <w:proofErr w:type="gramStart"/>
      <w:r w:rsidR="00CA7329" w:rsidRPr="00A125D7">
        <w:t>微服</w:t>
      </w:r>
      <w:proofErr w:type="gramEnd"/>
      <w:r w:rsidR="00CA7329" w:rsidRPr="00A125D7">
        <w:t>务划分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4D50A8" w:rsidRPr="00A125D7" w:rsidRDefault="004D50A8" w:rsidP="007869C8"/>
    <w:p w:rsidR="00AD5368" w:rsidRPr="00E71A7E" w:rsidRDefault="00AD5368" w:rsidP="007869C8"/>
    <w:p w:rsidR="00E275D3" w:rsidRDefault="00F71BA5" w:rsidP="00A42112">
      <w:pPr>
        <w:pStyle w:val="3"/>
        <w:spacing w:line="240" w:lineRule="auto"/>
        <w:rPr>
          <w:rFonts w:ascii="黑体" w:hAnsi="黑体"/>
          <w:b w:val="0"/>
        </w:rPr>
      </w:pPr>
      <w:bookmarkStart w:id="42"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2"/>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FROM </w:t>
            </w:r>
            <w:proofErr w:type="gramStart"/>
            <w:r w:rsidRPr="00A125D7">
              <w:rPr>
                <w:rFonts w:ascii="Times New Roman" w:hAnsi="Times New Roman" w:cs="Times New Roman"/>
              </w:rPr>
              <w:t>ubuntu:latest</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COPY </w:t>
            </w:r>
            <w:proofErr w:type="gramStart"/>
            <w:r w:rsidRPr="00A125D7">
              <w:rPr>
                <w:rFonts w:ascii="Times New Roman" w:hAnsi="Times New Roman" w:cs="Times New Roman"/>
              </w:rPr>
              <w:t>servicePathSelection.c  /</w:t>
            </w:r>
            <w:proofErr w:type="gramEnd"/>
            <w:r w:rsidRPr="00A125D7">
              <w:rPr>
                <w:rFonts w:ascii="Times New Roman" w:hAnsi="Times New Roman" w:cs="Times New Roman"/>
              </w:rPr>
              <w:t>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src .</w:t>
            </w:r>
            <w:proofErr w:type="gramEnd"/>
            <w:r w:rsidRPr="00A125D7">
              <w:rPr>
                <w:rFonts w:ascii="Times New Roman" w:hAnsi="Times New Roman" w:cs="Times New Roman"/>
              </w:rPr>
              <w:t xml:space="preserve">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3"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3"/>
    </w:p>
    <w:p w:rsidR="00E20F88" w:rsidRPr="00A125D7" w:rsidRDefault="000677C8" w:rsidP="0064448A">
      <w:pPr>
        <w:ind w:firstLineChars="200" w:firstLine="480"/>
        <w:jc w:val="both"/>
      </w:pPr>
      <w:r w:rsidRPr="00A125D7">
        <w:t>为了测试本文实现的基于领域驱动设计思想的语义耦合的</w:t>
      </w:r>
      <w:proofErr w:type="gramStart"/>
      <w:r w:rsidR="00C723BE" w:rsidRPr="00A125D7">
        <w:t>微服务</w:t>
      </w:r>
      <w:proofErr w:type="gramEnd"/>
      <w:r w:rsidR="00C723BE" w:rsidRPr="00A125D7">
        <w:t>划分算法，本文基于实验室先前工作中实现的视频浓缩算法实现了针对视频浓缩服务请求的功能镜像。</w:t>
      </w:r>
      <w:r w:rsidR="00643789" w:rsidRPr="00A125D7">
        <w:t>在用户请求视频浓缩服务</w:t>
      </w:r>
      <w:r w:rsidR="007C5D11" w:rsidRPr="00A125D7">
        <w:t>时，</w:t>
      </w:r>
      <w:proofErr w:type="gramStart"/>
      <w:r w:rsidR="007C5D11" w:rsidRPr="00A125D7">
        <w:t>微服务</w:t>
      </w:r>
      <w:proofErr w:type="gramEnd"/>
      <w:r w:rsidR="007C5D11" w:rsidRPr="00A125D7">
        <w:t>平台中的</w:t>
      </w:r>
      <w:proofErr w:type="gramStart"/>
      <w:r w:rsidR="007C5D11" w:rsidRPr="00A125D7">
        <w:t>微服</w:t>
      </w:r>
      <w:proofErr w:type="gramEnd"/>
      <w:r w:rsidR="007C5D11" w:rsidRPr="00A125D7">
        <w:t>务管理模块将视频浓缩服务的源代码调度到服务划分模块，将该服务划分成响应的微服务，在此过程中服务划分模块和服务注册组件通信，完成服务注册功能。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4" w:name="_Toc1420937"/>
      <w:r w:rsidRPr="004C4410">
        <w:rPr>
          <w:rFonts w:ascii="黑体" w:hAnsi="黑体"/>
          <w:b w:val="0"/>
        </w:rPr>
        <w:t xml:space="preserve">5.2.4 </w:t>
      </w:r>
      <w:r w:rsidR="004C4410" w:rsidRPr="004C4410">
        <w:rPr>
          <w:rFonts w:ascii="黑体" w:hAnsi="黑体" w:hint="eastAsia"/>
          <w:b w:val="0"/>
        </w:rPr>
        <w:t>目标跟踪服务镜像实现</w:t>
      </w:r>
      <w:bookmarkEnd w:id="44"/>
    </w:p>
    <w:p w:rsidR="004C4410" w:rsidRPr="00A125D7" w:rsidRDefault="00F9418E" w:rsidP="0064448A">
      <w:pPr>
        <w:ind w:firstLineChars="200" w:firstLine="480"/>
        <w:jc w:val="both"/>
      </w:pPr>
      <w:r w:rsidRPr="00A125D7">
        <w:t>为了测试本文实现的基于领域驱动设计思想的语义耦合的</w:t>
      </w:r>
      <w:proofErr w:type="gramStart"/>
      <w:r w:rsidRPr="00A125D7">
        <w:t>微服务</w:t>
      </w:r>
      <w:proofErr w:type="gramEnd"/>
      <w:r w:rsidRPr="00A125D7">
        <w:t>划分算法，</w:t>
      </w:r>
      <w:r w:rsidR="00E36ED5" w:rsidRPr="00A125D7">
        <w:t>需要另一个</w:t>
      </w:r>
      <w:proofErr w:type="gramStart"/>
      <w:r w:rsidR="00E36ED5" w:rsidRPr="00A125D7">
        <w:t>微服</w:t>
      </w:r>
      <w:proofErr w:type="gramEnd"/>
      <w:r w:rsidR="00E36ED5" w:rsidRPr="00A125D7">
        <w:t>务应用结合视频浓缩服务来验证服务划分算法的性能，本文基于实验室之前工作中实现的目标跟踪算法实现了针对目标跟踪服务请求的功能镜像。与视频浓缩服务请求类似，当用户请求目标跟踪服务时，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sidRPr="00A125D7">
        <w:t>微服务</w:t>
      </w:r>
      <w:proofErr w:type="gramEnd"/>
      <w:r w:rsidR="00E36ED5" w:rsidRPr="00A125D7">
        <w:t>平台中的</w:t>
      </w:r>
      <w:proofErr w:type="gramStart"/>
      <w:r w:rsidR="00E36ED5" w:rsidRPr="00A125D7">
        <w:t>微服</w:t>
      </w:r>
      <w:proofErr w:type="gramEnd"/>
      <w:r w:rsidR="00E36ED5" w:rsidRPr="00A125D7">
        <w:t>务管理模块会将目标跟踪服务源代码调度到服务划分模块，并将划分好的</w:t>
      </w:r>
      <w:proofErr w:type="gramStart"/>
      <w:r w:rsidR="00E36ED5" w:rsidRPr="00A125D7">
        <w:t>微服</w:t>
      </w:r>
      <w:proofErr w:type="gramEnd"/>
      <w:r w:rsidR="00E36ED5" w:rsidRPr="00A125D7">
        <w:t>务注册到服务注册组件。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5"/>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6"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6"/>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7" w:name="_Toc1420940"/>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7"/>
    </w:p>
    <w:p w:rsidR="00FE2E2A" w:rsidRDefault="009330D0" w:rsidP="0064448A">
      <w:pPr>
        <w:ind w:firstLineChars="200" w:firstLine="480"/>
        <w:jc w:val="both"/>
      </w:pPr>
      <w:r w:rsidRPr="00A125D7">
        <w:t>为了验证本文提出的</w:t>
      </w:r>
      <w:proofErr w:type="gramStart"/>
      <w:r w:rsidRPr="00A125D7">
        <w:t>微服务</w:t>
      </w:r>
      <w:proofErr w:type="gramEnd"/>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个有代表性的视频数据文件，每个视频数据文件的的数据大小以及视频的分辨率、帧率、时长都是不同的。表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f0"/>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proofErr w:type="gramStart"/>
            <w:r w:rsidRPr="00A125D7">
              <w:rPr>
                <w:rFonts w:ascii="Times New Roman" w:hAnsi="Times New Roman" w:cs="Times New Roman"/>
              </w:rPr>
              <w:t>帧</w:t>
            </w:r>
            <w:proofErr w:type="gramEnd"/>
            <w:r w:rsidRPr="00A125D7">
              <w:rPr>
                <w:rFonts w:ascii="Times New Roman" w:hAnsi="Times New Roman" w:cs="Times New Roman"/>
              </w:rPr>
              <w:t>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w:t>
      </w:r>
      <w:proofErr w:type="gramStart"/>
      <w:r w:rsidRPr="00A125D7">
        <w:t>微服务</w:t>
      </w:r>
      <w:proofErr w:type="gramEnd"/>
      <w:r w:rsidRPr="00A125D7">
        <w:t>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w:t>
      </w:r>
      <w:proofErr w:type="gramStart"/>
      <w:r w:rsidR="00075F8E" w:rsidRPr="00A125D7">
        <w:t>微服务</w:t>
      </w:r>
      <w:proofErr w:type="gramEnd"/>
      <w:r w:rsidR="00075F8E" w:rsidRPr="00A125D7">
        <w:t>平台管理模块会将请求转发</w:t>
      </w:r>
      <w:proofErr w:type="gramStart"/>
      <w:r w:rsidR="00075F8E" w:rsidRPr="00A125D7">
        <w:t>给微服</w:t>
      </w:r>
      <w:proofErr w:type="gramEnd"/>
      <w:r w:rsidR="00075F8E" w:rsidRPr="00A125D7">
        <w:t>务划分模块，</w:t>
      </w:r>
      <w:proofErr w:type="gramStart"/>
      <w:r w:rsidR="00075F8E" w:rsidRPr="00A125D7">
        <w:t>微服</w:t>
      </w:r>
      <w:proofErr w:type="gramEnd"/>
      <w:r w:rsidR="00075F8E" w:rsidRPr="00A125D7">
        <w:t>务模块执行相应的算法将服务划分为相应的</w:t>
      </w:r>
      <w:proofErr w:type="gramStart"/>
      <w:r w:rsidR="00075F8E" w:rsidRPr="00A125D7">
        <w:t>微服</w:t>
      </w:r>
      <w:proofErr w:type="gramEnd"/>
      <w:r w:rsidR="00075F8E" w:rsidRPr="00A125D7">
        <w:t>务并且在服务注册组件中注册。为了避免平台中其他不稳定因素对实验结果的影响，我们保证实验条件不变的情况下，将该实验在相同实验环境下执行了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w:t>
      </w:r>
      <w:proofErr w:type="gramStart"/>
      <w:r w:rsidRPr="00A125D7">
        <w:t>微服务</w:t>
      </w:r>
      <w:proofErr w:type="gramEnd"/>
      <w:r w:rsidRPr="00A125D7">
        <w:t>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w:t>
      </w:r>
      <w:proofErr w:type="gramStart"/>
      <w:r w:rsidR="00CB220A" w:rsidRPr="00A125D7">
        <w:t>微服务</w:t>
      </w:r>
      <w:proofErr w:type="gramEnd"/>
      <w:r w:rsidR="00CB220A" w:rsidRPr="00A125D7">
        <w:t>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8"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8"/>
    </w:p>
    <w:p w:rsidR="00E275D3" w:rsidRPr="00A125D7" w:rsidRDefault="00A54154" w:rsidP="0064448A">
      <w:pPr>
        <w:ind w:firstLineChars="200" w:firstLine="480"/>
        <w:jc w:val="both"/>
      </w:pPr>
      <w:r w:rsidRPr="00A125D7">
        <w:t>为了验证</w:t>
      </w:r>
      <w:r w:rsidR="00D923CA" w:rsidRPr="00A125D7">
        <w:t>性能预测模型的准确性，本文选择了的数据</w:t>
      </w:r>
      <w:proofErr w:type="gramStart"/>
      <w:r w:rsidR="00D923CA" w:rsidRPr="00A125D7">
        <w:t>集包括</w:t>
      </w:r>
      <w:proofErr w:type="gramEnd"/>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w:t>
      </w:r>
      <w:proofErr w:type="gramStart"/>
      <w:r w:rsidR="00D923CA" w:rsidRPr="00A125D7">
        <w:t>微服务</w:t>
      </w:r>
      <w:proofErr w:type="gramEnd"/>
      <w:r w:rsidR="00D923CA" w:rsidRPr="00A125D7">
        <w:t>由相应的微服务实</w:t>
      </w:r>
      <w:proofErr w:type="gramStart"/>
      <w:r w:rsidR="00D923CA" w:rsidRPr="00A125D7">
        <w:t>例提</w:t>
      </w:r>
      <w:proofErr w:type="gramEnd"/>
      <w:r w:rsidR="00D923CA" w:rsidRPr="00A125D7">
        <w:t>供服务</w:t>
      </w:r>
      <w:r w:rsidR="002E4F14" w:rsidRPr="00A125D7">
        <w:t>。</w:t>
      </w:r>
      <w:proofErr w:type="gramStart"/>
      <w:r w:rsidR="002E4F14" w:rsidRPr="00A125D7">
        <w:t>子任务</w:t>
      </w:r>
      <w:proofErr w:type="gramEnd"/>
      <w:r w:rsidR="002E4F14" w:rsidRPr="00A125D7">
        <w:t>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w:t>
      </w:r>
      <w:proofErr w:type="gramStart"/>
      <w:r w:rsidR="007D0BEC" w:rsidRPr="00A125D7">
        <w:t>微服务</w:t>
      </w:r>
      <w:proofErr w:type="gramEnd"/>
      <w:r w:rsidR="007D0BEC" w:rsidRPr="00A125D7">
        <w:t>的数据处理时间，并且比较预测结果和通过离线处理的实际执行的值。为了最小化</w:t>
      </w:r>
      <w:proofErr w:type="gramStart"/>
      <w:r w:rsidR="007D0BEC" w:rsidRPr="00A125D7">
        <w:t>我们微服务</w:t>
      </w:r>
      <w:proofErr w:type="gramEnd"/>
      <w:r w:rsidR="007D0BEC" w:rsidRPr="00A125D7">
        <w:t>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f0"/>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proofErr w:type="gramStart"/>
            <w:r w:rsidRPr="00A125D7">
              <w:rPr>
                <w:rFonts w:ascii="Times New Roman" w:hAnsi="Times New Roman" w:cs="Times New Roman"/>
              </w:rPr>
              <w:t>子任务</w:t>
            </w:r>
            <w:proofErr w:type="gramEnd"/>
            <w:r w:rsidRPr="00A125D7">
              <w:rPr>
                <w:rFonts w:ascii="Times New Roman" w:hAnsi="Times New Roman" w:cs="Times New Roman"/>
              </w:rPr>
              <w:t>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w:t>
      </w:r>
      <w:proofErr w:type="gramStart"/>
      <w:r w:rsidRPr="00A125D7">
        <w:t>子任务</w:t>
      </w:r>
      <w:proofErr w:type="gramEnd"/>
      <w:r w:rsidRPr="00A125D7">
        <w:t>数据处理时间的平均的准确率是</w:t>
      </w:r>
      <w:r w:rsidRPr="00A125D7">
        <w:t>96%</w:t>
      </w:r>
      <w:r w:rsidRPr="00A125D7">
        <w:t>，除了</w:t>
      </w:r>
      <w:proofErr w:type="gramStart"/>
      <w:r w:rsidRPr="00A125D7">
        <w:t>子任</w:t>
      </w:r>
      <w:proofErr w:type="gramEnd"/>
      <w:r w:rsidRPr="00A125D7">
        <w:t>务</w:t>
      </w:r>
      <w:r w:rsidRPr="00A125D7">
        <w:t>SIFT feature extraction</w:t>
      </w:r>
      <w:r w:rsidRPr="00A125D7">
        <w:t>的准确率是</w:t>
      </w:r>
      <w:r w:rsidRPr="00A125D7">
        <w:t>93.73%</w:t>
      </w:r>
      <w:r w:rsidRPr="00A125D7">
        <w:t>，每一个均方差（</w:t>
      </w:r>
      <w:r w:rsidRPr="00A125D7">
        <w:t>MSE</w:t>
      </w:r>
      <w:r w:rsidRPr="00A125D7">
        <w:t>）的值</w:t>
      </w:r>
      <w:proofErr w:type="gramStart"/>
      <w:r w:rsidRPr="00A125D7">
        <w:t>为都</w:t>
      </w:r>
      <w:proofErr w:type="gramEnd"/>
      <w:r w:rsidRPr="00A125D7">
        <w:t>是在可接受范围内。因此可以得出我们的性能预测模型中的数据处理时间模型能够十分精确的预测微服务实例所需的数据处理时间。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9"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9"/>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w:t>
      </w:r>
      <w:proofErr w:type="gramStart"/>
      <w:r w:rsidR="00504049" w:rsidRPr="008C646E">
        <w:t>微服务</w:t>
      </w:r>
      <w:proofErr w:type="gramEnd"/>
      <w:r w:rsidR="00971A2A" w:rsidRPr="008C646E">
        <w:t>选择路径而没有考虑每一个微服务实例的处理能力动态改变；</w:t>
      </w:r>
      <w:r w:rsidR="00504049" w:rsidRPr="008C646E">
        <w:t>动态服务路径选择策略能够根据当微服务实例的当前状态来在线更新最优</w:t>
      </w:r>
      <w:proofErr w:type="gramStart"/>
      <w:r w:rsidR="00504049" w:rsidRPr="008C646E">
        <w:t>微服务</w:t>
      </w:r>
      <w:proofErr w:type="gramEnd"/>
      <w:r w:rsidR="00504049" w:rsidRPr="008C646E">
        <w:t>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w:t>
      </w:r>
      <w:proofErr w:type="gramStart"/>
      <w:r w:rsidRPr="008C646E">
        <w:t>微服务</w:t>
      </w:r>
      <w:proofErr w:type="gramEnd"/>
      <w:r w:rsidRPr="008C646E">
        <w:t>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w:t>
      </w:r>
      <w:proofErr w:type="gramStart"/>
      <w:r w:rsidR="00704BDB" w:rsidRPr="008C646E">
        <w:t>微服务</w:t>
      </w:r>
      <w:proofErr w:type="gramEnd"/>
      <w:r w:rsidR="00704BDB" w:rsidRPr="008C646E">
        <w:t>类的个数，</w:t>
      </w:r>
      <w:proofErr w:type="gramStart"/>
      <w:r w:rsidR="00F0427A" w:rsidRPr="008C646E">
        <w:t>微服</w:t>
      </w:r>
      <w:proofErr w:type="gramEnd"/>
      <w:r w:rsidR="00F0427A" w:rsidRPr="008C646E">
        <w:t>务类的区间设置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w:t>
      </w:r>
      <w:proofErr w:type="gramStart"/>
      <w:r w:rsidR="00F0427A" w:rsidRPr="008C646E">
        <w:t>微服</w:t>
      </w:r>
      <w:proofErr w:type="gramEnd"/>
      <w:r w:rsidR="00F0427A" w:rsidRPr="008C646E">
        <w:t>务类区间，和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proofErr w:type="gramStart"/>
      <w:r w:rsidR="00310209" w:rsidRPr="0073142E">
        <w:rPr>
          <w:rFonts w:ascii="楷体" w:eastAsia="楷体" w:hAnsi="楷体" w:hint="eastAsia"/>
          <w:sz w:val="21"/>
          <w:szCs w:val="21"/>
        </w:rPr>
        <w:t>微服务</w:t>
      </w:r>
      <w:proofErr w:type="gramEnd"/>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w:t>
      </w:r>
      <w:proofErr w:type="gramStart"/>
      <w:r w:rsidRPr="008C646E">
        <w:t>微服务</w:t>
      </w:r>
      <w:proofErr w:type="gramEnd"/>
      <w:r w:rsidRPr="008C646E">
        <w:t>路径选择有很大影响。</w:t>
      </w:r>
      <w:r w:rsidR="00044271" w:rsidRPr="008C646E">
        <w:t>从图中我们可以得出，随着微服务实例个数的增加，每一种策略的执行时间是在减少，所以</w:t>
      </w:r>
      <w:proofErr w:type="gramStart"/>
      <w:r w:rsidR="00044271" w:rsidRPr="008C646E">
        <w:t>微服务</w:t>
      </w:r>
      <w:proofErr w:type="gramEnd"/>
      <w:r w:rsidR="00044271" w:rsidRPr="008C646E">
        <w:t>路径选择策略具有良好的可扩展性。</w:t>
      </w:r>
    </w:p>
    <w:p w:rsidR="00C22DC2" w:rsidRPr="008C646E" w:rsidRDefault="00310209" w:rsidP="0064448A">
      <w:pPr>
        <w:ind w:firstLineChars="200" w:firstLine="480"/>
        <w:jc w:val="both"/>
      </w:pPr>
      <w:r w:rsidRPr="008C646E">
        <w:t>为了和上一组实验</w:t>
      </w:r>
      <w:proofErr w:type="gramStart"/>
      <w:r w:rsidRPr="008C646E">
        <w:t>做对</w:t>
      </w:r>
      <w:proofErr w:type="gramEnd"/>
      <w:r w:rsidRPr="008C646E">
        <w:t>比，本次验证中我们保证实验中的其他条件不变，只改变任务执行过程中，微服务实</w:t>
      </w:r>
      <w:proofErr w:type="gramStart"/>
      <w:r w:rsidRPr="008C646E">
        <w:t>例资</w:t>
      </w:r>
      <w:proofErr w:type="gramEnd"/>
      <w:r w:rsidRPr="008C646E">
        <w:t>源状态抖动的剧烈程度，本组实验我们控制微服务实</w:t>
      </w:r>
      <w:proofErr w:type="gramStart"/>
      <w:r w:rsidRPr="008C646E">
        <w:t>例资</w:t>
      </w:r>
      <w:proofErr w:type="gramEnd"/>
      <w:r w:rsidRPr="008C646E">
        <w:t>源抖动在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w:t>
      </w:r>
      <w:proofErr w:type="gramStart"/>
      <w:r w:rsidRPr="0073142E">
        <w:rPr>
          <w:rFonts w:ascii="楷体" w:eastAsia="楷体" w:hAnsi="楷体" w:hint="eastAsia"/>
          <w:sz w:val="21"/>
          <w:szCs w:val="21"/>
        </w:rPr>
        <w:t>微服务</w:t>
      </w:r>
      <w:proofErr w:type="gramEnd"/>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w:t>
      </w:r>
      <w:proofErr w:type="gramStart"/>
      <w:r w:rsidRPr="008C646E">
        <w:t>微服务</w:t>
      </w:r>
      <w:proofErr w:type="gramEnd"/>
      <w:r w:rsidRPr="008C646E">
        <w:t>平台动态的特性会降低</w:t>
      </w:r>
      <w:r w:rsidRPr="008C646E">
        <w:t>PSPAS</w:t>
      </w:r>
      <w:r w:rsidRPr="008C646E">
        <w:t>的执行效率。同样的，</w:t>
      </w:r>
      <w:r w:rsidR="000C62A6" w:rsidRPr="008C646E">
        <w:t>由于在动态环境中，静态的</w:t>
      </w:r>
      <w:proofErr w:type="gramStart"/>
      <w:r w:rsidR="000C62A6" w:rsidRPr="008C646E">
        <w:t>微服务</w:t>
      </w:r>
      <w:proofErr w:type="gramEnd"/>
      <w:r w:rsidR="000C62A6" w:rsidRPr="008C646E">
        <w:t>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w:t>
      </w:r>
      <w:proofErr w:type="gramStart"/>
      <w:r w:rsidRPr="008C646E">
        <w:t>微服务</w:t>
      </w:r>
      <w:proofErr w:type="gramEnd"/>
      <w:r w:rsidRPr="008C646E">
        <w:t>路径选择算法性能的影响。实验中，我们使用了目标跟踪中子任务构建了不同的视频服务，每一个视频服务的</w:t>
      </w:r>
      <w:proofErr w:type="gramStart"/>
      <w:r w:rsidRPr="008C646E">
        <w:t>子任务</w:t>
      </w:r>
      <w:proofErr w:type="gramEnd"/>
      <w:r w:rsidRPr="008C646E">
        <w:t>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w:t>
      </w:r>
      <w:proofErr w:type="gramStart"/>
      <w:r w:rsidRPr="008C646E">
        <w:t>子任务</w:t>
      </w:r>
      <w:proofErr w:type="gramEnd"/>
      <w:r w:rsidRPr="008C646E">
        <w:t>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proofErr w:type="gramStart"/>
      <w:r w:rsidRPr="0073142E">
        <w:rPr>
          <w:rFonts w:ascii="楷体" w:eastAsia="楷体" w:hAnsi="楷体" w:hint="eastAsia"/>
          <w:sz w:val="21"/>
          <w:szCs w:val="21"/>
        </w:rPr>
        <w:t>子任务</w:t>
      </w:r>
      <w:proofErr w:type="gramEnd"/>
      <w:r w:rsidRPr="0073142E">
        <w:rPr>
          <w:rFonts w:ascii="楷体" w:eastAsia="楷体" w:hAnsi="楷体" w:hint="eastAsia"/>
          <w:sz w:val="21"/>
          <w:szCs w:val="21"/>
        </w:rPr>
        <w:t>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rFonts w:ascii="黑体" w:hAnsi="黑体"/>
          <w:b w:val="0"/>
          <w:kern w:val="2"/>
          <w:szCs w:val="28"/>
        </w:rPr>
        <w:t>5.4 本章小结</w:t>
      </w:r>
      <w:bookmarkEnd w:id="50"/>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w:t>
      </w:r>
      <w:proofErr w:type="gramEnd"/>
      <w:r>
        <w:rPr>
          <w:rFonts w:hint="eastAsia"/>
          <w:szCs w:val="24"/>
        </w:rPr>
        <w:t>务</w:t>
      </w:r>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w:t>
      </w:r>
      <w:proofErr w:type="gramEnd"/>
      <w:r w:rsidR="00F85ADF">
        <w:rPr>
          <w:szCs w:val="24"/>
        </w:rPr>
        <w:t>务划分策略能够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1" w:name="_Toc1420944"/>
      <w:r>
        <w:rPr>
          <w:b w:val="0"/>
        </w:rPr>
        <w:lastRenderedPageBreak/>
        <w:t>第六章</w:t>
      </w:r>
      <w:r w:rsidR="00E87D24">
        <w:rPr>
          <w:rFonts w:hint="eastAsia"/>
          <w:b w:val="0"/>
        </w:rPr>
        <w:t xml:space="preserve"> </w:t>
      </w:r>
      <w:r>
        <w:rPr>
          <w:b w:val="0"/>
        </w:rPr>
        <w:t>总结与展望</w:t>
      </w:r>
      <w:bookmarkEnd w:id="51"/>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rFonts w:ascii="黑体" w:hAnsi="黑体"/>
          <w:b w:val="0"/>
          <w:kern w:val="2"/>
          <w:szCs w:val="28"/>
        </w:rPr>
        <w:t>6.1总结</w:t>
      </w:r>
      <w:bookmarkEnd w:id="52"/>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w:t>
      </w:r>
      <w:proofErr w:type="gramStart"/>
      <w:r w:rsidRPr="008C646E">
        <w:rPr>
          <w:szCs w:val="24"/>
        </w:rPr>
        <w:t>微服务</w:t>
      </w:r>
      <w:proofErr w:type="gramEnd"/>
      <w:r w:rsidRPr="008C646E">
        <w:rPr>
          <w:szCs w:val="24"/>
        </w:rPr>
        <w:t>架构成为今年来解决以上需求的主流方案。</w:t>
      </w:r>
      <w:r w:rsidRPr="008C646E">
        <w:rPr>
          <w:rFonts w:eastAsia="宋体"/>
          <w:kern w:val="0"/>
          <w:szCs w:val="24"/>
        </w:rPr>
        <w:t>然而目前对于</w:t>
      </w:r>
      <w:proofErr w:type="gramStart"/>
      <w:r w:rsidRPr="008C646E">
        <w:rPr>
          <w:rFonts w:eastAsia="宋体"/>
          <w:kern w:val="0"/>
          <w:szCs w:val="24"/>
        </w:rPr>
        <w:t>微服务</w:t>
      </w:r>
      <w:proofErr w:type="gramEnd"/>
      <w:r w:rsidRPr="008C646E">
        <w:rPr>
          <w:rFonts w:eastAsia="宋体"/>
          <w:kern w:val="0"/>
          <w:szCs w:val="24"/>
        </w:rPr>
        <w:t>架构，业界尚无明确定义，而且围绕</w:t>
      </w:r>
      <w:proofErr w:type="gramStart"/>
      <w:r w:rsidRPr="008C646E">
        <w:rPr>
          <w:rFonts w:eastAsia="宋体"/>
          <w:kern w:val="0"/>
          <w:szCs w:val="24"/>
        </w:rPr>
        <w:t>微服</w:t>
      </w:r>
      <w:proofErr w:type="gramEnd"/>
      <w:r w:rsidRPr="008C646E">
        <w:rPr>
          <w:rFonts w:eastAsia="宋体"/>
          <w:kern w:val="0"/>
          <w:szCs w:val="24"/>
        </w:rPr>
        <w:t>务的工作是有限的。如何划分微服务，制定划分策略，满足</w:t>
      </w:r>
      <w:proofErr w:type="gramStart"/>
      <w:r w:rsidRPr="008C646E">
        <w:rPr>
          <w:rFonts w:eastAsia="宋体"/>
          <w:kern w:val="0"/>
          <w:szCs w:val="24"/>
        </w:rPr>
        <w:t>微服务</w:t>
      </w:r>
      <w:proofErr w:type="gramEnd"/>
      <w:r w:rsidRPr="008C646E">
        <w:rPr>
          <w:rFonts w:eastAsia="宋体"/>
          <w:kern w:val="0"/>
          <w:szCs w:val="24"/>
        </w:rPr>
        <w:t>内部的高内聚性和</w:t>
      </w:r>
      <w:proofErr w:type="gramStart"/>
      <w:r w:rsidRPr="008C646E">
        <w:rPr>
          <w:rFonts w:eastAsia="宋体"/>
          <w:kern w:val="0"/>
          <w:szCs w:val="24"/>
        </w:rPr>
        <w:t>微服</w:t>
      </w:r>
      <w:proofErr w:type="gramEnd"/>
      <w:r w:rsidRPr="008C646E">
        <w:rPr>
          <w:rFonts w:eastAsia="宋体"/>
          <w:kern w:val="0"/>
          <w:szCs w:val="24"/>
        </w:rPr>
        <w:t>务之间的低耦合性，是我们面临的主要问题。对于基于</w:t>
      </w:r>
      <w:proofErr w:type="gramStart"/>
      <w:r w:rsidRPr="008C646E">
        <w:rPr>
          <w:rFonts w:eastAsia="宋体"/>
          <w:kern w:val="0"/>
          <w:szCs w:val="24"/>
        </w:rPr>
        <w:t>微服务</w:t>
      </w:r>
      <w:proofErr w:type="gramEnd"/>
      <w:r w:rsidRPr="008C646E">
        <w:rPr>
          <w:rFonts w:eastAsia="宋体"/>
          <w:kern w:val="0"/>
          <w:szCs w:val="24"/>
        </w:rPr>
        <w:t>架构的分布式处理平台，</w:t>
      </w:r>
      <w:proofErr w:type="gramStart"/>
      <w:r w:rsidRPr="008C646E">
        <w:rPr>
          <w:rFonts w:eastAsia="宋体"/>
          <w:kern w:val="0"/>
          <w:szCs w:val="24"/>
        </w:rPr>
        <w:t>微服</w:t>
      </w:r>
      <w:proofErr w:type="gramEnd"/>
      <w:r w:rsidRPr="008C646E">
        <w:rPr>
          <w:rFonts w:eastAsia="宋体"/>
          <w:kern w:val="0"/>
          <w:szCs w:val="24"/>
        </w:rPr>
        <w:t>务划分完成，如何组合微服务实例，制定相应的</w:t>
      </w:r>
      <w:proofErr w:type="gramStart"/>
      <w:r w:rsidRPr="008C646E">
        <w:rPr>
          <w:rFonts w:eastAsia="宋体"/>
          <w:kern w:val="0"/>
          <w:szCs w:val="24"/>
        </w:rPr>
        <w:t>微服</w:t>
      </w:r>
      <w:proofErr w:type="gramEnd"/>
      <w:r w:rsidRPr="008C646E">
        <w:rPr>
          <w:rFonts w:eastAsia="宋体"/>
          <w:kern w:val="0"/>
          <w:szCs w:val="24"/>
        </w:rPr>
        <w:t>务路径选择策略，对于提高应用的执行效率尤其重要，也是目前研究的热点问题。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w:t>
      </w:r>
      <w:proofErr w:type="gramStart"/>
      <w:r w:rsidR="00B3287F" w:rsidRPr="008C646E">
        <w:rPr>
          <w:szCs w:val="24"/>
        </w:rPr>
        <w:t>微服务</w:t>
      </w:r>
      <w:proofErr w:type="gramEnd"/>
      <w:r w:rsidR="00B3287F" w:rsidRPr="008C646E">
        <w:rPr>
          <w:szCs w:val="24"/>
        </w:rPr>
        <w:t>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sidRPr="008C646E">
        <w:rPr>
          <w:szCs w:val="24"/>
        </w:rPr>
        <w:t>例运行时特征</w:t>
      </w:r>
      <w:proofErr w:type="gramEnd"/>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w:t>
      </w:r>
      <w:proofErr w:type="gramStart"/>
      <w:r w:rsidR="00544591" w:rsidRPr="008C646E">
        <w:rPr>
          <w:szCs w:val="24"/>
        </w:rPr>
        <w:t>帧率</w:t>
      </w:r>
      <w:proofErr w:type="gramEnd"/>
      <w:r w:rsidRPr="008C646E">
        <w:rPr>
          <w:szCs w:val="24"/>
        </w:rPr>
        <w:t>等，数据传输时间模型结合了微服务实</w:t>
      </w:r>
      <w:proofErr w:type="gramStart"/>
      <w:r w:rsidRPr="008C646E">
        <w:rPr>
          <w:szCs w:val="24"/>
        </w:rPr>
        <w:t>例之</w:t>
      </w:r>
      <w:proofErr w:type="gramEnd"/>
      <w:r w:rsidRPr="008C646E">
        <w:rPr>
          <w:szCs w:val="24"/>
        </w:rPr>
        <w:t>间的传输条件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proofErr w:type="gramStart"/>
      <w:r w:rsidR="001D0024" w:rsidRPr="008C646E">
        <w:rPr>
          <w:szCs w:val="24"/>
        </w:rPr>
        <w:t>微服务</w:t>
      </w:r>
      <w:proofErr w:type="gramEnd"/>
      <w:r w:rsidR="001D0024" w:rsidRPr="008C646E">
        <w:rPr>
          <w:szCs w:val="24"/>
        </w:rPr>
        <w:t>路径选择策略</w:t>
      </w:r>
    </w:p>
    <w:p w:rsidR="001D0024" w:rsidRPr="008C646E" w:rsidRDefault="00544591" w:rsidP="00B14183">
      <w:pPr>
        <w:ind w:firstLineChars="200" w:firstLine="480"/>
        <w:jc w:val="both"/>
        <w:rPr>
          <w:szCs w:val="24"/>
        </w:rPr>
      </w:pPr>
      <w:r w:rsidRPr="008C646E">
        <w:rPr>
          <w:szCs w:val="24"/>
        </w:rPr>
        <w:t>传统的</w:t>
      </w:r>
      <w:proofErr w:type="gramStart"/>
      <w:r w:rsidRPr="008C646E">
        <w:rPr>
          <w:szCs w:val="24"/>
        </w:rPr>
        <w:t>微服务</w:t>
      </w:r>
      <w:proofErr w:type="gramEnd"/>
      <w:r w:rsidRPr="008C646E">
        <w:rPr>
          <w:szCs w:val="24"/>
        </w:rPr>
        <w:t>路径选择策略并没有同时考虑微服务实</w:t>
      </w:r>
      <w:proofErr w:type="gramStart"/>
      <w:r w:rsidRPr="008C646E">
        <w:rPr>
          <w:szCs w:val="24"/>
        </w:rPr>
        <w:t>例运行时特</w:t>
      </w:r>
      <w:proofErr w:type="gramEnd"/>
      <w:r w:rsidRPr="008C646E">
        <w:rPr>
          <w:szCs w:val="24"/>
        </w:rPr>
        <w:t>征以及任务的特征。本文基于所提出的微服务性能预测模型，研究并实现了一种性能感知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w:t>
      </w:r>
      <w:proofErr w:type="gramStart"/>
      <w:r w:rsidRPr="008C646E">
        <w:rPr>
          <w:szCs w:val="24"/>
        </w:rPr>
        <w:t>微服务</w:t>
      </w:r>
      <w:proofErr w:type="gramEnd"/>
      <w:r w:rsidRPr="008C646E">
        <w:rPr>
          <w:szCs w:val="24"/>
        </w:rPr>
        <w:t>路径，在此阶段本文使用最短路径算法构建</w:t>
      </w:r>
      <w:r w:rsidR="00A968E1" w:rsidRPr="008C646E">
        <w:rPr>
          <w:szCs w:val="24"/>
        </w:rPr>
        <w:t>最佳</w:t>
      </w:r>
      <w:proofErr w:type="gramStart"/>
      <w:r w:rsidR="00A968E1" w:rsidRPr="008C646E">
        <w:rPr>
          <w:szCs w:val="24"/>
        </w:rPr>
        <w:t>微服</w:t>
      </w:r>
      <w:proofErr w:type="gramEnd"/>
      <w:r w:rsidR="00A968E1" w:rsidRPr="008C646E">
        <w:rPr>
          <w:szCs w:val="24"/>
        </w:rPr>
        <w:t>务路径；</w:t>
      </w:r>
      <w:r w:rsidRPr="008C646E">
        <w:rPr>
          <w:szCs w:val="24"/>
        </w:rPr>
        <w:t>第二个阶段是</w:t>
      </w:r>
      <w:proofErr w:type="gramStart"/>
      <w:r w:rsidRPr="008C646E">
        <w:rPr>
          <w:szCs w:val="24"/>
        </w:rPr>
        <w:t>微服务</w:t>
      </w:r>
      <w:proofErr w:type="gramEnd"/>
      <w:r w:rsidRPr="008C646E">
        <w:rPr>
          <w:szCs w:val="24"/>
        </w:rPr>
        <w:t>路径动态自适应更新阶段</w:t>
      </w:r>
      <w:r w:rsidR="00A968E1" w:rsidRPr="008C646E">
        <w:rPr>
          <w:szCs w:val="24"/>
        </w:rPr>
        <w:t>，在应用执行过程中基于路径搜索空间缩减原则动态更新最短路径，该策略提高了</w:t>
      </w:r>
      <w:proofErr w:type="gramStart"/>
      <w:r w:rsidR="00A968E1" w:rsidRPr="008C646E">
        <w:rPr>
          <w:szCs w:val="24"/>
        </w:rPr>
        <w:t>微服</w:t>
      </w:r>
      <w:proofErr w:type="gramEnd"/>
      <w:r w:rsidR="00A968E1" w:rsidRPr="008C646E">
        <w:rPr>
          <w:szCs w:val="24"/>
        </w:rPr>
        <w:t>务应用的处理效率。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w:t>
      </w:r>
      <w:proofErr w:type="gramStart"/>
      <w:r w:rsidR="00A968E1" w:rsidRPr="008C646E">
        <w:rPr>
          <w:szCs w:val="24"/>
        </w:rPr>
        <w:t>微服务</w:t>
      </w:r>
      <w:proofErr w:type="gramEnd"/>
      <w:r w:rsidR="00A968E1" w:rsidRPr="008C646E">
        <w:rPr>
          <w:szCs w:val="24"/>
        </w:rPr>
        <w:t>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proofErr w:type="gramStart"/>
      <w:r w:rsidR="00790BB0" w:rsidRPr="008C646E">
        <w:rPr>
          <w:szCs w:val="24"/>
        </w:rPr>
        <w:t>微服务</w:t>
      </w:r>
      <w:proofErr w:type="gramEnd"/>
      <w:r w:rsidR="00790BB0" w:rsidRPr="008C646E">
        <w:rPr>
          <w:szCs w:val="24"/>
        </w:rPr>
        <w:t>架构成为近年来</w:t>
      </w:r>
      <w:proofErr w:type="gramStart"/>
      <w:r w:rsidR="00790BB0" w:rsidRPr="008C646E">
        <w:rPr>
          <w:szCs w:val="24"/>
        </w:rPr>
        <w:t>云计</w:t>
      </w:r>
      <w:proofErr w:type="gramEnd"/>
      <w:r w:rsidR="00790BB0" w:rsidRPr="008C646E">
        <w:rPr>
          <w:szCs w:val="24"/>
        </w:rPr>
        <w:t>算领域的热门技术。本文采用</w:t>
      </w:r>
      <w:proofErr w:type="gramStart"/>
      <w:r w:rsidR="00790BB0" w:rsidRPr="008C646E">
        <w:rPr>
          <w:szCs w:val="24"/>
        </w:rPr>
        <w:t>微服务</w:t>
      </w:r>
      <w:proofErr w:type="gramEnd"/>
      <w:r w:rsidR="00790BB0" w:rsidRPr="008C646E">
        <w:rPr>
          <w:szCs w:val="24"/>
        </w:rPr>
        <w:t>技术构建分布式云平台，并按照本文设计的基于领域驱动设计思想的语义耦合的</w:t>
      </w:r>
      <w:proofErr w:type="gramStart"/>
      <w:r w:rsidR="00790BB0" w:rsidRPr="008C646E">
        <w:rPr>
          <w:szCs w:val="24"/>
        </w:rPr>
        <w:t>微服</w:t>
      </w:r>
      <w:proofErr w:type="gramEnd"/>
      <w:r w:rsidR="00790BB0" w:rsidRPr="008C646E">
        <w:rPr>
          <w:szCs w:val="24"/>
        </w:rPr>
        <w:t>务划分策略和性能感知的服务路径选择策略（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rFonts w:ascii="黑体" w:hAnsi="黑体"/>
          <w:b w:val="0"/>
          <w:kern w:val="2"/>
          <w:szCs w:val="28"/>
        </w:rPr>
        <w:t>6.2 展望</w:t>
      </w:r>
      <w:bookmarkEnd w:id="53"/>
    </w:p>
    <w:p w:rsidR="00790BB0" w:rsidRPr="008C646E" w:rsidRDefault="00790BB0" w:rsidP="008C646E">
      <w:pPr>
        <w:ind w:firstLineChars="200" w:firstLine="480"/>
        <w:jc w:val="both"/>
      </w:pPr>
      <w:r w:rsidRPr="008C646E">
        <w:t>本文首先通过分析传统的</w:t>
      </w:r>
      <w:proofErr w:type="gramStart"/>
      <w:r w:rsidRPr="008C646E">
        <w:t>微服务</w:t>
      </w:r>
      <w:proofErr w:type="gramEnd"/>
      <w:r w:rsidRPr="008C646E">
        <w:t>划分思想以及</w:t>
      </w:r>
      <w:proofErr w:type="gramStart"/>
      <w:r w:rsidRPr="008C646E">
        <w:t>微服</w:t>
      </w:r>
      <w:proofErr w:type="gramEnd"/>
      <w:r w:rsidRPr="008C646E">
        <w:t>务划分策略的不足，结合</w:t>
      </w:r>
      <w:proofErr w:type="gramStart"/>
      <w:r w:rsidRPr="008C646E">
        <w:t>微服</w:t>
      </w:r>
      <w:proofErr w:type="gramEnd"/>
      <w:r w:rsidRPr="008C646E">
        <w:t>务的设计原则以及平台的应用特性，提出了基于领域驱动设计思想的语义耦合的</w:t>
      </w:r>
      <w:proofErr w:type="gramStart"/>
      <w:r w:rsidRPr="008C646E">
        <w:t>微服</w:t>
      </w:r>
      <w:proofErr w:type="gramEnd"/>
      <w:r w:rsidRPr="008C646E">
        <w:t>务划分算法，其次分析传统服务路径选择策略的不足，结合微服务实例的运行</w:t>
      </w:r>
      <w:proofErr w:type="gramStart"/>
      <w:r w:rsidRPr="008C646E">
        <w:t>时特征以及微服</w:t>
      </w:r>
      <w:proofErr w:type="gramEnd"/>
      <w:r w:rsidRPr="008C646E">
        <w:t>务任务的特征，提出了性能感知的</w:t>
      </w:r>
      <w:r w:rsidR="00493E5B" w:rsidRPr="008C646E">
        <w:t>服务路径选择策略，最后通过视频浓缩服务对所述的</w:t>
      </w:r>
      <w:proofErr w:type="gramStart"/>
      <w:r w:rsidR="00493E5B" w:rsidRPr="008C646E">
        <w:t>微服</w:t>
      </w:r>
      <w:proofErr w:type="gramEnd"/>
      <w:r w:rsidR="00493E5B" w:rsidRPr="008C646E">
        <w:t>务划分策略进行验证，可有效提高代码的复用率，以及减少平台代码冗余率；通过复杂的</w:t>
      </w:r>
      <w:proofErr w:type="gramStart"/>
      <w:r w:rsidR="00493E5B" w:rsidRPr="008C646E">
        <w:t>微服务</w:t>
      </w:r>
      <w:proofErr w:type="gramEnd"/>
      <w:r w:rsidR="00493E5B" w:rsidRPr="008C646E">
        <w:t>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w:t>
      </w:r>
      <w:proofErr w:type="gramStart"/>
      <w:r w:rsidR="00EF7C56" w:rsidRPr="008C646E">
        <w:t>微服务</w:t>
      </w:r>
      <w:proofErr w:type="gramEnd"/>
      <w:r w:rsidR="00EF7C56" w:rsidRPr="008C646E">
        <w:t>平台性能优化问题。本文主要关注基于</w:t>
      </w:r>
      <w:proofErr w:type="gramStart"/>
      <w:r w:rsidR="00EF7C56" w:rsidRPr="008C646E">
        <w:t>微服务</w:t>
      </w:r>
      <w:proofErr w:type="gramEnd"/>
      <w:r w:rsidR="00EF7C56" w:rsidRPr="008C646E">
        <w:t>架构的分布式处理云平台的性能优化问题。</w:t>
      </w:r>
      <w:r w:rsidR="00350F6D" w:rsidRPr="008C646E">
        <w:t>本文提出的</w:t>
      </w:r>
      <w:proofErr w:type="gramStart"/>
      <w:r w:rsidR="00350F6D" w:rsidRPr="008C646E">
        <w:t>微服务</w:t>
      </w:r>
      <w:proofErr w:type="gramEnd"/>
      <w:r w:rsidR="00350F6D" w:rsidRPr="008C646E">
        <w:t>划分策略结合了</w:t>
      </w:r>
      <w:proofErr w:type="gramStart"/>
      <w:r w:rsidR="00350F6D" w:rsidRPr="008C646E">
        <w:t>微服</w:t>
      </w:r>
      <w:proofErr w:type="gramEnd"/>
      <w:r w:rsidR="00350F6D" w:rsidRPr="008C646E">
        <w:t>务划分原则以及</w:t>
      </w:r>
      <w:proofErr w:type="gramStart"/>
      <w:r w:rsidR="00350F6D" w:rsidRPr="008C646E">
        <w:t>我们微服</w:t>
      </w:r>
      <w:proofErr w:type="gramEnd"/>
      <w:r w:rsidR="00350F6D" w:rsidRPr="008C646E">
        <w:t>务平台中应用的特征，然而我们需要研究更多类型的</w:t>
      </w:r>
      <w:proofErr w:type="gramStart"/>
      <w:r w:rsidR="00350F6D" w:rsidRPr="008C646E">
        <w:t>微服</w:t>
      </w:r>
      <w:proofErr w:type="gramEnd"/>
      <w:r w:rsidR="00350F6D" w:rsidRPr="008C646E">
        <w:t>务平台的</w:t>
      </w:r>
      <w:proofErr w:type="gramStart"/>
      <w:r w:rsidR="00350F6D" w:rsidRPr="008C646E">
        <w:t>微服</w:t>
      </w:r>
      <w:proofErr w:type="gramEnd"/>
      <w:r w:rsidR="00350F6D" w:rsidRPr="008C646E">
        <w:t>务划分</w:t>
      </w:r>
      <w:r w:rsidR="00B83308" w:rsidRPr="008C646E">
        <w:t>问题，并进一步实现更通用的</w:t>
      </w:r>
      <w:proofErr w:type="gramStart"/>
      <w:r w:rsidR="00B83308" w:rsidRPr="008C646E">
        <w:t>微服</w:t>
      </w:r>
      <w:proofErr w:type="gramEnd"/>
      <w:r w:rsidR="00B83308" w:rsidRPr="008C646E">
        <w:t>务平台的服务划分策略。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w:t>
      </w:r>
      <w:proofErr w:type="gramStart"/>
      <w:r w:rsidR="00B83308" w:rsidRPr="008C646E">
        <w:t>微服务</w:t>
      </w:r>
      <w:proofErr w:type="gramEnd"/>
      <w:r w:rsidR="00B83308" w:rsidRPr="008C646E">
        <w:t>应用。本文主要通过九个子任务的应用来验证</w:t>
      </w:r>
      <w:proofErr w:type="gramStart"/>
      <w:r w:rsidR="00B83308" w:rsidRPr="008C646E">
        <w:t>微服务</w:t>
      </w:r>
      <w:proofErr w:type="gramEnd"/>
      <w:r w:rsidR="00B83308" w:rsidRPr="008C646E">
        <w:t>平台中提出的性能感知的服务路径选择算法的有效性，后期应该选择更大型的应用，远远超过</w:t>
      </w:r>
      <w:r w:rsidR="00B83308" w:rsidRPr="008C646E">
        <w:t>9</w:t>
      </w:r>
      <w:r w:rsidR="00B83308" w:rsidRPr="008C646E">
        <w:t>个子任务的</w:t>
      </w:r>
      <w:proofErr w:type="gramStart"/>
      <w:r w:rsidR="00B83308" w:rsidRPr="008C646E">
        <w:t>微服</w:t>
      </w:r>
      <w:proofErr w:type="gramEnd"/>
      <w:r w:rsidR="00B83308" w:rsidRPr="008C646E">
        <w:t>务应用来优化算法。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br w:type="page"/>
      </w:r>
    </w:p>
    <w:p w:rsidR="00E275D3" w:rsidRDefault="00F71BA5" w:rsidP="00ED5079">
      <w:pPr>
        <w:pStyle w:val="1"/>
        <w:spacing w:afterLines="200" w:after="624" w:line="240" w:lineRule="auto"/>
        <w:jc w:val="center"/>
        <w:rPr>
          <w:b w:val="0"/>
        </w:rPr>
      </w:pPr>
      <w:bookmarkStart w:id="54" w:name="_Toc1420947"/>
      <w:r>
        <w:rPr>
          <w:b w:val="0"/>
        </w:rPr>
        <w:lastRenderedPageBreak/>
        <w:t>参考文献</w:t>
      </w:r>
      <w:bookmarkEnd w:id="54"/>
    </w:p>
    <w:p w:rsidR="00EA5C1E" w:rsidRPr="00F86183" w:rsidRDefault="00EA5C1E" w:rsidP="008D4BE7">
      <w:pPr>
        <w:autoSpaceDE w:val="0"/>
        <w:autoSpaceDN w:val="0"/>
        <w:adjustRightInd w:val="0"/>
        <w:jc w:val="both"/>
        <w:rPr>
          <w:szCs w:val="24"/>
        </w:rPr>
      </w:pPr>
      <w:r w:rsidRPr="00F86183">
        <w:rPr>
          <w:szCs w:val="24"/>
        </w:rPr>
        <w:t>[1]</w:t>
      </w:r>
      <w:r w:rsidR="00F27D08">
        <w:rPr>
          <w:szCs w:val="24"/>
        </w:rPr>
        <w:t xml:space="preserve"> </w:t>
      </w:r>
      <w:r w:rsidR="00F27D08" w:rsidRPr="00F86183">
        <w:rPr>
          <w:szCs w:val="24"/>
        </w:rPr>
        <w:t>Fowler</w:t>
      </w:r>
      <w:r w:rsidR="00F27D08">
        <w:rPr>
          <w:szCs w:val="24"/>
        </w:rPr>
        <w:t xml:space="preserve"> </w:t>
      </w:r>
      <w:r w:rsidRPr="00F86183">
        <w:rPr>
          <w:szCs w:val="24"/>
        </w:rPr>
        <w:t>M</w:t>
      </w:r>
      <w:r w:rsidR="00152CA4">
        <w:rPr>
          <w:szCs w:val="24"/>
        </w:rPr>
        <w:t>.</w:t>
      </w:r>
      <w:r w:rsidRPr="00F86183">
        <w:rPr>
          <w:szCs w:val="24"/>
        </w:rPr>
        <w:t xml:space="preserve"> Microservices: a definition of this new architectural term. http://martinfowler.com/articles/ micro-services.html</w:t>
      </w:r>
      <w:r w:rsidR="00316BC6">
        <w:rPr>
          <w:szCs w:val="24"/>
        </w:rPr>
        <w:t>,</w:t>
      </w:r>
      <w:r w:rsidRPr="00F86183">
        <w:rPr>
          <w:szCs w:val="24"/>
        </w:rPr>
        <w:t xml:space="preserve"> 2014</w:t>
      </w:r>
      <w:r w:rsidR="00316BC6">
        <w:rPr>
          <w:szCs w:val="24"/>
        </w:rPr>
        <w:t>,</w:t>
      </w:r>
      <w:r w:rsidRPr="00F86183">
        <w:rPr>
          <w:szCs w:val="24"/>
        </w:rPr>
        <w:t xml:space="preserve"> accessed: 2016-08-16.</w:t>
      </w:r>
    </w:p>
    <w:p w:rsidR="00EA5C1E" w:rsidRPr="00F86183" w:rsidRDefault="00EA5C1E" w:rsidP="008D4BE7">
      <w:pPr>
        <w:autoSpaceDE w:val="0"/>
        <w:autoSpaceDN w:val="0"/>
        <w:adjustRightInd w:val="0"/>
        <w:jc w:val="both"/>
        <w:rPr>
          <w:szCs w:val="24"/>
        </w:rPr>
      </w:pPr>
      <w:r w:rsidRPr="00F86183">
        <w:rPr>
          <w:szCs w:val="24"/>
        </w:rPr>
        <w:t>[2]</w:t>
      </w:r>
      <w:r w:rsidR="00F27D08">
        <w:rPr>
          <w:szCs w:val="24"/>
        </w:rPr>
        <w:t xml:space="preserve"> </w:t>
      </w:r>
      <w:r w:rsidR="00F27D08" w:rsidRPr="00F86183">
        <w:rPr>
          <w:szCs w:val="24"/>
        </w:rPr>
        <w:t xml:space="preserve">Thones </w:t>
      </w:r>
      <w:r w:rsidRPr="00F86183">
        <w:rPr>
          <w:szCs w:val="24"/>
        </w:rPr>
        <w:t>J</w:t>
      </w:r>
      <w:r w:rsidR="00152CA4">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8D4BE7">
      <w:pPr>
        <w:autoSpaceDE w:val="0"/>
        <w:autoSpaceDN w:val="0"/>
        <w:adjustRightInd w:val="0"/>
        <w:jc w:val="both"/>
        <w:rPr>
          <w:szCs w:val="24"/>
        </w:rPr>
      </w:pPr>
      <w:r w:rsidRPr="00F86183">
        <w:rPr>
          <w:szCs w:val="24"/>
        </w:rPr>
        <w:t>[3]</w:t>
      </w:r>
      <w:r w:rsidR="00F27D08">
        <w:rPr>
          <w:szCs w:val="24"/>
        </w:rPr>
        <w:t xml:space="preserve"> </w:t>
      </w:r>
      <w:r w:rsidRPr="00F86183">
        <w:rPr>
          <w:szCs w:val="24"/>
        </w:rPr>
        <w:t>Mazlami G</w:t>
      </w:r>
      <w:r w:rsidR="00316BC6">
        <w:rPr>
          <w:szCs w:val="24"/>
        </w:rPr>
        <w:t>,</w:t>
      </w:r>
      <w:r w:rsidRPr="00F86183">
        <w:rPr>
          <w:szCs w:val="24"/>
        </w:rPr>
        <w:t xml:space="preserve"> Cito J</w:t>
      </w:r>
      <w:r w:rsidR="00316BC6">
        <w:rPr>
          <w:szCs w:val="24"/>
        </w:rPr>
        <w:t>,</w:t>
      </w:r>
      <w:r w:rsidRPr="00F86183">
        <w:rPr>
          <w:szCs w:val="24"/>
        </w:rPr>
        <w:t xml:space="preserve"> Leitner P</w:t>
      </w:r>
      <w:r w:rsidR="00152CA4">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8D4BE7">
      <w:pPr>
        <w:autoSpaceDE w:val="0"/>
        <w:autoSpaceDN w:val="0"/>
        <w:adjustRightInd w:val="0"/>
        <w:jc w:val="both"/>
        <w:rPr>
          <w:szCs w:val="24"/>
        </w:rPr>
      </w:pPr>
      <w:r w:rsidRPr="00F86183">
        <w:rPr>
          <w:szCs w:val="24"/>
        </w:rPr>
        <w:t>[4]</w:t>
      </w:r>
      <w:r w:rsidR="00F27D08">
        <w:rPr>
          <w:szCs w:val="24"/>
        </w:rPr>
        <w:t xml:space="preserve"> </w:t>
      </w:r>
      <w:r w:rsidRPr="00F86183">
        <w:rPr>
          <w:szCs w:val="24"/>
        </w:rPr>
        <w:t>Newman S</w:t>
      </w:r>
      <w:r w:rsidR="00152CA4">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8D4BE7">
      <w:pPr>
        <w:autoSpaceDE w:val="0"/>
        <w:autoSpaceDN w:val="0"/>
        <w:adjustRightInd w:val="0"/>
        <w:jc w:val="both"/>
        <w:rPr>
          <w:szCs w:val="24"/>
        </w:rPr>
      </w:pPr>
      <w:r w:rsidRPr="00F86183">
        <w:rPr>
          <w:szCs w:val="24"/>
        </w:rPr>
        <w:t>[5] Marcus A</w:t>
      </w:r>
      <w:r w:rsidR="00316BC6">
        <w:rPr>
          <w:szCs w:val="24"/>
        </w:rPr>
        <w:t>,</w:t>
      </w:r>
      <w:r w:rsidRPr="00F86183">
        <w:rPr>
          <w:szCs w:val="24"/>
        </w:rPr>
        <w:t xml:space="preserve"> Maletic J I</w:t>
      </w:r>
      <w:r w:rsidR="00152CA4">
        <w:rPr>
          <w:szCs w:val="24"/>
        </w:rPr>
        <w:t>.</w:t>
      </w:r>
      <w:r w:rsidRPr="00F86183">
        <w:rPr>
          <w:szCs w:val="24"/>
        </w:rPr>
        <w:t xml:space="preserve"> Identification of high-level concept clones in source code.</w:t>
      </w:r>
      <w:r w:rsidRPr="00F86183">
        <w:rPr>
          <w:b/>
          <w:bCs/>
          <w:szCs w:val="24"/>
        </w:rPr>
        <w:t xml:space="preserve"> </w:t>
      </w:r>
      <w:hyperlink r:id="rId35"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8D4BE7">
      <w:pPr>
        <w:autoSpaceDE w:val="0"/>
        <w:autoSpaceDN w:val="0"/>
        <w:adjustRightInd w:val="0"/>
        <w:jc w:val="both"/>
        <w:rPr>
          <w:szCs w:val="24"/>
        </w:rPr>
      </w:pPr>
      <w:r w:rsidRPr="00F86183">
        <w:rPr>
          <w:szCs w:val="24"/>
        </w:rPr>
        <w:t>[6] Poshyvanyk D</w:t>
      </w:r>
      <w:r w:rsidR="00316BC6">
        <w:rPr>
          <w:szCs w:val="24"/>
        </w:rPr>
        <w:t>,</w:t>
      </w:r>
      <w:r w:rsidRPr="00F86183">
        <w:rPr>
          <w:szCs w:val="24"/>
        </w:rPr>
        <w:t xml:space="preserve"> Marcus A</w:t>
      </w:r>
      <w:r w:rsidR="00152CA4">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8D4BE7">
      <w:pPr>
        <w:autoSpaceDE w:val="0"/>
        <w:autoSpaceDN w:val="0"/>
        <w:adjustRightInd w:val="0"/>
        <w:jc w:val="both"/>
        <w:rPr>
          <w:szCs w:val="24"/>
        </w:rPr>
      </w:pPr>
      <w:r w:rsidRPr="00F86183">
        <w:rPr>
          <w:szCs w:val="24"/>
        </w:rPr>
        <w:t>[7]</w:t>
      </w:r>
      <w:r w:rsidR="00F27D08">
        <w:rPr>
          <w:szCs w:val="24"/>
        </w:rPr>
        <w:t xml:space="preserve"> </w:t>
      </w:r>
      <w:r w:rsidRPr="00F86183">
        <w:rPr>
          <w:szCs w:val="24"/>
        </w:rPr>
        <w:t>Alrifai M</w:t>
      </w:r>
      <w:r w:rsidR="00316BC6">
        <w:rPr>
          <w:szCs w:val="24"/>
        </w:rPr>
        <w:t>,</w:t>
      </w:r>
      <w:r w:rsidRPr="00F86183">
        <w:rPr>
          <w:szCs w:val="24"/>
        </w:rPr>
        <w:t xml:space="preserve"> Skoutas D</w:t>
      </w:r>
      <w:r w:rsidR="00316BC6">
        <w:rPr>
          <w:szCs w:val="24"/>
        </w:rPr>
        <w:t>,</w:t>
      </w:r>
      <w:r w:rsidRPr="00F86183">
        <w:rPr>
          <w:szCs w:val="24"/>
        </w:rPr>
        <w:t xml:space="preserve"> Risse T</w:t>
      </w:r>
      <w:r w:rsidR="00152CA4">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8D4BE7">
      <w:pPr>
        <w:autoSpaceDE w:val="0"/>
        <w:autoSpaceDN w:val="0"/>
        <w:adjustRightInd w:val="0"/>
        <w:jc w:val="both"/>
        <w:rPr>
          <w:szCs w:val="24"/>
        </w:rPr>
      </w:pPr>
      <w:r w:rsidRPr="00F86183">
        <w:rPr>
          <w:szCs w:val="24"/>
        </w:rPr>
        <w:t>[8]</w:t>
      </w:r>
      <w:r w:rsidR="00F27D08">
        <w:rPr>
          <w:szCs w:val="24"/>
        </w:rPr>
        <w:t xml:space="preserve"> </w:t>
      </w:r>
      <w:r w:rsidRPr="00F86183">
        <w:rPr>
          <w:szCs w:val="24"/>
        </w:rPr>
        <w:t>Deng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8D4BE7">
      <w:pPr>
        <w:autoSpaceDE w:val="0"/>
        <w:autoSpaceDN w:val="0"/>
        <w:adjustRightInd w:val="0"/>
        <w:jc w:val="both"/>
        <w:rPr>
          <w:szCs w:val="24"/>
        </w:rPr>
      </w:pPr>
      <w:r w:rsidRPr="00F86183">
        <w:rPr>
          <w:szCs w:val="24"/>
        </w:rPr>
        <w:t>[9]</w:t>
      </w:r>
      <w:r w:rsidR="00F27D08">
        <w:rPr>
          <w:szCs w:val="24"/>
        </w:rPr>
        <w:t xml:space="preserve"> </w:t>
      </w:r>
      <w:r w:rsidRPr="00F86183">
        <w:rPr>
          <w:szCs w:val="24"/>
        </w:rPr>
        <w:t>Saleem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8D4BE7">
      <w:pPr>
        <w:autoSpaceDE w:val="0"/>
        <w:autoSpaceDN w:val="0"/>
        <w:adjustRightInd w:val="0"/>
        <w:jc w:val="both"/>
        <w:rPr>
          <w:szCs w:val="24"/>
        </w:rPr>
      </w:pPr>
      <w:r w:rsidRPr="00F86183">
        <w:rPr>
          <w:szCs w:val="24"/>
        </w:rPr>
        <w:t>[10]</w:t>
      </w:r>
      <w:r w:rsidR="00F27D08">
        <w:rPr>
          <w:szCs w:val="24"/>
        </w:rPr>
        <w:t xml:space="preserve"> </w:t>
      </w:r>
      <w:r w:rsidRPr="00F86183">
        <w:rPr>
          <w:szCs w:val="24"/>
        </w:rPr>
        <w:t>Tan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[11]</w:t>
      </w:r>
      <w:r w:rsidR="00F27D08">
        <w:rPr>
          <w:szCs w:val="24"/>
        </w:rPr>
        <w:t xml:space="preserve"> </w:t>
      </w:r>
      <w:r w:rsidRPr="00F86183">
        <w:rPr>
          <w:szCs w:val="24"/>
        </w:rPr>
        <w:t>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8D4BE7">
      <w:pPr>
        <w:autoSpaceDE w:val="0"/>
        <w:autoSpaceDN w:val="0"/>
        <w:adjustRightInd w:val="0"/>
        <w:jc w:val="both"/>
        <w:rPr>
          <w:szCs w:val="24"/>
        </w:rPr>
      </w:pPr>
      <w:r w:rsidRPr="00F86183">
        <w:rPr>
          <w:szCs w:val="24"/>
        </w:rPr>
        <w:t>[12]</w:t>
      </w:r>
      <w:r w:rsidR="00F27D08">
        <w:rPr>
          <w:szCs w:val="24"/>
        </w:rPr>
        <w:t xml:space="preserve"> </w:t>
      </w:r>
      <w:r w:rsidRPr="00F86183">
        <w:rPr>
          <w:szCs w:val="24"/>
        </w:rPr>
        <w:t>Peng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8D4BE7">
      <w:pPr>
        <w:autoSpaceDE w:val="0"/>
        <w:autoSpaceDN w:val="0"/>
        <w:adjustRightInd w:val="0"/>
        <w:jc w:val="both"/>
        <w:rPr>
          <w:szCs w:val="24"/>
        </w:rPr>
      </w:pPr>
      <w:r w:rsidRPr="00F86183">
        <w:rPr>
          <w:szCs w:val="24"/>
        </w:rPr>
        <w:t>[13]</w:t>
      </w:r>
      <w:r w:rsidR="0004366E" w:rsidRPr="0004366E">
        <w:rPr>
          <w:szCs w:val="24"/>
        </w:rPr>
        <w:t xml:space="preserve"> Gysel</w:t>
      </w:r>
      <w:r w:rsidR="00C2077A" w:rsidRPr="0004366E">
        <w:rPr>
          <w:szCs w:val="24"/>
        </w:rPr>
        <w:t xml:space="preserve"> M, </w:t>
      </w:r>
      <w:r w:rsidR="0004366E" w:rsidRPr="0004366E">
        <w:rPr>
          <w:szCs w:val="24"/>
        </w:rPr>
        <w:t xml:space="preserve">Kolbener </w:t>
      </w:r>
      <w:r w:rsidR="00C2077A" w:rsidRPr="0004366E">
        <w:rPr>
          <w:szCs w:val="24"/>
        </w:rPr>
        <w:t xml:space="preserve">L, </w:t>
      </w:r>
      <w:r w:rsidR="0004366E" w:rsidRPr="0004366E">
        <w:rPr>
          <w:szCs w:val="24"/>
        </w:rPr>
        <w:t xml:space="preserve">Giersche </w:t>
      </w:r>
      <w:r w:rsidR="00C2077A" w:rsidRPr="0004366E">
        <w:rPr>
          <w:szCs w:val="24"/>
        </w:rPr>
        <w:t>W</w:t>
      </w:r>
      <w:r w:rsidR="0004366E" w:rsidRPr="0004366E">
        <w:rPr>
          <w:rFonts w:hint="eastAsia"/>
          <w:szCs w:val="24"/>
        </w:rPr>
        <w:t>.</w:t>
      </w:r>
      <w:r w:rsidR="00C2077A" w:rsidRPr="0004366E">
        <w:rPr>
          <w:szCs w:val="24"/>
        </w:rPr>
        <w:t xml:space="preserve"> </w:t>
      </w:r>
      <w:r w:rsidR="00C2077A" w:rsidRPr="00C2077A">
        <w:rPr>
          <w:szCs w:val="24"/>
        </w:rPr>
        <w:t>Service cutter: A systematic approach to service decomposition</w:t>
      </w:r>
      <w:r w:rsidRPr="00F86183">
        <w:rPr>
          <w:szCs w:val="24"/>
        </w:rPr>
        <w:t>.</w:t>
      </w:r>
      <w:r w:rsidR="0004366E">
        <w:rPr>
          <w:szCs w:val="24"/>
        </w:rPr>
        <w:t xml:space="preserve"> </w:t>
      </w:r>
      <w:r w:rsidR="0004366E" w:rsidRPr="0004366E">
        <w:rPr>
          <w:szCs w:val="24"/>
        </w:rPr>
        <w:t>European Conference on Service-Oriented and Cloud Computing. Springer, 2016,</w:t>
      </w:r>
      <w:r w:rsidR="0004366E">
        <w:rPr>
          <w:szCs w:val="24"/>
        </w:rPr>
        <w:t xml:space="preserve"> </w:t>
      </w:r>
      <w:r w:rsidR="0004366E" w:rsidRPr="0004366E">
        <w:rPr>
          <w:szCs w:val="24"/>
        </w:rPr>
        <w:t>pp. 185–200.</w:t>
      </w:r>
    </w:p>
    <w:p w:rsidR="00EA5C1E" w:rsidRPr="00F86183" w:rsidRDefault="00EA5C1E" w:rsidP="00A165A2">
      <w:pPr>
        <w:autoSpaceDE w:val="0"/>
        <w:autoSpaceDN w:val="0"/>
        <w:adjustRightInd w:val="0"/>
        <w:jc w:val="both"/>
        <w:rPr>
          <w:szCs w:val="24"/>
        </w:rPr>
      </w:pPr>
      <w:r w:rsidRPr="00F86183">
        <w:rPr>
          <w:szCs w:val="24"/>
        </w:rPr>
        <w:lastRenderedPageBreak/>
        <w:t>[14]</w:t>
      </w:r>
      <w:r w:rsidR="00F27D08">
        <w:rPr>
          <w:szCs w:val="24"/>
        </w:rPr>
        <w:t xml:space="preserve"> </w:t>
      </w:r>
      <w:r w:rsidRPr="00F86183">
        <w:rPr>
          <w:szCs w:val="24"/>
        </w:rPr>
        <w:t>Schermann G</w:t>
      </w:r>
      <w:r w:rsidR="00A165A2">
        <w:rPr>
          <w:rFonts w:hint="eastAsia"/>
          <w:szCs w:val="24"/>
        </w:rPr>
        <w:t>,</w:t>
      </w:r>
      <w:r w:rsidRPr="00F86183">
        <w:rPr>
          <w:szCs w:val="24"/>
        </w:rPr>
        <w:t xml:space="preserve"> Cito J</w:t>
      </w:r>
      <w:r w:rsidR="00A165A2">
        <w:rPr>
          <w:rFonts w:hint="eastAsia"/>
          <w:szCs w:val="24"/>
        </w:rPr>
        <w:t>,</w:t>
      </w:r>
      <w:r w:rsidRPr="00F86183">
        <w:rPr>
          <w:szCs w:val="24"/>
        </w:rPr>
        <w:t xml:space="preserve"> Leitner P</w:t>
      </w:r>
      <w:r w:rsidR="00152CA4">
        <w:rPr>
          <w:szCs w:val="24"/>
        </w:rPr>
        <w:t>.</w:t>
      </w:r>
      <w:r w:rsidRPr="00F86183">
        <w:rPr>
          <w:szCs w:val="24"/>
        </w:rPr>
        <w:t xml:space="preserve"> All the services large and micro: Revisiting industrial practice in services computing.</w:t>
      </w:r>
      <w:r w:rsidR="00DC67FB">
        <w:rPr>
          <w:szCs w:val="24"/>
        </w:rPr>
        <w:t xml:space="preserve"> </w:t>
      </w:r>
      <w:r w:rsidRPr="00F86183">
        <w:rPr>
          <w:szCs w:val="24"/>
        </w:rPr>
        <w:t>International Conference on Service-Oriented Computing</w:t>
      </w:r>
      <w:r w:rsidR="00A165A2">
        <w:rPr>
          <w:rFonts w:hint="eastAsia"/>
          <w:szCs w:val="24"/>
        </w:rPr>
        <w:t>,</w:t>
      </w:r>
      <w:r w:rsidRPr="00F86183">
        <w:rPr>
          <w:szCs w:val="24"/>
        </w:rPr>
        <w:t xml:space="preserve"> 2015</w:t>
      </w:r>
      <w:r w:rsidR="00A165A2">
        <w:rPr>
          <w:rFonts w:hint="eastAsia"/>
          <w:szCs w:val="24"/>
        </w:rPr>
        <w:t>,</w:t>
      </w:r>
      <w:r w:rsidRPr="00F86183">
        <w:rPr>
          <w:szCs w:val="24"/>
        </w:rPr>
        <w:t xml:space="preserve"> pp. 36–47.</w:t>
      </w:r>
    </w:p>
    <w:p w:rsidR="00EA5C1E" w:rsidRPr="00F86183" w:rsidRDefault="00EA5C1E" w:rsidP="008D4BE7">
      <w:pPr>
        <w:autoSpaceDE w:val="0"/>
        <w:autoSpaceDN w:val="0"/>
        <w:adjustRightInd w:val="0"/>
        <w:jc w:val="both"/>
        <w:rPr>
          <w:szCs w:val="24"/>
        </w:rPr>
      </w:pPr>
      <w:r w:rsidRPr="00F86183">
        <w:rPr>
          <w:szCs w:val="24"/>
        </w:rPr>
        <w:t>[15]</w:t>
      </w:r>
      <w:r w:rsidR="00F27D08">
        <w:rPr>
          <w:szCs w:val="24"/>
        </w:rPr>
        <w:t xml:space="preserve"> </w:t>
      </w:r>
      <w:r w:rsidRPr="00F86183">
        <w:rPr>
          <w:szCs w:val="24"/>
        </w:rPr>
        <w:t>Liu Y</w:t>
      </w:r>
      <w:r w:rsidR="00316BC6">
        <w:rPr>
          <w:szCs w:val="24"/>
        </w:rPr>
        <w:t>,</w:t>
      </w:r>
      <w:r w:rsidRPr="00F86183">
        <w:rPr>
          <w:szCs w:val="24"/>
        </w:rPr>
        <w:t xml:space="preserve"> Yang Y</w:t>
      </w:r>
      <w:r w:rsidR="00152CA4">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8D4BE7">
      <w:pPr>
        <w:autoSpaceDE w:val="0"/>
        <w:autoSpaceDN w:val="0"/>
        <w:adjustRightInd w:val="0"/>
        <w:jc w:val="both"/>
        <w:rPr>
          <w:szCs w:val="24"/>
        </w:rPr>
      </w:pPr>
      <w:r w:rsidRPr="00F86183">
        <w:rPr>
          <w:szCs w:val="24"/>
        </w:rPr>
        <w:t>[16]</w:t>
      </w:r>
      <w:r w:rsidR="00F27D08">
        <w:rPr>
          <w:szCs w:val="24"/>
        </w:rPr>
        <w:t xml:space="preserve"> </w:t>
      </w:r>
      <w:r w:rsidRPr="00F86183">
        <w:rPr>
          <w:szCs w:val="24"/>
        </w:rPr>
        <w:t>Cheng Z H</w:t>
      </w:r>
      <w:r w:rsidR="00316BC6">
        <w:rPr>
          <w:szCs w:val="24"/>
        </w:rPr>
        <w:t>,</w:t>
      </w:r>
      <w:r w:rsidRPr="00F86183">
        <w:rPr>
          <w:szCs w:val="24"/>
        </w:rPr>
        <w:t xml:space="preserve"> Huang Z</w:t>
      </w:r>
      <w:r w:rsidR="00152CA4">
        <w:rPr>
          <w:szCs w:val="24"/>
        </w:rPr>
        <w:t>.</w:t>
      </w:r>
      <w:r w:rsidRPr="00F86183">
        <w:rPr>
          <w:szCs w:val="24"/>
        </w:rPr>
        <w:t xml:space="preserve"> </w:t>
      </w:r>
      <w:hyperlink r:id="rId36"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8D4BE7">
      <w:pPr>
        <w:autoSpaceDE w:val="0"/>
        <w:autoSpaceDN w:val="0"/>
        <w:adjustRightInd w:val="0"/>
        <w:jc w:val="both"/>
        <w:rPr>
          <w:szCs w:val="24"/>
        </w:rPr>
      </w:pPr>
      <w:r w:rsidRPr="00F86183">
        <w:rPr>
          <w:szCs w:val="24"/>
        </w:rPr>
        <w:t>[17]</w:t>
      </w:r>
      <w:r w:rsidR="00F27D08">
        <w:rPr>
          <w:szCs w:val="24"/>
        </w:rPr>
        <w:t xml:space="preserve"> </w:t>
      </w:r>
      <w:r w:rsidRPr="00F86183">
        <w:rPr>
          <w:szCs w:val="24"/>
        </w:rPr>
        <w:t>Matsuba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8D4BE7">
      <w:pPr>
        <w:autoSpaceDE w:val="0"/>
        <w:autoSpaceDN w:val="0"/>
        <w:adjustRightInd w:val="0"/>
        <w:jc w:val="both"/>
        <w:rPr>
          <w:szCs w:val="24"/>
        </w:rPr>
      </w:pPr>
      <w:r w:rsidRPr="00F86183">
        <w:rPr>
          <w:szCs w:val="24"/>
        </w:rPr>
        <w:t>[18]</w:t>
      </w:r>
      <w:r w:rsidR="00F27D08">
        <w:rPr>
          <w:szCs w:val="24"/>
        </w:rPr>
        <w:t xml:space="preserve"> </w:t>
      </w:r>
      <w:r w:rsidRPr="00F86183">
        <w:rPr>
          <w:szCs w:val="24"/>
        </w:rPr>
        <w:t>Lee K</w:t>
      </w:r>
      <w:r w:rsidR="00316BC6">
        <w:rPr>
          <w:szCs w:val="24"/>
        </w:rPr>
        <w:t>,</w:t>
      </w:r>
      <w:r w:rsidRPr="00F86183">
        <w:rPr>
          <w:szCs w:val="24"/>
        </w:rPr>
        <w:t xml:space="preserve"> Yoon H</w:t>
      </w:r>
      <w:r w:rsidR="00316BC6">
        <w:rPr>
          <w:szCs w:val="24"/>
        </w:rPr>
        <w:t>,</w:t>
      </w:r>
      <w:r w:rsidRPr="00F86183">
        <w:rPr>
          <w:szCs w:val="24"/>
        </w:rPr>
        <w:t xml:space="preserve"> Park S</w:t>
      </w:r>
      <w:r w:rsidR="00152CA4">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8D4BE7">
      <w:pPr>
        <w:autoSpaceDE w:val="0"/>
        <w:autoSpaceDN w:val="0"/>
        <w:adjustRightInd w:val="0"/>
        <w:jc w:val="both"/>
        <w:rPr>
          <w:szCs w:val="24"/>
        </w:rPr>
      </w:pPr>
      <w:r w:rsidRPr="00F86183">
        <w:rPr>
          <w:szCs w:val="24"/>
        </w:rPr>
        <w:t>[19]</w:t>
      </w:r>
      <w:r w:rsidR="00F27D08">
        <w:rPr>
          <w:szCs w:val="24"/>
        </w:rPr>
        <w:t xml:space="preserve"> </w:t>
      </w:r>
      <w:r w:rsidRPr="00F86183">
        <w:rPr>
          <w:szCs w:val="24"/>
        </w:rPr>
        <w:t>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152CA4">
        <w:rPr>
          <w:szCs w:val="24"/>
        </w:rPr>
        <w:t>.</w:t>
      </w:r>
      <w:r w:rsidRPr="00F86183">
        <w:rPr>
          <w:szCs w:val="24"/>
        </w:rPr>
        <w:t xml:space="preserve"> </w:t>
      </w:r>
      <w:hyperlink r:id="rId37"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8D4BE7">
      <w:pPr>
        <w:autoSpaceDE w:val="0"/>
        <w:autoSpaceDN w:val="0"/>
        <w:adjustRightInd w:val="0"/>
        <w:jc w:val="both"/>
        <w:rPr>
          <w:szCs w:val="24"/>
        </w:rPr>
      </w:pPr>
      <w:r w:rsidRPr="00F86183">
        <w:rPr>
          <w:szCs w:val="24"/>
        </w:rPr>
        <w:t>[20]</w:t>
      </w:r>
      <w:r w:rsidR="00F27D08">
        <w:rPr>
          <w:szCs w:val="24"/>
        </w:rPr>
        <w:t xml:space="preserve"> </w:t>
      </w:r>
      <w:r w:rsidRPr="00F86183">
        <w:rPr>
          <w:szCs w:val="24"/>
        </w:rPr>
        <w:t>Zhang Y Y</w:t>
      </w:r>
      <w:r w:rsidR="00316BC6">
        <w:rPr>
          <w:szCs w:val="24"/>
        </w:rPr>
        <w:t>,</w:t>
      </w:r>
      <w:r w:rsidRPr="00F86183">
        <w:rPr>
          <w:szCs w:val="24"/>
        </w:rPr>
        <w:t xml:space="preserve"> Jiao J X</w:t>
      </w:r>
      <w:r w:rsidR="00152CA4">
        <w:rPr>
          <w:szCs w:val="24"/>
        </w:rPr>
        <w:t>.</w:t>
      </w:r>
      <w:r w:rsidRPr="00F86183">
        <w:rPr>
          <w:szCs w:val="24"/>
        </w:rPr>
        <w:t xml:space="preserve"> An associative classification-based recommendation system for personalization in B2C e-commerce applications. Expert Systems </w:t>
      </w:r>
      <w:proofErr w:type="gramStart"/>
      <w:r w:rsidRPr="00F86183">
        <w:rPr>
          <w:szCs w:val="24"/>
        </w:rPr>
        <w:t>With</w:t>
      </w:r>
      <w:proofErr w:type="gramEnd"/>
      <w:r w:rsidRPr="00F86183">
        <w:rPr>
          <w:szCs w:val="24"/>
        </w:rPr>
        <w:t xml:space="preserve">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8D4BE7">
      <w:pPr>
        <w:autoSpaceDE w:val="0"/>
        <w:autoSpaceDN w:val="0"/>
        <w:adjustRightInd w:val="0"/>
        <w:jc w:val="both"/>
        <w:rPr>
          <w:szCs w:val="24"/>
        </w:rPr>
      </w:pPr>
      <w:r w:rsidRPr="00F86183">
        <w:rPr>
          <w:szCs w:val="24"/>
        </w:rPr>
        <w:t>[21]</w:t>
      </w:r>
      <w:r w:rsidR="00F27D08">
        <w:rPr>
          <w:szCs w:val="24"/>
        </w:rPr>
        <w:t xml:space="preserve"> </w:t>
      </w:r>
      <w:r w:rsidRPr="00F86183">
        <w:rPr>
          <w:szCs w:val="24"/>
        </w:rPr>
        <w:t>Strasser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8"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8D4BE7">
      <w:pPr>
        <w:autoSpaceDE w:val="0"/>
        <w:autoSpaceDN w:val="0"/>
        <w:adjustRightInd w:val="0"/>
        <w:jc w:val="both"/>
        <w:rPr>
          <w:szCs w:val="24"/>
        </w:rPr>
      </w:pPr>
      <w:r w:rsidRPr="00F86183">
        <w:rPr>
          <w:szCs w:val="24"/>
        </w:rPr>
        <w:t>[22] Jive J</w:t>
      </w:r>
      <w:r w:rsidR="00316BC6">
        <w:rPr>
          <w:szCs w:val="24"/>
        </w:rPr>
        <w:t>,</w:t>
      </w:r>
      <w:r w:rsidRPr="00F86183">
        <w:rPr>
          <w:szCs w:val="24"/>
        </w:rPr>
        <w:t xml:space="preserve"> Jdon Framework. </w:t>
      </w:r>
      <w:hyperlink r:id="rId39" w:history="1">
        <w:r w:rsidRPr="00F86183">
          <w:rPr>
            <w:rStyle w:val="af"/>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[23] Fowler M</w:t>
      </w:r>
      <w:r w:rsidR="00316BC6">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[24]</w:t>
      </w:r>
      <w:r w:rsidR="00F27D08">
        <w:rPr>
          <w:szCs w:val="24"/>
        </w:rPr>
        <w:t xml:space="preserve"> </w:t>
      </w:r>
      <w:r w:rsidRPr="00F86183">
        <w:rPr>
          <w:szCs w:val="24"/>
        </w:rPr>
        <w:t>王辛</w:t>
      </w:r>
      <w:r w:rsidR="00316BC6">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8D4BE7">
      <w:pPr>
        <w:autoSpaceDE w:val="0"/>
        <w:autoSpaceDN w:val="0"/>
        <w:adjustRightInd w:val="0"/>
        <w:jc w:val="both"/>
        <w:rPr>
          <w:szCs w:val="24"/>
        </w:rPr>
      </w:pPr>
      <w:r w:rsidRPr="00F86183">
        <w:rPr>
          <w:szCs w:val="24"/>
        </w:rPr>
        <w:t>[25]</w:t>
      </w:r>
      <w:r w:rsidR="00F27D08">
        <w:rPr>
          <w:szCs w:val="24"/>
        </w:rPr>
        <w:t xml:space="preserve"> </w:t>
      </w:r>
      <w:r w:rsidRPr="00F86183">
        <w:rPr>
          <w:szCs w:val="24"/>
        </w:rPr>
        <w:t>张佳强</w:t>
      </w:r>
      <w:r w:rsidR="00316BC6">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8D4BE7">
      <w:pPr>
        <w:autoSpaceDE w:val="0"/>
        <w:autoSpaceDN w:val="0"/>
        <w:adjustRightInd w:val="0"/>
        <w:jc w:val="both"/>
        <w:rPr>
          <w:szCs w:val="24"/>
        </w:rPr>
      </w:pPr>
      <w:r w:rsidRPr="00F86183">
        <w:rPr>
          <w:szCs w:val="24"/>
        </w:rPr>
        <w:t>[26]</w:t>
      </w:r>
      <w:r w:rsidR="00F27D08">
        <w:rPr>
          <w:szCs w:val="24"/>
        </w:rPr>
        <w:t xml:space="preserve"> </w:t>
      </w:r>
      <w:r w:rsidRPr="00F86183">
        <w:rPr>
          <w:szCs w:val="24"/>
        </w:rPr>
        <w:t>张伟</w:t>
      </w:r>
      <w:r w:rsidR="00316BC6">
        <w:rPr>
          <w:szCs w:val="24"/>
        </w:rPr>
        <w:t>,</w:t>
      </w:r>
      <w:r w:rsidRPr="00F86183">
        <w:rPr>
          <w:szCs w:val="24"/>
        </w:rPr>
        <w:t xml:space="preserve"> </w:t>
      </w:r>
      <w:proofErr w:type="gramStart"/>
      <w:r w:rsidRPr="00F86183">
        <w:rPr>
          <w:szCs w:val="24"/>
        </w:rPr>
        <w:t>梅宏</w:t>
      </w:r>
      <w:proofErr w:type="gramEnd"/>
      <w:r w:rsidR="00316BC6">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8D4BE7">
      <w:pPr>
        <w:autoSpaceDE w:val="0"/>
        <w:autoSpaceDN w:val="0"/>
        <w:adjustRightInd w:val="0"/>
        <w:jc w:val="both"/>
        <w:rPr>
          <w:szCs w:val="24"/>
        </w:rPr>
      </w:pPr>
      <w:r w:rsidRPr="00F86183">
        <w:rPr>
          <w:szCs w:val="24"/>
        </w:rPr>
        <w:t>[27]</w:t>
      </w:r>
      <w:r w:rsidR="00F27D08">
        <w:rPr>
          <w:szCs w:val="24"/>
        </w:rPr>
        <w:t xml:space="preserve"> </w:t>
      </w:r>
      <w:r w:rsidRPr="00F86183">
        <w:rPr>
          <w:szCs w:val="24"/>
        </w:rPr>
        <w:t>Van D A</w:t>
      </w:r>
      <w:r w:rsidR="00316BC6">
        <w:rPr>
          <w:szCs w:val="24"/>
        </w:rPr>
        <w:t>,</w:t>
      </w:r>
      <w:r w:rsidRPr="00F86183">
        <w:rPr>
          <w:szCs w:val="24"/>
        </w:rPr>
        <w:t xml:space="preserve"> Klint P</w:t>
      </w:r>
      <w:r w:rsidR="00316BC6">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[28] Fitzgerald S</w:t>
      </w:r>
      <w:r w:rsidR="00316BC6">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8D4BE7">
      <w:pPr>
        <w:autoSpaceDE w:val="0"/>
        <w:autoSpaceDN w:val="0"/>
        <w:adjustRightInd w:val="0"/>
        <w:jc w:val="both"/>
        <w:rPr>
          <w:szCs w:val="24"/>
        </w:rPr>
      </w:pPr>
      <w:r w:rsidRPr="00F86183">
        <w:rPr>
          <w:szCs w:val="24"/>
        </w:rPr>
        <w:t>[29] Hintjens P</w:t>
      </w:r>
      <w:r w:rsidR="00316BC6">
        <w:rPr>
          <w:szCs w:val="24"/>
        </w:rPr>
        <w:t>,</w:t>
      </w:r>
      <w:r w:rsidRPr="00F86183">
        <w:rPr>
          <w:szCs w:val="24"/>
        </w:rPr>
        <w:t xml:space="preserve"> Zero M</w:t>
      </w:r>
      <w:r w:rsidR="00A165A2">
        <w:rPr>
          <w:szCs w:val="24"/>
        </w:rPr>
        <w:t xml:space="preserve"> </w:t>
      </w:r>
      <w:r w:rsidRPr="00F86183">
        <w:rPr>
          <w:szCs w:val="24"/>
        </w:rPr>
        <w:t>Q: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[30]</w:t>
      </w:r>
      <w:r w:rsidR="00F27D08">
        <w:rPr>
          <w:szCs w:val="24"/>
        </w:rPr>
        <w:t xml:space="preserve"> </w:t>
      </w:r>
      <w:r w:rsidRPr="00F86183">
        <w:rPr>
          <w:szCs w:val="24"/>
        </w:rPr>
        <w:t>Goldston R L</w:t>
      </w:r>
      <w:r w:rsidR="00316BC6">
        <w:rPr>
          <w:szCs w:val="24"/>
        </w:rPr>
        <w:t>,</w:t>
      </w:r>
      <w:r w:rsidRPr="00F86183">
        <w:rPr>
          <w:szCs w:val="24"/>
        </w:rPr>
        <w:t xml:space="preserve"> Son J Y</w:t>
      </w:r>
      <w:r w:rsidR="00316BC6">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8D4BE7">
      <w:pPr>
        <w:autoSpaceDE w:val="0"/>
        <w:autoSpaceDN w:val="0"/>
        <w:adjustRightInd w:val="0"/>
        <w:jc w:val="both"/>
        <w:rPr>
          <w:szCs w:val="24"/>
        </w:rPr>
      </w:pPr>
      <w:r w:rsidRPr="00F86183">
        <w:rPr>
          <w:szCs w:val="24"/>
        </w:rPr>
        <w:t>[31]</w:t>
      </w:r>
      <w:r w:rsidR="00F27D08">
        <w:rPr>
          <w:szCs w:val="24"/>
        </w:rPr>
        <w:t xml:space="preserve"> </w:t>
      </w:r>
      <w:r w:rsidRPr="00F86183">
        <w:rPr>
          <w:szCs w:val="24"/>
        </w:rPr>
        <w:t>Li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w:t>
      </w:r>
      <w:r w:rsidR="00F27D08">
        <w:rPr>
          <w:szCs w:val="24"/>
        </w:rPr>
        <w:t>et al.</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8D4BE7">
      <w:pPr>
        <w:autoSpaceDE w:val="0"/>
        <w:autoSpaceDN w:val="0"/>
        <w:adjustRightInd w:val="0"/>
        <w:jc w:val="both"/>
        <w:rPr>
          <w:szCs w:val="24"/>
        </w:rPr>
      </w:pPr>
      <w:r w:rsidRPr="00F86183">
        <w:rPr>
          <w:szCs w:val="24"/>
        </w:rPr>
        <w:t>[32]</w:t>
      </w:r>
      <w:r w:rsidR="00F27D08">
        <w:rPr>
          <w:szCs w:val="24"/>
        </w:rPr>
        <w:t xml:space="preserve"> </w:t>
      </w:r>
      <w:r w:rsidRPr="00F86183">
        <w:rPr>
          <w:szCs w:val="24"/>
        </w:rPr>
        <w:t>邱明</w:t>
      </w:r>
      <w:r w:rsidR="00316BC6">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8D4BE7">
      <w:pPr>
        <w:autoSpaceDE w:val="0"/>
        <w:autoSpaceDN w:val="0"/>
        <w:adjustRightInd w:val="0"/>
        <w:jc w:val="both"/>
        <w:rPr>
          <w:szCs w:val="24"/>
        </w:rPr>
      </w:pPr>
      <w:r w:rsidRPr="00F86183">
        <w:rPr>
          <w:szCs w:val="24"/>
        </w:rPr>
        <w:t>[33]</w:t>
      </w:r>
      <w:r w:rsidR="00F27D08">
        <w:rPr>
          <w:szCs w:val="24"/>
        </w:rPr>
        <w:t xml:space="preserve"> </w:t>
      </w:r>
      <w:r w:rsidRPr="00F86183">
        <w:rPr>
          <w:szCs w:val="24"/>
        </w:rPr>
        <w:t>Osgood C E</w:t>
      </w:r>
      <w:r w:rsidR="00316BC6">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8D4BE7">
      <w:pPr>
        <w:autoSpaceDE w:val="0"/>
        <w:autoSpaceDN w:val="0"/>
        <w:adjustRightInd w:val="0"/>
        <w:jc w:val="both"/>
        <w:rPr>
          <w:szCs w:val="24"/>
        </w:rPr>
      </w:pPr>
      <w:r w:rsidRPr="00F86183">
        <w:rPr>
          <w:szCs w:val="24"/>
        </w:rPr>
        <w:t>[34]</w:t>
      </w:r>
      <w:r w:rsidR="00F27D08">
        <w:rPr>
          <w:szCs w:val="24"/>
        </w:rPr>
        <w:t xml:space="preserve"> </w:t>
      </w:r>
      <w:r w:rsidRPr="00F86183">
        <w:rPr>
          <w:szCs w:val="24"/>
        </w:rPr>
        <w:t>Lee MD</w:t>
      </w:r>
      <w:r w:rsidR="00316BC6">
        <w:rPr>
          <w:szCs w:val="24"/>
        </w:rPr>
        <w:t>,</w:t>
      </w:r>
      <w:r w:rsidRPr="00F86183">
        <w:rPr>
          <w:szCs w:val="24"/>
        </w:rPr>
        <w:t xml:space="preserve">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[35]</w:t>
      </w:r>
      <w:r w:rsidR="00F27D08">
        <w:rPr>
          <w:szCs w:val="24"/>
        </w:rPr>
        <w:t xml:space="preserve"> </w:t>
      </w:r>
      <w:r w:rsidRPr="00F86183">
        <w:rPr>
          <w:szCs w:val="24"/>
        </w:rPr>
        <w:t>Landauer T K</w:t>
      </w:r>
      <w:r w:rsidR="00316BC6">
        <w:rPr>
          <w:szCs w:val="24"/>
        </w:rPr>
        <w:t>,</w:t>
      </w:r>
      <w:r w:rsidRPr="00F86183">
        <w:rPr>
          <w:szCs w:val="24"/>
        </w:rPr>
        <w:t xml:space="preserve"> Dumais S T C</w:t>
      </w:r>
      <w:r w:rsidR="00316BC6">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8D4BE7">
      <w:pPr>
        <w:autoSpaceDE w:val="0"/>
        <w:autoSpaceDN w:val="0"/>
        <w:adjustRightInd w:val="0"/>
        <w:jc w:val="both"/>
        <w:rPr>
          <w:szCs w:val="24"/>
        </w:rPr>
      </w:pPr>
      <w:r w:rsidRPr="00F86183">
        <w:rPr>
          <w:szCs w:val="24"/>
        </w:rPr>
        <w:t>[36]</w:t>
      </w:r>
      <w:r w:rsidR="00F27D08">
        <w:rPr>
          <w:szCs w:val="24"/>
        </w:rPr>
        <w:t xml:space="preserve"> </w:t>
      </w:r>
      <w:r w:rsidRPr="00F86183">
        <w:rPr>
          <w:szCs w:val="24"/>
        </w:rPr>
        <w:t>Tversky A</w:t>
      </w:r>
      <w:r w:rsidR="00316BC6">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8D4BE7">
      <w:pPr>
        <w:autoSpaceDE w:val="0"/>
        <w:autoSpaceDN w:val="0"/>
        <w:adjustRightInd w:val="0"/>
        <w:jc w:val="both"/>
        <w:rPr>
          <w:szCs w:val="24"/>
        </w:rPr>
      </w:pPr>
      <w:r w:rsidRPr="00F86183">
        <w:rPr>
          <w:szCs w:val="24"/>
        </w:rPr>
        <w:t>[37]</w:t>
      </w:r>
      <w:r w:rsidR="00F27D08">
        <w:rPr>
          <w:szCs w:val="24"/>
        </w:rPr>
        <w:t xml:space="preserve"> </w:t>
      </w:r>
      <w:r w:rsidRPr="00F86183">
        <w:rPr>
          <w:szCs w:val="24"/>
        </w:rPr>
        <w:t>Santini S</w:t>
      </w:r>
      <w:r w:rsidR="00316BC6">
        <w:rPr>
          <w:szCs w:val="24"/>
        </w:rPr>
        <w:t>,</w:t>
      </w:r>
      <w:r w:rsidRPr="00F86183">
        <w:rPr>
          <w:szCs w:val="24"/>
        </w:rPr>
        <w:t xml:space="preserve"> Jain R</w:t>
      </w:r>
      <w:r w:rsidR="00316BC6">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8D4BE7">
      <w:pPr>
        <w:autoSpaceDE w:val="0"/>
        <w:autoSpaceDN w:val="0"/>
        <w:adjustRightInd w:val="0"/>
        <w:jc w:val="both"/>
        <w:rPr>
          <w:szCs w:val="24"/>
        </w:rPr>
      </w:pPr>
      <w:r w:rsidRPr="00F86183">
        <w:rPr>
          <w:szCs w:val="24"/>
        </w:rPr>
        <w:t>[38]</w:t>
      </w:r>
      <w:r w:rsidR="00F27D08">
        <w:rPr>
          <w:szCs w:val="24"/>
        </w:rPr>
        <w:t xml:space="preserve"> </w:t>
      </w:r>
      <w:r w:rsidRPr="00F86183">
        <w:rPr>
          <w:szCs w:val="24"/>
        </w:rPr>
        <w:t>Canfora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w:t>
      </w:r>
      <w:r w:rsidR="00F27D08">
        <w:rPr>
          <w:szCs w:val="24"/>
        </w:rPr>
        <w:t>et al.</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8D4BE7">
      <w:pPr>
        <w:autoSpaceDE w:val="0"/>
        <w:autoSpaceDN w:val="0"/>
        <w:adjustRightInd w:val="0"/>
        <w:jc w:val="both"/>
        <w:rPr>
          <w:szCs w:val="24"/>
        </w:rPr>
      </w:pPr>
      <w:r w:rsidRPr="00F86183">
        <w:rPr>
          <w:szCs w:val="24"/>
        </w:rPr>
        <w:t>[39]</w:t>
      </w:r>
      <w:r w:rsidR="00F27D08">
        <w:rPr>
          <w:szCs w:val="24"/>
        </w:rPr>
        <w:t xml:space="preserve"> </w:t>
      </w:r>
      <w:r w:rsidRPr="00F86183">
        <w:rPr>
          <w:szCs w:val="24"/>
        </w:rPr>
        <w:t>Canfora G</w:t>
      </w:r>
      <w:r w:rsidR="00316BC6">
        <w:rPr>
          <w:szCs w:val="24"/>
        </w:rPr>
        <w:t>,</w:t>
      </w:r>
      <w:r w:rsidRPr="00F86183">
        <w:rPr>
          <w:szCs w:val="24"/>
        </w:rPr>
        <w:t xml:space="preserve"> </w:t>
      </w:r>
      <w:r w:rsidR="00F27D08">
        <w:rPr>
          <w:szCs w:val="24"/>
        </w:rPr>
        <w:t>et al.</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8D4BE7">
      <w:pPr>
        <w:autoSpaceDE w:val="0"/>
        <w:autoSpaceDN w:val="0"/>
        <w:adjustRightInd w:val="0"/>
        <w:jc w:val="both"/>
        <w:rPr>
          <w:szCs w:val="24"/>
        </w:rPr>
      </w:pPr>
      <w:r w:rsidRPr="00F86183">
        <w:rPr>
          <w:szCs w:val="24"/>
        </w:rPr>
        <w:t>[40]</w:t>
      </w:r>
      <w:r w:rsidR="00F27D08">
        <w:rPr>
          <w:szCs w:val="24"/>
        </w:rPr>
        <w:t xml:space="preserve"> </w:t>
      </w:r>
      <w:r w:rsidRPr="00F86183">
        <w:rPr>
          <w:szCs w:val="24"/>
        </w:rPr>
        <w:t>Zeng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w:t>
      </w:r>
      <w:r w:rsidR="00F27D08">
        <w:rPr>
          <w:szCs w:val="24"/>
        </w:rPr>
        <w:t>et al.</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8D4BE7">
      <w:pPr>
        <w:autoSpaceDE w:val="0"/>
        <w:autoSpaceDN w:val="0"/>
        <w:adjustRightInd w:val="0"/>
        <w:jc w:val="both"/>
        <w:rPr>
          <w:szCs w:val="24"/>
        </w:rPr>
      </w:pPr>
      <w:r w:rsidRPr="00F86183">
        <w:rPr>
          <w:szCs w:val="24"/>
        </w:rPr>
        <w:t>[41]</w:t>
      </w:r>
      <w:r w:rsidR="00F27D08">
        <w:rPr>
          <w:szCs w:val="24"/>
        </w:rPr>
        <w:t xml:space="preserve"> </w:t>
      </w:r>
      <w:r w:rsidRPr="00F86183">
        <w:rPr>
          <w:szCs w:val="24"/>
        </w:rPr>
        <w:t>Yu T</w:t>
      </w:r>
      <w:r w:rsidR="00316BC6">
        <w:rPr>
          <w:szCs w:val="24"/>
        </w:rPr>
        <w:t>,</w:t>
      </w:r>
      <w:r w:rsidRPr="00F86183">
        <w:rPr>
          <w:szCs w:val="24"/>
        </w:rPr>
        <w:t xml:space="preserve"> Lin K J</w:t>
      </w:r>
      <w:r w:rsidR="00316BC6">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8D4BE7">
      <w:pPr>
        <w:autoSpaceDE w:val="0"/>
        <w:autoSpaceDN w:val="0"/>
        <w:adjustRightInd w:val="0"/>
        <w:jc w:val="both"/>
        <w:rPr>
          <w:szCs w:val="24"/>
        </w:rPr>
      </w:pPr>
      <w:r w:rsidRPr="00F86183">
        <w:rPr>
          <w:szCs w:val="24"/>
        </w:rPr>
        <w:t>[42]</w:t>
      </w:r>
      <w:r w:rsidR="00F27D08">
        <w:rPr>
          <w:szCs w:val="24"/>
        </w:rPr>
        <w:t xml:space="preserve"> </w:t>
      </w:r>
      <w:r w:rsidRPr="00F86183">
        <w:rPr>
          <w:szCs w:val="24"/>
        </w:rPr>
        <w:t>Pistore M</w:t>
      </w:r>
      <w:r w:rsidR="00316BC6">
        <w:rPr>
          <w:szCs w:val="24"/>
        </w:rPr>
        <w:t>,</w:t>
      </w:r>
      <w:r w:rsidRPr="00F86183">
        <w:rPr>
          <w:szCs w:val="24"/>
        </w:rPr>
        <w:t xml:space="preserve"> Marconi A</w:t>
      </w:r>
      <w:r w:rsidR="00316BC6">
        <w:rPr>
          <w:szCs w:val="24"/>
        </w:rPr>
        <w:t>,</w:t>
      </w:r>
      <w:r w:rsidRPr="00F86183">
        <w:rPr>
          <w:szCs w:val="24"/>
        </w:rPr>
        <w:t xml:space="preserve"> Bertoli P</w:t>
      </w:r>
      <w:r w:rsidR="00316BC6">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8D4BE7">
      <w:pPr>
        <w:autoSpaceDE w:val="0"/>
        <w:autoSpaceDN w:val="0"/>
        <w:adjustRightInd w:val="0"/>
        <w:jc w:val="both"/>
        <w:rPr>
          <w:szCs w:val="24"/>
        </w:rPr>
      </w:pPr>
      <w:r w:rsidRPr="00F86183">
        <w:rPr>
          <w:szCs w:val="24"/>
        </w:rPr>
        <w:t>[43]</w:t>
      </w:r>
      <w:r w:rsidR="00F27D08">
        <w:rPr>
          <w:szCs w:val="24"/>
        </w:rPr>
        <w:t xml:space="preserve"> </w:t>
      </w:r>
      <w:r w:rsidRPr="00F86183">
        <w:rPr>
          <w:szCs w:val="24"/>
        </w:rPr>
        <w:t>Doshi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w:t>
      </w:r>
      <w:r w:rsidR="00F27D08">
        <w:rPr>
          <w:szCs w:val="24"/>
        </w:rPr>
        <w:t>et al.</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[44]</w:t>
      </w:r>
      <w:r w:rsidR="00F27D08">
        <w:rPr>
          <w:szCs w:val="24"/>
        </w:rPr>
        <w:t xml:space="preserve"> </w:t>
      </w:r>
      <w:r w:rsidRPr="00F86183">
        <w:rPr>
          <w:szCs w:val="24"/>
        </w:rPr>
        <w:t>Gao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w:t>
      </w:r>
      <w:r w:rsidR="00F27D08">
        <w:rPr>
          <w:szCs w:val="24"/>
        </w:rPr>
        <w:t>et al.</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8D4BE7">
      <w:pPr>
        <w:autoSpaceDE w:val="0"/>
        <w:autoSpaceDN w:val="0"/>
        <w:adjustRightInd w:val="0"/>
        <w:jc w:val="both"/>
        <w:rPr>
          <w:szCs w:val="24"/>
        </w:rPr>
      </w:pPr>
      <w:r w:rsidRPr="00F86183">
        <w:rPr>
          <w:szCs w:val="24"/>
        </w:rPr>
        <w:t>[45]</w:t>
      </w:r>
      <w:r w:rsidR="00F27D08">
        <w:rPr>
          <w:szCs w:val="24"/>
        </w:rPr>
        <w:t xml:space="preserve"> </w:t>
      </w:r>
      <w:r w:rsidRPr="00F86183">
        <w:rPr>
          <w:szCs w:val="24"/>
        </w:rPr>
        <w:t>Gysel M</w:t>
      </w:r>
      <w:r w:rsidR="00316BC6">
        <w:rPr>
          <w:szCs w:val="24"/>
        </w:rPr>
        <w:t>,</w:t>
      </w:r>
      <w:r w:rsidRPr="00F86183">
        <w:rPr>
          <w:szCs w:val="24"/>
        </w:rPr>
        <w:t xml:space="preserve"> Kolbener L</w:t>
      </w:r>
      <w:r w:rsidR="00316BC6">
        <w:rPr>
          <w:szCs w:val="24"/>
        </w:rPr>
        <w:t>,</w:t>
      </w:r>
      <w:r w:rsidRPr="00F86183">
        <w:rPr>
          <w:szCs w:val="24"/>
        </w:rPr>
        <w:t xml:space="preserve"> Giersche W</w:t>
      </w:r>
      <w:r w:rsidR="00316BC6">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8D4BE7">
      <w:pPr>
        <w:autoSpaceDE w:val="0"/>
        <w:autoSpaceDN w:val="0"/>
        <w:adjustRightInd w:val="0"/>
        <w:jc w:val="both"/>
        <w:rPr>
          <w:szCs w:val="24"/>
        </w:rPr>
      </w:pPr>
      <w:r w:rsidRPr="00F86183">
        <w:rPr>
          <w:szCs w:val="24"/>
        </w:rPr>
        <w:t>[46]</w:t>
      </w:r>
      <w:r w:rsidR="00F27D08">
        <w:rPr>
          <w:szCs w:val="24"/>
        </w:rPr>
        <w:t xml:space="preserve"> </w:t>
      </w:r>
      <w:r w:rsidRPr="00F86183">
        <w:rPr>
          <w:szCs w:val="24"/>
        </w:rPr>
        <w:t>Tatsubori M</w:t>
      </w:r>
      <w:r w:rsidR="00316BC6">
        <w:rPr>
          <w:szCs w:val="24"/>
        </w:rPr>
        <w:t>,</w:t>
      </w:r>
      <w:r w:rsidRPr="00F86183">
        <w:rPr>
          <w:szCs w:val="24"/>
        </w:rPr>
        <w:t xml:space="preserve"> Takahashi K</w:t>
      </w:r>
      <w:r w:rsidR="00316BC6">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8D4BE7">
      <w:pPr>
        <w:autoSpaceDE w:val="0"/>
        <w:autoSpaceDN w:val="0"/>
        <w:adjustRightInd w:val="0"/>
        <w:jc w:val="both"/>
        <w:rPr>
          <w:szCs w:val="24"/>
        </w:rPr>
      </w:pPr>
      <w:r w:rsidRPr="00F86183">
        <w:rPr>
          <w:szCs w:val="24"/>
        </w:rPr>
        <w:t>[47]</w:t>
      </w:r>
      <w:r w:rsidR="00F27D08">
        <w:rPr>
          <w:szCs w:val="24"/>
        </w:rPr>
        <w:t xml:space="preserve"> </w:t>
      </w:r>
      <w:r w:rsidRPr="00F86183">
        <w:rPr>
          <w:szCs w:val="24"/>
        </w:rPr>
        <w:t>Jiang B</w:t>
      </w:r>
      <w:r w:rsidR="00316BC6">
        <w:rPr>
          <w:rFonts w:hint="eastAsia"/>
          <w:szCs w:val="24"/>
        </w:rPr>
        <w:t>,</w:t>
      </w:r>
      <w:r w:rsidR="00F27D08">
        <w:rPr>
          <w:szCs w:val="24"/>
        </w:rPr>
        <w:t xml:space="preserve"> </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w:t>
      </w:r>
      <w:r w:rsidR="00F27D08">
        <w:rPr>
          <w:szCs w:val="24"/>
        </w:rPr>
        <w:t>et al.</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8D4BE7">
      <w:pPr>
        <w:autoSpaceDE w:val="0"/>
        <w:autoSpaceDN w:val="0"/>
        <w:adjustRightInd w:val="0"/>
        <w:jc w:val="both"/>
        <w:rPr>
          <w:szCs w:val="24"/>
        </w:rPr>
      </w:pPr>
      <w:r w:rsidRPr="00F86183">
        <w:rPr>
          <w:szCs w:val="24"/>
        </w:rPr>
        <w:t>[48]</w:t>
      </w:r>
      <w:r w:rsidR="00F27D08">
        <w:rPr>
          <w:szCs w:val="24"/>
        </w:rPr>
        <w:t xml:space="preserve"> </w:t>
      </w:r>
      <w:r w:rsidRPr="00F86183">
        <w:rPr>
          <w:szCs w:val="24"/>
        </w:rPr>
        <w:t>Joselyne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w:t>
      </w:r>
      <w:r w:rsidR="00F27D08">
        <w:rPr>
          <w:szCs w:val="24"/>
        </w:rPr>
        <w:t>et al.</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8D4BE7">
      <w:pPr>
        <w:autoSpaceDE w:val="0"/>
        <w:autoSpaceDN w:val="0"/>
        <w:adjustRightInd w:val="0"/>
        <w:jc w:val="both"/>
        <w:rPr>
          <w:szCs w:val="24"/>
        </w:rPr>
      </w:pPr>
      <w:r w:rsidRPr="00F86183">
        <w:rPr>
          <w:szCs w:val="24"/>
        </w:rPr>
        <w:t>[49]</w:t>
      </w:r>
      <w:r w:rsidR="00F27D08">
        <w:rPr>
          <w:szCs w:val="24"/>
        </w:rPr>
        <w:t xml:space="preserve"> </w:t>
      </w:r>
      <w:r w:rsidRPr="00F86183">
        <w:rPr>
          <w:szCs w:val="24"/>
        </w:rPr>
        <w:t>Wang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w:t>
      </w:r>
      <w:r w:rsidR="00F27D08">
        <w:rPr>
          <w:szCs w:val="24"/>
        </w:rPr>
        <w:t>et al.</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EA5C1E" w:rsidRPr="00F86183" w:rsidRDefault="00EA5C1E" w:rsidP="008D4BE7">
      <w:pPr>
        <w:autoSpaceDE w:val="0"/>
        <w:autoSpaceDN w:val="0"/>
        <w:adjustRightInd w:val="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316BC6">
        <w:rPr>
          <w:szCs w:val="24"/>
        </w:rPr>
        <w:t>,</w:t>
      </w:r>
      <w:r w:rsidRPr="00F86183">
        <w:rPr>
          <w:szCs w:val="24"/>
        </w:rPr>
        <w:t xml:space="preserve"> MASC </w:t>
      </w:r>
      <w:proofErr w:type="gramStart"/>
      <w:r w:rsidRPr="00F86183">
        <w:rPr>
          <w:szCs w:val="24"/>
        </w:rPr>
        <w:t>C .NETBased</w:t>
      </w:r>
      <w:proofErr w:type="gramEnd"/>
      <w:r w:rsidRPr="00F86183">
        <w:rPr>
          <w:szCs w:val="24"/>
        </w:rPr>
        <w:t xml:space="preserve">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r w:rsidRPr="00F86183">
        <w:rPr>
          <w:szCs w:val="24"/>
        </w:rPr>
        <w:b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316BC6">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r w:rsidRPr="00F86183">
        <w:rPr>
          <w:szCs w:val="24"/>
        </w:rPr>
        <w:b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r w:rsidRPr="00F86183">
        <w:rPr>
          <w:szCs w:val="24"/>
        </w:rPr>
        <w:br/>
        <w:t>[53]</w:t>
      </w:r>
      <w:r w:rsidR="00F27D08">
        <w:rPr>
          <w:szCs w:val="24"/>
        </w:rPr>
        <w:t xml:space="preserve"> </w:t>
      </w:r>
      <w:r w:rsidRPr="00F86183">
        <w:rPr>
          <w:szCs w:val="24"/>
        </w:rPr>
        <w:t>Hossain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w:t>
      </w:r>
      <w:r w:rsidR="00F27D08">
        <w:rPr>
          <w:szCs w:val="24"/>
        </w:rPr>
        <w:t>et al.</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Pr="00F86183">
        <w:rPr>
          <w:szCs w:val="24"/>
        </w:rPr>
        <w:b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w:t>
      </w:r>
      <w:r w:rsidR="00F27D08">
        <w:rPr>
          <w:szCs w:val="24"/>
        </w:rPr>
        <w:t>et al.</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w:t>
      </w:r>
      <w:r w:rsidR="00F27D08">
        <w:rPr>
          <w:szCs w:val="24"/>
        </w:rPr>
        <w:t>et al.</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r w:rsidRPr="00F86183">
        <w:rPr>
          <w:szCs w:val="24"/>
        </w:rPr>
        <w:br/>
        <w:t>[56] Peng S</w:t>
      </w:r>
      <w:r w:rsidR="00316BC6">
        <w:rPr>
          <w:szCs w:val="24"/>
        </w:rPr>
        <w:t>,</w:t>
      </w:r>
      <w:r w:rsidRPr="00F86183">
        <w:rPr>
          <w:szCs w:val="24"/>
        </w:rPr>
        <w:t xml:space="preserve"> Wang H</w:t>
      </w:r>
      <w:r w:rsidR="00316BC6">
        <w:rPr>
          <w:szCs w:val="24"/>
        </w:rPr>
        <w:t>,</w:t>
      </w:r>
      <w:r w:rsidRPr="00F86183">
        <w:rPr>
          <w:szCs w:val="24"/>
        </w:rPr>
        <w:t xml:space="preserve"> Yu Q</w:t>
      </w:r>
      <w:r w:rsidR="00316BC6">
        <w:rPr>
          <w:szCs w:val="24"/>
        </w:rPr>
        <w:t>,</w:t>
      </w:r>
      <w:r w:rsidRPr="00F86183">
        <w:rPr>
          <w:szCs w:val="24"/>
        </w:rPr>
        <w:t xml:space="preserve"> Estimation of Distribution with Restricted Boltzmann </w:t>
      </w:r>
      <w:r w:rsidRPr="00F86183">
        <w:rPr>
          <w:szCs w:val="24"/>
        </w:rPr>
        <w:lastRenderedPageBreak/>
        <w:t>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r w:rsidRPr="00F86183">
        <w:rPr>
          <w:szCs w:val="24"/>
        </w:rPr>
        <w:b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Pr="00ED5079" w:rsidRDefault="00ED5079" w:rsidP="00ED5079"/>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sidR="009706C2">
        <w:rPr>
          <w:rFonts w:hint="eastAsia"/>
        </w:rPr>
        <w:t>徐政钧学</w:t>
      </w:r>
      <w:proofErr w:type="gramEnd"/>
      <w:r w:rsidR="009706C2">
        <w:rPr>
          <w:rFonts w:hint="eastAsia"/>
        </w:rPr>
        <w:t>弟、耿欣学妹和实验室其他同学们，我们一起学习，</w:t>
      </w:r>
      <w:proofErr w:type="gramStart"/>
      <w:r w:rsidR="009706C2">
        <w:rPr>
          <w:rFonts w:hint="eastAsia"/>
        </w:rPr>
        <w:t>一起</w:t>
      </w:r>
      <w:proofErr w:type="gramEnd"/>
      <w:r w:rsidR="009706C2">
        <w:rPr>
          <w:rFonts w:hint="eastAsia"/>
        </w:rPr>
        <w:t>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1E8" w:rsidRDefault="00EE41E8">
      <w:pPr>
        <w:spacing w:line="240" w:lineRule="auto"/>
      </w:pPr>
      <w:r>
        <w:separator/>
      </w:r>
    </w:p>
  </w:endnote>
  <w:endnote w:type="continuationSeparator" w:id="0">
    <w:p w:rsidR="00EE41E8" w:rsidRDefault="00EE4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7"/>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6A47C6" w:rsidRDefault="006A47C6">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38</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6A47C6" w:rsidRDefault="006A47C6">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37</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1E8" w:rsidRDefault="00EE41E8">
      <w:pPr>
        <w:spacing w:line="240" w:lineRule="auto"/>
      </w:pPr>
      <w:r>
        <w:separator/>
      </w:r>
    </w:p>
  </w:footnote>
  <w:footnote w:type="continuationSeparator" w:id="0">
    <w:p w:rsidR="00EE41E8" w:rsidRDefault="00EE41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DA19A7">
      <w:rPr>
        <w:rFonts w:hint="eastAsia"/>
        <w:noProof/>
      </w:rPr>
      <w:t>第一章</w:t>
    </w:r>
    <w:r w:rsidR="00DA19A7">
      <w:rPr>
        <w:rFonts w:hint="eastAsia"/>
        <w:noProof/>
      </w:rPr>
      <w:t xml:space="preserve"> </w:t>
    </w:r>
    <w:r w:rsidR="00DA19A7">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A19A7">
      <w:rPr>
        <w:rFonts w:hint="eastAsia"/>
        <w:noProof/>
      </w:rPr>
      <w:t>第二章</w:t>
    </w:r>
    <w:r w:rsidR="00DA19A7">
      <w:rPr>
        <w:rFonts w:hint="eastAsia"/>
        <w:noProof/>
      </w:rPr>
      <w:t xml:space="preserve"> </w:t>
    </w:r>
    <w:r w:rsidR="00DA19A7">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A19A7">
      <w:rPr>
        <w:rFonts w:hint="eastAsia"/>
        <w:noProof/>
      </w:rPr>
      <w:t>基于领域驱动设计思想的语义耦合的微服务划分策略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A19A7">
      <w:rPr>
        <w:rFonts w:hint="eastAsia"/>
        <w:noProof/>
      </w:rPr>
      <w:t>第六章</w:t>
    </w:r>
    <w:r w:rsidR="00DA19A7">
      <w:rPr>
        <w:rFonts w:hint="eastAsia"/>
        <w:noProof/>
      </w:rPr>
      <w:t xml:space="preserve"> </w:t>
    </w:r>
    <w:r w:rsidR="00DA19A7">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DA19A7">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2377"/>
    <w:multiLevelType w:val="singleLevel"/>
    <w:tmpl w:val="385C2377"/>
    <w:lvl w:ilvl="0">
      <w:start w:val="1"/>
      <w:numFmt w:val="decimal"/>
      <w:suff w:val="nothing"/>
      <w:lvlText w:val="（%1）"/>
      <w:lvlJc w:val="left"/>
    </w:lvl>
  </w:abstractNum>
  <w:abstractNum w:abstractNumId="1"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2" w15:restartNumberingAfterBreak="0">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C7F"/>
    <w:rsid w:val="00027FCC"/>
    <w:rsid w:val="000349B0"/>
    <w:rsid w:val="00035778"/>
    <w:rsid w:val="000411BC"/>
    <w:rsid w:val="000427E7"/>
    <w:rsid w:val="00042EB4"/>
    <w:rsid w:val="0004366E"/>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353"/>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2CA4"/>
    <w:rsid w:val="00153DA1"/>
    <w:rsid w:val="00156A69"/>
    <w:rsid w:val="00156DE4"/>
    <w:rsid w:val="001578C7"/>
    <w:rsid w:val="0016064C"/>
    <w:rsid w:val="00160928"/>
    <w:rsid w:val="00160B23"/>
    <w:rsid w:val="00160B78"/>
    <w:rsid w:val="001621C7"/>
    <w:rsid w:val="00164855"/>
    <w:rsid w:val="001649FD"/>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D76"/>
    <w:rsid w:val="00316BC6"/>
    <w:rsid w:val="003211BC"/>
    <w:rsid w:val="00321342"/>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7F27"/>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1C2D"/>
    <w:rsid w:val="00722A2D"/>
    <w:rsid w:val="00723F9E"/>
    <w:rsid w:val="00724553"/>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59CA"/>
    <w:rsid w:val="007C5D11"/>
    <w:rsid w:val="007C5EBE"/>
    <w:rsid w:val="007C606D"/>
    <w:rsid w:val="007C7050"/>
    <w:rsid w:val="007C71DB"/>
    <w:rsid w:val="007D071B"/>
    <w:rsid w:val="007D0BEC"/>
    <w:rsid w:val="007D5067"/>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0D2C"/>
    <w:rsid w:val="009E121D"/>
    <w:rsid w:val="009E2B1E"/>
    <w:rsid w:val="009E2DFB"/>
    <w:rsid w:val="009E4140"/>
    <w:rsid w:val="009E6F27"/>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6316"/>
    <w:rsid w:val="00B667F4"/>
    <w:rsid w:val="00B6779D"/>
    <w:rsid w:val="00B73B5C"/>
    <w:rsid w:val="00B740C8"/>
    <w:rsid w:val="00B749E0"/>
    <w:rsid w:val="00B7513C"/>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5C33"/>
    <w:rsid w:val="00C373E6"/>
    <w:rsid w:val="00C41BFC"/>
    <w:rsid w:val="00C457A3"/>
    <w:rsid w:val="00C47AB5"/>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D81"/>
    <w:rsid w:val="00D74BB2"/>
    <w:rsid w:val="00D75000"/>
    <w:rsid w:val="00D7669E"/>
    <w:rsid w:val="00D77EB0"/>
    <w:rsid w:val="00D80D6C"/>
    <w:rsid w:val="00D82C67"/>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E19"/>
    <w:rsid w:val="00DA429F"/>
    <w:rsid w:val="00DA481D"/>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E49BF"/>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2CF0718E"/>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0"/>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a4"/>
    <w:uiPriority w:val="99"/>
    <w:semiHidden/>
    <w:unhideWhenUsed/>
    <w:qFormat/>
    <w:rsid w:val="00AB6438"/>
    <w:pPr>
      <w:ind w:leftChars="2500" w:left="100"/>
    </w:pPr>
  </w:style>
  <w:style w:type="paragraph" w:styleId="a5">
    <w:name w:val="Balloon Text"/>
    <w:basedOn w:val="a"/>
    <w:link w:val="a6"/>
    <w:uiPriority w:val="99"/>
    <w:semiHidden/>
    <w:unhideWhenUsed/>
    <w:qFormat/>
    <w:rsid w:val="00AB6438"/>
    <w:pPr>
      <w:widowControl w:val="0"/>
      <w:spacing w:line="240" w:lineRule="auto"/>
      <w:jc w:val="both"/>
    </w:pPr>
    <w:rPr>
      <w:rFonts w:eastAsia="宋体"/>
      <w:kern w:val="2"/>
      <w:sz w:val="18"/>
      <w:szCs w:val="18"/>
    </w:rPr>
  </w:style>
  <w:style w:type="paragraph" w:styleId="a7">
    <w:name w:val="footer"/>
    <w:basedOn w:val="a"/>
    <w:link w:val="a8"/>
    <w:uiPriority w:val="99"/>
    <w:unhideWhenUsed/>
    <w:qFormat/>
    <w:rsid w:val="00AB6438"/>
    <w:pPr>
      <w:tabs>
        <w:tab w:val="center" w:pos="4153"/>
        <w:tab w:val="right" w:pos="8306"/>
      </w:tabs>
      <w:snapToGrid w:val="0"/>
    </w:pPr>
    <w:rPr>
      <w:sz w:val="18"/>
      <w:szCs w:val="18"/>
    </w:rPr>
  </w:style>
  <w:style w:type="paragraph" w:styleId="a9">
    <w:name w:val="header"/>
    <w:basedOn w:val="a"/>
    <w:link w:val="aa"/>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B6438"/>
  </w:style>
  <w:style w:type="paragraph" w:styleId="TOC2">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b">
    <w:name w:val="Title"/>
    <w:basedOn w:val="a"/>
    <w:next w:val="a"/>
    <w:link w:val="ac"/>
    <w:uiPriority w:val="10"/>
    <w:qFormat/>
    <w:rsid w:val="00AB6438"/>
    <w:pPr>
      <w:spacing w:before="240" w:after="60"/>
      <w:jc w:val="center"/>
      <w:outlineLvl w:val="0"/>
    </w:pPr>
    <w:rPr>
      <w:rFonts w:eastAsia="宋体"/>
      <w:b/>
      <w:bCs/>
      <w:sz w:val="32"/>
    </w:rPr>
  </w:style>
  <w:style w:type="character" w:styleId="ad">
    <w:name w:val="page number"/>
    <w:basedOn w:val="a0"/>
    <w:qFormat/>
    <w:rsid w:val="00AB6438"/>
  </w:style>
  <w:style w:type="character" w:styleId="ae">
    <w:name w:val="Emphasis"/>
    <w:basedOn w:val="a0"/>
    <w:uiPriority w:val="20"/>
    <w:qFormat/>
    <w:rsid w:val="00AB6438"/>
    <w:rPr>
      <w:i/>
      <w:iCs/>
    </w:rPr>
  </w:style>
  <w:style w:type="character" w:styleId="af">
    <w:name w:val="Hyperlink"/>
    <w:basedOn w:val="a0"/>
    <w:uiPriority w:val="99"/>
    <w:qFormat/>
    <w:rsid w:val="00AB6438"/>
    <w:rPr>
      <w:color w:val="0000FF"/>
      <w:u w:val="single"/>
    </w:rPr>
  </w:style>
  <w:style w:type="table" w:styleId="af0">
    <w:name w:val="Table Grid"/>
    <w:basedOn w:val="a1"/>
    <w:uiPriority w:val="39"/>
    <w:qFormat/>
    <w:rsid w:val="00AB6438"/>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sid w:val="00AB6438"/>
    <w:rPr>
      <w:sz w:val="18"/>
      <w:szCs w:val="18"/>
    </w:rPr>
  </w:style>
  <w:style w:type="character" w:customStyle="1" w:styleId="a8">
    <w:name w:val="页脚 字符"/>
    <w:basedOn w:val="a0"/>
    <w:link w:val="a7"/>
    <w:uiPriority w:val="99"/>
    <w:qFormat/>
    <w:rsid w:val="00AB6438"/>
    <w:rPr>
      <w:sz w:val="18"/>
      <w:szCs w:val="18"/>
    </w:rPr>
  </w:style>
  <w:style w:type="character" w:customStyle="1" w:styleId="10">
    <w:name w:val="标题 1 字符"/>
    <w:basedOn w:val="a0"/>
    <w:link w:val="1"/>
    <w:uiPriority w:val="9"/>
    <w:qFormat/>
    <w:rsid w:val="00AB6438"/>
    <w:rPr>
      <w:b/>
      <w:bCs/>
      <w:sz w:val="32"/>
      <w:szCs w:val="44"/>
    </w:rPr>
  </w:style>
  <w:style w:type="character" w:customStyle="1" w:styleId="20">
    <w:name w:val="标题 2 字符"/>
    <w:basedOn w:val="a0"/>
    <w:link w:val="2"/>
    <w:qFormat/>
    <w:rsid w:val="00AB6438"/>
    <w:rPr>
      <w:b/>
    </w:rPr>
  </w:style>
  <w:style w:type="character" w:customStyle="1" w:styleId="ac">
    <w:name w:val="标题 字符"/>
    <w:basedOn w:val="a0"/>
    <w:link w:val="ab"/>
    <w:uiPriority w:val="10"/>
    <w:qFormat/>
    <w:rsid w:val="00AB6438"/>
    <w:rPr>
      <w:rFonts w:eastAsia="宋体"/>
      <w:b/>
      <w:bCs/>
      <w:sz w:val="32"/>
    </w:rPr>
  </w:style>
  <w:style w:type="character" w:customStyle="1" w:styleId="30">
    <w:name w:val="标题 3 字符"/>
    <w:basedOn w:val="a0"/>
    <w:link w:val="3"/>
    <w:uiPriority w:val="9"/>
    <w:qFormat/>
    <w:rsid w:val="00AB6438"/>
    <w:rPr>
      <w:b/>
      <w:bCs/>
      <w:sz w:val="24"/>
    </w:rPr>
  </w:style>
  <w:style w:type="character" w:customStyle="1" w:styleId="40">
    <w:name w:val="标题 4 字符"/>
    <w:basedOn w:val="a0"/>
    <w:link w:val="4"/>
    <w:uiPriority w:val="9"/>
    <w:qFormat/>
    <w:rsid w:val="00AB6438"/>
    <w:rPr>
      <w:rFonts w:eastAsiaTheme="majorEastAsia"/>
      <w:b/>
      <w:bCs/>
      <w:szCs w:val="28"/>
    </w:rPr>
  </w:style>
  <w:style w:type="paragraph" w:styleId="af1">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AB6438"/>
    <w:pPr>
      <w:ind w:firstLineChars="200" w:firstLine="420"/>
    </w:pPr>
  </w:style>
  <w:style w:type="paragraph" w:customStyle="1" w:styleId="af3">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4"/>
    <w:qFormat/>
    <w:rsid w:val="00AB6438"/>
    <w:rPr>
      <w:rFonts w:ascii="Times New Roman" w:eastAsia="宋体" w:hAnsi="Times New Roman" w:cs="Times New Roman"/>
      <w:i/>
      <w:color w:val="0000FF"/>
      <w:kern w:val="0"/>
      <w:sz w:val="21"/>
      <w:szCs w:val="20"/>
    </w:rPr>
  </w:style>
  <w:style w:type="character" w:customStyle="1" w:styleId="a6">
    <w:name w:val="批注框文本 字符"/>
    <w:basedOn w:val="a0"/>
    <w:link w:val="a5"/>
    <w:uiPriority w:val="99"/>
    <w:semiHidden/>
    <w:qFormat/>
    <w:rsid w:val="00AB6438"/>
    <w:rPr>
      <w:rFonts w:ascii="Times New Roman" w:eastAsia="宋体" w:hAnsi="Times New Roman" w:cs="Times New Roman"/>
      <w:kern w:val="2"/>
      <w:sz w:val="18"/>
      <w:szCs w:val="18"/>
    </w:rPr>
  </w:style>
  <w:style w:type="character" w:styleId="af5">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
    <w:qFormat/>
    <w:rsid w:val="00AB6438"/>
    <w:pPr>
      <w:widowControl w:val="0"/>
      <w:jc w:val="center"/>
    </w:pPr>
    <w:rPr>
      <w:rFonts w:eastAsia="楷体"/>
      <w:kern w:val="2"/>
      <w:sz w:val="21"/>
      <w:szCs w:val="24"/>
    </w:rPr>
  </w:style>
  <w:style w:type="character" w:customStyle="1" w:styleId="1Char">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a4">
    <w:name w:val="日期 字符"/>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6">
    <w:name w:val="Body Text"/>
    <w:basedOn w:val="a"/>
    <w:link w:val="af7"/>
    <w:uiPriority w:val="99"/>
    <w:semiHidden/>
    <w:unhideWhenUsed/>
    <w:rsid w:val="00F71BA5"/>
    <w:pPr>
      <w:spacing w:after="120"/>
    </w:pPr>
  </w:style>
  <w:style w:type="character" w:customStyle="1" w:styleId="af7">
    <w:name w:val="正文文本 字符"/>
    <w:basedOn w:val="a0"/>
    <w:link w:val="af6"/>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8">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www.jdon.com/jdonframework/"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xpl/mostRecentIssue.jsp?punumber=46319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6664726/" TargetMode="Externa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yperlink" Target="mailto:15032801667@163.com" TargetMode="External"/><Relationship Id="rId36" Type="http://schemas.openxmlformats.org/officeDocument/2006/relationships/hyperlink" Target="https://ieeexplore.ieee.org/document/7924915/"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s://ieeexplore.ieee.org/xpl/mostRecentIssue.jsp?punumber=7763"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955DE-C56A-489A-8582-45425192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6793</TotalTime>
  <Pages>57</Pages>
  <Words>8198</Words>
  <Characters>46735</Characters>
  <Application>Microsoft Office Word</Application>
  <DocSecurity>0</DocSecurity>
  <Lines>389</Lines>
  <Paragraphs>109</Paragraphs>
  <ScaleCrop>false</ScaleCrop>
  <Company/>
  <LinksUpToDate>false</LinksUpToDate>
  <CharactersWithSpaces>54824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xbany</cp:lastModifiedBy>
  <cp:revision>172</cp:revision>
  <cp:lastPrinted>2017-12-11T21:21:00Z</cp:lastPrinted>
  <dcterms:created xsi:type="dcterms:W3CDTF">2017-12-11T20:36:00Z</dcterms:created>
  <dcterms:modified xsi:type="dcterms:W3CDTF">2019-02-20T00:28:00Z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