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10D3" w14:textId="31F24AE9" w:rsidR="00E478EB" w:rsidRPr="00DE0E34" w:rsidRDefault="002C78BE">
      <w:pPr>
        <w:rPr>
          <w:b/>
        </w:rPr>
      </w:pPr>
      <w:r w:rsidRPr="00DE0E34">
        <w:rPr>
          <w:b/>
        </w:rPr>
        <w:t>Conclusions and Future Works</w:t>
      </w:r>
      <w:r w:rsidR="006F32EB">
        <w:rPr>
          <w:b/>
        </w:rPr>
        <w:t xml:space="preserve"> (today) </w:t>
      </w:r>
      <w:bookmarkStart w:id="0" w:name="_GoBack"/>
      <w:bookmarkEnd w:id="0"/>
    </w:p>
    <w:p w14:paraId="0D5F767C" w14:textId="77777777" w:rsidR="00CE0A05" w:rsidRDefault="00CE0A05"/>
    <w:p w14:paraId="1F5444AD" w14:textId="2079A511" w:rsidR="0013367D" w:rsidRDefault="007D68FF" w:rsidP="002C78BE">
      <w:pPr>
        <w:spacing w:line="480" w:lineRule="auto"/>
      </w:pPr>
      <w:r>
        <w:t xml:space="preserve">This dissertation presents three studies of using space geodesy technique to </w:t>
      </w:r>
      <w:r w:rsidR="00626B0D">
        <w:t xml:space="preserve">observe and </w:t>
      </w:r>
      <w:r>
        <w:t>un</w:t>
      </w:r>
      <w:r w:rsidR="00626B0D">
        <w:t xml:space="preserve">derstand </w:t>
      </w:r>
      <w:r w:rsidR="000911F0">
        <w:t xml:space="preserve">surface loading phenomena. </w:t>
      </w:r>
      <w:r w:rsidR="00626B0D">
        <w:t xml:space="preserve"> </w:t>
      </w:r>
      <w:r w:rsidR="000D7794">
        <w:t xml:space="preserve"> </w:t>
      </w:r>
      <w:r w:rsidR="00DF5828">
        <w:t>Specific studies include investigations of annual crustal deformation in Greenland’s coastal areas associated with variations in glacier loading</w:t>
      </w:r>
      <w:r w:rsidR="009005FE">
        <w:t xml:space="preserve"> (Chapter 3), recent </w:t>
      </w:r>
      <w:r w:rsidR="00C242B6">
        <w:t>increased freshwater flux from</w:t>
      </w:r>
      <w:r w:rsidR="009005FE">
        <w:t xml:space="preserve"> accelerated melting of the Greenland ice sheet and its impact on climate change</w:t>
      </w:r>
      <w:r w:rsidR="00C242B6">
        <w:t xml:space="preserve"> (Chapter 4)</w:t>
      </w:r>
      <w:r w:rsidR="009005FE">
        <w:t xml:space="preserve">, </w:t>
      </w:r>
      <w:r w:rsidR="00DF5828">
        <w:t>short-term surface deformation associated with pumping of CO</w:t>
      </w:r>
      <w:r w:rsidR="00DF5828" w:rsidRPr="00DF5828">
        <w:rPr>
          <w:vertAlign w:val="subscript"/>
        </w:rPr>
        <w:t>2</w:t>
      </w:r>
      <w:r w:rsidR="00DF5828">
        <w:rPr>
          <w:vertAlign w:val="subscript"/>
        </w:rPr>
        <w:t xml:space="preserve"> </w:t>
      </w:r>
      <w:r w:rsidR="00DF5828" w:rsidRPr="00DF5828">
        <w:t>and saline water</w:t>
      </w:r>
      <w:r w:rsidR="00DF5828">
        <w:t xml:space="preserve"> into oil reservoir with oil and gas extraction</w:t>
      </w:r>
      <w:r w:rsidR="00C242B6">
        <w:t xml:space="preserve"> (Chapter5)</w:t>
      </w:r>
      <w:r w:rsidR="00DF5828">
        <w:t xml:space="preserve">.  </w:t>
      </w:r>
      <w:r w:rsidR="004F5939">
        <w:t xml:space="preserve">The key findings </w:t>
      </w:r>
      <w:r w:rsidR="00DE0E34">
        <w:t xml:space="preserve">and future works </w:t>
      </w:r>
      <w:r w:rsidR="004F5939">
        <w:t>of each study in this dissertation are summarized in below</w:t>
      </w:r>
      <w:r w:rsidR="003F14E1">
        <w:t xml:space="preserve"> respectively</w:t>
      </w:r>
      <w:r w:rsidR="004F5939">
        <w:t xml:space="preserve">.  </w:t>
      </w:r>
    </w:p>
    <w:p w14:paraId="4761D5ED" w14:textId="77777777" w:rsidR="00535908" w:rsidRDefault="00535908" w:rsidP="002C78BE">
      <w:pPr>
        <w:spacing w:line="480" w:lineRule="auto"/>
      </w:pPr>
    </w:p>
    <w:p w14:paraId="3049D384" w14:textId="66E2EDBD" w:rsidR="00626B0D" w:rsidRDefault="00C916A3" w:rsidP="002C78BE">
      <w:pPr>
        <w:spacing w:line="480" w:lineRule="auto"/>
      </w:pPr>
      <w:r>
        <w:t>Chapter 3 shows tha</w:t>
      </w:r>
      <w:r w:rsidR="00114C3F">
        <w:t xml:space="preserve">t short-term annual variation of coastal uplift measured by GPS is very useful in studying spatial and temporal variations in ice mass loss on a basin scale.  In this dissertation, GPS data processing and analysis updates to </w:t>
      </w:r>
      <w:r w:rsidR="004E79DC">
        <w:t>2011.  Our data show large amount of uplift at most GPS sites in 2010, indicating significant ice mass loss in that year</w:t>
      </w:r>
      <w:r w:rsidR="00DE0E34">
        <w:t xml:space="preserve">, which agree with SMB results </w:t>
      </w:r>
      <w:proofErr w:type="gramStart"/>
      <w:r w:rsidR="00F13F6A">
        <w:t>and …</w:t>
      </w:r>
      <w:r w:rsidR="00DE0E34">
        <w:t>.</w:t>
      </w:r>
      <w:proofErr w:type="gramEnd"/>
    </w:p>
    <w:p w14:paraId="09CBB4C7" w14:textId="77777777" w:rsidR="00DE0E34" w:rsidRDefault="00DE0E34" w:rsidP="002C78BE">
      <w:pPr>
        <w:spacing w:line="480" w:lineRule="auto"/>
      </w:pPr>
    </w:p>
    <w:p w14:paraId="6A8121F7" w14:textId="0FD99787" w:rsidR="00C916A3" w:rsidRDefault="00C916A3" w:rsidP="002C78BE">
      <w:pPr>
        <w:spacing w:line="480" w:lineRule="auto"/>
      </w:pPr>
      <w:r>
        <w:t>Chapter 4 shows that …</w:t>
      </w:r>
    </w:p>
    <w:p w14:paraId="2AC75563" w14:textId="77777777" w:rsidR="00DE0E34" w:rsidRDefault="00DE0E34" w:rsidP="002C78BE">
      <w:pPr>
        <w:spacing w:line="480" w:lineRule="auto"/>
      </w:pPr>
    </w:p>
    <w:p w14:paraId="2996CC11" w14:textId="3850BA18" w:rsidR="00C916A3" w:rsidRDefault="00C916A3" w:rsidP="002C78BE">
      <w:pPr>
        <w:spacing w:line="480" w:lineRule="auto"/>
      </w:pPr>
      <w:r>
        <w:t>Chapter 5 shows that …</w:t>
      </w:r>
    </w:p>
    <w:p w14:paraId="0090B4AD" w14:textId="77777777" w:rsidR="000F272C" w:rsidRDefault="000F272C" w:rsidP="002C78BE">
      <w:pPr>
        <w:spacing w:line="480" w:lineRule="auto"/>
      </w:pPr>
    </w:p>
    <w:p w14:paraId="68CB47A5" w14:textId="77777777" w:rsidR="002C78BE" w:rsidRDefault="002C78BE" w:rsidP="002C78BE">
      <w:pPr>
        <w:spacing w:line="480" w:lineRule="auto"/>
      </w:pPr>
      <w:r>
        <w:t xml:space="preserve">6.2.1 Continuous GPS monitoring of glacier health </w:t>
      </w:r>
    </w:p>
    <w:p w14:paraId="598880DF" w14:textId="77777777" w:rsidR="002C78BE" w:rsidRDefault="002C78BE" w:rsidP="002C78BE">
      <w:pPr>
        <w:spacing w:line="480" w:lineRule="auto"/>
      </w:pPr>
      <w:r>
        <w:t xml:space="preserve">6.2.2 Model the impact of focused freshwater flux on </w:t>
      </w:r>
      <w:proofErr w:type="gramStart"/>
      <w:r>
        <w:t>deep water</w:t>
      </w:r>
      <w:proofErr w:type="gramEnd"/>
      <w:r>
        <w:t xml:space="preserve"> formation</w:t>
      </w:r>
    </w:p>
    <w:p w14:paraId="64C4D57C" w14:textId="77777777" w:rsidR="002C78BE" w:rsidRDefault="002C78BE" w:rsidP="002C78BE">
      <w:pPr>
        <w:spacing w:line="480" w:lineRule="auto"/>
        <w:rPr>
          <w:lang w:eastAsia="zh-CN"/>
        </w:rPr>
      </w:pPr>
      <w:r>
        <w:t xml:space="preserve">6.2.3 Carbon sequestration </w:t>
      </w:r>
    </w:p>
    <w:p w14:paraId="6E3ED428" w14:textId="77777777" w:rsidR="002C78BE" w:rsidRDefault="002C78BE"/>
    <w:sectPr w:rsidR="002C78BE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BE"/>
    <w:rsid w:val="000911F0"/>
    <w:rsid w:val="000D7794"/>
    <w:rsid w:val="000F272C"/>
    <w:rsid w:val="00114C3F"/>
    <w:rsid w:val="0013367D"/>
    <w:rsid w:val="001D66EB"/>
    <w:rsid w:val="002C78BE"/>
    <w:rsid w:val="003F14E1"/>
    <w:rsid w:val="004E79DC"/>
    <w:rsid w:val="004F5939"/>
    <w:rsid w:val="00535908"/>
    <w:rsid w:val="005718AA"/>
    <w:rsid w:val="00626B0D"/>
    <w:rsid w:val="006F32EB"/>
    <w:rsid w:val="007035FF"/>
    <w:rsid w:val="007363EA"/>
    <w:rsid w:val="00762CAD"/>
    <w:rsid w:val="007D68FF"/>
    <w:rsid w:val="009005FE"/>
    <w:rsid w:val="00BB5944"/>
    <w:rsid w:val="00C242B6"/>
    <w:rsid w:val="00C321BD"/>
    <w:rsid w:val="00C916A3"/>
    <w:rsid w:val="00CE0A05"/>
    <w:rsid w:val="00CE4F58"/>
    <w:rsid w:val="00DE0E34"/>
    <w:rsid w:val="00DF5828"/>
    <w:rsid w:val="00E478EB"/>
    <w:rsid w:val="00F13F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AAF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1116</Characters>
  <Application>Microsoft Macintosh Word</Application>
  <DocSecurity>0</DocSecurity>
  <Lines>9</Lines>
  <Paragraphs>2</Paragraphs>
  <ScaleCrop>false</ScaleCrop>
  <Company>university of miami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31</cp:revision>
  <dcterms:created xsi:type="dcterms:W3CDTF">2016-01-08T20:58:00Z</dcterms:created>
  <dcterms:modified xsi:type="dcterms:W3CDTF">2016-01-08T21:59:00Z</dcterms:modified>
</cp:coreProperties>
</file>