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94" w:rsidRDefault="009A6E94" w:rsidP="009A6E94">
      <w:pPr>
        <w:pStyle w:val="Heading1"/>
      </w:pPr>
      <w:r>
        <w:t>Home page</w:t>
      </w:r>
    </w:p>
    <w:p w:rsidR="009A6E94" w:rsidRPr="00540374" w:rsidRDefault="00540374" w:rsidP="009A6E94">
      <w:pPr>
        <w:rPr>
          <w:rFonts w:ascii="Consolas" w:hAnsi="Consolas"/>
        </w:rPr>
      </w:pPr>
      <w:r w:rsidRPr="00540374">
        <w:rPr>
          <w:rFonts w:ascii="Consolas" w:hAnsi="Consolas"/>
        </w:rPr>
        <w:t>home</w:t>
      </w:r>
      <w:r w:rsidR="009A6E94" w:rsidRPr="00540374">
        <w:rPr>
          <w:rFonts w:ascii="Consolas" w:hAnsi="Consolas"/>
        </w:rPr>
        <w:t>.html</w:t>
      </w:r>
    </w:p>
    <w:p w:rsidR="009A6E94" w:rsidRDefault="009A6E94" w:rsidP="009A6E94">
      <w:pPr>
        <w:pStyle w:val="Heading1"/>
      </w:pPr>
      <w:r>
        <w:t>About the website</w:t>
      </w:r>
    </w:p>
    <w:p w:rsidR="009A6E94" w:rsidRPr="004A0968" w:rsidRDefault="007304D6" w:rsidP="009A6E94">
      <w:pPr>
        <w:rPr>
          <w:rFonts w:ascii="Consolas" w:hAnsi="Consolas"/>
        </w:rPr>
      </w:pPr>
      <w:r>
        <w:t>T</w:t>
      </w:r>
      <w:r w:rsidR="009A6E94">
        <w:t xml:space="preserve">his is </w:t>
      </w:r>
      <w:r w:rsidR="00A95321">
        <w:t>a</w:t>
      </w:r>
      <w:r w:rsidR="009A6E94">
        <w:t xml:space="preserve"> gaming blog - </w:t>
      </w:r>
      <w:r>
        <w:t>featuring</w:t>
      </w:r>
      <w:r w:rsidR="009A6E94">
        <w:t xml:space="preserve"> reviews</w:t>
      </w:r>
      <w:r>
        <w:t xml:space="preserve"> (</w:t>
      </w:r>
      <w:r w:rsidR="004A0968" w:rsidRPr="00540374">
        <w:rPr>
          <w:rFonts w:ascii="Consolas" w:hAnsi="Consolas"/>
        </w:rPr>
        <w:t>home</w:t>
      </w:r>
      <w:r w:rsidR="004A0968">
        <w:rPr>
          <w:rFonts w:ascii="Consolas" w:hAnsi="Consolas"/>
        </w:rPr>
        <w:t>.html</w:t>
      </w:r>
      <w:r>
        <w:t>)</w:t>
      </w:r>
      <w:r w:rsidR="009A6E94">
        <w:t>, a wishlist</w:t>
      </w:r>
      <w:r>
        <w:t xml:space="preserve"> (</w:t>
      </w:r>
      <w:r w:rsidRPr="002E2629">
        <w:rPr>
          <w:rFonts w:ascii="Consolas" w:hAnsi="Consolas"/>
        </w:rPr>
        <w:t>wishlist.html</w:t>
      </w:r>
      <w:r>
        <w:t>)</w:t>
      </w:r>
      <w:r w:rsidR="009A6E94">
        <w:t>, and a contact form</w:t>
      </w:r>
      <w:r>
        <w:t xml:space="preserve"> (</w:t>
      </w:r>
      <w:r w:rsidRPr="002E2629">
        <w:rPr>
          <w:rFonts w:ascii="Consolas" w:hAnsi="Consolas"/>
        </w:rPr>
        <w:t>contact.html</w:t>
      </w:r>
      <w:r>
        <w:t>)</w:t>
      </w:r>
      <w:r w:rsidR="00596F99">
        <w:t>.</w:t>
      </w:r>
    </w:p>
    <w:p w:rsidR="009A6E94" w:rsidRDefault="009A6E94" w:rsidP="009A6E94">
      <w:pPr>
        <w:pStyle w:val="Heading1"/>
      </w:pPr>
      <w:r>
        <w:t>Location of elements</w:t>
      </w:r>
    </w:p>
    <w:p w:rsidR="009A6E94" w:rsidRDefault="009A6E94" w:rsidP="009A6E94">
      <w:pPr>
        <w:pStyle w:val="Heading2"/>
      </w:pPr>
      <w:r>
        <w:t>Bootstrap</w:t>
      </w:r>
    </w:p>
    <w:tbl>
      <w:tblPr>
        <w:tblStyle w:val="TableGridLight"/>
        <w:tblW w:w="0" w:type="auto"/>
        <w:tblLook w:val="0480" w:firstRow="0" w:lastRow="0" w:firstColumn="1" w:lastColumn="0" w:noHBand="0" w:noVBand="1"/>
      </w:tblPr>
      <w:tblGrid>
        <w:gridCol w:w="2263"/>
        <w:gridCol w:w="6753"/>
      </w:tblGrid>
      <w:tr w:rsidR="009A6E94" w:rsidTr="00B15B8C">
        <w:tc>
          <w:tcPr>
            <w:tcW w:w="2263" w:type="dxa"/>
          </w:tcPr>
          <w:p w:rsidR="009A6E94" w:rsidRDefault="009A6E94" w:rsidP="009A6E94">
            <w:r>
              <w:t>Usage of a grid system</w:t>
            </w:r>
          </w:p>
        </w:tc>
        <w:tc>
          <w:tcPr>
            <w:tcW w:w="6753" w:type="dxa"/>
          </w:tcPr>
          <w:p w:rsidR="009A6E94" w:rsidRDefault="008374B8" w:rsidP="00312239">
            <w:r w:rsidRPr="008374B8">
              <w:rPr>
                <w:rFonts w:ascii="Consolas" w:hAnsi="Consolas"/>
              </w:rPr>
              <w:t>h</w:t>
            </w:r>
            <w:r w:rsidR="009A6E94" w:rsidRPr="008374B8">
              <w:rPr>
                <w:rFonts w:ascii="Consolas" w:hAnsi="Consolas"/>
              </w:rPr>
              <w:t>ome.html</w:t>
            </w:r>
            <w:r w:rsidR="009A6E94">
              <w:t xml:space="preserve"> </w:t>
            </w:r>
            <w:r w:rsidR="00312239">
              <w:t>uses</w:t>
            </w:r>
            <w:r w:rsidR="009A6E94">
              <w:t xml:space="preserve"> a </w:t>
            </w:r>
            <w:r w:rsidR="00312239">
              <w:t>grid for the</w:t>
            </w:r>
            <w:r w:rsidR="009A6E94">
              <w:t xml:space="preserve"> articles. </w:t>
            </w:r>
            <w:r w:rsidR="00312239">
              <w:t xml:space="preserve">1 column on small screens, </w:t>
            </w:r>
            <w:r w:rsidR="009A6E94">
              <w:t>2 columns for medium screens, 3 columns for larger screens</w:t>
            </w:r>
            <w:r w:rsidR="00312239">
              <w:t>.</w:t>
            </w:r>
          </w:p>
          <w:p w:rsidR="00617DE1" w:rsidRDefault="00371723" w:rsidP="00296B8D">
            <w:r>
              <w:rPr>
                <w:rFonts w:ascii="Consolas" w:hAnsi="Consolas"/>
              </w:rPr>
              <w:t>wishlist</w:t>
            </w:r>
            <w:r w:rsidR="00617DE1" w:rsidRPr="008374B8">
              <w:rPr>
                <w:rFonts w:ascii="Consolas" w:hAnsi="Consolas"/>
              </w:rPr>
              <w:t>.html</w:t>
            </w:r>
            <w:r w:rsidR="00617DE1">
              <w:t xml:space="preserve"> uses 1 column on small screens, 2 columns for medium </w:t>
            </w:r>
            <w:r w:rsidR="00296B8D">
              <w:t xml:space="preserve">or larger </w:t>
            </w:r>
            <w:r w:rsidR="00617DE1">
              <w:t>screens</w:t>
            </w:r>
            <w:r w:rsidR="00296B8D">
              <w:t xml:space="preserve"> for the wishlist entries</w:t>
            </w:r>
          </w:p>
        </w:tc>
      </w:tr>
      <w:tr w:rsidR="009A6E94" w:rsidTr="00B15B8C">
        <w:tc>
          <w:tcPr>
            <w:tcW w:w="2263" w:type="dxa"/>
          </w:tcPr>
          <w:p w:rsidR="009A6E94" w:rsidRDefault="009A6E94" w:rsidP="009A6E94">
            <w:r>
              <w:t>Responsive design</w:t>
            </w:r>
          </w:p>
        </w:tc>
        <w:tc>
          <w:tcPr>
            <w:tcW w:w="6753" w:type="dxa"/>
          </w:tcPr>
          <w:p w:rsidR="009A6E94" w:rsidRDefault="00540374" w:rsidP="00744F66">
            <w:r>
              <w:t>Al</w:t>
            </w:r>
            <w:r w:rsidR="009A6E94">
              <w:t>l.</w:t>
            </w:r>
            <w:r w:rsidR="004776D2">
              <w:t xml:space="preserve"> Use of the grid system allows different columns to be defined at various screen sizes</w:t>
            </w:r>
            <w:r w:rsidR="00F62FBD">
              <w:t xml:space="preserve"> in </w:t>
            </w:r>
            <w:r w:rsidR="00F62FBD" w:rsidRPr="008374B8">
              <w:rPr>
                <w:rFonts w:ascii="Consolas" w:hAnsi="Consolas"/>
              </w:rPr>
              <w:t>home.html</w:t>
            </w:r>
            <w:r w:rsidR="00F62FBD">
              <w:t xml:space="preserve"> and </w:t>
            </w:r>
            <w:r w:rsidR="00F62FBD">
              <w:rPr>
                <w:rFonts w:ascii="Consolas" w:hAnsi="Consolas"/>
              </w:rPr>
              <w:t>wishlist</w:t>
            </w:r>
            <w:r w:rsidR="00F62FBD" w:rsidRPr="008374B8">
              <w:rPr>
                <w:rFonts w:ascii="Consolas" w:hAnsi="Consolas"/>
              </w:rPr>
              <w:t>.html</w:t>
            </w:r>
            <w:r w:rsidR="004776D2">
              <w:t>.</w:t>
            </w:r>
            <w:r w:rsidR="00B152AA">
              <w:t xml:space="preserve"> </w:t>
            </w:r>
            <w:r w:rsidR="00744F66">
              <w:t>Elements</w:t>
            </w:r>
            <w:r w:rsidR="00B152AA">
              <w:t xml:space="preserve"> scale to the size of the browser window.</w:t>
            </w:r>
            <w:r w:rsidR="00F80889">
              <w:t xml:space="preserve"> The navbar is collapsed at small screens.</w:t>
            </w:r>
          </w:p>
        </w:tc>
      </w:tr>
      <w:tr w:rsidR="009A6E94" w:rsidTr="00B15B8C">
        <w:tc>
          <w:tcPr>
            <w:tcW w:w="2263" w:type="dxa"/>
          </w:tcPr>
          <w:p w:rsidR="009A6E94" w:rsidRDefault="009A6E94" w:rsidP="009A6E94">
            <w:r>
              <w:t>Base CSS</w:t>
            </w:r>
          </w:p>
        </w:tc>
        <w:tc>
          <w:tcPr>
            <w:tcW w:w="6753" w:type="dxa"/>
          </w:tcPr>
          <w:p w:rsidR="009A6E94" w:rsidRPr="008374B8" w:rsidRDefault="00744F66" w:rsidP="009A6E94">
            <w:pPr>
              <w:rPr>
                <w:rFonts w:ascii="Consolas" w:hAnsi="Consolas"/>
              </w:rPr>
            </w:pPr>
            <w:r w:rsidRPr="00744F66">
              <w:t xml:space="preserve">See </w:t>
            </w:r>
            <w:r w:rsidR="009A6E94" w:rsidRPr="008374B8">
              <w:rPr>
                <w:rFonts w:ascii="Consolas" w:hAnsi="Consolas"/>
              </w:rPr>
              <w:t>styles.css</w:t>
            </w:r>
          </w:p>
        </w:tc>
      </w:tr>
      <w:tr w:rsidR="009A6E94" w:rsidTr="00B15B8C">
        <w:tc>
          <w:tcPr>
            <w:tcW w:w="2263" w:type="dxa"/>
          </w:tcPr>
          <w:p w:rsidR="009A6E94" w:rsidRDefault="009A6E94" w:rsidP="009A6E94">
            <w:r>
              <w:t>Components</w:t>
            </w:r>
          </w:p>
        </w:tc>
        <w:tc>
          <w:tcPr>
            <w:tcW w:w="6753" w:type="dxa"/>
          </w:tcPr>
          <w:p w:rsidR="00A40430" w:rsidRDefault="00381663" w:rsidP="009A6E94">
            <w:r>
              <w:t>Bootstrap navbar on</w:t>
            </w:r>
            <w:r w:rsidR="00A40430">
              <w:t xml:space="preserve"> all pages</w:t>
            </w:r>
          </w:p>
          <w:p w:rsidR="009A6E94" w:rsidRDefault="00381663" w:rsidP="009A6E94">
            <w:r>
              <w:t>B</w:t>
            </w:r>
            <w:r w:rsidR="00CC1F76">
              <w:t>ootstrap form groups i</w:t>
            </w:r>
            <w:r w:rsidR="009A6E94">
              <w:t xml:space="preserve">n </w:t>
            </w:r>
            <w:r w:rsidR="00C33DB8" w:rsidRPr="002E2629">
              <w:rPr>
                <w:rFonts w:ascii="Consolas" w:hAnsi="Consolas"/>
              </w:rPr>
              <w:t>contact.html</w:t>
            </w:r>
          </w:p>
        </w:tc>
      </w:tr>
      <w:tr w:rsidR="009A6E94" w:rsidTr="00B15B8C">
        <w:tc>
          <w:tcPr>
            <w:tcW w:w="2263" w:type="dxa"/>
          </w:tcPr>
          <w:p w:rsidR="009A6E94" w:rsidRDefault="009A6E94" w:rsidP="009A6E94">
            <w:r>
              <w:t>Javascript items</w:t>
            </w:r>
          </w:p>
        </w:tc>
        <w:tc>
          <w:tcPr>
            <w:tcW w:w="6753" w:type="dxa"/>
          </w:tcPr>
          <w:p w:rsidR="00E6705D" w:rsidRDefault="00E6705D" w:rsidP="009A6E94">
            <w:r>
              <w:t>Bootstrap collapsible navbar</w:t>
            </w:r>
            <w:r w:rsidR="006C09A7">
              <w:t xml:space="preserve"> on all pages</w:t>
            </w:r>
          </w:p>
          <w:p w:rsidR="009A6E94" w:rsidRDefault="000C7CA1" w:rsidP="009A6E94">
            <w:r>
              <w:t>D</w:t>
            </w:r>
            <w:r w:rsidR="009A6E94">
              <w:t xml:space="preserve">ismissable alert modals </w:t>
            </w:r>
            <w:r w:rsidR="003B5DE2">
              <w:t xml:space="preserve">in </w:t>
            </w:r>
            <w:r w:rsidR="003B5DE2" w:rsidRPr="002E2629">
              <w:rPr>
                <w:rFonts w:ascii="Consolas" w:hAnsi="Consolas"/>
              </w:rPr>
              <w:t>contact.html</w:t>
            </w:r>
            <w:r w:rsidR="003B5DE2">
              <w:t xml:space="preserve"> </w:t>
            </w:r>
            <w:r w:rsidR="009A6E94">
              <w:t>when a message is submitted or when form validation fails</w:t>
            </w:r>
          </w:p>
        </w:tc>
      </w:tr>
    </w:tbl>
    <w:p w:rsidR="009A6E94" w:rsidRDefault="009A6E94" w:rsidP="009A6E94"/>
    <w:p w:rsidR="009A6E94" w:rsidRDefault="009A6E94" w:rsidP="00361611">
      <w:pPr>
        <w:pStyle w:val="Heading2"/>
      </w:pPr>
      <w:r>
        <w:t>jQuery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352D" w:rsidTr="001340F5">
        <w:tc>
          <w:tcPr>
            <w:tcW w:w="2263" w:type="dxa"/>
          </w:tcPr>
          <w:p w:rsidR="0058352D" w:rsidRDefault="0058352D" w:rsidP="001340F5">
            <w:r>
              <w:t>Form validation</w:t>
            </w:r>
          </w:p>
        </w:tc>
        <w:tc>
          <w:tcPr>
            <w:tcW w:w="6753" w:type="dxa"/>
          </w:tcPr>
          <w:p w:rsidR="0058352D" w:rsidRDefault="007F5C1B" w:rsidP="00FC0E8E">
            <w:r w:rsidRPr="002E2629">
              <w:rPr>
                <w:rFonts w:ascii="Consolas" w:hAnsi="Consolas"/>
              </w:rPr>
              <w:t>contact.html</w:t>
            </w:r>
            <w:r>
              <w:t xml:space="preserve"> </w:t>
            </w:r>
            <w:r w:rsidR="0058352D">
              <w:t>will check that all fields are not empty and the email is of the format a@b</w:t>
            </w:r>
            <w:r>
              <w:t xml:space="preserve"> when the ‘Send’ button is </w:t>
            </w:r>
            <w:r w:rsidR="00FC0E8E">
              <w:t>clicked</w:t>
            </w:r>
          </w:p>
        </w:tc>
      </w:tr>
      <w:tr w:rsidR="0058352D" w:rsidTr="001340F5">
        <w:tc>
          <w:tcPr>
            <w:tcW w:w="2263" w:type="dxa"/>
          </w:tcPr>
          <w:p w:rsidR="0058352D" w:rsidRDefault="0058352D" w:rsidP="001340F5">
            <w:r>
              <w:t>Effects</w:t>
            </w:r>
          </w:p>
        </w:tc>
        <w:tc>
          <w:tcPr>
            <w:tcW w:w="6753" w:type="dxa"/>
          </w:tcPr>
          <w:p w:rsidR="00E7452D" w:rsidRDefault="00E7452D" w:rsidP="001340F5">
            <w:r>
              <w:t>T</w:t>
            </w:r>
            <w:r w:rsidR="0058352D">
              <w:t>he alert modals fade out when dismissed and the elements below will slide</w:t>
            </w:r>
            <w:r>
              <w:t xml:space="preserve"> up (using fadeTo and slideUp)</w:t>
            </w:r>
          </w:p>
          <w:p w:rsidR="0058352D" w:rsidRDefault="00E7452D" w:rsidP="001340F5">
            <w:r>
              <w:t xml:space="preserve">The alert modals </w:t>
            </w:r>
            <w:r w:rsidR="0058352D">
              <w:t>fade in when they appear (using fadeTo)</w:t>
            </w:r>
          </w:p>
        </w:tc>
      </w:tr>
    </w:tbl>
    <w:p w:rsidR="00406703" w:rsidRDefault="00BC1B2C" w:rsidP="00BC1B2C">
      <w:pPr>
        <w:pStyle w:val="Heading1"/>
      </w:pPr>
      <w:r>
        <w:t>References</w:t>
      </w:r>
    </w:p>
    <w:p w:rsidR="00872066" w:rsidRDefault="003444F1" w:rsidP="002D1F37">
      <w:r>
        <w:t>None</w:t>
      </w:r>
    </w:p>
    <w:p w:rsidR="00740719" w:rsidRDefault="00740719" w:rsidP="00740719">
      <w:pPr>
        <w:pStyle w:val="Heading1"/>
      </w:pPr>
      <w:r>
        <w:t>Special instructions</w:t>
      </w:r>
    </w:p>
    <w:p w:rsidR="00740719" w:rsidRPr="00740719" w:rsidRDefault="00407C08" w:rsidP="00740719">
      <w:r>
        <w:t>Best to</w:t>
      </w:r>
      <w:r w:rsidR="00740719">
        <w:t xml:space="preserve"> be connected to the internet when opening the pages, as Bootstrap CSS and JS, and jQuery are served via CDN</w:t>
      </w:r>
      <w:r w:rsidR="00713A34">
        <w:t xml:space="preserve"> and a</w:t>
      </w:r>
      <w:r w:rsidR="00A41C5E">
        <w:t xml:space="preserve"> font from</w:t>
      </w:r>
      <w:r w:rsidR="00713A34">
        <w:t xml:space="preserve"> Google Font</w:t>
      </w:r>
      <w:r w:rsidR="00A41C5E">
        <w:t>s</w:t>
      </w:r>
      <w:bookmarkStart w:id="0" w:name="_GoBack"/>
      <w:bookmarkEnd w:id="0"/>
      <w:r w:rsidR="00713A34">
        <w:t xml:space="preserve"> is used.</w:t>
      </w:r>
    </w:p>
    <w:sectPr w:rsidR="00740719" w:rsidRPr="0074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FD"/>
    <w:rsid w:val="000A263E"/>
    <w:rsid w:val="000B292D"/>
    <w:rsid w:val="000C7CA1"/>
    <w:rsid w:val="000E6E10"/>
    <w:rsid w:val="001A602C"/>
    <w:rsid w:val="001E39D3"/>
    <w:rsid w:val="00296B8D"/>
    <w:rsid w:val="002D1F37"/>
    <w:rsid w:val="002E2629"/>
    <w:rsid w:val="00312239"/>
    <w:rsid w:val="003444F1"/>
    <w:rsid w:val="00361611"/>
    <w:rsid w:val="00363D21"/>
    <w:rsid w:val="00371723"/>
    <w:rsid w:val="00381663"/>
    <w:rsid w:val="003B5DE2"/>
    <w:rsid w:val="00406703"/>
    <w:rsid w:val="00407C08"/>
    <w:rsid w:val="004776D2"/>
    <w:rsid w:val="00480AD9"/>
    <w:rsid w:val="004A0968"/>
    <w:rsid w:val="004D6803"/>
    <w:rsid w:val="00540374"/>
    <w:rsid w:val="0058352D"/>
    <w:rsid w:val="00596F99"/>
    <w:rsid w:val="0061006F"/>
    <w:rsid w:val="00617DE1"/>
    <w:rsid w:val="006C09A7"/>
    <w:rsid w:val="006E7E47"/>
    <w:rsid w:val="00713A34"/>
    <w:rsid w:val="007304D6"/>
    <w:rsid w:val="00740719"/>
    <w:rsid w:val="00744F66"/>
    <w:rsid w:val="007F5C1B"/>
    <w:rsid w:val="008374B8"/>
    <w:rsid w:val="008427ED"/>
    <w:rsid w:val="00872066"/>
    <w:rsid w:val="009403B6"/>
    <w:rsid w:val="009A6E94"/>
    <w:rsid w:val="00A40430"/>
    <w:rsid w:val="00A41C5E"/>
    <w:rsid w:val="00A95321"/>
    <w:rsid w:val="00B152AA"/>
    <w:rsid w:val="00B15B8C"/>
    <w:rsid w:val="00B42A53"/>
    <w:rsid w:val="00B66DFD"/>
    <w:rsid w:val="00B74478"/>
    <w:rsid w:val="00BC1B2C"/>
    <w:rsid w:val="00C33DB8"/>
    <w:rsid w:val="00CC1F76"/>
    <w:rsid w:val="00E6705D"/>
    <w:rsid w:val="00E7452D"/>
    <w:rsid w:val="00F54246"/>
    <w:rsid w:val="00F62FBD"/>
    <w:rsid w:val="00F80889"/>
    <w:rsid w:val="00F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6F81"/>
  <w15:chartTrackingRefBased/>
  <w15:docId w15:val="{E1ED058F-99E2-4E32-9B85-6C06DD20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4246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A6E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E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E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E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42A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Rolling Quek</dc:creator>
  <cp:keywords/>
  <dc:description/>
  <cp:lastModifiedBy>Rolling Quek</cp:lastModifiedBy>
  <cp:revision>53</cp:revision>
  <dcterms:created xsi:type="dcterms:W3CDTF">2017-02-16T19:21:00Z</dcterms:created>
  <dcterms:modified xsi:type="dcterms:W3CDTF">2017-02-17T05:08:00Z</dcterms:modified>
</cp:coreProperties>
</file>