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39" w:rsidRPr="000B796B" w:rsidRDefault="000B796B" w:rsidP="000B796B">
      <w:pPr>
        <w:pStyle w:val="ab"/>
        <w:jc w:val="center"/>
        <w:rPr>
          <w:sz w:val="40"/>
          <w:lang w:val="en-US"/>
        </w:rPr>
      </w:pPr>
      <w:r w:rsidRPr="000B796B">
        <w:rPr>
          <w:sz w:val="24"/>
          <w:lang w:val="en-US"/>
        </w:rPr>
        <w:t>CROSSOVER TECH TRIAL</w:t>
      </w:r>
    </w:p>
    <w:p w:rsidR="003A5239" w:rsidRDefault="003A5239" w:rsidP="003A5239">
      <w:pPr>
        <w:pStyle w:val="ab"/>
        <w:rPr>
          <w:lang w:val="en-US"/>
        </w:rPr>
      </w:pPr>
    </w:p>
    <w:p w:rsidR="003A5239" w:rsidRDefault="003A5239" w:rsidP="003A5239">
      <w:pPr>
        <w:pStyle w:val="ab"/>
        <w:rPr>
          <w:lang w:val="en-US"/>
        </w:rPr>
      </w:pPr>
    </w:p>
    <w:p w:rsidR="003A5239" w:rsidRDefault="003A5239" w:rsidP="003A5239">
      <w:pPr>
        <w:pStyle w:val="ab"/>
        <w:rPr>
          <w:lang w:val="en-US"/>
        </w:rPr>
      </w:pPr>
    </w:p>
    <w:p w:rsidR="003A5239" w:rsidRDefault="003A5239" w:rsidP="003A5239">
      <w:pPr>
        <w:pStyle w:val="ab"/>
        <w:rPr>
          <w:lang w:val="en-US"/>
        </w:rPr>
      </w:pPr>
    </w:p>
    <w:p w:rsidR="003A5239" w:rsidRDefault="003A5239" w:rsidP="003A5239">
      <w:pPr>
        <w:pStyle w:val="ab"/>
        <w:rPr>
          <w:lang w:val="en-US"/>
        </w:rPr>
      </w:pPr>
    </w:p>
    <w:p w:rsidR="003A5239" w:rsidRDefault="003A5239" w:rsidP="003A5239">
      <w:pPr>
        <w:pStyle w:val="ab"/>
        <w:rPr>
          <w:lang w:val="en-US"/>
        </w:rPr>
      </w:pPr>
    </w:p>
    <w:p w:rsidR="003A5239" w:rsidRDefault="003A5239" w:rsidP="003A5239">
      <w:pPr>
        <w:pStyle w:val="ab"/>
        <w:rPr>
          <w:lang w:val="en-US"/>
        </w:rPr>
      </w:pPr>
    </w:p>
    <w:p w:rsidR="00D20932" w:rsidRDefault="003A5239" w:rsidP="003A5239">
      <w:pPr>
        <w:pStyle w:val="ab"/>
        <w:rPr>
          <w:lang w:val="en-US"/>
        </w:rPr>
      </w:pPr>
      <w:r>
        <w:rPr>
          <w:lang w:val="en-US"/>
        </w:rPr>
        <w:t>Accident Management System</w:t>
      </w:r>
    </w:p>
    <w:p w:rsidR="003A5239" w:rsidRDefault="003A5239">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 xml:space="preserve">Basic </w:t>
      </w:r>
      <w:r w:rsidR="0007339F">
        <w:rPr>
          <w:rFonts w:asciiTheme="majorHAnsi" w:eastAsiaTheme="majorEastAsia" w:hAnsiTheme="majorHAnsi" w:cstheme="majorBidi"/>
          <w:b/>
          <w:bCs/>
          <w:color w:val="4F81BD" w:themeColor="accent1"/>
          <w:sz w:val="26"/>
          <w:szCs w:val="26"/>
          <w:lang w:val="en-US"/>
        </w:rPr>
        <w:t xml:space="preserve">architecture </w:t>
      </w:r>
      <w:r>
        <w:rPr>
          <w:rFonts w:asciiTheme="majorHAnsi" w:eastAsiaTheme="majorEastAsia" w:hAnsiTheme="majorHAnsi" w:cstheme="majorBidi"/>
          <w:b/>
          <w:bCs/>
          <w:color w:val="4F81BD" w:themeColor="accent1"/>
          <w:sz w:val="26"/>
          <w:szCs w:val="26"/>
          <w:lang w:val="en-US"/>
        </w:rPr>
        <w:t>design</w:t>
      </w: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Default="000B796B">
      <w:pPr>
        <w:rPr>
          <w:lang w:val="en-US"/>
        </w:rPr>
      </w:pPr>
    </w:p>
    <w:p w:rsidR="000B796B" w:rsidRPr="000B796B" w:rsidRDefault="00345AC1" w:rsidP="000B796B">
      <w:pPr>
        <w:jc w:val="center"/>
        <w:rPr>
          <w:rFonts w:ascii="Calibri" w:hAnsi="Calibri"/>
          <w:lang w:val="en-US"/>
        </w:rPr>
      </w:pPr>
      <w:r>
        <w:rPr>
          <w:rFonts w:ascii="Calibri" w:hAnsi="Calibri"/>
          <w:lang w:val="en-US"/>
        </w:rPr>
        <w:t xml:space="preserve">July </w:t>
      </w:r>
      <w:r w:rsidR="000B796B" w:rsidRPr="000B796B">
        <w:rPr>
          <w:rFonts w:ascii="Calibri" w:hAnsi="Calibri"/>
          <w:lang w:val="en-US"/>
        </w:rPr>
        <w:t>2015</w:t>
      </w:r>
    </w:p>
    <w:p w:rsidR="000B796B" w:rsidRPr="000B796B" w:rsidRDefault="000B796B">
      <w:pPr>
        <w:rPr>
          <w:lang w:val="en-US"/>
        </w:rPr>
      </w:pPr>
    </w:p>
    <w:p w:rsidR="00C27960" w:rsidRDefault="00C27960" w:rsidP="00AF1917">
      <w:pPr>
        <w:pStyle w:val="2"/>
        <w:rPr>
          <w:lang w:val="en-US"/>
        </w:rPr>
      </w:pPr>
      <w:r>
        <w:rPr>
          <w:lang w:val="en-US"/>
        </w:rPr>
        <w:lastRenderedPageBreak/>
        <w:t>Common Architecture</w:t>
      </w:r>
    </w:p>
    <w:p w:rsidR="001D4589" w:rsidRDefault="00414817" w:rsidP="00AF1917">
      <w:pPr>
        <w:pStyle w:val="2"/>
        <w:rPr>
          <w:lang w:val="en-US"/>
        </w:rPr>
      </w:pPr>
      <w:r>
        <w:rPr>
          <w:noProof/>
          <w:lang w:eastAsia="ru-RU"/>
        </w:rPr>
        <w:drawing>
          <wp:inline distT="0" distB="0" distL="0" distR="0">
            <wp:extent cx="5940425" cy="40586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58675"/>
                    </a:xfrm>
                    <a:prstGeom prst="rect">
                      <a:avLst/>
                    </a:prstGeom>
                    <a:noFill/>
                    <a:ln>
                      <a:noFill/>
                    </a:ln>
                  </pic:spPr>
                </pic:pic>
              </a:graphicData>
            </a:graphic>
          </wp:inline>
        </w:drawing>
      </w:r>
    </w:p>
    <w:p w:rsidR="001D4589" w:rsidRPr="001D4589" w:rsidRDefault="001D4589" w:rsidP="001D4589">
      <w:pPr>
        <w:jc w:val="center"/>
        <w:rPr>
          <w:i/>
          <w:lang w:val="en-US"/>
        </w:rPr>
      </w:pPr>
      <w:r w:rsidRPr="001D4589">
        <w:rPr>
          <w:i/>
          <w:lang w:val="en-US"/>
        </w:rPr>
        <w:t>Comm</w:t>
      </w:r>
      <w:r>
        <w:rPr>
          <w:i/>
          <w:lang w:val="en-US"/>
        </w:rPr>
        <w:t xml:space="preserve">on </w:t>
      </w:r>
      <w:r w:rsidR="00863336">
        <w:rPr>
          <w:i/>
          <w:lang w:val="en-US"/>
        </w:rPr>
        <w:t>system</w:t>
      </w:r>
      <w:r>
        <w:rPr>
          <w:i/>
          <w:lang w:val="en-US"/>
        </w:rPr>
        <w:t xml:space="preserve"> structure</w:t>
      </w:r>
      <w:r w:rsidR="00E613DE">
        <w:rPr>
          <w:i/>
          <w:lang w:val="en-US"/>
        </w:rPr>
        <w:t xml:space="preserve"> (arrows represents data flow)</w:t>
      </w:r>
    </w:p>
    <w:p w:rsidR="00AA5212" w:rsidRDefault="00AA5212">
      <w:pPr>
        <w:rPr>
          <w:lang w:val="en-US"/>
        </w:rPr>
      </w:pPr>
      <w:r>
        <w:rPr>
          <w:lang w:val="en-US"/>
        </w:rPr>
        <w:t xml:space="preserve">The entry point for users of system is </w:t>
      </w:r>
      <w:r w:rsidRPr="00C27960">
        <w:rPr>
          <w:b/>
          <w:lang w:val="en-US"/>
        </w:rPr>
        <w:t>Dashboard Web Application</w:t>
      </w:r>
      <w:r>
        <w:rPr>
          <w:lang w:val="en-US"/>
        </w:rPr>
        <w:t xml:space="preserve">, hosted on IIS. This is presentation layer of solution. It can be assessed from internet and intranet, from different kind of devices. Dashboard Application provides API </w:t>
      </w:r>
      <w:r w:rsidR="00FC7EFE">
        <w:rPr>
          <w:lang w:val="en-US"/>
        </w:rPr>
        <w:t xml:space="preserve">based on JSON REST services, </w:t>
      </w:r>
      <w:r>
        <w:rPr>
          <w:lang w:val="en-US"/>
        </w:rPr>
        <w:t>which can be used by future mobile applications.</w:t>
      </w:r>
    </w:p>
    <w:p w:rsidR="00A03BDC" w:rsidRDefault="00C27960">
      <w:pPr>
        <w:rPr>
          <w:lang w:val="en-US"/>
        </w:rPr>
      </w:pPr>
      <w:r>
        <w:rPr>
          <w:lang w:val="en-US"/>
        </w:rPr>
        <w:t xml:space="preserve">The central component </w:t>
      </w:r>
      <w:r w:rsidRPr="00C27960">
        <w:rPr>
          <w:lang w:val="en-US"/>
        </w:rPr>
        <w:t xml:space="preserve">of </w:t>
      </w:r>
      <w:r>
        <w:rPr>
          <w:lang w:val="en-US"/>
        </w:rPr>
        <w:t xml:space="preserve">the system is </w:t>
      </w:r>
      <w:r w:rsidR="000A0E2E" w:rsidRPr="00C27960">
        <w:rPr>
          <w:b/>
          <w:lang w:val="en-US"/>
        </w:rPr>
        <w:t>Enterprise</w:t>
      </w:r>
      <w:r w:rsidR="000A0E2E">
        <w:rPr>
          <w:lang w:val="en-US"/>
        </w:rPr>
        <w:t xml:space="preserve"> </w:t>
      </w:r>
      <w:r w:rsidR="000A0E2E" w:rsidRPr="000A0E2E">
        <w:rPr>
          <w:b/>
          <w:lang w:val="en-US"/>
        </w:rPr>
        <w:t>Service B</w:t>
      </w:r>
      <w:r w:rsidRPr="000A0E2E">
        <w:rPr>
          <w:b/>
          <w:lang w:val="en-US"/>
        </w:rPr>
        <w:t>us</w:t>
      </w:r>
      <w:r>
        <w:rPr>
          <w:lang w:val="en-US"/>
        </w:rPr>
        <w:t xml:space="preserve">. </w:t>
      </w:r>
      <w:r w:rsidR="0022774F">
        <w:rPr>
          <w:lang w:val="en-US"/>
        </w:rPr>
        <w:t xml:space="preserve">Service Bus works as centralized message exchange component. Most of solution services </w:t>
      </w:r>
      <w:r w:rsidR="006C3153">
        <w:rPr>
          <w:lang w:val="en-US"/>
        </w:rPr>
        <w:t>communicates not directly with each other, but throw Service Bus.</w:t>
      </w:r>
    </w:p>
    <w:p w:rsidR="00A03BDC" w:rsidRPr="00495B28" w:rsidRDefault="00495B28">
      <w:pPr>
        <w:rPr>
          <w:lang w:val="en-US"/>
        </w:rPr>
      </w:pPr>
      <w:r>
        <w:rPr>
          <w:lang w:val="en-US"/>
        </w:rPr>
        <w:t xml:space="preserve">For each solution service Service Bus has own adapter and 2 endpoints (addresses) </w:t>
      </w:r>
      <w:r w:rsidR="008E7EA9">
        <w:rPr>
          <w:lang w:val="en-US"/>
        </w:rPr>
        <w:t>per</w:t>
      </w:r>
      <w:r>
        <w:rPr>
          <w:lang w:val="en-US"/>
        </w:rPr>
        <w:t xml:space="preserve"> </w:t>
      </w:r>
      <w:r w:rsidR="008E7EA9">
        <w:rPr>
          <w:lang w:val="en-US"/>
        </w:rPr>
        <w:t xml:space="preserve">each service method – for </w:t>
      </w:r>
      <w:r>
        <w:rPr>
          <w:lang w:val="en-US"/>
        </w:rPr>
        <w:t>request and response of service.</w:t>
      </w:r>
    </w:p>
    <w:p w:rsidR="00495B28" w:rsidRDefault="00672A8B">
      <w:pPr>
        <w:rPr>
          <w:lang w:val="en-US"/>
        </w:rPr>
      </w:pPr>
      <w:r>
        <w:rPr>
          <w:lang w:val="en-US"/>
        </w:rPr>
        <w:t>The communication function of Service Bus is transportation messages between endpoints</w:t>
      </w:r>
      <w:r w:rsidRPr="00672A8B">
        <w:rPr>
          <w:lang w:val="en-US"/>
        </w:rPr>
        <w:t xml:space="preserve">. </w:t>
      </w:r>
      <w:r>
        <w:rPr>
          <w:lang w:val="en-US"/>
        </w:rPr>
        <w:t xml:space="preserve">Because all messages passing throw one component – It’s easy to </w:t>
      </w:r>
      <w:r w:rsidR="00200037">
        <w:rPr>
          <w:lang w:val="en-US"/>
        </w:rPr>
        <w:t xml:space="preserve">react, </w:t>
      </w:r>
      <w:r>
        <w:rPr>
          <w:lang w:val="en-US"/>
        </w:rPr>
        <w:t xml:space="preserve">route, </w:t>
      </w:r>
      <w:r w:rsidR="00DD65AB">
        <w:rPr>
          <w:lang w:val="en-US"/>
        </w:rPr>
        <w:t>transform</w:t>
      </w:r>
      <w:r w:rsidR="00200037">
        <w:rPr>
          <w:lang w:val="en-US"/>
        </w:rPr>
        <w:t xml:space="preserve"> </w:t>
      </w:r>
      <w:r>
        <w:rPr>
          <w:lang w:val="en-US"/>
        </w:rPr>
        <w:t>and create new messages inside this component.</w:t>
      </w:r>
      <w:r w:rsidR="00DE642F">
        <w:rPr>
          <w:lang w:val="en-US"/>
        </w:rPr>
        <w:t xml:space="preserve"> </w:t>
      </w:r>
      <w:r w:rsidR="008F19C0">
        <w:rPr>
          <w:lang w:val="en-US"/>
        </w:rPr>
        <w:t>So application business logic – is an orchestration of messages in the system.</w:t>
      </w:r>
    </w:p>
    <w:p w:rsidR="00084ED0" w:rsidRDefault="00E72ED3">
      <w:pPr>
        <w:rPr>
          <w:lang w:val="en-US"/>
        </w:rPr>
      </w:pPr>
      <w:r w:rsidRPr="004D5F44">
        <w:rPr>
          <w:b/>
          <w:lang w:val="en-US"/>
        </w:rPr>
        <w:t>Communication service</w:t>
      </w:r>
      <w:r>
        <w:rPr>
          <w:lang w:val="en-US"/>
        </w:rPr>
        <w:t xml:space="preserve"> is separate component, it uses Windows-based authentication. </w:t>
      </w:r>
      <w:r w:rsidR="004D5F44">
        <w:rPr>
          <w:lang w:val="en-US"/>
        </w:rPr>
        <w:t xml:space="preserve">It’s embedded to the dashboard application like widget. </w:t>
      </w:r>
    </w:p>
    <w:p w:rsidR="00D0616F" w:rsidRDefault="00D0616F">
      <w:pPr>
        <w:rPr>
          <w:lang w:val="en-US"/>
        </w:rPr>
      </w:pPr>
      <w:r w:rsidRPr="00D0616F">
        <w:rPr>
          <w:b/>
          <w:lang w:val="en-US"/>
        </w:rPr>
        <w:t>Notification service</w:t>
      </w:r>
      <w:r>
        <w:rPr>
          <w:lang w:val="en-US"/>
        </w:rPr>
        <w:t xml:space="preserve"> used to send</w:t>
      </w:r>
      <w:r w:rsidR="00D91B46">
        <w:rPr>
          <w:lang w:val="en-US"/>
        </w:rPr>
        <w:t>ing</w:t>
      </w:r>
      <w:r>
        <w:rPr>
          <w:lang w:val="en-US"/>
        </w:rPr>
        <w:t xml:space="preserve"> mass notification </w:t>
      </w:r>
      <w:r w:rsidR="0013365D">
        <w:rPr>
          <w:lang w:val="en-US"/>
        </w:rPr>
        <w:t xml:space="preserve">(voice, email, </w:t>
      </w:r>
      <w:r w:rsidR="00B07B2A">
        <w:rPr>
          <w:lang w:val="en-US"/>
        </w:rPr>
        <w:t>SMS)</w:t>
      </w:r>
      <w:r w:rsidR="0013365D">
        <w:rPr>
          <w:lang w:val="en-US"/>
        </w:rPr>
        <w:t xml:space="preserve"> </w:t>
      </w:r>
      <w:r>
        <w:rPr>
          <w:lang w:val="en-US"/>
        </w:rPr>
        <w:t>by current workflow</w:t>
      </w:r>
      <w:r w:rsidR="00520F98">
        <w:rPr>
          <w:lang w:val="en-US"/>
        </w:rPr>
        <w:t>’s</w:t>
      </w:r>
      <w:r>
        <w:rPr>
          <w:lang w:val="en-US"/>
        </w:rPr>
        <w:t xml:space="preserve"> contact</w:t>
      </w:r>
      <w:r w:rsidR="00520F98">
        <w:rPr>
          <w:lang w:val="en-US"/>
        </w:rPr>
        <w:t>s</w:t>
      </w:r>
      <w:r>
        <w:rPr>
          <w:lang w:val="en-US"/>
        </w:rPr>
        <w:t xml:space="preserve"> lists.</w:t>
      </w:r>
    </w:p>
    <w:p w:rsidR="000D72FF" w:rsidRPr="00E72ED3" w:rsidRDefault="000D72FF">
      <w:pPr>
        <w:rPr>
          <w:lang w:val="en-US"/>
        </w:rPr>
      </w:pPr>
      <w:r w:rsidRPr="000D72FF">
        <w:rPr>
          <w:b/>
          <w:lang w:val="en-US"/>
        </w:rPr>
        <w:t>Resource Providers Systems</w:t>
      </w:r>
      <w:r>
        <w:rPr>
          <w:lang w:val="en-US"/>
        </w:rPr>
        <w:t xml:space="preserve"> is a third-party vendor</w:t>
      </w:r>
      <w:r w:rsidR="005D7136">
        <w:rPr>
          <w:lang w:val="en-US"/>
        </w:rPr>
        <w:t>’</w:t>
      </w:r>
      <w:r>
        <w:rPr>
          <w:lang w:val="en-US"/>
        </w:rPr>
        <w:t>s</w:t>
      </w:r>
      <w:r w:rsidR="005D7136">
        <w:rPr>
          <w:lang w:val="en-US"/>
        </w:rPr>
        <w:t xml:space="preserve"> and any company </w:t>
      </w:r>
      <w:r>
        <w:rPr>
          <w:lang w:val="en-US"/>
        </w:rPr>
        <w:t>systems integrated to process resource requests</w:t>
      </w:r>
      <w:r w:rsidR="005D7136">
        <w:rPr>
          <w:lang w:val="en-US"/>
        </w:rPr>
        <w:t>, logistics and so on</w:t>
      </w:r>
      <w:r>
        <w:rPr>
          <w:lang w:val="en-US"/>
        </w:rPr>
        <w:t>.</w:t>
      </w:r>
    </w:p>
    <w:p w:rsidR="001952FF" w:rsidRDefault="004922EF" w:rsidP="001952FF">
      <w:pPr>
        <w:pStyle w:val="2"/>
        <w:rPr>
          <w:lang w:val="en-US"/>
        </w:rPr>
      </w:pPr>
      <w:r>
        <w:rPr>
          <w:lang w:val="en-US"/>
        </w:rPr>
        <w:lastRenderedPageBreak/>
        <w:t>Crisis management t</w:t>
      </w:r>
      <w:r w:rsidR="001952FF">
        <w:rPr>
          <w:lang w:val="en-US"/>
        </w:rPr>
        <w:t>eam</w:t>
      </w:r>
    </w:p>
    <w:p w:rsidR="00115B3D" w:rsidRDefault="00115B3D" w:rsidP="00115B3D">
      <w:pPr>
        <w:jc w:val="center"/>
        <w:rPr>
          <w:noProof/>
          <w:lang w:val="en-US" w:eastAsia="ru-RU"/>
        </w:rPr>
      </w:pPr>
      <w:r>
        <w:rPr>
          <w:noProof/>
          <w:lang w:eastAsia="ru-RU"/>
        </w:rPr>
        <w:drawing>
          <wp:inline distT="0" distB="0" distL="0" distR="0" wp14:anchorId="6D1A6C23" wp14:editId="29B35A7A">
            <wp:extent cx="5940425" cy="65210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6521040"/>
                    </a:xfrm>
                    <a:prstGeom prst="rect">
                      <a:avLst/>
                    </a:prstGeom>
                  </pic:spPr>
                </pic:pic>
              </a:graphicData>
            </a:graphic>
          </wp:inline>
        </w:drawing>
      </w:r>
    </w:p>
    <w:p w:rsidR="00115B3D" w:rsidRPr="00F05402" w:rsidRDefault="00115B3D" w:rsidP="00115B3D">
      <w:pPr>
        <w:jc w:val="center"/>
        <w:rPr>
          <w:i/>
          <w:lang w:val="en-US"/>
        </w:rPr>
      </w:pPr>
      <w:r w:rsidRPr="00F05402">
        <w:rPr>
          <w:i/>
          <w:noProof/>
          <w:lang w:val="en-US" w:eastAsia="ru-RU"/>
        </w:rPr>
        <w:t>Team Members Roles Use Case diagram</w:t>
      </w:r>
    </w:p>
    <w:p w:rsidR="00AA0BBC" w:rsidRPr="00716F86" w:rsidRDefault="00AA0BBC" w:rsidP="00716F86">
      <w:pPr>
        <w:pStyle w:val="a3"/>
        <w:numPr>
          <w:ilvl w:val="0"/>
          <w:numId w:val="3"/>
        </w:numPr>
        <w:rPr>
          <w:lang w:val="en-US"/>
        </w:rPr>
      </w:pPr>
      <w:r w:rsidRPr="00716F86">
        <w:rPr>
          <w:lang w:val="en-US"/>
        </w:rPr>
        <w:t>Head.</w:t>
      </w:r>
      <w:r w:rsidR="008351F0">
        <w:rPr>
          <w:lang w:val="en-US"/>
        </w:rPr>
        <w:t xml:space="preserve"> Manage tasks, control all tasks execution, sets tasks priority, assign members to tasks, and so on</w:t>
      </w:r>
      <w:r w:rsidR="00E3455E">
        <w:rPr>
          <w:lang w:val="en-US"/>
        </w:rPr>
        <w:t>.</w:t>
      </w:r>
    </w:p>
    <w:p w:rsidR="00AA0BBC" w:rsidRPr="00716F86" w:rsidRDefault="00AA0BBC" w:rsidP="00716F86">
      <w:pPr>
        <w:pStyle w:val="a3"/>
        <w:numPr>
          <w:ilvl w:val="0"/>
          <w:numId w:val="3"/>
        </w:numPr>
        <w:rPr>
          <w:lang w:val="en-US"/>
        </w:rPr>
      </w:pPr>
      <w:r w:rsidRPr="00716F86">
        <w:rPr>
          <w:lang w:val="en-US"/>
        </w:rPr>
        <w:t>Member.</w:t>
      </w:r>
      <w:r w:rsidR="008351F0" w:rsidRPr="008351F0">
        <w:rPr>
          <w:lang w:val="en-US"/>
        </w:rPr>
        <w:t xml:space="preserve"> </w:t>
      </w:r>
      <w:r w:rsidR="008351F0">
        <w:rPr>
          <w:lang w:val="en-US"/>
        </w:rPr>
        <w:t xml:space="preserve">Tracks assigned tasks execution. Select suitable resource from pool. Communicate with resource providers and supervisors. </w:t>
      </w:r>
    </w:p>
    <w:p w:rsidR="00AA0BBC" w:rsidRDefault="00AA0BBC" w:rsidP="00716F86">
      <w:pPr>
        <w:pStyle w:val="a3"/>
        <w:numPr>
          <w:ilvl w:val="0"/>
          <w:numId w:val="3"/>
        </w:numPr>
        <w:rPr>
          <w:lang w:val="en-US"/>
        </w:rPr>
      </w:pPr>
      <w:r w:rsidRPr="00716F86">
        <w:rPr>
          <w:lang w:val="en-US"/>
        </w:rPr>
        <w:t>Supervisor.</w:t>
      </w:r>
      <w:r w:rsidR="008351F0">
        <w:rPr>
          <w:lang w:val="en-US"/>
        </w:rPr>
        <w:t xml:space="preserve"> Monitor situation at the place. </w:t>
      </w:r>
      <w:r w:rsidR="00D00A3C">
        <w:rPr>
          <w:lang w:val="en-US"/>
        </w:rPr>
        <w:t xml:space="preserve">Clarifies accident information. </w:t>
      </w:r>
      <w:r w:rsidR="008351F0">
        <w:rPr>
          <w:lang w:val="en-US"/>
        </w:rPr>
        <w:t xml:space="preserve">Manage </w:t>
      </w:r>
      <w:r w:rsidR="00312403">
        <w:rPr>
          <w:lang w:val="en-US"/>
        </w:rPr>
        <w:t>issues.</w:t>
      </w:r>
      <w:r w:rsidR="00A25CCB">
        <w:rPr>
          <w:lang w:val="en-US"/>
        </w:rPr>
        <w:t xml:space="preserve"> Communicate with other team members.</w:t>
      </w:r>
    </w:p>
    <w:p w:rsidR="00FA05F2" w:rsidRDefault="00EE1211" w:rsidP="00D00A3C">
      <w:pPr>
        <w:pStyle w:val="a3"/>
        <w:numPr>
          <w:ilvl w:val="0"/>
          <w:numId w:val="3"/>
        </w:numPr>
        <w:rPr>
          <w:lang w:val="en-US"/>
        </w:rPr>
      </w:pPr>
      <w:r>
        <w:rPr>
          <w:lang w:val="en-US"/>
        </w:rPr>
        <w:t>Call center operator</w:t>
      </w:r>
      <w:r w:rsidR="00D00A3C">
        <w:rPr>
          <w:lang w:val="en-US"/>
        </w:rPr>
        <w:t xml:space="preserve">. Collect information from witness’s </w:t>
      </w:r>
      <w:r w:rsidR="00D00A3C" w:rsidRPr="00D00A3C">
        <w:rPr>
          <w:lang w:val="en-US"/>
        </w:rPr>
        <w:t>appeal</w:t>
      </w:r>
      <w:r w:rsidR="00D00A3C">
        <w:rPr>
          <w:lang w:val="en-US"/>
        </w:rPr>
        <w:t>s.</w:t>
      </w:r>
    </w:p>
    <w:p w:rsidR="00853812" w:rsidRDefault="00853812" w:rsidP="00853812">
      <w:pPr>
        <w:rPr>
          <w:lang w:val="en-US"/>
        </w:rPr>
      </w:pPr>
      <w:r>
        <w:rPr>
          <w:lang w:val="en-US"/>
        </w:rPr>
        <w:t>System can manage one or more teams. Each team can have own members with corresponding roles.</w:t>
      </w:r>
    </w:p>
    <w:p w:rsidR="00115B3D" w:rsidRDefault="00115B3D" w:rsidP="00115B3D">
      <w:pPr>
        <w:pStyle w:val="2"/>
        <w:rPr>
          <w:lang w:val="en-US"/>
        </w:rPr>
      </w:pPr>
      <w:r>
        <w:rPr>
          <w:lang w:val="en-US"/>
        </w:rPr>
        <w:lastRenderedPageBreak/>
        <w:t>Workflow conception</w:t>
      </w:r>
    </w:p>
    <w:p w:rsidR="00115B3D" w:rsidRPr="00B25169" w:rsidRDefault="00115B3D" w:rsidP="00115B3D">
      <w:pPr>
        <w:rPr>
          <w:lang w:val="en-US"/>
        </w:rPr>
      </w:pPr>
      <w:r>
        <w:rPr>
          <w:lang w:val="en-US"/>
        </w:rPr>
        <w:t>Workflow of crisis management consists of set of reactions on predefined actions. Actions and reactions triggered by receiving messages to corresponding adapters.</w:t>
      </w:r>
    </w:p>
    <w:p w:rsidR="00115B3D" w:rsidRDefault="00115B3D" w:rsidP="00115B3D">
      <w:pPr>
        <w:rPr>
          <w:lang w:val="en-US"/>
        </w:rPr>
      </w:pPr>
      <w:r>
        <w:rPr>
          <w:lang w:val="en-US"/>
        </w:rPr>
        <w:t>The main concepts, operated by workflow:</w:t>
      </w:r>
    </w:p>
    <w:p w:rsidR="00115B3D" w:rsidRDefault="00115B3D" w:rsidP="00115B3D">
      <w:pPr>
        <w:pStyle w:val="a3"/>
        <w:numPr>
          <w:ilvl w:val="0"/>
          <w:numId w:val="1"/>
        </w:numPr>
        <w:rPr>
          <w:lang w:val="en-US"/>
        </w:rPr>
      </w:pPr>
      <w:r w:rsidRPr="00E35157">
        <w:rPr>
          <w:b/>
          <w:lang w:val="en-US"/>
        </w:rPr>
        <w:t>Issue</w:t>
      </w:r>
      <w:r>
        <w:rPr>
          <w:lang w:val="en-US"/>
        </w:rPr>
        <w:t xml:space="preserve">. This is a situation, which need to react to minimize accident effect. Issue has following categories: </w:t>
      </w:r>
      <w:r w:rsidRPr="00121AAA">
        <w:rPr>
          <w:lang w:val="en-US"/>
        </w:rPr>
        <w:t>«</w:t>
      </w:r>
      <w:r>
        <w:rPr>
          <w:lang w:val="en-US"/>
        </w:rPr>
        <w:t>Victim</w:t>
      </w:r>
      <w:r w:rsidRPr="00121AAA">
        <w:rPr>
          <w:lang w:val="en-US"/>
        </w:rPr>
        <w:t>»</w:t>
      </w:r>
      <w:r>
        <w:rPr>
          <w:lang w:val="en-US"/>
        </w:rPr>
        <w:t xml:space="preserve">, </w:t>
      </w:r>
      <w:r w:rsidRPr="00121AAA">
        <w:rPr>
          <w:lang w:val="en-US"/>
        </w:rPr>
        <w:t>«</w:t>
      </w:r>
      <w:r>
        <w:rPr>
          <w:lang w:val="en-US"/>
        </w:rPr>
        <w:t>Destruction/Termination</w:t>
      </w:r>
      <w:r w:rsidRPr="00121AAA">
        <w:rPr>
          <w:lang w:val="en-US"/>
        </w:rPr>
        <w:t>»</w:t>
      </w:r>
      <w:r>
        <w:rPr>
          <w:lang w:val="en-US"/>
        </w:rPr>
        <w:t xml:space="preserve">, </w:t>
      </w:r>
      <w:r w:rsidRPr="00121AAA">
        <w:rPr>
          <w:lang w:val="en-US"/>
        </w:rPr>
        <w:t>and «</w:t>
      </w:r>
      <w:r>
        <w:rPr>
          <w:lang w:val="en-US"/>
        </w:rPr>
        <w:t>Contamination/Infection</w:t>
      </w:r>
      <w:r w:rsidRPr="00121AAA">
        <w:rPr>
          <w:lang w:val="en-US"/>
        </w:rPr>
        <w:t>»</w:t>
      </w:r>
      <w:r>
        <w:rPr>
          <w:lang w:val="en-US"/>
        </w:rPr>
        <w:t xml:space="preserve">, following types: </w:t>
      </w:r>
      <w:r w:rsidRPr="00121AAA">
        <w:rPr>
          <w:lang w:val="en-US"/>
        </w:rPr>
        <w:t>«</w:t>
      </w:r>
      <w:r w:rsidRPr="00026F65">
        <w:rPr>
          <w:lang w:val="en-US"/>
        </w:rPr>
        <w:t>Accomplished</w:t>
      </w:r>
      <w:r w:rsidRPr="00121AAA">
        <w:rPr>
          <w:lang w:val="en-US"/>
        </w:rPr>
        <w:t>»</w:t>
      </w:r>
      <w:r>
        <w:rPr>
          <w:lang w:val="en-US"/>
        </w:rPr>
        <w:t xml:space="preserve">, </w:t>
      </w:r>
      <w:r w:rsidRPr="00121AAA">
        <w:rPr>
          <w:lang w:val="en-US"/>
        </w:rPr>
        <w:t>«</w:t>
      </w:r>
      <w:r>
        <w:rPr>
          <w:lang w:val="en-US"/>
        </w:rPr>
        <w:t>Hazard/Risk</w:t>
      </w:r>
      <w:r w:rsidRPr="00121AAA">
        <w:rPr>
          <w:lang w:val="en-US"/>
        </w:rPr>
        <w:t>»</w:t>
      </w:r>
      <w:r>
        <w:rPr>
          <w:lang w:val="en-US"/>
        </w:rPr>
        <w:t xml:space="preserve"> and text description. Set of issues can completely describe accident situation and observable risks. For example see table below:</w:t>
      </w:r>
    </w:p>
    <w:tbl>
      <w:tblPr>
        <w:tblStyle w:val="a4"/>
        <w:tblW w:w="0" w:type="auto"/>
        <w:tblLook w:val="04A0" w:firstRow="1" w:lastRow="0" w:firstColumn="1" w:lastColumn="0" w:noHBand="0" w:noVBand="1"/>
      </w:tblPr>
      <w:tblGrid>
        <w:gridCol w:w="414"/>
        <w:gridCol w:w="5991"/>
        <w:gridCol w:w="1547"/>
        <w:gridCol w:w="1619"/>
      </w:tblGrid>
      <w:tr w:rsidR="00115B3D" w:rsidRPr="005E2C7A" w:rsidTr="005B6480">
        <w:tc>
          <w:tcPr>
            <w:tcW w:w="414" w:type="dxa"/>
          </w:tcPr>
          <w:p w:rsidR="00115B3D" w:rsidRPr="005E2C7A" w:rsidRDefault="00115B3D" w:rsidP="005B6480">
            <w:pPr>
              <w:jc w:val="center"/>
              <w:rPr>
                <w:b/>
                <w:lang w:val="en-US"/>
              </w:rPr>
            </w:pPr>
            <w:r>
              <w:rPr>
                <w:b/>
                <w:lang w:val="en-US"/>
              </w:rPr>
              <w:t>ID</w:t>
            </w:r>
          </w:p>
        </w:tc>
        <w:tc>
          <w:tcPr>
            <w:tcW w:w="5991" w:type="dxa"/>
          </w:tcPr>
          <w:p w:rsidR="00115B3D" w:rsidRPr="005E2C7A" w:rsidRDefault="00115B3D" w:rsidP="005B6480">
            <w:pPr>
              <w:jc w:val="center"/>
              <w:rPr>
                <w:b/>
                <w:lang w:val="en-US"/>
              </w:rPr>
            </w:pPr>
            <w:r w:rsidRPr="005E2C7A">
              <w:rPr>
                <w:b/>
                <w:lang w:val="en-US"/>
              </w:rPr>
              <w:t>Description</w:t>
            </w:r>
          </w:p>
        </w:tc>
        <w:tc>
          <w:tcPr>
            <w:tcW w:w="1547" w:type="dxa"/>
          </w:tcPr>
          <w:p w:rsidR="00115B3D" w:rsidRPr="005E2C7A" w:rsidRDefault="00115B3D" w:rsidP="005B6480">
            <w:pPr>
              <w:jc w:val="center"/>
              <w:rPr>
                <w:b/>
                <w:lang w:val="en-US"/>
              </w:rPr>
            </w:pPr>
            <w:r w:rsidRPr="005E2C7A">
              <w:rPr>
                <w:b/>
                <w:lang w:val="en-US"/>
              </w:rPr>
              <w:t>Category</w:t>
            </w:r>
          </w:p>
        </w:tc>
        <w:tc>
          <w:tcPr>
            <w:tcW w:w="1619" w:type="dxa"/>
          </w:tcPr>
          <w:p w:rsidR="00115B3D" w:rsidRPr="005E2C7A" w:rsidRDefault="00115B3D" w:rsidP="005B6480">
            <w:pPr>
              <w:jc w:val="center"/>
              <w:rPr>
                <w:b/>
                <w:lang w:val="en-US"/>
              </w:rPr>
            </w:pPr>
            <w:r w:rsidRPr="005E2C7A">
              <w:rPr>
                <w:b/>
                <w:lang w:val="en-US"/>
              </w:rPr>
              <w:t>Type</w:t>
            </w:r>
          </w:p>
        </w:tc>
      </w:tr>
      <w:tr w:rsidR="00115B3D" w:rsidTr="005B6480">
        <w:tc>
          <w:tcPr>
            <w:tcW w:w="414" w:type="dxa"/>
          </w:tcPr>
          <w:p w:rsidR="00115B3D" w:rsidRPr="006D4BAA" w:rsidRDefault="00115B3D" w:rsidP="005B6480">
            <w:pPr>
              <w:tabs>
                <w:tab w:val="left" w:pos="3930"/>
              </w:tabs>
              <w:rPr>
                <w:lang w:val="en-US"/>
              </w:rPr>
            </w:pPr>
            <w:r>
              <w:rPr>
                <w:lang w:val="en-US"/>
              </w:rPr>
              <w:t>1</w:t>
            </w:r>
          </w:p>
        </w:tc>
        <w:tc>
          <w:tcPr>
            <w:tcW w:w="5991" w:type="dxa"/>
          </w:tcPr>
          <w:p w:rsidR="00115B3D" w:rsidRPr="006D4BAA" w:rsidRDefault="00115B3D" w:rsidP="005B6480">
            <w:pPr>
              <w:tabs>
                <w:tab w:val="left" w:pos="3930"/>
              </w:tabs>
              <w:rPr>
                <w:lang w:val="en-US"/>
              </w:rPr>
            </w:pPr>
            <w:r>
              <w:rPr>
                <w:lang w:val="en-US"/>
              </w:rPr>
              <w:t xml:space="preserve">Ground floor of warehouse is </w:t>
            </w:r>
            <w:r w:rsidRPr="006D4BAA">
              <w:rPr>
                <w:rFonts w:ascii="Arial" w:hAnsi="Arial" w:cs="Arial"/>
                <w:color w:val="222222"/>
                <w:sz w:val="20"/>
                <w:szCs w:val="20"/>
                <w:shd w:val="clear" w:color="auto" w:fill="FFFFFF"/>
                <w:lang w:val="en-US"/>
              </w:rPr>
              <w:t>on fire</w:t>
            </w:r>
          </w:p>
        </w:tc>
        <w:tc>
          <w:tcPr>
            <w:tcW w:w="1547" w:type="dxa"/>
          </w:tcPr>
          <w:p w:rsidR="00115B3D" w:rsidRDefault="00115B3D" w:rsidP="005B6480">
            <w:pPr>
              <w:rPr>
                <w:lang w:val="en-US"/>
              </w:rPr>
            </w:pPr>
            <w:r>
              <w:rPr>
                <w:lang w:val="en-US"/>
              </w:rPr>
              <w:t>Destruction</w:t>
            </w:r>
          </w:p>
        </w:tc>
        <w:tc>
          <w:tcPr>
            <w:tcW w:w="1619" w:type="dxa"/>
          </w:tcPr>
          <w:p w:rsidR="00115B3D" w:rsidRPr="000A639F" w:rsidRDefault="00115B3D" w:rsidP="005B6480">
            <w:r>
              <w:rPr>
                <w:lang w:val="en-US"/>
              </w:rPr>
              <w:t>Accomplished</w:t>
            </w:r>
          </w:p>
        </w:tc>
      </w:tr>
      <w:tr w:rsidR="00115B3D" w:rsidTr="005B6480">
        <w:tc>
          <w:tcPr>
            <w:tcW w:w="414" w:type="dxa"/>
          </w:tcPr>
          <w:p w:rsidR="00115B3D" w:rsidRDefault="00115B3D" w:rsidP="005B6480">
            <w:pPr>
              <w:tabs>
                <w:tab w:val="left" w:pos="3930"/>
              </w:tabs>
              <w:rPr>
                <w:lang w:val="en-US"/>
              </w:rPr>
            </w:pPr>
            <w:r>
              <w:rPr>
                <w:lang w:val="en-US"/>
              </w:rPr>
              <w:t>2</w:t>
            </w:r>
          </w:p>
        </w:tc>
        <w:tc>
          <w:tcPr>
            <w:tcW w:w="5991" w:type="dxa"/>
          </w:tcPr>
          <w:p w:rsidR="00115B3D" w:rsidRDefault="00115B3D" w:rsidP="005B6480">
            <w:pPr>
              <w:tabs>
                <w:tab w:val="left" w:pos="3930"/>
              </w:tabs>
              <w:rPr>
                <w:lang w:val="en-US"/>
              </w:rPr>
            </w:pPr>
            <w:r>
              <w:rPr>
                <w:lang w:val="en-US"/>
              </w:rPr>
              <w:t>2 containers with chemicals are damaged</w:t>
            </w:r>
          </w:p>
        </w:tc>
        <w:tc>
          <w:tcPr>
            <w:tcW w:w="1547" w:type="dxa"/>
          </w:tcPr>
          <w:p w:rsidR="00115B3D" w:rsidRDefault="00115B3D" w:rsidP="005B6480">
            <w:pPr>
              <w:rPr>
                <w:lang w:val="en-US"/>
              </w:rPr>
            </w:pPr>
            <w:r>
              <w:rPr>
                <w:lang w:val="en-US"/>
              </w:rPr>
              <w:t>Destruction</w:t>
            </w:r>
          </w:p>
        </w:tc>
        <w:tc>
          <w:tcPr>
            <w:tcW w:w="1619" w:type="dxa"/>
          </w:tcPr>
          <w:p w:rsidR="00115B3D" w:rsidRPr="000A639F" w:rsidRDefault="00115B3D" w:rsidP="005B6480">
            <w:r>
              <w:rPr>
                <w:lang w:val="en-US"/>
              </w:rPr>
              <w:t>Accomplished</w:t>
            </w:r>
          </w:p>
        </w:tc>
      </w:tr>
      <w:tr w:rsidR="00115B3D" w:rsidTr="005B6480">
        <w:tc>
          <w:tcPr>
            <w:tcW w:w="414" w:type="dxa"/>
          </w:tcPr>
          <w:p w:rsidR="00115B3D" w:rsidRDefault="00115B3D" w:rsidP="005B6480">
            <w:pPr>
              <w:rPr>
                <w:lang w:val="en-US"/>
              </w:rPr>
            </w:pPr>
            <w:r>
              <w:rPr>
                <w:lang w:val="en-US"/>
              </w:rPr>
              <w:t>3</w:t>
            </w:r>
          </w:p>
        </w:tc>
        <w:tc>
          <w:tcPr>
            <w:tcW w:w="5991" w:type="dxa"/>
          </w:tcPr>
          <w:p w:rsidR="00115B3D" w:rsidRDefault="00115B3D" w:rsidP="005B6480">
            <w:pPr>
              <w:rPr>
                <w:lang w:val="en-US"/>
              </w:rPr>
            </w:pPr>
            <w:r>
              <w:rPr>
                <w:lang w:val="en-US"/>
              </w:rPr>
              <w:t>C</w:t>
            </w:r>
            <w:r w:rsidRPr="00A06859">
              <w:rPr>
                <w:lang w:val="en-US"/>
              </w:rPr>
              <w:t>hemical</w:t>
            </w:r>
            <w:r>
              <w:rPr>
                <w:lang w:val="en-US"/>
              </w:rPr>
              <w:t xml:space="preserve"> c</w:t>
            </w:r>
            <w:r w:rsidRPr="00A06859">
              <w:rPr>
                <w:lang w:val="en-US"/>
              </w:rPr>
              <w:t xml:space="preserve">ontamination of </w:t>
            </w:r>
            <w:r>
              <w:rPr>
                <w:lang w:val="en-US"/>
              </w:rPr>
              <w:t>20 acres around warehouse</w:t>
            </w:r>
          </w:p>
        </w:tc>
        <w:tc>
          <w:tcPr>
            <w:tcW w:w="1547" w:type="dxa"/>
          </w:tcPr>
          <w:p w:rsidR="00115B3D" w:rsidRDefault="00115B3D" w:rsidP="005B6480">
            <w:pPr>
              <w:rPr>
                <w:lang w:val="en-US"/>
              </w:rPr>
            </w:pPr>
            <w:r>
              <w:rPr>
                <w:lang w:val="en-US"/>
              </w:rPr>
              <w:t>Contamination</w:t>
            </w:r>
          </w:p>
        </w:tc>
        <w:tc>
          <w:tcPr>
            <w:tcW w:w="1619" w:type="dxa"/>
          </w:tcPr>
          <w:p w:rsidR="00115B3D" w:rsidRDefault="00115B3D" w:rsidP="005B6480">
            <w:pPr>
              <w:rPr>
                <w:lang w:val="en-US"/>
              </w:rPr>
            </w:pPr>
            <w:r>
              <w:rPr>
                <w:lang w:val="en-US"/>
              </w:rPr>
              <w:t>Hazard/Risk</w:t>
            </w:r>
          </w:p>
        </w:tc>
      </w:tr>
      <w:tr w:rsidR="00115B3D" w:rsidTr="005B6480">
        <w:tc>
          <w:tcPr>
            <w:tcW w:w="414" w:type="dxa"/>
          </w:tcPr>
          <w:p w:rsidR="00115B3D" w:rsidRDefault="00115B3D" w:rsidP="005B6480">
            <w:pPr>
              <w:rPr>
                <w:lang w:val="en-US"/>
              </w:rPr>
            </w:pPr>
            <w:r>
              <w:rPr>
                <w:lang w:val="en-US"/>
              </w:rPr>
              <w:t>4</w:t>
            </w:r>
          </w:p>
        </w:tc>
        <w:tc>
          <w:tcPr>
            <w:tcW w:w="5991" w:type="dxa"/>
          </w:tcPr>
          <w:p w:rsidR="00115B3D" w:rsidRDefault="00115B3D" w:rsidP="005B6480">
            <w:pPr>
              <w:rPr>
                <w:lang w:val="en-US"/>
              </w:rPr>
            </w:pPr>
            <w:r>
              <w:rPr>
                <w:lang w:val="en-US"/>
              </w:rPr>
              <w:t xml:space="preserve">Explosion of chemicals on the first floor </w:t>
            </w:r>
          </w:p>
        </w:tc>
        <w:tc>
          <w:tcPr>
            <w:tcW w:w="1547" w:type="dxa"/>
          </w:tcPr>
          <w:p w:rsidR="00115B3D" w:rsidRDefault="00115B3D" w:rsidP="005B6480">
            <w:pPr>
              <w:rPr>
                <w:lang w:val="en-US"/>
              </w:rPr>
            </w:pPr>
            <w:r>
              <w:rPr>
                <w:lang w:val="en-US"/>
              </w:rPr>
              <w:t>Destruction</w:t>
            </w:r>
          </w:p>
        </w:tc>
        <w:tc>
          <w:tcPr>
            <w:tcW w:w="1619" w:type="dxa"/>
          </w:tcPr>
          <w:p w:rsidR="00115B3D" w:rsidRDefault="00115B3D" w:rsidP="005B6480">
            <w:pPr>
              <w:rPr>
                <w:lang w:val="en-US"/>
              </w:rPr>
            </w:pPr>
            <w:r>
              <w:rPr>
                <w:lang w:val="en-US"/>
              </w:rPr>
              <w:t>Hazard/Risk</w:t>
            </w:r>
          </w:p>
        </w:tc>
      </w:tr>
      <w:tr w:rsidR="00115B3D" w:rsidTr="005B6480">
        <w:tc>
          <w:tcPr>
            <w:tcW w:w="414" w:type="dxa"/>
          </w:tcPr>
          <w:p w:rsidR="00115B3D" w:rsidRDefault="00115B3D" w:rsidP="005B6480">
            <w:pPr>
              <w:rPr>
                <w:lang w:val="en-US"/>
              </w:rPr>
            </w:pPr>
            <w:r>
              <w:rPr>
                <w:lang w:val="en-US"/>
              </w:rPr>
              <w:t>5</w:t>
            </w:r>
          </w:p>
        </w:tc>
        <w:tc>
          <w:tcPr>
            <w:tcW w:w="5991" w:type="dxa"/>
          </w:tcPr>
          <w:p w:rsidR="00115B3D" w:rsidRDefault="00115B3D" w:rsidP="005B6480">
            <w:pPr>
              <w:rPr>
                <w:lang w:val="en-US"/>
              </w:rPr>
            </w:pPr>
            <w:r>
              <w:rPr>
                <w:lang w:val="en-US"/>
              </w:rPr>
              <w:t>First and second floors of warehouse burned out</w:t>
            </w:r>
          </w:p>
        </w:tc>
        <w:tc>
          <w:tcPr>
            <w:tcW w:w="1547" w:type="dxa"/>
          </w:tcPr>
          <w:p w:rsidR="00115B3D" w:rsidRPr="00580868" w:rsidRDefault="00115B3D" w:rsidP="005B6480">
            <w:pPr>
              <w:rPr>
                <w:lang w:val="en-US"/>
              </w:rPr>
            </w:pPr>
            <w:r>
              <w:rPr>
                <w:lang w:val="en-US"/>
              </w:rPr>
              <w:t>Destruction</w:t>
            </w:r>
          </w:p>
        </w:tc>
        <w:tc>
          <w:tcPr>
            <w:tcW w:w="1619" w:type="dxa"/>
          </w:tcPr>
          <w:p w:rsidR="00115B3D" w:rsidRDefault="00115B3D" w:rsidP="005B6480">
            <w:pPr>
              <w:rPr>
                <w:lang w:val="en-US"/>
              </w:rPr>
            </w:pPr>
            <w:r>
              <w:rPr>
                <w:lang w:val="en-US"/>
              </w:rPr>
              <w:t>Hazard/Risk</w:t>
            </w:r>
          </w:p>
        </w:tc>
      </w:tr>
      <w:tr w:rsidR="00115B3D" w:rsidTr="005B6480">
        <w:tc>
          <w:tcPr>
            <w:tcW w:w="414" w:type="dxa"/>
          </w:tcPr>
          <w:p w:rsidR="00115B3D" w:rsidRDefault="00115B3D" w:rsidP="005B6480">
            <w:pPr>
              <w:rPr>
                <w:lang w:val="en-US"/>
              </w:rPr>
            </w:pPr>
            <w:r>
              <w:rPr>
                <w:lang w:val="en-US"/>
              </w:rPr>
              <w:t>6</w:t>
            </w:r>
          </w:p>
        </w:tc>
        <w:tc>
          <w:tcPr>
            <w:tcW w:w="5991" w:type="dxa"/>
          </w:tcPr>
          <w:p w:rsidR="00115B3D" w:rsidRDefault="00115B3D" w:rsidP="005B6480">
            <w:pPr>
              <w:rPr>
                <w:lang w:val="en-US"/>
              </w:rPr>
            </w:pPr>
            <w:r>
              <w:rPr>
                <w:lang w:val="en-US"/>
              </w:rPr>
              <w:t xml:space="preserve">Injury or death of 3 operators blocked on the second floor </w:t>
            </w:r>
          </w:p>
        </w:tc>
        <w:tc>
          <w:tcPr>
            <w:tcW w:w="1547" w:type="dxa"/>
          </w:tcPr>
          <w:p w:rsidR="00115B3D" w:rsidRDefault="00115B3D" w:rsidP="005B6480">
            <w:pPr>
              <w:rPr>
                <w:lang w:val="en-US"/>
              </w:rPr>
            </w:pPr>
            <w:r>
              <w:rPr>
                <w:lang w:val="en-US"/>
              </w:rPr>
              <w:t>Victim</w:t>
            </w:r>
          </w:p>
        </w:tc>
        <w:tc>
          <w:tcPr>
            <w:tcW w:w="1619" w:type="dxa"/>
          </w:tcPr>
          <w:p w:rsidR="00115B3D" w:rsidRDefault="00115B3D" w:rsidP="005B6480">
            <w:pPr>
              <w:rPr>
                <w:lang w:val="en-US"/>
              </w:rPr>
            </w:pPr>
            <w:r>
              <w:rPr>
                <w:lang w:val="en-US"/>
              </w:rPr>
              <w:t>Hazard/Risk</w:t>
            </w:r>
          </w:p>
        </w:tc>
      </w:tr>
      <w:tr w:rsidR="00115B3D" w:rsidTr="005B6480">
        <w:tc>
          <w:tcPr>
            <w:tcW w:w="414" w:type="dxa"/>
          </w:tcPr>
          <w:p w:rsidR="00115B3D" w:rsidRDefault="00115B3D" w:rsidP="005B6480">
            <w:pPr>
              <w:rPr>
                <w:lang w:val="en-US"/>
              </w:rPr>
            </w:pPr>
            <w:r>
              <w:rPr>
                <w:lang w:val="en-US"/>
              </w:rPr>
              <w:t>7</w:t>
            </w:r>
          </w:p>
        </w:tc>
        <w:tc>
          <w:tcPr>
            <w:tcW w:w="5991" w:type="dxa"/>
          </w:tcPr>
          <w:p w:rsidR="00115B3D" w:rsidRDefault="00115B3D" w:rsidP="005B6480">
            <w:pPr>
              <w:rPr>
                <w:lang w:val="en-US"/>
              </w:rPr>
            </w:pPr>
            <w:r>
              <w:rPr>
                <w:lang w:val="en-US"/>
              </w:rPr>
              <w:t>Injury of witness</w:t>
            </w:r>
          </w:p>
        </w:tc>
        <w:tc>
          <w:tcPr>
            <w:tcW w:w="1547" w:type="dxa"/>
          </w:tcPr>
          <w:p w:rsidR="00115B3D" w:rsidRDefault="00115B3D" w:rsidP="005B6480">
            <w:pPr>
              <w:rPr>
                <w:lang w:val="en-US"/>
              </w:rPr>
            </w:pPr>
            <w:r>
              <w:rPr>
                <w:lang w:val="en-US"/>
              </w:rPr>
              <w:t>Victim</w:t>
            </w:r>
          </w:p>
        </w:tc>
        <w:tc>
          <w:tcPr>
            <w:tcW w:w="1619" w:type="dxa"/>
          </w:tcPr>
          <w:p w:rsidR="00115B3D" w:rsidRDefault="00115B3D" w:rsidP="005B6480">
            <w:pPr>
              <w:rPr>
                <w:lang w:val="en-US"/>
              </w:rPr>
            </w:pPr>
            <w:r>
              <w:rPr>
                <w:lang w:val="en-US"/>
              </w:rPr>
              <w:t>Accomplished</w:t>
            </w:r>
          </w:p>
        </w:tc>
      </w:tr>
      <w:tr w:rsidR="00115B3D" w:rsidTr="005B6480">
        <w:tc>
          <w:tcPr>
            <w:tcW w:w="414" w:type="dxa"/>
          </w:tcPr>
          <w:p w:rsidR="00115B3D" w:rsidRDefault="00115B3D" w:rsidP="005B6480">
            <w:pPr>
              <w:rPr>
                <w:lang w:val="en-US"/>
              </w:rPr>
            </w:pPr>
            <w:r>
              <w:rPr>
                <w:lang w:val="en-US"/>
              </w:rPr>
              <w:t>8</w:t>
            </w:r>
          </w:p>
        </w:tc>
        <w:tc>
          <w:tcPr>
            <w:tcW w:w="5991" w:type="dxa"/>
          </w:tcPr>
          <w:p w:rsidR="00115B3D" w:rsidRDefault="00115B3D" w:rsidP="005B6480">
            <w:pPr>
              <w:rPr>
                <w:lang w:val="en-US"/>
              </w:rPr>
            </w:pPr>
            <w:r>
              <w:rPr>
                <w:lang w:val="en-US"/>
              </w:rPr>
              <w:t>Death of one operator on the ground floor</w:t>
            </w:r>
          </w:p>
        </w:tc>
        <w:tc>
          <w:tcPr>
            <w:tcW w:w="1547" w:type="dxa"/>
          </w:tcPr>
          <w:p w:rsidR="00115B3D" w:rsidRDefault="00115B3D" w:rsidP="005B6480">
            <w:pPr>
              <w:rPr>
                <w:lang w:val="en-US"/>
              </w:rPr>
            </w:pPr>
            <w:r>
              <w:rPr>
                <w:lang w:val="en-US"/>
              </w:rPr>
              <w:t>Victim</w:t>
            </w:r>
          </w:p>
        </w:tc>
        <w:tc>
          <w:tcPr>
            <w:tcW w:w="1619" w:type="dxa"/>
          </w:tcPr>
          <w:p w:rsidR="00115B3D" w:rsidRDefault="00115B3D" w:rsidP="005B6480">
            <w:pPr>
              <w:rPr>
                <w:lang w:val="en-US"/>
              </w:rPr>
            </w:pPr>
            <w:r>
              <w:rPr>
                <w:lang w:val="en-US"/>
              </w:rPr>
              <w:t>Accomplished</w:t>
            </w:r>
          </w:p>
        </w:tc>
      </w:tr>
    </w:tbl>
    <w:p w:rsidR="00115B3D" w:rsidRPr="005E2C7A" w:rsidRDefault="00115B3D" w:rsidP="00115B3D">
      <w:pPr>
        <w:rPr>
          <w:lang w:val="en-US"/>
        </w:rPr>
      </w:pPr>
    </w:p>
    <w:p w:rsidR="00115B3D" w:rsidRDefault="002A63F0" w:rsidP="00115B3D">
      <w:pPr>
        <w:pStyle w:val="a3"/>
        <w:numPr>
          <w:ilvl w:val="0"/>
          <w:numId w:val="1"/>
        </w:numPr>
        <w:rPr>
          <w:lang w:val="en-US"/>
        </w:rPr>
      </w:pPr>
      <w:r>
        <w:rPr>
          <w:b/>
          <w:lang w:val="en-US"/>
        </w:rPr>
        <w:t>Mission</w:t>
      </w:r>
      <w:r w:rsidR="00115B3D">
        <w:rPr>
          <w:lang w:val="en-US"/>
        </w:rPr>
        <w:t xml:space="preserve">. This is an operation required to handle issue. Is assigned and tracked by </w:t>
      </w:r>
      <w:r w:rsidR="00115B3D" w:rsidRPr="00DD6503">
        <w:rPr>
          <w:lang w:val="en-US"/>
        </w:rPr>
        <w:t xml:space="preserve">responsible </w:t>
      </w:r>
      <w:r w:rsidR="00115B3D">
        <w:rPr>
          <w:lang w:val="en-US"/>
        </w:rPr>
        <w:t xml:space="preserve">employee from crisis center. Each issue can have one or more </w:t>
      </w:r>
      <w:r w:rsidR="007B5AE8">
        <w:rPr>
          <w:lang w:val="en-US"/>
        </w:rPr>
        <w:t>missions</w:t>
      </w:r>
      <w:r w:rsidR="00115B3D">
        <w:rPr>
          <w:lang w:val="en-US"/>
        </w:rPr>
        <w:t xml:space="preserve"> to fix it. For example issue #5 needs </w:t>
      </w:r>
      <w:r w:rsidR="00115B3D" w:rsidRPr="00F14A83">
        <w:rPr>
          <w:lang w:val="en-US"/>
        </w:rPr>
        <w:t>quenching</w:t>
      </w:r>
      <w:r w:rsidR="00115B3D">
        <w:rPr>
          <w:lang w:val="en-US"/>
        </w:rPr>
        <w:t xml:space="preserve"> of fire </w:t>
      </w:r>
      <w:r w:rsidR="002A1326">
        <w:rPr>
          <w:lang w:val="en-US"/>
        </w:rPr>
        <w:t>mission</w:t>
      </w:r>
      <w:r w:rsidR="00115B3D">
        <w:rPr>
          <w:lang w:val="en-US"/>
        </w:rPr>
        <w:t xml:space="preserve">, and issue #3 needs people evacuation </w:t>
      </w:r>
      <w:r w:rsidR="002A1326">
        <w:rPr>
          <w:lang w:val="en-US"/>
        </w:rPr>
        <w:t>mission</w:t>
      </w:r>
      <w:r w:rsidR="00115B3D">
        <w:rPr>
          <w:lang w:val="en-US"/>
        </w:rPr>
        <w:t>.</w:t>
      </w:r>
    </w:p>
    <w:p w:rsidR="00115B3D" w:rsidRPr="004D7017" w:rsidRDefault="00115B3D" w:rsidP="00115B3D">
      <w:pPr>
        <w:pStyle w:val="a3"/>
        <w:rPr>
          <w:lang w:val="en-US"/>
        </w:rPr>
      </w:pPr>
    </w:p>
    <w:p w:rsidR="00115B3D" w:rsidRDefault="00115B3D" w:rsidP="00115B3D">
      <w:pPr>
        <w:pStyle w:val="a3"/>
        <w:numPr>
          <w:ilvl w:val="0"/>
          <w:numId w:val="1"/>
        </w:numPr>
        <w:rPr>
          <w:lang w:val="en-US"/>
        </w:rPr>
      </w:pPr>
      <w:r w:rsidRPr="00E35157">
        <w:rPr>
          <w:b/>
          <w:lang w:val="en-US"/>
        </w:rPr>
        <w:t>Resource Category</w:t>
      </w:r>
      <w:r>
        <w:rPr>
          <w:lang w:val="en-US"/>
        </w:rPr>
        <w:t xml:space="preserve">. This is a group of resources, required to process one kind of </w:t>
      </w:r>
      <w:r w:rsidR="00FA2B8D">
        <w:rPr>
          <w:lang w:val="en-US"/>
        </w:rPr>
        <w:t>Missions</w:t>
      </w:r>
      <w:r>
        <w:rPr>
          <w:lang w:val="en-US"/>
        </w:rPr>
        <w:t>. Examples: Emergency medical treatment, Transportation, Hospitalization, Water provision, Warm clothes provision and so on.</w:t>
      </w:r>
    </w:p>
    <w:p w:rsidR="00115B3D" w:rsidRPr="004D7017" w:rsidRDefault="00115B3D" w:rsidP="00115B3D">
      <w:pPr>
        <w:pStyle w:val="a3"/>
        <w:rPr>
          <w:lang w:val="en-US"/>
        </w:rPr>
      </w:pPr>
    </w:p>
    <w:p w:rsidR="00115B3D" w:rsidRDefault="00115B3D" w:rsidP="00115B3D">
      <w:pPr>
        <w:pStyle w:val="a3"/>
        <w:numPr>
          <w:ilvl w:val="0"/>
          <w:numId w:val="1"/>
        </w:numPr>
        <w:rPr>
          <w:lang w:val="en-US"/>
        </w:rPr>
      </w:pPr>
      <w:r w:rsidRPr="00E35157">
        <w:rPr>
          <w:b/>
          <w:lang w:val="en-US"/>
        </w:rPr>
        <w:t>Resource Provider</w:t>
      </w:r>
      <w:r>
        <w:rPr>
          <w:b/>
          <w:lang w:val="en-US"/>
        </w:rPr>
        <w:t>s</w:t>
      </w:r>
      <w:r w:rsidRPr="00E35157">
        <w:rPr>
          <w:b/>
          <w:lang w:val="en-US"/>
        </w:rPr>
        <w:t xml:space="preserve"> Pool</w:t>
      </w:r>
      <w:r>
        <w:rPr>
          <w:lang w:val="en-US"/>
        </w:rPr>
        <w:t xml:space="preserve">. This is a set of </w:t>
      </w:r>
      <w:r w:rsidRPr="004D7017">
        <w:rPr>
          <w:lang w:val="en-US"/>
        </w:rPr>
        <w:t>Resource Provider</w:t>
      </w:r>
      <w:r>
        <w:rPr>
          <w:lang w:val="en-US"/>
        </w:rPr>
        <w:t xml:space="preserve">s, who can provide resources of same category. </w:t>
      </w:r>
    </w:p>
    <w:p w:rsidR="00115B3D" w:rsidRPr="004D7017" w:rsidRDefault="00115B3D" w:rsidP="00115B3D">
      <w:pPr>
        <w:pStyle w:val="a3"/>
        <w:rPr>
          <w:lang w:val="en-US"/>
        </w:rPr>
      </w:pPr>
    </w:p>
    <w:p w:rsidR="00115B3D" w:rsidRDefault="00115B3D" w:rsidP="00115B3D">
      <w:pPr>
        <w:pStyle w:val="a3"/>
        <w:numPr>
          <w:ilvl w:val="0"/>
          <w:numId w:val="1"/>
        </w:numPr>
        <w:rPr>
          <w:lang w:val="en-US"/>
        </w:rPr>
      </w:pPr>
      <w:r w:rsidRPr="00E35157">
        <w:rPr>
          <w:b/>
          <w:lang w:val="en-US"/>
        </w:rPr>
        <w:t>Resource Provider</w:t>
      </w:r>
      <w:r>
        <w:rPr>
          <w:lang w:val="en-US"/>
        </w:rPr>
        <w:t>. Vendor, employee or volunteer who provide resource.</w:t>
      </w:r>
    </w:p>
    <w:p w:rsidR="00115B3D" w:rsidRPr="005A39EA" w:rsidRDefault="00115B3D" w:rsidP="00115B3D">
      <w:pPr>
        <w:pStyle w:val="a3"/>
        <w:rPr>
          <w:lang w:val="en-US"/>
        </w:rPr>
      </w:pPr>
    </w:p>
    <w:p w:rsidR="00115B3D" w:rsidRPr="004D7017" w:rsidRDefault="00115B3D" w:rsidP="00115B3D">
      <w:pPr>
        <w:pStyle w:val="a3"/>
        <w:numPr>
          <w:ilvl w:val="0"/>
          <w:numId w:val="1"/>
        </w:numPr>
        <w:rPr>
          <w:lang w:val="en-US"/>
        </w:rPr>
      </w:pPr>
      <w:r w:rsidRPr="00BC28C3">
        <w:rPr>
          <w:b/>
          <w:lang w:val="en-US"/>
        </w:rPr>
        <w:t>Resource Request</w:t>
      </w:r>
      <w:r>
        <w:rPr>
          <w:lang w:val="en-US"/>
        </w:rPr>
        <w:t xml:space="preserve">. Request of required resource to </w:t>
      </w:r>
      <w:r w:rsidRPr="005A39EA">
        <w:rPr>
          <w:lang w:val="en-US"/>
        </w:rPr>
        <w:t>Resource Provider</w:t>
      </w:r>
      <w:r>
        <w:rPr>
          <w:lang w:val="en-US"/>
        </w:rPr>
        <w:t>s</w:t>
      </w:r>
      <w:r w:rsidRPr="005A39EA">
        <w:rPr>
          <w:lang w:val="en-US"/>
        </w:rPr>
        <w:t xml:space="preserve"> Pool</w:t>
      </w:r>
      <w:r>
        <w:rPr>
          <w:lang w:val="en-US"/>
        </w:rPr>
        <w:t xml:space="preserve"> .</w:t>
      </w:r>
    </w:p>
    <w:p w:rsidR="00115B3D" w:rsidRDefault="00115B3D" w:rsidP="00115B3D">
      <w:pPr>
        <w:pStyle w:val="a3"/>
        <w:rPr>
          <w:lang w:val="en-US"/>
        </w:rPr>
      </w:pPr>
    </w:p>
    <w:p w:rsidR="00115B3D" w:rsidRPr="004D7017" w:rsidRDefault="00115B3D" w:rsidP="00115B3D">
      <w:pPr>
        <w:pStyle w:val="a3"/>
        <w:numPr>
          <w:ilvl w:val="0"/>
          <w:numId w:val="1"/>
        </w:numPr>
        <w:rPr>
          <w:lang w:val="en-US"/>
        </w:rPr>
      </w:pPr>
      <w:r w:rsidRPr="00E35157">
        <w:rPr>
          <w:b/>
          <w:lang w:val="en-US"/>
        </w:rPr>
        <w:t>Employee</w:t>
      </w:r>
      <w:r>
        <w:rPr>
          <w:lang w:val="en-US"/>
        </w:rPr>
        <w:t>. Internal member of crisis management team</w:t>
      </w:r>
      <w:r w:rsidRPr="0099166A">
        <w:rPr>
          <w:lang w:val="en-US"/>
        </w:rPr>
        <w:t xml:space="preserve">, </w:t>
      </w:r>
      <w:r>
        <w:rPr>
          <w:lang w:val="en-US"/>
        </w:rPr>
        <w:t>company employee.</w:t>
      </w:r>
    </w:p>
    <w:p w:rsidR="00115B3D" w:rsidRDefault="00115B3D" w:rsidP="00115B3D">
      <w:pPr>
        <w:rPr>
          <w:lang w:val="en-US"/>
        </w:rPr>
      </w:pPr>
      <w:r>
        <w:rPr>
          <w:lang w:val="en-US"/>
        </w:rPr>
        <w:t>So, workflow structure of crisis management consists of next actions:</w:t>
      </w:r>
    </w:p>
    <w:p w:rsidR="00115B3D" w:rsidRPr="00F51008" w:rsidRDefault="00115B3D" w:rsidP="00115B3D">
      <w:pPr>
        <w:pStyle w:val="a3"/>
        <w:numPr>
          <w:ilvl w:val="0"/>
          <w:numId w:val="2"/>
        </w:numPr>
        <w:rPr>
          <w:lang w:val="en-US"/>
        </w:rPr>
      </w:pPr>
      <w:r w:rsidRPr="00F51008">
        <w:rPr>
          <w:lang w:val="en-US"/>
        </w:rPr>
        <w:t>Managing issue records which reflects current situation.</w:t>
      </w:r>
    </w:p>
    <w:p w:rsidR="00115B3D" w:rsidRDefault="00115B3D" w:rsidP="00115B3D">
      <w:pPr>
        <w:pStyle w:val="a3"/>
        <w:numPr>
          <w:ilvl w:val="0"/>
          <w:numId w:val="2"/>
        </w:numPr>
        <w:rPr>
          <w:lang w:val="en-US"/>
        </w:rPr>
      </w:pPr>
      <w:r w:rsidRPr="00164D8D">
        <w:rPr>
          <w:lang w:val="en-US"/>
        </w:rPr>
        <w:t xml:space="preserve">Creating tasks, required to handle </w:t>
      </w:r>
      <w:r>
        <w:rPr>
          <w:lang w:val="en-US"/>
        </w:rPr>
        <w:t>corresponding kind of issue.</w:t>
      </w:r>
    </w:p>
    <w:p w:rsidR="00115B3D" w:rsidRDefault="00115B3D" w:rsidP="00115B3D">
      <w:pPr>
        <w:pStyle w:val="a3"/>
        <w:numPr>
          <w:ilvl w:val="0"/>
          <w:numId w:val="2"/>
        </w:numPr>
        <w:rPr>
          <w:lang w:val="en-US"/>
        </w:rPr>
      </w:pPr>
      <w:r>
        <w:rPr>
          <w:lang w:val="en-US"/>
        </w:rPr>
        <w:t xml:space="preserve">Creating resource requests </w:t>
      </w:r>
      <w:r w:rsidRPr="00164D8D">
        <w:rPr>
          <w:lang w:val="en-US"/>
        </w:rPr>
        <w:t xml:space="preserve">required to </w:t>
      </w:r>
      <w:r>
        <w:rPr>
          <w:lang w:val="en-US"/>
        </w:rPr>
        <w:t>execute</w:t>
      </w:r>
      <w:r w:rsidRPr="00164D8D">
        <w:rPr>
          <w:lang w:val="en-US"/>
        </w:rPr>
        <w:t xml:space="preserve"> </w:t>
      </w:r>
      <w:r>
        <w:rPr>
          <w:lang w:val="en-US"/>
        </w:rPr>
        <w:t xml:space="preserve">corresponding kind of </w:t>
      </w:r>
      <w:r w:rsidR="00681C41">
        <w:rPr>
          <w:lang w:val="en-US"/>
        </w:rPr>
        <w:t>missions</w:t>
      </w:r>
      <w:r>
        <w:rPr>
          <w:lang w:val="en-US"/>
        </w:rPr>
        <w:t>.</w:t>
      </w:r>
    </w:p>
    <w:p w:rsidR="00115B3D" w:rsidRDefault="00115B3D" w:rsidP="00115B3D">
      <w:pPr>
        <w:pStyle w:val="a3"/>
        <w:numPr>
          <w:ilvl w:val="0"/>
          <w:numId w:val="2"/>
        </w:numPr>
        <w:rPr>
          <w:lang w:val="en-US"/>
        </w:rPr>
      </w:pPr>
      <w:r>
        <w:rPr>
          <w:lang w:val="en-US"/>
        </w:rPr>
        <w:t>Selecting suitable resource response from one or several providers.</w:t>
      </w:r>
    </w:p>
    <w:p w:rsidR="00115B3D" w:rsidRDefault="00115B3D" w:rsidP="00115B3D">
      <w:pPr>
        <w:pStyle w:val="a3"/>
        <w:numPr>
          <w:ilvl w:val="0"/>
          <w:numId w:val="2"/>
        </w:numPr>
        <w:rPr>
          <w:lang w:val="en-US"/>
        </w:rPr>
      </w:pPr>
      <w:r>
        <w:rPr>
          <w:lang w:val="en-US"/>
        </w:rPr>
        <w:t xml:space="preserve">Track </w:t>
      </w:r>
      <w:r w:rsidR="00F301A8">
        <w:rPr>
          <w:lang w:val="en-US"/>
        </w:rPr>
        <w:t>mission</w:t>
      </w:r>
      <w:r>
        <w:rPr>
          <w:lang w:val="en-US"/>
        </w:rPr>
        <w:t xml:space="preserve"> execution by assigned team member.</w:t>
      </w:r>
    </w:p>
    <w:p w:rsidR="00032D03" w:rsidRPr="00DB571C" w:rsidRDefault="00DB571C">
      <w:pPr>
        <w:rPr>
          <w:rFonts w:asciiTheme="majorHAnsi" w:eastAsiaTheme="majorEastAsia" w:hAnsiTheme="majorHAnsi" w:cstheme="majorBidi"/>
          <w:b/>
          <w:bCs/>
          <w:color w:val="4F81BD" w:themeColor="accent1"/>
          <w:sz w:val="26"/>
          <w:szCs w:val="26"/>
          <w:lang w:val="en-US"/>
        </w:rPr>
      </w:pPr>
      <w:r>
        <w:rPr>
          <w:lang w:val="en-US"/>
        </w:rPr>
        <w:t xml:space="preserve">This workflow </w:t>
      </w:r>
      <w:r w:rsidR="00380AAE">
        <w:rPr>
          <w:lang w:val="en-US"/>
        </w:rPr>
        <w:t xml:space="preserve">model </w:t>
      </w:r>
      <w:r>
        <w:rPr>
          <w:lang w:val="en-US"/>
        </w:rPr>
        <w:t>is easy to understand, flexible and can handle most of crisis management processes.</w:t>
      </w:r>
    </w:p>
    <w:p w:rsidR="00A34BC2" w:rsidRDefault="00A34BC2" w:rsidP="000D5083">
      <w:pPr>
        <w:jc w:val="center"/>
        <w:rPr>
          <w:noProof/>
          <w:lang w:val="en-US" w:eastAsia="ru-RU"/>
        </w:rPr>
      </w:pPr>
      <w:r>
        <w:rPr>
          <w:noProof/>
          <w:lang w:eastAsia="ru-RU"/>
        </w:rPr>
        <w:lastRenderedPageBreak/>
        <w:drawing>
          <wp:inline distT="0" distB="0" distL="0" distR="0" wp14:anchorId="774508F7" wp14:editId="7A1781F4">
            <wp:extent cx="3390900" cy="4410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4410075"/>
                    </a:xfrm>
                    <a:prstGeom prst="rect">
                      <a:avLst/>
                    </a:prstGeom>
                  </pic:spPr>
                </pic:pic>
              </a:graphicData>
            </a:graphic>
          </wp:inline>
        </w:drawing>
      </w:r>
    </w:p>
    <w:p w:rsidR="00AF47BD" w:rsidRPr="00F05402" w:rsidRDefault="007C7105" w:rsidP="000D5083">
      <w:pPr>
        <w:jc w:val="center"/>
        <w:rPr>
          <w:i/>
          <w:noProof/>
          <w:lang w:val="en-US" w:eastAsia="ru-RU"/>
        </w:rPr>
      </w:pPr>
      <w:r w:rsidRPr="00F05402">
        <w:rPr>
          <w:i/>
          <w:noProof/>
          <w:lang w:val="en-US" w:eastAsia="ru-RU"/>
        </w:rPr>
        <w:t>Common</w:t>
      </w:r>
      <w:r w:rsidR="00AF47BD" w:rsidRPr="00F05402">
        <w:rPr>
          <w:i/>
          <w:noProof/>
          <w:lang w:val="en-US" w:eastAsia="ru-RU"/>
        </w:rPr>
        <w:t xml:space="preserve"> Crisis/Accident workflow.</w:t>
      </w:r>
    </w:p>
    <w:p w:rsidR="000D5083" w:rsidRDefault="001609B3" w:rsidP="00796F75">
      <w:pPr>
        <w:rPr>
          <w:noProof/>
          <w:lang w:val="en-US" w:eastAsia="ru-RU"/>
        </w:rPr>
      </w:pPr>
      <w:r>
        <w:rPr>
          <w:noProof/>
          <w:lang w:eastAsia="ru-RU"/>
        </w:rPr>
        <w:lastRenderedPageBreak/>
        <w:drawing>
          <wp:inline distT="0" distB="0" distL="0" distR="0" wp14:anchorId="1E360A64" wp14:editId="6B8ACE0A">
            <wp:extent cx="6152515" cy="71069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7106920"/>
                    </a:xfrm>
                    <a:prstGeom prst="rect">
                      <a:avLst/>
                    </a:prstGeom>
                  </pic:spPr>
                </pic:pic>
              </a:graphicData>
            </a:graphic>
          </wp:inline>
        </w:drawing>
      </w:r>
    </w:p>
    <w:p w:rsidR="000D5083" w:rsidRPr="00F05402" w:rsidRDefault="000D5083" w:rsidP="000D5083">
      <w:pPr>
        <w:jc w:val="center"/>
        <w:rPr>
          <w:i/>
          <w:noProof/>
          <w:lang w:val="en-US" w:eastAsia="ru-RU"/>
        </w:rPr>
      </w:pPr>
      <w:r w:rsidRPr="00F05402">
        <w:rPr>
          <w:i/>
          <w:noProof/>
          <w:lang w:val="en-US" w:eastAsia="ru-RU"/>
        </w:rPr>
        <w:t>Issue handle workflow.</w:t>
      </w:r>
    </w:p>
    <w:p w:rsidR="005705DD" w:rsidRDefault="001609B3" w:rsidP="00796F75">
      <w:pPr>
        <w:rPr>
          <w:noProof/>
          <w:lang w:val="en-US" w:eastAsia="ru-RU"/>
        </w:rPr>
      </w:pPr>
      <w:r w:rsidRPr="00A9246D">
        <w:rPr>
          <w:noProof/>
          <w:lang w:val="en-US" w:eastAsia="ru-RU"/>
        </w:rPr>
        <w:t xml:space="preserve"> </w:t>
      </w:r>
    </w:p>
    <w:p w:rsidR="000D5083" w:rsidRDefault="005705DD" w:rsidP="00796F75">
      <w:pPr>
        <w:rPr>
          <w:noProof/>
          <w:lang w:val="en-US" w:eastAsia="ru-RU"/>
        </w:rPr>
      </w:pPr>
      <w:r>
        <w:rPr>
          <w:noProof/>
          <w:lang w:eastAsia="ru-RU"/>
        </w:rPr>
        <w:lastRenderedPageBreak/>
        <w:drawing>
          <wp:inline distT="0" distB="0" distL="0" distR="0" wp14:anchorId="2009D225" wp14:editId="780C6E1B">
            <wp:extent cx="5940425" cy="5238414"/>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5238414"/>
                    </a:xfrm>
                    <a:prstGeom prst="rect">
                      <a:avLst/>
                    </a:prstGeom>
                  </pic:spPr>
                </pic:pic>
              </a:graphicData>
            </a:graphic>
          </wp:inline>
        </w:drawing>
      </w:r>
    </w:p>
    <w:p w:rsidR="00796F75" w:rsidRPr="00F05402" w:rsidRDefault="000D5083" w:rsidP="000D5083">
      <w:pPr>
        <w:jc w:val="center"/>
        <w:rPr>
          <w:i/>
          <w:lang w:val="en-US"/>
        </w:rPr>
      </w:pPr>
      <w:r w:rsidRPr="00F05402">
        <w:rPr>
          <w:i/>
          <w:noProof/>
          <w:lang w:val="en-US" w:eastAsia="ru-RU"/>
        </w:rPr>
        <w:t>Resource manage workflow.</w:t>
      </w:r>
    </w:p>
    <w:p w:rsidR="006722FA" w:rsidRDefault="006722FA">
      <w:pPr>
        <w:rPr>
          <w:rFonts w:asciiTheme="majorHAnsi" w:eastAsiaTheme="majorEastAsia" w:hAnsiTheme="majorHAnsi" w:cstheme="majorBidi"/>
          <w:b/>
          <w:bCs/>
          <w:color w:val="4F81BD" w:themeColor="accent1"/>
          <w:sz w:val="26"/>
          <w:szCs w:val="26"/>
          <w:lang w:val="en-US"/>
        </w:rPr>
      </w:pPr>
      <w:r>
        <w:rPr>
          <w:lang w:val="en-US"/>
        </w:rPr>
        <w:br w:type="page"/>
      </w:r>
    </w:p>
    <w:p w:rsidR="00D40890" w:rsidRDefault="00D40890" w:rsidP="00D40890">
      <w:pPr>
        <w:pStyle w:val="2"/>
        <w:rPr>
          <w:lang w:val="en-US"/>
        </w:rPr>
      </w:pPr>
      <w:r>
        <w:rPr>
          <w:lang w:val="en-US"/>
        </w:rPr>
        <w:lastRenderedPageBreak/>
        <w:t>Communication conception</w:t>
      </w:r>
    </w:p>
    <w:p w:rsidR="00D40890" w:rsidRDefault="00D40890" w:rsidP="00D40890">
      <w:pPr>
        <w:rPr>
          <w:lang w:val="en-US"/>
        </w:rPr>
      </w:pPr>
      <w:r>
        <w:rPr>
          <w:lang w:val="en-US"/>
        </w:rPr>
        <w:t>Communication between team members in the system is</w:t>
      </w:r>
      <w:r w:rsidRPr="00B62BF1">
        <w:rPr>
          <w:lang w:val="en-US"/>
        </w:rPr>
        <w:t xml:space="preserve"> carried out by</w:t>
      </w:r>
      <w:r>
        <w:rPr>
          <w:lang w:val="en-US"/>
        </w:rPr>
        <w:t xml:space="preserve"> next kind of instant messaging approaches:</w:t>
      </w:r>
    </w:p>
    <w:p w:rsidR="00D40890" w:rsidRDefault="00D40890" w:rsidP="00D40890">
      <w:pPr>
        <w:pStyle w:val="a3"/>
        <w:numPr>
          <w:ilvl w:val="0"/>
          <w:numId w:val="4"/>
        </w:numPr>
        <w:rPr>
          <w:lang w:val="en-US"/>
        </w:rPr>
      </w:pPr>
      <w:r>
        <w:rPr>
          <w:lang w:val="en-US"/>
        </w:rPr>
        <w:t xml:space="preserve">Private messages User-to-User. The message window is always </w:t>
      </w:r>
      <w:r w:rsidRPr="00B62BF1">
        <w:rPr>
          <w:lang w:val="en-US"/>
        </w:rPr>
        <w:t>available</w:t>
      </w:r>
      <w:r>
        <w:rPr>
          <w:lang w:val="en-US"/>
        </w:rPr>
        <w:t xml:space="preserve"> on the Dashboard portal.</w:t>
      </w:r>
    </w:p>
    <w:p w:rsidR="00D40890" w:rsidRDefault="00D40890" w:rsidP="00D40890">
      <w:pPr>
        <w:pStyle w:val="a3"/>
        <w:numPr>
          <w:ilvl w:val="0"/>
          <w:numId w:val="4"/>
        </w:numPr>
        <w:rPr>
          <w:lang w:val="en-US"/>
        </w:rPr>
      </w:pPr>
      <w:r w:rsidRPr="00657B6F">
        <w:rPr>
          <w:lang w:val="en-US"/>
        </w:rPr>
        <w:t>Conference virtual rooms. For one accident can be created one or more conference rooms. All conference messages available for room visitors. Each team can have own conference. For example Family Care center is one of crisis teams. This team works in own virtual room.</w:t>
      </w:r>
    </w:p>
    <w:p w:rsidR="00D40890" w:rsidRDefault="00D40890" w:rsidP="00D40890">
      <w:pPr>
        <w:pStyle w:val="a3"/>
        <w:numPr>
          <w:ilvl w:val="0"/>
          <w:numId w:val="4"/>
        </w:numPr>
        <w:rPr>
          <w:lang w:val="en-US"/>
        </w:rPr>
      </w:pPr>
      <w:r>
        <w:rPr>
          <w:lang w:val="en-US"/>
        </w:rPr>
        <w:t>User can send e-mails to members</w:t>
      </w:r>
      <w:r w:rsidRPr="00DA08E7">
        <w:rPr>
          <w:lang w:val="en-US"/>
        </w:rPr>
        <w:t xml:space="preserve"> </w:t>
      </w:r>
      <w:r>
        <w:rPr>
          <w:lang w:val="en-US"/>
        </w:rPr>
        <w:t>of any teams.</w:t>
      </w:r>
    </w:p>
    <w:p w:rsidR="00D40890" w:rsidRPr="00DA08E7" w:rsidRDefault="00D40890" w:rsidP="00D40890">
      <w:pPr>
        <w:rPr>
          <w:lang w:val="en-US"/>
        </w:rPr>
      </w:pPr>
      <w:r>
        <w:rPr>
          <w:lang w:val="en-US"/>
        </w:rPr>
        <w:t>In messages you can attach any data, which are references (links) to artifacts database items.</w:t>
      </w:r>
    </w:p>
    <w:p w:rsidR="00D40890" w:rsidRDefault="00D40890" w:rsidP="00D40890">
      <w:pPr>
        <w:pStyle w:val="2"/>
        <w:rPr>
          <w:lang w:val="en-US"/>
        </w:rPr>
      </w:pPr>
      <w:r>
        <w:rPr>
          <w:lang w:val="en-US"/>
        </w:rPr>
        <w:t>Artifacts database</w:t>
      </w:r>
    </w:p>
    <w:p w:rsidR="00D40890" w:rsidRPr="00DA08E7" w:rsidRDefault="00D40890" w:rsidP="00D40890">
      <w:pPr>
        <w:rPr>
          <w:lang w:val="en-US"/>
        </w:rPr>
      </w:pPr>
      <w:r>
        <w:rPr>
          <w:lang w:val="en-US"/>
        </w:rPr>
        <w:t xml:space="preserve">This component used to store any files, related to crisis management process. Files stored in hierarchical structure corresponded workflow. Each artifact have unique path, used for reference from communication messages. Path has readable structure. For example path </w:t>
      </w:r>
      <w:r w:rsidRPr="00927E62">
        <w:rPr>
          <w:rFonts w:ascii="Courier New" w:hAnsi="Courier New" w:cs="Courier New"/>
          <w:lang w:val="en-US"/>
        </w:rPr>
        <w:t xml:space="preserve">Artifact://Fire20150701/Victims/photo2 </w:t>
      </w:r>
      <w:r>
        <w:rPr>
          <w:lang w:val="en-US"/>
        </w:rPr>
        <w:t xml:space="preserve">reference to file </w:t>
      </w:r>
      <w:r w:rsidRPr="00927E62">
        <w:rPr>
          <w:rFonts w:ascii="Courier New" w:hAnsi="Courier New" w:cs="Courier New"/>
          <w:lang w:val="en-US"/>
        </w:rPr>
        <w:t>IMG_2315.JPG</w:t>
      </w:r>
      <w:r>
        <w:rPr>
          <w:rFonts w:ascii="Courier New" w:hAnsi="Courier New" w:cs="Courier New"/>
          <w:lang w:val="en-US"/>
        </w:rPr>
        <w:t>.</w:t>
      </w:r>
    </w:p>
    <w:p w:rsidR="00D40890" w:rsidRDefault="00D40890" w:rsidP="00D40890">
      <w:pPr>
        <w:rPr>
          <w:lang w:val="en-US"/>
        </w:rPr>
      </w:pPr>
      <w:r>
        <w:rPr>
          <w:lang w:val="en-US"/>
        </w:rPr>
        <w:t>Component consist of NoSQL database and web service for access it.</w:t>
      </w:r>
    </w:p>
    <w:p w:rsidR="006722FA" w:rsidRDefault="006722FA" w:rsidP="006722FA">
      <w:pPr>
        <w:pStyle w:val="2"/>
        <w:rPr>
          <w:lang w:val="en-US"/>
        </w:rPr>
      </w:pPr>
      <w:r>
        <w:rPr>
          <w:lang w:val="en-US"/>
        </w:rPr>
        <w:t>Scalability</w:t>
      </w:r>
      <w:r w:rsidR="00FB318A">
        <w:rPr>
          <w:lang w:val="en-US"/>
        </w:rPr>
        <w:t xml:space="preserve"> and </w:t>
      </w:r>
      <w:r w:rsidR="00FB318A" w:rsidRPr="00FB318A">
        <w:rPr>
          <w:lang w:val="en-US"/>
        </w:rPr>
        <w:t>reliability</w:t>
      </w:r>
      <w:r>
        <w:rPr>
          <w:lang w:val="en-US"/>
        </w:rPr>
        <w:t xml:space="preserve"> </w:t>
      </w:r>
    </w:p>
    <w:p w:rsidR="00FB318A" w:rsidRDefault="00663C52" w:rsidP="00FB318A">
      <w:pPr>
        <w:rPr>
          <w:lang w:val="en-US"/>
        </w:rPr>
      </w:pPr>
      <w:r>
        <w:rPr>
          <w:lang w:val="en-US"/>
        </w:rPr>
        <w:t>For realization this concepts suggested to use next approaches:</w:t>
      </w:r>
    </w:p>
    <w:p w:rsidR="00663C52" w:rsidRDefault="00663C52" w:rsidP="00663C52">
      <w:pPr>
        <w:pStyle w:val="a3"/>
        <w:numPr>
          <w:ilvl w:val="0"/>
          <w:numId w:val="5"/>
        </w:numPr>
        <w:rPr>
          <w:lang w:val="en-US"/>
        </w:rPr>
      </w:pPr>
      <w:r>
        <w:rPr>
          <w:lang w:val="en-US"/>
        </w:rPr>
        <w:t>Servers virtualization</w:t>
      </w:r>
    </w:p>
    <w:p w:rsidR="00340333" w:rsidRDefault="00663C52" w:rsidP="00663C52">
      <w:pPr>
        <w:pStyle w:val="a3"/>
        <w:numPr>
          <w:ilvl w:val="0"/>
          <w:numId w:val="5"/>
        </w:numPr>
        <w:rPr>
          <w:lang w:val="en-US"/>
        </w:rPr>
      </w:pPr>
      <w:r w:rsidRPr="00340333">
        <w:rPr>
          <w:lang w:val="en-US"/>
        </w:rPr>
        <w:t>Database Clusters</w:t>
      </w:r>
    </w:p>
    <w:p w:rsidR="00340333" w:rsidRPr="00340333" w:rsidRDefault="00340333" w:rsidP="00663C52">
      <w:pPr>
        <w:pStyle w:val="a3"/>
        <w:numPr>
          <w:ilvl w:val="0"/>
          <w:numId w:val="5"/>
        </w:numPr>
        <w:rPr>
          <w:lang w:val="en-US"/>
        </w:rPr>
      </w:pPr>
      <w:r>
        <w:rPr>
          <w:lang w:val="en-US"/>
        </w:rPr>
        <w:t xml:space="preserve">Real-time Load Balancing </w:t>
      </w:r>
    </w:p>
    <w:p w:rsidR="00AC6B08" w:rsidRDefault="00340333" w:rsidP="00796F75">
      <w:pPr>
        <w:rPr>
          <w:lang w:val="en-US"/>
        </w:rPr>
      </w:pPr>
      <w:r>
        <w:rPr>
          <w:lang w:val="en-US"/>
        </w:rPr>
        <w:t xml:space="preserve">All solution </w:t>
      </w:r>
      <w:r w:rsidR="000851CD">
        <w:rPr>
          <w:lang w:val="en-US"/>
        </w:rPr>
        <w:t xml:space="preserve">can </w:t>
      </w:r>
      <w:r>
        <w:rPr>
          <w:lang w:val="en-US"/>
        </w:rPr>
        <w:t>be hosted in cloud by IasS model.</w:t>
      </w:r>
    </w:p>
    <w:p w:rsidR="009D37A2" w:rsidRDefault="009D37A2" w:rsidP="009D37A2">
      <w:pPr>
        <w:pStyle w:val="2"/>
        <w:rPr>
          <w:lang w:val="en-US"/>
        </w:rPr>
      </w:pPr>
      <w:r>
        <w:rPr>
          <w:lang w:val="en-US"/>
        </w:rPr>
        <w:t>Security</w:t>
      </w:r>
    </w:p>
    <w:p w:rsidR="009D37A2" w:rsidRDefault="00FD5E5B" w:rsidP="00FD5E5B">
      <w:pPr>
        <w:rPr>
          <w:lang w:val="en-US"/>
        </w:rPr>
      </w:pPr>
      <w:r>
        <w:rPr>
          <w:lang w:val="en-US"/>
        </w:rPr>
        <w:t xml:space="preserve">All communications channels between client and server components, and between external integrated </w:t>
      </w:r>
      <w:bookmarkStart w:id="0" w:name="_GoBack"/>
      <w:bookmarkEnd w:id="0"/>
      <w:r>
        <w:rPr>
          <w:lang w:val="en-US"/>
        </w:rPr>
        <w:t>systems must be protected with SSL or</w:t>
      </w:r>
      <w:r w:rsidR="008541E2">
        <w:rPr>
          <w:lang w:val="en-US"/>
        </w:rPr>
        <w:t xml:space="preserve"> </w:t>
      </w:r>
      <w:r>
        <w:rPr>
          <w:lang w:val="en-US"/>
        </w:rPr>
        <w:t>VPN.</w:t>
      </w:r>
    </w:p>
    <w:p w:rsidR="00FB318A" w:rsidRPr="00796F75" w:rsidRDefault="00FB318A" w:rsidP="00796F75">
      <w:pPr>
        <w:rPr>
          <w:lang w:val="en-US"/>
        </w:rPr>
      </w:pPr>
    </w:p>
    <w:sectPr w:rsidR="00FB318A" w:rsidRPr="00796F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7BA" w:rsidRDefault="002317BA" w:rsidP="001D4589">
      <w:pPr>
        <w:spacing w:after="0" w:line="240" w:lineRule="auto"/>
      </w:pPr>
      <w:r>
        <w:separator/>
      </w:r>
    </w:p>
  </w:endnote>
  <w:endnote w:type="continuationSeparator" w:id="0">
    <w:p w:rsidR="002317BA" w:rsidRDefault="002317BA" w:rsidP="001D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7BA" w:rsidRDefault="002317BA" w:rsidP="001D4589">
      <w:pPr>
        <w:spacing w:after="0" w:line="240" w:lineRule="auto"/>
      </w:pPr>
      <w:r>
        <w:separator/>
      </w:r>
    </w:p>
  </w:footnote>
  <w:footnote w:type="continuationSeparator" w:id="0">
    <w:p w:rsidR="002317BA" w:rsidRDefault="002317BA" w:rsidP="001D4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2DAF"/>
    <w:multiLevelType w:val="hybridMultilevel"/>
    <w:tmpl w:val="A21EC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CB4C03"/>
    <w:multiLevelType w:val="hybridMultilevel"/>
    <w:tmpl w:val="4F10A1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C3614E"/>
    <w:multiLevelType w:val="hybridMultilevel"/>
    <w:tmpl w:val="7A964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2E2ABE"/>
    <w:multiLevelType w:val="hybridMultilevel"/>
    <w:tmpl w:val="0B505D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2DF2367"/>
    <w:multiLevelType w:val="hybridMultilevel"/>
    <w:tmpl w:val="ADA64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796AB7"/>
    <w:multiLevelType w:val="hybridMultilevel"/>
    <w:tmpl w:val="3A3C99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FD"/>
    <w:rsid w:val="00001474"/>
    <w:rsid w:val="0001157D"/>
    <w:rsid w:val="00016CB5"/>
    <w:rsid w:val="00022531"/>
    <w:rsid w:val="00024D31"/>
    <w:rsid w:val="00026F65"/>
    <w:rsid w:val="00032D03"/>
    <w:rsid w:val="00040072"/>
    <w:rsid w:val="00046A12"/>
    <w:rsid w:val="00064A63"/>
    <w:rsid w:val="0007339F"/>
    <w:rsid w:val="00084ED0"/>
    <w:rsid w:val="00084FB9"/>
    <w:rsid w:val="000850D8"/>
    <w:rsid w:val="000851CD"/>
    <w:rsid w:val="000928D0"/>
    <w:rsid w:val="000A0E2E"/>
    <w:rsid w:val="000A639F"/>
    <w:rsid w:val="000B2C76"/>
    <w:rsid w:val="000B796B"/>
    <w:rsid w:val="000C2B42"/>
    <w:rsid w:val="000D199F"/>
    <w:rsid w:val="000D5083"/>
    <w:rsid w:val="000D72FF"/>
    <w:rsid w:val="000E1C21"/>
    <w:rsid w:val="0010582D"/>
    <w:rsid w:val="00115B3D"/>
    <w:rsid w:val="00121AAA"/>
    <w:rsid w:val="00123329"/>
    <w:rsid w:val="00126BBB"/>
    <w:rsid w:val="00131EC0"/>
    <w:rsid w:val="0013365D"/>
    <w:rsid w:val="00133A70"/>
    <w:rsid w:val="00133B13"/>
    <w:rsid w:val="00136A97"/>
    <w:rsid w:val="00141525"/>
    <w:rsid w:val="001416DF"/>
    <w:rsid w:val="001462D5"/>
    <w:rsid w:val="00146645"/>
    <w:rsid w:val="00152E02"/>
    <w:rsid w:val="00153DCE"/>
    <w:rsid w:val="001609B3"/>
    <w:rsid w:val="00164D8D"/>
    <w:rsid w:val="00167A8C"/>
    <w:rsid w:val="001952FF"/>
    <w:rsid w:val="001A572A"/>
    <w:rsid w:val="001A6649"/>
    <w:rsid w:val="001B16E1"/>
    <w:rsid w:val="001B2F91"/>
    <w:rsid w:val="001B69A0"/>
    <w:rsid w:val="001C5E25"/>
    <w:rsid w:val="001D4589"/>
    <w:rsid w:val="001D5442"/>
    <w:rsid w:val="001E26E0"/>
    <w:rsid w:val="00200037"/>
    <w:rsid w:val="00212AF9"/>
    <w:rsid w:val="00213573"/>
    <w:rsid w:val="00227356"/>
    <w:rsid w:val="0022774F"/>
    <w:rsid w:val="002317BA"/>
    <w:rsid w:val="00237F06"/>
    <w:rsid w:val="00243C51"/>
    <w:rsid w:val="002578B6"/>
    <w:rsid w:val="00271782"/>
    <w:rsid w:val="0027673A"/>
    <w:rsid w:val="00284B5B"/>
    <w:rsid w:val="002952E6"/>
    <w:rsid w:val="002A1326"/>
    <w:rsid w:val="002A3C02"/>
    <w:rsid w:val="002A63F0"/>
    <w:rsid w:val="002E36BF"/>
    <w:rsid w:val="002E7E28"/>
    <w:rsid w:val="002F370C"/>
    <w:rsid w:val="00312403"/>
    <w:rsid w:val="003317B2"/>
    <w:rsid w:val="00335637"/>
    <w:rsid w:val="00340333"/>
    <w:rsid w:val="00342101"/>
    <w:rsid w:val="00345AC1"/>
    <w:rsid w:val="0035378D"/>
    <w:rsid w:val="00380AAE"/>
    <w:rsid w:val="00384499"/>
    <w:rsid w:val="003928B0"/>
    <w:rsid w:val="003A5239"/>
    <w:rsid w:val="003A6DF0"/>
    <w:rsid w:val="003C2897"/>
    <w:rsid w:val="003C4106"/>
    <w:rsid w:val="003C6129"/>
    <w:rsid w:val="003D3F66"/>
    <w:rsid w:val="003D4E38"/>
    <w:rsid w:val="003D7EE2"/>
    <w:rsid w:val="003E62C5"/>
    <w:rsid w:val="003F3856"/>
    <w:rsid w:val="003F5579"/>
    <w:rsid w:val="004063B3"/>
    <w:rsid w:val="00414817"/>
    <w:rsid w:val="004248F9"/>
    <w:rsid w:val="004249B4"/>
    <w:rsid w:val="00424F93"/>
    <w:rsid w:val="004341B4"/>
    <w:rsid w:val="004922EF"/>
    <w:rsid w:val="00495B28"/>
    <w:rsid w:val="004B726F"/>
    <w:rsid w:val="004D4C05"/>
    <w:rsid w:val="004D5F44"/>
    <w:rsid w:val="004D7017"/>
    <w:rsid w:val="004F65FD"/>
    <w:rsid w:val="00520F98"/>
    <w:rsid w:val="00524072"/>
    <w:rsid w:val="00534EDB"/>
    <w:rsid w:val="00535F60"/>
    <w:rsid w:val="00541268"/>
    <w:rsid w:val="00564E98"/>
    <w:rsid w:val="00565A1A"/>
    <w:rsid w:val="005676CC"/>
    <w:rsid w:val="005705DD"/>
    <w:rsid w:val="00575F0C"/>
    <w:rsid w:val="00580868"/>
    <w:rsid w:val="005A1D30"/>
    <w:rsid w:val="005A39EA"/>
    <w:rsid w:val="005A75C0"/>
    <w:rsid w:val="005B7807"/>
    <w:rsid w:val="005C2D6E"/>
    <w:rsid w:val="005D7136"/>
    <w:rsid w:val="005D7AE7"/>
    <w:rsid w:val="005E2C7A"/>
    <w:rsid w:val="005E3883"/>
    <w:rsid w:val="005F61D1"/>
    <w:rsid w:val="00607E83"/>
    <w:rsid w:val="00641E17"/>
    <w:rsid w:val="006461B4"/>
    <w:rsid w:val="00657B6F"/>
    <w:rsid w:val="00663C52"/>
    <w:rsid w:val="00666ABE"/>
    <w:rsid w:val="006722FA"/>
    <w:rsid w:val="00672A8B"/>
    <w:rsid w:val="00674B96"/>
    <w:rsid w:val="00681C41"/>
    <w:rsid w:val="00692168"/>
    <w:rsid w:val="00693BDB"/>
    <w:rsid w:val="006C3153"/>
    <w:rsid w:val="006C7665"/>
    <w:rsid w:val="006C7CC7"/>
    <w:rsid w:val="006D4BAA"/>
    <w:rsid w:val="00716F86"/>
    <w:rsid w:val="00720DD7"/>
    <w:rsid w:val="007272B3"/>
    <w:rsid w:val="007273D2"/>
    <w:rsid w:val="00727B0A"/>
    <w:rsid w:val="0073254C"/>
    <w:rsid w:val="00757EFF"/>
    <w:rsid w:val="0076351D"/>
    <w:rsid w:val="007703F4"/>
    <w:rsid w:val="00771406"/>
    <w:rsid w:val="00796F75"/>
    <w:rsid w:val="007B5AE8"/>
    <w:rsid w:val="007C7105"/>
    <w:rsid w:val="007C7125"/>
    <w:rsid w:val="007D67D8"/>
    <w:rsid w:val="007F0D15"/>
    <w:rsid w:val="00813F23"/>
    <w:rsid w:val="008351F0"/>
    <w:rsid w:val="00847155"/>
    <w:rsid w:val="00853812"/>
    <w:rsid w:val="008541E2"/>
    <w:rsid w:val="0085435F"/>
    <w:rsid w:val="00863336"/>
    <w:rsid w:val="00876CEB"/>
    <w:rsid w:val="00876F77"/>
    <w:rsid w:val="00880233"/>
    <w:rsid w:val="0088449F"/>
    <w:rsid w:val="008874C7"/>
    <w:rsid w:val="008B5C80"/>
    <w:rsid w:val="008E3E8B"/>
    <w:rsid w:val="008E7EA9"/>
    <w:rsid w:val="008F19C0"/>
    <w:rsid w:val="008F1A0E"/>
    <w:rsid w:val="008F2FC9"/>
    <w:rsid w:val="008F4AEE"/>
    <w:rsid w:val="008F714B"/>
    <w:rsid w:val="00927E62"/>
    <w:rsid w:val="00937585"/>
    <w:rsid w:val="00973405"/>
    <w:rsid w:val="00973D4C"/>
    <w:rsid w:val="0099166A"/>
    <w:rsid w:val="009C2C16"/>
    <w:rsid w:val="009D37A2"/>
    <w:rsid w:val="009D69B2"/>
    <w:rsid w:val="009F3775"/>
    <w:rsid w:val="00A03BDC"/>
    <w:rsid w:val="00A06859"/>
    <w:rsid w:val="00A25CCB"/>
    <w:rsid w:val="00A34BC2"/>
    <w:rsid w:val="00A34D24"/>
    <w:rsid w:val="00A4131E"/>
    <w:rsid w:val="00A41A8B"/>
    <w:rsid w:val="00A7141B"/>
    <w:rsid w:val="00A9246D"/>
    <w:rsid w:val="00A9662E"/>
    <w:rsid w:val="00AA0BBC"/>
    <w:rsid w:val="00AA5212"/>
    <w:rsid w:val="00AC19EB"/>
    <w:rsid w:val="00AC4EC2"/>
    <w:rsid w:val="00AC6B08"/>
    <w:rsid w:val="00AD4EA6"/>
    <w:rsid w:val="00AD7CBA"/>
    <w:rsid w:val="00AF1917"/>
    <w:rsid w:val="00AF47BD"/>
    <w:rsid w:val="00AF5686"/>
    <w:rsid w:val="00B0130D"/>
    <w:rsid w:val="00B01DB5"/>
    <w:rsid w:val="00B07B2A"/>
    <w:rsid w:val="00B12216"/>
    <w:rsid w:val="00B25169"/>
    <w:rsid w:val="00B27350"/>
    <w:rsid w:val="00B3070B"/>
    <w:rsid w:val="00B308C0"/>
    <w:rsid w:val="00B62BF1"/>
    <w:rsid w:val="00B70AFF"/>
    <w:rsid w:val="00B81B6F"/>
    <w:rsid w:val="00BA6EA5"/>
    <w:rsid w:val="00BC28C3"/>
    <w:rsid w:val="00BE3739"/>
    <w:rsid w:val="00BF07B4"/>
    <w:rsid w:val="00BF6AE8"/>
    <w:rsid w:val="00C03C2D"/>
    <w:rsid w:val="00C05D10"/>
    <w:rsid w:val="00C259C0"/>
    <w:rsid w:val="00C27960"/>
    <w:rsid w:val="00C37019"/>
    <w:rsid w:val="00C529FC"/>
    <w:rsid w:val="00C62E5A"/>
    <w:rsid w:val="00C71079"/>
    <w:rsid w:val="00C76130"/>
    <w:rsid w:val="00C830EA"/>
    <w:rsid w:val="00C84A52"/>
    <w:rsid w:val="00C879BD"/>
    <w:rsid w:val="00CB7DB6"/>
    <w:rsid w:val="00CC079D"/>
    <w:rsid w:val="00CC40CA"/>
    <w:rsid w:val="00CD2087"/>
    <w:rsid w:val="00D00A3C"/>
    <w:rsid w:val="00D0616F"/>
    <w:rsid w:val="00D20932"/>
    <w:rsid w:val="00D2420F"/>
    <w:rsid w:val="00D40890"/>
    <w:rsid w:val="00D65625"/>
    <w:rsid w:val="00D91B46"/>
    <w:rsid w:val="00D956E6"/>
    <w:rsid w:val="00D968CD"/>
    <w:rsid w:val="00DA08E7"/>
    <w:rsid w:val="00DA3B93"/>
    <w:rsid w:val="00DA43D2"/>
    <w:rsid w:val="00DB4209"/>
    <w:rsid w:val="00DB571C"/>
    <w:rsid w:val="00DD6503"/>
    <w:rsid w:val="00DD65AB"/>
    <w:rsid w:val="00DE642F"/>
    <w:rsid w:val="00E21CE6"/>
    <w:rsid w:val="00E32417"/>
    <w:rsid w:val="00E3455E"/>
    <w:rsid w:val="00E35157"/>
    <w:rsid w:val="00E613DE"/>
    <w:rsid w:val="00E72ED3"/>
    <w:rsid w:val="00E85EDC"/>
    <w:rsid w:val="00ED42EC"/>
    <w:rsid w:val="00EE1211"/>
    <w:rsid w:val="00EE22CF"/>
    <w:rsid w:val="00EE28CA"/>
    <w:rsid w:val="00F05402"/>
    <w:rsid w:val="00F0762C"/>
    <w:rsid w:val="00F12082"/>
    <w:rsid w:val="00F14A83"/>
    <w:rsid w:val="00F301A8"/>
    <w:rsid w:val="00F51008"/>
    <w:rsid w:val="00F54C41"/>
    <w:rsid w:val="00F80006"/>
    <w:rsid w:val="00F80F3A"/>
    <w:rsid w:val="00FA05F2"/>
    <w:rsid w:val="00FA1318"/>
    <w:rsid w:val="00FA2B8D"/>
    <w:rsid w:val="00FA408C"/>
    <w:rsid w:val="00FB318A"/>
    <w:rsid w:val="00FC0BB6"/>
    <w:rsid w:val="00FC7EFE"/>
    <w:rsid w:val="00FD5E5B"/>
    <w:rsid w:val="00FD7644"/>
    <w:rsid w:val="00FE4B1A"/>
    <w:rsid w:val="00FF4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96DA9-EE7F-4895-967F-027E5C57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AF19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017"/>
    <w:pPr>
      <w:ind w:left="720"/>
      <w:contextualSpacing/>
    </w:pPr>
  </w:style>
  <w:style w:type="character" w:customStyle="1" w:styleId="20">
    <w:name w:val="Заголовок 2 Знак"/>
    <w:basedOn w:val="a0"/>
    <w:link w:val="2"/>
    <w:uiPriority w:val="9"/>
    <w:rsid w:val="00AF1917"/>
    <w:rPr>
      <w:rFonts w:asciiTheme="majorHAnsi" w:eastAsiaTheme="majorEastAsia" w:hAnsiTheme="majorHAnsi" w:cstheme="majorBidi"/>
      <w:b/>
      <w:bCs/>
      <w:color w:val="4F81BD" w:themeColor="accent1"/>
      <w:sz w:val="26"/>
      <w:szCs w:val="26"/>
    </w:rPr>
  </w:style>
  <w:style w:type="table" w:styleId="a4">
    <w:name w:val="Table Grid"/>
    <w:basedOn w:val="a1"/>
    <w:uiPriority w:val="59"/>
    <w:rsid w:val="005E2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27B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27B0A"/>
    <w:rPr>
      <w:rFonts w:ascii="Tahoma" w:hAnsi="Tahoma" w:cs="Tahoma"/>
      <w:sz w:val="16"/>
      <w:szCs w:val="16"/>
    </w:rPr>
  </w:style>
  <w:style w:type="paragraph" w:styleId="a7">
    <w:name w:val="header"/>
    <w:basedOn w:val="a"/>
    <w:link w:val="a8"/>
    <w:uiPriority w:val="99"/>
    <w:unhideWhenUsed/>
    <w:rsid w:val="001D458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4589"/>
  </w:style>
  <w:style w:type="paragraph" w:styleId="a9">
    <w:name w:val="footer"/>
    <w:basedOn w:val="a"/>
    <w:link w:val="aa"/>
    <w:uiPriority w:val="99"/>
    <w:unhideWhenUsed/>
    <w:rsid w:val="001D458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4589"/>
  </w:style>
  <w:style w:type="paragraph" w:styleId="ab">
    <w:name w:val="Title"/>
    <w:basedOn w:val="a"/>
    <w:next w:val="a"/>
    <w:link w:val="ac"/>
    <w:uiPriority w:val="10"/>
    <w:qFormat/>
    <w:rsid w:val="003A52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3A52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913</Words>
  <Characters>5208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Шиллинг Андрей Иванович</dc:creator>
  <cp:keywords/>
  <dc:description/>
  <cp:lastModifiedBy>Andreas Schilling</cp:lastModifiedBy>
  <cp:revision>308</cp:revision>
  <dcterms:created xsi:type="dcterms:W3CDTF">2015-07-22T13:12:00Z</dcterms:created>
  <dcterms:modified xsi:type="dcterms:W3CDTF">2015-07-24T14:53:00Z</dcterms:modified>
</cp:coreProperties>
</file>