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5272" w14:textId="3E2F0CA1" w:rsidR="00B06AF2" w:rsidRPr="00B06AF2" w:rsidRDefault="00B06AF2" w:rsidP="00B06AF2">
      <w:pPr>
        <w:jc w:val="center"/>
        <w:rPr>
          <w:b/>
          <w:bCs/>
          <w:sz w:val="28"/>
          <w:szCs w:val="28"/>
        </w:rPr>
      </w:pPr>
      <w:r w:rsidRPr="00B06AF2">
        <w:rPr>
          <w:b/>
          <w:bCs/>
          <w:sz w:val="28"/>
          <w:szCs w:val="28"/>
        </w:rPr>
        <w:t xml:space="preserve">Serverless </w:t>
      </w:r>
      <w:proofErr w:type="spellStart"/>
      <w:r w:rsidRPr="00B06AF2">
        <w:rPr>
          <w:b/>
          <w:bCs/>
          <w:sz w:val="28"/>
          <w:szCs w:val="28"/>
        </w:rPr>
        <w:t>WebAssembly</w:t>
      </w:r>
      <w:proofErr w:type="spellEnd"/>
      <w:r w:rsidRPr="00B06AF2">
        <w:rPr>
          <w:b/>
          <w:bCs/>
          <w:sz w:val="28"/>
          <w:szCs w:val="28"/>
        </w:rPr>
        <w:t xml:space="preserve"> for Cloud</w:t>
      </w:r>
      <w:r w:rsidRPr="00B06AF2">
        <w:rPr>
          <w:b/>
          <w:bCs/>
          <w:sz w:val="28"/>
          <w:szCs w:val="28"/>
        </w:rPr>
        <w:noBreakHyphen/>
        <w:t>Native Systems:</w:t>
      </w:r>
    </w:p>
    <w:p w14:paraId="1DF71325" w14:textId="2E0457AD" w:rsidR="00B06AF2" w:rsidRPr="00B06AF2" w:rsidRDefault="00B06AF2" w:rsidP="00B06AF2">
      <w:pPr>
        <w:jc w:val="center"/>
        <w:rPr>
          <w:rFonts w:hint="eastAsia"/>
        </w:rPr>
      </w:pPr>
      <w:r w:rsidRPr="00B06AF2">
        <w:t>A New Paradigm for Lightweight, Portable, and Secure Cloud Computing</w:t>
      </w:r>
    </w:p>
    <w:p w14:paraId="2AA62C5D" w14:textId="77777777" w:rsidR="00B06AF2" w:rsidRPr="00B06AF2" w:rsidRDefault="00B06AF2" w:rsidP="00B06AF2">
      <w:pPr>
        <w:rPr>
          <w:b/>
          <w:bCs/>
        </w:rPr>
      </w:pPr>
      <w:r w:rsidRPr="00B06AF2">
        <w:rPr>
          <w:b/>
          <w:bCs/>
        </w:rPr>
        <w:t>Abstract</w:t>
      </w:r>
    </w:p>
    <w:p w14:paraId="694363FB" w14:textId="08CB3AE8" w:rsidR="00B06AF2" w:rsidRPr="00B06AF2" w:rsidRDefault="00B06AF2" w:rsidP="00B06AF2">
      <w:pPr>
        <w:rPr>
          <w:rFonts w:hint="eastAsia"/>
        </w:rPr>
      </w:pPr>
      <w:r w:rsidRPr="00B06AF2">
        <w:t>With the rapid evolution of cloud</w:t>
      </w:r>
      <w:r w:rsidRPr="00B06AF2">
        <w:noBreakHyphen/>
        <w:t>native technologies, traditional virtualization and container</w:t>
      </w:r>
      <w:r w:rsidRPr="00B06AF2">
        <w:noBreakHyphen/>
        <w:t xml:space="preserve">based architectures are facing increasing challenges in performance overhead, startup latency, and security isolation. Recently, </w:t>
      </w:r>
      <w:proofErr w:type="spellStart"/>
      <w:r w:rsidRPr="00B06AF2">
        <w:t>WebAssembly</w:t>
      </w:r>
      <w:proofErr w:type="spellEnd"/>
      <w:r w:rsidRPr="00B06AF2">
        <w:t xml:space="preserve"> (</w:t>
      </w:r>
      <w:proofErr w:type="spellStart"/>
      <w:r w:rsidRPr="00B06AF2">
        <w:t>Wasm</w:t>
      </w:r>
      <w:proofErr w:type="spellEnd"/>
      <w:r w:rsidRPr="00B06AF2">
        <w:t>) has emerged as a promising alternative runtime for cloud computing workloads, particularly when combined with serverless and Function</w:t>
      </w:r>
      <w:r w:rsidRPr="00B06AF2">
        <w:noBreakHyphen/>
        <w:t>as</w:t>
      </w:r>
      <w:r w:rsidRPr="00B06AF2">
        <w:noBreakHyphen/>
        <w:t>a</w:t>
      </w:r>
      <w:r w:rsidRPr="00B06AF2">
        <w:noBreakHyphen/>
        <w:t>Service (</w:t>
      </w:r>
      <w:proofErr w:type="spellStart"/>
      <w:r w:rsidRPr="00B06AF2">
        <w:t>FaaS</w:t>
      </w:r>
      <w:proofErr w:type="spellEnd"/>
      <w:r w:rsidRPr="00B06AF2">
        <w:t xml:space="preserve">) models. This report explores the integration of </w:t>
      </w:r>
      <w:proofErr w:type="spellStart"/>
      <w:r w:rsidRPr="00B06AF2">
        <w:t>WebAssembly</w:t>
      </w:r>
      <w:proofErr w:type="spellEnd"/>
      <w:r w:rsidRPr="00B06AF2">
        <w:t xml:space="preserve"> into cloud</w:t>
      </w:r>
      <w:r w:rsidRPr="00B06AF2">
        <w:noBreakHyphen/>
        <w:t>native serverless platforms, analyzes its architectural advantages, and discusses its potential impact on future cloud computing systems. Unlike conventional container</w:t>
      </w:r>
      <w:r w:rsidRPr="00B06AF2">
        <w:noBreakHyphen/>
        <w:t xml:space="preserve">based serverless solutions, </w:t>
      </w:r>
      <w:proofErr w:type="spellStart"/>
      <w:r w:rsidRPr="00B06AF2">
        <w:t>Wasm</w:t>
      </w:r>
      <w:proofErr w:type="spellEnd"/>
      <w:r w:rsidRPr="00B06AF2">
        <w:noBreakHyphen/>
        <w:t>based serverless computing offers faster cold</w:t>
      </w:r>
      <w:r w:rsidRPr="00B06AF2">
        <w:noBreakHyphen/>
        <w:t xml:space="preserve">start times, stronger sandbox isolation, and improved portability across heterogeneous environments, including edge deployments and distributed IoT networks. This paper presents a conceptual system architecture, examines representative use cases, evaluates performance characteristics qualitatively, and discusses current limitations and challenges. Recent research findings on </w:t>
      </w:r>
      <w:proofErr w:type="spellStart"/>
      <w:r w:rsidRPr="00B06AF2">
        <w:t>Wasm</w:t>
      </w:r>
      <w:proofErr w:type="spellEnd"/>
      <w:r w:rsidRPr="00B06AF2">
        <w:t xml:space="preserve"> performance and inter</w:t>
      </w:r>
      <w:r w:rsidRPr="00B06AF2">
        <w:noBreakHyphen/>
        <w:t>function communication are also integrated to provide a research</w:t>
      </w:r>
      <w:r w:rsidRPr="00B06AF2">
        <w:noBreakHyphen/>
        <w:t>aware perspective. The report provides a comprehensive and accessible overview for students and practitioners interested in next</w:t>
      </w:r>
      <w:r w:rsidRPr="00B06AF2">
        <w:noBreakHyphen/>
        <w:t>generation cloud platforms.</w:t>
      </w:r>
    </w:p>
    <w:p w14:paraId="595F82A0" w14:textId="77777777" w:rsidR="00B06AF2" w:rsidRPr="00B06AF2" w:rsidRDefault="00B06AF2" w:rsidP="00B06AF2">
      <w:pPr>
        <w:rPr>
          <w:b/>
          <w:bCs/>
        </w:rPr>
      </w:pPr>
      <w:r w:rsidRPr="00B06AF2">
        <w:rPr>
          <w:b/>
          <w:bCs/>
        </w:rPr>
        <w:t>1 Introduction</w:t>
      </w:r>
    </w:p>
    <w:p w14:paraId="40232A4A" w14:textId="77777777" w:rsidR="00B06AF2" w:rsidRPr="00B06AF2" w:rsidRDefault="00B06AF2" w:rsidP="00B06AF2">
      <w:pPr>
        <w:rPr>
          <w:b/>
          <w:bCs/>
        </w:rPr>
      </w:pPr>
      <w:r w:rsidRPr="00B06AF2">
        <w:rPr>
          <w:b/>
          <w:bCs/>
        </w:rPr>
        <w:t>1.1 Background and Motivation</w:t>
      </w:r>
    </w:p>
    <w:p w14:paraId="201A1D85" w14:textId="77777777" w:rsidR="00B06AF2" w:rsidRPr="00B06AF2" w:rsidRDefault="00B06AF2" w:rsidP="00B06AF2">
      <w:r w:rsidRPr="00B06AF2">
        <w:t xml:space="preserve">Cloud computing has undergone several major </w:t>
      </w:r>
      <w:proofErr w:type="gramStart"/>
      <w:r w:rsidRPr="00B06AF2">
        <w:t>paradigm</w:t>
      </w:r>
      <w:proofErr w:type="gramEnd"/>
      <w:r w:rsidRPr="00B06AF2">
        <w:t xml:space="preserve"> shifts over the past two decades. Early cloud platforms focused on virtual machines (VMs) to provide secure, isolated execution environments that multiplex physical resources among tenants. While VMs provide strong isolation, they carry significant resource overhead due to full operating system stacks and hardware virtualization interfaces. These overheads manifest in slower boot times and wasted idle capacity, which can be detrimental in highly dynamic or event</w:t>
      </w:r>
      <w:r w:rsidRPr="00B06AF2">
        <w:noBreakHyphen/>
        <w:t>driven computing scenarios.</w:t>
      </w:r>
    </w:p>
    <w:p w14:paraId="24EB397B" w14:textId="77777777" w:rsidR="00B06AF2" w:rsidRPr="00B06AF2" w:rsidRDefault="00B06AF2" w:rsidP="00B06AF2">
      <w:r w:rsidRPr="00B06AF2">
        <w:t>Containers, introduced with platforms such as Docker, significantly reduced deployment overhead by eliminating the need for separate guest operating systems and instead relying on OS</w:t>
      </w:r>
      <w:r w:rsidRPr="00B06AF2">
        <w:noBreakHyphen/>
        <w:t>level isolation mechanisms such as namespaces and control groups. Containers quickly became the backbone of cloud</w:t>
      </w:r>
      <w:r w:rsidRPr="00B06AF2">
        <w:noBreakHyphen/>
        <w:t>native architectures and were integrated with orchestration systems like Kubernetes to support large</w:t>
      </w:r>
      <w:r w:rsidRPr="00B06AF2">
        <w:noBreakHyphen/>
        <w:t xml:space="preserve">scale </w:t>
      </w:r>
      <w:r w:rsidRPr="00B06AF2">
        <w:lastRenderedPageBreak/>
        <w:t>microservices deployment. While containers have enabled rapid innovation, they were not originally designed for extremely short</w:t>
      </w:r>
      <w:r w:rsidRPr="00B06AF2">
        <w:noBreakHyphen/>
        <w:t>lived workloads. In particular, container</w:t>
      </w:r>
      <w:r w:rsidRPr="00B06AF2">
        <w:noBreakHyphen/>
        <w:t>based Function</w:t>
      </w:r>
      <w:r w:rsidRPr="00B06AF2">
        <w:noBreakHyphen/>
        <w:t>as</w:t>
      </w:r>
      <w:r w:rsidRPr="00B06AF2">
        <w:noBreakHyphen/>
        <w:t>a</w:t>
      </w:r>
      <w:r w:rsidRPr="00B06AF2">
        <w:noBreakHyphen/>
        <w:t>Service (</w:t>
      </w:r>
      <w:proofErr w:type="spellStart"/>
      <w:r w:rsidRPr="00B06AF2">
        <w:t>FaaS</w:t>
      </w:r>
      <w:proofErr w:type="spellEnd"/>
      <w:r w:rsidRPr="00B06AF2">
        <w:t>) platforms still incur non</w:t>
      </w:r>
      <w:r w:rsidRPr="00B06AF2">
        <w:noBreakHyphen/>
        <w:t>trivial cold</w:t>
      </w:r>
      <w:r w:rsidRPr="00B06AF2">
        <w:noBreakHyphen/>
        <w:t>start overhead when functions are scaled out in response to sudden events.</w:t>
      </w:r>
    </w:p>
    <w:p w14:paraId="6F08E611" w14:textId="77777777" w:rsidR="00B06AF2" w:rsidRPr="00B06AF2" w:rsidRDefault="00B06AF2" w:rsidP="00B06AF2">
      <w:r w:rsidRPr="00B06AF2">
        <w:t xml:space="preserve">Serverless computing abstracts infrastructure management entirely, allowing developers to focus on application logic. In the </w:t>
      </w:r>
      <w:proofErr w:type="spellStart"/>
      <w:r w:rsidRPr="00B06AF2">
        <w:t>FaaS</w:t>
      </w:r>
      <w:proofErr w:type="spellEnd"/>
      <w:r w:rsidRPr="00B06AF2">
        <w:t xml:space="preserve"> model, individual functions are uploaded to a platform, triggered by events such as HTTP requests or message queue updates, and automatically scaled based on demand. This model simplifies development and can reduce operational cost. However, significant challenges remain, especially in minimizing startup latency, improving resource efficiency, and maintaining secure isolation without excessive overhead.</w:t>
      </w:r>
    </w:p>
    <w:p w14:paraId="436F17D5" w14:textId="77777777" w:rsidR="00B06AF2" w:rsidRPr="00B06AF2" w:rsidRDefault="00B06AF2" w:rsidP="00B06AF2">
      <w:proofErr w:type="spellStart"/>
      <w:r w:rsidRPr="00B06AF2">
        <w:t>WebAssembly</w:t>
      </w:r>
      <w:proofErr w:type="spellEnd"/>
      <w:r w:rsidRPr="00B06AF2">
        <w:t xml:space="preserve"> (</w:t>
      </w:r>
      <w:proofErr w:type="spellStart"/>
      <w:r w:rsidRPr="00B06AF2">
        <w:t>Wasm</w:t>
      </w:r>
      <w:proofErr w:type="spellEnd"/>
      <w:r w:rsidRPr="00B06AF2">
        <w:t>) — originally designed as a safe and efficient execution environment for web browsers — has expanded into general</w:t>
      </w:r>
      <w:r w:rsidRPr="00B06AF2">
        <w:noBreakHyphen/>
        <w:t xml:space="preserve">purpose runtimes suitable for backend, edge, and serverless contexts. Standalone </w:t>
      </w:r>
      <w:proofErr w:type="spellStart"/>
      <w:r w:rsidRPr="00B06AF2">
        <w:t>Wasm</w:t>
      </w:r>
      <w:proofErr w:type="spellEnd"/>
      <w:r w:rsidRPr="00B06AF2">
        <w:t xml:space="preserve"> runtimes such as </w:t>
      </w:r>
      <w:proofErr w:type="spellStart"/>
      <w:r w:rsidRPr="00B06AF2">
        <w:t>Wasmtime</w:t>
      </w:r>
      <w:proofErr w:type="spellEnd"/>
      <w:r w:rsidRPr="00B06AF2">
        <w:t xml:space="preserve"> and Wasmer allow </w:t>
      </w:r>
      <w:proofErr w:type="spellStart"/>
      <w:r w:rsidRPr="00B06AF2">
        <w:t>Wasm</w:t>
      </w:r>
      <w:proofErr w:type="spellEnd"/>
      <w:r w:rsidRPr="00B06AF2">
        <w:t xml:space="preserve"> modules to run outside the browser with predictable performance and strong sandbox guarantees. </w:t>
      </w:r>
      <w:proofErr w:type="spellStart"/>
      <w:r w:rsidRPr="00B06AF2">
        <w:t>WebAssembly</w:t>
      </w:r>
      <w:proofErr w:type="spellEnd"/>
      <w:r w:rsidRPr="00B06AF2">
        <w:t xml:space="preserve"> binaries are compact, fast to load, and equipped with a security model that prevents unauthorized access to host resources. These properties make </w:t>
      </w:r>
      <w:proofErr w:type="spellStart"/>
      <w:r w:rsidRPr="00B06AF2">
        <w:t>Wasm</w:t>
      </w:r>
      <w:proofErr w:type="spellEnd"/>
      <w:r w:rsidRPr="00B06AF2">
        <w:t xml:space="preserve"> a compelling candidate for reevaluating how serverless functions are executed and managed within cloud</w:t>
      </w:r>
      <w:r w:rsidRPr="00B06AF2">
        <w:noBreakHyphen/>
        <w:t>native systems.</w:t>
      </w:r>
    </w:p>
    <w:p w14:paraId="17F21163" w14:textId="77777777" w:rsidR="00B06AF2" w:rsidRPr="00B06AF2" w:rsidRDefault="00B06AF2" w:rsidP="00B06AF2">
      <w:pPr>
        <w:rPr>
          <w:b/>
          <w:bCs/>
        </w:rPr>
      </w:pPr>
      <w:r w:rsidRPr="00B06AF2">
        <w:rPr>
          <w:b/>
          <w:bCs/>
        </w:rPr>
        <w:t>1.2 Problem Statement</w:t>
      </w:r>
    </w:p>
    <w:p w14:paraId="3C91AF9F" w14:textId="77777777" w:rsidR="00B06AF2" w:rsidRPr="00B06AF2" w:rsidRDefault="00B06AF2" w:rsidP="00B06AF2">
      <w:r w:rsidRPr="00B06AF2">
        <w:t>Despite the advantages of current cloud</w:t>
      </w:r>
      <w:r w:rsidRPr="00B06AF2">
        <w:noBreakHyphen/>
        <w:t>native solutions, existing serverless platforms based on containers or lightweight virtual machines (such as Firecracker) still demonstrate trade</w:t>
      </w:r>
      <w:r w:rsidRPr="00B06AF2">
        <w:noBreakHyphen/>
        <w:t>offs among elasticity, startup latency, and security isolation. In particular:</w:t>
      </w:r>
    </w:p>
    <w:p w14:paraId="3C0B4A7E" w14:textId="77777777" w:rsidR="00B06AF2" w:rsidRPr="00B06AF2" w:rsidRDefault="00B06AF2" w:rsidP="00B06AF2">
      <w:r w:rsidRPr="00B06AF2">
        <w:t>Cold</w:t>
      </w:r>
      <w:r w:rsidRPr="00B06AF2">
        <w:noBreakHyphen/>
        <w:t>start latency remains a concern, especially for latency</w:t>
      </w:r>
      <w:r w:rsidRPr="00B06AF2">
        <w:noBreakHyphen/>
        <w:t>sensitive workloads or bursty traffic patterns.</w:t>
      </w:r>
    </w:p>
    <w:p w14:paraId="1835948D" w14:textId="77777777" w:rsidR="00B06AF2" w:rsidRPr="00B06AF2" w:rsidRDefault="00B06AF2" w:rsidP="00B06AF2">
      <w:r w:rsidRPr="00B06AF2">
        <w:t>Resource overhead from OS stacks or container runtimes increases operational costs.</w:t>
      </w:r>
    </w:p>
    <w:p w14:paraId="5A90915B" w14:textId="77777777" w:rsidR="00B06AF2" w:rsidRPr="00B06AF2" w:rsidRDefault="00B06AF2" w:rsidP="00B06AF2">
      <w:r w:rsidRPr="00B06AF2">
        <w:t>Security isolation at the kernel level can be insufficient in multi</w:t>
      </w:r>
      <w:r w:rsidRPr="00B06AF2">
        <w:noBreakHyphen/>
        <w:t>tenant environments.</w:t>
      </w:r>
    </w:p>
    <w:p w14:paraId="7725295F" w14:textId="77777777" w:rsidR="00B06AF2" w:rsidRPr="00B06AF2" w:rsidRDefault="00B06AF2" w:rsidP="00B06AF2">
      <w:r w:rsidRPr="00B06AF2">
        <w:t>Portability across diverse cloud platforms can be limited by underlying runtime dependencies.</w:t>
      </w:r>
    </w:p>
    <w:p w14:paraId="67B10F21" w14:textId="77777777" w:rsidR="00B06AF2" w:rsidRPr="00B06AF2" w:rsidRDefault="00B06AF2" w:rsidP="00B06AF2">
      <w:proofErr w:type="spellStart"/>
      <w:r w:rsidRPr="00B06AF2">
        <w:t>WebAssembly</w:t>
      </w:r>
      <w:proofErr w:type="spellEnd"/>
      <w:r w:rsidRPr="00B06AF2">
        <w:noBreakHyphen/>
        <w:t xml:space="preserve">based serverless computing is positioned as a potential solution that may satisfy these requirements more effectively. This report investigates how </w:t>
      </w:r>
      <w:proofErr w:type="spellStart"/>
      <w:r w:rsidRPr="00B06AF2">
        <w:t>Wasm</w:t>
      </w:r>
      <w:proofErr w:type="spellEnd"/>
      <w:r w:rsidRPr="00B06AF2">
        <w:t xml:space="preserve"> can be integrated into cloud</w:t>
      </w:r>
      <w:r w:rsidRPr="00B06AF2">
        <w:noBreakHyphen/>
        <w:t xml:space="preserve">native platforms, what benefits it offers, and what limitations </w:t>
      </w:r>
      <w:r w:rsidRPr="00B06AF2">
        <w:lastRenderedPageBreak/>
        <w:t>remain.</w:t>
      </w:r>
    </w:p>
    <w:p w14:paraId="0E9E5B4E" w14:textId="77777777" w:rsidR="00B06AF2" w:rsidRPr="00B06AF2" w:rsidRDefault="00B06AF2" w:rsidP="00B06AF2">
      <w:pPr>
        <w:rPr>
          <w:b/>
          <w:bCs/>
        </w:rPr>
      </w:pPr>
      <w:r w:rsidRPr="00B06AF2">
        <w:rPr>
          <w:b/>
          <w:bCs/>
        </w:rPr>
        <w:t>1.3 Contributions</w:t>
      </w:r>
    </w:p>
    <w:p w14:paraId="6C216B8B" w14:textId="77777777" w:rsidR="00B06AF2" w:rsidRPr="00B06AF2" w:rsidRDefault="00B06AF2" w:rsidP="00B06AF2">
      <w:r w:rsidRPr="00B06AF2">
        <w:t>The main contributions of this report are:</w:t>
      </w:r>
    </w:p>
    <w:p w14:paraId="592793C7" w14:textId="77777777" w:rsidR="00B06AF2" w:rsidRPr="00B06AF2" w:rsidRDefault="00B06AF2" w:rsidP="00B06AF2">
      <w:pPr>
        <w:numPr>
          <w:ilvl w:val="0"/>
          <w:numId w:val="11"/>
        </w:numPr>
      </w:pPr>
      <w:r w:rsidRPr="00B06AF2">
        <w:t xml:space="preserve">A systematic analysis of </w:t>
      </w:r>
      <w:proofErr w:type="spellStart"/>
      <w:r w:rsidRPr="00B06AF2">
        <w:t>WebAssembly</w:t>
      </w:r>
      <w:proofErr w:type="spellEnd"/>
      <w:r w:rsidRPr="00B06AF2">
        <w:t xml:space="preserve"> as a cloud</w:t>
      </w:r>
      <w:r w:rsidRPr="00B06AF2">
        <w:noBreakHyphen/>
        <w:t>native runtime technology, including its performance, sandboxing model, and portability.</w:t>
      </w:r>
    </w:p>
    <w:p w14:paraId="5E5D22DE" w14:textId="77777777" w:rsidR="00B06AF2" w:rsidRPr="00B06AF2" w:rsidRDefault="00B06AF2" w:rsidP="00B06AF2">
      <w:pPr>
        <w:numPr>
          <w:ilvl w:val="0"/>
          <w:numId w:val="11"/>
        </w:numPr>
      </w:pPr>
      <w:r w:rsidRPr="00B06AF2">
        <w:t xml:space="preserve">A conceptual architecture for a </w:t>
      </w:r>
      <w:proofErr w:type="spellStart"/>
      <w:r w:rsidRPr="00B06AF2">
        <w:t>WebAssembly</w:t>
      </w:r>
      <w:proofErr w:type="spellEnd"/>
      <w:r w:rsidRPr="00B06AF2">
        <w:noBreakHyphen/>
        <w:t>based serverless platform, describing components such as event routing, scheduling, and observability.</w:t>
      </w:r>
    </w:p>
    <w:p w14:paraId="360F75DE" w14:textId="77777777" w:rsidR="00B06AF2" w:rsidRPr="00B06AF2" w:rsidRDefault="00B06AF2" w:rsidP="00B06AF2">
      <w:pPr>
        <w:numPr>
          <w:ilvl w:val="0"/>
          <w:numId w:val="11"/>
        </w:numPr>
      </w:pPr>
      <w:r w:rsidRPr="00B06AF2">
        <w:t>A discussion of representative use cases spanning cloud, edge, and distributed IoT computing.</w:t>
      </w:r>
    </w:p>
    <w:p w14:paraId="0A29899D" w14:textId="77777777" w:rsidR="00B06AF2" w:rsidRPr="00B06AF2" w:rsidRDefault="00B06AF2" w:rsidP="00B06AF2">
      <w:pPr>
        <w:numPr>
          <w:ilvl w:val="0"/>
          <w:numId w:val="11"/>
        </w:numPr>
      </w:pPr>
      <w:r w:rsidRPr="00B06AF2">
        <w:t xml:space="preserve">Integration of recent research insights on </w:t>
      </w:r>
      <w:proofErr w:type="spellStart"/>
      <w:r w:rsidRPr="00B06AF2">
        <w:t>Wasm</w:t>
      </w:r>
      <w:proofErr w:type="spellEnd"/>
      <w:r w:rsidRPr="00B06AF2">
        <w:t xml:space="preserve"> performance, inter</w:t>
      </w:r>
      <w:r w:rsidRPr="00B06AF2">
        <w:noBreakHyphen/>
        <w:t>function communication, and comparative studies with traditional runtimes.</w:t>
      </w:r>
    </w:p>
    <w:p w14:paraId="323446F2" w14:textId="016058CB" w:rsidR="00B06AF2" w:rsidRPr="00B06AF2" w:rsidRDefault="00B06AF2" w:rsidP="00B06AF2">
      <w:pPr>
        <w:numPr>
          <w:ilvl w:val="0"/>
          <w:numId w:val="11"/>
        </w:numPr>
      </w:pPr>
      <w:r w:rsidRPr="00B06AF2">
        <w:t xml:space="preserve">Identification of limitations and future research directions for </w:t>
      </w:r>
      <w:proofErr w:type="spellStart"/>
      <w:r w:rsidRPr="00B06AF2">
        <w:t>WebAssembly</w:t>
      </w:r>
      <w:proofErr w:type="spellEnd"/>
      <w:r w:rsidRPr="00B06AF2">
        <w:t xml:space="preserve"> in cloud</w:t>
      </w:r>
      <w:r w:rsidRPr="00B06AF2">
        <w:noBreakHyphen/>
        <w:t>native ecosystems.</w:t>
      </w:r>
    </w:p>
    <w:p w14:paraId="1A9285E9" w14:textId="77777777" w:rsidR="00B06AF2" w:rsidRPr="00B06AF2" w:rsidRDefault="00B06AF2" w:rsidP="00B06AF2">
      <w:pPr>
        <w:rPr>
          <w:b/>
          <w:bCs/>
        </w:rPr>
      </w:pPr>
      <w:r w:rsidRPr="00B06AF2">
        <w:rPr>
          <w:b/>
          <w:bCs/>
        </w:rPr>
        <w:t>2 Literature Review and Related Work</w:t>
      </w:r>
    </w:p>
    <w:p w14:paraId="022806E0" w14:textId="77777777" w:rsidR="00B06AF2" w:rsidRPr="00B06AF2" w:rsidRDefault="00B06AF2" w:rsidP="00B06AF2">
      <w:pPr>
        <w:rPr>
          <w:b/>
          <w:bCs/>
        </w:rPr>
      </w:pPr>
      <w:r w:rsidRPr="00B06AF2">
        <w:rPr>
          <w:b/>
          <w:bCs/>
        </w:rPr>
        <w:t>2.1 Serverless Computing Paradigm</w:t>
      </w:r>
    </w:p>
    <w:p w14:paraId="549C80F0" w14:textId="77777777" w:rsidR="00B06AF2" w:rsidRPr="00B06AF2" w:rsidRDefault="00B06AF2" w:rsidP="00B06AF2">
      <w:r w:rsidRPr="00B06AF2">
        <w:t xml:space="preserve">The serverless computing paradigm has grown rapidly, with platform providers offering scalable </w:t>
      </w:r>
      <w:proofErr w:type="spellStart"/>
      <w:r w:rsidRPr="00B06AF2">
        <w:t>FaaS</w:t>
      </w:r>
      <w:proofErr w:type="spellEnd"/>
      <w:r w:rsidRPr="00B06AF2">
        <w:t xml:space="preserve"> ecosystems that handle scaling, fault tolerance, and infrastructure management automatically. While these systems simplify deployment, they still leverage containers or </w:t>
      </w:r>
      <w:proofErr w:type="spellStart"/>
      <w:r w:rsidRPr="00B06AF2">
        <w:t>microVMs</w:t>
      </w:r>
      <w:proofErr w:type="spellEnd"/>
      <w:r w:rsidRPr="00B06AF2">
        <w:t xml:space="preserve"> underneath, which introduces complexity and non</w:t>
      </w:r>
      <w:r w:rsidRPr="00B06AF2">
        <w:noBreakHyphen/>
        <w:t>negligible overhead for dynamic workloads. Academic and industrial research has begun to explore alternative runtime techniques that can reduce overhead while maintaining strong isolation properties. Lightweight execution models have been proposed to replace or augment container</w:t>
      </w:r>
      <w:r w:rsidRPr="00B06AF2">
        <w:noBreakHyphen/>
        <w:t xml:space="preserve">based approaches in serverless environments (e.g., lightweight </w:t>
      </w:r>
      <w:proofErr w:type="spellStart"/>
      <w:r w:rsidRPr="00B06AF2">
        <w:t>Wasm</w:t>
      </w:r>
      <w:proofErr w:type="spellEnd"/>
      <w:r w:rsidRPr="00B06AF2">
        <w:t xml:space="preserve"> engines tailored for </w:t>
      </w:r>
      <w:proofErr w:type="spellStart"/>
      <w:r w:rsidRPr="00B06AF2">
        <w:t>FaaS</w:t>
      </w:r>
      <w:proofErr w:type="spellEnd"/>
      <w:r w:rsidRPr="00B06AF2">
        <w:t>).</w:t>
      </w:r>
    </w:p>
    <w:p w14:paraId="130B4E8F" w14:textId="77777777" w:rsidR="00B06AF2" w:rsidRPr="00B06AF2" w:rsidRDefault="00B06AF2" w:rsidP="00B06AF2">
      <w:r w:rsidRPr="00B06AF2">
        <w:t>One research perspective characterizes serverless performance bottlenecks and motivates the search for more efficient execution mechanisms beyond containers. Such works emphasize that reducing cold</w:t>
      </w:r>
      <w:r w:rsidRPr="00B06AF2">
        <w:noBreakHyphen/>
        <w:t>start time and minimizing footprint are crucial for real</w:t>
      </w:r>
      <w:r w:rsidRPr="00B06AF2">
        <w:noBreakHyphen/>
        <w:t>time workloads and high</w:t>
      </w:r>
      <w:r w:rsidRPr="00B06AF2">
        <w:noBreakHyphen/>
        <w:t>throughput systems.</w:t>
      </w:r>
    </w:p>
    <w:p w14:paraId="33D1867D" w14:textId="77777777" w:rsidR="00B06AF2" w:rsidRPr="00B06AF2" w:rsidRDefault="00B06AF2" w:rsidP="00B06AF2">
      <w:pPr>
        <w:rPr>
          <w:b/>
          <w:bCs/>
        </w:rPr>
      </w:pPr>
      <w:r w:rsidRPr="00B06AF2">
        <w:rPr>
          <w:b/>
          <w:bCs/>
        </w:rPr>
        <w:t xml:space="preserve">2.2 </w:t>
      </w:r>
      <w:proofErr w:type="spellStart"/>
      <w:r w:rsidRPr="00B06AF2">
        <w:rPr>
          <w:b/>
          <w:bCs/>
        </w:rPr>
        <w:t>WebAssembly</w:t>
      </w:r>
      <w:proofErr w:type="spellEnd"/>
      <w:r w:rsidRPr="00B06AF2">
        <w:rPr>
          <w:b/>
          <w:bCs/>
        </w:rPr>
        <w:t xml:space="preserve"> Fundamentals</w:t>
      </w:r>
    </w:p>
    <w:p w14:paraId="08212847" w14:textId="77777777" w:rsidR="00B06AF2" w:rsidRPr="00B06AF2" w:rsidRDefault="00B06AF2" w:rsidP="00B06AF2">
      <w:proofErr w:type="spellStart"/>
      <w:r w:rsidRPr="00B06AF2">
        <w:t>WebAssembly</w:t>
      </w:r>
      <w:proofErr w:type="spellEnd"/>
      <w:r w:rsidRPr="00B06AF2">
        <w:t xml:space="preserve"> is a binary instruction format designed to deliver portable, high</w:t>
      </w:r>
      <w:r w:rsidRPr="00B06AF2">
        <w:noBreakHyphen/>
        <w:t xml:space="preserve">performance execution across diverse platforms. Compilers such as LLVM can emit </w:t>
      </w:r>
      <w:proofErr w:type="spellStart"/>
      <w:r w:rsidRPr="00B06AF2">
        <w:t>Wasm</w:t>
      </w:r>
      <w:proofErr w:type="spellEnd"/>
      <w:r w:rsidRPr="00B06AF2">
        <w:t xml:space="preserve"> from C, C++, Rust, and other languages, enabling polyglot serverless </w:t>
      </w:r>
      <w:r w:rsidRPr="00B06AF2">
        <w:lastRenderedPageBreak/>
        <w:t xml:space="preserve">functions to run within the same lightweight runtime. The </w:t>
      </w:r>
      <w:proofErr w:type="spellStart"/>
      <w:r w:rsidRPr="00B06AF2">
        <w:t>WebAssembly</w:t>
      </w:r>
      <w:proofErr w:type="spellEnd"/>
      <w:r w:rsidRPr="00B06AF2">
        <w:t xml:space="preserve"> System Interface (WASI) extends the </w:t>
      </w:r>
      <w:proofErr w:type="spellStart"/>
      <w:r w:rsidRPr="00B06AF2">
        <w:t>Wasm</w:t>
      </w:r>
      <w:proofErr w:type="spellEnd"/>
      <w:r w:rsidRPr="00B06AF2">
        <w:t xml:space="preserve"> execution model with standardized APIs for controlled interaction with system resources, enabling deployment outside browser sandboxes.</w:t>
      </w:r>
    </w:p>
    <w:p w14:paraId="7B12EE7A" w14:textId="77777777" w:rsidR="00B06AF2" w:rsidRPr="00B06AF2" w:rsidRDefault="00B06AF2" w:rsidP="00B06AF2">
      <w:r w:rsidRPr="00B06AF2">
        <w:t xml:space="preserve">The </w:t>
      </w:r>
      <w:proofErr w:type="spellStart"/>
      <w:r w:rsidRPr="00B06AF2">
        <w:t>Wasm</w:t>
      </w:r>
      <w:proofErr w:type="spellEnd"/>
      <w:r w:rsidRPr="00B06AF2">
        <w:t xml:space="preserve"> memory model enforces strict linear memory access and bounds checks, preventing out</w:t>
      </w:r>
      <w:r w:rsidRPr="00B06AF2">
        <w:noBreakHyphen/>
        <w:t>of</w:t>
      </w:r>
      <w:r w:rsidRPr="00B06AF2">
        <w:noBreakHyphen/>
        <w:t>bounds or unauthorized access. This design contributes to predictable performance and enhances security, as modules cannot directly manipulate host memory or kernel interfaces.</w:t>
      </w:r>
    </w:p>
    <w:p w14:paraId="2053B17D" w14:textId="77777777" w:rsidR="00B06AF2" w:rsidRPr="00B06AF2" w:rsidRDefault="00B06AF2" w:rsidP="00B06AF2">
      <w:r w:rsidRPr="00B06AF2">
        <w:t xml:space="preserve">Researchers have evaluated </w:t>
      </w:r>
      <w:proofErr w:type="spellStart"/>
      <w:r w:rsidRPr="00B06AF2">
        <w:t>Wasm</w:t>
      </w:r>
      <w:proofErr w:type="spellEnd"/>
      <w:r w:rsidRPr="00B06AF2">
        <w:t xml:space="preserve"> performance in serverless and backend contexts, showing that optimized </w:t>
      </w:r>
      <w:proofErr w:type="spellStart"/>
      <w:r w:rsidRPr="00B06AF2">
        <w:t>Wasm</w:t>
      </w:r>
      <w:proofErr w:type="spellEnd"/>
      <w:r w:rsidRPr="00B06AF2">
        <w:t xml:space="preserve"> runtimes can approach native performance for CPU</w:t>
      </w:r>
      <w:r w:rsidRPr="00B06AF2">
        <w:noBreakHyphen/>
        <w:t>bound workloads while maintaining the security and portability advantages of sandboxed execution.</w:t>
      </w:r>
    </w:p>
    <w:p w14:paraId="45CCC2EE" w14:textId="77777777" w:rsidR="00B06AF2" w:rsidRPr="00B06AF2" w:rsidRDefault="00B06AF2" w:rsidP="00B06AF2">
      <w:pPr>
        <w:rPr>
          <w:b/>
          <w:bCs/>
        </w:rPr>
      </w:pPr>
      <w:r w:rsidRPr="00B06AF2">
        <w:rPr>
          <w:b/>
          <w:bCs/>
        </w:rPr>
        <w:t xml:space="preserve">2.3 </w:t>
      </w:r>
      <w:proofErr w:type="spellStart"/>
      <w:r w:rsidRPr="00B06AF2">
        <w:rPr>
          <w:b/>
          <w:bCs/>
        </w:rPr>
        <w:t>WebAssembly</w:t>
      </w:r>
      <w:proofErr w:type="spellEnd"/>
      <w:r w:rsidRPr="00B06AF2">
        <w:rPr>
          <w:b/>
          <w:bCs/>
        </w:rPr>
        <w:t xml:space="preserve"> in Serverless and Edge Contexts</w:t>
      </w:r>
    </w:p>
    <w:p w14:paraId="5B5EF8FB" w14:textId="77777777" w:rsidR="00B06AF2" w:rsidRPr="00B06AF2" w:rsidRDefault="00B06AF2" w:rsidP="00B06AF2">
      <w:r w:rsidRPr="00B06AF2">
        <w:t xml:space="preserve">Recent research has specifically explored </w:t>
      </w:r>
      <w:proofErr w:type="spellStart"/>
      <w:r w:rsidRPr="00B06AF2">
        <w:t>WebAssembly’s</w:t>
      </w:r>
      <w:proofErr w:type="spellEnd"/>
      <w:r w:rsidRPr="00B06AF2">
        <w:t xml:space="preserve"> role in cloud and edge computing:</w:t>
      </w:r>
    </w:p>
    <w:p w14:paraId="65828AD3" w14:textId="77777777" w:rsidR="00B06AF2" w:rsidRPr="00B06AF2" w:rsidRDefault="00B06AF2" w:rsidP="00B06AF2">
      <w:pPr>
        <w:numPr>
          <w:ilvl w:val="0"/>
          <w:numId w:val="12"/>
        </w:numPr>
      </w:pPr>
      <w:r w:rsidRPr="00B06AF2">
        <w:rPr>
          <w:b/>
          <w:bCs/>
        </w:rPr>
        <w:t>Serverless 2.0</w:t>
      </w:r>
      <w:r w:rsidRPr="00B06AF2">
        <w:t xml:space="preserve"> frameworks propose replacing traditional container runtimes with </w:t>
      </w:r>
      <w:proofErr w:type="spellStart"/>
      <w:r w:rsidRPr="00B06AF2">
        <w:t>WebAssembly</w:t>
      </w:r>
      <w:proofErr w:type="spellEnd"/>
      <w:r w:rsidRPr="00B06AF2">
        <w:t xml:space="preserve"> to improve cold</w:t>
      </w:r>
      <w:r w:rsidRPr="00B06AF2">
        <w:noBreakHyphen/>
        <w:t>start latency and enable portable, polyglot serverless functions with reduced overhead.</w:t>
      </w:r>
    </w:p>
    <w:p w14:paraId="5C14B218" w14:textId="77777777" w:rsidR="00B06AF2" w:rsidRPr="00B06AF2" w:rsidRDefault="00B06AF2" w:rsidP="00B06AF2">
      <w:pPr>
        <w:numPr>
          <w:ilvl w:val="0"/>
          <w:numId w:val="12"/>
        </w:numPr>
      </w:pPr>
      <w:proofErr w:type="spellStart"/>
      <w:r w:rsidRPr="00B06AF2">
        <w:rPr>
          <w:b/>
          <w:bCs/>
        </w:rPr>
        <w:t>FunLess</w:t>
      </w:r>
      <w:proofErr w:type="spellEnd"/>
      <w:r w:rsidRPr="00B06AF2">
        <w:t xml:space="preserve"> benchmarks </w:t>
      </w:r>
      <w:proofErr w:type="spellStart"/>
      <w:r w:rsidRPr="00B06AF2">
        <w:t>WebAssembly</w:t>
      </w:r>
      <w:proofErr w:type="spellEnd"/>
      <w:r w:rsidRPr="00B06AF2">
        <w:noBreakHyphen/>
        <w:t xml:space="preserve">based </w:t>
      </w:r>
      <w:proofErr w:type="spellStart"/>
      <w:r w:rsidRPr="00B06AF2">
        <w:t>FaaS</w:t>
      </w:r>
      <w:proofErr w:type="spellEnd"/>
      <w:r w:rsidRPr="00B06AF2">
        <w:t xml:space="preserve"> platforms on heterogeneous edge devices, demonstrating competitive performance with container</w:t>
      </w:r>
      <w:r w:rsidRPr="00B06AF2">
        <w:noBreakHyphen/>
        <w:t>based counterparts.</w:t>
      </w:r>
    </w:p>
    <w:p w14:paraId="21011CB6" w14:textId="77777777" w:rsidR="00B06AF2" w:rsidRPr="00B06AF2" w:rsidRDefault="00B06AF2" w:rsidP="00B06AF2">
      <w:pPr>
        <w:numPr>
          <w:ilvl w:val="0"/>
          <w:numId w:val="12"/>
        </w:numPr>
      </w:pPr>
      <w:r w:rsidRPr="00B06AF2">
        <w:rPr>
          <w:b/>
          <w:bCs/>
        </w:rPr>
        <w:t>CWASI</w:t>
      </w:r>
      <w:r w:rsidRPr="00B06AF2">
        <w:t xml:space="preserve"> investigates optimizing communication between collocated functions in edge</w:t>
      </w:r>
      <w:r w:rsidRPr="00B06AF2">
        <w:noBreakHyphen/>
        <w:t>cloud continuums, addressing the challenge of inter</w:t>
      </w:r>
      <w:r w:rsidRPr="00B06AF2">
        <w:noBreakHyphen/>
        <w:t>function latency in serverless systems.</w:t>
      </w:r>
    </w:p>
    <w:p w14:paraId="42B72B5D" w14:textId="77777777" w:rsidR="00B06AF2" w:rsidRPr="00B06AF2" w:rsidRDefault="00B06AF2" w:rsidP="00B06AF2">
      <w:pPr>
        <w:numPr>
          <w:ilvl w:val="0"/>
          <w:numId w:val="12"/>
        </w:numPr>
      </w:pPr>
      <w:r w:rsidRPr="00B06AF2">
        <w:t>Comparative analyses explore trade</w:t>
      </w:r>
      <w:r w:rsidRPr="00B06AF2">
        <w:noBreakHyphen/>
        <w:t xml:space="preserve">offs between </w:t>
      </w:r>
      <w:proofErr w:type="spellStart"/>
      <w:r w:rsidRPr="00B06AF2">
        <w:t>Wasm</w:t>
      </w:r>
      <w:proofErr w:type="spellEnd"/>
      <w:r w:rsidRPr="00B06AF2">
        <w:t xml:space="preserve"> and lightweight virtualized environments such as </w:t>
      </w:r>
      <w:proofErr w:type="spellStart"/>
      <w:r w:rsidRPr="00B06AF2">
        <w:t>unikernels</w:t>
      </w:r>
      <w:proofErr w:type="spellEnd"/>
      <w:r w:rsidRPr="00B06AF2">
        <w:t>, highlighting performance regimes where each approach excels.</w:t>
      </w:r>
    </w:p>
    <w:p w14:paraId="1DF822CD" w14:textId="3CEE4347" w:rsidR="00B06AF2" w:rsidRPr="00B06AF2" w:rsidRDefault="00B06AF2" w:rsidP="00B06AF2">
      <w:pPr>
        <w:rPr>
          <w:rFonts w:hint="eastAsia"/>
        </w:rPr>
      </w:pPr>
      <w:r w:rsidRPr="00B06AF2">
        <w:t xml:space="preserve">These studies collectively motivate further exploration of </w:t>
      </w:r>
      <w:proofErr w:type="spellStart"/>
      <w:r w:rsidRPr="00B06AF2">
        <w:t>Wasm</w:t>
      </w:r>
      <w:proofErr w:type="spellEnd"/>
      <w:r w:rsidRPr="00B06AF2">
        <w:t xml:space="preserve"> as a general serverless runtime and provide measurable evidence of its potential benefits in performance, isolation, and portability.</w:t>
      </w:r>
    </w:p>
    <w:p w14:paraId="535BD72E" w14:textId="77777777" w:rsidR="00B06AF2" w:rsidRPr="00B06AF2" w:rsidRDefault="00B06AF2" w:rsidP="00B06AF2">
      <w:pPr>
        <w:rPr>
          <w:b/>
          <w:bCs/>
        </w:rPr>
      </w:pPr>
      <w:r w:rsidRPr="00B06AF2">
        <w:rPr>
          <w:b/>
          <w:bCs/>
        </w:rPr>
        <w:t>3 System Architecture</w:t>
      </w:r>
    </w:p>
    <w:p w14:paraId="055AEF35" w14:textId="77777777" w:rsidR="00B06AF2" w:rsidRPr="00B06AF2" w:rsidRDefault="00B06AF2" w:rsidP="00B06AF2">
      <w:pPr>
        <w:rPr>
          <w:b/>
          <w:bCs/>
        </w:rPr>
      </w:pPr>
      <w:r w:rsidRPr="00B06AF2">
        <w:rPr>
          <w:b/>
          <w:bCs/>
        </w:rPr>
        <w:t>3.1 Architectural Overview</w:t>
      </w:r>
    </w:p>
    <w:p w14:paraId="0C978286" w14:textId="77777777" w:rsidR="00B06AF2" w:rsidRPr="00B06AF2" w:rsidRDefault="00B06AF2" w:rsidP="00B06AF2">
      <w:proofErr w:type="spellStart"/>
      <w:r w:rsidRPr="00B06AF2">
        <w:t>WebAssembly</w:t>
      </w:r>
      <w:proofErr w:type="spellEnd"/>
      <w:r w:rsidRPr="00B06AF2">
        <w:noBreakHyphen/>
        <w:t xml:space="preserve">based serverless platforms conceptualize functions as </w:t>
      </w:r>
      <w:proofErr w:type="spellStart"/>
      <w:r w:rsidRPr="00B06AF2">
        <w:t>Wasm</w:t>
      </w:r>
      <w:proofErr w:type="spellEnd"/>
      <w:r w:rsidRPr="00B06AF2">
        <w:t xml:space="preserve"> modules </w:t>
      </w:r>
      <w:r w:rsidRPr="00B06AF2">
        <w:lastRenderedPageBreak/>
        <w:t>rather than container images. Figure 1 (conceptual) shows the key architectural layers:</w:t>
      </w:r>
    </w:p>
    <w:p w14:paraId="2B76FFFC" w14:textId="77777777" w:rsidR="00B06AF2" w:rsidRPr="00B06AF2" w:rsidRDefault="00B06AF2" w:rsidP="00B06AF2">
      <w:pPr>
        <w:numPr>
          <w:ilvl w:val="0"/>
          <w:numId w:val="13"/>
        </w:numPr>
      </w:pPr>
      <w:r w:rsidRPr="00B06AF2">
        <w:rPr>
          <w:b/>
          <w:bCs/>
        </w:rPr>
        <w:t>Event Gateway:</w:t>
      </w:r>
      <w:r w:rsidRPr="00B06AF2">
        <w:t xml:space="preserve"> Receives triggers such as HTTP events, timers, or message queue notifications and performs initial validation and routing.</w:t>
      </w:r>
    </w:p>
    <w:p w14:paraId="0F472DF5" w14:textId="77777777" w:rsidR="00B06AF2" w:rsidRPr="00B06AF2" w:rsidRDefault="00B06AF2" w:rsidP="00B06AF2">
      <w:pPr>
        <w:numPr>
          <w:ilvl w:val="0"/>
          <w:numId w:val="13"/>
        </w:numPr>
      </w:pPr>
      <w:r w:rsidRPr="00B06AF2">
        <w:rPr>
          <w:b/>
          <w:bCs/>
        </w:rPr>
        <w:t>Scheduler:</w:t>
      </w:r>
      <w:r w:rsidRPr="00B06AF2">
        <w:t xml:space="preserve"> Matches events to </w:t>
      </w:r>
      <w:proofErr w:type="spellStart"/>
      <w:r w:rsidRPr="00B06AF2">
        <w:t>Wasm</w:t>
      </w:r>
      <w:proofErr w:type="spellEnd"/>
      <w:r w:rsidRPr="00B06AF2">
        <w:t xml:space="preserve"> modules and decides appropriate execution contexts based on current load, data locality, and optimization policies.</w:t>
      </w:r>
    </w:p>
    <w:p w14:paraId="38BAC774" w14:textId="77777777" w:rsidR="00B06AF2" w:rsidRPr="00B06AF2" w:rsidRDefault="00B06AF2" w:rsidP="00B06AF2">
      <w:pPr>
        <w:numPr>
          <w:ilvl w:val="0"/>
          <w:numId w:val="13"/>
        </w:numPr>
      </w:pPr>
      <w:proofErr w:type="spellStart"/>
      <w:r w:rsidRPr="00B06AF2">
        <w:rPr>
          <w:b/>
          <w:bCs/>
        </w:rPr>
        <w:t>WebAssembly</w:t>
      </w:r>
      <w:proofErr w:type="spellEnd"/>
      <w:r w:rsidRPr="00B06AF2">
        <w:rPr>
          <w:b/>
          <w:bCs/>
        </w:rPr>
        <w:t xml:space="preserve"> Runtime:</w:t>
      </w:r>
      <w:r w:rsidRPr="00B06AF2">
        <w:t xml:space="preserve"> Loads and executes </w:t>
      </w:r>
      <w:proofErr w:type="spellStart"/>
      <w:r w:rsidRPr="00B06AF2">
        <w:t>Wasm</w:t>
      </w:r>
      <w:proofErr w:type="spellEnd"/>
      <w:r w:rsidRPr="00B06AF2">
        <w:t xml:space="preserve"> modules in sandboxed instances using engines such as </w:t>
      </w:r>
      <w:proofErr w:type="spellStart"/>
      <w:r w:rsidRPr="00B06AF2">
        <w:t>Wasmtime</w:t>
      </w:r>
      <w:proofErr w:type="spellEnd"/>
      <w:r w:rsidRPr="00B06AF2">
        <w:t xml:space="preserve"> or Wasmer, enforcing memory and execution limits.</w:t>
      </w:r>
    </w:p>
    <w:p w14:paraId="70827080" w14:textId="77777777" w:rsidR="00B06AF2" w:rsidRPr="00B06AF2" w:rsidRDefault="00B06AF2" w:rsidP="00B06AF2">
      <w:pPr>
        <w:numPr>
          <w:ilvl w:val="0"/>
          <w:numId w:val="13"/>
        </w:numPr>
      </w:pPr>
      <w:r w:rsidRPr="00B06AF2">
        <w:rPr>
          <w:b/>
          <w:bCs/>
        </w:rPr>
        <w:t>Resource Manager:</w:t>
      </w:r>
      <w:r w:rsidRPr="00B06AF2">
        <w:t xml:space="preserve"> Monitors and enforces CPU, memory, and execution quotas, ensuring fairness and multi</w:t>
      </w:r>
      <w:r w:rsidRPr="00B06AF2">
        <w:noBreakHyphen/>
        <w:t>tenant stability.</w:t>
      </w:r>
    </w:p>
    <w:p w14:paraId="5722C3A7" w14:textId="77777777" w:rsidR="00B06AF2" w:rsidRPr="00B06AF2" w:rsidRDefault="00B06AF2" w:rsidP="00B06AF2">
      <w:pPr>
        <w:numPr>
          <w:ilvl w:val="0"/>
          <w:numId w:val="13"/>
        </w:numPr>
      </w:pPr>
      <w:r w:rsidRPr="00B06AF2">
        <w:rPr>
          <w:b/>
          <w:bCs/>
        </w:rPr>
        <w:t>Observability Layer:</w:t>
      </w:r>
      <w:r w:rsidRPr="00B06AF2">
        <w:t xml:space="preserve"> Collects metrics for invocation frequency, execution time, memory consumption, and error occurrences, feeding auto</w:t>
      </w:r>
      <w:r w:rsidRPr="00B06AF2">
        <w:noBreakHyphen/>
        <w:t>scaling and debugging tools.</w:t>
      </w:r>
    </w:p>
    <w:p w14:paraId="6BB8BFE6" w14:textId="77777777" w:rsidR="00B06AF2" w:rsidRPr="00B06AF2" w:rsidRDefault="00B06AF2" w:rsidP="00B06AF2">
      <w:r w:rsidRPr="00B06AF2">
        <w:t xml:space="preserve">This architecture decouples function management from container images and OS dependencies, favoring lightweight reuse of </w:t>
      </w:r>
      <w:proofErr w:type="spellStart"/>
      <w:r w:rsidRPr="00B06AF2">
        <w:t>Wasm</w:t>
      </w:r>
      <w:proofErr w:type="spellEnd"/>
      <w:r w:rsidRPr="00B06AF2">
        <w:t xml:space="preserve"> modules that can be instantiated with minimal overhead.</w:t>
      </w:r>
    </w:p>
    <w:p w14:paraId="29A6B96A" w14:textId="77777777" w:rsidR="00B06AF2" w:rsidRPr="00B06AF2" w:rsidRDefault="00B06AF2" w:rsidP="00B06AF2">
      <w:pPr>
        <w:rPr>
          <w:b/>
          <w:bCs/>
        </w:rPr>
      </w:pPr>
      <w:r w:rsidRPr="00B06AF2">
        <w:rPr>
          <w:b/>
          <w:bCs/>
        </w:rPr>
        <w:t>3.1.1 Event Gateway and Routing</w:t>
      </w:r>
    </w:p>
    <w:p w14:paraId="7C23EFD8" w14:textId="77777777" w:rsidR="00B06AF2" w:rsidRPr="00B06AF2" w:rsidRDefault="00B06AF2" w:rsidP="00B06AF2">
      <w:r w:rsidRPr="00B06AF2">
        <w:t>The event gateway acts as the entry point for external stimuli. By abstracting common event types into a unified format, the gateway enables the scheduler to reason about workload characteristics without concern for transport specifics. For example, HTTP GET requests, timer expirations, and message queue notifications are all normalized into a unified event representation.</w:t>
      </w:r>
    </w:p>
    <w:p w14:paraId="09B53798" w14:textId="77777777" w:rsidR="00B06AF2" w:rsidRPr="00B06AF2" w:rsidRDefault="00B06AF2" w:rsidP="00B06AF2">
      <w:pPr>
        <w:rPr>
          <w:b/>
          <w:bCs/>
        </w:rPr>
      </w:pPr>
      <w:r w:rsidRPr="00B06AF2">
        <w:rPr>
          <w:b/>
          <w:bCs/>
        </w:rPr>
        <w:t>3.1.2 Scheduler Considerations</w:t>
      </w:r>
    </w:p>
    <w:p w14:paraId="08227B18" w14:textId="77777777" w:rsidR="00B06AF2" w:rsidRPr="00B06AF2" w:rsidRDefault="00B06AF2" w:rsidP="00B06AF2">
      <w:r w:rsidRPr="00B06AF2">
        <w:t xml:space="preserve">Schedulers in </w:t>
      </w:r>
      <w:proofErr w:type="spellStart"/>
      <w:r w:rsidRPr="00B06AF2">
        <w:t>Wasm</w:t>
      </w:r>
      <w:proofErr w:type="spellEnd"/>
      <w:r w:rsidRPr="00B06AF2">
        <w:noBreakHyphen/>
        <w:t>based systems prioritize low</w:t>
      </w:r>
      <w:r w:rsidRPr="00B06AF2">
        <w:noBreakHyphen/>
        <w:t>latency execution by maximizing reuse of existing runtime instances and by placing functions close to data sources for edge scenarios. Load prediction and instance warm</w:t>
      </w:r>
      <w:r w:rsidRPr="00B06AF2">
        <w:noBreakHyphen/>
        <w:t>pool maintenance can further reduce cold starts.</w:t>
      </w:r>
    </w:p>
    <w:p w14:paraId="2DD8F607" w14:textId="77777777" w:rsidR="00B06AF2" w:rsidRPr="00B06AF2" w:rsidRDefault="00B06AF2" w:rsidP="00B06AF2">
      <w:pPr>
        <w:rPr>
          <w:b/>
          <w:bCs/>
        </w:rPr>
      </w:pPr>
      <w:r w:rsidRPr="00B06AF2">
        <w:rPr>
          <w:b/>
          <w:bCs/>
        </w:rPr>
        <w:t xml:space="preserve">3.2 </w:t>
      </w:r>
      <w:proofErr w:type="spellStart"/>
      <w:r w:rsidRPr="00B06AF2">
        <w:rPr>
          <w:b/>
          <w:bCs/>
        </w:rPr>
        <w:t>WebAssembly</w:t>
      </w:r>
      <w:proofErr w:type="spellEnd"/>
      <w:r w:rsidRPr="00B06AF2">
        <w:rPr>
          <w:b/>
          <w:bCs/>
        </w:rPr>
        <w:t xml:space="preserve"> Runtime Layer</w:t>
      </w:r>
    </w:p>
    <w:p w14:paraId="776327C2" w14:textId="77777777" w:rsidR="00B06AF2" w:rsidRPr="00B06AF2" w:rsidRDefault="00B06AF2" w:rsidP="00B06AF2">
      <w:proofErr w:type="spellStart"/>
      <w:r w:rsidRPr="00B06AF2">
        <w:t>WebAssembly</w:t>
      </w:r>
      <w:proofErr w:type="spellEnd"/>
      <w:r w:rsidRPr="00B06AF2">
        <w:t xml:space="preserve"> runtimes are responsible for loading </w:t>
      </w:r>
      <w:proofErr w:type="spellStart"/>
      <w:r w:rsidRPr="00B06AF2">
        <w:t>Wasm</w:t>
      </w:r>
      <w:proofErr w:type="spellEnd"/>
      <w:r w:rsidRPr="00B06AF2">
        <w:t xml:space="preserve"> binaries into memory and managing execution contexts. Unlike containers, </w:t>
      </w:r>
      <w:proofErr w:type="spellStart"/>
      <w:r w:rsidRPr="00B06AF2">
        <w:t>Wasm</w:t>
      </w:r>
      <w:proofErr w:type="spellEnd"/>
      <w:r w:rsidRPr="00B06AF2">
        <w:t xml:space="preserve"> runtimes do not require separate OS namespaces, which significantly reduces both memory footprint and startup latency. Secure sandboxing prevents modules from accessing unauthorized </w:t>
      </w:r>
      <w:r w:rsidRPr="00B06AF2">
        <w:lastRenderedPageBreak/>
        <w:t>memory or system resources. When integrated with WASI, the runtime can grant controlled access to host services such as filesystems or networking while maintaining isolation.</w:t>
      </w:r>
    </w:p>
    <w:p w14:paraId="31F926AD" w14:textId="77777777" w:rsidR="00B06AF2" w:rsidRPr="00B06AF2" w:rsidRDefault="00B06AF2" w:rsidP="00B06AF2">
      <w:pPr>
        <w:rPr>
          <w:b/>
          <w:bCs/>
        </w:rPr>
      </w:pPr>
      <w:r w:rsidRPr="00B06AF2">
        <w:rPr>
          <w:b/>
          <w:bCs/>
        </w:rPr>
        <w:t>3.3 Resource Management</w:t>
      </w:r>
    </w:p>
    <w:p w14:paraId="3E4D9596" w14:textId="77777777" w:rsidR="00B06AF2" w:rsidRPr="00B06AF2" w:rsidRDefault="00B06AF2" w:rsidP="00B06AF2">
      <w:r w:rsidRPr="00B06AF2">
        <w:t xml:space="preserve">Precise resource management is enabled by </w:t>
      </w:r>
      <w:proofErr w:type="spellStart"/>
      <w:r w:rsidRPr="00B06AF2">
        <w:t>Wasm’s</w:t>
      </w:r>
      <w:proofErr w:type="spellEnd"/>
      <w:r w:rsidRPr="00B06AF2">
        <w:t xml:space="preserve"> explicit memory and instruction limits. Each module declares its memory footprint, and the runtime can enforce these limits at load time. CPU quotas can be enforced by the runtime scheduler at the thread or coroutine level, preventing misbehaving functions from monopolizing shared resources.</w:t>
      </w:r>
    </w:p>
    <w:p w14:paraId="4170740F" w14:textId="77777777" w:rsidR="00B06AF2" w:rsidRPr="00B06AF2" w:rsidRDefault="00B06AF2" w:rsidP="00B06AF2">
      <w:pPr>
        <w:rPr>
          <w:b/>
          <w:bCs/>
        </w:rPr>
      </w:pPr>
      <w:r w:rsidRPr="00B06AF2">
        <w:rPr>
          <w:b/>
          <w:bCs/>
        </w:rPr>
        <w:t>3.4 Observability</w:t>
      </w:r>
    </w:p>
    <w:p w14:paraId="1E7E6579" w14:textId="2BBF3146" w:rsidR="00B06AF2" w:rsidRPr="00B06AF2" w:rsidRDefault="00B06AF2" w:rsidP="00B06AF2">
      <w:pPr>
        <w:rPr>
          <w:rFonts w:hint="eastAsia"/>
        </w:rPr>
      </w:pPr>
      <w:r w:rsidRPr="00B06AF2">
        <w:t>Fine</w:t>
      </w:r>
      <w:r w:rsidRPr="00B06AF2">
        <w:noBreakHyphen/>
        <w:t xml:space="preserve">grained monitoring is essential for cloud ecosystems. </w:t>
      </w:r>
      <w:proofErr w:type="spellStart"/>
      <w:r w:rsidRPr="00B06AF2">
        <w:t>Wasm</w:t>
      </w:r>
      <w:proofErr w:type="spellEnd"/>
      <w:r w:rsidRPr="00B06AF2">
        <w:noBreakHyphen/>
        <w:t>based platforms expose execution metrics through standardized telemetry interfaces. By capturing invocation counts, latency distributions, and memory peaks, operators can derive auto</w:t>
      </w:r>
      <w:r w:rsidRPr="00B06AF2">
        <w:noBreakHyphen/>
        <w:t>scaling policies that respond rapidly to demand patterns.</w:t>
      </w:r>
    </w:p>
    <w:p w14:paraId="72079ACF" w14:textId="77777777" w:rsidR="00B06AF2" w:rsidRPr="00B06AF2" w:rsidRDefault="00B06AF2" w:rsidP="00B06AF2">
      <w:pPr>
        <w:rPr>
          <w:b/>
          <w:bCs/>
        </w:rPr>
      </w:pPr>
      <w:r w:rsidRPr="00B06AF2">
        <w:rPr>
          <w:b/>
          <w:bCs/>
        </w:rPr>
        <w:t>4 Use Cases and Applications</w:t>
      </w:r>
    </w:p>
    <w:p w14:paraId="28CAFED2" w14:textId="77777777" w:rsidR="00B06AF2" w:rsidRPr="00B06AF2" w:rsidRDefault="00B06AF2" w:rsidP="00B06AF2">
      <w:pPr>
        <w:rPr>
          <w:b/>
          <w:bCs/>
        </w:rPr>
      </w:pPr>
      <w:r w:rsidRPr="00B06AF2">
        <w:rPr>
          <w:b/>
          <w:bCs/>
        </w:rPr>
        <w:t>4.1 High</w:t>
      </w:r>
      <w:r w:rsidRPr="00B06AF2">
        <w:rPr>
          <w:b/>
          <w:bCs/>
        </w:rPr>
        <w:noBreakHyphen/>
        <w:t>Performance API Gateways</w:t>
      </w:r>
    </w:p>
    <w:p w14:paraId="0E9E8F71" w14:textId="77777777" w:rsidR="00B06AF2" w:rsidRPr="00B06AF2" w:rsidRDefault="00B06AF2" w:rsidP="00B06AF2">
      <w:proofErr w:type="spellStart"/>
      <w:r w:rsidRPr="00B06AF2">
        <w:t>WebAssembly</w:t>
      </w:r>
      <w:proofErr w:type="spellEnd"/>
      <w:r w:rsidRPr="00B06AF2">
        <w:t xml:space="preserve"> serverless functions can be deployed at API boundaries to handle lightweight filtering, authentication, and routing logic. Because </w:t>
      </w:r>
      <w:proofErr w:type="spellStart"/>
      <w:r w:rsidRPr="00B06AF2">
        <w:t>Wasm</w:t>
      </w:r>
      <w:proofErr w:type="spellEnd"/>
      <w:r w:rsidRPr="00B06AF2">
        <w:t xml:space="preserve"> modules start almost instantly and require minimal memory, they can scale out quickly in response to fluctuating request rates, improving responsiveness for web services.</w:t>
      </w:r>
    </w:p>
    <w:p w14:paraId="73F18AA9" w14:textId="77777777" w:rsidR="00B06AF2" w:rsidRPr="00B06AF2" w:rsidRDefault="00B06AF2" w:rsidP="00B06AF2">
      <w:pPr>
        <w:rPr>
          <w:b/>
          <w:bCs/>
        </w:rPr>
      </w:pPr>
      <w:r w:rsidRPr="00B06AF2">
        <w:rPr>
          <w:b/>
          <w:bCs/>
        </w:rPr>
        <w:t>4.2 Edge and IoT Deployments</w:t>
      </w:r>
    </w:p>
    <w:p w14:paraId="14616078" w14:textId="77777777" w:rsidR="00B06AF2" w:rsidRPr="00B06AF2" w:rsidRDefault="00B06AF2" w:rsidP="00B06AF2">
      <w:r w:rsidRPr="00B06AF2">
        <w:t xml:space="preserve">Resource constraints are inherent at the edge and in IoT deployments. </w:t>
      </w:r>
      <w:proofErr w:type="spellStart"/>
      <w:r w:rsidRPr="00B06AF2">
        <w:t>Wasm’s</w:t>
      </w:r>
      <w:proofErr w:type="spellEnd"/>
      <w:r w:rsidRPr="00B06AF2">
        <w:t xml:space="preserve"> compact binary format and lightweight execution make it suitable for distributed deployments where hardware varies widely in capability. In such settings, </w:t>
      </w:r>
      <w:proofErr w:type="spellStart"/>
      <w:r w:rsidRPr="00B06AF2">
        <w:t>Wasm</w:t>
      </w:r>
      <w:proofErr w:type="spellEnd"/>
      <w:r w:rsidRPr="00B06AF2">
        <w:t xml:space="preserve"> functions can be executed on gateways, edge servers, or even capable IoT nodes to perform preprocessing, filtering, or real</w:t>
      </w:r>
      <w:r w:rsidRPr="00B06AF2">
        <w:noBreakHyphen/>
        <w:t>time analytics close to data sources.</w:t>
      </w:r>
    </w:p>
    <w:p w14:paraId="76BEA4CC" w14:textId="77777777" w:rsidR="00B06AF2" w:rsidRPr="00B06AF2" w:rsidRDefault="00B06AF2" w:rsidP="00B06AF2">
      <w:r w:rsidRPr="00B06AF2">
        <w:t>Real</w:t>
      </w:r>
      <w:r w:rsidRPr="00B06AF2">
        <w:noBreakHyphen/>
        <w:t>time data aggregation functions deployed at the edge can preprocess sensor data before forwarding summaries to centralized systems, reducing bandwidth use and improving latency.</w:t>
      </w:r>
    </w:p>
    <w:p w14:paraId="0AC511B6" w14:textId="77777777" w:rsidR="00B06AF2" w:rsidRPr="00B06AF2" w:rsidRDefault="00B06AF2" w:rsidP="00B06AF2">
      <w:pPr>
        <w:rPr>
          <w:b/>
          <w:bCs/>
        </w:rPr>
      </w:pPr>
      <w:r w:rsidRPr="00B06AF2">
        <w:rPr>
          <w:b/>
          <w:bCs/>
        </w:rPr>
        <w:t>4.3 Multi</w:t>
      </w:r>
      <w:r w:rsidRPr="00B06AF2">
        <w:rPr>
          <w:b/>
          <w:bCs/>
        </w:rPr>
        <w:noBreakHyphen/>
        <w:t>Language Cloud Functions</w:t>
      </w:r>
    </w:p>
    <w:p w14:paraId="4545204D" w14:textId="77777777" w:rsidR="00B06AF2" w:rsidRPr="00B06AF2" w:rsidRDefault="00B06AF2" w:rsidP="00B06AF2">
      <w:proofErr w:type="spellStart"/>
      <w:r w:rsidRPr="00B06AF2">
        <w:t>WebAssembly’s</w:t>
      </w:r>
      <w:proofErr w:type="spellEnd"/>
      <w:r w:rsidRPr="00B06AF2">
        <w:t xml:space="preserve"> language</w:t>
      </w:r>
      <w:r w:rsidRPr="00B06AF2">
        <w:noBreakHyphen/>
        <w:t xml:space="preserve">agnostic nature enables polyglot development. Functions written in Rust, Go, C++, or other languages that compile to </w:t>
      </w:r>
      <w:proofErr w:type="spellStart"/>
      <w:r w:rsidRPr="00B06AF2">
        <w:t>Wasm</w:t>
      </w:r>
      <w:proofErr w:type="spellEnd"/>
      <w:r w:rsidRPr="00B06AF2">
        <w:t xml:space="preserve"> can coexist in the same serverless ecosystem. This flexibility simplifies deployment pipelines and avoids </w:t>
      </w:r>
      <w:r w:rsidRPr="00B06AF2">
        <w:lastRenderedPageBreak/>
        <w:t>runtime fragmentation.</w:t>
      </w:r>
    </w:p>
    <w:p w14:paraId="07F4F1C2" w14:textId="77777777" w:rsidR="00B06AF2" w:rsidRPr="00B06AF2" w:rsidRDefault="00B06AF2" w:rsidP="00B06AF2">
      <w:pPr>
        <w:rPr>
          <w:b/>
          <w:bCs/>
        </w:rPr>
      </w:pPr>
      <w:r w:rsidRPr="00B06AF2">
        <w:rPr>
          <w:b/>
          <w:bCs/>
        </w:rPr>
        <w:t>4.4 Inter</w:t>
      </w:r>
      <w:r w:rsidRPr="00B06AF2">
        <w:rPr>
          <w:b/>
          <w:bCs/>
        </w:rPr>
        <w:noBreakHyphen/>
        <w:t>Function Communication Optimization</w:t>
      </w:r>
    </w:p>
    <w:p w14:paraId="5AEB5367" w14:textId="77777777" w:rsidR="00B06AF2" w:rsidRPr="00B06AF2" w:rsidRDefault="00B06AF2" w:rsidP="00B06AF2">
      <w:r w:rsidRPr="00B06AF2">
        <w:t>In clustered or edge</w:t>
      </w:r>
      <w:r w:rsidRPr="00B06AF2">
        <w:noBreakHyphen/>
        <w:t xml:space="preserve">cloud environments, functions often communicate with one another. Research on CWASI demonstrates that customizing the </w:t>
      </w:r>
      <w:proofErr w:type="spellStart"/>
      <w:r w:rsidRPr="00B06AF2">
        <w:t>Wasm</w:t>
      </w:r>
      <w:proofErr w:type="spellEnd"/>
      <w:r w:rsidRPr="00B06AF2">
        <w:t xml:space="preserve"> runtime to optimize local inter</w:t>
      </w:r>
      <w:r w:rsidRPr="00B06AF2">
        <w:noBreakHyphen/>
        <w:t>function communication can significantly reduce latency, especially when compared to traditional network</w:t>
      </w:r>
      <w:r w:rsidRPr="00B06AF2">
        <w:noBreakHyphen/>
        <w:t>based RPC calls.</w:t>
      </w:r>
    </w:p>
    <w:p w14:paraId="10EB6B8A" w14:textId="77777777" w:rsidR="00B06AF2" w:rsidRPr="00B06AF2" w:rsidRDefault="00B06AF2" w:rsidP="00B06AF2">
      <w:pPr>
        <w:rPr>
          <w:b/>
          <w:bCs/>
        </w:rPr>
      </w:pPr>
      <w:r w:rsidRPr="00B06AF2">
        <w:rPr>
          <w:b/>
          <w:bCs/>
        </w:rPr>
        <w:t>4.5 Real</w:t>
      </w:r>
      <w:r w:rsidRPr="00B06AF2">
        <w:rPr>
          <w:b/>
          <w:bCs/>
        </w:rPr>
        <w:noBreakHyphen/>
        <w:t>Time Data Processing Pipelines</w:t>
      </w:r>
    </w:p>
    <w:p w14:paraId="587A5B95" w14:textId="76B83467" w:rsidR="00B06AF2" w:rsidRPr="00B06AF2" w:rsidRDefault="00B06AF2" w:rsidP="00B06AF2">
      <w:pPr>
        <w:rPr>
          <w:rFonts w:hint="eastAsia"/>
        </w:rPr>
      </w:pPr>
      <w:proofErr w:type="spellStart"/>
      <w:r w:rsidRPr="00B06AF2">
        <w:t>Wasm</w:t>
      </w:r>
      <w:proofErr w:type="spellEnd"/>
      <w:r w:rsidRPr="00B06AF2">
        <w:t xml:space="preserve"> functions are suitable for event</w:t>
      </w:r>
      <w:r w:rsidRPr="00B06AF2">
        <w:noBreakHyphen/>
        <w:t>driven data processing pipelines, such as analytics workflows that respond to data streams. Low startup overhead and efficient memory usage allow functions to scale with variable data rates, making them suitable for real</w:t>
      </w:r>
      <w:r w:rsidRPr="00B06AF2">
        <w:noBreakHyphen/>
        <w:t>time analytics.</w:t>
      </w:r>
    </w:p>
    <w:p w14:paraId="6918401D" w14:textId="77777777" w:rsidR="00B06AF2" w:rsidRPr="00B06AF2" w:rsidRDefault="00B06AF2" w:rsidP="00B06AF2">
      <w:pPr>
        <w:rPr>
          <w:b/>
          <w:bCs/>
        </w:rPr>
      </w:pPr>
      <w:r w:rsidRPr="00B06AF2">
        <w:rPr>
          <w:b/>
          <w:bCs/>
        </w:rPr>
        <w:t>5 Performance Considerations</w:t>
      </w:r>
    </w:p>
    <w:p w14:paraId="62608255" w14:textId="77777777" w:rsidR="00B06AF2" w:rsidRPr="00B06AF2" w:rsidRDefault="00B06AF2" w:rsidP="00B06AF2">
      <w:pPr>
        <w:rPr>
          <w:b/>
          <w:bCs/>
        </w:rPr>
      </w:pPr>
      <w:r w:rsidRPr="00B06AF2">
        <w:rPr>
          <w:b/>
          <w:bCs/>
        </w:rPr>
        <w:t>5.1 Startup Latency</w:t>
      </w:r>
    </w:p>
    <w:p w14:paraId="2B74E301" w14:textId="77777777" w:rsidR="00B06AF2" w:rsidRPr="00B06AF2" w:rsidRDefault="00B06AF2" w:rsidP="00B06AF2">
      <w:r w:rsidRPr="00B06AF2">
        <w:t xml:space="preserve">One of the most significant advantages of </w:t>
      </w:r>
      <w:proofErr w:type="spellStart"/>
      <w:r w:rsidRPr="00B06AF2">
        <w:t>WebAssembly</w:t>
      </w:r>
      <w:proofErr w:type="spellEnd"/>
      <w:r w:rsidRPr="00B06AF2">
        <w:t xml:space="preserve"> is reduced cold</w:t>
      </w:r>
      <w:r w:rsidRPr="00B06AF2">
        <w:noBreakHyphen/>
        <w:t xml:space="preserve">start latency. </w:t>
      </w:r>
      <w:proofErr w:type="spellStart"/>
      <w:r w:rsidRPr="00B06AF2">
        <w:t>Wasm</w:t>
      </w:r>
      <w:proofErr w:type="spellEnd"/>
      <w:r w:rsidRPr="00B06AF2">
        <w:t xml:space="preserve"> modules can be instantiated in milliseconds without bootstrapping a full OS environment, which is a common bottleneck in container</w:t>
      </w:r>
      <w:r w:rsidRPr="00B06AF2">
        <w:noBreakHyphen/>
        <w:t>based serverless systems.</w:t>
      </w:r>
    </w:p>
    <w:p w14:paraId="3E3554F6" w14:textId="77777777" w:rsidR="00B06AF2" w:rsidRPr="00B06AF2" w:rsidRDefault="00B06AF2" w:rsidP="00B06AF2">
      <w:pPr>
        <w:rPr>
          <w:b/>
          <w:bCs/>
        </w:rPr>
      </w:pPr>
      <w:r w:rsidRPr="00B06AF2">
        <w:rPr>
          <w:b/>
          <w:bCs/>
        </w:rPr>
        <w:t>5.2 Resource Efficiency</w:t>
      </w:r>
    </w:p>
    <w:p w14:paraId="1F0932AB" w14:textId="77777777" w:rsidR="00B06AF2" w:rsidRPr="00B06AF2" w:rsidRDefault="00B06AF2" w:rsidP="00B06AF2">
      <w:r w:rsidRPr="00B06AF2">
        <w:t xml:space="preserve">Because </w:t>
      </w:r>
      <w:proofErr w:type="spellStart"/>
      <w:r w:rsidRPr="00B06AF2">
        <w:t>Wasm</w:t>
      </w:r>
      <w:proofErr w:type="spellEnd"/>
      <w:r w:rsidRPr="00B06AF2">
        <w:t xml:space="preserve"> runtimes avoid OS</w:t>
      </w:r>
      <w:r w:rsidRPr="00B06AF2">
        <w:noBreakHyphen/>
        <w:t xml:space="preserve">level abstractions, they consume fewer resources per instance than containers. Multiple </w:t>
      </w:r>
      <w:proofErr w:type="spellStart"/>
      <w:r w:rsidRPr="00B06AF2">
        <w:t>Wasm</w:t>
      </w:r>
      <w:proofErr w:type="spellEnd"/>
      <w:r w:rsidRPr="00B06AF2">
        <w:t xml:space="preserve"> instances can run concurrently on the same host with lower overhead, enabling higher task density and reducing operational cost.</w:t>
      </w:r>
    </w:p>
    <w:p w14:paraId="3EE980AB" w14:textId="77777777" w:rsidR="00B06AF2" w:rsidRPr="00B06AF2" w:rsidRDefault="00B06AF2" w:rsidP="00B06AF2">
      <w:pPr>
        <w:rPr>
          <w:b/>
          <w:bCs/>
        </w:rPr>
      </w:pPr>
      <w:r w:rsidRPr="00B06AF2">
        <w:rPr>
          <w:b/>
          <w:bCs/>
        </w:rPr>
        <w:t>5.3 Execution Trade</w:t>
      </w:r>
      <w:r w:rsidRPr="00B06AF2">
        <w:rPr>
          <w:b/>
          <w:bCs/>
        </w:rPr>
        <w:noBreakHyphen/>
        <w:t>offs</w:t>
      </w:r>
    </w:p>
    <w:p w14:paraId="1EFA02F4" w14:textId="77777777" w:rsidR="00B06AF2" w:rsidRPr="00B06AF2" w:rsidRDefault="00B06AF2" w:rsidP="00B06AF2">
      <w:r w:rsidRPr="00B06AF2">
        <w:t xml:space="preserve">While </w:t>
      </w:r>
      <w:proofErr w:type="spellStart"/>
      <w:r w:rsidRPr="00B06AF2">
        <w:t>Wasm</w:t>
      </w:r>
      <w:proofErr w:type="spellEnd"/>
      <w:r w:rsidRPr="00B06AF2">
        <w:t xml:space="preserve"> offers advantages at scale and startup time, some workloads may exhibit slower warm</w:t>
      </w:r>
      <w:r w:rsidRPr="00B06AF2">
        <w:noBreakHyphen/>
        <w:t>execution time compared to native binaries when interpreted. Ahead</w:t>
      </w:r>
      <w:r w:rsidRPr="00B06AF2">
        <w:noBreakHyphen/>
        <w:t>of</w:t>
      </w:r>
      <w:r w:rsidRPr="00B06AF2">
        <w:noBreakHyphen/>
        <w:t>Time (AOT) compilation and optimization strategies can mitigate this overhead, narrowing the performance gap with native execution.</w:t>
      </w:r>
    </w:p>
    <w:p w14:paraId="78501484" w14:textId="77777777" w:rsidR="00B06AF2" w:rsidRPr="00B06AF2" w:rsidRDefault="00B06AF2" w:rsidP="00B06AF2">
      <w:pPr>
        <w:rPr>
          <w:b/>
          <w:bCs/>
        </w:rPr>
      </w:pPr>
      <w:r w:rsidRPr="00B06AF2">
        <w:rPr>
          <w:b/>
          <w:bCs/>
        </w:rPr>
        <w:t>5.4 Portability</w:t>
      </w:r>
    </w:p>
    <w:p w14:paraId="55DEE5D0" w14:textId="2BEF83FE" w:rsidR="00B06AF2" w:rsidRPr="00B06AF2" w:rsidRDefault="00B06AF2" w:rsidP="00B06AF2">
      <w:pPr>
        <w:rPr>
          <w:rFonts w:hint="eastAsia"/>
        </w:rPr>
      </w:pPr>
      <w:proofErr w:type="spellStart"/>
      <w:r w:rsidRPr="00B06AF2">
        <w:t>WebAssembly</w:t>
      </w:r>
      <w:proofErr w:type="spellEnd"/>
      <w:r w:rsidRPr="00B06AF2">
        <w:t xml:space="preserve"> binaries are platform</w:t>
      </w:r>
      <w:r w:rsidRPr="00B06AF2">
        <w:noBreakHyphen/>
        <w:t>independent and can be executed on heterogeneous architectures without recompilation. This attribute simplifies multi</w:t>
      </w:r>
      <w:r w:rsidRPr="00B06AF2">
        <w:noBreakHyphen/>
        <w:t>cloud and hybrid cloud deployments, enabling consistent behavior across diverse environments.</w:t>
      </w:r>
    </w:p>
    <w:p w14:paraId="63232EAF" w14:textId="77777777" w:rsidR="00B06AF2" w:rsidRPr="00B06AF2" w:rsidRDefault="00B06AF2" w:rsidP="00B06AF2">
      <w:pPr>
        <w:rPr>
          <w:b/>
          <w:bCs/>
        </w:rPr>
      </w:pPr>
      <w:r w:rsidRPr="00B06AF2">
        <w:rPr>
          <w:b/>
          <w:bCs/>
        </w:rPr>
        <w:t>6 Limitations and Challenges</w:t>
      </w:r>
    </w:p>
    <w:p w14:paraId="57C2CC69" w14:textId="77777777" w:rsidR="00B06AF2" w:rsidRPr="00B06AF2" w:rsidRDefault="00B06AF2" w:rsidP="00B06AF2">
      <w:pPr>
        <w:rPr>
          <w:b/>
          <w:bCs/>
        </w:rPr>
      </w:pPr>
      <w:r w:rsidRPr="00B06AF2">
        <w:rPr>
          <w:b/>
          <w:bCs/>
        </w:rPr>
        <w:t>6.1 Ecosystem Maturity</w:t>
      </w:r>
    </w:p>
    <w:p w14:paraId="6728B401" w14:textId="77777777" w:rsidR="00B06AF2" w:rsidRPr="00B06AF2" w:rsidRDefault="00B06AF2" w:rsidP="00B06AF2">
      <w:r w:rsidRPr="00B06AF2">
        <w:lastRenderedPageBreak/>
        <w:t xml:space="preserve">Despite rapid growth, the </w:t>
      </w:r>
      <w:proofErr w:type="spellStart"/>
      <w:r w:rsidRPr="00B06AF2">
        <w:t>Wasm</w:t>
      </w:r>
      <w:proofErr w:type="spellEnd"/>
      <w:r w:rsidRPr="00B06AF2">
        <w:t xml:space="preserve"> cloud ecosystem remains less mature than container</w:t>
      </w:r>
      <w:r w:rsidRPr="00B06AF2">
        <w:noBreakHyphen/>
        <w:t>based platforms. Tooling for debugging, orchestration, and performance profiling continues to evolve.</w:t>
      </w:r>
    </w:p>
    <w:p w14:paraId="1F8E7EBB" w14:textId="77777777" w:rsidR="00B06AF2" w:rsidRPr="00B06AF2" w:rsidRDefault="00B06AF2" w:rsidP="00B06AF2">
      <w:pPr>
        <w:rPr>
          <w:b/>
          <w:bCs/>
        </w:rPr>
      </w:pPr>
      <w:r w:rsidRPr="00B06AF2">
        <w:rPr>
          <w:b/>
          <w:bCs/>
        </w:rPr>
        <w:t>6.2 Stateful Workloads</w:t>
      </w:r>
    </w:p>
    <w:p w14:paraId="38A082C8" w14:textId="77777777" w:rsidR="00B06AF2" w:rsidRPr="00B06AF2" w:rsidRDefault="00B06AF2" w:rsidP="00B06AF2">
      <w:r w:rsidRPr="00B06AF2">
        <w:t>Serverless models currently emphasize stateless functions. Integrating persistent state, session semantics, or long</w:t>
      </w:r>
      <w:r w:rsidRPr="00B06AF2">
        <w:noBreakHyphen/>
        <w:t xml:space="preserve">running workflows with </w:t>
      </w:r>
      <w:proofErr w:type="spellStart"/>
      <w:r w:rsidRPr="00B06AF2">
        <w:t>Wasm</w:t>
      </w:r>
      <w:proofErr w:type="spellEnd"/>
      <w:r w:rsidRPr="00B06AF2">
        <w:noBreakHyphen/>
        <w:t>based serverless systems requires additional architectural support, such as external state stores or transactional memory layers.</w:t>
      </w:r>
    </w:p>
    <w:p w14:paraId="00C60B00" w14:textId="77777777" w:rsidR="00B06AF2" w:rsidRPr="00B06AF2" w:rsidRDefault="00B06AF2" w:rsidP="00B06AF2">
      <w:pPr>
        <w:rPr>
          <w:b/>
          <w:bCs/>
        </w:rPr>
      </w:pPr>
      <w:r w:rsidRPr="00B06AF2">
        <w:rPr>
          <w:b/>
          <w:bCs/>
        </w:rPr>
        <w:t>6.3 Integration Challenges</w:t>
      </w:r>
    </w:p>
    <w:p w14:paraId="58CED9C6" w14:textId="19E334CA" w:rsidR="00B06AF2" w:rsidRPr="00B06AF2" w:rsidRDefault="00B06AF2" w:rsidP="00B06AF2">
      <w:pPr>
        <w:rPr>
          <w:rFonts w:hint="eastAsia"/>
        </w:rPr>
      </w:pPr>
      <w:r w:rsidRPr="00B06AF2">
        <w:t>Organizations with existing container</w:t>
      </w:r>
      <w:r w:rsidRPr="00B06AF2">
        <w:noBreakHyphen/>
        <w:t xml:space="preserve">centric architectures may face migration challenges when adopting </w:t>
      </w:r>
      <w:proofErr w:type="spellStart"/>
      <w:r w:rsidRPr="00B06AF2">
        <w:t>Wasm</w:t>
      </w:r>
      <w:proofErr w:type="spellEnd"/>
      <w:r w:rsidRPr="00B06AF2">
        <w:noBreakHyphen/>
        <w:t>based solutions. Refactoring and adapting deployment pipelines are non</w:t>
      </w:r>
      <w:r w:rsidRPr="00B06AF2">
        <w:noBreakHyphen/>
        <w:t>trivial investments.</w:t>
      </w:r>
    </w:p>
    <w:p w14:paraId="1285797E" w14:textId="77777777" w:rsidR="00B06AF2" w:rsidRPr="00B06AF2" w:rsidRDefault="00B06AF2" w:rsidP="00B06AF2">
      <w:pPr>
        <w:rPr>
          <w:b/>
          <w:bCs/>
        </w:rPr>
      </w:pPr>
      <w:r w:rsidRPr="00B06AF2">
        <w:rPr>
          <w:b/>
          <w:bCs/>
        </w:rPr>
        <w:t>7 Conclusion and Future Work</w:t>
      </w:r>
    </w:p>
    <w:p w14:paraId="25929437" w14:textId="77777777" w:rsidR="00B06AF2" w:rsidRPr="00B06AF2" w:rsidRDefault="00B06AF2" w:rsidP="00B06AF2">
      <w:r w:rsidRPr="00B06AF2">
        <w:t xml:space="preserve">This report explored </w:t>
      </w:r>
      <w:proofErr w:type="spellStart"/>
      <w:r w:rsidRPr="00B06AF2">
        <w:t>WebAssembly</w:t>
      </w:r>
      <w:proofErr w:type="spellEnd"/>
      <w:r w:rsidRPr="00B06AF2">
        <w:noBreakHyphen/>
        <w:t>based serverless computing as an emerging paradigm in cloud</w:t>
      </w:r>
      <w:r w:rsidRPr="00B06AF2">
        <w:noBreakHyphen/>
        <w:t xml:space="preserve">native systems. By analyzing its architecture, use cases, and limitations, we demonstrated that </w:t>
      </w:r>
      <w:proofErr w:type="spellStart"/>
      <w:r w:rsidRPr="00B06AF2">
        <w:t>WebAssembly</w:t>
      </w:r>
      <w:proofErr w:type="spellEnd"/>
      <w:r w:rsidRPr="00B06AF2">
        <w:t xml:space="preserve"> offers compelling advantages in startup latency, resource efficiency, portability, and isolation.</w:t>
      </w:r>
    </w:p>
    <w:p w14:paraId="034CD9BA" w14:textId="77777777" w:rsidR="00B06AF2" w:rsidRPr="00B06AF2" w:rsidRDefault="00B06AF2" w:rsidP="00B06AF2">
      <w:r w:rsidRPr="00B06AF2">
        <w:t xml:space="preserve">Ongoing research continues to refine </w:t>
      </w:r>
      <w:proofErr w:type="spellStart"/>
      <w:r w:rsidRPr="00B06AF2">
        <w:t>Wasm</w:t>
      </w:r>
      <w:proofErr w:type="spellEnd"/>
      <w:r w:rsidRPr="00B06AF2">
        <w:t xml:space="preserve"> runtimes and expand their applicability. Future work may include:</w:t>
      </w:r>
    </w:p>
    <w:p w14:paraId="36495C95" w14:textId="77777777" w:rsidR="00B06AF2" w:rsidRPr="00B06AF2" w:rsidRDefault="00B06AF2" w:rsidP="00B06AF2">
      <w:pPr>
        <w:numPr>
          <w:ilvl w:val="0"/>
          <w:numId w:val="14"/>
        </w:numPr>
      </w:pPr>
      <w:r w:rsidRPr="00B06AF2">
        <w:rPr>
          <w:b/>
          <w:bCs/>
        </w:rPr>
        <w:t>Hybrid architectures</w:t>
      </w:r>
      <w:r w:rsidRPr="00B06AF2">
        <w:t xml:space="preserve"> integrating both containers and </w:t>
      </w:r>
      <w:proofErr w:type="spellStart"/>
      <w:r w:rsidRPr="00B06AF2">
        <w:t>Wasm</w:t>
      </w:r>
      <w:proofErr w:type="spellEnd"/>
      <w:r w:rsidRPr="00B06AF2">
        <w:t xml:space="preserve"> modules for optimized performance</w:t>
      </w:r>
    </w:p>
    <w:p w14:paraId="377199D2" w14:textId="77777777" w:rsidR="00B06AF2" w:rsidRPr="00B06AF2" w:rsidRDefault="00B06AF2" w:rsidP="00B06AF2">
      <w:pPr>
        <w:numPr>
          <w:ilvl w:val="0"/>
          <w:numId w:val="14"/>
        </w:numPr>
      </w:pPr>
      <w:r w:rsidRPr="00B06AF2">
        <w:rPr>
          <w:b/>
          <w:bCs/>
        </w:rPr>
        <w:t>Advanced state management</w:t>
      </w:r>
      <w:r w:rsidRPr="00B06AF2">
        <w:t xml:space="preserve"> bridging stateless serverless with persistent workflows</w:t>
      </w:r>
    </w:p>
    <w:p w14:paraId="1C26E808" w14:textId="77777777" w:rsidR="00B06AF2" w:rsidRPr="00B06AF2" w:rsidRDefault="00B06AF2" w:rsidP="00B06AF2">
      <w:pPr>
        <w:numPr>
          <w:ilvl w:val="0"/>
          <w:numId w:val="14"/>
        </w:numPr>
      </w:pPr>
      <w:r w:rsidRPr="00B06AF2">
        <w:rPr>
          <w:b/>
          <w:bCs/>
        </w:rPr>
        <w:t>Rich orchestration support</w:t>
      </w:r>
      <w:r w:rsidRPr="00B06AF2">
        <w:t xml:space="preserve"> enabling </w:t>
      </w:r>
      <w:proofErr w:type="spellStart"/>
      <w:r w:rsidRPr="00B06AF2">
        <w:t>Wasm</w:t>
      </w:r>
      <w:proofErr w:type="spellEnd"/>
      <w:r w:rsidRPr="00B06AF2">
        <w:t xml:space="preserve"> functions to integrate with existing Kubernetes ecosystems</w:t>
      </w:r>
    </w:p>
    <w:p w14:paraId="1BA02D1C" w14:textId="77777777" w:rsidR="00B06AF2" w:rsidRPr="00B06AF2" w:rsidRDefault="00B06AF2" w:rsidP="00B06AF2">
      <w:pPr>
        <w:numPr>
          <w:ilvl w:val="0"/>
          <w:numId w:val="14"/>
        </w:numPr>
      </w:pPr>
      <w:r w:rsidRPr="00B06AF2">
        <w:rPr>
          <w:b/>
          <w:bCs/>
        </w:rPr>
        <w:t>Security enhancements</w:t>
      </w:r>
      <w:r w:rsidRPr="00B06AF2">
        <w:t xml:space="preserve"> such as formal verification of sandbox boundaries</w:t>
      </w:r>
    </w:p>
    <w:p w14:paraId="7B4849AD" w14:textId="38EB83E0" w:rsidR="00B06AF2" w:rsidRPr="00B06AF2" w:rsidRDefault="00B06AF2" w:rsidP="00B06AF2">
      <w:pPr>
        <w:rPr>
          <w:rFonts w:hint="eastAsia"/>
        </w:rPr>
      </w:pPr>
      <w:proofErr w:type="spellStart"/>
      <w:r w:rsidRPr="00B06AF2">
        <w:t>WebAssembly</w:t>
      </w:r>
      <w:proofErr w:type="spellEnd"/>
      <w:r w:rsidRPr="00B06AF2">
        <w:t xml:space="preserve"> presents an exciting direction for next</w:t>
      </w:r>
      <w:r w:rsidRPr="00B06AF2">
        <w:noBreakHyphen/>
        <w:t>generation cloud platforms, particularly in heterogeneous edge</w:t>
      </w:r>
      <w:r w:rsidRPr="00B06AF2">
        <w:noBreakHyphen/>
        <w:t>cloud ecosystems where lightweight, portable, and secure execution is paramount.</w:t>
      </w:r>
    </w:p>
    <w:p w14:paraId="1F3F6012" w14:textId="77777777" w:rsidR="00B06AF2" w:rsidRPr="00B06AF2" w:rsidRDefault="00B06AF2" w:rsidP="00B06AF2">
      <w:pPr>
        <w:rPr>
          <w:b/>
          <w:bCs/>
        </w:rPr>
      </w:pPr>
      <w:r w:rsidRPr="00B06AF2">
        <w:rPr>
          <w:b/>
          <w:bCs/>
        </w:rPr>
        <w:t>References</w:t>
      </w:r>
    </w:p>
    <w:p w14:paraId="5D554D82" w14:textId="77777777" w:rsidR="00B06AF2" w:rsidRPr="00B06AF2" w:rsidRDefault="00B06AF2" w:rsidP="00B06AF2">
      <w:pPr>
        <w:numPr>
          <w:ilvl w:val="0"/>
          <w:numId w:val="15"/>
        </w:numPr>
      </w:pPr>
      <w:r w:rsidRPr="00B06AF2">
        <w:t xml:space="preserve">S. T. </w:t>
      </w:r>
      <w:proofErr w:type="spellStart"/>
      <w:r w:rsidRPr="00B06AF2">
        <w:t>Muddada</w:t>
      </w:r>
      <w:proofErr w:type="spellEnd"/>
      <w:r w:rsidRPr="00B06AF2">
        <w:t xml:space="preserve">, </w:t>
      </w:r>
      <w:r w:rsidRPr="00B06AF2">
        <w:rPr>
          <w:i/>
          <w:iCs/>
        </w:rPr>
        <w:t xml:space="preserve">Serverless 2.0: Unlocking Performance and Portability with </w:t>
      </w:r>
      <w:proofErr w:type="spellStart"/>
      <w:r w:rsidRPr="00B06AF2">
        <w:rPr>
          <w:i/>
          <w:iCs/>
        </w:rPr>
        <w:t>WebAssembly</w:t>
      </w:r>
      <w:proofErr w:type="spellEnd"/>
      <w:r w:rsidRPr="00B06AF2">
        <w:t xml:space="preserve">, Int. Journal of Computational and Experimental Science and </w:t>
      </w:r>
      <w:r w:rsidRPr="00B06AF2">
        <w:lastRenderedPageBreak/>
        <w:t xml:space="preserve">Engineering, 11(4), 2025. Full text: </w:t>
      </w:r>
      <w:hyperlink r:id="rId5" w:tgtFrame="_new" w:history="1">
        <w:r w:rsidRPr="00B06AF2">
          <w:rPr>
            <w:rStyle w:val="ae"/>
          </w:rPr>
          <w:t>https://ijcesen.com/index.php/ijcesen/article/view/4130</w:t>
        </w:r>
      </w:hyperlink>
    </w:p>
    <w:p w14:paraId="2C8B4C32" w14:textId="77777777" w:rsidR="00B06AF2" w:rsidRPr="00B06AF2" w:rsidRDefault="00B06AF2" w:rsidP="00B06AF2">
      <w:pPr>
        <w:numPr>
          <w:ilvl w:val="0"/>
          <w:numId w:val="15"/>
        </w:numPr>
      </w:pPr>
      <w:r w:rsidRPr="00B06AF2">
        <w:t xml:space="preserve">G. De Palma, S. Giallorenzo, J. Mauro, M. Trentin &amp; G. </w:t>
      </w:r>
      <w:proofErr w:type="spellStart"/>
      <w:r w:rsidRPr="00B06AF2">
        <w:t>Zavattaro</w:t>
      </w:r>
      <w:proofErr w:type="spellEnd"/>
      <w:r w:rsidRPr="00B06AF2">
        <w:t xml:space="preserve">, </w:t>
      </w:r>
      <w:proofErr w:type="spellStart"/>
      <w:r w:rsidRPr="00B06AF2">
        <w:rPr>
          <w:i/>
          <w:iCs/>
        </w:rPr>
        <w:t>WebAssembly</w:t>
      </w:r>
      <w:proofErr w:type="spellEnd"/>
      <w:r w:rsidRPr="00B06AF2">
        <w:rPr>
          <w:i/>
          <w:iCs/>
        </w:rPr>
        <w:t xml:space="preserve"> at the Edge</w:t>
      </w:r>
      <w:r w:rsidRPr="00B06AF2">
        <w:t xml:space="preserve">, IEEE Internet Computing, 2024. Abstract: </w:t>
      </w:r>
      <w:hyperlink r:id="rId6" w:tgtFrame="_new" w:history="1">
        <w:r w:rsidRPr="00B06AF2">
          <w:rPr>
            <w:rStyle w:val="ae"/>
          </w:rPr>
          <w:t>https://cris.unibo.it/handle/11585/1000568</w:t>
        </w:r>
      </w:hyperlink>
    </w:p>
    <w:p w14:paraId="76F6D714" w14:textId="77777777" w:rsidR="00B06AF2" w:rsidRPr="00B06AF2" w:rsidRDefault="00B06AF2" w:rsidP="00B06AF2">
      <w:pPr>
        <w:numPr>
          <w:ilvl w:val="0"/>
          <w:numId w:val="15"/>
        </w:numPr>
      </w:pPr>
      <w:r w:rsidRPr="00B06AF2">
        <w:t xml:space="preserve">C. Marcelino &amp; S. Nastic, </w:t>
      </w:r>
      <w:r w:rsidRPr="00B06AF2">
        <w:rPr>
          <w:i/>
          <w:iCs/>
        </w:rPr>
        <w:t xml:space="preserve">CWASI: A </w:t>
      </w:r>
      <w:proofErr w:type="spellStart"/>
      <w:r w:rsidRPr="00B06AF2">
        <w:rPr>
          <w:i/>
          <w:iCs/>
        </w:rPr>
        <w:t>WebAssembly</w:t>
      </w:r>
      <w:proofErr w:type="spellEnd"/>
      <w:r w:rsidRPr="00B06AF2">
        <w:rPr>
          <w:i/>
          <w:iCs/>
        </w:rPr>
        <w:t xml:space="preserve"> Runtime Shim</w:t>
      </w:r>
      <w:r w:rsidRPr="00B06AF2">
        <w:t xml:space="preserve">, ACM/IEEE Symposium on Edge Computing (SEC ’23), 2024. Full text: </w:t>
      </w:r>
      <w:hyperlink r:id="rId7" w:tgtFrame="_new" w:history="1">
        <w:r w:rsidRPr="00B06AF2">
          <w:rPr>
            <w:rStyle w:val="ae"/>
          </w:rPr>
          <w:t>https://repositum.tuwien.at/handle/20.500.12708/204916</w:t>
        </w:r>
      </w:hyperlink>
    </w:p>
    <w:p w14:paraId="76A60DF4" w14:textId="77777777" w:rsidR="00B06AF2" w:rsidRPr="00B06AF2" w:rsidRDefault="00B06AF2" w:rsidP="00B06AF2">
      <w:pPr>
        <w:numPr>
          <w:ilvl w:val="0"/>
          <w:numId w:val="15"/>
        </w:numPr>
      </w:pPr>
      <w:r w:rsidRPr="00B06AF2">
        <w:t>“A lightweight design for serverless Function</w:t>
      </w:r>
      <w:r w:rsidRPr="00B06AF2">
        <w:noBreakHyphen/>
        <w:t>as</w:t>
      </w:r>
      <w:r w:rsidRPr="00B06AF2">
        <w:noBreakHyphen/>
        <w:t>a</w:t>
      </w:r>
      <w:r w:rsidRPr="00B06AF2">
        <w:noBreakHyphen/>
        <w:t xml:space="preserve">Service,” </w:t>
      </w:r>
      <w:proofErr w:type="spellStart"/>
      <w:r w:rsidRPr="00B06AF2">
        <w:rPr>
          <w:i/>
          <w:iCs/>
        </w:rPr>
        <w:t>arXiv</w:t>
      </w:r>
      <w:proofErr w:type="spellEnd"/>
      <w:r w:rsidRPr="00B06AF2">
        <w:t>, 2020. https://arxiv.org/abs/2010.07115</w:t>
      </w:r>
    </w:p>
    <w:p w14:paraId="5B7234DD" w14:textId="77777777" w:rsidR="00B06AF2" w:rsidRPr="00B06AF2" w:rsidRDefault="00B06AF2" w:rsidP="00B06AF2">
      <w:pPr>
        <w:numPr>
          <w:ilvl w:val="0"/>
          <w:numId w:val="15"/>
        </w:numPr>
      </w:pPr>
      <w:r w:rsidRPr="00B06AF2">
        <w:t xml:space="preserve">C. Marcelino, et al., </w:t>
      </w:r>
      <w:r w:rsidRPr="00B06AF2">
        <w:rPr>
          <w:i/>
          <w:iCs/>
        </w:rPr>
        <w:t xml:space="preserve">Lumos: Performance Characterization of </w:t>
      </w:r>
      <w:proofErr w:type="spellStart"/>
      <w:r w:rsidRPr="00B06AF2">
        <w:rPr>
          <w:i/>
          <w:iCs/>
        </w:rPr>
        <w:t>WebAssembly</w:t>
      </w:r>
      <w:proofErr w:type="spellEnd"/>
      <w:r w:rsidRPr="00B06AF2">
        <w:t xml:space="preserve">, </w:t>
      </w:r>
      <w:proofErr w:type="spellStart"/>
      <w:r w:rsidRPr="00B06AF2">
        <w:rPr>
          <w:i/>
          <w:iCs/>
        </w:rPr>
        <w:t>arXiv</w:t>
      </w:r>
      <w:proofErr w:type="spellEnd"/>
      <w:r w:rsidRPr="00B06AF2">
        <w:t xml:space="preserve">, 2025. </w:t>
      </w:r>
      <w:hyperlink r:id="rId8" w:tgtFrame="_new" w:history="1">
        <w:r w:rsidRPr="00B06AF2">
          <w:rPr>
            <w:rStyle w:val="ae"/>
          </w:rPr>
          <w:t>https://arxiv.org/abs/2510.05118</w:t>
        </w:r>
      </w:hyperlink>
    </w:p>
    <w:p w14:paraId="4762D96D" w14:textId="77777777" w:rsidR="00B06AF2" w:rsidRPr="00B06AF2" w:rsidRDefault="00B06AF2" w:rsidP="00B06AF2">
      <w:pPr>
        <w:numPr>
          <w:ilvl w:val="0"/>
          <w:numId w:val="15"/>
        </w:numPr>
      </w:pPr>
      <w:r w:rsidRPr="00B06AF2">
        <w:t xml:space="preserve">“On the Use of </w:t>
      </w:r>
      <w:proofErr w:type="spellStart"/>
      <w:r w:rsidRPr="00B06AF2">
        <w:t>WebAssembly</w:t>
      </w:r>
      <w:proofErr w:type="spellEnd"/>
      <w:r w:rsidRPr="00B06AF2">
        <w:t xml:space="preserve"> in a Serverless Context,” SpringerLink, 2020. </w:t>
      </w:r>
      <w:hyperlink r:id="rId9" w:tgtFrame="_new" w:history="1">
        <w:r w:rsidRPr="00B06AF2">
          <w:rPr>
            <w:rStyle w:val="ae"/>
          </w:rPr>
          <w:t>https://link.springer.com/chapter/10.1007/978-3-030-58858-8_15</w:t>
        </w:r>
      </w:hyperlink>
    </w:p>
    <w:p w14:paraId="5C674672" w14:textId="77777777" w:rsidR="000D401E" w:rsidRPr="00B06AF2" w:rsidRDefault="000D401E">
      <w:pPr>
        <w:rPr>
          <w:rFonts w:hint="eastAsia"/>
        </w:rPr>
      </w:pPr>
    </w:p>
    <w:sectPr w:rsidR="000D401E" w:rsidRPr="00B06A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EC8"/>
    <w:multiLevelType w:val="multilevel"/>
    <w:tmpl w:val="242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0130C"/>
    <w:multiLevelType w:val="multilevel"/>
    <w:tmpl w:val="E7A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140E2"/>
    <w:multiLevelType w:val="multilevel"/>
    <w:tmpl w:val="D74A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92B05"/>
    <w:multiLevelType w:val="multilevel"/>
    <w:tmpl w:val="1EEA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539F3"/>
    <w:multiLevelType w:val="multilevel"/>
    <w:tmpl w:val="C864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A5C29"/>
    <w:multiLevelType w:val="multilevel"/>
    <w:tmpl w:val="BA9E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B0B4A"/>
    <w:multiLevelType w:val="multilevel"/>
    <w:tmpl w:val="87E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A7236"/>
    <w:multiLevelType w:val="multilevel"/>
    <w:tmpl w:val="B33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024D7"/>
    <w:multiLevelType w:val="multilevel"/>
    <w:tmpl w:val="FACA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92DA0"/>
    <w:multiLevelType w:val="multilevel"/>
    <w:tmpl w:val="3D4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31805"/>
    <w:multiLevelType w:val="multilevel"/>
    <w:tmpl w:val="7710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F7E87"/>
    <w:multiLevelType w:val="multilevel"/>
    <w:tmpl w:val="C424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DF06D4"/>
    <w:multiLevelType w:val="multilevel"/>
    <w:tmpl w:val="2868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485EAF"/>
    <w:multiLevelType w:val="multilevel"/>
    <w:tmpl w:val="38D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42BB5"/>
    <w:multiLevelType w:val="multilevel"/>
    <w:tmpl w:val="CF5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220498">
    <w:abstractNumId w:val="7"/>
  </w:num>
  <w:num w:numId="2" w16cid:durableId="1712076452">
    <w:abstractNumId w:val="2"/>
  </w:num>
  <w:num w:numId="3" w16cid:durableId="272133735">
    <w:abstractNumId w:val="14"/>
  </w:num>
  <w:num w:numId="4" w16cid:durableId="2091536464">
    <w:abstractNumId w:val="5"/>
  </w:num>
  <w:num w:numId="5" w16cid:durableId="1673336351">
    <w:abstractNumId w:val="0"/>
  </w:num>
  <w:num w:numId="6" w16cid:durableId="802234696">
    <w:abstractNumId w:val="11"/>
  </w:num>
  <w:num w:numId="7" w16cid:durableId="285940015">
    <w:abstractNumId w:val="1"/>
  </w:num>
  <w:num w:numId="8" w16cid:durableId="11803176">
    <w:abstractNumId w:val="13"/>
  </w:num>
  <w:num w:numId="9" w16cid:durableId="296450627">
    <w:abstractNumId w:val="4"/>
  </w:num>
  <w:num w:numId="10" w16cid:durableId="1343584950">
    <w:abstractNumId w:val="10"/>
  </w:num>
  <w:num w:numId="11" w16cid:durableId="226768170">
    <w:abstractNumId w:val="12"/>
  </w:num>
  <w:num w:numId="12" w16cid:durableId="1210994820">
    <w:abstractNumId w:val="9"/>
  </w:num>
  <w:num w:numId="13" w16cid:durableId="491918147">
    <w:abstractNumId w:val="6"/>
  </w:num>
  <w:num w:numId="14" w16cid:durableId="1768192152">
    <w:abstractNumId w:val="3"/>
  </w:num>
  <w:num w:numId="15" w16cid:durableId="20063983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F2"/>
    <w:rsid w:val="000D401E"/>
    <w:rsid w:val="00B06AF2"/>
    <w:rsid w:val="00F90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D63E"/>
  <w15:chartTrackingRefBased/>
  <w15:docId w15:val="{A7C6C32C-BBF2-4504-A9B7-83401097F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6A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6A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6A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6A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6A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6A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6A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6A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6A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6A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6A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6A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6AF2"/>
    <w:rPr>
      <w:rFonts w:cstheme="majorBidi"/>
      <w:color w:val="0F4761" w:themeColor="accent1" w:themeShade="BF"/>
      <w:sz w:val="28"/>
      <w:szCs w:val="28"/>
    </w:rPr>
  </w:style>
  <w:style w:type="character" w:customStyle="1" w:styleId="50">
    <w:name w:val="标题 5 字符"/>
    <w:basedOn w:val="a0"/>
    <w:link w:val="5"/>
    <w:uiPriority w:val="9"/>
    <w:semiHidden/>
    <w:rsid w:val="00B06AF2"/>
    <w:rPr>
      <w:rFonts w:cstheme="majorBidi"/>
      <w:color w:val="0F4761" w:themeColor="accent1" w:themeShade="BF"/>
      <w:sz w:val="24"/>
    </w:rPr>
  </w:style>
  <w:style w:type="character" w:customStyle="1" w:styleId="60">
    <w:name w:val="标题 6 字符"/>
    <w:basedOn w:val="a0"/>
    <w:link w:val="6"/>
    <w:uiPriority w:val="9"/>
    <w:semiHidden/>
    <w:rsid w:val="00B06AF2"/>
    <w:rPr>
      <w:rFonts w:cstheme="majorBidi"/>
      <w:b/>
      <w:bCs/>
      <w:color w:val="0F4761" w:themeColor="accent1" w:themeShade="BF"/>
    </w:rPr>
  </w:style>
  <w:style w:type="character" w:customStyle="1" w:styleId="70">
    <w:name w:val="标题 7 字符"/>
    <w:basedOn w:val="a0"/>
    <w:link w:val="7"/>
    <w:uiPriority w:val="9"/>
    <w:semiHidden/>
    <w:rsid w:val="00B06AF2"/>
    <w:rPr>
      <w:rFonts w:cstheme="majorBidi"/>
      <w:b/>
      <w:bCs/>
      <w:color w:val="595959" w:themeColor="text1" w:themeTint="A6"/>
    </w:rPr>
  </w:style>
  <w:style w:type="character" w:customStyle="1" w:styleId="80">
    <w:name w:val="标题 8 字符"/>
    <w:basedOn w:val="a0"/>
    <w:link w:val="8"/>
    <w:uiPriority w:val="9"/>
    <w:semiHidden/>
    <w:rsid w:val="00B06AF2"/>
    <w:rPr>
      <w:rFonts w:cstheme="majorBidi"/>
      <w:color w:val="595959" w:themeColor="text1" w:themeTint="A6"/>
    </w:rPr>
  </w:style>
  <w:style w:type="character" w:customStyle="1" w:styleId="90">
    <w:name w:val="标题 9 字符"/>
    <w:basedOn w:val="a0"/>
    <w:link w:val="9"/>
    <w:uiPriority w:val="9"/>
    <w:semiHidden/>
    <w:rsid w:val="00B06AF2"/>
    <w:rPr>
      <w:rFonts w:eastAsiaTheme="majorEastAsia" w:cstheme="majorBidi"/>
      <w:color w:val="595959" w:themeColor="text1" w:themeTint="A6"/>
    </w:rPr>
  </w:style>
  <w:style w:type="paragraph" w:styleId="a3">
    <w:name w:val="Title"/>
    <w:basedOn w:val="a"/>
    <w:next w:val="a"/>
    <w:link w:val="a4"/>
    <w:uiPriority w:val="10"/>
    <w:qFormat/>
    <w:rsid w:val="00B06A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6A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6A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6A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6AF2"/>
    <w:pPr>
      <w:spacing w:before="160"/>
      <w:jc w:val="center"/>
    </w:pPr>
    <w:rPr>
      <w:i/>
      <w:iCs/>
      <w:color w:val="404040" w:themeColor="text1" w:themeTint="BF"/>
    </w:rPr>
  </w:style>
  <w:style w:type="character" w:customStyle="1" w:styleId="a8">
    <w:name w:val="引用 字符"/>
    <w:basedOn w:val="a0"/>
    <w:link w:val="a7"/>
    <w:uiPriority w:val="29"/>
    <w:rsid w:val="00B06AF2"/>
    <w:rPr>
      <w:i/>
      <w:iCs/>
      <w:color w:val="404040" w:themeColor="text1" w:themeTint="BF"/>
    </w:rPr>
  </w:style>
  <w:style w:type="paragraph" w:styleId="a9">
    <w:name w:val="List Paragraph"/>
    <w:basedOn w:val="a"/>
    <w:uiPriority w:val="34"/>
    <w:qFormat/>
    <w:rsid w:val="00B06AF2"/>
    <w:pPr>
      <w:ind w:left="720"/>
      <w:contextualSpacing/>
    </w:pPr>
  </w:style>
  <w:style w:type="character" w:styleId="aa">
    <w:name w:val="Intense Emphasis"/>
    <w:basedOn w:val="a0"/>
    <w:uiPriority w:val="21"/>
    <w:qFormat/>
    <w:rsid w:val="00B06AF2"/>
    <w:rPr>
      <w:i/>
      <w:iCs/>
      <w:color w:val="0F4761" w:themeColor="accent1" w:themeShade="BF"/>
    </w:rPr>
  </w:style>
  <w:style w:type="paragraph" w:styleId="ab">
    <w:name w:val="Intense Quote"/>
    <w:basedOn w:val="a"/>
    <w:next w:val="a"/>
    <w:link w:val="ac"/>
    <w:uiPriority w:val="30"/>
    <w:qFormat/>
    <w:rsid w:val="00B06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6AF2"/>
    <w:rPr>
      <w:i/>
      <w:iCs/>
      <w:color w:val="0F4761" w:themeColor="accent1" w:themeShade="BF"/>
    </w:rPr>
  </w:style>
  <w:style w:type="character" w:styleId="ad">
    <w:name w:val="Intense Reference"/>
    <w:basedOn w:val="a0"/>
    <w:uiPriority w:val="32"/>
    <w:qFormat/>
    <w:rsid w:val="00B06AF2"/>
    <w:rPr>
      <w:b/>
      <w:bCs/>
      <w:smallCaps/>
      <w:color w:val="0F4761" w:themeColor="accent1" w:themeShade="BF"/>
      <w:spacing w:val="5"/>
    </w:rPr>
  </w:style>
  <w:style w:type="character" w:styleId="ae">
    <w:name w:val="Hyperlink"/>
    <w:basedOn w:val="a0"/>
    <w:uiPriority w:val="99"/>
    <w:unhideWhenUsed/>
    <w:rsid w:val="00B06AF2"/>
    <w:rPr>
      <w:color w:val="467886" w:themeColor="hyperlink"/>
      <w:u w:val="single"/>
    </w:rPr>
  </w:style>
  <w:style w:type="character" w:styleId="af">
    <w:name w:val="Unresolved Mention"/>
    <w:basedOn w:val="a0"/>
    <w:uiPriority w:val="99"/>
    <w:semiHidden/>
    <w:unhideWhenUsed/>
    <w:rsid w:val="00B06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10.05118?utm_source=chatgpt.com" TargetMode="External"/><Relationship Id="rId3" Type="http://schemas.openxmlformats.org/officeDocument/2006/relationships/settings" Target="settings.xml"/><Relationship Id="rId7" Type="http://schemas.openxmlformats.org/officeDocument/2006/relationships/hyperlink" Target="https://repositum.tuwien.at/handle/20.500.12708/204916?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is.unibo.it/handle/11585/1000568?utm_source=chatgpt.com" TargetMode="External"/><Relationship Id="rId11" Type="http://schemas.openxmlformats.org/officeDocument/2006/relationships/theme" Target="theme/theme1.xml"/><Relationship Id="rId5" Type="http://schemas.openxmlformats.org/officeDocument/2006/relationships/hyperlink" Target="https://ijcesen.com/index.php/ijcesen/article/view/4130?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springer.com/chapter/10.1007/978-3-030-58858-8_15?utm_source=chatgp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2699</Words>
  <Characters>15385</Characters>
  <Application>Microsoft Office Word</Application>
  <DocSecurity>0</DocSecurity>
  <Lines>128</Lines>
  <Paragraphs>36</Paragraphs>
  <ScaleCrop>false</ScaleCrop>
  <Company/>
  <LinksUpToDate>false</LinksUpToDate>
  <CharactersWithSpaces>18048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钦</dc:creator>
  <cp:keywords/>
  <dc:description/>
  <cp:lastModifiedBy>s 钦</cp:lastModifiedBy>
  <cp:revision>2</cp:revision>
  <dcterms:created xsi:type="dcterms:W3CDTF">2025-12-26T02:11:00Z</dcterms:created>
  <dcterms:modified xsi:type="dcterms:W3CDTF">2025-12-26T02:21:00Z</dcterms:modified>
</cp:coreProperties>
</file>