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A137" w14:textId="77777777" w:rsidR="003B2963" w:rsidRPr="003B2963" w:rsidRDefault="003B2963" w:rsidP="003B2963">
      <w:pPr>
        <w:rPr>
          <w:b/>
          <w:bCs/>
        </w:rPr>
      </w:pPr>
      <w:r w:rsidRPr="003B2963">
        <w:rPr>
          <w:b/>
          <w:bCs/>
        </w:rPr>
        <w:t>Download Istio</w:t>
      </w:r>
    </w:p>
    <w:p w14:paraId="229D1EDC" w14:textId="59DFBD4C" w:rsidR="0017417B" w:rsidRDefault="003B2963">
      <w:r>
        <w:rPr>
          <w:rFonts w:hint="eastAsia"/>
        </w:rPr>
        <w:t>1</w:t>
      </w:r>
      <w:r w:rsidR="00DC020B">
        <w:rPr>
          <w:rFonts w:hint="eastAsia"/>
        </w:rPr>
        <w:t>.</w:t>
      </w:r>
      <w:r w:rsidR="00DC020B" w:rsidRPr="00DC020B">
        <w:rPr>
          <w:rFonts w:hint="eastAsia"/>
        </w:rPr>
        <w:t xml:space="preserve">Download and extract </w:t>
      </w:r>
      <w:proofErr w:type="spellStart"/>
      <w:r w:rsidR="00DC020B" w:rsidRPr="00DC020B">
        <w:rPr>
          <w:rFonts w:hint="eastAsia"/>
        </w:rPr>
        <w:t>istio</w:t>
      </w:r>
      <w:proofErr w:type="spellEnd"/>
      <w:r w:rsidR="00DC020B" w:rsidRPr="00DC020B">
        <w:drawing>
          <wp:inline distT="0" distB="0" distL="0" distR="0" wp14:anchorId="584DC811" wp14:editId="7A688CD1">
            <wp:extent cx="5274310" cy="470535"/>
            <wp:effectExtent l="0" t="0" r="2540" b="5715"/>
            <wp:docPr id="1535301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01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54CE" w14:textId="77777777" w:rsidR="00563A0D" w:rsidRPr="00563A0D" w:rsidRDefault="00DC020B" w:rsidP="00563A0D">
      <w:pPr>
        <w:rPr>
          <w:b/>
          <w:bCs/>
        </w:rPr>
      </w:pPr>
      <w:r w:rsidRPr="00DC020B">
        <w:drawing>
          <wp:inline distT="0" distB="0" distL="0" distR="0" wp14:anchorId="5F76F8DD" wp14:editId="682CEBF1">
            <wp:extent cx="5274310" cy="247650"/>
            <wp:effectExtent l="0" t="0" r="2540" b="0"/>
            <wp:docPr id="177759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97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0D">
        <w:br/>
      </w:r>
      <w:r w:rsidR="00563A0D" w:rsidRPr="00563A0D">
        <w:rPr>
          <w:b/>
          <w:bCs/>
        </w:rPr>
        <w:t>Install Istio</w:t>
      </w:r>
    </w:p>
    <w:p w14:paraId="4C56AA7E" w14:textId="337B96B3" w:rsidR="00DC020B" w:rsidRDefault="00563A0D" w:rsidP="00563A0D">
      <w:pPr>
        <w:rPr>
          <w:b/>
          <w:bCs/>
        </w:rPr>
      </w:pPr>
      <w:r>
        <w:rPr>
          <w:rFonts w:hint="eastAsia"/>
        </w:rPr>
        <w:t>1.</w:t>
      </w:r>
      <w:r w:rsidRPr="00563A0D">
        <w:rPr>
          <w:noProof/>
        </w:rPr>
        <w:t xml:space="preserve"> </w:t>
      </w:r>
      <w:r w:rsidRPr="00563A0D">
        <w:rPr>
          <w:noProof/>
        </w:rPr>
        <w:t>Install Istio using the</w:t>
      </w:r>
      <w:r>
        <w:rPr>
          <w:rFonts w:hint="eastAsia"/>
          <w:noProof/>
        </w:rPr>
        <w:t xml:space="preserve"> c</w:t>
      </w:r>
      <w:r w:rsidRPr="00563A0D">
        <w:rPr>
          <w:rFonts w:hint="eastAsia"/>
          <w:noProof/>
        </w:rPr>
        <w:t>ommand</w:t>
      </w:r>
      <w:r w:rsidRPr="00563A0D">
        <w:drawing>
          <wp:inline distT="0" distB="0" distL="0" distR="0" wp14:anchorId="4A9DFB80" wp14:editId="6B07F484">
            <wp:extent cx="5274310" cy="1866900"/>
            <wp:effectExtent l="0" t="0" r="2540" b="0"/>
            <wp:docPr id="181762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hint="eastAsia"/>
          <w:noProof/>
        </w:rPr>
        <w:t>2.</w:t>
      </w:r>
      <w:r w:rsidRPr="00563A0D">
        <w:rPr>
          <w:rFonts w:hint="eastAsia"/>
        </w:rPr>
        <w:t xml:space="preserve"> </w:t>
      </w:r>
      <w:r w:rsidRPr="00563A0D">
        <w:rPr>
          <w:rFonts w:hint="eastAsia"/>
          <w:noProof/>
        </w:rPr>
        <w:t>Tag the default namespace:</w:t>
      </w:r>
      <w:r>
        <w:rPr>
          <w:noProof/>
        </w:rPr>
        <w:br/>
      </w:r>
      <w:r w:rsidRPr="00563A0D">
        <w:drawing>
          <wp:inline distT="0" distB="0" distL="0" distR="0" wp14:anchorId="6EDC9D19" wp14:editId="15EBA634">
            <wp:extent cx="5274310" cy="287655"/>
            <wp:effectExtent l="0" t="0" r="2540" b="0"/>
            <wp:docPr id="1663124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C53">
        <w:rPr>
          <w:noProof/>
        </w:rPr>
        <w:br/>
      </w:r>
      <w:r w:rsidR="00136C53" w:rsidRPr="00136C53">
        <w:rPr>
          <w:b/>
          <w:bCs/>
        </w:rPr>
        <w:t>Install the Kubernetes Gateway API CRDs</w:t>
      </w:r>
    </w:p>
    <w:p w14:paraId="705F12E3" w14:textId="14507F0F" w:rsidR="00136C53" w:rsidRDefault="00136C53" w:rsidP="00563A0D">
      <w:r>
        <w:rPr>
          <w:rFonts w:hint="eastAsia"/>
        </w:rPr>
        <w:t>1.</w:t>
      </w:r>
      <w:r w:rsidRPr="00136C53">
        <w:rPr>
          <w:rFonts w:ascii="Barlow" w:hAnsi="Barlow"/>
          <w:color w:val="293655"/>
          <w:shd w:val="clear" w:color="auto" w:fill="FFFFFF"/>
        </w:rPr>
        <w:t xml:space="preserve"> </w:t>
      </w:r>
      <w:r w:rsidRPr="00136C53">
        <w:t>Install the Gateway API CRDs, if they are not already present:</w:t>
      </w:r>
    </w:p>
    <w:p w14:paraId="1352D5BB" w14:textId="33DB1BBA" w:rsidR="00136C53" w:rsidRDefault="00136C53" w:rsidP="00563A0D">
      <w:r w:rsidRPr="00136C53">
        <w:drawing>
          <wp:inline distT="0" distB="0" distL="0" distR="0" wp14:anchorId="77C37A18" wp14:editId="34ECBF49">
            <wp:extent cx="5274310" cy="1962150"/>
            <wp:effectExtent l="0" t="0" r="2540" b="0"/>
            <wp:docPr id="92328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039D" w14:textId="17C6212F" w:rsidR="00136C53" w:rsidRPr="00136C53" w:rsidRDefault="00136C53" w:rsidP="00563A0D">
      <w:pPr>
        <w:rPr>
          <w:rFonts w:hint="eastAsia"/>
          <w:b/>
          <w:bCs/>
        </w:rPr>
      </w:pPr>
      <w:r w:rsidRPr="00136C53">
        <w:rPr>
          <w:b/>
          <w:bCs/>
        </w:rPr>
        <w:t>Deploy the sample application</w:t>
      </w:r>
    </w:p>
    <w:p w14:paraId="68983222" w14:textId="2B80D2F1" w:rsidR="00136C53" w:rsidRPr="00136C53" w:rsidRDefault="00136C53" w:rsidP="00136C53">
      <w:r>
        <w:rPr>
          <w:rFonts w:hint="eastAsia"/>
        </w:rPr>
        <w:t>1.</w:t>
      </w:r>
      <w:r w:rsidRPr="00136C53">
        <w:rPr>
          <w:rFonts w:hint="eastAsia"/>
        </w:rPr>
        <w:t xml:space="preserve">Deploy the </w:t>
      </w:r>
      <w:proofErr w:type="spellStart"/>
      <w:r w:rsidRPr="00136C53">
        <w:rPr>
          <w:rFonts w:hint="eastAsia"/>
        </w:rPr>
        <w:t>Bookinfo</w:t>
      </w:r>
      <w:proofErr w:type="spellEnd"/>
      <w:r w:rsidRPr="00136C53">
        <w:rPr>
          <w:rFonts w:hint="eastAsia"/>
        </w:rPr>
        <w:t xml:space="preserve"> sample application</w:t>
      </w:r>
      <w:r>
        <w:br/>
      </w:r>
      <w:r w:rsidRPr="00136C53">
        <w:lastRenderedPageBreak/>
        <w:drawing>
          <wp:inline distT="0" distB="0" distL="0" distR="0" wp14:anchorId="3F91B70C" wp14:editId="4C6A9C94">
            <wp:extent cx="5274310" cy="1466850"/>
            <wp:effectExtent l="0" t="0" r="2540" b="0"/>
            <wp:docPr id="1570522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22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6C53">
        <w:t>2. Check the service status</w:t>
      </w:r>
      <w:r>
        <w:br/>
      </w:r>
      <w:r w:rsidRPr="00136C53">
        <w:drawing>
          <wp:inline distT="0" distB="0" distL="0" distR="0" wp14:anchorId="0829236C" wp14:editId="6DC26401">
            <wp:extent cx="5274310" cy="861060"/>
            <wp:effectExtent l="0" t="0" r="2540" b="0"/>
            <wp:docPr id="903536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6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ACB6" w14:textId="77777777" w:rsidR="00F5388F" w:rsidRPr="00F5388F" w:rsidRDefault="00136C53" w:rsidP="00F5388F">
      <w:pPr>
        <w:rPr>
          <w:b/>
          <w:bCs/>
        </w:rPr>
      </w:pPr>
      <w:r w:rsidRPr="00136C53">
        <w:rPr>
          <w:rFonts w:hint="eastAsia"/>
        </w:rPr>
        <w:t>3. Check the status of the Pod</w:t>
      </w:r>
      <w:r>
        <w:br/>
      </w:r>
      <w:r w:rsidRPr="00136C53">
        <w:drawing>
          <wp:inline distT="0" distB="0" distL="0" distR="0" wp14:anchorId="43F58876" wp14:editId="0A2E4FF9">
            <wp:extent cx="5274310" cy="1028700"/>
            <wp:effectExtent l="0" t="0" r="2540" b="0"/>
            <wp:docPr id="1248147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6C53">
        <w:rPr>
          <w:rFonts w:hint="eastAsia"/>
        </w:rPr>
        <w:t>4. Verify that the application is running</w:t>
      </w:r>
      <w:r>
        <w:br/>
      </w:r>
      <w:r w:rsidR="00F5388F" w:rsidRPr="00F5388F">
        <w:drawing>
          <wp:inline distT="0" distB="0" distL="0" distR="0" wp14:anchorId="2B443990" wp14:editId="58EFFB18">
            <wp:extent cx="5274310" cy="518795"/>
            <wp:effectExtent l="0" t="0" r="2540" b="0"/>
            <wp:docPr id="122061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16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88F">
        <w:br/>
      </w:r>
      <w:r w:rsidR="00F5388F" w:rsidRPr="00F5388F">
        <w:rPr>
          <w:b/>
          <w:bCs/>
        </w:rPr>
        <w:t>Open the application to outside traffic</w:t>
      </w:r>
    </w:p>
    <w:p w14:paraId="2ED915F5" w14:textId="77777777" w:rsidR="0065390A" w:rsidRPr="0065390A" w:rsidRDefault="00F5388F" w:rsidP="0065390A">
      <w:pPr>
        <w:rPr>
          <w:b/>
          <w:bCs/>
        </w:rPr>
      </w:pPr>
      <w:r>
        <w:rPr>
          <w:rFonts w:hint="eastAsia"/>
        </w:rPr>
        <w:t>1.</w:t>
      </w:r>
      <w:r w:rsidRPr="00F5388F">
        <w:rPr>
          <w:rFonts w:hint="eastAsia"/>
        </w:rPr>
        <w:t xml:space="preserve"> </w:t>
      </w:r>
      <w:r w:rsidRPr="00F5388F">
        <w:rPr>
          <w:rFonts w:hint="eastAsia"/>
        </w:rPr>
        <w:t>Create a Kubernetes Gateway</w:t>
      </w:r>
      <w:r>
        <w:br/>
      </w:r>
      <w:r w:rsidRPr="00F5388F">
        <w:drawing>
          <wp:inline distT="0" distB="0" distL="0" distR="0" wp14:anchorId="5248F613" wp14:editId="4A7FCE83">
            <wp:extent cx="5274310" cy="346710"/>
            <wp:effectExtent l="0" t="0" r="2540" b="0"/>
            <wp:docPr id="15240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5388F">
        <w:rPr>
          <w:rFonts w:hint="eastAsia"/>
        </w:rPr>
        <w:t xml:space="preserve">2. Change the Gateway service type to </w:t>
      </w:r>
      <w:proofErr w:type="spellStart"/>
      <w:r w:rsidRPr="00F5388F">
        <w:rPr>
          <w:rFonts w:hint="eastAsia"/>
        </w:rPr>
        <w:t>ClusterIP</w:t>
      </w:r>
      <w:proofErr w:type="spellEnd"/>
      <w:r>
        <w:br/>
      </w:r>
      <w:r w:rsidRPr="00F5388F">
        <w:drawing>
          <wp:inline distT="0" distB="0" distL="0" distR="0" wp14:anchorId="2AB9B5EB" wp14:editId="52EF84E5">
            <wp:extent cx="5274310" cy="260985"/>
            <wp:effectExtent l="0" t="0" r="2540" b="5715"/>
            <wp:docPr id="1415503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3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5388F">
        <w:rPr>
          <w:rFonts w:hint="eastAsia"/>
        </w:rPr>
        <w:t>3. Check the status of Gateway</w:t>
      </w:r>
      <w:r>
        <w:br/>
      </w:r>
      <w:r w:rsidRPr="00F5388F">
        <w:drawing>
          <wp:inline distT="0" distB="0" distL="0" distR="0" wp14:anchorId="2B729C3C" wp14:editId="19F42D6D">
            <wp:extent cx="5274310" cy="269875"/>
            <wp:effectExtent l="0" t="0" r="2540" b="0"/>
            <wp:docPr id="105805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5388F">
        <w:rPr>
          <w:rFonts w:hint="eastAsia"/>
        </w:rPr>
        <w:t xml:space="preserve">4. Check the status of </w:t>
      </w:r>
      <w:proofErr w:type="spellStart"/>
      <w:r w:rsidRPr="00F5388F">
        <w:rPr>
          <w:rFonts w:hint="eastAsia"/>
        </w:rPr>
        <w:t>HTTPRoute</w:t>
      </w:r>
      <w:proofErr w:type="spellEnd"/>
      <w:r>
        <w:br/>
      </w:r>
      <w:r w:rsidRPr="00F5388F">
        <w:drawing>
          <wp:inline distT="0" distB="0" distL="0" distR="0" wp14:anchorId="7B243086" wp14:editId="33D13A96">
            <wp:extent cx="5274310" cy="295275"/>
            <wp:effectExtent l="0" t="0" r="2540" b="9525"/>
            <wp:docPr id="206993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39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5388F">
        <w:rPr>
          <w:rFonts w:hint="eastAsia"/>
        </w:rPr>
        <w:t>5. Verify the Gateway service</w:t>
      </w:r>
      <w:r w:rsidR="0065390A">
        <w:br/>
      </w:r>
      <w:r w:rsidR="0065390A" w:rsidRPr="0065390A">
        <w:drawing>
          <wp:inline distT="0" distB="0" distL="0" distR="0" wp14:anchorId="39C3B2CA" wp14:editId="6C20302B">
            <wp:extent cx="5274310" cy="285115"/>
            <wp:effectExtent l="0" t="0" r="2540" b="635"/>
            <wp:docPr id="1299332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2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90A">
        <w:br/>
      </w:r>
      <w:r w:rsidR="0065390A">
        <w:br/>
      </w:r>
      <w:r w:rsidR="0065390A" w:rsidRPr="0065390A">
        <w:rPr>
          <w:b/>
          <w:bCs/>
        </w:rPr>
        <w:lastRenderedPageBreak/>
        <w:t>Access the application</w:t>
      </w:r>
    </w:p>
    <w:p w14:paraId="57F125CE" w14:textId="2B36E6D9" w:rsidR="00136C53" w:rsidRPr="005428D6" w:rsidRDefault="0065390A" w:rsidP="00563A0D">
      <w:pPr>
        <w:rPr>
          <w:rFonts w:hint="eastAsia"/>
          <w:b/>
          <w:bCs/>
        </w:rPr>
      </w:pPr>
      <w:r w:rsidRPr="0065390A">
        <w:rPr>
          <w:rFonts w:hint="eastAsia"/>
        </w:rPr>
        <w:t>1: Port forwarding Gateway</w:t>
      </w:r>
      <w:r>
        <w:br/>
      </w:r>
      <w:r w:rsidRPr="0065390A">
        <w:drawing>
          <wp:inline distT="0" distB="0" distL="0" distR="0" wp14:anchorId="7841D624" wp14:editId="6D222B5A">
            <wp:extent cx="5274310" cy="502920"/>
            <wp:effectExtent l="0" t="0" r="2540" b="0"/>
            <wp:docPr id="1538350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50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5390A">
        <w:rPr>
          <w:rFonts w:hint="eastAsia"/>
        </w:rPr>
        <w:t>2: Access the application in your browser</w:t>
      </w:r>
      <w:r>
        <w:br/>
      </w:r>
      <w:r w:rsidRPr="0065390A">
        <w:drawing>
          <wp:inline distT="0" distB="0" distL="0" distR="0" wp14:anchorId="7F9B7AC4" wp14:editId="3247EAC7">
            <wp:extent cx="5274310" cy="3140075"/>
            <wp:effectExtent l="0" t="0" r="2540" b="3175"/>
            <wp:docPr id="201179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6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8D6">
        <w:br/>
      </w:r>
      <w:r w:rsidR="005428D6" w:rsidRPr="005428D6">
        <w:rPr>
          <w:b/>
          <w:bCs/>
        </w:rPr>
        <w:t>View the dashboard</w:t>
      </w:r>
      <w:r w:rsidR="005428D6">
        <w:br/>
      </w:r>
      <w:r w:rsidR="005428D6">
        <w:rPr>
          <w:rFonts w:hint="eastAsia"/>
        </w:rPr>
        <w:t>1.</w:t>
      </w:r>
      <w:r w:rsidR="005428D6" w:rsidRPr="005428D6">
        <w:rPr>
          <w:rFonts w:hint="eastAsia"/>
        </w:rPr>
        <w:t>Deploy Kiali and other monitoring components</w:t>
      </w:r>
      <w:r w:rsidR="005428D6">
        <w:br/>
      </w:r>
      <w:r w:rsidR="005428D6" w:rsidRPr="005428D6">
        <w:drawing>
          <wp:inline distT="0" distB="0" distL="0" distR="0" wp14:anchorId="02FB30F1" wp14:editId="186352F6">
            <wp:extent cx="5274310" cy="907415"/>
            <wp:effectExtent l="0" t="0" r="2540" b="6985"/>
            <wp:docPr id="134269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92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8D6">
        <w:br/>
      </w:r>
      <w:r w:rsidR="005428D6">
        <w:rPr>
          <w:rFonts w:hint="eastAsia"/>
          <w:b/>
          <w:bCs/>
          <w:noProof/>
        </w:rPr>
        <w:drawing>
          <wp:inline distT="0" distB="0" distL="0" distR="0" wp14:anchorId="793BB838" wp14:editId="06BBD323">
            <wp:extent cx="5274310" cy="1711960"/>
            <wp:effectExtent l="0" t="0" r="2540" b="2540"/>
            <wp:docPr id="1998958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58015" name="图片 19989580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8D6">
        <w:br/>
      </w:r>
      <w:r w:rsidR="005428D6">
        <w:rPr>
          <w:rFonts w:hint="eastAsia"/>
        </w:rPr>
        <w:t>2.</w:t>
      </w:r>
      <w:r w:rsidR="005428D6" w:rsidRPr="005428D6">
        <w:rPr>
          <w:rFonts w:hint="eastAsia"/>
        </w:rPr>
        <w:t xml:space="preserve"> </w:t>
      </w:r>
      <w:r w:rsidR="005428D6" w:rsidRPr="005428D6">
        <w:rPr>
          <w:rFonts w:hint="eastAsia"/>
        </w:rPr>
        <w:t>Open the Kiali Dashboard</w:t>
      </w:r>
      <w:r w:rsidR="005428D6">
        <w:br/>
      </w:r>
      <w:r w:rsidR="005428D6" w:rsidRPr="005428D6">
        <w:rPr>
          <w:b/>
          <w:bCs/>
        </w:rPr>
        <w:drawing>
          <wp:inline distT="0" distB="0" distL="0" distR="0" wp14:anchorId="37BD3071" wp14:editId="3991A52D">
            <wp:extent cx="5274310" cy="197485"/>
            <wp:effectExtent l="0" t="0" r="2540" b="0"/>
            <wp:docPr id="191938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6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8D6">
        <w:br/>
      </w:r>
      <w:r w:rsidR="005428D6">
        <w:rPr>
          <w:rFonts w:hint="eastAsia"/>
        </w:rPr>
        <w:t>3.</w:t>
      </w:r>
      <w:r w:rsidR="005428D6" w:rsidRPr="005428D6">
        <w:rPr>
          <w:rFonts w:hint="eastAsia"/>
        </w:rPr>
        <w:t xml:space="preserve"> </w:t>
      </w:r>
      <w:r w:rsidR="005428D6" w:rsidRPr="005428D6">
        <w:rPr>
          <w:rFonts w:hint="eastAsia"/>
        </w:rPr>
        <w:t>Generate Trace data</w:t>
      </w:r>
      <w:r w:rsidR="005428D6">
        <w:br/>
      </w:r>
      <w:r w:rsidR="005428D6" w:rsidRPr="005428D6">
        <w:rPr>
          <w:b/>
          <w:bCs/>
        </w:rPr>
        <w:lastRenderedPageBreak/>
        <w:drawing>
          <wp:inline distT="0" distB="0" distL="0" distR="0" wp14:anchorId="5F613AD1" wp14:editId="414C547F">
            <wp:extent cx="5274310" cy="2299335"/>
            <wp:effectExtent l="0" t="0" r="2540" b="5715"/>
            <wp:docPr id="97631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6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8D6">
        <w:br/>
      </w:r>
      <w:r w:rsidR="005428D6">
        <w:rPr>
          <w:rFonts w:hint="eastAsia"/>
        </w:rPr>
        <w:t>4.</w:t>
      </w:r>
      <w:r w:rsidR="005428D6" w:rsidRPr="005428D6">
        <w:rPr>
          <w:rFonts w:hint="eastAsia"/>
        </w:rPr>
        <w:t xml:space="preserve"> </w:t>
      </w:r>
      <w:r w:rsidR="005428D6" w:rsidRPr="005428D6">
        <w:rPr>
          <w:rFonts w:hint="eastAsia"/>
        </w:rPr>
        <w:t>View the service topology</w:t>
      </w:r>
      <w:r w:rsidR="005428D6">
        <w:rPr>
          <w:rFonts w:hint="eastAsia"/>
          <w:b/>
          <w:bCs/>
          <w:noProof/>
        </w:rPr>
        <w:drawing>
          <wp:inline distT="0" distB="0" distL="0" distR="0" wp14:anchorId="6DB8C49D" wp14:editId="4E045A47">
            <wp:extent cx="5274310" cy="2566035"/>
            <wp:effectExtent l="0" t="0" r="2540" b="5715"/>
            <wp:docPr id="13812040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04028" name="图片 13812040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8D6">
        <w:rPr>
          <w:rFonts w:hint="eastAsia"/>
          <w:b/>
          <w:bCs/>
          <w:noProof/>
        </w:rPr>
        <w:drawing>
          <wp:inline distT="0" distB="0" distL="0" distR="0" wp14:anchorId="7442CF85" wp14:editId="2E069810">
            <wp:extent cx="5718175" cy="3505200"/>
            <wp:effectExtent l="0" t="0" r="0" b="0"/>
            <wp:docPr id="1180519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1942" name="图片 1180519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20" cy="35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C53" w:rsidRPr="00542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63"/>
    <w:rsid w:val="00136C53"/>
    <w:rsid w:val="0017417B"/>
    <w:rsid w:val="003B2963"/>
    <w:rsid w:val="005428D6"/>
    <w:rsid w:val="00563A0D"/>
    <w:rsid w:val="0065390A"/>
    <w:rsid w:val="00CA10D3"/>
    <w:rsid w:val="00DC020B"/>
    <w:rsid w:val="00F5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0EDE"/>
  <w15:chartTrackingRefBased/>
  <w15:docId w15:val="{77716CDF-BD58-4745-9190-6E81CD94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9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9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9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9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9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9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9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9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29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29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29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29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2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2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2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29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9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2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29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9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9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29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296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29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2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2</cp:revision>
  <dcterms:created xsi:type="dcterms:W3CDTF">2025-11-25T07:13:00Z</dcterms:created>
  <dcterms:modified xsi:type="dcterms:W3CDTF">2025-11-25T09:10:00Z</dcterms:modified>
</cp:coreProperties>
</file>