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794" w:rsidRPr="00D27218" w:rsidRDefault="00B72794" w:rsidP="00B72794">
      <w:pPr>
        <w:widowControl/>
        <w:jc w:val="left"/>
        <w:rPr>
          <w:rFonts w:asciiTheme="minorEastAsia" w:hAnsiTheme="minorEastAsia" w:cstheme="minorHAnsi"/>
          <w:kern w:val="0"/>
          <w:sz w:val="24"/>
          <w:szCs w:val="24"/>
        </w:rPr>
      </w:pPr>
      <w:r w:rsidRPr="00D27218">
        <w:rPr>
          <w:rFonts w:asciiTheme="minorEastAsia" w:hAnsiTheme="minorEastAsia" w:cstheme="minorHAnsi"/>
          <w:kern w:val="0"/>
          <w:sz w:val="24"/>
          <w:szCs w:val="24"/>
        </w:rPr>
        <w:t>日期：2018/04/19</w:t>
      </w:r>
    </w:p>
    <w:p w:rsidR="00530347" w:rsidRDefault="00B72794" w:rsidP="00B72794">
      <w:pPr>
        <w:widowControl/>
        <w:jc w:val="left"/>
        <w:rPr>
          <w:rFonts w:asciiTheme="minorEastAsia" w:hAnsiTheme="minorEastAsia" w:cstheme="minorHAnsi"/>
          <w:kern w:val="0"/>
          <w:sz w:val="24"/>
          <w:szCs w:val="24"/>
        </w:rPr>
      </w:pPr>
      <w:r w:rsidRPr="00D27218">
        <w:rPr>
          <w:rFonts w:asciiTheme="minorEastAsia" w:hAnsiTheme="minorEastAsia" w:cstheme="minorHAnsi"/>
          <w:kern w:val="0"/>
          <w:sz w:val="24"/>
          <w:szCs w:val="24"/>
        </w:rPr>
        <w:t>合约：NI1807.SHF</w:t>
      </w:r>
    </w:p>
    <w:p w:rsidR="00F32E06" w:rsidRPr="00D27218" w:rsidRDefault="00F32E06" w:rsidP="00B72794">
      <w:pPr>
        <w:widowControl/>
        <w:jc w:val="left"/>
        <w:rPr>
          <w:rFonts w:asciiTheme="minorEastAsia" w:hAnsiTheme="minorEastAsia" w:cstheme="minorHAnsi"/>
          <w:kern w:val="0"/>
          <w:sz w:val="24"/>
          <w:szCs w:val="24"/>
        </w:rPr>
      </w:pPr>
    </w:p>
    <w:p w:rsidR="00B72794" w:rsidRPr="00B72794" w:rsidRDefault="00BD07E6" w:rsidP="00B72794">
      <w:pPr>
        <w:widowControl/>
        <w:jc w:val="left"/>
        <w:rPr>
          <w:rFonts w:asciiTheme="minorEastAsia" w:hAnsiTheme="minorEastAsia" w:cstheme="minorHAnsi"/>
          <w:b/>
          <w:kern w:val="0"/>
          <w:sz w:val="24"/>
          <w:szCs w:val="24"/>
        </w:rPr>
      </w:pPr>
      <w:r w:rsidRPr="00F32E06">
        <w:rPr>
          <w:rFonts w:asciiTheme="minorEastAsia" w:hAnsiTheme="minorEastAsia" w:cstheme="minorHAnsi" w:hint="eastAsia"/>
          <w:b/>
          <w:kern w:val="0"/>
          <w:sz w:val="24"/>
          <w:szCs w:val="24"/>
        </w:rPr>
        <w:t>PART 1:</w:t>
      </w:r>
      <w:r w:rsidR="00B72794" w:rsidRPr="00F32E06">
        <w:rPr>
          <w:rFonts w:asciiTheme="minorEastAsia" w:hAnsiTheme="minorEastAsia" w:cstheme="minorHAnsi"/>
          <w:b/>
          <w:kern w:val="0"/>
          <w:sz w:val="24"/>
          <w:szCs w:val="24"/>
        </w:rPr>
        <w:t>月线图</w:t>
      </w:r>
    </w:p>
    <w:p w:rsidR="00B72794" w:rsidRPr="00B72794" w:rsidRDefault="00B72794" w:rsidP="00B72794">
      <w:pPr>
        <w:widowControl/>
        <w:jc w:val="left"/>
        <w:rPr>
          <w:rFonts w:asciiTheme="minorEastAsia" w:hAnsiTheme="minorEastAsia" w:cstheme="minorHAnsi"/>
          <w:kern w:val="0"/>
          <w:sz w:val="24"/>
          <w:szCs w:val="24"/>
        </w:rPr>
      </w:pPr>
      <w:r w:rsidRPr="00D27218">
        <w:rPr>
          <w:rFonts w:asciiTheme="minorEastAsia" w:hAnsiTheme="minorEastAsia" w:cstheme="minorHAnsi"/>
          <w:noProof/>
          <w:kern w:val="0"/>
          <w:sz w:val="24"/>
          <w:szCs w:val="24"/>
        </w:rPr>
        <w:drawing>
          <wp:inline distT="0" distB="0" distL="0" distR="0" wp14:anchorId="0D7B9242" wp14:editId="58A6B502">
            <wp:extent cx="4689475" cy="2533650"/>
            <wp:effectExtent l="0" t="0" r="0" b="0"/>
            <wp:docPr id="2" name="图片 2" descr="C:\Users\Server\AppData\Roaming\Tencent\Users\444833992\TIM\WinTemp\RichOle\N)ZL)R9D1WX~%[4QCG~XV%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ver\AppData\Roaming\Tencent\Users\444833992\TIM\WinTemp\RichOle\N)ZL)R9D1WX~%[4QCG~XV%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603" cy="25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0F" w:rsidRPr="00D27218" w:rsidRDefault="00B72794">
      <w:pPr>
        <w:rPr>
          <w:rFonts w:asciiTheme="minorEastAsia" w:hAnsiTheme="minorEastAsia" w:cstheme="minorHAnsi"/>
        </w:rPr>
      </w:pPr>
      <w:r w:rsidRPr="00D27218">
        <w:rPr>
          <w:rFonts w:asciiTheme="minorEastAsia" w:hAnsiTheme="minorEastAsia" w:cstheme="minorHAnsi"/>
        </w:rPr>
        <w:t>分析：</w:t>
      </w:r>
    </w:p>
    <w:p w:rsidR="007A3AD1" w:rsidRPr="00D27218" w:rsidRDefault="00F1100F" w:rsidP="00F1100F">
      <w:pPr>
        <w:ind w:left="315" w:hangingChars="150" w:hanging="315"/>
        <w:rPr>
          <w:rFonts w:asciiTheme="minorEastAsia" w:hAnsiTheme="minorEastAsia" w:cstheme="minorHAnsi"/>
        </w:rPr>
      </w:pPr>
      <w:r w:rsidRPr="00D27218">
        <w:rPr>
          <w:rFonts w:asciiTheme="minorEastAsia" w:hAnsiTheme="minorEastAsia" w:cstheme="minorHAnsi" w:hint="eastAsia"/>
        </w:rPr>
        <w:t xml:space="preserve">1. </w:t>
      </w:r>
      <w:r w:rsidRPr="00D27218">
        <w:rPr>
          <w:rFonts w:asciiTheme="minorEastAsia" w:hAnsiTheme="minorEastAsia" w:cstheme="minorHAnsi"/>
        </w:rPr>
        <w:t>今天收盘价 108120，月线突破了之前2015年4月的</w:t>
      </w:r>
      <w:proofErr w:type="gramStart"/>
      <w:r w:rsidRPr="00D27218">
        <w:rPr>
          <w:rFonts w:asciiTheme="minorEastAsia" w:hAnsiTheme="minorEastAsia" w:cstheme="minorHAnsi"/>
        </w:rPr>
        <w:t>最</w:t>
      </w:r>
      <w:proofErr w:type="gramEnd"/>
      <w:r w:rsidRPr="00D27218">
        <w:rPr>
          <w:rFonts w:asciiTheme="minorEastAsia" w:hAnsiTheme="minorEastAsia" w:cstheme="minorHAnsi"/>
        </w:rPr>
        <w:t>高价106980（第二根K线4），和2015年5月的实体部分</w:t>
      </w:r>
      <w:proofErr w:type="gramStart"/>
      <w:r w:rsidRPr="00D27218">
        <w:rPr>
          <w:rFonts w:asciiTheme="minorEastAsia" w:hAnsiTheme="minorEastAsia" w:cstheme="minorHAnsi"/>
        </w:rPr>
        <w:t>最</w:t>
      </w:r>
      <w:proofErr w:type="gramEnd"/>
      <w:r w:rsidRPr="00D27218">
        <w:rPr>
          <w:rFonts w:asciiTheme="minorEastAsia" w:hAnsiTheme="minorEastAsia" w:cstheme="minorHAnsi"/>
        </w:rPr>
        <w:t>高价</w:t>
      </w:r>
      <w:r w:rsidRPr="00D27218">
        <w:rPr>
          <w:rFonts w:asciiTheme="minorEastAsia" w:hAnsiTheme="minorEastAsia" w:cstheme="minorHAnsi" w:hint="eastAsia"/>
        </w:rPr>
        <w:t>106010（第三根K线）</w:t>
      </w:r>
    </w:p>
    <w:p w:rsidR="00F1100F" w:rsidRPr="00D27218" w:rsidRDefault="00F1100F" w:rsidP="00F1100F">
      <w:pPr>
        <w:ind w:left="315" w:hangingChars="150" w:hanging="315"/>
        <w:rPr>
          <w:rFonts w:asciiTheme="minorEastAsia" w:hAnsiTheme="minorEastAsia" w:cstheme="minorHAnsi"/>
        </w:rPr>
      </w:pPr>
      <w:r w:rsidRPr="00D27218">
        <w:rPr>
          <w:rFonts w:asciiTheme="minorEastAsia" w:hAnsiTheme="minorEastAsia" w:cstheme="minorHAnsi" w:hint="eastAsia"/>
        </w:rPr>
        <w:t>2. 今天收盘价突破了之前三个月的</w:t>
      </w:r>
      <w:proofErr w:type="gramStart"/>
      <w:r w:rsidRPr="00D27218">
        <w:rPr>
          <w:rFonts w:asciiTheme="minorEastAsia" w:hAnsiTheme="minorEastAsia" w:cstheme="minorHAnsi" w:hint="eastAsia"/>
        </w:rPr>
        <w:t>最</w:t>
      </w:r>
      <w:proofErr w:type="gramEnd"/>
      <w:r w:rsidRPr="00D27218">
        <w:rPr>
          <w:rFonts w:asciiTheme="minorEastAsia" w:hAnsiTheme="minorEastAsia" w:cstheme="minorHAnsi" w:hint="eastAsia"/>
        </w:rPr>
        <w:t>高价和平台</w:t>
      </w:r>
    </w:p>
    <w:p w:rsidR="00F1100F" w:rsidRPr="00D27218" w:rsidRDefault="00F1100F" w:rsidP="00F1100F">
      <w:pPr>
        <w:ind w:left="315" w:hangingChars="150" w:hanging="315"/>
        <w:rPr>
          <w:rFonts w:asciiTheme="minorEastAsia" w:hAnsiTheme="minorEastAsia" w:cstheme="minorHAnsi"/>
        </w:rPr>
      </w:pPr>
      <w:r w:rsidRPr="00D27218">
        <w:rPr>
          <w:rFonts w:asciiTheme="minorEastAsia" w:hAnsiTheme="minorEastAsia" w:cstheme="minorHAnsi" w:hint="eastAsia"/>
        </w:rPr>
        <w:t>3. 看涨，10</w:t>
      </w:r>
      <w:r w:rsidR="00BD07E6" w:rsidRPr="00D27218">
        <w:rPr>
          <w:rFonts w:asciiTheme="minorEastAsia" w:hAnsiTheme="minorEastAsia" w:cstheme="minorHAnsi" w:hint="eastAsia"/>
        </w:rPr>
        <w:t xml:space="preserve">5380 </w:t>
      </w:r>
      <w:r w:rsidR="00BD07E6" w:rsidRPr="00D27218">
        <w:rPr>
          <w:rFonts w:asciiTheme="minorEastAsia" w:hAnsiTheme="minorEastAsia" w:cstheme="minorHAnsi"/>
        </w:rPr>
        <w:t>–</w:t>
      </w:r>
      <w:r w:rsidR="00BD07E6" w:rsidRPr="00D27218">
        <w:rPr>
          <w:rFonts w:asciiTheme="minorEastAsia" w:hAnsiTheme="minorEastAsia" w:cstheme="minorHAnsi" w:hint="eastAsia"/>
        </w:rPr>
        <w:t xml:space="preserve"> 107000是支撑区间，可以在支撑区多单</w:t>
      </w:r>
    </w:p>
    <w:p w:rsidR="00BD07E6" w:rsidRPr="00D27218" w:rsidRDefault="00BD07E6" w:rsidP="00F1100F">
      <w:pPr>
        <w:ind w:left="315" w:hangingChars="150" w:hanging="315"/>
        <w:rPr>
          <w:rFonts w:asciiTheme="minorEastAsia" w:hAnsiTheme="minorEastAsia" w:cstheme="minorHAnsi"/>
        </w:rPr>
      </w:pPr>
    </w:p>
    <w:p w:rsidR="00BD07E6" w:rsidRPr="00D27218" w:rsidRDefault="00BD07E6" w:rsidP="00BD07E6">
      <w:pPr>
        <w:ind w:left="316" w:hangingChars="150" w:hanging="316"/>
        <w:rPr>
          <w:rFonts w:asciiTheme="minorEastAsia" w:hAnsiTheme="minorEastAsia" w:cstheme="minorHAnsi"/>
          <w:b/>
        </w:rPr>
      </w:pPr>
      <w:r w:rsidRPr="00D27218">
        <w:rPr>
          <w:rFonts w:asciiTheme="minorEastAsia" w:hAnsiTheme="minorEastAsia" w:cstheme="minorHAnsi" w:hint="eastAsia"/>
          <w:b/>
        </w:rPr>
        <w:t>PART 2：</w:t>
      </w:r>
    </w:p>
    <w:p w:rsidR="00BD07E6" w:rsidRPr="00D27218" w:rsidRDefault="00BD07E6" w:rsidP="00BD07E6">
      <w:pPr>
        <w:ind w:left="316" w:hangingChars="150" w:hanging="316"/>
        <w:rPr>
          <w:rFonts w:asciiTheme="minorEastAsia" w:hAnsiTheme="minorEastAsia" w:cstheme="minorHAnsi"/>
          <w:b/>
        </w:rPr>
      </w:pPr>
      <w:r w:rsidRPr="00D27218">
        <w:rPr>
          <w:rFonts w:asciiTheme="minorEastAsia" w:hAnsiTheme="minorEastAsia" w:cstheme="minorHAnsi" w:hint="eastAsia"/>
          <w:b/>
        </w:rPr>
        <w:t>图：周线图</w:t>
      </w:r>
    </w:p>
    <w:p w:rsidR="00BD07E6" w:rsidRPr="00BD07E6" w:rsidRDefault="00BD07E6" w:rsidP="00BD07E6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27218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0E7AEF10" wp14:editId="1D31EA6B">
            <wp:extent cx="4942464" cy="2097335"/>
            <wp:effectExtent l="0" t="0" r="0" b="0"/>
            <wp:docPr id="3" name="图片 3" descr="C:\Users\Server\AppData\Roaming\Tencent\Users\444833992\TIM\WinTemp\RichOle\DBFGH5XA0GFY6H}CLC$PR@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ver\AppData\Roaming\Tencent\Users\444833992\TIM\WinTemp\RichOle\DBFGH5XA0GFY6H}CLC$PR@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240" cy="210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E6" w:rsidRPr="00D27218" w:rsidRDefault="00BD07E6" w:rsidP="00D27218">
      <w:pPr>
        <w:ind w:left="316" w:hangingChars="150" w:hanging="316"/>
        <w:rPr>
          <w:rFonts w:asciiTheme="minorEastAsia" w:hAnsiTheme="minorEastAsia" w:cstheme="minorHAnsi"/>
          <w:b/>
        </w:rPr>
      </w:pPr>
      <w:r w:rsidRPr="00D27218">
        <w:rPr>
          <w:rFonts w:asciiTheme="minorEastAsia" w:hAnsiTheme="minorEastAsia" w:cstheme="minorHAnsi" w:hint="eastAsia"/>
          <w:b/>
        </w:rPr>
        <w:t>分析：</w:t>
      </w:r>
    </w:p>
    <w:p w:rsidR="00BD07E6" w:rsidRPr="00D27218" w:rsidRDefault="00BD07E6" w:rsidP="00D27218">
      <w:pPr>
        <w:ind w:left="316" w:hangingChars="150" w:hanging="316"/>
        <w:rPr>
          <w:rFonts w:asciiTheme="minorEastAsia" w:hAnsiTheme="minorEastAsia" w:cstheme="minorHAnsi"/>
          <w:b/>
        </w:rPr>
      </w:pPr>
      <w:r w:rsidRPr="00D27218">
        <w:rPr>
          <w:rFonts w:asciiTheme="minorEastAsia" w:hAnsiTheme="minorEastAsia" w:cstheme="minorHAnsi" w:hint="eastAsia"/>
          <w:b/>
        </w:rPr>
        <w:t>突破形态，</w:t>
      </w:r>
      <w:r w:rsidR="00E42273" w:rsidRPr="00D27218">
        <w:rPr>
          <w:rFonts w:asciiTheme="minorEastAsia" w:hAnsiTheme="minorEastAsia" w:cstheme="minorHAnsi" w:hint="eastAsia"/>
          <w:b/>
        </w:rPr>
        <w:t>近两周交易量很大，</w:t>
      </w:r>
      <w:r w:rsidRPr="00D27218">
        <w:rPr>
          <w:rFonts w:asciiTheme="minorEastAsia" w:hAnsiTheme="minorEastAsia" w:cstheme="minorHAnsi" w:hint="eastAsia"/>
          <w:b/>
        </w:rPr>
        <w:t>看多</w:t>
      </w:r>
    </w:p>
    <w:p w:rsidR="00BD07E6" w:rsidRPr="00D27218" w:rsidRDefault="00BD07E6" w:rsidP="00D27218">
      <w:pPr>
        <w:ind w:left="316" w:hangingChars="150" w:hanging="316"/>
        <w:rPr>
          <w:rFonts w:asciiTheme="minorEastAsia" w:hAnsiTheme="minorEastAsia" w:cstheme="minorHAnsi"/>
          <w:b/>
        </w:rPr>
      </w:pPr>
    </w:p>
    <w:p w:rsidR="00BD07E6" w:rsidRPr="00D27218" w:rsidRDefault="00BD07E6" w:rsidP="00D27218">
      <w:pPr>
        <w:ind w:left="316" w:hangingChars="150" w:hanging="316"/>
        <w:rPr>
          <w:rFonts w:asciiTheme="minorEastAsia" w:hAnsiTheme="minorEastAsia" w:cstheme="minorHAnsi"/>
          <w:b/>
        </w:rPr>
      </w:pPr>
    </w:p>
    <w:p w:rsidR="00BD07E6" w:rsidRPr="00D27218" w:rsidRDefault="00BD07E6" w:rsidP="00D27218">
      <w:pPr>
        <w:ind w:left="316" w:hangingChars="150" w:hanging="316"/>
        <w:rPr>
          <w:rFonts w:asciiTheme="minorEastAsia" w:hAnsiTheme="minorEastAsia" w:cstheme="minorHAnsi"/>
          <w:b/>
        </w:rPr>
      </w:pPr>
    </w:p>
    <w:p w:rsidR="00BD07E6" w:rsidRPr="00D27218" w:rsidRDefault="00BD07E6" w:rsidP="00D27218">
      <w:pPr>
        <w:ind w:left="316" w:hangingChars="150" w:hanging="316"/>
        <w:rPr>
          <w:rFonts w:asciiTheme="minorEastAsia" w:hAnsiTheme="minorEastAsia" w:cstheme="minorHAnsi"/>
          <w:b/>
        </w:rPr>
      </w:pPr>
    </w:p>
    <w:p w:rsidR="00D27218" w:rsidRDefault="00D27218" w:rsidP="00D27218">
      <w:pPr>
        <w:ind w:left="316" w:hangingChars="150" w:hanging="316"/>
        <w:rPr>
          <w:rFonts w:asciiTheme="minorEastAsia" w:hAnsiTheme="minorEastAsia" w:cstheme="minorHAnsi"/>
          <w:b/>
        </w:rPr>
      </w:pPr>
    </w:p>
    <w:p w:rsidR="00D27218" w:rsidRDefault="00D27218" w:rsidP="00D27218">
      <w:pPr>
        <w:ind w:left="316" w:hangingChars="150" w:hanging="316"/>
        <w:rPr>
          <w:rFonts w:asciiTheme="minorEastAsia" w:hAnsiTheme="minorEastAsia" w:cstheme="minorHAnsi"/>
          <w:b/>
        </w:rPr>
      </w:pPr>
    </w:p>
    <w:p w:rsidR="00BD07E6" w:rsidRPr="00D27218" w:rsidRDefault="00BD07E6" w:rsidP="00D27218">
      <w:pPr>
        <w:ind w:left="316" w:hangingChars="150" w:hanging="316"/>
        <w:rPr>
          <w:rFonts w:asciiTheme="minorEastAsia" w:hAnsiTheme="minorEastAsia" w:cstheme="minorHAnsi"/>
          <w:b/>
        </w:rPr>
      </w:pPr>
      <w:r w:rsidRPr="00D27218">
        <w:rPr>
          <w:rFonts w:asciiTheme="minorEastAsia" w:hAnsiTheme="minorEastAsia" w:cstheme="minorHAnsi" w:hint="eastAsia"/>
          <w:b/>
        </w:rPr>
        <w:lastRenderedPageBreak/>
        <w:t>PART 3： 日线图</w:t>
      </w:r>
    </w:p>
    <w:p w:rsidR="00BD07E6" w:rsidRPr="00BD07E6" w:rsidRDefault="00BD07E6" w:rsidP="00BD07E6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27218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1EFAC7CA" wp14:editId="15CF5DB6">
            <wp:extent cx="4352925" cy="2232508"/>
            <wp:effectExtent l="0" t="0" r="0" b="0"/>
            <wp:docPr id="5" name="图片 5" descr="C:\Users\Server\AppData\Roaming\Tencent\Users\444833992\TIM\WinTemp\RichOle\DDCV%(ZC2MK05PEJE9L[}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ver\AppData\Roaming\Tencent\Users\444833992\TIM\WinTemp\RichOle\DDCV%(ZC2MK05PEJE9L[}{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222" cy="223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0F" w:rsidRPr="00D27218" w:rsidRDefault="00BD07E6" w:rsidP="00F1100F">
      <w:pPr>
        <w:ind w:left="315" w:hangingChars="150" w:hanging="315"/>
        <w:rPr>
          <w:rFonts w:asciiTheme="minorEastAsia" w:hAnsiTheme="minorEastAsia" w:cstheme="minorHAnsi"/>
        </w:rPr>
      </w:pPr>
      <w:r w:rsidRPr="00D27218">
        <w:rPr>
          <w:rFonts w:asciiTheme="minorEastAsia" w:hAnsiTheme="minorEastAsia" w:cstheme="minorHAnsi" w:hint="eastAsia"/>
        </w:rPr>
        <w:t>分析：</w:t>
      </w:r>
    </w:p>
    <w:p w:rsidR="00BD07E6" w:rsidRPr="00D27218" w:rsidRDefault="00BD07E6" w:rsidP="00BD07E6">
      <w:pPr>
        <w:rPr>
          <w:rFonts w:asciiTheme="minorEastAsia" w:hAnsiTheme="minorEastAsia" w:cs="宋体"/>
          <w:kern w:val="0"/>
          <w:sz w:val="24"/>
          <w:szCs w:val="24"/>
        </w:rPr>
      </w:pPr>
      <w:r w:rsidRPr="00D27218">
        <w:rPr>
          <w:rFonts w:asciiTheme="minorEastAsia" w:hAnsiTheme="minorEastAsia" w:cstheme="minorHAnsi" w:hint="eastAsia"/>
        </w:rPr>
        <w:t>1. 今天</w:t>
      </w:r>
      <w:proofErr w:type="gramStart"/>
      <w:r w:rsidRPr="00D27218">
        <w:rPr>
          <w:rFonts w:asciiTheme="minorEastAsia" w:hAnsiTheme="minorEastAsia" w:cstheme="minorHAnsi" w:hint="eastAsia"/>
        </w:rPr>
        <w:t>突破高</w:t>
      </w:r>
      <w:proofErr w:type="gramEnd"/>
      <w:r w:rsidRPr="00D27218">
        <w:rPr>
          <w:rFonts w:asciiTheme="minorEastAsia" w:hAnsiTheme="minorEastAsia" w:cstheme="minorHAnsi" w:hint="eastAsia"/>
        </w:rPr>
        <w:t>开， 有缺口（缺口下限：</w:t>
      </w:r>
      <w:r w:rsidR="00E65628" w:rsidRPr="00D27218">
        <w:rPr>
          <w:rFonts w:asciiTheme="minorEastAsia" w:hAnsiTheme="minorEastAsia" w:cstheme="minorHAnsi" w:hint="eastAsia"/>
        </w:rPr>
        <w:t>105200， 上限： 106210， 高度：1010</w:t>
      </w:r>
      <w:r w:rsidRPr="00D27218">
        <w:rPr>
          <w:rFonts w:asciiTheme="minorEastAsia" w:hAnsiTheme="minorEastAsia" w:cstheme="minorHAnsi" w:hint="eastAsia"/>
        </w:rPr>
        <w:t>）</w:t>
      </w:r>
    </w:p>
    <w:p w:rsidR="00BD07E6" w:rsidRDefault="00E42273" w:rsidP="00F1100F">
      <w:pPr>
        <w:ind w:left="315" w:hangingChars="150" w:hanging="315"/>
        <w:rPr>
          <w:rFonts w:asciiTheme="minorEastAsia" w:hAnsiTheme="minorEastAsia" w:cstheme="minorHAnsi"/>
        </w:rPr>
      </w:pPr>
      <w:r w:rsidRPr="00D27218">
        <w:rPr>
          <w:rFonts w:asciiTheme="minorEastAsia" w:hAnsiTheme="minorEastAsia" w:cstheme="minorHAnsi" w:hint="eastAsia"/>
        </w:rPr>
        <w:t>2. 突破跳空伴有高额交易量形成，超大概率时是不会被全部回填，日内只是部分填回</w:t>
      </w:r>
    </w:p>
    <w:p w:rsidR="00F32E06" w:rsidRDefault="00F32E06" w:rsidP="00F1100F">
      <w:pPr>
        <w:ind w:left="315" w:hangingChars="150" w:hanging="315"/>
        <w:rPr>
          <w:rFonts w:asciiTheme="minorEastAsia" w:hAnsiTheme="minorEastAsia" w:cstheme="minorHAnsi"/>
        </w:rPr>
      </w:pPr>
    </w:p>
    <w:p w:rsidR="00F32E06" w:rsidRPr="00D27218" w:rsidRDefault="00F32E06" w:rsidP="00F1100F">
      <w:pPr>
        <w:ind w:left="315" w:hangingChars="150" w:hanging="315"/>
        <w:rPr>
          <w:rFonts w:asciiTheme="minorEastAsia" w:hAnsiTheme="minorEastAsia" w:cstheme="minorHAnsi"/>
        </w:rPr>
      </w:pPr>
    </w:p>
    <w:p w:rsidR="00E42273" w:rsidRDefault="00E42273" w:rsidP="00F32E06">
      <w:pPr>
        <w:ind w:left="316" w:hangingChars="150" w:hanging="316"/>
        <w:rPr>
          <w:rFonts w:asciiTheme="minorEastAsia" w:hAnsiTheme="minorEastAsia" w:cstheme="minorHAnsi"/>
          <w:b/>
        </w:rPr>
      </w:pPr>
      <w:r w:rsidRPr="00F32E06">
        <w:rPr>
          <w:rFonts w:asciiTheme="minorEastAsia" w:hAnsiTheme="minorEastAsia" w:cstheme="minorHAnsi" w:hint="eastAsia"/>
          <w:b/>
        </w:rPr>
        <w:t>PART 4： 15min K图</w:t>
      </w:r>
    </w:p>
    <w:p w:rsidR="00F32E06" w:rsidRPr="00F32E06" w:rsidRDefault="00F32E06" w:rsidP="00F32E06">
      <w:pPr>
        <w:ind w:left="316" w:hangingChars="150" w:hanging="316"/>
        <w:rPr>
          <w:rFonts w:asciiTheme="minorEastAsia" w:hAnsiTheme="minorEastAsia" w:cstheme="minorHAnsi"/>
          <w:b/>
        </w:rPr>
      </w:pPr>
    </w:p>
    <w:p w:rsidR="00E42273" w:rsidRPr="00E42273" w:rsidRDefault="00E42273" w:rsidP="00E4227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27218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4F4AD3FA" wp14:editId="04B2F4E4">
            <wp:extent cx="3524250" cy="2543785"/>
            <wp:effectExtent l="0" t="0" r="0" b="9525"/>
            <wp:docPr id="7" name="图片 7" descr="C:\Users\Server\AppData\Roaming\Tencent\Users\444833992\TIM\WinTemp\RichOle\YT84YXX[G8LPH8W6TE{GL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rver\AppData\Roaming\Tencent\Users\444833992\TIM\WinTemp\RichOle\YT84YXX[G8LPH8W6TE{GLH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483" cy="254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273" w:rsidRPr="00E42273" w:rsidRDefault="003042CF" w:rsidP="00E4227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27218">
        <w:rPr>
          <w:rFonts w:asciiTheme="minorEastAsia" w:hAnsiTheme="minorEastAsia" w:cs="宋体" w:hint="eastAsia"/>
          <w:kern w:val="0"/>
          <w:sz w:val="24"/>
          <w:szCs w:val="24"/>
        </w:rPr>
        <w:t xml:space="preserve">分析： </w:t>
      </w:r>
    </w:p>
    <w:p w:rsidR="00E42273" w:rsidRPr="00D27218" w:rsidRDefault="003042CF" w:rsidP="00F1100F">
      <w:pPr>
        <w:ind w:left="315" w:hangingChars="150" w:hanging="315"/>
        <w:rPr>
          <w:rFonts w:asciiTheme="minorEastAsia" w:hAnsiTheme="minorEastAsia" w:cstheme="minorHAnsi"/>
        </w:rPr>
      </w:pPr>
      <w:r w:rsidRPr="00D27218">
        <w:rPr>
          <w:rFonts w:asciiTheme="minorEastAsia" w:hAnsiTheme="minorEastAsia" w:cstheme="minorHAnsi" w:hint="eastAsia"/>
        </w:rPr>
        <w:t xml:space="preserve">1. 早盘高开之后回撤，持续震荡在这个区间为106900 </w:t>
      </w:r>
      <w:r w:rsidRPr="00D27218">
        <w:rPr>
          <w:rFonts w:asciiTheme="minorEastAsia" w:hAnsiTheme="minorEastAsia" w:cstheme="minorHAnsi"/>
        </w:rPr>
        <w:t>–</w:t>
      </w:r>
      <w:r w:rsidRPr="00D27218">
        <w:rPr>
          <w:rFonts w:asciiTheme="minorEastAsia" w:hAnsiTheme="minorEastAsia" w:cstheme="minorHAnsi" w:hint="eastAsia"/>
        </w:rPr>
        <w:t xml:space="preserve"> 106700，且尝试过107660的高点，瞬间被打压下来，回到震荡区间，且成交量很大， </w:t>
      </w:r>
      <w:r w:rsidR="00232D9A" w:rsidRPr="00D27218">
        <w:rPr>
          <w:rFonts w:asciiTheme="minorEastAsia" w:hAnsiTheme="minorEastAsia" w:cstheme="minorHAnsi" w:hint="eastAsia"/>
        </w:rPr>
        <w:t>说明早</w:t>
      </w:r>
      <w:proofErr w:type="gramStart"/>
      <w:r w:rsidR="00232D9A" w:rsidRPr="00D27218">
        <w:rPr>
          <w:rFonts w:asciiTheme="minorEastAsia" w:hAnsiTheme="minorEastAsia" w:cstheme="minorHAnsi" w:hint="eastAsia"/>
        </w:rPr>
        <w:t>盘时候</w:t>
      </w:r>
      <w:proofErr w:type="gramEnd"/>
      <w:r w:rsidR="00232D9A" w:rsidRPr="00D27218">
        <w:rPr>
          <w:rFonts w:asciiTheme="minorEastAsia" w:hAnsiTheme="minorEastAsia" w:cstheme="minorHAnsi" w:hint="eastAsia"/>
        </w:rPr>
        <w:t>震荡区域以上压力很重；</w:t>
      </w:r>
    </w:p>
    <w:p w:rsidR="00232D9A" w:rsidRDefault="00232D9A" w:rsidP="00F1100F">
      <w:pPr>
        <w:ind w:left="315" w:hangingChars="150" w:hanging="315"/>
        <w:rPr>
          <w:rFonts w:asciiTheme="minorEastAsia" w:hAnsiTheme="minorEastAsia" w:cstheme="minorHAnsi"/>
        </w:rPr>
      </w:pPr>
      <w:r w:rsidRPr="00D27218">
        <w:rPr>
          <w:rFonts w:asciiTheme="minorEastAsia" w:hAnsiTheme="minorEastAsia" w:cstheme="minorHAnsi" w:hint="eastAsia"/>
        </w:rPr>
        <w:t>2. 下午高开， 且早上尝试的高点near 107660升级为支撑位</w:t>
      </w:r>
      <w:r w:rsidR="006B2B16" w:rsidRPr="00D27218">
        <w:rPr>
          <w:rFonts w:asciiTheme="minorEastAsia" w:hAnsiTheme="minorEastAsia" w:cstheme="minorHAnsi" w:hint="eastAsia"/>
        </w:rPr>
        <w:t>，收盘收于上下午缺口以上， 之后看涨</w:t>
      </w:r>
    </w:p>
    <w:p w:rsidR="00D27218" w:rsidRDefault="00D27218" w:rsidP="00F1100F">
      <w:pPr>
        <w:ind w:left="315" w:hangingChars="150" w:hanging="315"/>
        <w:rPr>
          <w:rFonts w:asciiTheme="minorEastAsia" w:hAnsiTheme="minorEastAsia" w:cstheme="minorHAnsi"/>
        </w:rPr>
      </w:pPr>
    </w:p>
    <w:p w:rsidR="00D27218" w:rsidRDefault="00D27218" w:rsidP="00F1100F">
      <w:pPr>
        <w:ind w:left="315" w:hangingChars="150" w:hanging="315"/>
        <w:rPr>
          <w:rFonts w:asciiTheme="minorEastAsia" w:hAnsiTheme="minorEastAsia" w:cstheme="minorHAnsi"/>
        </w:rPr>
      </w:pPr>
    </w:p>
    <w:p w:rsidR="00D27218" w:rsidRDefault="00D27218" w:rsidP="00F1100F">
      <w:pPr>
        <w:ind w:left="315" w:hangingChars="150" w:hanging="315"/>
        <w:rPr>
          <w:rFonts w:asciiTheme="minorEastAsia" w:hAnsiTheme="minorEastAsia" w:cstheme="minorHAnsi"/>
        </w:rPr>
      </w:pPr>
    </w:p>
    <w:p w:rsidR="00D27218" w:rsidRDefault="00D27218" w:rsidP="00F1100F">
      <w:pPr>
        <w:ind w:left="315" w:hangingChars="150" w:hanging="315"/>
        <w:rPr>
          <w:rFonts w:asciiTheme="minorEastAsia" w:hAnsiTheme="minorEastAsia" w:cstheme="minorHAnsi"/>
        </w:rPr>
      </w:pPr>
    </w:p>
    <w:p w:rsidR="00D27218" w:rsidRPr="009838AB" w:rsidRDefault="00D27218" w:rsidP="009838AB">
      <w:pPr>
        <w:rPr>
          <w:rFonts w:asciiTheme="minorEastAsia" w:hAnsiTheme="minorEastAsia" w:cstheme="minorHAnsi"/>
        </w:rPr>
      </w:pPr>
    </w:p>
    <w:p w:rsidR="00592C24" w:rsidRDefault="00592C24" w:rsidP="009838AB">
      <w:pPr>
        <w:ind w:left="316" w:hangingChars="150" w:hanging="316"/>
        <w:rPr>
          <w:rFonts w:asciiTheme="minorEastAsia" w:hAnsiTheme="minorEastAsia" w:cstheme="minorHAnsi" w:hint="eastAsia"/>
          <w:b/>
        </w:rPr>
      </w:pPr>
      <w:r w:rsidRPr="009838AB">
        <w:rPr>
          <w:rFonts w:asciiTheme="minorEastAsia" w:hAnsiTheme="minorEastAsia" w:cstheme="minorHAnsi" w:hint="eastAsia"/>
          <w:b/>
        </w:rPr>
        <w:lastRenderedPageBreak/>
        <w:t>手上持仓：</w:t>
      </w:r>
    </w:p>
    <w:p w:rsidR="009838AB" w:rsidRPr="009838AB" w:rsidRDefault="009838AB" w:rsidP="009838AB">
      <w:pPr>
        <w:ind w:left="316" w:hangingChars="150" w:hanging="316"/>
        <w:rPr>
          <w:rFonts w:asciiTheme="minorEastAsia" w:hAnsiTheme="minorEastAsia" w:cstheme="minorHAnsi"/>
          <w:b/>
        </w:rPr>
      </w:pPr>
    </w:p>
    <w:p w:rsidR="00F8166B" w:rsidRDefault="00530347" w:rsidP="00592C24">
      <w:pPr>
        <w:ind w:left="315" w:hangingChars="150" w:hanging="315"/>
        <w:rPr>
          <w:rFonts w:asciiTheme="minorEastAsia" w:hAnsiTheme="minorEastAsia" w:cstheme="minorHAnsi" w:hint="eastAsia"/>
        </w:rPr>
      </w:pPr>
      <w:r>
        <w:rPr>
          <w:rFonts w:asciiTheme="minorEastAsia" w:hAnsiTheme="minorEastAsia" w:cstheme="minorHAnsi" w:hint="eastAsia"/>
        </w:rPr>
        <w:t xml:space="preserve">1.  </w:t>
      </w:r>
      <w:r w:rsidR="00F8166B">
        <w:rPr>
          <w:rFonts w:asciiTheme="minorEastAsia" w:hAnsiTheme="minorEastAsia" w:cstheme="minorHAnsi" w:hint="eastAsia"/>
        </w:rPr>
        <w:t>持仓</w:t>
      </w:r>
      <w:r w:rsidR="00592C24" w:rsidRPr="00D27218">
        <w:rPr>
          <w:rFonts w:asciiTheme="minorEastAsia" w:hAnsiTheme="minorEastAsia" w:cstheme="minorHAnsi" w:hint="eastAsia"/>
        </w:rPr>
        <w:t>两手NI1807.SHF</w:t>
      </w:r>
    </w:p>
    <w:p w:rsidR="00592C24" w:rsidRPr="00D27218" w:rsidRDefault="00592C24" w:rsidP="00F8166B">
      <w:pPr>
        <w:ind w:leftChars="150" w:left="315"/>
        <w:rPr>
          <w:rFonts w:asciiTheme="minorEastAsia" w:hAnsiTheme="minorEastAsia" w:cstheme="minorHAnsi"/>
        </w:rPr>
      </w:pPr>
      <w:r w:rsidRPr="00D27218">
        <w:rPr>
          <w:rFonts w:asciiTheme="minorEastAsia" w:hAnsiTheme="minorEastAsia" w:cstheme="minorHAnsi" w:hint="eastAsia"/>
        </w:rPr>
        <w:t xml:space="preserve">昨天下午多了一手，晚上开盘跳高107500左右平掉了， 后来涨上去了我又开了107600开了2手多单， </w:t>
      </w:r>
      <w:r w:rsidR="00CF08C9">
        <w:rPr>
          <w:rFonts w:asciiTheme="minorEastAsia" w:hAnsiTheme="minorEastAsia" w:cstheme="minorHAnsi" w:hint="eastAsia"/>
        </w:rPr>
        <w:t>，</w:t>
      </w:r>
      <w:r w:rsidRPr="00D27218">
        <w:rPr>
          <w:rFonts w:asciiTheme="minorEastAsia" w:hAnsiTheme="minorEastAsia" w:cstheme="minorHAnsi" w:hint="eastAsia"/>
        </w:rPr>
        <w:t>今天早上震荡区图 多了106700一手，在107100平掉的。 下午没有操作了，我看涨镍，就long and hold 2手</w:t>
      </w:r>
    </w:p>
    <w:p w:rsidR="00592C24" w:rsidRPr="00D27218" w:rsidRDefault="00530347" w:rsidP="00592C24">
      <w:pPr>
        <w:ind w:left="315" w:hangingChars="150" w:hanging="315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 xml:space="preserve">2. </w:t>
      </w:r>
      <w:r w:rsidR="00592C24" w:rsidRPr="00D27218">
        <w:rPr>
          <w:rFonts w:asciiTheme="minorEastAsia" w:hAnsiTheme="minorEastAsia" w:cstheme="minorHAnsi" w:hint="eastAsia"/>
        </w:rPr>
        <w:t>昨天下午多1手铝，今天一直没动</w:t>
      </w:r>
      <w:r w:rsidR="00901F8F">
        <w:rPr>
          <w:rFonts w:asciiTheme="minorEastAsia" w:hAnsiTheme="minorEastAsia" w:cstheme="minorHAnsi" w:hint="eastAsia"/>
        </w:rPr>
        <w:t>，看涨铝</w:t>
      </w:r>
      <w:bookmarkStart w:id="0" w:name="_GoBack"/>
      <w:bookmarkEnd w:id="0"/>
    </w:p>
    <w:p w:rsidR="00592C24" w:rsidRPr="00D27218" w:rsidRDefault="00530347" w:rsidP="00530347">
      <w:pPr>
        <w:ind w:left="315" w:hangingChars="150" w:hanging="315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 xml:space="preserve">3. </w:t>
      </w:r>
      <w:r w:rsidR="00592C24" w:rsidRPr="00D27218">
        <w:rPr>
          <w:rFonts w:asciiTheme="minorEastAsia" w:hAnsiTheme="minorEastAsia" w:cstheme="minorHAnsi" w:hint="eastAsia"/>
        </w:rPr>
        <w:t>今天</w:t>
      </w:r>
      <w:r w:rsidR="00CE5538" w:rsidRPr="00D27218">
        <w:rPr>
          <w:rFonts w:asciiTheme="minorEastAsia" w:hAnsiTheme="minorEastAsia" w:cstheme="minorHAnsi" w:hint="eastAsia"/>
        </w:rPr>
        <w:t>下午</w:t>
      </w:r>
      <w:r w:rsidR="00592C24" w:rsidRPr="00D27218">
        <w:rPr>
          <w:rFonts w:asciiTheme="minorEastAsia" w:hAnsiTheme="minorEastAsia" w:cstheme="minorHAnsi" w:hint="eastAsia"/>
        </w:rPr>
        <w:t>尾盘</w:t>
      </w:r>
      <w:r w:rsidR="00CE5538" w:rsidRPr="00D27218">
        <w:rPr>
          <w:rFonts w:asciiTheme="minorEastAsia" w:hAnsiTheme="minorEastAsia" w:cstheme="minorHAnsi" w:hint="eastAsia"/>
        </w:rPr>
        <w:t>3510</w:t>
      </w:r>
      <w:r w:rsidR="00592C24" w:rsidRPr="00D27218">
        <w:rPr>
          <w:rFonts w:asciiTheme="minorEastAsia" w:hAnsiTheme="minorEastAsia" w:cstheme="minorHAnsi" w:hint="eastAsia"/>
        </w:rPr>
        <w:t>多了两手RB1810.SHF</w:t>
      </w:r>
      <w:r w:rsidR="00CE5538" w:rsidRPr="00D27218">
        <w:rPr>
          <w:rFonts w:asciiTheme="minorEastAsia" w:hAnsiTheme="minorEastAsia" w:cstheme="minorHAnsi" w:hint="eastAsia"/>
        </w:rPr>
        <w:t xml:space="preserve"> </w:t>
      </w:r>
      <w:r w:rsidR="00592C24" w:rsidRPr="00D27218">
        <w:rPr>
          <w:rFonts w:asciiTheme="minorEastAsia" w:hAnsiTheme="minorEastAsia" w:cstheme="minorHAnsi" w:hint="eastAsia"/>
        </w:rPr>
        <w:t>， 我想在3560平仓</w:t>
      </w:r>
      <w:r w:rsidR="00CE5538" w:rsidRPr="00D27218">
        <w:rPr>
          <w:rFonts w:asciiTheme="minorEastAsia" w:hAnsiTheme="minorEastAsia" w:cstheme="minorHAnsi" w:hint="eastAsia"/>
        </w:rPr>
        <w:t>,</w:t>
      </w:r>
      <w:r w:rsidR="00DF492F" w:rsidRPr="00D27218">
        <w:rPr>
          <w:rFonts w:asciiTheme="minorEastAsia" w:hAnsiTheme="minorEastAsia" w:cstheme="minorHAnsi" w:hint="eastAsia"/>
        </w:rPr>
        <w:t xml:space="preserve"> 螺纹钢会向上</w:t>
      </w:r>
      <w:proofErr w:type="gramStart"/>
      <w:r w:rsidR="00DF492F" w:rsidRPr="00D27218">
        <w:rPr>
          <w:rFonts w:asciiTheme="minorEastAsia" w:hAnsiTheme="minorEastAsia" w:cstheme="minorHAnsi" w:hint="eastAsia"/>
        </w:rPr>
        <w:t>突之前</w:t>
      </w:r>
      <w:proofErr w:type="gramEnd"/>
      <w:r w:rsidR="00DF492F" w:rsidRPr="00D27218">
        <w:rPr>
          <w:rFonts w:asciiTheme="minorEastAsia" w:hAnsiTheme="minorEastAsia" w:cstheme="minorHAnsi" w:hint="eastAsia"/>
        </w:rPr>
        <w:t>的低位3570，日K如下：</w:t>
      </w:r>
    </w:p>
    <w:p w:rsidR="00DF492F" w:rsidRPr="00DF492F" w:rsidRDefault="00DF492F" w:rsidP="00DF492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27218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606984DA" wp14:editId="4B1A779C">
            <wp:extent cx="6048375" cy="2708011"/>
            <wp:effectExtent l="0" t="0" r="0" b="0"/>
            <wp:docPr id="8" name="图片 8" descr="C:\Users\Server\AppData\Roaming\Tencent\Users\444833992\TIM\WinTemp\RichOle\)AI5PK{KDGDO[0FO3L%LF{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rver\AppData\Roaming\Tencent\Users\444833992\TIM\WinTemp\RichOle\)AI5PK{KDGDO[0FO3L%LF{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70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92F" w:rsidRPr="00D27218" w:rsidRDefault="00DF492F" w:rsidP="00592C24">
      <w:pPr>
        <w:ind w:left="315" w:hangingChars="150" w:hanging="315"/>
        <w:rPr>
          <w:rFonts w:asciiTheme="minorEastAsia" w:hAnsiTheme="minorEastAsia" w:cstheme="minorHAnsi"/>
        </w:rPr>
      </w:pPr>
    </w:p>
    <w:p w:rsidR="00CE5538" w:rsidRPr="00D27218" w:rsidRDefault="00CE5538" w:rsidP="00592C24">
      <w:pPr>
        <w:ind w:left="315" w:hangingChars="150" w:hanging="315"/>
        <w:rPr>
          <w:rFonts w:asciiTheme="minorEastAsia" w:hAnsiTheme="minorEastAsia" w:cstheme="minorHAnsi"/>
        </w:rPr>
      </w:pPr>
    </w:p>
    <w:p w:rsidR="00232D9A" w:rsidRPr="00D27218" w:rsidRDefault="00232D9A" w:rsidP="00F1100F">
      <w:pPr>
        <w:ind w:left="315" w:hangingChars="150" w:hanging="315"/>
        <w:rPr>
          <w:rFonts w:asciiTheme="minorEastAsia" w:hAnsiTheme="minorEastAsia" w:cstheme="minorHAnsi"/>
        </w:rPr>
      </w:pPr>
    </w:p>
    <w:sectPr w:rsidR="00232D9A" w:rsidRPr="00D27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95"/>
    <w:rsid w:val="001657BA"/>
    <w:rsid w:val="001A5095"/>
    <w:rsid w:val="00232D9A"/>
    <w:rsid w:val="003042CF"/>
    <w:rsid w:val="00530347"/>
    <w:rsid w:val="00592C24"/>
    <w:rsid w:val="006B2B16"/>
    <w:rsid w:val="006C7DB4"/>
    <w:rsid w:val="008A793B"/>
    <w:rsid w:val="00901F8F"/>
    <w:rsid w:val="009838AB"/>
    <w:rsid w:val="00B72794"/>
    <w:rsid w:val="00BD07E6"/>
    <w:rsid w:val="00CE5538"/>
    <w:rsid w:val="00CF08C9"/>
    <w:rsid w:val="00D14BE0"/>
    <w:rsid w:val="00D27218"/>
    <w:rsid w:val="00D46363"/>
    <w:rsid w:val="00D91F95"/>
    <w:rsid w:val="00DF492F"/>
    <w:rsid w:val="00E42273"/>
    <w:rsid w:val="00E65628"/>
    <w:rsid w:val="00F01D56"/>
    <w:rsid w:val="00F1100F"/>
    <w:rsid w:val="00F32E06"/>
    <w:rsid w:val="00F8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7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7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7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周睿</dc:creator>
  <cp:keywords/>
  <dc:description/>
  <cp:lastModifiedBy>周睿</cp:lastModifiedBy>
  <cp:revision>19</cp:revision>
  <dcterms:created xsi:type="dcterms:W3CDTF">2018-04-19T09:35:00Z</dcterms:created>
  <dcterms:modified xsi:type="dcterms:W3CDTF">2018-04-19T11:26:00Z</dcterms:modified>
</cp:coreProperties>
</file>