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参数初始化"/>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r>
        <w:t xml:space="preserve"> </w:t>
      </w: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r>
        <w:t xml:space="preserve"> </w:t>
      </w: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r>
        <w:t xml:space="preserve"> </w:t>
      </w: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4"/>
        </w:numPr>
      </w:pPr>
    </w:p>
    <w:p>
      <w:pPr>
        <w:pStyle w:val="Compact"/>
        <w:numPr>
          <w:ilvl w:val="1"/>
          <w:numId w:val="1035"/>
        </w:numPr>
      </w:pPr>
      <w:r>
        <w:rPr>
          <w:rFonts w:hint="eastAsia"/>
        </w:rPr>
        <w:t xml:space="preserve">事实性错误较多，如编造人名、地名、事件；</w:t>
      </w:r>
    </w:p>
    <w:p>
      <w:pPr>
        <w:pStyle w:val="Compact"/>
        <w:numPr>
          <w:ilvl w:val="0"/>
          <w:numId w:val="1034"/>
        </w:numPr>
      </w:pPr>
    </w:p>
    <w:p>
      <w:pPr>
        <w:pStyle w:val="Compact"/>
        <w:numPr>
          <w:ilvl w:val="1"/>
          <w:numId w:val="1036"/>
        </w:numPr>
      </w:pPr>
      <w:r>
        <w:rPr>
          <w:rFonts w:hint="eastAsia"/>
        </w:rPr>
        <w:t xml:space="preserve">长距离逻辑一致性较弱，主题漂移明显；</w:t>
      </w:r>
    </w:p>
    <w:p>
      <w:pPr>
        <w:pStyle w:val="Compact"/>
        <w:numPr>
          <w:ilvl w:val="0"/>
          <w:numId w:val="1034"/>
        </w:numPr>
      </w:pPr>
    </w:p>
    <w:p>
      <w:pPr>
        <w:pStyle w:val="Compact"/>
        <w:numPr>
          <w:ilvl w:val="1"/>
          <w:numId w:val="1037"/>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38"/>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38"/>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38"/>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r>
        <w:t xml:space="preserve"> </w:t>
      </w: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r>
        <w:t xml:space="preserve"> </w:t>
      </w: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39"/>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39"/>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0"/>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0"/>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0"/>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2026-05-24T16:32:17Z</dcterms:created>
  <dcterms:modified xsi:type="dcterms:W3CDTF">2026-05-24T16:32:17Z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