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关于医学学术造假行为的思考</w:t>
      </w:r>
    </w:p>
    <w:p>
      <w:pPr>
        <w:jc w:val="center"/>
        <w:rPr>
          <w:rFonts w:hint="eastAsia" w:ascii="黑体" w:hAnsi="黑体" w:eastAsia="黑体" w:cs="黑体"/>
          <w:b/>
          <w:bCs/>
          <w:i w:val="0"/>
          <w:iCs w:val="0"/>
          <w:caps w:val="0"/>
          <w:color w:val="333333"/>
          <w:spacing w:val="0"/>
          <w:sz w:val="30"/>
          <w:szCs w:val="30"/>
          <w:shd w:val="clear" w:fill="FFFFFF"/>
          <w:lang w:val="en-US" w:eastAsia="zh-CN"/>
        </w:rPr>
      </w:pPr>
      <w:r>
        <w:rPr>
          <w:rFonts w:hint="eastAsia"/>
          <w:b/>
          <w:bCs/>
          <w:sz w:val="30"/>
          <w:szCs w:val="30"/>
          <w:lang w:val="en-US" w:eastAsia="zh-CN"/>
        </w:rPr>
        <w:t>——以前哈佛医学教授</w:t>
      </w:r>
      <w:r>
        <w:rPr>
          <w:rFonts w:hint="eastAsia" w:ascii="黑体" w:hAnsi="黑体" w:eastAsia="黑体" w:cs="黑体"/>
          <w:b/>
          <w:bCs/>
          <w:i w:val="0"/>
          <w:iCs w:val="0"/>
          <w:caps w:val="0"/>
          <w:color w:val="333333"/>
          <w:spacing w:val="0"/>
          <w:sz w:val="30"/>
          <w:szCs w:val="30"/>
          <w:shd w:val="clear" w:fill="FFFFFF"/>
        </w:rPr>
        <w:t>艾罗·安维萨</w:t>
      </w:r>
      <w:r>
        <w:rPr>
          <w:rFonts w:hint="eastAsia" w:ascii="黑体" w:hAnsi="黑体" w:eastAsia="黑体" w:cs="黑体"/>
          <w:b/>
          <w:bCs/>
          <w:i w:val="0"/>
          <w:iCs w:val="0"/>
          <w:caps w:val="0"/>
          <w:color w:val="333333"/>
          <w:spacing w:val="0"/>
          <w:sz w:val="30"/>
          <w:szCs w:val="30"/>
          <w:shd w:val="clear" w:fill="FFFFFF"/>
          <w:lang w:val="en-US" w:eastAsia="zh-CN"/>
        </w:rPr>
        <w:t>为案例</w:t>
      </w:r>
    </w:p>
    <w:p>
      <w:pPr>
        <w:jc w:val="center"/>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谢一夫 2110301332</w:t>
      </w:r>
      <w:bookmarkStart w:id="0" w:name="_GoBack"/>
      <w:bookmarkEnd w:id="0"/>
    </w:p>
    <w:p>
      <w:pPr>
        <w:jc w:val="center"/>
        <w:rPr>
          <w:rFonts w:hint="eastAsia" w:cstheme="minorBidi"/>
          <w:b w:val="0"/>
          <w:bCs/>
          <w:kern w:val="2"/>
          <w:sz w:val="24"/>
          <w:szCs w:val="24"/>
          <w:lang w:val="en-US" w:eastAsia="zh-CN" w:bidi="ar-SA"/>
        </w:rPr>
      </w:pPr>
      <w:r>
        <w:rPr>
          <w:rFonts w:hint="eastAsia"/>
          <w:lang w:val="en-US" w:eastAsia="zh-CN"/>
        </w:rPr>
        <w:t xml:space="preserve"> </w:t>
      </w:r>
      <w:r>
        <w:rPr>
          <w:rFonts w:hint="eastAsia"/>
          <w:b/>
          <w:bCs/>
          <w:sz w:val="24"/>
          <w:szCs w:val="24"/>
          <w:lang w:val="en-US" w:eastAsia="zh-CN"/>
        </w:rPr>
        <w:t>摘要：</w:t>
      </w:r>
      <w:r>
        <w:rPr>
          <w:rFonts w:hint="eastAsia"/>
          <w:b w:val="0"/>
          <w:bCs w:val="0"/>
          <w:sz w:val="24"/>
          <w:szCs w:val="24"/>
          <w:lang w:val="en-US" w:eastAsia="zh-CN"/>
        </w:rPr>
        <w:t>目前医学的晋升评定标准较为单一，极其看重发表论文的质量，加之医学论文学术</w:t>
      </w:r>
      <w:r>
        <w:rPr>
          <w:rFonts w:hint="eastAsia" w:asciiTheme="minorHAnsi" w:hAnsiTheme="minorHAnsi" w:eastAsiaTheme="minorEastAsia" w:cstheme="minorBidi"/>
          <w:b w:val="0"/>
          <w:bCs/>
          <w:kern w:val="2"/>
          <w:sz w:val="24"/>
          <w:szCs w:val="24"/>
          <w:lang w:val="en-US" w:eastAsia="zh-CN" w:bidi="ar-SA"/>
        </w:rPr>
        <w:t>造假操作简单</w:t>
      </w:r>
      <w:r>
        <w:rPr>
          <w:rFonts w:hint="eastAsia" w:cstheme="minorBidi"/>
          <w:b w:val="0"/>
          <w:bCs/>
          <w:kern w:val="2"/>
          <w:sz w:val="24"/>
          <w:szCs w:val="24"/>
          <w:lang w:val="en-US" w:eastAsia="zh-CN" w:bidi="ar-SA"/>
        </w:rPr>
        <w:t>，部分学着存在诚信问题等原因</w:t>
      </w:r>
      <w:r>
        <w:rPr>
          <w:rFonts w:hint="eastAsia" w:asciiTheme="minorHAnsi" w:hAnsiTheme="minorHAnsi" w:eastAsiaTheme="minorEastAsia" w:cstheme="minorBidi"/>
          <w:b w:val="0"/>
          <w:bCs/>
          <w:kern w:val="2"/>
          <w:sz w:val="24"/>
          <w:szCs w:val="24"/>
          <w:lang w:val="en-US" w:eastAsia="zh-CN" w:bidi="ar-SA"/>
        </w:rPr>
        <w:t>，导致医学学术造假事件频发。本文将以前哈佛医学教授艾罗·安维萨</w:t>
      </w:r>
      <w:r>
        <w:rPr>
          <w:rFonts w:hint="eastAsia" w:cstheme="minorBidi"/>
          <w:b w:val="0"/>
          <w:bCs/>
          <w:kern w:val="2"/>
          <w:sz w:val="24"/>
          <w:szCs w:val="24"/>
          <w:lang w:val="en-US" w:eastAsia="zh-CN" w:bidi="ar-SA"/>
        </w:rPr>
        <w:t>在心肌干细胞研究方面的造假事件为案例，剖析医学学术不端的成因与对策，并以此对笔者在内的医学生提出一些建议。</w:t>
      </w:r>
    </w:p>
    <w:p>
      <w:pPr>
        <w:ind w:left="482" w:hanging="482" w:hangingChars="200"/>
        <w:rPr>
          <w:rFonts w:hint="default" w:cstheme="minorBidi"/>
          <w:b w:val="0"/>
          <w:bCs/>
          <w:kern w:val="2"/>
          <w:sz w:val="24"/>
          <w:szCs w:val="24"/>
          <w:lang w:val="en-US" w:eastAsia="zh-CN" w:bidi="ar-SA"/>
        </w:rPr>
      </w:pPr>
      <w:r>
        <w:rPr>
          <w:rFonts w:hint="eastAsia" w:cstheme="minorBidi"/>
          <w:b/>
          <w:bCs w:val="0"/>
          <w:kern w:val="2"/>
          <w:sz w:val="24"/>
          <w:szCs w:val="24"/>
          <w:lang w:val="en-US" w:eastAsia="zh-CN" w:bidi="ar-SA"/>
        </w:rPr>
        <w:t>关键词：</w:t>
      </w:r>
      <w:r>
        <w:rPr>
          <w:rFonts w:hint="eastAsia" w:cstheme="minorBidi"/>
          <w:b w:val="0"/>
          <w:bCs/>
          <w:kern w:val="2"/>
          <w:sz w:val="24"/>
          <w:szCs w:val="24"/>
          <w:lang w:val="en-US" w:eastAsia="zh-CN" w:bidi="ar-SA"/>
        </w:rPr>
        <w:t>医学；学术造假；医学生；成因；建议</w:t>
      </w:r>
    </w:p>
    <w:p>
      <w:pPr>
        <w:pStyle w:val="3"/>
        <w:numPr>
          <w:ilvl w:val="0"/>
          <w:numId w:val="2"/>
        </w:numPr>
        <w:bidi w:val="0"/>
        <w:ind w:left="0" w:leftChars="0" w:firstLineChars="0"/>
        <w:jc w:val="center"/>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案例分析</w:t>
      </w:r>
      <w:r>
        <w:rPr>
          <w:rStyle w:val="9"/>
          <w:rFonts w:hint="eastAsia" w:ascii="黑体" w:hAnsi="黑体" w:eastAsia="黑体" w:cs="黑体"/>
          <w:sz w:val="28"/>
          <w:szCs w:val="28"/>
          <w:lang w:val="en-US" w:eastAsia="zh-CN"/>
        </w:rPr>
        <w:footnoteReference w:id="0"/>
      </w:r>
    </w:p>
    <w:p>
      <w:pPr>
        <w:ind w:firstLine="560"/>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2001年，安维萨发表论文“成功证明心肌干细胞的存在”，被认为是心梗患者的救星，它能够再生心肌，让坏死的部分重新运转。因这个“科学”论断，他成为炙手可热的专家学者，主持了上百个相关项目的研究工作，10年间申请了超过数千万美元的资金，成为这个领域的绝对权威。</w:t>
      </w:r>
    </w:p>
    <w:p>
      <w:pPr>
        <w:ind w:firstLine="56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但在日后研究过程中，许多医学专家发现他的实验成果无法复制。2014年，心血管科学的新领军人Jeffery Molkentin实名反对，认为哈佛教授安维萨的研究是假的。</w:t>
      </w:r>
    </w:p>
    <w:p>
      <w:pPr>
        <w:rPr>
          <w:rFonts w:hint="default"/>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2018年10月15日，哈佛医学院撤掉了安维萨在顶级刊物上发表的全部31篇论文，这说明这是之前所有相关的正面实验结果可能全是造假。全球各地的研究人员对心肌干细胞的研究耗费了大量人力物力财力，但是几乎全部遭到毁灭性打击。</w:t>
      </w:r>
    </w:p>
    <w:p>
      <w:pPr>
        <w:pStyle w:val="3"/>
        <w:numPr>
          <w:ilvl w:val="0"/>
          <w:numId w:val="2"/>
        </w:numPr>
        <w:bidi w:val="0"/>
        <w:ind w:left="0" w:lef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原因与对策分析</w:t>
      </w:r>
    </w:p>
    <w:p>
      <w:pPr>
        <w:numPr>
          <w:ilvl w:val="0"/>
          <w:numId w:val="3"/>
        </w:numPr>
        <w:ind w:firstLine="482" w:firstLineChars="200"/>
        <w:jc w:val="both"/>
        <w:rPr>
          <w:rFonts w:hint="eastAsia"/>
          <w:b/>
          <w:bCs/>
          <w:sz w:val="24"/>
          <w:szCs w:val="24"/>
          <w:lang w:val="en-US" w:eastAsia="zh-CN"/>
        </w:rPr>
      </w:pPr>
      <w:r>
        <w:rPr>
          <w:rFonts w:hint="eastAsia"/>
          <w:b/>
          <w:bCs/>
          <w:sz w:val="24"/>
          <w:szCs w:val="24"/>
          <w:lang w:val="en-US" w:eastAsia="zh-CN"/>
        </w:rPr>
        <w:t>医学学术造假的简易性</w:t>
      </w:r>
    </w:p>
    <w:p>
      <w:pPr>
        <w:numPr>
          <w:ilvl w:val="0"/>
          <w:numId w:val="0"/>
        </w:numPr>
        <w:jc w:val="both"/>
        <w:rPr>
          <w:rFonts w:hint="default" w:ascii="宋体" w:hAnsi="宋体" w:eastAsia="宋体" w:cs="宋体"/>
          <w:b w:val="0"/>
          <w:bCs w:val="0"/>
          <w:sz w:val="24"/>
          <w:szCs w:val="24"/>
          <w:lang w:val="en-US" w:eastAsia="zh-CN"/>
        </w:rPr>
      </w:pPr>
      <w:r>
        <w:rPr>
          <w:rFonts w:hint="eastAsia"/>
          <w:b/>
          <w:bCs/>
          <w:sz w:val="24"/>
          <w:szCs w:val="24"/>
          <w:lang w:val="en-US" w:eastAsia="zh-CN"/>
        </w:rPr>
        <w:t xml:space="preserve">    </w:t>
      </w:r>
      <w:r>
        <w:rPr>
          <w:rFonts w:hint="eastAsia" w:ascii="宋体" w:hAnsi="宋体" w:eastAsia="宋体" w:cs="宋体"/>
          <w:b w:val="0"/>
          <w:bCs w:val="0"/>
          <w:sz w:val="24"/>
          <w:szCs w:val="24"/>
          <w:lang w:val="en-US" w:eastAsia="zh-CN"/>
        </w:rPr>
        <w:t xml:space="preserve"> 医学的门槛相对数学、物理等学科较低，没有很强的逻辑推理与科学计算要求，其学术成果主要来自于实验。而安维萨仅仅通过编造实验数据就骗过了大部分学者与期刊编辑。在其他数据造假案例中，也有研究者以细胞遭受污染，假阴性</w:t>
      </w:r>
      <w:r>
        <w:rPr>
          <w:rStyle w:val="8"/>
          <w:rFonts w:hint="eastAsia" w:ascii="宋体" w:hAnsi="宋体" w:eastAsia="宋体" w:cs="宋体"/>
          <w:b w:val="0"/>
          <w:bCs w:val="0"/>
          <w:sz w:val="24"/>
          <w:szCs w:val="24"/>
          <w:lang w:val="en-US" w:eastAsia="zh-CN"/>
        </w:rPr>
        <w:endnoteReference w:id="0"/>
      </w:r>
      <w:r>
        <w:rPr>
          <w:rFonts w:hint="eastAsia" w:ascii="宋体" w:hAnsi="宋体" w:eastAsia="宋体" w:cs="宋体"/>
          <w:b w:val="0"/>
          <w:bCs w:val="0"/>
          <w:sz w:val="24"/>
          <w:szCs w:val="24"/>
          <w:lang w:val="en-US" w:eastAsia="zh-CN"/>
        </w:rPr>
        <w:t>假阳性等为自己辩解，使真正的是非难辨。此外，还存在抄袭，ps等低端造假行为，但较容易被发现。</w:t>
      </w:r>
    </w:p>
    <w:p>
      <w:pPr>
        <w:numPr>
          <w:ilvl w:val="0"/>
          <w:numId w:val="3"/>
        </w:numPr>
        <w:ind w:left="0" w:leftChars="0" w:firstLine="482" w:firstLineChars="200"/>
        <w:jc w:val="both"/>
        <w:rPr>
          <w:rFonts w:hint="eastAsia"/>
          <w:b/>
          <w:bCs/>
          <w:sz w:val="24"/>
          <w:szCs w:val="24"/>
          <w:lang w:val="en-US" w:eastAsia="zh-CN"/>
        </w:rPr>
      </w:pPr>
      <w:r>
        <w:rPr>
          <w:rFonts w:hint="eastAsia"/>
          <w:b/>
          <w:bCs/>
          <w:sz w:val="24"/>
          <w:szCs w:val="24"/>
          <w:lang w:val="en-US" w:eastAsia="zh-CN"/>
        </w:rPr>
        <w:t>学者对名利的过分看重</w:t>
      </w:r>
    </w:p>
    <w:p>
      <w:pPr>
        <w:numPr>
          <w:ilvl w:val="0"/>
          <w:numId w:val="0"/>
        </w:num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案例中，安维萨通过学术造假，不仅申请到了上千万美金的资金，更一跃成为这一领域的绝对权威，实现了名利双收。为了这些，他不惜牺牲学术诚信与自己作为教授的尊严。从中我们可以看出学者个人道德素质对其学术生涯存在极大影响，只有学者内心有坚定的学术信仰，坚守学术诚信，才能从根本上解决学术造假问题，因此加强道德建设才是避免学术造假的治本之策。</w:t>
      </w:r>
    </w:p>
    <w:p>
      <w:pPr>
        <w:numPr>
          <w:ilvl w:val="0"/>
          <w:numId w:val="3"/>
        </w:numPr>
        <w:ind w:left="0" w:leftChars="0" w:firstLine="482" w:firstLineChars="200"/>
        <w:jc w:val="both"/>
        <w:rPr>
          <w:rFonts w:hint="eastAsia"/>
          <w:b/>
          <w:bCs/>
          <w:sz w:val="24"/>
          <w:szCs w:val="24"/>
          <w:lang w:val="en-US" w:eastAsia="zh-CN"/>
        </w:rPr>
      </w:pPr>
      <w:r>
        <w:rPr>
          <w:rFonts w:hint="eastAsia"/>
          <w:b/>
          <w:bCs/>
          <w:sz w:val="24"/>
          <w:szCs w:val="24"/>
          <w:lang w:val="en-US" w:eastAsia="zh-CN"/>
        </w:rPr>
        <w:t>学术监管的缺失</w:t>
      </w:r>
    </w:p>
    <w:p>
      <w:pPr>
        <w:numPr>
          <w:ilvl w:val="0"/>
          <w:numId w:val="0"/>
        </w:numPr>
        <w:ind w:leftChars="200"/>
        <w:jc w:val="left"/>
        <w:rPr>
          <w:rFonts w:hint="eastAsia"/>
          <w:b w:val="0"/>
          <w:bCs w:val="0"/>
          <w:sz w:val="24"/>
          <w:szCs w:val="24"/>
          <w:lang w:val="en-US" w:eastAsia="zh-CN"/>
        </w:rPr>
      </w:pPr>
      <w:r>
        <w:rPr>
          <w:rFonts w:hint="eastAsia"/>
          <w:b w:val="0"/>
          <w:bCs w:val="0"/>
          <w:sz w:val="24"/>
          <w:szCs w:val="24"/>
          <w:lang w:val="en-US" w:eastAsia="zh-CN"/>
        </w:rPr>
        <w:t>实验数据造假这一严重问题，竟然在安维萨第一篇论文发表17年后才被查</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处，期间造成的损失不计其数。这也在侧面暴露了当前学术监管的力度不够大。在缺乏实验原始数据的情况下，实验数据的造假难以被发现，这就给了安维萨一类人可乘之机。因此我们要切实加强学术监管，建立健全学术监管体系，严打学术造假行为，不给造假者任何逃脱监管的机会。</w:t>
      </w:r>
    </w:p>
    <w:p>
      <w:pPr>
        <w:numPr>
          <w:ilvl w:val="0"/>
          <w:numId w:val="3"/>
        </w:numPr>
        <w:ind w:left="0" w:leftChars="0"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部分学者对权威的迷信</w:t>
      </w:r>
    </w:p>
    <w:p>
      <w:pPr>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在安维萨发表论文之后，心肌干细胞很快成为医学界研究的热题，无数学者重复他的实验，但都没能得到重复的结果。尽管期间有部分学者提出质疑，但直到2014年</w:t>
      </w:r>
      <w:r>
        <w:rPr>
          <w:rFonts w:hint="eastAsia" w:ascii="宋体" w:hAnsi="宋体" w:eastAsia="宋体" w:cs="宋体"/>
          <w:sz w:val="24"/>
          <w:szCs w:val="24"/>
          <w:lang w:val="en-US" w:eastAsia="zh-CN"/>
        </w:rPr>
        <w:t>Jeffery Molkentin才第一个站出来反对安维萨的观点。从中可见对于安维萨这一该领域内绝对权威，许多学者不敢轻易挑战他的观点，这也就导致了他们浪费了大量时间在这一无用课题上。因此，学者必须以真理为重，杜绝迷信权威，做出真正有价值的学问。</w:t>
      </w:r>
    </w:p>
    <w:p>
      <w:pPr>
        <w:numPr>
          <w:ilvl w:val="0"/>
          <w:numId w:val="3"/>
        </w:numPr>
        <w:ind w:left="0" w:leftChars="0"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评价体系的影响</w:t>
      </w:r>
    </w:p>
    <w:p>
      <w:pPr>
        <w:numPr>
          <w:ilvl w:val="0"/>
          <w:numId w:val="0"/>
        </w:numPr>
        <w:ind w:left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当前医学评价体系较为单一，极其重视个人发表的论文质量，甚至对从事</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临床事业的医生都有这方面的要求，这就导致当前的医学工作者都有很大的学术压力。而一片好论文能带来的巨大红利这也让安维萨一类人动了歪脑筋，而他确实也因这篇“假”论文而受到高度评价，一举成为学界带头人物。笔者认为，当前医学评价体系应加强对实效的重视，例如对心肌干细胞这类研究，应真正确定其存在与效果后再对研究者进行奖励。并且为了减少医生的压力以及此类学术乱象的发生，应将研究者和医生的工作进行详细划分。目前我国首都医科大学便在此方面做出了有益的探索，饶毅校长注意到某些医生为了一个教授头衔不惜通过学术造假的行为发表论文，他通过在首医系统内建立“临床教授体系”</w:t>
      </w:r>
      <w:r>
        <w:rPr>
          <w:rStyle w:val="9"/>
          <w:rFonts w:hint="eastAsia" w:ascii="宋体" w:hAnsi="宋体" w:eastAsia="宋体" w:cs="宋体"/>
          <w:b w:val="0"/>
          <w:bCs w:val="0"/>
          <w:sz w:val="24"/>
          <w:szCs w:val="24"/>
          <w:lang w:val="en-US" w:eastAsia="zh-CN"/>
        </w:rPr>
        <w:footnoteReference w:id="1"/>
      </w:r>
      <w:r>
        <w:rPr>
          <w:rFonts w:hint="eastAsia" w:ascii="宋体" w:hAnsi="宋体" w:eastAsia="宋体" w:cs="宋体"/>
          <w:b w:val="0"/>
          <w:bCs w:val="0"/>
          <w:sz w:val="24"/>
          <w:szCs w:val="24"/>
          <w:lang w:val="en-US" w:eastAsia="zh-CN"/>
        </w:rPr>
        <w:t>，让医生只通过高超的医术与教学工作就能评上职称，而不再有论文方面的要求。</w:t>
      </w:r>
    </w:p>
    <w:p>
      <w:pPr>
        <w:numPr>
          <w:ilvl w:val="0"/>
          <w:numId w:val="3"/>
        </w:numPr>
        <w:ind w:left="0" w:leftChars="0" w:firstLine="482"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惩治力度过小</w:t>
      </w:r>
    </w:p>
    <w:p>
      <w:pPr>
        <w:numPr>
          <w:numId w:val="0"/>
        </w:numPr>
        <w:ind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安维萨仍就职于苏黎世大学，并拒绝承认自己的学术造假行为，并推卸自己的责任。他对学术界造成了巨大的危害，却没有受到应有的处罚，这显然很不公平。并且，缺乏惩罚措施可能让更多学者敢走上这条路。因此，可以考虑建立设立学术诚信档案制度并建立专门的惩罚机构，使学术造假的惩罚落实，并对这些学者的学术生涯产生深远影响，让他们不再敢越雷池一步。</w:t>
      </w:r>
    </w:p>
    <w:p>
      <w:pPr>
        <w:pStyle w:val="3"/>
        <w:numPr>
          <w:ilvl w:val="0"/>
          <w:numId w:val="2"/>
        </w:numPr>
        <w:bidi w:val="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对医学生的建议</w:t>
      </w:r>
    </w:p>
    <w:p>
      <w:pPr>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安维萨事件影响极为恶劣，他所就职的布里格姆妇女医院因此事赔偿1000万美元，哈佛医学院讲他的31篇论文全部撤回。</w:t>
      </w:r>
    </w:p>
    <w:p>
      <w:pPr>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同济大学医学院教授左为对此事发表了如下评论</w:t>
      </w:r>
      <w:r>
        <w:rPr>
          <w:rStyle w:val="9"/>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w:t>
      </w:r>
    </w:p>
    <w:p>
      <w:pPr>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了解，十余年间，安维萨借所谓的“心肌干细胞”之名申请的基金超过5000万美元。而包括中国在内的其他国家，在这个研究领域的总投入更是远超于此。十几年来，数不清的人力、物力、财力投入，最后只换来一堆无法自圆其说又毫无实践意义的论文。国内外至今还有人在安维萨实验基础上开展工作，或是做与他的实验结果相关的研究，这不仅仅是对社会资源的浪费，更耽误了这一领域的科研进程。</w:t>
      </w:r>
    </w:p>
    <w:p>
      <w:pPr>
        <w:ind w:firstLine="56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件事情的根源是安维萨缺乏最基本的求真的科学精神，按照哈佛大学医学院的说法，撤稿的理由是这些论文涉嫌伪造数据。伪造数据是极其恶劣的学术不端行为。此外，学术圈某种意义上像是个派系林立的‘江湖’，学术权威如同‘教主’一样，普通学者没有力量反抗其观点。随着发表的错误论文越来越多，跟风研究的越来越多，大家都成了既得利益者，就默许了这些错误的观点继续流传下去。究其原因，质疑、求证的科学精神在国内外都还需进一步加强。”</w:t>
      </w:r>
    </w:p>
    <w:p>
      <w:pPr>
        <w:ind w:firstLine="560"/>
        <w:rPr>
          <w:rFonts w:hint="default"/>
          <w:lang w:val="en-US" w:eastAsia="zh-CN"/>
        </w:rPr>
      </w:pPr>
      <w:r>
        <w:rPr>
          <w:rFonts w:hint="eastAsia" w:ascii="宋体" w:hAnsi="宋体" w:eastAsia="宋体" w:cs="宋体"/>
          <w:sz w:val="24"/>
          <w:szCs w:val="24"/>
          <w:lang w:val="en-US" w:eastAsia="zh-CN"/>
        </w:rPr>
        <w:t>从中，我们也能总结出许多经验。在这里笔者想对处于学术生涯初期的医学生们提出一些建议，以此为他们之后的学术之路提供一些警醒与借鉴。</w:t>
      </w:r>
    </w:p>
    <w:p>
      <w:pPr>
        <w:numPr>
          <w:ilvl w:val="0"/>
          <w:numId w:val="4"/>
        </w:numPr>
        <w:bidi w:val="0"/>
        <w:ind w:firstLine="482" w:firstLineChars="200"/>
        <w:rPr>
          <w:rFonts w:hint="eastAsia"/>
          <w:b/>
          <w:bCs/>
          <w:sz w:val="24"/>
          <w:szCs w:val="24"/>
          <w:lang w:val="en-US" w:eastAsia="zh-CN"/>
        </w:rPr>
      </w:pPr>
      <w:r>
        <w:rPr>
          <w:rFonts w:hint="eastAsia"/>
          <w:b/>
          <w:bCs/>
          <w:sz w:val="24"/>
          <w:szCs w:val="24"/>
          <w:lang w:val="en-US" w:eastAsia="zh-CN"/>
        </w:rPr>
        <w:t>认清医学的重要性</w:t>
      </w:r>
    </w:p>
    <w:p>
      <w:pPr>
        <w:numPr>
          <w:ilvl w:val="0"/>
          <w:numId w:val="0"/>
        </w:numPr>
        <w:bidi w:val="0"/>
        <w:rPr>
          <w:rFonts w:hint="default" w:ascii="宋体" w:hAnsi="宋体" w:eastAsia="宋体" w:cs="宋体"/>
          <w:b w:val="0"/>
          <w:bCs w:val="0"/>
          <w:sz w:val="24"/>
          <w:szCs w:val="24"/>
          <w:lang w:val="en-US" w:eastAsia="zh-CN"/>
        </w:rPr>
      </w:pPr>
      <w:r>
        <w:rPr>
          <w:rFonts w:hint="eastAsia"/>
          <w:b/>
          <w:bCs/>
          <w:sz w:val="24"/>
          <w:szCs w:val="24"/>
          <w:lang w:val="en-US" w:eastAsia="zh-CN"/>
        </w:rPr>
        <w:t xml:space="preserve">    </w:t>
      </w:r>
      <w:r>
        <w:rPr>
          <w:rFonts w:hint="eastAsia" w:ascii="宋体" w:hAnsi="宋体" w:eastAsia="宋体" w:cs="宋体"/>
          <w:b w:val="0"/>
          <w:bCs w:val="0"/>
          <w:sz w:val="24"/>
          <w:szCs w:val="24"/>
          <w:lang w:val="en-US" w:eastAsia="zh-CN"/>
        </w:rPr>
        <w:t>医学作为一门极为贴近民生的学科，受关注程度远超其他学科，医学生作为日后医学的主力军，必须要认清自己做从事的医学的神圣性与严肃性，切忌一心只为名利，不能为了一篇“好”论文而抛弃学术诚信与自己对医学的信念。医学生要肩负起自己治病救人的使命，日后以“立学济世”为原则进行自己的学术研究。</w:t>
      </w:r>
    </w:p>
    <w:p>
      <w:pPr>
        <w:numPr>
          <w:ilvl w:val="0"/>
          <w:numId w:val="4"/>
        </w:numPr>
        <w:bidi w:val="0"/>
        <w:ind w:left="0" w:leftChars="0" w:firstLine="482" w:firstLineChars="200"/>
        <w:rPr>
          <w:rFonts w:hint="eastAsia"/>
          <w:b/>
          <w:bCs/>
          <w:sz w:val="24"/>
          <w:szCs w:val="24"/>
          <w:lang w:val="en-US" w:eastAsia="zh-CN"/>
        </w:rPr>
      </w:pPr>
      <w:r>
        <w:rPr>
          <w:rFonts w:hint="eastAsia"/>
          <w:b/>
          <w:bCs/>
          <w:sz w:val="24"/>
          <w:szCs w:val="24"/>
          <w:lang w:val="en-US" w:eastAsia="zh-CN"/>
        </w:rPr>
        <w:t>认清学术造假的危害</w:t>
      </w:r>
    </w:p>
    <w:p>
      <w:pPr>
        <w:numPr>
          <w:ilvl w:val="0"/>
          <w:numId w:val="0"/>
        </w:numPr>
        <w:bidi w:val="0"/>
        <w:ind w:firstLine="480" w:firstLineChars="200"/>
        <w:rPr>
          <w:rFonts w:hint="default"/>
          <w:b w:val="0"/>
          <w:bCs w:val="0"/>
          <w:sz w:val="24"/>
          <w:szCs w:val="24"/>
          <w:lang w:val="en-US" w:eastAsia="zh-CN"/>
        </w:rPr>
      </w:pPr>
      <w:r>
        <w:rPr>
          <w:rFonts w:hint="eastAsia"/>
          <w:b w:val="0"/>
          <w:bCs w:val="0"/>
          <w:sz w:val="24"/>
          <w:szCs w:val="24"/>
          <w:lang w:val="en-US" w:eastAsia="zh-CN"/>
        </w:rPr>
        <w:t>以安维萨事件为例，他的学术造假不仅毁了他自己的学术生涯，更间接性地毁了许多研究生一段极其重要的时光。这十几年浪费的财力物力事小，人力事大，这些在心肌干细胞领域孜孜研究的学者，原本可以在其他领域做出卓越的贡献。甚至可以说，安维萨这一行为阻碍了医学的发展和进步。其他的学术造假行为也许没有安维萨这么恶劣，但依然会极大影响造假者的声誉与日后发展。</w:t>
      </w:r>
    </w:p>
    <w:p>
      <w:pPr>
        <w:numPr>
          <w:ilvl w:val="0"/>
          <w:numId w:val="4"/>
        </w:numPr>
        <w:bidi w:val="0"/>
        <w:ind w:left="0" w:leftChars="0" w:firstLine="482" w:firstLineChars="200"/>
        <w:rPr>
          <w:rFonts w:hint="eastAsia"/>
          <w:b/>
          <w:bCs/>
          <w:sz w:val="24"/>
          <w:szCs w:val="24"/>
          <w:lang w:val="en-US" w:eastAsia="zh-CN"/>
        </w:rPr>
      </w:pPr>
      <w:r>
        <w:rPr>
          <w:rFonts w:hint="eastAsia"/>
          <w:b/>
          <w:bCs/>
          <w:sz w:val="24"/>
          <w:szCs w:val="24"/>
          <w:lang w:val="en-US" w:eastAsia="zh-CN"/>
        </w:rPr>
        <w:t>坚定自己的医学目标</w:t>
      </w:r>
    </w:p>
    <w:p>
      <w:pPr>
        <w:numPr>
          <w:ilvl w:val="0"/>
          <w:numId w:val="0"/>
        </w:numPr>
        <w:bidi w:val="0"/>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我国医学高校大都已经划分了临床医学与基础医学两大专业，用意明显是分开培养医生与医学研究者，二者没有优劣之分，都是医疗体系中不可或缺的一环。因此医学生应找到自己的倾向，坚定医学目标并一路向前。</w:t>
      </w:r>
    </w:p>
    <w:p>
      <w:pPr>
        <w:numPr>
          <w:ilvl w:val="0"/>
          <w:numId w:val="4"/>
        </w:numPr>
        <w:bidi w:val="0"/>
        <w:ind w:left="0" w:leftChars="0"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敢于挑战权威，坚持真理</w:t>
      </w:r>
    </w:p>
    <w:p>
      <w:pPr>
        <w:numPr>
          <w:ilvl w:val="0"/>
          <w:numId w:val="0"/>
        </w:numPr>
        <w:bidi w:val="0"/>
        <w:ind w:left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医学是一个权威占重较大的学科，在日常医疗中都有指导方案为参考，科</w:t>
      </w:r>
    </w:p>
    <w:p>
      <w:pPr>
        <w:numPr>
          <w:ilvl w:val="0"/>
          <w:numId w:val="0"/>
        </w:numPr>
        <w:bidi w:val="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研学术也大多有前任经验。这一方面保证了医学的专业与可靠，但在另一方面也限制了医学工作者的思想。安维萨事件中，许多学者就因为迷信权威而沿着这条本就错误的道路走了下去。因此，医学生一定要向</w:t>
      </w:r>
      <w:r>
        <w:rPr>
          <w:rFonts w:hint="eastAsia" w:ascii="宋体" w:hAnsi="宋体" w:eastAsia="宋体" w:cs="宋体"/>
          <w:sz w:val="24"/>
          <w:szCs w:val="24"/>
          <w:lang w:val="en-US" w:eastAsia="zh-CN"/>
        </w:rPr>
        <w:t>Jeffery Molkentin学习，敢于质疑权威，坚持真理。在前人基础上开辟出自己的道路，才能真正在学术方面有所建树。</w:t>
      </w:r>
    </w:p>
    <w:p>
      <w:pPr>
        <w:pStyle w:val="3"/>
        <w:bidi w:val="0"/>
        <w:rPr>
          <w:rFonts w:hint="eastAsia"/>
          <w:lang w:val="en-US" w:eastAsia="zh-CN"/>
        </w:rPr>
      </w:pPr>
      <w:r>
        <w:rPr>
          <w:rFonts w:hint="eastAsia"/>
          <w:lang w:val="en-US" w:eastAsia="zh-CN"/>
        </w:rPr>
        <w:t>参考文献</w:t>
      </w:r>
    </w:p>
    <w:p>
      <w:pPr>
        <w:numPr>
          <w:ilvl w:val="0"/>
          <w:numId w:val="1"/>
        </w:numPr>
        <w:rPr>
          <w:rFonts w:hint="default"/>
          <w:lang w:val="en-US" w:eastAsia="zh-CN"/>
        </w:rPr>
      </w:pPr>
      <w:r>
        <w:rPr>
          <w:rFonts w:hint="default"/>
          <w:lang w:val="en-US" w:eastAsia="zh-CN"/>
        </w:rPr>
        <w:t>朱燕. 美国大学生学术不端的防治研究[D].北京大学,2008.</w:t>
      </w:r>
    </w:p>
    <w:p>
      <w:pPr>
        <w:numPr>
          <w:ilvl w:val="0"/>
          <w:numId w:val="1"/>
        </w:numPr>
        <w:rPr>
          <w:rFonts w:hint="default"/>
          <w:lang w:val="en-US" w:eastAsia="zh-CN"/>
        </w:rPr>
      </w:pPr>
      <w:r>
        <w:rPr>
          <w:rFonts w:hint="default"/>
          <w:lang w:val="en-US" w:eastAsia="zh-CN"/>
        </w:rPr>
        <w:t>何晓聪.高校学术不端成因及其治理研究[J].高教论坛,2007(01):137-139.</w:t>
      </w:r>
    </w:p>
    <w:p>
      <w:pPr>
        <w:numPr>
          <w:ilvl w:val="0"/>
          <w:numId w:val="1"/>
        </w:numPr>
        <w:rPr>
          <w:rFonts w:hint="default"/>
          <w:lang w:val="en-US" w:eastAsia="zh-CN"/>
        </w:rPr>
      </w:pPr>
      <w:r>
        <w:rPr>
          <w:rFonts w:hint="default"/>
          <w:lang w:val="en-US" w:eastAsia="zh-CN"/>
        </w:rPr>
        <w:t>汪勤俭,郭建秀,栾嘉,吴培红,冷怀明.84篇因学术不端退稿稿件追踪分析与思考[J].编辑学报,2012,24(02):131-133.</w:t>
      </w:r>
    </w:p>
    <w:p>
      <w:pPr>
        <w:numPr>
          <w:ilvl w:val="0"/>
          <w:numId w:val="1"/>
        </w:numPr>
        <w:rPr>
          <w:rFonts w:hint="default"/>
          <w:lang w:val="en-US" w:eastAsia="zh-CN"/>
        </w:rPr>
      </w:pPr>
      <w:r>
        <w:rPr>
          <w:rFonts w:hint="default"/>
          <w:lang w:val="en-US" w:eastAsia="zh-CN"/>
        </w:rPr>
        <w:t>胡瑞华.新时期学术不端产生的原因分析及解决对策[J].学理论,2015(20):122-123.</w:t>
      </w:r>
    </w:p>
    <w:p>
      <w:pPr>
        <w:numPr>
          <w:ilvl w:val="0"/>
          <w:numId w:val="1"/>
        </w:numPr>
        <w:rPr>
          <w:rFonts w:hint="default"/>
          <w:lang w:val="en-US" w:eastAsia="zh-CN"/>
        </w:rPr>
      </w:pPr>
      <w:r>
        <w:rPr>
          <w:rFonts w:hint="default"/>
          <w:lang w:val="en-US" w:eastAsia="zh-CN"/>
        </w:rPr>
        <w:t>孙萍,丁华.科技成果评价中学术造假问题的混合策略博弈分析[J].东北大学学报(社会科学版),2016,18(04):400-404.</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endnote>
  <w:endnote w:id="0">
    <w:p>
      <w:pPr>
        <w:pStyle w:val="4"/>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numPr>
          <w:ilvl w:val="0"/>
          <w:numId w:val="1"/>
        </w:numPr>
        <w:rPr>
          <w:rFonts w:hint="default"/>
          <w:lang w:val="en-US" w:eastAsia="zh-CN"/>
        </w:rPr>
      </w:pPr>
      <w:r>
        <w:rPr>
          <w:rStyle w:val="9"/>
        </w:rPr>
        <w:footnoteRef/>
      </w:r>
      <w:r>
        <w:t xml:space="preserve">  </w:t>
      </w:r>
      <w:r>
        <w:rPr>
          <w:rFonts w:hint="eastAsia"/>
          <w:lang w:val="en-US" w:eastAsia="zh-CN"/>
        </w:rPr>
        <w:t>《哈佛大学教授曾造假十年 学术界最大的丑闻》，在线教育专栏，https://mq.mbd.baidu.com/r/wnlSGMDGV2?f=cp&amp;u=5500d445273a5bf7</w:t>
      </w:r>
    </w:p>
    <w:p>
      <w:pPr>
        <w:pStyle w:val="5"/>
        <w:snapToGrid w:val="0"/>
      </w:pPr>
    </w:p>
  </w:footnote>
  <w:footnote w:id="1">
    <w:p>
      <w:pPr>
        <w:pStyle w:val="5"/>
        <w:snapToGrid w:val="0"/>
      </w:pPr>
      <w:r>
        <w:rPr>
          <w:rStyle w:val="9"/>
        </w:rPr>
        <w:footnoteRef/>
      </w:r>
      <w:r>
        <w:t xml:space="preserve"> </w:t>
      </w:r>
      <w:r>
        <w:rPr>
          <w:rFonts w:hint="eastAsia"/>
        </w:rPr>
        <w:t>【医生职称制度“革命”：不发论文也能评职称！看首医如何破局？|教学|首都医科大学|论文_手机网易网】https://3g.163.com/dy/article/G4SN7CKA0514A17Q.html</w:t>
      </w:r>
    </w:p>
  </w:footnote>
  <w:footnote w:id="2">
    <w:p>
      <w:pPr>
        <w:pStyle w:val="5"/>
        <w:snapToGrid w:val="0"/>
      </w:pPr>
      <w:r>
        <w:rPr>
          <w:rStyle w:val="9"/>
        </w:rPr>
        <w:footnoteRef/>
      </w:r>
      <w:r>
        <w:t xml:space="preserve"> </w:t>
      </w:r>
      <w:r>
        <w:rPr>
          <w:rFonts w:hint="eastAsia"/>
          <w:lang w:val="en-US" w:eastAsia="zh-CN"/>
        </w:rPr>
        <w:t>光明时政，《涉伪造篡改实验数据，“学术大牛走下神坛”》，2019年4月4日</w:t>
      </w:r>
      <w:r>
        <w:rPr>
          <w:rFonts w:hint="eastAsia"/>
        </w:rPr>
        <w:t>https://baike.baidu.com/reference/22937597/a181ZSflEcrFWvF1p8lPq4XvKqCHliZvI06kF3cPBUtNicBfLxNJyjsdRuKv95-5SebprR5vMqmq4naNGpnA5LdUQzbnxlK2REsYCEA-zrLB5E0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F4CD3"/>
    <w:multiLevelType w:val="singleLevel"/>
    <w:tmpl w:val="C1EF4CD3"/>
    <w:lvl w:ilvl="0" w:tentative="0">
      <w:start w:val="1"/>
      <w:numFmt w:val="chineseCounting"/>
      <w:suff w:val="nothing"/>
      <w:lvlText w:val="（%1）"/>
      <w:lvlJc w:val="left"/>
      <w:rPr>
        <w:rFonts w:hint="eastAsia"/>
      </w:rPr>
    </w:lvl>
  </w:abstractNum>
  <w:abstractNum w:abstractNumId="1">
    <w:nsid w:val="68689148"/>
    <w:multiLevelType w:val="singleLevel"/>
    <w:tmpl w:val="68689148"/>
    <w:lvl w:ilvl="0" w:tentative="0">
      <w:start w:val="1"/>
      <w:numFmt w:val="chineseCounting"/>
      <w:suff w:val="nothing"/>
      <w:lvlText w:val="（%1）"/>
      <w:lvlJc w:val="left"/>
      <w:rPr>
        <w:rFonts w:hint="eastAsia"/>
        <w:b/>
        <w:bCs/>
      </w:rPr>
    </w:lvl>
  </w:abstractNum>
  <w:abstractNum w:abstractNumId="2">
    <w:nsid w:val="6F67E28A"/>
    <w:multiLevelType w:val="singleLevel"/>
    <w:tmpl w:val="6F67E28A"/>
    <w:lvl w:ilvl="0" w:tentative="0">
      <w:start w:val="1"/>
      <w:numFmt w:val="decimal"/>
      <w:lvlText w:val="[%1]"/>
      <w:lvlJc w:val="left"/>
      <w:pPr>
        <w:tabs>
          <w:tab w:val="left" w:pos="312"/>
        </w:tabs>
      </w:pPr>
    </w:lvl>
  </w:abstractNum>
  <w:abstractNum w:abstractNumId="3">
    <w:nsid w:val="79541958"/>
    <w:multiLevelType w:val="singleLevel"/>
    <w:tmpl w:val="79541958"/>
    <w:lvl w:ilvl="0" w:tentative="0">
      <w:start w:val="1"/>
      <w:numFmt w:val="chineseCounting"/>
      <w:suff w:val="nothing"/>
      <w:lvlText w:val="%1、"/>
      <w:lvlJc w:val="left"/>
      <w:pPr>
        <w:ind w:left="0"/>
      </w:pPr>
      <w:rPr>
        <w:rFonts w:hint="eastAsia" w:ascii="黑体" w:hAnsi="黑体" w:eastAsia="黑体" w:cs="黑体"/>
        <w:b/>
        <w:bCs/>
        <w:sz w:val="28"/>
        <w:szCs w:val="28"/>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E2B95"/>
    <w:rsid w:val="08680ACA"/>
    <w:rsid w:val="0B372620"/>
    <w:rsid w:val="333746BC"/>
    <w:rsid w:val="3A3467F1"/>
    <w:rsid w:val="45EB7FB3"/>
    <w:rsid w:val="45FB1F52"/>
    <w:rsid w:val="4B7074F9"/>
    <w:rsid w:val="4FF43B3A"/>
    <w:rsid w:val="643E2B95"/>
    <w:rsid w:val="6C572641"/>
    <w:rsid w:val="6DC574A2"/>
    <w:rsid w:val="71AE4646"/>
    <w:rsid w:val="72A3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note text"/>
    <w:basedOn w:val="1"/>
    <w:uiPriority w:val="0"/>
    <w:pPr>
      <w:snapToGrid w:val="0"/>
      <w:jc w:val="left"/>
    </w:pPr>
    <w:rPr>
      <w:sz w:val="18"/>
    </w:rPr>
  </w:style>
  <w:style w:type="character" w:styleId="8">
    <w:name w:val="endnote reference"/>
    <w:basedOn w:val="7"/>
    <w:qFormat/>
    <w:uiPriority w:val="0"/>
    <w:rPr>
      <w:vertAlign w:val="superscript"/>
    </w:rPr>
  </w:style>
  <w:style w:type="character" w:styleId="9">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2021-10-24T09:08:00Z</dcterms:created>
  <dc:creator>白sir</dc:creator>
  <cp:lastModifiedBy>白sir</cp:lastModifiedBy>
  <dcterms:modified xsi:type="dcterms:W3CDTF">2021-11-16T16:09:26Z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B40862A3F622441CA95B94ECA0E3C9CF</vt:lpwstr>
  </property>
</Properties>
</file>