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E1F84">
      <w:pPr>
        <w:spacing w:before="960"/>
        <w:rPr>
          <w:rFonts w:hint="eastAsia" w:eastAsia="宋体"/>
          <w:lang w:eastAsia="zh-CN"/>
        </w:rPr>
      </w:pPr>
      <w:r>
        <w:rPr>
          <w:rFonts w:hint="eastAsia" w:eastAsia="宋体"/>
          <w:lang w:val="en-US" w:eastAsia="zh-CN"/>
        </w:rPr>
        <w:t xml:space="preserve"> </w:t>
      </w:r>
      <w:r>
        <w:rPr>
          <w:rFonts w:hint="eastAsia" w:eastAsia="宋体"/>
          <w:lang w:eastAsia="zh-CN"/>
        </w:rPr>
        <w:t xml:space="preserve"> </w:t>
      </w:r>
    </w:p>
    <w:sdt>
      <w:sdtPr>
        <w:rPr>
          <w:rFonts w:ascii="宋体" w:hAnsi="宋体" w:eastAsia="宋体" w:cstheme="minorBidi"/>
          <w:sz w:val="21"/>
          <w:szCs w:val="22"/>
          <w:lang w:val="en-US" w:eastAsia="en-US" w:bidi="ar-SA"/>
        </w:rPr>
        <w:id w:val="147477484"/>
        <w15:color w:val="DBDBDB"/>
        <w:docPartObj>
          <w:docPartGallery w:val="Table of Contents"/>
          <w:docPartUnique/>
        </w:docPartObj>
      </w:sdtPr>
      <w:sdtEndPr>
        <w:rPr>
          <w:rFonts w:hint="eastAsia" w:ascii="Noto Serif CJK SC" w:hAnsi="Noto Serif CJK SC" w:eastAsia="宋体" w:cstheme="minorBidi"/>
          <w:sz w:val="21"/>
          <w:szCs w:val="22"/>
          <w:lang w:val="en-US" w:eastAsia="zh-CN" w:bidi="ar-SA"/>
        </w:rPr>
      </w:sdtEndPr>
      <w:sdtContent>
        <w:p w14:paraId="71D7676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47B3B4B">
          <w:pPr>
            <w:pStyle w:val="26"/>
            <w:tabs>
              <w:tab w:val="right" w:leader="dot" w:pos="9412"/>
            </w:tabs>
          </w:pPr>
          <w:r>
            <w:rPr>
              <w:rFonts w:hint="eastAsia" w:eastAsia="宋体"/>
              <w:lang w:eastAsia="zh-CN"/>
            </w:rPr>
            <w:fldChar w:fldCharType="begin"/>
          </w:r>
          <w:r>
            <w:rPr>
              <w:rFonts w:hint="eastAsia" w:eastAsia="宋体"/>
              <w:lang w:eastAsia="zh-CN"/>
            </w:rPr>
            <w:instrText xml:space="preserve">TOC \o "1-1" \h \u </w:instrText>
          </w:r>
          <w:r>
            <w:rPr>
              <w:rFonts w:hint="eastAsia" w:eastAsia="宋体"/>
              <w:lang w:eastAsia="zh-CN"/>
            </w:rPr>
            <w:fldChar w:fldCharType="separate"/>
          </w:r>
          <w:r>
            <w:rPr>
              <w:rFonts w:hint="eastAsia" w:eastAsia="宋体"/>
              <w:lang w:eastAsia="zh-CN"/>
            </w:rPr>
            <w:fldChar w:fldCharType="begin"/>
          </w:r>
          <w:r>
            <w:rPr>
              <w:rFonts w:hint="eastAsia" w:eastAsia="宋体"/>
              <w:lang w:eastAsia="zh-CN"/>
            </w:rPr>
            <w:instrText xml:space="preserve"> HYPERLINK \l _Toc14281 </w:instrText>
          </w:r>
          <w:r>
            <w:rPr>
              <w:rFonts w:hint="eastAsia" w:eastAsia="宋体"/>
              <w:lang w:eastAsia="zh-CN"/>
            </w:rPr>
            <w:fldChar w:fldCharType="separate"/>
          </w:r>
          <w:r>
            <w:rPr>
              <w:rFonts w:ascii="Noto Sans CJK SC" w:hAnsi="Noto Sans CJK SC" w:eastAsia="Noto Sans CJK SC" w:cs="Noto Sans CJK SC"/>
            </w:rPr>
            <w:t>1. 文档概述</w:t>
          </w:r>
          <w:r>
            <w:tab/>
          </w:r>
          <w:r>
            <w:fldChar w:fldCharType="begin"/>
          </w:r>
          <w:r>
            <w:instrText xml:space="preserve"> PAGEREF _Toc14281 \h </w:instrText>
          </w:r>
          <w:r>
            <w:fldChar w:fldCharType="separate"/>
          </w:r>
          <w:r>
            <w:t>3</w:t>
          </w:r>
          <w:r>
            <w:fldChar w:fldCharType="end"/>
          </w:r>
          <w:r>
            <w:rPr>
              <w:rFonts w:hint="eastAsia" w:eastAsia="宋体"/>
              <w:lang w:eastAsia="zh-CN"/>
            </w:rPr>
            <w:fldChar w:fldCharType="end"/>
          </w:r>
        </w:p>
        <w:p w14:paraId="227F00E9">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_Toc9250 </w:instrText>
          </w:r>
          <w:r>
            <w:rPr>
              <w:rFonts w:hint="eastAsia" w:eastAsia="宋体"/>
              <w:lang w:eastAsia="zh-CN"/>
            </w:rPr>
            <w:fldChar w:fldCharType="separate"/>
          </w:r>
          <w:r>
            <w:rPr>
              <w:rFonts w:ascii="Noto Sans CJK SC" w:hAnsi="Noto Sans CJK SC" w:eastAsia="Noto Sans CJK SC" w:cs="Noto Sans CJK SC"/>
            </w:rPr>
            <w:t>2. 项目整体介绍</w:t>
          </w:r>
          <w:r>
            <w:tab/>
          </w:r>
          <w:r>
            <w:fldChar w:fldCharType="begin"/>
          </w:r>
          <w:r>
            <w:instrText xml:space="preserve"> PAGEREF _Toc9250 \h </w:instrText>
          </w:r>
          <w:r>
            <w:fldChar w:fldCharType="separate"/>
          </w:r>
          <w:r>
            <w:t>6</w:t>
          </w:r>
          <w:r>
            <w:fldChar w:fldCharType="end"/>
          </w:r>
          <w:r>
            <w:rPr>
              <w:rFonts w:hint="eastAsia" w:eastAsia="宋体"/>
              <w:lang w:eastAsia="zh-CN"/>
            </w:rPr>
            <w:fldChar w:fldCharType="end"/>
          </w:r>
        </w:p>
        <w:p w14:paraId="263CE377">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_Toc21704 </w:instrText>
          </w:r>
          <w:r>
            <w:rPr>
              <w:rFonts w:hint="eastAsia" w:eastAsia="宋体"/>
              <w:lang w:eastAsia="zh-CN"/>
            </w:rPr>
            <w:fldChar w:fldCharType="separate"/>
          </w:r>
          <w:r>
            <w:rPr>
              <w:rFonts w:ascii="Noto Sans CJK SC" w:hAnsi="Noto Sans CJK SC" w:eastAsia="Noto Sans CJK SC" w:cs="Noto Sans CJK SC"/>
            </w:rPr>
            <w:t>3. 项目架构总览</w:t>
          </w:r>
          <w:r>
            <w:tab/>
          </w:r>
          <w:r>
            <w:fldChar w:fldCharType="begin"/>
          </w:r>
          <w:r>
            <w:instrText xml:space="preserve"> PAGEREF _Toc21704 \h </w:instrText>
          </w:r>
          <w:r>
            <w:fldChar w:fldCharType="separate"/>
          </w:r>
          <w:r>
            <w:t>8</w:t>
          </w:r>
          <w:r>
            <w:fldChar w:fldCharType="end"/>
          </w:r>
          <w:r>
            <w:rPr>
              <w:rFonts w:hint="eastAsia" w:eastAsia="宋体"/>
              <w:lang w:eastAsia="zh-CN"/>
            </w:rPr>
            <w:fldChar w:fldCharType="end"/>
          </w:r>
        </w:p>
        <w:p w14:paraId="0BFF7922">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_Toc14705 </w:instrText>
          </w:r>
          <w:r>
            <w:rPr>
              <w:rFonts w:hint="eastAsia" w:eastAsia="宋体"/>
              <w:lang w:eastAsia="zh-CN"/>
            </w:rPr>
            <w:fldChar w:fldCharType="separate"/>
          </w:r>
          <w:r>
            <w:rPr>
              <w:rFonts w:ascii="Noto Sans CJK SC" w:hAnsi="Noto Sans CJK SC" w:eastAsia="Noto Sans CJK SC" w:cs="Noto Sans CJK SC"/>
            </w:rPr>
            <w:t>4. 项目目录结构详解</w:t>
          </w:r>
          <w:r>
            <w:tab/>
          </w:r>
          <w:r>
            <w:fldChar w:fldCharType="begin"/>
          </w:r>
          <w:r>
            <w:instrText xml:space="preserve"> PAGEREF _Toc14705 \h </w:instrText>
          </w:r>
          <w:r>
            <w:fldChar w:fldCharType="separate"/>
          </w:r>
          <w:r>
            <w:t>10</w:t>
          </w:r>
          <w:r>
            <w:fldChar w:fldCharType="end"/>
          </w:r>
          <w:r>
            <w:rPr>
              <w:rFonts w:hint="eastAsia" w:eastAsia="宋体"/>
              <w:lang w:eastAsia="zh-CN"/>
            </w:rPr>
            <w:fldChar w:fldCharType="end"/>
          </w:r>
        </w:p>
        <w:p w14:paraId="28CF4720">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_Toc24730 </w:instrText>
          </w:r>
          <w:r>
            <w:rPr>
              <w:rFonts w:hint="eastAsia" w:eastAsia="宋体"/>
              <w:lang w:eastAsia="zh-CN"/>
            </w:rPr>
            <w:fldChar w:fldCharType="separate"/>
          </w:r>
          <w:r>
            <w:rPr>
              <w:rFonts w:ascii="Noto Sans CJK SC" w:hAnsi="Noto Sans CJK SC" w:eastAsia="Noto Sans CJK SC" w:cs="Noto Sans CJK SC"/>
            </w:rPr>
            <w:t>5. 环境准备与依赖说明</w:t>
          </w:r>
          <w:r>
            <w:tab/>
          </w:r>
          <w:r>
            <w:fldChar w:fldCharType="begin"/>
          </w:r>
          <w:r>
            <w:instrText xml:space="preserve"> PAGEREF _Toc24730 \h </w:instrText>
          </w:r>
          <w:r>
            <w:fldChar w:fldCharType="separate"/>
          </w:r>
          <w:r>
            <w:t>15</w:t>
          </w:r>
          <w:r>
            <w:fldChar w:fldCharType="end"/>
          </w:r>
          <w:r>
            <w:rPr>
              <w:rFonts w:hint="eastAsia" w:eastAsia="宋体"/>
              <w:lang w:eastAsia="zh-CN"/>
            </w:rPr>
            <w:fldChar w:fldCharType="end"/>
          </w:r>
        </w:p>
        <w:p w14:paraId="45E105CD">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_Toc229 </w:instrText>
          </w:r>
          <w:r>
            <w:rPr>
              <w:rFonts w:hint="eastAsia" w:eastAsia="宋体"/>
              <w:lang w:eastAsia="zh-CN"/>
            </w:rPr>
            <w:fldChar w:fldCharType="separate"/>
          </w:r>
          <w:r>
            <w:rPr>
              <w:rFonts w:ascii="Noto Sans CJK SC" w:hAnsi="Noto Sans CJK SC" w:eastAsia="Noto Sans CJK SC" w:cs="Noto Sans CJK SC"/>
            </w:rPr>
            <w:t>6. 本地运行手册</w:t>
          </w:r>
          <w:r>
            <w:tab/>
          </w:r>
          <w:r>
            <w:fldChar w:fldCharType="begin"/>
          </w:r>
          <w:r>
            <w:instrText xml:space="preserve"> PAGEREF _Toc229 \h </w:instrText>
          </w:r>
          <w:r>
            <w:fldChar w:fldCharType="separate"/>
          </w:r>
          <w:r>
            <w:t>17</w:t>
          </w:r>
          <w:r>
            <w:fldChar w:fldCharType="end"/>
          </w:r>
          <w:r>
            <w:rPr>
              <w:rFonts w:hint="eastAsia" w:eastAsia="宋体"/>
              <w:lang w:eastAsia="zh-CN"/>
            </w:rPr>
            <w:fldChar w:fldCharType="end"/>
          </w:r>
        </w:p>
        <w:p w14:paraId="5A939744">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_Toc24354 </w:instrText>
          </w:r>
          <w:r>
            <w:rPr>
              <w:rFonts w:hint="eastAsia" w:eastAsia="宋体"/>
              <w:lang w:eastAsia="zh-CN"/>
            </w:rPr>
            <w:fldChar w:fldCharType="separate"/>
          </w:r>
          <w:r>
            <w:rPr>
              <w:rFonts w:ascii="Noto Sans CJK SC" w:hAnsi="Noto Sans CJK SC" w:eastAsia="Noto Sans CJK SC" w:cs="Noto Sans CJK SC"/>
            </w:rPr>
            <w:t>7. 部署与发布理解</w:t>
          </w:r>
          <w:r>
            <w:tab/>
          </w:r>
          <w:r>
            <w:fldChar w:fldCharType="begin"/>
          </w:r>
          <w:r>
            <w:instrText xml:space="preserve"> PAGEREF _Toc24354 \h </w:instrText>
          </w:r>
          <w:r>
            <w:fldChar w:fldCharType="separate"/>
          </w:r>
          <w:r>
            <w:t>21</w:t>
          </w:r>
          <w:r>
            <w:fldChar w:fldCharType="end"/>
          </w:r>
          <w:r>
            <w:rPr>
              <w:rFonts w:hint="eastAsia" w:eastAsia="宋体"/>
              <w:lang w:eastAsia="zh-CN"/>
            </w:rPr>
            <w:fldChar w:fldCharType="end"/>
          </w:r>
        </w:p>
        <w:p w14:paraId="37D2D4BD">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_Toc17851 </w:instrText>
          </w:r>
          <w:r>
            <w:rPr>
              <w:rFonts w:hint="eastAsia" w:eastAsia="宋体"/>
              <w:lang w:eastAsia="zh-CN"/>
            </w:rPr>
            <w:fldChar w:fldCharType="separate"/>
          </w:r>
          <w:r>
            <w:rPr>
              <w:rFonts w:ascii="Noto Sans CJK SC" w:hAnsi="Noto Sans CJK SC" w:eastAsia="Noto Sans CJK SC" w:cs="Noto Sans CJK SC"/>
            </w:rPr>
            <w:t>8. backend 模块深度解析</w:t>
          </w:r>
          <w:r>
            <w:tab/>
          </w:r>
          <w:r>
            <w:fldChar w:fldCharType="begin"/>
          </w:r>
          <w:r>
            <w:instrText xml:space="preserve"> PAGEREF _Toc17851 \h </w:instrText>
          </w:r>
          <w:r>
            <w:fldChar w:fldCharType="separate"/>
          </w:r>
          <w:r>
            <w:t>25</w:t>
          </w:r>
          <w:r>
            <w:fldChar w:fldCharType="end"/>
          </w:r>
          <w:r>
            <w:rPr>
              <w:rFonts w:hint="eastAsia" w:eastAsia="宋体"/>
              <w:lang w:eastAsia="zh-CN"/>
            </w:rPr>
            <w:fldChar w:fldCharType="end"/>
          </w:r>
        </w:p>
        <w:p w14:paraId="5922E12B">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_Toc4593 </w:instrText>
          </w:r>
          <w:r>
            <w:rPr>
              <w:rFonts w:hint="eastAsia" w:eastAsia="宋体"/>
              <w:lang w:eastAsia="zh-CN"/>
            </w:rPr>
            <w:fldChar w:fldCharType="separate"/>
          </w:r>
          <w:r>
            <w:rPr>
              <w:rFonts w:ascii="Noto Sans CJK SC" w:hAnsi="Noto Sans CJK SC" w:eastAsia="Noto Sans CJK SC" w:cs="Noto Sans CJK SC"/>
            </w:rPr>
            <w:t>12. RAG / 知识库机制专题</w:t>
          </w:r>
          <w:r>
            <w:tab/>
          </w:r>
          <w:r>
            <w:fldChar w:fldCharType="begin"/>
          </w:r>
          <w:r>
            <w:instrText xml:space="preserve"> PAGEREF _Toc4593 \h </w:instrText>
          </w:r>
          <w:r>
            <w:fldChar w:fldCharType="separate"/>
          </w:r>
          <w:r>
            <w:t>30</w:t>
          </w:r>
          <w:r>
            <w:fldChar w:fldCharType="end"/>
          </w:r>
          <w:r>
            <w:rPr>
              <w:rFonts w:hint="eastAsia" w:eastAsia="宋体"/>
              <w:lang w:eastAsia="zh-CN"/>
            </w:rPr>
            <w:fldChar w:fldCharType="end"/>
          </w:r>
        </w:p>
        <w:p w14:paraId="21C5492B">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_Toc24961 </w:instrText>
          </w:r>
          <w:r>
            <w:rPr>
              <w:rFonts w:hint="eastAsia" w:eastAsia="宋体"/>
              <w:lang w:eastAsia="zh-CN"/>
            </w:rPr>
            <w:fldChar w:fldCharType="separate"/>
          </w:r>
          <w:r>
            <w:rPr>
              <w:rFonts w:ascii="Noto Sans CJK SC" w:hAnsi="Noto Sans CJK SC" w:eastAsia="Noto Sans CJK SC" w:cs="Noto Sans CJK SC"/>
            </w:rPr>
            <w:t>9. frontend 模块深度解析</w:t>
          </w:r>
          <w:r>
            <w:tab/>
          </w:r>
          <w:r>
            <w:fldChar w:fldCharType="begin"/>
          </w:r>
          <w:r>
            <w:instrText xml:space="preserve"> PAGEREF _Toc24961 \h </w:instrText>
          </w:r>
          <w:r>
            <w:fldChar w:fldCharType="separate"/>
          </w:r>
          <w:r>
            <w:t>34</w:t>
          </w:r>
          <w:r>
            <w:fldChar w:fldCharType="end"/>
          </w:r>
          <w:r>
            <w:rPr>
              <w:rFonts w:hint="eastAsia" w:eastAsia="宋体"/>
              <w:lang w:eastAsia="zh-CN"/>
            </w:rPr>
            <w:fldChar w:fldCharType="end"/>
          </w:r>
        </w:p>
        <w:p w14:paraId="64DD5633">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_Toc31145 </w:instrText>
          </w:r>
          <w:r>
            <w:rPr>
              <w:rFonts w:hint="eastAsia" w:eastAsia="宋体"/>
              <w:lang w:eastAsia="zh-CN"/>
            </w:rPr>
            <w:fldChar w:fldCharType="separate"/>
          </w:r>
          <w:r>
            <w:rPr>
              <w:rFonts w:ascii="Noto Sans CJK SC" w:hAnsi="Noto Sans CJK SC" w:eastAsia="Noto Sans CJK SC" w:cs="Noto Sans CJK SC"/>
            </w:rPr>
            <w:t>10. desktop 模块深度解析</w:t>
          </w:r>
          <w:r>
            <w:tab/>
          </w:r>
          <w:r>
            <w:fldChar w:fldCharType="begin"/>
          </w:r>
          <w:r>
            <w:instrText xml:space="preserve"> PAGEREF _Toc31145 \h </w:instrText>
          </w:r>
          <w:r>
            <w:fldChar w:fldCharType="separate"/>
          </w:r>
          <w:r>
            <w:t>36</w:t>
          </w:r>
          <w:r>
            <w:fldChar w:fldCharType="end"/>
          </w:r>
          <w:r>
            <w:rPr>
              <w:rFonts w:hint="eastAsia" w:eastAsia="宋体"/>
              <w:lang w:eastAsia="zh-CN"/>
            </w:rPr>
            <w:fldChar w:fldCharType="end"/>
          </w:r>
        </w:p>
        <w:p w14:paraId="66C2CA6E">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_Toc29269 </w:instrText>
          </w:r>
          <w:r>
            <w:rPr>
              <w:rFonts w:hint="eastAsia" w:eastAsia="宋体"/>
              <w:lang w:eastAsia="zh-CN"/>
            </w:rPr>
            <w:fldChar w:fldCharType="separate"/>
          </w:r>
          <w:r>
            <w:rPr>
              <w:rFonts w:ascii="Noto Sans CJK SC" w:hAnsi="Noto Sans CJK SC" w:eastAsia="Noto Sans CJK SC" w:cs="Noto Sans CJK SC"/>
            </w:rPr>
            <w:t>11. 核心业务链路说明</w:t>
          </w:r>
          <w:r>
            <w:tab/>
          </w:r>
          <w:r>
            <w:fldChar w:fldCharType="begin"/>
          </w:r>
          <w:r>
            <w:instrText xml:space="preserve"> PAGEREF _Toc29269 \h </w:instrText>
          </w:r>
          <w:r>
            <w:fldChar w:fldCharType="separate"/>
          </w:r>
          <w:r>
            <w:t>41</w:t>
          </w:r>
          <w:r>
            <w:fldChar w:fldCharType="end"/>
          </w:r>
          <w:r>
            <w:rPr>
              <w:rFonts w:hint="eastAsia" w:eastAsia="宋体"/>
              <w:lang w:eastAsia="zh-CN"/>
            </w:rPr>
            <w:fldChar w:fldCharType="end"/>
          </w:r>
        </w:p>
        <w:p w14:paraId="471AA566">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_Toc984 </w:instrText>
          </w:r>
          <w:r>
            <w:rPr>
              <w:rFonts w:hint="eastAsia" w:eastAsia="宋体"/>
              <w:lang w:eastAsia="zh-CN"/>
            </w:rPr>
            <w:fldChar w:fldCharType="separate"/>
          </w:r>
          <w:r>
            <w:rPr>
              <w:rFonts w:ascii="Noto Sans CJK SC" w:hAnsi="Noto Sans CJK SC" w:eastAsia="Noto Sans CJK SC" w:cs="Noto Sans CJK SC"/>
            </w:rPr>
            <w:t>13. 测试与质量保障</w:t>
          </w:r>
          <w:r>
            <w:tab/>
          </w:r>
          <w:r>
            <w:fldChar w:fldCharType="begin"/>
          </w:r>
          <w:r>
            <w:instrText xml:space="preserve"> PAGEREF _Toc984 \h </w:instrText>
          </w:r>
          <w:r>
            <w:fldChar w:fldCharType="separate"/>
          </w:r>
          <w:r>
            <w:t>45</w:t>
          </w:r>
          <w:r>
            <w:fldChar w:fldCharType="end"/>
          </w:r>
          <w:r>
            <w:rPr>
              <w:rFonts w:hint="eastAsia" w:eastAsia="宋体"/>
              <w:lang w:eastAsia="zh-CN"/>
            </w:rPr>
            <w:fldChar w:fldCharType="end"/>
          </w:r>
        </w:p>
        <w:p w14:paraId="4AD31A64">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_Toc24555 </w:instrText>
          </w:r>
          <w:r>
            <w:rPr>
              <w:rFonts w:hint="eastAsia" w:eastAsia="宋体"/>
              <w:lang w:eastAsia="zh-CN"/>
            </w:rPr>
            <w:fldChar w:fldCharType="separate"/>
          </w:r>
          <w:r>
            <w:rPr>
              <w:rFonts w:ascii="Noto Sans CJK SC" w:hAnsi="Noto Sans CJK SC" w:eastAsia="Noto Sans CJK SC" w:cs="Noto Sans CJK SC"/>
            </w:rPr>
            <w:t>14. 调试与排错指南</w:t>
          </w:r>
          <w:r>
            <w:tab/>
          </w:r>
          <w:r>
            <w:fldChar w:fldCharType="begin"/>
          </w:r>
          <w:r>
            <w:instrText xml:space="preserve"> PAGEREF _Toc24555 \h </w:instrText>
          </w:r>
          <w:r>
            <w:fldChar w:fldCharType="separate"/>
          </w:r>
          <w:r>
            <w:t>47</w:t>
          </w:r>
          <w:r>
            <w:fldChar w:fldCharType="end"/>
          </w:r>
          <w:r>
            <w:rPr>
              <w:rFonts w:hint="eastAsia" w:eastAsia="宋体"/>
              <w:lang w:eastAsia="zh-CN"/>
            </w:rPr>
            <w:fldChar w:fldCharType="end"/>
          </w:r>
        </w:p>
        <w:p w14:paraId="4188EA81">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_Toc20559 </w:instrText>
          </w:r>
          <w:r>
            <w:rPr>
              <w:rFonts w:hint="eastAsia" w:eastAsia="宋体"/>
              <w:lang w:eastAsia="zh-CN"/>
            </w:rPr>
            <w:fldChar w:fldCharType="separate"/>
          </w:r>
          <w:r>
            <w:rPr>
              <w:rFonts w:ascii="Noto Sans CJK SC" w:hAnsi="Noto Sans CJK SC" w:eastAsia="Noto Sans CJK SC" w:cs="Noto Sans CJK SC"/>
            </w:rPr>
            <w:t>15. 二次开发指南</w:t>
          </w:r>
          <w:r>
            <w:tab/>
          </w:r>
          <w:r>
            <w:fldChar w:fldCharType="begin"/>
          </w:r>
          <w:r>
            <w:instrText xml:space="preserve"> PAGEREF _Toc20559 \h </w:instrText>
          </w:r>
          <w:r>
            <w:fldChar w:fldCharType="separate"/>
          </w:r>
          <w:r>
            <w:t>50</w:t>
          </w:r>
          <w:r>
            <w:fldChar w:fldCharType="end"/>
          </w:r>
          <w:r>
            <w:rPr>
              <w:rFonts w:hint="eastAsia" w:eastAsia="宋体"/>
              <w:lang w:eastAsia="zh-CN"/>
            </w:rPr>
            <w:fldChar w:fldCharType="end"/>
          </w:r>
        </w:p>
        <w:p w14:paraId="5268446F">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_Toc3574 </w:instrText>
          </w:r>
          <w:r>
            <w:rPr>
              <w:rFonts w:hint="eastAsia" w:eastAsia="宋体"/>
              <w:lang w:eastAsia="zh-CN"/>
            </w:rPr>
            <w:fldChar w:fldCharType="separate"/>
          </w:r>
          <w:r>
            <w:rPr>
              <w:rFonts w:ascii="Noto Sans CJK SC" w:hAnsi="Noto Sans CJK SC" w:eastAsia="Noto Sans CJK SC" w:cs="Noto Sans CJK SC"/>
            </w:rPr>
            <w:t>16. 新人上手建议</w:t>
          </w:r>
          <w:r>
            <w:tab/>
          </w:r>
          <w:r>
            <w:fldChar w:fldCharType="begin"/>
          </w:r>
          <w:r>
            <w:instrText xml:space="preserve"> PAGEREF _Toc3574 \h </w:instrText>
          </w:r>
          <w:r>
            <w:fldChar w:fldCharType="separate"/>
          </w:r>
          <w:r>
            <w:t>52</w:t>
          </w:r>
          <w:r>
            <w:fldChar w:fldCharType="end"/>
          </w:r>
          <w:r>
            <w:rPr>
              <w:rFonts w:hint="eastAsia" w:eastAsia="宋体"/>
              <w:lang w:eastAsia="zh-CN"/>
            </w:rPr>
            <w:fldChar w:fldCharType="end"/>
          </w:r>
        </w:p>
        <w:p w14:paraId="46DA0BF0">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_Toc4733 </w:instrText>
          </w:r>
          <w:r>
            <w:rPr>
              <w:rFonts w:hint="eastAsia" w:eastAsia="宋体"/>
              <w:lang w:eastAsia="zh-CN"/>
            </w:rPr>
            <w:fldChar w:fldCharType="separate"/>
          </w:r>
          <w:r>
            <w:rPr>
              <w:rFonts w:ascii="Noto Sans CJK SC" w:hAnsi="Noto Sans CJK SC" w:eastAsia="Noto Sans CJK SC" w:cs="Noto Sans CJK SC"/>
            </w:rPr>
            <w:t>17. 风险、限制与待确认项</w:t>
          </w:r>
          <w:r>
            <w:tab/>
          </w:r>
          <w:r>
            <w:fldChar w:fldCharType="begin"/>
          </w:r>
          <w:r>
            <w:instrText xml:space="preserve"> PAGEREF _Toc4733 \h </w:instrText>
          </w:r>
          <w:r>
            <w:fldChar w:fldCharType="separate"/>
          </w:r>
          <w:r>
            <w:t>54</w:t>
          </w:r>
          <w:r>
            <w:fldChar w:fldCharType="end"/>
          </w:r>
          <w:r>
            <w:rPr>
              <w:rFonts w:hint="eastAsia" w:eastAsia="宋体"/>
              <w:lang w:eastAsia="zh-CN"/>
            </w:rPr>
            <w:fldChar w:fldCharType="end"/>
          </w:r>
        </w:p>
        <w:p w14:paraId="77419AE3">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_Toc20136 </w:instrText>
          </w:r>
          <w:r>
            <w:rPr>
              <w:rFonts w:hint="eastAsia" w:eastAsia="宋体"/>
              <w:lang w:eastAsia="zh-CN"/>
            </w:rPr>
            <w:fldChar w:fldCharType="separate"/>
          </w:r>
          <w:r>
            <w:rPr>
              <w:rFonts w:ascii="Noto Sans CJK SC" w:hAnsi="Noto Sans CJK SC" w:eastAsia="Noto Sans CJK SC" w:cs="Noto Sans CJK SC"/>
            </w:rPr>
            <w:t>18. 附录</w:t>
          </w:r>
          <w:r>
            <w:tab/>
          </w:r>
          <w:r>
            <w:fldChar w:fldCharType="begin"/>
          </w:r>
          <w:r>
            <w:instrText xml:space="preserve"> PAGEREF _Toc20136 \h </w:instrText>
          </w:r>
          <w:r>
            <w:fldChar w:fldCharType="separate"/>
          </w:r>
          <w:r>
            <w:t>56</w:t>
          </w:r>
          <w:r>
            <w:fldChar w:fldCharType="end"/>
          </w:r>
          <w:r>
            <w:rPr>
              <w:rFonts w:hint="eastAsia" w:eastAsia="宋体"/>
              <w:lang w:eastAsia="zh-CN"/>
            </w:rPr>
            <w:fldChar w:fldCharType="end"/>
          </w:r>
        </w:p>
        <w:p w14:paraId="32A6B746">
          <w:pPr>
            <w:pStyle w:val="26"/>
            <w:tabs>
              <w:tab w:val="right" w:leader="dot" w:pos="9412"/>
            </w:tabs>
          </w:pPr>
          <w:r>
            <w:rPr>
              <w:rFonts w:hint="eastAsia" w:eastAsia="宋体"/>
              <w:lang w:eastAsia="zh-CN"/>
            </w:rPr>
            <w:fldChar w:fldCharType="begin"/>
          </w:r>
          <w:r>
            <w:rPr>
              <w:rFonts w:hint="eastAsia" w:eastAsia="宋体"/>
              <w:lang w:eastAsia="zh-CN"/>
            </w:rPr>
            <w:instrText xml:space="preserve"> HYPERLINK \l _Toc30296 </w:instrText>
          </w:r>
          <w:r>
            <w:rPr>
              <w:rFonts w:hint="eastAsia" w:eastAsia="宋体"/>
              <w:lang w:eastAsia="zh-CN"/>
            </w:rPr>
            <w:fldChar w:fldCharType="separate"/>
          </w:r>
          <w:r>
            <w:t>19. 最新进度补充（2026-04-20）</w:t>
          </w:r>
          <w:r>
            <w:tab/>
          </w:r>
          <w:r>
            <w:fldChar w:fldCharType="begin"/>
          </w:r>
          <w:r>
            <w:instrText xml:space="preserve"> PAGEREF _Toc30296 \h </w:instrText>
          </w:r>
          <w:r>
            <w:fldChar w:fldCharType="separate"/>
          </w:r>
          <w:r>
            <w:t>60</w:t>
          </w:r>
          <w:r>
            <w:fldChar w:fldCharType="end"/>
          </w:r>
          <w:r>
            <w:rPr>
              <w:rFonts w:hint="eastAsia" w:eastAsia="宋体"/>
              <w:lang w:eastAsia="zh-CN"/>
            </w:rPr>
            <w:fldChar w:fldCharType="end"/>
          </w:r>
        </w:p>
        <w:p w14:paraId="2D82C94A">
          <w:pPr>
            <w:spacing w:before="960"/>
            <w:rPr>
              <w:rFonts w:hint="eastAsia" w:ascii="Noto Serif CJK SC" w:hAnsi="Noto Serif CJK SC" w:eastAsia="宋体" w:cstheme="minorBidi"/>
              <w:sz w:val="21"/>
              <w:szCs w:val="22"/>
              <w:lang w:val="en-US" w:eastAsia="zh-CN" w:bidi="ar-SA"/>
            </w:rPr>
          </w:pPr>
          <w:r>
            <w:rPr>
              <w:rFonts w:hint="eastAsia" w:eastAsia="宋体"/>
              <w:lang w:eastAsia="zh-CN"/>
            </w:rPr>
            <w:fldChar w:fldCharType="end"/>
          </w:r>
        </w:p>
      </w:sdtContent>
    </w:sdt>
    <w:p w14:paraId="6E9A867D">
      <w:pPr>
        <w:spacing w:before="960"/>
        <w:rPr>
          <w:rFonts w:hint="eastAsia" w:ascii="Noto Serif CJK SC" w:hAnsi="Noto Serif CJK SC" w:eastAsia="宋体" w:cstheme="minorBidi"/>
          <w:sz w:val="21"/>
          <w:szCs w:val="22"/>
          <w:lang w:val="en-US" w:eastAsia="zh-CN" w:bidi="ar-SA"/>
        </w:rPr>
      </w:pPr>
    </w:p>
    <w:p w14:paraId="30D20926">
      <w:pPr>
        <w:pStyle w:val="32"/>
        <w:jc w:val="center"/>
      </w:pPr>
      <w:r>
        <w:rPr>
          <w:rFonts w:ascii="Noto Sans CJK SC" w:hAnsi="Noto Sans CJK SC" w:eastAsia="Noto Sans CJK SC" w:cs="Noto Sans CJK SC"/>
          <w:b/>
          <w:color w:val="1F4E79"/>
          <w:sz w:val="48"/>
        </w:rPr>
        <w:t>《AgentProject 项目使用手册与学习文档》</w:t>
      </w:r>
    </w:p>
    <w:p w14:paraId="12F0FF56">
      <w:pPr>
        <w:pStyle w:val="27"/>
        <w:jc w:val="center"/>
      </w:pPr>
      <w:r>
        <w:rPr>
          <w:rFonts w:ascii="Noto Sans CJK SC" w:hAnsi="Noto Sans CJK SC" w:eastAsia="Noto Sans CJK SC" w:cs="Noto Sans CJK SC"/>
          <w:color w:val="5A626C"/>
          <w:sz w:val="23"/>
        </w:rPr>
        <w:t>完整版</w:t>
      </w:r>
    </w:p>
    <w:p w14:paraId="78A955F6">
      <w:pPr>
        <w:spacing w:before="160" w:after="120"/>
        <w:jc w:val="center"/>
      </w:pPr>
      <w:r>
        <w:rPr>
          <w:rFonts w:ascii="Noto Sans CJK SC" w:hAnsi="Noto Sans CJK SC" w:eastAsia="Noto Sans CJK SC" w:cs="Noto Sans CJK SC"/>
          <w:b/>
          <w:color w:val="1A4064"/>
          <w:sz w:val="37"/>
        </w:rPr>
        <w:t>完整合并版｜项目总览、后端、前端、桌面端、测试与附录</w:t>
      </w:r>
    </w:p>
    <w:p w14:paraId="3EE0FC5E">
      <w:pPr>
        <w:pStyle w:val="27"/>
        <w:jc w:val="center"/>
      </w:pPr>
      <w:r>
        <w:rPr>
          <w:rFonts w:ascii="Noto Serif CJK SC" w:hAnsi="Noto Serif CJK SC" w:eastAsia="Noto Serif CJK SC" w:cs="Noto Serif CJK SC"/>
          <w:color w:val="5A626C"/>
          <w:sz w:val="21"/>
        </w:rPr>
        <w:t>包含第 1–18 章：完整交接手册全部内容（总览、架构、运行、部署、后端、前端、桌面、RAG、测试、附录）</w:t>
      </w:r>
    </w:p>
    <w:tbl>
      <w:tblPr>
        <w:tblStyle w:val="33"/>
        <w:tblW w:w="0" w:type="auto"/>
        <w:jc w:val="center"/>
        <w:tblLayout w:type="fixed"/>
        <w:tblCellMar>
          <w:top w:w="0" w:type="dxa"/>
          <w:left w:w="108" w:type="dxa"/>
          <w:bottom w:w="0" w:type="dxa"/>
          <w:right w:w="108" w:type="dxa"/>
        </w:tblCellMar>
      </w:tblPr>
      <w:tblGrid>
        <w:gridCol w:w="9412"/>
      </w:tblGrid>
      <w:tr w14:paraId="664BE189">
        <w:tblPrEx>
          <w:tblCellMar>
            <w:top w:w="0" w:type="dxa"/>
            <w:left w:w="108" w:type="dxa"/>
            <w:bottom w:w="0" w:type="dxa"/>
            <w:right w:w="108" w:type="dxa"/>
          </w:tblCellMar>
        </w:tblPrEx>
        <w:trPr>
          <w:jc w:val="center"/>
        </w:trPr>
        <w:tc>
          <w:tcPr>
            <w:tcW w:w="9412" w:type="dxa"/>
            <w:shd w:val="clear" w:color="auto" w:fill="385D8A"/>
            <w:tcMar>
              <w:top w:w="90" w:type="dxa"/>
              <w:left w:w="120" w:type="dxa"/>
              <w:bottom w:w="90" w:type="dxa"/>
              <w:right w:w="120" w:type="dxa"/>
            </w:tcMar>
          </w:tcPr>
          <w:p w14:paraId="5D916AC9">
            <w:pPr>
              <w:jc w:val="center"/>
            </w:pPr>
            <w:r>
              <w:rPr>
                <w:rFonts w:ascii="Noto Sans CJK SC" w:hAnsi="Noto Sans CJK SC" w:eastAsia="Noto Sans CJK SC" w:cs="Noto Sans CJK SC"/>
                <w:b/>
                <w:color w:val="FFFFFF"/>
                <w:sz w:val="18"/>
              </w:rPr>
              <w:t>本分册保持原章节编号，便于与整册版本及仓库路径交叉对应</w:t>
            </w:r>
          </w:p>
        </w:tc>
      </w:tr>
    </w:tbl>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6991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01E7EF07">
            <w:pPr>
              <w:jc w:val="center"/>
            </w:pPr>
            <w:r>
              <w:rPr>
                <w:rFonts w:ascii="Noto Sans CJK SC" w:hAnsi="Noto Sans CJK SC" w:eastAsia="Noto Sans CJK SC" w:cs="Noto Sans CJK SC"/>
                <w:b/>
                <w:color w:val="1A4064"/>
                <w:sz w:val="19"/>
              </w:rPr>
              <w:t>文档类型</w:t>
            </w:r>
          </w:p>
        </w:tc>
        <w:tc>
          <w:tcPr>
            <w:tcW w:w="6984" w:type="dxa"/>
            <w:tcMar>
              <w:top w:w="80" w:type="dxa"/>
              <w:left w:w="110" w:type="dxa"/>
              <w:bottom w:w="80" w:type="dxa"/>
              <w:right w:w="110" w:type="dxa"/>
            </w:tcMar>
          </w:tcPr>
          <w:p w14:paraId="17AFBFEB">
            <w:pPr>
              <w:jc w:val="left"/>
            </w:pPr>
            <w:r>
              <w:rPr>
                <w:rFonts w:ascii="Noto Serif CJK SC" w:hAnsi="Noto Serif CJK SC" w:eastAsia="Noto Serif CJK SC" w:cs="Noto Serif CJK SC"/>
                <w:sz w:val="19"/>
              </w:rPr>
              <w:t>项目交接 / 学习文档（完整版）</w:t>
            </w:r>
          </w:p>
        </w:tc>
      </w:tr>
      <w:tr w14:paraId="7DE3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78CF90BD">
            <w:pPr>
              <w:jc w:val="center"/>
            </w:pPr>
            <w:r>
              <w:rPr>
                <w:rFonts w:ascii="Noto Sans CJK SC" w:hAnsi="Noto Sans CJK SC" w:eastAsia="Noto Sans CJK SC" w:cs="Noto Sans CJK SC"/>
                <w:b/>
                <w:color w:val="1A4064"/>
                <w:sz w:val="19"/>
              </w:rPr>
              <w:t>内容范围</w:t>
            </w:r>
          </w:p>
        </w:tc>
        <w:tc>
          <w:tcPr>
            <w:tcW w:w="6984" w:type="dxa"/>
            <w:tcMar>
              <w:top w:w="80" w:type="dxa"/>
              <w:left w:w="110" w:type="dxa"/>
              <w:bottom w:w="80" w:type="dxa"/>
              <w:right w:w="110" w:type="dxa"/>
            </w:tcMar>
          </w:tcPr>
          <w:p w14:paraId="27B10AD5">
            <w:pPr>
              <w:jc w:val="left"/>
            </w:pPr>
            <w:r>
              <w:rPr>
                <w:rFonts w:ascii="Noto Serif CJK SC" w:hAnsi="Noto Serif CJK SC" w:eastAsia="Noto Serif CJK SC" w:cs="Noto Serif CJK SC"/>
                <w:sz w:val="19"/>
              </w:rPr>
              <w:t>第 1–7 章： 文档概述、架构总览、目录结构、环境准备、本地运行与部署发布</w:t>
            </w:r>
          </w:p>
        </w:tc>
      </w:tr>
      <w:tr w14:paraId="5AA6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32080EAC">
            <w:pPr>
              <w:jc w:val="center"/>
            </w:pPr>
            <w:r>
              <w:rPr>
                <w:rFonts w:ascii="Noto Sans CJK SC" w:hAnsi="Noto Sans CJK SC" w:eastAsia="Noto Sans CJK SC" w:cs="Noto Sans CJK SC"/>
                <w:b/>
                <w:color w:val="1A4064"/>
                <w:sz w:val="19"/>
              </w:rPr>
              <w:t>适用场景</w:t>
            </w:r>
          </w:p>
        </w:tc>
        <w:tc>
          <w:tcPr>
            <w:tcW w:w="6984" w:type="dxa"/>
            <w:tcMar>
              <w:top w:w="80" w:type="dxa"/>
              <w:left w:w="110" w:type="dxa"/>
              <w:bottom w:w="80" w:type="dxa"/>
              <w:right w:w="110" w:type="dxa"/>
            </w:tcMar>
          </w:tcPr>
          <w:p w14:paraId="255B3C3B">
            <w:pPr>
              <w:jc w:val="left"/>
            </w:pPr>
            <w:r>
              <w:rPr>
                <w:rFonts w:ascii="Noto Serif CJK SC" w:hAnsi="Noto Serif CJK SC" w:eastAsia="Noto Serif CJK SC" w:cs="Noto Serif CJK SC"/>
                <w:sz w:val="19"/>
              </w:rPr>
              <w:t>项目交接、新人上手、开发排错、二次开发、部署运维</w:t>
            </w:r>
          </w:p>
        </w:tc>
      </w:tr>
      <w:tr w14:paraId="2B81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6346F6E5">
            <w:pPr>
              <w:jc w:val="center"/>
            </w:pPr>
            <w:r>
              <w:rPr>
                <w:rFonts w:ascii="Noto Sans CJK SC" w:hAnsi="Noto Sans CJK SC" w:eastAsia="Noto Sans CJK SC" w:cs="Noto Sans CJK SC"/>
                <w:b/>
                <w:color w:val="1A4064"/>
                <w:sz w:val="19"/>
              </w:rPr>
              <w:t>整理依据</w:t>
            </w:r>
          </w:p>
        </w:tc>
        <w:tc>
          <w:tcPr>
            <w:tcW w:w="6984" w:type="dxa"/>
            <w:tcMar>
              <w:top w:w="80" w:type="dxa"/>
              <w:left w:w="110" w:type="dxa"/>
              <w:bottom w:w="80" w:type="dxa"/>
              <w:right w:w="110" w:type="dxa"/>
            </w:tcMar>
          </w:tcPr>
          <w:p w14:paraId="72C2BA0E">
            <w:pPr>
              <w:jc w:val="left"/>
            </w:pPr>
            <w:r>
              <w:rPr>
                <w:rFonts w:ascii="Noto Serif CJK SC" w:hAnsi="Noto Serif CJK SC" w:eastAsia="Noto Serif CJK SC" w:cs="Noto Serif CJK SC"/>
                <w:sz w:val="19"/>
              </w:rPr>
              <w:t>基于已上传原始手稿《新建 DOCX 文档.docx》拆分整理</w:t>
            </w:r>
          </w:p>
        </w:tc>
      </w:tr>
    </w:tbl>
    <w:p w14:paraId="2B6E2510">
      <w:pPr>
        <w:pStyle w:val="165"/>
        <w:spacing w:before="200"/>
        <w:jc w:val="left"/>
      </w:pPr>
      <w:r>
        <w:rPr>
          <w:rFonts w:ascii="Noto Serif CJK SC" w:hAnsi="Noto Serif CJK SC" w:eastAsia="Noto Serif CJK SC" w:cs="Noto Serif CJK SC"/>
          <w:color w:val="5A626C"/>
          <w:sz w:val="18"/>
        </w:rPr>
        <w:t>说明：本文件为 4 份分册内容合并后的完整版本，便于统一归档、打印、评审与正式交接。</w:t>
      </w:r>
    </w:p>
    <w:p w14:paraId="57F24333">
      <w:r>
        <w:br w:type="page"/>
      </w:r>
    </w:p>
    <w:p w14:paraId="67011A7B">
      <w:pPr>
        <w:pStyle w:val="3"/>
        <w:pBdr>
          <w:bottom w:val="single" w:color="B7C9E2" w:sz="8" w:space="6"/>
        </w:pBdr>
        <w:jc w:val="left"/>
      </w:pPr>
      <w:bookmarkStart w:id="0" w:name="_Toc14281"/>
      <w:r>
        <w:rPr>
          <w:rFonts w:ascii="Noto Sans CJK SC" w:hAnsi="Noto Sans CJK SC" w:eastAsia="Noto Sans CJK SC" w:cs="Noto Sans CJK SC"/>
          <w:b/>
          <w:color w:val="1F4E79"/>
          <w:sz w:val="31"/>
        </w:rPr>
        <w:t>1. 文档概述</w:t>
      </w:r>
      <w:bookmarkEnd w:id="0"/>
    </w:p>
    <w:p w14:paraId="6532E01E">
      <w:pPr>
        <w:pStyle w:val="4"/>
        <w:jc w:val="left"/>
      </w:pPr>
      <w:r>
        <w:rPr>
          <w:rFonts w:ascii="Noto Sans CJK SC" w:hAnsi="Noto Sans CJK SC" w:eastAsia="Noto Sans CJK SC" w:cs="Noto Sans CJK SC"/>
          <w:b/>
          <w:color w:val="1A4064"/>
          <w:sz w:val="25"/>
        </w:rPr>
        <w:t>1.1 文档目的</w:t>
      </w:r>
    </w:p>
    <w:p w14:paraId="46980823">
      <w:pPr>
        <w:spacing w:after="120" w:line="324" w:lineRule="auto"/>
      </w:pPr>
      <w:r>
        <w:rPr>
          <w:rFonts w:ascii="Noto Serif CJK SC" w:hAnsi="Noto Serif CJK SC" w:eastAsia="Noto Serif CJK SC" w:cs="Noto Serif CJK SC"/>
          <w:sz w:val="21"/>
        </w:rPr>
        <w:t xml:space="preserve">本文档用于对 </w:t>
      </w:r>
      <w:r>
        <w:rPr>
          <w:rFonts w:ascii="Noto Sans Mono CJK SC" w:hAnsi="Noto Sans Mono CJK SC" w:eastAsia="Noto Sans Mono CJK SC" w:cs="Noto Sans Mono CJK SC"/>
          <w:sz w:val="20"/>
        </w:rPr>
        <w:t>AgentProject</w:t>
      </w:r>
      <w:r>
        <w:rPr>
          <w:rFonts w:ascii="Noto Serif CJK SC" w:hAnsi="Noto Serif CJK SC" w:eastAsia="Noto Serif CJK SC" w:cs="Noto Serif CJK SC"/>
          <w:sz w:val="21"/>
        </w:rPr>
        <w:t xml:space="preserve"> 做正式交接说明，目标是让接手人能够在较短时间内完成以下事项：</w:t>
      </w:r>
    </w:p>
    <w:p w14:paraId="4FE0B39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理解项目的真实系统组成与模块关系</w:t>
      </w:r>
    </w:p>
    <w:p w14:paraId="6A00469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在本地完成后端、Web 门户、桌面端和 Docker 部署的启动</w:t>
      </w:r>
    </w:p>
    <w:p w14:paraId="652C0CE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理清一次聊天请求、一次知识库查询、一次桌面端交互的完整链路</w:t>
      </w:r>
    </w:p>
    <w:p w14:paraId="4004D0B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快速定位关键代码入口、配置入口、测试入口和发布入口</w:t>
      </w:r>
    </w:p>
    <w:p w14:paraId="507FBF1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为后续二次开发、排障和运维提供可落地的参考材料</w:t>
      </w:r>
    </w:p>
    <w:p w14:paraId="579CC182">
      <w:pPr>
        <w:pStyle w:val="4"/>
        <w:jc w:val="left"/>
      </w:pPr>
      <w:r>
        <w:rPr>
          <w:rFonts w:ascii="Noto Sans CJK SC" w:hAnsi="Noto Sans CJK SC" w:eastAsia="Noto Sans CJK SC" w:cs="Noto Sans CJK SC"/>
          <w:b/>
          <w:color w:val="1A4064"/>
          <w:sz w:val="25"/>
        </w:rPr>
        <w:t>1.2 适用对象</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4DE0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385D8A"/>
            <w:tcMar>
              <w:top w:w="90" w:type="dxa"/>
              <w:left w:w="110" w:type="dxa"/>
              <w:bottom w:w="90" w:type="dxa"/>
              <w:right w:w="110" w:type="dxa"/>
            </w:tcMar>
            <w:vAlign w:val="center"/>
          </w:tcPr>
          <w:p w14:paraId="10BF12EA">
            <w:pPr>
              <w:spacing w:after="0" w:line="259" w:lineRule="auto"/>
              <w:jc w:val="center"/>
            </w:pPr>
            <w:r>
              <w:rPr>
                <w:rFonts w:ascii="Noto Sans CJK SC" w:hAnsi="Noto Sans CJK SC" w:eastAsia="Noto Sans CJK SC" w:cs="Noto Sans CJK SC"/>
                <w:b/>
                <w:color w:val="FFFFFF"/>
                <w:sz w:val="19"/>
              </w:rPr>
              <w:t>角色</w:t>
            </w:r>
          </w:p>
        </w:tc>
        <w:tc>
          <w:tcPr>
            <w:tcW w:w="1541" w:type="dxa"/>
            <w:shd w:val="clear" w:color="auto" w:fill="385D8A"/>
            <w:tcMar>
              <w:top w:w="90" w:type="dxa"/>
              <w:left w:w="110" w:type="dxa"/>
              <w:bottom w:w="90" w:type="dxa"/>
              <w:right w:w="110" w:type="dxa"/>
            </w:tcMar>
            <w:vAlign w:val="center"/>
          </w:tcPr>
          <w:p w14:paraId="097536CB">
            <w:pPr>
              <w:spacing w:after="0" w:line="259" w:lineRule="auto"/>
              <w:jc w:val="center"/>
            </w:pPr>
            <w:r>
              <w:rPr>
                <w:rFonts w:ascii="Noto Sans CJK SC" w:hAnsi="Noto Sans CJK SC" w:eastAsia="Noto Sans CJK SC" w:cs="Noto Sans CJK SC"/>
                <w:b/>
                <w:color w:val="FFFFFF"/>
                <w:sz w:val="19"/>
              </w:rPr>
              <w:t>适用程度</w:t>
            </w:r>
          </w:p>
        </w:tc>
        <w:tc>
          <w:tcPr>
            <w:tcW w:w="6062" w:type="dxa"/>
            <w:shd w:val="clear" w:color="auto" w:fill="385D8A"/>
            <w:tcMar>
              <w:top w:w="90" w:type="dxa"/>
              <w:left w:w="110" w:type="dxa"/>
              <w:bottom w:w="90" w:type="dxa"/>
              <w:right w:w="110" w:type="dxa"/>
            </w:tcMar>
            <w:vAlign w:val="center"/>
          </w:tcPr>
          <w:p w14:paraId="417D3DF5">
            <w:pPr>
              <w:spacing w:after="0" w:line="259" w:lineRule="auto"/>
              <w:jc w:val="center"/>
            </w:pPr>
            <w:r>
              <w:rPr>
                <w:rFonts w:ascii="Noto Sans CJK SC" w:hAnsi="Noto Sans CJK SC" w:eastAsia="Noto Sans CJK SC" w:cs="Noto Sans CJK SC"/>
                <w:b/>
                <w:color w:val="FFFFFF"/>
                <w:sz w:val="19"/>
              </w:rPr>
              <w:t>说明</w:t>
            </w:r>
          </w:p>
        </w:tc>
      </w:tr>
      <w:tr w14:paraId="681C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10" w:type="dxa"/>
              <w:bottom w:w="80" w:type="dxa"/>
              <w:right w:w="110" w:type="dxa"/>
            </w:tcMar>
            <w:vAlign w:val="center"/>
          </w:tcPr>
          <w:p w14:paraId="07224FDF">
            <w:pPr>
              <w:spacing w:after="0" w:line="269" w:lineRule="auto"/>
              <w:jc w:val="center"/>
            </w:pPr>
            <w:r>
              <w:rPr>
                <w:rFonts w:ascii="Noto Serif CJK SC" w:hAnsi="Noto Serif CJK SC" w:eastAsia="Noto Serif CJK SC" w:cs="Noto Serif CJK SC"/>
                <w:sz w:val="19"/>
              </w:rPr>
              <w:t>新接手开发</w:t>
            </w:r>
          </w:p>
        </w:tc>
        <w:tc>
          <w:tcPr>
            <w:tcW w:w="1541" w:type="dxa"/>
            <w:tcMar>
              <w:top w:w="80" w:type="dxa"/>
              <w:left w:w="110" w:type="dxa"/>
              <w:bottom w:w="80" w:type="dxa"/>
              <w:right w:w="110" w:type="dxa"/>
            </w:tcMar>
            <w:vAlign w:val="center"/>
          </w:tcPr>
          <w:p w14:paraId="6742EB25">
            <w:pPr>
              <w:spacing w:after="0" w:line="269" w:lineRule="auto"/>
              <w:jc w:val="center"/>
            </w:pPr>
            <w:r>
              <w:rPr>
                <w:rFonts w:ascii="Noto Serif CJK SC" w:hAnsi="Noto Serif CJK SC" w:eastAsia="Noto Serif CJK SC" w:cs="Noto Serif CJK SC"/>
                <w:sz w:val="19"/>
              </w:rPr>
              <w:t>高</w:t>
            </w:r>
          </w:p>
        </w:tc>
        <w:tc>
          <w:tcPr>
            <w:tcW w:w="6062" w:type="dxa"/>
            <w:tcMar>
              <w:top w:w="80" w:type="dxa"/>
              <w:left w:w="110" w:type="dxa"/>
              <w:bottom w:w="80" w:type="dxa"/>
              <w:right w:w="110" w:type="dxa"/>
            </w:tcMar>
            <w:vAlign w:val="center"/>
          </w:tcPr>
          <w:p w14:paraId="74BC2F3A">
            <w:pPr>
              <w:spacing w:after="0" w:line="269" w:lineRule="auto"/>
              <w:jc w:val="left"/>
            </w:pPr>
            <w:r>
              <w:rPr>
                <w:rFonts w:ascii="Noto Serif CJK SC" w:hAnsi="Noto Serif CJK SC" w:eastAsia="Noto Serif CJK SC" w:cs="Noto Serif CJK SC"/>
                <w:sz w:val="19"/>
              </w:rPr>
              <w:t>需要尽快形成全局认知</w:t>
            </w:r>
          </w:p>
        </w:tc>
      </w:tr>
      <w:tr w14:paraId="0361F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7FAFD"/>
            <w:tcMar>
              <w:top w:w="80" w:type="dxa"/>
              <w:left w:w="110" w:type="dxa"/>
              <w:bottom w:w="80" w:type="dxa"/>
              <w:right w:w="110" w:type="dxa"/>
            </w:tcMar>
            <w:vAlign w:val="center"/>
          </w:tcPr>
          <w:p w14:paraId="21DA4064">
            <w:pPr>
              <w:spacing w:after="0" w:line="269" w:lineRule="auto"/>
              <w:jc w:val="center"/>
            </w:pPr>
            <w:r>
              <w:rPr>
                <w:rFonts w:ascii="Noto Serif CJK SC" w:hAnsi="Noto Serif CJK SC" w:eastAsia="Noto Serif CJK SC" w:cs="Noto Serif CJK SC"/>
                <w:sz w:val="19"/>
              </w:rPr>
              <w:t>后端开发</w:t>
            </w:r>
          </w:p>
        </w:tc>
        <w:tc>
          <w:tcPr>
            <w:tcW w:w="1541" w:type="dxa"/>
            <w:shd w:val="clear" w:color="auto" w:fill="F7FAFD"/>
            <w:tcMar>
              <w:top w:w="80" w:type="dxa"/>
              <w:left w:w="110" w:type="dxa"/>
              <w:bottom w:w="80" w:type="dxa"/>
              <w:right w:w="110" w:type="dxa"/>
            </w:tcMar>
            <w:vAlign w:val="center"/>
          </w:tcPr>
          <w:p w14:paraId="59ADF09B">
            <w:pPr>
              <w:spacing w:after="0" w:line="269" w:lineRule="auto"/>
              <w:jc w:val="center"/>
            </w:pPr>
            <w:r>
              <w:rPr>
                <w:rFonts w:ascii="Noto Serif CJK SC" w:hAnsi="Noto Serif CJK SC" w:eastAsia="Noto Serif CJK SC" w:cs="Noto Serif CJK SC"/>
                <w:sz w:val="19"/>
              </w:rPr>
              <w:t>高</w:t>
            </w:r>
          </w:p>
        </w:tc>
        <w:tc>
          <w:tcPr>
            <w:tcW w:w="6062" w:type="dxa"/>
            <w:shd w:val="clear" w:color="auto" w:fill="F7FAFD"/>
            <w:tcMar>
              <w:top w:w="80" w:type="dxa"/>
              <w:left w:w="110" w:type="dxa"/>
              <w:bottom w:w="80" w:type="dxa"/>
              <w:right w:w="110" w:type="dxa"/>
            </w:tcMar>
            <w:vAlign w:val="center"/>
          </w:tcPr>
          <w:p w14:paraId="2DCE4D83">
            <w:pPr>
              <w:spacing w:after="0" w:line="269" w:lineRule="auto"/>
              <w:jc w:val="left"/>
            </w:pPr>
            <w:r>
              <w:rPr>
                <w:rFonts w:ascii="Noto Serif CJK SC" w:hAnsi="Noto Serif CJK SC" w:eastAsia="Noto Serif CJK SC" w:cs="Noto Serif CJK SC"/>
                <w:sz w:val="19"/>
              </w:rPr>
              <w:t xml:space="preserve">聊天、鉴权、RAG、管理员能力集中在 </w:t>
            </w:r>
            <w:r>
              <w:rPr>
                <w:rFonts w:ascii="Noto Sans Mono CJK SC" w:hAnsi="Noto Sans Mono CJK SC" w:eastAsia="Noto Sans Mono CJK SC" w:cs="Noto Sans Mono CJK SC"/>
                <w:sz w:val="18"/>
              </w:rPr>
              <w:t>backend/</w:t>
            </w:r>
          </w:p>
        </w:tc>
      </w:tr>
      <w:tr w14:paraId="142E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10" w:type="dxa"/>
              <w:bottom w:w="80" w:type="dxa"/>
              <w:right w:w="110" w:type="dxa"/>
            </w:tcMar>
            <w:vAlign w:val="center"/>
          </w:tcPr>
          <w:p w14:paraId="6FFFCB5D">
            <w:pPr>
              <w:spacing w:after="0" w:line="269" w:lineRule="auto"/>
              <w:jc w:val="center"/>
            </w:pPr>
            <w:r>
              <w:rPr>
                <w:rFonts w:ascii="Noto Serif CJK SC" w:hAnsi="Noto Serif CJK SC" w:eastAsia="Noto Serif CJK SC" w:cs="Noto Serif CJK SC"/>
                <w:sz w:val="19"/>
              </w:rPr>
              <w:t>前端开发</w:t>
            </w:r>
          </w:p>
        </w:tc>
        <w:tc>
          <w:tcPr>
            <w:tcW w:w="1541" w:type="dxa"/>
            <w:tcMar>
              <w:top w:w="80" w:type="dxa"/>
              <w:left w:w="110" w:type="dxa"/>
              <w:bottom w:w="80" w:type="dxa"/>
              <w:right w:w="110" w:type="dxa"/>
            </w:tcMar>
            <w:vAlign w:val="center"/>
          </w:tcPr>
          <w:p w14:paraId="626AD531">
            <w:pPr>
              <w:spacing w:after="0" w:line="269" w:lineRule="auto"/>
              <w:jc w:val="center"/>
            </w:pPr>
            <w:r>
              <w:rPr>
                <w:rFonts w:ascii="Noto Serif CJK SC" w:hAnsi="Noto Serif CJK SC" w:eastAsia="Noto Serif CJK SC" w:cs="Noto Serif CJK SC"/>
                <w:sz w:val="19"/>
              </w:rPr>
              <w:t>中</w:t>
            </w:r>
          </w:p>
        </w:tc>
        <w:tc>
          <w:tcPr>
            <w:tcW w:w="6062" w:type="dxa"/>
            <w:tcMar>
              <w:top w:w="80" w:type="dxa"/>
              <w:left w:w="110" w:type="dxa"/>
              <w:bottom w:w="80" w:type="dxa"/>
              <w:right w:w="110" w:type="dxa"/>
            </w:tcMar>
            <w:vAlign w:val="center"/>
          </w:tcPr>
          <w:p w14:paraId="3EE3E6BC">
            <w:pPr>
              <w:spacing w:after="0" w:line="269" w:lineRule="auto"/>
              <w:jc w:val="left"/>
            </w:pPr>
            <w:r>
              <w:rPr>
                <w:rFonts w:ascii="Noto Serif CJK SC" w:hAnsi="Noto Serif CJK SC" w:eastAsia="Noto Serif CJK SC" w:cs="Noto Serif CJK SC"/>
                <w:sz w:val="19"/>
              </w:rPr>
              <w:t>Web 门户以账号、下载、管理后台为主</w:t>
            </w:r>
          </w:p>
        </w:tc>
      </w:tr>
      <w:tr w14:paraId="348A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7FAFD"/>
            <w:tcMar>
              <w:top w:w="80" w:type="dxa"/>
              <w:left w:w="110" w:type="dxa"/>
              <w:bottom w:w="80" w:type="dxa"/>
              <w:right w:w="110" w:type="dxa"/>
            </w:tcMar>
            <w:vAlign w:val="center"/>
          </w:tcPr>
          <w:p w14:paraId="270A187D">
            <w:pPr>
              <w:spacing w:after="0" w:line="269" w:lineRule="auto"/>
              <w:jc w:val="center"/>
            </w:pPr>
            <w:r>
              <w:rPr>
                <w:rFonts w:ascii="Noto Serif CJK SC" w:hAnsi="Noto Serif CJK SC" w:eastAsia="Noto Serif CJK SC" w:cs="Noto Serif CJK SC"/>
                <w:sz w:val="19"/>
              </w:rPr>
              <w:t>桌面端开发</w:t>
            </w:r>
          </w:p>
        </w:tc>
        <w:tc>
          <w:tcPr>
            <w:tcW w:w="1541" w:type="dxa"/>
            <w:shd w:val="clear" w:color="auto" w:fill="F7FAFD"/>
            <w:tcMar>
              <w:top w:w="80" w:type="dxa"/>
              <w:left w:w="110" w:type="dxa"/>
              <w:bottom w:w="80" w:type="dxa"/>
              <w:right w:w="110" w:type="dxa"/>
            </w:tcMar>
            <w:vAlign w:val="center"/>
          </w:tcPr>
          <w:p w14:paraId="28EF0441">
            <w:pPr>
              <w:spacing w:after="0" w:line="269" w:lineRule="auto"/>
              <w:jc w:val="center"/>
            </w:pPr>
            <w:r>
              <w:rPr>
                <w:rFonts w:ascii="Noto Serif CJK SC" w:hAnsi="Noto Serif CJK SC" w:eastAsia="Noto Serif CJK SC" w:cs="Noto Serif CJK SC"/>
                <w:sz w:val="19"/>
              </w:rPr>
              <w:t>高</w:t>
            </w:r>
          </w:p>
        </w:tc>
        <w:tc>
          <w:tcPr>
            <w:tcW w:w="6062" w:type="dxa"/>
            <w:shd w:val="clear" w:color="auto" w:fill="F7FAFD"/>
            <w:tcMar>
              <w:top w:w="80" w:type="dxa"/>
              <w:left w:w="110" w:type="dxa"/>
              <w:bottom w:w="80" w:type="dxa"/>
              <w:right w:w="110" w:type="dxa"/>
            </w:tcMar>
            <w:vAlign w:val="center"/>
          </w:tcPr>
          <w:p w14:paraId="65B5ED9B">
            <w:pPr>
              <w:spacing w:after="0" w:line="269" w:lineRule="auto"/>
              <w:jc w:val="left"/>
            </w:pPr>
            <w:r>
              <w:rPr>
                <w:rFonts w:ascii="Noto Serif CJK SC" w:hAnsi="Noto Serif CJK SC" w:eastAsia="Noto Serif CJK SC" w:cs="Noto Serif CJK SC"/>
                <w:sz w:val="19"/>
              </w:rPr>
              <w:t>Electron 主进程与 3 个 renderer 是当前项目重点</w:t>
            </w:r>
          </w:p>
        </w:tc>
      </w:tr>
      <w:tr w14:paraId="3388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10" w:type="dxa"/>
              <w:bottom w:w="80" w:type="dxa"/>
              <w:right w:w="110" w:type="dxa"/>
            </w:tcMar>
            <w:vAlign w:val="center"/>
          </w:tcPr>
          <w:p w14:paraId="27851EC5">
            <w:pPr>
              <w:spacing w:after="0" w:line="269" w:lineRule="auto"/>
              <w:jc w:val="center"/>
            </w:pPr>
            <w:r>
              <w:rPr>
                <w:rFonts w:ascii="Noto Serif CJK SC" w:hAnsi="Noto Serif CJK SC" w:eastAsia="Noto Serif CJK SC" w:cs="Noto Serif CJK SC"/>
                <w:sz w:val="19"/>
              </w:rPr>
              <w:t>运维/部署人员</w:t>
            </w:r>
          </w:p>
        </w:tc>
        <w:tc>
          <w:tcPr>
            <w:tcW w:w="1541" w:type="dxa"/>
            <w:tcMar>
              <w:top w:w="80" w:type="dxa"/>
              <w:left w:w="110" w:type="dxa"/>
              <w:bottom w:w="80" w:type="dxa"/>
              <w:right w:w="110" w:type="dxa"/>
            </w:tcMar>
            <w:vAlign w:val="center"/>
          </w:tcPr>
          <w:p w14:paraId="216AD280">
            <w:pPr>
              <w:spacing w:after="0" w:line="269" w:lineRule="auto"/>
              <w:jc w:val="center"/>
            </w:pPr>
            <w:r>
              <w:rPr>
                <w:rFonts w:ascii="Noto Serif CJK SC" w:hAnsi="Noto Serif CJK SC" w:eastAsia="Noto Serif CJK SC" w:cs="Noto Serif CJK SC"/>
                <w:sz w:val="19"/>
              </w:rPr>
              <w:t>高</w:t>
            </w:r>
          </w:p>
        </w:tc>
        <w:tc>
          <w:tcPr>
            <w:tcW w:w="6062" w:type="dxa"/>
            <w:tcMar>
              <w:top w:w="80" w:type="dxa"/>
              <w:left w:w="110" w:type="dxa"/>
              <w:bottom w:w="80" w:type="dxa"/>
              <w:right w:w="110" w:type="dxa"/>
            </w:tcMar>
            <w:vAlign w:val="center"/>
          </w:tcPr>
          <w:p w14:paraId="196E8A77">
            <w:pPr>
              <w:spacing w:after="0" w:line="269" w:lineRule="auto"/>
              <w:jc w:val="left"/>
            </w:pPr>
            <w:r>
              <w:rPr>
                <w:rFonts w:ascii="Noto Serif CJK SC" w:hAnsi="Noto Serif CJK SC" w:eastAsia="Noto Serif CJK SC" w:cs="Noto Serif CJK SC"/>
                <w:sz w:val="19"/>
              </w:rPr>
              <w:t>Docker、Nginx、发布包分发依赖明确</w:t>
            </w:r>
          </w:p>
        </w:tc>
      </w:tr>
      <w:tr w14:paraId="01B8C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7FAFD"/>
            <w:tcMar>
              <w:top w:w="80" w:type="dxa"/>
              <w:left w:w="110" w:type="dxa"/>
              <w:bottom w:w="80" w:type="dxa"/>
              <w:right w:w="110" w:type="dxa"/>
            </w:tcMar>
            <w:vAlign w:val="center"/>
          </w:tcPr>
          <w:p w14:paraId="38695774">
            <w:pPr>
              <w:spacing w:after="0" w:line="269" w:lineRule="auto"/>
              <w:jc w:val="center"/>
            </w:pPr>
            <w:r>
              <w:rPr>
                <w:rFonts w:ascii="Noto Serif CJK SC" w:hAnsi="Noto Serif CJK SC" w:eastAsia="Noto Serif CJK SC" w:cs="Noto Serif CJK SC"/>
                <w:sz w:val="19"/>
              </w:rPr>
              <w:t>测试/QA</w:t>
            </w:r>
          </w:p>
        </w:tc>
        <w:tc>
          <w:tcPr>
            <w:tcW w:w="1541" w:type="dxa"/>
            <w:shd w:val="clear" w:color="auto" w:fill="F7FAFD"/>
            <w:tcMar>
              <w:top w:w="80" w:type="dxa"/>
              <w:left w:w="110" w:type="dxa"/>
              <w:bottom w:w="80" w:type="dxa"/>
              <w:right w:w="110" w:type="dxa"/>
            </w:tcMar>
            <w:vAlign w:val="center"/>
          </w:tcPr>
          <w:p w14:paraId="363A097C">
            <w:pPr>
              <w:spacing w:after="0" w:line="269" w:lineRule="auto"/>
              <w:jc w:val="center"/>
            </w:pPr>
            <w:r>
              <w:rPr>
                <w:rFonts w:ascii="Noto Serif CJK SC" w:hAnsi="Noto Serif CJK SC" w:eastAsia="Noto Serif CJK SC" w:cs="Noto Serif CJK SC"/>
                <w:sz w:val="19"/>
              </w:rPr>
              <w:t>中</w:t>
            </w:r>
          </w:p>
        </w:tc>
        <w:tc>
          <w:tcPr>
            <w:tcW w:w="6062" w:type="dxa"/>
            <w:shd w:val="clear" w:color="auto" w:fill="F7FAFD"/>
            <w:tcMar>
              <w:top w:w="80" w:type="dxa"/>
              <w:left w:w="110" w:type="dxa"/>
              <w:bottom w:w="80" w:type="dxa"/>
              <w:right w:w="110" w:type="dxa"/>
            </w:tcMar>
            <w:vAlign w:val="center"/>
          </w:tcPr>
          <w:p w14:paraId="78629A36">
            <w:pPr>
              <w:spacing w:after="0" w:line="269" w:lineRule="auto"/>
              <w:jc w:val="left"/>
            </w:pPr>
            <w:r>
              <w:rPr>
                <w:rFonts w:ascii="Noto Serif CJK SC" w:hAnsi="Noto Serif CJK SC" w:eastAsia="Noto Serif CJK SC" w:cs="Noto Serif CJK SC"/>
                <w:sz w:val="19"/>
              </w:rPr>
              <w:t>已有后端测试，可据此扩展联调与桌面测试</w:t>
            </w:r>
          </w:p>
        </w:tc>
      </w:tr>
    </w:tbl>
    <w:p w14:paraId="7E579C61"/>
    <w:p w14:paraId="3916FE6D">
      <w:pPr>
        <w:pStyle w:val="4"/>
        <w:jc w:val="left"/>
      </w:pPr>
      <w:r>
        <w:rPr>
          <w:rFonts w:ascii="Noto Sans CJK SC" w:hAnsi="Noto Sans CJK SC" w:eastAsia="Noto Sans CJK SC" w:cs="Noto Sans CJK SC"/>
          <w:b/>
          <w:color w:val="1A4064"/>
          <w:sz w:val="25"/>
        </w:rPr>
        <w:t>1.3 使用场景</w:t>
      </w:r>
    </w:p>
    <w:p w14:paraId="1F2A10D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项目交接</w:t>
      </w:r>
    </w:p>
    <w:p w14:paraId="404D844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新人上手</w:t>
      </w:r>
    </w:p>
    <w:p w14:paraId="43A1D33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开发排错</w:t>
      </w:r>
    </w:p>
    <w:p w14:paraId="691A7DD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架构理解</w:t>
      </w:r>
    </w:p>
    <w:p w14:paraId="7F99D48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二次开发</w:t>
      </w:r>
    </w:p>
    <w:p w14:paraId="6209D2C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部署与运行</w:t>
      </w:r>
    </w:p>
    <w:p w14:paraId="32E5C48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学习路径规划</w:t>
      </w:r>
    </w:p>
    <w:p w14:paraId="53EEBD49">
      <w:pPr>
        <w:pStyle w:val="4"/>
        <w:jc w:val="left"/>
      </w:pPr>
      <w:r>
        <w:rPr>
          <w:rFonts w:ascii="Noto Sans CJK SC" w:hAnsi="Noto Sans CJK SC" w:eastAsia="Noto Sans CJK SC" w:cs="Noto Sans CJK SC"/>
          <w:b/>
          <w:color w:val="1A4064"/>
          <w:sz w:val="25"/>
        </w:rPr>
        <w:t>1.4 阅读建议</w:t>
      </w:r>
    </w:p>
    <w:p w14:paraId="5A23FD5C">
      <w:pPr>
        <w:spacing w:after="120" w:line="324" w:lineRule="auto"/>
      </w:pPr>
      <w:r>
        <w:rPr>
          <w:rFonts w:ascii="Noto Serif CJK SC" w:hAnsi="Noto Serif CJK SC" w:eastAsia="Noto Serif CJK SC" w:cs="Noto Serif CJK SC"/>
          <w:sz w:val="21"/>
        </w:rPr>
        <w:t>建议按以下顺序阅读：</w:t>
      </w:r>
    </w:p>
    <w:p w14:paraId="338CBA9B">
      <w:pPr>
        <w:spacing w:after="60"/>
        <w:ind w:left="312" w:hanging="238"/>
      </w:pPr>
      <w:r>
        <w:rPr>
          <w:rFonts w:ascii="Noto Sans CJK SC" w:hAnsi="Noto Sans CJK SC" w:eastAsia="Noto Sans CJK SC" w:cs="Noto Sans CJK SC"/>
          <w:b/>
          <w:color w:val="1A4064"/>
          <w:sz w:val="21"/>
        </w:rPr>
        <w:t xml:space="preserve">1. </w:t>
      </w:r>
      <w:r>
        <w:rPr>
          <w:rFonts w:ascii="Noto Serif CJK SC" w:hAnsi="Noto Serif CJK SC" w:eastAsia="Noto Serif CJK SC" w:cs="Noto Serif CJK SC"/>
          <w:sz w:val="21"/>
        </w:rPr>
        <w:t>先读“项目整体介绍”和“项目架构总览”</w:t>
      </w:r>
    </w:p>
    <w:p w14:paraId="1655A81C">
      <w:pPr>
        <w:spacing w:after="60"/>
        <w:ind w:left="312" w:hanging="238"/>
      </w:pPr>
      <w:r>
        <w:rPr>
          <w:rFonts w:ascii="Noto Sans CJK SC" w:hAnsi="Noto Sans CJK SC" w:eastAsia="Noto Sans CJK SC" w:cs="Noto Sans CJK SC"/>
          <w:b/>
          <w:color w:val="1A4064"/>
          <w:sz w:val="21"/>
        </w:rPr>
        <w:t xml:space="preserve">2. </w:t>
      </w:r>
      <w:r>
        <w:rPr>
          <w:rFonts w:ascii="Noto Serif CJK SC" w:hAnsi="Noto Serif CJK SC" w:eastAsia="Noto Serif CJK SC" w:cs="Noto Serif CJK SC"/>
          <w:sz w:val="21"/>
        </w:rPr>
        <w:t>再读“本地运行手册”和“backend / desktop 深度解析”</w:t>
      </w:r>
    </w:p>
    <w:p w14:paraId="442E68B4">
      <w:pPr>
        <w:spacing w:after="60"/>
        <w:ind w:left="312" w:hanging="238"/>
      </w:pPr>
      <w:r>
        <w:rPr>
          <w:rFonts w:ascii="Noto Sans CJK SC" w:hAnsi="Noto Sans CJK SC" w:eastAsia="Noto Sans CJK SC" w:cs="Noto Sans CJK SC"/>
          <w:b/>
          <w:color w:val="1A4064"/>
          <w:sz w:val="21"/>
        </w:rPr>
        <w:t xml:space="preserve">3. </w:t>
      </w:r>
      <w:r>
        <w:rPr>
          <w:rFonts w:ascii="Noto Serif CJK SC" w:hAnsi="Noto Serif CJK SC" w:eastAsia="Noto Serif CJK SC" w:cs="Noto Serif CJK SC"/>
          <w:sz w:val="21"/>
        </w:rPr>
        <w:t>最后读“调试与排错指南”“二次开发指南”“风险、限制与待确认项”</w:t>
      </w:r>
    </w:p>
    <w:p w14:paraId="73866ABC">
      <w:pPr>
        <w:pStyle w:val="4"/>
        <w:jc w:val="left"/>
      </w:pPr>
      <w:r>
        <w:rPr>
          <w:rFonts w:ascii="Noto Sans CJK SC" w:hAnsi="Noto Sans CJK SC" w:eastAsia="Noto Sans CJK SC" w:cs="Noto Sans CJK SC"/>
          <w:b/>
          <w:color w:val="1A4064"/>
          <w:sz w:val="25"/>
        </w:rPr>
        <w:t>1.5 当前文档完成度说明</w:t>
      </w:r>
    </w:p>
    <w:p w14:paraId="5B8A6219">
      <w:pPr>
        <w:spacing w:after="120" w:line="324" w:lineRule="auto"/>
      </w:pPr>
      <w:r>
        <w:rPr>
          <w:rFonts w:ascii="Noto Serif CJK SC" w:hAnsi="Noto Serif CJK SC" w:eastAsia="Noto Serif CJK SC" w:cs="Noto Serif CJK SC"/>
          <w:sz w:val="21"/>
        </w:rPr>
        <w:t>本版文档基于已检查的真实仓库材料整理，完成度可评估为“较高”。</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38DED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19" w:type="dxa"/>
            <w:shd w:val="clear" w:color="auto" w:fill="385D8A"/>
            <w:tcMar>
              <w:top w:w="90" w:type="dxa"/>
              <w:left w:w="110" w:type="dxa"/>
              <w:bottom w:w="90" w:type="dxa"/>
              <w:right w:w="110" w:type="dxa"/>
            </w:tcMar>
            <w:vAlign w:val="center"/>
          </w:tcPr>
          <w:p w14:paraId="6A08A521">
            <w:pPr>
              <w:spacing w:after="0" w:line="259" w:lineRule="auto"/>
              <w:jc w:val="center"/>
            </w:pPr>
            <w:r>
              <w:rPr>
                <w:rFonts w:ascii="Noto Sans CJK SC" w:hAnsi="Noto Sans CJK SC" w:eastAsia="Noto Sans CJK SC" w:cs="Noto Sans CJK SC"/>
                <w:b/>
                <w:color w:val="FFFFFF"/>
                <w:sz w:val="19"/>
              </w:rPr>
              <w:t>范围</w:t>
            </w:r>
          </w:p>
        </w:tc>
        <w:tc>
          <w:tcPr>
            <w:tcW w:w="1354" w:type="dxa"/>
            <w:shd w:val="clear" w:color="auto" w:fill="385D8A"/>
            <w:tcMar>
              <w:top w:w="90" w:type="dxa"/>
              <w:left w:w="110" w:type="dxa"/>
              <w:bottom w:w="90" w:type="dxa"/>
              <w:right w:w="110" w:type="dxa"/>
            </w:tcMar>
            <w:vAlign w:val="center"/>
          </w:tcPr>
          <w:p w14:paraId="5784E28F">
            <w:pPr>
              <w:spacing w:after="0" w:line="259" w:lineRule="auto"/>
              <w:jc w:val="center"/>
            </w:pPr>
            <w:r>
              <w:rPr>
                <w:rFonts w:ascii="Noto Sans CJK SC" w:hAnsi="Noto Sans CJK SC" w:eastAsia="Noto Sans CJK SC" w:cs="Noto Sans CJK SC"/>
                <w:b/>
                <w:color w:val="FFFFFF"/>
                <w:sz w:val="19"/>
              </w:rPr>
              <w:t>完成度</w:t>
            </w:r>
          </w:p>
        </w:tc>
        <w:tc>
          <w:tcPr>
            <w:tcW w:w="5645" w:type="dxa"/>
            <w:shd w:val="clear" w:color="auto" w:fill="385D8A"/>
            <w:tcMar>
              <w:top w:w="90" w:type="dxa"/>
              <w:left w:w="110" w:type="dxa"/>
              <w:bottom w:w="90" w:type="dxa"/>
              <w:right w:w="110" w:type="dxa"/>
            </w:tcMar>
            <w:vAlign w:val="center"/>
          </w:tcPr>
          <w:p w14:paraId="4FD02117">
            <w:pPr>
              <w:spacing w:after="0" w:line="259" w:lineRule="auto"/>
              <w:jc w:val="center"/>
            </w:pPr>
            <w:r>
              <w:rPr>
                <w:rFonts w:ascii="Noto Sans CJK SC" w:hAnsi="Noto Sans CJK SC" w:eastAsia="Noto Sans CJK SC" w:cs="Noto Sans CJK SC"/>
                <w:b/>
                <w:color w:val="FFFFFF"/>
                <w:sz w:val="19"/>
              </w:rPr>
              <w:t>依据</w:t>
            </w:r>
          </w:p>
        </w:tc>
      </w:tr>
      <w:tr w14:paraId="4375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9" w:type="dxa"/>
            <w:tcMar>
              <w:top w:w="80" w:type="dxa"/>
              <w:left w:w="110" w:type="dxa"/>
              <w:bottom w:w="80" w:type="dxa"/>
              <w:right w:w="110" w:type="dxa"/>
            </w:tcMar>
            <w:vAlign w:val="center"/>
          </w:tcPr>
          <w:p w14:paraId="21D08B47">
            <w:pPr>
              <w:spacing w:after="0" w:line="269" w:lineRule="auto"/>
              <w:jc w:val="center"/>
            </w:pPr>
            <w:r>
              <w:rPr>
                <w:rFonts w:ascii="Noto Serif CJK SC" w:hAnsi="Noto Serif CJK SC" w:eastAsia="Noto Serif CJK SC" w:cs="Noto Serif CJK SC"/>
                <w:sz w:val="19"/>
              </w:rPr>
              <w:t>后端结构与接口</w:t>
            </w:r>
          </w:p>
        </w:tc>
        <w:tc>
          <w:tcPr>
            <w:tcW w:w="1354" w:type="dxa"/>
            <w:tcMar>
              <w:top w:w="80" w:type="dxa"/>
              <w:left w:w="110" w:type="dxa"/>
              <w:bottom w:w="80" w:type="dxa"/>
              <w:right w:w="110" w:type="dxa"/>
            </w:tcMar>
            <w:vAlign w:val="center"/>
          </w:tcPr>
          <w:p w14:paraId="4F56DF63">
            <w:pPr>
              <w:spacing w:after="0" w:line="269" w:lineRule="auto"/>
              <w:jc w:val="center"/>
            </w:pPr>
            <w:r>
              <w:rPr>
                <w:rFonts w:ascii="Noto Serif CJK SC" w:hAnsi="Noto Serif CJK SC" w:eastAsia="Noto Serif CJK SC" w:cs="Noto Serif CJK SC"/>
                <w:sz w:val="19"/>
              </w:rPr>
              <w:t>高</w:t>
            </w:r>
          </w:p>
        </w:tc>
        <w:tc>
          <w:tcPr>
            <w:tcW w:w="5645" w:type="dxa"/>
            <w:tcMar>
              <w:top w:w="80" w:type="dxa"/>
              <w:left w:w="110" w:type="dxa"/>
              <w:bottom w:w="80" w:type="dxa"/>
              <w:right w:w="110" w:type="dxa"/>
            </w:tcMar>
            <w:vAlign w:val="center"/>
          </w:tcPr>
          <w:p w14:paraId="10B2452B">
            <w:pPr>
              <w:spacing w:after="0" w:line="269" w:lineRule="auto"/>
              <w:jc w:val="left"/>
            </w:pPr>
            <w:r>
              <w:rPr>
                <w:rFonts w:ascii="Noto Serif CJK SC" w:hAnsi="Noto Serif CJK SC" w:eastAsia="Noto Serif CJK SC" w:cs="Noto Serif CJK SC"/>
                <w:sz w:val="19"/>
              </w:rPr>
              <w:t xml:space="preserve">已检查 </w:t>
            </w:r>
            <w:r>
              <w:rPr>
                <w:rFonts w:ascii="Noto Sans Mono CJK SC" w:hAnsi="Noto Sans Mono CJK SC" w:eastAsia="Noto Sans Mono CJK SC" w:cs="Noto Sans Mono CJK SC"/>
                <w:sz w:val="18"/>
              </w:rPr>
              <w:t>backend/app/main.py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api/v1/*.py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services/*</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schemas/*</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tests/test_main.py</w:t>
            </w:r>
          </w:p>
        </w:tc>
      </w:tr>
      <w:tr w14:paraId="624A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9" w:type="dxa"/>
            <w:shd w:val="clear" w:color="auto" w:fill="F7FAFD"/>
            <w:tcMar>
              <w:top w:w="80" w:type="dxa"/>
              <w:left w:w="110" w:type="dxa"/>
              <w:bottom w:w="80" w:type="dxa"/>
              <w:right w:w="110" w:type="dxa"/>
            </w:tcMar>
            <w:vAlign w:val="center"/>
          </w:tcPr>
          <w:p w14:paraId="44A2E76D">
            <w:pPr>
              <w:spacing w:after="0" w:line="269" w:lineRule="auto"/>
              <w:jc w:val="center"/>
            </w:pPr>
            <w:r>
              <w:rPr>
                <w:rFonts w:ascii="Noto Serif CJK SC" w:hAnsi="Noto Serif CJK SC" w:eastAsia="Noto Serif CJK SC" w:cs="Noto Serif CJK SC"/>
                <w:sz w:val="19"/>
              </w:rPr>
              <w:t>桌面端结构与机制</w:t>
            </w:r>
          </w:p>
        </w:tc>
        <w:tc>
          <w:tcPr>
            <w:tcW w:w="1354" w:type="dxa"/>
            <w:shd w:val="clear" w:color="auto" w:fill="F7FAFD"/>
            <w:tcMar>
              <w:top w:w="80" w:type="dxa"/>
              <w:left w:w="110" w:type="dxa"/>
              <w:bottom w:w="80" w:type="dxa"/>
              <w:right w:w="110" w:type="dxa"/>
            </w:tcMar>
            <w:vAlign w:val="center"/>
          </w:tcPr>
          <w:p w14:paraId="4CB5A591">
            <w:pPr>
              <w:spacing w:after="0" w:line="269" w:lineRule="auto"/>
              <w:jc w:val="center"/>
            </w:pPr>
            <w:r>
              <w:rPr>
                <w:rFonts w:ascii="Noto Serif CJK SC" w:hAnsi="Noto Serif CJK SC" w:eastAsia="Noto Serif CJK SC" w:cs="Noto Serif CJK SC"/>
                <w:sz w:val="19"/>
              </w:rPr>
              <w:t>高</w:t>
            </w:r>
          </w:p>
        </w:tc>
        <w:tc>
          <w:tcPr>
            <w:tcW w:w="5645" w:type="dxa"/>
            <w:shd w:val="clear" w:color="auto" w:fill="F7FAFD"/>
            <w:tcMar>
              <w:top w:w="80" w:type="dxa"/>
              <w:left w:w="110" w:type="dxa"/>
              <w:bottom w:w="80" w:type="dxa"/>
              <w:right w:w="110" w:type="dxa"/>
            </w:tcMar>
            <w:vAlign w:val="center"/>
          </w:tcPr>
          <w:p w14:paraId="2C794D6A">
            <w:pPr>
              <w:spacing w:after="0" w:line="269" w:lineRule="auto"/>
              <w:jc w:val="left"/>
            </w:pPr>
            <w:r>
              <w:rPr>
                <w:rFonts w:ascii="Noto Serif CJK SC" w:hAnsi="Noto Serif CJK SC" w:eastAsia="Noto Serif CJK SC" w:cs="Noto Serif CJK SC"/>
                <w:sz w:val="19"/>
              </w:rPr>
              <w:t xml:space="preserve">已检查 </w:t>
            </w:r>
            <w:r>
              <w:rPr>
                <w:rFonts w:ascii="Noto Sans Mono CJK SC" w:hAnsi="Noto Sans Mono CJK SC" w:eastAsia="Noto Sans Mono CJK SC" w:cs="Noto Sans Mono CJK SC"/>
                <w:sz w:val="18"/>
              </w:rPr>
              <w:t>desktop/electron/main.cjs</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preload.cjs</w:t>
            </w:r>
            <w:r>
              <w:rPr>
                <w:rFonts w:ascii="Noto Serif CJK SC" w:hAnsi="Noto Serif CJK SC" w:eastAsia="Noto Serif CJK SC" w:cs="Noto Serif CJK SC"/>
                <w:sz w:val="19"/>
              </w:rPr>
              <w:t>、3 个 renderer、共享 API 与多窗口逻辑</w:t>
            </w:r>
          </w:p>
        </w:tc>
      </w:tr>
      <w:tr w14:paraId="2B78A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9" w:type="dxa"/>
            <w:tcMar>
              <w:top w:w="80" w:type="dxa"/>
              <w:left w:w="110" w:type="dxa"/>
              <w:bottom w:w="80" w:type="dxa"/>
              <w:right w:w="110" w:type="dxa"/>
            </w:tcMar>
            <w:vAlign w:val="center"/>
          </w:tcPr>
          <w:p w14:paraId="60E1BDC9">
            <w:pPr>
              <w:spacing w:after="0" w:line="269" w:lineRule="auto"/>
              <w:jc w:val="center"/>
            </w:pPr>
            <w:r>
              <w:rPr>
                <w:rFonts w:ascii="Noto Serif CJK SC" w:hAnsi="Noto Serif CJK SC" w:eastAsia="Noto Serif CJK SC" w:cs="Noto Serif CJK SC"/>
                <w:sz w:val="19"/>
              </w:rPr>
              <w:t>部署层</w:t>
            </w:r>
          </w:p>
        </w:tc>
        <w:tc>
          <w:tcPr>
            <w:tcW w:w="1354" w:type="dxa"/>
            <w:tcMar>
              <w:top w:w="80" w:type="dxa"/>
              <w:left w:w="110" w:type="dxa"/>
              <w:bottom w:w="80" w:type="dxa"/>
              <w:right w:w="110" w:type="dxa"/>
            </w:tcMar>
            <w:vAlign w:val="center"/>
          </w:tcPr>
          <w:p w14:paraId="17A57CC3">
            <w:pPr>
              <w:spacing w:after="0" w:line="269" w:lineRule="auto"/>
              <w:jc w:val="center"/>
            </w:pPr>
            <w:r>
              <w:rPr>
                <w:rFonts w:ascii="Noto Serif CJK SC" w:hAnsi="Noto Serif CJK SC" w:eastAsia="Noto Serif CJK SC" w:cs="Noto Serif CJK SC"/>
                <w:sz w:val="19"/>
              </w:rPr>
              <w:t>高</w:t>
            </w:r>
          </w:p>
        </w:tc>
        <w:tc>
          <w:tcPr>
            <w:tcW w:w="5645" w:type="dxa"/>
            <w:tcMar>
              <w:top w:w="80" w:type="dxa"/>
              <w:left w:w="110" w:type="dxa"/>
              <w:bottom w:w="80" w:type="dxa"/>
              <w:right w:w="110" w:type="dxa"/>
            </w:tcMar>
            <w:vAlign w:val="center"/>
          </w:tcPr>
          <w:p w14:paraId="7D89962A">
            <w:pPr>
              <w:spacing w:after="0" w:line="269" w:lineRule="auto"/>
              <w:jc w:val="left"/>
            </w:pPr>
            <w:r>
              <w:rPr>
                <w:rFonts w:ascii="Noto Serif CJK SC" w:hAnsi="Noto Serif CJK SC" w:eastAsia="Noto Serif CJK SC" w:cs="Noto Serif CJK SC"/>
                <w:sz w:val="19"/>
              </w:rPr>
              <w:t xml:space="preserve">已检查 </w:t>
            </w:r>
            <w:r>
              <w:rPr>
                <w:rFonts w:ascii="Noto Sans Mono CJK SC" w:hAnsi="Noto Sans Mono CJK SC" w:eastAsia="Noto Sans Mono CJK SC" w:cs="Noto Sans Mono CJK SC"/>
                <w:sz w:val="18"/>
              </w:rPr>
              <w:t>docker-compose.yml</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deploy/nginx.conf</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deploy/Dockerfile.nginx</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backend/Dockerfile</w:t>
            </w:r>
          </w:p>
        </w:tc>
      </w:tr>
      <w:tr w14:paraId="034A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9" w:type="dxa"/>
            <w:shd w:val="clear" w:color="auto" w:fill="F7FAFD"/>
            <w:tcMar>
              <w:top w:w="80" w:type="dxa"/>
              <w:left w:w="110" w:type="dxa"/>
              <w:bottom w:w="80" w:type="dxa"/>
              <w:right w:w="110" w:type="dxa"/>
            </w:tcMar>
            <w:vAlign w:val="center"/>
          </w:tcPr>
          <w:p w14:paraId="6E05005C">
            <w:pPr>
              <w:spacing w:after="0" w:line="269" w:lineRule="auto"/>
              <w:jc w:val="center"/>
            </w:pPr>
            <w:r>
              <w:rPr>
                <w:rFonts w:ascii="Noto Serif CJK SC" w:hAnsi="Noto Serif CJK SC" w:eastAsia="Noto Serif CJK SC" w:cs="Noto Serif CJK SC"/>
                <w:sz w:val="19"/>
              </w:rPr>
              <w:t>Web 门户</w:t>
            </w:r>
          </w:p>
        </w:tc>
        <w:tc>
          <w:tcPr>
            <w:tcW w:w="1354" w:type="dxa"/>
            <w:shd w:val="clear" w:color="auto" w:fill="F7FAFD"/>
            <w:tcMar>
              <w:top w:w="80" w:type="dxa"/>
              <w:left w:w="110" w:type="dxa"/>
              <w:bottom w:w="80" w:type="dxa"/>
              <w:right w:w="110" w:type="dxa"/>
            </w:tcMar>
            <w:vAlign w:val="center"/>
          </w:tcPr>
          <w:p w14:paraId="77B8291B">
            <w:pPr>
              <w:spacing w:after="0" w:line="269" w:lineRule="auto"/>
              <w:jc w:val="center"/>
            </w:pPr>
            <w:r>
              <w:rPr>
                <w:rFonts w:ascii="Noto Serif CJK SC" w:hAnsi="Noto Serif CJK SC" w:eastAsia="Noto Serif CJK SC" w:cs="Noto Serif CJK SC"/>
                <w:sz w:val="19"/>
              </w:rPr>
              <w:t>中高</w:t>
            </w:r>
          </w:p>
        </w:tc>
        <w:tc>
          <w:tcPr>
            <w:tcW w:w="5645" w:type="dxa"/>
            <w:shd w:val="clear" w:color="auto" w:fill="F7FAFD"/>
            <w:tcMar>
              <w:top w:w="80" w:type="dxa"/>
              <w:left w:w="110" w:type="dxa"/>
              <w:bottom w:w="80" w:type="dxa"/>
              <w:right w:w="110" w:type="dxa"/>
            </w:tcMar>
            <w:vAlign w:val="center"/>
          </w:tcPr>
          <w:p w14:paraId="1783C370">
            <w:pPr>
              <w:spacing w:after="0" w:line="269" w:lineRule="auto"/>
              <w:jc w:val="left"/>
            </w:pPr>
            <w:r>
              <w:rPr>
                <w:rFonts w:ascii="Noto Serif CJK SC" w:hAnsi="Noto Serif CJK SC" w:eastAsia="Noto Serif CJK SC" w:cs="Noto Serif CJK SC"/>
                <w:sz w:val="19"/>
              </w:rPr>
              <w:t>已检查路由、页面、服务封装、状态管理；但部分中文文案存在乱码</w:t>
            </w:r>
          </w:p>
        </w:tc>
      </w:tr>
      <w:tr w14:paraId="498C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9" w:type="dxa"/>
            <w:tcMar>
              <w:top w:w="80" w:type="dxa"/>
              <w:left w:w="110" w:type="dxa"/>
              <w:bottom w:w="80" w:type="dxa"/>
              <w:right w:w="110" w:type="dxa"/>
            </w:tcMar>
            <w:vAlign w:val="center"/>
          </w:tcPr>
          <w:p w14:paraId="01F4784F">
            <w:pPr>
              <w:spacing w:after="0" w:line="269" w:lineRule="auto"/>
              <w:jc w:val="center"/>
            </w:pPr>
            <w:r>
              <w:rPr>
                <w:rFonts w:ascii="Noto Serif CJK SC" w:hAnsi="Noto Serif CJK SC" w:eastAsia="Noto Serif CJK SC" w:cs="Noto Serif CJK SC"/>
                <w:sz w:val="19"/>
              </w:rPr>
              <w:t xml:space="preserve">说明文档目录 </w:t>
            </w:r>
            <w:r>
              <w:rPr>
                <w:rFonts w:ascii="Noto Sans Mono CJK SC" w:hAnsi="Noto Sans Mono CJK SC" w:eastAsia="Noto Sans Mono CJK SC" w:cs="Noto Sans Mono CJK SC"/>
                <w:sz w:val="18"/>
              </w:rPr>
              <w:t>docs/</w:t>
            </w:r>
          </w:p>
        </w:tc>
        <w:tc>
          <w:tcPr>
            <w:tcW w:w="1354" w:type="dxa"/>
            <w:tcMar>
              <w:top w:w="80" w:type="dxa"/>
              <w:left w:w="110" w:type="dxa"/>
              <w:bottom w:w="80" w:type="dxa"/>
              <w:right w:w="110" w:type="dxa"/>
            </w:tcMar>
            <w:vAlign w:val="center"/>
          </w:tcPr>
          <w:p w14:paraId="080DF716">
            <w:pPr>
              <w:spacing w:after="0" w:line="269" w:lineRule="auto"/>
              <w:jc w:val="center"/>
            </w:pPr>
            <w:r>
              <w:rPr>
                <w:rFonts w:ascii="Noto Serif CJK SC" w:hAnsi="Noto Serif CJK SC" w:eastAsia="Noto Serif CJK SC" w:cs="Noto Serif CJK SC"/>
                <w:sz w:val="19"/>
              </w:rPr>
              <w:t>中</w:t>
            </w:r>
          </w:p>
        </w:tc>
        <w:tc>
          <w:tcPr>
            <w:tcW w:w="5645" w:type="dxa"/>
            <w:tcMar>
              <w:top w:w="80" w:type="dxa"/>
              <w:left w:w="110" w:type="dxa"/>
              <w:bottom w:w="80" w:type="dxa"/>
              <w:right w:w="110" w:type="dxa"/>
            </w:tcMar>
            <w:vAlign w:val="center"/>
          </w:tcPr>
          <w:p w14:paraId="663306B1">
            <w:pPr>
              <w:spacing w:after="0" w:line="269" w:lineRule="auto"/>
              <w:jc w:val="left"/>
            </w:pPr>
            <w:r>
              <w:rPr>
                <w:rFonts w:ascii="Noto Serif CJK SC" w:hAnsi="Noto Serif CJK SC" w:eastAsia="Noto Serif CJK SC" w:cs="Noto Serif CJK SC"/>
                <w:sz w:val="19"/>
              </w:rPr>
              <w:t>文件存在，但部分内容与当前代码不完全同步，且存在乱码风险</w:t>
            </w:r>
          </w:p>
        </w:tc>
      </w:tr>
      <w:tr w14:paraId="3939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9" w:type="dxa"/>
            <w:shd w:val="clear" w:color="auto" w:fill="F7FAFD"/>
            <w:tcMar>
              <w:top w:w="80" w:type="dxa"/>
              <w:left w:w="110" w:type="dxa"/>
              <w:bottom w:w="80" w:type="dxa"/>
              <w:right w:w="110" w:type="dxa"/>
            </w:tcMar>
            <w:vAlign w:val="center"/>
          </w:tcPr>
          <w:p w14:paraId="30C960F9">
            <w:pPr>
              <w:spacing w:after="0" w:line="269" w:lineRule="auto"/>
              <w:jc w:val="center"/>
            </w:pPr>
            <w:r>
              <w:rPr>
                <w:rFonts w:ascii="Noto Serif CJK SC" w:hAnsi="Noto Serif CJK SC" w:eastAsia="Noto Serif CJK SC" w:cs="Noto Serif CJK SC"/>
                <w:sz w:val="19"/>
              </w:rPr>
              <w:t>生产环境真实参数</w:t>
            </w:r>
          </w:p>
        </w:tc>
        <w:tc>
          <w:tcPr>
            <w:tcW w:w="1354" w:type="dxa"/>
            <w:shd w:val="clear" w:color="auto" w:fill="F7FAFD"/>
            <w:tcMar>
              <w:top w:w="80" w:type="dxa"/>
              <w:left w:w="110" w:type="dxa"/>
              <w:bottom w:w="80" w:type="dxa"/>
              <w:right w:w="110" w:type="dxa"/>
            </w:tcMar>
            <w:vAlign w:val="center"/>
          </w:tcPr>
          <w:p w14:paraId="0DCE16DE">
            <w:pPr>
              <w:spacing w:after="0" w:line="269" w:lineRule="auto"/>
              <w:jc w:val="center"/>
            </w:pPr>
            <w:r>
              <w:rPr>
                <w:rFonts w:ascii="Noto Serif CJK SC" w:hAnsi="Noto Serif CJK SC" w:eastAsia="Noto Serif CJK SC" w:cs="Noto Serif CJK SC"/>
                <w:sz w:val="19"/>
              </w:rPr>
              <w:t>低</w:t>
            </w:r>
          </w:p>
        </w:tc>
        <w:tc>
          <w:tcPr>
            <w:tcW w:w="5645" w:type="dxa"/>
            <w:shd w:val="clear" w:color="auto" w:fill="F7FAFD"/>
            <w:tcMar>
              <w:top w:w="80" w:type="dxa"/>
              <w:left w:w="110" w:type="dxa"/>
              <w:bottom w:w="80" w:type="dxa"/>
              <w:right w:w="110" w:type="dxa"/>
            </w:tcMar>
            <w:vAlign w:val="center"/>
          </w:tcPr>
          <w:p w14:paraId="24EFC663">
            <w:pPr>
              <w:spacing w:after="0" w:line="269" w:lineRule="auto"/>
              <w:jc w:val="left"/>
            </w:pPr>
            <w:r>
              <w:rPr>
                <w:rFonts w:ascii="Noto Sans Mono CJK SC" w:hAnsi="Noto Sans Mono CJK SC" w:eastAsia="Noto Sans Mono CJK SC" w:cs="Noto Sans Mono CJK SC"/>
                <w:sz w:val="18"/>
              </w:rPr>
              <w:t>.env</w:t>
            </w:r>
            <w:r>
              <w:rPr>
                <w:rFonts w:ascii="Noto Serif CJK SC" w:hAnsi="Noto Serif CJK SC" w:eastAsia="Noto Serif CJK SC" w:cs="Noto Serif CJK SC"/>
                <w:sz w:val="19"/>
              </w:rPr>
              <w:t xml:space="preserve"> 实际生产值、域名、CI/CD 流程未完整确认</w:t>
            </w:r>
          </w:p>
        </w:tc>
      </w:tr>
    </w:tbl>
    <w:p w14:paraId="21E9DAAE"/>
    <w:p w14:paraId="0B3D5A49">
      <w:pPr>
        <w:pStyle w:val="4"/>
        <w:jc w:val="left"/>
      </w:pPr>
      <w:r>
        <w:rPr>
          <w:rFonts w:ascii="Noto Sans CJK SC" w:hAnsi="Noto Sans CJK SC" w:eastAsia="Noto Sans CJK SC" w:cs="Noto Sans CJK SC"/>
          <w:b/>
          <w:color w:val="1A4064"/>
          <w:sz w:val="25"/>
        </w:rPr>
        <w:t>1.6 信息来源说明</w:t>
      </w:r>
    </w:p>
    <w:p w14:paraId="77865F77">
      <w:pPr>
        <w:spacing w:after="120" w:line="324" w:lineRule="auto"/>
      </w:pPr>
      <w:r>
        <w:rPr>
          <w:rFonts w:ascii="Noto Serif CJK SC" w:hAnsi="Noto Serif CJK SC" w:eastAsia="Noto Serif CJK SC" w:cs="Noto Serif CJK SC"/>
          <w:sz w:val="21"/>
        </w:rPr>
        <w:t>本手册中的信息分三类：</w:t>
      </w:r>
    </w:p>
    <w:p w14:paraId="7A2D092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已确认：直接来自代码、配置、命令、测试或实际验证</w:t>
      </w:r>
    </w:p>
    <w:p w14:paraId="0381C90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【推断】：根据目录结构、命名、调用关系进行合理判断</w:t>
      </w:r>
    </w:p>
    <w:p w14:paraId="63E8EF7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【待确认】：当前仓库材料不足以确认，或历史文档与现状存在偏差</w:t>
      </w:r>
    </w:p>
    <w:p w14:paraId="5830431A">
      <w:pPr>
        <w:spacing w:after="120" w:line="324" w:lineRule="auto"/>
      </w:pPr>
      <w:r>
        <w:rPr>
          <w:rFonts w:ascii="Noto Serif CJK SC" w:hAnsi="Noto Serif CJK SC" w:eastAsia="Noto Serif CJK SC" w:cs="Noto Serif CJK SC"/>
          <w:sz w:val="21"/>
        </w:rPr>
        <w:t>本次主要依据的真实材料包括：</w:t>
      </w:r>
    </w:p>
    <w:p w14:paraId="69B4A14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后端入口：</w:t>
      </w:r>
      <w:r>
        <w:rPr>
          <w:rFonts w:ascii="Noto Sans Mono CJK SC" w:hAnsi="Noto Sans Mono CJK SC" w:eastAsia="Noto Sans Mono CJK SC" w:cs="Noto Sans Mono CJK SC"/>
          <w:color w:val="1A4064"/>
          <w:sz w:val="20"/>
          <w:u w:val="single"/>
        </w:rPr>
        <w:t>backend/app/main.py</w:t>
      </w:r>
    </w:p>
    <w:p w14:paraId="70F4A35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后端路由：</w:t>
      </w:r>
      <w:r>
        <w:rPr>
          <w:rFonts w:ascii="Noto Sans Mono CJK SC" w:hAnsi="Noto Sans Mono CJK SC" w:eastAsia="Noto Sans Mono CJK SC" w:cs="Noto Sans Mono CJK SC"/>
          <w:color w:val="1A4064"/>
          <w:sz w:val="20"/>
          <w:u w:val="single"/>
        </w:rPr>
        <w:t>backend/app/api/router.py</w:t>
      </w:r>
    </w:p>
    <w:p w14:paraId="2FACDD8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聊天接口：</w:t>
      </w:r>
      <w:r>
        <w:rPr>
          <w:rFonts w:ascii="Noto Sans Mono CJK SC" w:hAnsi="Noto Sans Mono CJK SC" w:eastAsia="Noto Sans Mono CJK SC" w:cs="Noto Sans Mono CJK SC"/>
          <w:color w:val="1A4064"/>
          <w:sz w:val="20"/>
          <w:u w:val="single"/>
        </w:rPr>
        <w:t>backend/app/api/v1/chat.py</w:t>
      </w:r>
    </w:p>
    <w:p w14:paraId="5E91E93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RAG 服务：</w:t>
      </w:r>
      <w:r>
        <w:rPr>
          <w:rFonts w:ascii="Noto Sans Mono CJK SC" w:hAnsi="Noto Sans Mono CJK SC" w:eastAsia="Noto Sans Mono CJK SC" w:cs="Noto Sans Mono CJK SC"/>
          <w:color w:val="1A4064"/>
          <w:sz w:val="20"/>
          <w:u w:val="single"/>
        </w:rPr>
        <w:t>backend/app/services/rag/service.py</w:t>
      </w:r>
    </w:p>
    <w:p w14:paraId="19E4265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LLM 服务：</w:t>
      </w:r>
      <w:r>
        <w:rPr>
          <w:rFonts w:ascii="Noto Sans Mono CJK SC" w:hAnsi="Noto Sans Mono CJK SC" w:eastAsia="Noto Sans Mono CJK SC" w:cs="Noto Sans Mono CJK SC"/>
          <w:color w:val="1A4064"/>
          <w:sz w:val="20"/>
          <w:u w:val="single"/>
        </w:rPr>
        <w:t>backend/app/services/llm/service.py</w:t>
      </w:r>
    </w:p>
    <w:p w14:paraId="1FDA60F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Web 门户入口：</w:t>
      </w:r>
      <w:r>
        <w:rPr>
          <w:rFonts w:ascii="Noto Sans Mono CJK SC" w:hAnsi="Noto Sans Mono CJK SC" w:eastAsia="Noto Sans Mono CJK SC" w:cs="Noto Sans Mono CJK SC"/>
          <w:color w:val="1A4064"/>
          <w:sz w:val="20"/>
          <w:u w:val="single"/>
        </w:rPr>
        <w:t>frontend/src/App.tsx</w:t>
      </w:r>
    </w:p>
    <w:p w14:paraId="23E3FE5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桌面端主进程：</w:t>
      </w:r>
      <w:r>
        <w:rPr>
          <w:rFonts w:ascii="Noto Sans Mono CJK SC" w:hAnsi="Noto Sans Mono CJK SC" w:eastAsia="Noto Sans Mono CJK SC" w:cs="Noto Sans Mono CJK SC"/>
          <w:color w:val="1A4064"/>
          <w:sz w:val="20"/>
          <w:u w:val="single"/>
        </w:rPr>
        <w:t>desktop/electron/main.cjs</w:t>
      </w:r>
    </w:p>
    <w:p w14:paraId="1C22FC5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桌面端桥接：</w:t>
      </w:r>
      <w:r>
        <w:rPr>
          <w:rFonts w:ascii="Noto Sans Mono CJK SC" w:hAnsi="Noto Sans Mono CJK SC" w:eastAsia="Noto Sans Mono CJK SC" w:cs="Noto Sans Mono CJK SC"/>
          <w:color w:val="1A4064"/>
          <w:sz w:val="20"/>
          <w:u w:val="single"/>
        </w:rPr>
        <w:t>desktop/electron/preload.cjs</w:t>
      </w:r>
    </w:p>
    <w:p w14:paraId="2BD5238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桌面端主面板：</w:t>
      </w:r>
      <w:r>
        <w:rPr>
          <w:rFonts w:ascii="Noto Sans Mono CJK SC" w:hAnsi="Noto Sans Mono CJK SC" w:eastAsia="Noto Sans Mono CJK SC" w:cs="Noto Sans Mono CJK SC"/>
          <w:color w:val="1A4064"/>
          <w:sz w:val="20"/>
          <w:u w:val="single"/>
        </w:rPr>
        <w:t>desktop/src/main-panel.jsx</w:t>
      </w:r>
    </w:p>
    <w:p w14:paraId="5575D8E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快捷聊天：</w:t>
      </w:r>
      <w:r>
        <w:rPr>
          <w:rFonts w:ascii="Noto Sans Mono CJK SC" w:hAnsi="Noto Sans Mono CJK SC" w:eastAsia="Noto Sans Mono CJK SC" w:cs="Noto Sans Mono CJK SC"/>
          <w:color w:val="1A4064"/>
          <w:sz w:val="20"/>
          <w:u w:val="single"/>
        </w:rPr>
        <w:t>desktop/src/quick-chat.jsx</w:t>
      </w:r>
    </w:p>
    <w:p w14:paraId="740DB02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桌宠窗口：</w:t>
      </w:r>
      <w:r>
        <w:rPr>
          <w:rFonts w:ascii="Noto Sans Mono CJK SC" w:hAnsi="Noto Sans Mono CJK SC" w:eastAsia="Noto Sans Mono CJK SC" w:cs="Noto Sans Mono CJK SC"/>
          <w:color w:val="1A4064"/>
          <w:sz w:val="20"/>
          <w:u w:val="single"/>
        </w:rPr>
        <w:t>desktop/src/pet.jsx</w:t>
      </w:r>
    </w:p>
    <w:p w14:paraId="5B3E36F2">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部署配置：</w:t>
      </w:r>
      <w:r>
        <w:rPr>
          <w:rFonts w:ascii="Noto Sans Mono CJK SC" w:hAnsi="Noto Sans Mono CJK SC" w:eastAsia="Noto Sans Mono CJK SC" w:cs="Noto Sans Mono CJK SC"/>
          <w:color w:val="1A4064"/>
          <w:sz w:val="20"/>
          <w:u w:val="single"/>
        </w:rPr>
        <w:t>docker-compose.yml</w:t>
      </w:r>
      <w:r>
        <w:rPr>
          <w:rFonts w:ascii="Noto Serif CJK SC" w:hAnsi="Noto Serif CJK SC" w:eastAsia="Noto Serif CJK SC" w:cs="Noto Serif CJK SC"/>
          <w:sz w:val="21"/>
        </w:rPr>
        <w:t>、</w:t>
      </w:r>
      <w:r>
        <w:rPr>
          <w:rFonts w:ascii="Noto Sans Mono CJK SC" w:hAnsi="Noto Sans Mono CJK SC" w:eastAsia="Noto Sans Mono CJK SC" w:cs="Noto Sans Mono CJK SC"/>
          <w:color w:val="1A4064"/>
          <w:sz w:val="20"/>
          <w:u w:val="single"/>
        </w:rPr>
        <w:t>deploy/nginx.conf</w:t>
      </w:r>
      <w:r>
        <w:rPr>
          <w:rFonts w:ascii="Noto Serif CJK SC" w:hAnsi="Noto Serif CJK SC" w:eastAsia="Noto Serif CJK SC" w:cs="Noto Serif CJK SC"/>
          <w:sz w:val="21"/>
        </w:rPr>
        <w:t>、</w:t>
      </w:r>
      <w:r>
        <w:rPr>
          <w:rFonts w:ascii="Noto Sans Mono CJK SC" w:hAnsi="Noto Sans Mono CJK SC" w:eastAsia="Noto Sans Mono CJK SC" w:cs="Noto Sans Mono CJK SC"/>
          <w:color w:val="1A4064"/>
          <w:sz w:val="20"/>
          <w:u w:val="single"/>
        </w:rPr>
        <w:t>deploy/Dockerfile.nginx</w:t>
      </w:r>
    </w:p>
    <w:p w14:paraId="0BD6C3D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测试文件：</w:t>
      </w:r>
      <w:r>
        <w:rPr>
          <w:rFonts w:ascii="Noto Sans Mono CJK SC" w:hAnsi="Noto Sans Mono CJK SC" w:eastAsia="Noto Sans Mono CJK SC" w:cs="Noto Sans Mono CJK SC"/>
          <w:color w:val="1A4064"/>
          <w:sz w:val="20"/>
          <w:u w:val="single"/>
        </w:rPr>
        <w:t>backend/tests/test_main.py</w:t>
      </w:r>
    </w:p>
    <w:p w14:paraId="470C8CEF">
      <w:pPr>
        <w:spacing w:after="120" w:line="324" w:lineRule="auto"/>
      </w:pPr>
      <w:r>
        <w:rPr>
          <w:rFonts w:ascii="Noto Serif CJK SC" w:hAnsi="Noto Serif CJK SC" w:eastAsia="Noto Serif CJK SC" w:cs="Noto Serif CJK SC"/>
          <w:sz w:val="21"/>
        </w:rPr>
        <w:t>本次已执行的最小验证：</w:t>
      </w:r>
    </w:p>
    <w:p w14:paraId="554A4902">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backend</w:t>
      </w:r>
      <w:r>
        <w:rPr>
          <w:rFonts w:ascii="Noto Serif CJK SC" w:hAnsi="Noto Serif CJK SC" w:eastAsia="Noto Serif CJK SC" w:cs="Noto Serif CJK SC"/>
          <w:sz w:val="21"/>
        </w:rPr>
        <w:t xml:space="preserve">: </w:t>
      </w:r>
      <w:r>
        <w:rPr>
          <w:rFonts w:ascii="Noto Sans Mono CJK SC" w:hAnsi="Noto Sans Mono CJK SC" w:eastAsia="Noto Sans Mono CJK SC" w:cs="Noto Sans Mono CJK SC"/>
          <w:sz w:val="20"/>
        </w:rPr>
        <w:t>.\venv\Scripts\python.exe -m pytest tests/test_main.py</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9 passed</w:t>
      </w:r>
    </w:p>
    <w:p w14:paraId="749115B6">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desktop</w:t>
      </w:r>
      <w:r>
        <w:rPr>
          <w:rFonts w:ascii="Noto Serif CJK SC" w:hAnsi="Noto Serif CJK SC" w:eastAsia="Noto Serif CJK SC" w:cs="Noto Serif CJK SC"/>
          <w:sz w:val="21"/>
        </w:rPr>
        <w:t xml:space="preserve">: </w:t>
      </w:r>
      <w:r>
        <w:rPr>
          <w:rFonts w:ascii="Noto Sans Mono CJK SC" w:hAnsi="Noto Sans Mono CJK SC" w:eastAsia="Noto Sans Mono CJK SC" w:cs="Noto Sans Mono CJK SC"/>
          <w:sz w:val="20"/>
        </w:rPr>
        <w:t>npm.cmd run build:renderer</w:t>
      </w:r>
      <w:r>
        <w:rPr>
          <w:rFonts w:ascii="Noto Serif CJK SC" w:hAnsi="Noto Serif CJK SC" w:eastAsia="Noto Serif CJK SC" w:cs="Noto Serif CJK SC"/>
          <w:sz w:val="21"/>
        </w:rPr>
        <w:t>，构建通过</w:t>
      </w:r>
    </w:p>
    <w:p w14:paraId="1A4D9D00">
      <w:pPr>
        <w:spacing w:after="120" w:line="324" w:lineRule="auto"/>
      </w:pPr>
      <w:r>
        <w:rPr>
          <w:rFonts w:ascii="Noto Serif CJK SC" w:hAnsi="Noto Serif CJK SC" w:eastAsia="Noto Serif CJK SC" w:cs="Noto Serif CJK SC"/>
          <w:sz w:val="21"/>
        </w:rPr>
        <w:t>未执行的验证：</w:t>
      </w:r>
    </w:p>
    <w:p w14:paraId="6BF6C32D">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frontend</w:t>
      </w:r>
      <w:r>
        <w:rPr>
          <w:rFonts w:ascii="Noto Serif CJK SC" w:hAnsi="Noto Serif CJK SC" w:eastAsia="Noto Serif CJK SC" w:cs="Noto Serif CJK SC"/>
          <w:sz w:val="21"/>
        </w:rPr>
        <w:t xml:space="preserve"> 的 </w:t>
      </w:r>
      <w:r>
        <w:rPr>
          <w:rFonts w:ascii="Noto Sans Mono CJK SC" w:hAnsi="Noto Sans Mono CJK SC" w:eastAsia="Noto Sans Mono CJK SC" w:cs="Noto Sans Mono CJK SC"/>
          <w:sz w:val="20"/>
        </w:rPr>
        <w:t>lint/build</w:t>
      </w:r>
    </w:p>
    <w:p w14:paraId="1DA8617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Electron 打包产物</w:t>
      </w:r>
    </w:p>
    <w:p w14:paraId="651F0EE8">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docker compose up -d --build</w:t>
      </w:r>
    </w:p>
    <w:p w14:paraId="68EB657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线上部署联通性</w:t>
      </w:r>
    </w:p>
    <w:p w14:paraId="23DA7E32">
      <w:pPr>
        <w:spacing w:after="20"/>
        <w:rPr>
          <w:rFonts w:hint="default" w:eastAsia="宋体"/>
          <w:lang w:val="en-US" w:eastAsia="zh-CN"/>
        </w:rPr>
      </w:pPr>
      <w:r>
        <w:rPr>
          <w:rFonts w:hint="eastAsia" w:eastAsia="宋体"/>
          <w:lang w:val="en-US" w:eastAsia="zh-CN"/>
        </w:rPr>
        <w:t>已跑通CI/CD，该部分执行成功</w:t>
      </w:r>
    </w:p>
    <w:p w14:paraId="581D06A4">
      <w:pPr>
        <w:pStyle w:val="3"/>
        <w:pBdr>
          <w:bottom w:val="single" w:color="B7C9E2" w:sz="8" w:space="6"/>
        </w:pBdr>
        <w:jc w:val="left"/>
      </w:pPr>
      <w:bookmarkStart w:id="1" w:name="_Toc9250"/>
      <w:r>
        <w:rPr>
          <w:rFonts w:ascii="Noto Sans CJK SC" w:hAnsi="Noto Sans CJK SC" w:eastAsia="Noto Sans CJK SC" w:cs="Noto Sans CJK SC"/>
          <w:b/>
          <w:color w:val="1F4E79"/>
          <w:sz w:val="31"/>
        </w:rPr>
        <w:t>2. 项目整体介绍</w:t>
      </w:r>
      <w:bookmarkEnd w:id="1"/>
    </w:p>
    <w:p w14:paraId="64B80448">
      <w:pPr>
        <w:pStyle w:val="4"/>
        <w:jc w:val="left"/>
      </w:pPr>
      <w:r>
        <w:rPr>
          <w:rFonts w:ascii="Noto Sans CJK SC" w:hAnsi="Noto Sans CJK SC" w:eastAsia="Noto Sans CJK SC" w:cs="Noto Sans CJK SC"/>
          <w:b/>
          <w:color w:val="1A4064"/>
          <w:sz w:val="25"/>
        </w:rPr>
        <w:t>2.1 项目可能解决的业务问题</w:t>
      </w:r>
    </w:p>
    <w:p w14:paraId="160E72D0">
      <w:pPr>
        <w:spacing w:after="120" w:line="324" w:lineRule="auto"/>
      </w:pPr>
      <w:r>
        <w:rPr>
          <w:rFonts w:ascii="Noto Serif CJK SC" w:hAnsi="Noto Serif CJK SC" w:eastAsia="Noto Serif CJK SC" w:cs="Noto Serif CJK SC"/>
          <w:sz w:val="21"/>
        </w:rPr>
        <w:t>【推断】从当前功能实现看，</w:t>
      </w:r>
      <w:r>
        <w:rPr>
          <w:rFonts w:ascii="Noto Sans Mono CJK SC" w:hAnsi="Noto Sans Mono CJK SC" w:eastAsia="Noto Sans Mono CJK SC" w:cs="Noto Sans Mono CJK SC"/>
          <w:sz w:val="20"/>
        </w:rPr>
        <w:t>AgentProject</w:t>
      </w:r>
      <w:r>
        <w:rPr>
          <w:rFonts w:ascii="Noto Serif CJK SC" w:hAnsi="Noto Serif CJK SC" w:eastAsia="Noto Serif CJK SC" w:cs="Noto Serif CJK SC"/>
          <w:sz w:val="21"/>
        </w:rPr>
        <w:t xml:space="preserve"> 不是单一的 Web 聊天站点，而是一个</w:t>
      </w:r>
      <w:r>
        <w:rPr>
          <w:rFonts w:hint="eastAsia" w:eastAsia="宋体" w:cs="Noto Serif CJK SC"/>
          <w:sz w:val="21"/>
          <w:lang w:val="en-US" w:eastAsia="zh-CN"/>
        </w:rPr>
        <w:t>0</w:t>
      </w:r>
      <w:r>
        <w:rPr>
          <w:rFonts w:ascii="Noto Serif CJK SC" w:hAnsi="Noto Serif CJK SC" w:eastAsia="Noto Serif CJK SC" w:cs="Noto Serif CJK SC"/>
          <w:sz w:val="21"/>
        </w:rPr>
        <w:t>桌面 AI 伴随助手 + 云端账号系统 + 文档知识库 + 下载发布 + 管理后台”的一体化项目，可能用于解决以下问题：</w:t>
      </w:r>
    </w:p>
    <w:p w14:paraId="0C13881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为终端用户提供一个可常驻桌面的 AI 助手</w:t>
      </w:r>
    </w:p>
    <w:p w14:paraId="3A64D76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让用户通过云端账号同步桌宠偏好与知识库能力</w:t>
      </w:r>
    </w:p>
    <w:p w14:paraId="25B68E0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通过知识库上传与检索增强问答质量</w:t>
      </w:r>
    </w:p>
    <w:p w14:paraId="40D2D55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通过 Web 门户完成注册、登录、下载、账户与管理后台操作</w:t>
      </w:r>
    </w:p>
    <w:p w14:paraId="5382425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通过统一后端承载聊天、鉴权、知识库、管理员能力和安装包版本信息</w:t>
      </w:r>
    </w:p>
    <w:p w14:paraId="527E7303">
      <w:pPr>
        <w:pStyle w:val="4"/>
        <w:jc w:val="left"/>
      </w:pPr>
      <w:r>
        <w:rPr>
          <w:rFonts w:ascii="Noto Sans CJK SC" w:hAnsi="Noto Sans CJK SC" w:eastAsia="Noto Sans CJK SC" w:cs="Noto Sans CJK SC"/>
          <w:b/>
          <w:color w:val="1A4064"/>
          <w:sz w:val="25"/>
        </w:rPr>
        <w:t>2.2 核心能力概述</w:t>
      </w:r>
    </w:p>
    <w:p w14:paraId="25700138">
      <w:pPr>
        <w:spacing w:after="120" w:line="324" w:lineRule="auto"/>
      </w:pPr>
      <w:r>
        <w:rPr>
          <w:rFonts w:ascii="Noto Serif CJK SC" w:hAnsi="Noto Serif CJK SC" w:eastAsia="Noto Serif CJK SC" w:cs="Noto Serif CJK SC"/>
          <w:sz w:val="21"/>
        </w:rPr>
        <w:t>已确认能力包括：</w:t>
      </w:r>
    </w:p>
    <w:p w14:paraId="7E61EF7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用户注册、登录、找回密码、修改密码</w:t>
      </w:r>
    </w:p>
    <w:p w14:paraId="6F9E7EC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JWT 鉴权与管理员角色控制</w:t>
      </w:r>
    </w:p>
    <w:p w14:paraId="0D67EA8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用户偏好管理：</w:t>
      </w:r>
      <w:r>
        <w:rPr>
          <w:rFonts w:ascii="Noto Sans Mono CJK SC" w:hAnsi="Noto Sans Mono CJK SC" w:eastAsia="Noto Sans Mono CJK SC" w:cs="Noto Sans Mono CJK SC"/>
          <w:sz w:val="20"/>
        </w:rPr>
        <w:t>pet_type</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quick_chat_enabled</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bubble_frequency</w:t>
      </w:r>
    </w:p>
    <w:p w14:paraId="5E298D1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聊天会话管理：创建、获取、删除会话</w:t>
      </w:r>
    </w:p>
    <w:p w14:paraId="3077CD5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RAG 文档上传、索引、查询、删除</w:t>
      </w:r>
    </w:p>
    <w:p w14:paraId="64757B5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Windows 安装包版本查询与下载地址发布</w:t>
      </w:r>
    </w:p>
    <w:p w14:paraId="18BBF082">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Electron 桌宠、快捷聊天、主面板、多窗口协调</w:t>
      </w:r>
    </w:p>
    <w:p w14:paraId="43DB9E8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托盘菜单、开机启动、静音通知、窗口位置持久化</w:t>
      </w:r>
    </w:p>
    <w:p w14:paraId="1622D99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管理员用户 CRUD、禁用用户、自保护限制</w:t>
      </w:r>
    </w:p>
    <w:p w14:paraId="1D07BAC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按用户隔离的知识库查询</w:t>
      </w:r>
    </w:p>
    <w:p w14:paraId="192A6391">
      <w:pPr>
        <w:pStyle w:val="4"/>
        <w:jc w:val="left"/>
      </w:pPr>
      <w:r>
        <w:rPr>
          <w:rFonts w:ascii="Noto Sans CJK SC" w:hAnsi="Noto Sans CJK SC" w:eastAsia="Noto Sans CJK SC" w:cs="Noto Sans CJK SC"/>
          <w:b/>
          <w:color w:val="1A4064"/>
          <w:sz w:val="25"/>
        </w:rPr>
        <w:t>2.3 系统组成说明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2DFCD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25" w:type="dxa"/>
            <w:shd w:val="clear" w:color="auto" w:fill="385D8A"/>
            <w:tcMar>
              <w:top w:w="90" w:type="dxa"/>
              <w:left w:w="110" w:type="dxa"/>
              <w:bottom w:w="90" w:type="dxa"/>
              <w:right w:w="110" w:type="dxa"/>
            </w:tcMar>
            <w:vAlign w:val="center"/>
          </w:tcPr>
          <w:p w14:paraId="19872D04">
            <w:pPr>
              <w:spacing w:after="0" w:line="259" w:lineRule="auto"/>
              <w:jc w:val="center"/>
            </w:pPr>
            <w:r>
              <w:rPr>
                <w:rFonts w:ascii="Noto Sans CJK SC" w:hAnsi="Noto Sans CJK SC" w:eastAsia="Noto Sans CJK SC" w:cs="Noto Sans CJK SC"/>
                <w:b/>
                <w:color w:val="FFFFFF"/>
                <w:sz w:val="19"/>
              </w:rPr>
              <w:t>组成</w:t>
            </w:r>
          </w:p>
        </w:tc>
        <w:tc>
          <w:tcPr>
            <w:tcW w:w="2534" w:type="dxa"/>
            <w:shd w:val="clear" w:color="auto" w:fill="385D8A"/>
            <w:tcMar>
              <w:top w:w="90" w:type="dxa"/>
              <w:left w:w="110" w:type="dxa"/>
              <w:bottom w:w="90" w:type="dxa"/>
              <w:right w:w="110" w:type="dxa"/>
            </w:tcMar>
            <w:vAlign w:val="center"/>
          </w:tcPr>
          <w:p w14:paraId="2E110D62">
            <w:pPr>
              <w:spacing w:after="0" w:line="259" w:lineRule="auto"/>
              <w:jc w:val="center"/>
            </w:pPr>
            <w:r>
              <w:rPr>
                <w:rFonts w:ascii="Noto Sans CJK SC" w:hAnsi="Noto Sans CJK SC" w:eastAsia="Noto Sans CJK SC" w:cs="Noto Sans CJK SC"/>
                <w:b/>
                <w:color w:val="FFFFFF"/>
                <w:sz w:val="19"/>
              </w:rPr>
              <w:t>真实位置</w:t>
            </w:r>
          </w:p>
        </w:tc>
        <w:tc>
          <w:tcPr>
            <w:tcW w:w="5544" w:type="dxa"/>
            <w:shd w:val="clear" w:color="auto" w:fill="385D8A"/>
            <w:tcMar>
              <w:top w:w="90" w:type="dxa"/>
              <w:left w:w="110" w:type="dxa"/>
              <w:bottom w:w="90" w:type="dxa"/>
              <w:right w:w="110" w:type="dxa"/>
            </w:tcMar>
            <w:vAlign w:val="center"/>
          </w:tcPr>
          <w:p w14:paraId="5D1F528E">
            <w:pPr>
              <w:spacing w:after="0" w:line="259" w:lineRule="auto"/>
              <w:jc w:val="center"/>
            </w:pPr>
            <w:r>
              <w:rPr>
                <w:rFonts w:ascii="Noto Sans CJK SC" w:hAnsi="Noto Sans CJK SC" w:eastAsia="Noto Sans CJK SC" w:cs="Noto Sans CJK SC"/>
                <w:b/>
                <w:color w:val="FFFFFF"/>
                <w:sz w:val="19"/>
              </w:rPr>
              <w:t>作用</w:t>
            </w:r>
          </w:p>
        </w:tc>
      </w:tr>
      <w:tr w14:paraId="0DFF1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Mar>
              <w:top w:w="80" w:type="dxa"/>
              <w:left w:w="110" w:type="dxa"/>
              <w:bottom w:w="80" w:type="dxa"/>
              <w:right w:w="110" w:type="dxa"/>
            </w:tcMar>
            <w:vAlign w:val="center"/>
          </w:tcPr>
          <w:p w14:paraId="5AE4CB7D">
            <w:pPr>
              <w:spacing w:after="0" w:line="269" w:lineRule="auto"/>
              <w:jc w:val="center"/>
            </w:pPr>
            <w:r>
              <w:rPr>
                <w:rFonts w:ascii="Noto Serif CJK SC" w:hAnsi="Noto Serif CJK SC" w:eastAsia="Noto Serif CJK SC" w:cs="Noto Serif CJK SC"/>
                <w:sz w:val="19"/>
              </w:rPr>
              <w:t>云端后端</w:t>
            </w:r>
          </w:p>
        </w:tc>
        <w:tc>
          <w:tcPr>
            <w:tcW w:w="2534" w:type="dxa"/>
            <w:tcMar>
              <w:top w:w="80" w:type="dxa"/>
              <w:left w:w="110" w:type="dxa"/>
              <w:bottom w:w="80" w:type="dxa"/>
              <w:right w:w="110" w:type="dxa"/>
            </w:tcMar>
            <w:vAlign w:val="center"/>
          </w:tcPr>
          <w:p w14:paraId="77B47896">
            <w:pPr>
              <w:spacing w:after="0" w:line="269" w:lineRule="auto"/>
              <w:jc w:val="center"/>
            </w:pPr>
            <w:r>
              <w:rPr>
                <w:rFonts w:ascii="Noto Sans Mono CJK SC" w:hAnsi="Noto Sans Mono CJK SC" w:eastAsia="Noto Sans Mono CJK SC" w:cs="Noto Sans Mono CJK SC"/>
                <w:sz w:val="18"/>
              </w:rPr>
              <w:t>backend/</w:t>
            </w:r>
          </w:p>
        </w:tc>
        <w:tc>
          <w:tcPr>
            <w:tcW w:w="5544" w:type="dxa"/>
            <w:tcMar>
              <w:top w:w="80" w:type="dxa"/>
              <w:left w:w="110" w:type="dxa"/>
              <w:bottom w:w="80" w:type="dxa"/>
              <w:right w:w="110" w:type="dxa"/>
            </w:tcMar>
            <w:vAlign w:val="center"/>
          </w:tcPr>
          <w:p w14:paraId="6B82EFB4">
            <w:pPr>
              <w:spacing w:after="0" w:line="269" w:lineRule="auto"/>
              <w:jc w:val="left"/>
            </w:pPr>
            <w:r>
              <w:rPr>
                <w:rFonts w:ascii="Noto Serif CJK SC" w:hAnsi="Noto Serif CJK SC" w:eastAsia="Noto Serif CJK SC" w:cs="Noto Serif CJK SC"/>
                <w:sz w:val="19"/>
              </w:rPr>
              <w:t>FastAPI API、鉴权、聊天、RAG、管理员接口、静态下载挂载</w:t>
            </w:r>
          </w:p>
        </w:tc>
      </w:tr>
      <w:tr w14:paraId="5A80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shd w:val="clear" w:color="auto" w:fill="F7FAFD"/>
            <w:tcMar>
              <w:top w:w="80" w:type="dxa"/>
              <w:left w:w="110" w:type="dxa"/>
              <w:bottom w:w="80" w:type="dxa"/>
              <w:right w:w="110" w:type="dxa"/>
            </w:tcMar>
            <w:vAlign w:val="center"/>
          </w:tcPr>
          <w:p w14:paraId="4E1C2E19">
            <w:pPr>
              <w:spacing w:after="0" w:line="269" w:lineRule="auto"/>
              <w:jc w:val="center"/>
            </w:pPr>
            <w:r>
              <w:rPr>
                <w:rFonts w:ascii="Noto Serif CJK SC" w:hAnsi="Noto Serif CJK SC" w:eastAsia="Noto Serif CJK SC" w:cs="Noto Serif CJK SC"/>
                <w:sz w:val="19"/>
              </w:rPr>
              <w:t>Web 门户</w:t>
            </w:r>
          </w:p>
        </w:tc>
        <w:tc>
          <w:tcPr>
            <w:tcW w:w="2534" w:type="dxa"/>
            <w:shd w:val="clear" w:color="auto" w:fill="F7FAFD"/>
            <w:tcMar>
              <w:top w:w="80" w:type="dxa"/>
              <w:left w:w="110" w:type="dxa"/>
              <w:bottom w:w="80" w:type="dxa"/>
              <w:right w:w="110" w:type="dxa"/>
            </w:tcMar>
            <w:vAlign w:val="center"/>
          </w:tcPr>
          <w:p w14:paraId="202A2440">
            <w:pPr>
              <w:spacing w:after="0" w:line="269" w:lineRule="auto"/>
              <w:jc w:val="center"/>
            </w:pPr>
            <w:r>
              <w:rPr>
                <w:rFonts w:ascii="Noto Sans Mono CJK SC" w:hAnsi="Noto Sans Mono CJK SC" w:eastAsia="Noto Sans Mono CJK SC" w:cs="Noto Sans Mono CJK SC"/>
                <w:sz w:val="18"/>
              </w:rPr>
              <w:t>frontend/</w:t>
            </w:r>
          </w:p>
        </w:tc>
        <w:tc>
          <w:tcPr>
            <w:tcW w:w="5544" w:type="dxa"/>
            <w:shd w:val="clear" w:color="auto" w:fill="F7FAFD"/>
            <w:tcMar>
              <w:top w:w="80" w:type="dxa"/>
              <w:left w:w="110" w:type="dxa"/>
              <w:bottom w:w="80" w:type="dxa"/>
              <w:right w:w="110" w:type="dxa"/>
            </w:tcMar>
            <w:vAlign w:val="center"/>
          </w:tcPr>
          <w:p w14:paraId="7EF12375">
            <w:pPr>
              <w:spacing w:after="0" w:line="269" w:lineRule="auto"/>
              <w:jc w:val="left"/>
            </w:pPr>
            <w:r>
              <w:rPr>
                <w:rFonts w:ascii="Noto Serif CJK SC" w:hAnsi="Noto Serif CJK SC" w:eastAsia="Noto Serif CJK SC" w:cs="Noto Serif CJK SC"/>
                <w:sz w:val="19"/>
              </w:rPr>
              <w:t>首页、下载、注册、登录、账户中心、管理员后台</w:t>
            </w:r>
          </w:p>
        </w:tc>
      </w:tr>
      <w:tr w14:paraId="589C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Mar>
              <w:top w:w="80" w:type="dxa"/>
              <w:left w:w="110" w:type="dxa"/>
              <w:bottom w:w="80" w:type="dxa"/>
              <w:right w:w="110" w:type="dxa"/>
            </w:tcMar>
            <w:vAlign w:val="center"/>
          </w:tcPr>
          <w:p w14:paraId="736C7B86">
            <w:pPr>
              <w:spacing w:after="0" w:line="269" w:lineRule="auto"/>
              <w:jc w:val="center"/>
            </w:pPr>
            <w:r>
              <w:rPr>
                <w:rFonts w:ascii="Noto Serif CJK SC" w:hAnsi="Noto Serif CJK SC" w:eastAsia="Noto Serif CJK SC" w:cs="Noto Serif CJK SC"/>
                <w:sz w:val="19"/>
              </w:rPr>
              <w:t>桌面端</w:t>
            </w:r>
          </w:p>
        </w:tc>
        <w:tc>
          <w:tcPr>
            <w:tcW w:w="2534" w:type="dxa"/>
            <w:tcMar>
              <w:top w:w="80" w:type="dxa"/>
              <w:left w:w="110" w:type="dxa"/>
              <w:bottom w:w="80" w:type="dxa"/>
              <w:right w:w="110" w:type="dxa"/>
            </w:tcMar>
            <w:vAlign w:val="center"/>
          </w:tcPr>
          <w:p w14:paraId="6E894DE3">
            <w:pPr>
              <w:spacing w:after="0" w:line="269" w:lineRule="auto"/>
              <w:jc w:val="center"/>
            </w:pPr>
            <w:r>
              <w:rPr>
                <w:rFonts w:ascii="Noto Sans Mono CJK SC" w:hAnsi="Noto Sans Mono CJK SC" w:eastAsia="Noto Sans Mono CJK SC" w:cs="Noto Sans Mono CJK SC"/>
                <w:sz w:val="18"/>
              </w:rPr>
              <w:t>desktop/</w:t>
            </w:r>
          </w:p>
        </w:tc>
        <w:tc>
          <w:tcPr>
            <w:tcW w:w="5544" w:type="dxa"/>
            <w:tcMar>
              <w:top w:w="80" w:type="dxa"/>
              <w:left w:w="110" w:type="dxa"/>
              <w:bottom w:w="80" w:type="dxa"/>
              <w:right w:w="110" w:type="dxa"/>
            </w:tcMar>
            <w:vAlign w:val="center"/>
          </w:tcPr>
          <w:p w14:paraId="4FF337EB">
            <w:pPr>
              <w:spacing w:after="0" w:line="269" w:lineRule="auto"/>
              <w:jc w:val="left"/>
            </w:pPr>
            <w:r>
              <w:rPr>
                <w:rFonts w:ascii="Noto Serif CJK SC" w:hAnsi="Noto Serif CJK SC" w:eastAsia="Noto Serif CJK SC" w:cs="Noto Serif CJK SC"/>
                <w:sz w:val="19"/>
              </w:rPr>
              <w:t>Electron 主进程 + 3 个 renderer：</w:t>
            </w:r>
            <w:r>
              <w:rPr>
                <w:rFonts w:ascii="Noto Sans Mono CJK SC" w:hAnsi="Noto Sans Mono CJK SC" w:eastAsia="Noto Sans Mono CJK SC" w:cs="Noto Sans Mono CJK SC"/>
                <w:sz w:val="18"/>
              </w:rPr>
              <w:t>pet</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quick-chat</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main-panel</w:t>
            </w:r>
          </w:p>
        </w:tc>
      </w:tr>
      <w:tr w14:paraId="686C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shd w:val="clear" w:color="auto" w:fill="F7FAFD"/>
            <w:tcMar>
              <w:top w:w="80" w:type="dxa"/>
              <w:left w:w="110" w:type="dxa"/>
              <w:bottom w:w="80" w:type="dxa"/>
              <w:right w:w="110" w:type="dxa"/>
            </w:tcMar>
            <w:vAlign w:val="center"/>
          </w:tcPr>
          <w:p w14:paraId="36D1F8C3">
            <w:pPr>
              <w:spacing w:after="0" w:line="269" w:lineRule="auto"/>
              <w:jc w:val="center"/>
            </w:pPr>
            <w:r>
              <w:rPr>
                <w:rFonts w:ascii="Noto Serif CJK SC" w:hAnsi="Noto Serif CJK SC" w:eastAsia="Noto Serif CJK SC" w:cs="Noto Serif CJK SC"/>
                <w:sz w:val="19"/>
              </w:rPr>
              <w:t>部署层</w:t>
            </w:r>
          </w:p>
        </w:tc>
        <w:tc>
          <w:tcPr>
            <w:tcW w:w="2534" w:type="dxa"/>
            <w:shd w:val="clear" w:color="auto" w:fill="F7FAFD"/>
            <w:tcMar>
              <w:top w:w="80" w:type="dxa"/>
              <w:left w:w="110" w:type="dxa"/>
              <w:bottom w:w="80" w:type="dxa"/>
              <w:right w:w="110" w:type="dxa"/>
            </w:tcMar>
            <w:vAlign w:val="center"/>
          </w:tcPr>
          <w:p w14:paraId="6B49A526">
            <w:pPr>
              <w:spacing w:after="0" w:line="269" w:lineRule="auto"/>
              <w:jc w:val="center"/>
            </w:pPr>
            <w:r>
              <w:rPr>
                <w:rFonts w:ascii="Noto Serif CJK SC" w:hAnsi="Noto Serif CJK SC" w:eastAsia="Noto Serif CJK SC" w:cs="Noto Serif CJK SC"/>
                <w:sz w:val="19"/>
              </w:rPr>
              <w:t xml:space="preserve">根目录 + </w:t>
            </w:r>
            <w:r>
              <w:rPr>
                <w:rFonts w:ascii="Noto Sans Mono CJK SC" w:hAnsi="Noto Sans Mono CJK SC" w:eastAsia="Noto Sans Mono CJK SC" w:cs="Noto Sans Mono CJK SC"/>
                <w:sz w:val="18"/>
              </w:rPr>
              <w:t>deploy/</w:t>
            </w:r>
          </w:p>
        </w:tc>
        <w:tc>
          <w:tcPr>
            <w:tcW w:w="5544" w:type="dxa"/>
            <w:shd w:val="clear" w:color="auto" w:fill="F7FAFD"/>
            <w:tcMar>
              <w:top w:w="80" w:type="dxa"/>
              <w:left w:w="110" w:type="dxa"/>
              <w:bottom w:w="80" w:type="dxa"/>
              <w:right w:w="110" w:type="dxa"/>
            </w:tcMar>
            <w:vAlign w:val="center"/>
          </w:tcPr>
          <w:p w14:paraId="5D21C1FC">
            <w:pPr>
              <w:spacing w:after="0" w:line="269" w:lineRule="auto"/>
              <w:jc w:val="left"/>
            </w:pPr>
            <w:r>
              <w:rPr>
                <w:rFonts w:ascii="Noto Serif CJK SC" w:hAnsi="Noto Serif CJK SC" w:eastAsia="Noto Serif CJK SC" w:cs="Noto Serif CJK SC"/>
                <w:sz w:val="19"/>
              </w:rPr>
              <w:t>Docker Compose、Nginx、镜像构建、静态文件与 API 反代</w:t>
            </w:r>
          </w:p>
        </w:tc>
      </w:tr>
      <w:tr w14:paraId="3AA8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Mar>
              <w:top w:w="80" w:type="dxa"/>
              <w:left w:w="110" w:type="dxa"/>
              <w:bottom w:w="80" w:type="dxa"/>
              <w:right w:w="110" w:type="dxa"/>
            </w:tcMar>
            <w:vAlign w:val="center"/>
          </w:tcPr>
          <w:p w14:paraId="38FEB406">
            <w:pPr>
              <w:spacing w:after="0" w:line="269" w:lineRule="auto"/>
              <w:jc w:val="center"/>
            </w:pPr>
            <w:r>
              <w:rPr>
                <w:rFonts w:ascii="Noto Serif CJK SC" w:hAnsi="Noto Serif CJK SC" w:eastAsia="Noto Serif CJK SC" w:cs="Noto Serif CJK SC"/>
                <w:sz w:val="19"/>
              </w:rPr>
              <w:t>文档层</w:t>
            </w:r>
          </w:p>
        </w:tc>
        <w:tc>
          <w:tcPr>
            <w:tcW w:w="2534" w:type="dxa"/>
            <w:tcMar>
              <w:top w:w="80" w:type="dxa"/>
              <w:left w:w="110" w:type="dxa"/>
              <w:bottom w:w="80" w:type="dxa"/>
              <w:right w:w="110" w:type="dxa"/>
            </w:tcMar>
            <w:vAlign w:val="center"/>
          </w:tcPr>
          <w:p w14:paraId="064E7397">
            <w:pPr>
              <w:spacing w:after="0" w:line="269" w:lineRule="auto"/>
              <w:jc w:val="center"/>
            </w:pPr>
            <w:r>
              <w:rPr>
                <w:rFonts w:ascii="Noto Sans Mono CJK SC" w:hAnsi="Noto Sans Mono CJK SC" w:eastAsia="Noto Sans Mono CJK SC" w:cs="Noto Sans Mono CJK SC"/>
                <w:sz w:val="18"/>
              </w:rPr>
              <w:t>docs/</w:t>
            </w:r>
          </w:p>
        </w:tc>
        <w:tc>
          <w:tcPr>
            <w:tcW w:w="5544" w:type="dxa"/>
            <w:tcMar>
              <w:top w:w="80" w:type="dxa"/>
              <w:left w:w="110" w:type="dxa"/>
              <w:bottom w:w="80" w:type="dxa"/>
              <w:right w:w="110" w:type="dxa"/>
            </w:tcMar>
            <w:vAlign w:val="center"/>
          </w:tcPr>
          <w:p w14:paraId="79F1E359">
            <w:pPr>
              <w:spacing w:after="0" w:line="269" w:lineRule="auto"/>
              <w:jc w:val="left"/>
            </w:pPr>
            <w:r>
              <w:rPr>
                <w:rFonts w:ascii="Noto Serif CJK SC" w:hAnsi="Noto Serif CJK SC" w:eastAsia="Noto Serif CJK SC" w:cs="Noto Serif CJK SC"/>
                <w:sz w:val="19"/>
              </w:rPr>
              <w:t>架构、API、部署、Git 部署、云端同步、开发规划</w:t>
            </w:r>
          </w:p>
        </w:tc>
      </w:tr>
      <w:tr w14:paraId="1F1A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shd w:val="clear" w:color="auto" w:fill="F7FAFD"/>
            <w:tcMar>
              <w:top w:w="80" w:type="dxa"/>
              <w:left w:w="110" w:type="dxa"/>
              <w:bottom w:w="80" w:type="dxa"/>
              <w:right w:w="110" w:type="dxa"/>
            </w:tcMar>
            <w:vAlign w:val="center"/>
          </w:tcPr>
          <w:p w14:paraId="0292175D">
            <w:pPr>
              <w:spacing w:after="0" w:line="269" w:lineRule="auto"/>
              <w:jc w:val="center"/>
            </w:pPr>
            <w:r>
              <w:rPr>
                <w:rFonts w:ascii="Noto Serif CJK SC" w:hAnsi="Noto Serif CJK SC" w:eastAsia="Noto Serif CJK SC" w:cs="Noto Serif CJK SC"/>
                <w:sz w:val="19"/>
              </w:rPr>
              <w:t>数据层</w:t>
            </w:r>
          </w:p>
        </w:tc>
        <w:tc>
          <w:tcPr>
            <w:tcW w:w="2534" w:type="dxa"/>
            <w:shd w:val="clear" w:color="auto" w:fill="F7FAFD"/>
            <w:tcMar>
              <w:top w:w="80" w:type="dxa"/>
              <w:left w:w="110" w:type="dxa"/>
              <w:bottom w:w="80" w:type="dxa"/>
              <w:right w:w="110" w:type="dxa"/>
            </w:tcMar>
            <w:vAlign w:val="center"/>
          </w:tcPr>
          <w:p w14:paraId="589662E0">
            <w:pPr>
              <w:spacing w:after="0" w:line="269" w:lineRule="auto"/>
              <w:jc w:val="center"/>
            </w:pPr>
            <w:r>
              <w:rPr>
                <w:rFonts w:ascii="Noto Sans Mono CJK SC" w:hAnsi="Noto Sans Mono CJK SC" w:eastAsia="Noto Sans Mono CJK SC" w:cs="Noto Sans Mono CJK SC"/>
                <w:sz w:val="18"/>
              </w:rPr>
              <w:t>data/</w:t>
            </w:r>
          </w:p>
        </w:tc>
        <w:tc>
          <w:tcPr>
            <w:tcW w:w="5544" w:type="dxa"/>
            <w:shd w:val="clear" w:color="auto" w:fill="F7FAFD"/>
            <w:tcMar>
              <w:top w:w="80" w:type="dxa"/>
              <w:left w:w="110" w:type="dxa"/>
              <w:bottom w:w="80" w:type="dxa"/>
              <w:right w:w="110" w:type="dxa"/>
            </w:tcMar>
            <w:vAlign w:val="center"/>
          </w:tcPr>
          <w:p w14:paraId="16EAC37C">
            <w:pPr>
              <w:spacing w:after="0" w:line="269" w:lineRule="auto"/>
              <w:jc w:val="left"/>
            </w:pPr>
            <w:r>
              <w:rPr>
                <w:rFonts w:ascii="Noto Serif CJK SC" w:hAnsi="Noto Serif CJK SC" w:eastAsia="Noto Serif CJK SC" w:cs="Noto Serif CJK SC"/>
                <w:sz w:val="19"/>
              </w:rPr>
              <w:t>下载包、上传文档、向量库、数据库持久化目录</w:t>
            </w:r>
          </w:p>
        </w:tc>
      </w:tr>
    </w:tbl>
    <w:p w14:paraId="0C30BBFB"/>
    <w:p w14:paraId="2F84AFED">
      <w:pPr>
        <w:pStyle w:val="4"/>
        <w:jc w:val="left"/>
      </w:pPr>
      <w:r>
        <w:rPr>
          <w:rFonts w:ascii="Noto Sans CJK SC" w:hAnsi="Noto Sans CJK SC" w:eastAsia="Noto Sans CJK SC" w:cs="Noto Sans CJK SC"/>
          <w:b/>
          <w:color w:val="1A4064"/>
          <w:sz w:val="25"/>
        </w:rPr>
        <w:t>2.4 目录关系</w:t>
      </w:r>
    </w:p>
    <w:p w14:paraId="27175B57">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backend/</w:t>
      </w:r>
      <w:r>
        <w:rPr>
          <w:rFonts w:ascii="Noto Serif CJK SC" w:hAnsi="Noto Serif CJK SC" w:eastAsia="Noto Serif CJK SC" w:cs="Noto Serif CJK SC"/>
          <w:sz w:val="21"/>
        </w:rPr>
        <w:t xml:space="preserve"> 是系统能力中心，负责 API、数据库和 AI/RAG 逻辑。</w:t>
      </w:r>
    </w:p>
    <w:p w14:paraId="02620D58">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frontend/</w:t>
      </w:r>
      <w:r>
        <w:rPr>
          <w:rFonts w:ascii="Noto Serif CJK SC" w:hAnsi="Noto Serif CJK SC" w:eastAsia="Noto Serif CJK SC" w:cs="Noto Serif CJK SC"/>
          <w:sz w:val="21"/>
        </w:rPr>
        <w:t xml:space="preserve"> 是 Web 门户，不是当前主聊天端。</w:t>
      </w:r>
    </w:p>
    <w:p w14:paraId="7352E384">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desktop/</w:t>
      </w:r>
      <w:r>
        <w:rPr>
          <w:rFonts w:ascii="Noto Serif CJK SC" w:hAnsi="Noto Serif CJK SC" w:eastAsia="Noto Serif CJK SC" w:cs="Noto Serif CJK SC"/>
          <w:sz w:val="21"/>
        </w:rPr>
        <w:t xml:space="preserve"> 是当前最核心的交互端，负责真正的桌宠、快捷聊天和主面板体验。</w:t>
      </w:r>
    </w:p>
    <w:p w14:paraId="2FB8A37C">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deploy/</w:t>
      </w:r>
      <w:r>
        <w:rPr>
          <w:rFonts w:ascii="Noto Serif CJK SC" w:hAnsi="Noto Serif CJK SC" w:eastAsia="Noto Serif CJK SC" w:cs="Noto Serif CJK SC"/>
          <w:sz w:val="21"/>
        </w:rPr>
        <w:t xml:space="preserve"> 与根目录 </w:t>
      </w:r>
      <w:r>
        <w:rPr>
          <w:rFonts w:ascii="Noto Sans Mono CJK SC" w:hAnsi="Noto Sans Mono CJK SC" w:eastAsia="Noto Sans Mono CJK SC" w:cs="Noto Sans Mono CJK SC"/>
          <w:sz w:val="20"/>
        </w:rPr>
        <w:t>docker-compose.yml</w:t>
      </w:r>
      <w:r>
        <w:rPr>
          <w:rFonts w:ascii="Noto Serif CJK SC" w:hAnsi="Noto Serif CJK SC" w:eastAsia="Noto Serif CJK SC" w:cs="Noto Serif CJK SC"/>
          <w:sz w:val="21"/>
        </w:rPr>
        <w:t xml:space="preserve"> 负责生产部署。</w:t>
      </w:r>
    </w:p>
    <w:p w14:paraId="21A873E5">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docs/</w:t>
      </w:r>
      <w:r>
        <w:rPr>
          <w:rFonts w:ascii="Noto Serif CJK SC" w:hAnsi="Noto Serif CJK SC" w:eastAsia="Noto Serif CJK SC" w:cs="Noto Serif CJK SC"/>
          <w:sz w:val="21"/>
        </w:rPr>
        <w:t xml:space="preserve"> 提供历史文档和说明，但可靠性低于代码。</w:t>
      </w:r>
    </w:p>
    <w:p w14:paraId="776251D6">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data/</w:t>
      </w:r>
      <w:r>
        <w:rPr>
          <w:rFonts w:ascii="Noto Serif CJK SC" w:hAnsi="Noto Serif CJK SC" w:eastAsia="Noto Serif CJK SC" w:cs="Noto Serif CJK SC"/>
          <w:sz w:val="21"/>
        </w:rPr>
        <w:t xml:space="preserve"> 承接安装包与运行期持久化数据。</w:t>
      </w:r>
    </w:p>
    <w:p w14:paraId="41C8F704">
      <w:pPr>
        <w:pStyle w:val="4"/>
        <w:jc w:val="left"/>
      </w:pPr>
      <w:r>
        <w:rPr>
          <w:rFonts w:ascii="Noto Sans CJK SC" w:hAnsi="Noto Sans CJK SC" w:eastAsia="Noto Sans CJK SC" w:cs="Noto Sans CJK SC"/>
          <w:b/>
          <w:color w:val="1A4064"/>
          <w:sz w:val="25"/>
        </w:rPr>
        <w:t>2.5 开发态、联调态、部署态下的系统形态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3FCA5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80" w:type="dxa"/>
            <w:shd w:val="clear" w:color="auto" w:fill="385D8A"/>
            <w:tcMar>
              <w:top w:w="90" w:type="dxa"/>
              <w:left w:w="110" w:type="dxa"/>
              <w:bottom w:w="90" w:type="dxa"/>
              <w:right w:w="110" w:type="dxa"/>
            </w:tcMar>
            <w:vAlign w:val="center"/>
          </w:tcPr>
          <w:p w14:paraId="4ADEB6E4">
            <w:pPr>
              <w:spacing w:after="0" w:line="259" w:lineRule="auto"/>
              <w:jc w:val="center"/>
            </w:pPr>
            <w:r>
              <w:rPr>
                <w:rFonts w:ascii="Noto Sans CJK SC" w:hAnsi="Noto Sans CJK SC" w:eastAsia="Noto Sans CJK SC" w:cs="Noto Sans CJK SC"/>
                <w:b/>
                <w:color w:val="FFFFFF"/>
                <w:sz w:val="19"/>
              </w:rPr>
              <w:t>场景</w:t>
            </w:r>
          </w:p>
        </w:tc>
        <w:tc>
          <w:tcPr>
            <w:tcW w:w="4392" w:type="dxa"/>
            <w:shd w:val="clear" w:color="auto" w:fill="385D8A"/>
            <w:tcMar>
              <w:top w:w="90" w:type="dxa"/>
              <w:left w:w="110" w:type="dxa"/>
              <w:bottom w:w="90" w:type="dxa"/>
              <w:right w:w="110" w:type="dxa"/>
            </w:tcMar>
            <w:vAlign w:val="center"/>
          </w:tcPr>
          <w:p w14:paraId="34CE8AD1">
            <w:pPr>
              <w:spacing w:after="0" w:line="259" w:lineRule="auto"/>
              <w:jc w:val="center"/>
            </w:pPr>
            <w:r>
              <w:rPr>
                <w:rFonts w:ascii="Noto Sans CJK SC" w:hAnsi="Noto Sans CJK SC" w:eastAsia="Noto Sans CJK SC" w:cs="Noto Sans CJK SC"/>
                <w:b/>
                <w:color w:val="FFFFFF"/>
                <w:sz w:val="19"/>
              </w:rPr>
              <w:t>系统形态</w:t>
            </w:r>
          </w:p>
        </w:tc>
        <w:tc>
          <w:tcPr>
            <w:tcW w:w="3931" w:type="dxa"/>
            <w:shd w:val="clear" w:color="auto" w:fill="385D8A"/>
            <w:tcMar>
              <w:top w:w="90" w:type="dxa"/>
              <w:left w:w="110" w:type="dxa"/>
              <w:bottom w:w="90" w:type="dxa"/>
              <w:right w:w="110" w:type="dxa"/>
            </w:tcMar>
            <w:vAlign w:val="center"/>
          </w:tcPr>
          <w:p w14:paraId="3F05C7D8">
            <w:pPr>
              <w:spacing w:after="0" w:line="259" w:lineRule="auto"/>
              <w:jc w:val="center"/>
            </w:pPr>
            <w:r>
              <w:rPr>
                <w:rFonts w:ascii="Noto Sans CJK SC" w:hAnsi="Noto Sans CJK SC" w:eastAsia="Noto Sans CJK SC" w:cs="Noto Sans CJK SC"/>
                <w:b/>
                <w:color w:val="FFFFFF"/>
                <w:sz w:val="19"/>
              </w:rPr>
              <w:t>主要端口/入口</w:t>
            </w:r>
          </w:p>
        </w:tc>
      </w:tr>
      <w:tr w14:paraId="572E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10" w:type="dxa"/>
              <w:bottom w:w="80" w:type="dxa"/>
              <w:right w:w="110" w:type="dxa"/>
            </w:tcMar>
            <w:vAlign w:val="center"/>
          </w:tcPr>
          <w:p w14:paraId="2C8A0E39">
            <w:pPr>
              <w:spacing w:after="0" w:line="269" w:lineRule="auto"/>
              <w:jc w:val="center"/>
            </w:pPr>
            <w:r>
              <w:rPr>
                <w:rFonts w:ascii="Noto Serif CJK SC" w:hAnsi="Noto Serif CJK SC" w:eastAsia="Noto Serif CJK SC" w:cs="Noto Serif CJK SC"/>
                <w:sz w:val="19"/>
              </w:rPr>
              <w:t>开发态</w:t>
            </w:r>
          </w:p>
        </w:tc>
        <w:tc>
          <w:tcPr>
            <w:tcW w:w="4392" w:type="dxa"/>
            <w:tcMar>
              <w:top w:w="80" w:type="dxa"/>
              <w:left w:w="110" w:type="dxa"/>
              <w:bottom w:w="80" w:type="dxa"/>
              <w:right w:w="110" w:type="dxa"/>
            </w:tcMar>
            <w:vAlign w:val="center"/>
          </w:tcPr>
          <w:p w14:paraId="16F3D0FD">
            <w:pPr>
              <w:spacing w:after="0" w:line="269" w:lineRule="auto"/>
              <w:jc w:val="left"/>
            </w:pPr>
            <w:r>
              <w:rPr>
                <w:rFonts w:ascii="Noto Serif CJK SC" w:hAnsi="Noto Serif CJK SC" w:eastAsia="Noto Serif CJK SC" w:cs="Noto Serif CJK SC"/>
                <w:sz w:val="19"/>
              </w:rPr>
              <w:t>后端本地运行，Web 用 Vite，桌面端用 Electron + Vite renderer</w:t>
            </w:r>
          </w:p>
        </w:tc>
        <w:tc>
          <w:tcPr>
            <w:tcW w:w="3931" w:type="dxa"/>
            <w:tcMar>
              <w:top w:w="80" w:type="dxa"/>
              <w:left w:w="110" w:type="dxa"/>
              <w:bottom w:w="80" w:type="dxa"/>
              <w:right w:w="110" w:type="dxa"/>
            </w:tcMar>
            <w:vAlign w:val="center"/>
          </w:tcPr>
          <w:p w14:paraId="2669E4A7">
            <w:pPr>
              <w:spacing w:after="0" w:line="269" w:lineRule="auto"/>
              <w:jc w:val="left"/>
            </w:pPr>
            <w:r>
              <w:rPr>
                <w:rFonts w:ascii="Noto Sans Mono CJK SC" w:hAnsi="Noto Sans Mono CJK SC" w:eastAsia="Noto Sans Mono CJK SC" w:cs="Noto Sans Mono CJK SC"/>
                <w:sz w:val="18"/>
              </w:rPr>
              <w:t>5000</w:t>
            </w:r>
            <w:r>
              <w:rPr>
                <w:rFonts w:ascii="Noto Serif CJK SC" w:hAnsi="Noto Serif CJK SC" w:eastAsia="Noto Serif CJK SC" w:cs="Noto Serif CJK SC"/>
                <w:sz w:val="19"/>
              </w:rPr>
              <w:t xml:space="preserve"> 后端，</w:t>
            </w:r>
            <w:r>
              <w:rPr>
                <w:rFonts w:ascii="Noto Sans Mono CJK SC" w:hAnsi="Noto Sans Mono CJK SC" w:eastAsia="Noto Sans Mono CJK SC" w:cs="Noto Sans Mono CJK SC"/>
                <w:sz w:val="18"/>
              </w:rPr>
              <w:t>3000</w:t>
            </w:r>
            <w:r>
              <w:rPr>
                <w:rFonts w:ascii="Noto Serif CJK SC" w:hAnsi="Noto Serif CJK SC" w:eastAsia="Noto Serif CJK SC" w:cs="Noto Serif CJK SC"/>
                <w:sz w:val="19"/>
              </w:rPr>
              <w:t xml:space="preserve"> Web，</w:t>
            </w:r>
            <w:r>
              <w:rPr>
                <w:rFonts w:ascii="Noto Sans Mono CJK SC" w:hAnsi="Noto Sans Mono CJK SC" w:eastAsia="Noto Sans Mono CJK SC" w:cs="Noto Sans Mono CJK SC"/>
                <w:sz w:val="18"/>
              </w:rPr>
              <w:t>5174</w:t>
            </w:r>
            <w:r>
              <w:rPr>
                <w:rFonts w:ascii="Noto Serif CJK SC" w:hAnsi="Noto Serif CJK SC" w:eastAsia="Noto Serif CJK SC" w:cs="Noto Serif CJK SC"/>
                <w:sz w:val="19"/>
              </w:rPr>
              <w:t xml:space="preserve"> 桌面 renderer</w:t>
            </w:r>
          </w:p>
        </w:tc>
      </w:tr>
      <w:tr w14:paraId="22417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F7FAFD"/>
            <w:tcMar>
              <w:top w:w="80" w:type="dxa"/>
              <w:left w:w="110" w:type="dxa"/>
              <w:bottom w:w="80" w:type="dxa"/>
              <w:right w:w="110" w:type="dxa"/>
            </w:tcMar>
            <w:vAlign w:val="center"/>
          </w:tcPr>
          <w:p w14:paraId="037BDBD0">
            <w:pPr>
              <w:spacing w:after="0" w:line="269" w:lineRule="auto"/>
              <w:jc w:val="center"/>
            </w:pPr>
            <w:r>
              <w:rPr>
                <w:rFonts w:ascii="Noto Serif CJK SC" w:hAnsi="Noto Serif CJK SC" w:eastAsia="Noto Serif CJK SC" w:cs="Noto Serif CJK SC"/>
                <w:sz w:val="19"/>
              </w:rPr>
              <w:t>联调态</w:t>
            </w:r>
          </w:p>
        </w:tc>
        <w:tc>
          <w:tcPr>
            <w:tcW w:w="4392" w:type="dxa"/>
            <w:shd w:val="clear" w:color="auto" w:fill="F7FAFD"/>
            <w:tcMar>
              <w:top w:w="80" w:type="dxa"/>
              <w:left w:w="110" w:type="dxa"/>
              <w:bottom w:w="80" w:type="dxa"/>
              <w:right w:w="110" w:type="dxa"/>
            </w:tcMar>
            <w:vAlign w:val="center"/>
          </w:tcPr>
          <w:p w14:paraId="13E63B9E">
            <w:pPr>
              <w:spacing w:after="0" w:line="269" w:lineRule="auto"/>
              <w:jc w:val="left"/>
            </w:pPr>
            <w:r>
              <w:rPr>
                <w:rFonts w:ascii="Noto Serif CJK SC" w:hAnsi="Noto Serif CJK SC" w:eastAsia="Noto Serif CJK SC" w:cs="Noto Serif CJK SC"/>
                <w:sz w:val="19"/>
              </w:rPr>
              <w:t>后端本地或远程，桌面端通过配置的 API Base URL 连到服务</w:t>
            </w:r>
          </w:p>
        </w:tc>
        <w:tc>
          <w:tcPr>
            <w:tcW w:w="3931" w:type="dxa"/>
            <w:shd w:val="clear" w:color="auto" w:fill="F7FAFD"/>
            <w:tcMar>
              <w:top w:w="80" w:type="dxa"/>
              <w:left w:w="110" w:type="dxa"/>
              <w:bottom w:w="80" w:type="dxa"/>
              <w:right w:w="110" w:type="dxa"/>
            </w:tcMar>
            <w:vAlign w:val="center"/>
          </w:tcPr>
          <w:p w14:paraId="68049783">
            <w:pPr>
              <w:spacing w:after="0" w:line="269" w:lineRule="auto"/>
              <w:jc w:val="left"/>
            </w:pPr>
            <w:r>
              <w:rPr>
                <w:rFonts w:ascii="Noto Sans Mono CJK SC" w:hAnsi="Noto Sans Mono CJK SC" w:eastAsia="Noto Sans Mono CJK SC" w:cs="Noto Sans Mono CJK SC"/>
                <w:sz w:val="18"/>
              </w:rPr>
              <w:t>desktop/src/shared/api.js</w:t>
            </w:r>
            <w:r>
              <w:rPr>
                <w:rFonts w:ascii="Noto Serif CJK SC" w:hAnsi="Noto Serif CJK SC" w:eastAsia="Noto Serif CJK SC" w:cs="Noto Serif CJK SC"/>
                <w:sz w:val="19"/>
              </w:rPr>
              <w:t xml:space="preserve"> 中的服务地址配置</w:t>
            </w:r>
          </w:p>
        </w:tc>
      </w:tr>
      <w:tr w14:paraId="4466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80" w:type="dxa"/>
              <w:left w:w="110" w:type="dxa"/>
              <w:bottom w:w="80" w:type="dxa"/>
              <w:right w:w="110" w:type="dxa"/>
            </w:tcMar>
            <w:vAlign w:val="center"/>
          </w:tcPr>
          <w:p w14:paraId="229ED324">
            <w:pPr>
              <w:spacing w:after="0" w:line="269" w:lineRule="auto"/>
              <w:jc w:val="center"/>
            </w:pPr>
            <w:r>
              <w:rPr>
                <w:rFonts w:ascii="Noto Serif CJK SC" w:hAnsi="Noto Serif CJK SC" w:eastAsia="Noto Serif CJK SC" w:cs="Noto Serif CJK SC"/>
                <w:sz w:val="19"/>
              </w:rPr>
              <w:t>部署态</w:t>
            </w:r>
          </w:p>
        </w:tc>
        <w:tc>
          <w:tcPr>
            <w:tcW w:w="4392" w:type="dxa"/>
            <w:tcMar>
              <w:top w:w="80" w:type="dxa"/>
              <w:left w:w="110" w:type="dxa"/>
              <w:bottom w:w="80" w:type="dxa"/>
              <w:right w:w="110" w:type="dxa"/>
            </w:tcMar>
            <w:vAlign w:val="center"/>
          </w:tcPr>
          <w:p w14:paraId="3CBB31F6">
            <w:pPr>
              <w:spacing w:after="0" w:line="269" w:lineRule="auto"/>
              <w:jc w:val="left"/>
            </w:pPr>
            <w:r>
              <w:rPr>
                <w:rFonts w:ascii="Noto Sans Mono CJK SC" w:hAnsi="Noto Sans Mono CJK SC" w:eastAsia="Noto Sans Mono CJK SC" w:cs="Noto Sans Mono CJK SC"/>
                <w:sz w:val="18"/>
              </w:rPr>
              <w:t>postgres + backend + nginx</w:t>
            </w:r>
            <w:r>
              <w:rPr>
                <w:rFonts w:ascii="Noto Serif CJK SC" w:hAnsi="Noto Serif CJK SC" w:eastAsia="Noto Serif CJK SC" w:cs="Noto Serif CJK SC"/>
                <w:sz w:val="19"/>
              </w:rPr>
              <w:t xml:space="preserve"> 三容器；前端静态资源由 Nginx 直接服务</w:t>
            </w:r>
          </w:p>
        </w:tc>
        <w:tc>
          <w:tcPr>
            <w:tcW w:w="3931" w:type="dxa"/>
            <w:tcMar>
              <w:top w:w="80" w:type="dxa"/>
              <w:left w:w="110" w:type="dxa"/>
              <w:bottom w:w="80" w:type="dxa"/>
              <w:right w:w="110" w:type="dxa"/>
            </w:tcMar>
            <w:vAlign w:val="center"/>
          </w:tcPr>
          <w:p w14:paraId="15BAF82E">
            <w:pPr>
              <w:spacing w:after="0" w:line="269" w:lineRule="auto"/>
              <w:jc w:val="left"/>
            </w:pPr>
            <w:r>
              <w:rPr>
                <w:rFonts w:ascii="Noto Serif CJK SC" w:hAnsi="Noto Serif CJK SC" w:eastAsia="Noto Serif CJK SC" w:cs="Noto Serif CJK SC"/>
                <w:sz w:val="19"/>
              </w:rPr>
              <w:t xml:space="preserve">Nginx </w:t>
            </w:r>
            <w:r>
              <w:rPr>
                <w:rFonts w:ascii="Noto Sans Mono CJK SC" w:hAnsi="Noto Sans Mono CJK SC" w:eastAsia="Noto Sans Mono CJK SC" w:cs="Noto Sans Mono CJK SC"/>
                <w:sz w:val="18"/>
              </w:rPr>
              <w:t>80</w:t>
            </w:r>
            <w:r>
              <w:rPr>
                <w:rFonts w:ascii="Noto Serif CJK SC" w:hAnsi="Noto Serif CJK SC" w:eastAsia="Noto Serif CJK SC" w:cs="Noto Serif CJK SC"/>
                <w:sz w:val="19"/>
              </w:rPr>
              <w:t xml:space="preserve">，backend 容器内 </w:t>
            </w:r>
            <w:r>
              <w:rPr>
                <w:rFonts w:ascii="Noto Sans Mono CJK SC" w:hAnsi="Noto Sans Mono CJK SC" w:eastAsia="Noto Sans Mono CJK SC" w:cs="Noto Sans Mono CJK SC"/>
                <w:sz w:val="18"/>
              </w:rPr>
              <w:t>5000</w:t>
            </w:r>
          </w:p>
        </w:tc>
      </w:tr>
    </w:tbl>
    <w:p w14:paraId="59C2DCF8"/>
    <w:p w14:paraId="6FF9ABEE">
      <w:pPr>
        <w:spacing w:after="20"/>
      </w:pPr>
    </w:p>
    <w:p w14:paraId="7994E384">
      <w:pPr>
        <w:pStyle w:val="3"/>
        <w:pBdr>
          <w:bottom w:val="single" w:color="B7C9E2" w:sz="8" w:space="6"/>
        </w:pBdr>
        <w:jc w:val="left"/>
      </w:pPr>
      <w:bookmarkStart w:id="2" w:name="_Toc21704"/>
      <w:r>
        <w:rPr>
          <w:rFonts w:ascii="Noto Sans CJK SC" w:hAnsi="Noto Sans CJK SC" w:eastAsia="Noto Sans CJK SC" w:cs="Noto Sans CJK SC"/>
          <w:b/>
          <w:color w:val="1F4E79"/>
          <w:sz w:val="31"/>
        </w:rPr>
        <w:t>3. 项目架构总览</w:t>
      </w:r>
      <w:bookmarkEnd w:id="2"/>
    </w:p>
    <w:p w14:paraId="2369D12D">
      <w:pPr>
        <w:pStyle w:val="4"/>
        <w:jc w:val="left"/>
      </w:pPr>
      <w:r>
        <w:rPr>
          <w:rFonts w:ascii="Noto Sans CJK SC" w:hAnsi="Noto Sans CJK SC" w:eastAsia="Noto Sans CJK SC" w:cs="Noto Sans CJK SC"/>
          <w:b/>
          <w:color w:val="1A4064"/>
          <w:sz w:val="25"/>
        </w:rPr>
        <w:t>3.1 架构分层说明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2A5C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9" w:type="dxa"/>
            <w:shd w:val="clear" w:color="auto" w:fill="385D8A"/>
            <w:tcMar>
              <w:top w:w="90" w:type="dxa"/>
              <w:left w:w="110" w:type="dxa"/>
              <w:bottom w:w="90" w:type="dxa"/>
              <w:right w:w="110" w:type="dxa"/>
            </w:tcMar>
            <w:vAlign w:val="center"/>
          </w:tcPr>
          <w:p w14:paraId="484BF505">
            <w:pPr>
              <w:spacing w:after="0" w:line="259" w:lineRule="auto"/>
              <w:jc w:val="center"/>
            </w:pPr>
            <w:r>
              <w:rPr>
                <w:rFonts w:ascii="Noto Sans CJK SC" w:hAnsi="Noto Sans CJK SC" w:eastAsia="Noto Sans CJK SC" w:cs="Noto Sans CJK SC"/>
                <w:b/>
                <w:color w:val="FFFFFF"/>
                <w:sz w:val="19"/>
              </w:rPr>
              <w:t>层级</w:t>
            </w:r>
          </w:p>
        </w:tc>
        <w:tc>
          <w:tcPr>
            <w:tcW w:w="4234" w:type="dxa"/>
            <w:shd w:val="clear" w:color="auto" w:fill="385D8A"/>
            <w:tcMar>
              <w:top w:w="90" w:type="dxa"/>
              <w:left w:w="110" w:type="dxa"/>
              <w:bottom w:w="90" w:type="dxa"/>
              <w:right w:w="110" w:type="dxa"/>
            </w:tcMar>
            <w:vAlign w:val="center"/>
          </w:tcPr>
          <w:p w14:paraId="3F1F390A">
            <w:pPr>
              <w:spacing w:after="0" w:line="259" w:lineRule="auto"/>
              <w:jc w:val="center"/>
            </w:pPr>
            <w:r>
              <w:rPr>
                <w:rFonts w:ascii="Noto Sans CJK SC" w:hAnsi="Noto Sans CJK SC" w:eastAsia="Noto Sans CJK SC" w:cs="Noto Sans CJK SC"/>
                <w:b/>
                <w:color w:val="FFFFFF"/>
                <w:sz w:val="19"/>
              </w:rPr>
              <w:t>模块</w:t>
            </w:r>
          </w:p>
        </w:tc>
        <w:tc>
          <w:tcPr>
            <w:tcW w:w="4075" w:type="dxa"/>
            <w:shd w:val="clear" w:color="auto" w:fill="385D8A"/>
            <w:tcMar>
              <w:top w:w="90" w:type="dxa"/>
              <w:left w:w="110" w:type="dxa"/>
              <w:bottom w:w="90" w:type="dxa"/>
              <w:right w:w="110" w:type="dxa"/>
            </w:tcMar>
            <w:vAlign w:val="center"/>
          </w:tcPr>
          <w:p w14:paraId="00D2C2AE">
            <w:pPr>
              <w:spacing w:after="0" w:line="259" w:lineRule="auto"/>
              <w:jc w:val="center"/>
            </w:pPr>
            <w:r>
              <w:rPr>
                <w:rFonts w:ascii="Noto Sans CJK SC" w:hAnsi="Noto Sans CJK SC" w:eastAsia="Noto Sans CJK SC" w:cs="Noto Sans CJK SC"/>
                <w:b/>
                <w:color w:val="FFFFFF"/>
                <w:sz w:val="19"/>
              </w:rPr>
              <w:t>说明</w:t>
            </w:r>
          </w:p>
        </w:tc>
      </w:tr>
      <w:tr w14:paraId="3FF4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80" w:type="dxa"/>
              <w:left w:w="110" w:type="dxa"/>
              <w:bottom w:w="80" w:type="dxa"/>
              <w:right w:w="110" w:type="dxa"/>
            </w:tcMar>
            <w:vAlign w:val="center"/>
          </w:tcPr>
          <w:p w14:paraId="019C3AF2">
            <w:pPr>
              <w:spacing w:after="0" w:line="269" w:lineRule="auto"/>
              <w:jc w:val="center"/>
            </w:pPr>
            <w:r>
              <w:rPr>
                <w:rFonts w:ascii="Noto Serif CJK SC" w:hAnsi="Noto Serif CJK SC" w:eastAsia="Noto Serif CJK SC" w:cs="Noto Serif CJK SC"/>
                <w:sz w:val="19"/>
              </w:rPr>
              <w:t>展示层</w:t>
            </w:r>
          </w:p>
        </w:tc>
        <w:tc>
          <w:tcPr>
            <w:tcW w:w="4234" w:type="dxa"/>
            <w:tcMar>
              <w:top w:w="80" w:type="dxa"/>
              <w:left w:w="110" w:type="dxa"/>
              <w:bottom w:w="80" w:type="dxa"/>
              <w:right w:w="110" w:type="dxa"/>
            </w:tcMar>
            <w:vAlign w:val="center"/>
          </w:tcPr>
          <w:p w14:paraId="16177FFD">
            <w:pPr>
              <w:spacing w:after="0" w:line="269" w:lineRule="auto"/>
              <w:jc w:val="left"/>
            </w:pPr>
            <w:r>
              <w:rPr>
                <w:rFonts w:ascii="Noto Sans Mono CJK SC" w:hAnsi="Noto Sans Mono CJK SC" w:eastAsia="Noto Sans Mono CJK SC" w:cs="Noto Sans Mono CJK SC"/>
                <w:sz w:val="18"/>
              </w:rPr>
              <w:t>frontend/src/*</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desktop/src/*</w:t>
            </w:r>
          </w:p>
        </w:tc>
        <w:tc>
          <w:tcPr>
            <w:tcW w:w="4075" w:type="dxa"/>
            <w:tcMar>
              <w:top w:w="80" w:type="dxa"/>
              <w:left w:w="110" w:type="dxa"/>
              <w:bottom w:w="80" w:type="dxa"/>
              <w:right w:w="110" w:type="dxa"/>
            </w:tcMar>
            <w:vAlign w:val="center"/>
          </w:tcPr>
          <w:p w14:paraId="35E9E23A">
            <w:pPr>
              <w:spacing w:after="0" w:line="269" w:lineRule="auto"/>
              <w:jc w:val="left"/>
            </w:pPr>
            <w:r>
              <w:rPr>
                <w:rFonts w:ascii="Noto Serif CJK SC" w:hAnsi="Noto Serif CJK SC" w:eastAsia="Noto Serif CJK SC" w:cs="Noto Serif CJK SC"/>
                <w:sz w:val="19"/>
              </w:rPr>
              <w:t>Web 门户与桌面 renderer</w:t>
            </w:r>
          </w:p>
        </w:tc>
      </w:tr>
      <w:tr w14:paraId="01FC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shd w:val="clear" w:color="auto" w:fill="F7FAFD"/>
            <w:tcMar>
              <w:top w:w="80" w:type="dxa"/>
              <w:left w:w="110" w:type="dxa"/>
              <w:bottom w:w="80" w:type="dxa"/>
              <w:right w:w="110" w:type="dxa"/>
            </w:tcMar>
            <w:vAlign w:val="center"/>
          </w:tcPr>
          <w:p w14:paraId="5260778C">
            <w:pPr>
              <w:spacing w:after="0" w:line="269" w:lineRule="auto"/>
              <w:jc w:val="center"/>
            </w:pPr>
            <w:r>
              <w:rPr>
                <w:rFonts w:ascii="Noto Serif CJK SC" w:hAnsi="Noto Serif CJK SC" w:eastAsia="Noto Serif CJK SC" w:cs="Noto Serif CJK SC"/>
                <w:sz w:val="19"/>
              </w:rPr>
              <w:t>桌面宿主层</w:t>
            </w:r>
          </w:p>
        </w:tc>
        <w:tc>
          <w:tcPr>
            <w:tcW w:w="4234" w:type="dxa"/>
            <w:shd w:val="clear" w:color="auto" w:fill="F7FAFD"/>
            <w:tcMar>
              <w:top w:w="80" w:type="dxa"/>
              <w:left w:w="110" w:type="dxa"/>
              <w:bottom w:w="80" w:type="dxa"/>
              <w:right w:w="110" w:type="dxa"/>
            </w:tcMar>
            <w:vAlign w:val="center"/>
          </w:tcPr>
          <w:p w14:paraId="06A5E200">
            <w:pPr>
              <w:spacing w:after="0" w:line="269" w:lineRule="auto"/>
              <w:jc w:val="left"/>
            </w:pPr>
            <w:r>
              <w:rPr>
                <w:rFonts w:ascii="Noto Sans Mono CJK SC" w:hAnsi="Noto Sans Mono CJK SC" w:eastAsia="Noto Sans Mono CJK SC" w:cs="Noto Sans Mono CJK SC"/>
                <w:sz w:val="18"/>
              </w:rPr>
              <w:t>desktop/electron/*</w:t>
            </w:r>
          </w:p>
        </w:tc>
        <w:tc>
          <w:tcPr>
            <w:tcW w:w="4075" w:type="dxa"/>
            <w:shd w:val="clear" w:color="auto" w:fill="F7FAFD"/>
            <w:tcMar>
              <w:top w:w="80" w:type="dxa"/>
              <w:left w:w="110" w:type="dxa"/>
              <w:bottom w:w="80" w:type="dxa"/>
              <w:right w:w="110" w:type="dxa"/>
            </w:tcMar>
            <w:vAlign w:val="center"/>
          </w:tcPr>
          <w:p w14:paraId="65891AE1">
            <w:pPr>
              <w:spacing w:after="0" w:line="269" w:lineRule="auto"/>
              <w:jc w:val="left"/>
            </w:pPr>
            <w:r>
              <w:rPr>
                <w:rFonts w:ascii="Noto Serif CJK SC" w:hAnsi="Noto Serif CJK SC" w:eastAsia="Noto Serif CJK SC" w:cs="Noto Serif CJK SC"/>
                <w:sz w:val="19"/>
              </w:rPr>
              <w:t>Electron 主进程、多窗口、托盘、IPC、持久化</w:t>
            </w:r>
          </w:p>
        </w:tc>
      </w:tr>
      <w:tr w14:paraId="1F9F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80" w:type="dxa"/>
              <w:left w:w="110" w:type="dxa"/>
              <w:bottom w:w="80" w:type="dxa"/>
              <w:right w:w="110" w:type="dxa"/>
            </w:tcMar>
            <w:vAlign w:val="center"/>
          </w:tcPr>
          <w:p w14:paraId="471FA86E">
            <w:pPr>
              <w:spacing w:after="0" w:line="269" w:lineRule="auto"/>
              <w:jc w:val="center"/>
            </w:pPr>
            <w:r>
              <w:rPr>
                <w:rFonts w:ascii="Noto Serif CJK SC" w:hAnsi="Noto Serif CJK SC" w:eastAsia="Noto Serif CJK SC" w:cs="Noto Serif CJK SC"/>
                <w:sz w:val="19"/>
              </w:rPr>
              <w:t>API 层</w:t>
            </w:r>
          </w:p>
        </w:tc>
        <w:tc>
          <w:tcPr>
            <w:tcW w:w="4234" w:type="dxa"/>
            <w:tcMar>
              <w:top w:w="80" w:type="dxa"/>
              <w:left w:w="110" w:type="dxa"/>
              <w:bottom w:w="80" w:type="dxa"/>
              <w:right w:w="110" w:type="dxa"/>
            </w:tcMar>
            <w:vAlign w:val="center"/>
          </w:tcPr>
          <w:p w14:paraId="0E4E0593">
            <w:pPr>
              <w:spacing w:after="0" w:line="269" w:lineRule="auto"/>
              <w:jc w:val="left"/>
            </w:pPr>
            <w:r>
              <w:rPr>
                <w:rFonts w:ascii="Noto Sans Mono CJK SC" w:hAnsi="Noto Sans Mono CJK SC" w:eastAsia="Noto Sans Mono CJK SC" w:cs="Noto Sans Mono CJK SC"/>
                <w:sz w:val="18"/>
              </w:rPr>
              <w:t>backend/app/api/*</w:t>
            </w:r>
          </w:p>
        </w:tc>
        <w:tc>
          <w:tcPr>
            <w:tcW w:w="4075" w:type="dxa"/>
            <w:tcMar>
              <w:top w:w="80" w:type="dxa"/>
              <w:left w:w="110" w:type="dxa"/>
              <w:bottom w:w="80" w:type="dxa"/>
              <w:right w:w="110" w:type="dxa"/>
            </w:tcMar>
            <w:vAlign w:val="center"/>
          </w:tcPr>
          <w:p w14:paraId="4CE952D8">
            <w:pPr>
              <w:spacing w:after="0" w:line="269" w:lineRule="auto"/>
              <w:jc w:val="left"/>
            </w:pPr>
            <w:r>
              <w:rPr>
                <w:rFonts w:ascii="Noto Serif CJK SC" w:hAnsi="Noto Serif CJK SC" w:eastAsia="Noto Serif CJK SC" w:cs="Noto Serif CJK SC"/>
                <w:sz w:val="19"/>
              </w:rPr>
              <w:t>REST 接口定义与依赖注入</w:t>
            </w:r>
          </w:p>
        </w:tc>
      </w:tr>
      <w:tr w14:paraId="00FA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shd w:val="clear" w:color="auto" w:fill="F7FAFD"/>
            <w:tcMar>
              <w:top w:w="80" w:type="dxa"/>
              <w:left w:w="110" w:type="dxa"/>
              <w:bottom w:w="80" w:type="dxa"/>
              <w:right w:w="110" w:type="dxa"/>
            </w:tcMar>
            <w:vAlign w:val="center"/>
          </w:tcPr>
          <w:p w14:paraId="4C8378AE">
            <w:pPr>
              <w:spacing w:after="0" w:line="269" w:lineRule="auto"/>
              <w:jc w:val="center"/>
            </w:pPr>
            <w:r>
              <w:rPr>
                <w:rFonts w:ascii="Noto Serif CJK SC" w:hAnsi="Noto Serif CJK SC" w:eastAsia="Noto Serif CJK SC" w:cs="Noto Serif CJK SC"/>
                <w:sz w:val="19"/>
              </w:rPr>
              <w:t>业务层</w:t>
            </w:r>
          </w:p>
        </w:tc>
        <w:tc>
          <w:tcPr>
            <w:tcW w:w="4234" w:type="dxa"/>
            <w:shd w:val="clear" w:color="auto" w:fill="F7FAFD"/>
            <w:tcMar>
              <w:top w:w="80" w:type="dxa"/>
              <w:left w:w="110" w:type="dxa"/>
              <w:bottom w:w="80" w:type="dxa"/>
              <w:right w:w="110" w:type="dxa"/>
            </w:tcMar>
            <w:vAlign w:val="center"/>
          </w:tcPr>
          <w:p w14:paraId="1E965839">
            <w:pPr>
              <w:spacing w:after="0" w:line="269" w:lineRule="auto"/>
              <w:jc w:val="left"/>
            </w:pPr>
            <w:r>
              <w:rPr>
                <w:rFonts w:ascii="Noto Sans Mono CJK SC" w:hAnsi="Noto Sans Mono CJK SC" w:eastAsia="Noto Sans Mono CJK SC" w:cs="Noto Sans Mono CJK SC"/>
                <w:sz w:val="18"/>
              </w:rPr>
              <w:t>backend/app/services/*</w:t>
            </w:r>
          </w:p>
        </w:tc>
        <w:tc>
          <w:tcPr>
            <w:tcW w:w="4075" w:type="dxa"/>
            <w:shd w:val="clear" w:color="auto" w:fill="F7FAFD"/>
            <w:tcMar>
              <w:top w:w="80" w:type="dxa"/>
              <w:left w:w="110" w:type="dxa"/>
              <w:bottom w:w="80" w:type="dxa"/>
              <w:right w:w="110" w:type="dxa"/>
            </w:tcMar>
            <w:vAlign w:val="center"/>
          </w:tcPr>
          <w:p w14:paraId="227980C3">
            <w:pPr>
              <w:spacing w:after="0" w:line="269" w:lineRule="auto"/>
              <w:jc w:val="left"/>
            </w:pPr>
            <w:r>
              <w:rPr>
                <w:rFonts w:ascii="Noto Serif CJK SC" w:hAnsi="Noto Serif CJK SC" w:eastAsia="Noto Serif CJK SC" w:cs="Noto Serif CJK SC"/>
                <w:sz w:val="19"/>
              </w:rPr>
              <w:t>LLM 调用、RAG、工具能力</w:t>
            </w:r>
          </w:p>
        </w:tc>
      </w:tr>
      <w:tr w14:paraId="6C0C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80" w:type="dxa"/>
              <w:left w:w="110" w:type="dxa"/>
              <w:bottom w:w="80" w:type="dxa"/>
              <w:right w:w="110" w:type="dxa"/>
            </w:tcMar>
            <w:vAlign w:val="center"/>
          </w:tcPr>
          <w:p w14:paraId="72BCF2E1">
            <w:pPr>
              <w:spacing w:after="0" w:line="269" w:lineRule="auto"/>
              <w:jc w:val="center"/>
            </w:pPr>
            <w:r>
              <w:rPr>
                <w:rFonts w:ascii="Noto Serif CJK SC" w:hAnsi="Noto Serif CJK SC" w:eastAsia="Noto Serif CJK SC" w:cs="Noto Serif CJK SC"/>
                <w:sz w:val="19"/>
              </w:rPr>
              <w:t>数据访问层</w:t>
            </w:r>
          </w:p>
        </w:tc>
        <w:tc>
          <w:tcPr>
            <w:tcW w:w="4234" w:type="dxa"/>
            <w:tcMar>
              <w:top w:w="80" w:type="dxa"/>
              <w:left w:w="110" w:type="dxa"/>
              <w:bottom w:w="80" w:type="dxa"/>
              <w:right w:w="110" w:type="dxa"/>
            </w:tcMar>
            <w:vAlign w:val="center"/>
          </w:tcPr>
          <w:p w14:paraId="365EFCFC">
            <w:pPr>
              <w:spacing w:after="0" w:line="269" w:lineRule="auto"/>
              <w:jc w:val="left"/>
            </w:pPr>
            <w:r>
              <w:rPr>
                <w:rFonts w:ascii="Noto Sans Mono CJK SC" w:hAnsi="Noto Sans Mono CJK SC" w:eastAsia="Noto Sans Mono CJK SC" w:cs="Noto Sans Mono CJK SC"/>
                <w:sz w:val="18"/>
              </w:rPr>
              <w:t>backend/app/models/*</w:t>
            </w:r>
          </w:p>
        </w:tc>
        <w:tc>
          <w:tcPr>
            <w:tcW w:w="4075" w:type="dxa"/>
            <w:tcMar>
              <w:top w:w="80" w:type="dxa"/>
              <w:left w:w="110" w:type="dxa"/>
              <w:bottom w:w="80" w:type="dxa"/>
              <w:right w:w="110" w:type="dxa"/>
            </w:tcMar>
            <w:vAlign w:val="center"/>
          </w:tcPr>
          <w:p w14:paraId="38202306">
            <w:pPr>
              <w:spacing w:after="0" w:line="269" w:lineRule="auto"/>
              <w:jc w:val="left"/>
            </w:pPr>
            <w:r>
              <w:rPr>
                <w:rFonts w:ascii="Noto Serif CJK SC" w:hAnsi="Noto Serif CJK SC" w:eastAsia="Noto Serif CJK SC" w:cs="Noto Serif CJK SC"/>
                <w:sz w:val="19"/>
              </w:rPr>
              <w:t>SQLAlchemy 模型与数据库会话</w:t>
            </w:r>
          </w:p>
        </w:tc>
      </w:tr>
      <w:tr w14:paraId="44BF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shd w:val="clear" w:color="auto" w:fill="F7FAFD"/>
            <w:tcMar>
              <w:top w:w="80" w:type="dxa"/>
              <w:left w:w="110" w:type="dxa"/>
              <w:bottom w:w="80" w:type="dxa"/>
              <w:right w:w="110" w:type="dxa"/>
            </w:tcMar>
            <w:vAlign w:val="center"/>
          </w:tcPr>
          <w:p w14:paraId="34FDD971">
            <w:pPr>
              <w:spacing w:after="0" w:line="269" w:lineRule="auto"/>
              <w:jc w:val="center"/>
            </w:pPr>
            <w:r>
              <w:rPr>
                <w:rFonts w:ascii="Noto Serif CJK SC" w:hAnsi="Noto Serif CJK SC" w:eastAsia="Noto Serif CJK SC" w:cs="Noto Serif CJK SC"/>
                <w:sz w:val="19"/>
              </w:rPr>
              <w:t>配置与安全层</w:t>
            </w:r>
          </w:p>
        </w:tc>
        <w:tc>
          <w:tcPr>
            <w:tcW w:w="4234" w:type="dxa"/>
            <w:shd w:val="clear" w:color="auto" w:fill="F7FAFD"/>
            <w:tcMar>
              <w:top w:w="80" w:type="dxa"/>
              <w:left w:w="110" w:type="dxa"/>
              <w:bottom w:w="80" w:type="dxa"/>
              <w:right w:w="110" w:type="dxa"/>
            </w:tcMar>
            <w:vAlign w:val="center"/>
          </w:tcPr>
          <w:p w14:paraId="025909CF">
            <w:pPr>
              <w:spacing w:after="0" w:line="269" w:lineRule="auto"/>
              <w:jc w:val="left"/>
            </w:pPr>
            <w:r>
              <w:rPr>
                <w:rFonts w:ascii="Noto Sans Mono CJK SC" w:hAnsi="Noto Sans Mono CJK SC" w:eastAsia="Noto Sans Mono CJK SC" w:cs="Noto Sans Mono CJK SC"/>
                <w:sz w:val="18"/>
              </w:rPr>
              <w:t>backend/app/core/*</w:t>
            </w:r>
          </w:p>
        </w:tc>
        <w:tc>
          <w:tcPr>
            <w:tcW w:w="4075" w:type="dxa"/>
            <w:shd w:val="clear" w:color="auto" w:fill="F7FAFD"/>
            <w:tcMar>
              <w:top w:w="80" w:type="dxa"/>
              <w:left w:w="110" w:type="dxa"/>
              <w:bottom w:w="80" w:type="dxa"/>
              <w:right w:w="110" w:type="dxa"/>
            </w:tcMar>
            <w:vAlign w:val="center"/>
          </w:tcPr>
          <w:p w14:paraId="74C38B29">
            <w:pPr>
              <w:spacing w:after="0" w:line="269" w:lineRule="auto"/>
              <w:jc w:val="left"/>
            </w:pPr>
            <w:r>
              <w:rPr>
                <w:rFonts w:ascii="Noto Serif CJK SC" w:hAnsi="Noto Serif CJK SC" w:eastAsia="Noto Serif CJK SC" w:cs="Noto Serif CJK SC"/>
                <w:sz w:val="19"/>
              </w:rPr>
              <w:t>配置、日志、JWT、密码哈希</w:t>
            </w:r>
          </w:p>
        </w:tc>
      </w:tr>
      <w:tr w14:paraId="57986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80" w:type="dxa"/>
              <w:left w:w="110" w:type="dxa"/>
              <w:bottom w:w="80" w:type="dxa"/>
              <w:right w:w="110" w:type="dxa"/>
            </w:tcMar>
            <w:vAlign w:val="center"/>
          </w:tcPr>
          <w:p w14:paraId="09DA71EC">
            <w:pPr>
              <w:spacing w:after="0" w:line="269" w:lineRule="auto"/>
              <w:jc w:val="center"/>
            </w:pPr>
            <w:r>
              <w:rPr>
                <w:rFonts w:ascii="Noto Serif CJK SC" w:hAnsi="Noto Serif CJK SC" w:eastAsia="Noto Serif CJK SC" w:cs="Noto Serif CJK SC"/>
                <w:sz w:val="19"/>
              </w:rPr>
              <w:t>部署层</w:t>
            </w:r>
          </w:p>
        </w:tc>
        <w:tc>
          <w:tcPr>
            <w:tcW w:w="4234" w:type="dxa"/>
            <w:tcMar>
              <w:top w:w="80" w:type="dxa"/>
              <w:left w:w="110" w:type="dxa"/>
              <w:bottom w:w="80" w:type="dxa"/>
              <w:right w:w="110" w:type="dxa"/>
            </w:tcMar>
            <w:vAlign w:val="center"/>
          </w:tcPr>
          <w:p w14:paraId="6ACB3987">
            <w:pPr>
              <w:spacing w:after="0" w:line="269" w:lineRule="auto"/>
              <w:jc w:val="left"/>
            </w:pPr>
            <w:r>
              <w:rPr>
                <w:rFonts w:ascii="Noto Sans Mono CJK SC" w:hAnsi="Noto Sans Mono CJK SC" w:eastAsia="Noto Sans Mono CJK SC" w:cs="Noto Sans Mono CJK SC"/>
                <w:sz w:val="18"/>
              </w:rPr>
              <w:t>docker-compose.yml</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deploy/*</w:t>
            </w:r>
          </w:p>
        </w:tc>
        <w:tc>
          <w:tcPr>
            <w:tcW w:w="4075" w:type="dxa"/>
            <w:tcMar>
              <w:top w:w="80" w:type="dxa"/>
              <w:left w:w="110" w:type="dxa"/>
              <w:bottom w:w="80" w:type="dxa"/>
              <w:right w:w="110" w:type="dxa"/>
            </w:tcMar>
            <w:vAlign w:val="center"/>
          </w:tcPr>
          <w:p w14:paraId="6955233C">
            <w:pPr>
              <w:spacing w:after="0" w:line="269" w:lineRule="auto"/>
              <w:jc w:val="left"/>
            </w:pPr>
            <w:r>
              <w:rPr>
                <w:rFonts w:ascii="Noto Serif CJK SC" w:hAnsi="Noto Serif CJK SC" w:eastAsia="Noto Serif CJK SC" w:cs="Noto Serif CJK SC"/>
                <w:sz w:val="19"/>
              </w:rPr>
              <w:t>反向代理、静态资源、容器编排</w:t>
            </w:r>
          </w:p>
        </w:tc>
      </w:tr>
    </w:tbl>
    <w:p w14:paraId="7348C54E"/>
    <w:p w14:paraId="1C1D1481">
      <w:pPr>
        <w:pStyle w:val="4"/>
        <w:jc w:val="left"/>
      </w:pPr>
      <w:r>
        <w:rPr>
          <w:rFonts w:ascii="Noto Sans CJK SC" w:hAnsi="Noto Sans CJK SC" w:eastAsia="Noto Sans CJK SC" w:cs="Noto Sans CJK SC"/>
          <w:b/>
          <w:color w:val="1A4064"/>
          <w:sz w:val="25"/>
        </w:rPr>
        <w:t>3.2 文字版架构图</w:t>
      </w:r>
    </w:p>
    <w:p w14:paraId="693C7185">
      <w:pPr>
        <w:pStyle w:val="4"/>
        <w:jc w:val="left"/>
      </w:pPr>
      <w:r>
        <w:rPr>
          <w:rFonts w:ascii="Noto Sans CJK SC" w:hAnsi="Noto Sans CJK SC" w:eastAsia="Noto Sans CJK SC" w:cs="Noto Sans CJK SC"/>
          <w:b/>
          <w:color w:val="1A4064"/>
          <w:sz w:val="25"/>
        </w:rPr>
        <w:drawing>
          <wp:inline distT="0" distB="0" distL="114300" distR="114300">
            <wp:extent cx="5967730" cy="3255010"/>
            <wp:effectExtent l="0" t="0" r="1270" b="8890"/>
            <wp:docPr id="1" name="图片 1" descr="Gemini_Generated_Image_loj09aloj09aloj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loj09aloj09aloj0"/>
                    <pic:cNvPicPr>
                      <a:picLocks noChangeAspect="1"/>
                    </pic:cNvPicPr>
                  </pic:nvPicPr>
                  <pic:blipFill>
                    <a:blip r:embed="rId8"/>
                    <a:stretch>
                      <a:fillRect/>
                    </a:stretch>
                  </pic:blipFill>
                  <pic:spPr>
                    <a:xfrm>
                      <a:off x="0" y="0"/>
                      <a:ext cx="5967730" cy="3255010"/>
                    </a:xfrm>
                    <a:prstGeom prst="rect">
                      <a:avLst/>
                    </a:prstGeom>
                  </pic:spPr>
                </pic:pic>
              </a:graphicData>
            </a:graphic>
          </wp:inline>
        </w:drawing>
      </w:r>
      <w:r>
        <w:rPr>
          <w:rFonts w:ascii="Noto Sans CJK SC" w:hAnsi="Noto Sans CJK SC" w:eastAsia="Noto Sans CJK SC" w:cs="Noto Sans CJK SC"/>
          <w:b/>
          <w:color w:val="1A4064"/>
          <w:sz w:val="25"/>
        </w:rPr>
        <w:t>3.3 模块依赖关系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4E84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385D8A"/>
            <w:tcMar>
              <w:top w:w="90" w:type="dxa"/>
              <w:left w:w="110" w:type="dxa"/>
              <w:bottom w:w="90" w:type="dxa"/>
              <w:right w:w="110" w:type="dxa"/>
            </w:tcMar>
            <w:vAlign w:val="center"/>
          </w:tcPr>
          <w:p w14:paraId="46FD3BDA">
            <w:pPr>
              <w:spacing w:after="0" w:line="259" w:lineRule="auto"/>
              <w:jc w:val="center"/>
            </w:pPr>
            <w:r>
              <w:rPr>
                <w:rFonts w:ascii="Noto Sans CJK SC" w:hAnsi="Noto Sans CJK SC" w:eastAsia="Noto Sans CJK SC" w:cs="Noto Sans CJK SC"/>
                <w:b/>
                <w:color w:val="FFFFFF"/>
                <w:sz w:val="19"/>
              </w:rPr>
              <w:t>来源模块</w:t>
            </w:r>
          </w:p>
        </w:tc>
        <w:tc>
          <w:tcPr>
            <w:tcW w:w="2160" w:type="dxa"/>
            <w:shd w:val="clear" w:color="auto" w:fill="385D8A"/>
            <w:tcMar>
              <w:top w:w="90" w:type="dxa"/>
              <w:left w:w="110" w:type="dxa"/>
              <w:bottom w:w="90" w:type="dxa"/>
              <w:right w:w="110" w:type="dxa"/>
            </w:tcMar>
            <w:vAlign w:val="center"/>
          </w:tcPr>
          <w:p w14:paraId="79407571">
            <w:pPr>
              <w:spacing w:after="0" w:line="259" w:lineRule="auto"/>
              <w:jc w:val="center"/>
            </w:pPr>
            <w:r>
              <w:rPr>
                <w:rFonts w:ascii="Noto Sans CJK SC" w:hAnsi="Noto Sans CJK SC" w:eastAsia="Noto Sans CJK SC" w:cs="Noto Sans CJK SC"/>
                <w:b/>
                <w:color w:val="FFFFFF"/>
                <w:sz w:val="19"/>
              </w:rPr>
              <w:t>依赖模块</w:t>
            </w:r>
          </w:p>
        </w:tc>
        <w:tc>
          <w:tcPr>
            <w:tcW w:w="4954" w:type="dxa"/>
            <w:shd w:val="clear" w:color="auto" w:fill="385D8A"/>
            <w:tcMar>
              <w:top w:w="90" w:type="dxa"/>
              <w:left w:w="110" w:type="dxa"/>
              <w:bottom w:w="90" w:type="dxa"/>
              <w:right w:w="110" w:type="dxa"/>
            </w:tcMar>
            <w:vAlign w:val="center"/>
          </w:tcPr>
          <w:p w14:paraId="4945AC7A">
            <w:pPr>
              <w:spacing w:after="0" w:line="259" w:lineRule="auto"/>
              <w:jc w:val="center"/>
            </w:pPr>
            <w:r>
              <w:rPr>
                <w:rFonts w:ascii="Noto Sans CJK SC" w:hAnsi="Noto Sans CJK SC" w:eastAsia="Noto Sans CJK SC" w:cs="Noto Sans CJK SC"/>
                <w:b/>
                <w:color w:val="FFFFFF"/>
                <w:sz w:val="19"/>
              </w:rPr>
              <w:t>已确认关系</w:t>
            </w:r>
          </w:p>
        </w:tc>
      </w:tr>
      <w:tr w14:paraId="70C2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110" w:type="dxa"/>
              <w:bottom w:w="80" w:type="dxa"/>
              <w:right w:w="110" w:type="dxa"/>
            </w:tcMar>
            <w:vAlign w:val="center"/>
          </w:tcPr>
          <w:p w14:paraId="384FB127">
            <w:pPr>
              <w:spacing w:after="0" w:line="269" w:lineRule="auto"/>
              <w:jc w:val="center"/>
            </w:pPr>
            <w:r>
              <w:rPr>
                <w:rFonts w:ascii="Noto Sans Mono CJK SC" w:hAnsi="Noto Sans Mono CJK SC" w:eastAsia="Noto Sans Mono CJK SC" w:cs="Noto Sans Mono CJK SC"/>
                <w:sz w:val="18"/>
              </w:rPr>
              <w:t>frontend</w:t>
            </w:r>
          </w:p>
        </w:tc>
        <w:tc>
          <w:tcPr>
            <w:tcW w:w="2160" w:type="dxa"/>
            <w:tcMar>
              <w:top w:w="80" w:type="dxa"/>
              <w:left w:w="110" w:type="dxa"/>
              <w:bottom w:w="80" w:type="dxa"/>
              <w:right w:w="110" w:type="dxa"/>
            </w:tcMar>
            <w:vAlign w:val="center"/>
          </w:tcPr>
          <w:p w14:paraId="10F7C731">
            <w:pPr>
              <w:spacing w:after="0" w:line="269" w:lineRule="auto"/>
              <w:jc w:val="center"/>
            </w:pPr>
            <w:r>
              <w:rPr>
                <w:rFonts w:ascii="Noto Sans Mono CJK SC" w:hAnsi="Noto Sans Mono CJK SC" w:eastAsia="Noto Sans Mono CJK SC" w:cs="Noto Sans Mono CJK SC"/>
                <w:sz w:val="18"/>
              </w:rPr>
              <w:t>backend</w:t>
            </w:r>
          </w:p>
        </w:tc>
        <w:tc>
          <w:tcPr>
            <w:tcW w:w="4954" w:type="dxa"/>
            <w:tcMar>
              <w:top w:w="80" w:type="dxa"/>
              <w:left w:w="110" w:type="dxa"/>
              <w:bottom w:w="80" w:type="dxa"/>
              <w:right w:w="110" w:type="dxa"/>
            </w:tcMar>
            <w:vAlign w:val="center"/>
          </w:tcPr>
          <w:p w14:paraId="6A93474B">
            <w:pPr>
              <w:spacing w:after="0" w:line="269" w:lineRule="auto"/>
              <w:jc w:val="left"/>
            </w:pPr>
            <w:r>
              <w:rPr>
                <w:rFonts w:ascii="Noto Serif CJK SC" w:hAnsi="Noto Serif CJK SC" w:eastAsia="Noto Serif CJK SC" w:cs="Noto Serif CJK SC"/>
                <w:sz w:val="19"/>
              </w:rPr>
              <w:t xml:space="preserve">通过 Axios 调 </w:t>
            </w:r>
            <w:r>
              <w:rPr>
                <w:rFonts w:ascii="Noto Sans Mono CJK SC" w:hAnsi="Noto Sans Mono CJK SC" w:eastAsia="Noto Sans Mono CJK SC" w:cs="Noto Sans Mono CJK SC"/>
                <w:sz w:val="18"/>
              </w:rPr>
              <w:t>/api/v1/*</w:t>
            </w:r>
          </w:p>
        </w:tc>
      </w:tr>
      <w:tr w14:paraId="4A84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7FAFD"/>
            <w:tcMar>
              <w:top w:w="80" w:type="dxa"/>
              <w:left w:w="110" w:type="dxa"/>
              <w:bottom w:w="80" w:type="dxa"/>
              <w:right w:w="110" w:type="dxa"/>
            </w:tcMar>
            <w:vAlign w:val="center"/>
          </w:tcPr>
          <w:p w14:paraId="2532EB12">
            <w:pPr>
              <w:spacing w:after="0" w:line="269" w:lineRule="auto"/>
              <w:jc w:val="center"/>
            </w:pPr>
            <w:r>
              <w:rPr>
                <w:rFonts w:ascii="Noto Sans Mono CJK SC" w:hAnsi="Noto Sans Mono CJK SC" w:eastAsia="Noto Sans Mono CJK SC" w:cs="Noto Sans Mono CJK SC"/>
                <w:sz w:val="18"/>
              </w:rPr>
              <w:t>desktop renderer</w:t>
            </w:r>
          </w:p>
        </w:tc>
        <w:tc>
          <w:tcPr>
            <w:tcW w:w="2160" w:type="dxa"/>
            <w:shd w:val="clear" w:color="auto" w:fill="F7FAFD"/>
            <w:tcMar>
              <w:top w:w="80" w:type="dxa"/>
              <w:left w:w="110" w:type="dxa"/>
              <w:bottom w:w="80" w:type="dxa"/>
              <w:right w:w="110" w:type="dxa"/>
            </w:tcMar>
            <w:vAlign w:val="center"/>
          </w:tcPr>
          <w:p w14:paraId="229E183C">
            <w:pPr>
              <w:spacing w:after="0" w:line="269" w:lineRule="auto"/>
              <w:jc w:val="center"/>
            </w:pPr>
            <w:r>
              <w:rPr>
                <w:rFonts w:ascii="Noto Sans Mono CJK SC" w:hAnsi="Noto Sans Mono CJK SC" w:eastAsia="Noto Sans Mono CJK SC" w:cs="Noto Sans Mono CJK SC"/>
                <w:sz w:val="18"/>
              </w:rPr>
              <w:t>backend</w:t>
            </w:r>
          </w:p>
        </w:tc>
        <w:tc>
          <w:tcPr>
            <w:tcW w:w="4954" w:type="dxa"/>
            <w:shd w:val="clear" w:color="auto" w:fill="F7FAFD"/>
            <w:tcMar>
              <w:top w:w="80" w:type="dxa"/>
              <w:left w:w="110" w:type="dxa"/>
              <w:bottom w:w="80" w:type="dxa"/>
              <w:right w:w="110" w:type="dxa"/>
            </w:tcMar>
            <w:vAlign w:val="center"/>
          </w:tcPr>
          <w:p w14:paraId="731C872B">
            <w:pPr>
              <w:spacing w:after="0" w:line="269" w:lineRule="auto"/>
              <w:jc w:val="left"/>
            </w:pPr>
            <w:r>
              <w:rPr>
                <w:rFonts w:ascii="Noto Serif CJK SC" w:hAnsi="Noto Serif CJK SC" w:eastAsia="Noto Serif CJK SC" w:cs="Noto Serif CJK SC"/>
                <w:sz w:val="19"/>
              </w:rPr>
              <w:t xml:space="preserve">通过 </w:t>
            </w:r>
            <w:r>
              <w:rPr>
                <w:rFonts w:ascii="Noto Sans Mono CJK SC" w:hAnsi="Noto Sans Mono CJK SC" w:eastAsia="Noto Sans Mono CJK SC" w:cs="Noto Sans Mono CJK SC"/>
                <w:sz w:val="18"/>
              </w:rPr>
              <w:t>desktop/src/shared/api.js</w:t>
            </w:r>
            <w:r>
              <w:rPr>
                <w:rFonts w:ascii="Noto Serif CJK SC" w:hAnsi="Noto Serif CJK SC" w:eastAsia="Noto Serif CJK SC" w:cs="Noto Serif CJK SC"/>
                <w:sz w:val="19"/>
              </w:rPr>
              <w:t xml:space="preserve"> 调 </w:t>
            </w:r>
            <w:r>
              <w:rPr>
                <w:rFonts w:ascii="Noto Sans Mono CJK SC" w:hAnsi="Noto Sans Mono CJK SC" w:eastAsia="Noto Sans Mono CJK SC" w:cs="Noto Sans Mono CJK SC"/>
                <w:sz w:val="18"/>
              </w:rPr>
              <w:t>/api/v1/*</w:t>
            </w:r>
          </w:p>
        </w:tc>
      </w:tr>
      <w:tr w14:paraId="377C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110" w:type="dxa"/>
              <w:bottom w:w="80" w:type="dxa"/>
              <w:right w:w="110" w:type="dxa"/>
            </w:tcMar>
            <w:vAlign w:val="center"/>
          </w:tcPr>
          <w:p w14:paraId="270891E7">
            <w:pPr>
              <w:spacing w:after="0" w:line="269" w:lineRule="auto"/>
              <w:jc w:val="center"/>
            </w:pPr>
            <w:r>
              <w:rPr>
                <w:rFonts w:ascii="Noto Sans Mono CJK SC" w:hAnsi="Noto Sans Mono CJK SC" w:eastAsia="Noto Sans Mono CJK SC" w:cs="Noto Sans Mono CJK SC"/>
                <w:sz w:val="18"/>
              </w:rPr>
              <w:t>desktop renderer</w:t>
            </w:r>
          </w:p>
        </w:tc>
        <w:tc>
          <w:tcPr>
            <w:tcW w:w="2160" w:type="dxa"/>
            <w:tcMar>
              <w:top w:w="80" w:type="dxa"/>
              <w:left w:w="110" w:type="dxa"/>
              <w:bottom w:w="80" w:type="dxa"/>
              <w:right w:w="110" w:type="dxa"/>
            </w:tcMar>
            <w:vAlign w:val="center"/>
          </w:tcPr>
          <w:p w14:paraId="36EE86F8">
            <w:pPr>
              <w:spacing w:after="0" w:line="269" w:lineRule="auto"/>
              <w:jc w:val="center"/>
            </w:pPr>
            <w:r>
              <w:rPr>
                <w:rFonts w:ascii="Noto Sans Mono CJK SC" w:hAnsi="Noto Sans Mono CJK SC" w:eastAsia="Noto Sans Mono CJK SC" w:cs="Noto Sans Mono CJK SC"/>
                <w:sz w:val="18"/>
              </w:rPr>
              <w:t>electron main</w:t>
            </w:r>
          </w:p>
        </w:tc>
        <w:tc>
          <w:tcPr>
            <w:tcW w:w="4954" w:type="dxa"/>
            <w:tcMar>
              <w:top w:w="80" w:type="dxa"/>
              <w:left w:w="110" w:type="dxa"/>
              <w:bottom w:w="80" w:type="dxa"/>
              <w:right w:w="110" w:type="dxa"/>
            </w:tcMar>
            <w:vAlign w:val="center"/>
          </w:tcPr>
          <w:p w14:paraId="24705081">
            <w:pPr>
              <w:spacing w:after="0" w:line="269" w:lineRule="auto"/>
              <w:jc w:val="left"/>
            </w:pPr>
            <w:r>
              <w:rPr>
                <w:rFonts w:ascii="Noto Serif CJK SC" w:hAnsi="Noto Serif CJK SC" w:eastAsia="Noto Serif CJK SC" w:cs="Noto Serif CJK SC"/>
                <w:sz w:val="19"/>
              </w:rPr>
              <w:t xml:space="preserve">通过 </w:t>
            </w:r>
            <w:r>
              <w:rPr>
                <w:rFonts w:ascii="Noto Sans Mono CJK SC" w:hAnsi="Noto Sans Mono CJK SC" w:eastAsia="Noto Sans Mono CJK SC" w:cs="Noto Sans Mono CJK SC"/>
                <w:sz w:val="18"/>
              </w:rPr>
              <w:t>window.desktopBridge</w:t>
            </w:r>
            <w:r>
              <w:rPr>
                <w:rFonts w:ascii="Noto Serif CJK SC" w:hAnsi="Noto Serif CJK SC" w:eastAsia="Noto Serif CJK SC" w:cs="Noto Serif CJK SC"/>
                <w:sz w:val="19"/>
              </w:rPr>
              <w:t xml:space="preserve"> IPC</w:t>
            </w:r>
          </w:p>
        </w:tc>
      </w:tr>
      <w:tr w14:paraId="2D6B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7FAFD"/>
            <w:tcMar>
              <w:top w:w="80" w:type="dxa"/>
              <w:left w:w="110" w:type="dxa"/>
              <w:bottom w:w="80" w:type="dxa"/>
              <w:right w:w="110" w:type="dxa"/>
            </w:tcMar>
            <w:vAlign w:val="center"/>
          </w:tcPr>
          <w:p w14:paraId="150F568B">
            <w:pPr>
              <w:spacing w:after="0" w:line="269" w:lineRule="auto"/>
              <w:jc w:val="center"/>
            </w:pPr>
            <w:r>
              <w:rPr>
                <w:rFonts w:ascii="Noto Sans Mono CJK SC" w:hAnsi="Noto Sans Mono CJK SC" w:eastAsia="Noto Sans Mono CJK SC" w:cs="Noto Sans Mono CJK SC"/>
                <w:sz w:val="18"/>
              </w:rPr>
              <w:t>electron main</w:t>
            </w:r>
          </w:p>
        </w:tc>
        <w:tc>
          <w:tcPr>
            <w:tcW w:w="2160" w:type="dxa"/>
            <w:shd w:val="clear" w:color="auto" w:fill="F7FAFD"/>
            <w:tcMar>
              <w:top w:w="80" w:type="dxa"/>
              <w:left w:w="110" w:type="dxa"/>
              <w:bottom w:w="80" w:type="dxa"/>
              <w:right w:w="110" w:type="dxa"/>
            </w:tcMar>
            <w:vAlign w:val="center"/>
          </w:tcPr>
          <w:p w14:paraId="5B47995E">
            <w:pPr>
              <w:spacing w:after="0" w:line="269" w:lineRule="auto"/>
              <w:jc w:val="center"/>
            </w:pPr>
            <w:r>
              <w:rPr>
                <w:rFonts w:ascii="Noto Sans Mono CJK SC" w:hAnsi="Noto Sans Mono CJK SC" w:eastAsia="Noto Sans Mono CJK SC" w:cs="Noto Sans Mono CJK SC"/>
                <w:sz w:val="18"/>
              </w:rPr>
              <w:t>electron-store</w:t>
            </w:r>
          </w:p>
        </w:tc>
        <w:tc>
          <w:tcPr>
            <w:tcW w:w="4954" w:type="dxa"/>
            <w:shd w:val="clear" w:color="auto" w:fill="F7FAFD"/>
            <w:tcMar>
              <w:top w:w="80" w:type="dxa"/>
              <w:left w:w="110" w:type="dxa"/>
              <w:bottom w:w="80" w:type="dxa"/>
              <w:right w:w="110" w:type="dxa"/>
            </w:tcMar>
            <w:vAlign w:val="center"/>
          </w:tcPr>
          <w:p w14:paraId="71140946">
            <w:pPr>
              <w:spacing w:after="0" w:line="269" w:lineRule="auto"/>
              <w:jc w:val="left"/>
            </w:pPr>
            <w:r>
              <w:rPr>
                <w:rFonts w:ascii="Noto Serif CJK SC" w:hAnsi="Noto Serif CJK SC" w:eastAsia="Noto Serif CJK SC" w:cs="Noto Serif CJK SC"/>
                <w:sz w:val="19"/>
              </w:rPr>
              <w:t>保存窗口位置、语言、token、服务地址</w:t>
            </w:r>
          </w:p>
        </w:tc>
      </w:tr>
      <w:tr w14:paraId="5A80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110" w:type="dxa"/>
              <w:bottom w:w="80" w:type="dxa"/>
              <w:right w:w="110" w:type="dxa"/>
            </w:tcMar>
            <w:vAlign w:val="center"/>
          </w:tcPr>
          <w:p w14:paraId="2B087826">
            <w:pPr>
              <w:spacing w:after="0" w:line="269" w:lineRule="auto"/>
              <w:jc w:val="center"/>
            </w:pPr>
            <w:r>
              <w:rPr>
                <w:rFonts w:ascii="Noto Sans Mono CJK SC" w:hAnsi="Noto Sans Mono CJK SC" w:eastAsia="Noto Sans Mono CJK SC" w:cs="Noto Sans Mono CJK SC"/>
                <w:sz w:val="18"/>
              </w:rPr>
              <w:t>backend/chat</w:t>
            </w:r>
          </w:p>
        </w:tc>
        <w:tc>
          <w:tcPr>
            <w:tcW w:w="2160" w:type="dxa"/>
            <w:tcMar>
              <w:top w:w="80" w:type="dxa"/>
              <w:left w:w="110" w:type="dxa"/>
              <w:bottom w:w="80" w:type="dxa"/>
              <w:right w:w="110" w:type="dxa"/>
            </w:tcMar>
            <w:vAlign w:val="center"/>
          </w:tcPr>
          <w:p w14:paraId="5037E001">
            <w:pPr>
              <w:spacing w:after="0" w:line="269" w:lineRule="auto"/>
              <w:jc w:val="center"/>
            </w:pPr>
            <w:r>
              <w:rPr>
                <w:rFonts w:ascii="Noto Sans Mono CJK SC" w:hAnsi="Noto Sans Mono CJK SC" w:eastAsia="Noto Sans Mono CJK SC" w:cs="Noto Sans Mono CJK SC"/>
                <w:sz w:val="18"/>
              </w:rPr>
              <w:t>LLMService</w:t>
            </w:r>
          </w:p>
        </w:tc>
        <w:tc>
          <w:tcPr>
            <w:tcW w:w="4954" w:type="dxa"/>
            <w:tcMar>
              <w:top w:w="80" w:type="dxa"/>
              <w:left w:w="110" w:type="dxa"/>
              <w:bottom w:w="80" w:type="dxa"/>
              <w:right w:w="110" w:type="dxa"/>
            </w:tcMar>
            <w:vAlign w:val="center"/>
          </w:tcPr>
          <w:p w14:paraId="12DEF29A">
            <w:pPr>
              <w:spacing w:after="0" w:line="269" w:lineRule="auto"/>
              <w:jc w:val="center"/>
            </w:pPr>
            <w:r>
              <w:rPr>
                <w:rFonts w:ascii="Noto Serif CJK SC" w:hAnsi="Noto Serif CJK SC" w:eastAsia="Noto Serif CJK SC" w:cs="Noto Serif CJK SC"/>
                <w:sz w:val="19"/>
              </w:rPr>
              <w:t>调用大模型生成回复</w:t>
            </w:r>
          </w:p>
        </w:tc>
      </w:tr>
      <w:tr w14:paraId="7012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7FAFD"/>
            <w:tcMar>
              <w:top w:w="80" w:type="dxa"/>
              <w:left w:w="110" w:type="dxa"/>
              <w:bottom w:w="80" w:type="dxa"/>
              <w:right w:w="110" w:type="dxa"/>
            </w:tcMar>
            <w:vAlign w:val="center"/>
          </w:tcPr>
          <w:p w14:paraId="1E5C7B01">
            <w:pPr>
              <w:spacing w:after="0" w:line="269" w:lineRule="auto"/>
              <w:jc w:val="center"/>
            </w:pPr>
            <w:r>
              <w:rPr>
                <w:rFonts w:ascii="Noto Sans Mono CJK SC" w:hAnsi="Noto Sans Mono CJK SC" w:eastAsia="Noto Sans Mono CJK SC" w:cs="Noto Sans Mono CJK SC"/>
                <w:sz w:val="18"/>
              </w:rPr>
              <w:t>backend/chat</w:t>
            </w:r>
          </w:p>
        </w:tc>
        <w:tc>
          <w:tcPr>
            <w:tcW w:w="2160" w:type="dxa"/>
            <w:shd w:val="clear" w:color="auto" w:fill="F7FAFD"/>
            <w:tcMar>
              <w:top w:w="80" w:type="dxa"/>
              <w:left w:w="110" w:type="dxa"/>
              <w:bottom w:w="80" w:type="dxa"/>
              <w:right w:w="110" w:type="dxa"/>
            </w:tcMar>
            <w:vAlign w:val="center"/>
          </w:tcPr>
          <w:p w14:paraId="0C2E490B">
            <w:pPr>
              <w:spacing w:after="0" w:line="269" w:lineRule="auto"/>
              <w:jc w:val="center"/>
            </w:pPr>
            <w:r>
              <w:rPr>
                <w:rFonts w:ascii="Noto Sans Mono CJK SC" w:hAnsi="Noto Sans Mono CJK SC" w:eastAsia="Noto Sans Mono CJK SC" w:cs="Noto Sans Mono CJK SC"/>
                <w:sz w:val="18"/>
              </w:rPr>
              <w:t>RAGService</w:t>
            </w:r>
          </w:p>
        </w:tc>
        <w:tc>
          <w:tcPr>
            <w:tcW w:w="4954" w:type="dxa"/>
            <w:shd w:val="clear" w:color="auto" w:fill="F7FAFD"/>
            <w:tcMar>
              <w:top w:w="80" w:type="dxa"/>
              <w:left w:w="110" w:type="dxa"/>
              <w:bottom w:w="80" w:type="dxa"/>
              <w:right w:w="110" w:type="dxa"/>
            </w:tcMar>
            <w:vAlign w:val="center"/>
          </w:tcPr>
          <w:p w14:paraId="3EA4ADFE">
            <w:pPr>
              <w:spacing w:after="0" w:line="269" w:lineRule="auto"/>
              <w:jc w:val="left"/>
            </w:pPr>
            <w:r>
              <w:rPr>
                <w:rFonts w:ascii="Noto Serif CJK SC" w:hAnsi="Noto Serif CJK SC" w:eastAsia="Noto Serif CJK SC" w:cs="Noto Serif CJK SC"/>
                <w:sz w:val="19"/>
              </w:rPr>
              <w:t xml:space="preserve">在 </w:t>
            </w:r>
            <w:r>
              <w:rPr>
                <w:rFonts w:ascii="Noto Sans Mono CJK SC" w:hAnsi="Noto Sans Mono CJK SC" w:eastAsia="Noto Sans Mono CJK SC" w:cs="Noto Sans Mono CJK SC"/>
                <w:sz w:val="18"/>
              </w:rPr>
              <w:t>use_rag=true</w:t>
            </w:r>
            <w:r>
              <w:rPr>
                <w:rFonts w:ascii="Noto Serif CJK SC" w:hAnsi="Noto Serif CJK SC" w:eastAsia="Noto Serif CJK SC" w:cs="Noto Serif CJK SC"/>
                <w:sz w:val="19"/>
              </w:rPr>
              <w:t xml:space="preserve"> 时构建知识上下文</w:t>
            </w:r>
          </w:p>
        </w:tc>
      </w:tr>
      <w:tr w14:paraId="1110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110" w:type="dxa"/>
              <w:bottom w:w="80" w:type="dxa"/>
              <w:right w:w="110" w:type="dxa"/>
            </w:tcMar>
            <w:vAlign w:val="center"/>
          </w:tcPr>
          <w:p w14:paraId="6424D18E">
            <w:pPr>
              <w:spacing w:after="0" w:line="269" w:lineRule="auto"/>
              <w:jc w:val="center"/>
            </w:pPr>
            <w:r>
              <w:rPr>
                <w:rFonts w:ascii="Noto Sans Mono CJK SC" w:hAnsi="Noto Sans Mono CJK SC" w:eastAsia="Noto Sans Mono CJK SC" w:cs="Noto Sans Mono CJK SC"/>
                <w:sz w:val="18"/>
              </w:rPr>
              <w:t>backend/rag</w:t>
            </w:r>
          </w:p>
        </w:tc>
        <w:tc>
          <w:tcPr>
            <w:tcW w:w="2160" w:type="dxa"/>
            <w:tcMar>
              <w:top w:w="80" w:type="dxa"/>
              <w:left w:w="110" w:type="dxa"/>
              <w:bottom w:w="80" w:type="dxa"/>
              <w:right w:w="110" w:type="dxa"/>
            </w:tcMar>
            <w:vAlign w:val="center"/>
          </w:tcPr>
          <w:p w14:paraId="6652AD6A">
            <w:pPr>
              <w:spacing w:after="0" w:line="269" w:lineRule="auto"/>
              <w:jc w:val="center"/>
            </w:pPr>
            <w:r>
              <w:rPr>
                <w:rFonts w:ascii="Noto Sans Mono CJK SC" w:hAnsi="Noto Sans Mono CJK SC" w:eastAsia="Noto Sans Mono CJK SC" w:cs="Noto Sans Mono CJK SC"/>
                <w:sz w:val="18"/>
              </w:rPr>
              <w:t>RAGService</w:t>
            </w:r>
          </w:p>
        </w:tc>
        <w:tc>
          <w:tcPr>
            <w:tcW w:w="4954" w:type="dxa"/>
            <w:tcMar>
              <w:top w:w="80" w:type="dxa"/>
              <w:left w:w="110" w:type="dxa"/>
              <w:bottom w:w="80" w:type="dxa"/>
              <w:right w:w="110" w:type="dxa"/>
            </w:tcMar>
            <w:vAlign w:val="center"/>
          </w:tcPr>
          <w:p w14:paraId="21B59BB1">
            <w:pPr>
              <w:spacing w:after="0" w:line="269" w:lineRule="auto"/>
              <w:jc w:val="left"/>
            </w:pPr>
            <w:r>
              <w:rPr>
                <w:rFonts w:ascii="Noto Serif CJK SC" w:hAnsi="Noto Serif CJK SC" w:eastAsia="Noto Serif CJK SC" w:cs="Noto Serif CJK SC"/>
                <w:sz w:val="19"/>
              </w:rPr>
              <w:t>上传索引、删除、查询知识库</w:t>
            </w:r>
          </w:p>
        </w:tc>
      </w:tr>
      <w:tr w14:paraId="0B57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7FAFD"/>
            <w:tcMar>
              <w:top w:w="80" w:type="dxa"/>
              <w:left w:w="110" w:type="dxa"/>
              <w:bottom w:w="80" w:type="dxa"/>
              <w:right w:w="110" w:type="dxa"/>
            </w:tcMar>
            <w:vAlign w:val="center"/>
          </w:tcPr>
          <w:p w14:paraId="07C02725">
            <w:pPr>
              <w:spacing w:after="0" w:line="269" w:lineRule="auto"/>
              <w:jc w:val="center"/>
            </w:pPr>
            <w:r>
              <w:rPr>
                <w:rFonts w:ascii="Noto Sans Mono CJK SC" w:hAnsi="Noto Sans Mono CJK SC" w:eastAsia="Noto Sans Mono CJK SC" w:cs="Noto Sans Mono CJK SC"/>
                <w:sz w:val="18"/>
              </w:rPr>
              <w:t>backend</w:t>
            </w:r>
          </w:p>
        </w:tc>
        <w:tc>
          <w:tcPr>
            <w:tcW w:w="2160" w:type="dxa"/>
            <w:shd w:val="clear" w:color="auto" w:fill="F7FAFD"/>
            <w:tcMar>
              <w:top w:w="80" w:type="dxa"/>
              <w:left w:w="110" w:type="dxa"/>
              <w:bottom w:w="80" w:type="dxa"/>
              <w:right w:w="110" w:type="dxa"/>
            </w:tcMar>
            <w:vAlign w:val="center"/>
          </w:tcPr>
          <w:p w14:paraId="4AC44252">
            <w:pPr>
              <w:spacing w:after="0" w:line="269" w:lineRule="auto"/>
              <w:jc w:val="center"/>
            </w:pPr>
            <w:r>
              <w:rPr>
                <w:rFonts w:ascii="Noto Serif CJK SC" w:hAnsi="Noto Serif CJK SC" w:eastAsia="Noto Serif CJK SC" w:cs="Noto Serif CJK SC"/>
                <w:sz w:val="19"/>
              </w:rPr>
              <w:t>Postgres/SQLite</w:t>
            </w:r>
          </w:p>
        </w:tc>
        <w:tc>
          <w:tcPr>
            <w:tcW w:w="4954" w:type="dxa"/>
            <w:shd w:val="clear" w:color="auto" w:fill="F7FAFD"/>
            <w:tcMar>
              <w:top w:w="80" w:type="dxa"/>
              <w:left w:w="110" w:type="dxa"/>
              <w:bottom w:w="80" w:type="dxa"/>
              <w:right w:w="110" w:type="dxa"/>
            </w:tcMar>
            <w:vAlign w:val="center"/>
          </w:tcPr>
          <w:p w14:paraId="00F101CE">
            <w:pPr>
              <w:spacing w:after="0" w:line="269" w:lineRule="auto"/>
              <w:jc w:val="left"/>
            </w:pPr>
            <w:r>
              <w:rPr>
                <w:rFonts w:ascii="Noto Serif CJK SC" w:hAnsi="Noto Serif CJK SC" w:eastAsia="Noto Serif CJK SC" w:cs="Noto Serif CJK SC"/>
                <w:sz w:val="19"/>
              </w:rPr>
              <w:t>生产默认 Postgres，测试使用 SQLite</w:t>
            </w:r>
          </w:p>
        </w:tc>
      </w:tr>
      <w:tr w14:paraId="0D9F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110" w:type="dxa"/>
              <w:bottom w:w="80" w:type="dxa"/>
              <w:right w:w="110" w:type="dxa"/>
            </w:tcMar>
            <w:vAlign w:val="center"/>
          </w:tcPr>
          <w:p w14:paraId="6370F7C8">
            <w:pPr>
              <w:spacing w:after="0" w:line="269" w:lineRule="auto"/>
              <w:jc w:val="center"/>
            </w:pPr>
            <w:r>
              <w:rPr>
                <w:rFonts w:ascii="Noto Sans Mono CJK SC" w:hAnsi="Noto Sans Mono CJK SC" w:eastAsia="Noto Sans Mono CJK SC" w:cs="Noto Sans Mono CJK SC"/>
                <w:sz w:val="18"/>
              </w:rPr>
              <w:t>backend</w:t>
            </w:r>
          </w:p>
        </w:tc>
        <w:tc>
          <w:tcPr>
            <w:tcW w:w="2160" w:type="dxa"/>
            <w:tcMar>
              <w:top w:w="80" w:type="dxa"/>
              <w:left w:w="110" w:type="dxa"/>
              <w:bottom w:w="80" w:type="dxa"/>
              <w:right w:w="110" w:type="dxa"/>
            </w:tcMar>
            <w:vAlign w:val="center"/>
          </w:tcPr>
          <w:p w14:paraId="0270B4F2">
            <w:pPr>
              <w:spacing w:after="0" w:line="269" w:lineRule="auto"/>
              <w:jc w:val="center"/>
            </w:pPr>
            <w:r>
              <w:rPr>
                <w:rFonts w:ascii="Noto Sans Mono CJK SC" w:hAnsi="Noto Sans Mono CJK SC" w:eastAsia="Noto Sans Mono CJK SC" w:cs="Noto Sans Mono CJK SC"/>
                <w:sz w:val="18"/>
              </w:rPr>
              <w:t>DOWNLOAD_DIR</w:t>
            </w:r>
          </w:p>
        </w:tc>
        <w:tc>
          <w:tcPr>
            <w:tcW w:w="4954" w:type="dxa"/>
            <w:tcMar>
              <w:top w:w="80" w:type="dxa"/>
              <w:left w:w="110" w:type="dxa"/>
              <w:bottom w:w="80" w:type="dxa"/>
              <w:right w:w="110" w:type="dxa"/>
            </w:tcMar>
            <w:vAlign w:val="center"/>
          </w:tcPr>
          <w:p w14:paraId="151FEE14">
            <w:pPr>
              <w:spacing w:after="0" w:line="269" w:lineRule="auto"/>
              <w:jc w:val="left"/>
            </w:pPr>
            <w:r>
              <w:rPr>
                <w:rFonts w:ascii="Noto Serif CJK SC" w:hAnsi="Noto Serif CJK SC" w:eastAsia="Noto Serif CJK SC" w:cs="Noto Serif CJK SC"/>
                <w:sz w:val="19"/>
              </w:rPr>
              <w:t>发布安装包元数据与下载挂载</w:t>
            </w:r>
          </w:p>
        </w:tc>
      </w:tr>
      <w:tr w14:paraId="51D9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7FAFD"/>
            <w:tcMar>
              <w:top w:w="80" w:type="dxa"/>
              <w:left w:w="110" w:type="dxa"/>
              <w:bottom w:w="80" w:type="dxa"/>
              <w:right w:w="110" w:type="dxa"/>
            </w:tcMar>
            <w:vAlign w:val="center"/>
          </w:tcPr>
          <w:p w14:paraId="7C9182B0">
            <w:pPr>
              <w:spacing w:after="0" w:line="269" w:lineRule="auto"/>
              <w:jc w:val="center"/>
            </w:pPr>
            <w:r>
              <w:rPr>
                <w:rFonts w:ascii="Noto Sans Mono CJK SC" w:hAnsi="Noto Sans Mono CJK SC" w:eastAsia="Noto Sans Mono CJK SC" w:cs="Noto Sans Mono CJK SC"/>
                <w:sz w:val="18"/>
              </w:rPr>
              <w:t>desktop</w:t>
            </w:r>
          </w:p>
        </w:tc>
        <w:tc>
          <w:tcPr>
            <w:tcW w:w="2160" w:type="dxa"/>
            <w:shd w:val="clear" w:color="auto" w:fill="F7FAFD"/>
            <w:tcMar>
              <w:top w:w="80" w:type="dxa"/>
              <w:left w:w="110" w:type="dxa"/>
              <w:bottom w:w="80" w:type="dxa"/>
              <w:right w:w="110" w:type="dxa"/>
            </w:tcMar>
            <w:vAlign w:val="center"/>
          </w:tcPr>
          <w:p w14:paraId="31C13474">
            <w:pPr>
              <w:spacing w:after="0" w:line="269" w:lineRule="auto"/>
              <w:jc w:val="center"/>
            </w:pPr>
            <w:r>
              <w:rPr>
                <w:rFonts w:ascii="Noto Sans Mono CJK SC" w:hAnsi="Noto Sans Mono CJK SC" w:eastAsia="Noto Sans Mono CJK SC" w:cs="Noto Sans Mono CJK SC"/>
                <w:sz w:val="18"/>
              </w:rPr>
              <w:t>frontend</w:t>
            </w:r>
            <w:r>
              <w:rPr>
                <w:rFonts w:ascii="Noto Serif CJK SC" w:hAnsi="Noto Serif CJK SC" w:eastAsia="Noto Serif CJK SC" w:cs="Noto Serif CJK SC"/>
                <w:sz w:val="19"/>
              </w:rPr>
              <w:t xml:space="preserve"> 资源目录</w:t>
            </w:r>
          </w:p>
        </w:tc>
        <w:tc>
          <w:tcPr>
            <w:tcW w:w="4954" w:type="dxa"/>
            <w:shd w:val="clear" w:color="auto" w:fill="F7FAFD"/>
            <w:tcMar>
              <w:top w:w="80" w:type="dxa"/>
              <w:left w:w="110" w:type="dxa"/>
              <w:bottom w:w="80" w:type="dxa"/>
              <w:right w:w="110" w:type="dxa"/>
            </w:tcMar>
            <w:vAlign w:val="center"/>
          </w:tcPr>
          <w:p w14:paraId="5C182798">
            <w:pPr>
              <w:spacing w:after="0" w:line="269" w:lineRule="auto"/>
              <w:jc w:val="left"/>
            </w:pPr>
            <w:r>
              <w:rPr>
                <w:rFonts w:ascii="Noto Sans Mono CJK SC" w:hAnsi="Noto Sans Mono CJK SC" w:eastAsia="Noto Sans Mono CJK SC" w:cs="Noto Sans Mono CJK SC"/>
                <w:sz w:val="18"/>
              </w:rPr>
              <w:t>desktop/src/shared/pets.js</w:t>
            </w:r>
            <w:r>
              <w:rPr>
                <w:rFonts w:ascii="Noto Serif CJK SC" w:hAnsi="Noto Serif CJK SC" w:eastAsia="Noto Serif CJK SC" w:cs="Noto Serif CJK SC"/>
                <w:sz w:val="19"/>
              </w:rPr>
              <w:t xml:space="preserve"> 直接复用 </w:t>
            </w:r>
            <w:r>
              <w:rPr>
                <w:rFonts w:ascii="Noto Sans Mono CJK SC" w:hAnsi="Noto Sans Mono CJK SC" w:eastAsia="Noto Sans Mono CJK SC" w:cs="Noto Sans Mono CJK SC"/>
                <w:sz w:val="18"/>
              </w:rPr>
              <w:t>frontend/src/assets/pets/*</w:t>
            </w:r>
          </w:p>
        </w:tc>
      </w:tr>
    </w:tbl>
    <w:p w14:paraId="78776E32"/>
    <w:p w14:paraId="2EAB6B82">
      <w:pPr>
        <w:pStyle w:val="4"/>
        <w:jc w:val="left"/>
      </w:pPr>
      <w:r>
        <w:rPr>
          <w:rFonts w:ascii="Noto Sans CJK SC" w:hAnsi="Noto Sans CJK SC" w:eastAsia="Noto Sans CJK SC" w:cs="Noto Sans CJK SC"/>
          <w:b/>
          <w:color w:val="1A4064"/>
          <w:sz w:val="25"/>
        </w:rPr>
        <w:t>3.4 模块关系总表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353"/>
        <w:gridCol w:w="2353"/>
        <w:gridCol w:w="2353"/>
      </w:tblGrid>
      <w:tr w14:paraId="51C2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8" w:type="dxa"/>
            <w:shd w:val="clear" w:color="auto" w:fill="385D8A"/>
            <w:tcMar>
              <w:top w:w="90" w:type="dxa"/>
              <w:left w:w="110" w:type="dxa"/>
              <w:bottom w:w="90" w:type="dxa"/>
              <w:right w:w="110" w:type="dxa"/>
            </w:tcMar>
            <w:vAlign w:val="center"/>
          </w:tcPr>
          <w:p w14:paraId="0D695D08">
            <w:pPr>
              <w:spacing w:after="0" w:line="259" w:lineRule="auto"/>
              <w:jc w:val="center"/>
            </w:pPr>
            <w:r>
              <w:rPr>
                <w:rFonts w:ascii="Noto Sans CJK SC" w:hAnsi="Noto Sans CJK SC" w:eastAsia="Noto Sans CJK SC" w:cs="Noto Sans CJK SC"/>
                <w:b/>
                <w:color w:val="FFFFFF"/>
                <w:sz w:val="19"/>
              </w:rPr>
              <w:t>模块</w:t>
            </w:r>
          </w:p>
        </w:tc>
        <w:tc>
          <w:tcPr>
            <w:tcW w:w="3355" w:type="dxa"/>
            <w:shd w:val="clear" w:color="auto" w:fill="385D8A"/>
            <w:tcMar>
              <w:top w:w="90" w:type="dxa"/>
              <w:left w:w="110" w:type="dxa"/>
              <w:bottom w:w="90" w:type="dxa"/>
              <w:right w:w="110" w:type="dxa"/>
            </w:tcMar>
            <w:vAlign w:val="center"/>
          </w:tcPr>
          <w:p w14:paraId="7C064514">
            <w:pPr>
              <w:spacing w:after="0" w:line="259" w:lineRule="auto"/>
              <w:jc w:val="center"/>
            </w:pPr>
            <w:r>
              <w:rPr>
                <w:rFonts w:ascii="Noto Sans CJK SC" w:hAnsi="Noto Sans CJK SC" w:eastAsia="Noto Sans CJK SC" w:cs="Noto Sans CJK SC"/>
                <w:b/>
                <w:color w:val="FFFFFF"/>
                <w:sz w:val="19"/>
              </w:rPr>
              <w:t>主入口</w:t>
            </w:r>
          </w:p>
        </w:tc>
        <w:tc>
          <w:tcPr>
            <w:tcW w:w="2578" w:type="dxa"/>
            <w:shd w:val="clear" w:color="auto" w:fill="385D8A"/>
            <w:tcMar>
              <w:top w:w="90" w:type="dxa"/>
              <w:left w:w="110" w:type="dxa"/>
              <w:bottom w:w="90" w:type="dxa"/>
              <w:right w:w="110" w:type="dxa"/>
            </w:tcMar>
            <w:vAlign w:val="center"/>
          </w:tcPr>
          <w:p w14:paraId="42DE58BC">
            <w:pPr>
              <w:spacing w:after="0" w:line="259" w:lineRule="auto"/>
              <w:jc w:val="center"/>
            </w:pPr>
            <w:r>
              <w:rPr>
                <w:rFonts w:ascii="Noto Sans CJK SC" w:hAnsi="Noto Sans CJK SC" w:eastAsia="Noto Sans CJK SC" w:cs="Noto Sans CJK SC"/>
                <w:b/>
                <w:color w:val="FFFFFF"/>
                <w:sz w:val="19"/>
              </w:rPr>
              <w:t>主要职责</w:t>
            </w:r>
          </w:p>
        </w:tc>
        <w:tc>
          <w:tcPr>
            <w:tcW w:w="1166" w:type="dxa"/>
            <w:shd w:val="clear" w:color="auto" w:fill="385D8A"/>
            <w:tcMar>
              <w:top w:w="90" w:type="dxa"/>
              <w:left w:w="110" w:type="dxa"/>
              <w:bottom w:w="90" w:type="dxa"/>
              <w:right w:w="110" w:type="dxa"/>
            </w:tcMar>
            <w:vAlign w:val="center"/>
          </w:tcPr>
          <w:p w14:paraId="5284D2C1">
            <w:pPr>
              <w:spacing w:after="0" w:line="259" w:lineRule="auto"/>
              <w:jc w:val="center"/>
            </w:pPr>
            <w:r>
              <w:rPr>
                <w:rFonts w:ascii="Noto Sans CJK SC" w:hAnsi="Noto Sans CJK SC" w:eastAsia="Noto Sans CJK SC" w:cs="Noto Sans CJK SC"/>
                <w:b/>
                <w:color w:val="FFFFFF"/>
                <w:sz w:val="19"/>
              </w:rPr>
              <w:t>当前状态</w:t>
            </w:r>
          </w:p>
        </w:tc>
      </w:tr>
      <w:tr w14:paraId="278A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tcMar>
              <w:top w:w="80" w:type="dxa"/>
              <w:left w:w="110" w:type="dxa"/>
              <w:bottom w:w="80" w:type="dxa"/>
              <w:right w:w="110" w:type="dxa"/>
            </w:tcMar>
            <w:vAlign w:val="center"/>
          </w:tcPr>
          <w:p w14:paraId="458331DB">
            <w:pPr>
              <w:spacing w:after="0" w:line="269" w:lineRule="auto"/>
              <w:jc w:val="center"/>
            </w:pPr>
            <w:r>
              <w:rPr>
                <w:rFonts w:ascii="Noto Serif CJK SC" w:hAnsi="Noto Serif CJK SC" w:eastAsia="Noto Serif CJK SC" w:cs="Noto Serif CJK SC"/>
                <w:sz w:val="19"/>
              </w:rPr>
              <w:t>backend</w:t>
            </w:r>
          </w:p>
        </w:tc>
        <w:tc>
          <w:tcPr>
            <w:tcW w:w="3355" w:type="dxa"/>
            <w:tcMar>
              <w:top w:w="80" w:type="dxa"/>
              <w:left w:w="110" w:type="dxa"/>
              <w:bottom w:w="80" w:type="dxa"/>
              <w:right w:w="110" w:type="dxa"/>
            </w:tcMar>
            <w:vAlign w:val="center"/>
          </w:tcPr>
          <w:p w14:paraId="20B64FFA">
            <w:pPr>
              <w:spacing w:after="0" w:line="269" w:lineRule="auto"/>
              <w:jc w:val="left"/>
            </w:pPr>
            <w:r>
              <w:rPr>
                <w:rFonts w:ascii="Noto Sans Mono CJK SC" w:hAnsi="Noto Sans Mono CJK SC" w:eastAsia="Noto Sans Mono CJK SC" w:cs="Noto Sans Mono CJK SC"/>
                <w:sz w:val="18"/>
              </w:rPr>
              <w:t>backend/app/main.py</w:t>
            </w:r>
          </w:p>
        </w:tc>
        <w:tc>
          <w:tcPr>
            <w:tcW w:w="2578" w:type="dxa"/>
            <w:tcMar>
              <w:top w:w="80" w:type="dxa"/>
              <w:left w:w="110" w:type="dxa"/>
              <w:bottom w:w="80" w:type="dxa"/>
              <w:right w:w="110" w:type="dxa"/>
            </w:tcMar>
            <w:vAlign w:val="center"/>
          </w:tcPr>
          <w:p w14:paraId="58BDC8B4">
            <w:pPr>
              <w:spacing w:after="0" w:line="269" w:lineRule="auto"/>
              <w:jc w:val="both"/>
            </w:pPr>
            <w:r>
              <w:rPr>
                <w:rFonts w:ascii="Noto Serif CJK SC" w:hAnsi="Noto Serif CJK SC" w:eastAsia="Noto Serif CJK SC" w:cs="Noto Serif CJK SC"/>
                <w:sz w:val="19"/>
              </w:rPr>
              <w:t>API、鉴权、聊天、RAG、下载发布</w:t>
            </w:r>
          </w:p>
        </w:tc>
        <w:tc>
          <w:tcPr>
            <w:tcW w:w="1166" w:type="dxa"/>
            <w:tcMar>
              <w:top w:w="80" w:type="dxa"/>
              <w:left w:w="110" w:type="dxa"/>
              <w:bottom w:w="80" w:type="dxa"/>
              <w:right w:w="110" w:type="dxa"/>
            </w:tcMar>
            <w:vAlign w:val="center"/>
          </w:tcPr>
          <w:p w14:paraId="69706CC4">
            <w:pPr>
              <w:spacing w:after="0" w:line="269" w:lineRule="auto"/>
              <w:jc w:val="center"/>
            </w:pPr>
            <w:r>
              <w:rPr>
                <w:rFonts w:ascii="Noto Serif CJK SC" w:hAnsi="Noto Serif CJK SC" w:eastAsia="Noto Serif CJK SC" w:cs="Noto Serif CJK SC"/>
                <w:sz w:val="19"/>
              </w:rPr>
              <w:t>已确认</w:t>
            </w:r>
          </w:p>
        </w:tc>
      </w:tr>
      <w:tr w14:paraId="3573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F7FAFD"/>
            <w:tcMar>
              <w:top w:w="80" w:type="dxa"/>
              <w:left w:w="110" w:type="dxa"/>
              <w:bottom w:w="80" w:type="dxa"/>
              <w:right w:w="110" w:type="dxa"/>
            </w:tcMar>
            <w:vAlign w:val="center"/>
          </w:tcPr>
          <w:p w14:paraId="288EFA5A">
            <w:pPr>
              <w:spacing w:after="0" w:line="269" w:lineRule="auto"/>
              <w:jc w:val="center"/>
            </w:pPr>
            <w:r>
              <w:rPr>
                <w:rFonts w:ascii="Noto Serif CJK SC" w:hAnsi="Noto Serif CJK SC" w:eastAsia="Noto Serif CJK SC" w:cs="Noto Serif CJK SC"/>
                <w:sz w:val="19"/>
              </w:rPr>
              <w:t>frontend</w:t>
            </w:r>
          </w:p>
        </w:tc>
        <w:tc>
          <w:tcPr>
            <w:tcW w:w="3355" w:type="dxa"/>
            <w:shd w:val="clear" w:color="auto" w:fill="F7FAFD"/>
            <w:tcMar>
              <w:top w:w="80" w:type="dxa"/>
              <w:left w:w="110" w:type="dxa"/>
              <w:bottom w:w="80" w:type="dxa"/>
              <w:right w:w="110" w:type="dxa"/>
            </w:tcMar>
            <w:vAlign w:val="center"/>
          </w:tcPr>
          <w:p w14:paraId="08E521FB">
            <w:pPr>
              <w:spacing w:after="0" w:line="269" w:lineRule="auto"/>
              <w:jc w:val="left"/>
            </w:pPr>
            <w:r>
              <w:rPr>
                <w:rFonts w:ascii="Noto Sans Mono CJK SC" w:hAnsi="Noto Sans Mono CJK SC" w:eastAsia="Noto Sans Mono CJK SC" w:cs="Noto Sans Mono CJK SC"/>
                <w:sz w:val="18"/>
              </w:rPr>
              <w:t>frontend/src/App.tsx</w:t>
            </w:r>
          </w:p>
        </w:tc>
        <w:tc>
          <w:tcPr>
            <w:tcW w:w="2578" w:type="dxa"/>
            <w:shd w:val="clear" w:color="auto" w:fill="F7FAFD"/>
            <w:tcMar>
              <w:top w:w="80" w:type="dxa"/>
              <w:left w:w="110" w:type="dxa"/>
              <w:bottom w:w="80" w:type="dxa"/>
              <w:right w:w="110" w:type="dxa"/>
            </w:tcMar>
            <w:vAlign w:val="center"/>
          </w:tcPr>
          <w:p w14:paraId="0A93C0B1">
            <w:pPr>
              <w:spacing w:after="0" w:line="269" w:lineRule="auto"/>
              <w:jc w:val="left"/>
            </w:pPr>
            <w:r>
              <w:rPr>
                <w:rFonts w:ascii="Noto Serif CJK SC" w:hAnsi="Noto Serif CJK SC" w:eastAsia="Noto Serif CJK SC" w:cs="Noto Serif CJK SC"/>
                <w:sz w:val="19"/>
              </w:rPr>
              <w:t>门户、下载、账户、管理后台</w:t>
            </w:r>
          </w:p>
        </w:tc>
        <w:tc>
          <w:tcPr>
            <w:tcW w:w="1166" w:type="dxa"/>
            <w:shd w:val="clear" w:color="auto" w:fill="F7FAFD"/>
            <w:tcMar>
              <w:top w:w="80" w:type="dxa"/>
              <w:left w:w="110" w:type="dxa"/>
              <w:bottom w:w="80" w:type="dxa"/>
              <w:right w:w="110" w:type="dxa"/>
            </w:tcMar>
            <w:vAlign w:val="center"/>
          </w:tcPr>
          <w:p w14:paraId="3BBA115B">
            <w:pPr>
              <w:spacing w:after="0" w:line="269" w:lineRule="auto"/>
              <w:jc w:val="center"/>
            </w:pPr>
            <w:r>
              <w:rPr>
                <w:rFonts w:ascii="Noto Serif CJK SC" w:hAnsi="Noto Serif CJK SC" w:eastAsia="Noto Serif CJK SC" w:cs="Noto Serif CJK SC"/>
                <w:sz w:val="19"/>
              </w:rPr>
              <w:t>已确认</w:t>
            </w:r>
          </w:p>
        </w:tc>
      </w:tr>
      <w:tr w14:paraId="294A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tcMar>
              <w:top w:w="80" w:type="dxa"/>
              <w:left w:w="110" w:type="dxa"/>
              <w:bottom w:w="80" w:type="dxa"/>
              <w:right w:w="110" w:type="dxa"/>
            </w:tcMar>
            <w:vAlign w:val="center"/>
          </w:tcPr>
          <w:p w14:paraId="69D8EBFA">
            <w:pPr>
              <w:spacing w:after="0" w:line="269" w:lineRule="auto"/>
              <w:jc w:val="center"/>
            </w:pPr>
            <w:r>
              <w:rPr>
                <w:rFonts w:ascii="Noto Serif CJK SC" w:hAnsi="Noto Serif CJK SC" w:eastAsia="Noto Serif CJK SC" w:cs="Noto Serif CJK SC"/>
                <w:sz w:val="19"/>
              </w:rPr>
              <w:t>desktop-main</w:t>
            </w:r>
          </w:p>
        </w:tc>
        <w:tc>
          <w:tcPr>
            <w:tcW w:w="3355" w:type="dxa"/>
            <w:tcMar>
              <w:top w:w="80" w:type="dxa"/>
              <w:left w:w="110" w:type="dxa"/>
              <w:bottom w:w="80" w:type="dxa"/>
              <w:right w:w="110" w:type="dxa"/>
            </w:tcMar>
            <w:vAlign w:val="center"/>
          </w:tcPr>
          <w:p w14:paraId="6CD5DEE5">
            <w:pPr>
              <w:spacing w:after="0" w:line="269" w:lineRule="auto"/>
              <w:jc w:val="left"/>
            </w:pPr>
            <w:r>
              <w:rPr>
                <w:rFonts w:ascii="Noto Sans Mono CJK SC" w:hAnsi="Noto Sans Mono CJK SC" w:eastAsia="Noto Sans Mono CJK SC" w:cs="Noto Sans Mono CJK SC"/>
                <w:sz w:val="18"/>
              </w:rPr>
              <w:t>desktop/electron/main.cjs</w:t>
            </w:r>
          </w:p>
        </w:tc>
        <w:tc>
          <w:tcPr>
            <w:tcW w:w="2578" w:type="dxa"/>
            <w:tcMar>
              <w:top w:w="80" w:type="dxa"/>
              <w:left w:w="110" w:type="dxa"/>
              <w:bottom w:w="80" w:type="dxa"/>
              <w:right w:w="110" w:type="dxa"/>
            </w:tcMar>
            <w:vAlign w:val="center"/>
          </w:tcPr>
          <w:p w14:paraId="5804993F">
            <w:pPr>
              <w:spacing w:after="0" w:line="269" w:lineRule="auto"/>
              <w:jc w:val="left"/>
            </w:pPr>
            <w:r>
              <w:rPr>
                <w:rFonts w:ascii="Noto Serif CJK SC" w:hAnsi="Noto Serif CJK SC" w:eastAsia="Noto Serif CJK SC" w:cs="Noto Serif CJK SC"/>
                <w:sz w:val="19"/>
              </w:rPr>
              <w:t>多窗口、托盘、IPC、持久化</w:t>
            </w:r>
          </w:p>
        </w:tc>
        <w:tc>
          <w:tcPr>
            <w:tcW w:w="1166" w:type="dxa"/>
            <w:tcMar>
              <w:top w:w="80" w:type="dxa"/>
              <w:left w:w="110" w:type="dxa"/>
              <w:bottom w:w="80" w:type="dxa"/>
              <w:right w:w="110" w:type="dxa"/>
            </w:tcMar>
            <w:vAlign w:val="center"/>
          </w:tcPr>
          <w:p w14:paraId="0FC0A420">
            <w:pPr>
              <w:spacing w:after="0" w:line="269" w:lineRule="auto"/>
              <w:jc w:val="center"/>
            </w:pPr>
            <w:r>
              <w:rPr>
                <w:rFonts w:ascii="Noto Serif CJK SC" w:hAnsi="Noto Serif CJK SC" w:eastAsia="Noto Serif CJK SC" w:cs="Noto Serif CJK SC"/>
                <w:sz w:val="19"/>
              </w:rPr>
              <w:t>已确认</w:t>
            </w:r>
          </w:p>
        </w:tc>
      </w:tr>
      <w:tr w14:paraId="2A74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F7FAFD"/>
            <w:tcMar>
              <w:top w:w="80" w:type="dxa"/>
              <w:left w:w="110" w:type="dxa"/>
              <w:bottom w:w="80" w:type="dxa"/>
              <w:right w:w="110" w:type="dxa"/>
            </w:tcMar>
            <w:vAlign w:val="center"/>
          </w:tcPr>
          <w:p w14:paraId="0147886A">
            <w:pPr>
              <w:spacing w:after="0" w:line="269" w:lineRule="auto"/>
              <w:jc w:val="center"/>
            </w:pPr>
            <w:r>
              <w:rPr>
                <w:rFonts w:ascii="Noto Serif CJK SC" w:hAnsi="Noto Serif CJK SC" w:eastAsia="Noto Serif CJK SC" w:cs="Noto Serif CJK SC"/>
                <w:sz w:val="19"/>
              </w:rPr>
              <w:t>desktop-pet</w:t>
            </w:r>
          </w:p>
        </w:tc>
        <w:tc>
          <w:tcPr>
            <w:tcW w:w="3355" w:type="dxa"/>
            <w:shd w:val="clear" w:color="auto" w:fill="F7FAFD"/>
            <w:tcMar>
              <w:top w:w="80" w:type="dxa"/>
              <w:left w:w="110" w:type="dxa"/>
              <w:bottom w:w="80" w:type="dxa"/>
              <w:right w:w="110" w:type="dxa"/>
            </w:tcMar>
            <w:vAlign w:val="center"/>
          </w:tcPr>
          <w:p w14:paraId="447B2DF3">
            <w:pPr>
              <w:spacing w:after="0" w:line="269" w:lineRule="auto"/>
              <w:jc w:val="left"/>
            </w:pPr>
            <w:r>
              <w:rPr>
                <w:rFonts w:ascii="Noto Sans Mono CJK SC" w:hAnsi="Noto Sans Mono CJK SC" w:eastAsia="Noto Sans Mono CJK SC" w:cs="Noto Sans Mono CJK SC"/>
                <w:sz w:val="18"/>
              </w:rPr>
              <w:t>desktop/src/pet.jsx</w:t>
            </w:r>
          </w:p>
        </w:tc>
        <w:tc>
          <w:tcPr>
            <w:tcW w:w="2578" w:type="dxa"/>
            <w:shd w:val="clear" w:color="auto" w:fill="F7FAFD"/>
            <w:tcMar>
              <w:top w:w="80" w:type="dxa"/>
              <w:left w:w="110" w:type="dxa"/>
              <w:bottom w:w="80" w:type="dxa"/>
              <w:right w:w="110" w:type="dxa"/>
            </w:tcMar>
            <w:vAlign w:val="center"/>
          </w:tcPr>
          <w:p w14:paraId="6B37D1D7">
            <w:pPr>
              <w:spacing w:after="0" w:line="269" w:lineRule="auto"/>
              <w:jc w:val="left"/>
            </w:pPr>
            <w:r>
              <w:rPr>
                <w:rFonts w:ascii="Noto Serif CJK SC" w:hAnsi="Noto Serif CJK SC" w:eastAsia="Noto Serif CJK SC" w:cs="Noto Serif CJK SC"/>
                <w:sz w:val="19"/>
              </w:rPr>
              <w:t>桌宠显示、拖拽、单/双击交互</w:t>
            </w:r>
          </w:p>
        </w:tc>
        <w:tc>
          <w:tcPr>
            <w:tcW w:w="1166" w:type="dxa"/>
            <w:shd w:val="clear" w:color="auto" w:fill="F7FAFD"/>
            <w:tcMar>
              <w:top w:w="80" w:type="dxa"/>
              <w:left w:w="110" w:type="dxa"/>
              <w:bottom w:w="80" w:type="dxa"/>
              <w:right w:w="110" w:type="dxa"/>
            </w:tcMar>
            <w:vAlign w:val="center"/>
          </w:tcPr>
          <w:p w14:paraId="75D3361C">
            <w:pPr>
              <w:spacing w:after="0" w:line="269" w:lineRule="auto"/>
              <w:jc w:val="center"/>
            </w:pPr>
            <w:r>
              <w:rPr>
                <w:rFonts w:ascii="Noto Serif CJK SC" w:hAnsi="Noto Serif CJK SC" w:eastAsia="Noto Serif CJK SC" w:cs="Noto Serif CJK SC"/>
                <w:sz w:val="19"/>
              </w:rPr>
              <w:t>已确认</w:t>
            </w:r>
          </w:p>
        </w:tc>
      </w:tr>
      <w:tr w14:paraId="4727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tcMar>
              <w:top w:w="80" w:type="dxa"/>
              <w:left w:w="110" w:type="dxa"/>
              <w:bottom w:w="80" w:type="dxa"/>
              <w:right w:w="110" w:type="dxa"/>
            </w:tcMar>
            <w:vAlign w:val="center"/>
          </w:tcPr>
          <w:p w14:paraId="78602559">
            <w:pPr>
              <w:spacing w:after="0" w:line="269" w:lineRule="auto"/>
              <w:jc w:val="left"/>
            </w:pPr>
            <w:r>
              <w:rPr>
                <w:rFonts w:ascii="Noto Serif CJK SC" w:hAnsi="Noto Serif CJK SC" w:eastAsia="Noto Serif CJK SC" w:cs="Noto Serif CJK SC"/>
                <w:sz w:val="19"/>
              </w:rPr>
              <w:t>desktop-quick-chat</w:t>
            </w:r>
          </w:p>
        </w:tc>
        <w:tc>
          <w:tcPr>
            <w:tcW w:w="3355" w:type="dxa"/>
            <w:tcMar>
              <w:top w:w="80" w:type="dxa"/>
              <w:left w:w="110" w:type="dxa"/>
              <w:bottom w:w="80" w:type="dxa"/>
              <w:right w:w="110" w:type="dxa"/>
            </w:tcMar>
            <w:vAlign w:val="center"/>
          </w:tcPr>
          <w:p w14:paraId="5CFA1563">
            <w:pPr>
              <w:spacing w:after="0" w:line="269" w:lineRule="auto"/>
              <w:jc w:val="left"/>
            </w:pPr>
            <w:r>
              <w:rPr>
                <w:rFonts w:ascii="Noto Sans Mono CJK SC" w:hAnsi="Noto Sans Mono CJK SC" w:eastAsia="Noto Sans Mono CJK SC" w:cs="Noto Sans Mono CJK SC"/>
                <w:sz w:val="18"/>
              </w:rPr>
              <w:t>desktop/src/quick-chat.jsx</w:t>
            </w:r>
          </w:p>
        </w:tc>
        <w:tc>
          <w:tcPr>
            <w:tcW w:w="2578" w:type="dxa"/>
            <w:tcMar>
              <w:top w:w="80" w:type="dxa"/>
              <w:left w:w="110" w:type="dxa"/>
              <w:bottom w:w="80" w:type="dxa"/>
              <w:right w:w="110" w:type="dxa"/>
            </w:tcMar>
            <w:vAlign w:val="center"/>
          </w:tcPr>
          <w:p w14:paraId="3D095C2E">
            <w:pPr>
              <w:spacing w:after="0" w:line="269" w:lineRule="auto"/>
              <w:jc w:val="center"/>
            </w:pPr>
            <w:r>
              <w:rPr>
                <w:rFonts w:ascii="Noto Serif CJK SC" w:hAnsi="Noto Serif CJK SC" w:eastAsia="Noto Serif CJK SC" w:cs="Noto Serif CJK SC"/>
                <w:sz w:val="19"/>
              </w:rPr>
              <w:t>小气泡式快捷聊天</w:t>
            </w:r>
          </w:p>
        </w:tc>
        <w:tc>
          <w:tcPr>
            <w:tcW w:w="1166" w:type="dxa"/>
            <w:tcMar>
              <w:top w:w="80" w:type="dxa"/>
              <w:left w:w="110" w:type="dxa"/>
              <w:bottom w:w="80" w:type="dxa"/>
              <w:right w:w="110" w:type="dxa"/>
            </w:tcMar>
            <w:vAlign w:val="center"/>
          </w:tcPr>
          <w:p w14:paraId="22F51F2D">
            <w:pPr>
              <w:spacing w:after="0" w:line="269" w:lineRule="auto"/>
              <w:jc w:val="center"/>
            </w:pPr>
            <w:r>
              <w:rPr>
                <w:rFonts w:ascii="Noto Serif CJK SC" w:hAnsi="Noto Serif CJK SC" w:eastAsia="Noto Serif CJK SC" w:cs="Noto Serif CJK SC"/>
                <w:sz w:val="19"/>
              </w:rPr>
              <w:t>已确认</w:t>
            </w:r>
          </w:p>
        </w:tc>
      </w:tr>
      <w:tr w14:paraId="6532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F7FAFD"/>
            <w:tcMar>
              <w:top w:w="80" w:type="dxa"/>
              <w:left w:w="110" w:type="dxa"/>
              <w:bottom w:w="80" w:type="dxa"/>
              <w:right w:w="110" w:type="dxa"/>
            </w:tcMar>
            <w:vAlign w:val="center"/>
          </w:tcPr>
          <w:p w14:paraId="60C0F556">
            <w:pPr>
              <w:spacing w:after="0" w:line="269" w:lineRule="auto"/>
              <w:jc w:val="left"/>
            </w:pPr>
            <w:r>
              <w:rPr>
                <w:rFonts w:ascii="Noto Serif CJK SC" w:hAnsi="Noto Serif CJK SC" w:eastAsia="Noto Serif CJK SC" w:cs="Noto Serif CJK SC"/>
                <w:sz w:val="19"/>
              </w:rPr>
              <w:t>desktop-main-panel</w:t>
            </w:r>
          </w:p>
        </w:tc>
        <w:tc>
          <w:tcPr>
            <w:tcW w:w="3355" w:type="dxa"/>
            <w:shd w:val="clear" w:color="auto" w:fill="F7FAFD"/>
            <w:tcMar>
              <w:top w:w="80" w:type="dxa"/>
              <w:left w:w="110" w:type="dxa"/>
              <w:bottom w:w="80" w:type="dxa"/>
              <w:right w:w="110" w:type="dxa"/>
            </w:tcMar>
            <w:vAlign w:val="center"/>
          </w:tcPr>
          <w:p w14:paraId="1467EB36">
            <w:pPr>
              <w:spacing w:after="0" w:line="269" w:lineRule="auto"/>
              <w:jc w:val="left"/>
            </w:pPr>
            <w:r>
              <w:rPr>
                <w:rFonts w:ascii="Noto Sans Mono CJK SC" w:hAnsi="Noto Sans Mono CJK SC" w:eastAsia="Noto Sans Mono CJK SC" w:cs="Noto Sans Mono CJK SC"/>
                <w:sz w:val="18"/>
              </w:rPr>
              <w:t>desktop/src/main-panel.jsx</w:t>
            </w:r>
          </w:p>
        </w:tc>
        <w:tc>
          <w:tcPr>
            <w:tcW w:w="2578" w:type="dxa"/>
            <w:shd w:val="clear" w:color="auto" w:fill="F7FAFD"/>
            <w:tcMar>
              <w:top w:w="80" w:type="dxa"/>
              <w:left w:w="110" w:type="dxa"/>
              <w:bottom w:w="80" w:type="dxa"/>
              <w:right w:w="110" w:type="dxa"/>
            </w:tcMar>
            <w:vAlign w:val="center"/>
          </w:tcPr>
          <w:p w14:paraId="75A4D936">
            <w:pPr>
              <w:spacing w:after="0" w:line="269" w:lineRule="auto"/>
              <w:jc w:val="center"/>
            </w:pPr>
            <w:r>
              <w:rPr>
                <w:rFonts w:ascii="Noto Serif CJK SC" w:hAnsi="Noto Serif CJK SC" w:eastAsia="Noto Serif CJK SC" w:cs="Noto Serif CJK SC"/>
                <w:sz w:val="19"/>
              </w:rPr>
              <w:t>登录、聊天、知识库、设置</w:t>
            </w:r>
          </w:p>
        </w:tc>
        <w:tc>
          <w:tcPr>
            <w:tcW w:w="1166" w:type="dxa"/>
            <w:shd w:val="clear" w:color="auto" w:fill="F7FAFD"/>
            <w:tcMar>
              <w:top w:w="80" w:type="dxa"/>
              <w:left w:w="110" w:type="dxa"/>
              <w:bottom w:w="80" w:type="dxa"/>
              <w:right w:w="110" w:type="dxa"/>
            </w:tcMar>
            <w:vAlign w:val="center"/>
          </w:tcPr>
          <w:p w14:paraId="1C2FFD62">
            <w:pPr>
              <w:spacing w:after="0" w:line="269" w:lineRule="auto"/>
              <w:jc w:val="center"/>
            </w:pPr>
            <w:r>
              <w:rPr>
                <w:rFonts w:ascii="Noto Serif CJK SC" w:hAnsi="Noto Serif CJK SC" w:eastAsia="Noto Serif CJK SC" w:cs="Noto Serif CJK SC"/>
                <w:sz w:val="19"/>
              </w:rPr>
              <w:t>已确认</w:t>
            </w:r>
          </w:p>
        </w:tc>
      </w:tr>
      <w:tr w14:paraId="08D7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tcMar>
              <w:top w:w="80" w:type="dxa"/>
              <w:left w:w="110" w:type="dxa"/>
              <w:bottom w:w="80" w:type="dxa"/>
              <w:right w:w="110" w:type="dxa"/>
            </w:tcMar>
            <w:vAlign w:val="center"/>
          </w:tcPr>
          <w:p w14:paraId="71F6DA31">
            <w:pPr>
              <w:spacing w:after="0" w:line="269" w:lineRule="auto"/>
              <w:jc w:val="center"/>
            </w:pPr>
            <w:r>
              <w:rPr>
                <w:rFonts w:ascii="Noto Serif CJK SC" w:hAnsi="Noto Serif CJK SC" w:eastAsia="Noto Serif CJK SC" w:cs="Noto Serif CJK SC"/>
                <w:sz w:val="19"/>
              </w:rPr>
              <w:t>deploy-nginx</w:t>
            </w:r>
          </w:p>
        </w:tc>
        <w:tc>
          <w:tcPr>
            <w:tcW w:w="3355" w:type="dxa"/>
            <w:tcMar>
              <w:top w:w="80" w:type="dxa"/>
              <w:left w:w="110" w:type="dxa"/>
              <w:bottom w:w="80" w:type="dxa"/>
              <w:right w:w="110" w:type="dxa"/>
            </w:tcMar>
            <w:vAlign w:val="center"/>
          </w:tcPr>
          <w:p w14:paraId="5A0EE1A9">
            <w:pPr>
              <w:spacing w:after="0" w:line="269" w:lineRule="auto"/>
              <w:jc w:val="left"/>
            </w:pPr>
            <w:r>
              <w:rPr>
                <w:rFonts w:ascii="Noto Sans Mono CJK SC" w:hAnsi="Noto Sans Mono CJK SC" w:eastAsia="Noto Sans Mono CJK SC" w:cs="Noto Sans Mono CJK SC"/>
                <w:sz w:val="18"/>
              </w:rPr>
              <w:t>deploy/nginx.conf</w:t>
            </w:r>
          </w:p>
        </w:tc>
        <w:tc>
          <w:tcPr>
            <w:tcW w:w="2578" w:type="dxa"/>
            <w:tcMar>
              <w:top w:w="80" w:type="dxa"/>
              <w:left w:w="110" w:type="dxa"/>
              <w:bottom w:w="80" w:type="dxa"/>
              <w:right w:w="110" w:type="dxa"/>
            </w:tcMar>
            <w:vAlign w:val="center"/>
          </w:tcPr>
          <w:p w14:paraId="26DEEEC5">
            <w:pPr>
              <w:spacing w:after="0" w:line="269" w:lineRule="auto"/>
              <w:jc w:val="left"/>
            </w:pPr>
            <w:r>
              <w:rPr>
                <w:rFonts w:ascii="Noto Serif CJK SC" w:hAnsi="Noto Serif CJK SC" w:eastAsia="Noto Serif CJK SC" w:cs="Noto Serif CJK SC"/>
                <w:sz w:val="19"/>
              </w:rPr>
              <w:t>静态资源 + API 反代 + 下载目录</w:t>
            </w:r>
          </w:p>
        </w:tc>
        <w:tc>
          <w:tcPr>
            <w:tcW w:w="1166" w:type="dxa"/>
            <w:tcMar>
              <w:top w:w="80" w:type="dxa"/>
              <w:left w:w="110" w:type="dxa"/>
              <w:bottom w:w="80" w:type="dxa"/>
              <w:right w:w="110" w:type="dxa"/>
            </w:tcMar>
            <w:vAlign w:val="center"/>
          </w:tcPr>
          <w:p w14:paraId="1F1B2BB7">
            <w:pPr>
              <w:spacing w:after="0" w:line="269" w:lineRule="auto"/>
              <w:jc w:val="center"/>
            </w:pPr>
            <w:r>
              <w:rPr>
                <w:rFonts w:ascii="Noto Serif CJK SC" w:hAnsi="Noto Serif CJK SC" w:eastAsia="Noto Serif CJK SC" w:cs="Noto Serif CJK SC"/>
                <w:sz w:val="19"/>
              </w:rPr>
              <w:t>已确认</w:t>
            </w:r>
          </w:p>
        </w:tc>
      </w:tr>
      <w:tr w14:paraId="5033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F7FAFD"/>
            <w:tcMar>
              <w:top w:w="80" w:type="dxa"/>
              <w:left w:w="110" w:type="dxa"/>
              <w:bottom w:w="80" w:type="dxa"/>
              <w:right w:w="110" w:type="dxa"/>
            </w:tcMar>
            <w:vAlign w:val="center"/>
          </w:tcPr>
          <w:p w14:paraId="7EAFB4BF">
            <w:pPr>
              <w:spacing w:after="0" w:line="269" w:lineRule="auto"/>
              <w:jc w:val="center"/>
            </w:pPr>
            <w:r>
              <w:rPr>
                <w:rFonts w:ascii="Noto Serif CJK SC" w:hAnsi="Noto Serif CJK SC" w:eastAsia="Noto Serif CJK SC" w:cs="Noto Serif CJK SC"/>
                <w:sz w:val="19"/>
              </w:rPr>
              <w:t>docs</w:t>
            </w:r>
          </w:p>
        </w:tc>
        <w:tc>
          <w:tcPr>
            <w:tcW w:w="3355" w:type="dxa"/>
            <w:shd w:val="clear" w:color="auto" w:fill="F7FAFD"/>
            <w:tcMar>
              <w:top w:w="80" w:type="dxa"/>
              <w:left w:w="110" w:type="dxa"/>
              <w:bottom w:w="80" w:type="dxa"/>
              <w:right w:w="110" w:type="dxa"/>
            </w:tcMar>
            <w:vAlign w:val="center"/>
          </w:tcPr>
          <w:p w14:paraId="05DF09EA">
            <w:pPr>
              <w:spacing w:after="0" w:line="269" w:lineRule="auto"/>
              <w:jc w:val="center"/>
            </w:pPr>
            <w:r>
              <w:rPr>
                <w:rFonts w:ascii="Noto Sans Mono CJK SC" w:hAnsi="Noto Sans Mono CJK SC" w:eastAsia="Noto Sans Mono CJK SC" w:cs="Noto Sans Mono CJK SC"/>
                <w:sz w:val="18"/>
              </w:rPr>
              <w:t>docs/*.md</w:t>
            </w:r>
          </w:p>
        </w:tc>
        <w:tc>
          <w:tcPr>
            <w:tcW w:w="2578" w:type="dxa"/>
            <w:shd w:val="clear" w:color="auto" w:fill="F7FAFD"/>
            <w:tcMar>
              <w:top w:w="80" w:type="dxa"/>
              <w:left w:w="110" w:type="dxa"/>
              <w:bottom w:w="80" w:type="dxa"/>
              <w:right w:w="110" w:type="dxa"/>
            </w:tcMar>
            <w:vAlign w:val="center"/>
          </w:tcPr>
          <w:p w14:paraId="2F760B30">
            <w:pPr>
              <w:spacing w:after="0" w:line="269" w:lineRule="auto"/>
              <w:jc w:val="center"/>
            </w:pPr>
            <w:r>
              <w:rPr>
                <w:rFonts w:ascii="Noto Serif CJK SC" w:hAnsi="Noto Serif CJK SC" w:eastAsia="Noto Serif CJK SC" w:cs="Noto Serif CJK SC"/>
                <w:sz w:val="19"/>
              </w:rPr>
              <w:t>说明与规划</w:t>
            </w:r>
          </w:p>
        </w:tc>
        <w:tc>
          <w:tcPr>
            <w:tcW w:w="1166" w:type="dxa"/>
            <w:shd w:val="clear" w:color="auto" w:fill="F7FAFD"/>
            <w:tcMar>
              <w:top w:w="80" w:type="dxa"/>
              <w:left w:w="110" w:type="dxa"/>
              <w:bottom w:w="80" w:type="dxa"/>
              <w:right w:w="110" w:type="dxa"/>
            </w:tcMar>
            <w:vAlign w:val="center"/>
          </w:tcPr>
          <w:p w14:paraId="659AB56F">
            <w:pPr>
              <w:spacing w:after="0" w:line="269" w:lineRule="auto"/>
              <w:jc w:val="center"/>
            </w:pPr>
            <w:r>
              <w:rPr>
                <w:rFonts w:ascii="Noto Serif CJK SC" w:hAnsi="Noto Serif CJK SC" w:eastAsia="Noto Serif CJK SC" w:cs="Noto Serif CJK SC"/>
                <w:sz w:val="19"/>
              </w:rPr>
              <w:t>存在但可靠性需谨慎</w:t>
            </w:r>
          </w:p>
        </w:tc>
      </w:tr>
    </w:tbl>
    <w:p w14:paraId="4ACAF0EB"/>
    <w:p w14:paraId="42B31718">
      <w:pPr>
        <w:spacing w:after="20"/>
      </w:pPr>
    </w:p>
    <w:p w14:paraId="5717E330">
      <w:pPr>
        <w:spacing w:after="20"/>
      </w:pPr>
    </w:p>
    <w:p w14:paraId="1F08BC4A">
      <w:pPr>
        <w:pStyle w:val="3"/>
        <w:pBdr>
          <w:bottom w:val="single" w:color="B7C9E2" w:sz="8" w:space="6"/>
        </w:pBdr>
        <w:jc w:val="left"/>
      </w:pPr>
      <w:bookmarkStart w:id="3" w:name="_Toc14705"/>
      <w:r>
        <w:rPr>
          <w:rFonts w:ascii="Noto Sans CJK SC" w:hAnsi="Noto Sans CJK SC" w:eastAsia="Noto Sans CJK SC" w:cs="Noto Sans CJK SC"/>
          <w:b/>
          <w:color w:val="1F4E79"/>
          <w:sz w:val="31"/>
        </w:rPr>
        <w:t>4. 项目目录结构详解</w:t>
      </w:r>
      <w:bookmarkEnd w:id="3"/>
    </w:p>
    <w:p w14:paraId="4D321C49">
      <w:pPr>
        <w:pStyle w:val="4"/>
        <w:jc w:val="left"/>
      </w:pPr>
      <w:r>
        <w:rPr>
          <w:rFonts w:ascii="Noto Sans CJK SC" w:hAnsi="Noto Sans CJK SC" w:eastAsia="Noto Sans CJK SC" w:cs="Noto Sans CJK SC"/>
          <w:b/>
          <w:color w:val="1A4064"/>
          <w:sz w:val="25"/>
        </w:rPr>
        <w:t>4.1 目录职责总表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2"/>
        <w:gridCol w:w="1882"/>
        <w:gridCol w:w="1882"/>
        <w:gridCol w:w="1882"/>
        <w:gridCol w:w="1882"/>
      </w:tblGrid>
      <w:tr w14:paraId="44AA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922" w:type="dxa"/>
            <w:shd w:val="clear" w:color="auto" w:fill="385D8A"/>
            <w:tcMar>
              <w:top w:w="90" w:type="dxa"/>
              <w:left w:w="110" w:type="dxa"/>
              <w:bottom w:w="90" w:type="dxa"/>
              <w:right w:w="110" w:type="dxa"/>
            </w:tcMar>
            <w:vAlign w:val="center"/>
          </w:tcPr>
          <w:p w14:paraId="04DF852C">
            <w:pPr>
              <w:spacing w:after="0" w:line="259" w:lineRule="auto"/>
              <w:jc w:val="center"/>
            </w:pPr>
            <w:r>
              <w:rPr>
                <w:rFonts w:ascii="Noto Sans CJK SC" w:hAnsi="Noto Sans CJK SC" w:eastAsia="Noto Sans CJK SC" w:cs="Noto Sans CJK SC"/>
                <w:b/>
                <w:color w:val="FFFFFF"/>
                <w:sz w:val="19"/>
              </w:rPr>
              <w:t>目录</w:t>
            </w:r>
          </w:p>
        </w:tc>
        <w:tc>
          <w:tcPr>
            <w:tcW w:w="922" w:type="dxa"/>
            <w:shd w:val="clear" w:color="auto" w:fill="385D8A"/>
            <w:tcMar>
              <w:top w:w="90" w:type="dxa"/>
              <w:left w:w="110" w:type="dxa"/>
              <w:bottom w:w="90" w:type="dxa"/>
              <w:right w:w="110" w:type="dxa"/>
            </w:tcMar>
            <w:vAlign w:val="center"/>
          </w:tcPr>
          <w:p w14:paraId="76EB1250">
            <w:pPr>
              <w:spacing w:after="0" w:line="259" w:lineRule="auto"/>
              <w:jc w:val="center"/>
            </w:pPr>
            <w:r>
              <w:rPr>
                <w:rFonts w:ascii="Noto Sans CJK SC" w:hAnsi="Noto Sans CJK SC" w:eastAsia="Noto Sans CJK SC" w:cs="Noto Sans CJK SC"/>
                <w:b/>
                <w:color w:val="FFFFFF"/>
                <w:sz w:val="19"/>
              </w:rPr>
              <w:t>目录职责</w:t>
            </w:r>
          </w:p>
        </w:tc>
        <w:tc>
          <w:tcPr>
            <w:tcW w:w="3830" w:type="dxa"/>
            <w:shd w:val="clear" w:color="auto" w:fill="385D8A"/>
            <w:tcMar>
              <w:top w:w="90" w:type="dxa"/>
              <w:left w:w="110" w:type="dxa"/>
              <w:bottom w:w="90" w:type="dxa"/>
              <w:right w:w="110" w:type="dxa"/>
            </w:tcMar>
            <w:vAlign w:val="center"/>
          </w:tcPr>
          <w:p w14:paraId="40784DF1">
            <w:pPr>
              <w:spacing w:after="0" w:line="259" w:lineRule="auto"/>
              <w:jc w:val="center"/>
            </w:pPr>
            <w:r>
              <w:rPr>
                <w:rFonts w:ascii="Noto Sans CJK SC" w:hAnsi="Noto Sans CJK SC" w:eastAsia="Noto Sans CJK SC" w:cs="Noto Sans CJK SC"/>
                <w:b/>
                <w:color w:val="FFFFFF"/>
                <w:sz w:val="19"/>
              </w:rPr>
              <w:t>建议重点文件</w:t>
            </w:r>
          </w:p>
        </w:tc>
        <w:tc>
          <w:tcPr>
            <w:tcW w:w="1814" w:type="dxa"/>
            <w:shd w:val="clear" w:color="auto" w:fill="385D8A"/>
            <w:tcMar>
              <w:top w:w="90" w:type="dxa"/>
              <w:left w:w="110" w:type="dxa"/>
              <w:bottom w:w="90" w:type="dxa"/>
              <w:right w:w="110" w:type="dxa"/>
            </w:tcMar>
            <w:vAlign w:val="center"/>
          </w:tcPr>
          <w:p w14:paraId="40CC4AEC">
            <w:pPr>
              <w:spacing w:after="0" w:line="259" w:lineRule="auto"/>
              <w:jc w:val="center"/>
            </w:pPr>
            <w:r>
              <w:rPr>
                <w:rFonts w:ascii="Noto Sans CJK SC" w:hAnsi="Noto Sans CJK SC" w:eastAsia="Noto Sans CJK SC" w:cs="Noto Sans CJK SC"/>
                <w:b/>
                <w:color w:val="FFFFFF"/>
                <w:sz w:val="19"/>
              </w:rPr>
              <w:t>新人为什么先看</w:t>
            </w:r>
          </w:p>
        </w:tc>
        <w:tc>
          <w:tcPr>
            <w:tcW w:w="1915" w:type="dxa"/>
            <w:shd w:val="clear" w:color="auto" w:fill="385D8A"/>
            <w:tcMar>
              <w:top w:w="90" w:type="dxa"/>
              <w:left w:w="110" w:type="dxa"/>
              <w:bottom w:w="90" w:type="dxa"/>
              <w:right w:w="110" w:type="dxa"/>
            </w:tcMar>
            <w:vAlign w:val="center"/>
          </w:tcPr>
          <w:p w14:paraId="669AC7FA">
            <w:pPr>
              <w:spacing w:after="0" w:line="259" w:lineRule="auto"/>
              <w:jc w:val="center"/>
            </w:pPr>
            <w:r>
              <w:rPr>
                <w:rFonts w:ascii="Noto Sans CJK SC" w:hAnsi="Noto Sans CJK SC" w:eastAsia="Noto Sans CJK SC" w:cs="Noto Sans CJK SC"/>
                <w:b/>
                <w:color w:val="FFFFFF"/>
                <w:sz w:val="19"/>
              </w:rPr>
              <w:t>关键逻辑</w:t>
            </w:r>
          </w:p>
        </w:tc>
      </w:tr>
      <w:tr w14:paraId="4F8C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dxa"/>
            <w:tcMar>
              <w:top w:w="80" w:type="dxa"/>
              <w:left w:w="110" w:type="dxa"/>
              <w:bottom w:w="80" w:type="dxa"/>
              <w:right w:w="110" w:type="dxa"/>
            </w:tcMar>
            <w:vAlign w:val="center"/>
          </w:tcPr>
          <w:p w14:paraId="34B6A073">
            <w:pPr>
              <w:spacing w:after="0" w:line="269" w:lineRule="auto"/>
              <w:jc w:val="center"/>
            </w:pPr>
            <w:r>
              <w:rPr>
                <w:rFonts w:ascii="Noto Sans Mono CJK SC" w:hAnsi="Noto Sans Mono CJK SC" w:eastAsia="Noto Sans Mono CJK SC" w:cs="Noto Sans Mono CJK SC"/>
                <w:sz w:val="18"/>
              </w:rPr>
              <w:t>backend/</w:t>
            </w:r>
          </w:p>
        </w:tc>
        <w:tc>
          <w:tcPr>
            <w:tcW w:w="922" w:type="dxa"/>
            <w:tcMar>
              <w:top w:w="80" w:type="dxa"/>
              <w:left w:w="110" w:type="dxa"/>
              <w:bottom w:w="80" w:type="dxa"/>
              <w:right w:w="110" w:type="dxa"/>
            </w:tcMar>
            <w:vAlign w:val="center"/>
          </w:tcPr>
          <w:p w14:paraId="07305FC7">
            <w:pPr>
              <w:spacing w:after="0" w:line="269" w:lineRule="auto"/>
              <w:jc w:val="center"/>
            </w:pPr>
            <w:r>
              <w:rPr>
                <w:rFonts w:ascii="Noto Serif CJK SC" w:hAnsi="Noto Serif CJK SC" w:eastAsia="Noto Serif CJK SC" w:cs="Noto Serif CJK SC"/>
                <w:sz w:val="19"/>
              </w:rPr>
              <w:t>系统后端能力中心</w:t>
            </w:r>
          </w:p>
        </w:tc>
        <w:tc>
          <w:tcPr>
            <w:tcW w:w="3830" w:type="dxa"/>
            <w:tcMar>
              <w:top w:w="80" w:type="dxa"/>
              <w:left w:w="110" w:type="dxa"/>
              <w:bottom w:w="80" w:type="dxa"/>
              <w:right w:w="110" w:type="dxa"/>
            </w:tcMar>
            <w:vAlign w:val="center"/>
          </w:tcPr>
          <w:p w14:paraId="6D6038D9">
            <w:pPr>
              <w:spacing w:after="0" w:line="269" w:lineRule="auto"/>
              <w:jc w:val="left"/>
            </w:pPr>
            <w:r>
              <w:rPr>
                <w:rFonts w:ascii="Noto Sans Mono CJK SC" w:hAnsi="Noto Sans Mono CJK SC" w:eastAsia="Noto Sans Mono CJK SC" w:cs="Noto Sans Mono CJK SC"/>
                <w:sz w:val="18"/>
              </w:rPr>
              <w:t>app/main.py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app/api/v1/chat.py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app/services/rag/service.py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tests/test_main.py</w:t>
            </w:r>
          </w:p>
        </w:tc>
        <w:tc>
          <w:tcPr>
            <w:tcW w:w="1814" w:type="dxa"/>
            <w:tcMar>
              <w:top w:w="80" w:type="dxa"/>
              <w:left w:w="110" w:type="dxa"/>
              <w:bottom w:w="80" w:type="dxa"/>
              <w:right w:w="110" w:type="dxa"/>
            </w:tcMar>
            <w:vAlign w:val="center"/>
          </w:tcPr>
          <w:p w14:paraId="7BCAC05D">
            <w:pPr>
              <w:spacing w:after="0" w:line="269" w:lineRule="auto"/>
              <w:jc w:val="left"/>
            </w:pPr>
            <w:r>
              <w:rPr>
                <w:rFonts w:ascii="Noto Serif CJK SC" w:hAnsi="Noto Serif CJK SC" w:eastAsia="Noto Serif CJK SC" w:cs="Noto Serif CJK SC"/>
                <w:sz w:val="19"/>
              </w:rPr>
              <w:t>所有真实业务能力最终都落在这里</w:t>
            </w:r>
          </w:p>
        </w:tc>
        <w:tc>
          <w:tcPr>
            <w:tcW w:w="1915" w:type="dxa"/>
            <w:tcMar>
              <w:top w:w="80" w:type="dxa"/>
              <w:left w:w="110" w:type="dxa"/>
              <w:bottom w:w="80" w:type="dxa"/>
              <w:right w:w="110" w:type="dxa"/>
            </w:tcMar>
            <w:vAlign w:val="center"/>
          </w:tcPr>
          <w:p w14:paraId="64E0F278">
            <w:pPr>
              <w:spacing w:after="0" w:line="269" w:lineRule="auto"/>
              <w:jc w:val="left"/>
            </w:pPr>
            <w:r>
              <w:rPr>
                <w:rFonts w:ascii="Noto Serif CJK SC" w:hAnsi="Noto Serif CJK SC" w:eastAsia="Noto Serif CJK SC" w:cs="Noto Serif CJK SC"/>
                <w:sz w:val="19"/>
              </w:rPr>
              <w:t>鉴权、聊天、RAG、管理员、发布信息</w:t>
            </w:r>
          </w:p>
        </w:tc>
      </w:tr>
      <w:tr w14:paraId="5FDF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dxa"/>
            <w:shd w:val="clear" w:color="auto" w:fill="F7FAFD"/>
            <w:tcMar>
              <w:top w:w="80" w:type="dxa"/>
              <w:left w:w="110" w:type="dxa"/>
              <w:bottom w:w="80" w:type="dxa"/>
              <w:right w:w="110" w:type="dxa"/>
            </w:tcMar>
            <w:vAlign w:val="center"/>
          </w:tcPr>
          <w:p w14:paraId="6D158B31">
            <w:pPr>
              <w:spacing w:after="0" w:line="269" w:lineRule="auto"/>
              <w:jc w:val="center"/>
            </w:pPr>
            <w:r>
              <w:rPr>
                <w:rFonts w:ascii="Noto Sans Mono CJK SC" w:hAnsi="Noto Sans Mono CJK SC" w:eastAsia="Noto Sans Mono CJK SC" w:cs="Noto Sans Mono CJK SC"/>
                <w:sz w:val="18"/>
              </w:rPr>
              <w:t>frontend/</w:t>
            </w:r>
          </w:p>
        </w:tc>
        <w:tc>
          <w:tcPr>
            <w:tcW w:w="922" w:type="dxa"/>
            <w:shd w:val="clear" w:color="auto" w:fill="F7FAFD"/>
            <w:tcMar>
              <w:top w:w="80" w:type="dxa"/>
              <w:left w:w="110" w:type="dxa"/>
              <w:bottom w:w="80" w:type="dxa"/>
              <w:right w:w="110" w:type="dxa"/>
            </w:tcMar>
            <w:vAlign w:val="center"/>
          </w:tcPr>
          <w:p w14:paraId="4ABE87A3">
            <w:pPr>
              <w:spacing w:after="0" w:line="269" w:lineRule="auto"/>
              <w:jc w:val="center"/>
            </w:pPr>
            <w:r>
              <w:rPr>
                <w:rFonts w:ascii="Noto Serif CJK SC" w:hAnsi="Noto Serif CJK SC" w:eastAsia="Noto Serif CJK SC" w:cs="Noto Serif CJK SC"/>
                <w:sz w:val="19"/>
              </w:rPr>
              <w:t>Web 门户</w:t>
            </w:r>
          </w:p>
        </w:tc>
        <w:tc>
          <w:tcPr>
            <w:tcW w:w="3830" w:type="dxa"/>
            <w:shd w:val="clear" w:color="auto" w:fill="F7FAFD"/>
            <w:tcMar>
              <w:top w:w="80" w:type="dxa"/>
              <w:left w:w="110" w:type="dxa"/>
              <w:bottom w:w="80" w:type="dxa"/>
              <w:right w:w="110" w:type="dxa"/>
            </w:tcMar>
            <w:vAlign w:val="center"/>
          </w:tcPr>
          <w:p w14:paraId="060CD57B">
            <w:pPr>
              <w:spacing w:after="0" w:line="269" w:lineRule="auto"/>
              <w:jc w:val="left"/>
            </w:pPr>
            <w:r>
              <w:rPr>
                <w:rFonts w:ascii="Noto Sans Mono CJK SC" w:hAnsi="Noto Sans Mono CJK SC" w:eastAsia="Noto Sans Mono CJK SC" w:cs="Noto Sans Mono CJK SC"/>
                <w:sz w:val="18"/>
              </w:rPr>
              <w:t>src/App.tsx</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src/services/index.ts</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src/pages/Account.tsx</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src/pages/Admin.tsx</w:t>
            </w:r>
          </w:p>
        </w:tc>
        <w:tc>
          <w:tcPr>
            <w:tcW w:w="1814" w:type="dxa"/>
            <w:shd w:val="clear" w:color="auto" w:fill="F7FAFD"/>
            <w:tcMar>
              <w:top w:w="80" w:type="dxa"/>
              <w:left w:w="110" w:type="dxa"/>
              <w:bottom w:w="80" w:type="dxa"/>
              <w:right w:w="110" w:type="dxa"/>
            </w:tcMar>
            <w:vAlign w:val="center"/>
          </w:tcPr>
          <w:p w14:paraId="26ADF5F5">
            <w:pPr>
              <w:spacing w:after="0" w:line="269" w:lineRule="auto"/>
              <w:jc w:val="left"/>
            </w:pPr>
            <w:r>
              <w:rPr>
                <w:rFonts w:ascii="Noto Serif CJK SC" w:hAnsi="Noto Serif CJK SC" w:eastAsia="Noto Serif CJK SC" w:cs="Noto Serif CJK SC"/>
                <w:sz w:val="19"/>
              </w:rPr>
              <w:t>先看就能知道 Web 端到底负责什么</w:t>
            </w:r>
          </w:p>
        </w:tc>
        <w:tc>
          <w:tcPr>
            <w:tcW w:w="1915" w:type="dxa"/>
            <w:shd w:val="clear" w:color="auto" w:fill="F7FAFD"/>
            <w:tcMar>
              <w:top w:w="80" w:type="dxa"/>
              <w:left w:w="110" w:type="dxa"/>
              <w:bottom w:w="80" w:type="dxa"/>
              <w:right w:w="110" w:type="dxa"/>
            </w:tcMar>
            <w:vAlign w:val="center"/>
          </w:tcPr>
          <w:p w14:paraId="4BCA5652">
            <w:pPr>
              <w:spacing w:after="0" w:line="269" w:lineRule="auto"/>
              <w:jc w:val="left"/>
            </w:pPr>
            <w:r>
              <w:rPr>
                <w:rFonts w:ascii="Noto Serif CJK SC" w:hAnsi="Noto Serif CJK SC" w:eastAsia="Noto Serif CJK SC" w:cs="Noto Serif CJK SC"/>
                <w:sz w:val="19"/>
              </w:rPr>
              <w:t>门户、下载、账号管理、管理员后台</w:t>
            </w:r>
          </w:p>
        </w:tc>
      </w:tr>
      <w:tr w14:paraId="0651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dxa"/>
            <w:tcMar>
              <w:top w:w="80" w:type="dxa"/>
              <w:left w:w="110" w:type="dxa"/>
              <w:bottom w:w="80" w:type="dxa"/>
              <w:right w:w="110" w:type="dxa"/>
            </w:tcMar>
            <w:vAlign w:val="center"/>
          </w:tcPr>
          <w:p w14:paraId="06339439">
            <w:pPr>
              <w:spacing w:after="0" w:line="269" w:lineRule="auto"/>
              <w:jc w:val="center"/>
            </w:pPr>
            <w:r>
              <w:rPr>
                <w:rFonts w:ascii="Noto Sans Mono CJK SC" w:hAnsi="Noto Sans Mono CJK SC" w:eastAsia="Noto Sans Mono CJK SC" w:cs="Noto Sans Mono CJK SC"/>
                <w:sz w:val="18"/>
              </w:rPr>
              <w:t>desktop/</w:t>
            </w:r>
          </w:p>
        </w:tc>
        <w:tc>
          <w:tcPr>
            <w:tcW w:w="922" w:type="dxa"/>
            <w:tcMar>
              <w:top w:w="80" w:type="dxa"/>
              <w:left w:w="110" w:type="dxa"/>
              <w:bottom w:w="80" w:type="dxa"/>
              <w:right w:w="110" w:type="dxa"/>
            </w:tcMar>
            <w:vAlign w:val="center"/>
          </w:tcPr>
          <w:p w14:paraId="6664264E">
            <w:pPr>
              <w:spacing w:after="0" w:line="269" w:lineRule="auto"/>
              <w:jc w:val="center"/>
            </w:pPr>
            <w:r>
              <w:rPr>
                <w:rFonts w:ascii="Noto Serif CJK SC" w:hAnsi="Noto Serif CJK SC" w:eastAsia="Noto Serif CJK SC" w:cs="Noto Serif CJK SC"/>
                <w:sz w:val="19"/>
              </w:rPr>
              <w:t>桌面客户端</w:t>
            </w:r>
          </w:p>
        </w:tc>
        <w:tc>
          <w:tcPr>
            <w:tcW w:w="3830" w:type="dxa"/>
            <w:tcMar>
              <w:top w:w="80" w:type="dxa"/>
              <w:left w:w="110" w:type="dxa"/>
              <w:bottom w:w="80" w:type="dxa"/>
              <w:right w:w="110" w:type="dxa"/>
            </w:tcMar>
            <w:vAlign w:val="center"/>
          </w:tcPr>
          <w:p w14:paraId="777C5754">
            <w:pPr>
              <w:spacing w:after="0" w:line="269" w:lineRule="auto"/>
              <w:jc w:val="left"/>
            </w:pPr>
            <w:r>
              <w:rPr>
                <w:rFonts w:ascii="Noto Sans Mono CJK SC" w:hAnsi="Noto Sans Mono CJK SC" w:eastAsia="Noto Sans Mono CJK SC" w:cs="Noto Sans Mono CJK SC"/>
                <w:sz w:val="18"/>
              </w:rPr>
              <w:t>electron/main.cjs</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electron/preload.cjs</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src/pet.jsx</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src/quick-chat.jsx</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src/main-panel.jsx</w:t>
            </w:r>
          </w:p>
        </w:tc>
        <w:tc>
          <w:tcPr>
            <w:tcW w:w="1814" w:type="dxa"/>
            <w:tcMar>
              <w:top w:w="80" w:type="dxa"/>
              <w:left w:w="110" w:type="dxa"/>
              <w:bottom w:w="80" w:type="dxa"/>
              <w:right w:w="110" w:type="dxa"/>
            </w:tcMar>
            <w:vAlign w:val="center"/>
          </w:tcPr>
          <w:p w14:paraId="4403D63C">
            <w:pPr>
              <w:spacing w:after="0" w:line="269" w:lineRule="auto"/>
              <w:jc w:val="center"/>
            </w:pPr>
            <w:r>
              <w:rPr>
                <w:rFonts w:ascii="Noto Serif CJK SC" w:hAnsi="Noto Serif CJK SC" w:eastAsia="Noto Serif CJK SC" w:cs="Noto Serif CJK SC"/>
                <w:sz w:val="19"/>
              </w:rPr>
              <w:t>当前交互重点集中在这里</w:t>
            </w:r>
          </w:p>
        </w:tc>
        <w:tc>
          <w:tcPr>
            <w:tcW w:w="1915" w:type="dxa"/>
            <w:tcMar>
              <w:top w:w="80" w:type="dxa"/>
              <w:left w:w="110" w:type="dxa"/>
              <w:bottom w:w="80" w:type="dxa"/>
              <w:right w:w="110" w:type="dxa"/>
            </w:tcMar>
            <w:vAlign w:val="center"/>
          </w:tcPr>
          <w:p w14:paraId="0F61E073">
            <w:pPr>
              <w:spacing w:after="0" w:line="269" w:lineRule="auto"/>
              <w:jc w:val="left"/>
            </w:pPr>
            <w:r>
              <w:rPr>
                <w:rFonts w:ascii="Noto Serif CJK SC" w:hAnsi="Noto Serif CJK SC" w:eastAsia="Noto Serif CJK SC" w:cs="Noto Serif CJK SC"/>
                <w:sz w:val="19"/>
              </w:rPr>
              <w:t>多窗口、托盘、IPC、快捷聊天、主面板</w:t>
            </w:r>
          </w:p>
        </w:tc>
      </w:tr>
      <w:tr w14:paraId="2E62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dxa"/>
            <w:shd w:val="clear" w:color="auto" w:fill="F7FAFD"/>
            <w:tcMar>
              <w:top w:w="80" w:type="dxa"/>
              <w:left w:w="110" w:type="dxa"/>
              <w:bottom w:w="80" w:type="dxa"/>
              <w:right w:w="110" w:type="dxa"/>
            </w:tcMar>
            <w:vAlign w:val="center"/>
          </w:tcPr>
          <w:p w14:paraId="250EAF9E">
            <w:pPr>
              <w:spacing w:after="0" w:line="269" w:lineRule="auto"/>
              <w:jc w:val="center"/>
            </w:pPr>
            <w:r>
              <w:rPr>
                <w:rFonts w:ascii="Noto Sans Mono CJK SC" w:hAnsi="Noto Sans Mono CJK SC" w:eastAsia="Noto Sans Mono CJK SC" w:cs="Noto Sans Mono CJK SC"/>
                <w:sz w:val="18"/>
              </w:rPr>
              <w:t>deploy/</w:t>
            </w:r>
          </w:p>
        </w:tc>
        <w:tc>
          <w:tcPr>
            <w:tcW w:w="922" w:type="dxa"/>
            <w:shd w:val="clear" w:color="auto" w:fill="F7FAFD"/>
            <w:tcMar>
              <w:top w:w="80" w:type="dxa"/>
              <w:left w:w="110" w:type="dxa"/>
              <w:bottom w:w="80" w:type="dxa"/>
              <w:right w:w="110" w:type="dxa"/>
            </w:tcMar>
            <w:vAlign w:val="center"/>
          </w:tcPr>
          <w:p w14:paraId="1CBFC6F7">
            <w:pPr>
              <w:spacing w:after="0" w:line="269" w:lineRule="auto"/>
              <w:jc w:val="center"/>
            </w:pPr>
            <w:r>
              <w:rPr>
                <w:rFonts w:ascii="Noto Serif CJK SC" w:hAnsi="Noto Serif CJK SC" w:eastAsia="Noto Serif CJK SC" w:cs="Noto Serif CJK SC"/>
                <w:sz w:val="19"/>
              </w:rPr>
              <w:t>生产部署</w:t>
            </w:r>
          </w:p>
        </w:tc>
        <w:tc>
          <w:tcPr>
            <w:tcW w:w="3830" w:type="dxa"/>
            <w:shd w:val="clear" w:color="auto" w:fill="F7FAFD"/>
            <w:tcMar>
              <w:top w:w="80" w:type="dxa"/>
              <w:left w:w="110" w:type="dxa"/>
              <w:bottom w:w="80" w:type="dxa"/>
              <w:right w:w="110" w:type="dxa"/>
            </w:tcMar>
            <w:vAlign w:val="center"/>
          </w:tcPr>
          <w:p w14:paraId="6E3A0C4E">
            <w:pPr>
              <w:spacing w:after="0" w:line="269" w:lineRule="auto"/>
              <w:jc w:val="left"/>
            </w:pPr>
            <w:r>
              <w:rPr>
                <w:rFonts w:ascii="Noto Sans Mono CJK SC" w:hAnsi="Noto Sans Mono CJK SC" w:eastAsia="Noto Sans Mono CJK SC" w:cs="Noto Sans Mono CJK SC"/>
                <w:sz w:val="18"/>
              </w:rPr>
              <w:t>nginx.conf</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Dockerfile.nginx</w:t>
            </w:r>
          </w:p>
        </w:tc>
        <w:tc>
          <w:tcPr>
            <w:tcW w:w="1814" w:type="dxa"/>
            <w:shd w:val="clear" w:color="auto" w:fill="F7FAFD"/>
            <w:tcMar>
              <w:top w:w="80" w:type="dxa"/>
              <w:left w:w="110" w:type="dxa"/>
              <w:bottom w:w="80" w:type="dxa"/>
              <w:right w:w="110" w:type="dxa"/>
            </w:tcMar>
            <w:vAlign w:val="center"/>
          </w:tcPr>
          <w:p w14:paraId="354879F4">
            <w:pPr>
              <w:spacing w:after="0" w:line="269" w:lineRule="auto"/>
              <w:jc w:val="left"/>
            </w:pPr>
            <w:r>
              <w:rPr>
                <w:rFonts w:ascii="Noto Serif CJK SC" w:hAnsi="Noto Serif CJK SC" w:eastAsia="Noto Serif CJK SC" w:cs="Noto Serif CJK SC"/>
                <w:sz w:val="19"/>
              </w:rPr>
              <w:t>能看清生产入口、前后端组合方式</w:t>
            </w:r>
          </w:p>
        </w:tc>
        <w:tc>
          <w:tcPr>
            <w:tcW w:w="1915" w:type="dxa"/>
            <w:shd w:val="clear" w:color="auto" w:fill="F7FAFD"/>
            <w:tcMar>
              <w:top w:w="80" w:type="dxa"/>
              <w:left w:w="110" w:type="dxa"/>
              <w:bottom w:w="80" w:type="dxa"/>
              <w:right w:w="110" w:type="dxa"/>
            </w:tcMar>
            <w:vAlign w:val="center"/>
          </w:tcPr>
          <w:p w14:paraId="0D026231">
            <w:pPr>
              <w:spacing w:after="0" w:line="269" w:lineRule="auto"/>
              <w:jc w:val="left"/>
            </w:pPr>
            <w:r>
              <w:rPr>
                <w:rFonts w:ascii="Noto Serif CJK SC" w:hAnsi="Noto Serif CJK SC" w:eastAsia="Noto Serif CJK SC" w:cs="Noto Serif CJK SC"/>
                <w:sz w:val="19"/>
              </w:rPr>
              <w:t>静态资源、API 反代、下载包暴露</w:t>
            </w:r>
          </w:p>
        </w:tc>
      </w:tr>
      <w:tr w14:paraId="0148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dxa"/>
            <w:tcMar>
              <w:top w:w="80" w:type="dxa"/>
              <w:left w:w="110" w:type="dxa"/>
              <w:bottom w:w="80" w:type="dxa"/>
              <w:right w:w="110" w:type="dxa"/>
            </w:tcMar>
            <w:vAlign w:val="center"/>
          </w:tcPr>
          <w:p w14:paraId="5DCBBCDD">
            <w:pPr>
              <w:spacing w:after="0" w:line="269" w:lineRule="auto"/>
              <w:jc w:val="center"/>
            </w:pPr>
            <w:r>
              <w:rPr>
                <w:rFonts w:ascii="Noto Sans Mono CJK SC" w:hAnsi="Noto Sans Mono CJK SC" w:eastAsia="Noto Sans Mono CJK SC" w:cs="Noto Sans Mono CJK SC"/>
                <w:sz w:val="18"/>
              </w:rPr>
              <w:t>docs/</w:t>
            </w:r>
          </w:p>
        </w:tc>
        <w:tc>
          <w:tcPr>
            <w:tcW w:w="922" w:type="dxa"/>
            <w:tcMar>
              <w:top w:w="80" w:type="dxa"/>
              <w:left w:w="110" w:type="dxa"/>
              <w:bottom w:w="80" w:type="dxa"/>
              <w:right w:w="110" w:type="dxa"/>
            </w:tcMar>
            <w:vAlign w:val="center"/>
          </w:tcPr>
          <w:p w14:paraId="011EB358">
            <w:pPr>
              <w:spacing w:after="0" w:line="269" w:lineRule="auto"/>
              <w:jc w:val="center"/>
            </w:pPr>
            <w:r>
              <w:rPr>
                <w:rFonts w:ascii="Noto Serif CJK SC" w:hAnsi="Noto Serif CJK SC" w:eastAsia="Noto Serif CJK SC" w:cs="Noto Serif CJK SC"/>
                <w:sz w:val="19"/>
              </w:rPr>
              <w:t>历史文档与说明</w:t>
            </w:r>
          </w:p>
        </w:tc>
        <w:tc>
          <w:tcPr>
            <w:tcW w:w="3830" w:type="dxa"/>
            <w:tcMar>
              <w:top w:w="80" w:type="dxa"/>
              <w:left w:w="110" w:type="dxa"/>
              <w:bottom w:w="80" w:type="dxa"/>
              <w:right w:w="110" w:type="dxa"/>
            </w:tcMar>
            <w:vAlign w:val="center"/>
          </w:tcPr>
          <w:p w14:paraId="0271994A">
            <w:pPr>
              <w:spacing w:after="0" w:line="269" w:lineRule="auto"/>
              <w:jc w:val="left"/>
            </w:pPr>
            <w:r>
              <w:rPr>
                <w:rFonts w:ascii="Noto Sans Mono CJK SC" w:hAnsi="Noto Sans Mono CJK SC" w:eastAsia="Noto Sans Mono CJK SC" w:cs="Noto Sans Mono CJK SC"/>
                <w:sz w:val="18"/>
              </w:rPr>
              <w:t>API.md</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ARCHITECTURE.md</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DEPLOYMENT.md</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DEVELOPMENT_PLAN.md</w:t>
            </w:r>
          </w:p>
        </w:tc>
        <w:tc>
          <w:tcPr>
            <w:tcW w:w="1814" w:type="dxa"/>
            <w:tcMar>
              <w:top w:w="80" w:type="dxa"/>
              <w:left w:w="110" w:type="dxa"/>
              <w:bottom w:w="80" w:type="dxa"/>
              <w:right w:w="110" w:type="dxa"/>
            </w:tcMar>
            <w:vAlign w:val="center"/>
          </w:tcPr>
          <w:p w14:paraId="57E7692E">
            <w:pPr>
              <w:spacing w:after="0" w:line="269" w:lineRule="auto"/>
              <w:jc w:val="center"/>
            </w:pPr>
            <w:r>
              <w:rPr>
                <w:rFonts w:ascii="Noto Serif CJK SC" w:hAnsi="Noto Serif CJK SC" w:eastAsia="Noto Serif CJK SC" w:cs="Noto Serif CJK SC"/>
                <w:sz w:val="19"/>
              </w:rPr>
              <w:t>可辅助理解历史意图</w:t>
            </w:r>
          </w:p>
        </w:tc>
        <w:tc>
          <w:tcPr>
            <w:tcW w:w="1915" w:type="dxa"/>
            <w:tcMar>
              <w:top w:w="80" w:type="dxa"/>
              <w:left w:w="110" w:type="dxa"/>
              <w:bottom w:w="80" w:type="dxa"/>
              <w:right w:w="110" w:type="dxa"/>
            </w:tcMar>
            <w:vAlign w:val="center"/>
          </w:tcPr>
          <w:p w14:paraId="1CAEAB03">
            <w:pPr>
              <w:spacing w:after="0" w:line="269" w:lineRule="auto"/>
              <w:jc w:val="center"/>
            </w:pPr>
            <w:r>
              <w:rPr>
                <w:rFonts w:ascii="Noto Serif CJK SC" w:hAnsi="Noto Serif CJK SC" w:eastAsia="Noto Serif CJK SC" w:cs="Noto Serif CJK SC"/>
                <w:sz w:val="19"/>
              </w:rPr>
              <w:t>但必须与代码交叉校验</w:t>
            </w:r>
          </w:p>
        </w:tc>
      </w:tr>
      <w:tr w14:paraId="3EBE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dxa"/>
            <w:shd w:val="clear" w:color="auto" w:fill="F7FAFD"/>
            <w:tcMar>
              <w:top w:w="80" w:type="dxa"/>
              <w:left w:w="110" w:type="dxa"/>
              <w:bottom w:w="80" w:type="dxa"/>
              <w:right w:w="110" w:type="dxa"/>
            </w:tcMar>
            <w:vAlign w:val="center"/>
          </w:tcPr>
          <w:p w14:paraId="716E5E95">
            <w:pPr>
              <w:spacing w:after="0" w:line="269" w:lineRule="auto"/>
              <w:jc w:val="center"/>
            </w:pPr>
            <w:r>
              <w:rPr>
                <w:rFonts w:ascii="Noto Sans Mono CJK SC" w:hAnsi="Noto Sans Mono CJK SC" w:eastAsia="Noto Sans Mono CJK SC" w:cs="Noto Sans Mono CJK SC"/>
                <w:sz w:val="18"/>
              </w:rPr>
              <w:t>data/</w:t>
            </w:r>
          </w:p>
        </w:tc>
        <w:tc>
          <w:tcPr>
            <w:tcW w:w="922" w:type="dxa"/>
            <w:shd w:val="clear" w:color="auto" w:fill="F7FAFD"/>
            <w:tcMar>
              <w:top w:w="80" w:type="dxa"/>
              <w:left w:w="110" w:type="dxa"/>
              <w:bottom w:w="80" w:type="dxa"/>
              <w:right w:w="110" w:type="dxa"/>
            </w:tcMar>
            <w:vAlign w:val="center"/>
          </w:tcPr>
          <w:p w14:paraId="374AE0E5">
            <w:pPr>
              <w:spacing w:after="0" w:line="269" w:lineRule="auto"/>
              <w:jc w:val="center"/>
            </w:pPr>
            <w:r>
              <w:rPr>
                <w:rFonts w:ascii="Noto Serif CJK SC" w:hAnsi="Noto Serif CJK SC" w:eastAsia="Noto Serif CJK SC" w:cs="Noto Serif CJK SC"/>
                <w:sz w:val="19"/>
              </w:rPr>
              <w:t>持久化数据目录</w:t>
            </w:r>
          </w:p>
        </w:tc>
        <w:tc>
          <w:tcPr>
            <w:tcW w:w="3830" w:type="dxa"/>
            <w:shd w:val="clear" w:color="auto" w:fill="F7FAFD"/>
            <w:tcMar>
              <w:top w:w="80" w:type="dxa"/>
              <w:left w:w="110" w:type="dxa"/>
              <w:bottom w:w="80" w:type="dxa"/>
              <w:right w:w="110" w:type="dxa"/>
            </w:tcMar>
            <w:vAlign w:val="center"/>
          </w:tcPr>
          <w:p w14:paraId="5A6329FD">
            <w:pPr>
              <w:spacing w:after="0" w:line="269" w:lineRule="auto"/>
              <w:jc w:val="left"/>
            </w:pPr>
            <w:r>
              <w:rPr>
                <w:rFonts w:ascii="Noto Sans Mono CJK SC" w:hAnsi="Noto Sans Mono CJK SC" w:eastAsia="Noto Sans Mono CJK SC" w:cs="Noto Sans Mono CJK SC"/>
                <w:sz w:val="18"/>
              </w:rPr>
              <w:t>data/downloads/</w:t>
            </w:r>
          </w:p>
        </w:tc>
        <w:tc>
          <w:tcPr>
            <w:tcW w:w="1814" w:type="dxa"/>
            <w:shd w:val="clear" w:color="auto" w:fill="F7FAFD"/>
            <w:tcMar>
              <w:top w:w="80" w:type="dxa"/>
              <w:left w:w="110" w:type="dxa"/>
              <w:bottom w:w="80" w:type="dxa"/>
              <w:right w:w="110" w:type="dxa"/>
            </w:tcMar>
            <w:vAlign w:val="center"/>
          </w:tcPr>
          <w:p w14:paraId="33ED545D">
            <w:pPr>
              <w:spacing w:after="0" w:line="269" w:lineRule="auto"/>
              <w:jc w:val="left"/>
            </w:pPr>
            <w:r>
              <w:rPr>
                <w:rFonts w:ascii="Noto Serif CJK SC" w:hAnsi="Noto Serif CJK SC" w:eastAsia="Noto Serif CJK SC" w:cs="Noto Serif CJK SC"/>
                <w:sz w:val="19"/>
              </w:rPr>
              <w:t>看发布包和运行时目录很关键</w:t>
            </w:r>
          </w:p>
        </w:tc>
        <w:tc>
          <w:tcPr>
            <w:tcW w:w="1915" w:type="dxa"/>
            <w:shd w:val="clear" w:color="auto" w:fill="F7FAFD"/>
            <w:tcMar>
              <w:top w:w="80" w:type="dxa"/>
              <w:left w:w="110" w:type="dxa"/>
              <w:bottom w:w="80" w:type="dxa"/>
              <w:right w:w="110" w:type="dxa"/>
            </w:tcMar>
            <w:vAlign w:val="center"/>
          </w:tcPr>
          <w:p w14:paraId="649ADE36">
            <w:pPr>
              <w:spacing w:after="0" w:line="269" w:lineRule="auto"/>
              <w:jc w:val="left"/>
            </w:pPr>
            <w:r>
              <w:rPr>
                <w:rFonts w:ascii="Noto Serif CJK SC" w:hAnsi="Noto Serif CJK SC" w:eastAsia="Noto Serif CJK SC" w:cs="Noto Serif CJK SC"/>
                <w:sz w:val="19"/>
              </w:rPr>
              <w:t>安装包、向量库、数据库卷、上传文件</w:t>
            </w:r>
          </w:p>
        </w:tc>
      </w:tr>
    </w:tbl>
    <w:p w14:paraId="599AECCB"/>
    <w:p w14:paraId="69A5FA8E">
      <w:pPr>
        <w:pStyle w:val="4"/>
        <w:jc w:val="left"/>
      </w:pPr>
      <w:r>
        <w:rPr>
          <w:rFonts w:ascii="Noto Sans CJK SC" w:hAnsi="Noto Sans CJK SC" w:eastAsia="Noto Sans CJK SC" w:cs="Noto Sans CJK SC"/>
          <w:b/>
          <w:color w:val="1A4064"/>
          <w:sz w:val="25"/>
        </w:rPr>
        <w:t>4.2 backend/</w:t>
      </w:r>
    </w:p>
    <w:p w14:paraId="28DEC74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目录职责：FastAPI 应用、SQLAlchemy 模型、JWT 安全、RAG、LLM、管理员接口。</w:t>
      </w:r>
    </w:p>
    <w:p w14:paraId="79FC524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在项目中的位置：系统能力中心。</w:t>
      </w:r>
    </w:p>
    <w:p w14:paraId="42FF0D64">
      <w:pPr>
        <w:spacing w:after="60"/>
        <w:ind w:left="312" w:hanging="238"/>
        <w:rPr>
          <w:rFonts w:ascii="Noto Serif CJK SC" w:hAnsi="Noto Serif CJK SC" w:eastAsia="Noto Serif CJK SC" w:cs="Noto Serif CJK SC"/>
          <w:sz w:val="21"/>
        </w:rPr>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建议先看：</w:t>
      </w:r>
    </w:p>
    <w:p w14:paraId="7E02E7F5">
      <w:pPr>
        <w:spacing w:after="60"/>
        <w:ind w:left="312" w:firstLine="0" w:firstLineChars="0"/>
        <w:rPr>
          <w:rFonts w:hint="eastAsia" w:ascii="Noto Sans Mono CJK SC" w:hAnsi="Noto Sans Mono CJK SC" w:eastAsia="宋体" w:cs="Noto Sans Mono CJK SC"/>
          <w:color w:val="1A4064"/>
          <w:sz w:val="20"/>
          <w:u w:val="single"/>
          <w:lang w:val="en-US" w:eastAsia="zh-CN"/>
        </w:rPr>
      </w:pPr>
      <w:r>
        <w:rPr>
          <w:rFonts w:ascii="Noto Sans Mono CJK SC" w:hAnsi="Noto Sans Mono CJK SC" w:eastAsia="Noto Sans Mono CJK SC" w:cs="Noto Sans Mono CJK SC"/>
          <w:color w:val="1A4064"/>
          <w:sz w:val="20"/>
          <w:u w:val="single"/>
        </w:rPr>
        <w:t>backend/app/main.py</w:t>
      </w:r>
      <w:r>
        <w:rPr>
          <w:rFonts w:hint="eastAsia" w:ascii="Noto Sans Mono CJK SC" w:hAnsi="Noto Sans Mono CJK SC" w:eastAsia="宋体" w:cs="Noto Sans Mono CJK SC"/>
          <w:color w:val="1A4064"/>
          <w:sz w:val="20"/>
          <w:u w:val="single"/>
          <w:lang w:val="en-US" w:eastAsia="zh-CN"/>
        </w:rPr>
        <w:t xml:space="preserve"> </w:t>
      </w:r>
    </w:p>
    <w:p w14:paraId="42BA066C">
      <w:pPr>
        <w:spacing w:after="60"/>
        <w:ind w:left="312" w:firstLine="0" w:firstLineChars="0"/>
        <w:rPr>
          <w:rFonts w:hint="eastAsia" w:ascii="Noto Sans Mono CJK SC" w:hAnsi="Noto Sans Mono CJK SC" w:eastAsia="宋体" w:cs="Noto Sans Mono CJK SC"/>
          <w:color w:val="1A4064"/>
          <w:sz w:val="20"/>
          <w:u w:val="single"/>
          <w:lang w:val="en-US" w:eastAsia="zh-CN"/>
        </w:rPr>
      </w:pPr>
      <w:r>
        <w:rPr>
          <w:rFonts w:ascii="Noto Sans Mono CJK SC" w:hAnsi="Noto Sans Mono CJK SC" w:eastAsia="Noto Sans Mono CJK SC" w:cs="Noto Sans Mono CJK SC"/>
          <w:color w:val="1A4064"/>
          <w:sz w:val="20"/>
          <w:u w:val="single"/>
        </w:rPr>
        <w:t>backend/app/core/config.py</w:t>
      </w:r>
      <w:r>
        <w:rPr>
          <w:rFonts w:hint="eastAsia" w:ascii="Noto Sans Mono CJK SC" w:hAnsi="Noto Sans Mono CJK SC" w:eastAsia="宋体" w:cs="Noto Sans Mono CJK SC"/>
          <w:color w:val="1A4064"/>
          <w:sz w:val="20"/>
          <w:u w:val="single"/>
          <w:lang w:val="en-US" w:eastAsia="zh-CN"/>
        </w:rPr>
        <w:t xml:space="preserve"> </w:t>
      </w:r>
    </w:p>
    <w:p w14:paraId="43FBBA2C">
      <w:pPr>
        <w:spacing w:after="60"/>
        <w:ind w:left="312" w:firstLine="0" w:firstLineChars="0"/>
        <w:rPr>
          <w:rFonts w:hint="eastAsia" w:ascii="Noto Sans Mono CJK SC" w:hAnsi="Noto Sans Mono CJK SC" w:eastAsia="宋体" w:cs="Noto Sans Mono CJK SC"/>
          <w:color w:val="1A4064"/>
          <w:sz w:val="20"/>
          <w:u w:val="single"/>
          <w:lang w:val="en-US" w:eastAsia="zh-CN"/>
        </w:rPr>
      </w:pPr>
      <w:r>
        <w:rPr>
          <w:rFonts w:ascii="Noto Sans Mono CJK SC" w:hAnsi="Noto Sans Mono CJK SC" w:eastAsia="Noto Sans Mono CJK SC" w:cs="Noto Sans Mono CJK SC"/>
          <w:color w:val="1A4064"/>
          <w:sz w:val="20"/>
          <w:u w:val="single"/>
        </w:rPr>
        <w:t>backend/app/api/v1/chat.py</w:t>
      </w:r>
      <w:r>
        <w:rPr>
          <w:rFonts w:hint="eastAsia" w:ascii="Noto Sans Mono CJK SC" w:hAnsi="Noto Sans Mono CJK SC" w:eastAsia="宋体" w:cs="Noto Sans Mono CJK SC"/>
          <w:color w:val="1A4064"/>
          <w:sz w:val="20"/>
          <w:u w:val="single"/>
          <w:lang w:val="en-US" w:eastAsia="zh-CN"/>
        </w:rPr>
        <w:t xml:space="preserve"> </w:t>
      </w:r>
    </w:p>
    <w:p w14:paraId="18CBACB3">
      <w:pPr>
        <w:spacing w:after="60"/>
        <w:ind w:left="312" w:firstLine="0" w:firstLineChars="0"/>
        <w:rPr>
          <w:rFonts w:hint="eastAsia" w:ascii="Noto Sans Mono CJK SC" w:hAnsi="Noto Sans Mono CJK SC" w:eastAsia="宋体" w:cs="Noto Sans Mono CJK SC"/>
          <w:color w:val="1A4064"/>
          <w:sz w:val="20"/>
          <w:u w:val="single"/>
          <w:lang w:val="en-US" w:eastAsia="zh-CN"/>
        </w:rPr>
      </w:pPr>
      <w:r>
        <w:rPr>
          <w:rFonts w:ascii="Noto Sans Mono CJK SC" w:hAnsi="Noto Sans Mono CJK SC" w:eastAsia="Noto Sans Mono CJK SC" w:cs="Noto Sans Mono CJK SC"/>
          <w:color w:val="1A4064"/>
          <w:sz w:val="20"/>
          <w:u w:val="single"/>
        </w:rPr>
        <w:t>backend/app/api/v1/rag.py</w:t>
      </w:r>
      <w:r>
        <w:rPr>
          <w:rFonts w:hint="eastAsia" w:ascii="Noto Sans Mono CJK SC" w:hAnsi="Noto Sans Mono CJK SC" w:eastAsia="宋体" w:cs="Noto Sans Mono CJK SC"/>
          <w:color w:val="1A4064"/>
          <w:sz w:val="20"/>
          <w:u w:val="single"/>
          <w:lang w:val="en-US" w:eastAsia="zh-CN"/>
        </w:rPr>
        <w:t xml:space="preserve"> </w:t>
      </w:r>
    </w:p>
    <w:p w14:paraId="0B1CE51B">
      <w:pPr>
        <w:spacing w:after="60"/>
        <w:ind w:left="312" w:firstLine="0" w:firstLineChars="0"/>
        <w:rPr>
          <w:rFonts w:hint="eastAsia" w:ascii="Noto Sans Mono CJK SC" w:hAnsi="Noto Sans Mono CJK SC" w:eastAsia="宋体" w:cs="Noto Sans Mono CJK SC"/>
          <w:color w:val="1A4064"/>
          <w:sz w:val="20"/>
          <w:u w:val="single"/>
          <w:lang w:val="en-US" w:eastAsia="zh-CN"/>
        </w:rPr>
      </w:pPr>
      <w:r>
        <w:rPr>
          <w:rFonts w:ascii="Noto Sans Mono CJK SC" w:hAnsi="Noto Sans Mono CJK SC" w:eastAsia="Noto Sans Mono CJK SC" w:cs="Noto Sans Mono CJK SC"/>
          <w:color w:val="1A4064"/>
          <w:sz w:val="20"/>
          <w:u w:val="single"/>
        </w:rPr>
        <w:t>backend/app/models/database.py</w:t>
      </w:r>
      <w:r>
        <w:rPr>
          <w:rFonts w:hint="eastAsia" w:ascii="Noto Sans Mono CJK SC" w:hAnsi="Noto Sans Mono CJK SC" w:eastAsia="宋体" w:cs="Noto Sans Mono CJK SC"/>
          <w:color w:val="1A4064"/>
          <w:sz w:val="20"/>
          <w:u w:val="single"/>
          <w:lang w:val="en-US" w:eastAsia="zh-CN"/>
        </w:rPr>
        <w:t xml:space="preserve"> </w:t>
      </w:r>
    </w:p>
    <w:p w14:paraId="79E27414">
      <w:pPr>
        <w:spacing w:after="60"/>
        <w:ind w:left="312" w:firstLine="0" w:firstLineChars="0"/>
      </w:pPr>
      <w:r>
        <w:rPr>
          <w:rFonts w:ascii="Noto Sans Mono CJK SC" w:hAnsi="Noto Sans Mono CJK SC" w:eastAsia="Noto Sans Mono CJK SC" w:cs="Noto Sans Mono CJK SC"/>
          <w:color w:val="1A4064"/>
          <w:sz w:val="20"/>
          <w:u w:val="single"/>
        </w:rPr>
        <w:t>backend/tests/test_main.py</w:t>
      </w:r>
    </w:p>
    <w:p w14:paraId="088E421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新人先看它的原因：它直接决定“功能是否存在”和“返回了什么字段”。</w:t>
      </w:r>
    </w:p>
    <w:p w14:paraId="38E0681B">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可能包含的关键逻辑：</w:t>
      </w:r>
      <w:r>
        <w:br w:type="textWrapping"/>
      </w:r>
      <w:r>
        <w:rPr>
          <w:rFonts w:ascii="Noto Serif CJK SC" w:hAnsi="Noto Serif CJK SC" w:eastAsia="Noto Serif CJK SC" w:cs="Noto Serif CJK SC"/>
          <w:sz w:val="20"/>
        </w:rPr>
        <w:t>应用启动期建目录、建表、播种初始管理员聊天人格 prompt 注入RAG 检索与 sources 回传JWT 校验、管理员校验用户偏好和管理员用户管理安装包元数据发布</w:t>
      </w:r>
    </w:p>
    <w:p w14:paraId="1B1EE29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已确认点：</w:t>
      </w:r>
      <w:r>
        <w:br w:type="textWrapping"/>
      </w:r>
      <w:r>
        <w:rPr>
          <w:rFonts w:ascii="Noto Serif CJK SC" w:hAnsi="Noto Serif CJK SC" w:eastAsia="Noto Serif CJK SC" w:cs="Noto Serif CJK SC"/>
          <w:sz w:val="20"/>
        </w:rPr>
        <w:t>使用 FastAPI、Pydantic、SQLAlchemy async、ChromaDB、httpx、JWT、passlib生产默认数据库 URL 指向 Postgres测试环境切换到 SQLite</w:t>
      </w:r>
    </w:p>
    <w:p w14:paraId="54C1570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【推断】</w:t>
      </w:r>
      <w:r>
        <w:br w:type="textWrapping"/>
      </w:r>
      <w:r>
        <w:rPr>
          <w:rFonts w:ascii="Noto Sans Mono CJK SC" w:hAnsi="Noto Sans Mono CJK SC" w:eastAsia="Noto Sans Mono CJK SC" w:cs="Noto Sans Mono CJK SC"/>
          <w:sz w:val="20"/>
        </w:rPr>
        <w:t>alembic/</w:t>
      </w:r>
      <w:r>
        <w:rPr>
          <w:rFonts w:ascii="Noto Serif CJK SC" w:hAnsi="Noto Serif CJK SC" w:eastAsia="Noto Serif CJK SC" w:cs="Noto Serif CJK SC"/>
          <w:sz w:val="20"/>
        </w:rPr>
        <w:t xml:space="preserve"> 和 </w:t>
      </w:r>
      <w:r>
        <w:rPr>
          <w:rFonts w:ascii="Noto Sans Mono CJK SC" w:hAnsi="Noto Sans Mono CJK SC" w:eastAsia="Noto Sans Mono CJK SC" w:cs="Noto Sans Mono CJK SC"/>
          <w:sz w:val="20"/>
        </w:rPr>
        <w:t>alembic.ini</w:t>
      </w:r>
      <w:r>
        <w:rPr>
          <w:rFonts w:ascii="Noto Serif CJK SC" w:hAnsi="Noto Serif CJK SC" w:eastAsia="Noto Serif CJK SC" w:cs="Noto Serif CJK SC"/>
          <w:sz w:val="20"/>
        </w:rPr>
        <w:t xml:space="preserve"> 为未来或历史迁移能力，当前主流程未依赖</w:t>
      </w:r>
    </w:p>
    <w:p w14:paraId="1EE8397A">
      <w:pPr>
        <w:pStyle w:val="4"/>
        <w:jc w:val="left"/>
      </w:pPr>
      <w:r>
        <w:rPr>
          <w:rFonts w:ascii="Noto Sans CJK SC" w:hAnsi="Noto Sans CJK SC" w:eastAsia="Noto Sans CJK SC" w:cs="Noto Sans CJK SC"/>
          <w:b/>
          <w:color w:val="1A4064"/>
          <w:sz w:val="25"/>
        </w:rPr>
        <w:t>4.3 frontend/</w:t>
      </w:r>
    </w:p>
    <w:p w14:paraId="73C7B3E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目录职责：Web 门户，负责账号与发布相关体验。</w:t>
      </w:r>
    </w:p>
    <w:p w14:paraId="39D2383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在项目中的位置：门户层，不是当前核心聊天入口。</w:t>
      </w:r>
    </w:p>
    <w:p w14:paraId="5494103F">
      <w:pPr>
        <w:spacing w:after="60"/>
        <w:ind w:left="312" w:hanging="238"/>
        <w:rPr>
          <w:rFonts w:ascii="Noto Sans Mono CJK SC" w:hAnsi="Noto Sans Mono CJK SC" w:eastAsia="Noto Sans Mono CJK SC" w:cs="Noto Sans Mono CJK SC"/>
          <w:color w:val="1A4064"/>
          <w:sz w:val="20"/>
          <w:u w:val="single"/>
        </w:rPr>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建议先看：</w:t>
      </w:r>
      <w:r>
        <w:br w:type="textWrapping"/>
      </w:r>
      <w:r>
        <w:rPr>
          <w:rFonts w:ascii="Noto Sans Mono CJK SC" w:hAnsi="Noto Sans Mono CJK SC" w:eastAsia="Noto Sans Mono CJK SC" w:cs="Noto Sans Mono CJK SC"/>
          <w:color w:val="1A4064"/>
          <w:sz w:val="20"/>
          <w:u w:val="single"/>
        </w:rPr>
        <w:t>frontend/src/App.tsx</w:t>
      </w:r>
    </w:p>
    <w:p w14:paraId="5B889CDB">
      <w:pPr>
        <w:spacing w:after="60"/>
        <w:ind w:left="312" w:firstLine="0" w:firstLineChars="0"/>
        <w:rPr>
          <w:rFonts w:ascii="Noto Sans Mono CJK SC" w:hAnsi="Noto Sans Mono CJK SC" w:eastAsia="Noto Sans Mono CJK SC" w:cs="Noto Sans Mono CJK SC"/>
          <w:color w:val="1A4064"/>
          <w:sz w:val="20"/>
          <w:u w:val="single"/>
        </w:rPr>
      </w:pPr>
      <w:r>
        <w:rPr>
          <w:rFonts w:ascii="Noto Sans Mono CJK SC" w:hAnsi="Noto Sans Mono CJK SC" w:eastAsia="Noto Sans Mono CJK SC" w:cs="Noto Sans Mono CJK SC"/>
          <w:color w:val="1A4064"/>
          <w:sz w:val="20"/>
          <w:u w:val="single"/>
        </w:rPr>
        <w:t>frontend/src/services/index.ts</w:t>
      </w:r>
    </w:p>
    <w:p w14:paraId="77EB1C80">
      <w:pPr>
        <w:spacing w:after="60"/>
        <w:ind w:left="312" w:firstLine="0" w:firstLineChars="0"/>
        <w:rPr>
          <w:rFonts w:ascii="Noto Sans Mono CJK SC" w:hAnsi="Noto Sans Mono CJK SC" w:eastAsia="Noto Sans Mono CJK SC" w:cs="Noto Sans Mono CJK SC"/>
          <w:color w:val="1A4064"/>
          <w:sz w:val="20"/>
          <w:u w:val="single"/>
        </w:rPr>
      </w:pPr>
      <w:r>
        <w:rPr>
          <w:rFonts w:ascii="Noto Sans Mono CJK SC" w:hAnsi="Noto Sans Mono CJK SC" w:eastAsia="Noto Sans Mono CJK SC" w:cs="Noto Sans Mono CJK SC"/>
          <w:color w:val="1A4064"/>
          <w:sz w:val="20"/>
          <w:u w:val="single"/>
        </w:rPr>
        <w:t>frontend/src/stores/authStore.ts</w:t>
      </w:r>
    </w:p>
    <w:p w14:paraId="20AC4053">
      <w:pPr>
        <w:spacing w:after="60"/>
        <w:ind w:left="312" w:firstLine="0" w:firstLineChars="0"/>
        <w:rPr>
          <w:rFonts w:ascii="Noto Sans Mono CJK SC" w:hAnsi="Noto Sans Mono CJK SC" w:eastAsia="Noto Sans Mono CJK SC" w:cs="Noto Sans Mono CJK SC"/>
          <w:color w:val="1A4064"/>
          <w:sz w:val="20"/>
          <w:u w:val="single"/>
        </w:rPr>
      </w:pPr>
      <w:r>
        <w:rPr>
          <w:rFonts w:ascii="Noto Sans Mono CJK SC" w:hAnsi="Noto Sans Mono CJK SC" w:eastAsia="Noto Sans Mono CJK SC" w:cs="Noto Sans Mono CJK SC"/>
          <w:color w:val="1A4064"/>
          <w:sz w:val="20"/>
          <w:u w:val="single"/>
        </w:rPr>
        <w:t>frontend/src/pages/Account.tsx</w:t>
      </w:r>
    </w:p>
    <w:p w14:paraId="27F04229">
      <w:pPr>
        <w:spacing w:after="60"/>
        <w:ind w:left="312" w:firstLine="0" w:firstLineChars="0"/>
      </w:pPr>
      <w:r>
        <w:rPr>
          <w:rFonts w:ascii="Noto Sans Mono CJK SC" w:hAnsi="Noto Sans Mono CJK SC" w:eastAsia="Noto Sans Mono CJK SC" w:cs="Noto Sans Mono CJK SC"/>
          <w:color w:val="1A4064"/>
          <w:sz w:val="20"/>
          <w:u w:val="single"/>
        </w:rPr>
        <w:t>frontend/src/pages/Admin.tsx</w:t>
      </w:r>
    </w:p>
    <w:p w14:paraId="2A21F7E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新人先看它的原因：能快速确认“Web 端现在做了什么、没做什么”。</w:t>
      </w:r>
    </w:p>
    <w:p w14:paraId="2EA4A10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可能包含的关键逻辑：</w:t>
      </w:r>
      <w:r>
        <w:br w:type="textWrapping"/>
      </w:r>
      <w:r>
        <w:rPr>
          <w:rFonts w:ascii="Noto Serif CJK SC" w:hAnsi="Noto Serif CJK SC" w:eastAsia="Noto Serif CJK SC" w:cs="Noto Serif CJK SC"/>
          <w:sz w:val="20"/>
        </w:rPr>
        <w:t>登录注册找回密码账户中心与桌宠偏好修改下载页与版本检查管理员用户管理</w:t>
      </w:r>
    </w:p>
    <w:p w14:paraId="3946B8C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已确认点：</w:t>
      </w:r>
      <w:r>
        <w:br w:type="textWrapping"/>
      </w:r>
      <w:r>
        <w:rPr>
          <w:rFonts w:ascii="Noto Serif CJK SC" w:hAnsi="Noto Serif CJK SC" w:eastAsia="Noto Serif CJK SC" w:cs="Noto Serif CJK SC"/>
          <w:sz w:val="20"/>
        </w:rPr>
        <w:t>Web 路由有首页、下载、登录、注册、账户、管理页</w:t>
      </w:r>
      <w:r>
        <w:rPr>
          <w:rFonts w:hint="eastAsia" w:eastAsia="宋体" w:cs="Noto Serif CJK SC"/>
          <w:sz w:val="20"/>
          <w:lang w:eastAsia="zh-CN"/>
        </w:rPr>
        <w:t>、</w:t>
      </w:r>
      <w:r>
        <w:rPr>
          <w:rFonts w:ascii="Noto Serif CJK SC" w:hAnsi="Noto Serif CJK SC" w:eastAsia="Noto Serif CJK SC" w:cs="Noto Serif CJK SC"/>
          <w:sz w:val="20"/>
        </w:rPr>
        <w:t>没有Web 聊天页面</w:t>
      </w:r>
      <w:r>
        <w:br w:type="textWrapping"/>
      </w:r>
      <w:r>
        <w:rPr>
          <w:rFonts w:ascii="Noto Sans Mono CJK SC" w:hAnsi="Noto Sans Mono CJK SC" w:eastAsia="Noto Sans Mono CJK SC" w:cs="Noto Sans Mono CJK SC"/>
          <w:sz w:val="20"/>
        </w:rPr>
        <w:t>assets/</w:t>
      </w:r>
      <w:r>
        <w:rPr>
          <w:rFonts w:ascii="Noto Serif CJK SC" w:hAnsi="Noto Serif CJK SC" w:eastAsia="Noto Serif CJK SC" w:cs="Noto Serif CJK SC"/>
          <w:sz w:val="20"/>
        </w:rPr>
        <w:t xml:space="preserve"> 中桌宠素材同时服务 Web 展示与桌面端资源复用</w:t>
      </w:r>
    </w:p>
    <w:p w14:paraId="1CDFF0A0">
      <w:pPr>
        <w:pStyle w:val="4"/>
        <w:jc w:val="left"/>
      </w:pPr>
      <w:r>
        <w:rPr>
          <w:rFonts w:ascii="Noto Sans CJK SC" w:hAnsi="Noto Sans CJK SC" w:eastAsia="Noto Sans CJK SC" w:cs="Noto Sans CJK SC"/>
          <w:b/>
          <w:color w:val="1A4064"/>
          <w:sz w:val="25"/>
        </w:rPr>
        <w:t>4.4 desktop/</w:t>
      </w:r>
    </w:p>
    <w:p w14:paraId="1A9CC52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目录职责：Electron 桌面应用。</w:t>
      </w:r>
    </w:p>
    <w:p w14:paraId="3BEF08C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在项目中的位置：当前项目最强交互入口。</w:t>
      </w:r>
    </w:p>
    <w:p w14:paraId="534480F4">
      <w:pPr>
        <w:spacing w:after="60"/>
        <w:ind w:left="312" w:hanging="238"/>
        <w:rPr>
          <w:rFonts w:ascii="Noto Sans Mono CJK SC" w:hAnsi="Noto Sans Mono CJK SC" w:eastAsia="Noto Sans Mono CJK SC" w:cs="Noto Sans Mono CJK SC"/>
          <w:color w:val="1A4064"/>
          <w:sz w:val="20"/>
          <w:u w:val="single"/>
        </w:rPr>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建议先看：</w:t>
      </w:r>
      <w:r>
        <w:br w:type="textWrapping"/>
      </w:r>
      <w:r>
        <w:rPr>
          <w:rFonts w:ascii="Noto Sans Mono CJK SC" w:hAnsi="Noto Sans Mono CJK SC" w:eastAsia="Noto Sans Mono CJK SC" w:cs="Noto Sans Mono CJK SC"/>
          <w:color w:val="1A4064"/>
          <w:sz w:val="20"/>
          <w:u w:val="single"/>
        </w:rPr>
        <w:t>desktop/electron/main.cjs</w:t>
      </w:r>
    </w:p>
    <w:p w14:paraId="6B582FA9">
      <w:pPr>
        <w:spacing w:after="60"/>
        <w:ind w:left="312" w:firstLine="0" w:firstLineChars="0"/>
        <w:rPr>
          <w:rFonts w:ascii="Noto Sans Mono CJK SC" w:hAnsi="Noto Sans Mono CJK SC" w:eastAsia="Noto Sans Mono CJK SC" w:cs="Noto Sans Mono CJK SC"/>
          <w:color w:val="1A4064"/>
          <w:sz w:val="20"/>
          <w:u w:val="single"/>
        </w:rPr>
      </w:pPr>
      <w:r>
        <w:rPr>
          <w:rFonts w:ascii="Noto Sans Mono CJK SC" w:hAnsi="Noto Sans Mono CJK SC" w:eastAsia="Noto Sans Mono CJK SC" w:cs="Noto Sans Mono CJK SC"/>
          <w:color w:val="1A4064"/>
          <w:sz w:val="20"/>
          <w:u w:val="single"/>
        </w:rPr>
        <w:t>desktop/electron/preload.cjs</w:t>
      </w:r>
    </w:p>
    <w:p w14:paraId="7B5233F7">
      <w:pPr>
        <w:spacing w:after="60"/>
        <w:ind w:left="312" w:firstLine="0" w:firstLineChars="0"/>
        <w:rPr>
          <w:rFonts w:ascii="Noto Sans Mono CJK SC" w:hAnsi="Noto Sans Mono CJK SC" w:eastAsia="Noto Sans Mono CJK SC" w:cs="Noto Sans Mono CJK SC"/>
          <w:color w:val="1A4064"/>
          <w:sz w:val="20"/>
          <w:u w:val="single"/>
        </w:rPr>
      </w:pPr>
      <w:r>
        <w:rPr>
          <w:rFonts w:ascii="Noto Sans Mono CJK SC" w:hAnsi="Noto Sans Mono CJK SC" w:eastAsia="Noto Sans Mono CJK SC" w:cs="Noto Sans Mono CJK SC"/>
          <w:color w:val="1A4064"/>
          <w:sz w:val="20"/>
          <w:u w:val="single"/>
        </w:rPr>
        <w:t>desktop/src/shared/api.js</w:t>
      </w:r>
    </w:p>
    <w:p w14:paraId="6FB061CD">
      <w:pPr>
        <w:spacing w:after="60"/>
        <w:ind w:left="312" w:firstLine="0" w:firstLineChars="0"/>
        <w:rPr>
          <w:rFonts w:ascii="Noto Sans Mono CJK SC" w:hAnsi="Noto Sans Mono CJK SC" w:eastAsia="Noto Sans Mono CJK SC" w:cs="Noto Sans Mono CJK SC"/>
          <w:color w:val="1A4064"/>
          <w:sz w:val="20"/>
          <w:u w:val="single"/>
        </w:rPr>
      </w:pPr>
      <w:r>
        <w:rPr>
          <w:rFonts w:ascii="Noto Sans Mono CJK SC" w:hAnsi="Noto Sans Mono CJK SC" w:eastAsia="Noto Sans Mono CJK SC" w:cs="Noto Sans Mono CJK SC"/>
          <w:color w:val="1A4064"/>
          <w:sz w:val="20"/>
          <w:u w:val="single"/>
        </w:rPr>
        <w:t>desktop/src/pet.jsx</w:t>
      </w:r>
    </w:p>
    <w:p w14:paraId="722BFC9F">
      <w:pPr>
        <w:spacing w:after="60"/>
        <w:ind w:left="312" w:firstLine="0" w:firstLineChars="0"/>
        <w:rPr>
          <w:rFonts w:ascii="Noto Sans Mono CJK SC" w:hAnsi="Noto Sans Mono CJK SC" w:eastAsia="Noto Sans Mono CJK SC" w:cs="Noto Sans Mono CJK SC"/>
          <w:color w:val="1A4064"/>
          <w:sz w:val="20"/>
          <w:u w:val="single"/>
        </w:rPr>
      </w:pPr>
      <w:r>
        <w:rPr>
          <w:rFonts w:ascii="Noto Sans Mono CJK SC" w:hAnsi="Noto Sans Mono CJK SC" w:eastAsia="Noto Sans Mono CJK SC" w:cs="Noto Sans Mono CJK SC"/>
          <w:color w:val="1A4064"/>
          <w:sz w:val="20"/>
          <w:u w:val="single"/>
        </w:rPr>
        <w:t>desktop/src/quick-chat.jsx</w:t>
      </w:r>
    </w:p>
    <w:p w14:paraId="6D8E6BFD">
      <w:pPr>
        <w:spacing w:after="60"/>
        <w:ind w:left="312" w:firstLine="0" w:firstLineChars="0"/>
      </w:pPr>
      <w:r>
        <w:rPr>
          <w:rFonts w:ascii="Noto Sans Mono CJK SC" w:hAnsi="Noto Sans Mono CJK SC" w:eastAsia="Noto Sans Mono CJK SC" w:cs="Noto Sans Mono CJK SC"/>
          <w:color w:val="1A4064"/>
          <w:sz w:val="20"/>
          <w:u w:val="single"/>
        </w:rPr>
        <w:t>desktop/src/main-panel.jsx</w:t>
      </w:r>
    </w:p>
    <w:p w14:paraId="74347D6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项目差异化体验主要在桌面端。</w:t>
      </w:r>
    </w:p>
    <w:p w14:paraId="09C0E73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包含的关键逻辑：</w:t>
      </w:r>
      <w:r>
        <w:br w:type="textWrapping"/>
      </w:r>
      <w:r>
        <w:rPr>
          <w:rFonts w:ascii="Noto Serif CJK SC" w:hAnsi="Noto Serif CJK SC" w:eastAsia="Noto Serif CJK SC" w:cs="Noto Serif CJK SC"/>
          <w:sz w:val="20"/>
        </w:rPr>
        <w:t>3 窗口创建与托盘菜单pet 与 quick-chat 联动定位单击/双击/拖拽桌宠小气泡回复模式主面板聊天与知识库管理Renderer heartbeat 和调试日志</w:t>
      </w:r>
    </w:p>
    <w:p w14:paraId="261277B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已确认点：</w:t>
      </w:r>
      <w:r>
        <w:br w:type="textWrapping"/>
      </w:r>
      <w:r>
        <w:rPr>
          <w:rFonts w:ascii="Noto Serif CJK SC" w:hAnsi="Noto Serif CJK SC" w:eastAsia="Noto Serif CJK SC" w:cs="Noto Serif CJK SC"/>
          <w:sz w:val="20"/>
        </w:rPr>
        <w:t xml:space="preserve">存在 </w:t>
      </w:r>
      <w:r>
        <w:rPr>
          <w:rFonts w:ascii="Noto Sans Mono CJK SC" w:hAnsi="Noto Sans Mono CJK SC" w:eastAsia="Noto Sans Mono CJK SC" w:cs="Noto Sans Mono CJK SC"/>
          <w:sz w:val="20"/>
        </w:rPr>
        <w:t>pet / quick-chat / main-panel</w:t>
      </w:r>
      <w:r>
        <w:rPr>
          <w:rFonts w:ascii="Noto Serif CJK SC" w:hAnsi="Noto Serif CJK SC" w:eastAsia="Noto Serif CJK SC" w:cs="Noto Serif CJK SC"/>
          <w:sz w:val="20"/>
        </w:rPr>
        <w:t xml:space="preserve"> 三类窗口有 tray、auto launch、mute、runtime state、debug log、pet state sync</w:t>
      </w:r>
    </w:p>
    <w:p w14:paraId="4020E73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【推断】</w:t>
      </w:r>
      <w:r>
        <w:br w:type="textWrapping"/>
      </w:r>
      <w:r>
        <w:rPr>
          <w:rFonts w:ascii="Noto Serif CJK SC" w:hAnsi="Noto Serif CJK SC" w:eastAsia="Noto Serif CJK SC" w:cs="Noto Serif CJK SC"/>
          <w:sz w:val="20"/>
        </w:rPr>
        <w:t>这是当前最优先交付的用户面能力，而非附属演示壳</w:t>
      </w:r>
    </w:p>
    <w:p w14:paraId="71A59D13">
      <w:pPr>
        <w:pStyle w:val="4"/>
        <w:jc w:val="left"/>
      </w:pPr>
      <w:r>
        <w:rPr>
          <w:rFonts w:ascii="Noto Sans CJK SC" w:hAnsi="Noto Sans CJK SC" w:eastAsia="Noto Sans CJK SC" w:cs="Noto Sans CJK SC"/>
          <w:b/>
          <w:color w:val="1A4064"/>
          <w:sz w:val="25"/>
        </w:rPr>
        <w:t>4.5 deploy/</w:t>
      </w:r>
    </w:p>
    <w:p w14:paraId="06BFAED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目录职责：部署配置和 Nginx 镜像构建。</w:t>
      </w:r>
    </w:p>
    <w:p w14:paraId="7AA713A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在项目中的位置：生产态入口。</w:t>
      </w:r>
    </w:p>
    <w:p w14:paraId="059AE412">
      <w:pPr>
        <w:spacing w:after="60"/>
        <w:ind w:left="312" w:hanging="238"/>
        <w:rPr>
          <w:rFonts w:ascii="Noto Sans Mono CJK SC" w:hAnsi="Noto Sans Mono CJK SC" w:eastAsia="Noto Sans Mono CJK SC" w:cs="Noto Sans Mono CJK SC"/>
          <w:color w:val="1A4064"/>
          <w:sz w:val="20"/>
          <w:u w:val="single"/>
        </w:rPr>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建议先看：</w:t>
      </w:r>
      <w:r>
        <w:br w:type="textWrapping"/>
      </w:r>
      <w:r>
        <w:rPr>
          <w:rFonts w:ascii="Noto Sans Mono CJK SC" w:hAnsi="Noto Sans Mono CJK SC" w:eastAsia="Noto Sans Mono CJK SC" w:cs="Noto Sans Mono CJK SC"/>
          <w:color w:val="1A4064"/>
          <w:sz w:val="20"/>
          <w:u w:val="single"/>
        </w:rPr>
        <w:t>deploy/nginx.conf</w:t>
      </w:r>
    </w:p>
    <w:p w14:paraId="2DE04BBF">
      <w:pPr>
        <w:spacing w:after="60"/>
        <w:ind w:left="312" w:firstLine="0" w:firstLineChars="0"/>
        <w:rPr>
          <w:rFonts w:ascii="Noto Sans Mono CJK SC" w:hAnsi="Noto Sans Mono CJK SC" w:eastAsia="Noto Sans Mono CJK SC" w:cs="Noto Sans Mono CJK SC"/>
          <w:color w:val="1A4064"/>
          <w:sz w:val="20"/>
          <w:u w:val="single"/>
        </w:rPr>
      </w:pPr>
      <w:r>
        <w:rPr>
          <w:rFonts w:ascii="Noto Sans Mono CJK SC" w:hAnsi="Noto Sans Mono CJK SC" w:eastAsia="Noto Sans Mono CJK SC" w:cs="Noto Sans Mono CJK SC"/>
          <w:color w:val="1A4064"/>
          <w:sz w:val="20"/>
          <w:u w:val="single"/>
        </w:rPr>
        <w:t>deploy/Dockerfile.nginx</w:t>
      </w:r>
    </w:p>
    <w:p w14:paraId="05FFF7C6">
      <w:pPr>
        <w:spacing w:after="60"/>
        <w:ind w:left="312" w:firstLine="0" w:firstLineChars="0"/>
      </w:pPr>
      <w:r>
        <w:rPr>
          <w:rFonts w:ascii="Noto Sans Mono CJK SC" w:hAnsi="Noto Sans Mono CJK SC" w:eastAsia="Noto Sans Mono CJK SC" w:cs="Noto Sans Mono CJK SC"/>
          <w:color w:val="1A4064"/>
          <w:sz w:val="20"/>
          <w:u w:val="single"/>
        </w:rPr>
        <w:t>docker-compose.yml</w:t>
      </w:r>
    </w:p>
    <w:p w14:paraId="3C7CFC9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新人先看它的原因：能快速搞清楚发布时究竟跑哪些容器。</w:t>
      </w:r>
    </w:p>
    <w:p w14:paraId="2F3030C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可能包含的关键逻辑：</w:t>
      </w:r>
      <w:r>
        <w:br w:type="textWrapping"/>
      </w:r>
      <w:r>
        <w:rPr>
          <w:rFonts w:ascii="Noto Serif CJK SC" w:hAnsi="Noto Serif CJK SC" w:eastAsia="Noto Serif CJK SC" w:cs="Noto Serif CJK SC"/>
          <w:sz w:val="20"/>
        </w:rPr>
        <w:t>前端构建进 Nginx 镜像</w:t>
      </w:r>
      <w:r>
        <w:rPr>
          <w:rFonts w:ascii="Noto Sans Mono CJK SC" w:hAnsi="Noto Sans Mono CJK SC" w:eastAsia="Noto Sans Mono CJK SC" w:cs="Noto Sans Mono CJK SC"/>
          <w:sz w:val="20"/>
        </w:rPr>
        <w:t>/api</w:t>
      </w:r>
      <w:r>
        <w:rPr>
          <w:rFonts w:ascii="Noto Serif CJK SC" w:hAnsi="Noto Serif CJK SC" w:eastAsia="Noto Serif CJK SC" w:cs="Noto Serif CJK SC"/>
          <w:sz w:val="20"/>
        </w:rPr>
        <w:t xml:space="preserve"> 反代到 backend</w:t>
      </w:r>
      <w:r>
        <w:rPr>
          <w:rFonts w:ascii="Noto Sans Mono CJK SC" w:hAnsi="Noto Sans Mono CJK SC" w:eastAsia="Noto Sans Mono CJK SC" w:cs="Noto Sans Mono CJK SC"/>
          <w:sz w:val="20"/>
        </w:rPr>
        <w:t>/download</w:t>
      </w:r>
      <w:r>
        <w:rPr>
          <w:rFonts w:ascii="Noto Serif CJK SC" w:hAnsi="Noto Serif CJK SC" w:eastAsia="Noto Serif CJK SC" w:cs="Noto Serif CJK SC"/>
          <w:sz w:val="20"/>
        </w:rPr>
        <w:t xml:space="preserve"> 直接提供安装包登录与上传接口的限流</w:t>
      </w:r>
    </w:p>
    <w:p w14:paraId="40812F4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已确认点：</w:t>
      </w:r>
      <w:r>
        <w:br w:type="textWrapping"/>
      </w:r>
      <w:r>
        <w:rPr>
          <w:rFonts w:ascii="Noto Serif CJK SC" w:hAnsi="Noto Serif CJK SC" w:eastAsia="Noto Serif CJK SC" w:cs="Noto Serif CJK SC"/>
          <w:sz w:val="20"/>
        </w:rPr>
        <w:t xml:space="preserve">生产 compose 只有 </w:t>
      </w:r>
      <w:r>
        <w:rPr>
          <w:rFonts w:ascii="Noto Sans Mono CJK SC" w:hAnsi="Noto Sans Mono CJK SC" w:eastAsia="Noto Sans Mono CJK SC" w:cs="Noto Sans Mono CJK SC"/>
          <w:sz w:val="20"/>
        </w:rPr>
        <w:t>postgres</w:t>
      </w:r>
      <w:r>
        <w:rPr>
          <w:rFonts w:ascii="Noto Serif CJK SC" w:hAnsi="Noto Serif CJK SC" w:eastAsia="Noto Serif CJK SC" w:cs="Noto Serif CJK SC"/>
          <w:sz w:val="20"/>
        </w:rPr>
        <w:t>、</w:t>
      </w:r>
      <w:r>
        <w:rPr>
          <w:rFonts w:ascii="Noto Sans Mono CJK SC" w:hAnsi="Noto Sans Mono CJK SC" w:eastAsia="Noto Sans Mono CJK SC" w:cs="Noto Sans Mono CJK SC"/>
          <w:sz w:val="20"/>
        </w:rPr>
        <w:t>backend</w:t>
      </w:r>
      <w:r>
        <w:rPr>
          <w:rFonts w:ascii="Noto Serif CJK SC" w:hAnsi="Noto Serif CJK SC" w:eastAsia="Noto Serif CJK SC" w:cs="Noto Serif CJK SC"/>
          <w:sz w:val="20"/>
        </w:rPr>
        <w:t>、</w:t>
      </w:r>
      <w:r>
        <w:rPr>
          <w:rFonts w:ascii="Noto Sans Mono CJK SC" w:hAnsi="Noto Sans Mono CJK SC" w:eastAsia="Noto Sans Mono CJK SC" w:cs="Noto Sans Mono CJK SC"/>
          <w:sz w:val="20"/>
        </w:rPr>
        <w:t>nginx</w:t>
      </w:r>
    </w:p>
    <w:p w14:paraId="07B9234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【推断】</w:t>
      </w:r>
      <w:r>
        <w:br w:type="textWrapping"/>
      </w:r>
      <w:r>
        <w:rPr>
          <w:rFonts w:ascii="Noto Sans Mono CJK SC" w:hAnsi="Noto Sans Mono CJK SC" w:eastAsia="Noto Sans Mono CJK SC" w:cs="Noto Sans Mono CJK SC"/>
          <w:sz w:val="20"/>
        </w:rPr>
        <w:t>frontend/Dockerfile</w:t>
      </w:r>
      <w:r>
        <w:rPr>
          <w:rFonts w:ascii="Noto Serif CJK SC" w:hAnsi="Noto Serif CJK SC" w:eastAsia="Noto Serif CJK SC" w:cs="Noto Serif CJK SC"/>
          <w:sz w:val="20"/>
        </w:rPr>
        <w:t xml:space="preserve"> 和 </w:t>
      </w:r>
      <w:r>
        <w:rPr>
          <w:rFonts w:ascii="Noto Sans Mono CJK SC" w:hAnsi="Noto Sans Mono CJK SC" w:eastAsia="Noto Sans Mono CJK SC" w:cs="Noto Sans Mono CJK SC"/>
          <w:sz w:val="20"/>
        </w:rPr>
        <w:t>frontend/nginx.conf</w:t>
      </w:r>
      <w:r>
        <w:rPr>
          <w:rFonts w:ascii="Noto Serif CJK SC" w:hAnsi="Noto Serif CJK SC" w:eastAsia="Noto Serif CJK SC" w:cs="Noto Serif CJK SC"/>
          <w:sz w:val="20"/>
        </w:rPr>
        <w:t xml:space="preserve"> 更像独立 Web 站点打包方案或历史方案</w:t>
      </w:r>
    </w:p>
    <w:p w14:paraId="7249B1B5">
      <w:pPr>
        <w:pStyle w:val="4"/>
        <w:jc w:val="left"/>
      </w:pPr>
      <w:r>
        <w:rPr>
          <w:rFonts w:ascii="Noto Sans CJK SC" w:hAnsi="Noto Sans CJK SC" w:eastAsia="Noto Sans CJK SC" w:cs="Noto Sans CJK SC"/>
          <w:b/>
          <w:color w:val="1A4064"/>
          <w:sz w:val="25"/>
        </w:rPr>
        <w:t>4.6 docs/</w:t>
      </w:r>
    </w:p>
    <w:p w14:paraId="5FEEDB4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目录职责：补充说明。</w:t>
      </w:r>
    </w:p>
    <w:p w14:paraId="5B237284">
      <w:pPr>
        <w:spacing w:after="60"/>
        <w:ind w:left="312" w:hanging="238"/>
        <w:rPr>
          <w:rFonts w:ascii="Noto Sans Mono CJK SC" w:hAnsi="Noto Sans Mono CJK SC" w:eastAsia="Noto Sans Mono CJK SC" w:cs="Noto Sans Mono CJK SC"/>
          <w:sz w:val="20"/>
        </w:rPr>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已确认存在：</w:t>
      </w:r>
      <w:r>
        <w:br w:type="textWrapping"/>
      </w:r>
      <w:r>
        <w:rPr>
          <w:rFonts w:ascii="Noto Sans Mono CJK SC" w:hAnsi="Noto Sans Mono CJK SC" w:eastAsia="Noto Sans Mono CJK SC" w:cs="Noto Sans Mono CJK SC"/>
          <w:sz w:val="20"/>
        </w:rPr>
        <w:t>API.md</w:t>
      </w:r>
    </w:p>
    <w:p w14:paraId="392A5ED1">
      <w:pPr>
        <w:spacing w:after="60"/>
        <w:ind w:left="312" w:firstLine="0" w:firstLineChars="0"/>
        <w:rPr>
          <w:rFonts w:ascii="Noto Sans Mono CJK SC" w:hAnsi="Noto Sans Mono CJK SC" w:eastAsia="Noto Sans Mono CJK SC" w:cs="Noto Sans Mono CJK SC"/>
          <w:sz w:val="20"/>
        </w:rPr>
      </w:pPr>
      <w:r>
        <w:rPr>
          <w:rFonts w:ascii="Noto Sans Mono CJK SC" w:hAnsi="Noto Sans Mono CJK SC" w:eastAsia="Noto Sans Mono CJK SC" w:cs="Noto Sans Mono CJK SC"/>
          <w:sz w:val="20"/>
        </w:rPr>
        <w:t>ARCHITECTURE.md</w:t>
      </w:r>
    </w:p>
    <w:p w14:paraId="761CC917">
      <w:pPr>
        <w:spacing w:after="60"/>
        <w:ind w:left="312" w:firstLine="0" w:firstLineChars="0"/>
        <w:rPr>
          <w:rFonts w:ascii="Noto Sans Mono CJK SC" w:hAnsi="Noto Sans Mono CJK SC" w:eastAsia="Noto Sans Mono CJK SC" w:cs="Noto Sans Mono CJK SC"/>
          <w:sz w:val="20"/>
        </w:rPr>
      </w:pPr>
      <w:r>
        <w:rPr>
          <w:rFonts w:ascii="Noto Sans Mono CJK SC" w:hAnsi="Noto Sans Mono CJK SC" w:eastAsia="Noto Sans Mono CJK SC" w:cs="Noto Sans Mono CJK SC"/>
          <w:sz w:val="20"/>
        </w:rPr>
        <w:t>DEPLOYMENT.md</w:t>
      </w:r>
    </w:p>
    <w:p w14:paraId="112E9077">
      <w:pPr>
        <w:spacing w:after="60"/>
        <w:ind w:left="312" w:firstLine="0" w:firstLineChars="0"/>
        <w:rPr>
          <w:rFonts w:ascii="Noto Sans Mono CJK SC" w:hAnsi="Noto Sans Mono CJK SC" w:eastAsia="Noto Sans Mono CJK SC" w:cs="Noto Sans Mono CJK SC"/>
          <w:sz w:val="20"/>
        </w:rPr>
      </w:pPr>
      <w:r>
        <w:rPr>
          <w:rFonts w:ascii="Noto Sans Mono CJK SC" w:hAnsi="Noto Sans Mono CJK SC" w:eastAsia="Noto Sans Mono CJK SC" w:cs="Noto Sans Mono CJK SC"/>
          <w:sz w:val="20"/>
        </w:rPr>
        <w:t>GIT_DEPLOY.md</w:t>
      </w:r>
    </w:p>
    <w:p w14:paraId="784E0018">
      <w:pPr>
        <w:spacing w:after="60"/>
        <w:ind w:left="312" w:firstLine="0" w:firstLineChars="0"/>
        <w:rPr>
          <w:rFonts w:ascii="Noto Sans Mono CJK SC" w:hAnsi="Noto Sans Mono CJK SC" w:eastAsia="Noto Sans Mono CJK SC" w:cs="Noto Sans Mono CJK SC"/>
          <w:sz w:val="20"/>
        </w:rPr>
      </w:pPr>
      <w:r>
        <w:rPr>
          <w:rFonts w:ascii="Noto Sans Mono CJK SC" w:hAnsi="Noto Sans Mono CJK SC" w:eastAsia="Noto Sans Mono CJK SC" w:cs="Noto Sans Mono CJK SC"/>
          <w:sz w:val="20"/>
        </w:rPr>
        <w:t>CLOUD_SYNC_OPERATIONS.md</w:t>
      </w:r>
    </w:p>
    <w:p w14:paraId="0A5CC7B0">
      <w:pPr>
        <w:spacing w:after="60"/>
        <w:ind w:left="312" w:firstLine="0" w:firstLineChars="0"/>
      </w:pPr>
      <w:r>
        <w:rPr>
          <w:rFonts w:ascii="Noto Sans Mono CJK SC" w:hAnsi="Noto Sans Mono CJK SC" w:eastAsia="Noto Sans Mono CJK SC" w:cs="Noto Sans Mono CJK SC"/>
          <w:sz w:val="20"/>
        </w:rPr>
        <w:t>DEVELOPMENT_PLAN.md</w:t>
      </w:r>
    </w:p>
    <w:p w14:paraId="11CEE5D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可以理解历史规划与业务意图。</w:t>
      </w:r>
    </w:p>
    <w:p w14:paraId="5CD0D55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风险：</w:t>
      </w:r>
      <w:r>
        <w:br w:type="textWrapping"/>
      </w:r>
      <w:r>
        <w:rPr>
          <w:rFonts w:ascii="Noto Serif CJK SC" w:hAnsi="Noto Serif CJK SC" w:eastAsia="Noto Serif CJK SC" w:cs="Noto Serif CJK SC"/>
          <w:sz w:val="20"/>
        </w:rPr>
        <w:t>多个文档存在乱码至少部分文档与当前代码不完全同步</w:t>
      </w:r>
    </w:p>
    <w:p w14:paraId="557BE02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结论：</w:t>
      </w:r>
      <w:r>
        <w:rPr>
          <w:rFonts w:ascii="Noto Sans Mono CJK SC" w:hAnsi="Noto Sans Mono CJK SC" w:eastAsia="Noto Sans Mono CJK SC" w:cs="Noto Sans Mono CJK SC"/>
          <w:sz w:val="20"/>
        </w:rPr>
        <w:t>docs/</w:t>
      </w:r>
      <w:r>
        <w:rPr>
          <w:rFonts w:ascii="Noto Serif CJK SC" w:hAnsi="Noto Serif CJK SC" w:eastAsia="Noto Serif CJK SC" w:cs="Noto Serif CJK SC"/>
          <w:sz w:val="21"/>
        </w:rPr>
        <w:t xml:space="preserve"> 可读，但不能替代代码事实。</w:t>
      </w:r>
    </w:p>
    <w:p w14:paraId="40DB0987">
      <w:pPr>
        <w:pStyle w:val="4"/>
        <w:jc w:val="left"/>
      </w:pPr>
      <w:r>
        <w:rPr>
          <w:rFonts w:ascii="Noto Sans CJK SC" w:hAnsi="Noto Sans CJK SC" w:eastAsia="Noto Sans CJK SC" w:cs="Noto Sans CJK SC"/>
          <w:b/>
          <w:color w:val="1A4064"/>
          <w:sz w:val="25"/>
        </w:rPr>
        <w:t>4.7 data/</w:t>
      </w:r>
    </w:p>
    <w:p w14:paraId="7C3E2FE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目录职责：持久化数据。</w:t>
      </w:r>
    </w:p>
    <w:p w14:paraId="01CBD7D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已确认内容：</w:t>
      </w:r>
      <w:r>
        <w:br w:type="textWrapping"/>
      </w:r>
      <w:r>
        <w:rPr>
          <w:rFonts w:ascii="Noto Serif CJK SC" w:hAnsi="Noto Serif CJK SC" w:eastAsia="Noto Serif CJK SC" w:cs="Noto Serif CJK SC"/>
          <w:sz w:val="20"/>
        </w:rPr>
        <w:t xml:space="preserve">当前仓库中可见 </w:t>
      </w:r>
      <w:r>
        <w:rPr>
          <w:rFonts w:ascii="Noto Sans Mono CJK SC" w:hAnsi="Noto Sans Mono CJK SC" w:eastAsia="Noto Sans Mono CJK SC" w:cs="Noto Sans Mono CJK SC"/>
          <w:sz w:val="20"/>
        </w:rPr>
        <w:t>data/downloads/</w:t>
      </w:r>
      <w:r>
        <w:rPr>
          <w:rFonts w:ascii="Noto Serif CJK SC" w:hAnsi="Noto Serif CJK SC" w:eastAsia="Noto Serif CJK SC" w:cs="Noto Serif CJK SC"/>
          <w:sz w:val="20"/>
        </w:rPr>
        <w:t xml:space="preserve">配置与 compose 中还会用到 </w:t>
      </w:r>
      <w:r>
        <w:rPr>
          <w:rFonts w:ascii="Noto Sans Mono CJK SC" w:hAnsi="Noto Sans Mono CJK SC" w:eastAsia="Noto Sans Mono CJK SC" w:cs="Noto Sans Mono CJK SC"/>
          <w:sz w:val="20"/>
        </w:rPr>
        <w:t>data/postgres</w:t>
      </w:r>
      <w:r>
        <w:rPr>
          <w:rFonts w:ascii="Noto Serif CJK SC" w:hAnsi="Noto Serif CJK SC" w:eastAsia="Noto Serif CJK SC" w:cs="Noto Serif CJK SC"/>
          <w:sz w:val="20"/>
        </w:rPr>
        <w:t>、</w:t>
      </w:r>
      <w:r>
        <w:rPr>
          <w:rFonts w:ascii="Noto Sans Mono CJK SC" w:hAnsi="Noto Sans Mono CJK SC" w:eastAsia="Noto Sans Mono CJK SC" w:cs="Noto Sans Mono CJK SC"/>
          <w:sz w:val="20"/>
        </w:rPr>
        <w:t>data/uploads</w:t>
      </w:r>
      <w:r>
        <w:rPr>
          <w:rFonts w:ascii="Noto Serif CJK SC" w:hAnsi="Noto Serif CJK SC" w:eastAsia="Noto Serif CJK SC" w:cs="Noto Serif CJK SC"/>
          <w:sz w:val="20"/>
        </w:rPr>
        <w:t>、</w:t>
      </w:r>
      <w:r>
        <w:rPr>
          <w:rFonts w:ascii="Noto Sans Mono CJK SC" w:hAnsi="Noto Sans Mono CJK SC" w:eastAsia="Noto Sans Mono CJK SC" w:cs="Noto Sans Mono CJK SC"/>
          <w:sz w:val="20"/>
        </w:rPr>
        <w:t>data/chroma</w:t>
      </w:r>
    </w:p>
    <w:p w14:paraId="033E5A7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新人为什么先看：</w:t>
      </w:r>
      <w:r>
        <w:br w:type="textWrapping"/>
      </w:r>
      <w:r>
        <w:rPr>
          <w:rFonts w:ascii="Noto Serif CJK SC" w:hAnsi="Noto Serif CJK SC" w:eastAsia="Noto Serif CJK SC" w:cs="Noto Serif CJK SC"/>
          <w:sz w:val="20"/>
        </w:rPr>
        <w:t>发布包是否存在、RAG 是否落盘、数据库是否持久化都依赖这里</w:t>
      </w:r>
    </w:p>
    <w:p w14:paraId="51F67ED2">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已确认点：</w:t>
      </w:r>
      <w:r>
        <w:br w:type="textWrapping"/>
      </w:r>
      <w:r>
        <w:rPr>
          <w:rFonts w:ascii="Noto Serif CJK SC" w:hAnsi="Noto Serif CJK SC" w:eastAsia="Noto Serif CJK SC" w:cs="Noto Serif CJK SC"/>
          <w:sz w:val="20"/>
        </w:rPr>
        <w:t>安装包下载目录和版本发布功能直接关联</w:t>
      </w:r>
    </w:p>
    <w:p w14:paraId="69F5F252">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【推断】</w:t>
      </w:r>
      <w:r>
        <w:br w:type="textWrapping"/>
      </w:r>
      <w:r>
        <w:rPr>
          <w:rFonts w:ascii="Noto Serif CJK SC" w:hAnsi="Noto Serif CJK SC" w:eastAsia="Noto Serif CJK SC" w:cs="Noto Serif CJK SC"/>
          <w:sz w:val="20"/>
        </w:rPr>
        <w:t>线上排障时，</w:t>
      </w:r>
      <w:r>
        <w:rPr>
          <w:rFonts w:ascii="Noto Sans Mono CJK SC" w:hAnsi="Noto Sans Mono CJK SC" w:eastAsia="Noto Sans Mono CJK SC" w:cs="Noto Sans Mono CJK SC"/>
          <w:sz w:val="20"/>
        </w:rPr>
        <w:t>data/</w:t>
      </w:r>
      <w:r>
        <w:rPr>
          <w:rFonts w:ascii="Noto Serif CJK SC" w:hAnsi="Noto Serif CJK SC" w:eastAsia="Noto Serif CJK SC" w:cs="Noto Serif CJK SC"/>
          <w:sz w:val="20"/>
        </w:rPr>
        <w:t xml:space="preserve"> 的完整性通常比源码更先影响可用性</w:t>
      </w:r>
    </w:p>
    <w:p w14:paraId="58260433">
      <w:pPr>
        <w:spacing w:after="20"/>
      </w:pPr>
    </w:p>
    <w:p w14:paraId="3DA9CA15">
      <w:pPr>
        <w:pStyle w:val="3"/>
        <w:pBdr>
          <w:bottom w:val="single" w:color="B7C9E2" w:sz="8" w:space="6"/>
        </w:pBdr>
        <w:jc w:val="left"/>
      </w:pPr>
      <w:bookmarkStart w:id="4" w:name="_Toc24730"/>
      <w:r>
        <w:rPr>
          <w:rFonts w:ascii="Noto Sans CJK SC" w:hAnsi="Noto Sans CJK SC" w:eastAsia="Noto Sans CJK SC" w:cs="Noto Sans CJK SC"/>
          <w:b/>
          <w:color w:val="1F4E79"/>
          <w:sz w:val="31"/>
        </w:rPr>
        <w:t>5. 环境准备与依赖说明</w:t>
      </w:r>
      <w:bookmarkEnd w:id="4"/>
    </w:p>
    <w:p w14:paraId="4B7F7F6B">
      <w:pPr>
        <w:pStyle w:val="4"/>
        <w:jc w:val="left"/>
      </w:pPr>
      <w:r>
        <w:rPr>
          <w:rFonts w:ascii="Noto Sans CJK SC" w:hAnsi="Noto Sans CJK SC" w:eastAsia="Noto Sans CJK SC" w:cs="Noto Sans CJK SC"/>
          <w:b/>
          <w:color w:val="1A4064"/>
          <w:sz w:val="25"/>
        </w:rPr>
        <w:t>5.1 依赖概览</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6F60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35" w:type="dxa"/>
            <w:shd w:val="clear" w:color="auto" w:fill="385D8A"/>
            <w:tcMar>
              <w:top w:w="90" w:type="dxa"/>
              <w:left w:w="110" w:type="dxa"/>
              <w:bottom w:w="90" w:type="dxa"/>
              <w:right w:w="110" w:type="dxa"/>
            </w:tcMar>
            <w:vAlign w:val="center"/>
          </w:tcPr>
          <w:p w14:paraId="52597098">
            <w:pPr>
              <w:spacing w:after="0" w:line="259" w:lineRule="auto"/>
              <w:jc w:val="center"/>
            </w:pPr>
            <w:r>
              <w:rPr>
                <w:rFonts w:ascii="Noto Sans CJK SC" w:hAnsi="Noto Sans CJK SC" w:eastAsia="Noto Sans CJK SC" w:cs="Noto Sans CJK SC"/>
                <w:b/>
                <w:color w:val="FFFFFF"/>
                <w:sz w:val="19"/>
              </w:rPr>
              <w:t>依赖</w:t>
            </w:r>
          </w:p>
        </w:tc>
        <w:tc>
          <w:tcPr>
            <w:tcW w:w="1310" w:type="dxa"/>
            <w:shd w:val="clear" w:color="auto" w:fill="385D8A"/>
            <w:tcMar>
              <w:top w:w="90" w:type="dxa"/>
              <w:left w:w="110" w:type="dxa"/>
              <w:bottom w:w="90" w:type="dxa"/>
              <w:right w:w="110" w:type="dxa"/>
            </w:tcMar>
            <w:vAlign w:val="center"/>
          </w:tcPr>
          <w:p w14:paraId="3E1A5355">
            <w:pPr>
              <w:spacing w:after="0" w:line="259" w:lineRule="auto"/>
              <w:jc w:val="center"/>
            </w:pPr>
            <w:r>
              <w:rPr>
                <w:rFonts w:ascii="Noto Sans CJK SC" w:hAnsi="Noto Sans CJK SC" w:eastAsia="Noto Sans CJK SC" w:cs="Noto Sans CJK SC"/>
                <w:b/>
                <w:color w:val="FFFFFF"/>
                <w:sz w:val="19"/>
              </w:rPr>
              <w:t>状态</w:t>
            </w:r>
          </w:p>
        </w:tc>
        <w:tc>
          <w:tcPr>
            <w:tcW w:w="5458" w:type="dxa"/>
            <w:shd w:val="clear" w:color="auto" w:fill="385D8A"/>
            <w:tcMar>
              <w:top w:w="90" w:type="dxa"/>
              <w:left w:w="110" w:type="dxa"/>
              <w:bottom w:w="90" w:type="dxa"/>
              <w:right w:w="110" w:type="dxa"/>
            </w:tcMar>
            <w:vAlign w:val="center"/>
          </w:tcPr>
          <w:p w14:paraId="19C2B208">
            <w:pPr>
              <w:spacing w:after="0" w:line="259" w:lineRule="auto"/>
              <w:jc w:val="center"/>
            </w:pPr>
            <w:r>
              <w:rPr>
                <w:rFonts w:ascii="Noto Sans CJK SC" w:hAnsi="Noto Sans CJK SC" w:eastAsia="Noto Sans CJK SC" w:cs="Noto Sans CJK SC"/>
                <w:b/>
                <w:color w:val="FFFFFF"/>
                <w:sz w:val="19"/>
              </w:rPr>
              <w:t>说明</w:t>
            </w:r>
          </w:p>
        </w:tc>
      </w:tr>
      <w:tr w14:paraId="5E6F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5" w:type="dxa"/>
            <w:tcMar>
              <w:top w:w="80" w:type="dxa"/>
              <w:left w:w="110" w:type="dxa"/>
              <w:bottom w:w="80" w:type="dxa"/>
              <w:right w:w="110" w:type="dxa"/>
            </w:tcMar>
            <w:vAlign w:val="center"/>
          </w:tcPr>
          <w:p w14:paraId="3182FD75">
            <w:pPr>
              <w:spacing w:after="0" w:line="269" w:lineRule="auto"/>
              <w:jc w:val="center"/>
            </w:pPr>
            <w:r>
              <w:rPr>
                <w:rFonts w:ascii="Noto Serif CJK SC" w:hAnsi="Noto Serif CJK SC" w:eastAsia="Noto Serif CJK SC" w:cs="Noto Serif CJK SC"/>
                <w:sz w:val="19"/>
              </w:rPr>
              <w:t>Python</w:t>
            </w:r>
          </w:p>
        </w:tc>
        <w:tc>
          <w:tcPr>
            <w:tcW w:w="1310" w:type="dxa"/>
            <w:tcMar>
              <w:top w:w="80" w:type="dxa"/>
              <w:left w:w="110" w:type="dxa"/>
              <w:bottom w:w="80" w:type="dxa"/>
              <w:right w:w="110" w:type="dxa"/>
            </w:tcMar>
            <w:vAlign w:val="center"/>
          </w:tcPr>
          <w:p w14:paraId="7A8D6BBF">
            <w:pPr>
              <w:spacing w:after="0" w:line="269" w:lineRule="auto"/>
              <w:jc w:val="center"/>
            </w:pPr>
            <w:r>
              <w:rPr>
                <w:rFonts w:ascii="Noto Serif CJK SC" w:hAnsi="Noto Serif CJK SC" w:eastAsia="Noto Serif CJK SC" w:cs="Noto Serif CJK SC"/>
                <w:sz w:val="19"/>
              </w:rPr>
              <w:t>已确认</w:t>
            </w:r>
          </w:p>
        </w:tc>
        <w:tc>
          <w:tcPr>
            <w:tcW w:w="5458" w:type="dxa"/>
            <w:tcMar>
              <w:top w:w="80" w:type="dxa"/>
              <w:left w:w="110" w:type="dxa"/>
              <w:bottom w:w="80" w:type="dxa"/>
              <w:right w:w="110" w:type="dxa"/>
            </w:tcMar>
            <w:vAlign w:val="center"/>
          </w:tcPr>
          <w:p w14:paraId="6269282A">
            <w:pPr>
              <w:spacing w:after="0" w:line="269" w:lineRule="auto"/>
              <w:jc w:val="left"/>
            </w:pPr>
            <w:r>
              <w:rPr>
                <w:rFonts w:ascii="Noto Serif CJK SC" w:hAnsi="Noto Serif CJK SC" w:eastAsia="Noto Serif CJK SC" w:cs="Noto Serif CJK SC"/>
                <w:sz w:val="19"/>
              </w:rPr>
              <w:t xml:space="preserve">容器使用 </w:t>
            </w:r>
            <w:r>
              <w:rPr>
                <w:rFonts w:ascii="Noto Sans Mono CJK SC" w:hAnsi="Noto Sans Mono CJK SC" w:eastAsia="Noto Sans Mono CJK SC" w:cs="Noto Sans Mono CJK SC"/>
                <w:sz w:val="18"/>
              </w:rPr>
              <w:t>python:3.11.9-slim-bookworm</w:t>
            </w:r>
            <w:r>
              <w:rPr>
                <w:rFonts w:ascii="Noto Serif CJK SC" w:hAnsi="Noto Serif CJK SC" w:eastAsia="Noto Serif CJK SC" w:cs="Noto Serif CJK SC"/>
                <w:sz w:val="19"/>
              </w:rPr>
              <w:t xml:space="preserve">；本地测试跑在 Python </w:t>
            </w:r>
            <w:r>
              <w:rPr>
                <w:rFonts w:ascii="Noto Sans Mono CJK SC" w:hAnsi="Noto Sans Mono CJK SC" w:eastAsia="Noto Sans Mono CJK SC" w:cs="Noto Sans Mono CJK SC"/>
                <w:sz w:val="18"/>
              </w:rPr>
              <w:t>3.13.7</w:t>
            </w:r>
          </w:p>
        </w:tc>
      </w:tr>
      <w:tr w14:paraId="27C6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5" w:type="dxa"/>
            <w:shd w:val="clear" w:color="auto" w:fill="F7FAFD"/>
            <w:tcMar>
              <w:top w:w="80" w:type="dxa"/>
              <w:left w:w="110" w:type="dxa"/>
              <w:bottom w:w="80" w:type="dxa"/>
              <w:right w:w="110" w:type="dxa"/>
            </w:tcMar>
            <w:vAlign w:val="center"/>
          </w:tcPr>
          <w:p w14:paraId="5A2EE60E">
            <w:pPr>
              <w:spacing w:after="0" w:line="269" w:lineRule="auto"/>
              <w:jc w:val="center"/>
            </w:pPr>
            <w:r>
              <w:rPr>
                <w:rFonts w:ascii="Noto Serif CJK SC" w:hAnsi="Noto Serif CJK SC" w:eastAsia="Noto Serif CJK SC" w:cs="Noto Serif CJK SC"/>
                <w:sz w:val="19"/>
              </w:rPr>
              <w:t>Node.js</w:t>
            </w:r>
          </w:p>
        </w:tc>
        <w:tc>
          <w:tcPr>
            <w:tcW w:w="1310" w:type="dxa"/>
            <w:shd w:val="clear" w:color="auto" w:fill="F7FAFD"/>
            <w:tcMar>
              <w:top w:w="80" w:type="dxa"/>
              <w:left w:w="110" w:type="dxa"/>
              <w:bottom w:w="80" w:type="dxa"/>
              <w:right w:w="110" w:type="dxa"/>
            </w:tcMar>
            <w:vAlign w:val="center"/>
          </w:tcPr>
          <w:p w14:paraId="32E23F14">
            <w:pPr>
              <w:spacing w:after="0" w:line="269" w:lineRule="auto"/>
              <w:jc w:val="center"/>
            </w:pPr>
            <w:r>
              <w:rPr>
                <w:rFonts w:ascii="Noto Serif CJK SC" w:hAnsi="Noto Serif CJK SC" w:eastAsia="Noto Serif CJK SC" w:cs="Noto Serif CJK SC"/>
                <w:sz w:val="19"/>
              </w:rPr>
              <w:t>已确认/建议</w:t>
            </w:r>
          </w:p>
        </w:tc>
        <w:tc>
          <w:tcPr>
            <w:tcW w:w="5458" w:type="dxa"/>
            <w:shd w:val="clear" w:color="auto" w:fill="F7FAFD"/>
            <w:tcMar>
              <w:top w:w="80" w:type="dxa"/>
              <w:left w:w="110" w:type="dxa"/>
              <w:bottom w:w="80" w:type="dxa"/>
              <w:right w:w="110" w:type="dxa"/>
            </w:tcMar>
            <w:vAlign w:val="center"/>
          </w:tcPr>
          <w:p w14:paraId="37615594">
            <w:pPr>
              <w:spacing w:after="0" w:line="269" w:lineRule="auto"/>
              <w:jc w:val="left"/>
            </w:pPr>
            <w:r>
              <w:rPr>
                <w:rFonts w:ascii="Noto Sans Mono CJK SC" w:hAnsi="Noto Sans Mono CJK SC" w:eastAsia="Noto Sans Mono CJK SC" w:cs="Noto Sans Mono CJK SC"/>
                <w:sz w:val="18"/>
              </w:rPr>
              <w:t>frontend</w:t>
            </w:r>
            <w:r>
              <w:rPr>
                <w:rFonts w:ascii="Noto Serif CJK SC" w:hAnsi="Noto Serif CJK SC" w:eastAsia="Noto Serif CJK SC" w:cs="Noto Serif CJK SC"/>
                <w:sz w:val="19"/>
              </w:rPr>
              <w:t xml:space="preserve"> 容器用 Node 20，</w:t>
            </w:r>
            <w:r>
              <w:rPr>
                <w:rFonts w:ascii="Noto Sans Mono CJK SC" w:hAnsi="Noto Sans Mono CJK SC" w:eastAsia="Noto Sans Mono CJK SC" w:cs="Noto Sans Mono CJK SC"/>
                <w:sz w:val="18"/>
              </w:rPr>
              <w:t>desktop</w:t>
            </w:r>
            <w:r>
              <w:rPr>
                <w:rFonts w:ascii="Noto Serif CJK SC" w:hAnsi="Noto Serif CJK SC" w:eastAsia="Noto Serif CJK SC" w:cs="Noto Serif CJK SC"/>
                <w:sz w:val="19"/>
              </w:rPr>
              <w:t xml:space="preserve"> 构建环境也依赖 Node；建议本地使用 Node 20.x</w:t>
            </w:r>
          </w:p>
        </w:tc>
      </w:tr>
      <w:tr w14:paraId="4DBB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5" w:type="dxa"/>
            <w:tcMar>
              <w:top w:w="80" w:type="dxa"/>
              <w:left w:w="110" w:type="dxa"/>
              <w:bottom w:w="80" w:type="dxa"/>
              <w:right w:w="110" w:type="dxa"/>
            </w:tcMar>
            <w:vAlign w:val="center"/>
          </w:tcPr>
          <w:p w14:paraId="6C39C3B1">
            <w:pPr>
              <w:spacing w:after="0" w:line="269" w:lineRule="auto"/>
              <w:jc w:val="center"/>
            </w:pPr>
            <w:r>
              <w:rPr>
                <w:rFonts w:ascii="Noto Serif CJK SC" w:hAnsi="Noto Serif CJK SC" w:eastAsia="Noto Serif CJK SC" w:cs="Noto Serif CJK SC"/>
                <w:sz w:val="19"/>
              </w:rPr>
              <w:t>npm</w:t>
            </w:r>
          </w:p>
        </w:tc>
        <w:tc>
          <w:tcPr>
            <w:tcW w:w="1310" w:type="dxa"/>
            <w:tcMar>
              <w:top w:w="80" w:type="dxa"/>
              <w:left w:w="110" w:type="dxa"/>
              <w:bottom w:w="80" w:type="dxa"/>
              <w:right w:w="110" w:type="dxa"/>
            </w:tcMar>
            <w:vAlign w:val="center"/>
          </w:tcPr>
          <w:p w14:paraId="7E4DD4EC">
            <w:pPr>
              <w:spacing w:after="0" w:line="269" w:lineRule="auto"/>
              <w:jc w:val="center"/>
            </w:pPr>
            <w:r>
              <w:rPr>
                <w:rFonts w:ascii="Noto Serif CJK SC" w:hAnsi="Noto Serif CJK SC" w:eastAsia="Noto Serif CJK SC" w:cs="Noto Serif CJK SC"/>
                <w:sz w:val="19"/>
              </w:rPr>
              <w:t>已确认</w:t>
            </w:r>
          </w:p>
        </w:tc>
        <w:tc>
          <w:tcPr>
            <w:tcW w:w="5458" w:type="dxa"/>
            <w:tcMar>
              <w:top w:w="80" w:type="dxa"/>
              <w:left w:w="110" w:type="dxa"/>
              <w:bottom w:w="80" w:type="dxa"/>
              <w:right w:w="110" w:type="dxa"/>
            </w:tcMar>
            <w:vAlign w:val="center"/>
          </w:tcPr>
          <w:p w14:paraId="6D36E375">
            <w:pPr>
              <w:spacing w:after="0" w:line="269" w:lineRule="auto"/>
              <w:jc w:val="left"/>
            </w:pPr>
            <w:r>
              <w:rPr>
                <w:rFonts w:ascii="Noto Sans Mono CJK SC" w:hAnsi="Noto Sans Mono CJK SC" w:eastAsia="Noto Sans Mono CJK SC" w:cs="Noto Sans Mono CJK SC"/>
                <w:sz w:val="18"/>
              </w:rPr>
              <w:t>frontend</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desktop</w:t>
            </w:r>
            <w:r>
              <w:rPr>
                <w:rFonts w:ascii="Noto Serif CJK SC" w:hAnsi="Noto Serif CJK SC" w:eastAsia="Noto Serif CJK SC" w:cs="Noto Serif CJK SC"/>
                <w:sz w:val="19"/>
              </w:rPr>
              <w:t xml:space="preserve"> 都依赖 </w:t>
            </w:r>
            <w:r>
              <w:rPr>
                <w:rFonts w:ascii="Noto Sans Mono CJK SC" w:hAnsi="Noto Sans Mono CJK SC" w:eastAsia="Noto Sans Mono CJK SC" w:cs="Noto Sans Mono CJK SC"/>
                <w:sz w:val="18"/>
              </w:rPr>
              <w:t>npm.cmd</w:t>
            </w:r>
          </w:p>
        </w:tc>
      </w:tr>
      <w:tr w14:paraId="0EC4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5" w:type="dxa"/>
            <w:shd w:val="clear" w:color="auto" w:fill="F7FAFD"/>
            <w:tcMar>
              <w:top w:w="80" w:type="dxa"/>
              <w:left w:w="110" w:type="dxa"/>
              <w:bottom w:w="80" w:type="dxa"/>
              <w:right w:w="110" w:type="dxa"/>
            </w:tcMar>
            <w:vAlign w:val="center"/>
          </w:tcPr>
          <w:p w14:paraId="0A82F16C">
            <w:pPr>
              <w:spacing w:after="0" w:line="269" w:lineRule="auto"/>
              <w:jc w:val="center"/>
            </w:pPr>
            <w:r>
              <w:rPr>
                <w:rFonts w:ascii="Noto Serif CJK SC" w:hAnsi="Noto Serif CJK SC" w:eastAsia="Noto Serif CJK SC" w:cs="Noto Serif CJK SC"/>
                <w:sz w:val="19"/>
              </w:rPr>
              <w:t>Docker</w:t>
            </w:r>
          </w:p>
        </w:tc>
        <w:tc>
          <w:tcPr>
            <w:tcW w:w="1310" w:type="dxa"/>
            <w:shd w:val="clear" w:color="auto" w:fill="F7FAFD"/>
            <w:tcMar>
              <w:top w:w="80" w:type="dxa"/>
              <w:left w:w="110" w:type="dxa"/>
              <w:bottom w:w="80" w:type="dxa"/>
              <w:right w:w="110" w:type="dxa"/>
            </w:tcMar>
            <w:vAlign w:val="center"/>
          </w:tcPr>
          <w:p w14:paraId="26941E63">
            <w:pPr>
              <w:spacing w:after="0" w:line="269" w:lineRule="auto"/>
              <w:jc w:val="center"/>
            </w:pPr>
            <w:r>
              <w:rPr>
                <w:rFonts w:ascii="Noto Serif CJK SC" w:hAnsi="Noto Serif CJK SC" w:eastAsia="Noto Serif CJK SC" w:cs="Noto Serif CJK SC"/>
                <w:sz w:val="19"/>
              </w:rPr>
              <w:t>已确认</w:t>
            </w:r>
          </w:p>
        </w:tc>
        <w:tc>
          <w:tcPr>
            <w:tcW w:w="5458" w:type="dxa"/>
            <w:shd w:val="clear" w:color="auto" w:fill="F7FAFD"/>
            <w:tcMar>
              <w:top w:w="80" w:type="dxa"/>
              <w:left w:w="110" w:type="dxa"/>
              <w:bottom w:w="80" w:type="dxa"/>
              <w:right w:w="110" w:type="dxa"/>
            </w:tcMar>
            <w:vAlign w:val="center"/>
          </w:tcPr>
          <w:p w14:paraId="73C7286C">
            <w:pPr>
              <w:spacing w:after="0" w:line="269" w:lineRule="auto"/>
              <w:jc w:val="left"/>
            </w:pPr>
            <w:r>
              <w:rPr>
                <w:rFonts w:ascii="Noto Serif CJK SC" w:hAnsi="Noto Serif CJK SC" w:eastAsia="Noto Serif CJK SC" w:cs="Noto Serif CJK SC"/>
                <w:sz w:val="19"/>
              </w:rPr>
              <w:t>生产部署依赖</w:t>
            </w:r>
          </w:p>
        </w:tc>
      </w:tr>
      <w:tr w14:paraId="1AEA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5" w:type="dxa"/>
            <w:tcMar>
              <w:top w:w="80" w:type="dxa"/>
              <w:left w:w="110" w:type="dxa"/>
              <w:bottom w:w="80" w:type="dxa"/>
              <w:right w:w="110" w:type="dxa"/>
            </w:tcMar>
            <w:vAlign w:val="center"/>
          </w:tcPr>
          <w:p w14:paraId="2A878BE5">
            <w:pPr>
              <w:spacing w:after="0" w:line="269" w:lineRule="auto"/>
              <w:jc w:val="center"/>
            </w:pPr>
            <w:r>
              <w:rPr>
                <w:rFonts w:ascii="Noto Serif CJK SC" w:hAnsi="Noto Serif CJK SC" w:eastAsia="Noto Serif CJK SC" w:cs="Noto Serif CJK SC"/>
                <w:sz w:val="19"/>
              </w:rPr>
              <w:t>Docker Compose</w:t>
            </w:r>
          </w:p>
        </w:tc>
        <w:tc>
          <w:tcPr>
            <w:tcW w:w="1310" w:type="dxa"/>
            <w:tcMar>
              <w:top w:w="80" w:type="dxa"/>
              <w:left w:w="110" w:type="dxa"/>
              <w:bottom w:w="80" w:type="dxa"/>
              <w:right w:w="110" w:type="dxa"/>
            </w:tcMar>
            <w:vAlign w:val="center"/>
          </w:tcPr>
          <w:p w14:paraId="4AC07833">
            <w:pPr>
              <w:spacing w:after="0" w:line="269" w:lineRule="auto"/>
              <w:jc w:val="center"/>
            </w:pPr>
            <w:r>
              <w:rPr>
                <w:rFonts w:ascii="Noto Serif CJK SC" w:hAnsi="Noto Serif CJK SC" w:eastAsia="Noto Serif CJK SC" w:cs="Noto Serif CJK SC"/>
                <w:sz w:val="19"/>
              </w:rPr>
              <w:t>已确认</w:t>
            </w:r>
          </w:p>
        </w:tc>
        <w:tc>
          <w:tcPr>
            <w:tcW w:w="5458" w:type="dxa"/>
            <w:tcMar>
              <w:top w:w="80" w:type="dxa"/>
              <w:left w:w="110" w:type="dxa"/>
              <w:bottom w:w="80" w:type="dxa"/>
              <w:right w:w="110" w:type="dxa"/>
            </w:tcMar>
            <w:vAlign w:val="center"/>
          </w:tcPr>
          <w:p w14:paraId="55628AAF">
            <w:pPr>
              <w:spacing w:after="0" w:line="269" w:lineRule="auto"/>
              <w:jc w:val="left"/>
            </w:pPr>
            <w:r>
              <w:rPr>
                <w:rFonts w:ascii="Noto Serif CJK SC" w:hAnsi="Noto Serif CJK SC" w:eastAsia="Noto Serif CJK SC" w:cs="Noto Serif CJK SC"/>
                <w:sz w:val="19"/>
              </w:rPr>
              <w:t xml:space="preserve">通过 </w:t>
            </w:r>
            <w:r>
              <w:rPr>
                <w:rFonts w:ascii="Noto Sans Mono CJK SC" w:hAnsi="Noto Sans Mono CJK SC" w:eastAsia="Noto Sans Mono CJK SC" w:cs="Noto Sans Mono CJK SC"/>
                <w:sz w:val="18"/>
              </w:rPr>
              <w:t>docker compose up -d --build</w:t>
            </w:r>
            <w:r>
              <w:rPr>
                <w:rFonts w:ascii="Noto Serif CJK SC" w:hAnsi="Noto Serif CJK SC" w:eastAsia="Noto Serif CJK SC" w:cs="Noto Serif CJK SC"/>
                <w:sz w:val="19"/>
              </w:rPr>
              <w:t xml:space="preserve"> 启动</w:t>
            </w:r>
          </w:p>
        </w:tc>
      </w:tr>
      <w:tr w14:paraId="3236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5" w:type="dxa"/>
            <w:shd w:val="clear" w:color="auto" w:fill="F7FAFD"/>
            <w:tcMar>
              <w:top w:w="80" w:type="dxa"/>
              <w:left w:w="110" w:type="dxa"/>
              <w:bottom w:w="80" w:type="dxa"/>
              <w:right w:w="110" w:type="dxa"/>
            </w:tcMar>
            <w:vAlign w:val="center"/>
          </w:tcPr>
          <w:p w14:paraId="43C3D494">
            <w:pPr>
              <w:spacing w:after="0" w:line="269" w:lineRule="auto"/>
              <w:jc w:val="center"/>
            </w:pPr>
            <w:r>
              <w:rPr>
                <w:rFonts w:ascii="Noto Serif CJK SC" w:hAnsi="Noto Serif CJK SC" w:eastAsia="Noto Serif CJK SC" w:cs="Noto Serif CJK SC"/>
                <w:sz w:val="19"/>
              </w:rPr>
              <w:t>Postgres</w:t>
            </w:r>
          </w:p>
        </w:tc>
        <w:tc>
          <w:tcPr>
            <w:tcW w:w="1310" w:type="dxa"/>
            <w:shd w:val="clear" w:color="auto" w:fill="F7FAFD"/>
            <w:tcMar>
              <w:top w:w="80" w:type="dxa"/>
              <w:left w:w="110" w:type="dxa"/>
              <w:bottom w:w="80" w:type="dxa"/>
              <w:right w:w="110" w:type="dxa"/>
            </w:tcMar>
            <w:vAlign w:val="center"/>
          </w:tcPr>
          <w:p w14:paraId="3C4153EC">
            <w:pPr>
              <w:spacing w:after="0" w:line="269" w:lineRule="auto"/>
              <w:jc w:val="center"/>
            </w:pPr>
            <w:r>
              <w:rPr>
                <w:rFonts w:ascii="Noto Serif CJK SC" w:hAnsi="Noto Serif CJK SC" w:eastAsia="Noto Serif CJK SC" w:cs="Noto Serif CJK SC"/>
                <w:sz w:val="19"/>
              </w:rPr>
              <w:t>已确认</w:t>
            </w:r>
          </w:p>
        </w:tc>
        <w:tc>
          <w:tcPr>
            <w:tcW w:w="5458" w:type="dxa"/>
            <w:shd w:val="clear" w:color="auto" w:fill="F7FAFD"/>
            <w:tcMar>
              <w:top w:w="80" w:type="dxa"/>
              <w:left w:w="110" w:type="dxa"/>
              <w:bottom w:w="80" w:type="dxa"/>
              <w:right w:w="110" w:type="dxa"/>
            </w:tcMar>
            <w:vAlign w:val="center"/>
          </w:tcPr>
          <w:p w14:paraId="733BA9E1">
            <w:pPr>
              <w:spacing w:after="0" w:line="269" w:lineRule="auto"/>
              <w:jc w:val="left"/>
            </w:pPr>
            <w:r>
              <w:rPr>
                <w:rFonts w:ascii="Noto Serif CJK SC" w:hAnsi="Noto Serif CJK SC" w:eastAsia="Noto Serif CJK SC" w:cs="Noto Serif CJK SC"/>
                <w:sz w:val="19"/>
              </w:rPr>
              <w:t xml:space="preserve">compose 中使用 </w:t>
            </w:r>
            <w:r>
              <w:rPr>
                <w:rFonts w:ascii="Noto Sans Mono CJK SC" w:hAnsi="Noto Sans Mono CJK SC" w:eastAsia="Noto Sans Mono CJK SC" w:cs="Noto Sans Mono CJK SC"/>
                <w:sz w:val="18"/>
              </w:rPr>
              <w:t>postgres:14-alpine</w:t>
            </w:r>
          </w:p>
        </w:tc>
      </w:tr>
      <w:tr w14:paraId="7804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5" w:type="dxa"/>
            <w:tcMar>
              <w:top w:w="80" w:type="dxa"/>
              <w:left w:w="110" w:type="dxa"/>
              <w:bottom w:w="80" w:type="dxa"/>
              <w:right w:w="110" w:type="dxa"/>
            </w:tcMar>
            <w:vAlign w:val="center"/>
          </w:tcPr>
          <w:p w14:paraId="26E8BCC3">
            <w:pPr>
              <w:spacing w:after="0" w:line="269" w:lineRule="auto"/>
              <w:jc w:val="center"/>
            </w:pPr>
            <w:r>
              <w:rPr>
                <w:rFonts w:ascii="Noto Serif CJK SC" w:hAnsi="Noto Serif CJK SC" w:eastAsia="Noto Serif CJK SC" w:cs="Noto Serif CJK SC"/>
                <w:sz w:val="19"/>
              </w:rPr>
              <w:t>ChromaDB</w:t>
            </w:r>
          </w:p>
        </w:tc>
        <w:tc>
          <w:tcPr>
            <w:tcW w:w="1310" w:type="dxa"/>
            <w:tcMar>
              <w:top w:w="80" w:type="dxa"/>
              <w:left w:w="110" w:type="dxa"/>
              <w:bottom w:w="80" w:type="dxa"/>
              <w:right w:w="110" w:type="dxa"/>
            </w:tcMar>
            <w:vAlign w:val="center"/>
          </w:tcPr>
          <w:p w14:paraId="405E5507">
            <w:pPr>
              <w:spacing w:after="0" w:line="269" w:lineRule="auto"/>
              <w:jc w:val="center"/>
            </w:pPr>
            <w:r>
              <w:rPr>
                <w:rFonts w:ascii="Noto Serif CJK SC" w:hAnsi="Noto Serif CJK SC" w:eastAsia="Noto Serif CJK SC" w:cs="Noto Serif CJK SC"/>
                <w:sz w:val="19"/>
              </w:rPr>
              <w:t>已确认</w:t>
            </w:r>
          </w:p>
        </w:tc>
        <w:tc>
          <w:tcPr>
            <w:tcW w:w="5458" w:type="dxa"/>
            <w:tcMar>
              <w:top w:w="80" w:type="dxa"/>
              <w:left w:w="110" w:type="dxa"/>
              <w:bottom w:w="80" w:type="dxa"/>
              <w:right w:w="110" w:type="dxa"/>
            </w:tcMar>
            <w:vAlign w:val="center"/>
          </w:tcPr>
          <w:p w14:paraId="2CE5007F">
            <w:pPr>
              <w:spacing w:after="0" w:line="269" w:lineRule="auto"/>
              <w:jc w:val="left"/>
            </w:pPr>
            <w:r>
              <w:rPr>
                <w:rFonts w:ascii="Noto Serif CJK SC" w:hAnsi="Noto Serif CJK SC" w:eastAsia="Noto Serif CJK SC" w:cs="Noto Serif CJK SC"/>
                <w:sz w:val="19"/>
              </w:rPr>
              <w:t>后端 RAG 本地持久化向量库</w:t>
            </w:r>
          </w:p>
        </w:tc>
      </w:tr>
      <w:tr w14:paraId="1CC5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5" w:type="dxa"/>
            <w:shd w:val="clear" w:color="auto" w:fill="F7FAFD"/>
            <w:tcMar>
              <w:top w:w="80" w:type="dxa"/>
              <w:left w:w="110" w:type="dxa"/>
              <w:bottom w:w="80" w:type="dxa"/>
              <w:right w:w="110" w:type="dxa"/>
            </w:tcMar>
            <w:vAlign w:val="center"/>
          </w:tcPr>
          <w:p w14:paraId="580E5282">
            <w:pPr>
              <w:spacing w:after="0" w:line="269" w:lineRule="auto"/>
              <w:jc w:val="center"/>
            </w:pPr>
            <w:r>
              <w:rPr>
                <w:rFonts w:ascii="Noto Serif CJK SC" w:hAnsi="Noto Serif CJK SC" w:eastAsia="Noto Serif CJK SC" w:cs="Noto Serif CJK SC"/>
                <w:sz w:val="19"/>
              </w:rPr>
              <w:t>智谱 API</w:t>
            </w:r>
          </w:p>
        </w:tc>
        <w:tc>
          <w:tcPr>
            <w:tcW w:w="1310" w:type="dxa"/>
            <w:shd w:val="clear" w:color="auto" w:fill="F7FAFD"/>
            <w:tcMar>
              <w:top w:w="80" w:type="dxa"/>
              <w:left w:w="110" w:type="dxa"/>
              <w:bottom w:w="80" w:type="dxa"/>
              <w:right w:w="110" w:type="dxa"/>
            </w:tcMar>
            <w:vAlign w:val="center"/>
          </w:tcPr>
          <w:p w14:paraId="2CC7757D">
            <w:pPr>
              <w:spacing w:after="0" w:line="269" w:lineRule="auto"/>
              <w:jc w:val="center"/>
            </w:pPr>
            <w:r>
              <w:rPr>
                <w:rFonts w:ascii="Noto Serif CJK SC" w:hAnsi="Noto Serif CJK SC" w:eastAsia="Noto Serif CJK SC" w:cs="Noto Serif CJK SC"/>
                <w:sz w:val="19"/>
              </w:rPr>
              <w:t>已确认</w:t>
            </w:r>
          </w:p>
        </w:tc>
        <w:tc>
          <w:tcPr>
            <w:tcW w:w="5458" w:type="dxa"/>
            <w:shd w:val="clear" w:color="auto" w:fill="F7FAFD"/>
            <w:tcMar>
              <w:top w:w="80" w:type="dxa"/>
              <w:left w:w="110" w:type="dxa"/>
              <w:bottom w:w="80" w:type="dxa"/>
              <w:right w:w="110" w:type="dxa"/>
            </w:tcMar>
            <w:vAlign w:val="center"/>
          </w:tcPr>
          <w:p w14:paraId="7CBA0C30">
            <w:pPr>
              <w:spacing w:after="0" w:line="269" w:lineRule="auto"/>
              <w:jc w:val="left"/>
            </w:pPr>
            <w:r>
              <w:rPr>
                <w:rFonts w:ascii="Noto Serif CJK SC" w:hAnsi="Noto Serif CJK SC" w:eastAsia="Noto Serif CJK SC" w:cs="Noto Serif CJK SC"/>
                <w:sz w:val="19"/>
              </w:rPr>
              <w:t xml:space="preserve">当前唯一已实现的模型 provider 是 </w:t>
            </w:r>
            <w:r>
              <w:rPr>
                <w:rFonts w:ascii="Noto Sans Mono CJK SC" w:hAnsi="Noto Sans Mono CJK SC" w:eastAsia="Noto Sans Mono CJK SC" w:cs="Noto Sans Mono CJK SC"/>
                <w:sz w:val="18"/>
              </w:rPr>
              <w:t>ZHIPU</w:t>
            </w:r>
          </w:p>
        </w:tc>
      </w:tr>
      <w:tr w14:paraId="691B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5" w:type="dxa"/>
            <w:tcMar>
              <w:top w:w="80" w:type="dxa"/>
              <w:left w:w="110" w:type="dxa"/>
              <w:bottom w:w="80" w:type="dxa"/>
              <w:right w:w="110" w:type="dxa"/>
            </w:tcMar>
            <w:vAlign w:val="center"/>
          </w:tcPr>
          <w:p w14:paraId="5147B420">
            <w:pPr>
              <w:spacing w:after="0" w:line="269" w:lineRule="auto"/>
              <w:jc w:val="center"/>
            </w:pPr>
            <w:r>
              <w:rPr>
                <w:rFonts w:ascii="Noto Serif CJK SC" w:hAnsi="Noto Serif CJK SC" w:eastAsia="Noto Serif CJK SC" w:cs="Noto Serif CJK SC"/>
                <w:sz w:val="19"/>
              </w:rPr>
              <w:t>SMTP</w:t>
            </w:r>
          </w:p>
        </w:tc>
        <w:tc>
          <w:tcPr>
            <w:tcW w:w="1310" w:type="dxa"/>
            <w:tcMar>
              <w:top w:w="80" w:type="dxa"/>
              <w:left w:w="110" w:type="dxa"/>
              <w:bottom w:w="80" w:type="dxa"/>
              <w:right w:w="110" w:type="dxa"/>
            </w:tcMar>
            <w:vAlign w:val="center"/>
          </w:tcPr>
          <w:p w14:paraId="2D3E6D47">
            <w:pPr>
              <w:spacing w:after="0" w:line="269" w:lineRule="auto"/>
              <w:jc w:val="center"/>
            </w:pPr>
            <w:r>
              <w:rPr>
                <w:rFonts w:ascii="Noto Serif CJK SC" w:hAnsi="Noto Serif CJK SC" w:eastAsia="Noto Serif CJK SC" w:cs="Noto Serif CJK SC"/>
                <w:sz w:val="19"/>
              </w:rPr>
              <w:t>已确认</w:t>
            </w:r>
          </w:p>
        </w:tc>
        <w:tc>
          <w:tcPr>
            <w:tcW w:w="5458" w:type="dxa"/>
            <w:tcMar>
              <w:top w:w="80" w:type="dxa"/>
              <w:left w:w="110" w:type="dxa"/>
              <w:bottom w:w="80" w:type="dxa"/>
              <w:right w:w="110" w:type="dxa"/>
            </w:tcMar>
            <w:vAlign w:val="center"/>
          </w:tcPr>
          <w:p w14:paraId="26E9C7F4">
            <w:pPr>
              <w:spacing w:after="0" w:line="269" w:lineRule="auto"/>
              <w:jc w:val="left"/>
              <w:rPr>
                <w:rFonts w:hint="default" w:eastAsia="宋体"/>
                <w:lang w:val="en-US" w:eastAsia="zh-CN"/>
              </w:rPr>
            </w:pPr>
            <w:r>
              <w:rPr>
                <w:rFonts w:hint="eastAsia" w:eastAsia="宋体" w:cs="Noto Serif CJK SC"/>
                <w:sz w:val="19"/>
                <w:lang w:val="en-US" w:eastAsia="zh-CN"/>
              </w:rPr>
              <w:t>配置为腾讯企业邮箱</w:t>
            </w:r>
          </w:p>
        </w:tc>
      </w:tr>
    </w:tbl>
    <w:p w14:paraId="04270112"/>
    <w:p w14:paraId="50356CF7"/>
    <w:p w14:paraId="4A2954E9">
      <w:pPr>
        <w:pStyle w:val="4"/>
        <w:jc w:val="left"/>
      </w:pPr>
      <w:r>
        <w:rPr>
          <w:rFonts w:ascii="Noto Sans CJK SC" w:hAnsi="Noto Sans CJK SC" w:eastAsia="Noto Sans CJK SC" w:cs="Noto Sans CJK SC"/>
          <w:b/>
          <w:color w:val="1A4064"/>
          <w:sz w:val="25"/>
        </w:rPr>
        <w:t>5.2 Windows 环境注意事项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436B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736" w:type="dxa"/>
            <w:shd w:val="clear" w:color="auto" w:fill="385D8A"/>
            <w:tcMar>
              <w:top w:w="90" w:type="dxa"/>
              <w:left w:w="110" w:type="dxa"/>
              <w:bottom w:w="90" w:type="dxa"/>
              <w:right w:w="110" w:type="dxa"/>
            </w:tcMar>
            <w:vAlign w:val="center"/>
          </w:tcPr>
          <w:p w14:paraId="0C6DA0A7">
            <w:pPr>
              <w:spacing w:after="0" w:line="259" w:lineRule="auto"/>
              <w:jc w:val="center"/>
            </w:pPr>
            <w:r>
              <w:rPr>
                <w:rFonts w:ascii="Noto Sans CJK SC" w:hAnsi="Noto Sans CJK SC" w:eastAsia="Noto Sans CJK SC" w:cs="Noto Sans CJK SC"/>
                <w:b/>
                <w:color w:val="FFFFFF"/>
                <w:sz w:val="19"/>
              </w:rPr>
              <w:t>项</w:t>
            </w:r>
          </w:p>
        </w:tc>
        <w:tc>
          <w:tcPr>
            <w:tcW w:w="6682" w:type="dxa"/>
            <w:shd w:val="clear" w:color="auto" w:fill="385D8A"/>
            <w:tcMar>
              <w:top w:w="90" w:type="dxa"/>
              <w:left w:w="110" w:type="dxa"/>
              <w:bottom w:w="90" w:type="dxa"/>
              <w:right w:w="110" w:type="dxa"/>
            </w:tcMar>
            <w:vAlign w:val="center"/>
          </w:tcPr>
          <w:p w14:paraId="2E0702C1">
            <w:pPr>
              <w:spacing w:after="0" w:line="259" w:lineRule="auto"/>
              <w:jc w:val="center"/>
            </w:pPr>
            <w:r>
              <w:rPr>
                <w:rFonts w:ascii="Noto Sans CJK SC" w:hAnsi="Noto Sans CJK SC" w:eastAsia="Noto Sans CJK SC" w:cs="Noto Sans CJK SC"/>
                <w:b/>
                <w:color w:val="FFFFFF"/>
                <w:sz w:val="19"/>
              </w:rPr>
              <w:t>说明</w:t>
            </w:r>
          </w:p>
        </w:tc>
      </w:tr>
      <w:tr w14:paraId="0E16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506F10D3">
            <w:pPr>
              <w:spacing w:after="0" w:line="269" w:lineRule="auto"/>
              <w:jc w:val="center"/>
            </w:pPr>
            <w:r>
              <w:rPr>
                <w:rFonts w:ascii="Noto Serif CJK SC" w:hAnsi="Noto Serif CJK SC" w:eastAsia="Noto Serif CJK SC" w:cs="Noto Serif CJK SC"/>
                <w:sz w:val="19"/>
              </w:rPr>
              <w:t>Python 命令</w:t>
            </w:r>
          </w:p>
        </w:tc>
        <w:tc>
          <w:tcPr>
            <w:tcW w:w="6682" w:type="dxa"/>
            <w:tcMar>
              <w:top w:w="80" w:type="dxa"/>
              <w:left w:w="110" w:type="dxa"/>
              <w:bottom w:w="80" w:type="dxa"/>
              <w:right w:w="110" w:type="dxa"/>
            </w:tcMar>
            <w:vAlign w:val="center"/>
          </w:tcPr>
          <w:p w14:paraId="5FC76FF3">
            <w:pPr>
              <w:spacing w:after="0" w:line="269" w:lineRule="auto"/>
              <w:jc w:val="left"/>
            </w:pPr>
            <w:r>
              <w:rPr>
                <w:rFonts w:ascii="Noto Serif CJK SC" w:hAnsi="Noto Serif CJK SC" w:eastAsia="Noto Serif CJK SC" w:cs="Noto Serif CJK SC"/>
                <w:sz w:val="19"/>
              </w:rPr>
              <w:t xml:space="preserve">使用 </w:t>
            </w:r>
            <w:r>
              <w:rPr>
                <w:rFonts w:ascii="Noto Sans Mono CJK SC" w:hAnsi="Noto Sans Mono CJK SC" w:eastAsia="Noto Sans Mono CJK SC" w:cs="Noto Sans Mono CJK SC"/>
                <w:sz w:val="18"/>
              </w:rPr>
              <w:t>.\venv\Scripts\python.exe</w:t>
            </w:r>
            <w:r>
              <w:rPr>
                <w:rFonts w:ascii="Noto Serif CJK SC" w:hAnsi="Noto Serif CJK SC" w:eastAsia="Noto Serif CJK SC" w:cs="Noto Serif CJK SC"/>
                <w:sz w:val="19"/>
              </w:rPr>
              <w:t xml:space="preserve"> 或 </w:t>
            </w:r>
            <w:r>
              <w:rPr>
                <w:rFonts w:ascii="Noto Sans Mono CJK SC" w:hAnsi="Noto Sans Mono CJK SC" w:eastAsia="Noto Sans Mono CJK SC" w:cs="Noto Sans Mono CJK SC"/>
                <w:sz w:val="18"/>
              </w:rPr>
              <w:t>.\.venv\Scripts\python.exe</w:t>
            </w:r>
            <w:r>
              <w:rPr>
                <w:rFonts w:ascii="Noto Serif CJK SC" w:hAnsi="Noto Serif CJK SC" w:eastAsia="Noto Serif CJK SC" w:cs="Noto Serif CJK SC"/>
                <w:sz w:val="19"/>
              </w:rPr>
              <w:t xml:space="preserve"> 风格</w:t>
            </w:r>
          </w:p>
        </w:tc>
      </w:tr>
      <w:tr w14:paraId="66A2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195BF53A">
            <w:pPr>
              <w:spacing w:after="0" w:line="269" w:lineRule="auto"/>
              <w:jc w:val="center"/>
            </w:pPr>
            <w:r>
              <w:rPr>
                <w:rFonts w:ascii="Noto Serif CJK SC" w:hAnsi="Noto Serif CJK SC" w:eastAsia="Noto Serif CJK SC" w:cs="Noto Serif CJK SC"/>
                <w:sz w:val="19"/>
              </w:rPr>
              <w:t>npm 命令</w:t>
            </w:r>
          </w:p>
        </w:tc>
        <w:tc>
          <w:tcPr>
            <w:tcW w:w="6682" w:type="dxa"/>
            <w:shd w:val="clear" w:color="auto" w:fill="F7FAFD"/>
            <w:tcMar>
              <w:top w:w="80" w:type="dxa"/>
              <w:left w:w="110" w:type="dxa"/>
              <w:bottom w:w="80" w:type="dxa"/>
              <w:right w:w="110" w:type="dxa"/>
            </w:tcMar>
            <w:vAlign w:val="center"/>
          </w:tcPr>
          <w:p w14:paraId="6956500F">
            <w:pPr>
              <w:spacing w:after="0" w:line="269" w:lineRule="auto"/>
              <w:jc w:val="center"/>
            </w:pPr>
            <w:r>
              <w:rPr>
                <w:rFonts w:ascii="Noto Serif CJK SC" w:hAnsi="Noto Serif CJK SC" w:eastAsia="Noto Serif CJK SC" w:cs="Noto Serif CJK SC"/>
                <w:sz w:val="19"/>
              </w:rPr>
              <w:t xml:space="preserve">使用 </w:t>
            </w:r>
            <w:r>
              <w:rPr>
                <w:rFonts w:ascii="Noto Sans Mono CJK SC" w:hAnsi="Noto Sans Mono CJK SC" w:eastAsia="Noto Sans Mono CJK SC" w:cs="Noto Sans Mono CJK SC"/>
                <w:sz w:val="18"/>
              </w:rPr>
              <w:t>npm.cmd</w:t>
            </w:r>
          </w:p>
        </w:tc>
      </w:tr>
      <w:tr w14:paraId="34A9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1A9A5038">
            <w:pPr>
              <w:spacing w:after="0" w:line="269" w:lineRule="auto"/>
              <w:jc w:val="center"/>
            </w:pPr>
            <w:r>
              <w:rPr>
                <w:rFonts w:ascii="Noto Serif CJK SC" w:hAnsi="Noto Serif CJK SC" w:eastAsia="Noto Serif CJK SC" w:cs="Noto Serif CJK SC"/>
                <w:sz w:val="19"/>
              </w:rPr>
              <w:t>路径分隔符</w:t>
            </w:r>
          </w:p>
        </w:tc>
        <w:tc>
          <w:tcPr>
            <w:tcW w:w="6682" w:type="dxa"/>
            <w:tcMar>
              <w:top w:w="80" w:type="dxa"/>
              <w:left w:w="110" w:type="dxa"/>
              <w:bottom w:w="80" w:type="dxa"/>
              <w:right w:w="110" w:type="dxa"/>
            </w:tcMar>
            <w:vAlign w:val="center"/>
          </w:tcPr>
          <w:p w14:paraId="0DC91ECC">
            <w:pPr>
              <w:spacing w:after="0" w:line="269" w:lineRule="auto"/>
              <w:jc w:val="left"/>
            </w:pPr>
            <w:r>
              <w:rPr>
                <w:rFonts w:ascii="Noto Serif CJK SC" w:hAnsi="Noto Serif CJK SC" w:eastAsia="Noto Serif CJK SC" w:cs="Noto Serif CJK SC"/>
                <w:sz w:val="19"/>
              </w:rPr>
              <w:t xml:space="preserve">多为 Windows 路径；Electron 调试日志会写入 </w:t>
            </w:r>
            <w:r>
              <w:rPr>
                <w:rFonts w:ascii="Noto Sans Mono CJK SC" w:hAnsi="Noto Sans Mono CJK SC" w:eastAsia="Noto Sans Mono CJK SC" w:cs="Noto Sans Mono CJK SC"/>
                <w:sz w:val="18"/>
              </w:rPr>
              <w:t>%APPDATA%</w:t>
            </w:r>
            <w:r>
              <w:rPr>
                <w:rFonts w:ascii="Noto Serif CJK SC" w:hAnsi="Noto Serif CJK SC" w:eastAsia="Noto Serif CJK SC" w:cs="Noto Serif CJK SC"/>
                <w:sz w:val="19"/>
              </w:rPr>
              <w:t xml:space="preserve"> 或 </w:t>
            </w:r>
            <w:r>
              <w:rPr>
                <w:rFonts w:ascii="Noto Sans Mono CJK SC" w:hAnsi="Noto Sans Mono CJK SC" w:eastAsia="Noto Sans Mono CJK SC" w:cs="Noto Sans Mono CJK SC"/>
                <w:sz w:val="18"/>
              </w:rPr>
              <w:t>%LOCALAPPDATA%</w:t>
            </w:r>
          </w:p>
        </w:tc>
      </w:tr>
      <w:tr w14:paraId="75B1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5905D3CF">
            <w:pPr>
              <w:spacing w:after="0" w:line="269" w:lineRule="auto"/>
              <w:jc w:val="center"/>
            </w:pPr>
            <w:r>
              <w:rPr>
                <w:rFonts w:ascii="Noto Serif CJK SC" w:hAnsi="Noto Serif CJK SC" w:eastAsia="Noto Serif CJK SC" w:cs="Noto Serif CJK SC"/>
                <w:sz w:val="19"/>
              </w:rPr>
              <w:t>乱码风险</w:t>
            </w:r>
          </w:p>
        </w:tc>
        <w:tc>
          <w:tcPr>
            <w:tcW w:w="6682" w:type="dxa"/>
            <w:shd w:val="clear" w:color="auto" w:fill="F7FAFD"/>
            <w:tcMar>
              <w:top w:w="80" w:type="dxa"/>
              <w:left w:w="110" w:type="dxa"/>
              <w:bottom w:w="80" w:type="dxa"/>
              <w:right w:w="110" w:type="dxa"/>
            </w:tcMar>
            <w:vAlign w:val="center"/>
          </w:tcPr>
          <w:p w14:paraId="69B28BD2">
            <w:pPr>
              <w:spacing w:after="0" w:line="269" w:lineRule="auto"/>
              <w:jc w:val="left"/>
            </w:pPr>
            <w:r>
              <w:rPr>
                <w:rFonts w:ascii="Noto Serif CJK SC" w:hAnsi="Noto Serif CJK SC" w:eastAsia="Noto Serif CJK SC" w:cs="Noto Serif CJK SC"/>
                <w:sz w:val="19"/>
              </w:rPr>
              <w:t>当前仓库多处中文文案文件已出现乱码，需警惕编码问题</w:t>
            </w:r>
          </w:p>
        </w:tc>
      </w:tr>
      <w:tr w14:paraId="3D92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7B0F0C3A">
            <w:pPr>
              <w:spacing w:after="0" w:line="269" w:lineRule="auto"/>
              <w:jc w:val="center"/>
            </w:pPr>
            <w:r>
              <w:rPr>
                <w:rFonts w:ascii="Noto Serif CJK SC" w:hAnsi="Noto Serif CJK SC" w:eastAsia="Noto Serif CJK SC" w:cs="Noto Serif CJK SC"/>
                <w:sz w:val="19"/>
              </w:rPr>
              <w:t>PowerShell</w:t>
            </w:r>
          </w:p>
        </w:tc>
        <w:tc>
          <w:tcPr>
            <w:tcW w:w="6682" w:type="dxa"/>
            <w:tcMar>
              <w:top w:w="80" w:type="dxa"/>
              <w:left w:w="110" w:type="dxa"/>
              <w:bottom w:w="80" w:type="dxa"/>
              <w:right w:w="110" w:type="dxa"/>
            </w:tcMar>
            <w:vAlign w:val="center"/>
          </w:tcPr>
          <w:p w14:paraId="7248928C">
            <w:pPr>
              <w:spacing w:after="0" w:line="269" w:lineRule="auto"/>
              <w:jc w:val="left"/>
            </w:pPr>
            <w:r>
              <w:rPr>
                <w:rFonts w:ascii="Noto Serif CJK SC" w:hAnsi="Noto Serif CJK SC" w:eastAsia="Noto Serif CJK SC" w:cs="Noto Serif CJK SC"/>
                <w:sz w:val="19"/>
              </w:rPr>
              <w:t>当前命令习惯与脚本风格均偏向 PowerShell</w:t>
            </w:r>
          </w:p>
        </w:tc>
      </w:tr>
    </w:tbl>
    <w:p w14:paraId="43508A32"/>
    <w:p w14:paraId="06F2A53C">
      <w:pPr>
        <w:pStyle w:val="4"/>
        <w:jc w:val="left"/>
      </w:pPr>
      <w:r>
        <w:rPr>
          <w:rFonts w:ascii="Noto Sans CJK SC" w:hAnsi="Noto Sans CJK SC" w:eastAsia="Noto Sans CJK SC" w:cs="Noto Sans CJK SC"/>
          <w:b/>
          <w:color w:val="1A4064"/>
          <w:sz w:val="25"/>
        </w:rPr>
        <w:t>5.3 首次运行前建议检查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065C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34" w:type="dxa"/>
            <w:shd w:val="clear" w:color="auto" w:fill="385D8A"/>
            <w:tcMar>
              <w:top w:w="90" w:type="dxa"/>
              <w:left w:w="110" w:type="dxa"/>
              <w:bottom w:w="90" w:type="dxa"/>
              <w:right w:w="110" w:type="dxa"/>
            </w:tcMar>
            <w:vAlign w:val="center"/>
          </w:tcPr>
          <w:p w14:paraId="3E6C761F">
            <w:pPr>
              <w:spacing w:after="0" w:line="259" w:lineRule="auto"/>
              <w:jc w:val="center"/>
            </w:pPr>
            <w:r>
              <w:rPr>
                <w:rFonts w:ascii="Noto Sans CJK SC" w:hAnsi="Noto Sans CJK SC" w:eastAsia="Noto Sans CJK SC" w:cs="Noto Sans CJK SC"/>
                <w:b/>
                <w:color w:val="FFFFFF"/>
                <w:sz w:val="19"/>
              </w:rPr>
              <w:t>检查项</w:t>
            </w:r>
          </w:p>
        </w:tc>
        <w:tc>
          <w:tcPr>
            <w:tcW w:w="5170" w:type="dxa"/>
            <w:shd w:val="clear" w:color="auto" w:fill="385D8A"/>
            <w:tcMar>
              <w:top w:w="90" w:type="dxa"/>
              <w:left w:w="110" w:type="dxa"/>
              <w:bottom w:w="90" w:type="dxa"/>
              <w:right w:w="110" w:type="dxa"/>
            </w:tcMar>
            <w:vAlign w:val="center"/>
          </w:tcPr>
          <w:p w14:paraId="4451D9BE">
            <w:pPr>
              <w:spacing w:after="0" w:line="259" w:lineRule="auto"/>
              <w:jc w:val="center"/>
            </w:pPr>
            <w:r>
              <w:rPr>
                <w:rFonts w:ascii="Noto Sans CJK SC" w:hAnsi="Noto Sans CJK SC" w:eastAsia="Noto Sans CJK SC" w:cs="Noto Sans CJK SC"/>
                <w:b/>
                <w:color w:val="FFFFFF"/>
                <w:sz w:val="19"/>
              </w:rPr>
              <w:t>说明</w:t>
            </w:r>
          </w:p>
        </w:tc>
      </w:tr>
      <w:tr w14:paraId="63B1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tcMar>
              <w:top w:w="80" w:type="dxa"/>
              <w:left w:w="110" w:type="dxa"/>
              <w:bottom w:w="80" w:type="dxa"/>
              <w:right w:w="110" w:type="dxa"/>
            </w:tcMar>
            <w:vAlign w:val="center"/>
          </w:tcPr>
          <w:p w14:paraId="58662E58">
            <w:pPr>
              <w:spacing w:after="0" w:line="269" w:lineRule="auto"/>
              <w:jc w:val="center"/>
            </w:pPr>
            <w:r>
              <w:rPr>
                <w:rFonts w:ascii="Noto Sans Mono CJK SC" w:hAnsi="Noto Sans Mono CJK SC" w:eastAsia="Noto Sans Mono CJK SC" w:cs="Noto Sans Mono CJK SC"/>
                <w:sz w:val="18"/>
              </w:rPr>
              <w:t>backend/.env</w:t>
            </w:r>
          </w:p>
        </w:tc>
        <w:tc>
          <w:tcPr>
            <w:tcW w:w="5170" w:type="dxa"/>
            <w:tcMar>
              <w:top w:w="80" w:type="dxa"/>
              <w:left w:w="110" w:type="dxa"/>
              <w:bottom w:w="80" w:type="dxa"/>
              <w:right w:w="110" w:type="dxa"/>
            </w:tcMar>
            <w:vAlign w:val="center"/>
          </w:tcPr>
          <w:p w14:paraId="2186A4E6">
            <w:pPr>
              <w:spacing w:after="0" w:line="269" w:lineRule="auto"/>
              <w:jc w:val="left"/>
            </w:pPr>
            <w:r>
              <w:rPr>
                <w:rFonts w:ascii="Noto Serif CJK SC" w:hAnsi="Noto Serif CJK SC" w:eastAsia="Noto Serif CJK SC" w:cs="Noto Serif CJK SC"/>
                <w:sz w:val="19"/>
              </w:rPr>
              <w:t>本地后端运行时优先使用该文件</w:t>
            </w:r>
          </w:p>
        </w:tc>
      </w:tr>
      <w:tr w14:paraId="4167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shd w:val="clear" w:color="auto" w:fill="F7FAFD"/>
            <w:tcMar>
              <w:top w:w="80" w:type="dxa"/>
              <w:left w:w="110" w:type="dxa"/>
              <w:bottom w:w="80" w:type="dxa"/>
              <w:right w:w="110" w:type="dxa"/>
            </w:tcMar>
            <w:vAlign w:val="center"/>
          </w:tcPr>
          <w:p w14:paraId="47A2579D">
            <w:pPr>
              <w:spacing w:after="0" w:line="269" w:lineRule="auto"/>
              <w:jc w:val="center"/>
            </w:pPr>
            <w:r>
              <w:rPr>
                <w:rFonts w:ascii="Noto Serif CJK SC" w:hAnsi="Noto Serif CJK SC" w:eastAsia="Noto Serif CJK SC" w:cs="Noto Serif CJK SC"/>
                <w:sz w:val="19"/>
              </w:rPr>
              <w:t xml:space="preserve">根目录 </w:t>
            </w:r>
            <w:r>
              <w:rPr>
                <w:rFonts w:ascii="Noto Sans Mono CJK SC" w:hAnsi="Noto Sans Mono CJK SC" w:eastAsia="Noto Sans Mono CJK SC" w:cs="Noto Sans Mono CJK SC"/>
                <w:sz w:val="18"/>
              </w:rPr>
              <w:t>.env</w:t>
            </w:r>
          </w:p>
        </w:tc>
        <w:tc>
          <w:tcPr>
            <w:tcW w:w="5170" w:type="dxa"/>
            <w:shd w:val="clear" w:color="auto" w:fill="F7FAFD"/>
            <w:tcMar>
              <w:top w:w="80" w:type="dxa"/>
              <w:left w:w="110" w:type="dxa"/>
              <w:bottom w:w="80" w:type="dxa"/>
              <w:right w:w="110" w:type="dxa"/>
            </w:tcMar>
            <w:vAlign w:val="center"/>
          </w:tcPr>
          <w:p w14:paraId="01993541">
            <w:pPr>
              <w:spacing w:after="0" w:line="269" w:lineRule="auto"/>
              <w:jc w:val="left"/>
            </w:pPr>
            <w:r>
              <w:rPr>
                <w:rFonts w:ascii="Noto Serif CJK SC" w:hAnsi="Noto Serif CJK SC" w:eastAsia="Noto Serif CJK SC" w:cs="Noto Serif CJK SC"/>
                <w:sz w:val="19"/>
              </w:rPr>
              <w:t>Docker Compose 运行时由该文件注入容器</w:t>
            </w:r>
          </w:p>
        </w:tc>
      </w:tr>
      <w:tr w14:paraId="1C4B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tcMar>
              <w:top w:w="80" w:type="dxa"/>
              <w:left w:w="110" w:type="dxa"/>
              <w:bottom w:w="80" w:type="dxa"/>
              <w:right w:w="110" w:type="dxa"/>
            </w:tcMar>
            <w:vAlign w:val="center"/>
          </w:tcPr>
          <w:p w14:paraId="484BD15D">
            <w:pPr>
              <w:spacing w:after="0" w:line="269" w:lineRule="auto"/>
              <w:jc w:val="center"/>
            </w:pPr>
            <w:r>
              <w:rPr>
                <w:rFonts w:ascii="Noto Sans Mono CJK SC" w:hAnsi="Noto Sans Mono CJK SC" w:eastAsia="Noto Sans Mono CJK SC" w:cs="Noto Sans Mono CJK SC"/>
                <w:sz w:val="18"/>
              </w:rPr>
              <w:t>ZHIPU_API_KEY</w:t>
            </w:r>
          </w:p>
        </w:tc>
        <w:tc>
          <w:tcPr>
            <w:tcW w:w="5170" w:type="dxa"/>
            <w:tcMar>
              <w:top w:w="80" w:type="dxa"/>
              <w:left w:w="110" w:type="dxa"/>
              <w:bottom w:w="80" w:type="dxa"/>
              <w:right w:w="110" w:type="dxa"/>
            </w:tcMar>
            <w:vAlign w:val="center"/>
          </w:tcPr>
          <w:p w14:paraId="55929A8C">
            <w:pPr>
              <w:spacing w:after="0" w:line="269" w:lineRule="auto"/>
              <w:jc w:val="left"/>
            </w:pPr>
            <w:r>
              <w:rPr>
                <w:rFonts w:ascii="Noto Serif CJK SC" w:hAnsi="Noto Serif CJK SC" w:eastAsia="Noto Serif CJK SC" w:cs="Noto Serif CJK SC"/>
                <w:sz w:val="19"/>
              </w:rPr>
              <w:t>没有会导致 AI 回复退化为“provider not configured”提示</w:t>
            </w:r>
          </w:p>
        </w:tc>
      </w:tr>
      <w:tr w14:paraId="1E11A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shd w:val="clear" w:color="auto" w:fill="F7FAFD"/>
            <w:tcMar>
              <w:top w:w="80" w:type="dxa"/>
              <w:left w:w="110" w:type="dxa"/>
              <w:bottom w:w="80" w:type="dxa"/>
              <w:right w:w="110" w:type="dxa"/>
            </w:tcMar>
            <w:vAlign w:val="center"/>
          </w:tcPr>
          <w:p w14:paraId="14DD8FF4">
            <w:pPr>
              <w:spacing w:after="0" w:line="269" w:lineRule="auto"/>
              <w:jc w:val="center"/>
            </w:pPr>
            <w:r>
              <w:rPr>
                <w:rFonts w:ascii="Noto Sans Mono CJK SC" w:hAnsi="Noto Sans Mono CJK SC" w:eastAsia="Noto Sans Mono CJK SC" w:cs="Noto Sans Mono CJK SC"/>
                <w:sz w:val="18"/>
              </w:rPr>
              <w:t>DATABASE_URL</w:t>
            </w:r>
          </w:p>
        </w:tc>
        <w:tc>
          <w:tcPr>
            <w:tcW w:w="5170" w:type="dxa"/>
            <w:shd w:val="clear" w:color="auto" w:fill="F7FAFD"/>
            <w:tcMar>
              <w:top w:w="80" w:type="dxa"/>
              <w:left w:w="110" w:type="dxa"/>
              <w:bottom w:w="80" w:type="dxa"/>
              <w:right w:w="110" w:type="dxa"/>
            </w:tcMar>
            <w:vAlign w:val="center"/>
          </w:tcPr>
          <w:p w14:paraId="41D98C2F">
            <w:pPr>
              <w:spacing w:after="0" w:line="269" w:lineRule="auto"/>
              <w:jc w:val="left"/>
            </w:pPr>
            <w:r>
              <w:rPr>
                <w:rFonts w:ascii="Noto Serif CJK SC" w:hAnsi="Noto Serif CJK SC" w:eastAsia="Noto Serif CJK SC" w:cs="Noto Serif CJK SC"/>
                <w:sz w:val="19"/>
              </w:rPr>
              <w:t>本地与 Docker 可能不同</w:t>
            </w:r>
          </w:p>
        </w:tc>
      </w:tr>
      <w:tr w14:paraId="114A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tcMar>
              <w:top w:w="80" w:type="dxa"/>
              <w:left w:w="110" w:type="dxa"/>
              <w:bottom w:w="80" w:type="dxa"/>
              <w:right w:w="110" w:type="dxa"/>
            </w:tcMar>
            <w:vAlign w:val="center"/>
          </w:tcPr>
          <w:p w14:paraId="388D6019">
            <w:pPr>
              <w:spacing w:after="0" w:line="269" w:lineRule="auto"/>
              <w:jc w:val="center"/>
            </w:pPr>
            <w:r>
              <w:rPr>
                <w:rFonts w:ascii="Noto Sans Mono CJK SC" w:hAnsi="Noto Sans Mono CJK SC" w:eastAsia="Noto Sans Mono CJK SC" w:cs="Noto Sans Mono CJK SC"/>
                <w:sz w:val="18"/>
              </w:rPr>
              <w:t>UPLOAD_DIR</w:t>
            </w:r>
            <w:r>
              <w:rPr>
                <w:rFonts w:ascii="Noto Serif CJK SC" w:hAnsi="Noto Serif CJK SC" w:eastAsia="Noto Serif CJK SC" w:cs="Noto Serif CJK SC"/>
                <w:sz w:val="19"/>
              </w:rPr>
              <w:t xml:space="preserve"> / </w:t>
            </w:r>
            <w:r>
              <w:rPr>
                <w:rFonts w:ascii="Noto Sans Mono CJK SC" w:hAnsi="Noto Sans Mono CJK SC" w:eastAsia="Noto Sans Mono CJK SC" w:cs="Noto Sans Mono CJK SC"/>
                <w:sz w:val="18"/>
              </w:rPr>
              <w:t>CHROMA_PERSIST_DIR</w:t>
            </w:r>
            <w:r>
              <w:rPr>
                <w:rFonts w:ascii="Noto Serif CJK SC" w:hAnsi="Noto Serif CJK SC" w:eastAsia="Noto Serif CJK SC" w:cs="Noto Serif CJK SC"/>
                <w:sz w:val="19"/>
              </w:rPr>
              <w:t xml:space="preserve"> / </w:t>
            </w:r>
            <w:r>
              <w:rPr>
                <w:rFonts w:ascii="Noto Sans Mono CJK SC" w:hAnsi="Noto Sans Mono CJK SC" w:eastAsia="Noto Sans Mono CJK SC" w:cs="Noto Sans Mono CJK SC"/>
                <w:sz w:val="18"/>
              </w:rPr>
              <w:t>DOWNLOAD_DIR</w:t>
            </w:r>
          </w:p>
        </w:tc>
        <w:tc>
          <w:tcPr>
            <w:tcW w:w="5170" w:type="dxa"/>
            <w:tcMar>
              <w:top w:w="80" w:type="dxa"/>
              <w:left w:w="110" w:type="dxa"/>
              <w:bottom w:w="80" w:type="dxa"/>
              <w:right w:w="110" w:type="dxa"/>
            </w:tcMar>
            <w:vAlign w:val="center"/>
          </w:tcPr>
          <w:p w14:paraId="6D2C2245">
            <w:pPr>
              <w:spacing w:after="0" w:line="269" w:lineRule="auto"/>
              <w:jc w:val="left"/>
            </w:pPr>
            <w:r>
              <w:rPr>
                <w:rFonts w:ascii="Noto Serif CJK SC" w:hAnsi="Noto Serif CJK SC" w:eastAsia="Noto Serif CJK SC" w:cs="Noto Serif CJK SC"/>
                <w:sz w:val="19"/>
              </w:rPr>
              <w:t>启动时会自动创建，但应明确路径含义</w:t>
            </w:r>
          </w:p>
        </w:tc>
      </w:tr>
      <w:tr w14:paraId="2E09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shd w:val="clear" w:color="auto" w:fill="F7FAFD"/>
            <w:tcMar>
              <w:top w:w="80" w:type="dxa"/>
              <w:left w:w="110" w:type="dxa"/>
              <w:bottom w:w="80" w:type="dxa"/>
              <w:right w:w="110" w:type="dxa"/>
            </w:tcMar>
            <w:vAlign w:val="center"/>
          </w:tcPr>
          <w:p w14:paraId="10D1E3AB">
            <w:pPr>
              <w:spacing w:after="0" w:line="269" w:lineRule="auto"/>
              <w:jc w:val="center"/>
            </w:pPr>
            <w:r>
              <w:rPr>
                <w:rFonts w:ascii="Noto Serif CJK SC" w:hAnsi="Noto Serif CJK SC" w:eastAsia="Noto Serif CJK SC" w:cs="Noto Serif CJK SC"/>
                <w:sz w:val="19"/>
              </w:rPr>
              <w:t>端口占用</w:t>
            </w:r>
          </w:p>
        </w:tc>
        <w:tc>
          <w:tcPr>
            <w:tcW w:w="5170" w:type="dxa"/>
            <w:shd w:val="clear" w:color="auto" w:fill="F7FAFD"/>
            <w:tcMar>
              <w:top w:w="80" w:type="dxa"/>
              <w:left w:w="110" w:type="dxa"/>
              <w:bottom w:w="80" w:type="dxa"/>
              <w:right w:w="110" w:type="dxa"/>
            </w:tcMar>
            <w:vAlign w:val="center"/>
          </w:tcPr>
          <w:p w14:paraId="1DDFFA97">
            <w:pPr>
              <w:spacing w:after="0" w:line="269" w:lineRule="auto"/>
              <w:jc w:val="left"/>
            </w:pPr>
            <w:r>
              <w:rPr>
                <w:rFonts w:ascii="Noto Sans Mono CJK SC" w:hAnsi="Noto Sans Mono CJK SC" w:eastAsia="Noto Sans Mono CJK SC" w:cs="Noto Sans Mono CJK SC"/>
                <w:sz w:val="18"/>
              </w:rPr>
              <w:t>5000</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3000</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5174</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80</w:t>
            </w:r>
          </w:p>
        </w:tc>
      </w:tr>
      <w:tr w14:paraId="2D50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tcMar>
              <w:top w:w="80" w:type="dxa"/>
              <w:left w:w="110" w:type="dxa"/>
              <w:bottom w:w="80" w:type="dxa"/>
              <w:right w:w="110" w:type="dxa"/>
            </w:tcMar>
            <w:vAlign w:val="center"/>
          </w:tcPr>
          <w:p w14:paraId="09D04393">
            <w:pPr>
              <w:spacing w:after="0" w:line="269" w:lineRule="auto"/>
              <w:jc w:val="center"/>
            </w:pPr>
            <w:r>
              <w:rPr>
                <w:rFonts w:ascii="Noto Serif CJK SC" w:hAnsi="Noto Serif CJK SC" w:eastAsia="Noto Serif CJK SC" w:cs="Noto Serif CJK SC"/>
                <w:sz w:val="19"/>
              </w:rPr>
              <w:t>安装包文件</w:t>
            </w:r>
          </w:p>
        </w:tc>
        <w:tc>
          <w:tcPr>
            <w:tcW w:w="5170" w:type="dxa"/>
            <w:tcMar>
              <w:top w:w="80" w:type="dxa"/>
              <w:left w:w="110" w:type="dxa"/>
              <w:bottom w:w="80" w:type="dxa"/>
              <w:right w:w="110" w:type="dxa"/>
            </w:tcMar>
            <w:vAlign w:val="center"/>
          </w:tcPr>
          <w:p w14:paraId="400C350E">
            <w:pPr>
              <w:spacing w:after="0" w:line="269" w:lineRule="auto"/>
              <w:jc w:val="left"/>
            </w:pPr>
            <w:r>
              <w:rPr>
                <w:rFonts w:ascii="Noto Sans Mono CJK SC" w:hAnsi="Noto Sans Mono CJK SC" w:eastAsia="Noto Sans Mono CJK SC" w:cs="Noto Sans Mono CJK SC"/>
                <w:sz w:val="18"/>
              </w:rPr>
              <w:t>data/downloads/DetachymAgentPet1.0.exe</w:t>
            </w:r>
            <w:r>
              <w:rPr>
                <w:rFonts w:ascii="Noto Serif CJK SC" w:hAnsi="Noto Serif CJK SC" w:eastAsia="Noto Serif CJK SC" w:cs="Noto Serif CJK SC"/>
                <w:sz w:val="19"/>
              </w:rPr>
              <w:t xml:space="preserve"> 是否存在，会影响下载页与版本发布</w:t>
            </w:r>
          </w:p>
        </w:tc>
      </w:tr>
      <w:tr w14:paraId="46D2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shd w:val="clear" w:color="auto" w:fill="F7FAFD"/>
            <w:tcMar>
              <w:top w:w="80" w:type="dxa"/>
              <w:left w:w="110" w:type="dxa"/>
              <w:bottom w:w="80" w:type="dxa"/>
              <w:right w:w="110" w:type="dxa"/>
            </w:tcMar>
            <w:vAlign w:val="center"/>
          </w:tcPr>
          <w:p w14:paraId="69830B2E">
            <w:pPr>
              <w:spacing w:after="0" w:line="269" w:lineRule="auto"/>
              <w:jc w:val="center"/>
            </w:pPr>
            <w:r>
              <w:rPr>
                <w:rFonts w:ascii="Noto Sans Mono CJK SC" w:hAnsi="Noto Sans Mono CJK SC" w:eastAsia="Noto Sans Mono CJK SC" w:cs="Noto Sans Mono CJK SC"/>
                <w:sz w:val="18"/>
              </w:rPr>
              <w:t>backend/venv</w:t>
            </w:r>
          </w:p>
        </w:tc>
        <w:tc>
          <w:tcPr>
            <w:tcW w:w="5170" w:type="dxa"/>
            <w:shd w:val="clear" w:color="auto" w:fill="F7FAFD"/>
            <w:tcMar>
              <w:top w:w="80" w:type="dxa"/>
              <w:left w:w="110" w:type="dxa"/>
              <w:bottom w:w="80" w:type="dxa"/>
              <w:right w:w="110" w:type="dxa"/>
            </w:tcMar>
            <w:vAlign w:val="center"/>
          </w:tcPr>
          <w:p w14:paraId="7E6B17AF">
            <w:pPr>
              <w:spacing w:after="0" w:line="269" w:lineRule="auto"/>
              <w:jc w:val="left"/>
            </w:pPr>
            <w:r>
              <w:rPr>
                <w:rFonts w:ascii="Noto Serif CJK SC" w:hAnsi="Noto Serif CJK SC" w:eastAsia="Noto Serif CJK SC" w:cs="Noto Serif CJK SC"/>
                <w:sz w:val="19"/>
              </w:rPr>
              <w:t>若需直接跑测试，应确认虚拟环境与依赖已安装</w:t>
            </w:r>
          </w:p>
        </w:tc>
      </w:tr>
    </w:tbl>
    <w:p w14:paraId="688E772A"/>
    <w:p w14:paraId="42EEF048">
      <w:pPr>
        <w:pStyle w:val="4"/>
        <w:jc w:val="left"/>
      </w:pPr>
      <w:r>
        <w:rPr>
          <w:rFonts w:ascii="Noto Sans CJK SC" w:hAnsi="Noto Sans CJK SC" w:eastAsia="Noto Sans CJK SC" w:cs="Noto Sans CJK SC"/>
          <w:b/>
          <w:color w:val="1A4064"/>
          <w:sz w:val="25"/>
        </w:rPr>
        <w:t>5.4 配置与端口说明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3C0D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94" w:type="dxa"/>
            <w:shd w:val="clear" w:color="auto" w:fill="385D8A"/>
            <w:tcMar>
              <w:top w:w="90" w:type="dxa"/>
              <w:left w:w="110" w:type="dxa"/>
              <w:bottom w:w="90" w:type="dxa"/>
              <w:right w:w="110" w:type="dxa"/>
            </w:tcMar>
            <w:vAlign w:val="center"/>
          </w:tcPr>
          <w:p w14:paraId="5E63C088">
            <w:pPr>
              <w:spacing w:after="0" w:line="259" w:lineRule="auto"/>
              <w:jc w:val="center"/>
            </w:pPr>
            <w:r>
              <w:rPr>
                <w:rFonts w:ascii="Noto Sans CJK SC" w:hAnsi="Noto Sans CJK SC" w:eastAsia="Noto Sans CJK SC" w:cs="Noto Sans CJK SC"/>
                <w:b/>
                <w:color w:val="FFFFFF"/>
                <w:sz w:val="19"/>
              </w:rPr>
              <w:t>项</w:t>
            </w:r>
          </w:p>
        </w:tc>
        <w:tc>
          <w:tcPr>
            <w:tcW w:w="1570" w:type="dxa"/>
            <w:shd w:val="clear" w:color="auto" w:fill="385D8A"/>
            <w:tcMar>
              <w:top w:w="90" w:type="dxa"/>
              <w:left w:w="110" w:type="dxa"/>
              <w:bottom w:w="90" w:type="dxa"/>
              <w:right w:w="110" w:type="dxa"/>
            </w:tcMar>
            <w:vAlign w:val="center"/>
          </w:tcPr>
          <w:p w14:paraId="62B88E2A">
            <w:pPr>
              <w:spacing w:after="0" w:line="259" w:lineRule="auto"/>
              <w:jc w:val="center"/>
            </w:pPr>
            <w:r>
              <w:rPr>
                <w:rFonts w:ascii="Noto Sans CJK SC" w:hAnsi="Noto Sans CJK SC" w:eastAsia="Noto Sans CJK SC" w:cs="Noto Sans CJK SC"/>
                <w:b/>
                <w:color w:val="FFFFFF"/>
                <w:sz w:val="19"/>
              </w:rPr>
              <w:t>默认值</w:t>
            </w:r>
          </w:p>
        </w:tc>
        <w:tc>
          <w:tcPr>
            <w:tcW w:w="5054" w:type="dxa"/>
            <w:shd w:val="clear" w:color="auto" w:fill="385D8A"/>
            <w:tcMar>
              <w:top w:w="90" w:type="dxa"/>
              <w:left w:w="110" w:type="dxa"/>
              <w:bottom w:w="90" w:type="dxa"/>
              <w:right w:w="110" w:type="dxa"/>
            </w:tcMar>
            <w:vAlign w:val="center"/>
          </w:tcPr>
          <w:p w14:paraId="754AAB3D">
            <w:pPr>
              <w:spacing w:after="0" w:line="259" w:lineRule="auto"/>
              <w:jc w:val="center"/>
            </w:pPr>
            <w:r>
              <w:rPr>
                <w:rFonts w:ascii="Noto Sans CJK SC" w:hAnsi="Noto Sans CJK SC" w:eastAsia="Noto Sans CJK SC" w:cs="Noto Sans CJK SC"/>
                <w:b/>
                <w:color w:val="FFFFFF"/>
                <w:sz w:val="19"/>
              </w:rPr>
              <w:t>来源</w:t>
            </w:r>
          </w:p>
        </w:tc>
      </w:tr>
      <w:tr w14:paraId="296E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tcMar>
              <w:top w:w="80" w:type="dxa"/>
              <w:left w:w="110" w:type="dxa"/>
              <w:bottom w:w="80" w:type="dxa"/>
              <w:right w:w="110" w:type="dxa"/>
            </w:tcMar>
            <w:vAlign w:val="center"/>
          </w:tcPr>
          <w:p w14:paraId="2751C9DD">
            <w:pPr>
              <w:spacing w:after="0" w:line="269" w:lineRule="auto"/>
              <w:jc w:val="center"/>
            </w:pPr>
            <w:r>
              <w:rPr>
                <w:rFonts w:ascii="Noto Serif CJK SC" w:hAnsi="Noto Serif CJK SC" w:eastAsia="Noto Serif CJK SC" w:cs="Noto Serif CJK SC"/>
                <w:sz w:val="19"/>
              </w:rPr>
              <w:t>后端端口</w:t>
            </w:r>
          </w:p>
        </w:tc>
        <w:tc>
          <w:tcPr>
            <w:tcW w:w="1570" w:type="dxa"/>
            <w:tcMar>
              <w:top w:w="80" w:type="dxa"/>
              <w:left w:w="110" w:type="dxa"/>
              <w:bottom w:w="80" w:type="dxa"/>
              <w:right w:w="110" w:type="dxa"/>
            </w:tcMar>
            <w:vAlign w:val="center"/>
          </w:tcPr>
          <w:p w14:paraId="08584627">
            <w:pPr>
              <w:spacing w:after="0" w:line="269" w:lineRule="auto"/>
              <w:jc w:val="center"/>
            </w:pPr>
            <w:r>
              <w:rPr>
                <w:rFonts w:ascii="Noto Sans Mono CJK SC" w:hAnsi="Noto Sans Mono CJK SC" w:eastAsia="Noto Sans Mono CJK SC" w:cs="Noto Sans Mono CJK SC"/>
                <w:sz w:val="18"/>
              </w:rPr>
              <w:t>5000</w:t>
            </w:r>
          </w:p>
        </w:tc>
        <w:tc>
          <w:tcPr>
            <w:tcW w:w="5054" w:type="dxa"/>
            <w:tcMar>
              <w:top w:w="80" w:type="dxa"/>
              <w:left w:w="110" w:type="dxa"/>
              <w:bottom w:w="80" w:type="dxa"/>
              <w:right w:w="110" w:type="dxa"/>
            </w:tcMar>
            <w:vAlign w:val="center"/>
          </w:tcPr>
          <w:p w14:paraId="0FEDEF2C">
            <w:pPr>
              <w:spacing w:after="0" w:line="269" w:lineRule="auto"/>
              <w:jc w:val="left"/>
              <w:rPr>
                <w:rFonts w:hint="default" w:eastAsia="宋体"/>
                <w:lang w:val="en-US" w:eastAsia="zh-CN"/>
              </w:rPr>
            </w:pPr>
            <w:r>
              <w:rPr>
                <w:rFonts w:ascii="Noto Sans Mono CJK SC" w:hAnsi="Noto Sans Mono CJK SC" w:eastAsia="Noto Sans Mono CJK SC" w:cs="Noto Sans Mono CJK SC"/>
                <w:sz w:val="18"/>
              </w:rPr>
              <w:t>backend/run.py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backend/Dockerfile</w:t>
            </w:r>
            <w:r>
              <w:rPr>
                <w:rFonts w:hint="eastAsia" w:ascii="Noto Sans Mono CJK SC" w:hAnsi="Noto Sans Mono CJK SC" w:eastAsia="宋体" w:cs="Noto Sans Mono CJK SC"/>
                <w:sz w:val="18"/>
                <w:lang w:val="en-US" w:eastAsia="zh-CN"/>
              </w:rPr>
              <w:t xml:space="preserve">  /</w:t>
            </w:r>
          </w:p>
        </w:tc>
      </w:tr>
      <w:tr w14:paraId="1C49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F7FAFD"/>
            <w:tcMar>
              <w:top w:w="80" w:type="dxa"/>
              <w:left w:w="110" w:type="dxa"/>
              <w:bottom w:w="80" w:type="dxa"/>
              <w:right w:w="110" w:type="dxa"/>
            </w:tcMar>
            <w:vAlign w:val="center"/>
          </w:tcPr>
          <w:p w14:paraId="6EEFB85D">
            <w:pPr>
              <w:spacing w:after="0" w:line="269" w:lineRule="auto"/>
              <w:jc w:val="center"/>
            </w:pPr>
            <w:r>
              <w:rPr>
                <w:rFonts w:ascii="Noto Serif CJK SC" w:hAnsi="Noto Serif CJK SC" w:eastAsia="Noto Serif CJK SC" w:cs="Noto Serif CJK SC"/>
                <w:sz w:val="19"/>
              </w:rPr>
              <w:t>Web 开发端口</w:t>
            </w:r>
          </w:p>
        </w:tc>
        <w:tc>
          <w:tcPr>
            <w:tcW w:w="1570" w:type="dxa"/>
            <w:shd w:val="clear" w:color="auto" w:fill="F7FAFD"/>
            <w:tcMar>
              <w:top w:w="80" w:type="dxa"/>
              <w:left w:w="110" w:type="dxa"/>
              <w:bottom w:w="80" w:type="dxa"/>
              <w:right w:w="110" w:type="dxa"/>
            </w:tcMar>
            <w:vAlign w:val="center"/>
          </w:tcPr>
          <w:p w14:paraId="1552B89D">
            <w:pPr>
              <w:spacing w:after="0" w:line="269" w:lineRule="auto"/>
              <w:jc w:val="center"/>
            </w:pPr>
            <w:r>
              <w:rPr>
                <w:rFonts w:ascii="Noto Sans Mono CJK SC" w:hAnsi="Noto Sans Mono CJK SC" w:eastAsia="Noto Sans Mono CJK SC" w:cs="Noto Sans Mono CJK SC"/>
                <w:sz w:val="18"/>
              </w:rPr>
              <w:t>3000</w:t>
            </w:r>
          </w:p>
        </w:tc>
        <w:tc>
          <w:tcPr>
            <w:tcW w:w="5054" w:type="dxa"/>
            <w:shd w:val="clear" w:color="auto" w:fill="F7FAFD"/>
            <w:tcMar>
              <w:top w:w="80" w:type="dxa"/>
              <w:left w:w="110" w:type="dxa"/>
              <w:bottom w:w="80" w:type="dxa"/>
              <w:right w:w="110" w:type="dxa"/>
            </w:tcMar>
            <w:vAlign w:val="center"/>
          </w:tcPr>
          <w:p w14:paraId="5ECC5001">
            <w:pPr>
              <w:spacing w:after="0" w:line="269" w:lineRule="auto"/>
              <w:jc w:val="left"/>
            </w:pPr>
            <w:r>
              <w:rPr>
                <w:rFonts w:ascii="Noto Sans Mono CJK SC" w:hAnsi="Noto Sans Mono CJK SC" w:eastAsia="Noto Sans Mono CJK SC" w:cs="Noto Sans Mono CJK SC"/>
                <w:sz w:val="18"/>
              </w:rPr>
              <w:t>frontend/vite.config.ts</w:t>
            </w:r>
          </w:p>
        </w:tc>
      </w:tr>
      <w:tr w14:paraId="0148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tcMar>
              <w:top w:w="80" w:type="dxa"/>
              <w:left w:w="110" w:type="dxa"/>
              <w:bottom w:w="80" w:type="dxa"/>
              <w:right w:w="110" w:type="dxa"/>
            </w:tcMar>
            <w:vAlign w:val="center"/>
          </w:tcPr>
          <w:p w14:paraId="1EB2F061">
            <w:pPr>
              <w:spacing w:after="0" w:line="269" w:lineRule="auto"/>
              <w:jc w:val="center"/>
            </w:pPr>
            <w:r>
              <w:rPr>
                <w:rFonts w:ascii="Noto Serif CJK SC" w:hAnsi="Noto Serif CJK SC" w:eastAsia="Noto Serif CJK SC" w:cs="Noto Serif CJK SC"/>
                <w:sz w:val="19"/>
              </w:rPr>
              <w:t>桌面 renderer 开发端口</w:t>
            </w:r>
          </w:p>
        </w:tc>
        <w:tc>
          <w:tcPr>
            <w:tcW w:w="1570" w:type="dxa"/>
            <w:tcMar>
              <w:top w:w="80" w:type="dxa"/>
              <w:left w:w="110" w:type="dxa"/>
              <w:bottom w:w="80" w:type="dxa"/>
              <w:right w:w="110" w:type="dxa"/>
            </w:tcMar>
            <w:vAlign w:val="center"/>
          </w:tcPr>
          <w:p w14:paraId="37196E2C">
            <w:pPr>
              <w:spacing w:after="0" w:line="269" w:lineRule="auto"/>
              <w:jc w:val="center"/>
            </w:pPr>
            <w:r>
              <w:rPr>
                <w:rFonts w:ascii="Noto Sans Mono CJK SC" w:hAnsi="Noto Sans Mono CJK SC" w:eastAsia="Noto Sans Mono CJK SC" w:cs="Noto Sans Mono CJK SC"/>
                <w:sz w:val="18"/>
              </w:rPr>
              <w:t>5174</w:t>
            </w:r>
          </w:p>
        </w:tc>
        <w:tc>
          <w:tcPr>
            <w:tcW w:w="5054" w:type="dxa"/>
            <w:tcMar>
              <w:top w:w="80" w:type="dxa"/>
              <w:left w:w="110" w:type="dxa"/>
              <w:bottom w:w="80" w:type="dxa"/>
              <w:right w:w="110" w:type="dxa"/>
            </w:tcMar>
            <w:vAlign w:val="center"/>
          </w:tcPr>
          <w:p w14:paraId="482F3118">
            <w:pPr>
              <w:spacing w:after="0" w:line="269" w:lineRule="auto"/>
              <w:jc w:val="left"/>
            </w:pPr>
            <w:r>
              <w:rPr>
                <w:rFonts w:ascii="Noto Sans Mono CJK SC" w:hAnsi="Noto Sans Mono CJK SC" w:eastAsia="Noto Sans Mono CJK SC" w:cs="Noto Sans Mono CJK SC"/>
                <w:sz w:val="18"/>
              </w:rPr>
              <w:t>desktop/vite.config.js</w:t>
            </w:r>
          </w:p>
        </w:tc>
      </w:tr>
      <w:tr w14:paraId="1DE4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F7FAFD"/>
            <w:tcMar>
              <w:top w:w="80" w:type="dxa"/>
              <w:left w:w="110" w:type="dxa"/>
              <w:bottom w:w="80" w:type="dxa"/>
              <w:right w:w="110" w:type="dxa"/>
            </w:tcMar>
            <w:vAlign w:val="center"/>
          </w:tcPr>
          <w:p w14:paraId="2AC4D614">
            <w:pPr>
              <w:spacing w:after="0" w:line="269" w:lineRule="auto"/>
              <w:jc w:val="center"/>
            </w:pPr>
            <w:r>
              <w:rPr>
                <w:rFonts w:ascii="Noto Serif CJK SC" w:hAnsi="Noto Serif CJK SC" w:eastAsia="Noto Serif CJK SC" w:cs="Noto Serif CJK SC"/>
                <w:sz w:val="19"/>
              </w:rPr>
              <w:t>Nginx 对外端口</w:t>
            </w:r>
          </w:p>
        </w:tc>
        <w:tc>
          <w:tcPr>
            <w:tcW w:w="1570" w:type="dxa"/>
            <w:shd w:val="clear" w:color="auto" w:fill="F7FAFD"/>
            <w:tcMar>
              <w:top w:w="80" w:type="dxa"/>
              <w:left w:w="110" w:type="dxa"/>
              <w:bottom w:w="80" w:type="dxa"/>
              <w:right w:w="110" w:type="dxa"/>
            </w:tcMar>
            <w:vAlign w:val="center"/>
          </w:tcPr>
          <w:p w14:paraId="5A59BA5E">
            <w:pPr>
              <w:spacing w:after="0" w:line="269" w:lineRule="auto"/>
              <w:jc w:val="center"/>
            </w:pPr>
            <w:r>
              <w:rPr>
                <w:rFonts w:ascii="Noto Sans Mono CJK SC" w:hAnsi="Noto Sans Mono CJK SC" w:eastAsia="Noto Sans Mono CJK SC" w:cs="Noto Sans Mono CJK SC"/>
                <w:sz w:val="18"/>
              </w:rPr>
              <w:t>80</w:t>
            </w:r>
          </w:p>
        </w:tc>
        <w:tc>
          <w:tcPr>
            <w:tcW w:w="5054" w:type="dxa"/>
            <w:shd w:val="clear" w:color="auto" w:fill="F7FAFD"/>
            <w:tcMar>
              <w:top w:w="80" w:type="dxa"/>
              <w:left w:w="110" w:type="dxa"/>
              <w:bottom w:w="80" w:type="dxa"/>
              <w:right w:w="110" w:type="dxa"/>
            </w:tcMar>
            <w:vAlign w:val="center"/>
          </w:tcPr>
          <w:p w14:paraId="38B51A69">
            <w:pPr>
              <w:spacing w:after="0" w:line="269" w:lineRule="auto"/>
              <w:jc w:val="left"/>
            </w:pPr>
            <w:r>
              <w:rPr>
                <w:rFonts w:ascii="Noto Sans Mono CJK SC" w:hAnsi="Noto Sans Mono CJK SC" w:eastAsia="Noto Sans Mono CJK SC" w:cs="Noto Sans Mono CJK SC"/>
                <w:sz w:val="18"/>
              </w:rPr>
              <w:t>docker-compose.yml</w:t>
            </w:r>
          </w:p>
        </w:tc>
      </w:tr>
      <w:tr w14:paraId="13E5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tcMar>
              <w:top w:w="80" w:type="dxa"/>
              <w:left w:w="110" w:type="dxa"/>
              <w:bottom w:w="80" w:type="dxa"/>
              <w:right w:w="110" w:type="dxa"/>
            </w:tcMar>
            <w:vAlign w:val="center"/>
          </w:tcPr>
          <w:p w14:paraId="4ECECA9E">
            <w:pPr>
              <w:spacing w:after="0" w:line="269" w:lineRule="auto"/>
              <w:jc w:val="center"/>
            </w:pPr>
            <w:r>
              <w:rPr>
                <w:rFonts w:ascii="Noto Serif CJK SC" w:hAnsi="Noto Serif CJK SC" w:eastAsia="Noto Serif CJK SC" w:cs="Noto Serif CJK SC"/>
                <w:sz w:val="19"/>
              </w:rPr>
              <w:t>API 前缀</w:t>
            </w:r>
          </w:p>
        </w:tc>
        <w:tc>
          <w:tcPr>
            <w:tcW w:w="1570" w:type="dxa"/>
            <w:tcMar>
              <w:top w:w="80" w:type="dxa"/>
              <w:left w:w="110" w:type="dxa"/>
              <w:bottom w:w="80" w:type="dxa"/>
              <w:right w:w="110" w:type="dxa"/>
            </w:tcMar>
            <w:vAlign w:val="center"/>
          </w:tcPr>
          <w:p w14:paraId="1C5C7B57">
            <w:pPr>
              <w:spacing w:after="0" w:line="269" w:lineRule="auto"/>
              <w:jc w:val="center"/>
            </w:pPr>
            <w:r>
              <w:rPr>
                <w:rFonts w:ascii="Noto Sans Mono CJK SC" w:hAnsi="Noto Sans Mono CJK SC" w:eastAsia="Noto Sans Mono CJK SC" w:cs="Noto Sans Mono CJK SC"/>
                <w:sz w:val="18"/>
              </w:rPr>
              <w:t>/api/v1</w:t>
            </w:r>
          </w:p>
        </w:tc>
        <w:tc>
          <w:tcPr>
            <w:tcW w:w="5054" w:type="dxa"/>
            <w:tcMar>
              <w:top w:w="80" w:type="dxa"/>
              <w:left w:w="110" w:type="dxa"/>
              <w:bottom w:w="80" w:type="dxa"/>
              <w:right w:w="110" w:type="dxa"/>
            </w:tcMar>
            <w:vAlign w:val="center"/>
          </w:tcPr>
          <w:p w14:paraId="63179E94">
            <w:pPr>
              <w:spacing w:after="0" w:line="269" w:lineRule="auto"/>
              <w:jc w:val="left"/>
            </w:pPr>
            <w:r>
              <w:rPr>
                <w:rFonts w:ascii="Noto Sans Mono CJK SC" w:hAnsi="Noto Sans Mono CJK SC" w:eastAsia="Noto Sans Mono CJK SC" w:cs="Noto Sans Mono CJK SC"/>
                <w:sz w:val="18"/>
              </w:rPr>
              <w:t>backend/app/core/config.py</w:t>
            </w:r>
          </w:p>
        </w:tc>
      </w:tr>
      <w:tr w14:paraId="315E8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F7FAFD"/>
            <w:tcMar>
              <w:top w:w="80" w:type="dxa"/>
              <w:left w:w="110" w:type="dxa"/>
              <w:bottom w:w="80" w:type="dxa"/>
              <w:right w:w="110" w:type="dxa"/>
            </w:tcMar>
            <w:vAlign w:val="center"/>
          </w:tcPr>
          <w:p w14:paraId="594E06E5">
            <w:pPr>
              <w:spacing w:after="0" w:line="269" w:lineRule="auto"/>
              <w:jc w:val="center"/>
            </w:pPr>
            <w:r>
              <w:rPr>
                <w:rFonts w:ascii="Noto Serif CJK SC" w:hAnsi="Noto Serif CJK SC" w:eastAsia="Noto Serif CJK SC" w:cs="Noto Serif CJK SC"/>
                <w:sz w:val="19"/>
              </w:rPr>
              <w:t>下载前缀</w:t>
            </w:r>
          </w:p>
        </w:tc>
        <w:tc>
          <w:tcPr>
            <w:tcW w:w="1570" w:type="dxa"/>
            <w:shd w:val="clear" w:color="auto" w:fill="F7FAFD"/>
            <w:tcMar>
              <w:top w:w="80" w:type="dxa"/>
              <w:left w:w="110" w:type="dxa"/>
              <w:bottom w:w="80" w:type="dxa"/>
              <w:right w:w="110" w:type="dxa"/>
            </w:tcMar>
            <w:vAlign w:val="center"/>
          </w:tcPr>
          <w:p w14:paraId="720C9770">
            <w:pPr>
              <w:spacing w:after="0" w:line="269" w:lineRule="auto"/>
              <w:jc w:val="center"/>
            </w:pPr>
            <w:r>
              <w:rPr>
                <w:rFonts w:ascii="Noto Sans Mono CJK SC" w:hAnsi="Noto Sans Mono CJK SC" w:eastAsia="Noto Sans Mono CJK SC" w:cs="Noto Sans Mono CJK SC"/>
                <w:sz w:val="18"/>
              </w:rPr>
              <w:t>/download</w:t>
            </w:r>
          </w:p>
        </w:tc>
        <w:tc>
          <w:tcPr>
            <w:tcW w:w="5054" w:type="dxa"/>
            <w:shd w:val="clear" w:color="auto" w:fill="F7FAFD"/>
            <w:tcMar>
              <w:top w:w="80" w:type="dxa"/>
              <w:left w:w="110" w:type="dxa"/>
              <w:bottom w:w="80" w:type="dxa"/>
              <w:right w:w="110" w:type="dxa"/>
            </w:tcMar>
            <w:vAlign w:val="center"/>
          </w:tcPr>
          <w:p w14:paraId="303EBCE4">
            <w:pPr>
              <w:spacing w:after="0" w:line="269" w:lineRule="auto"/>
              <w:jc w:val="left"/>
            </w:pPr>
            <w:r>
              <w:rPr>
                <w:rFonts w:ascii="Noto Sans Mono CJK SC" w:hAnsi="Noto Sans Mono CJK SC" w:eastAsia="Noto Sans Mono CJK SC" w:cs="Noto Sans Mono CJK SC"/>
                <w:sz w:val="18"/>
              </w:rPr>
              <w:t>backend/app/core/config.py</w:t>
            </w:r>
          </w:p>
        </w:tc>
      </w:tr>
    </w:tbl>
    <w:p w14:paraId="515E3BD9"/>
    <w:p w14:paraId="22769A27">
      <w:pPr>
        <w:pStyle w:val="4"/>
        <w:jc w:val="left"/>
      </w:pPr>
      <w:r>
        <w:rPr>
          <w:rFonts w:ascii="Noto Sans CJK SC" w:hAnsi="Noto Sans CJK SC" w:eastAsia="Noto Sans CJK SC" w:cs="Noto Sans CJK SC"/>
          <w:b/>
          <w:color w:val="1A4064"/>
          <w:sz w:val="25"/>
        </w:rPr>
        <w:t>5.5 【待确认】项</w:t>
      </w:r>
    </w:p>
    <w:p w14:paraId="3201CF4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本地标准 Node 版本是否统一要求为 20.x</w:t>
      </w:r>
    </w:p>
    <w:p w14:paraId="5240BF4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生产环境 Python 版本是否必须与容器一致</w:t>
      </w:r>
    </w:p>
    <w:p w14:paraId="5C2B5D4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线上实际域名与 HTTPS 配置</w:t>
      </w:r>
    </w:p>
    <w:p w14:paraId="3410E6E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线上 </w:t>
      </w:r>
      <w:r>
        <w:rPr>
          <w:rFonts w:ascii="Noto Sans Mono CJK SC" w:hAnsi="Noto Sans Mono CJK SC" w:eastAsia="Noto Sans Mono CJK SC" w:cs="Noto Sans Mono CJK SC"/>
          <w:sz w:val="20"/>
        </w:rPr>
        <w:t>.env</w:t>
      </w:r>
      <w:r>
        <w:rPr>
          <w:rFonts w:ascii="Noto Serif CJK SC" w:hAnsi="Noto Serif CJK SC" w:eastAsia="Noto Serif CJK SC" w:cs="Noto Serif CJK SC"/>
          <w:sz w:val="21"/>
        </w:rPr>
        <w:t xml:space="preserve"> 的最终权威来源</w:t>
      </w:r>
    </w:p>
    <w:p w14:paraId="1EA4F96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是否存在 CI/CD 自动部署或发布工作流</w:t>
      </w:r>
    </w:p>
    <w:p w14:paraId="1E39FDE8">
      <w:pPr>
        <w:spacing w:after="20"/>
      </w:pPr>
    </w:p>
    <w:p w14:paraId="68A9055A">
      <w:pPr>
        <w:pStyle w:val="3"/>
        <w:pBdr>
          <w:bottom w:val="single" w:color="B7C9E2" w:sz="8" w:space="6"/>
        </w:pBdr>
        <w:jc w:val="left"/>
      </w:pPr>
      <w:bookmarkStart w:id="5" w:name="_Toc229"/>
      <w:r>
        <w:rPr>
          <w:rFonts w:ascii="Noto Sans CJK SC" w:hAnsi="Noto Sans CJK SC" w:eastAsia="Noto Sans CJK SC" w:cs="Noto Sans CJK SC"/>
          <w:b/>
          <w:color w:val="1F4E79"/>
          <w:sz w:val="31"/>
        </w:rPr>
        <w:t>6. 本地运行手册</w:t>
      </w:r>
      <w:bookmarkEnd w:id="5"/>
    </w:p>
    <w:p w14:paraId="732AB256">
      <w:pPr>
        <w:pStyle w:val="4"/>
        <w:jc w:val="left"/>
      </w:pPr>
      <w:r>
        <w:rPr>
          <w:rFonts w:ascii="Noto Sans CJK SC" w:hAnsi="Noto Sans CJK SC" w:eastAsia="Noto Sans CJK SC" w:cs="Noto Sans CJK SC"/>
          <w:b/>
          <w:color w:val="1A4064"/>
          <w:sz w:val="25"/>
        </w:rPr>
        <w:t>6.1 推荐启动顺序</w:t>
      </w:r>
    </w:p>
    <w:p w14:paraId="545C0407">
      <w:pPr>
        <w:spacing w:after="60"/>
        <w:ind w:left="312" w:hanging="238"/>
      </w:pPr>
      <w:r>
        <w:rPr>
          <w:rFonts w:ascii="Noto Sans CJK SC" w:hAnsi="Noto Sans CJK SC" w:eastAsia="Noto Sans CJK SC" w:cs="Noto Sans CJK SC"/>
          <w:b/>
          <w:color w:val="1A4064"/>
          <w:sz w:val="21"/>
        </w:rPr>
        <w:t xml:space="preserve">1. </w:t>
      </w:r>
      <w:r>
        <w:rPr>
          <w:rFonts w:ascii="Noto Serif CJK SC" w:hAnsi="Noto Serif CJK SC" w:eastAsia="Noto Serif CJK SC" w:cs="Noto Serif CJK SC"/>
          <w:sz w:val="21"/>
        </w:rPr>
        <w:t>启动后端</w:t>
      </w:r>
    </w:p>
    <w:p w14:paraId="48A11851">
      <w:pPr>
        <w:spacing w:after="60"/>
        <w:ind w:left="312" w:hanging="238"/>
      </w:pPr>
      <w:r>
        <w:rPr>
          <w:rFonts w:ascii="Noto Sans CJK SC" w:hAnsi="Noto Sans CJK SC" w:eastAsia="Noto Sans CJK SC" w:cs="Noto Sans CJK SC"/>
          <w:b/>
          <w:color w:val="1A4064"/>
          <w:sz w:val="21"/>
        </w:rPr>
        <w:t xml:space="preserve">2. </w:t>
      </w:r>
      <w:r>
        <w:rPr>
          <w:rFonts w:ascii="Noto Serif CJK SC" w:hAnsi="Noto Serif CJK SC" w:eastAsia="Noto Serif CJK SC" w:cs="Noto Serif CJK SC"/>
          <w:sz w:val="21"/>
        </w:rPr>
        <w:t>选择性启动 Web 门户或桌面端</w:t>
      </w:r>
    </w:p>
    <w:p w14:paraId="2EA970D0">
      <w:pPr>
        <w:spacing w:after="60"/>
        <w:ind w:left="312" w:hanging="238"/>
      </w:pPr>
      <w:r>
        <w:rPr>
          <w:rFonts w:ascii="Noto Sans CJK SC" w:hAnsi="Noto Sans CJK SC" w:eastAsia="Noto Sans CJK SC" w:cs="Noto Sans CJK SC"/>
          <w:b/>
          <w:color w:val="1A4064"/>
          <w:sz w:val="21"/>
        </w:rPr>
        <w:t xml:space="preserve">3. </w:t>
      </w:r>
      <w:r>
        <w:rPr>
          <w:rFonts w:ascii="Noto Serif CJK SC" w:hAnsi="Noto Serif CJK SC" w:eastAsia="Noto Serif CJK SC" w:cs="Noto Serif CJK SC"/>
          <w:sz w:val="21"/>
        </w:rPr>
        <w:t>若做全链路联调，再启动全部模块</w:t>
      </w:r>
    </w:p>
    <w:p w14:paraId="5466ACA9">
      <w:pPr>
        <w:spacing w:after="60"/>
        <w:ind w:left="312" w:hanging="238"/>
      </w:pPr>
      <w:r>
        <w:rPr>
          <w:rFonts w:ascii="Noto Sans CJK SC" w:hAnsi="Noto Sans CJK SC" w:eastAsia="Noto Sans CJK SC" w:cs="Noto Sans CJK SC"/>
          <w:b/>
          <w:color w:val="1A4064"/>
          <w:sz w:val="21"/>
        </w:rPr>
        <w:t xml:space="preserve">4. </w:t>
      </w:r>
      <w:r>
        <w:rPr>
          <w:rFonts w:ascii="Noto Serif CJK SC" w:hAnsi="Noto Serif CJK SC" w:eastAsia="Noto Serif CJK SC" w:cs="Noto Serif CJK SC"/>
          <w:sz w:val="21"/>
        </w:rPr>
        <w:t>最后检查下载接口与知识库能力</w:t>
      </w:r>
    </w:p>
    <w:p w14:paraId="3D40A0B3">
      <w:pPr>
        <w:pStyle w:val="4"/>
        <w:jc w:val="left"/>
      </w:pPr>
      <w:r>
        <w:rPr>
          <w:rFonts w:ascii="Noto Sans CJK SC" w:hAnsi="Noto Sans CJK SC" w:eastAsia="Noto Sans CJK SC" w:cs="Noto Sans CJK SC"/>
          <w:b/>
          <w:color w:val="1A4064"/>
          <w:sz w:val="25"/>
        </w:rPr>
        <w:t>6.2 后端启动步骤</w:t>
      </w:r>
    </w:p>
    <w:p w14:paraId="110928FB">
      <w:pPr>
        <w:spacing w:after="120" w:line="324" w:lineRule="auto"/>
      </w:pPr>
      <w:r>
        <w:rPr>
          <w:rFonts w:ascii="Noto Serif CJK SC" w:hAnsi="Noto Serif CJK SC" w:eastAsia="Noto Serif CJK SC" w:cs="Noto Serif CJK SC"/>
          <w:b/>
          <w:sz w:val="21"/>
        </w:rPr>
        <w:t>工作目录</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backend/</w:t>
      </w:r>
    </w:p>
    <w:p w14:paraId="3F712C40">
      <w:pPr>
        <w:spacing w:after="120" w:line="324" w:lineRule="auto"/>
      </w:pPr>
      <w:r>
        <w:rPr>
          <w:rFonts w:ascii="Noto Serif CJK SC" w:hAnsi="Noto Serif CJK SC" w:eastAsia="Noto Serif CJK SC" w:cs="Noto Serif CJK SC"/>
          <w:b/>
          <w:sz w:val="21"/>
        </w:rPr>
        <w:t>推荐命令</w:t>
      </w:r>
    </w:p>
    <w:tbl>
      <w:tblPr>
        <w:tblStyle w:val="33"/>
        <w:tblW w:w="0" w:type="auto"/>
        <w:jc w:val="center"/>
        <w:tblLayout w:type="fixed"/>
        <w:tblCellMar>
          <w:top w:w="0" w:type="dxa"/>
          <w:left w:w="108" w:type="dxa"/>
          <w:bottom w:w="0" w:type="dxa"/>
          <w:right w:w="108" w:type="dxa"/>
        </w:tblCellMar>
      </w:tblPr>
      <w:tblGrid>
        <w:gridCol w:w="9412"/>
      </w:tblGrid>
      <w:tr w14:paraId="404D889D">
        <w:tblPrEx>
          <w:tblCellMar>
            <w:top w:w="0" w:type="dxa"/>
            <w:left w:w="108" w:type="dxa"/>
            <w:bottom w:w="0" w:type="dxa"/>
            <w:right w:w="108" w:type="dxa"/>
          </w:tblCellMar>
        </w:tblPrEx>
        <w:trPr>
          <w:jc w:val="center"/>
        </w:trPr>
        <w:tc>
          <w:tcPr>
            <w:tcW w:w="9412" w:type="dxa"/>
            <w:shd w:val="clear" w:color="auto" w:fill="F4F6F8"/>
            <w:tcMar>
              <w:top w:w="110" w:type="dxa"/>
              <w:left w:w="140" w:type="dxa"/>
              <w:bottom w:w="110" w:type="dxa"/>
              <w:right w:w="140" w:type="dxa"/>
            </w:tcMar>
          </w:tcPr>
          <w:p w14:paraId="78565469">
            <w:pPr>
              <w:spacing w:after="0" w:line="276" w:lineRule="auto"/>
            </w:pPr>
            <w:r>
              <w:rPr>
                <w:rFonts w:ascii="Noto Sans CJK SC" w:hAnsi="Noto Sans CJK SC" w:eastAsia="Noto Sans CJK SC" w:cs="Noto Sans CJK SC"/>
                <w:b/>
                <w:color w:val="5A626C"/>
                <w:sz w:val="17"/>
              </w:rPr>
              <w:t>powershell</w:t>
            </w:r>
            <w:r>
              <w:rPr>
                <w:rFonts w:ascii="Noto Sans CJK SC" w:hAnsi="Noto Sans CJK SC" w:eastAsia="Noto Sans CJK SC" w:cs="Noto Sans CJK SC"/>
                <w:b/>
                <w:color w:val="5A626C"/>
                <w:sz w:val="17"/>
              </w:rPr>
              <w:br w:type="textWrapping"/>
            </w:r>
            <w:r>
              <w:rPr>
                <w:rFonts w:ascii="Noto Sans Mono CJK SC" w:hAnsi="Noto Sans Mono CJK SC" w:eastAsia="Noto Sans Mono CJK SC" w:cs="Noto Sans Mono CJK SC"/>
                <w:sz w:val="18"/>
              </w:rPr>
              <w:t>.\venv\Scripts\python.exe -m uvicorn app.main:app --reload --port 5000</w:t>
            </w:r>
          </w:p>
        </w:tc>
      </w:tr>
    </w:tbl>
    <w:p w14:paraId="1A31BF8B"/>
    <w:p w14:paraId="2F7FDA69">
      <w:pPr>
        <w:spacing w:after="120" w:line="324" w:lineRule="auto"/>
      </w:pPr>
      <w:r>
        <w:rPr>
          <w:rFonts w:ascii="Noto Serif CJK SC" w:hAnsi="Noto Serif CJK SC" w:eastAsia="Noto Serif CJK SC" w:cs="Noto Serif CJK SC"/>
          <w:sz w:val="21"/>
        </w:rPr>
        <w:t>也可使用：</w:t>
      </w:r>
    </w:p>
    <w:tbl>
      <w:tblPr>
        <w:tblStyle w:val="33"/>
        <w:tblW w:w="0" w:type="auto"/>
        <w:jc w:val="center"/>
        <w:tblLayout w:type="fixed"/>
        <w:tblCellMar>
          <w:top w:w="0" w:type="dxa"/>
          <w:left w:w="108" w:type="dxa"/>
          <w:bottom w:w="0" w:type="dxa"/>
          <w:right w:w="108" w:type="dxa"/>
        </w:tblCellMar>
      </w:tblPr>
      <w:tblGrid>
        <w:gridCol w:w="9412"/>
      </w:tblGrid>
      <w:tr w14:paraId="000C8A70">
        <w:tblPrEx>
          <w:tblCellMar>
            <w:top w:w="0" w:type="dxa"/>
            <w:left w:w="108" w:type="dxa"/>
            <w:bottom w:w="0" w:type="dxa"/>
            <w:right w:w="108" w:type="dxa"/>
          </w:tblCellMar>
        </w:tblPrEx>
        <w:trPr>
          <w:jc w:val="center"/>
        </w:trPr>
        <w:tc>
          <w:tcPr>
            <w:tcW w:w="9412" w:type="dxa"/>
            <w:shd w:val="clear" w:color="auto" w:fill="F4F6F8"/>
            <w:tcMar>
              <w:top w:w="110" w:type="dxa"/>
              <w:left w:w="140" w:type="dxa"/>
              <w:bottom w:w="110" w:type="dxa"/>
              <w:right w:w="140" w:type="dxa"/>
            </w:tcMar>
          </w:tcPr>
          <w:p w14:paraId="66D3549E">
            <w:pPr>
              <w:spacing w:after="0" w:line="276" w:lineRule="auto"/>
            </w:pPr>
            <w:r>
              <w:rPr>
                <w:rFonts w:ascii="Noto Sans CJK SC" w:hAnsi="Noto Sans CJK SC" w:eastAsia="Noto Sans CJK SC" w:cs="Noto Sans CJK SC"/>
                <w:b/>
                <w:color w:val="5A626C"/>
                <w:sz w:val="17"/>
              </w:rPr>
              <w:t>powershell</w:t>
            </w:r>
            <w:r>
              <w:rPr>
                <w:rFonts w:ascii="Noto Sans CJK SC" w:hAnsi="Noto Sans CJK SC" w:eastAsia="Noto Sans CJK SC" w:cs="Noto Sans CJK SC"/>
                <w:b/>
                <w:color w:val="5A626C"/>
                <w:sz w:val="17"/>
              </w:rPr>
              <w:br w:type="textWrapping"/>
            </w:r>
            <w:r>
              <w:rPr>
                <w:rFonts w:ascii="Noto Sans Mono CJK SC" w:hAnsi="Noto Sans Mono CJK SC" w:eastAsia="Noto Sans Mono CJK SC" w:cs="Noto Sans Mono CJK SC"/>
                <w:sz w:val="18"/>
              </w:rPr>
              <w:t>.\venv\Scripts\python.exe run.py</w:t>
            </w:r>
          </w:p>
        </w:tc>
      </w:tr>
    </w:tbl>
    <w:p w14:paraId="6938F611"/>
    <w:p w14:paraId="2E985E75">
      <w:pPr>
        <w:spacing w:after="120" w:line="324" w:lineRule="auto"/>
      </w:pPr>
      <w:r>
        <w:rPr>
          <w:rFonts w:ascii="Noto Serif CJK SC" w:hAnsi="Noto Serif CJK SC" w:eastAsia="Noto Serif CJK SC" w:cs="Noto Serif CJK SC"/>
          <w:b/>
          <w:sz w:val="21"/>
        </w:rPr>
        <w:t>成功信号</w:t>
      </w:r>
    </w:p>
    <w:p w14:paraId="7AFD956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访问 </w:t>
      </w:r>
      <w:r>
        <w:rPr>
          <w:rFonts w:ascii="Noto Sans Mono CJK SC" w:hAnsi="Noto Sans Mono CJK SC" w:eastAsia="Noto Sans Mono CJK SC" w:cs="Noto Sans Mono CJK SC"/>
          <w:sz w:val="20"/>
        </w:rPr>
        <w:t>http://127.0.0.1:5000/health</w:t>
      </w:r>
      <w:r>
        <w:rPr>
          <w:rFonts w:ascii="Noto Serif CJK SC" w:hAnsi="Noto Serif CJK SC" w:eastAsia="Noto Serif CJK SC" w:cs="Noto Serif CJK SC"/>
          <w:sz w:val="21"/>
        </w:rPr>
        <w:t xml:space="preserve"> 返回 </w:t>
      </w:r>
      <w:r>
        <w:rPr>
          <w:rFonts w:ascii="Noto Sans Mono CJK SC" w:hAnsi="Noto Sans Mono CJK SC" w:eastAsia="Noto Sans Mono CJK SC" w:cs="Noto Sans Mono CJK SC"/>
          <w:sz w:val="20"/>
        </w:rPr>
        <w:t>{"status":"healthy"}</w:t>
      </w:r>
    </w:p>
    <w:p w14:paraId="69E6F52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访问 </w:t>
      </w:r>
      <w:r>
        <w:rPr>
          <w:rFonts w:ascii="Noto Sans Mono CJK SC" w:hAnsi="Noto Sans Mono CJK SC" w:eastAsia="Noto Sans Mono CJK SC" w:cs="Noto Sans Mono CJK SC"/>
          <w:sz w:val="20"/>
        </w:rPr>
        <w:t>http://127.0.0.1:5000/</w:t>
      </w:r>
      <w:r>
        <w:rPr>
          <w:rFonts w:ascii="Noto Serif CJK SC" w:hAnsi="Noto Serif CJK SC" w:eastAsia="Noto Serif CJK SC" w:cs="Noto Serif CJK SC"/>
          <w:sz w:val="21"/>
        </w:rPr>
        <w:t xml:space="preserve"> 返回名称、版本、运行状态</w:t>
      </w:r>
    </w:p>
    <w:p w14:paraId="2DEC64F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启动日志中出现应用启动信息</w:t>
      </w:r>
    </w:p>
    <w:p w14:paraId="2CD8D9F8">
      <w:pPr>
        <w:pStyle w:val="4"/>
        <w:jc w:val="left"/>
      </w:pPr>
      <w:r>
        <w:rPr>
          <w:rFonts w:ascii="Noto Sans CJK SC" w:hAnsi="Noto Sans CJK SC" w:eastAsia="Noto Sans CJK SC" w:cs="Noto Sans CJK SC"/>
          <w:b/>
          <w:color w:val="1A4064"/>
          <w:sz w:val="25"/>
        </w:rPr>
        <w:t>6.3 前端启动步骤</w:t>
      </w:r>
    </w:p>
    <w:p w14:paraId="09512AE2">
      <w:pPr>
        <w:spacing w:after="120" w:line="324" w:lineRule="auto"/>
      </w:pPr>
      <w:r>
        <w:rPr>
          <w:rFonts w:ascii="Noto Serif CJK SC" w:hAnsi="Noto Serif CJK SC" w:eastAsia="Noto Serif CJK SC" w:cs="Noto Serif CJK SC"/>
          <w:b/>
          <w:sz w:val="21"/>
        </w:rPr>
        <w:t>工作目录</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frontend/</w:t>
      </w:r>
    </w:p>
    <w:p w14:paraId="1AAF8D6A">
      <w:pPr>
        <w:spacing w:after="120" w:line="324" w:lineRule="auto"/>
      </w:pPr>
      <w:r>
        <w:rPr>
          <w:rFonts w:ascii="Noto Serif CJK SC" w:hAnsi="Noto Serif CJK SC" w:eastAsia="Noto Serif CJK SC" w:cs="Noto Serif CJK SC"/>
          <w:b/>
          <w:sz w:val="21"/>
        </w:rPr>
        <w:t>命令</w:t>
      </w:r>
    </w:p>
    <w:tbl>
      <w:tblPr>
        <w:tblStyle w:val="33"/>
        <w:tblW w:w="0" w:type="auto"/>
        <w:jc w:val="center"/>
        <w:tblLayout w:type="fixed"/>
        <w:tblCellMar>
          <w:top w:w="0" w:type="dxa"/>
          <w:left w:w="108" w:type="dxa"/>
          <w:bottom w:w="0" w:type="dxa"/>
          <w:right w:w="108" w:type="dxa"/>
        </w:tblCellMar>
      </w:tblPr>
      <w:tblGrid>
        <w:gridCol w:w="9412"/>
      </w:tblGrid>
      <w:tr w14:paraId="6752AA6E">
        <w:tblPrEx>
          <w:tblCellMar>
            <w:top w:w="0" w:type="dxa"/>
            <w:left w:w="108" w:type="dxa"/>
            <w:bottom w:w="0" w:type="dxa"/>
            <w:right w:w="108" w:type="dxa"/>
          </w:tblCellMar>
        </w:tblPrEx>
        <w:trPr>
          <w:jc w:val="center"/>
        </w:trPr>
        <w:tc>
          <w:tcPr>
            <w:tcW w:w="9412" w:type="dxa"/>
            <w:shd w:val="clear" w:color="auto" w:fill="F4F6F8"/>
            <w:tcMar>
              <w:top w:w="110" w:type="dxa"/>
              <w:left w:w="140" w:type="dxa"/>
              <w:bottom w:w="110" w:type="dxa"/>
              <w:right w:w="140" w:type="dxa"/>
            </w:tcMar>
          </w:tcPr>
          <w:p w14:paraId="14CB5E83">
            <w:pPr>
              <w:spacing w:after="0" w:line="276" w:lineRule="auto"/>
            </w:pPr>
            <w:r>
              <w:rPr>
                <w:rFonts w:ascii="Noto Sans CJK SC" w:hAnsi="Noto Sans CJK SC" w:eastAsia="Noto Sans CJK SC" w:cs="Noto Sans CJK SC"/>
                <w:b/>
                <w:color w:val="5A626C"/>
                <w:sz w:val="17"/>
              </w:rPr>
              <w:t>powershell</w:t>
            </w:r>
            <w:r>
              <w:rPr>
                <w:rFonts w:ascii="Noto Sans CJK SC" w:hAnsi="Noto Sans CJK SC" w:eastAsia="Noto Sans CJK SC" w:cs="Noto Sans CJK SC"/>
                <w:b/>
                <w:color w:val="5A626C"/>
                <w:sz w:val="17"/>
              </w:rPr>
              <w:br w:type="textWrapping"/>
            </w:r>
            <w:r>
              <w:rPr>
                <w:rFonts w:ascii="Noto Sans Mono CJK SC" w:hAnsi="Noto Sans Mono CJK SC" w:eastAsia="Noto Sans Mono CJK SC" w:cs="Noto Sans Mono CJK SC"/>
                <w:sz w:val="18"/>
              </w:rPr>
              <w:t>npm.cmd run dev</w:t>
            </w:r>
          </w:p>
        </w:tc>
      </w:tr>
    </w:tbl>
    <w:p w14:paraId="367A050B"/>
    <w:p w14:paraId="0B4B4A80">
      <w:pPr>
        <w:spacing w:after="120" w:line="324" w:lineRule="auto"/>
      </w:pPr>
      <w:r>
        <w:rPr>
          <w:rFonts w:ascii="Noto Serif CJK SC" w:hAnsi="Noto Serif CJK SC" w:eastAsia="Noto Serif CJK SC" w:cs="Noto Serif CJK SC"/>
          <w:b/>
          <w:sz w:val="21"/>
        </w:rPr>
        <w:t>成功信号</w:t>
      </w:r>
    </w:p>
    <w:p w14:paraId="2A03A89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浏览器可打开 </w:t>
      </w:r>
      <w:r>
        <w:rPr>
          <w:rFonts w:ascii="Noto Sans Mono CJK SC" w:hAnsi="Noto Sans Mono CJK SC" w:eastAsia="Noto Sans Mono CJK SC" w:cs="Noto Sans Mono CJK SC"/>
          <w:sz w:val="20"/>
        </w:rPr>
        <w:t>http://127.0.0.1:3000</w:t>
      </w:r>
    </w:p>
    <w:p w14:paraId="5C87620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首页、下载页、登录页正常打开</w:t>
      </w:r>
    </w:p>
    <w:p w14:paraId="055390C2">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/api</w:t>
      </w:r>
      <w:r>
        <w:rPr>
          <w:rFonts w:ascii="Noto Serif CJK SC" w:hAnsi="Noto Serif CJK SC" w:eastAsia="Noto Serif CJK SC" w:cs="Noto Serif CJK SC"/>
          <w:sz w:val="21"/>
        </w:rPr>
        <w:t xml:space="preserve"> 与 </w:t>
      </w:r>
      <w:r>
        <w:rPr>
          <w:rFonts w:ascii="Noto Sans Mono CJK SC" w:hAnsi="Noto Sans Mono CJK SC" w:eastAsia="Noto Sans Mono CJK SC" w:cs="Noto Sans Mono CJK SC"/>
          <w:sz w:val="20"/>
        </w:rPr>
        <w:t>/download</w:t>
      </w:r>
      <w:r>
        <w:rPr>
          <w:rFonts w:ascii="Noto Serif CJK SC" w:hAnsi="Noto Serif CJK SC" w:eastAsia="Noto Serif CJK SC" w:cs="Noto Serif CJK SC"/>
          <w:sz w:val="21"/>
        </w:rPr>
        <w:t xml:space="preserve"> 请求通过 Vite 代理转发到后端</w:t>
      </w:r>
    </w:p>
    <w:p w14:paraId="3AC53B19">
      <w:pPr>
        <w:pStyle w:val="4"/>
        <w:jc w:val="left"/>
      </w:pPr>
      <w:r>
        <w:rPr>
          <w:rFonts w:ascii="Noto Sans CJK SC" w:hAnsi="Noto Sans CJK SC" w:eastAsia="Noto Sans CJK SC" w:cs="Noto Sans CJK SC"/>
          <w:b/>
          <w:color w:val="1A4064"/>
          <w:sz w:val="25"/>
        </w:rPr>
        <w:t>6.4 桌面端启动步骤</w:t>
      </w:r>
    </w:p>
    <w:p w14:paraId="0246FF8B">
      <w:pPr>
        <w:spacing w:after="120" w:line="324" w:lineRule="auto"/>
      </w:pPr>
      <w:r>
        <w:rPr>
          <w:rFonts w:ascii="Noto Serif CJK SC" w:hAnsi="Noto Serif CJK SC" w:eastAsia="Noto Serif CJK SC" w:cs="Noto Serif CJK SC"/>
          <w:b/>
          <w:sz w:val="21"/>
        </w:rPr>
        <w:t>工作目录</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desktop/</w:t>
      </w:r>
    </w:p>
    <w:p w14:paraId="11BEFC37">
      <w:pPr>
        <w:spacing w:after="120" w:line="324" w:lineRule="auto"/>
      </w:pPr>
      <w:r>
        <w:rPr>
          <w:rFonts w:ascii="Noto Serif CJK SC" w:hAnsi="Noto Serif CJK SC" w:eastAsia="Noto Serif CJK SC" w:cs="Noto Serif CJK SC"/>
          <w:b/>
          <w:sz w:val="21"/>
        </w:rPr>
        <w:t>命令</w:t>
      </w:r>
    </w:p>
    <w:tbl>
      <w:tblPr>
        <w:tblStyle w:val="33"/>
        <w:tblW w:w="0" w:type="auto"/>
        <w:jc w:val="center"/>
        <w:tblLayout w:type="fixed"/>
        <w:tblCellMar>
          <w:top w:w="0" w:type="dxa"/>
          <w:left w:w="108" w:type="dxa"/>
          <w:bottom w:w="0" w:type="dxa"/>
          <w:right w:w="108" w:type="dxa"/>
        </w:tblCellMar>
      </w:tblPr>
      <w:tblGrid>
        <w:gridCol w:w="9412"/>
      </w:tblGrid>
      <w:tr w14:paraId="05967C80">
        <w:tblPrEx>
          <w:tblCellMar>
            <w:top w:w="0" w:type="dxa"/>
            <w:left w:w="108" w:type="dxa"/>
            <w:bottom w:w="0" w:type="dxa"/>
            <w:right w:w="108" w:type="dxa"/>
          </w:tblCellMar>
        </w:tblPrEx>
        <w:trPr>
          <w:jc w:val="center"/>
        </w:trPr>
        <w:tc>
          <w:tcPr>
            <w:tcW w:w="9412" w:type="dxa"/>
            <w:shd w:val="clear" w:color="auto" w:fill="F4F6F8"/>
            <w:tcMar>
              <w:top w:w="110" w:type="dxa"/>
              <w:left w:w="140" w:type="dxa"/>
              <w:bottom w:w="110" w:type="dxa"/>
              <w:right w:w="140" w:type="dxa"/>
            </w:tcMar>
          </w:tcPr>
          <w:p w14:paraId="07E0B487">
            <w:pPr>
              <w:spacing w:after="0" w:line="276" w:lineRule="auto"/>
            </w:pPr>
            <w:r>
              <w:rPr>
                <w:rFonts w:ascii="Noto Sans CJK SC" w:hAnsi="Noto Sans CJK SC" w:eastAsia="Noto Sans CJK SC" w:cs="Noto Sans CJK SC"/>
                <w:b/>
                <w:color w:val="5A626C"/>
                <w:sz w:val="17"/>
              </w:rPr>
              <w:t>powershell</w:t>
            </w:r>
            <w:r>
              <w:rPr>
                <w:rFonts w:ascii="Noto Sans CJK SC" w:hAnsi="Noto Sans CJK SC" w:eastAsia="Noto Sans CJK SC" w:cs="Noto Sans CJK SC"/>
                <w:b/>
                <w:color w:val="5A626C"/>
                <w:sz w:val="17"/>
              </w:rPr>
              <w:br w:type="textWrapping"/>
            </w:r>
            <w:r>
              <w:rPr>
                <w:rFonts w:ascii="Noto Sans Mono CJK SC" w:hAnsi="Noto Sans Mono CJK SC" w:eastAsia="Noto Sans Mono CJK SC" w:cs="Noto Sans Mono CJK SC"/>
                <w:sz w:val="18"/>
              </w:rPr>
              <w:t>npm.cmd run dev</w:t>
            </w:r>
          </w:p>
        </w:tc>
      </w:tr>
    </w:tbl>
    <w:p w14:paraId="42DC591B"/>
    <w:p w14:paraId="61DAE182">
      <w:pPr>
        <w:spacing w:after="120" w:line="324" w:lineRule="auto"/>
      </w:pPr>
      <w:r>
        <w:rPr>
          <w:rFonts w:ascii="Noto Serif CJK SC" w:hAnsi="Noto Serif CJK SC" w:eastAsia="Noto Serif CJK SC" w:cs="Noto Serif CJK SC"/>
          <w:sz w:val="21"/>
        </w:rPr>
        <w:t>相关子命令：</w:t>
      </w:r>
    </w:p>
    <w:tbl>
      <w:tblPr>
        <w:tblStyle w:val="33"/>
        <w:tblW w:w="0" w:type="auto"/>
        <w:jc w:val="center"/>
        <w:tblLayout w:type="fixed"/>
        <w:tblCellMar>
          <w:top w:w="0" w:type="dxa"/>
          <w:left w:w="108" w:type="dxa"/>
          <w:bottom w:w="0" w:type="dxa"/>
          <w:right w:w="108" w:type="dxa"/>
        </w:tblCellMar>
      </w:tblPr>
      <w:tblGrid>
        <w:gridCol w:w="9412"/>
      </w:tblGrid>
      <w:tr w14:paraId="608F9FBE">
        <w:tblPrEx>
          <w:tblCellMar>
            <w:top w:w="0" w:type="dxa"/>
            <w:left w:w="108" w:type="dxa"/>
            <w:bottom w:w="0" w:type="dxa"/>
            <w:right w:w="108" w:type="dxa"/>
          </w:tblCellMar>
        </w:tblPrEx>
        <w:trPr>
          <w:jc w:val="center"/>
        </w:trPr>
        <w:tc>
          <w:tcPr>
            <w:tcW w:w="9412" w:type="dxa"/>
            <w:shd w:val="clear" w:color="auto" w:fill="F4F6F8"/>
            <w:tcMar>
              <w:top w:w="110" w:type="dxa"/>
              <w:left w:w="140" w:type="dxa"/>
              <w:bottom w:w="110" w:type="dxa"/>
              <w:right w:w="140" w:type="dxa"/>
            </w:tcMar>
          </w:tcPr>
          <w:p w14:paraId="70724FC0">
            <w:pPr>
              <w:spacing w:after="0" w:line="276" w:lineRule="auto"/>
            </w:pPr>
            <w:r>
              <w:rPr>
                <w:rFonts w:ascii="Noto Sans CJK SC" w:hAnsi="Noto Sans CJK SC" w:eastAsia="Noto Sans CJK SC" w:cs="Noto Sans CJK SC"/>
                <w:b/>
                <w:color w:val="5A626C"/>
                <w:sz w:val="17"/>
              </w:rPr>
              <w:t>powershell</w:t>
            </w:r>
            <w:r>
              <w:rPr>
                <w:rFonts w:ascii="Noto Sans CJK SC" w:hAnsi="Noto Sans CJK SC" w:eastAsia="Noto Sans CJK SC" w:cs="Noto Sans CJK SC"/>
                <w:b/>
                <w:color w:val="5A626C"/>
                <w:sz w:val="17"/>
              </w:rPr>
              <w:br w:type="textWrapping"/>
            </w:r>
            <w:r>
              <w:rPr>
                <w:rFonts w:ascii="Noto Sans Mono CJK SC" w:hAnsi="Noto Sans Mono CJK SC" w:eastAsia="Noto Sans Mono CJK SC" w:cs="Noto Sans Mono CJK SC"/>
                <w:sz w:val="18"/>
              </w:rPr>
              <w:t>npm.cmd run dev:renderer</w:t>
            </w:r>
            <w:r>
              <w:rPr>
                <w:rFonts w:ascii="Noto Sans Mono CJK SC" w:hAnsi="Noto Sans Mono CJK SC" w:eastAsia="Noto Sans Mono CJK SC" w:cs="Noto Sans Mono CJK SC"/>
                <w:sz w:val="18"/>
              </w:rPr>
              <w:br w:type="textWrapping"/>
            </w:r>
            <w:r>
              <w:rPr>
                <w:rFonts w:ascii="Noto Sans Mono CJK SC" w:hAnsi="Noto Sans Mono CJK SC" w:eastAsia="Noto Sans Mono CJK SC" w:cs="Noto Sans Mono CJK SC"/>
                <w:sz w:val="18"/>
              </w:rPr>
              <w:t>npm.cmd run dev:electron</w:t>
            </w:r>
            <w:r>
              <w:rPr>
                <w:rFonts w:ascii="Noto Sans Mono CJK SC" w:hAnsi="Noto Sans Mono CJK SC" w:eastAsia="Noto Sans Mono CJK SC" w:cs="Noto Sans Mono CJK SC"/>
                <w:sz w:val="18"/>
              </w:rPr>
              <w:br w:type="textWrapping"/>
            </w:r>
            <w:r>
              <w:rPr>
                <w:rFonts w:ascii="Noto Sans Mono CJK SC" w:hAnsi="Noto Sans Mono CJK SC" w:eastAsia="Noto Sans Mono CJK SC" w:cs="Noto Sans Mono CJK SC"/>
                <w:sz w:val="18"/>
              </w:rPr>
              <w:t>npm.cmd run build:renderer</w:t>
            </w:r>
            <w:r>
              <w:rPr>
                <w:rFonts w:ascii="Noto Sans Mono CJK SC" w:hAnsi="Noto Sans Mono CJK SC" w:eastAsia="Noto Sans Mono CJK SC" w:cs="Noto Sans Mono CJK SC"/>
                <w:sz w:val="18"/>
              </w:rPr>
              <w:br w:type="textWrapping"/>
            </w:r>
            <w:r>
              <w:rPr>
                <w:rFonts w:ascii="Noto Sans Mono CJK SC" w:hAnsi="Noto Sans Mono CJK SC" w:eastAsia="Noto Sans Mono CJK SC" w:cs="Noto Sans Mono CJK SC"/>
                <w:sz w:val="18"/>
              </w:rPr>
              <w:t>npm.cmd run build</w:t>
            </w:r>
            <w:r>
              <w:rPr>
                <w:rFonts w:ascii="Noto Sans Mono CJK SC" w:hAnsi="Noto Sans Mono CJK SC" w:eastAsia="Noto Sans Mono CJK SC" w:cs="Noto Sans Mono CJK SC"/>
                <w:sz w:val="18"/>
              </w:rPr>
              <w:br w:type="textWrapping"/>
            </w:r>
            <w:r>
              <w:rPr>
                <w:rFonts w:ascii="Noto Sans Mono CJK SC" w:hAnsi="Noto Sans Mono CJK SC" w:eastAsia="Noto Sans Mono CJK SC" w:cs="Noto Sans Mono CJK SC"/>
                <w:sz w:val="18"/>
              </w:rPr>
              <w:t>npm.cmd run pack</w:t>
            </w:r>
          </w:p>
        </w:tc>
      </w:tr>
    </w:tbl>
    <w:p w14:paraId="487440AE"/>
    <w:p w14:paraId="4E848F28">
      <w:pPr>
        <w:spacing w:after="120" w:line="324" w:lineRule="auto"/>
      </w:pPr>
      <w:r>
        <w:rPr>
          <w:rFonts w:ascii="Noto Serif CJK SC" w:hAnsi="Noto Serif CJK SC" w:eastAsia="Noto Serif CJK SC" w:cs="Noto Serif CJK SC"/>
          <w:b/>
          <w:sz w:val="21"/>
        </w:rPr>
        <w:t>成功信号</w:t>
      </w:r>
    </w:p>
    <w:p w14:paraId="50EB69B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Electron 启动后出现桌宠窗口</w:t>
      </w:r>
    </w:p>
    <w:p w14:paraId="2689F13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托盘图标出现</w:t>
      </w:r>
    </w:p>
    <w:p w14:paraId="22731A9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主面板能打开</w:t>
      </w:r>
    </w:p>
    <w:p w14:paraId="586DA8F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若后端可连通，可登录并使用会话和知识库功能</w:t>
      </w:r>
    </w:p>
    <w:p w14:paraId="5C4F8E7B">
      <w:pPr>
        <w:pStyle w:val="4"/>
        <w:jc w:val="left"/>
      </w:pPr>
      <w:r>
        <w:rPr>
          <w:rFonts w:ascii="Noto Sans CJK SC" w:hAnsi="Noto Sans CJK SC" w:eastAsia="Noto Sans CJK SC" w:cs="Noto Sans CJK SC"/>
          <w:b/>
          <w:color w:val="1A4064"/>
          <w:sz w:val="25"/>
        </w:rPr>
        <w:t>6.5 Docker 启动步骤</w:t>
      </w:r>
    </w:p>
    <w:p w14:paraId="2D8B7DDE">
      <w:pPr>
        <w:spacing w:after="120" w:line="324" w:lineRule="auto"/>
      </w:pPr>
      <w:r>
        <w:rPr>
          <w:rFonts w:ascii="Noto Serif CJK SC" w:hAnsi="Noto Serif CJK SC" w:eastAsia="Noto Serif CJK SC" w:cs="Noto Serif CJK SC"/>
          <w:b/>
          <w:sz w:val="21"/>
        </w:rPr>
        <w:t>工作目录</w:t>
      </w:r>
      <w:r>
        <w:rPr>
          <w:rFonts w:ascii="Noto Serif CJK SC" w:hAnsi="Noto Serif CJK SC" w:eastAsia="Noto Serif CJK SC" w:cs="Noto Serif CJK SC"/>
          <w:sz w:val="21"/>
        </w:rPr>
        <w:t>：仓库根目录</w:t>
      </w:r>
    </w:p>
    <w:p w14:paraId="0278574E">
      <w:pPr>
        <w:spacing w:after="120" w:line="324" w:lineRule="auto"/>
      </w:pPr>
      <w:r>
        <w:rPr>
          <w:rFonts w:ascii="Noto Serif CJK SC" w:hAnsi="Noto Serif CJK SC" w:eastAsia="Noto Serif CJK SC" w:cs="Noto Serif CJK SC"/>
          <w:b/>
          <w:sz w:val="21"/>
        </w:rPr>
        <w:t>命令</w:t>
      </w:r>
    </w:p>
    <w:tbl>
      <w:tblPr>
        <w:tblStyle w:val="33"/>
        <w:tblW w:w="0" w:type="auto"/>
        <w:jc w:val="center"/>
        <w:tblLayout w:type="fixed"/>
        <w:tblCellMar>
          <w:top w:w="0" w:type="dxa"/>
          <w:left w:w="108" w:type="dxa"/>
          <w:bottom w:w="0" w:type="dxa"/>
          <w:right w:w="108" w:type="dxa"/>
        </w:tblCellMar>
      </w:tblPr>
      <w:tblGrid>
        <w:gridCol w:w="9412"/>
      </w:tblGrid>
      <w:tr w14:paraId="524D7C0A">
        <w:tblPrEx>
          <w:tblCellMar>
            <w:top w:w="0" w:type="dxa"/>
            <w:left w:w="108" w:type="dxa"/>
            <w:bottom w:w="0" w:type="dxa"/>
            <w:right w:w="108" w:type="dxa"/>
          </w:tblCellMar>
        </w:tblPrEx>
        <w:trPr>
          <w:jc w:val="center"/>
        </w:trPr>
        <w:tc>
          <w:tcPr>
            <w:tcW w:w="9412" w:type="dxa"/>
            <w:shd w:val="clear" w:color="auto" w:fill="F4F6F8"/>
            <w:tcMar>
              <w:top w:w="110" w:type="dxa"/>
              <w:left w:w="140" w:type="dxa"/>
              <w:bottom w:w="110" w:type="dxa"/>
              <w:right w:w="140" w:type="dxa"/>
            </w:tcMar>
          </w:tcPr>
          <w:p w14:paraId="5C036F7C">
            <w:pPr>
              <w:spacing w:after="0" w:line="276" w:lineRule="auto"/>
            </w:pPr>
            <w:r>
              <w:rPr>
                <w:rFonts w:ascii="Noto Sans CJK SC" w:hAnsi="Noto Sans CJK SC" w:eastAsia="Noto Sans CJK SC" w:cs="Noto Sans CJK SC"/>
                <w:b/>
                <w:color w:val="5A626C"/>
                <w:sz w:val="17"/>
              </w:rPr>
              <w:t>powershell</w:t>
            </w:r>
            <w:r>
              <w:rPr>
                <w:rFonts w:ascii="Noto Sans CJK SC" w:hAnsi="Noto Sans CJK SC" w:eastAsia="Noto Sans CJK SC" w:cs="Noto Sans CJK SC"/>
                <w:b/>
                <w:color w:val="5A626C"/>
                <w:sz w:val="17"/>
              </w:rPr>
              <w:br w:type="textWrapping"/>
            </w:r>
            <w:r>
              <w:rPr>
                <w:rFonts w:ascii="Noto Sans Mono CJK SC" w:hAnsi="Noto Sans Mono CJK SC" w:eastAsia="Noto Sans Mono CJK SC" w:cs="Noto Sans Mono CJK SC"/>
                <w:sz w:val="18"/>
              </w:rPr>
              <w:t>docker compose up -d --build</w:t>
            </w:r>
          </w:p>
        </w:tc>
      </w:tr>
    </w:tbl>
    <w:p w14:paraId="4B346C73"/>
    <w:p w14:paraId="7055F9FD">
      <w:pPr>
        <w:spacing w:after="120" w:line="324" w:lineRule="auto"/>
      </w:pPr>
      <w:r>
        <w:rPr>
          <w:rFonts w:ascii="Noto Serif CJK SC" w:hAnsi="Noto Serif CJK SC" w:eastAsia="Noto Serif CJK SC" w:cs="Noto Serif CJK SC"/>
          <w:b/>
          <w:sz w:val="21"/>
        </w:rPr>
        <w:t>成功信号</w:t>
      </w:r>
    </w:p>
    <w:p w14:paraId="09B91AE7">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nginx</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backend</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postgres</w:t>
      </w:r>
      <w:r>
        <w:rPr>
          <w:rFonts w:ascii="Noto Serif CJK SC" w:hAnsi="Noto Serif CJK SC" w:eastAsia="Noto Serif CJK SC" w:cs="Noto Serif CJK SC"/>
          <w:sz w:val="21"/>
        </w:rPr>
        <w:t xml:space="preserve"> 三个服务启动成功</w:t>
      </w:r>
    </w:p>
    <w:p w14:paraId="54787A72">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访问 </w:t>
      </w:r>
      <w:r>
        <w:rPr>
          <w:rFonts w:ascii="Noto Sans Mono CJK SC" w:hAnsi="Noto Sans Mono CJK SC" w:eastAsia="Noto Sans Mono CJK SC" w:cs="Noto Sans Mono CJK SC"/>
          <w:sz w:val="20"/>
        </w:rPr>
        <w:t>http://localhost/</w:t>
      </w:r>
      <w:r>
        <w:rPr>
          <w:rFonts w:ascii="Noto Serif CJK SC" w:hAnsi="Noto Serif CJK SC" w:eastAsia="Noto Serif CJK SC" w:cs="Noto Serif CJK SC"/>
          <w:sz w:val="21"/>
        </w:rPr>
        <w:t xml:space="preserve"> 可打开 Web 门户</w:t>
      </w:r>
    </w:p>
    <w:p w14:paraId="1149538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访问 </w:t>
      </w:r>
      <w:r>
        <w:rPr>
          <w:rFonts w:ascii="Noto Sans Mono CJK SC" w:hAnsi="Noto Sans Mono CJK SC" w:eastAsia="Noto Sans Mono CJK SC" w:cs="Noto Sans Mono CJK SC"/>
          <w:sz w:val="20"/>
        </w:rPr>
        <w:t>http://localhost/health</w:t>
      </w:r>
      <w:r>
        <w:rPr>
          <w:rFonts w:ascii="Noto Serif CJK SC" w:hAnsi="Noto Serif CJK SC" w:eastAsia="Noto Serif CJK SC" w:cs="Noto Serif CJK SC"/>
          <w:sz w:val="21"/>
        </w:rPr>
        <w:t xml:space="preserve"> 可得到后端健康响应</w:t>
      </w:r>
    </w:p>
    <w:p w14:paraId="19989E53">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http://localhost/api/v1/public/version/win-x64</w:t>
      </w:r>
      <w:r>
        <w:rPr>
          <w:rFonts w:ascii="Noto Serif CJK SC" w:hAnsi="Noto Serif CJK SC" w:eastAsia="Noto Serif CJK SC" w:cs="Noto Serif CJK SC"/>
          <w:sz w:val="21"/>
        </w:rPr>
        <w:t xml:space="preserve"> 可返回版本信息</w:t>
      </w:r>
    </w:p>
    <w:p w14:paraId="72488A83">
      <w:pPr>
        <w:pStyle w:val="4"/>
        <w:jc w:val="left"/>
      </w:pPr>
      <w:r>
        <w:rPr>
          <w:rFonts w:ascii="Noto Sans CJK SC" w:hAnsi="Noto Sans CJK SC" w:eastAsia="Noto Sans CJK SC" w:cs="Noto Sans CJK SC"/>
          <w:b/>
          <w:color w:val="1A4064"/>
          <w:sz w:val="25"/>
        </w:rPr>
        <w:t>6.6 联调顺序建议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4FFA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41BAD9FF">
            <w:pPr>
              <w:spacing w:after="0" w:line="259" w:lineRule="auto"/>
              <w:jc w:val="center"/>
            </w:pPr>
            <w:r>
              <w:rPr>
                <w:rFonts w:ascii="Noto Sans CJK SC" w:hAnsi="Noto Sans CJK SC" w:eastAsia="Noto Sans CJK SC" w:cs="Noto Sans CJK SC"/>
                <w:b/>
                <w:color w:val="FFFFFF"/>
                <w:sz w:val="19"/>
              </w:rPr>
              <w:t>场景</w:t>
            </w:r>
          </w:p>
        </w:tc>
        <w:tc>
          <w:tcPr>
            <w:tcW w:w="6682" w:type="dxa"/>
            <w:shd w:val="clear" w:color="auto" w:fill="385D8A"/>
            <w:tcMar>
              <w:top w:w="90" w:type="dxa"/>
              <w:left w:w="110" w:type="dxa"/>
              <w:bottom w:w="90" w:type="dxa"/>
              <w:right w:w="110" w:type="dxa"/>
            </w:tcMar>
            <w:vAlign w:val="center"/>
          </w:tcPr>
          <w:p w14:paraId="7E943545">
            <w:pPr>
              <w:spacing w:after="0" w:line="259" w:lineRule="auto"/>
              <w:jc w:val="center"/>
            </w:pPr>
            <w:r>
              <w:rPr>
                <w:rFonts w:ascii="Noto Sans CJK SC" w:hAnsi="Noto Sans CJK SC" w:eastAsia="Noto Sans CJK SC" w:cs="Noto Sans CJK SC"/>
                <w:b/>
                <w:color w:val="FFFFFF"/>
                <w:sz w:val="19"/>
              </w:rPr>
              <w:t>建议顺序</w:t>
            </w:r>
          </w:p>
        </w:tc>
      </w:tr>
      <w:tr w14:paraId="0E86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15A90547">
            <w:pPr>
              <w:spacing w:after="0" w:line="269" w:lineRule="auto"/>
              <w:jc w:val="center"/>
            </w:pPr>
            <w:r>
              <w:rPr>
                <w:rFonts w:ascii="Noto Serif CJK SC" w:hAnsi="Noto Serif CJK SC" w:eastAsia="Noto Serif CJK SC" w:cs="Noto Serif CJK SC"/>
                <w:sz w:val="19"/>
              </w:rPr>
              <w:t>Web 门户联调</w:t>
            </w:r>
          </w:p>
        </w:tc>
        <w:tc>
          <w:tcPr>
            <w:tcW w:w="6682" w:type="dxa"/>
            <w:tcMar>
              <w:top w:w="80" w:type="dxa"/>
              <w:left w:w="110" w:type="dxa"/>
              <w:bottom w:w="80" w:type="dxa"/>
              <w:right w:w="110" w:type="dxa"/>
            </w:tcMar>
            <w:vAlign w:val="center"/>
          </w:tcPr>
          <w:p w14:paraId="0BB5156E">
            <w:pPr>
              <w:spacing w:after="0" w:line="269" w:lineRule="auto"/>
              <w:jc w:val="left"/>
            </w:pPr>
            <w:r>
              <w:rPr>
                <w:rFonts w:ascii="Noto Serif CJK SC" w:hAnsi="Noto Serif CJK SC" w:eastAsia="Noto Serif CJK SC" w:cs="Noto Serif CJK SC"/>
                <w:sz w:val="19"/>
              </w:rPr>
              <w:t>backend -&gt; frontend</w:t>
            </w:r>
          </w:p>
        </w:tc>
      </w:tr>
      <w:tr w14:paraId="5A69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676188D3">
            <w:pPr>
              <w:spacing w:after="0" w:line="269" w:lineRule="auto"/>
              <w:jc w:val="center"/>
            </w:pPr>
            <w:r>
              <w:rPr>
                <w:rFonts w:ascii="Noto Serif CJK SC" w:hAnsi="Noto Serif CJK SC" w:eastAsia="Noto Serif CJK SC" w:cs="Noto Serif CJK SC"/>
                <w:sz w:val="19"/>
              </w:rPr>
              <w:t>桌面端联调</w:t>
            </w:r>
          </w:p>
        </w:tc>
        <w:tc>
          <w:tcPr>
            <w:tcW w:w="6682" w:type="dxa"/>
            <w:shd w:val="clear" w:color="auto" w:fill="F7FAFD"/>
            <w:tcMar>
              <w:top w:w="80" w:type="dxa"/>
              <w:left w:w="110" w:type="dxa"/>
              <w:bottom w:w="80" w:type="dxa"/>
              <w:right w:w="110" w:type="dxa"/>
            </w:tcMar>
            <w:vAlign w:val="center"/>
          </w:tcPr>
          <w:p w14:paraId="028BFA0B">
            <w:pPr>
              <w:spacing w:after="0" w:line="269" w:lineRule="auto"/>
              <w:jc w:val="left"/>
            </w:pPr>
            <w:r>
              <w:rPr>
                <w:rFonts w:ascii="Noto Serif CJK SC" w:hAnsi="Noto Serif CJK SC" w:eastAsia="Noto Serif CJK SC" w:cs="Noto Serif CJK SC"/>
                <w:sz w:val="19"/>
              </w:rPr>
              <w:t>backend -&gt; desktop</w:t>
            </w:r>
          </w:p>
        </w:tc>
      </w:tr>
      <w:tr w14:paraId="20375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69278608">
            <w:pPr>
              <w:spacing w:after="0" w:line="269" w:lineRule="auto"/>
              <w:jc w:val="center"/>
            </w:pPr>
            <w:r>
              <w:rPr>
                <w:rFonts w:ascii="Noto Serif CJK SC" w:hAnsi="Noto Serif CJK SC" w:eastAsia="Noto Serif CJK SC" w:cs="Noto Serif CJK SC"/>
                <w:sz w:val="19"/>
              </w:rPr>
              <w:t>管理后台联调</w:t>
            </w:r>
          </w:p>
        </w:tc>
        <w:tc>
          <w:tcPr>
            <w:tcW w:w="6682" w:type="dxa"/>
            <w:tcMar>
              <w:top w:w="80" w:type="dxa"/>
              <w:left w:w="110" w:type="dxa"/>
              <w:bottom w:w="80" w:type="dxa"/>
              <w:right w:w="110" w:type="dxa"/>
            </w:tcMar>
            <w:vAlign w:val="center"/>
          </w:tcPr>
          <w:p w14:paraId="669432BF">
            <w:pPr>
              <w:spacing w:after="0" w:line="269" w:lineRule="auto"/>
              <w:jc w:val="left"/>
            </w:pPr>
            <w:r>
              <w:rPr>
                <w:rFonts w:ascii="Noto Serif CJK SC" w:hAnsi="Noto Serif CJK SC" w:eastAsia="Noto Serif CJK SC" w:cs="Noto Serif CJK SC"/>
                <w:sz w:val="19"/>
              </w:rPr>
              <w:t>backend -&gt; frontend，先准备管理员账号</w:t>
            </w:r>
          </w:p>
        </w:tc>
      </w:tr>
      <w:tr w14:paraId="69156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45BF132C">
            <w:pPr>
              <w:spacing w:after="0" w:line="269" w:lineRule="auto"/>
              <w:jc w:val="center"/>
            </w:pPr>
            <w:r>
              <w:rPr>
                <w:rFonts w:ascii="Noto Serif CJK SC" w:hAnsi="Noto Serif CJK SC" w:eastAsia="Noto Serif CJK SC" w:cs="Noto Serif CJK SC"/>
                <w:sz w:val="19"/>
              </w:rPr>
              <w:t>RAG 联调</w:t>
            </w:r>
          </w:p>
        </w:tc>
        <w:tc>
          <w:tcPr>
            <w:tcW w:w="6682" w:type="dxa"/>
            <w:shd w:val="clear" w:color="auto" w:fill="F7FAFD"/>
            <w:tcMar>
              <w:top w:w="80" w:type="dxa"/>
              <w:left w:w="110" w:type="dxa"/>
              <w:bottom w:w="80" w:type="dxa"/>
              <w:right w:w="110" w:type="dxa"/>
            </w:tcMar>
            <w:vAlign w:val="center"/>
          </w:tcPr>
          <w:p w14:paraId="08647E07">
            <w:pPr>
              <w:spacing w:after="0" w:line="269" w:lineRule="auto"/>
              <w:jc w:val="left"/>
            </w:pPr>
            <w:r>
              <w:rPr>
                <w:rFonts w:ascii="Noto Serif CJK SC" w:hAnsi="Noto Serif CJK SC" w:eastAsia="Noto Serif CJK SC" w:cs="Noto Serif CJK SC"/>
                <w:sz w:val="19"/>
              </w:rPr>
              <w:t>backend -&gt; 上传文档 -&gt; 桌面主面板聊天/查询</w:t>
            </w:r>
          </w:p>
        </w:tc>
      </w:tr>
      <w:tr w14:paraId="7748C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622CA05C">
            <w:pPr>
              <w:spacing w:after="0" w:line="269" w:lineRule="auto"/>
              <w:jc w:val="center"/>
            </w:pPr>
            <w:r>
              <w:rPr>
                <w:rFonts w:ascii="Noto Serif CJK SC" w:hAnsi="Noto Serif CJK SC" w:eastAsia="Noto Serif CJK SC" w:cs="Noto Serif CJK SC"/>
                <w:sz w:val="19"/>
              </w:rPr>
              <w:t>Docker 联调</w:t>
            </w:r>
          </w:p>
        </w:tc>
        <w:tc>
          <w:tcPr>
            <w:tcW w:w="6682" w:type="dxa"/>
            <w:tcMar>
              <w:top w:w="80" w:type="dxa"/>
              <w:left w:w="110" w:type="dxa"/>
              <w:bottom w:w="80" w:type="dxa"/>
              <w:right w:w="110" w:type="dxa"/>
            </w:tcMar>
            <w:vAlign w:val="center"/>
          </w:tcPr>
          <w:p w14:paraId="3C3AF195">
            <w:pPr>
              <w:spacing w:after="0" w:line="269" w:lineRule="auto"/>
              <w:jc w:val="left"/>
            </w:pPr>
            <w:r>
              <w:rPr>
                <w:rFonts w:ascii="Noto Serif CJK SC" w:hAnsi="Noto Serif CJK SC" w:eastAsia="Noto Serif CJK SC" w:cs="Noto Serif CJK SC"/>
                <w:sz w:val="19"/>
              </w:rPr>
              <w:t>compose 全量启动后，从首页、登录、下载逐步检查</w:t>
            </w:r>
          </w:p>
        </w:tc>
      </w:tr>
    </w:tbl>
    <w:p w14:paraId="0DC1148C"/>
    <w:p w14:paraId="75705497">
      <w:pPr>
        <w:pStyle w:val="4"/>
        <w:jc w:val="left"/>
      </w:pPr>
      <w:r>
        <w:rPr>
          <w:rFonts w:ascii="Noto Sans CJK SC" w:hAnsi="Noto Sans CJK SC" w:eastAsia="Noto Sans CJK SC" w:cs="Noto Sans CJK SC"/>
          <w:b/>
          <w:color w:val="1A4064"/>
          <w:sz w:val="25"/>
        </w:rPr>
        <w:t>6.7 首次启动时如何确认服务正常</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57BC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385D8A"/>
            <w:tcMar>
              <w:top w:w="90" w:type="dxa"/>
              <w:left w:w="110" w:type="dxa"/>
              <w:bottom w:w="90" w:type="dxa"/>
              <w:right w:w="110" w:type="dxa"/>
            </w:tcMar>
            <w:vAlign w:val="center"/>
          </w:tcPr>
          <w:p w14:paraId="4DDDAB50">
            <w:pPr>
              <w:spacing w:after="0" w:line="259" w:lineRule="auto"/>
              <w:jc w:val="center"/>
            </w:pPr>
            <w:r>
              <w:rPr>
                <w:rFonts w:ascii="Noto Sans CJK SC" w:hAnsi="Noto Sans CJK SC" w:eastAsia="Noto Sans CJK SC" w:cs="Noto Sans CJK SC"/>
                <w:b/>
                <w:color w:val="FFFFFF"/>
                <w:sz w:val="19"/>
              </w:rPr>
              <w:t>模块</w:t>
            </w:r>
          </w:p>
        </w:tc>
        <w:tc>
          <w:tcPr>
            <w:tcW w:w="4147" w:type="dxa"/>
            <w:shd w:val="clear" w:color="auto" w:fill="385D8A"/>
            <w:tcMar>
              <w:top w:w="90" w:type="dxa"/>
              <w:left w:w="110" w:type="dxa"/>
              <w:bottom w:w="90" w:type="dxa"/>
              <w:right w:w="110" w:type="dxa"/>
            </w:tcMar>
            <w:vAlign w:val="center"/>
          </w:tcPr>
          <w:p w14:paraId="4BB9B98A">
            <w:pPr>
              <w:spacing w:after="0" w:line="259" w:lineRule="auto"/>
              <w:jc w:val="center"/>
            </w:pPr>
            <w:r>
              <w:rPr>
                <w:rFonts w:ascii="Noto Sans CJK SC" w:hAnsi="Noto Sans CJK SC" w:eastAsia="Noto Sans CJK SC" w:cs="Noto Sans CJK SC"/>
                <w:b/>
                <w:color w:val="FFFFFF"/>
                <w:sz w:val="19"/>
              </w:rPr>
              <w:t>检查方法</w:t>
            </w:r>
          </w:p>
        </w:tc>
        <w:tc>
          <w:tcPr>
            <w:tcW w:w="3514" w:type="dxa"/>
            <w:shd w:val="clear" w:color="auto" w:fill="385D8A"/>
            <w:tcMar>
              <w:top w:w="90" w:type="dxa"/>
              <w:left w:w="110" w:type="dxa"/>
              <w:bottom w:w="90" w:type="dxa"/>
              <w:right w:w="110" w:type="dxa"/>
            </w:tcMar>
            <w:vAlign w:val="center"/>
          </w:tcPr>
          <w:p w14:paraId="2225A6CE">
            <w:pPr>
              <w:spacing w:after="0" w:line="259" w:lineRule="auto"/>
              <w:jc w:val="center"/>
            </w:pPr>
            <w:r>
              <w:rPr>
                <w:rFonts w:ascii="Noto Sans CJK SC" w:hAnsi="Noto Sans CJK SC" w:eastAsia="Noto Sans CJK SC" w:cs="Noto Sans CJK SC"/>
                <w:b/>
                <w:color w:val="FFFFFF"/>
                <w:sz w:val="19"/>
              </w:rPr>
              <w:t>成功表现</w:t>
            </w:r>
          </w:p>
        </w:tc>
      </w:tr>
      <w:tr w14:paraId="04AD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110" w:type="dxa"/>
              <w:bottom w:w="80" w:type="dxa"/>
              <w:right w:w="110" w:type="dxa"/>
            </w:tcMar>
            <w:vAlign w:val="center"/>
          </w:tcPr>
          <w:p w14:paraId="0A87FD66">
            <w:pPr>
              <w:spacing w:after="0" w:line="269" w:lineRule="auto"/>
              <w:jc w:val="center"/>
            </w:pPr>
            <w:r>
              <w:rPr>
                <w:rFonts w:ascii="Noto Serif CJK SC" w:hAnsi="Noto Serif CJK SC" w:eastAsia="Noto Serif CJK SC" w:cs="Noto Serif CJK SC"/>
                <w:sz w:val="19"/>
              </w:rPr>
              <w:t>backend</w:t>
            </w:r>
          </w:p>
        </w:tc>
        <w:tc>
          <w:tcPr>
            <w:tcW w:w="4147" w:type="dxa"/>
            <w:tcMar>
              <w:top w:w="80" w:type="dxa"/>
              <w:left w:w="110" w:type="dxa"/>
              <w:bottom w:w="80" w:type="dxa"/>
              <w:right w:w="110" w:type="dxa"/>
            </w:tcMar>
            <w:vAlign w:val="center"/>
          </w:tcPr>
          <w:p w14:paraId="5B2E079E">
            <w:pPr>
              <w:spacing w:after="0" w:line="269" w:lineRule="auto"/>
              <w:jc w:val="center"/>
            </w:pPr>
            <w:r>
              <w:rPr>
                <w:rFonts w:ascii="Noto Serif CJK SC" w:hAnsi="Noto Serif CJK SC" w:eastAsia="Noto Serif CJK SC" w:cs="Noto Serif CJK SC"/>
                <w:sz w:val="19"/>
              </w:rPr>
              <w:t xml:space="preserve">访问 </w:t>
            </w:r>
            <w:r>
              <w:rPr>
                <w:rFonts w:ascii="Noto Sans Mono CJK SC" w:hAnsi="Noto Sans Mono CJK SC" w:eastAsia="Noto Sans Mono CJK SC" w:cs="Noto Sans Mono CJK SC"/>
                <w:sz w:val="18"/>
              </w:rPr>
              <w:t>/health</w:t>
            </w:r>
          </w:p>
        </w:tc>
        <w:tc>
          <w:tcPr>
            <w:tcW w:w="3514" w:type="dxa"/>
            <w:tcMar>
              <w:top w:w="80" w:type="dxa"/>
              <w:left w:w="110" w:type="dxa"/>
              <w:bottom w:w="80" w:type="dxa"/>
              <w:right w:w="110" w:type="dxa"/>
            </w:tcMar>
            <w:vAlign w:val="center"/>
          </w:tcPr>
          <w:p w14:paraId="6D846C92">
            <w:pPr>
              <w:spacing w:after="0" w:line="269" w:lineRule="auto"/>
              <w:jc w:val="center"/>
            </w:pPr>
            <w:r>
              <w:rPr>
                <w:rFonts w:ascii="Noto Serif CJK SC" w:hAnsi="Noto Serif CJK SC" w:eastAsia="Noto Serif CJK SC" w:cs="Noto Serif CJK SC"/>
                <w:sz w:val="19"/>
              </w:rPr>
              <w:t>返回 healthy</w:t>
            </w:r>
          </w:p>
        </w:tc>
      </w:tr>
      <w:tr w14:paraId="110C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7FAFD"/>
            <w:tcMar>
              <w:top w:w="80" w:type="dxa"/>
              <w:left w:w="110" w:type="dxa"/>
              <w:bottom w:w="80" w:type="dxa"/>
              <w:right w:w="110" w:type="dxa"/>
            </w:tcMar>
            <w:vAlign w:val="center"/>
          </w:tcPr>
          <w:p w14:paraId="7BE45819">
            <w:pPr>
              <w:spacing w:after="0" w:line="269" w:lineRule="auto"/>
              <w:jc w:val="center"/>
            </w:pPr>
            <w:r>
              <w:rPr>
                <w:rFonts w:ascii="Noto Serif CJK SC" w:hAnsi="Noto Serif CJK SC" w:eastAsia="Noto Serif CJK SC" w:cs="Noto Serif CJK SC"/>
                <w:sz w:val="19"/>
              </w:rPr>
              <w:t>public/version</w:t>
            </w:r>
          </w:p>
        </w:tc>
        <w:tc>
          <w:tcPr>
            <w:tcW w:w="4147" w:type="dxa"/>
            <w:shd w:val="clear" w:color="auto" w:fill="F7FAFD"/>
            <w:tcMar>
              <w:top w:w="80" w:type="dxa"/>
              <w:left w:w="110" w:type="dxa"/>
              <w:bottom w:w="80" w:type="dxa"/>
              <w:right w:w="110" w:type="dxa"/>
            </w:tcMar>
            <w:vAlign w:val="center"/>
          </w:tcPr>
          <w:p w14:paraId="50A686D5">
            <w:pPr>
              <w:spacing w:after="0" w:line="269" w:lineRule="auto"/>
              <w:jc w:val="left"/>
            </w:pPr>
            <w:r>
              <w:rPr>
                <w:rFonts w:ascii="Noto Serif CJK SC" w:hAnsi="Noto Serif CJK SC" w:eastAsia="Noto Serif CJK SC" w:cs="Noto Serif CJK SC"/>
                <w:sz w:val="19"/>
              </w:rPr>
              <w:t xml:space="preserve">访问 </w:t>
            </w:r>
            <w:r>
              <w:rPr>
                <w:rFonts w:ascii="Noto Sans Mono CJK SC" w:hAnsi="Noto Sans Mono CJK SC" w:eastAsia="Noto Sans Mono CJK SC" w:cs="Noto Sans Mono CJK SC"/>
                <w:sz w:val="18"/>
              </w:rPr>
              <w:t>/api/v1/public/version/win-x64</w:t>
            </w:r>
          </w:p>
        </w:tc>
        <w:tc>
          <w:tcPr>
            <w:tcW w:w="3514" w:type="dxa"/>
            <w:shd w:val="clear" w:color="auto" w:fill="F7FAFD"/>
            <w:tcMar>
              <w:top w:w="80" w:type="dxa"/>
              <w:left w:w="110" w:type="dxa"/>
              <w:bottom w:w="80" w:type="dxa"/>
              <w:right w:w="110" w:type="dxa"/>
            </w:tcMar>
            <w:vAlign w:val="center"/>
          </w:tcPr>
          <w:p w14:paraId="47243D74">
            <w:pPr>
              <w:spacing w:after="0" w:line="269" w:lineRule="auto"/>
              <w:jc w:val="left"/>
            </w:pPr>
            <w:r>
              <w:rPr>
                <w:rFonts w:ascii="Noto Serif CJK SC" w:hAnsi="Noto Serif CJK SC" w:eastAsia="Noto Serif CJK SC" w:cs="Noto Serif CJK SC"/>
                <w:sz w:val="19"/>
              </w:rPr>
              <w:t xml:space="preserve">返回 </w:t>
            </w:r>
            <w:r>
              <w:rPr>
                <w:rFonts w:ascii="Noto Sans Mono CJK SC" w:hAnsi="Noto Sans Mono CJK SC" w:eastAsia="Noto Sans Mono CJK SC" w:cs="Noto Sans Mono CJK SC"/>
                <w:sz w:val="18"/>
              </w:rPr>
              <w:t>available</w:t>
            </w:r>
            <w:r>
              <w:rPr>
                <w:rFonts w:ascii="Noto Serif CJK SC" w:hAnsi="Noto Serif CJK SC" w:eastAsia="Noto Serif CJK SC" w:cs="Noto Serif CJK SC"/>
                <w:sz w:val="19"/>
              </w:rPr>
              <w:t xml:space="preserve"> 与 </w:t>
            </w:r>
            <w:r>
              <w:rPr>
                <w:rFonts w:ascii="Noto Sans Mono CJK SC" w:hAnsi="Noto Sans Mono CJK SC" w:eastAsia="Noto Sans Mono CJK SC" w:cs="Noto Sans Mono CJK SC"/>
                <w:sz w:val="18"/>
              </w:rPr>
              <w:t>download_url</w:t>
            </w:r>
          </w:p>
        </w:tc>
      </w:tr>
      <w:tr w14:paraId="4B82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110" w:type="dxa"/>
              <w:bottom w:w="80" w:type="dxa"/>
              <w:right w:w="110" w:type="dxa"/>
            </w:tcMar>
            <w:vAlign w:val="center"/>
          </w:tcPr>
          <w:p w14:paraId="2918E4E5">
            <w:pPr>
              <w:spacing w:after="0" w:line="269" w:lineRule="auto"/>
              <w:jc w:val="center"/>
            </w:pPr>
            <w:r>
              <w:rPr>
                <w:rFonts w:ascii="Noto Serif CJK SC" w:hAnsi="Noto Serif CJK SC" w:eastAsia="Noto Serif CJK SC" w:cs="Noto Serif CJK SC"/>
                <w:sz w:val="19"/>
              </w:rPr>
              <w:t>frontend</w:t>
            </w:r>
          </w:p>
        </w:tc>
        <w:tc>
          <w:tcPr>
            <w:tcW w:w="4147" w:type="dxa"/>
            <w:tcMar>
              <w:top w:w="80" w:type="dxa"/>
              <w:left w:w="110" w:type="dxa"/>
              <w:bottom w:w="80" w:type="dxa"/>
              <w:right w:w="110" w:type="dxa"/>
            </w:tcMar>
            <w:vAlign w:val="center"/>
          </w:tcPr>
          <w:p w14:paraId="3AB87393">
            <w:pPr>
              <w:spacing w:after="0" w:line="269" w:lineRule="auto"/>
              <w:jc w:val="center"/>
            </w:pPr>
            <w:r>
              <w:rPr>
                <w:rFonts w:ascii="Noto Serif CJK SC" w:hAnsi="Noto Serif CJK SC" w:eastAsia="Noto Serif CJK SC" w:cs="Noto Serif CJK SC"/>
                <w:sz w:val="19"/>
              </w:rPr>
              <w:t>打开首页/登录/下载</w:t>
            </w:r>
          </w:p>
        </w:tc>
        <w:tc>
          <w:tcPr>
            <w:tcW w:w="3514" w:type="dxa"/>
            <w:tcMar>
              <w:top w:w="80" w:type="dxa"/>
              <w:left w:w="110" w:type="dxa"/>
              <w:bottom w:w="80" w:type="dxa"/>
              <w:right w:w="110" w:type="dxa"/>
            </w:tcMar>
            <w:vAlign w:val="center"/>
          </w:tcPr>
          <w:p w14:paraId="35587800">
            <w:pPr>
              <w:spacing w:after="0" w:line="269" w:lineRule="auto"/>
              <w:jc w:val="center"/>
            </w:pPr>
            <w:r>
              <w:rPr>
                <w:rFonts w:ascii="Noto Serif CJK SC" w:hAnsi="Noto Serif CJK SC" w:eastAsia="Noto Serif CJK SC" w:cs="Noto Serif CJK SC"/>
                <w:sz w:val="19"/>
              </w:rPr>
              <w:t>页面可访问，无代理报错</w:t>
            </w:r>
          </w:p>
        </w:tc>
      </w:tr>
      <w:tr w14:paraId="4793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7FAFD"/>
            <w:tcMar>
              <w:top w:w="80" w:type="dxa"/>
              <w:left w:w="110" w:type="dxa"/>
              <w:bottom w:w="80" w:type="dxa"/>
              <w:right w:w="110" w:type="dxa"/>
            </w:tcMar>
            <w:vAlign w:val="center"/>
          </w:tcPr>
          <w:p w14:paraId="58A4090D">
            <w:pPr>
              <w:spacing w:after="0" w:line="269" w:lineRule="auto"/>
              <w:jc w:val="center"/>
            </w:pPr>
            <w:r>
              <w:rPr>
                <w:rFonts w:ascii="Noto Serif CJK SC" w:hAnsi="Noto Serif CJK SC" w:eastAsia="Noto Serif CJK SC" w:cs="Noto Serif CJK SC"/>
                <w:sz w:val="19"/>
              </w:rPr>
              <w:t>desktop</w:t>
            </w:r>
          </w:p>
        </w:tc>
        <w:tc>
          <w:tcPr>
            <w:tcW w:w="4147" w:type="dxa"/>
            <w:shd w:val="clear" w:color="auto" w:fill="F7FAFD"/>
            <w:tcMar>
              <w:top w:w="80" w:type="dxa"/>
              <w:left w:w="110" w:type="dxa"/>
              <w:bottom w:w="80" w:type="dxa"/>
              <w:right w:w="110" w:type="dxa"/>
            </w:tcMar>
            <w:vAlign w:val="center"/>
          </w:tcPr>
          <w:p w14:paraId="5A0CCB75">
            <w:pPr>
              <w:spacing w:after="0" w:line="269" w:lineRule="auto"/>
              <w:jc w:val="center"/>
            </w:pPr>
            <w:r>
              <w:rPr>
                <w:rFonts w:ascii="Noto Serif CJK SC" w:hAnsi="Noto Serif CJK SC" w:eastAsia="Noto Serif CJK SC" w:cs="Noto Serif CJK SC"/>
                <w:sz w:val="19"/>
              </w:rPr>
              <w:t>打开主面板并测试连接</w:t>
            </w:r>
          </w:p>
        </w:tc>
        <w:tc>
          <w:tcPr>
            <w:tcW w:w="3514" w:type="dxa"/>
            <w:shd w:val="clear" w:color="auto" w:fill="F7FAFD"/>
            <w:tcMar>
              <w:top w:w="80" w:type="dxa"/>
              <w:left w:w="110" w:type="dxa"/>
              <w:bottom w:w="80" w:type="dxa"/>
              <w:right w:w="110" w:type="dxa"/>
            </w:tcMar>
            <w:vAlign w:val="center"/>
          </w:tcPr>
          <w:p w14:paraId="0350EC54">
            <w:pPr>
              <w:spacing w:after="0" w:line="269" w:lineRule="auto"/>
              <w:jc w:val="center"/>
            </w:pPr>
            <w:r>
              <w:rPr>
                <w:rFonts w:ascii="Noto Serif CJK SC" w:hAnsi="Noto Serif CJK SC" w:eastAsia="Noto Serif CJK SC" w:cs="Noto Serif CJK SC"/>
                <w:sz w:val="19"/>
              </w:rPr>
              <w:t>可设置服务地址并登录</w:t>
            </w:r>
          </w:p>
        </w:tc>
      </w:tr>
      <w:tr w14:paraId="6961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110" w:type="dxa"/>
              <w:bottom w:w="80" w:type="dxa"/>
              <w:right w:w="110" w:type="dxa"/>
            </w:tcMar>
            <w:vAlign w:val="center"/>
          </w:tcPr>
          <w:p w14:paraId="1CD9D9CF">
            <w:pPr>
              <w:spacing w:after="0" w:line="269" w:lineRule="auto"/>
              <w:jc w:val="center"/>
            </w:pPr>
            <w:r>
              <w:rPr>
                <w:rFonts w:ascii="Noto Serif CJK SC" w:hAnsi="Noto Serif CJK SC" w:eastAsia="Noto Serif CJK SC" w:cs="Noto Serif CJK SC"/>
                <w:sz w:val="19"/>
              </w:rPr>
              <w:t>RAG</w:t>
            </w:r>
          </w:p>
        </w:tc>
        <w:tc>
          <w:tcPr>
            <w:tcW w:w="4147" w:type="dxa"/>
            <w:tcMar>
              <w:top w:w="80" w:type="dxa"/>
              <w:left w:w="110" w:type="dxa"/>
              <w:bottom w:w="80" w:type="dxa"/>
              <w:right w:w="110" w:type="dxa"/>
            </w:tcMar>
            <w:vAlign w:val="center"/>
          </w:tcPr>
          <w:p w14:paraId="56577A0B">
            <w:pPr>
              <w:spacing w:after="0" w:line="269" w:lineRule="auto"/>
              <w:jc w:val="center"/>
            </w:pPr>
            <w:r>
              <w:rPr>
                <w:rFonts w:ascii="Noto Serif CJK SC" w:hAnsi="Noto Serif CJK SC" w:eastAsia="Noto Serif CJK SC" w:cs="Noto Serif CJK SC"/>
                <w:sz w:val="19"/>
              </w:rPr>
              <w:t xml:space="preserve">上传 </w:t>
            </w:r>
            <w:r>
              <w:rPr>
                <w:rFonts w:ascii="Noto Sans Mono CJK SC" w:hAnsi="Noto Sans Mono CJK SC" w:eastAsia="Noto Sans Mono CJK SC" w:cs="Noto Sans Mono CJK SC"/>
                <w:sz w:val="18"/>
              </w:rPr>
              <w:t>.txt/.md/.pdf</w:t>
            </w:r>
          </w:p>
        </w:tc>
        <w:tc>
          <w:tcPr>
            <w:tcW w:w="3514" w:type="dxa"/>
            <w:tcMar>
              <w:top w:w="80" w:type="dxa"/>
              <w:left w:w="110" w:type="dxa"/>
              <w:bottom w:w="80" w:type="dxa"/>
              <w:right w:w="110" w:type="dxa"/>
            </w:tcMar>
            <w:vAlign w:val="center"/>
          </w:tcPr>
          <w:p w14:paraId="04E8FFE5">
            <w:pPr>
              <w:spacing w:after="0" w:line="269" w:lineRule="auto"/>
              <w:jc w:val="center"/>
            </w:pPr>
            <w:r>
              <w:rPr>
                <w:rFonts w:ascii="Noto Serif CJK SC" w:hAnsi="Noto Serif CJK SC" w:eastAsia="Noto Serif CJK SC" w:cs="Noto Serif CJK SC"/>
                <w:sz w:val="19"/>
              </w:rPr>
              <w:t xml:space="preserve">文档状态变为 </w:t>
            </w:r>
            <w:r>
              <w:rPr>
                <w:rFonts w:ascii="Noto Sans Mono CJK SC" w:hAnsi="Noto Sans Mono CJK SC" w:eastAsia="Noto Sans Mono CJK SC" w:cs="Noto Sans Mono CJK SC"/>
                <w:sz w:val="18"/>
              </w:rPr>
              <w:t>indexed</w:t>
            </w:r>
          </w:p>
        </w:tc>
      </w:tr>
      <w:tr w14:paraId="380B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7FAFD"/>
            <w:tcMar>
              <w:top w:w="80" w:type="dxa"/>
              <w:left w:w="110" w:type="dxa"/>
              <w:bottom w:w="80" w:type="dxa"/>
              <w:right w:w="110" w:type="dxa"/>
            </w:tcMar>
            <w:vAlign w:val="center"/>
          </w:tcPr>
          <w:p w14:paraId="07963424">
            <w:pPr>
              <w:spacing w:after="0" w:line="269" w:lineRule="auto"/>
              <w:jc w:val="center"/>
            </w:pPr>
            <w:r>
              <w:rPr>
                <w:rFonts w:ascii="Noto Serif CJK SC" w:hAnsi="Noto Serif CJK SC" w:eastAsia="Noto Serif CJK SC" w:cs="Noto Serif CJK SC"/>
                <w:sz w:val="19"/>
              </w:rPr>
              <w:t>chat</w:t>
            </w:r>
          </w:p>
        </w:tc>
        <w:tc>
          <w:tcPr>
            <w:tcW w:w="4147" w:type="dxa"/>
            <w:shd w:val="clear" w:color="auto" w:fill="F7FAFD"/>
            <w:tcMar>
              <w:top w:w="80" w:type="dxa"/>
              <w:left w:w="110" w:type="dxa"/>
              <w:bottom w:w="80" w:type="dxa"/>
              <w:right w:w="110" w:type="dxa"/>
            </w:tcMar>
            <w:vAlign w:val="center"/>
          </w:tcPr>
          <w:p w14:paraId="05FCEE54">
            <w:pPr>
              <w:spacing w:after="0" w:line="269" w:lineRule="auto"/>
              <w:jc w:val="center"/>
            </w:pPr>
            <w:r>
              <w:rPr>
                <w:rFonts w:ascii="Noto Serif CJK SC" w:hAnsi="Noto Serif CJK SC" w:eastAsia="Noto Serif CJK SC" w:cs="Noto Serif CJK SC"/>
                <w:sz w:val="19"/>
              </w:rPr>
              <w:t>在主面板发送消息</w:t>
            </w:r>
          </w:p>
        </w:tc>
        <w:tc>
          <w:tcPr>
            <w:tcW w:w="3514" w:type="dxa"/>
            <w:shd w:val="clear" w:color="auto" w:fill="F7FAFD"/>
            <w:tcMar>
              <w:top w:w="80" w:type="dxa"/>
              <w:left w:w="110" w:type="dxa"/>
              <w:bottom w:w="80" w:type="dxa"/>
              <w:right w:w="110" w:type="dxa"/>
            </w:tcMar>
            <w:vAlign w:val="center"/>
          </w:tcPr>
          <w:p w14:paraId="58232265">
            <w:pPr>
              <w:spacing w:after="0" w:line="269" w:lineRule="auto"/>
              <w:jc w:val="left"/>
            </w:pPr>
            <w:r>
              <w:rPr>
                <w:rFonts w:ascii="Noto Serif CJK SC" w:hAnsi="Noto Serif CJK SC" w:eastAsia="Noto Serif CJK SC" w:cs="Noto Serif CJK SC"/>
                <w:sz w:val="19"/>
              </w:rPr>
              <w:t>返回 session_id 与 assistant 回复</w:t>
            </w:r>
          </w:p>
        </w:tc>
      </w:tr>
    </w:tbl>
    <w:p w14:paraId="3592725F"/>
    <w:p w14:paraId="12624C48">
      <w:pPr>
        <w:pStyle w:val="4"/>
        <w:jc w:val="left"/>
      </w:pPr>
      <w:r>
        <w:rPr>
          <w:rFonts w:ascii="Noto Sans CJK SC" w:hAnsi="Noto Sans CJK SC" w:eastAsia="Noto Sans CJK SC" w:cs="Noto Sans CJK SC"/>
          <w:b/>
          <w:color w:val="1A4064"/>
          <w:sz w:val="25"/>
        </w:rPr>
        <w:t>6.8 典型错误与排查思路</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0908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shd w:val="clear" w:color="auto" w:fill="385D8A"/>
            <w:tcMar>
              <w:top w:w="90" w:type="dxa"/>
              <w:left w:w="110" w:type="dxa"/>
              <w:bottom w:w="90" w:type="dxa"/>
              <w:right w:w="110" w:type="dxa"/>
            </w:tcMar>
            <w:vAlign w:val="center"/>
          </w:tcPr>
          <w:p w14:paraId="37DFC2A9">
            <w:pPr>
              <w:spacing w:after="0" w:line="259" w:lineRule="auto"/>
              <w:jc w:val="center"/>
            </w:pPr>
            <w:r>
              <w:rPr>
                <w:rFonts w:ascii="Noto Sans CJK SC" w:hAnsi="Noto Sans CJK SC" w:eastAsia="Noto Sans CJK SC" w:cs="Noto Sans CJK SC"/>
                <w:b/>
                <w:color w:val="FFFFFF"/>
                <w:sz w:val="19"/>
              </w:rPr>
              <w:t>现象</w:t>
            </w:r>
          </w:p>
        </w:tc>
        <w:tc>
          <w:tcPr>
            <w:tcW w:w="4061" w:type="dxa"/>
            <w:shd w:val="clear" w:color="auto" w:fill="385D8A"/>
            <w:tcMar>
              <w:top w:w="90" w:type="dxa"/>
              <w:left w:w="110" w:type="dxa"/>
              <w:bottom w:w="90" w:type="dxa"/>
              <w:right w:w="110" w:type="dxa"/>
            </w:tcMar>
            <w:vAlign w:val="center"/>
          </w:tcPr>
          <w:p w14:paraId="525E277A">
            <w:pPr>
              <w:spacing w:after="0" w:line="259" w:lineRule="auto"/>
              <w:jc w:val="center"/>
            </w:pPr>
            <w:r>
              <w:rPr>
                <w:rFonts w:ascii="Noto Sans CJK SC" w:hAnsi="Noto Sans CJK SC" w:eastAsia="Noto Sans CJK SC" w:cs="Noto Sans CJK SC"/>
                <w:b/>
                <w:color w:val="FFFFFF"/>
                <w:sz w:val="19"/>
              </w:rPr>
              <w:t>常见原因</w:t>
            </w:r>
          </w:p>
        </w:tc>
        <w:tc>
          <w:tcPr>
            <w:tcW w:w="4061" w:type="dxa"/>
            <w:shd w:val="clear" w:color="auto" w:fill="385D8A"/>
            <w:tcMar>
              <w:top w:w="90" w:type="dxa"/>
              <w:left w:w="110" w:type="dxa"/>
              <w:bottom w:w="90" w:type="dxa"/>
              <w:right w:w="110" w:type="dxa"/>
            </w:tcMar>
            <w:vAlign w:val="center"/>
          </w:tcPr>
          <w:p w14:paraId="07C7F2DA">
            <w:pPr>
              <w:spacing w:after="0" w:line="259" w:lineRule="auto"/>
              <w:jc w:val="center"/>
            </w:pPr>
            <w:r>
              <w:rPr>
                <w:rFonts w:ascii="Noto Sans CJK SC" w:hAnsi="Noto Sans CJK SC" w:eastAsia="Noto Sans CJK SC" w:cs="Noto Sans CJK SC"/>
                <w:b/>
                <w:color w:val="FFFFFF"/>
                <w:sz w:val="19"/>
              </w:rPr>
              <w:t>排查思路</w:t>
            </w:r>
          </w:p>
        </w:tc>
      </w:tr>
      <w:tr w14:paraId="1921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2" w:type="dxa"/>
            <w:tcMar>
              <w:top w:w="80" w:type="dxa"/>
              <w:left w:w="110" w:type="dxa"/>
              <w:bottom w:w="80" w:type="dxa"/>
              <w:right w:w="110" w:type="dxa"/>
            </w:tcMar>
            <w:vAlign w:val="center"/>
          </w:tcPr>
          <w:p w14:paraId="039025B2">
            <w:pPr>
              <w:spacing w:after="0" w:line="269" w:lineRule="auto"/>
              <w:jc w:val="center"/>
            </w:pPr>
            <w:r>
              <w:rPr>
                <w:rFonts w:ascii="Noto Serif CJK SC" w:hAnsi="Noto Serif CJK SC" w:eastAsia="Noto Serif CJK SC" w:cs="Noto Serif CJK SC"/>
                <w:sz w:val="19"/>
              </w:rPr>
              <w:t>后端启动但无 AI 回复</w:t>
            </w:r>
          </w:p>
        </w:tc>
        <w:tc>
          <w:tcPr>
            <w:tcW w:w="4061" w:type="dxa"/>
            <w:tcMar>
              <w:top w:w="80" w:type="dxa"/>
              <w:left w:w="110" w:type="dxa"/>
              <w:bottom w:w="80" w:type="dxa"/>
              <w:right w:w="110" w:type="dxa"/>
            </w:tcMar>
            <w:vAlign w:val="center"/>
          </w:tcPr>
          <w:p w14:paraId="4E5B3EEA">
            <w:pPr>
              <w:spacing w:after="0" w:line="269" w:lineRule="auto"/>
              <w:jc w:val="left"/>
            </w:pPr>
            <w:r>
              <w:rPr>
                <w:rFonts w:ascii="Noto Sans Mono CJK SC" w:hAnsi="Noto Sans Mono CJK SC" w:eastAsia="Noto Sans Mono CJK SC" w:cs="Noto Sans Mono CJK SC"/>
                <w:sz w:val="18"/>
              </w:rPr>
              <w:t>ZHIPU_API_KEY</w:t>
            </w:r>
            <w:r>
              <w:rPr>
                <w:rFonts w:ascii="Noto Serif CJK SC" w:hAnsi="Noto Serif CJK SC" w:eastAsia="Noto Serif CJK SC" w:cs="Noto Serif CJK SC"/>
                <w:sz w:val="19"/>
              </w:rPr>
              <w:t xml:space="preserve"> 未配置</w:t>
            </w:r>
          </w:p>
        </w:tc>
        <w:tc>
          <w:tcPr>
            <w:tcW w:w="4061" w:type="dxa"/>
            <w:tcMar>
              <w:top w:w="80" w:type="dxa"/>
              <w:left w:w="110" w:type="dxa"/>
              <w:bottom w:w="80" w:type="dxa"/>
              <w:right w:w="110" w:type="dxa"/>
            </w:tcMar>
            <w:vAlign w:val="center"/>
          </w:tcPr>
          <w:p w14:paraId="26872C10">
            <w:pPr>
              <w:spacing w:after="0" w:line="269" w:lineRule="auto"/>
              <w:jc w:val="left"/>
            </w:pPr>
            <w:r>
              <w:rPr>
                <w:rFonts w:ascii="Noto Serif CJK SC" w:hAnsi="Noto Serif CJK SC" w:eastAsia="Noto Serif CJK SC" w:cs="Noto Serif CJK SC"/>
                <w:sz w:val="19"/>
              </w:rPr>
              <w:t xml:space="preserve">检查 </w:t>
            </w:r>
            <w:r>
              <w:rPr>
                <w:rFonts w:ascii="Noto Sans Mono CJK SC" w:hAnsi="Noto Sans Mono CJK SC" w:eastAsia="Noto Sans Mono CJK SC" w:cs="Noto Sans Mono CJK SC"/>
                <w:sz w:val="18"/>
              </w:rPr>
              <w:t>backend/.env</w:t>
            </w:r>
            <w:r>
              <w:rPr>
                <w:rFonts w:ascii="Noto Serif CJK SC" w:hAnsi="Noto Serif CJK SC" w:eastAsia="Noto Serif CJK SC" w:cs="Noto Serif CJK SC"/>
                <w:sz w:val="19"/>
              </w:rPr>
              <w:t xml:space="preserve"> 或容器环境变量</w:t>
            </w:r>
          </w:p>
        </w:tc>
      </w:tr>
      <w:tr w14:paraId="698A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2" w:type="dxa"/>
            <w:shd w:val="clear" w:color="auto" w:fill="F7FAFD"/>
            <w:tcMar>
              <w:top w:w="80" w:type="dxa"/>
              <w:left w:w="110" w:type="dxa"/>
              <w:bottom w:w="80" w:type="dxa"/>
              <w:right w:w="110" w:type="dxa"/>
            </w:tcMar>
            <w:vAlign w:val="center"/>
          </w:tcPr>
          <w:p w14:paraId="0E33533A">
            <w:pPr>
              <w:spacing w:after="0" w:line="269" w:lineRule="auto"/>
              <w:jc w:val="center"/>
            </w:pPr>
            <w:r>
              <w:rPr>
                <w:rFonts w:ascii="Noto Serif CJK SC" w:hAnsi="Noto Serif CJK SC" w:eastAsia="Noto Serif CJK SC" w:cs="Noto Serif CJK SC"/>
                <w:sz w:val="19"/>
              </w:rPr>
              <w:t>前端能开但登录失败</w:t>
            </w:r>
          </w:p>
        </w:tc>
        <w:tc>
          <w:tcPr>
            <w:tcW w:w="4061" w:type="dxa"/>
            <w:shd w:val="clear" w:color="auto" w:fill="F7FAFD"/>
            <w:tcMar>
              <w:top w:w="80" w:type="dxa"/>
              <w:left w:w="110" w:type="dxa"/>
              <w:bottom w:w="80" w:type="dxa"/>
              <w:right w:w="110" w:type="dxa"/>
            </w:tcMar>
            <w:vAlign w:val="center"/>
          </w:tcPr>
          <w:p w14:paraId="5D09941D">
            <w:pPr>
              <w:spacing w:after="0" w:line="269" w:lineRule="auto"/>
              <w:jc w:val="left"/>
            </w:pPr>
            <w:r>
              <w:rPr>
                <w:rFonts w:ascii="Noto Serif CJK SC" w:hAnsi="Noto Serif CJK SC" w:eastAsia="Noto Serif CJK SC" w:cs="Noto Serif CJK SC"/>
                <w:sz w:val="19"/>
              </w:rPr>
              <w:t>backend 未启动或 token 401</w:t>
            </w:r>
          </w:p>
        </w:tc>
        <w:tc>
          <w:tcPr>
            <w:tcW w:w="4061" w:type="dxa"/>
            <w:shd w:val="clear" w:color="auto" w:fill="F7FAFD"/>
            <w:tcMar>
              <w:top w:w="80" w:type="dxa"/>
              <w:left w:w="110" w:type="dxa"/>
              <w:bottom w:w="80" w:type="dxa"/>
              <w:right w:w="110" w:type="dxa"/>
            </w:tcMar>
            <w:vAlign w:val="center"/>
          </w:tcPr>
          <w:p w14:paraId="380B4E7F">
            <w:pPr>
              <w:spacing w:after="0" w:line="269" w:lineRule="auto"/>
              <w:jc w:val="left"/>
            </w:pPr>
            <w:r>
              <w:rPr>
                <w:rFonts w:ascii="Noto Serif CJK SC" w:hAnsi="Noto Serif CJK SC" w:eastAsia="Noto Serif CJK SC" w:cs="Noto Serif CJK SC"/>
                <w:sz w:val="19"/>
              </w:rPr>
              <w:t>看浏览器 Network 与后端日志</w:t>
            </w:r>
          </w:p>
        </w:tc>
      </w:tr>
      <w:tr w14:paraId="47FC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2" w:type="dxa"/>
            <w:tcMar>
              <w:top w:w="80" w:type="dxa"/>
              <w:left w:w="110" w:type="dxa"/>
              <w:bottom w:w="80" w:type="dxa"/>
              <w:right w:w="110" w:type="dxa"/>
            </w:tcMar>
            <w:vAlign w:val="center"/>
          </w:tcPr>
          <w:p w14:paraId="138C5E34">
            <w:pPr>
              <w:spacing w:after="0" w:line="269" w:lineRule="auto"/>
              <w:jc w:val="center"/>
            </w:pPr>
            <w:r>
              <w:rPr>
                <w:rFonts w:ascii="Noto Serif CJK SC" w:hAnsi="Noto Serif CJK SC" w:eastAsia="Noto Serif CJK SC" w:cs="Noto Serif CJK SC"/>
                <w:sz w:val="19"/>
              </w:rPr>
              <w:t>桌面端提示无法连接服务</w:t>
            </w:r>
          </w:p>
        </w:tc>
        <w:tc>
          <w:tcPr>
            <w:tcW w:w="4061" w:type="dxa"/>
            <w:tcMar>
              <w:top w:w="80" w:type="dxa"/>
              <w:left w:w="110" w:type="dxa"/>
              <w:bottom w:w="80" w:type="dxa"/>
              <w:right w:w="110" w:type="dxa"/>
            </w:tcMar>
            <w:vAlign w:val="center"/>
          </w:tcPr>
          <w:p w14:paraId="43261556">
            <w:pPr>
              <w:spacing w:after="0" w:line="269" w:lineRule="auto"/>
              <w:jc w:val="left"/>
            </w:pPr>
            <w:r>
              <w:rPr>
                <w:rFonts w:ascii="Noto Serif CJK SC" w:hAnsi="Noto Serif CJK SC" w:eastAsia="Noto Serif CJK SC" w:cs="Noto Serif CJK SC"/>
                <w:sz w:val="19"/>
              </w:rPr>
              <w:t>API Base URL 未配置或不正确</w:t>
            </w:r>
          </w:p>
        </w:tc>
        <w:tc>
          <w:tcPr>
            <w:tcW w:w="4061" w:type="dxa"/>
            <w:tcMar>
              <w:top w:w="80" w:type="dxa"/>
              <w:left w:w="110" w:type="dxa"/>
              <w:bottom w:w="80" w:type="dxa"/>
              <w:right w:w="110" w:type="dxa"/>
            </w:tcMar>
            <w:vAlign w:val="center"/>
          </w:tcPr>
          <w:p w14:paraId="42C85940">
            <w:pPr>
              <w:spacing w:after="0" w:line="269" w:lineRule="auto"/>
              <w:jc w:val="left"/>
            </w:pPr>
            <w:r>
              <w:rPr>
                <w:rFonts w:ascii="Noto Serif CJK SC" w:hAnsi="Noto Serif CJK SC" w:eastAsia="Noto Serif CJK SC" w:cs="Noto Serif CJK SC"/>
                <w:sz w:val="19"/>
              </w:rPr>
              <w:t xml:space="preserve">检查 </w:t>
            </w:r>
            <w:r>
              <w:rPr>
                <w:rFonts w:ascii="Noto Sans Mono CJK SC" w:hAnsi="Noto Sans Mono CJK SC" w:eastAsia="Noto Sans Mono CJK SC" w:cs="Noto Sans Mono CJK SC"/>
                <w:sz w:val="18"/>
              </w:rPr>
              <w:t>desktop/src/shared/api.js</w:t>
            </w:r>
            <w:r>
              <w:rPr>
                <w:rFonts w:ascii="Noto Serif CJK SC" w:hAnsi="Noto Serif CJK SC" w:eastAsia="Noto Serif CJK SC" w:cs="Noto Serif CJK SC"/>
                <w:sz w:val="19"/>
              </w:rPr>
              <w:t xml:space="preserve"> 生成规则与主面板配置</w:t>
            </w:r>
          </w:p>
        </w:tc>
      </w:tr>
      <w:tr w14:paraId="4E7DE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2" w:type="dxa"/>
            <w:shd w:val="clear" w:color="auto" w:fill="F7FAFD"/>
            <w:tcMar>
              <w:top w:w="80" w:type="dxa"/>
              <w:left w:w="110" w:type="dxa"/>
              <w:bottom w:w="80" w:type="dxa"/>
              <w:right w:w="110" w:type="dxa"/>
            </w:tcMar>
            <w:vAlign w:val="center"/>
          </w:tcPr>
          <w:p w14:paraId="55E86BA1">
            <w:pPr>
              <w:spacing w:after="0" w:line="269" w:lineRule="auto"/>
              <w:jc w:val="center"/>
            </w:pPr>
            <w:r>
              <w:rPr>
                <w:rFonts w:ascii="Noto Serif CJK SC" w:hAnsi="Noto Serif CJK SC" w:eastAsia="Noto Serif CJK SC" w:cs="Noto Serif CJK SC"/>
                <w:sz w:val="19"/>
              </w:rPr>
              <w:t>下载页显示未发布</w:t>
            </w:r>
          </w:p>
        </w:tc>
        <w:tc>
          <w:tcPr>
            <w:tcW w:w="4061" w:type="dxa"/>
            <w:shd w:val="clear" w:color="auto" w:fill="F7FAFD"/>
            <w:tcMar>
              <w:top w:w="80" w:type="dxa"/>
              <w:left w:w="110" w:type="dxa"/>
              <w:bottom w:w="80" w:type="dxa"/>
              <w:right w:w="110" w:type="dxa"/>
            </w:tcMar>
            <w:vAlign w:val="center"/>
          </w:tcPr>
          <w:p w14:paraId="1A2F3B62">
            <w:pPr>
              <w:spacing w:after="0" w:line="269" w:lineRule="auto"/>
              <w:jc w:val="left"/>
            </w:pPr>
            <w:r>
              <w:rPr>
                <w:rFonts w:ascii="Noto Sans Mono CJK SC" w:hAnsi="Noto Sans Mono CJK SC" w:eastAsia="Noto Sans Mono CJK SC" w:cs="Noto Sans Mono CJK SC"/>
                <w:sz w:val="18"/>
              </w:rPr>
              <w:t>data/downloads/DetachymAgentPet1.0.exe</w:t>
            </w:r>
            <w:r>
              <w:rPr>
                <w:rFonts w:ascii="Noto Serif CJK SC" w:hAnsi="Noto Serif CJK SC" w:eastAsia="Noto Serif CJK SC" w:cs="Noto Serif CJK SC"/>
                <w:sz w:val="19"/>
              </w:rPr>
              <w:t xml:space="preserve"> 不存在</w:t>
            </w:r>
          </w:p>
        </w:tc>
        <w:tc>
          <w:tcPr>
            <w:tcW w:w="4061" w:type="dxa"/>
            <w:shd w:val="clear" w:color="auto" w:fill="F7FAFD"/>
            <w:tcMar>
              <w:top w:w="80" w:type="dxa"/>
              <w:left w:w="110" w:type="dxa"/>
              <w:bottom w:w="80" w:type="dxa"/>
              <w:right w:w="110" w:type="dxa"/>
            </w:tcMar>
            <w:vAlign w:val="center"/>
          </w:tcPr>
          <w:p w14:paraId="55641EE4">
            <w:pPr>
              <w:spacing w:after="0" w:line="269" w:lineRule="auto"/>
              <w:jc w:val="center"/>
            </w:pPr>
            <w:r>
              <w:rPr>
                <w:rFonts w:ascii="Noto Serif CJK SC" w:hAnsi="Noto Serif CJK SC" w:eastAsia="Noto Serif CJK SC" w:cs="Noto Serif CJK SC"/>
                <w:sz w:val="19"/>
              </w:rPr>
              <w:t>检查发布目录</w:t>
            </w:r>
          </w:p>
        </w:tc>
      </w:tr>
      <w:tr w14:paraId="4E869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2" w:type="dxa"/>
            <w:tcMar>
              <w:top w:w="80" w:type="dxa"/>
              <w:left w:w="110" w:type="dxa"/>
              <w:bottom w:w="80" w:type="dxa"/>
              <w:right w:w="110" w:type="dxa"/>
            </w:tcMar>
            <w:vAlign w:val="center"/>
          </w:tcPr>
          <w:p w14:paraId="0A50090B">
            <w:pPr>
              <w:spacing w:after="0" w:line="269" w:lineRule="auto"/>
              <w:jc w:val="center"/>
            </w:pPr>
            <w:r>
              <w:rPr>
                <w:rFonts w:ascii="Noto Serif CJK SC" w:hAnsi="Noto Serif CJK SC" w:eastAsia="Noto Serif CJK SC" w:cs="Noto Serif CJK SC"/>
                <w:sz w:val="19"/>
              </w:rPr>
              <w:t>RAG 上传失败</w:t>
            </w:r>
          </w:p>
        </w:tc>
        <w:tc>
          <w:tcPr>
            <w:tcW w:w="4061" w:type="dxa"/>
            <w:tcMar>
              <w:top w:w="80" w:type="dxa"/>
              <w:left w:w="110" w:type="dxa"/>
              <w:bottom w:w="80" w:type="dxa"/>
              <w:right w:w="110" w:type="dxa"/>
            </w:tcMar>
            <w:vAlign w:val="center"/>
          </w:tcPr>
          <w:p w14:paraId="737C9005">
            <w:pPr>
              <w:spacing w:after="0" w:line="269" w:lineRule="auto"/>
              <w:jc w:val="left"/>
            </w:pPr>
            <w:r>
              <w:rPr>
                <w:rFonts w:ascii="Noto Serif CJK SC" w:hAnsi="Noto Serif CJK SC" w:eastAsia="Noto Serif CJK SC" w:cs="Noto Serif CJK SC"/>
                <w:sz w:val="19"/>
              </w:rPr>
              <w:t>文件类型/大小不合法或索引异常</w:t>
            </w:r>
          </w:p>
        </w:tc>
        <w:tc>
          <w:tcPr>
            <w:tcW w:w="4061" w:type="dxa"/>
            <w:tcMar>
              <w:top w:w="80" w:type="dxa"/>
              <w:left w:w="110" w:type="dxa"/>
              <w:bottom w:w="80" w:type="dxa"/>
              <w:right w:w="110" w:type="dxa"/>
            </w:tcMar>
            <w:vAlign w:val="center"/>
          </w:tcPr>
          <w:p w14:paraId="03CB8624">
            <w:pPr>
              <w:spacing w:after="0" w:line="269" w:lineRule="auto"/>
              <w:jc w:val="left"/>
            </w:pPr>
            <w:r>
              <w:rPr>
                <w:rFonts w:ascii="Noto Serif CJK SC" w:hAnsi="Noto Serif CJK SC" w:eastAsia="Noto Serif CJK SC" w:cs="Noto Serif CJK SC"/>
                <w:sz w:val="19"/>
              </w:rPr>
              <w:t xml:space="preserve">看 </w:t>
            </w:r>
            <w:r>
              <w:rPr>
                <w:rFonts w:ascii="Noto Sans Mono CJK SC" w:hAnsi="Noto Sans Mono CJK SC" w:eastAsia="Noto Sans Mono CJK SC" w:cs="Noto Sans Mono CJK SC"/>
                <w:sz w:val="18"/>
              </w:rPr>
              <w:t>/rag/upload</w:t>
            </w:r>
            <w:r>
              <w:rPr>
                <w:rFonts w:ascii="Noto Serif CJK SC" w:hAnsi="Noto Serif CJK SC" w:eastAsia="Noto Serif CJK SC" w:cs="Noto Serif CJK SC"/>
                <w:sz w:val="19"/>
              </w:rPr>
              <w:t xml:space="preserve"> 返回 detail</w:t>
            </w:r>
          </w:p>
        </w:tc>
      </w:tr>
      <w:tr w14:paraId="2730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2" w:type="dxa"/>
            <w:shd w:val="clear" w:color="auto" w:fill="F7FAFD"/>
            <w:tcMar>
              <w:top w:w="80" w:type="dxa"/>
              <w:left w:w="110" w:type="dxa"/>
              <w:bottom w:w="80" w:type="dxa"/>
              <w:right w:w="110" w:type="dxa"/>
            </w:tcMar>
            <w:vAlign w:val="center"/>
          </w:tcPr>
          <w:p w14:paraId="51A4DD39">
            <w:pPr>
              <w:spacing w:after="0" w:line="269" w:lineRule="auto"/>
              <w:jc w:val="center"/>
            </w:pPr>
            <w:r>
              <w:rPr>
                <w:rFonts w:ascii="Noto Serif CJK SC" w:hAnsi="Noto Serif CJK SC" w:eastAsia="Noto Serif CJK SC" w:cs="Noto Serif CJK SC"/>
                <w:sz w:val="19"/>
              </w:rPr>
              <w:t>pytest 找不到</w:t>
            </w:r>
          </w:p>
        </w:tc>
        <w:tc>
          <w:tcPr>
            <w:tcW w:w="4061" w:type="dxa"/>
            <w:shd w:val="clear" w:color="auto" w:fill="F7FAFD"/>
            <w:tcMar>
              <w:top w:w="80" w:type="dxa"/>
              <w:left w:w="110" w:type="dxa"/>
              <w:bottom w:w="80" w:type="dxa"/>
              <w:right w:w="110" w:type="dxa"/>
            </w:tcMar>
            <w:vAlign w:val="center"/>
          </w:tcPr>
          <w:p w14:paraId="1D6518C6">
            <w:pPr>
              <w:spacing w:after="0" w:line="269" w:lineRule="auto"/>
              <w:jc w:val="center"/>
            </w:pPr>
            <w:r>
              <w:rPr>
                <w:rFonts w:ascii="Noto Serif CJK SC" w:hAnsi="Noto Serif CJK SC" w:eastAsia="Noto Serif CJK SC" w:cs="Noto Serif CJK SC"/>
                <w:sz w:val="19"/>
              </w:rPr>
              <w:t>没激活虚拟环境</w:t>
            </w:r>
          </w:p>
        </w:tc>
        <w:tc>
          <w:tcPr>
            <w:tcW w:w="4061" w:type="dxa"/>
            <w:shd w:val="clear" w:color="auto" w:fill="F7FAFD"/>
            <w:tcMar>
              <w:top w:w="80" w:type="dxa"/>
              <w:left w:w="110" w:type="dxa"/>
              <w:bottom w:w="80" w:type="dxa"/>
              <w:right w:w="110" w:type="dxa"/>
            </w:tcMar>
            <w:vAlign w:val="center"/>
          </w:tcPr>
          <w:p w14:paraId="6925614B">
            <w:pPr>
              <w:spacing w:after="0" w:line="269" w:lineRule="auto"/>
              <w:jc w:val="left"/>
            </w:pPr>
            <w:r>
              <w:rPr>
                <w:rFonts w:ascii="Noto Serif CJK SC" w:hAnsi="Noto Serif CJK SC" w:eastAsia="Noto Serif CJK SC" w:cs="Noto Serif CJK SC"/>
                <w:sz w:val="19"/>
              </w:rPr>
              <w:t xml:space="preserve">用 </w:t>
            </w:r>
            <w:r>
              <w:rPr>
                <w:rFonts w:ascii="Noto Sans Mono CJK SC" w:hAnsi="Noto Sans Mono CJK SC" w:eastAsia="Noto Sans Mono CJK SC" w:cs="Noto Sans Mono CJK SC"/>
                <w:sz w:val="18"/>
              </w:rPr>
              <w:t>.\venv\Scripts\python.exe -m pytest</w:t>
            </w:r>
          </w:p>
        </w:tc>
      </w:tr>
    </w:tbl>
    <w:p w14:paraId="5F459ABB"/>
    <w:p w14:paraId="1FAEF63D">
      <w:pPr>
        <w:spacing w:after="20"/>
      </w:pPr>
    </w:p>
    <w:p w14:paraId="4896FBBE">
      <w:pPr>
        <w:pStyle w:val="3"/>
        <w:pBdr>
          <w:bottom w:val="single" w:color="B7C9E2" w:sz="8" w:space="6"/>
        </w:pBdr>
        <w:jc w:val="left"/>
      </w:pPr>
      <w:bookmarkStart w:id="6" w:name="_Toc24354"/>
      <w:r>
        <w:rPr>
          <w:rFonts w:ascii="Noto Sans CJK SC" w:hAnsi="Noto Sans CJK SC" w:eastAsia="Noto Sans CJK SC" w:cs="Noto Sans CJK SC"/>
          <w:b/>
          <w:color w:val="1F4E79"/>
          <w:sz w:val="31"/>
        </w:rPr>
        <w:t>7. 部署与发布理解</w:t>
      </w:r>
      <w:bookmarkEnd w:id="6"/>
    </w:p>
    <w:p w14:paraId="20A85BB4">
      <w:pPr>
        <w:pStyle w:val="4"/>
        <w:jc w:val="left"/>
      </w:pPr>
      <w:r>
        <w:rPr>
          <w:rFonts w:ascii="Noto Sans CJK SC" w:hAnsi="Noto Sans CJK SC" w:eastAsia="Noto Sans CJK SC" w:cs="Noto Sans CJK SC"/>
          <w:b/>
          <w:color w:val="1A4064"/>
          <w:sz w:val="25"/>
        </w:rPr>
        <w:t>7.1 docker-compose.yml 的角色</w:t>
      </w:r>
    </w:p>
    <w:p w14:paraId="3F3F2DD7">
      <w:pPr>
        <w:spacing w:after="120" w:line="324" w:lineRule="auto"/>
      </w:pPr>
      <w:r>
        <w:rPr>
          <w:rFonts w:ascii="Noto Serif CJK SC" w:hAnsi="Noto Serif CJK SC" w:eastAsia="Noto Serif CJK SC" w:cs="Noto Serif CJK SC"/>
          <w:sz w:val="21"/>
        </w:rPr>
        <w:t xml:space="preserve">根目录 </w:t>
      </w:r>
      <w:r>
        <w:rPr>
          <w:rFonts w:ascii="Noto Sans Mono CJK SC" w:hAnsi="Noto Sans Mono CJK SC" w:eastAsia="Noto Sans Mono CJK SC" w:cs="Noto Sans Mono CJK SC"/>
          <w:color w:val="1A4064"/>
          <w:sz w:val="20"/>
          <w:u w:val="single"/>
        </w:rPr>
        <w:t>docker-compose.yml</w:t>
      </w:r>
      <w:r>
        <w:rPr>
          <w:rFonts w:ascii="Noto Serif CJK SC" w:hAnsi="Noto Serif CJK SC" w:eastAsia="Noto Serif CJK SC" w:cs="Noto Serif CJK SC"/>
          <w:sz w:val="21"/>
        </w:rPr>
        <w:t xml:space="preserve"> 是生产态总体编排入口，已确认包含 3 个服务：</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7A4D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385D8A"/>
            <w:tcMar>
              <w:top w:w="90" w:type="dxa"/>
              <w:left w:w="110" w:type="dxa"/>
              <w:bottom w:w="90" w:type="dxa"/>
              <w:right w:w="110" w:type="dxa"/>
            </w:tcMar>
            <w:vAlign w:val="center"/>
          </w:tcPr>
          <w:p w14:paraId="5E7E5460">
            <w:pPr>
              <w:spacing w:after="0" w:line="259" w:lineRule="auto"/>
              <w:jc w:val="center"/>
            </w:pPr>
            <w:r>
              <w:rPr>
                <w:rFonts w:ascii="Noto Sans CJK SC" w:hAnsi="Noto Sans CJK SC" w:eastAsia="Noto Sans CJK SC" w:cs="Noto Sans CJK SC"/>
                <w:b/>
                <w:color w:val="FFFFFF"/>
                <w:sz w:val="19"/>
              </w:rPr>
              <w:t>服务</w:t>
            </w:r>
          </w:p>
        </w:tc>
        <w:tc>
          <w:tcPr>
            <w:tcW w:w="2189" w:type="dxa"/>
            <w:shd w:val="clear" w:color="auto" w:fill="385D8A"/>
            <w:tcMar>
              <w:top w:w="90" w:type="dxa"/>
              <w:left w:w="110" w:type="dxa"/>
              <w:bottom w:w="90" w:type="dxa"/>
              <w:right w:w="110" w:type="dxa"/>
            </w:tcMar>
            <w:vAlign w:val="center"/>
          </w:tcPr>
          <w:p w14:paraId="0E528E6E">
            <w:pPr>
              <w:spacing w:after="0" w:line="259" w:lineRule="auto"/>
              <w:jc w:val="center"/>
            </w:pPr>
            <w:r>
              <w:rPr>
                <w:rFonts w:ascii="Noto Sans CJK SC" w:hAnsi="Noto Sans CJK SC" w:eastAsia="Noto Sans CJK SC" w:cs="Noto Sans CJK SC"/>
                <w:b/>
                <w:color w:val="FFFFFF"/>
                <w:sz w:val="19"/>
              </w:rPr>
              <w:t>作用</w:t>
            </w:r>
          </w:p>
        </w:tc>
        <w:tc>
          <w:tcPr>
            <w:tcW w:w="5472" w:type="dxa"/>
            <w:shd w:val="clear" w:color="auto" w:fill="385D8A"/>
            <w:tcMar>
              <w:top w:w="90" w:type="dxa"/>
              <w:left w:w="110" w:type="dxa"/>
              <w:bottom w:w="90" w:type="dxa"/>
              <w:right w:w="110" w:type="dxa"/>
            </w:tcMar>
            <w:vAlign w:val="center"/>
          </w:tcPr>
          <w:p w14:paraId="65673ADC">
            <w:pPr>
              <w:spacing w:after="0" w:line="259" w:lineRule="auto"/>
              <w:jc w:val="center"/>
            </w:pPr>
            <w:r>
              <w:rPr>
                <w:rFonts w:ascii="Noto Sans CJK SC" w:hAnsi="Noto Sans CJK SC" w:eastAsia="Noto Sans CJK SC" w:cs="Noto Sans CJK SC"/>
                <w:b/>
                <w:color w:val="FFFFFF"/>
                <w:sz w:val="19"/>
              </w:rPr>
              <w:t>关键点</w:t>
            </w:r>
          </w:p>
        </w:tc>
      </w:tr>
      <w:tr w14:paraId="55CD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jc w:val="center"/>
        </w:trPr>
        <w:tc>
          <w:tcPr>
            <w:tcW w:w="1757" w:type="dxa"/>
            <w:tcMar>
              <w:top w:w="80" w:type="dxa"/>
              <w:left w:w="110" w:type="dxa"/>
              <w:bottom w:w="80" w:type="dxa"/>
              <w:right w:w="110" w:type="dxa"/>
            </w:tcMar>
            <w:vAlign w:val="center"/>
          </w:tcPr>
          <w:p w14:paraId="5C2FBABC">
            <w:pPr>
              <w:spacing w:after="0" w:line="269" w:lineRule="auto"/>
              <w:jc w:val="center"/>
            </w:pPr>
            <w:r>
              <w:rPr>
                <w:rFonts w:ascii="Noto Sans Mono CJK SC" w:hAnsi="Noto Sans Mono CJK SC" w:eastAsia="Noto Sans Mono CJK SC" w:cs="Noto Sans Mono CJK SC"/>
                <w:sz w:val="18"/>
              </w:rPr>
              <w:t>postgres</w:t>
            </w:r>
          </w:p>
        </w:tc>
        <w:tc>
          <w:tcPr>
            <w:tcW w:w="2189" w:type="dxa"/>
            <w:tcMar>
              <w:top w:w="80" w:type="dxa"/>
              <w:left w:w="110" w:type="dxa"/>
              <w:bottom w:w="80" w:type="dxa"/>
              <w:right w:w="110" w:type="dxa"/>
            </w:tcMar>
            <w:vAlign w:val="center"/>
          </w:tcPr>
          <w:p w14:paraId="165D0CD8">
            <w:pPr>
              <w:spacing w:after="0" w:line="269" w:lineRule="auto"/>
              <w:jc w:val="center"/>
            </w:pPr>
            <w:r>
              <w:rPr>
                <w:rFonts w:ascii="Noto Serif CJK SC" w:hAnsi="Noto Serif CJK SC" w:eastAsia="Noto Serif CJK SC" w:cs="Noto Serif CJK SC"/>
                <w:sz w:val="19"/>
              </w:rPr>
              <w:t>主数据库</w:t>
            </w:r>
          </w:p>
        </w:tc>
        <w:tc>
          <w:tcPr>
            <w:tcW w:w="5472" w:type="dxa"/>
            <w:tcMar>
              <w:top w:w="80" w:type="dxa"/>
              <w:left w:w="110" w:type="dxa"/>
              <w:bottom w:w="80" w:type="dxa"/>
              <w:right w:w="110" w:type="dxa"/>
            </w:tcMar>
            <w:vAlign w:val="center"/>
          </w:tcPr>
          <w:p w14:paraId="4CE7EFA8">
            <w:pPr>
              <w:spacing w:after="0" w:line="269" w:lineRule="auto"/>
              <w:jc w:val="left"/>
            </w:pPr>
            <w:r>
              <w:rPr>
                <w:rFonts w:ascii="Noto Serif CJK SC" w:hAnsi="Noto Serif CJK SC" w:eastAsia="Noto Serif CJK SC" w:cs="Noto Serif CJK SC"/>
                <w:sz w:val="19"/>
              </w:rPr>
              <w:t xml:space="preserve">持久化到 </w:t>
            </w:r>
            <w:r>
              <w:rPr>
                <w:rFonts w:ascii="Noto Sans Mono CJK SC" w:hAnsi="Noto Sans Mono CJK SC" w:eastAsia="Noto Sans Mono CJK SC" w:cs="Noto Sans Mono CJK SC"/>
                <w:sz w:val="18"/>
              </w:rPr>
              <w:t>./data/postgres</w:t>
            </w:r>
          </w:p>
        </w:tc>
      </w:tr>
      <w:tr w14:paraId="49BB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7FAFD"/>
            <w:tcMar>
              <w:top w:w="80" w:type="dxa"/>
              <w:left w:w="110" w:type="dxa"/>
              <w:bottom w:w="80" w:type="dxa"/>
              <w:right w:w="110" w:type="dxa"/>
            </w:tcMar>
            <w:vAlign w:val="center"/>
          </w:tcPr>
          <w:p w14:paraId="25BD90AF">
            <w:pPr>
              <w:spacing w:after="0" w:line="269" w:lineRule="auto"/>
              <w:jc w:val="center"/>
            </w:pPr>
            <w:r>
              <w:rPr>
                <w:rFonts w:ascii="Noto Sans Mono CJK SC" w:hAnsi="Noto Sans Mono CJK SC" w:eastAsia="Noto Sans Mono CJK SC" w:cs="Noto Sans Mono CJK SC"/>
                <w:sz w:val="18"/>
              </w:rPr>
              <w:t>backend</w:t>
            </w:r>
          </w:p>
        </w:tc>
        <w:tc>
          <w:tcPr>
            <w:tcW w:w="2189" w:type="dxa"/>
            <w:shd w:val="clear" w:color="auto" w:fill="F7FAFD"/>
            <w:tcMar>
              <w:top w:w="80" w:type="dxa"/>
              <w:left w:w="110" w:type="dxa"/>
              <w:bottom w:w="80" w:type="dxa"/>
              <w:right w:w="110" w:type="dxa"/>
            </w:tcMar>
            <w:vAlign w:val="center"/>
          </w:tcPr>
          <w:p w14:paraId="5167BB48">
            <w:pPr>
              <w:spacing w:after="0" w:line="269" w:lineRule="auto"/>
              <w:jc w:val="center"/>
            </w:pPr>
            <w:r>
              <w:rPr>
                <w:rFonts w:ascii="Noto Serif CJK SC" w:hAnsi="Noto Serif CJK SC" w:eastAsia="Noto Serif CJK SC" w:cs="Noto Serif CJK SC"/>
                <w:sz w:val="19"/>
              </w:rPr>
              <w:t>FastAPI 服务</w:t>
            </w:r>
          </w:p>
        </w:tc>
        <w:tc>
          <w:tcPr>
            <w:tcW w:w="5472" w:type="dxa"/>
            <w:shd w:val="clear" w:color="auto" w:fill="F7FAFD"/>
            <w:tcMar>
              <w:top w:w="80" w:type="dxa"/>
              <w:left w:w="110" w:type="dxa"/>
              <w:bottom w:w="80" w:type="dxa"/>
              <w:right w:w="110" w:type="dxa"/>
            </w:tcMar>
            <w:vAlign w:val="center"/>
          </w:tcPr>
          <w:p w14:paraId="4142430E">
            <w:pPr>
              <w:spacing w:after="0" w:line="269" w:lineRule="auto"/>
              <w:jc w:val="left"/>
            </w:pPr>
            <w:r>
              <w:rPr>
                <w:rFonts w:ascii="Noto Serif CJK SC" w:hAnsi="Noto Serif CJK SC" w:eastAsia="Noto Serif CJK SC" w:cs="Noto Serif CJK SC"/>
                <w:sz w:val="19"/>
              </w:rPr>
              <w:t>挂载 uploads/chroma/downloads/logs</w:t>
            </w:r>
          </w:p>
        </w:tc>
      </w:tr>
      <w:tr w14:paraId="17CFF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110" w:type="dxa"/>
              <w:bottom w:w="80" w:type="dxa"/>
              <w:right w:w="110" w:type="dxa"/>
            </w:tcMar>
            <w:vAlign w:val="center"/>
          </w:tcPr>
          <w:p w14:paraId="63CCD8F8">
            <w:pPr>
              <w:spacing w:after="0" w:line="269" w:lineRule="auto"/>
              <w:jc w:val="center"/>
            </w:pPr>
            <w:r>
              <w:rPr>
                <w:rFonts w:ascii="Noto Sans Mono CJK SC" w:hAnsi="Noto Sans Mono CJK SC" w:eastAsia="Noto Sans Mono CJK SC" w:cs="Noto Sans Mono CJK SC"/>
                <w:sz w:val="18"/>
              </w:rPr>
              <w:t>nginx</w:t>
            </w:r>
          </w:p>
        </w:tc>
        <w:tc>
          <w:tcPr>
            <w:tcW w:w="2189" w:type="dxa"/>
            <w:tcMar>
              <w:top w:w="80" w:type="dxa"/>
              <w:left w:w="110" w:type="dxa"/>
              <w:bottom w:w="80" w:type="dxa"/>
              <w:right w:w="110" w:type="dxa"/>
            </w:tcMar>
            <w:vAlign w:val="center"/>
          </w:tcPr>
          <w:p w14:paraId="2FDF5B18">
            <w:pPr>
              <w:spacing w:after="0" w:line="269" w:lineRule="auto"/>
              <w:jc w:val="center"/>
            </w:pPr>
            <w:r>
              <w:rPr>
                <w:rFonts w:ascii="Noto Serif CJK SC" w:hAnsi="Noto Serif CJK SC" w:eastAsia="Noto Serif CJK SC" w:cs="Noto Serif CJK SC"/>
                <w:sz w:val="19"/>
              </w:rPr>
              <w:t>对外入口</w:t>
            </w:r>
          </w:p>
        </w:tc>
        <w:tc>
          <w:tcPr>
            <w:tcW w:w="5472" w:type="dxa"/>
            <w:tcMar>
              <w:top w:w="80" w:type="dxa"/>
              <w:left w:w="110" w:type="dxa"/>
              <w:bottom w:w="80" w:type="dxa"/>
              <w:right w:w="110" w:type="dxa"/>
            </w:tcMar>
            <w:vAlign w:val="center"/>
          </w:tcPr>
          <w:p w14:paraId="17D6257D">
            <w:pPr>
              <w:spacing w:after="0" w:line="269" w:lineRule="auto"/>
              <w:jc w:val="left"/>
            </w:pPr>
            <w:r>
              <w:rPr>
                <w:rFonts w:ascii="Noto Serif CJK SC" w:hAnsi="Noto Serif CJK SC" w:eastAsia="Noto Serif CJK SC" w:cs="Noto Serif CJK SC"/>
                <w:sz w:val="19"/>
              </w:rPr>
              <w:t>负责静态前端、API 反代、下载目录暴露</w:t>
            </w:r>
          </w:p>
        </w:tc>
      </w:tr>
    </w:tbl>
    <w:p w14:paraId="21AB5A6D"/>
    <w:p w14:paraId="5501DF8E">
      <w:pPr>
        <w:pStyle w:val="4"/>
        <w:jc w:val="left"/>
      </w:pPr>
      <w:r>
        <w:rPr>
          <w:rFonts w:ascii="Noto Sans CJK SC" w:hAnsi="Noto Sans CJK SC" w:eastAsia="Noto Sans CJK SC" w:cs="Noto Sans CJK SC"/>
          <w:b/>
          <w:color w:val="1A4064"/>
          <w:sz w:val="25"/>
        </w:rPr>
        <w:t>7.2 deploy/nginx.conf 的角色</w:t>
      </w:r>
    </w:p>
    <w:p w14:paraId="44E1FDEE">
      <w:pPr>
        <w:spacing w:after="120" w:line="324" w:lineRule="auto"/>
      </w:pPr>
      <w:r>
        <w:rPr>
          <w:rFonts w:ascii="Noto Sans Mono CJK SC" w:hAnsi="Noto Sans Mono CJK SC" w:eastAsia="Noto Sans Mono CJK SC" w:cs="Noto Sans Mono CJK SC"/>
          <w:sz w:val="20"/>
        </w:rPr>
        <w:t>deploy/nginx.conf</w:t>
      </w:r>
      <w:r>
        <w:rPr>
          <w:rFonts w:ascii="Noto Serif CJK SC" w:hAnsi="Noto Serif CJK SC" w:eastAsia="Noto Serif CJK SC" w:cs="Noto Serif CJK SC"/>
          <w:sz w:val="21"/>
        </w:rPr>
        <w:t xml:space="preserve"> 负责：</w:t>
      </w:r>
    </w:p>
    <w:p w14:paraId="0B5E8CE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提供前端静态站点</w:t>
      </w:r>
    </w:p>
    <w:p w14:paraId="0E9144C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反向代理 </w:t>
      </w:r>
      <w:r>
        <w:rPr>
          <w:rFonts w:ascii="Noto Sans Mono CJK SC" w:hAnsi="Noto Sans Mono CJK SC" w:eastAsia="Noto Sans Mono CJK SC" w:cs="Noto Sans Mono CJK SC"/>
          <w:sz w:val="20"/>
        </w:rPr>
        <w:t>/api/*</w:t>
      </w:r>
      <w:r>
        <w:rPr>
          <w:rFonts w:ascii="Noto Serif CJK SC" w:hAnsi="Noto Serif CJK SC" w:eastAsia="Noto Serif CJK SC" w:cs="Noto Serif CJK SC"/>
          <w:sz w:val="21"/>
        </w:rPr>
        <w:t xml:space="preserve"> 到 backend</w:t>
      </w:r>
    </w:p>
    <w:p w14:paraId="4ABC0C0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暴露 </w:t>
      </w:r>
      <w:r>
        <w:rPr>
          <w:rFonts w:ascii="Noto Sans Mono CJK SC" w:hAnsi="Noto Sans Mono CJK SC" w:eastAsia="Noto Sans Mono CJK SC" w:cs="Noto Sans Mono CJK SC"/>
          <w:sz w:val="20"/>
        </w:rPr>
        <w:t>/download/*</w:t>
      </w:r>
    </w:p>
    <w:p w14:paraId="0FB1528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限流 </w:t>
      </w:r>
      <w:r>
        <w:rPr>
          <w:rFonts w:ascii="Noto Sans Mono CJK SC" w:hAnsi="Noto Sans Mono CJK SC" w:eastAsia="Noto Sans Mono CJK SC" w:cs="Noto Sans Mono CJK SC"/>
          <w:sz w:val="20"/>
        </w:rPr>
        <w:t>/auth/login</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/auth/register</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/auth/send-verification-code</w:t>
      </w:r>
    </w:p>
    <w:p w14:paraId="3E20ED6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对 </w:t>
      </w:r>
      <w:r>
        <w:rPr>
          <w:rFonts w:ascii="Noto Sans Mono CJK SC" w:hAnsi="Noto Sans Mono CJK SC" w:eastAsia="Noto Sans Mono CJK SC" w:cs="Noto Sans Mono CJK SC"/>
          <w:sz w:val="20"/>
        </w:rPr>
        <w:t>/rag/upload</w:t>
      </w:r>
      <w:r>
        <w:rPr>
          <w:rFonts w:ascii="Noto Serif CJK SC" w:hAnsi="Noto Serif CJK SC" w:eastAsia="Noto Serif CJK SC" w:cs="Noto Serif CJK SC"/>
          <w:sz w:val="21"/>
        </w:rPr>
        <w:t xml:space="preserve"> 设置单独限流和更长超时</w:t>
      </w:r>
    </w:p>
    <w:p w14:paraId="6CB46434">
      <w:pPr>
        <w:pStyle w:val="4"/>
        <w:jc w:val="left"/>
      </w:pPr>
      <w:r>
        <w:rPr>
          <w:rFonts w:ascii="Noto Sans CJK SC" w:hAnsi="Noto Sans CJK SC" w:eastAsia="Noto Sans CJK SC" w:cs="Noto Sans CJK SC"/>
          <w:b/>
          <w:color w:val="1A4064"/>
          <w:sz w:val="25"/>
        </w:rPr>
        <w:t>7.3 deploy/Dockerfile.nginx 的角色</w:t>
      </w:r>
    </w:p>
    <w:p w14:paraId="44749C75">
      <w:pPr>
        <w:spacing w:after="120" w:line="324" w:lineRule="auto"/>
      </w:pPr>
      <w:r>
        <w:rPr>
          <w:rFonts w:ascii="Noto Sans Mono CJK SC" w:hAnsi="Noto Sans Mono CJK SC" w:eastAsia="Noto Sans Mono CJK SC" w:cs="Noto Sans Mono CJK SC"/>
          <w:sz w:val="20"/>
        </w:rPr>
        <w:t>deploy/Dockerfile.nginx</w:t>
      </w:r>
      <w:r>
        <w:rPr>
          <w:rFonts w:ascii="Noto Serif CJK SC" w:hAnsi="Noto Serif CJK SC" w:eastAsia="Noto Serif CJK SC" w:cs="Noto Serif CJK SC"/>
          <w:sz w:val="21"/>
        </w:rPr>
        <w:t xml:space="preserve"> 做两件事：</w:t>
      </w:r>
    </w:p>
    <w:p w14:paraId="1CA714CB">
      <w:pPr>
        <w:spacing w:after="60"/>
        <w:ind w:left="312" w:hanging="238"/>
      </w:pPr>
      <w:r>
        <w:rPr>
          <w:rFonts w:ascii="Noto Sans CJK SC" w:hAnsi="Noto Sans CJK SC" w:eastAsia="Noto Sans CJK SC" w:cs="Noto Sans CJK SC"/>
          <w:b/>
          <w:color w:val="1A4064"/>
          <w:sz w:val="21"/>
        </w:rPr>
        <w:t xml:space="preserve">1. </w:t>
      </w:r>
      <w:r>
        <w:rPr>
          <w:rFonts w:ascii="Noto Serif CJK SC" w:hAnsi="Noto Serif CJK SC" w:eastAsia="Noto Serif CJK SC" w:cs="Noto Serif CJK SC"/>
          <w:sz w:val="21"/>
        </w:rPr>
        <w:t xml:space="preserve">在构建阶段使用 Node 构建 </w:t>
      </w:r>
      <w:r>
        <w:rPr>
          <w:rFonts w:ascii="Noto Sans Mono CJK SC" w:hAnsi="Noto Sans Mono CJK SC" w:eastAsia="Noto Sans Mono CJK SC" w:cs="Noto Sans Mono CJK SC"/>
          <w:sz w:val="20"/>
        </w:rPr>
        <w:t>frontend/</w:t>
      </w:r>
    </w:p>
    <w:p w14:paraId="1AF9856D">
      <w:pPr>
        <w:spacing w:after="60"/>
        <w:ind w:left="312" w:hanging="238"/>
      </w:pPr>
      <w:r>
        <w:rPr>
          <w:rFonts w:ascii="Noto Sans CJK SC" w:hAnsi="Noto Sans CJK SC" w:eastAsia="Noto Sans CJK SC" w:cs="Noto Sans CJK SC"/>
          <w:b/>
          <w:color w:val="1A4064"/>
          <w:sz w:val="21"/>
        </w:rPr>
        <w:t xml:space="preserve">2. </w:t>
      </w:r>
      <w:r>
        <w:rPr>
          <w:rFonts w:ascii="Noto Serif CJK SC" w:hAnsi="Noto Serif CJK SC" w:eastAsia="Noto Serif CJK SC" w:cs="Noto Serif CJK SC"/>
          <w:sz w:val="21"/>
        </w:rPr>
        <w:t xml:space="preserve">把前端静态产物复制进 Nginx 镜像，并配套使用 </w:t>
      </w:r>
      <w:r>
        <w:rPr>
          <w:rFonts w:ascii="Noto Sans Mono CJK SC" w:hAnsi="Noto Sans Mono CJK SC" w:eastAsia="Noto Sans Mono CJK SC" w:cs="Noto Sans Mono CJK SC"/>
          <w:sz w:val="20"/>
        </w:rPr>
        <w:t>deploy/nginx.conf</w:t>
      </w:r>
    </w:p>
    <w:p w14:paraId="7E2F0777">
      <w:pPr>
        <w:spacing w:after="120" w:line="324" w:lineRule="auto"/>
      </w:pPr>
      <w:r>
        <w:rPr>
          <w:rFonts w:ascii="Noto Serif CJK SC" w:hAnsi="Noto Serif CJK SC" w:eastAsia="Noto Serif CJK SC" w:cs="Noto Serif CJK SC"/>
          <w:sz w:val="21"/>
        </w:rPr>
        <w:t xml:space="preserve">这意味着生产态没有单独的 </w:t>
      </w:r>
      <w:r>
        <w:rPr>
          <w:rFonts w:ascii="Noto Sans Mono CJK SC" w:hAnsi="Noto Sans Mono CJK SC" w:eastAsia="Noto Sans Mono CJK SC" w:cs="Noto Sans Mono CJK SC"/>
          <w:sz w:val="20"/>
        </w:rPr>
        <w:t>frontend</w:t>
      </w:r>
      <w:r>
        <w:rPr>
          <w:rFonts w:ascii="Noto Serif CJK SC" w:hAnsi="Noto Serif CJK SC" w:eastAsia="Noto Serif CJK SC" w:cs="Noto Serif CJK SC"/>
          <w:sz w:val="21"/>
        </w:rPr>
        <w:t xml:space="preserve"> 运行容器。</w:t>
      </w:r>
    </w:p>
    <w:p w14:paraId="0219BCEF">
      <w:pPr>
        <w:pStyle w:val="4"/>
        <w:jc w:val="left"/>
      </w:pPr>
      <w:r>
        <w:rPr>
          <w:rFonts w:ascii="Noto Sans CJK SC" w:hAnsi="Noto Sans CJK SC" w:eastAsia="Noto Sans CJK SC" w:cs="Noto Sans CJK SC"/>
          <w:b/>
          <w:color w:val="1A4064"/>
          <w:sz w:val="25"/>
        </w:rPr>
        <w:t>7.4 文字版部署图</w:t>
      </w:r>
    </w:p>
    <w:tbl>
      <w:tblPr>
        <w:tblStyle w:val="33"/>
        <w:tblW w:w="0" w:type="auto"/>
        <w:jc w:val="center"/>
        <w:tblLayout w:type="fixed"/>
        <w:tblCellMar>
          <w:top w:w="0" w:type="dxa"/>
          <w:left w:w="108" w:type="dxa"/>
          <w:bottom w:w="0" w:type="dxa"/>
          <w:right w:w="108" w:type="dxa"/>
        </w:tblCellMar>
      </w:tblPr>
      <w:tblGrid>
        <w:gridCol w:w="9412"/>
      </w:tblGrid>
      <w:tr w14:paraId="32FDF2E0">
        <w:tblPrEx>
          <w:tblCellMar>
            <w:top w:w="0" w:type="dxa"/>
            <w:left w:w="108" w:type="dxa"/>
            <w:bottom w:w="0" w:type="dxa"/>
            <w:right w:w="108" w:type="dxa"/>
          </w:tblCellMar>
        </w:tblPrEx>
        <w:trPr>
          <w:jc w:val="center"/>
        </w:trPr>
        <w:tc>
          <w:tcPr>
            <w:tcW w:w="9412" w:type="dxa"/>
            <w:shd w:val="clear" w:color="auto" w:fill="EEF4FA"/>
            <w:tcMar>
              <w:top w:w="100" w:type="dxa"/>
              <w:left w:w="130" w:type="dxa"/>
              <w:bottom w:w="100" w:type="dxa"/>
              <w:right w:w="130" w:type="dxa"/>
            </w:tcMar>
          </w:tcPr>
          <w:p w14:paraId="3FF559AC">
            <w:pPr>
              <w:spacing w:after="0" w:line="288" w:lineRule="auto"/>
              <w:jc w:val="left"/>
            </w:pPr>
            <w:r>
              <w:rPr>
                <w:rFonts w:ascii="Noto Serif CJK SC" w:hAnsi="Noto Serif CJK SC" w:eastAsia="Noto Serif CJK SC" w:cs="Noto Serif CJK SC"/>
                <w:sz w:val="19"/>
              </w:rPr>
              <w:t>外部用户</w:t>
            </w:r>
            <w:r>
              <w:br w:type="textWrapping"/>
            </w:r>
            <w:r>
              <w:rPr>
                <w:rFonts w:ascii="Noto Sans Mono CJK SC" w:hAnsi="Noto Sans Mono CJK SC" w:eastAsia="Noto Sans Mono CJK SC" w:cs="Noto Sans Mono CJK SC"/>
                <w:sz w:val="19"/>
              </w:rPr>
              <w:t xml:space="preserve">-&gt; Nginx </w:t>
            </w:r>
            <w:r>
              <w:rPr>
                <w:rFonts w:ascii="Noto Sans Mono CJK SC" w:hAnsi="Noto Sans Mono CJK SC" w:eastAsia="Noto Sans Mono CJK SC" w:cs="Noto Sans Mono CJK SC"/>
                <w:sz w:val="18"/>
              </w:rPr>
              <w:t>80</w:t>
            </w:r>
            <w:r>
              <w:br w:type="textWrapping"/>
            </w:r>
            <w:r>
              <w:rPr>
                <w:rFonts w:ascii="Noto Sans Mono CJK SC" w:hAnsi="Noto Sans Mono CJK SC" w:eastAsia="Noto Sans Mono CJK SC" w:cs="Noto Sans Mono CJK SC"/>
                <w:sz w:val="19"/>
              </w:rPr>
              <w:t xml:space="preserve">-&gt; </w:t>
            </w:r>
            <w:r>
              <w:rPr>
                <w:rFonts w:ascii="Noto Sans Mono CJK SC" w:hAnsi="Noto Sans Mono CJK SC" w:eastAsia="Noto Sans Mono CJK SC" w:cs="Noto Sans Mono CJK SC"/>
                <w:sz w:val="18"/>
              </w:rPr>
              <w:t>/</w:t>
            </w:r>
            <w:r>
              <w:rPr>
                <w:rFonts w:ascii="Noto Serif CJK SC" w:hAnsi="Noto Serif CJK SC" w:eastAsia="Noto Serif CJK SC" w:cs="Noto Serif CJK SC"/>
                <w:sz w:val="19"/>
              </w:rPr>
              <w:t xml:space="preserve"> 静态 Web 门户</w:t>
            </w:r>
            <w:r>
              <w:br w:type="textWrapping"/>
            </w:r>
            <w:r>
              <w:rPr>
                <w:rFonts w:ascii="Noto Sans Mono CJK SC" w:hAnsi="Noto Sans Mono CJK SC" w:eastAsia="Noto Sans Mono CJK SC" w:cs="Noto Sans Mono CJK SC"/>
                <w:sz w:val="19"/>
              </w:rPr>
              <w:t xml:space="preserve">-&gt; </w:t>
            </w:r>
            <w:r>
              <w:rPr>
                <w:rFonts w:ascii="Noto Sans Mono CJK SC" w:hAnsi="Noto Sans Mono CJK SC" w:eastAsia="Noto Sans Mono CJK SC" w:cs="Noto Sans Mono CJK SC"/>
                <w:sz w:val="18"/>
              </w:rPr>
              <w:t>/api/*</w:t>
            </w:r>
            <w:r>
              <w:rPr>
                <w:rFonts w:ascii="Noto Serif CJK SC" w:hAnsi="Noto Serif CJK SC" w:eastAsia="Noto Serif CJK SC" w:cs="Noto Serif CJK SC"/>
                <w:sz w:val="19"/>
              </w:rPr>
              <w:t xml:space="preserve"> 反向代理到 backend:5000</w:t>
            </w:r>
            <w:r>
              <w:br w:type="textWrapping"/>
            </w:r>
            <w:r>
              <w:rPr>
                <w:rFonts w:ascii="Noto Sans Mono CJK SC" w:hAnsi="Noto Sans Mono CJK SC" w:eastAsia="Noto Sans Mono CJK SC" w:cs="Noto Sans Mono CJK SC"/>
                <w:sz w:val="19"/>
              </w:rPr>
              <w:t xml:space="preserve">-&gt; </w:t>
            </w:r>
            <w:r>
              <w:rPr>
                <w:rFonts w:ascii="Noto Sans Mono CJK SC" w:hAnsi="Noto Sans Mono CJK SC" w:eastAsia="Noto Sans Mono CJK SC" w:cs="Noto Sans Mono CJK SC"/>
                <w:sz w:val="18"/>
              </w:rPr>
              <w:t>/download/*</w:t>
            </w:r>
            <w:r>
              <w:rPr>
                <w:rFonts w:ascii="Noto Serif CJK SC" w:hAnsi="Noto Serif CJK SC" w:eastAsia="Noto Serif CJK SC" w:cs="Noto Serif CJK SC"/>
                <w:sz w:val="19"/>
              </w:rPr>
              <w:t xml:space="preserve"> 直接读挂载目录</w:t>
            </w:r>
            <w:r>
              <w:br w:type="textWrapping"/>
            </w:r>
            <w:r>
              <w:rPr>
                <w:rFonts w:ascii="Noto Sans Mono CJK SC" w:hAnsi="Noto Sans Mono CJK SC" w:eastAsia="Noto Sans Mono CJK SC" w:cs="Noto Sans Mono CJK SC"/>
                <w:sz w:val="19"/>
              </w:rPr>
              <w:t>-&gt; backend</w:t>
            </w:r>
            <w:r>
              <w:br w:type="textWrapping"/>
            </w:r>
            <w:r>
              <w:rPr>
                <w:rFonts w:ascii="Noto Sans Mono CJK SC" w:hAnsi="Noto Sans Mono CJK SC" w:eastAsia="Noto Sans Mono CJK SC" w:cs="Noto Sans Mono CJK SC"/>
                <w:sz w:val="19"/>
              </w:rPr>
              <w:t>-&gt; Postgres</w:t>
            </w:r>
            <w:r>
              <w:br w:type="textWrapping"/>
            </w:r>
            <w:r>
              <w:rPr>
                <w:rFonts w:ascii="Noto Sans Mono CJK SC" w:hAnsi="Noto Sans Mono CJK SC" w:eastAsia="Noto Sans Mono CJK SC" w:cs="Noto Sans Mono CJK SC"/>
                <w:sz w:val="19"/>
              </w:rPr>
              <w:t xml:space="preserve">-&gt; </w:t>
            </w:r>
            <w:r>
              <w:rPr>
                <w:rFonts w:ascii="Noto Sans Mono CJK SC" w:hAnsi="Noto Sans Mono CJK SC" w:eastAsia="Noto Sans Mono CJK SC" w:cs="Noto Sans Mono CJK SC"/>
                <w:sz w:val="18"/>
              </w:rPr>
              <w:t>data/uploads</w:t>
            </w:r>
            <w:r>
              <w:rPr>
                <w:rFonts w:ascii="Noto Serif CJK SC" w:hAnsi="Noto Serif CJK SC" w:eastAsia="Noto Serif CJK SC" w:cs="Noto Serif CJK SC"/>
                <w:sz w:val="19"/>
              </w:rPr>
              <w:t xml:space="preserve"> / </w:t>
            </w:r>
            <w:r>
              <w:rPr>
                <w:rFonts w:ascii="Noto Sans Mono CJK SC" w:hAnsi="Noto Sans Mono CJK SC" w:eastAsia="Noto Sans Mono CJK SC" w:cs="Noto Sans Mono CJK SC"/>
                <w:sz w:val="18"/>
              </w:rPr>
              <w:t>data/chroma</w:t>
            </w:r>
            <w:r>
              <w:rPr>
                <w:rFonts w:ascii="Noto Serif CJK SC" w:hAnsi="Noto Serif CJK SC" w:eastAsia="Noto Serif CJK SC" w:cs="Noto Serif CJK SC"/>
                <w:sz w:val="19"/>
              </w:rPr>
              <w:t xml:space="preserve"> / </w:t>
            </w:r>
            <w:r>
              <w:rPr>
                <w:rFonts w:ascii="Noto Sans Mono CJK SC" w:hAnsi="Noto Sans Mono CJK SC" w:eastAsia="Noto Sans Mono CJK SC" w:cs="Noto Sans Mono CJK SC"/>
                <w:sz w:val="18"/>
              </w:rPr>
              <w:t>data/downloads</w:t>
            </w:r>
            <w:r>
              <w:rPr>
                <w:rFonts w:ascii="Noto Serif CJK SC" w:hAnsi="Noto Serif CJK SC" w:eastAsia="Noto Serif CJK SC" w:cs="Noto Serif CJK SC"/>
                <w:sz w:val="19"/>
              </w:rPr>
              <w:t xml:space="preserve"> / </w:t>
            </w:r>
            <w:r>
              <w:rPr>
                <w:rFonts w:ascii="Noto Sans Mono CJK SC" w:hAnsi="Noto Sans Mono CJK SC" w:eastAsia="Noto Sans Mono CJK SC" w:cs="Noto Sans Mono CJK SC"/>
                <w:sz w:val="18"/>
              </w:rPr>
              <w:t>logs</w:t>
            </w:r>
          </w:p>
        </w:tc>
      </w:tr>
    </w:tbl>
    <w:p w14:paraId="5FD310B0"/>
    <w:p w14:paraId="6B40F805">
      <w:pPr>
        <w:pStyle w:val="4"/>
        <w:jc w:val="left"/>
      </w:pPr>
      <w:r>
        <w:rPr>
          <w:rFonts w:ascii="Noto Sans CJK SC" w:hAnsi="Noto Sans CJK SC" w:eastAsia="Noto Sans CJK SC" w:cs="Noto Sans CJK SC"/>
          <w:b/>
          <w:color w:val="1A4064"/>
          <w:sz w:val="25"/>
        </w:rPr>
        <w:t>7.5 安装包发布链路</w:t>
      </w:r>
    </w:p>
    <w:p w14:paraId="2E751B7D">
      <w:pPr>
        <w:spacing w:after="120" w:line="324" w:lineRule="auto"/>
      </w:pPr>
      <w:r>
        <w:rPr>
          <w:rFonts w:ascii="Noto Serif CJK SC" w:hAnsi="Noto Serif CJK SC" w:eastAsia="Noto Serif CJK SC" w:cs="Noto Serif CJK SC"/>
          <w:sz w:val="21"/>
        </w:rPr>
        <w:t>已确认链路：</w:t>
      </w:r>
    </w:p>
    <w:p w14:paraId="4061FDA9">
      <w:pPr>
        <w:spacing w:after="60"/>
        <w:ind w:left="312" w:hanging="238"/>
      </w:pPr>
      <w:r>
        <w:rPr>
          <w:rFonts w:ascii="Noto Sans CJK SC" w:hAnsi="Noto Sans CJK SC" w:eastAsia="Noto Sans CJK SC" w:cs="Noto Sans CJK SC"/>
          <w:b/>
          <w:color w:val="1A4064"/>
          <w:sz w:val="21"/>
        </w:rPr>
        <w:t xml:space="preserve">1. </w:t>
      </w:r>
      <w:r>
        <w:rPr>
          <w:rFonts w:ascii="Noto Serif CJK SC" w:hAnsi="Noto Serif CJK SC" w:eastAsia="Noto Serif CJK SC" w:cs="Noto Serif CJK SC"/>
          <w:sz w:val="21"/>
        </w:rPr>
        <w:t>安装包文件名默认由配置项定义：</w:t>
      </w:r>
      <w:r>
        <w:rPr>
          <w:rFonts w:ascii="Noto Sans Mono CJK SC" w:hAnsi="Noto Sans Mono CJK SC" w:eastAsia="Noto Sans Mono CJK SC" w:cs="Noto Sans Mono CJK SC"/>
          <w:sz w:val="20"/>
        </w:rPr>
        <w:t>DetachymAgentPet1.0.exe</w:t>
      </w:r>
    </w:p>
    <w:p w14:paraId="367261B0">
      <w:pPr>
        <w:spacing w:after="60"/>
        <w:ind w:left="312" w:hanging="238"/>
      </w:pPr>
      <w:r>
        <w:rPr>
          <w:rFonts w:ascii="Noto Sans CJK SC" w:hAnsi="Noto Sans CJK SC" w:eastAsia="Noto Sans CJK SC" w:cs="Noto Sans CJK SC"/>
          <w:b/>
          <w:color w:val="1A4064"/>
          <w:sz w:val="21"/>
        </w:rPr>
        <w:t xml:space="preserve">2. </w:t>
      </w:r>
      <w:r>
        <w:rPr>
          <w:rFonts w:ascii="Noto Serif CJK SC" w:hAnsi="Noto Serif CJK SC" w:eastAsia="Noto Serif CJK SC" w:cs="Noto Serif CJK SC"/>
          <w:sz w:val="21"/>
        </w:rPr>
        <w:t xml:space="preserve">文件应位于 </w:t>
      </w:r>
      <w:r>
        <w:rPr>
          <w:rFonts w:ascii="Noto Sans Mono CJK SC" w:hAnsi="Noto Sans Mono CJK SC" w:eastAsia="Noto Sans Mono CJK SC" w:cs="Noto Sans Mono CJK SC"/>
          <w:sz w:val="20"/>
        </w:rPr>
        <w:t>DOWNLOAD_DIR</w:t>
      </w:r>
    </w:p>
    <w:p w14:paraId="772541D8">
      <w:pPr>
        <w:spacing w:after="60"/>
        <w:ind w:left="312" w:hanging="238"/>
      </w:pPr>
      <w:r>
        <w:rPr>
          <w:rFonts w:ascii="Noto Sans CJK SC" w:hAnsi="Noto Sans CJK SC" w:eastAsia="Noto Sans CJK SC" w:cs="Noto Sans CJK SC"/>
          <w:b/>
          <w:color w:val="1A4064"/>
          <w:sz w:val="21"/>
        </w:rPr>
        <w:t xml:space="preserve">3. </w:t>
      </w:r>
      <w:r>
        <w:rPr>
          <w:rFonts w:ascii="Noto Serif CJK SC" w:hAnsi="Noto Serif CJK SC" w:eastAsia="Noto Serif CJK SC" w:cs="Noto Serif CJK SC"/>
          <w:sz w:val="21"/>
        </w:rPr>
        <w:t xml:space="preserve">后端 </w:t>
      </w:r>
      <w:r>
        <w:rPr>
          <w:rFonts w:ascii="Noto Sans Mono CJK SC" w:hAnsi="Noto Sans Mono CJK SC" w:eastAsia="Noto Sans Mono CJK SC" w:cs="Noto Sans Mono CJK SC"/>
          <w:sz w:val="20"/>
        </w:rPr>
        <w:t>GET /api/v1/public/version/win-x64</w:t>
      </w:r>
      <w:r>
        <w:rPr>
          <w:rFonts w:ascii="Noto Serif CJK SC" w:hAnsi="Noto Serif CJK SC" w:eastAsia="Noto Serif CJK SC" w:cs="Noto Serif CJK SC"/>
          <w:sz w:val="21"/>
        </w:rPr>
        <w:t xml:space="preserve"> 返回版本信息、</w:t>
      </w:r>
      <w:r>
        <w:rPr>
          <w:rFonts w:ascii="Noto Sans Mono CJK SC" w:hAnsi="Noto Sans Mono CJK SC" w:eastAsia="Noto Sans Mono CJK SC" w:cs="Noto Sans Mono CJK SC"/>
          <w:sz w:val="20"/>
        </w:rPr>
        <w:t>available</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download_url</w:t>
      </w:r>
    </w:p>
    <w:p w14:paraId="29073D29">
      <w:pPr>
        <w:spacing w:after="60"/>
        <w:ind w:left="312" w:hanging="238"/>
      </w:pPr>
      <w:r>
        <w:rPr>
          <w:rFonts w:ascii="Noto Sans CJK SC" w:hAnsi="Noto Sans CJK SC" w:eastAsia="Noto Sans CJK SC" w:cs="Noto Sans CJK SC"/>
          <w:b/>
          <w:color w:val="1A4064"/>
          <w:sz w:val="21"/>
        </w:rPr>
        <w:t xml:space="preserve">4. </w:t>
      </w:r>
      <w:r>
        <w:rPr>
          <w:rFonts w:ascii="Noto Serif CJK SC" w:hAnsi="Noto Serif CJK SC" w:eastAsia="Noto Serif CJK SC" w:cs="Noto Serif CJK SC"/>
          <w:sz w:val="21"/>
        </w:rPr>
        <w:t>Web 下载页与桌面端测试连接都依赖该接口</w:t>
      </w:r>
    </w:p>
    <w:p w14:paraId="72C813D1">
      <w:pPr>
        <w:spacing w:after="60"/>
        <w:ind w:left="312" w:hanging="238"/>
      </w:pPr>
      <w:r>
        <w:rPr>
          <w:rFonts w:ascii="Noto Sans CJK SC" w:hAnsi="Noto Sans CJK SC" w:eastAsia="Noto Sans CJK SC" w:cs="Noto Sans CJK SC"/>
          <w:b/>
          <w:color w:val="1A4064"/>
          <w:sz w:val="21"/>
        </w:rPr>
        <w:t xml:space="preserve">5. </w:t>
      </w:r>
      <w:r>
        <w:rPr>
          <w:rFonts w:ascii="Noto Serif CJK SC" w:hAnsi="Noto Serif CJK SC" w:eastAsia="Noto Serif CJK SC" w:cs="Noto Serif CJK SC"/>
          <w:sz w:val="21"/>
        </w:rPr>
        <w:t xml:space="preserve">实际下载文件由 </w:t>
      </w:r>
      <w:r>
        <w:rPr>
          <w:rFonts w:ascii="Noto Sans Mono CJK SC" w:hAnsi="Noto Sans Mono CJK SC" w:eastAsia="Noto Sans Mono CJK SC" w:cs="Noto Sans Mono CJK SC"/>
          <w:sz w:val="20"/>
        </w:rPr>
        <w:t>/download/DetachymAgentPet1.0.exe</w:t>
      </w:r>
      <w:r>
        <w:rPr>
          <w:rFonts w:ascii="Noto Serif CJK SC" w:hAnsi="Noto Serif CJK SC" w:eastAsia="Noto Serif CJK SC" w:cs="Noto Serif CJK SC"/>
          <w:sz w:val="21"/>
        </w:rPr>
        <w:t xml:space="preserve"> 提供</w:t>
      </w:r>
    </w:p>
    <w:p w14:paraId="35BC6631">
      <w:pPr>
        <w:pStyle w:val="4"/>
        <w:jc w:val="left"/>
      </w:pPr>
      <w:r>
        <w:rPr>
          <w:rFonts w:ascii="Noto Sans CJK SC" w:hAnsi="Noto Sans CJK SC" w:eastAsia="Noto Sans CJK SC" w:cs="Noto Sans CJK SC"/>
          <w:b/>
          <w:color w:val="1A4064"/>
          <w:sz w:val="25"/>
        </w:rPr>
        <w:t>7.6 该项目可能的部署拓扑【推断】</w:t>
      </w:r>
    </w:p>
    <w:p w14:paraId="2C5DFAF5">
      <w:pPr>
        <w:spacing w:after="120" w:line="324" w:lineRule="auto"/>
      </w:pPr>
      <w:r>
        <w:rPr>
          <w:rFonts w:ascii="Noto Serif CJK SC" w:hAnsi="Noto Serif CJK SC" w:eastAsia="Noto Serif CJK SC" w:cs="Noto Serif CJK SC"/>
          <w:sz w:val="21"/>
        </w:rPr>
        <w:t>【推断】推荐部署拓扑应为：</w:t>
      </w:r>
    </w:p>
    <w:p w14:paraId="32CBA54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一台机器或一组容器</w:t>
      </w:r>
    </w:p>
    <w:p w14:paraId="41C5C84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Nginx 对外公开 80/443</w:t>
      </w:r>
    </w:p>
    <w:p w14:paraId="5FBD837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backend 不直接暴露给公网</w:t>
      </w:r>
    </w:p>
    <w:p w14:paraId="4D09E9A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Postgres 仅容器内网可见</w:t>
      </w:r>
    </w:p>
    <w:p w14:paraId="4FFA807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桌面客户端配置统一域名下的 </w:t>
      </w:r>
      <w:r>
        <w:rPr>
          <w:rFonts w:ascii="Noto Sans Mono CJK SC" w:hAnsi="Noto Sans Mono CJK SC" w:eastAsia="Noto Sans Mono CJK SC" w:cs="Noto Sans Mono CJK SC"/>
          <w:sz w:val="20"/>
        </w:rPr>
        <w:t>/api/v1</w:t>
      </w:r>
    </w:p>
    <w:p w14:paraId="529A3E3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安装包由同域名下 </w:t>
      </w:r>
      <w:r>
        <w:rPr>
          <w:rFonts w:ascii="Noto Sans Mono CJK SC" w:hAnsi="Noto Sans Mono CJK SC" w:eastAsia="Noto Sans Mono CJK SC" w:cs="Noto Sans Mono CJK SC"/>
          <w:sz w:val="20"/>
        </w:rPr>
        <w:t>/download</w:t>
      </w:r>
      <w:r>
        <w:rPr>
          <w:rFonts w:ascii="Noto Serif CJK SC" w:hAnsi="Noto Serif CJK SC" w:eastAsia="Noto Serif CJK SC" w:cs="Noto Serif CJK SC"/>
          <w:sz w:val="21"/>
        </w:rPr>
        <w:t xml:space="preserve"> 提供</w:t>
      </w:r>
    </w:p>
    <w:p w14:paraId="00B11D8F">
      <w:pPr>
        <w:pStyle w:val="4"/>
        <w:jc w:val="left"/>
      </w:pPr>
      <w:r>
        <w:rPr>
          <w:rFonts w:ascii="Noto Sans CJK SC" w:hAnsi="Noto Sans CJK SC" w:eastAsia="Noto Sans CJK SC" w:cs="Noto Sans CJK SC"/>
          <w:b/>
          <w:color w:val="1A4064"/>
          <w:sz w:val="25"/>
        </w:rPr>
        <w:t>7.7 部署时重点关注项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0605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902" w:type="dxa"/>
            <w:shd w:val="clear" w:color="auto" w:fill="385D8A"/>
            <w:tcMar>
              <w:top w:w="90" w:type="dxa"/>
              <w:left w:w="110" w:type="dxa"/>
              <w:bottom w:w="90" w:type="dxa"/>
              <w:right w:w="110" w:type="dxa"/>
            </w:tcMar>
            <w:vAlign w:val="center"/>
          </w:tcPr>
          <w:p w14:paraId="239BAC80">
            <w:pPr>
              <w:spacing w:after="0" w:line="259" w:lineRule="auto"/>
              <w:jc w:val="center"/>
            </w:pPr>
            <w:r>
              <w:rPr>
                <w:rFonts w:ascii="Noto Sans CJK SC" w:hAnsi="Noto Sans CJK SC" w:eastAsia="Noto Sans CJK SC" w:cs="Noto Sans CJK SC"/>
                <w:b/>
                <w:color w:val="FFFFFF"/>
                <w:sz w:val="19"/>
              </w:rPr>
              <w:t>关注项</w:t>
            </w:r>
          </w:p>
        </w:tc>
        <w:tc>
          <w:tcPr>
            <w:tcW w:w="5515" w:type="dxa"/>
            <w:shd w:val="clear" w:color="auto" w:fill="385D8A"/>
            <w:tcMar>
              <w:top w:w="90" w:type="dxa"/>
              <w:left w:w="110" w:type="dxa"/>
              <w:bottom w:w="90" w:type="dxa"/>
              <w:right w:w="110" w:type="dxa"/>
            </w:tcMar>
            <w:vAlign w:val="center"/>
          </w:tcPr>
          <w:p w14:paraId="5EECEE86">
            <w:pPr>
              <w:spacing w:after="0" w:line="259" w:lineRule="auto"/>
              <w:jc w:val="center"/>
            </w:pPr>
            <w:r>
              <w:rPr>
                <w:rFonts w:ascii="Noto Sans CJK SC" w:hAnsi="Noto Sans CJK SC" w:eastAsia="Noto Sans CJK SC" w:cs="Noto Sans CJK SC"/>
                <w:b/>
                <w:color w:val="FFFFFF"/>
                <w:sz w:val="19"/>
              </w:rPr>
              <w:t>原因</w:t>
            </w:r>
          </w:p>
        </w:tc>
      </w:tr>
      <w:tr w14:paraId="26E8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02" w:type="dxa"/>
            <w:tcMar>
              <w:top w:w="80" w:type="dxa"/>
              <w:left w:w="110" w:type="dxa"/>
              <w:bottom w:w="80" w:type="dxa"/>
              <w:right w:w="110" w:type="dxa"/>
            </w:tcMar>
            <w:vAlign w:val="center"/>
          </w:tcPr>
          <w:p w14:paraId="2C100D50">
            <w:pPr>
              <w:spacing w:after="0" w:line="269" w:lineRule="auto"/>
              <w:jc w:val="center"/>
            </w:pPr>
            <w:r>
              <w:rPr>
                <w:rFonts w:ascii="Noto Serif CJK SC" w:hAnsi="Noto Serif CJK SC" w:eastAsia="Noto Serif CJK SC" w:cs="Noto Serif CJK SC"/>
                <w:sz w:val="19"/>
              </w:rPr>
              <w:t xml:space="preserve">根目录 </w:t>
            </w:r>
            <w:r>
              <w:rPr>
                <w:rFonts w:ascii="Noto Sans Mono CJK SC" w:hAnsi="Noto Sans Mono CJK SC" w:eastAsia="Noto Sans Mono CJK SC" w:cs="Noto Sans Mono CJK SC"/>
                <w:sz w:val="18"/>
              </w:rPr>
              <w:t>.env</w:t>
            </w:r>
          </w:p>
        </w:tc>
        <w:tc>
          <w:tcPr>
            <w:tcW w:w="5515" w:type="dxa"/>
            <w:tcMar>
              <w:top w:w="80" w:type="dxa"/>
              <w:left w:w="110" w:type="dxa"/>
              <w:bottom w:w="80" w:type="dxa"/>
              <w:right w:w="110" w:type="dxa"/>
            </w:tcMar>
            <w:vAlign w:val="center"/>
          </w:tcPr>
          <w:p w14:paraId="2C914A8E">
            <w:pPr>
              <w:spacing w:after="0" w:line="269" w:lineRule="auto"/>
              <w:jc w:val="center"/>
            </w:pPr>
            <w:r>
              <w:rPr>
                <w:rFonts w:ascii="Noto Serif CJK SC" w:hAnsi="Noto Serif CJK SC" w:eastAsia="Noto Serif CJK SC" w:cs="Noto Serif CJK SC"/>
                <w:sz w:val="19"/>
              </w:rPr>
              <w:t>compose 使用它注入 backend 容器</w:t>
            </w:r>
          </w:p>
        </w:tc>
      </w:tr>
      <w:tr w14:paraId="54DF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02" w:type="dxa"/>
            <w:shd w:val="clear" w:color="auto" w:fill="F7FAFD"/>
            <w:tcMar>
              <w:top w:w="80" w:type="dxa"/>
              <w:left w:w="110" w:type="dxa"/>
              <w:bottom w:w="80" w:type="dxa"/>
              <w:right w:w="110" w:type="dxa"/>
            </w:tcMar>
            <w:vAlign w:val="center"/>
          </w:tcPr>
          <w:p w14:paraId="2E80CFA2">
            <w:pPr>
              <w:spacing w:after="0" w:line="269" w:lineRule="auto"/>
              <w:jc w:val="center"/>
            </w:pPr>
            <w:r>
              <w:rPr>
                <w:rFonts w:ascii="Noto Sans Mono CJK SC" w:hAnsi="Noto Sans Mono CJK SC" w:eastAsia="Noto Sans Mono CJK SC" w:cs="Noto Sans Mono CJK SC"/>
                <w:sz w:val="18"/>
              </w:rPr>
              <w:t>DOWNLOAD_DIR</w:t>
            </w:r>
            <w:r>
              <w:rPr>
                <w:rFonts w:ascii="Noto Serif CJK SC" w:hAnsi="Noto Serif CJK SC" w:eastAsia="Noto Serif CJK SC" w:cs="Noto Serif CJK SC"/>
                <w:sz w:val="19"/>
              </w:rPr>
              <w:t xml:space="preserve"> 与 </w:t>
            </w:r>
            <w:r>
              <w:rPr>
                <w:rFonts w:ascii="Noto Sans Mono CJK SC" w:hAnsi="Noto Sans Mono CJK SC" w:eastAsia="Noto Sans Mono CJK SC" w:cs="Noto Sans Mono CJK SC"/>
                <w:sz w:val="18"/>
              </w:rPr>
              <w:t>data/downloads</w:t>
            </w:r>
          </w:p>
        </w:tc>
        <w:tc>
          <w:tcPr>
            <w:tcW w:w="5515" w:type="dxa"/>
            <w:shd w:val="clear" w:color="auto" w:fill="F7FAFD"/>
            <w:tcMar>
              <w:top w:w="80" w:type="dxa"/>
              <w:left w:w="110" w:type="dxa"/>
              <w:bottom w:w="80" w:type="dxa"/>
              <w:right w:w="110" w:type="dxa"/>
            </w:tcMar>
            <w:vAlign w:val="center"/>
          </w:tcPr>
          <w:p w14:paraId="0FB95C8E">
            <w:pPr>
              <w:spacing w:after="0" w:line="269" w:lineRule="auto"/>
              <w:jc w:val="center"/>
            </w:pPr>
            <w:r>
              <w:rPr>
                <w:rFonts w:ascii="Noto Serif CJK SC" w:hAnsi="Noto Serif CJK SC" w:eastAsia="Noto Serif CJK SC" w:cs="Noto Serif CJK SC"/>
                <w:sz w:val="19"/>
              </w:rPr>
              <w:t>决定安装包是否可发布</w:t>
            </w:r>
          </w:p>
        </w:tc>
      </w:tr>
      <w:tr w14:paraId="63FE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02" w:type="dxa"/>
            <w:tcMar>
              <w:top w:w="80" w:type="dxa"/>
              <w:left w:w="110" w:type="dxa"/>
              <w:bottom w:w="80" w:type="dxa"/>
              <w:right w:w="110" w:type="dxa"/>
            </w:tcMar>
            <w:vAlign w:val="center"/>
          </w:tcPr>
          <w:p w14:paraId="23EB45A1">
            <w:pPr>
              <w:spacing w:after="0" w:line="269" w:lineRule="auto"/>
              <w:jc w:val="center"/>
            </w:pPr>
            <w:r>
              <w:rPr>
                <w:rFonts w:ascii="Noto Sans Mono CJK SC" w:hAnsi="Noto Sans Mono CJK SC" w:eastAsia="Noto Sans Mono CJK SC" w:cs="Noto Sans Mono CJK SC"/>
                <w:sz w:val="18"/>
              </w:rPr>
              <w:t>ZHIPU_API_KEY</w:t>
            </w:r>
          </w:p>
        </w:tc>
        <w:tc>
          <w:tcPr>
            <w:tcW w:w="5515" w:type="dxa"/>
            <w:tcMar>
              <w:top w:w="80" w:type="dxa"/>
              <w:left w:w="110" w:type="dxa"/>
              <w:bottom w:w="80" w:type="dxa"/>
              <w:right w:w="110" w:type="dxa"/>
            </w:tcMar>
            <w:vAlign w:val="center"/>
          </w:tcPr>
          <w:p w14:paraId="5ED864A1">
            <w:pPr>
              <w:spacing w:after="0" w:line="269" w:lineRule="auto"/>
              <w:jc w:val="center"/>
            </w:pPr>
            <w:r>
              <w:rPr>
                <w:rFonts w:ascii="Noto Serif CJK SC" w:hAnsi="Noto Serif CJK SC" w:eastAsia="Noto Serif CJK SC" w:cs="Noto Serif CJK SC"/>
                <w:sz w:val="19"/>
              </w:rPr>
              <w:t>决定 AI 回复是否可用</w:t>
            </w:r>
          </w:p>
        </w:tc>
      </w:tr>
      <w:tr w14:paraId="7686F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02" w:type="dxa"/>
            <w:shd w:val="clear" w:color="auto" w:fill="F7FAFD"/>
            <w:tcMar>
              <w:top w:w="80" w:type="dxa"/>
              <w:left w:w="110" w:type="dxa"/>
              <w:bottom w:w="80" w:type="dxa"/>
              <w:right w:w="110" w:type="dxa"/>
            </w:tcMar>
            <w:vAlign w:val="center"/>
          </w:tcPr>
          <w:p w14:paraId="64A0E99A">
            <w:pPr>
              <w:spacing w:after="0" w:line="269" w:lineRule="auto"/>
              <w:jc w:val="center"/>
            </w:pPr>
            <w:r>
              <w:rPr>
                <w:rFonts w:ascii="Noto Serif CJK SC" w:hAnsi="Noto Serif CJK SC" w:eastAsia="Noto Serif CJK SC" w:cs="Noto Serif CJK SC"/>
                <w:sz w:val="19"/>
              </w:rPr>
              <w:t>数据持久化卷</w:t>
            </w:r>
          </w:p>
        </w:tc>
        <w:tc>
          <w:tcPr>
            <w:tcW w:w="5515" w:type="dxa"/>
            <w:shd w:val="clear" w:color="auto" w:fill="F7FAFD"/>
            <w:tcMar>
              <w:top w:w="80" w:type="dxa"/>
              <w:left w:w="110" w:type="dxa"/>
              <w:bottom w:w="80" w:type="dxa"/>
              <w:right w:w="110" w:type="dxa"/>
            </w:tcMar>
            <w:vAlign w:val="center"/>
          </w:tcPr>
          <w:p w14:paraId="12C5BE62">
            <w:pPr>
              <w:spacing w:after="0" w:line="269" w:lineRule="auto"/>
              <w:jc w:val="center"/>
            </w:pPr>
            <w:r>
              <w:rPr>
                <w:rFonts w:ascii="Noto Serif CJK SC" w:hAnsi="Noto Serif CJK SC" w:eastAsia="Noto Serif CJK SC" w:cs="Noto Serif CJK SC"/>
                <w:sz w:val="19"/>
              </w:rPr>
              <w:t>Postgres、向量库、上传文件都依赖卷</w:t>
            </w:r>
          </w:p>
        </w:tc>
      </w:tr>
      <w:tr w14:paraId="7120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02" w:type="dxa"/>
            <w:tcMar>
              <w:top w:w="80" w:type="dxa"/>
              <w:left w:w="110" w:type="dxa"/>
              <w:bottom w:w="80" w:type="dxa"/>
              <w:right w:w="110" w:type="dxa"/>
            </w:tcMar>
            <w:vAlign w:val="center"/>
          </w:tcPr>
          <w:p w14:paraId="11999E31">
            <w:pPr>
              <w:spacing w:after="0" w:line="269" w:lineRule="auto"/>
              <w:jc w:val="center"/>
            </w:pPr>
            <w:r>
              <w:rPr>
                <w:rFonts w:ascii="Noto Serif CJK SC" w:hAnsi="Noto Serif CJK SC" w:eastAsia="Noto Serif CJK SC" w:cs="Noto Serif CJK SC"/>
                <w:sz w:val="19"/>
              </w:rPr>
              <w:t>日志目录</w:t>
            </w:r>
          </w:p>
        </w:tc>
        <w:tc>
          <w:tcPr>
            <w:tcW w:w="5515" w:type="dxa"/>
            <w:tcMar>
              <w:top w:w="80" w:type="dxa"/>
              <w:left w:w="110" w:type="dxa"/>
              <w:bottom w:w="80" w:type="dxa"/>
              <w:right w:w="110" w:type="dxa"/>
            </w:tcMar>
            <w:vAlign w:val="center"/>
          </w:tcPr>
          <w:p w14:paraId="5AE97BFD">
            <w:pPr>
              <w:spacing w:after="0" w:line="269" w:lineRule="auto"/>
              <w:jc w:val="center"/>
            </w:pPr>
            <w:r>
              <w:rPr>
                <w:rFonts w:ascii="Noto Serif CJK SC" w:hAnsi="Noto Serif CJK SC" w:eastAsia="Noto Serif CJK SC" w:cs="Noto Serif CJK SC"/>
                <w:sz w:val="19"/>
              </w:rPr>
              <w:t xml:space="preserve">backend 写 </w:t>
            </w:r>
            <w:r>
              <w:rPr>
                <w:rFonts w:ascii="Noto Sans Mono CJK SC" w:hAnsi="Noto Sans Mono CJK SC" w:eastAsia="Noto Sans Mono CJK SC" w:cs="Noto Sans Mono CJK SC"/>
                <w:sz w:val="18"/>
              </w:rPr>
              <w:t>logs/app.log</w:t>
            </w:r>
            <w:r>
              <w:rPr>
                <w:rFonts w:ascii="Noto Serif CJK SC" w:hAnsi="Noto Serif CJK SC" w:eastAsia="Noto Serif CJK SC" w:cs="Noto Serif CJK SC"/>
                <w:sz w:val="19"/>
              </w:rPr>
              <w:t xml:space="preserve">，桌面端另有 </w:t>
            </w:r>
            <w:r>
              <w:rPr>
                <w:rFonts w:ascii="Noto Sans Mono CJK SC" w:hAnsi="Noto Sans Mono CJK SC" w:eastAsia="Noto Sans Mono CJK SC" w:cs="Noto Sans Mono CJK SC"/>
                <w:sz w:val="18"/>
              </w:rPr>
              <w:t>%APPDATA%</w:t>
            </w:r>
            <w:r>
              <w:rPr>
                <w:rFonts w:ascii="Noto Serif CJK SC" w:hAnsi="Noto Serif CJK SC" w:eastAsia="Noto Serif CJK SC" w:cs="Noto Serif CJK SC"/>
                <w:sz w:val="19"/>
              </w:rPr>
              <w:t xml:space="preserve"> 日志</w:t>
            </w:r>
          </w:p>
        </w:tc>
      </w:tr>
      <w:tr w14:paraId="4300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02" w:type="dxa"/>
            <w:shd w:val="clear" w:color="auto" w:fill="F7FAFD"/>
            <w:tcMar>
              <w:top w:w="80" w:type="dxa"/>
              <w:left w:w="110" w:type="dxa"/>
              <w:bottom w:w="80" w:type="dxa"/>
              <w:right w:w="110" w:type="dxa"/>
            </w:tcMar>
            <w:vAlign w:val="center"/>
          </w:tcPr>
          <w:p w14:paraId="7E80C11D">
            <w:pPr>
              <w:spacing w:after="0" w:line="269" w:lineRule="auto"/>
              <w:jc w:val="center"/>
            </w:pPr>
            <w:r>
              <w:rPr>
                <w:rFonts w:ascii="Noto Serif CJK SC" w:hAnsi="Noto Serif CJK SC" w:eastAsia="Noto Serif CJK SC" w:cs="Noto Serif CJK SC"/>
                <w:sz w:val="19"/>
              </w:rPr>
              <w:t>文档编码与前端文案</w:t>
            </w:r>
          </w:p>
        </w:tc>
        <w:tc>
          <w:tcPr>
            <w:tcW w:w="5515" w:type="dxa"/>
            <w:shd w:val="clear" w:color="auto" w:fill="F7FAFD"/>
            <w:tcMar>
              <w:top w:w="80" w:type="dxa"/>
              <w:left w:w="110" w:type="dxa"/>
              <w:bottom w:w="80" w:type="dxa"/>
              <w:right w:w="110" w:type="dxa"/>
            </w:tcMar>
            <w:vAlign w:val="center"/>
          </w:tcPr>
          <w:p w14:paraId="52D37248">
            <w:pPr>
              <w:spacing w:after="0" w:line="269" w:lineRule="auto"/>
              <w:jc w:val="center"/>
            </w:pPr>
            <w:r>
              <w:rPr>
                <w:rFonts w:ascii="Noto Serif CJK SC" w:hAnsi="Noto Serif CJK SC" w:eastAsia="Noto Serif CJK SC" w:cs="Noto Serif CJK SC"/>
                <w:sz w:val="19"/>
              </w:rPr>
              <w:t>当前存在乱码，若直接上线会影响用户体验</w:t>
            </w:r>
          </w:p>
        </w:tc>
      </w:tr>
      <w:tr w14:paraId="19B4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02" w:type="dxa"/>
            <w:tcMar>
              <w:top w:w="80" w:type="dxa"/>
              <w:left w:w="110" w:type="dxa"/>
              <w:bottom w:w="80" w:type="dxa"/>
              <w:right w:w="110" w:type="dxa"/>
            </w:tcMar>
            <w:vAlign w:val="center"/>
          </w:tcPr>
          <w:p w14:paraId="531C0854">
            <w:pPr>
              <w:spacing w:after="0" w:line="269" w:lineRule="auto"/>
              <w:jc w:val="center"/>
            </w:pPr>
            <w:r>
              <w:rPr>
                <w:rFonts w:ascii="Noto Serif CJK SC" w:hAnsi="Noto Serif CJK SC" w:eastAsia="Noto Serif CJK SC" w:cs="Noto Serif CJK SC"/>
                <w:sz w:val="19"/>
              </w:rPr>
              <w:t>Nginx 下载目录与 API 路由</w:t>
            </w:r>
          </w:p>
        </w:tc>
        <w:tc>
          <w:tcPr>
            <w:tcW w:w="5515" w:type="dxa"/>
            <w:tcMar>
              <w:top w:w="80" w:type="dxa"/>
              <w:left w:w="110" w:type="dxa"/>
              <w:bottom w:w="80" w:type="dxa"/>
              <w:right w:w="110" w:type="dxa"/>
            </w:tcMar>
            <w:vAlign w:val="center"/>
          </w:tcPr>
          <w:p w14:paraId="13BDB479">
            <w:pPr>
              <w:spacing w:after="0" w:line="269" w:lineRule="auto"/>
              <w:jc w:val="center"/>
            </w:pPr>
            <w:r>
              <w:rPr>
                <w:rFonts w:ascii="Noto Serif CJK SC" w:hAnsi="Noto Serif CJK SC" w:eastAsia="Noto Serif CJK SC" w:cs="Noto Serif CJK SC"/>
                <w:sz w:val="19"/>
              </w:rPr>
              <w:t>影响安装包下载和接口可用性</w:t>
            </w:r>
          </w:p>
        </w:tc>
      </w:tr>
    </w:tbl>
    <w:p w14:paraId="46C8779B"/>
    <w:p w14:paraId="57E89AC0">
      <w:pPr>
        <w:spacing w:after="20"/>
      </w:pPr>
    </w:p>
    <w:p w14:paraId="0EEDB30D">
      <w:pPr>
        <w:pStyle w:val="165"/>
        <w:spacing w:before="280" w:after="0"/>
        <w:jc w:val="center"/>
      </w:pPr>
    </w:p>
    <w:p w14:paraId="56385027">
      <w:pPr>
        <w:spacing w:before="960"/>
      </w:pPr>
    </w:p>
    <w:p w14:paraId="5BAEEC01">
      <w:pPr>
        <w:spacing w:before="960"/>
      </w:pPr>
    </w:p>
    <w:p w14:paraId="36FDF883">
      <w:pPr>
        <w:spacing w:before="960"/>
      </w:pPr>
    </w:p>
    <w:p w14:paraId="2312333A">
      <w:pPr>
        <w:spacing w:before="960"/>
      </w:pPr>
    </w:p>
    <w:p w14:paraId="20476C9E">
      <w:pPr>
        <w:pStyle w:val="32"/>
        <w:jc w:val="center"/>
      </w:pPr>
      <w:r>
        <w:rPr>
          <w:rFonts w:ascii="Noto Sans CJK SC" w:hAnsi="Noto Sans CJK SC" w:eastAsia="Noto Sans CJK SC" w:cs="Noto Sans CJK SC"/>
          <w:b/>
          <w:color w:val="1F4E79"/>
          <w:sz w:val="48"/>
        </w:rPr>
        <w:t>《AgentProject 项目使用手册与学习文档》</w:t>
      </w:r>
    </w:p>
    <w:p w14:paraId="25C76DAE">
      <w:pPr>
        <w:pStyle w:val="27"/>
        <w:jc w:val="center"/>
      </w:pPr>
      <w:r>
        <w:rPr>
          <w:rFonts w:ascii="Noto Sans CJK SC" w:hAnsi="Noto Sans CJK SC" w:eastAsia="Noto Sans CJK SC" w:cs="Noto Sans CJK SC"/>
          <w:color w:val="5A626C"/>
          <w:sz w:val="23"/>
        </w:rPr>
        <w:t>完整版</w:t>
      </w:r>
    </w:p>
    <w:p w14:paraId="71D762D4">
      <w:pPr>
        <w:spacing w:before="160" w:after="120"/>
        <w:jc w:val="center"/>
      </w:pPr>
      <w:r>
        <w:rPr>
          <w:rFonts w:ascii="Noto Sans CJK SC" w:hAnsi="Noto Sans CJK SC" w:eastAsia="Noto Sans CJK SC" w:cs="Noto Sans CJK SC"/>
          <w:b/>
          <w:color w:val="1A4064"/>
          <w:sz w:val="37"/>
        </w:rPr>
        <w:t>第 2 部分｜Backend 与 RAG 机制</w:t>
      </w:r>
    </w:p>
    <w:p w14:paraId="4434AA31">
      <w:pPr>
        <w:pStyle w:val="27"/>
        <w:jc w:val="center"/>
      </w:pPr>
      <w:r>
        <w:rPr>
          <w:rFonts w:ascii="Noto Serif CJK SC" w:hAnsi="Noto Serif CJK SC" w:eastAsia="Noto Serif CJK SC" w:cs="Noto Serif CJK SC"/>
          <w:color w:val="5A626C"/>
          <w:sz w:val="21"/>
        </w:rPr>
        <w:t>包含第 8、12 章：后端技术栈、接口逻辑、知识库处理流程与召回机制</w:t>
      </w:r>
    </w:p>
    <w:tbl>
      <w:tblPr>
        <w:tblStyle w:val="33"/>
        <w:tblW w:w="0" w:type="auto"/>
        <w:jc w:val="center"/>
        <w:tblLayout w:type="fixed"/>
        <w:tblCellMar>
          <w:top w:w="0" w:type="dxa"/>
          <w:left w:w="108" w:type="dxa"/>
          <w:bottom w:w="0" w:type="dxa"/>
          <w:right w:w="108" w:type="dxa"/>
        </w:tblCellMar>
      </w:tblPr>
      <w:tblGrid>
        <w:gridCol w:w="9412"/>
      </w:tblGrid>
      <w:tr w14:paraId="61631064">
        <w:tblPrEx>
          <w:tblCellMar>
            <w:top w:w="0" w:type="dxa"/>
            <w:left w:w="108" w:type="dxa"/>
            <w:bottom w:w="0" w:type="dxa"/>
            <w:right w:w="108" w:type="dxa"/>
          </w:tblCellMar>
        </w:tblPrEx>
        <w:trPr>
          <w:jc w:val="center"/>
        </w:trPr>
        <w:tc>
          <w:tcPr>
            <w:tcW w:w="9412" w:type="dxa"/>
            <w:shd w:val="clear" w:color="auto" w:fill="385D8A"/>
            <w:tcMar>
              <w:top w:w="90" w:type="dxa"/>
              <w:left w:w="120" w:type="dxa"/>
              <w:bottom w:w="90" w:type="dxa"/>
              <w:right w:w="120" w:type="dxa"/>
            </w:tcMar>
          </w:tcPr>
          <w:p w14:paraId="1C45E855">
            <w:pPr>
              <w:jc w:val="center"/>
            </w:pPr>
            <w:r>
              <w:rPr>
                <w:rFonts w:ascii="Noto Sans CJK SC" w:hAnsi="Noto Sans CJK SC" w:eastAsia="Noto Sans CJK SC" w:cs="Noto Sans CJK SC"/>
                <w:b/>
                <w:color w:val="FFFFFF"/>
                <w:sz w:val="18"/>
              </w:rPr>
              <w:t>本分册保持原章节编号，便于与整册版本及仓库路径交叉对应</w:t>
            </w:r>
          </w:p>
        </w:tc>
      </w:tr>
    </w:tbl>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4827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614846D3">
            <w:pPr>
              <w:jc w:val="center"/>
            </w:pPr>
            <w:r>
              <w:rPr>
                <w:rFonts w:ascii="Noto Sans CJK SC" w:hAnsi="Noto Sans CJK SC" w:eastAsia="Noto Sans CJK SC" w:cs="Noto Sans CJK SC"/>
                <w:b/>
                <w:color w:val="1A4064"/>
                <w:sz w:val="19"/>
              </w:rPr>
              <w:t>文档类型</w:t>
            </w:r>
          </w:p>
        </w:tc>
        <w:tc>
          <w:tcPr>
            <w:tcW w:w="6984" w:type="dxa"/>
            <w:tcMar>
              <w:top w:w="80" w:type="dxa"/>
              <w:left w:w="110" w:type="dxa"/>
              <w:bottom w:w="80" w:type="dxa"/>
              <w:right w:w="110" w:type="dxa"/>
            </w:tcMar>
          </w:tcPr>
          <w:p w14:paraId="5A9FCCE0">
            <w:pPr>
              <w:jc w:val="left"/>
            </w:pPr>
            <w:r>
              <w:rPr>
                <w:rFonts w:ascii="Noto Serif CJK SC" w:hAnsi="Noto Serif CJK SC" w:eastAsia="Noto Serif CJK SC" w:cs="Noto Serif CJK SC"/>
                <w:sz w:val="19"/>
              </w:rPr>
              <w:t>项目交接 / 学习文档（完整版）</w:t>
            </w:r>
          </w:p>
        </w:tc>
      </w:tr>
      <w:tr w14:paraId="15E7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417E1B30">
            <w:pPr>
              <w:jc w:val="center"/>
            </w:pPr>
            <w:r>
              <w:rPr>
                <w:rFonts w:ascii="Noto Sans CJK SC" w:hAnsi="Noto Sans CJK SC" w:eastAsia="Noto Sans CJK SC" w:cs="Noto Sans CJK SC"/>
                <w:b/>
                <w:color w:val="1A4064"/>
                <w:sz w:val="19"/>
              </w:rPr>
              <w:t>内容范围</w:t>
            </w:r>
          </w:p>
        </w:tc>
        <w:tc>
          <w:tcPr>
            <w:tcW w:w="6984" w:type="dxa"/>
            <w:tcMar>
              <w:top w:w="80" w:type="dxa"/>
              <w:left w:w="110" w:type="dxa"/>
              <w:bottom w:w="80" w:type="dxa"/>
              <w:right w:w="110" w:type="dxa"/>
            </w:tcMar>
          </w:tcPr>
          <w:p w14:paraId="042A9832">
            <w:pPr>
              <w:jc w:val="left"/>
            </w:pPr>
            <w:r>
              <w:rPr>
                <w:rFonts w:ascii="Noto Serif CJK SC" w:hAnsi="Noto Serif CJK SC" w:eastAsia="Noto Serif CJK SC" w:cs="Noto Serif CJK SC"/>
                <w:sz w:val="19"/>
              </w:rPr>
              <w:t>第 8、12 章： 后端技术栈、接口逻辑、知识库处理流程与召回机制</w:t>
            </w:r>
          </w:p>
        </w:tc>
      </w:tr>
      <w:tr w14:paraId="1969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59AD6B5D">
            <w:pPr>
              <w:jc w:val="center"/>
            </w:pPr>
            <w:r>
              <w:rPr>
                <w:rFonts w:ascii="Noto Sans CJK SC" w:hAnsi="Noto Sans CJK SC" w:eastAsia="Noto Sans CJK SC" w:cs="Noto Sans CJK SC"/>
                <w:b/>
                <w:color w:val="1A4064"/>
                <w:sz w:val="19"/>
              </w:rPr>
              <w:t>适用场景</w:t>
            </w:r>
          </w:p>
        </w:tc>
        <w:tc>
          <w:tcPr>
            <w:tcW w:w="6984" w:type="dxa"/>
            <w:tcMar>
              <w:top w:w="80" w:type="dxa"/>
              <w:left w:w="110" w:type="dxa"/>
              <w:bottom w:w="80" w:type="dxa"/>
              <w:right w:w="110" w:type="dxa"/>
            </w:tcMar>
          </w:tcPr>
          <w:p w14:paraId="6A333071">
            <w:pPr>
              <w:jc w:val="left"/>
            </w:pPr>
            <w:r>
              <w:rPr>
                <w:rFonts w:ascii="Noto Serif CJK SC" w:hAnsi="Noto Serif CJK SC" w:eastAsia="Noto Serif CJK SC" w:cs="Noto Serif CJK SC"/>
                <w:sz w:val="19"/>
              </w:rPr>
              <w:t>项目交接、新人上手、开发排错、二次开发、部署运维</w:t>
            </w:r>
          </w:p>
        </w:tc>
      </w:tr>
      <w:tr w14:paraId="15E7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57DABDFA">
            <w:pPr>
              <w:jc w:val="center"/>
            </w:pPr>
            <w:r>
              <w:rPr>
                <w:rFonts w:ascii="Noto Sans CJK SC" w:hAnsi="Noto Sans CJK SC" w:eastAsia="Noto Sans CJK SC" w:cs="Noto Sans CJK SC"/>
                <w:b/>
                <w:color w:val="1A4064"/>
                <w:sz w:val="19"/>
              </w:rPr>
              <w:t>整理依据</w:t>
            </w:r>
          </w:p>
        </w:tc>
        <w:tc>
          <w:tcPr>
            <w:tcW w:w="6984" w:type="dxa"/>
            <w:tcMar>
              <w:top w:w="80" w:type="dxa"/>
              <w:left w:w="110" w:type="dxa"/>
              <w:bottom w:w="80" w:type="dxa"/>
              <w:right w:w="110" w:type="dxa"/>
            </w:tcMar>
          </w:tcPr>
          <w:p w14:paraId="3683DCB4">
            <w:pPr>
              <w:jc w:val="left"/>
            </w:pPr>
            <w:r>
              <w:rPr>
                <w:rFonts w:ascii="Noto Serif CJK SC" w:hAnsi="Noto Serif CJK SC" w:eastAsia="Noto Serif CJK SC" w:cs="Noto Serif CJK SC"/>
                <w:sz w:val="19"/>
              </w:rPr>
              <w:t>基于已上传原始手稿《新建 DOCX 文档.docx》拆分整理</w:t>
            </w:r>
          </w:p>
        </w:tc>
      </w:tr>
    </w:tbl>
    <w:p w14:paraId="449C69E9">
      <w:pPr>
        <w:pStyle w:val="165"/>
        <w:spacing w:before="200"/>
        <w:jc w:val="left"/>
      </w:pPr>
      <w:r>
        <w:rPr>
          <w:rFonts w:ascii="Noto Serif CJK SC" w:hAnsi="Noto Serif CJK SC" w:eastAsia="Noto Serif CJK SC" w:cs="Noto Serif CJK SC"/>
          <w:color w:val="5A626C"/>
          <w:sz w:val="18"/>
        </w:rPr>
        <w:t>说明：本文件为 4 份分册内容合并后的完整版本，便于统一归档、打印、评审与正式交接。</w:t>
      </w:r>
    </w:p>
    <w:p w14:paraId="1B90E189">
      <w:r>
        <w:br w:type="page"/>
      </w:r>
    </w:p>
    <w:p w14:paraId="58991376">
      <w:pPr>
        <w:pStyle w:val="3"/>
        <w:pBdr>
          <w:bottom w:val="single" w:color="B7C9E2" w:sz="8" w:space="6"/>
        </w:pBdr>
        <w:jc w:val="left"/>
      </w:pPr>
      <w:bookmarkStart w:id="7" w:name="_Toc17851"/>
      <w:r>
        <w:rPr>
          <w:rFonts w:ascii="Noto Sans CJK SC" w:hAnsi="Noto Sans CJK SC" w:eastAsia="Noto Sans CJK SC" w:cs="Noto Sans CJK SC"/>
          <w:b/>
          <w:color w:val="1F4E79"/>
          <w:sz w:val="31"/>
        </w:rPr>
        <w:t>8. backend 模块深度解析</w:t>
      </w:r>
      <w:bookmarkEnd w:id="7"/>
    </w:p>
    <w:p w14:paraId="2552EC7D">
      <w:pPr>
        <w:pStyle w:val="4"/>
        <w:jc w:val="left"/>
      </w:pPr>
      <w:r>
        <w:rPr>
          <w:rFonts w:ascii="Noto Sans CJK SC" w:hAnsi="Noto Sans CJK SC" w:eastAsia="Noto Sans CJK SC" w:cs="Noto Sans CJK SC"/>
          <w:b/>
          <w:color w:val="1A4064"/>
          <w:sz w:val="25"/>
        </w:rPr>
        <w:t>8.1 后端技术栈</w:t>
      </w:r>
    </w:p>
    <w:p w14:paraId="14597799">
      <w:pPr>
        <w:spacing w:after="120" w:line="324" w:lineRule="auto"/>
      </w:pPr>
      <w:r>
        <w:rPr>
          <w:rFonts w:ascii="Noto Serif CJK SC" w:hAnsi="Noto Serif CJK SC" w:eastAsia="Noto Serif CJK SC" w:cs="Noto Serif CJK SC"/>
          <w:sz w:val="21"/>
        </w:rPr>
        <w:t>已确认技术栈：</w:t>
      </w:r>
    </w:p>
    <w:p w14:paraId="50BBFCA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FastAPI</w:t>
      </w:r>
    </w:p>
    <w:p w14:paraId="6C5056D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SQLAlchemy 2.x async</w:t>
      </w:r>
    </w:p>
    <w:p w14:paraId="7893887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Pydantic 2</w:t>
      </w:r>
    </w:p>
    <w:p w14:paraId="743DACE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JWT：</w:t>
      </w:r>
      <w:r>
        <w:rPr>
          <w:rFonts w:ascii="Noto Sans Mono CJK SC" w:hAnsi="Noto Sans Mono CJK SC" w:eastAsia="Noto Sans Mono CJK SC" w:cs="Noto Sans Mono CJK SC"/>
          <w:sz w:val="20"/>
        </w:rPr>
        <w:t>python-jose</w:t>
      </w:r>
    </w:p>
    <w:p w14:paraId="4EE7357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密码哈希：</w:t>
      </w:r>
      <w:r>
        <w:rPr>
          <w:rFonts w:ascii="Noto Sans Mono CJK SC" w:hAnsi="Noto Sans Mono CJK SC" w:eastAsia="Noto Sans Mono CJK SC" w:cs="Noto Sans Mono CJK SC"/>
          <w:sz w:val="20"/>
        </w:rPr>
        <w:t>passlib</w:t>
      </w:r>
      <w:r>
        <w:rPr>
          <w:rFonts w:ascii="Noto Serif CJK SC" w:hAnsi="Noto Serif CJK SC" w:eastAsia="Noto Serif CJK SC" w:cs="Noto Serif CJK SC"/>
          <w:sz w:val="21"/>
        </w:rPr>
        <w:t xml:space="preserve">，方案为 </w:t>
      </w:r>
      <w:r>
        <w:rPr>
          <w:rFonts w:ascii="Noto Sans Mono CJK SC" w:hAnsi="Noto Sans Mono CJK SC" w:eastAsia="Noto Sans Mono CJK SC" w:cs="Noto Sans Mono CJK SC"/>
          <w:sz w:val="20"/>
        </w:rPr>
        <w:t>pbkdf2_sha256</w:t>
      </w:r>
    </w:p>
    <w:p w14:paraId="1254910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RAG：ChromaDB + 自定义 embedding + 文本分块</w:t>
      </w:r>
    </w:p>
    <w:p w14:paraId="348D40A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PDF 提取：</w:t>
      </w:r>
      <w:r>
        <w:rPr>
          <w:rFonts w:ascii="Noto Sans Mono CJK SC" w:hAnsi="Noto Sans Mono CJK SC" w:eastAsia="Noto Sans Mono CJK SC" w:cs="Noto Sans Mono CJK SC"/>
          <w:sz w:val="20"/>
        </w:rPr>
        <w:t>pypdf</w:t>
      </w:r>
    </w:p>
    <w:p w14:paraId="0CA8BE2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LLM Provider：当前实现为智谱 </w:t>
      </w:r>
      <w:r>
        <w:rPr>
          <w:rFonts w:ascii="Noto Sans Mono CJK SC" w:hAnsi="Noto Sans Mono CJK SC" w:eastAsia="Noto Sans Mono CJK SC" w:cs="Noto Sans Mono CJK SC"/>
          <w:sz w:val="20"/>
        </w:rPr>
        <w:t>ZhipuProvider</w:t>
      </w:r>
    </w:p>
    <w:p w14:paraId="7A3D993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测试：pytest + httpx </w:t>
      </w:r>
      <w:r>
        <w:rPr>
          <w:rFonts w:ascii="Noto Sans Mono CJK SC" w:hAnsi="Noto Sans Mono CJK SC" w:eastAsia="Noto Sans Mono CJK SC" w:cs="Noto Sans Mono CJK SC"/>
          <w:sz w:val="20"/>
        </w:rPr>
        <w:t>ASGITransport</w:t>
      </w:r>
    </w:p>
    <w:p w14:paraId="067DE201">
      <w:pPr>
        <w:pStyle w:val="4"/>
        <w:jc w:val="left"/>
      </w:pPr>
      <w:r>
        <w:rPr>
          <w:rFonts w:ascii="Noto Sans CJK SC" w:hAnsi="Noto Sans CJK SC" w:eastAsia="Noto Sans CJK SC" w:cs="Noto Sans CJK SC"/>
          <w:b/>
          <w:color w:val="1A4064"/>
          <w:sz w:val="25"/>
        </w:rPr>
        <w:t>8.2 主入口职责</w:t>
      </w:r>
    </w:p>
    <w:p w14:paraId="5B605658">
      <w:pPr>
        <w:spacing w:after="120" w:line="324" w:lineRule="auto"/>
      </w:pPr>
      <w:r>
        <w:rPr>
          <w:rFonts w:ascii="Noto Sans Mono CJK SC" w:hAnsi="Noto Sans Mono CJK SC" w:eastAsia="Noto Sans Mono CJK SC" w:cs="Noto Sans Mono CJK SC"/>
          <w:sz w:val="20"/>
        </w:rPr>
        <w:t>backend/app/main.py</w:t>
      </w:r>
      <w:r>
        <w:rPr>
          <w:rFonts w:ascii="Noto Serif CJK SC" w:hAnsi="Noto Serif CJK SC" w:eastAsia="Noto Serif CJK SC" w:cs="Noto Serif CJK SC"/>
          <w:sz w:val="21"/>
        </w:rPr>
        <w:t xml:space="preserve"> 的 </w:t>
      </w:r>
      <w:r>
        <w:rPr>
          <w:rFonts w:ascii="Noto Sans Mono CJK SC" w:hAnsi="Noto Sans Mono CJK SC" w:eastAsia="Noto Sans Mono CJK SC" w:cs="Noto Sans Mono CJK SC"/>
          <w:sz w:val="20"/>
        </w:rPr>
        <w:t>lifespan</w:t>
      </w:r>
      <w:r>
        <w:rPr>
          <w:rFonts w:ascii="Noto Serif CJK SC" w:hAnsi="Noto Serif CJK SC" w:eastAsia="Noto Serif CJK SC" w:cs="Noto Serif CJK SC"/>
          <w:sz w:val="21"/>
        </w:rPr>
        <w:t xml:space="preserve"> 启动流程已确认如下：</w:t>
      </w:r>
    </w:p>
    <w:p w14:paraId="16DD8EF7">
      <w:pPr>
        <w:spacing w:after="60"/>
        <w:ind w:left="312" w:hanging="238"/>
      </w:pPr>
      <w:r>
        <w:rPr>
          <w:rFonts w:ascii="Noto Sans CJK SC" w:hAnsi="Noto Sans CJK SC" w:eastAsia="Noto Sans CJK SC" w:cs="Noto Sans CJK SC"/>
          <w:b/>
          <w:color w:val="1A4064"/>
          <w:sz w:val="21"/>
        </w:rPr>
        <w:t xml:space="preserve">1. </w:t>
      </w:r>
      <w:r>
        <w:rPr>
          <w:rFonts w:ascii="Noto Serif CJK SC" w:hAnsi="Noto Serif CJK SC" w:eastAsia="Noto Serif CJK SC" w:cs="Noto Serif CJK SC"/>
          <w:sz w:val="21"/>
        </w:rPr>
        <w:t>记录应用启动日志</w:t>
      </w:r>
    </w:p>
    <w:p w14:paraId="46AF07CE">
      <w:pPr>
        <w:spacing w:after="60"/>
        <w:ind w:left="312" w:hanging="238"/>
      </w:pPr>
      <w:r>
        <w:rPr>
          <w:rFonts w:ascii="Noto Sans CJK SC" w:hAnsi="Noto Sans CJK SC" w:eastAsia="Noto Sans CJK SC" w:cs="Noto Sans CJK SC"/>
          <w:b/>
          <w:color w:val="1A4064"/>
          <w:sz w:val="21"/>
        </w:rPr>
        <w:t xml:space="preserve">2. </w:t>
      </w:r>
      <w:r>
        <w:rPr>
          <w:rFonts w:ascii="Noto Serif CJK SC" w:hAnsi="Noto Serif CJK SC" w:eastAsia="Noto Serif CJK SC" w:cs="Noto Serif CJK SC"/>
          <w:sz w:val="21"/>
        </w:rPr>
        <w:t xml:space="preserve">创建 </w:t>
      </w:r>
      <w:r>
        <w:rPr>
          <w:rFonts w:ascii="Noto Sans Mono CJK SC" w:hAnsi="Noto Sans Mono CJK SC" w:eastAsia="Noto Sans Mono CJK SC" w:cs="Noto Sans Mono CJK SC"/>
          <w:sz w:val="20"/>
        </w:rPr>
        <w:t>data</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UPLOAD_DIR</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CHROMA_PERSIST_DIR</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DOWNLOAD_DIR</w:t>
      </w:r>
    </w:p>
    <w:p w14:paraId="02D43F38">
      <w:pPr>
        <w:spacing w:after="60"/>
        <w:ind w:left="312" w:hanging="238"/>
      </w:pPr>
      <w:r>
        <w:rPr>
          <w:rFonts w:ascii="Noto Sans CJK SC" w:hAnsi="Noto Sans CJK SC" w:eastAsia="Noto Sans CJK SC" w:cs="Noto Sans CJK SC"/>
          <w:b/>
          <w:color w:val="1A4064"/>
          <w:sz w:val="21"/>
        </w:rPr>
        <w:t xml:space="preserve">3. </w:t>
      </w:r>
      <w:r>
        <w:rPr>
          <w:rFonts w:ascii="Noto Serif CJK SC" w:hAnsi="Noto Serif CJK SC" w:eastAsia="Noto Serif CJK SC" w:cs="Noto Serif CJK SC"/>
          <w:sz w:val="21"/>
        </w:rPr>
        <w:t xml:space="preserve">调用 </w:t>
      </w:r>
      <w:r>
        <w:rPr>
          <w:rFonts w:ascii="Noto Sans Mono CJK SC" w:hAnsi="Noto Sans Mono CJK SC" w:eastAsia="Noto Sans Mono CJK SC" w:cs="Noto Sans Mono CJK SC"/>
          <w:sz w:val="20"/>
        </w:rPr>
        <w:t>init_db()</w:t>
      </w:r>
    </w:p>
    <w:p w14:paraId="2FBF3E82">
      <w:pPr>
        <w:spacing w:after="60"/>
        <w:ind w:left="312" w:hanging="238"/>
      </w:pPr>
      <w:r>
        <w:rPr>
          <w:rFonts w:ascii="Noto Sans CJK SC" w:hAnsi="Noto Sans CJK SC" w:eastAsia="Noto Sans CJK SC" w:cs="Noto Sans CJK SC"/>
          <w:b/>
          <w:color w:val="1A4064"/>
          <w:sz w:val="21"/>
        </w:rPr>
        <w:t xml:space="preserve">4. </w:t>
      </w:r>
      <w:r>
        <w:rPr>
          <w:rFonts w:ascii="Noto Serif CJK SC" w:hAnsi="Noto Serif CJK SC" w:eastAsia="Noto Serif CJK SC" w:cs="Noto Serif CJK SC"/>
          <w:sz w:val="21"/>
        </w:rPr>
        <w:t>根据环境变量播种初始管理员</w:t>
      </w:r>
    </w:p>
    <w:p w14:paraId="33798F59">
      <w:pPr>
        <w:spacing w:after="60"/>
        <w:ind w:left="312" w:hanging="238"/>
      </w:pPr>
      <w:r>
        <w:rPr>
          <w:rFonts w:ascii="Noto Sans CJK SC" w:hAnsi="Noto Sans CJK SC" w:eastAsia="Noto Sans CJK SC" w:cs="Noto Sans CJK SC"/>
          <w:b/>
          <w:color w:val="1A4064"/>
          <w:sz w:val="21"/>
        </w:rPr>
        <w:t xml:space="preserve">5. </w:t>
      </w:r>
      <w:r>
        <w:rPr>
          <w:rFonts w:ascii="Noto Serif CJK SC" w:hAnsi="Noto Serif CJK SC" w:eastAsia="Noto Serif CJK SC" w:cs="Noto Serif CJK SC"/>
          <w:sz w:val="21"/>
        </w:rPr>
        <w:t>注册 CORS 中间件</w:t>
      </w:r>
    </w:p>
    <w:p w14:paraId="51FA1D1E">
      <w:pPr>
        <w:spacing w:after="60"/>
        <w:ind w:left="312" w:hanging="238"/>
      </w:pPr>
      <w:r>
        <w:rPr>
          <w:rFonts w:ascii="Noto Sans CJK SC" w:hAnsi="Noto Sans CJK SC" w:eastAsia="Noto Sans CJK SC" w:cs="Noto Sans CJK SC"/>
          <w:b/>
          <w:color w:val="1A4064"/>
          <w:sz w:val="21"/>
        </w:rPr>
        <w:t xml:space="preserve">6. </w:t>
      </w:r>
      <w:r>
        <w:rPr>
          <w:rFonts w:ascii="Noto Serif CJK SC" w:hAnsi="Noto Serif CJK SC" w:eastAsia="Noto Serif CJK SC" w:cs="Noto Serif CJK SC"/>
          <w:sz w:val="21"/>
        </w:rPr>
        <w:t xml:space="preserve">注册 </w:t>
      </w:r>
      <w:r>
        <w:rPr>
          <w:rFonts w:ascii="Noto Sans Mono CJK SC" w:hAnsi="Noto Sans Mono CJK SC" w:eastAsia="Noto Sans Mono CJK SC" w:cs="Noto Sans Mono CJK SC"/>
          <w:sz w:val="20"/>
        </w:rPr>
        <w:t>/api/v1</w:t>
      </w:r>
      <w:r>
        <w:rPr>
          <w:rFonts w:ascii="Noto Serif CJK SC" w:hAnsi="Noto Serif CJK SC" w:eastAsia="Noto Serif CJK SC" w:cs="Noto Serif CJK SC"/>
          <w:sz w:val="21"/>
        </w:rPr>
        <w:t xml:space="preserve"> 路由</w:t>
      </w:r>
    </w:p>
    <w:p w14:paraId="07A5ED7B">
      <w:pPr>
        <w:spacing w:after="60"/>
        <w:ind w:left="312" w:hanging="238"/>
      </w:pPr>
      <w:r>
        <w:rPr>
          <w:rFonts w:ascii="Noto Sans CJK SC" w:hAnsi="Noto Sans CJK SC" w:eastAsia="Noto Sans CJK SC" w:cs="Noto Sans CJK SC"/>
          <w:b/>
          <w:color w:val="1A4064"/>
          <w:sz w:val="21"/>
        </w:rPr>
        <w:t xml:space="preserve">7. </w:t>
      </w:r>
      <w:r>
        <w:rPr>
          <w:rFonts w:ascii="Noto Serif CJK SC" w:hAnsi="Noto Serif CJK SC" w:eastAsia="Noto Serif CJK SC" w:cs="Noto Serif CJK SC"/>
          <w:sz w:val="21"/>
        </w:rPr>
        <w:t xml:space="preserve">挂载 </w:t>
      </w:r>
      <w:r>
        <w:rPr>
          <w:rFonts w:ascii="Noto Sans Mono CJK SC" w:hAnsi="Noto Sans Mono CJK SC" w:eastAsia="Noto Sans Mono CJK SC" w:cs="Noto Sans Mono CJK SC"/>
          <w:sz w:val="20"/>
        </w:rPr>
        <w:t>/download</w:t>
      </w:r>
      <w:r>
        <w:rPr>
          <w:rFonts w:ascii="Noto Serif CJK SC" w:hAnsi="Noto Serif CJK SC" w:eastAsia="Noto Serif CJK SC" w:cs="Noto Serif CJK SC"/>
          <w:sz w:val="21"/>
        </w:rPr>
        <w:t xml:space="preserve"> 静态目录</w:t>
      </w:r>
    </w:p>
    <w:p w14:paraId="497F10AB">
      <w:pPr>
        <w:spacing w:after="60"/>
        <w:ind w:left="312" w:hanging="238"/>
        <w:rPr>
          <w:rFonts w:ascii="Noto Sans Mono CJK SC" w:hAnsi="Noto Sans Mono CJK SC" w:eastAsia="Noto Sans Mono CJK SC" w:cs="Noto Sans Mono CJK SC"/>
          <w:sz w:val="20"/>
        </w:rPr>
      </w:pPr>
      <w:r>
        <w:rPr>
          <w:rFonts w:ascii="Noto Sans CJK SC" w:hAnsi="Noto Sans CJK SC" w:eastAsia="Noto Sans CJK SC" w:cs="Noto Sans CJK SC"/>
          <w:b/>
          <w:color w:val="1A4064"/>
          <w:sz w:val="21"/>
        </w:rPr>
        <w:t xml:space="preserve">8. </w:t>
      </w:r>
      <w:r>
        <w:rPr>
          <w:rFonts w:ascii="Noto Serif CJK SC" w:hAnsi="Noto Serif CJK SC" w:eastAsia="Noto Serif CJK SC" w:cs="Noto Serif CJK SC"/>
          <w:sz w:val="21"/>
        </w:rPr>
        <w:t xml:space="preserve">提供 </w:t>
      </w:r>
      <w:r>
        <w:rPr>
          <w:rFonts w:ascii="Noto Sans Mono CJK SC" w:hAnsi="Noto Sans Mono CJK SC" w:eastAsia="Noto Sans Mono CJK SC" w:cs="Noto Sans Mono CJK SC"/>
          <w:sz w:val="20"/>
        </w:rPr>
        <w:t>/</w:t>
      </w:r>
      <w:r>
        <w:rPr>
          <w:rFonts w:ascii="Noto Serif CJK SC" w:hAnsi="Noto Serif CJK SC" w:eastAsia="Noto Serif CJK SC" w:cs="Noto Serif CJK SC"/>
          <w:sz w:val="21"/>
        </w:rPr>
        <w:t xml:space="preserve"> 与 </w:t>
      </w:r>
      <w:r>
        <w:rPr>
          <w:rFonts w:ascii="Noto Sans Mono CJK SC" w:hAnsi="Noto Sans Mono CJK SC" w:eastAsia="Noto Sans Mono CJK SC" w:cs="Noto Sans Mono CJK SC"/>
          <w:sz w:val="20"/>
        </w:rPr>
        <w:t>/health</w:t>
      </w:r>
    </w:p>
    <w:p w14:paraId="603B5430">
      <w:pPr>
        <w:spacing w:after="60"/>
        <w:ind w:left="312" w:hanging="238"/>
        <w:rPr>
          <w:rFonts w:ascii="Noto Sans Mono CJK SC" w:hAnsi="Noto Sans Mono CJK SC" w:eastAsia="Noto Sans Mono CJK SC" w:cs="Noto Sans Mono CJK SC"/>
          <w:sz w:val="20"/>
        </w:rPr>
      </w:pPr>
    </w:p>
    <w:p w14:paraId="280689D9">
      <w:pPr>
        <w:pStyle w:val="4"/>
        <w:jc w:val="left"/>
      </w:pPr>
      <w:r>
        <w:rPr>
          <w:rFonts w:ascii="Noto Sans CJK SC" w:hAnsi="Noto Sans CJK SC" w:eastAsia="Noto Sans CJK SC" w:cs="Noto Sans CJK SC"/>
          <w:b/>
          <w:color w:val="1A4064"/>
          <w:sz w:val="25"/>
        </w:rPr>
        <w:t>8.3 API 层分工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2D81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7C8D2F4B">
            <w:pPr>
              <w:spacing w:after="0" w:line="259" w:lineRule="auto"/>
              <w:jc w:val="center"/>
            </w:pPr>
            <w:r>
              <w:rPr>
                <w:rFonts w:ascii="Noto Sans CJK SC" w:hAnsi="Noto Sans CJK SC" w:eastAsia="Noto Sans CJK SC" w:cs="Noto Sans CJK SC"/>
                <w:b/>
                <w:color w:val="FFFFFF"/>
                <w:sz w:val="19"/>
              </w:rPr>
              <w:t>路由文件</w:t>
            </w:r>
          </w:p>
        </w:tc>
        <w:tc>
          <w:tcPr>
            <w:tcW w:w="6682" w:type="dxa"/>
            <w:shd w:val="clear" w:color="auto" w:fill="385D8A"/>
            <w:tcMar>
              <w:top w:w="90" w:type="dxa"/>
              <w:left w:w="110" w:type="dxa"/>
              <w:bottom w:w="90" w:type="dxa"/>
              <w:right w:w="110" w:type="dxa"/>
            </w:tcMar>
            <w:vAlign w:val="center"/>
          </w:tcPr>
          <w:p w14:paraId="7E0ED1D3">
            <w:pPr>
              <w:spacing w:after="0" w:line="259" w:lineRule="auto"/>
              <w:jc w:val="center"/>
            </w:pPr>
            <w:r>
              <w:rPr>
                <w:rFonts w:ascii="Noto Sans CJK SC" w:hAnsi="Noto Sans CJK SC" w:eastAsia="Noto Sans CJK SC" w:cs="Noto Sans CJK SC"/>
                <w:b/>
                <w:color w:val="FFFFFF"/>
                <w:sz w:val="19"/>
              </w:rPr>
              <w:t>主要能力</w:t>
            </w:r>
          </w:p>
        </w:tc>
      </w:tr>
      <w:tr w14:paraId="6842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71014BCD">
            <w:pPr>
              <w:spacing w:after="0" w:line="269" w:lineRule="auto"/>
              <w:jc w:val="center"/>
            </w:pPr>
            <w:r>
              <w:rPr>
                <w:rFonts w:ascii="Noto Sans Mono CJK SC" w:hAnsi="Noto Sans Mono CJK SC" w:eastAsia="Noto Sans Mono CJK SC" w:cs="Noto Sans Mono CJK SC"/>
                <w:sz w:val="18"/>
              </w:rPr>
              <w:t>auth.py</w:t>
            </w:r>
          </w:p>
        </w:tc>
        <w:tc>
          <w:tcPr>
            <w:tcW w:w="6682" w:type="dxa"/>
            <w:tcMar>
              <w:top w:w="80" w:type="dxa"/>
              <w:left w:w="110" w:type="dxa"/>
              <w:bottom w:w="80" w:type="dxa"/>
              <w:right w:w="110" w:type="dxa"/>
            </w:tcMar>
            <w:vAlign w:val="center"/>
          </w:tcPr>
          <w:p w14:paraId="1D15A364">
            <w:pPr>
              <w:spacing w:after="0" w:line="269" w:lineRule="auto"/>
              <w:jc w:val="left"/>
            </w:pPr>
            <w:r>
              <w:rPr>
                <w:rFonts w:ascii="Noto Serif CJK SC" w:hAnsi="Noto Serif CJK SC" w:eastAsia="Noto Serif CJK SC" w:cs="Noto Serif CJK SC"/>
                <w:sz w:val="19"/>
              </w:rPr>
              <w:t>注册、登录、验证码、重置密码、修改密码、当前用户</w:t>
            </w:r>
          </w:p>
        </w:tc>
      </w:tr>
      <w:tr w14:paraId="323A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06CF6359">
            <w:pPr>
              <w:spacing w:after="0" w:line="269" w:lineRule="auto"/>
              <w:jc w:val="center"/>
            </w:pPr>
            <w:r>
              <w:rPr>
                <w:rFonts w:ascii="Noto Sans Mono CJK SC" w:hAnsi="Noto Sans Mono CJK SC" w:eastAsia="Noto Sans Mono CJK SC" w:cs="Noto Sans Mono CJK SC"/>
                <w:sz w:val="18"/>
              </w:rPr>
              <w:t>users.py</w:t>
            </w:r>
          </w:p>
        </w:tc>
        <w:tc>
          <w:tcPr>
            <w:tcW w:w="6682" w:type="dxa"/>
            <w:shd w:val="clear" w:color="auto" w:fill="F7FAFD"/>
            <w:tcMar>
              <w:top w:w="80" w:type="dxa"/>
              <w:left w:w="110" w:type="dxa"/>
              <w:bottom w:w="80" w:type="dxa"/>
              <w:right w:w="110" w:type="dxa"/>
            </w:tcMar>
            <w:vAlign w:val="center"/>
          </w:tcPr>
          <w:p w14:paraId="12C4C6A1">
            <w:pPr>
              <w:spacing w:after="0" w:line="269" w:lineRule="auto"/>
              <w:jc w:val="left"/>
            </w:pPr>
            <w:r>
              <w:rPr>
                <w:rFonts w:ascii="Noto Serif CJK SC" w:hAnsi="Noto Serif CJK SC" w:eastAsia="Noto Serif CJK SC" w:cs="Noto Serif CJK SC"/>
                <w:sz w:val="19"/>
              </w:rPr>
              <w:t>当前用户偏好读取与更新</w:t>
            </w:r>
          </w:p>
        </w:tc>
      </w:tr>
      <w:tr w14:paraId="7E6E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71AF1BF7">
            <w:pPr>
              <w:spacing w:after="0" w:line="269" w:lineRule="auto"/>
              <w:jc w:val="center"/>
            </w:pPr>
            <w:r>
              <w:rPr>
                <w:rFonts w:ascii="Noto Sans Mono CJK SC" w:hAnsi="Noto Sans Mono CJK SC" w:eastAsia="Noto Sans Mono CJK SC" w:cs="Noto Sans Mono CJK SC"/>
                <w:sz w:val="18"/>
              </w:rPr>
              <w:t>admin.py</w:t>
            </w:r>
          </w:p>
        </w:tc>
        <w:tc>
          <w:tcPr>
            <w:tcW w:w="6682" w:type="dxa"/>
            <w:tcMar>
              <w:top w:w="80" w:type="dxa"/>
              <w:left w:w="110" w:type="dxa"/>
              <w:bottom w:w="80" w:type="dxa"/>
              <w:right w:w="110" w:type="dxa"/>
            </w:tcMar>
            <w:vAlign w:val="center"/>
          </w:tcPr>
          <w:p w14:paraId="67E0F675">
            <w:pPr>
              <w:spacing w:after="0" w:line="269" w:lineRule="auto"/>
              <w:jc w:val="left"/>
            </w:pPr>
            <w:r>
              <w:rPr>
                <w:rFonts w:ascii="Noto Serif CJK SC" w:hAnsi="Noto Serif CJK SC" w:eastAsia="Noto Serif CJK SC" w:cs="Noto Serif CJK SC"/>
                <w:sz w:val="19"/>
              </w:rPr>
              <w:t>管理员总览、用户查询、创建、更新、禁用、删除</w:t>
            </w:r>
          </w:p>
        </w:tc>
      </w:tr>
      <w:tr w14:paraId="76C5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2156C29B">
            <w:pPr>
              <w:spacing w:after="0" w:line="269" w:lineRule="auto"/>
              <w:jc w:val="center"/>
            </w:pPr>
            <w:r>
              <w:rPr>
                <w:rFonts w:ascii="Noto Sans Mono CJK SC" w:hAnsi="Noto Sans Mono CJK SC" w:eastAsia="Noto Sans Mono CJK SC" w:cs="Noto Sans Mono CJK SC"/>
                <w:sz w:val="18"/>
              </w:rPr>
              <w:t>chat.py</w:t>
            </w:r>
          </w:p>
        </w:tc>
        <w:tc>
          <w:tcPr>
            <w:tcW w:w="6682" w:type="dxa"/>
            <w:shd w:val="clear" w:color="auto" w:fill="F7FAFD"/>
            <w:tcMar>
              <w:top w:w="80" w:type="dxa"/>
              <w:left w:w="110" w:type="dxa"/>
              <w:bottom w:w="80" w:type="dxa"/>
              <w:right w:w="110" w:type="dxa"/>
            </w:tcMar>
            <w:vAlign w:val="center"/>
          </w:tcPr>
          <w:p w14:paraId="2139A809">
            <w:pPr>
              <w:spacing w:after="0" w:line="269" w:lineRule="auto"/>
              <w:jc w:val="left"/>
            </w:pPr>
            <w:r>
              <w:rPr>
                <w:rFonts w:ascii="Noto Serif CJK SC" w:hAnsi="Noto Serif CJK SC" w:eastAsia="Noto Serif CJK SC" w:cs="Noto Serif CJK SC"/>
                <w:sz w:val="19"/>
              </w:rPr>
              <w:t>聊天消息、流式聊天、会话管理</w:t>
            </w:r>
          </w:p>
        </w:tc>
      </w:tr>
      <w:tr w14:paraId="4D2D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4C0B9799">
            <w:pPr>
              <w:spacing w:after="0" w:line="269" w:lineRule="auto"/>
              <w:jc w:val="center"/>
            </w:pPr>
            <w:r>
              <w:rPr>
                <w:rFonts w:ascii="Noto Sans Mono CJK SC" w:hAnsi="Noto Sans Mono CJK SC" w:eastAsia="Noto Sans Mono CJK SC" w:cs="Noto Sans Mono CJK SC"/>
                <w:sz w:val="18"/>
              </w:rPr>
              <w:t>rag.py</w:t>
            </w:r>
          </w:p>
        </w:tc>
        <w:tc>
          <w:tcPr>
            <w:tcW w:w="6682" w:type="dxa"/>
            <w:tcMar>
              <w:top w:w="80" w:type="dxa"/>
              <w:left w:w="110" w:type="dxa"/>
              <w:bottom w:w="80" w:type="dxa"/>
              <w:right w:w="110" w:type="dxa"/>
            </w:tcMar>
            <w:vAlign w:val="center"/>
          </w:tcPr>
          <w:p w14:paraId="7C4BB6E0">
            <w:pPr>
              <w:spacing w:after="0" w:line="269" w:lineRule="auto"/>
              <w:jc w:val="left"/>
            </w:pPr>
            <w:r>
              <w:rPr>
                <w:rFonts w:ascii="Noto Serif CJK SC" w:hAnsi="Noto Serif CJK SC" w:eastAsia="Noto Serif CJK SC" w:cs="Noto Serif CJK SC"/>
                <w:sz w:val="19"/>
              </w:rPr>
              <w:t>文档上传、文档列表、文档删除、知识库问答</w:t>
            </w:r>
          </w:p>
        </w:tc>
      </w:tr>
      <w:tr w14:paraId="3FBD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4ACFEFF5">
            <w:pPr>
              <w:spacing w:after="0" w:line="269" w:lineRule="auto"/>
              <w:jc w:val="center"/>
            </w:pPr>
            <w:r>
              <w:rPr>
                <w:rFonts w:ascii="Noto Sans Mono CJK SC" w:hAnsi="Noto Sans Mono CJK SC" w:eastAsia="Noto Sans Mono CJK SC" w:cs="Noto Sans Mono CJK SC"/>
                <w:sz w:val="18"/>
              </w:rPr>
              <w:t>public.py</w:t>
            </w:r>
          </w:p>
        </w:tc>
        <w:tc>
          <w:tcPr>
            <w:tcW w:w="6682" w:type="dxa"/>
            <w:shd w:val="clear" w:color="auto" w:fill="F7FAFD"/>
            <w:tcMar>
              <w:top w:w="80" w:type="dxa"/>
              <w:left w:w="110" w:type="dxa"/>
              <w:bottom w:w="80" w:type="dxa"/>
              <w:right w:w="110" w:type="dxa"/>
            </w:tcMar>
            <w:vAlign w:val="center"/>
          </w:tcPr>
          <w:p w14:paraId="2D0DCF02">
            <w:pPr>
              <w:spacing w:after="0" w:line="269" w:lineRule="auto"/>
              <w:jc w:val="left"/>
            </w:pPr>
            <w:r>
              <w:rPr>
                <w:rFonts w:ascii="Noto Serif CJK SC" w:hAnsi="Noto Serif CJK SC" w:eastAsia="Noto Serif CJK SC" w:cs="Noto Serif CJK SC"/>
                <w:sz w:val="19"/>
              </w:rPr>
              <w:t>Windows 安装包版本信息</w:t>
            </w:r>
          </w:p>
        </w:tc>
      </w:tr>
      <w:tr w14:paraId="439DD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44EEB9A0">
            <w:pPr>
              <w:spacing w:after="0" w:line="269" w:lineRule="auto"/>
              <w:jc w:val="center"/>
            </w:pPr>
            <w:r>
              <w:rPr>
                <w:rFonts w:ascii="Noto Sans Mono CJK SC" w:hAnsi="Noto Sans Mono CJK SC" w:eastAsia="Noto Sans Mono CJK SC" w:cs="Noto Sans Mono CJK SC"/>
                <w:sz w:val="18"/>
              </w:rPr>
              <w:t>tools.py</w:t>
            </w:r>
          </w:p>
        </w:tc>
        <w:tc>
          <w:tcPr>
            <w:tcW w:w="6682" w:type="dxa"/>
            <w:tcMar>
              <w:top w:w="80" w:type="dxa"/>
              <w:left w:w="110" w:type="dxa"/>
              <w:bottom w:w="80" w:type="dxa"/>
              <w:right w:w="110" w:type="dxa"/>
            </w:tcMar>
            <w:vAlign w:val="center"/>
          </w:tcPr>
          <w:p w14:paraId="469B1BDF">
            <w:pPr>
              <w:spacing w:after="0" w:line="269" w:lineRule="auto"/>
              <w:jc w:val="left"/>
            </w:pPr>
            <w:r>
              <w:rPr>
                <w:rFonts w:ascii="Noto Serif CJK SC" w:hAnsi="Noto Serif CJK SC" w:eastAsia="Noto Serif CJK SC" w:cs="Noto Serif CJK SC"/>
                <w:sz w:val="19"/>
              </w:rPr>
              <w:t>provider 查询、天气示例工具</w:t>
            </w:r>
          </w:p>
        </w:tc>
      </w:tr>
    </w:tbl>
    <w:p w14:paraId="06D32875"/>
    <w:p w14:paraId="1F942D40">
      <w:pPr>
        <w:pStyle w:val="4"/>
        <w:jc w:val="left"/>
      </w:pPr>
      <w:r>
        <w:rPr>
          <w:rFonts w:ascii="Noto Sans CJK SC" w:hAnsi="Noto Sans CJK SC" w:eastAsia="Noto Sans CJK SC" w:cs="Noto Sans CJK SC"/>
          <w:b/>
          <w:color w:val="1A4064"/>
          <w:sz w:val="25"/>
        </w:rPr>
        <w:t>8.4 聊天接口请求与返回结构</w:t>
      </w:r>
    </w:p>
    <w:p w14:paraId="01D52AF0">
      <w:pPr>
        <w:spacing w:after="120" w:line="324" w:lineRule="auto"/>
      </w:pPr>
      <w:r>
        <w:rPr>
          <w:rFonts w:ascii="Noto Serif CJK SC" w:hAnsi="Noto Serif CJK SC" w:eastAsia="Noto Serif CJK SC" w:cs="Noto Serif CJK SC"/>
          <w:sz w:val="21"/>
        </w:rPr>
        <w:t>来源：</w:t>
      </w:r>
      <w:r>
        <w:rPr>
          <w:rFonts w:ascii="Noto Sans Mono CJK SC" w:hAnsi="Noto Sans Mono CJK SC" w:eastAsia="Noto Sans Mono CJK SC" w:cs="Noto Sans Mono CJK SC"/>
          <w:sz w:val="20"/>
        </w:rPr>
        <w:t>backend/app/schemas/chat.py</w:t>
      </w:r>
    </w:p>
    <w:p w14:paraId="298CD824">
      <w:pPr>
        <w:spacing w:after="120" w:line="324" w:lineRule="auto"/>
      </w:pPr>
      <w:r>
        <w:rPr>
          <w:rFonts w:ascii="Noto Serif CJK SC" w:hAnsi="Noto Serif CJK SC" w:eastAsia="Noto Serif CJK SC" w:cs="Noto Serif CJK SC"/>
          <w:b/>
          <w:sz w:val="21"/>
        </w:rPr>
        <w:t xml:space="preserve">请求体 </w:t>
      </w:r>
      <w:r>
        <w:rPr>
          <w:rFonts w:ascii="Noto Sans Mono CJK SC" w:hAnsi="Noto Sans Mono CJK SC" w:eastAsia="Noto Sans Mono CJK SC" w:cs="Noto Sans Mono CJK SC"/>
          <w:b/>
          <w:sz w:val="20"/>
        </w:rPr>
        <w:t>ChatRequest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575F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99" w:type="dxa"/>
            <w:shd w:val="clear" w:color="auto" w:fill="385D8A"/>
            <w:tcMar>
              <w:top w:w="90" w:type="dxa"/>
              <w:left w:w="110" w:type="dxa"/>
              <w:bottom w:w="90" w:type="dxa"/>
              <w:right w:w="110" w:type="dxa"/>
            </w:tcMar>
            <w:vAlign w:val="center"/>
          </w:tcPr>
          <w:p w14:paraId="59948A40">
            <w:pPr>
              <w:spacing w:after="0" w:line="259" w:lineRule="auto"/>
              <w:jc w:val="center"/>
            </w:pPr>
            <w:r>
              <w:rPr>
                <w:rFonts w:ascii="Noto Sans CJK SC" w:hAnsi="Noto Sans CJK SC" w:eastAsia="Noto Sans CJK SC" w:cs="Noto Sans CJK SC"/>
                <w:b/>
                <w:color w:val="FFFFFF"/>
                <w:sz w:val="19"/>
              </w:rPr>
              <w:t>字段</w:t>
            </w:r>
          </w:p>
        </w:tc>
        <w:tc>
          <w:tcPr>
            <w:tcW w:w="2621" w:type="dxa"/>
            <w:shd w:val="clear" w:color="auto" w:fill="385D8A"/>
            <w:tcMar>
              <w:top w:w="90" w:type="dxa"/>
              <w:left w:w="110" w:type="dxa"/>
              <w:bottom w:w="90" w:type="dxa"/>
              <w:right w:w="110" w:type="dxa"/>
            </w:tcMar>
            <w:vAlign w:val="center"/>
          </w:tcPr>
          <w:p w14:paraId="05A8F58C">
            <w:pPr>
              <w:spacing w:after="0" w:line="259" w:lineRule="auto"/>
              <w:jc w:val="center"/>
            </w:pPr>
            <w:r>
              <w:rPr>
                <w:rFonts w:ascii="Noto Sans CJK SC" w:hAnsi="Noto Sans CJK SC" w:eastAsia="Noto Sans CJK SC" w:cs="Noto Sans CJK SC"/>
                <w:b/>
                <w:color w:val="FFFFFF"/>
                <w:sz w:val="19"/>
              </w:rPr>
              <w:t>类型</w:t>
            </w:r>
          </w:p>
        </w:tc>
        <w:tc>
          <w:tcPr>
            <w:tcW w:w="3283" w:type="dxa"/>
            <w:shd w:val="clear" w:color="auto" w:fill="385D8A"/>
            <w:tcMar>
              <w:top w:w="90" w:type="dxa"/>
              <w:left w:w="110" w:type="dxa"/>
              <w:bottom w:w="90" w:type="dxa"/>
              <w:right w:w="110" w:type="dxa"/>
            </w:tcMar>
            <w:vAlign w:val="center"/>
          </w:tcPr>
          <w:p w14:paraId="347EDA5C">
            <w:pPr>
              <w:spacing w:after="0" w:line="259" w:lineRule="auto"/>
              <w:jc w:val="center"/>
            </w:pPr>
            <w:r>
              <w:rPr>
                <w:rFonts w:ascii="Noto Sans CJK SC" w:hAnsi="Noto Sans CJK SC" w:eastAsia="Noto Sans CJK SC" w:cs="Noto Sans CJK SC"/>
                <w:b/>
                <w:color w:val="FFFFFF"/>
                <w:sz w:val="19"/>
              </w:rPr>
              <w:t>说明</w:t>
            </w:r>
          </w:p>
        </w:tc>
      </w:tr>
      <w:tr w14:paraId="0A9A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tcMar>
              <w:top w:w="80" w:type="dxa"/>
              <w:left w:w="110" w:type="dxa"/>
              <w:bottom w:w="80" w:type="dxa"/>
              <w:right w:w="110" w:type="dxa"/>
            </w:tcMar>
            <w:vAlign w:val="center"/>
          </w:tcPr>
          <w:p w14:paraId="5FC825B6">
            <w:pPr>
              <w:spacing w:after="0" w:line="269" w:lineRule="auto"/>
              <w:jc w:val="center"/>
            </w:pPr>
            <w:r>
              <w:rPr>
                <w:rFonts w:ascii="Noto Sans Mono CJK SC" w:hAnsi="Noto Sans Mono CJK SC" w:eastAsia="Noto Sans Mono CJK SC" w:cs="Noto Sans Mono CJK SC"/>
                <w:sz w:val="18"/>
              </w:rPr>
              <w:t>message</w:t>
            </w:r>
          </w:p>
        </w:tc>
        <w:tc>
          <w:tcPr>
            <w:tcW w:w="2621" w:type="dxa"/>
            <w:tcMar>
              <w:top w:w="80" w:type="dxa"/>
              <w:left w:w="110" w:type="dxa"/>
              <w:bottom w:w="80" w:type="dxa"/>
              <w:right w:w="110" w:type="dxa"/>
            </w:tcMar>
            <w:vAlign w:val="center"/>
          </w:tcPr>
          <w:p w14:paraId="1C853E76">
            <w:pPr>
              <w:spacing w:after="0" w:line="269" w:lineRule="auto"/>
              <w:jc w:val="center"/>
            </w:pPr>
            <w:r>
              <w:rPr>
                <w:rFonts w:ascii="Noto Sans Mono CJK SC" w:hAnsi="Noto Sans Mono CJK SC" w:eastAsia="Noto Sans Mono CJK SC" w:cs="Noto Sans Mono CJK SC"/>
                <w:sz w:val="18"/>
              </w:rPr>
              <w:t>str</w:t>
            </w:r>
          </w:p>
        </w:tc>
        <w:tc>
          <w:tcPr>
            <w:tcW w:w="3283" w:type="dxa"/>
            <w:tcMar>
              <w:top w:w="80" w:type="dxa"/>
              <w:left w:w="110" w:type="dxa"/>
              <w:bottom w:w="80" w:type="dxa"/>
              <w:right w:w="110" w:type="dxa"/>
            </w:tcMar>
            <w:vAlign w:val="center"/>
          </w:tcPr>
          <w:p w14:paraId="39514BD9">
            <w:pPr>
              <w:spacing w:after="0" w:line="269" w:lineRule="auto"/>
              <w:jc w:val="center"/>
            </w:pPr>
            <w:r>
              <w:rPr>
                <w:rFonts w:ascii="Noto Serif CJK SC" w:hAnsi="Noto Serif CJK SC" w:eastAsia="Noto Serif CJK SC" w:cs="Noto Serif CJK SC"/>
                <w:sz w:val="19"/>
              </w:rPr>
              <w:t>用户输入</w:t>
            </w:r>
          </w:p>
        </w:tc>
      </w:tr>
      <w:tr w14:paraId="6019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shd w:val="clear" w:color="auto" w:fill="F7FAFD"/>
            <w:tcMar>
              <w:top w:w="80" w:type="dxa"/>
              <w:left w:w="110" w:type="dxa"/>
              <w:bottom w:w="80" w:type="dxa"/>
              <w:right w:w="110" w:type="dxa"/>
            </w:tcMar>
            <w:vAlign w:val="center"/>
          </w:tcPr>
          <w:p w14:paraId="0C712183">
            <w:pPr>
              <w:spacing w:after="0" w:line="269" w:lineRule="auto"/>
              <w:jc w:val="center"/>
            </w:pPr>
            <w:r>
              <w:rPr>
                <w:rFonts w:ascii="Noto Sans Mono CJK SC" w:hAnsi="Noto Sans Mono CJK SC" w:eastAsia="Noto Sans Mono CJK SC" w:cs="Noto Sans Mono CJK SC"/>
                <w:sz w:val="18"/>
              </w:rPr>
              <w:t>session_id</w:t>
            </w:r>
          </w:p>
        </w:tc>
        <w:tc>
          <w:tcPr>
            <w:tcW w:w="2621" w:type="dxa"/>
            <w:shd w:val="clear" w:color="auto" w:fill="F7FAFD"/>
            <w:tcMar>
              <w:top w:w="80" w:type="dxa"/>
              <w:left w:w="110" w:type="dxa"/>
              <w:bottom w:w="80" w:type="dxa"/>
              <w:right w:w="110" w:type="dxa"/>
            </w:tcMar>
            <w:vAlign w:val="center"/>
          </w:tcPr>
          <w:p w14:paraId="1A24A7AD">
            <w:pPr>
              <w:spacing w:after="0" w:line="269" w:lineRule="auto"/>
              <w:jc w:val="center"/>
            </w:pPr>
            <w:r>
              <w:rPr>
                <w:rFonts w:ascii="Noto Sans Mono CJK SC" w:hAnsi="Noto Sans Mono CJK SC" w:eastAsia="Noto Sans Mono CJK SC" w:cs="Noto Sans Mono CJK SC"/>
                <w:sz w:val="18"/>
              </w:rPr>
              <w:t>int</w:t>
            </w:r>
          </w:p>
        </w:tc>
        <w:tc>
          <w:tcPr>
            <w:tcW w:w="3283" w:type="dxa"/>
            <w:shd w:val="clear" w:color="auto" w:fill="F7FAFD"/>
            <w:tcMar>
              <w:top w:w="80" w:type="dxa"/>
              <w:left w:w="110" w:type="dxa"/>
              <w:bottom w:w="80" w:type="dxa"/>
              <w:right w:w="110" w:type="dxa"/>
            </w:tcMar>
            <w:vAlign w:val="center"/>
          </w:tcPr>
          <w:p w14:paraId="223536C0">
            <w:pPr>
              <w:spacing w:after="0" w:line="269" w:lineRule="auto"/>
              <w:jc w:val="center"/>
            </w:pPr>
            <w:r>
              <w:rPr>
                <w:rFonts w:ascii="Noto Serif CJK SC" w:hAnsi="Noto Serif CJK SC" w:eastAsia="Noto Serif CJK SC" w:cs="Noto Serif CJK SC"/>
                <w:sz w:val="19"/>
              </w:rPr>
              <w:t>会话 ID，缺省时自动创建</w:t>
            </w:r>
          </w:p>
        </w:tc>
      </w:tr>
      <w:tr w14:paraId="0F77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tcMar>
              <w:top w:w="80" w:type="dxa"/>
              <w:left w:w="110" w:type="dxa"/>
              <w:bottom w:w="80" w:type="dxa"/>
              <w:right w:w="110" w:type="dxa"/>
            </w:tcMar>
            <w:vAlign w:val="center"/>
          </w:tcPr>
          <w:p w14:paraId="22D81F7D">
            <w:pPr>
              <w:spacing w:after="0" w:line="269" w:lineRule="auto"/>
              <w:jc w:val="center"/>
            </w:pPr>
            <w:r>
              <w:rPr>
                <w:rFonts w:ascii="Noto Sans Mono CJK SC" w:hAnsi="Noto Sans Mono CJK SC" w:eastAsia="Noto Sans Mono CJK SC" w:cs="Noto Sans Mono CJK SC"/>
                <w:sz w:val="18"/>
              </w:rPr>
              <w:t>use_rag</w:t>
            </w:r>
          </w:p>
        </w:tc>
        <w:tc>
          <w:tcPr>
            <w:tcW w:w="2621" w:type="dxa"/>
            <w:tcMar>
              <w:top w:w="80" w:type="dxa"/>
              <w:left w:w="110" w:type="dxa"/>
              <w:bottom w:w="80" w:type="dxa"/>
              <w:right w:w="110" w:type="dxa"/>
            </w:tcMar>
            <w:vAlign w:val="center"/>
          </w:tcPr>
          <w:p w14:paraId="0782055D">
            <w:pPr>
              <w:spacing w:after="0" w:line="269" w:lineRule="auto"/>
              <w:jc w:val="center"/>
            </w:pPr>
            <w:r>
              <w:rPr>
                <w:rFonts w:ascii="Noto Sans Mono CJK SC" w:hAnsi="Noto Sans Mono CJK SC" w:eastAsia="Noto Sans Mono CJK SC" w:cs="Noto Sans Mono CJK SC"/>
                <w:sz w:val="18"/>
              </w:rPr>
              <w:t>bool</w:t>
            </w:r>
          </w:p>
        </w:tc>
        <w:tc>
          <w:tcPr>
            <w:tcW w:w="3283" w:type="dxa"/>
            <w:tcMar>
              <w:top w:w="80" w:type="dxa"/>
              <w:left w:w="110" w:type="dxa"/>
              <w:bottom w:w="80" w:type="dxa"/>
              <w:right w:w="110" w:type="dxa"/>
            </w:tcMar>
            <w:vAlign w:val="center"/>
          </w:tcPr>
          <w:p w14:paraId="6AC1AE08">
            <w:pPr>
              <w:spacing w:after="0" w:line="269" w:lineRule="auto"/>
              <w:jc w:val="center"/>
            </w:pPr>
            <w:r>
              <w:rPr>
                <w:rFonts w:ascii="Noto Serif CJK SC" w:hAnsi="Noto Serif CJK SC" w:eastAsia="Noto Serif CJK SC" w:cs="Noto Serif CJK SC"/>
                <w:sz w:val="19"/>
              </w:rPr>
              <w:t>是否启用知识库上下文</w:t>
            </w:r>
          </w:p>
        </w:tc>
      </w:tr>
      <w:tr w14:paraId="7E2F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shd w:val="clear" w:color="auto" w:fill="F7FAFD"/>
            <w:tcMar>
              <w:top w:w="80" w:type="dxa"/>
              <w:left w:w="110" w:type="dxa"/>
              <w:bottom w:w="80" w:type="dxa"/>
              <w:right w:w="110" w:type="dxa"/>
            </w:tcMar>
            <w:vAlign w:val="center"/>
          </w:tcPr>
          <w:p w14:paraId="07CBA24B">
            <w:pPr>
              <w:spacing w:after="0" w:line="269" w:lineRule="auto"/>
              <w:jc w:val="center"/>
            </w:pPr>
            <w:r>
              <w:rPr>
                <w:rFonts w:ascii="Noto Sans Mono CJK SC" w:hAnsi="Noto Sans Mono CJK SC" w:eastAsia="Noto Sans Mono CJK SC" w:cs="Noto Sans Mono CJK SC"/>
                <w:sz w:val="18"/>
              </w:rPr>
              <w:t>stream</w:t>
            </w:r>
          </w:p>
        </w:tc>
        <w:tc>
          <w:tcPr>
            <w:tcW w:w="2621" w:type="dxa"/>
            <w:shd w:val="clear" w:color="auto" w:fill="F7FAFD"/>
            <w:tcMar>
              <w:top w:w="80" w:type="dxa"/>
              <w:left w:w="110" w:type="dxa"/>
              <w:bottom w:w="80" w:type="dxa"/>
              <w:right w:w="110" w:type="dxa"/>
            </w:tcMar>
            <w:vAlign w:val="center"/>
          </w:tcPr>
          <w:p w14:paraId="6AF33FBA">
            <w:pPr>
              <w:spacing w:after="0" w:line="269" w:lineRule="auto"/>
              <w:jc w:val="center"/>
            </w:pPr>
            <w:r>
              <w:rPr>
                <w:rFonts w:ascii="Noto Sans Mono CJK SC" w:hAnsi="Noto Sans Mono CJK SC" w:eastAsia="Noto Sans Mono CJK SC" w:cs="Noto Sans Mono CJK SC"/>
                <w:sz w:val="18"/>
              </w:rPr>
              <w:t>bool</w:t>
            </w:r>
          </w:p>
        </w:tc>
        <w:tc>
          <w:tcPr>
            <w:tcW w:w="3283" w:type="dxa"/>
            <w:shd w:val="clear" w:color="auto" w:fill="F7FAFD"/>
            <w:tcMar>
              <w:top w:w="80" w:type="dxa"/>
              <w:left w:w="110" w:type="dxa"/>
              <w:bottom w:w="80" w:type="dxa"/>
              <w:right w:w="110" w:type="dxa"/>
            </w:tcMar>
            <w:vAlign w:val="center"/>
          </w:tcPr>
          <w:p w14:paraId="61CA1F1E">
            <w:pPr>
              <w:spacing w:after="0" w:line="269" w:lineRule="auto"/>
              <w:jc w:val="center"/>
            </w:pPr>
            <w:r>
              <w:rPr>
                <w:rFonts w:ascii="Noto Serif CJK SC" w:hAnsi="Noto Serif CJK SC" w:eastAsia="Noto Serif CJK SC" w:cs="Noto Serif CJK SC"/>
                <w:sz w:val="19"/>
              </w:rPr>
              <w:t>是否流式，schema 中存在</w:t>
            </w:r>
          </w:p>
        </w:tc>
      </w:tr>
      <w:tr w14:paraId="1372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tcMar>
              <w:top w:w="80" w:type="dxa"/>
              <w:left w:w="110" w:type="dxa"/>
              <w:bottom w:w="80" w:type="dxa"/>
              <w:right w:w="110" w:type="dxa"/>
            </w:tcMar>
            <w:vAlign w:val="center"/>
          </w:tcPr>
          <w:p w14:paraId="1CC49B08">
            <w:pPr>
              <w:spacing w:after="0" w:line="269" w:lineRule="auto"/>
              <w:jc w:val="center"/>
            </w:pPr>
            <w:r>
              <w:rPr>
                <w:rFonts w:ascii="Noto Sans Mono CJK SC" w:hAnsi="Noto Sans Mono CJK SC" w:eastAsia="Noto Sans Mono CJK SC" w:cs="Noto Sans Mono CJK SC"/>
                <w:sz w:val="18"/>
              </w:rPr>
              <w:t>pet_type</w:t>
            </w:r>
          </w:p>
        </w:tc>
        <w:tc>
          <w:tcPr>
            <w:tcW w:w="2621" w:type="dxa"/>
            <w:tcMar>
              <w:top w:w="80" w:type="dxa"/>
              <w:left w:w="110" w:type="dxa"/>
              <w:bottom w:w="80" w:type="dxa"/>
              <w:right w:w="110" w:type="dxa"/>
            </w:tcMar>
            <w:vAlign w:val="center"/>
          </w:tcPr>
          <w:p w14:paraId="15CE1D79">
            <w:pPr>
              <w:spacing w:after="0" w:line="269" w:lineRule="auto"/>
              <w:jc w:val="center"/>
            </w:pPr>
            <w:r>
              <w:rPr>
                <w:rFonts w:ascii="Noto Sans Mono CJK SC" w:hAnsi="Noto Sans Mono CJK SC" w:eastAsia="Noto Sans Mono CJK SC" w:cs="Noto Sans Mono CJK SC"/>
                <w:sz w:val="18"/>
              </w:rPr>
              <w:t>cat/dog/pig</w:t>
            </w:r>
          </w:p>
        </w:tc>
        <w:tc>
          <w:tcPr>
            <w:tcW w:w="3283" w:type="dxa"/>
            <w:tcMar>
              <w:top w:w="80" w:type="dxa"/>
              <w:left w:w="110" w:type="dxa"/>
              <w:bottom w:w="80" w:type="dxa"/>
              <w:right w:w="110" w:type="dxa"/>
            </w:tcMar>
            <w:vAlign w:val="center"/>
          </w:tcPr>
          <w:p w14:paraId="0188C0BF">
            <w:pPr>
              <w:spacing w:after="0" w:line="269" w:lineRule="auto"/>
              <w:jc w:val="center"/>
            </w:pPr>
            <w:r>
              <w:rPr>
                <w:rFonts w:ascii="Noto Serif CJK SC" w:hAnsi="Noto Serif CJK SC" w:eastAsia="Noto Serif CJK SC" w:cs="Noto Serif CJK SC"/>
                <w:sz w:val="19"/>
              </w:rPr>
              <w:t>桌宠人格类型</w:t>
            </w:r>
          </w:p>
        </w:tc>
      </w:tr>
      <w:tr w14:paraId="2FBC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shd w:val="clear" w:color="auto" w:fill="F7FAFD"/>
            <w:tcMar>
              <w:top w:w="80" w:type="dxa"/>
              <w:left w:w="110" w:type="dxa"/>
              <w:bottom w:w="80" w:type="dxa"/>
              <w:right w:w="110" w:type="dxa"/>
            </w:tcMar>
            <w:vAlign w:val="center"/>
          </w:tcPr>
          <w:p w14:paraId="356CEFBC">
            <w:pPr>
              <w:spacing w:after="0" w:line="269" w:lineRule="auto"/>
              <w:jc w:val="center"/>
            </w:pPr>
            <w:r>
              <w:rPr>
                <w:rFonts w:ascii="Noto Sans Mono CJK SC" w:hAnsi="Noto Sans Mono CJK SC" w:eastAsia="Noto Sans Mono CJK SC" w:cs="Noto Sans Mono CJK SC"/>
                <w:sz w:val="18"/>
              </w:rPr>
              <w:t>compact_response</w:t>
            </w:r>
          </w:p>
        </w:tc>
        <w:tc>
          <w:tcPr>
            <w:tcW w:w="2621" w:type="dxa"/>
            <w:shd w:val="clear" w:color="auto" w:fill="F7FAFD"/>
            <w:tcMar>
              <w:top w:w="80" w:type="dxa"/>
              <w:left w:w="110" w:type="dxa"/>
              <w:bottom w:w="80" w:type="dxa"/>
              <w:right w:w="110" w:type="dxa"/>
            </w:tcMar>
            <w:vAlign w:val="center"/>
          </w:tcPr>
          <w:p w14:paraId="1FFAC2CA">
            <w:pPr>
              <w:spacing w:after="0" w:line="269" w:lineRule="auto"/>
              <w:jc w:val="center"/>
            </w:pPr>
            <w:r>
              <w:rPr>
                <w:rFonts w:ascii="Noto Sans Mono CJK SC" w:hAnsi="Noto Sans Mono CJK SC" w:eastAsia="Noto Sans Mono CJK SC" w:cs="Noto Sans Mono CJK SC"/>
                <w:sz w:val="18"/>
              </w:rPr>
              <w:t>bool</w:t>
            </w:r>
          </w:p>
        </w:tc>
        <w:tc>
          <w:tcPr>
            <w:tcW w:w="3283" w:type="dxa"/>
            <w:shd w:val="clear" w:color="auto" w:fill="F7FAFD"/>
            <w:tcMar>
              <w:top w:w="80" w:type="dxa"/>
              <w:left w:w="110" w:type="dxa"/>
              <w:bottom w:w="80" w:type="dxa"/>
              <w:right w:w="110" w:type="dxa"/>
            </w:tcMar>
            <w:vAlign w:val="center"/>
          </w:tcPr>
          <w:p w14:paraId="15AF7E80">
            <w:pPr>
              <w:spacing w:after="0" w:line="269" w:lineRule="auto"/>
              <w:jc w:val="center"/>
            </w:pPr>
            <w:r>
              <w:rPr>
                <w:rFonts w:ascii="Noto Serif CJK SC" w:hAnsi="Noto Serif CJK SC" w:eastAsia="Noto Serif CJK SC" w:cs="Noto Serif CJK SC"/>
                <w:sz w:val="19"/>
              </w:rPr>
              <w:t>是否要求短回复</w:t>
            </w:r>
          </w:p>
        </w:tc>
      </w:tr>
    </w:tbl>
    <w:p w14:paraId="2D85B8E8"/>
    <w:p w14:paraId="53297408">
      <w:pPr>
        <w:spacing w:after="120" w:line="324" w:lineRule="auto"/>
      </w:pPr>
      <w:r>
        <w:rPr>
          <w:rFonts w:ascii="Noto Serif CJK SC" w:hAnsi="Noto Serif CJK SC" w:eastAsia="Noto Serif CJK SC" w:cs="Noto Serif CJK SC"/>
          <w:b/>
          <w:sz w:val="21"/>
        </w:rPr>
        <w:t xml:space="preserve">普通响应 </w:t>
      </w:r>
      <w:r>
        <w:rPr>
          <w:rFonts w:ascii="Noto Sans Mono CJK SC" w:hAnsi="Noto Sans Mono CJK SC" w:eastAsia="Noto Sans Mono CJK SC" w:cs="Noto Sans Mono CJK SC"/>
          <w:b/>
          <w:sz w:val="20"/>
        </w:rPr>
        <w:t>ChatResponse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0B27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58" w:type="dxa"/>
            <w:shd w:val="clear" w:color="auto" w:fill="385D8A"/>
            <w:tcMar>
              <w:top w:w="90" w:type="dxa"/>
              <w:left w:w="110" w:type="dxa"/>
              <w:bottom w:w="90" w:type="dxa"/>
              <w:right w:w="110" w:type="dxa"/>
            </w:tcMar>
            <w:vAlign w:val="center"/>
          </w:tcPr>
          <w:p w14:paraId="68E9A052">
            <w:pPr>
              <w:spacing w:after="0" w:line="259" w:lineRule="auto"/>
              <w:jc w:val="center"/>
            </w:pPr>
            <w:r>
              <w:rPr>
                <w:rFonts w:ascii="Noto Sans CJK SC" w:hAnsi="Noto Sans CJK SC" w:eastAsia="Noto Sans CJK SC" w:cs="Noto Sans CJK SC"/>
                <w:b/>
                <w:color w:val="FFFFFF"/>
                <w:sz w:val="19"/>
              </w:rPr>
              <w:t>字段</w:t>
            </w:r>
          </w:p>
        </w:tc>
        <w:tc>
          <w:tcPr>
            <w:tcW w:w="2952" w:type="dxa"/>
            <w:shd w:val="clear" w:color="auto" w:fill="385D8A"/>
            <w:tcMar>
              <w:top w:w="90" w:type="dxa"/>
              <w:left w:w="110" w:type="dxa"/>
              <w:bottom w:w="90" w:type="dxa"/>
              <w:right w:w="110" w:type="dxa"/>
            </w:tcMar>
            <w:vAlign w:val="center"/>
          </w:tcPr>
          <w:p w14:paraId="0E0E437B">
            <w:pPr>
              <w:spacing w:after="0" w:line="259" w:lineRule="auto"/>
              <w:jc w:val="center"/>
            </w:pPr>
            <w:r>
              <w:rPr>
                <w:rFonts w:ascii="Noto Sans CJK SC" w:hAnsi="Noto Sans CJK SC" w:eastAsia="Noto Sans CJK SC" w:cs="Noto Sans CJK SC"/>
                <w:b/>
                <w:color w:val="FFFFFF"/>
                <w:sz w:val="19"/>
              </w:rPr>
              <w:t>类型</w:t>
            </w:r>
          </w:p>
        </w:tc>
        <w:tc>
          <w:tcPr>
            <w:tcW w:w="2693" w:type="dxa"/>
            <w:shd w:val="clear" w:color="auto" w:fill="385D8A"/>
            <w:tcMar>
              <w:top w:w="90" w:type="dxa"/>
              <w:left w:w="110" w:type="dxa"/>
              <w:bottom w:w="90" w:type="dxa"/>
              <w:right w:w="110" w:type="dxa"/>
            </w:tcMar>
            <w:vAlign w:val="center"/>
          </w:tcPr>
          <w:p w14:paraId="5B33703C">
            <w:pPr>
              <w:spacing w:after="0" w:line="259" w:lineRule="auto"/>
              <w:jc w:val="center"/>
            </w:pPr>
            <w:r>
              <w:rPr>
                <w:rFonts w:ascii="Noto Sans CJK SC" w:hAnsi="Noto Sans CJK SC" w:eastAsia="Noto Sans CJK SC" w:cs="Noto Sans CJK SC"/>
                <w:b/>
                <w:color w:val="FFFFFF"/>
                <w:sz w:val="19"/>
              </w:rPr>
              <w:t>说明</w:t>
            </w:r>
          </w:p>
        </w:tc>
      </w:tr>
      <w:tr w14:paraId="0CF5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58" w:type="dxa"/>
            <w:tcMar>
              <w:top w:w="80" w:type="dxa"/>
              <w:left w:w="110" w:type="dxa"/>
              <w:bottom w:w="80" w:type="dxa"/>
              <w:right w:w="110" w:type="dxa"/>
            </w:tcMar>
            <w:vAlign w:val="center"/>
          </w:tcPr>
          <w:p w14:paraId="377CE978">
            <w:pPr>
              <w:spacing w:after="0" w:line="269" w:lineRule="auto"/>
              <w:jc w:val="center"/>
            </w:pPr>
            <w:r>
              <w:rPr>
                <w:rFonts w:ascii="Noto Sans Mono CJK SC" w:hAnsi="Noto Sans Mono CJK SC" w:eastAsia="Noto Sans Mono CJK SC" w:cs="Noto Sans Mono CJK SC"/>
                <w:sz w:val="18"/>
              </w:rPr>
              <w:t>content</w:t>
            </w:r>
          </w:p>
        </w:tc>
        <w:tc>
          <w:tcPr>
            <w:tcW w:w="2952" w:type="dxa"/>
            <w:tcMar>
              <w:top w:w="80" w:type="dxa"/>
              <w:left w:w="110" w:type="dxa"/>
              <w:bottom w:w="80" w:type="dxa"/>
              <w:right w:w="110" w:type="dxa"/>
            </w:tcMar>
            <w:vAlign w:val="center"/>
          </w:tcPr>
          <w:p w14:paraId="280D09F1">
            <w:pPr>
              <w:spacing w:after="0" w:line="269" w:lineRule="auto"/>
              <w:jc w:val="center"/>
            </w:pPr>
            <w:r>
              <w:rPr>
                <w:rFonts w:ascii="Noto Sans Mono CJK SC" w:hAnsi="Noto Sans Mono CJK SC" w:eastAsia="Noto Sans Mono CJK SC" w:cs="Noto Sans Mono CJK SC"/>
                <w:sz w:val="18"/>
              </w:rPr>
              <w:t>str</w:t>
            </w:r>
          </w:p>
        </w:tc>
        <w:tc>
          <w:tcPr>
            <w:tcW w:w="2693" w:type="dxa"/>
            <w:tcMar>
              <w:top w:w="80" w:type="dxa"/>
              <w:left w:w="110" w:type="dxa"/>
              <w:bottom w:w="80" w:type="dxa"/>
              <w:right w:w="110" w:type="dxa"/>
            </w:tcMar>
            <w:vAlign w:val="center"/>
          </w:tcPr>
          <w:p w14:paraId="3F58961F">
            <w:pPr>
              <w:spacing w:after="0" w:line="269" w:lineRule="auto"/>
              <w:jc w:val="center"/>
            </w:pPr>
            <w:r>
              <w:rPr>
                <w:rFonts w:ascii="Noto Serif CJK SC" w:hAnsi="Noto Serif CJK SC" w:eastAsia="Noto Serif CJK SC" w:cs="Noto Serif CJK SC"/>
                <w:sz w:val="19"/>
              </w:rPr>
              <w:t>模型回复正文</w:t>
            </w:r>
          </w:p>
        </w:tc>
      </w:tr>
      <w:tr w14:paraId="6650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58" w:type="dxa"/>
            <w:shd w:val="clear" w:color="auto" w:fill="F7FAFD"/>
            <w:tcMar>
              <w:top w:w="80" w:type="dxa"/>
              <w:left w:w="110" w:type="dxa"/>
              <w:bottom w:w="80" w:type="dxa"/>
              <w:right w:w="110" w:type="dxa"/>
            </w:tcMar>
            <w:vAlign w:val="center"/>
          </w:tcPr>
          <w:p w14:paraId="1F204139">
            <w:pPr>
              <w:spacing w:after="0" w:line="269" w:lineRule="auto"/>
              <w:jc w:val="center"/>
            </w:pPr>
            <w:r>
              <w:rPr>
                <w:rFonts w:ascii="Noto Sans Mono CJK SC" w:hAnsi="Noto Sans Mono CJK SC" w:eastAsia="Noto Sans Mono CJK SC" w:cs="Noto Sans Mono CJK SC"/>
                <w:sz w:val="18"/>
              </w:rPr>
              <w:t>session_id</w:t>
            </w:r>
          </w:p>
        </w:tc>
        <w:tc>
          <w:tcPr>
            <w:tcW w:w="2952" w:type="dxa"/>
            <w:shd w:val="clear" w:color="auto" w:fill="F7FAFD"/>
            <w:tcMar>
              <w:top w:w="80" w:type="dxa"/>
              <w:left w:w="110" w:type="dxa"/>
              <w:bottom w:w="80" w:type="dxa"/>
              <w:right w:w="110" w:type="dxa"/>
            </w:tcMar>
            <w:vAlign w:val="center"/>
          </w:tcPr>
          <w:p w14:paraId="24688B78">
            <w:pPr>
              <w:spacing w:after="0" w:line="269" w:lineRule="auto"/>
              <w:jc w:val="center"/>
            </w:pPr>
            <w:r>
              <w:rPr>
                <w:rFonts w:ascii="Noto Sans Mono CJK SC" w:hAnsi="Noto Sans Mono CJK SC" w:eastAsia="Noto Sans Mono CJK SC" w:cs="Noto Sans Mono CJK SC"/>
                <w:sz w:val="18"/>
              </w:rPr>
              <w:t>int</w:t>
            </w:r>
          </w:p>
        </w:tc>
        <w:tc>
          <w:tcPr>
            <w:tcW w:w="2693" w:type="dxa"/>
            <w:shd w:val="clear" w:color="auto" w:fill="F7FAFD"/>
            <w:tcMar>
              <w:top w:w="80" w:type="dxa"/>
              <w:left w:w="110" w:type="dxa"/>
              <w:bottom w:w="80" w:type="dxa"/>
              <w:right w:w="110" w:type="dxa"/>
            </w:tcMar>
            <w:vAlign w:val="center"/>
          </w:tcPr>
          <w:p w14:paraId="3D5A23A4">
            <w:pPr>
              <w:spacing w:after="0" w:line="269" w:lineRule="auto"/>
              <w:jc w:val="center"/>
            </w:pPr>
            <w:r>
              <w:rPr>
                <w:rFonts w:ascii="Noto Serif CJK SC" w:hAnsi="Noto Serif CJK SC" w:eastAsia="Noto Serif CJK SC" w:cs="Noto Serif CJK SC"/>
                <w:sz w:val="19"/>
              </w:rPr>
              <w:t>会话 ID</w:t>
            </w:r>
          </w:p>
        </w:tc>
      </w:tr>
      <w:tr w14:paraId="37E9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58" w:type="dxa"/>
            <w:tcMar>
              <w:top w:w="80" w:type="dxa"/>
              <w:left w:w="110" w:type="dxa"/>
              <w:bottom w:w="80" w:type="dxa"/>
              <w:right w:w="110" w:type="dxa"/>
            </w:tcMar>
            <w:vAlign w:val="center"/>
          </w:tcPr>
          <w:p w14:paraId="3A1C500B">
            <w:pPr>
              <w:spacing w:after="0" w:line="269" w:lineRule="auto"/>
              <w:jc w:val="center"/>
            </w:pPr>
            <w:r>
              <w:rPr>
                <w:rFonts w:ascii="Noto Sans Mono CJK SC" w:hAnsi="Noto Sans Mono CJK SC" w:eastAsia="Noto Sans Mono CJK SC" w:cs="Noto Sans Mono CJK SC"/>
                <w:sz w:val="18"/>
              </w:rPr>
              <w:t>role</w:t>
            </w:r>
          </w:p>
        </w:tc>
        <w:tc>
          <w:tcPr>
            <w:tcW w:w="2952" w:type="dxa"/>
            <w:tcMar>
              <w:top w:w="80" w:type="dxa"/>
              <w:left w:w="110" w:type="dxa"/>
              <w:bottom w:w="80" w:type="dxa"/>
              <w:right w:w="110" w:type="dxa"/>
            </w:tcMar>
            <w:vAlign w:val="center"/>
          </w:tcPr>
          <w:p w14:paraId="36B14A15">
            <w:pPr>
              <w:spacing w:after="0" w:line="269" w:lineRule="auto"/>
              <w:jc w:val="center"/>
            </w:pPr>
            <w:r>
              <w:rPr>
                <w:rFonts w:ascii="Noto Sans Mono CJK SC" w:hAnsi="Noto Sans Mono CJK SC" w:eastAsia="Noto Sans Mono CJK SC" w:cs="Noto Sans Mono CJK SC"/>
                <w:sz w:val="18"/>
              </w:rPr>
              <w:t>assistant</w:t>
            </w:r>
          </w:p>
        </w:tc>
        <w:tc>
          <w:tcPr>
            <w:tcW w:w="2693" w:type="dxa"/>
            <w:tcMar>
              <w:top w:w="80" w:type="dxa"/>
              <w:left w:w="110" w:type="dxa"/>
              <w:bottom w:w="80" w:type="dxa"/>
              <w:right w:w="110" w:type="dxa"/>
            </w:tcMar>
            <w:vAlign w:val="center"/>
          </w:tcPr>
          <w:p w14:paraId="66A012BE">
            <w:pPr>
              <w:spacing w:after="0" w:line="269" w:lineRule="auto"/>
              <w:jc w:val="center"/>
            </w:pPr>
            <w:r>
              <w:rPr>
                <w:rFonts w:ascii="Noto Serif CJK SC" w:hAnsi="Noto Serif CJK SC" w:eastAsia="Noto Serif CJK SC" w:cs="Noto Serif CJK SC"/>
                <w:sz w:val="19"/>
              </w:rPr>
              <w:t>角色</w:t>
            </w:r>
          </w:p>
        </w:tc>
      </w:tr>
      <w:tr w14:paraId="0428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58" w:type="dxa"/>
            <w:shd w:val="clear" w:color="auto" w:fill="F7FAFD"/>
            <w:tcMar>
              <w:top w:w="80" w:type="dxa"/>
              <w:left w:w="110" w:type="dxa"/>
              <w:bottom w:w="80" w:type="dxa"/>
              <w:right w:w="110" w:type="dxa"/>
            </w:tcMar>
            <w:vAlign w:val="center"/>
          </w:tcPr>
          <w:p w14:paraId="1C45CDC2">
            <w:pPr>
              <w:spacing w:after="0" w:line="269" w:lineRule="auto"/>
              <w:jc w:val="center"/>
            </w:pPr>
            <w:r>
              <w:rPr>
                <w:rFonts w:ascii="Noto Sans Mono CJK SC" w:hAnsi="Noto Sans Mono CJK SC" w:eastAsia="Noto Sans Mono CJK SC" w:cs="Noto Sans Mono CJK SC"/>
                <w:sz w:val="18"/>
              </w:rPr>
              <w:t>done</w:t>
            </w:r>
          </w:p>
        </w:tc>
        <w:tc>
          <w:tcPr>
            <w:tcW w:w="2952" w:type="dxa"/>
            <w:shd w:val="clear" w:color="auto" w:fill="F7FAFD"/>
            <w:tcMar>
              <w:top w:w="80" w:type="dxa"/>
              <w:left w:w="110" w:type="dxa"/>
              <w:bottom w:w="80" w:type="dxa"/>
              <w:right w:w="110" w:type="dxa"/>
            </w:tcMar>
            <w:vAlign w:val="center"/>
          </w:tcPr>
          <w:p w14:paraId="610C8A48">
            <w:pPr>
              <w:spacing w:after="0" w:line="269" w:lineRule="auto"/>
              <w:jc w:val="center"/>
            </w:pPr>
            <w:r>
              <w:rPr>
                <w:rFonts w:ascii="Noto Sans Mono CJK SC" w:hAnsi="Noto Sans Mono CJK SC" w:eastAsia="Noto Sans Mono CJK SC" w:cs="Noto Sans Mono CJK SC"/>
                <w:sz w:val="18"/>
              </w:rPr>
              <w:t>bool</w:t>
            </w:r>
          </w:p>
        </w:tc>
        <w:tc>
          <w:tcPr>
            <w:tcW w:w="2693" w:type="dxa"/>
            <w:shd w:val="clear" w:color="auto" w:fill="F7FAFD"/>
            <w:tcMar>
              <w:top w:w="80" w:type="dxa"/>
              <w:left w:w="110" w:type="dxa"/>
              <w:bottom w:w="80" w:type="dxa"/>
              <w:right w:w="110" w:type="dxa"/>
            </w:tcMar>
            <w:vAlign w:val="center"/>
          </w:tcPr>
          <w:p w14:paraId="3143626E">
            <w:pPr>
              <w:spacing w:after="0" w:line="269" w:lineRule="auto"/>
              <w:jc w:val="center"/>
            </w:pPr>
            <w:r>
              <w:rPr>
                <w:rFonts w:ascii="Noto Serif CJK SC" w:hAnsi="Noto Serif CJK SC" w:eastAsia="Noto Serif CJK SC" w:cs="Noto Serif CJK SC"/>
                <w:sz w:val="19"/>
              </w:rPr>
              <w:t>是否完成</w:t>
            </w:r>
          </w:p>
        </w:tc>
      </w:tr>
      <w:tr w14:paraId="39EF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58" w:type="dxa"/>
            <w:tcMar>
              <w:top w:w="80" w:type="dxa"/>
              <w:left w:w="110" w:type="dxa"/>
              <w:bottom w:w="80" w:type="dxa"/>
              <w:right w:w="110" w:type="dxa"/>
            </w:tcMar>
            <w:vAlign w:val="center"/>
          </w:tcPr>
          <w:p w14:paraId="2CB5F41C">
            <w:pPr>
              <w:spacing w:after="0" w:line="269" w:lineRule="auto"/>
              <w:jc w:val="center"/>
            </w:pPr>
            <w:r>
              <w:rPr>
                <w:rFonts w:ascii="Noto Sans Mono CJK SC" w:hAnsi="Noto Sans Mono CJK SC" w:eastAsia="Noto Sans Mono CJK SC" w:cs="Noto Sans Mono CJK SC"/>
                <w:sz w:val="18"/>
              </w:rPr>
              <w:t>knowledge_used</w:t>
            </w:r>
          </w:p>
        </w:tc>
        <w:tc>
          <w:tcPr>
            <w:tcW w:w="2952" w:type="dxa"/>
            <w:tcMar>
              <w:top w:w="80" w:type="dxa"/>
              <w:left w:w="110" w:type="dxa"/>
              <w:bottom w:w="80" w:type="dxa"/>
              <w:right w:w="110" w:type="dxa"/>
            </w:tcMar>
            <w:vAlign w:val="center"/>
          </w:tcPr>
          <w:p w14:paraId="6C1E7CE4">
            <w:pPr>
              <w:spacing w:after="0" w:line="269" w:lineRule="auto"/>
              <w:jc w:val="center"/>
            </w:pPr>
            <w:r>
              <w:rPr>
                <w:rFonts w:ascii="Noto Sans Mono CJK SC" w:hAnsi="Noto Sans Mono CJK SC" w:eastAsia="Noto Sans Mono CJK SC" w:cs="Noto Sans Mono CJK SC"/>
                <w:sz w:val="18"/>
              </w:rPr>
              <w:t>bool</w:t>
            </w:r>
          </w:p>
        </w:tc>
        <w:tc>
          <w:tcPr>
            <w:tcW w:w="2693" w:type="dxa"/>
            <w:tcMar>
              <w:top w:w="80" w:type="dxa"/>
              <w:left w:w="110" w:type="dxa"/>
              <w:bottom w:w="80" w:type="dxa"/>
              <w:right w:w="110" w:type="dxa"/>
            </w:tcMar>
            <w:vAlign w:val="center"/>
          </w:tcPr>
          <w:p w14:paraId="0FED6A12">
            <w:pPr>
              <w:spacing w:after="0" w:line="269" w:lineRule="auto"/>
              <w:jc w:val="center"/>
            </w:pPr>
            <w:r>
              <w:rPr>
                <w:rFonts w:ascii="Noto Serif CJK SC" w:hAnsi="Noto Serif CJK SC" w:eastAsia="Noto Serif CJK SC" w:cs="Noto Serif CJK SC"/>
                <w:sz w:val="19"/>
              </w:rPr>
              <w:t>是否回传了知识库来源</w:t>
            </w:r>
          </w:p>
        </w:tc>
      </w:tr>
      <w:tr w14:paraId="64F1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58" w:type="dxa"/>
            <w:shd w:val="clear" w:color="auto" w:fill="F7FAFD"/>
            <w:tcMar>
              <w:top w:w="80" w:type="dxa"/>
              <w:left w:w="110" w:type="dxa"/>
              <w:bottom w:w="80" w:type="dxa"/>
              <w:right w:w="110" w:type="dxa"/>
            </w:tcMar>
            <w:vAlign w:val="center"/>
          </w:tcPr>
          <w:p w14:paraId="3F90AEAA">
            <w:pPr>
              <w:spacing w:after="0" w:line="269" w:lineRule="auto"/>
              <w:jc w:val="center"/>
            </w:pPr>
            <w:r>
              <w:rPr>
                <w:rFonts w:ascii="Noto Sans Mono CJK SC" w:hAnsi="Noto Sans Mono CJK SC" w:eastAsia="Noto Sans Mono CJK SC" w:cs="Noto Sans Mono CJK SC"/>
                <w:sz w:val="18"/>
              </w:rPr>
              <w:t>sources</w:t>
            </w:r>
          </w:p>
        </w:tc>
        <w:tc>
          <w:tcPr>
            <w:tcW w:w="2952" w:type="dxa"/>
            <w:shd w:val="clear" w:color="auto" w:fill="F7FAFD"/>
            <w:tcMar>
              <w:top w:w="80" w:type="dxa"/>
              <w:left w:w="110" w:type="dxa"/>
              <w:bottom w:w="80" w:type="dxa"/>
              <w:right w:w="110" w:type="dxa"/>
            </w:tcMar>
            <w:vAlign w:val="center"/>
          </w:tcPr>
          <w:p w14:paraId="2E1C6169">
            <w:pPr>
              <w:spacing w:after="0" w:line="269" w:lineRule="auto"/>
              <w:jc w:val="center"/>
            </w:pPr>
            <w:r>
              <w:rPr>
                <w:rFonts w:ascii="Noto Sans Mono CJK SC" w:hAnsi="Noto Sans Mono CJK SC" w:eastAsia="Noto Sans Mono CJK SC" w:cs="Noto Sans Mono CJK SC"/>
                <w:sz w:val="18"/>
              </w:rPr>
              <w:t>RAGSource[]</w:t>
            </w:r>
          </w:p>
        </w:tc>
        <w:tc>
          <w:tcPr>
            <w:tcW w:w="2693" w:type="dxa"/>
            <w:shd w:val="clear" w:color="auto" w:fill="F7FAFD"/>
            <w:tcMar>
              <w:top w:w="80" w:type="dxa"/>
              <w:left w:w="110" w:type="dxa"/>
              <w:bottom w:w="80" w:type="dxa"/>
              <w:right w:w="110" w:type="dxa"/>
            </w:tcMar>
            <w:vAlign w:val="center"/>
          </w:tcPr>
          <w:p w14:paraId="7E8F5A5F">
            <w:pPr>
              <w:spacing w:after="0" w:line="269" w:lineRule="auto"/>
              <w:jc w:val="center"/>
            </w:pPr>
            <w:r>
              <w:rPr>
                <w:rFonts w:ascii="Noto Serif CJK SC" w:hAnsi="Noto Serif CJK SC" w:eastAsia="Noto Serif CJK SC" w:cs="Noto Serif CJK SC"/>
                <w:sz w:val="19"/>
              </w:rPr>
              <w:t>命中的来源列表</w:t>
            </w:r>
          </w:p>
        </w:tc>
      </w:tr>
    </w:tbl>
    <w:p w14:paraId="6297E39C"/>
    <w:p w14:paraId="47D6EDF9">
      <w:pPr>
        <w:spacing w:after="120" w:line="324" w:lineRule="auto"/>
      </w:pPr>
      <w:r>
        <w:rPr>
          <w:rFonts w:ascii="Noto Serif CJK SC" w:hAnsi="Noto Serif CJK SC" w:eastAsia="Noto Serif CJK SC" w:cs="Noto Serif CJK SC"/>
          <w:b/>
          <w:sz w:val="21"/>
        </w:rPr>
        <w:t xml:space="preserve">来源结构 </w:t>
      </w:r>
      <w:r>
        <w:rPr>
          <w:rFonts w:ascii="Noto Sans Mono CJK SC" w:hAnsi="Noto Sans Mono CJK SC" w:eastAsia="Noto Sans Mono CJK SC" w:cs="Noto Sans Mono CJK SC"/>
          <w:b/>
          <w:sz w:val="20"/>
        </w:rPr>
        <w:t>RAGSource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2338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507" w:type="dxa"/>
            <w:shd w:val="clear" w:color="auto" w:fill="385D8A"/>
            <w:tcMar>
              <w:top w:w="90" w:type="dxa"/>
              <w:left w:w="110" w:type="dxa"/>
              <w:bottom w:w="90" w:type="dxa"/>
              <w:right w:w="110" w:type="dxa"/>
            </w:tcMar>
            <w:vAlign w:val="center"/>
          </w:tcPr>
          <w:p w14:paraId="664CE4E9">
            <w:pPr>
              <w:spacing w:after="0" w:line="259" w:lineRule="auto"/>
              <w:jc w:val="center"/>
            </w:pPr>
            <w:r>
              <w:rPr>
                <w:rFonts w:ascii="Noto Sans CJK SC" w:hAnsi="Noto Sans CJK SC" w:eastAsia="Noto Sans CJK SC" w:cs="Noto Sans CJK SC"/>
                <w:b/>
                <w:color w:val="FFFFFF"/>
                <w:sz w:val="19"/>
              </w:rPr>
              <w:t>字段</w:t>
            </w:r>
          </w:p>
        </w:tc>
        <w:tc>
          <w:tcPr>
            <w:tcW w:w="2462" w:type="dxa"/>
            <w:shd w:val="clear" w:color="auto" w:fill="385D8A"/>
            <w:tcMar>
              <w:top w:w="90" w:type="dxa"/>
              <w:left w:w="110" w:type="dxa"/>
              <w:bottom w:w="90" w:type="dxa"/>
              <w:right w:w="110" w:type="dxa"/>
            </w:tcMar>
            <w:vAlign w:val="center"/>
          </w:tcPr>
          <w:p w14:paraId="50F9D839">
            <w:pPr>
              <w:spacing w:after="0" w:line="259" w:lineRule="auto"/>
              <w:jc w:val="center"/>
            </w:pPr>
            <w:r>
              <w:rPr>
                <w:rFonts w:ascii="Noto Sans CJK SC" w:hAnsi="Noto Sans CJK SC" w:eastAsia="Noto Sans CJK SC" w:cs="Noto Sans CJK SC"/>
                <w:b/>
                <w:color w:val="FFFFFF"/>
                <w:sz w:val="19"/>
              </w:rPr>
              <w:t>类型</w:t>
            </w:r>
          </w:p>
        </w:tc>
        <w:tc>
          <w:tcPr>
            <w:tcW w:w="2462" w:type="dxa"/>
            <w:shd w:val="clear" w:color="auto" w:fill="385D8A"/>
            <w:tcMar>
              <w:top w:w="90" w:type="dxa"/>
              <w:left w:w="110" w:type="dxa"/>
              <w:bottom w:w="90" w:type="dxa"/>
              <w:right w:w="110" w:type="dxa"/>
            </w:tcMar>
            <w:vAlign w:val="center"/>
          </w:tcPr>
          <w:p w14:paraId="2A31B508">
            <w:pPr>
              <w:spacing w:after="0" w:line="259" w:lineRule="auto"/>
              <w:jc w:val="center"/>
            </w:pPr>
            <w:r>
              <w:rPr>
                <w:rFonts w:ascii="Noto Sans CJK SC" w:hAnsi="Noto Sans CJK SC" w:eastAsia="Noto Sans CJK SC" w:cs="Noto Sans CJK SC"/>
                <w:b/>
                <w:color w:val="FFFFFF"/>
                <w:sz w:val="19"/>
              </w:rPr>
              <w:t>说明</w:t>
            </w:r>
          </w:p>
        </w:tc>
      </w:tr>
      <w:tr w14:paraId="286A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7" w:type="dxa"/>
            <w:tcMar>
              <w:top w:w="80" w:type="dxa"/>
              <w:left w:w="110" w:type="dxa"/>
              <w:bottom w:w="80" w:type="dxa"/>
              <w:right w:w="110" w:type="dxa"/>
            </w:tcMar>
            <w:vAlign w:val="center"/>
          </w:tcPr>
          <w:p w14:paraId="76BC2F5D">
            <w:pPr>
              <w:spacing w:after="0" w:line="269" w:lineRule="auto"/>
              <w:jc w:val="center"/>
            </w:pPr>
            <w:r>
              <w:rPr>
                <w:rFonts w:ascii="Noto Sans Mono CJK SC" w:hAnsi="Noto Sans Mono CJK SC" w:eastAsia="Noto Sans Mono CJK SC" w:cs="Noto Sans Mono CJK SC"/>
                <w:sz w:val="18"/>
              </w:rPr>
              <w:t>document_id</w:t>
            </w:r>
          </w:p>
        </w:tc>
        <w:tc>
          <w:tcPr>
            <w:tcW w:w="2462" w:type="dxa"/>
            <w:tcMar>
              <w:top w:w="80" w:type="dxa"/>
              <w:left w:w="110" w:type="dxa"/>
              <w:bottom w:w="80" w:type="dxa"/>
              <w:right w:w="110" w:type="dxa"/>
            </w:tcMar>
            <w:vAlign w:val="center"/>
          </w:tcPr>
          <w:p w14:paraId="10267E2D">
            <w:pPr>
              <w:spacing w:after="0" w:line="269" w:lineRule="auto"/>
              <w:jc w:val="center"/>
            </w:pPr>
            <w:r>
              <w:rPr>
                <w:rFonts w:ascii="Noto Sans Mono CJK SC" w:hAnsi="Noto Sans Mono CJK SC" w:eastAsia="Noto Sans Mono CJK SC" w:cs="Noto Sans Mono CJK SC"/>
                <w:sz w:val="18"/>
              </w:rPr>
              <w:t>int</w:t>
            </w:r>
          </w:p>
        </w:tc>
        <w:tc>
          <w:tcPr>
            <w:tcW w:w="2462" w:type="dxa"/>
            <w:tcMar>
              <w:top w:w="80" w:type="dxa"/>
              <w:left w:w="110" w:type="dxa"/>
              <w:bottom w:w="80" w:type="dxa"/>
              <w:right w:w="110" w:type="dxa"/>
            </w:tcMar>
            <w:vAlign w:val="center"/>
          </w:tcPr>
          <w:p w14:paraId="1FC2018A">
            <w:pPr>
              <w:spacing w:after="0" w:line="269" w:lineRule="auto"/>
              <w:jc w:val="center"/>
            </w:pPr>
            <w:r>
              <w:rPr>
                <w:rFonts w:ascii="Noto Serif CJK SC" w:hAnsi="Noto Serif CJK SC" w:eastAsia="Noto Serif CJK SC" w:cs="Noto Serif CJK SC"/>
                <w:sz w:val="19"/>
              </w:rPr>
              <w:t>文档 ID</w:t>
            </w:r>
          </w:p>
        </w:tc>
      </w:tr>
      <w:tr w14:paraId="67F2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7" w:type="dxa"/>
            <w:shd w:val="clear" w:color="auto" w:fill="F7FAFD"/>
            <w:tcMar>
              <w:top w:w="80" w:type="dxa"/>
              <w:left w:w="110" w:type="dxa"/>
              <w:bottom w:w="80" w:type="dxa"/>
              <w:right w:w="110" w:type="dxa"/>
            </w:tcMar>
            <w:vAlign w:val="center"/>
          </w:tcPr>
          <w:p w14:paraId="7D80A756">
            <w:pPr>
              <w:spacing w:after="0" w:line="269" w:lineRule="auto"/>
              <w:jc w:val="center"/>
            </w:pPr>
            <w:r>
              <w:rPr>
                <w:rFonts w:ascii="Noto Sans Mono CJK SC" w:hAnsi="Noto Sans Mono CJK SC" w:eastAsia="Noto Sans Mono CJK SC" w:cs="Noto Sans Mono CJK SC"/>
                <w:sz w:val="18"/>
              </w:rPr>
              <w:t>filename</w:t>
            </w:r>
          </w:p>
        </w:tc>
        <w:tc>
          <w:tcPr>
            <w:tcW w:w="2462" w:type="dxa"/>
            <w:shd w:val="clear" w:color="auto" w:fill="F7FAFD"/>
            <w:tcMar>
              <w:top w:w="80" w:type="dxa"/>
              <w:left w:w="110" w:type="dxa"/>
              <w:bottom w:w="80" w:type="dxa"/>
              <w:right w:w="110" w:type="dxa"/>
            </w:tcMar>
            <w:vAlign w:val="center"/>
          </w:tcPr>
          <w:p w14:paraId="57A6D196">
            <w:pPr>
              <w:spacing w:after="0" w:line="269" w:lineRule="auto"/>
              <w:jc w:val="center"/>
            </w:pPr>
            <w:r>
              <w:rPr>
                <w:rFonts w:ascii="Noto Sans Mono CJK SC" w:hAnsi="Noto Sans Mono CJK SC" w:eastAsia="Noto Sans Mono CJK SC" w:cs="Noto Sans Mono CJK SC"/>
                <w:sz w:val="18"/>
              </w:rPr>
              <w:t>str</w:t>
            </w:r>
          </w:p>
        </w:tc>
        <w:tc>
          <w:tcPr>
            <w:tcW w:w="2462" w:type="dxa"/>
            <w:shd w:val="clear" w:color="auto" w:fill="F7FAFD"/>
            <w:tcMar>
              <w:top w:w="80" w:type="dxa"/>
              <w:left w:w="110" w:type="dxa"/>
              <w:bottom w:w="80" w:type="dxa"/>
              <w:right w:w="110" w:type="dxa"/>
            </w:tcMar>
            <w:vAlign w:val="center"/>
          </w:tcPr>
          <w:p w14:paraId="34E74707">
            <w:pPr>
              <w:spacing w:after="0" w:line="269" w:lineRule="auto"/>
              <w:jc w:val="center"/>
            </w:pPr>
            <w:r>
              <w:rPr>
                <w:rFonts w:ascii="Noto Serif CJK SC" w:hAnsi="Noto Serif CJK SC" w:eastAsia="Noto Serif CJK SC" w:cs="Noto Serif CJK SC"/>
                <w:sz w:val="19"/>
              </w:rPr>
              <w:t>文档文件名</w:t>
            </w:r>
          </w:p>
        </w:tc>
      </w:tr>
      <w:tr w14:paraId="7BAF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7" w:type="dxa"/>
            <w:tcMar>
              <w:top w:w="80" w:type="dxa"/>
              <w:left w:w="110" w:type="dxa"/>
              <w:bottom w:w="80" w:type="dxa"/>
              <w:right w:w="110" w:type="dxa"/>
            </w:tcMar>
            <w:vAlign w:val="center"/>
          </w:tcPr>
          <w:p w14:paraId="4F74072A">
            <w:pPr>
              <w:spacing w:after="0" w:line="269" w:lineRule="auto"/>
              <w:jc w:val="center"/>
            </w:pPr>
            <w:r>
              <w:rPr>
                <w:rFonts w:ascii="Noto Sans Mono CJK SC" w:hAnsi="Noto Sans Mono CJK SC" w:eastAsia="Noto Sans Mono CJK SC" w:cs="Noto Sans Mono CJK SC"/>
                <w:sz w:val="18"/>
              </w:rPr>
              <w:t>snippet</w:t>
            </w:r>
          </w:p>
        </w:tc>
        <w:tc>
          <w:tcPr>
            <w:tcW w:w="2462" w:type="dxa"/>
            <w:tcMar>
              <w:top w:w="80" w:type="dxa"/>
              <w:left w:w="110" w:type="dxa"/>
              <w:bottom w:w="80" w:type="dxa"/>
              <w:right w:w="110" w:type="dxa"/>
            </w:tcMar>
            <w:vAlign w:val="center"/>
          </w:tcPr>
          <w:p w14:paraId="2BE6E27E">
            <w:pPr>
              <w:spacing w:after="0" w:line="269" w:lineRule="auto"/>
              <w:jc w:val="center"/>
            </w:pPr>
            <w:r>
              <w:rPr>
                <w:rFonts w:ascii="Noto Sans Mono CJK SC" w:hAnsi="Noto Sans Mono CJK SC" w:eastAsia="Noto Sans Mono CJK SC" w:cs="Noto Sans Mono CJK SC"/>
                <w:sz w:val="18"/>
              </w:rPr>
              <w:t>str</w:t>
            </w:r>
          </w:p>
        </w:tc>
        <w:tc>
          <w:tcPr>
            <w:tcW w:w="2462" w:type="dxa"/>
            <w:tcMar>
              <w:top w:w="80" w:type="dxa"/>
              <w:left w:w="110" w:type="dxa"/>
              <w:bottom w:w="80" w:type="dxa"/>
              <w:right w:w="110" w:type="dxa"/>
            </w:tcMar>
            <w:vAlign w:val="center"/>
          </w:tcPr>
          <w:p w14:paraId="62501ADF">
            <w:pPr>
              <w:spacing w:after="0" w:line="269" w:lineRule="auto"/>
              <w:jc w:val="center"/>
            </w:pPr>
            <w:r>
              <w:rPr>
                <w:rFonts w:ascii="Noto Serif CJK SC" w:hAnsi="Noto Serif CJK SC" w:eastAsia="Noto Serif CJK SC" w:cs="Noto Serif CJK SC"/>
                <w:sz w:val="19"/>
              </w:rPr>
              <w:t>片段摘要</w:t>
            </w:r>
          </w:p>
        </w:tc>
      </w:tr>
    </w:tbl>
    <w:p w14:paraId="36F37A9A"/>
    <w:p w14:paraId="5B1B8469">
      <w:pPr>
        <w:pStyle w:val="4"/>
        <w:jc w:val="left"/>
      </w:pPr>
      <w:r>
        <w:rPr>
          <w:rFonts w:ascii="Noto Sans CJK SC" w:hAnsi="Noto Sans CJK SC" w:eastAsia="Noto Sans CJK SC" w:cs="Noto Sans CJK SC"/>
          <w:b/>
          <w:color w:val="1A4064"/>
          <w:sz w:val="25"/>
        </w:rPr>
        <w:t>8.5 knowledge_used / sources 的含义与作用</w:t>
      </w:r>
    </w:p>
    <w:p w14:paraId="79648497">
      <w:pPr>
        <w:spacing w:after="120" w:line="324" w:lineRule="auto"/>
      </w:pPr>
      <w:r>
        <w:rPr>
          <w:rFonts w:ascii="Noto Serif CJK SC" w:hAnsi="Noto Serif CJK SC" w:eastAsia="Noto Serif CJK SC" w:cs="Noto Serif CJK SC"/>
          <w:sz w:val="21"/>
        </w:rPr>
        <w:t>已确认实现逻辑：</w:t>
      </w:r>
    </w:p>
    <w:p w14:paraId="71A1F456">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sources</w:t>
      </w:r>
      <w:r>
        <w:rPr>
          <w:rFonts w:ascii="Noto Serif CJK SC" w:hAnsi="Noto Serif CJK SC" w:eastAsia="Noto Serif CJK SC" w:cs="Noto Serif CJK SC"/>
          <w:sz w:val="21"/>
        </w:rPr>
        <w:t xml:space="preserve"> 来自 </w:t>
      </w:r>
      <w:r>
        <w:rPr>
          <w:rFonts w:ascii="Noto Sans Mono CJK SC" w:hAnsi="Noto Sans Mono CJK SC" w:eastAsia="Noto Sans Mono CJK SC" w:cs="Noto Sans Mono CJK SC"/>
          <w:sz w:val="20"/>
        </w:rPr>
        <w:t>rag_service.build_context(...)</w:t>
      </w:r>
    </w:p>
    <w:p w14:paraId="25F00D9C">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knowledge_used = bool(rag_sources)</w:t>
      </w:r>
    </w:p>
    <w:p w14:paraId="157E847C">
      <w:pPr>
        <w:spacing w:after="120" w:line="324" w:lineRule="auto"/>
      </w:pPr>
      <w:r>
        <w:rPr>
          <w:rFonts w:ascii="Noto Serif CJK SC" w:hAnsi="Noto Serif CJK SC" w:eastAsia="Noto Serif CJK SC" w:cs="Noto Serif CJK SC"/>
          <w:sz w:val="21"/>
        </w:rPr>
        <w:t>因此它的真实含义更接近：</w:t>
      </w:r>
    </w:p>
    <w:p w14:paraId="57C8F2C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本次请求是否检索到了知识库来源并随响应返回</w:t>
      </w:r>
    </w:p>
    <w:p w14:paraId="77618A5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并不严格等价于“大模型确实引用了每一条来源内容”</w:t>
      </w:r>
    </w:p>
    <w:p w14:paraId="5387FBDD">
      <w:pPr>
        <w:spacing w:after="120" w:line="324" w:lineRule="auto"/>
      </w:pPr>
      <w:r>
        <w:rPr>
          <w:rFonts w:ascii="Noto Serif CJK SC" w:hAnsi="Noto Serif CJK SC" w:eastAsia="Noto Serif CJK SC" w:cs="Noto Serif CJK SC"/>
          <w:sz w:val="21"/>
        </w:rPr>
        <w:t>这是一项重要设计语义，后续做产品展示时要避免误读。</w:t>
      </w:r>
    </w:p>
    <w:p w14:paraId="6AF6A4FE">
      <w:pPr>
        <w:pStyle w:val="4"/>
        <w:jc w:val="left"/>
      </w:pPr>
      <w:r>
        <w:rPr>
          <w:rFonts w:ascii="Noto Sans CJK SC" w:hAnsi="Noto Sans CJK SC" w:eastAsia="Noto Sans CJK SC" w:cs="Noto Sans CJK SC"/>
          <w:b/>
          <w:color w:val="1A4064"/>
          <w:sz w:val="25"/>
        </w:rPr>
        <w:t>8.6 compact_response 在后端的影响</w:t>
      </w:r>
    </w:p>
    <w:p w14:paraId="1CB071C6">
      <w:pPr>
        <w:spacing w:after="120" w:line="324" w:lineRule="auto"/>
      </w:pPr>
      <w:r>
        <w:rPr>
          <w:rFonts w:ascii="Noto Serif CJK SC" w:hAnsi="Noto Serif CJK SC" w:eastAsia="Noto Serif CJK SC" w:cs="Noto Serif CJK SC"/>
          <w:sz w:val="21"/>
        </w:rPr>
        <w:t xml:space="preserve">已确认逻辑位于 </w:t>
      </w:r>
      <w:r>
        <w:rPr>
          <w:rFonts w:ascii="Noto Sans Mono CJK SC" w:hAnsi="Noto Sans Mono CJK SC" w:eastAsia="Noto Sans Mono CJK SC" w:cs="Noto Sans Mono CJK SC"/>
          <w:sz w:val="20"/>
        </w:rPr>
        <w:t>chat.py -&gt; build_history()</w:t>
      </w:r>
      <w:r>
        <w:rPr>
          <w:rFonts w:ascii="Noto Serif CJK SC" w:hAnsi="Noto Serif CJK SC" w:eastAsia="Noto Serif CJK SC" w:cs="Noto Serif CJK SC"/>
          <w:sz w:val="21"/>
        </w:rPr>
        <w:t>：</w:t>
      </w:r>
    </w:p>
    <w:p w14:paraId="5A4011C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当 </w:t>
      </w:r>
      <w:r>
        <w:rPr>
          <w:rFonts w:ascii="Noto Sans Mono CJK SC" w:hAnsi="Noto Sans Mono CJK SC" w:eastAsia="Noto Sans Mono CJK SC" w:cs="Noto Sans Mono CJK SC"/>
          <w:sz w:val="20"/>
        </w:rPr>
        <w:t>compact_response=true</w:t>
      </w:r>
      <w:r>
        <w:rPr>
          <w:rFonts w:ascii="Noto Serif CJK SC" w:hAnsi="Noto Serif CJK SC" w:eastAsia="Noto Serif CJK SC" w:cs="Noto Serif CJK SC"/>
          <w:sz w:val="21"/>
        </w:rPr>
        <w:t xml:space="preserve"> 时，会额外插入一条 system prompt</w:t>
      </w:r>
    </w:p>
    <w:p w14:paraId="7D17269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prompt 明确要求：</w:t>
      </w:r>
      <w:r>
        <w:br w:type="textWrapping"/>
      </w:r>
      <w:r>
        <w:rPr>
          <w:rFonts w:ascii="Noto Serif CJK SC" w:hAnsi="Noto Serif CJK SC" w:eastAsia="Noto Serif CJK SC" w:cs="Noto Serif CJK SC"/>
          <w:sz w:val="20"/>
        </w:rPr>
        <w:t>回复用于小桌宠气泡简短、自然、直接最多 2 到 3 行短中文，约 80 个汉字</w:t>
      </w:r>
    </w:p>
    <w:p w14:paraId="1D71F2C4">
      <w:pPr>
        <w:spacing w:after="120" w:line="324" w:lineRule="auto"/>
      </w:pPr>
      <w:r>
        <w:rPr>
          <w:rFonts w:ascii="Noto Serif CJK SC" w:hAnsi="Noto Serif CJK SC" w:eastAsia="Noto Serif CJK SC" w:cs="Noto Serif CJK SC"/>
          <w:sz w:val="21"/>
        </w:rPr>
        <w:t xml:space="preserve">这意味着 </w:t>
      </w:r>
      <w:r>
        <w:rPr>
          <w:rFonts w:ascii="Noto Sans Mono CJK SC" w:hAnsi="Noto Sans Mono CJK SC" w:eastAsia="Noto Sans Mono CJK SC" w:cs="Noto Sans Mono CJK SC"/>
          <w:sz w:val="20"/>
        </w:rPr>
        <w:t>compact_response</w:t>
      </w:r>
      <w:r>
        <w:rPr>
          <w:rFonts w:ascii="Noto Serif CJK SC" w:hAnsi="Noto Serif CJK SC" w:eastAsia="Noto Serif CJK SC" w:cs="Noto Serif CJK SC"/>
          <w:sz w:val="21"/>
        </w:rPr>
        <w:t xml:space="preserve"> 不是前端纯展示开关，而是后端 prompt 级行为控制。</w:t>
      </w:r>
    </w:p>
    <w:p w14:paraId="5161D7FC">
      <w:pPr>
        <w:pStyle w:val="4"/>
        <w:jc w:val="left"/>
      </w:pPr>
      <w:r>
        <w:rPr>
          <w:rFonts w:ascii="Noto Sans CJK SC" w:hAnsi="Noto Sans CJK SC" w:eastAsia="Noto Sans CJK SC" w:cs="Noto Sans CJK SC"/>
          <w:b/>
          <w:color w:val="1A4064"/>
          <w:sz w:val="25"/>
        </w:rPr>
        <w:t>8.7 中文分词增强的意义</w:t>
      </w:r>
    </w:p>
    <w:p w14:paraId="43B1BBB2">
      <w:pPr>
        <w:spacing w:after="120" w:line="324" w:lineRule="auto"/>
      </w:pPr>
      <w:r>
        <w:rPr>
          <w:rFonts w:ascii="Noto Sans Mono CJK SC" w:hAnsi="Noto Sans Mono CJK SC" w:eastAsia="Noto Sans Mono CJK SC" w:cs="Noto Sans Mono CJK SC"/>
          <w:sz w:val="20"/>
        </w:rPr>
        <w:t>backend/app/services/rag/service.py</w:t>
      </w:r>
      <w:r>
        <w:rPr>
          <w:rFonts w:ascii="Noto Serif CJK SC" w:hAnsi="Noto Serif CJK SC" w:eastAsia="Noto Serif CJK SC" w:cs="Noto Serif CJK SC"/>
          <w:sz w:val="21"/>
        </w:rPr>
        <w:t xml:space="preserve"> 的 </w:t>
      </w:r>
      <w:r>
        <w:rPr>
          <w:rFonts w:ascii="Noto Sans Mono CJK SC" w:hAnsi="Noto Sans Mono CJK SC" w:eastAsia="Noto Sans Mono CJK SC" w:cs="Noto Sans Mono CJK SC"/>
          <w:sz w:val="20"/>
        </w:rPr>
        <w:t>_tokenize()</w:t>
      </w:r>
      <w:r>
        <w:rPr>
          <w:rFonts w:ascii="Noto Serif CJK SC" w:hAnsi="Noto Serif CJK SC" w:eastAsia="Noto Serif CJK SC" w:cs="Noto Serif CJK SC"/>
          <w:sz w:val="21"/>
        </w:rPr>
        <w:t xml:space="preserve"> 已确认对中文做了增强：</w:t>
      </w:r>
    </w:p>
    <w:p w14:paraId="66977F8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英文部分按 </w:t>
      </w:r>
      <w:r>
        <w:rPr>
          <w:rFonts w:ascii="Noto Sans Mono CJK SC" w:hAnsi="Noto Sans Mono CJK SC" w:eastAsia="Noto Sans Mono CJK SC" w:cs="Noto Sans Mono CJK SC"/>
          <w:sz w:val="20"/>
        </w:rPr>
        <w:t>[a-z</w:t>
      </w:r>
      <w:r>
        <w:rPr>
          <w:rFonts w:hint="eastAsia" w:ascii="Noto Sans Mono CJK SC" w:hAnsi="Noto Sans Mono CJK SC" w:eastAsia="宋体" w:cs="Noto Sans Mono CJK SC"/>
          <w:sz w:val="20"/>
          <w:lang w:val="en-US" w:eastAsia="zh-CN"/>
        </w:rPr>
        <w:t xml:space="preserve"> </w:t>
      </w:r>
      <w:r>
        <w:rPr>
          <w:rFonts w:ascii="Noto Sans Mono CJK SC" w:hAnsi="Noto Sans Mono CJK SC" w:eastAsia="Noto Sans Mono CJK SC" w:cs="Noto Sans Mono CJK SC"/>
          <w:sz w:val="20"/>
        </w:rPr>
        <w:t>0-9_]+</w:t>
      </w:r>
      <w:r>
        <w:rPr>
          <w:rFonts w:ascii="Noto Serif CJK SC" w:hAnsi="Noto Serif CJK SC" w:eastAsia="Noto Serif CJK SC" w:cs="Noto Serif CJK SC"/>
          <w:sz w:val="21"/>
        </w:rPr>
        <w:t xml:space="preserve"> 切词</w:t>
      </w:r>
    </w:p>
    <w:p w14:paraId="1D4CC77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中文部分先提取连续中文片段</w:t>
      </w:r>
      <w:bookmarkStart w:id="19" w:name="_GoBack"/>
      <w:bookmarkEnd w:id="19"/>
    </w:p>
    <w:p w14:paraId="7586892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再把片段扩展为：</w:t>
      </w:r>
      <w:r>
        <w:br w:type="textWrapping"/>
      </w:r>
      <w:r>
        <w:rPr>
          <w:rFonts w:ascii="Noto Serif CJK SC" w:hAnsi="Noto Serif CJK SC" w:eastAsia="Noto Serif CJK SC" w:cs="Noto Serif CJK SC"/>
          <w:sz w:val="20"/>
        </w:rPr>
        <w:t>单字 token双字 token</w:t>
      </w:r>
    </w:p>
    <w:p w14:paraId="3DE0D08A">
      <w:pPr>
        <w:spacing w:after="120" w:line="324" w:lineRule="auto"/>
      </w:pPr>
      <w:r>
        <w:rPr>
          <w:rFonts w:ascii="Noto Serif CJK SC" w:hAnsi="Noto Serif CJK SC" w:eastAsia="Noto Serif CJK SC" w:cs="Noto Serif CJK SC"/>
          <w:sz w:val="21"/>
        </w:rPr>
        <w:t>意义：</w:t>
      </w:r>
    </w:p>
    <w:p w14:paraId="6CAFA2E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对纯中文查询更友好</w:t>
      </w:r>
    </w:p>
    <w:p w14:paraId="084D123B">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对短语命中更敏感</w:t>
      </w:r>
    </w:p>
    <w:p w14:paraId="1AAB0CB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在没有外部 embedding 模型时，能提升简单 hash embedding 的中文召回能力</w:t>
      </w:r>
    </w:p>
    <w:p w14:paraId="63D2718F">
      <w:pPr>
        <w:pStyle w:val="4"/>
        <w:jc w:val="left"/>
      </w:pPr>
      <w:r>
        <w:rPr>
          <w:rFonts w:ascii="Noto Sans CJK SC" w:hAnsi="Noto Sans CJK SC" w:eastAsia="Noto Sans CJK SC" w:cs="Noto Sans CJK SC"/>
          <w:b/>
          <w:color w:val="1A4064"/>
          <w:sz w:val="25"/>
        </w:rPr>
        <w:t>8.8 文件名并入 embedding 文本的意义</w:t>
      </w:r>
    </w:p>
    <w:p w14:paraId="22807490">
      <w:pPr>
        <w:spacing w:after="120" w:line="324" w:lineRule="auto"/>
      </w:pPr>
      <w:r>
        <w:rPr>
          <w:rFonts w:ascii="Noto Sans Mono CJK SC" w:hAnsi="Noto Sans Mono CJK SC" w:eastAsia="Noto Sans Mono CJK SC" w:cs="Noto Sans Mono CJK SC"/>
          <w:sz w:val="20"/>
        </w:rPr>
        <w:t>index_document()</w:t>
      </w:r>
      <w:r>
        <w:rPr>
          <w:rFonts w:ascii="Noto Serif CJK SC" w:hAnsi="Noto Serif CJK SC" w:eastAsia="Noto Serif CJK SC" w:cs="Noto Serif CJK SC"/>
          <w:sz w:val="21"/>
        </w:rPr>
        <w:t xml:space="preserve"> 已确认使用：</w:t>
      </w:r>
    </w:p>
    <w:tbl>
      <w:tblPr>
        <w:tblStyle w:val="33"/>
        <w:tblW w:w="0" w:type="auto"/>
        <w:jc w:val="center"/>
        <w:tblLayout w:type="fixed"/>
        <w:tblCellMar>
          <w:top w:w="0" w:type="dxa"/>
          <w:left w:w="108" w:type="dxa"/>
          <w:bottom w:w="0" w:type="dxa"/>
          <w:right w:w="108" w:type="dxa"/>
        </w:tblCellMar>
      </w:tblPr>
      <w:tblGrid>
        <w:gridCol w:w="9412"/>
      </w:tblGrid>
      <w:tr w14:paraId="45771F7C">
        <w:tblPrEx>
          <w:tblCellMar>
            <w:top w:w="0" w:type="dxa"/>
            <w:left w:w="108" w:type="dxa"/>
            <w:bottom w:w="0" w:type="dxa"/>
            <w:right w:w="108" w:type="dxa"/>
          </w:tblCellMar>
        </w:tblPrEx>
        <w:trPr>
          <w:jc w:val="center"/>
        </w:trPr>
        <w:tc>
          <w:tcPr>
            <w:tcW w:w="9412" w:type="dxa"/>
            <w:shd w:val="clear" w:color="auto" w:fill="F4F6F8"/>
            <w:tcMar>
              <w:top w:w="110" w:type="dxa"/>
              <w:left w:w="140" w:type="dxa"/>
              <w:bottom w:w="110" w:type="dxa"/>
              <w:right w:w="140" w:type="dxa"/>
            </w:tcMar>
          </w:tcPr>
          <w:p w14:paraId="420EA87D">
            <w:pPr>
              <w:spacing w:after="0" w:line="276" w:lineRule="auto"/>
            </w:pPr>
            <w:r>
              <w:rPr>
                <w:rFonts w:ascii="Noto Sans CJK SC" w:hAnsi="Noto Sans CJK SC" w:eastAsia="Noto Sans CJK SC" w:cs="Noto Sans CJK SC"/>
                <w:b/>
                <w:color w:val="5A626C"/>
                <w:sz w:val="17"/>
              </w:rPr>
              <w:t>python</w:t>
            </w:r>
            <w:r>
              <w:rPr>
                <w:rFonts w:ascii="Noto Sans CJK SC" w:hAnsi="Noto Sans CJK SC" w:eastAsia="Noto Sans CJK SC" w:cs="Noto Sans CJK SC"/>
                <w:b/>
                <w:color w:val="5A626C"/>
                <w:sz w:val="17"/>
              </w:rPr>
              <w:br w:type="textWrapping"/>
            </w:r>
            <w:r>
              <w:rPr>
                <w:rFonts w:ascii="Noto Sans Mono CJK SC" w:hAnsi="Noto Sans Mono CJK SC" w:eastAsia="Noto Sans Mono CJK SC" w:cs="Noto Sans Mono CJK SC"/>
                <w:sz w:val="18"/>
              </w:rPr>
              <w:t>self.embed_text(f"{filename} {chunk}")</w:t>
            </w:r>
          </w:p>
        </w:tc>
      </w:tr>
    </w:tbl>
    <w:p w14:paraId="061D3200"/>
    <w:p w14:paraId="5ACC2159">
      <w:pPr>
        <w:spacing w:after="120" w:line="324" w:lineRule="auto"/>
      </w:pPr>
      <w:r>
        <w:rPr>
          <w:rFonts w:ascii="Noto Serif CJK SC" w:hAnsi="Noto Serif CJK SC" w:eastAsia="Noto Serif CJK SC" w:cs="Noto Serif CJK SC"/>
          <w:sz w:val="21"/>
        </w:rPr>
        <w:t>意义：</w:t>
      </w:r>
    </w:p>
    <w:p w14:paraId="538932F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用户可能按文件名提问，如“总结一下 </w:t>
      </w:r>
      <w:r>
        <w:rPr>
          <w:rFonts w:ascii="Noto Sans Mono CJK SC" w:hAnsi="Noto Sans Mono CJK SC" w:eastAsia="Noto Sans Mono CJK SC" w:cs="Noto Sans Mono CJK SC"/>
          <w:sz w:val="20"/>
        </w:rPr>
        <w:t>project-plan.md</w:t>
      </w:r>
      <w:r>
        <w:rPr>
          <w:rFonts w:ascii="Noto Serif CJK SC" w:hAnsi="Noto Serif CJK SC" w:eastAsia="Noto Serif CJK SC" w:cs="Noto Serif CJK SC"/>
          <w:sz w:val="21"/>
        </w:rPr>
        <w:t>”</w:t>
      </w:r>
    </w:p>
    <w:p w14:paraId="6C0E1B0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文件名本身可参与召回，提高标题型查询命中率</w:t>
      </w:r>
    </w:p>
    <w:p w14:paraId="34758CE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对多个内容相似但文件名不同的文档有区分价值</w:t>
      </w:r>
    </w:p>
    <w:p w14:paraId="594FAACF">
      <w:pPr>
        <w:pStyle w:val="4"/>
        <w:jc w:val="left"/>
      </w:pPr>
      <w:r>
        <w:rPr>
          <w:rFonts w:ascii="Noto Sans CJK SC" w:hAnsi="Noto Sans CJK SC" w:eastAsia="Noto Sans CJK SC" w:cs="Noto Sans CJK SC"/>
          <w:b/>
          <w:color w:val="1A4064"/>
          <w:sz w:val="25"/>
        </w:rPr>
        <w:t>8.9 RAG 服务的真实处理流程</w:t>
      </w:r>
    </w:p>
    <w:p w14:paraId="4ED477DD">
      <w:pPr>
        <w:spacing w:after="120" w:line="324" w:lineRule="auto"/>
      </w:pPr>
      <w:r>
        <w:rPr>
          <w:rFonts w:ascii="Noto Serif CJK SC" w:hAnsi="Noto Serif CJK SC" w:eastAsia="Noto Serif CJK SC" w:cs="Noto Serif CJK SC"/>
          <w:sz w:val="21"/>
        </w:rPr>
        <w:t>已确认流程：</w:t>
      </w:r>
    </w:p>
    <w:p w14:paraId="052EB150">
      <w:pPr>
        <w:spacing w:after="60"/>
        <w:ind w:left="312" w:hanging="238"/>
      </w:pPr>
      <w:r>
        <w:rPr>
          <w:rFonts w:ascii="Noto Sans CJK SC" w:hAnsi="Noto Sans CJK SC" w:eastAsia="Noto Sans CJK SC" w:cs="Noto Sans CJK SC"/>
          <w:b/>
          <w:color w:val="1A4064"/>
          <w:sz w:val="21"/>
        </w:rPr>
        <w:t xml:space="preserve">1. </w:t>
      </w:r>
      <w:r>
        <w:rPr>
          <w:rFonts w:ascii="Noto Serif CJK SC" w:hAnsi="Noto Serif CJK SC" w:eastAsia="Noto Serif CJK SC" w:cs="Noto Serif CJK SC"/>
          <w:sz w:val="21"/>
        </w:rPr>
        <w:t>接收上传文件</w:t>
      </w:r>
    </w:p>
    <w:p w14:paraId="6E4E9A51">
      <w:pPr>
        <w:spacing w:after="60"/>
        <w:ind w:left="312" w:hanging="238"/>
      </w:pPr>
      <w:r>
        <w:rPr>
          <w:rFonts w:ascii="Noto Sans CJK SC" w:hAnsi="Noto Sans CJK SC" w:eastAsia="Noto Sans CJK SC" w:cs="Noto Sans CJK SC"/>
          <w:b/>
          <w:color w:val="1A4064"/>
          <w:sz w:val="21"/>
        </w:rPr>
        <w:t xml:space="preserve">2. </w:t>
      </w:r>
      <w:r>
        <w:rPr>
          <w:rFonts w:ascii="Noto Serif CJK SC" w:hAnsi="Noto Serif CJK SC" w:eastAsia="Noto Serif CJK SC" w:cs="Noto Serif CJK SC"/>
          <w:sz w:val="21"/>
        </w:rPr>
        <w:t xml:space="preserve">校验扩展名，仅支持 </w:t>
      </w:r>
      <w:r>
        <w:rPr>
          <w:rFonts w:ascii="Noto Sans Mono CJK SC" w:hAnsi="Noto Sans Mono CJK SC" w:eastAsia="Noto Sans Mono CJK SC" w:cs="Noto Sans Mono CJK SC"/>
          <w:sz w:val="20"/>
        </w:rPr>
        <w:t>.txt/.md/.pdf</w:t>
      </w:r>
    </w:p>
    <w:p w14:paraId="37F5C8C6">
      <w:pPr>
        <w:spacing w:after="60"/>
        <w:ind w:left="312" w:hanging="238"/>
      </w:pPr>
      <w:r>
        <w:rPr>
          <w:rFonts w:ascii="Noto Sans CJK SC" w:hAnsi="Noto Sans CJK SC" w:eastAsia="Noto Sans CJK SC" w:cs="Noto Sans CJK SC"/>
          <w:b/>
          <w:color w:val="1A4064"/>
          <w:sz w:val="21"/>
        </w:rPr>
        <w:t xml:space="preserve">3. </w:t>
      </w:r>
      <w:r>
        <w:rPr>
          <w:rFonts w:ascii="Noto Serif CJK SC" w:hAnsi="Noto Serif CJK SC" w:eastAsia="Noto Serif CJK SC" w:cs="Noto Serif CJK SC"/>
          <w:sz w:val="21"/>
        </w:rPr>
        <w:t>校验用户文档数量与文件大小</w:t>
      </w:r>
    </w:p>
    <w:p w14:paraId="7071D163">
      <w:pPr>
        <w:spacing w:after="60"/>
        <w:ind w:left="312" w:hanging="238"/>
      </w:pPr>
      <w:r>
        <w:rPr>
          <w:rFonts w:ascii="Noto Sans CJK SC" w:hAnsi="Noto Sans CJK SC" w:eastAsia="Noto Sans CJK SC" w:cs="Noto Sans CJK SC"/>
          <w:b/>
          <w:color w:val="1A4064"/>
          <w:sz w:val="21"/>
        </w:rPr>
        <w:t xml:space="preserve">4. </w:t>
      </w:r>
      <w:r>
        <w:rPr>
          <w:rFonts w:ascii="Noto Serif CJK SC" w:hAnsi="Noto Serif CJK SC" w:eastAsia="Noto Serif CJK SC" w:cs="Noto Serif CJK SC"/>
          <w:sz w:val="21"/>
        </w:rPr>
        <w:t xml:space="preserve">文件落盘到 </w:t>
      </w:r>
      <w:r>
        <w:rPr>
          <w:rFonts w:ascii="Noto Sans Mono CJK SC" w:hAnsi="Noto Sans Mono CJK SC" w:eastAsia="Noto Sans Mono CJK SC" w:cs="Noto Sans Mono CJK SC"/>
          <w:sz w:val="20"/>
        </w:rPr>
        <w:t>UPLOAD_DIR</w:t>
      </w:r>
    </w:p>
    <w:p w14:paraId="39C901E3">
      <w:pPr>
        <w:spacing w:after="60"/>
        <w:ind w:left="312" w:hanging="238"/>
      </w:pPr>
      <w:r>
        <w:rPr>
          <w:rFonts w:ascii="Noto Sans CJK SC" w:hAnsi="Noto Sans CJK SC" w:eastAsia="Noto Sans CJK SC" w:cs="Noto Sans CJK SC"/>
          <w:b/>
          <w:color w:val="1A4064"/>
          <w:sz w:val="21"/>
        </w:rPr>
        <w:t xml:space="preserve">5. </w:t>
      </w:r>
      <w:r>
        <w:rPr>
          <w:rFonts w:ascii="Noto Serif CJK SC" w:hAnsi="Noto Serif CJK SC" w:eastAsia="Noto Serif CJK SC" w:cs="Noto Serif CJK SC"/>
          <w:sz w:val="21"/>
        </w:rPr>
        <w:t>抽取文本</w:t>
      </w:r>
    </w:p>
    <w:p w14:paraId="79355428">
      <w:pPr>
        <w:spacing w:after="60"/>
        <w:ind w:left="312" w:hanging="238"/>
      </w:pPr>
      <w:r>
        <w:rPr>
          <w:rFonts w:ascii="Noto Sans CJK SC" w:hAnsi="Noto Sans CJK SC" w:eastAsia="Noto Sans CJK SC" w:cs="Noto Sans CJK SC"/>
          <w:b/>
          <w:color w:val="1A4064"/>
          <w:sz w:val="21"/>
        </w:rPr>
        <w:t xml:space="preserve">6. </w:t>
      </w:r>
      <w:r>
        <w:rPr>
          <w:rFonts w:ascii="Noto Serif CJK SC" w:hAnsi="Noto Serif CJK SC" w:eastAsia="Noto Serif CJK SC" w:cs="Noto Serif CJK SC"/>
          <w:sz w:val="21"/>
        </w:rPr>
        <w:t>文本归一化并分块</w:t>
      </w:r>
    </w:p>
    <w:p w14:paraId="68AEBB26">
      <w:pPr>
        <w:spacing w:after="60"/>
        <w:ind w:left="312" w:hanging="238"/>
      </w:pPr>
      <w:r>
        <w:rPr>
          <w:rFonts w:ascii="Noto Sans CJK SC" w:hAnsi="Noto Sans CJK SC" w:eastAsia="Noto Sans CJK SC" w:cs="Noto Sans CJK SC"/>
          <w:b/>
          <w:color w:val="1A4064"/>
          <w:sz w:val="21"/>
        </w:rPr>
        <w:t xml:space="preserve">7. </w:t>
      </w:r>
      <w:r>
        <w:rPr>
          <w:rFonts w:ascii="Noto Serif CJK SC" w:hAnsi="Noto Serif CJK SC" w:eastAsia="Noto Serif CJK SC" w:cs="Noto Serif CJK SC"/>
          <w:sz w:val="21"/>
        </w:rPr>
        <w:t>生成自定义 embedding</w:t>
      </w:r>
    </w:p>
    <w:p w14:paraId="1B8E4BD2">
      <w:pPr>
        <w:spacing w:after="60"/>
        <w:ind w:left="312" w:hanging="238"/>
      </w:pPr>
      <w:r>
        <w:rPr>
          <w:rFonts w:ascii="Noto Sans CJK SC" w:hAnsi="Noto Sans CJK SC" w:eastAsia="Noto Sans CJK SC" w:cs="Noto Sans CJK SC"/>
          <w:b/>
          <w:color w:val="1A4064"/>
          <w:sz w:val="21"/>
        </w:rPr>
        <w:t xml:space="preserve">8. </w:t>
      </w:r>
      <w:r>
        <w:rPr>
          <w:rFonts w:ascii="Noto Serif CJK SC" w:hAnsi="Noto Serif CJK SC" w:eastAsia="Noto Serif CJK SC" w:cs="Noto Serif CJK SC"/>
          <w:sz w:val="21"/>
        </w:rPr>
        <w:t xml:space="preserve">写入 Chroma，元数据中带 </w:t>
      </w:r>
      <w:r>
        <w:rPr>
          <w:rFonts w:ascii="Noto Sans Mono CJK SC" w:hAnsi="Noto Sans Mono CJK SC" w:eastAsia="Noto Sans Mono CJK SC" w:cs="Noto Sans Mono CJK SC"/>
          <w:sz w:val="20"/>
        </w:rPr>
        <w:t>document_id</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user_id</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filename</w:t>
      </w:r>
      <w:r>
        <w:rPr>
          <w:rFonts w:ascii="Noto Serif CJK SC" w:hAnsi="Noto Serif CJK SC" w:eastAsia="Noto Serif CJK SC" w:cs="Noto Serif CJK SC"/>
          <w:sz w:val="21"/>
        </w:rPr>
        <w:t>、</w:t>
      </w:r>
      <w:r>
        <w:rPr>
          <w:rFonts w:ascii="Noto Sans Mono CJK SC" w:hAnsi="Noto Sans Mono CJK SC" w:eastAsia="Noto Sans Mono CJK SC" w:cs="Noto Sans Mono CJK SC"/>
          <w:sz w:val="20"/>
        </w:rPr>
        <w:t>chunk_index</w:t>
      </w:r>
    </w:p>
    <w:p w14:paraId="2FCE0F4D">
      <w:pPr>
        <w:spacing w:after="60"/>
        <w:ind w:left="312" w:hanging="238"/>
      </w:pPr>
      <w:r>
        <w:rPr>
          <w:rFonts w:ascii="Noto Sans CJK SC" w:hAnsi="Noto Sans CJK SC" w:eastAsia="Noto Sans CJK SC" w:cs="Noto Sans CJK SC"/>
          <w:b/>
          <w:color w:val="1A4064"/>
          <w:sz w:val="21"/>
        </w:rPr>
        <w:t xml:space="preserve">9. </w:t>
      </w:r>
      <w:r>
        <w:rPr>
          <w:rFonts w:ascii="Noto Serif CJK SC" w:hAnsi="Noto Serif CJK SC" w:eastAsia="Noto Serif CJK SC" w:cs="Noto Serif CJK SC"/>
          <w:sz w:val="21"/>
        </w:rPr>
        <w:t xml:space="preserve">查询时按 </w:t>
      </w:r>
      <w:r>
        <w:rPr>
          <w:rFonts w:ascii="Noto Sans Mono CJK SC" w:hAnsi="Noto Sans Mono CJK SC" w:eastAsia="Noto Sans Mono CJK SC" w:cs="Noto Sans Mono CJK SC"/>
          <w:sz w:val="20"/>
        </w:rPr>
        <w:t>user_id</w:t>
      </w:r>
      <w:r>
        <w:rPr>
          <w:rFonts w:ascii="Noto Serif CJK SC" w:hAnsi="Noto Serif CJK SC" w:eastAsia="Noto Serif CJK SC" w:cs="Noto Serif CJK SC"/>
          <w:sz w:val="21"/>
        </w:rPr>
        <w:t xml:space="preserve"> 隔离</w:t>
      </w:r>
    </w:p>
    <w:p w14:paraId="010FECE0">
      <w:pPr>
        <w:spacing w:after="60"/>
        <w:ind w:left="312" w:hanging="238"/>
      </w:pPr>
      <w:r>
        <w:rPr>
          <w:rFonts w:ascii="Noto Sans CJK SC" w:hAnsi="Noto Sans CJK SC" w:eastAsia="Noto Sans CJK SC" w:cs="Noto Sans CJK SC"/>
          <w:b/>
          <w:color w:val="1A4064"/>
          <w:sz w:val="21"/>
        </w:rPr>
        <w:t xml:space="preserve">10. </w:t>
      </w:r>
      <w:r>
        <w:rPr>
          <w:rFonts w:ascii="Noto Serif CJK SC" w:hAnsi="Noto Serif CJK SC" w:eastAsia="Noto Serif CJK SC" w:cs="Noto Serif CJK SC"/>
          <w:sz w:val="21"/>
        </w:rPr>
        <w:t xml:space="preserve">返回 </w:t>
      </w:r>
      <w:r>
        <w:rPr>
          <w:rFonts w:ascii="Noto Sans Mono CJK SC" w:hAnsi="Noto Sans Mono CJK SC" w:eastAsia="Noto Sans Mono CJK SC" w:cs="Noto Sans Mono CJK SC"/>
          <w:sz w:val="20"/>
        </w:rPr>
        <w:t>context</w:t>
      </w:r>
      <w:r>
        <w:rPr>
          <w:rFonts w:ascii="Noto Serif CJK SC" w:hAnsi="Noto Serif CJK SC" w:eastAsia="Noto Serif CJK SC" w:cs="Noto Serif CJK SC"/>
          <w:sz w:val="21"/>
        </w:rPr>
        <w:t xml:space="preserve"> 和 </w:t>
      </w:r>
      <w:r>
        <w:rPr>
          <w:rFonts w:ascii="Noto Sans Mono CJK SC" w:hAnsi="Noto Sans Mono CJK SC" w:eastAsia="Noto Sans Mono CJK SC" w:cs="Noto Sans Mono CJK SC"/>
          <w:sz w:val="20"/>
        </w:rPr>
        <w:t>sources</w:t>
      </w:r>
    </w:p>
    <w:p w14:paraId="7753EC47">
      <w:pPr>
        <w:pStyle w:val="4"/>
        <w:jc w:val="left"/>
      </w:pPr>
      <w:r>
        <w:rPr>
          <w:rFonts w:ascii="Noto Sans CJK SC" w:hAnsi="Noto Sans CJK SC" w:eastAsia="Noto Sans CJK SC" w:cs="Noto Sans CJK SC"/>
          <w:b/>
          <w:color w:val="1A4064"/>
          <w:sz w:val="25"/>
        </w:rPr>
        <w:t>8.10 测试如何覆盖这些能力</w:t>
      </w:r>
    </w:p>
    <w:p w14:paraId="0FCA950C">
      <w:pPr>
        <w:spacing w:after="120" w:line="324" w:lineRule="auto"/>
      </w:pPr>
      <w:r>
        <w:rPr>
          <w:rFonts w:ascii="Noto Sans Mono CJK SC" w:hAnsi="Noto Sans Mono CJK SC" w:eastAsia="Noto Sans Mono CJK SC" w:cs="Noto Sans Mono CJK SC"/>
          <w:sz w:val="20"/>
        </w:rPr>
        <w:t>backend/tests/test_main.py</w:t>
      </w:r>
      <w:r>
        <w:rPr>
          <w:rFonts w:ascii="Noto Serif CJK SC" w:hAnsi="Noto Serif CJK SC" w:eastAsia="Noto Serif CJK SC" w:cs="Noto Serif CJK SC"/>
          <w:sz w:val="21"/>
        </w:rPr>
        <w:t xml:space="preserve"> 已确认覆盖：</w:t>
      </w:r>
    </w:p>
    <w:p w14:paraId="32AA513F">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API_ORIGINS</w:t>
      </w:r>
      <w:r>
        <w:rPr>
          <w:rFonts w:ascii="Noto Serif CJK SC" w:hAnsi="Noto Serif CJK SC" w:eastAsia="Noto Serif CJK SC" w:cs="Noto Serif CJK SC"/>
          <w:sz w:val="21"/>
        </w:rPr>
        <w:t xml:space="preserve"> 解析</w:t>
      </w:r>
    </w:p>
    <w:p w14:paraId="2AE20C2F">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w:t>
      </w:r>
      <w:r>
        <w:rPr>
          <w:rFonts w:ascii="Noto Serif CJK SC" w:hAnsi="Noto Serif CJK SC" w:eastAsia="Noto Serif CJK SC" w:cs="Noto Serif CJK SC"/>
          <w:sz w:val="21"/>
        </w:rPr>
        <w:t xml:space="preserve"> 与 </w:t>
      </w:r>
      <w:r>
        <w:rPr>
          <w:rFonts w:ascii="Noto Sans Mono CJK SC" w:hAnsi="Noto Sans Mono CJK SC" w:eastAsia="Noto Sans Mono CJK SC" w:cs="Noto Sans Mono CJK SC"/>
          <w:sz w:val="20"/>
        </w:rPr>
        <w:t>/health</w:t>
      </w:r>
    </w:p>
    <w:p w14:paraId="0B52A73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注册、验证码、登录、偏好更新、改密、忘记密码、重置密码</w:t>
      </w:r>
    </w:p>
    <w:p w14:paraId="6F9B6F3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重复邮箱注册拒绝</w:t>
      </w:r>
    </w:p>
    <w:p w14:paraId="76C6625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聊天接口接受 </w:t>
      </w:r>
      <w:r>
        <w:rPr>
          <w:rFonts w:ascii="Noto Sans Mono CJK SC" w:hAnsi="Noto Sans Mono CJK SC" w:eastAsia="Noto Sans Mono CJK SC" w:cs="Noto Sans Mono CJK SC"/>
          <w:sz w:val="20"/>
        </w:rPr>
        <w:t>pet_type</w:t>
      </w:r>
    </w:p>
    <w:p w14:paraId="67179839">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knowledge_used</w:t>
      </w:r>
      <w:r>
        <w:rPr>
          <w:rFonts w:ascii="Noto Serif CJK SC" w:hAnsi="Noto Serif CJK SC" w:eastAsia="Noto Serif CJK SC" w:cs="Noto Serif CJK SC"/>
          <w:sz w:val="21"/>
        </w:rPr>
        <w:t xml:space="preserve"> 与 </w:t>
      </w:r>
      <w:r>
        <w:rPr>
          <w:rFonts w:ascii="Noto Sans Mono CJK SC" w:hAnsi="Noto Sans Mono CJK SC" w:eastAsia="Noto Sans Mono CJK SC" w:cs="Noto Sans Mono CJK SC"/>
          <w:sz w:val="20"/>
        </w:rPr>
        <w:t>sources</w:t>
      </w:r>
      <w:r>
        <w:rPr>
          <w:rFonts w:ascii="Noto Serif CJK SC" w:hAnsi="Noto Serif CJK SC" w:eastAsia="Noto Serif CJK SC" w:cs="Noto Serif CJK SC"/>
          <w:sz w:val="21"/>
        </w:rPr>
        <w:t xml:space="preserve"> 字段存在</w:t>
      </w:r>
    </w:p>
    <w:p w14:paraId="20EE5E4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旧数据兼容：短用户名仍可登录与获取资料</w:t>
      </w:r>
    </w:p>
    <w:p w14:paraId="0652D00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管理员总览、用户禁用、RAG 用户隔离</w:t>
      </w:r>
    </w:p>
    <w:p w14:paraId="60B2902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管理员用户 CRUD、自保护</w:t>
      </w:r>
    </w:p>
    <w:p w14:paraId="434D7D5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删除用户时清理文件与文档记录</w:t>
      </w:r>
    </w:p>
    <w:p w14:paraId="6D8164B0">
      <w:pPr>
        <w:pStyle w:val="4"/>
        <w:jc w:val="left"/>
      </w:pPr>
      <w:r>
        <w:rPr>
          <w:rFonts w:ascii="Noto Sans CJK SC" w:hAnsi="Noto Sans CJK SC" w:eastAsia="Noto Sans CJK SC" w:cs="Noto Sans CJK SC"/>
          <w:b/>
          <w:color w:val="1A4064"/>
          <w:sz w:val="25"/>
        </w:rPr>
        <w:t>8.11 需要注意的后端设计点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5C52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27" w:type="dxa"/>
            <w:shd w:val="clear" w:color="auto" w:fill="385D8A"/>
            <w:tcMar>
              <w:top w:w="90" w:type="dxa"/>
              <w:left w:w="110" w:type="dxa"/>
              <w:bottom w:w="90" w:type="dxa"/>
              <w:right w:w="110" w:type="dxa"/>
            </w:tcMar>
            <w:vAlign w:val="center"/>
          </w:tcPr>
          <w:p w14:paraId="293B9F3D">
            <w:pPr>
              <w:spacing w:after="0" w:line="259" w:lineRule="auto"/>
              <w:jc w:val="center"/>
            </w:pPr>
            <w:r>
              <w:rPr>
                <w:rFonts w:ascii="Noto Sans CJK SC" w:hAnsi="Noto Sans CJK SC" w:eastAsia="Noto Sans CJK SC" w:cs="Noto Sans CJK SC"/>
                <w:b/>
                <w:color w:val="FFFFFF"/>
                <w:sz w:val="19"/>
              </w:rPr>
              <w:t>点</w:t>
            </w:r>
          </w:p>
        </w:tc>
        <w:tc>
          <w:tcPr>
            <w:tcW w:w="1152" w:type="dxa"/>
            <w:shd w:val="clear" w:color="auto" w:fill="385D8A"/>
            <w:tcMar>
              <w:top w:w="90" w:type="dxa"/>
              <w:left w:w="110" w:type="dxa"/>
              <w:bottom w:w="90" w:type="dxa"/>
              <w:right w:w="110" w:type="dxa"/>
            </w:tcMar>
            <w:vAlign w:val="center"/>
          </w:tcPr>
          <w:p w14:paraId="1DD9C618">
            <w:pPr>
              <w:spacing w:after="0" w:line="259" w:lineRule="auto"/>
              <w:jc w:val="center"/>
            </w:pPr>
            <w:r>
              <w:rPr>
                <w:rFonts w:ascii="Noto Sans CJK SC" w:hAnsi="Noto Sans CJK SC" w:eastAsia="Noto Sans CJK SC" w:cs="Noto Sans CJK SC"/>
                <w:b/>
                <w:color w:val="FFFFFF"/>
                <w:sz w:val="19"/>
              </w:rPr>
              <w:t>状态</w:t>
            </w:r>
          </w:p>
        </w:tc>
        <w:tc>
          <w:tcPr>
            <w:tcW w:w="4824" w:type="dxa"/>
            <w:shd w:val="clear" w:color="auto" w:fill="385D8A"/>
            <w:tcMar>
              <w:top w:w="90" w:type="dxa"/>
              <w:left w:w="110" w:type="dxa"/>
              <w:bottom w:w="90" w:type="dxa"/>
              <w:right w:w="110" w:type="dxa"/>
            </w:tcMar>
            <w:vAlign w:val="center"/>
          </w:tcPr>
          <w:p w14:paraId="56807E1A">
            <w:pPr>
              <w:spacing w:after="0" w:line="259" w:lineRule="auto"/>
              <w:jc w:val="center"/>
            </w:pPr>
            <w:r>
              <w:rPr>
                <w:rFonts w:ascii="Noto Sans CJK SC" w:hAnsi="Noto Sans CJK SC" w:eastAsia="Noto Sans CJK SC" w:cs="Noto Sans CJK SC"/>
                <w:b/>
                <w:color w:val="FFFFFF"/>
                <w:sz w:val="19"/>
              </w:rPr>
              <w:t>说明</w:t>
            </w:r>
          </w:p>
        </w:tc>
      </w:tr>
      <w:tr w14:paraId="6294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7" w:type="dxa"/>
            <w:tcMar>
              <w:top w:w="80" w:type="dxa"/>
              <w:left w:w="110" w:type="dxa"/>
              <w:bottom w:w="80" w:type="dxa"/>
              <w:right w:w="110" w:type="dxa"/>
            </w:tcMar>
            <w:vAlign w:val="center"/>
          </w:tcPr>
          <w:p w14:paraId="1110C993">
            <w:pPr>
              <w:spacing w:after="0" w:line="269" w:lineRule="auto"/>
              <w:jc w:val="left"/>
            </w:pPr>
            <w:r>
              <w:rPr>
                <w:rFonts w:ascii="Noto Sans Mono CJK SC" w:hAnsi="Noto Sans Mono CJK SC" w:eastAsia="Noto Sans Mono CJK SC" w:cs="Noto Sans Mono CJK SC"/>
                <w:sz w:val="18"/>
              </w:rPr>
              <w:t>create_all</w:t>
            </w:r>
            <w:r>
              <w:rPr>
                <w:rFonts w:ascii="Noto Serif CJK SC" w:hAnsi="Noto Serif CJK SC" w:eastAsia="Noto Serif CJK SC" w:cs="Noto Serif CJK SC"/>
                <w:sz w:val="19"/>
              </w:rPr>
              <w:t xml:space="preserve"> 启动建表</w:t>
            </w:r>
          </w:p>
        </w:tc>
        <w:tc>
          <w:tcPr>
            <w:tcW w:w="1152" w:type="dxa"/>
            <w:tcMar>
              <w:top w:w="80" w:type="dxa"/>
              <w:left w:w="110" w:type="dxa"/>
              <w:bottom w:w="80" w:type="dxa"/>
              <w:right w:w="110" w:type="dxa"/>
            </w:tcMar>
            <w:vAlign w:val="center"/>
          </w:tcPr>
          <w:p w14:paraId="12BFB00C">
            <w:pPr>
              <w:spacing w:after="0" w:line="269" w:lineRule="auto"/>
              <w:jc w:val="center"/>
            </w:pPr>
            <w:r>
              <w:rPr>
                <w:rFonts w:ascii="Noto Serif CJK SC" w:hAnsi="Noto Serif CJK SC" w:eastAsia="Noto Serif CJK SC" w:cs="Noto Serif CJK SC"/>
                <w:sz w:val="19"/>
              </w:rPr>
              <w:t>已确认</w:t>
            </w:r>
          </w:p>
        </w:tc>
        <w:tc>
          <w:tcPr>
            <w:tcW w:w="4824" w:type="dxa"/>
            <w:tcMar>
              <w:top w:w="80" w:type="dxa"/>
              <w:left w:w="110" w:type="dxa"/>
              <w:bottom w:w="80" w:type="dxa"/>
              <w:right w:w="110" w:type="dxa"/>
            </w:tcMar>
            <w:vAlign w:val="center"/>
          </w:tcPr>
          <w:p w14:paraId="217FD4B5">
            <w:pPr>
              <w:spacing w:after="0" w:line="269" w:lineRule="auto"/>
              <w:jc w:val="left"/>
            </w:pPr>
            <w:r>
              <w:rPr>
                <w:rFonts w:ascii="Noto Serif CJK SC" w:hAnsi="Noto Serif CJK SC" w:eastAsia="Noto Serif CJK SC" w:cs="Noto Serif CJK SC"/>
                <w:sz w:val="19"/>
              </w:rPr>
              <w:t xml:space="preserve">当前启动直接 </w:t>
            </w:r>
            <w:r>
              <w:rPr>
                <w:rFonts w:ascii="Noto Sans Mono CJK SC" w:hAnsi="Noto Sans Mono CJK SC" w:eastAsia="Noto Sans Mono CJK SC" w:cs="Noto Sans Mono CJK SC"/>
                <w:sz w:val="18"/>
              </w:rPr>
              <w:t>Base.metadata.create_all</w:t>
            </w:r>
          </w:p>
        </w:tc>
      </w:tr>
      <w:tr w14:paraId="7C906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7" w:type="dxa"/>
            <w:shd w:val="clear" w:color="auto" w:fill="F7FAFD"/>
            <w:tcMar>
              <w:top w:w="80" w:type="dxa"/>
              <w:left w:w="110" w:type="dxa"/>
              <w:bottom w:w="80" w:type="dxa"/>
              <w:right w:w="110" w:type="dxa"/>
            </w:tcMar>
            <w:vAlign w:val="center"/>
          </w:tcPr>
          <w:p w14:paraId="46FCAF5F">
            <w:pPr>
              <w:spacing w:after="0" w:line="269" w:lineRule="auto"/>
              <w:jc w:val="left"/>
            </w:pPr>
            <w:r>
              <w:rPr>
                <w:rFonts w:ascii="Noto Serif CJK SC" w:hAnsi="Noto Serif CJK SC" w:eastAsia="Noto Serif CJK SC" w:cs="Noto Serif CJK SC"/>
                <w:sz w:val="19"/>
              </w:rPr>
              <w:t>Alembic 配置存在</w:t>
            </w:r>
          </w:p>
        </w:tc>
        <w:tc>
          <w:tcPr>
            <w:tcW w:w="1152" w:type="dxa"/>
            <w:shd w:val="clear" w:color="auto" w:fill="F7FAFD"/>
            <w:tcMar>
              <w:top w:w="80" w:type="dxa"/>
              <w:left w:w="110" w:type="dxa"/>
              <w:bottom w:w="80" w:type="dxa"/>
              <w:right w:w="110" w:type="dxa"/>
            </w:tcMar>
            <w:vAlign w:val="center"/>
          </w:tcPr>
          <w:p w14:paraId="3CCDA43A">
            <w:pPr>
              <w:spacing w:after="0" w:line="269" w:lineRule="auto"/>
              <w:jc w:val="center"/>
            </w:pPr>
            <w:r>
              <w:rPr>
                <w:rFonts w:ascii="Noto Serif CJK SC" w:hAnsi="Noto Serif CJK SC" w:eastAsia="Noto Serif CJK SC" w:cs="Noto Serif CJK SC"/>
                <w:sz w:val="19"/>
              </w:rPr>
              <w:t>已确认</w:t>
            </w:r>
          </w:p>
        </w:tc>
        <w:tc>
          <w:tcPr>
            <w:tcW w:w="4824" w:type="dxa"/>
            <w:shd w:val="clear" w:color="auto" w:fill="F7FAFD"/>
            <w:tcMar>
              <w:top w:w="80" w:type="dxa"/>
              <w:left w:w="110" w:type="dxa"/>
              <w:bottom w:w="80" w:type="dxa"/>
              <w:right w:w="110" w:type="dxa"/>
            </w:tcMar>
            <w:vAlign w:val="center"/>
          </w:tcPr>
          <w:p w14:paraId="42B5F96B">
            <w:pPr>
              <w:spacing w:after="0" w:line="269" w:lineRule="auto"/>
              <w:jc w:val="left"/>
            </w:pPr>
            <w:r>
              <w:rPr>
                <w:rFonts w:ascii="Noto Serif CJK SC" w:hAnsi="Noto Serif CJK SC" w:eastAsia="Noto Serif CJK SC" w:cs="Noto Serif CJK SC"/>
                <w:sz w:val="19"/>
              </w:rPr>
              <w:t>但未看到主流程使用迁移命令</w:t>
            </w:r>
          </w:p>
        </w:tc>
      </w:tr>
      <w:tr w14:paraId="245F4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7" w:type="dxa"/>
            <w:tcMar>
              <w:top w:w="80" w:type="dxa"/>
              <w:left w:w="110" w:type="dxa"/>
              <w:bottom w:w="80" w:type="dxa"/>
              <w:right w:w="110" w:type="dxa"/>
            </w:tcMar>
            <w:vAlign w:val="center"/>
          </w:tcPr>
          <w:p w14:paraId="6B766D75">
            <w:pPr>
              <w:spacing w:after="0" w:line="269" w:lineRule="auto"/>
              <w:jc w:val="left"/>
            </w:pPr>
            <w:r>
              <w:rPr>
                <w:rFonts w:ascii="Noto Sans Mono CJK SC" w:hAnsi="Noto Sans Mono CJK SC" w:eastAsia="Noto Sans Mono CJK SC" w:cs="Noto Sans Mono CJK SC"/>
                <w:sz w:val="18"/>
              </w:rPr>
              <w:t>tools/weather</w:t>
            </w:r>
          </w:p>
        </w:tc>
        <w:tc>
          <w:tcPr>
            <w:tcW w:w="1152" w:type="dxa"/>
            <w:tcMar>
              <w:top w:w="80" w:type="dxa"/>
              <w:left w:w="110" w:type="dxa"/>
              <w:bottom w:w="80" w:type="dxa"/>
              <w:right w:w="110" w:type="dxa"/>
            </w:tcMar>
            <w:vAlign w:val="center"/>
          </w:tcPr>
          <w:p w14:paraId="67DEF7BA">
            <w:pPr>
              <w:spacing w:after="0" w:line="269" w:lineRule="auto"/>
              <w:jc w:val="center"/>
            </w:pPr>
            <w:r>
              <w:rPr>
                <w:rFonts w:ascii="Noto Serif CJK SC" w:hAnsi="Noto Serif CJK SC" w:eastAsia="Noto Serif CJK SC" w:cs="Noto Serif CJK SC"/>
                <w:sz w:val="19"/>
              </w:rPr>
              <w:t>已确认</w:t>
            </w:r>
          </w:p>
        </w:tc>
        <w:tc>
          <w:tcPr>
            <w:tcW w:w="4824" w:type="dxa"/>
            <w:tcMar>
              <w:top w:w="80" w:type="dxa"/>
              <w:left w:w="110" w:type="dxa"/>
              <w:bottom w:w="80" w:type="dxa"/>
              <w:right w:w="110" w:type="dxa"/>
            </w:tcMar>
            <w:vAlign w:val="center"/>
          </w:tcPr>
          <w:p w14:paraId="386540B7">
            <w:pPr>
              <w:spacing w:after="0" w:line="269" w:lineRule="auto"/>
              <w:jc w:val="left"/>
            </w:pPr>
            <w:r>
              <w:rPr>
                <w:rFonts w:ascii="Noto Serif CJK SC" w:hAnsi="Noto Serif CJK SC" w:eastAsia="Noto Serif CJK SC" w:cs="Noto Serif CJK SC"/>
                <w:sz w:val="19"/>
              </w:rPr>
              <w:t>当前是静态示例工具，非真实天气 API</w:t>
            </w:r>
          </w:p>
        </w:tc>
      </w:tr>
      <w:tr w14:paraId="4E572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7" w:type="dxa"/>
            <w:shd w:val="clear" w:color="auto" w:fill="F7FAFD"/>
            <w:tcMar>
              <w:top w:w="80" w:type="dxa"/>
              <w:left w:w="110" w:type="dxa"/>
              <w:bottom w:w="80" w:type="dxa"/>
              <w:right w:w="110" w:type="dxa"/>
            </w:tcMar>
            <w:vAlign w:val="center"/>
          </w:tcPr>
          <w:p w14:paraId="218BDDD6">
            <w:pPr>
              <w:spacing w:after="0" w:line="269" w:lineRule="auto"/>
              <w:jc w:val="left"/>
            </w:pPr>
            <w:r>
              <w:rPr>
                <w:rFonts w:ascii="Noto Sans Mono CJK SC" w:hAnsi="Noto Sans Mono CJK SC" w:eastAsia="Noto Sans Mono CJK SC" w:cs="Noto Sans Mono CJK SC"/>
                <w:sz w:val="18"/>
              </w:rPr>
              <w:t>openai/langchain</w:t>
            </w:r>
            <w:r>
              <w:rPr>
                <w:rFonts w:ascii="Noto Serif CJK SC" w:hAnsi="Noto Serif CJK SC" w:eastAsia="Noto Serif CJK SC" w:cs="Noto Serif CJK SC"/>
                <w:sz w:val="19"/>
              </w:rPr>
              <w:t xml:space="preserve"> 依赖存在</w:t>
            </w:r>
          </w:p>
        </w:tc>
        <w:tc>
          <w:tcPr>
            <w:tcW w:w="1152" w:type="dxa"/>
            <w:shd w:val="clear" w:color="auto" w:fill="F7FAFD"/>
            <w:tcMar>
              <w:top w:w="80" w:type="dxa"/>
              <w:left w:w="110" w:type="dxa"/>
              <w:bottom w:w="80" w:type="dxa"/>
              <w:right w:w="110" w:type="dxa"/>
            </w:tcMar>
            <w:vAlign w:val="center"/>
          </w:tcPr>
          <w:p w14:paraId="2482CED4">
            <w:pPr>
              <w:spacing w:after="0" w:line="269" w:lineRule="auto"/>
              <w:jc w:val="center"/>
            </w:pPr>
            <w:r>
              <w:rPr>
                <w:rFonts w:ascii="Noto Serif CJK SC" w:hAnsi="Noto Serif CJK SC" w:eastAsia="Noto Serif CJK SC" w:cs="Noto Serif CJK SC"/>
                <w:sz w:val="19"/>
              </w:rPr>
              <w:t>已确认</w:t>
            </w:r>
          </w:p>
        </w:tc>
        <w:tc>
          <w:tcPr>
            <w:tcW w:w="4824" w:type="dxa"/>
            <w:shd w:val="clear" w:color="auto" w:fill="F7FAFD"/>
            <w:tcMar>
              <w:top w:w="80" w:type="dxa"/>
              <w:left w:w="110" w:type="dxa"/>
              <w:bottom w:w="80" w:type="dxa"/>
              <w:right w:w="110" w:type="dxa"/>
            </w:tcMar>
            <w:vAlign w:val="center"/>
          </w:tcPr>
          <w:p w14:paraId="1A7D615D">
            <w:pPr>
              <w:spacing w:after="0" w:line="269" w:lineRule="auto"/>
              <w:jc w:val="left"/>
            </w:pPr>
            <w:r>
              <w:rPr>
                <w:rFonts w:ascii="Noto Serif CJK SC" w:hAnsi="Noto Serif CJK SC" w:eastAsia="Noto Serif CJK SC" w:cs="Noto Serif CJK SC"/>
                <w:sz w:val="19"/>
              </w:rPr>
              <w:t>当前 inspected 代码主路径未直接使用，可能为历史或预留</w:t>
            </w:r>
          </w:p>
        </w:tc>
      </w:tr>
    </w:tbl>
    <w:p w14:paraId="7B2497F0"/>
    <w:p w14:paraId="3CCD7D15">
      <w:pPr>
        <w:pStyle w:val="4"/>
        <w:jc w:val="left"/>
      </w:pPr>
      <w:r>
        <w:rPr>
          <w:rFonts w:ascii="Noto Sans CJK SC" w:hAnsi="Noto Sans CJK SC" w:eastAsia="Noto Sans CJK SC" w:cs="Noto Sans CJK SC"/>
          <w:b/>
          <w:color w:val="1A4064"/>
          <w:sz w:val="25"/>
        </w:rPr>
        <w:t>8.12 【待确认】</w:t>
      </w:r>
    </w:p>
    <w:p w14:paraId="517CF50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生产环境是否真的只用 Zhipu</w:t>
      </w:r>
    </w:p>
    <w:p w14:paraId="3FAB3CEA">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openai</w:t>
      </w:r>
      <w:r>
        <w:rPr>
          <w:rFonts w:ascii="Noto Serif CJK SC" w:hAnsi="Noto Serif CJK SC" w:eastAsia="Noto Serif CJK SC" w:cs="Noto Serif CJK SC"/>
          <w:sz w:val="21"/>
        </w:rPr>
        <w:t xml:space="preserve"> / </w:t>
      </w:r>
      <w:r>
        <w:rPr>
          <w:rFonts w:ascii="Noto Sans Mono CJK SC" w:hAnsi="Noto Sans Mono CJK SC" w:eastAsia="Noto Sans Mono CJK SC" w:cs="Noto Sans Mono CJK SC"/>
          <w:sz w:val="20"/>
        </w:rPr>
        <w:t>langchain</w:t>
      </w:r>
      <w:r>
        <w:rPr>
          <w:rFonts w:ascii="Noto Serif CJK SC" w:hAnsi="Noto Serif CJK SC" w:eastAsia="Noto Serif CJK SC" w:cs="Noto Serif CJK SC"/>
          <w:sz w:val="21"/>
        </w:rPr>
        <w:t xml:space="preserve"> 依赖未来是否还保留</w:t>
      </w:r>
    </w:p>
    <w:p w14:paraId="4633466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Alembic 是否在团队手工运维流程中使用</w:t>
      </w:r>
    </w:p>
    <w:p w14:paraId="7CA5370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是否存在后台定时任务或异步队列用于索引</w:t>
      </w:r>
    </w:p>
    <w:p w14:paraId="79757AE0">
      <w:pPr>
        <w:spacing w:after="20"/>
      </w:pPr>
    </w:p>
    <w:p w14:paraId="0BB8E987">
      <w:pPr>
        <w:pStyle w:val="3"/>
        <w:pBdr>
          <w:bottom w:val="single" w:color="B7C9E2" w:sz="8" w:space="6"/>
        </w:pBdr>
        <w:jc w:val="left"/>
      </w:pPr>
      <w:bookmarkStart w:id="8" w:name="_Toc4593"/>
      <w:r>
        <w:rPr>
          <w:rFonts w:ascii="Noto Sans CJK SC" w:hAnsi="Noto Sans CJK SC" w:eastAsia="Noto Sans CJK SC" w:cs="Noto Sans CJK SC"/>
          <w:b/>
          <w:color w:val="1F4E79"/>
          <w:sz w:val="31"/>
        </w:rPr>
        <w:t>12. RAG / 知识库机制专题</w:t>
      </w:r>
      <w:bookmarkEnd w:id="8"/>
    </w:p>
    <w:p w14:paraId="7CD1F72A">
      <w:pPr>
        <w:pStyle w:val="4"/>
        <w:jc w:val="left"/>
      </w:pPr>
      <w:r>
        <w:rPr>
          <w:rFonts w:ascii="Noto Sans CJK SC" w:hAnsi="Noto Sans CJK SC" w:eastAsia="Noto Sans CJK SC" w:cs="Noto Sans CJK SC"/>
          <w:b/>
          <w:color w:val="1A4064"/>
          <w:sz w:val="25"/>
        </w:rPr>
        <w:t>12.1 RAG 在本项目中的作用</w:t>
      </w:r>
    </w:p>
    <w:p w14:paraId="643AEB52">
      <w:pPr>
        <w:spacing w:after="120" w:line="324" w:lineRule="auto"/>
      </w:pPr>
      <w:r>
        <w:rPr>
          <w:rFonts w:ascii="Noto Serif CJK SC" w:hAnsi="Noto Serif CJK SC" w:eastAsia="Noto Serif CJK SC" w:cs="Noto Serif CJK SC"/>
          <w:sz w:val="21"/>
        </w:rPr>
        <w:t>RAG 的作用不是替代聊天，而是为聊天增加“用户私有文档上下文”。</w:t>
      </w:r>
    </w:p>
    <w:p w14:paraId="6DE06296">
      <w:pPr>
        <w:spacing w:after="120" w:line="324" w:lineRule="auto"/>
      </w:pPr>
      <w:r>
        <w:rPr>
          <w:rFonts w:ascii="Noto Serif CJK SC" w:hAnsi="Noto Serif CJK SC" w:eastAsia="Noto Serif CJK SC" w:cs="Noto Serif CJK SC"/>
          <w:sz w:val="21"/>
        </w:rPr>
        <w:t>已确认能力：</w:t>
      </w:r>
    </w:p>
    <w:p w14:paraId="5471863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上传 </w:t>
      </w:r>
      <w:r>
        <w:rPr>
          <w:rFonts w:ascii="Noto Sans Mono CJK SC" w:hAnsi="Noto Sans Mono CJK SC" w:eastAsia="Noto Sans Mono CJK SC" w:cs="Noto Sans Mono CJK SC"/>
          <w:sz w:val="20"/>
        </w:rPr>
        <w:t>.txt/.md/.pdf</w:t>
      </w:r>
    </w:p>
    <w:p w14:paraId="6C94A38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文档按用户隔离</w:t>
      </w:r>
    </w:p>
    <w:p w14:paraId="0088E1E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对聊天与独立问答都可提供来源片段</w:t>
      </w:r>
    </w:p>
    <w:p w14:paraId="01D4DC4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对最终界面返回 </w:t>
      </w:r>
      <w:r>
        <w:rPr>
          <w:rFonts w:ascii="Noto Sans Mono CJK SC" w:hAnsi="Noto Sans Mono CJK SC" w:eastAsia="Noto Sans Mono CJK SC" w:cs="Noto Sans Mono CJK SC"/>
          <w:sz w:val="20"/>
        </w:rPr>
        <w:t>sources</w:t>
      </w:r>
    </w:p>
    <w:p w14:paraId="655F120F">
      <w:pPr>
        <w:pStyle w:val="4"/>
        <w:jc w:val="left"/>
      </w:pPr>
      <w:r>
        <w:rPr>
          <w:rFonts w:ascii="Noto Sans CJK SC" w:hAnsi="Noto Sans CJK SC" w:eastAsia="Noto Sans CJK SC" w:cs="Noto Sans CJK SC"/>
          <w:b/>
          <w:color w:val="1A4064"/>
          <w:sz w:val="25"/>
        </w:rPr>
        <w:t>12.2 中文分词增强为什么重要</w:t>
      </w:r>
    </w:p>
    <w:p w14:paraId="1CF267E0">
      <w:pPr>
        <w:spacing w:after="120" w:line="324" w:lineRule="auto"/>
      </w:pPr>
      <w:r>
        <w:rPr>
          <w:rFonts w:ascii="Noto Serif CJK SC" w:hAnsi="Noto Serif CJK SC" w:eastAsia="Noto Serif CJK SC" w:cs="Noto Serif CJK SC"/>
          <w:sz w:val="21"/>
        </w:rPr>
        <w:t>当前 embedding 不是外部语义模型，而是项目内自定义 hash 向量方案。对这种方案而言：</w:t>
      </w:r>
    </w:p>
    <w:p w14:paraId="0A11C13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如果只做英文风格切词，中文召回会很弱</w:t>
      </w:r>
    </w:p>
    <w:p w14:paraId="3A3799A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单字 + 双字 token 可以显著改善中文查询的基本可用性</w:t>
      </w:r>
    </w:p>
    <w:p w14:paraId="79861FB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对短语问法更友好</w:t>
      </w:r>
    </w:p>
    <w:p w14:paraId="2FBCDCD5">
      <w:pPr>
        <w:pStyle w:val="4"/>
        <w:jc w:val="left"/>
      </w:pPr>
      <w:r>
        <w:rPr>
          <w:rFonts w:ascii="Noto Sans CJK SC" w:hAnsi="Noto Sans CJK SC" w:eastAsia="Noto Sans CJK SC" w:cs="Noto Sans CJK SC"/>
          <w:b/>
          <w:color w:val="1A4064"/>
          <w:sz w:val="25"/>
        </w:rPr>
        <w:t>12.3 文件名纳入 embedding 文本为什么有帮助</w:t>
      </w:r>
    </w:p>
    <w:p w14:paraId="599159F8">
      <w:pPr>
        <w:spacing w:after="120" w:line="324" w:lineRule="auto"/>
      </w:pPr>
      <w:r>
        <w:rPr>
          <w:rFonts w:ascii="Noto Serif CJK SC" w:hAnsi="Noto Serif CJK SC" w:eastAsia="Noto Serif CJK SC" w:cs="Noto Serif CJK SC"/>
          <w:sz w:val="21"/>
        </w:rPr>
        <w:t>文件名经常是用户天然会说出的“引用名”。</w:t>
      </w:r>
    </w:p>
    <w:p w14:paraId="5C958EB1">
      <w:pPr>
        <w:spacing w:after="120" w:line="324" w:lineRule="auto"/>
      </w:pPr>
      <w:r>
        <w:rPr>
          <w:rFonts w:ascii="Noto Serif CJK SC" w:hAnsi="Noto Serif CJK SC" w:eastAsia="Noto Serif CJK SC" w:cs="Noto Serif CJK SC"/>
          <w:sz w:val="21"/>
        </w:rPr>
        <w:t>示例场景：</w:t>
      </w:r>
    </w:p>
    <w:p w14:paraId="17C5FE8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“帮我总结一下 </w:t>
      </w:r>
      <w:r>
        <w:rPr>
          <w:rFonts w:ascii="Noto Sans Mono CJK SC" w:hAnsi="Noto Sans Mono CJK SC" w:eastAsia="Noto Sans Mono CJK SC" w:cs="Noto Sans Mono CJK SC"/>
          <w:sz w:val="20"/>
        </w:rPr>
        <w:t>产品路线图.md</w:t>
      </w:r>
      <w:r>
        <w:rPr>
          <w:rFonts w:ascii="Noto Serif CJK SC" w:hAnsi="Noto Serif CJK SC" w:eastAsia="Noto Serif CJK SC" w:cs="Noto Serif CJK SC"/>
          <w:sz w:val="21"/>
        </w:rPr>
        <w:t>”</w:t>
      </w:r>
    </w:p>
    <w:p w14:paraId="2B75180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“看一下 </w:t>
      </w:r>
      <w:r>
        <w:rPr>
          <w:rFonts w:ascii="Noto Sans Mono CJK SC" w:hAnsi="Noto Sans Mono CJK SC" w:eastAsia="Noto Sans Mono CJK SC" w:cs="Noto Sans Mono CJK SC"/>
          <w:sz w:val="20"/>
        </w:rPr>
        <w:t>项目规范</w:t>
      </w:r>
      <w:r>
        <w:rPr>
          <w:rFonts w:ascii="Noto Serif CJK SC" w:hAnsi="Noto Serif CJK SC" w:eastAsia="Noto Serif CJK SC" w:cs="Noto Serif CJK SC"/>
          <w:sz w:val="21"/>
        </w:rPr>
        <w:t xml:space="preserve"> 这份文档”</w:t>
      </w:r>
    </w:p>
    <w:p w14:paraId="6A7EDDBF">
      <w:pPr>
        <w:spacing w:after="120" w:line="324" w:lineRule="auto"/>
      </w:pPr>
      <w:r>
        <w:rPr>
          <w:rFonts w:ascii="Noto Serif CJK SC" w:hAnsi="Noto Serif CJK SC" w:eastAsia="Noto Serif CJK SC" w:cs="Noto Serif CJK SC"/>
          <w:sz w:val="21"/>
        </w:rPr>
        <w:t>把文件名并入 embedding 后，有助于：</w:t>
      </w:r>
    </w:p>
    <w:p w14:paraId="2EB0A77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文件标题驱动的查询</w:t>
      </w:r>
    </w:p>
    <w:p w14:paraId="3F00A28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同内容不同文档名的区分</w:t>
      </w:r>
    </w:p>
    <w:p w14:paraId="7987E8F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更自然的用户提问方式</w:t>
      </w:r>
    </w:p>
    <w:p w14:paraId="0EFBA0CB">
      <w:pPr>
        <w:pStyle w:val="4"/>
        <w:jc w:val="left"/>
      </w:pPr>
      <w:r>
        <w:rPr>
          <w:rFonts w:ascii="Noto Sans CJK SC" w:hAnsi="Noto Sans CJK SC" w:eastAsia="Noto Sans CJK SC" w:cs="Noto Sans CJK SC"/>
          <w:b/>
          <w:color w:val="1A4064"/>
          <w:sz w:val="25"/>
        </w:rPr>
        <w:t>12.4 sources 与 knowledge_used 的用户价值</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18E4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274AD34A">
            <w:pPr>
              <w:spacing w:after="0" w:line="259" w:lineRule="auto"/>
              <w:jc w:val="center"/>
            </w:pPr>
            <w:r>
              <w:rPr>
                <w:rFonts w:ascii="Noto Sans CJK SC" w:hAnsi="Noto Sans CJK SC" w:eastAsia="Noto Sans CJK SC" w:cs="Noto Sans CJK SC"/>
                <w:b/>
                <w:color w:val="FFFFFF"/>
                <w:sz w:val="19"/>
              </w:rPr>
              <w:t>字段</w:t>
            </w:r>
          </w:p>
        </w:tc>
        <w:tc>
          <w:tcPr>
            <w:tcW w:w="6682" w:type="dxa"/>
            <w:shd w:val="clear" w:color="auto" w:fill="385D8A"/>
            <w:tcMar>
              <w:top w:w="90" w:type="dxa"/>
              <w:left w:w="110" w:type="dxa"/>
              <w:bottom w:w="90" w:type="dxa"/>
              <w:right w:w="110" w:type="dxa"/>
            </w:tcMar>
            <w:vAlign w:val="center"/>
          </w:tcPr>
          <w:p w14:paraId="4A25F160">
            <w:pPr>
              <w:spacing w:after="0" w:line="259" w:lineRule="auto"/>
              <w:jc w:val="center"/>
            </w:pPr>
            <w:r>
              <w:rPr>
                <w:rFonts w:ascii="Noto Sans CJK SC" w:hAnsi="Noto Sans CJK SC" w:eastAsia="Noto Sans CJK SC" w:cs="Noto Sans CJK SC"/>
                <w:b/>
                <w:color w:val="FFFFFF"/>
                <w:sz w:val="19"/>
              </w:rPr>
              <w:t>价值</w:t>
            </w:r>
          </w:p>
        </w:tc>
      </w:tr>
      <w:tr w14:paraId="43E8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4D2990FD">
            <w:pPr>
              <w:spacing w:after="0" w:line="269" w:lineRule="auto"/>
              <w:jc w:val="center"/>
            </w:pPr>
            <w:r>
              <w:rPr>
                <w:rFonts w:ascii="Noto Sans Mono CJK SC" w:hAnsi="Noto Sans Mono CJK SC" w:eastAsia="Noto Sans Mono CJK SC" w:cs="Noto Sans Mono CJK SC"/>
                <w:sz w:val="18"/>
              </w:rPr>
              <w:t>sources</w:t>
            </w:r>
          </w:p>
        </w:tc>
        <w:tc>
          <w:tcPr>
            <w:tcW w:w="6682" w:type="dxa"/>
            <w:tcMar>
              <w:top w:w="80" w:type="dxa"/>
              <w:left w:w="110" w:type="dxa"/>
              <w:bottom w:w="80" w:type="dxa"/>
              <w:right w:w="110" w:type="dxa"/>
            </w:tcMar>
            <w:vAlign w:val="center"/>
          </w:tcPr>
          <w:p w14:paraId="04F0000A">
            <w:pPr>
              <w:spacing w:after="0" w:line="269" w:lineRule="auto"/>
              <w:jc w:val="left"/>
            </w:pPr>
            <w:r>
              <w:rPr>
                <w:rFonts w:ascii="Noto Serif CJK SC" w:hAnsi="Noto Serif CJK SC" w:eastAsia="Noto Serif CJK SC" w:cs="Noto Serif CJK SC"/>
                <w:sz w:val="19"/>
              </w:rPr>
              <w:t>给出来源文件名与片段，提升可解释性</w:t>
            </w:r>
          </w:p>
        </w:tc>
      </w:tr>
      <w:tr w14:paraId="3EF99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1ED4FA1E">
            <w:pPr>
              <w:spacing w:after="0" w:line="269" w:lineRule="auto"/>
              <w:jc w:val="center"/>
            </w:pPr>
            <w:r>
              <w:rPr>
                <w:rFonts w:ascii="Noto Sans Mono CJK SC" w:hAnsi="Noto Sans Mono CJK SC" w:eastAsia="Noto Sans Mono CJK SC" w:cs="Noto Sans Mono CJK SC"/>
                <w:sz w:val="18"/>
              </w:rPr>
              <w:t>knowledge_used</w:t>
            </w:r>
          </w:p>
        </w:tc>
        <w:tc>
          <w:tcPr>
            <w:tcW w:w="6682" w:type="dxa"/>
            <w:shd w:val="clear" w:color="auto" w:fill="F7FAFD"/>
            <w:tcMar>
              <w:top w:w="80" w:type="dxa"/>
              <w:left w:w="110" w:type="dxa"/>
              <w:bottom w:w="80" w:type="dxa"/>
              <w:right w:w="110" w:type="dxa"/>
            </w:tcMar>
            <w:vAlign w:val="center"/>
          </w:tcPr>
          <w:p w14:paraId="5D7A9396">
            <w:pPr>
              <w:spacing w:after="0" w:line="269" w:lineRule="auto"/>
              <w:jc w:val="left"/>
            </w:pPr>
            <w:r>
              <w:rPr>
                <w:rFonts w:ascii="Noto Serif CJK SC" w:hAnsi="Noto Serif CJK SC" w:eastAsia="Noto Serif CJK SC" w:cs="Noto Serif CJK SC"/>
                <w:sz w:val="19"/>
              </w:rPr>
              <w:t>告诉前端/桌面端“本次是否命中了知识库”</w:t>
            </w:r>
          </w:p>
        </w:tc>
      </w:tr>
      <w:tr w14:paraId="0D951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23E08A93">
            <w:pPr>
              <w:spacing w:after="0" w:line="269" w:lineRule="auto"/>
              <w:jc w:val="center"/>
            </w:pPr>
            <w:r>
              <w:rPr>
                <w:rFonts w:ascii="Noto Sans Mono CJK SC" w:hAnsi="Noto Sans Mono CJK SC" w:eastAsia="Noto Sans Mono CJK SC" w:cs="Noto Sans Mono CJK SC"/>
                <w:sz w:val="18"/>
              </w:rPr>
              <w:t>snippet</w:t>
            </w:r>
          </w:p>
        </w:tc>
        <w:tc>
          <w:tcPr>
            <w:tcW w:w="6682" w:type="dxa"/>
            <w:tcMar>
              <w:top w:w="80" w:type="dxa"/>
              <w:left w:w="110" w:type="dxa"/>
              <w:bottom w:w="80" w:type="dxa"/>
              <w:right w:w="110" w:type="dxa"/>
            </w:tcMar>
            <w:vAlign w:val="center"/>
          </w:tcPr>
          <w:p w14:paraId="49F41E19">
            <w:pPr>
              <w:spacing w:after="0" w:line="269" w:lineRule="auto"/>
              <w:jc w:val="left"/>
            </w:pPr>
            <w:r>
              <w:rPr>
                <w:rFonts w:ascii="Noto Serif CJK SC" w:hAnsi="Noto Serif CJK SC" w:eastAsia="Noto Serif CJK SC" w:cs="Noto Serif CJK SC"/>
                <w:sz w:val="19"/>
              </w:rPr>
              <w:t>可用于做证据预览和调试定位</w:t>
            </w:r>
          </w:p>
        </w:tc>
      </w:tr>
    </w:tbl>
    <w:p w14:paraId="4DF3F3D7"/>
    <w:p w14:paraId="0DE2AB63">
      <w:pPr>
        <w:pStyle w:val="4"/>
        <w:jc w:val="left"/>
      </w:pPr>
      <w:r>
        <w:rPr>
          <w:rFonts w:ascii="Noto Sans CJK SC" w:hAnsi="Noto Sans CJK SC" w:eastAsia="Noto Sans CJK SC" w:cs="Noto Sans CJK SC"/>
          <w:b/>
          <w:color w:val="1A4064"/>
          <w:sz w:val="25"/>
        </w:rPr>
        <w:t>12.5 可能的召回、匹配、展示链路</w:t>
      </w:r>
    </w:p>
    <w:p w14:paraId="1A850A7B">
      <w:pPr>
        <w:spacing w:after="120" w:line="324" w:lineRule="auto"/>
      </w:pPr>
      <w:r>
        <w:rPr>
          <w:rFonts w:ascii="Noto Serif CJK SC" w:hAnsi="Noto Serif CJK SC" w:eastAsia="Noto Serif CJK SC" w:cs="Noto Serif CJK SC"/>
          <w:sz w:val="21"/>
        </w:rPr>
        <w:t>已确认链路：</w:t>
      </w:r>
    </w:p>
    <w:tbl>
      <w:tblPr>
        <w:tblStyle w:val="33"/>
        <w:tblW w:w="0" w:type="auto"/>
        <w:jc w:val="center"/>
        <w:tblLayout w:type="fixed"/>
        <w:tblCellMar>
          <w:top w:w="0" w:type="dxa"/>
          <w:left w:w="108" w:type="dxa"/>
          <w:bottom w:w="0" w:type="dxa"/>
          <w:right w:w="108" w:type="dxa"/>
        </w:tblCellMar>
      </w:tblPr>
      <w:tblGrid>
        <w:gridCol w:w="9412"/>
      </w:tblGrid>
      <w:tr w14:paraId="0E006105">
        <w:tblPrEx>
          <w:tblCellMar>
            <w:top w:w="0" w:type="dxa"/>
            <w:left w:w="108" w:type="dxa"/>
            <w:bottom w:w="0" w:type="dxa"/>
            <w:right w:w="108" w:type="dxa"/>
          </w:tblCellMar>
        </w:tblPrEx>
        <w:trPr>
          <w:jc w:val="center"/>
        </w:trPr>
        <w:tc>
          <w:tcPr>
            <w:tcW w:w="9412" w:type="dxa"/>
            <w:shd w:val="clear" w:color="auto" w:fill="EEF4FA"/>
            <w:tcMar>
              <w:top w:w="100" w:type="dxa"/>
              <w:left w:w="130" w:type="dxa"/>
              <w:bottom w:w="100" w:type="dxa"/>
              <w:right w:w="130" w:type="dxa"/>
            </w:tcMar>
          </w:tcPr>
          <w:p w14:paraId="2D7B1CCB">
            <w:pPr>
              <w:spacing w:after="0" w:line="288" w:lineRule="auto"/>
              <w:jc w:val="left"/>
            </w:pPr>
            <w:r>
              <w:rPr>
                <w:rFonts w:ascii="Noto Serif CJK SC" w:hAnsi="Noto Serif CJK SC" w:eastAsia="Noto Serif CJK SC" w:cs="Noto Serif CJK SC"/>
                <w:sz w:val="19"/>
              </w:rPr>
              <w:t>上传文件</w:t>
            </w:r>
            <w:r>
              <w:br w:type="textWrapping"/>
            </w:r>
            <w:r>
              <w:rPr>
                <w:rFonts w:ascii="Noto Sans Mono CJK SC" w:hAnsi="Noto Sans Mono CJK SC" w:eastAsia="Noto Sans Mono CJK SC" w:cs="Noto Sans Mono CJK SC"/>
                <w:sz w:val="19"/>
              </w:rPr>
              <w:t>-&gt; 提取文本</w:t>
            </w:r>
            <w:r>
              <w:br w:type="textWrapping"/>
            </w:r>
            <w:r>
              <w:rPr>
                <w:rFonts w:ascii="Noto Sans Mono CJK SC" w:hAnsi="Noto Sans Mono CJK SC" w:eastAsia="Noto Sans Mono CJK SC" w:cs="Noto Sans Mono CJK SC"/>
                <w:sz w:val="19"/>
              </w:rPr>
              <w:t>-&gt; 分块</w:t>
            </w:r>
            <w:r>
              <w:br w:type="textWrapping"/>
            </w:r>
            <w:r>
              <w:rPr>
                <w:rFonts w:ascii="Noto Sans Mono CJK SC" w:hAnsi="Noto Sans Mono CJK SC" w:eastAsia="Noto Sans Mono CJK SC" w:cs="Noto Sans Mono CJK SC"/>
                <w:sz w:val="19"/>
              </w:rPr>
              <w:t>-&gt; embedding</w:t>
            </w:r>
            <w:r>
              <w:br w:type="textWrapping"/>
            </w:r>
            <w:r>
              <w:rPr>
                <w:rFonts w:ascii="Noto Sans Mono CJK SC" w:hAnsi="Noto Sans Mono CJK SC" w:eastAsia="Noto Sans Mono CJK SC" w:cs="Noto Sans Mono CJK SC"/>
                <w:sz w:val="19"/>
              </w:rPr>
              <w:t>-&gt; Chroma 持久化</w:t>
            </w:r>
            <w:r>
              <w:br w:type="textWrapping"/>
            </w:r>
            <w:r>
              <w:rPr>
                <w:rFonts w:ascii="Noto Sans Mono CJK SC" w:hAnsi="Noto Sans Mono CJK SC" w:eastAsia="Noto Sans Mono CJK SC" w:cs="Noto Sans Mono CJK SC"/>
                <w:sz w:val="19"/>
              </w:rPr>
              <w:t>-&gt; 查询时按用户过滤</w:t>
            </w:r>
            <w:r>
              <w:br w:type="textWrapping"/>
            </w:r>
            <w:r>
              <w:rPr>
                <w:rFonts w:ascii="Noto Sans Mono CJK SC" w:hAnsi="Noto Sans Mono CJK SC" w:eastAsia="Noto Sans Mono CJK SC" w:cs="Noto Sans Mono CJK SC"/>
                <w:sz w:val="19"/>
              </w:rPr>
              <w:t>-&gt; 返回 top_k 文档片段</w:t>
            </w:r>
            <w:r>
              <w:br w:type="textWrapping"/>
            </w:r>
            <w:r>
              <w:rPr>
                <w:rFonts w:ascii="Noto Sans Mono CJK SC" w:hAnsi="Noto Sans Mono CJK SC" w:eastAsia="Noto Sans Mono CJK SC" w:cs="Noto Sans Mono CJK SC"/>
                <w:sz w:val="19"/>
              </w:rPr>
              <w:t xml:space="preserve">-&gt; 拼出 </w:t>
            </w:r>
            <w:r>
              <w:rPr>
                <w:rFonts w:ascii="Noto Sans Mono CJK SC" w:hAnsi="Noto Sans Mono CJK SC" w:eastAsia="Noto Sans Mono CJK SC" w:cs="Noto Sans Mono CJK SC"/>
                <w:sz w:val="18"/>
              </w:rPr>
              <w:t>context</w:t>
            </w:r>
            <w:r>
              <w:rPr>
                <w:rFonts w:ascii="Noto Serif CJK SC" w:hAnsi="Noto Serif CJK SC" w:eastAsia="Noto Serif CJK SC" w:cs="Noto Serif CJK SC"/>
                <w:sz w:val="19"/>
              </w:rPr>
              <w:t xml:space="preserve"> 与 </w:t>
            </w:r>
            <w:r>
              <w:rPr>
                <w:rFonts w:ascii="Noto Sans Mono CJK SC" w:hAnsi="Noto Sans Mono CJK SC" w:eastAsia="Noto Sans Mono CJK SC" w:cs="Noto Sans Mono CJK SC"/>
                <w:sz w:val="18"/>
              </w:rPr>
              <w:t>sources</w:t>
            </w:r>
            <w:r>
              <w:br w:type="textWrapping"/>
            </w:r>
            <w:r>
              <w:rPr>
                <w:rFonts w:ascii="Noto Sans Mono CJK SC" w:hAnsi="Noto Sans Mono CJK SC" w:eastAsia="Noto Sans Mono CJK SC" w:cs="Noto Sans Mono CJK SC"/>
                <w:sz w:val="19"/>
              </w:rPr>
              <w:t xml:space="preserve">-&gt; 交给聊天接口或 </w:t>
            </w:r>
            <w:r>
              <w:rPr>
                <w:rFonts w:ascii="Noto Sans Mono CJK SC" w:hAnsi="Noto Sans Mono CJK SC" w:eastAsia="Noto Sans Mono CJK SC" w:cs="Noto Sans Mono CJK SC"/>
                <w:sz w:val="18"/>
              </w:rPr>
              <w:t>/rag/query</w:t>
            </w:r>
            <w:r>
              <w:br w:type="textWrapping"/>
            </w:r>
            <w:r>
              <w:rPr>
                <w:rFonts w:ascii="Noto Sans Mono CJK SC" w:hAnsi="Noto Sans Mono CJK SC" w:eastAsia="Noto Sans Mono CJK SC" w:cs="Noto Sans Mono CJK SC"/>
                <w:sz w:val="19"/>
              </w:rPr>
              <w:t>-&gt; 界面展示来源命中信息</w:t>
            </w:r>
          </w:p>
        </w:tc>
      </w:tr>
    </w:tbl>
    <w:p w14:paraId="4E5E07A5"/>
    <w:p w14:paraId="7C83BD9D">
      <w:pPr>
        <w:pStyle w:val="4"/>
        <w:jc w:val="left"/>
      </w:pPr>
      <w:r>
        <w:rPr>
          <w:rFonts w:ascii="Noto Sans CJK SC" w:hAnsi="Noto Sans CJK SC" w:eastAsia="Noto Sans CJK SC" w:cs="Noto Sans CJK SC"/>
          <w:b/>
          <w:color w:val="1A4064"/>
          <w:sz w:val="25"/>
        </w:rPr>
        <w:t>12.6 RAG 调试时应关注的输入/输出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4AE0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0EE6DF00">
            <w:pPr>
              <w:spacing w:after="0" w:line="259" w:lineRule="auto"/>
              <w:jc w:val="center"/>
            </w:pPr>
            <w:r>
              <w:rPr>
                <w:rFonts w:ascii="Noto Sans CJK SC" w:hAnsi="Noto Sans CJK SC" w:eastAsia="Noto Sans CJK SC" w:cs="Noto Sans CJK SC"/>
                <w:b/>
                <w:color w:val="FFFFFF"/>
                <w:sz w:val="19"/>
              </w:rPr>
              <w:t>调试点</w:t>
            </w:r>
          </w:p>
        </w:tc>
        <w:tc>
          <w:tcPr>
            <w:tcW w:w="6682" w:type="dxa"/>
            <w:shd w:val="clear" w:color="auto" w:fill="385D8A"/>
            <w:tcMar>
              <w:top w:w="90" w:type="dxa"/>
              <w:left w:w="110" w:type="dxa"/>
              <w:bottom w:w="90" w:type="dxa"/>
              <w:right w:w="110" w:type="dxa"/>
            </w:tcMar>
            <w:vAlign w:val="center"/>
          </w:tcPr>
          <w:p w14:paraId="1037E83D">
            <w:pPr>
              <w:spacing w:after="0" w:line="259" w:lineRule="auto"/>
              <w:jc w:val="center"/>
            </w:pPr>
            <w:r>
              <w:rPr>
                <w:rFonts w:ascii="Noto Sans CJK SC" w:hAnsi="Noto Sans CJK SC" w:eastAsia="Noto Sans CJK SC" w:cs="Noto Sans CJK SC"/>
                <w:b/>
                <w:color w:val="FFFFFF"/>
                <w:sz w:val="19"/>
              </w:rPr>
              <w:t>看什么</w:t>
            </w:r>
          </w:p>
        </w:tc>
      </w:tr>
      <w:tr w14:paraId="35EA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7510E49D">
            <w:pPr>
              <w:spacing w:after="0" w:line="269" w:lineRule="auto"/>
              <w:jc w:val="center"/>
            </w:pPr>
            <w:r>
              <w:rPr>
                <w:rFonts w:ascii="Noto Serif CJK SC" w:hAnsi="Noto Serif CJK SC" w:eastAsia="Noto Serif CJK SC" w:cs="Noto Serif CJK SC"/>
                <w:sz w:val="19"/>
              </w:rPr>
              <w:t>文件上传输入</w:t>
            </w:r>
          </w:p>
        </w:tc>
        <w:tc>
          <w:tcPr>
            <w:tcW w:w="6682" w:type="dxa"/>
            <w:tcMar>
              <w:top w:w="80" w:type="dxa"/>
              <w:left w:w="110" w:type="dxa"/>
              <w:bottom w:w="80" w:type="dxa"/>
              <w:right w:w="110" w:type="dxa"/>
            </w:tcMar>
            <w:vAlign w:val="center"/>
          </w:tcPr>
          <w:p w14:paraId="7E5D9193">
            <w:pPr>
              <w:spacing w:after="0" w:line="269" w:lineRule="auto"/>
              <w:jc w:val="center"/>
            </w:pPr>
            <w:r>
              <w:rPr>
                <w:rFonts w:ascii="Noto Serif CJK SC" w:hAnsi="Noto Serif CJK SC" w:eastAsia="Noto Serif CJK SC" w:cs="Noto Serif CJK SC"/>
                <w:sz w:val="19"/>
              </w:rPr>
              <w:t>文件类型、文件大小、文档数量上限</w:t>
            </w:r>
          </w:p>
        </w:tc>
      </w:tr>
      <w:tr w14:paraId="3C58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3E05C63D">
            <w:pPr>
              <w:spacing w:after="0" w:line="269" w:lineRule="auto"/>
              <w:jc w:val="center"/>
            </w:pPr>
            <w:r>
              <w:rPr>
                <w:rFonts w:ascii="Noto Serif CJK SC" w:hAnsi="Noto Serif CJK SC" w:eastAsia="Noto Serif CJK SC" w:cs="Noto Serif CJK SC"/>
                <w:sz w:val="19"/>
              </w:rPr>
              <w:t>文本抽取结果</w:t>
            </w:r>
          </w:p>
        </w:tc>
        <w:tc>
          <w:tcPr>
            <w:tcW w:w="6682" w:type="dxa"/>
            <w:shd w:val="clear" w:color="auto" w:fill="F7FAFD"/>
            <w:tcMar>
              <w:top w:w="80" w:type="dxa"/>
              <w:left w:w="110" w:type="dxa"/>
              <w:bottom w:w="80" w:type="dxa"/>
              <w:right w:w="110" w:type="dxa"/>
            </w:tcMar>
            <w:vAlign w:val="center"/>
          </w:tcPr>
          <w:p w14:paraId="107DED13">
            <w:pPr>
              <w:spacing w:after="0" w:line="269" w:lineRule="auto"/>
              <w:jc w:val="center"/>
            </w:pPr>
            <w:r>
              <w:rPr>
                <w:rFonts w:ascii="Noto Serif CJK SC" w:hAnsi="Noto Serif CJK SC" w:eastAsia="Noto Serif CJK SC" w:cs="Noto Serif CJK SC"/>
                <w:sz w:val="19"/>
              </w:rPr>
              <w:t>PDF 抽取是否为空</w:t>
            </w:r>
          </w:p>
        </w:tc>
      </w:tr>
      <w:tr w14:paraId="106B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1A32FD29">
            <w:pPr>
              <w:spacing w:after="0" w:line="269" w:lineRule="auto"/>
              <w:jc w:val="center"/>
            </w:pPr>
            <w:r>
              <w:rPr>
                <w:rFonts w:ascii="Noto Serif CJK SC" w:hAnsi="Noto Serif CJK SC" w:eastAsia="Noto Serif CJK SC" w:cs="Noto Serif CJK SC"/>
                <w:sz w:val="19"/>
              </w:rPr>
              <w:t>分块结果</w:t>
            </w:r>
          </w:p>
        </w:tc>
        <w:tc>
          <w:tcPr>
            <w:tcW w:w="6682" w:type="dxa"/>
            <w:tcMar>
              <w:top w:w="80" w:type="dxa"/>
              <w:left w:w="110" w:type="dxa"/>
              <w:bottom w:w="80" w:type="dxa"/>
              <w:right w:w="110" w:type="dxa"/>
            </w:tcMar>
            <w:vAlign w:val="center"/>
          </w:tcPr>
          <w:p w14:paraId="00E403C1">
            <w:pPr>
              <w:spacing w:after="0" w:line="269" w:lineRule="auto"/>
              <w:jc w:val="center"/>
            </w:pPr>
            <w:r>
              <w:rPr>
                <w:rFonts w:ascii="Noto Sans Mono CJK SC" w:hAnsi="Noto Sans Mono CJK SC" w:eastAsia="Noto Sans Mono CJK SC" w:cs="Noto Sans Mono CJK SC"/>
                <w:sz w:val="18"/>
              </w:rPr>
              <w:t>chunk_count</w:t>
            </w:r>
            <w:r>
              <w:rPr>
                <w:rFonts w:ascii="Noto Serif CJK SC" w:hAnsi="Noto Serif CJK SC" w:eastAsia="Noto Serif CJK SC" w:cs="Noto Serif CJK SC"/>
                <w:sz w:val="19"/>
              </w:rPr>
              <w:t xml:space="preserve"> 是否合理</w:t>
            </w:r>
          </w:p>
        </w:tc>
      </w:tr>
      <w:tr w14:paraId="17B7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2EE1AE50">
            <w:pPr>
              <w:spacing w:after="0" w:line="269" w:lineRule="auto"/>
              <w:jc w:val="center"/>
            </w:pPr>
            <w:r>
              <w:rPr>
                <w:rFonts w:ascii="Noto Serif CJK SC" w:hAnsi="Noto Serif CJK SC" w:eastAsia="Noto Serif CJK SC" w:cs="Noto Serif CJK SC"/>
                <w:sz w:val="19"/>
              </w:rPr>
              <w:t>向量召回</w:t>
            </w:r>
          </w:p>
        </w:tc>
        <w:tc>
          <w:tcPr>
            <w:tcW w:w="6682" w:type="dxa"/>
            <w:shd w:val="clear" w:color="auto" w:fill="F7FAFD"/>
            <w:tcMar>
              <w:top w:w="80" w:type="dxa"/>
              <w:left w:w="110" w:type="dxa"/>
              <w:bottom w:w="80" w:type="dxa"/>
              <w:right w:w="110" w:type="dxa"/>
            </w:tcMar>
            <w:vAlign w:val="center"/>
          </w:tcPr>
          <w:p w14:paraId="261A05E2">
            <w:pPr>
              <w:spacing w:after="0" w:line="269" w:lineRule="auto"/>
              <w:jc w:val="center"/>
            </w:pPr>
            <w:r>
              <w:rPr>
                <w:rFonts w:ascii="Noto Sans Mono CJK SC" w:hAnsi="Noto Sans Mono CJK SC" w:eastAsia="Noto Sans Mono CJK SC" w:cs="Noto Sans Mono CJK SC"/>
                <w:sz w:val="18"/>
              </w:rPr>
              <w:t>sources</w:t>
            </w:r>
            <w:r>
              <w:rPr>
                <w:rFonts w:ascii="Noto Serif CJK SC" w:hAnsi="Noto Serif CJK SC" w:eastAsia="Noto Serif CJK SC" w:cs="Noto Serif CJK SC"/>
                <w:sz w:val="19"/>
              </w:rPr>
              <w:t xml:space="preserve"> 是否命中正确文件</w:t>
            </w:r>
          </w:p>
        </w:tc>
      </w:tr>
      <w:tr w14:paraId="09127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0F7355FF">
            <w:pPr>
              <w:spacing w:after="0" w:line="269" w:lineRule="auto"/>
              <w:jc w:val="center"/>
            </w:pPr>
            <w:r>
              <w:rPr>
                <w:rFonts w:ascii="Noto Serif CJK SC" w:hAnsi="Noto Serif CJK SC" w:eastAsia="Noto Serif CJK SC" w:cs="Noto Serif CJK SC"/>
                <w:sz w:val="19"/>
              </w:rPr>
              <w:t>用户隔离</w:t>
            </w:r>
          </w:p>
        </w:tc>
        <w:tc>
          <w:tcPr>
            <w:tcW w:w="6682" w:type="dxa"/>
            <w:tcMar>
              <w:top w:w="80" w:type="dxa"/>
              <w:left w:w="110" w:type="dxa"/>
              <w:bottom w:w="80" w:type="dxa"/>
              <w:right w:w="110" w:type="dxa"/>
            </w:tcMar>
            <w:vAlign w:val="center"/>
          </w:tcPr>
          <w:p w14:paraId="6AF9AC6F">
            <w:pPr>
              <w:spacing w:after="0" w:line="269" w:lineRule="auto"/>
              <w:jc w:val="center"/>
            </w:pPr>
            <w:r>
              <w:rPr>
                <w:rFonts w:ascii="Noto Serif CJK SC" w:hAnsi="Noto Serif CJK SC" w:eastAsia="Noto Serif CJK SC" w:cs="Noto Serif CJK SC"/>
                <w:sz w:val="19"/>
              </w:rPr>
              <w:t>不同用户是否能串文档</w:t>
            </w:r>
          </w:p>
        </w:tc>
      </w:tr>
      <w:tr w14:paraId="04B1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7196ADBD">
            <w:pPr>
              <w:spacing w:after="0" w:line="269" w:lineRule="auto"/>
              <w:jc w:val="center"/>
            </w:pPr>
            <w:r>
              <w:rPr>
                <w:rFonts w:ascii="Noto Serif CJK SC" w:hAnsi="Noto Serif CJK SC" w:eastAsia="Noto Serif CJK SC" w:cs="Noto Serif CJK SC"/>
                <w:sz w:val="19"/>
              </w:rPr>
              <w:t>聊天联动</w:t>
            </w:r>
          </w:p>
        </w:tc>
        <w:tc>
          <w:tcPr>
            <w:tcW w:w="6682" w:type="dxa"/>
            <w:shd w:val="clear" w:color="auto" w:fill="F7FAFD"/>
            <w:tcMar>
              <w:top w:w="80" w:type="dxa"/>
              <w:left w:w="110" w:type="dxa"/>
              <w:bottom w:w="80" w:type="dxa"/>
              <w:right w:w="110" w:type="dxa"/>
            </w:tcMar>
            <w:vAlign w:val="center"/>
          </w:tcPr>
          <w:p w14:paraId="0CED2D64">
            <w:pPr>
              <w:spacing w:after="0" w:line="269" w:lineRule="auto"/>
              <w:jc w:val="center"/>
            </w:pPr>
            <w:r>
              <w:rPr>
                <w:rFonts w:ascii="Noto Sans Mono CJK SC" w:hAnsi="Noto Sans Mono CJK SC" w:eastAsia="Noto Sans Mono CJK SC" w:cs="Noto Sans Mono CJK SC"/>
                <w:sz w:val="18"/>
              </w:rPr>
              <w:t>use_rag=true</w:t>
            </w:r>
            <w:r>
              <w:rPr>
                <w:rFonts w:ascii="Noto Serif CJK SC" w:hAnsi="Noto Serif CJK SC" w:eastAsia="Noto Serif CJK SC" w:cs="Noto Serif CJK SC"/>
                <w:sz w:val="19"/>
              </w:rPr>
              <w:t xml:space="preserve"> 时是否真的回传 sources</w:t>
            </w:r>
          </w:p>
        </w:tc>
      </w:tr>
      <w:tr w14:paraId="35BE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567B4447">
            <w:pPr>
              <w:spacing w:after="0" w:line="269" w:lineRule="auto"/>
              <w:jc w:val="center"/>
            </w:pPr>
            <w:r>
              <w:rPr>
                <w:rFonts w:ascii="Noto Serif CJK SC" w:hAnsi="Noto Serif CJK SC" w:eastAsia="Noto Serif CJK SC" w:cs="Noto Serif CJK SC"/>
                <w:sz w:val="19"/>
              </w:rPr>
              <w:t>UI 展示</w:t>
            </w:r>
          </w:p>
        </w:tc>
        <w:tc>
          <w:tcPr>
            <w:tcW w:w="6682" w:type="dxa"/>
            <w:tcMar>
              <w:top w:w="80" w:type="dxa"/>
              <w:left w:w="110" w:type="dxa"/>
              <w:bottom w:w="80" w:type="dxa"/>
              <w:right w:w="110" w:type="dxa"/>
            </w:tcMar>
            <w:vAlign w:val="center"/>
          </w:tcPr>
          <w:p w14:paraId="73E4F783">
            <w:pPr>
              <w:spacing w:after="0" w:line="269" w:lineRule="auto"/>
              <w:jc w:val="center"/>
            </w:pPr>
            <w:r>
              <w:rPr>
                <w:rFonts w:ascii="Noto Serif CJK SC" w:hAnsi="Noto Serif CJK SC" w:eastAsia="Noto Serif CJK SC" w:cs="Noto Serif CJK SC"/>
                <w:sz w:val="19"/>
              </w:rPr>
              <w:t>命中时是否出现知识库提示</w:t>
            </w:r>
          </w:p>
        </w:tc>
      </w:tr>
    </w:tbl>
    <w:p w14:paraId="707BBB76"/>
    <w:p w14:paraId="662DCA4D">
      <w:pPr>
        <w:pStyle w:val="4"/>
        <w:jc w:val="left"/>
      </w:pPr>
      <w:r>
        <w:rPr>
          <w:rFonts w:ascii="Noto Sans CJK SC" w:hAnsi="Noto Sans CJK SC" w:eastAsia="Noto Sans CJK SC" w:cs="Noto Sans CJK SC"/>
          <w:b/>
          <w:color w:val="1A4064"/>
          <w:sz w:val="25"/>
        </w:rPr>
        <w:t>12.7 当前仍需【待确认】的点</w:t>
      </w:r>
    </w:p>
    <w:p w14:paraId="792E779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召回质量是否满足实际业务要求</w:t>
      </w:r>
    </w:p>
    <w:p w14:paraId="224538B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是否计划引入更强 embedding 或 rerank</w:t>
      </w:r>
    </w:p>
    <w:p w14:paraId="680133B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是否要把索引流程改为异步任务</w:t>
      </w:r>
    </w:p>
    <w:p w14:paraId="2296C29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是否需要管理员级的知识库统一视图</w:t>
      </w:r>
    </w:p>
    <w:p w14:paraId="058A20D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PDF/Markdown 混合内容在真实业务中的表现如何</w:t>
      </w:r>
    </w:p>
    <w:p w14:paraId="7988E1DB">
      <w:pPr>
        <w:spacing w:after="20"/>
      </w:pPr>
    </w:p>
    <w:p w14:paraId="514CDEA8">
      <w:pPr>
        <w:pStyle w:val="165"/>
        <w:spacing w:before="280" w:after="0"/>
        <w:jc w:val="center"/>
      </w:pPr>
    </w:p>
    <w:p w14:paraId="3A315658">
      <w:pPr>
        <w:spacing w:before="960"/>
      </w:pPr>
    </w:p>
    <w:p w14:paraId="49517E92">
      <w:pPr>
        <w:pStyle w:val="32"/>
        <w:jc w:val="center"/>
      </w:pPr>
      <w:r>
        <w:rPr>
          <w:rFonts w:ascii="Noto Sans CJK SC" w:hAnsi="Noto Sans CJK SC" w:eastAsia="Noto Sans CJK SC" w:cs="Noto Sans CJK SC"/>
          <w:b/>
          <w:color w:val="1F4E79"/>
          <w:sz w:val="48"/>
        </w:rPr>
        <w:t>《AgentProject 项目使用手册与学习文档》</w:t>
      </w:r>
    </w:p>
    <w:p w14:paraId="6F14DEB3">
      <w:pPr>
        <w:pStyle w:val="27"/>
        <w:jc w:val="center"/>
      </w:pPr>
      <w:r>
        <w:rPr>
          <w:rFonts w:ascii="Noto Sans CJK SC" w:hAnsi="Noto Sans CJK SC" w:eastAsia="Noto Sans CJK SC" w:cs="Noto Sans CJK SC"/>
          <w:color w:val="5A626C"/>
          <w:sz w:val="23"/>
        </w:rPr>
        <w:t>完整版</w:t>
      </w:r>
    </w:p>
    <w:p w14:paraId="2C83B7AE">
      <w:pPr>
        <w:spacing w:before="160" w:after="120"/>
        <w:jc w:val="center"/>
      </w:pPr>
      <w:r>
        <w:rPr>
          <w:rFonts w:ascii="Noto Sans CJK SC" w:hAnsi="Noto Sans CJK SC" w:eastAsia="Noto Sans CJK SC" w:cs="Noto Sans CJK SC"/>
          <w:b/>
          <w:color w:val="1A4064"/>
          <w:sz w:val="37"/>
        </w:rPr>
        <w:t>第 3 部分｜Frontend、Desktop 与核心业务链路</w:t>
      </w:r>
    </w:p>
    <w:p w14:paraId="02DF4AD3">
      <w:pPr>
        <w:pStyle w:val="27"/>
        <w:jc w:val="center"/>
      </w:pPr>
      <w:r>
        <w:rPr>
          <w:rFonts w:ascii="Noto Serif CJK SC" w:hAnsi="Noto Serif CJK SC" w:eastAsia="Noto Serif CJK SC" w:cs="Noto Serif CJK SC"/>
          <w:color w:val="5A626C"/>
          <w:sz w:val="21"/>
        </w:rPr>
        <w:t>包含第 9–11 章：Web 门户、Electron 桌面端以及聊天/RAG 交互链路</w:t>
      </w:r>
    </w:p>
    <w:tbl>
      <w:tblPr>
        <w:tblStyle w:val="33"/>
        <w:tblW w:w="0" w:type="auto"/>
        <w:jc w:val="center"/>
        <w:tblLayout w:type="fixed"/>
        <w:tblCellMar>
          <w:top w:w="0" w:type="dxa"/>
          <w:left w:w="108" w:type="dxa"/>
          <w:bottom w:w="0" w:type="dxa"/>
          <w:right w:w="108" w:type="dxa"/>
        </w:tblCellMar>
      </w:tblPr>
      <w:tblGrid>
        <w:gridCol w:w="9412"/>
      </w:tblGrid>
      <w:tr w14:paraId="76C89C09">
        <w:tblPrEx>
          <w:tblCellMar>
            <w:top w:w="0" w:type="dxa"/>
            <w:left w:w="108" w:type="dxa"/>
            <w:bottom w:w="0" w:type="dxa"/>
            <w:right w:w="108" w:type="dxa"/>
          </w:tblCellMar>
        </w:tblPrEx>
        <w:trPr>
          <w:jc w:val="center"/>
        </w:trPr>
        <w:tc>
          <w:tcPr>
            <w:tcW w:w="9412" w:type="dxa"/>
            <w:shd w:val="clear" w:color="auto" w:fill="385D8A"/>
            <w:tcMar>
              <w:top w:w="90" w:type="dxa"/>
              <w:left w:w="120" w:type="dxa"/>
              <w:bottom w:w="90" w:type="dxa"/>
              <w:right w:w="120" w:type="dxa"/>
            </w:tcMar>
          </w:tcPr>
          <w:p w14:paraId="62D19E0E">
            <w:pPr>
              <w:jc w:val="center"/>
            </w:pPr>
            <w:r>
              <w:rPr>
                <w:rFonts w:ascii="Noto Sans CJK SC" w:hAnsi="Noto Sans CJK SC" w:eastAsia="Noto Sans CJK SC" w:cs="Noto Sans CJK SC"/>
                <w:b/>
                <w:color w:val="FFFFFF"/>
                <w:sz w:val="18"/>
              </w:rPr>
              <w:t>本分册保持原章节编号，便于与整册版本及仓库路径交叉对应</w:t>
            </w:r>
          </w:p>
        </w:tc>
      </w:tr>
    </w:tbl>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6DB1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275BA850">
            <w:pPr>
              <w:jc w:val="center"/>
            </w:pPr>
            <w:r>
              <w:rPr>
                <w:rFonts w:ascii="Noto Sans CJK SC" w:hAnsi="Noto Sans CJK SC" w:eastAsia="Noto Sans CJK SC" w:cs="Noto Sans CJK SC"/>
                <w:b/>
                <w:color w:val="1A4064"/>
                <w:sz w:val="19"/>
              </w:rPr>
              <w:t>文档类型</w:t>
            </w:r>
          </w:p>
        </w:tc>
        <w:tc>
          <w:tcPr>
            <w:tcW w:w="6984" w:type="dxa"/>
            <w:tcMar>
              <w:top w:w="80" w:type="dxa"/>
              <w:left w:w="110" w:type="dxa"/>
              <w:bottom w:w="80" w:type="dxa"/>
              <w:right w:w="110" w:type="dxa"/>
            </w:tcMar>
          </w:tcPr>
          <w:p w14:paraId="4219C4A2">
            <w:pPr>
              <w:jc w:val="left"/>
            </w:pPr>
            <w:r>
              <w:rPr>
                <w:rFonts w:ascii="Noto Serif CJK SC" w:hAnsi="Noto Serif CJK SC" w:eastAsia="Noto Serif CJK SC" w:cs="Noto Serif CJK SC"/>
                <w:sz w:val="19"/>
              </w:rPr>
              <w:t>项目交接 / 学习文档（完整版）</w:t>
            </w:r>
          </w:p>
        </w:tc>
      </w:tr>
      <w:tr w14:paraId="700F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57E3E2A9">
            <w:pPr>
              <w:jc w:val="center"/>
            </w:pPr>
            <w:r>
              <w:rPr>
                <w:rFonts w:ascii="Noto Sans CJK SC" w:hAnsi="Noto Sans CJK SC" w:eastAsia="Noto Sans CJK SC" w:cs="Noto Sans CJK SC"/>
                <w:b/>
                <w:color w:val="1A4064"/>
                <w:sz w:val="19"/>
              </w:rPr>
              <w:t>内容范围</w:t>
            </w:r>
          </w:p>
        </w:tc>
        <w:tc>
          <w:tcPr>
            <w:tcW w:w="6984" w:type="dxa"/>
            <w:tcMar>
              <w:top w:w="80" w:type="dxa"/>
              <w:left w:w="110" w:type="dxa"/>
              <w:bottom w:w="80" w:type="dxa"/>
              <w:right w:w="110" w:type="dxa"/>
            </w:tcMar>
          </w:tcPr>
          <w:p w14:paraId="510DA87F">
            <w:pPr>
              <w:jc w:val="left"/>
            </w:pPr>
            <w:r>
              <w:rPr>
                <w:rFonts w:ascii="Noto Serif CJK SC" w:hAnsi="Noto Serif CJK SC" w:eastAsia="Noto Serif CJK SC" w:cs="Noto Serif CJK SC"/>
                <w:sz w:val="19"/>
              </w:rPr>
              <w:t>第 9–11 章： Web 门户、Electron 桌面端以及聊天/RAG 交互链路</w:t>
            </w:r>
          </w:p>
        </w:tc>
      </w:tr>
      <w:tr w14:paraId="5EC3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6AC6DDAF">
            <w:pPr>
              <w:jc w:val="center"/>
            </w:pPr>
            <w:r>
              <w:rPr>
                <w:rFonts w:ascii="Noto Sans CJK SC" w:hAnsi="Noto Sans CJK SC" w:eastAsia="Noto Sans CJK SC" w:cs="Noto Sans CJK SC"/>
                <w:b/>
                <w:color w:val="1A4064"/>
                <w:sz w:val="19"/>
              </w:rPr>
              <w:t>适用场景</w:t>
            </w:r>
          </w:p>
        </w:tc>
        <w:tc>
          <w:tcPr>
            <w:tcW w:w="6984" w:type="dxa"/>
            <w:tcMar>
              <w:top w:w="80" w:type="dxa"/>
              <w:left w:w="110" w:type="dxa"/>
              <w:bottom w:w="80" w:type="dxa"/>
              <w:right w:w="110" w:type="dxa"/>
            </w:tcMar>
          </w:tcPr>
          <w:p w14:paraId="3FBCAB30">
            <w:pPr>
              <w:jc w:val="left"/>
            </w:pPr>
            <w:r>
              <w:rPr>
                <w:rFonts w:ascii="Noto Serif CJK SC" w:hAnsi="Noto Serif CJK SC" w:eastAsia="Noto Serif CJK SC" w:cs="Noto Serif CJK SC"/>
                <w:sz w:val="19"/>
              </w:rPr>
              <w:t>项目交接、新人上手、开发排错、二次开发、部署运维</w:t>
            </w:r>
          </w:p>
        </w:tc>
      </w:tr>
      <w:tr w14:paraId="0600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538DE744">
            <w:pPr>
              <w:jc w:val="center"/>
            </w:pPr>
            <w:r>
              <w:rPr>
                <w:rFonts w:ascii="Noto Sans CJK SC" w:hAnsi="Noto Sans CJK SC" w:eastAsia="Noto Sans CJK SC" w:cs="Noto Sans CJK SC"/>
                <w:b/>
                <w:color w:val="1A4064"/>
                <w:sz w:val="19"/>
              </w:rPr>
              <w:t>整理依据</w:t>
            </w:r>
          </w:p>
        </w:tc>
        <w:tc>
          <w:tcPr>
            <w:tcW w:w="6984" w:type="dxa"/>
            <w:tcMar>
              <w:top w:w="80" w:type="dxa"/>
              <w:left w:w="110" w:type="dxa"/>
              <w:bottom w:w="80" w:type="dxa"/>
              <w:right w:w="110" w:type="dxa"/>
            </w:tcMar>
          </w:tcPr>
          <w:p w14:paraId="3A3CC584">
            <w:pPr>
              <w:jc w:val="left"/>
            </w:pPr>
            <w:r>
              <w:rPr>
                <w:rFonts w:ascii="Noto Serif CJK SC" w:hAnsi="Noto Serif CJK SC" w:eastAsia="Noto Serif CJK SC" w:cs="Noto Serif CJK SC"/>
                <w:sz w:val="19"/>
              </w:rPr>
              <w:t>基于已上传原始手稿《新建 DOCX 文档.docx》拆分整理</w:t>
            </w:r>
          </w:p>
        </w:tc>
      </w:tr>
    </w:tbl>
    <w:p w14:paraId="7A6481F7">
      <w:pPr>
        <w:pStyle w:val="165"/>
        <w:spacing w:before="200"/>
        <w:jc w:val="left"/>
      </w:pPr>
      <w:r>
        <w:rPr>
          <w:rFonts w:ascii="Noto Serif CJK SC" w:hAnsi="Noto Serif CJK SC" w:eastAsia="Noto Serif CJK SC" w:cs="Noto Serif CJK SC"/>
          <w:color w:val="5A626C"/>
          <w:sz w:val="18"/>
        </w:rPr>
        <w:t>说明：本文件为 4 份分册内容合并后的完整版本，便于统一归档、打印、评审与正式交接。</w:t>
      </w:r>
    </w:p>
    <w:p w14:paraId="2112B3E4">
      <w:r>
        <w:br w:type="page"/>
      </w:r>
    </w:p>
    <w:p w14:paraId="2F23FE82">
      <w:pPr>
        <w:pStyle w:val="3"/>
        <w:pBdr>
          <w:bottom w:val="single" w:color="B7C9E2" w:sz="8" w:space="6"/>
        </w:pBdr>
        <w:jc w:val="left"/>
      </w:pPr>
      <w:bookmarkStart w:id="9" w:name="_Toc24961"/>
      <w:r>
        <w:rPr>
          <w:rFonts w:ascii="Noto Sans CJK SC" w:hAnsi="Noto Sans CJK SC" w:eastAsia="Noto Sans CJK SC" w:cs="Noto Sans CJK SC"/>
          <w:b/>
          <w:color w:val="1F4E79"/>
          <w:sz w:val="31"/>
        </w:rPr>
        <w:t>9. frontend 模块深度解析</w:t>
      </w:r>
      <w:bookmarkEnd w:id="9"/>
    </w:p>
    <w:p w14:paraId="0C7DFA7A">
      <w:pPr>
        <w:pStyle w:val="4"/>
        <w:jc w:val="left"/>
      </w:pPr>
      <w:r>
        <w:rPr>
          <w:rFonts w:ascii="Noto Sans CJK SC" w:hAnsi="Noto Sans CJK SC" w:eastAsia="Noto Sans CJK SC" w:cs="Noto Sans CJK SC"/>
          <w:b/>
          <w:color w:val="1A4064"/>
          <w:sz w:val="25"/>
        </w:rPr>
        <w:t>9.1 前端在系统中的职责</w:t>
      </w:r>
    </w:p>
    <w:p w14:paraId="06787D39">
      <w:pPr>
        <w:spacing w:after="120" w:line="324" w:lineRule="auto"/>
      </w:pPr>
      <w:r>
        <w:rPr>
          <w:rFonts w:ascii="Noto Serif CJK SC" w:hAnsi="Noto Serif CJK SC" w:eastAsia="Noto Serif CJK SC" w:cs="Noto Serif CJK SC"/>
          <w:sz w:val="21"/>
        </w:rPr>
        <w:t xml:space="preserve">已确认 </w:t>
      </w:r>
      <w:r>
        <w:rPr>
          <w:rFonts w:ascii="Noto Sans Mono CJK SC" w:hAnsi="Noto Sans Mono CJK SC" w:eastAsia="Noto Sans Mono CJK SC" w:cs="Noto Sans Mono CJK SC"/>
          <w:sz w:val="20"/>
        </w:rPr>
        <w:t>frontend/</w:t>
      </w:r>
      <w:r>
        <w:rPr>
          <w:rFonts w:ascii="Noto Serif CJK SC" w:hAnsi="Noto Serif CJK SC" w:eastAsia="Noto Serif CJK SC" w:cs="Noto Serif CJK SC"/>
          <w:sz w:val="21"/>
        </w:rPr>
        <w:t xml:space="preserve"> 当前主要承担：</w:t>
      </w:r>
    </w:p>
    <w:p w14:paraId="098A165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首页展示</w:t>
      </w:r>
    </w:p>
    <w:p w14:paraId="5AB29A1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Windows 客户端下载</w:t>
      </w:r>
    </w:p>
    <w:p w14:paraId="2F6EA21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用户注册/登录/找回密码</w:t>
      </w:r>
    </w:p>
    <w:p w14:paraId="2894D0E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账户中心</w:t>
      </w:r>
    </w:p>
    <w:p w14:paraId="3D76440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管理员后台</w:t>
      </w:r>
    </w:p>
    <w:p w14:paraId="76D01AC0">
      <w:pPr>
        <w:spacing w:after="120" w:line="324" w:lineRule="auto"/>
      </w:pPr>
      <w:r>
        <w:rPr>
          <w:rFonts w:ascii="Noto Serif CJK SC" w:hAnsi="Noto Serif CJK SC" w:eastAsia="Noto Serif CJK SC" w:cs="Noto Serif CJK SC"/>
          <w:sz w:val="21"/>
        </w:rPr>
        <w:t>重要说明：</w:t>
      </w:r>
    </w:p>
    <w:p w14:paraId="1ABBAA6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当前 inspected Web 前端</w:t>
      </w:r>
      <w:r>
        <w:rPr>
          <w:rFonts w:ascii="Noto Serif CJK SC" w:hAnsi="Noto Serif CJK SC" w:eastAsia="Noto Serif CJK SC" w:cs="Noto Serif CJK SC"/>
          <w:b/>
          <w:sz w:val="21"/>
        </w:rPr>
        <w:t>没有已确认的完整聊天 UI</w:t>
      </w:r>
    </w:p>
    <w:p w14:paraId="6471A64B">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当前完整聊天能力主要落在 </w:t>
      </w:r>
      <w:r>
        <w:rPr>
          <w:rFonts w:ascii="Noto Sans Mono CJK SC" w:hAnsi="Noto Sans Mono CJK SC" w:eastAsia="Noto Sans Mono CJK SC" w:cs="Noto Sans Mono CJK SC"/>
          <w:sz w:val="20"/>
        </w:rPr>
        <w:t>desktop/</w:t>
      </w:r>
    </w:p>
    <w:p w14:paraId="3F574353">
      <w:pPr>
        <w:spacing w:after="120" w:line="324" w:lineRule="auto"/>
      </w:pPr>
      <w:r>
        <w:rPr>
          <w:rFonts w:ascii="Noto Serif CJK SC" w:hAnsi="Noto Serif CJK SC" w:eastAsia="Noto Serif CJK SC" w:cs="Noto Serif CJK SC"/>
          <w:sz w:val="21"/>
        </w:rPr>
        <w:t>这是一个必须明确的交接事实。</w:t>
      </w:r>
    </w:p>
    <w:p w14:paraId="6F03132E">
      <w:pPr>
        <w:pStyle w:val="4"/>
        <w:jc w:val="left"/>
      </w:pPr>
      <w:r>
        <w:rPr>
          <w:rFonts w:ascii="Noto Sans CJK SC" w:hAnsi="Noto Sans CJK SC" w:eastAsia="Noto Sans CJK SC" w:cs="Noto Sans CJK SC"/>
          <w:b/>
          <w:color w:val="1A4064"/>
          <w:sz w:val="25"/>
        </w:rPr>
        <w:t>9.2 与后端的通信方式</w:t>
      </w:r>
    </w:p>
    <w:p w14:paraId="703B10BA">
      <w:pPr>
        <w:spacing w:after="120" w:line="324" w:lineRule="auto"/>
      </w:pPr>
      <w:r>
        <w:rPr>
          <w:rFonts w:ascii="Noto Sans Mono CJK SC" w:hAnsi="Noto Sans Mono CJK SC" w:eastAsia="Noto Sans Mono CJK SC" w:cs="Noto Sans Mono CJK SC"/>
          <w:sz w:val="20"/>
        </w:rPr>
        <w:t>frontend/src/services/api.ts</w:t>
      </w:r>
      <w:r>
        <w:rPr>
          <w:rFonts w:ascii="Noto Serif CJK SC" w:hAnsi="Noto Serif CJK SC" w:eastAsia="Noto Serif CJK SC" w:cs="Noto Serif CJK SC"/>
          <w:sz w:val="21"/>
        </w:rPr>
        <w:t xml:space="preserve"> 已确认：</w:t>
      </w:r>
    </w:p>
    <w:p w14:paraId="6423DEF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基于 Axios</w:t>
      </w:r>
    </w:p>
    <w:p w14:paraId="08B2953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默认 </w:t>
      </w:r>
      <w:r>
        <w:rPr>
          <w:rFonts w:ascii="Noto Sans Mono CJK SC" w:hAnsi="Noto Sans Mono CJK SC" w:eastAsia="Noto Sans Mono CJK SC" w:cs="Noto Sans Mono CJK SC"/>
          <w:sz w:val="20"/>
        </w:rPr>
        <w:t>baseURL = import.meta.env.VITE_API_BASE_URL || '/api/v1'</w:t>
      </w:r>
    </w:p>
    <w:p w14:paraId="3B709E4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请求拦截器自动从 </w:t>
      </w:r>
      <w:r>
        <w:rPr>
          <w:rFonts w:ascii="Noto Sans Mono CJK SC" w:hAnsi="Noto Sans Mono CJK SC" w:eastAsia="Noto Sans Mono CJK SC" w:cs="Noto Sans Mono CJK SC"/>
          <w:sz w:val="20"/>
        </w:rPr>
        <w:t>localStorage</w:t>
      </w:r>
      <w:r>
        <w:rPr>
          <w:rFonts w:ascii="Noto Serif CJK SC" w:hAnsi="Noto Serif CJK SC" w:eastAsia="Noto Serif CJK SC" w:cs="Noto Serif CJK SC"/>
          <w:sz w:val="21"/>
        </w:rPr>
        <w:t xml:space="preserve"> 取 token</w:t>
      </w:r>
    </w:p>
    <w:p w14:paraId="1F56C07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响应 401 时自动清空 token 并跳转 </w:t>
      </w:r>
      <w:r>
        <w:rPr>
          <w:rFonts w:ascii="Noto Sans Mono CJK SC" w:hAnsi="Noto Sans Mono CJK SC" w:eastAsia="Noto Sans Mono CJK SC" w:cs="Noto Sans Mono CJK SC"/>
          <w:sz w:val="20"/>
        </w:rPr>
        <w:t>/login</w:t>
      </w:r>
    </w:p>
    <w:p w14:paraId="5E47B66A">
      <w:pPr>
        <w:spacing w:after="120" w:line="324" w:lineRule="auto"/>
      </w:pPr>
      <w:r>
        <w:rPr>
          <w:rFonts w:ascii="Noto Sans Mono CJK SC" w:hAnsi="Noto Sans Mono CJK SC" w:eastAsia="Noto Sans Mono CJK SC" w:cs="Noto Sans Mono CJK SC"/>
          <w:sz w:val="20"/>
        </w:rPr>
        <w:t>frontend/vite.config.ts</w:t>
      </w:r>
      <w:r>
        <w:rPr>
          <w:rFonts w:ascii="Noto Serif CJK SC" w:hAnsi="Noto Serif CJK SC" w:eastAsia="Noto Serif CJK SC" w:cs="Noto Serif CJK SC"/>
          <w:sz w:val="21"/>
        </w:rPr>
        <w:t xml:space="preserve"> 已确认开发代理：</w:t>
      </w:r>
    </w:p>
    <w:p w14:paraId="7BC909FD">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/api</w:t>
      </w:r>
      <w:r>
        <w:rPr>
          <w:rFonts w:ascii="Noto Serif CJK SC" w:hAnsi="Noto Serif CJK SC" w:eastAsia="Noto Serif CJK SC" w:cs="Noto Serif CJK SC"/>
          <w:sz w:val="21"/>
        </w:rPr>
        <w:t xml:space="preserve"> -&gt; </w:t>
      </w:r>
      <w:r>
        <w:rPr>
          <w:rFonts w:ascii="Noto Sans Mono CJK SC" w:hAnsi="Noto Sans Mono CJK SC" w:eastAsia="Noto Sans Mono CJK SC" w:cs="Noto Sans Mono CJK SC"/>
          <w:sz w:val="20"/>
        </w:rPr>
        <w:t>http://127.0.0.1:5000</w:t>
      </w:r>
    </w:p>
    <w:p w14:paraId="57FFB1AC">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/download</w:t>
      </w:r>
      <w:r>
        <w:rPr>
          <w:rFonts w:ascii="Noto Serif CJK SC" w:hAnsi="Noto Serif CJK SC" w:eastAsia="Noto Serif CJK SC" w:cs="Noto Serif CJK SC"/>
          <w:sz w:val="21"/>
        </w:rPr>
        <w:t xml:space="preserve"> -&gt; </w:t>
      </w:r>
      <w:r>
        <w:rPr>
          <w:rFonts w:ascii="Noto Sans Mono CJK SC" w:hAnsi="Noto Sans Mono CJK SC" w:eastAsia="Noto Sans Mono CJK SC" w:cs="Noto Sans Mono CJK SC"/>
          <w:sz w:val="20"/>
        </w:rPr>
        <w:t>http://127.0.0.1:5000</w:t>
      </w:r>
    </w:p>
    <w:p w14:paraId="0526460F">
      <w:pPr>
        <w:pStyle w:val="4"/>
        <w:jc w:val="left"/>
      </w:pPr>
      <w:r>
        <w:rPr>
          <w:rFonts w:ascii="Noto Sans CJK SC" w:hAnsi="Noto Sans CJK SC" w:eastAsia="Noto Sans CJK SC" w:cs="Noto Sans CJK SC"/>
          <w:b/>
          <w:color w:val="1A4064"/>
          <w:sz w:val="25"/>
        </w:rPr>
        <w:t>9.3 页面结构总表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6B88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3" w:type="dxa"/>
            <w:shd w:val="clear" w:color="auto" w:fill="385D8A"/>
            <w:tcMar>
              <w:top w:w="90" w:type="dxa"/>
              <w:left w:w="110" w:type="dxa"/>
              <w:bottom w:w="90" w:type="dxa"/>
              <w:right w:w="110" w:type="dxa"/>
            </w:tcMar>
            <w:vAlign w:val="center"/>
          </w:tcPr>
          <w:p w14:paraId="67AE2376">
            <w:pPr>
              <w:spacing w:after="0" w:line="259" w:lineRule="auto"/>
              <w:jc w:val="center"/>
            </w:pPr>
            <w:r>
              <w:rPr>
                <w:rFonts w:ascii="Noto Sans CJK SC" w:hAnsi="Noto Sans CJK SC" w:eastAsia="Noto Sans CJK SC" w:cs="Noto Sans CJK SC"/>
                <w:b/>
                <w:color w:val="FFFFFF"/>
                <w:sz w:val="19"/>
              </w:rPr>
              <w:t>页面</w:t>
            </w:r>
          </w:p>
        </w:tc>
        <w:tc>
          <w:tcPr>
            <w:tcW w:w="3960" w:type="dxa"/>
            <w:shd w:val="clear" w:color="auto" w:fill="385D8A"/>
            <w:tcMar>
              <w:top w:w="90" w:type="dxa"/>
              <w:left w:w="110" w:type="dxa"/>
              <w:bottom w:w="90" w:type="dxa"/>
              <w:right w:w="110" w:type="dxa"/>
            </w:tcMar>
            <w:vAlign w:val="center"/>
          </w:tcPr>
          <w:p w14:paraId="225A59EF">
            <w:pPr>
              <w:spacing w:after="0" w:line="259" w:lineRule="auto"/>
              <w:jc w:val="center"/>
            </w:pPr>
            <w:r>
              <w:rPr>
                <w:rFonts w:ascii="Noto Sans CJK SC" w:hAnsi="Noto Sans CJK SC" w:eastAsia="Noto Sans CJK SC" w:cs="Noto Sans CJK SC"/>
                <w:b/>
                <w:color w:val="FFFFFF"/>
                <w:sz w:val="19"/>
              </w:rPr>
              <w:t>文件</w:t>
            </w:r>
          </w:p>
        </w:tc>
        <w:tc>
          <w:tcPr>
            <w:tcW w:w="4320" w:type="dxa"/>
            <w:shd w:val="clear" w:color="auto" w:fill="385D8A"/>
            <w:tcMar>
              <w:top w:w="90" w:type="dxa"/>
              <w:left w:w="110" w:type="dxa"/>
              <w:bottom w:w="90" w:type="dxa"/>
              <w:right w:w="110" w:type="dxa"/>
            </w:tcMar>
            <w:vAlign w:val="center"/>
          </w:tcPr>
          <w:p w14:paraId="0B648DD7">
            <w:pPr>
              <w:spacing w:after="0" w:line="259" w:lineRule="auto"/>
              <w:jc w:val="center"/>
            </w:pPr>
            <w:r>
              <w:rPr>
                <w:rFonts w:ascii="Noto Sans CJK SC" w:hAnsi="Noto Sans CJK SC" w:eastAsia="Noto Sans CJK SC" w:cs="Noto Sans CJK SC"/>
                <w:b/>
                <w:color w:val="FFFFFF"/>
                <w:sz w:val="19"/>
              </w:rPr>
              <w:t>作用</w:t>
            </w:r>
          </w:p>
        </w:tc>
      </w:tr>
      <w:tr w14:paraId="2EB9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Mar>
              <w:top w:w="80" w:type="dxa"/>
              <w:left w:w="110" w:type="dxa"/>
              <w:bottom w:w="80" w:type="dxa"/>
              <w:right w:w="110" w:type="dxa"/>
            </w:tcMar>
            <w:vAlign w:val="center"/>
          </w:tcPr>
          <w:p w14:paraId="34303B22">
            <w:pPr>
              <w:spacing w:after="0" w:line="269" w:lineRule="auto"/>
              <w:jc w:val="center"/>
            </w:pPr>
            <w:r>
              <w:rPr>
                <w:rFonts w:ascii="Noto Serif CJK SC" w:hAnsi="Noto Serif CJK SC" w:eastAsia="Noto Serif CJK SC" w:cs="Noto Serif CJK SC"/>
                <w:sz w:val="19"/>
              </w:rPr>
              <w:t>首页</w:t>
            </w:r>
          </w:p>
        </w:tc>
        <w:tc>
          <w:tcPr>
            <w:tcW w:w="3960" w:type="dxa"/>
            <w:tcMar>
              <w:top w:w="80" w:type="dxa"/>
              <w:left w:w="110" w:type="dxa"/>
              <w:bottom w:w="80" w:type="dxa"/>
              <w:right w:w="110" w:type="dxa"/>
            </w:tcMar>
            <w:vAlign w:val="center"/>
          </w:tcPr>
          <w:p w14:paraId="7FFBEABA">
            <w:pPr>
              <w:spacing w:after="0" w:line="269" w:lineRule="auto"/>
              <w:jc w:val="left"/>
            </w:pPr>
            <w:r>
              <w:rPr>
                <w:rFonts w:ascii="Noto Sans Mono CJK SC" w:hAnsi="Noto Sans Mono CJK SC" w:eastAsia="Noto Sans Mono CJK SC" w:cs="Noto Sans Mono CJK SC"/>
                <w:sz w:val="18"/>
              </w:rPr>
              <w:t>src/pages/Home.tsx</w:t>
            </w:r>
          </w:p>
        </w:tc>
        <w:tc>
          <w:tcPr>
            <w:tcW w:w="4320" w:type="dxa"/>
            <w:tcMar>
              <w:top w:w="80" w:type="dxa"/>
              <w:left w:w="110" w:type="dxa"/>
              <w:bottom w:w="80" w:type="dxa"/>
              <w:right w:w="110" w:type="dxa"/>
            </w:tcMar>
            <w:vAlign w:val="center"/>
          </w:tcPr>
          <w:p w14:paraId="1E426276">
            <w:pPr>
              <w:spacing w:after="0" w:line="269" w:lineRule="auto"/>
              <w:jc w:val="left"/>
            </w:pPr>
            <w:r>
              <w:rPr>
                <w:rFonts w:ascii="Noto Serif CJK SC" w:hAnsi="Noto Serif CJK SC" w:eastAsia="Noto Serif CJK SC" w:cs="Noto Serif CJK SC"/>
                <w:sz w:val="19"/>
              </w:rPr>
              <w:t>展示产品简介、桌宠画廊、下载入口</w:t>
            </w:r>
          </w:p>
        </w:tc>
      </w:tr>
      <w:tr w14:paraId="5FA08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shd w:val="clear" w:color="auto" w:fill="F7FAFD"/>
            <w:tcMar>
              <w:top w:w="80" w:type="dxa"/>
              <w:left w:w="110" w:type="dxa"/>
              <w:bottom w:w="80" w:type="dxa"/>
              <w:right w:w="110" w:type="dxa"/>
            </w:tcMar>
            <w:vAlign w:val="center"/>
          </w:tcPr>
          <w:p w14:paraId="3DB4A21F">
            <w:pPr>
              <w:spacing w:after="0" w:line="269" w:lineRule="auto"/>
              <w:jc w:val="center"/>
            </w:pPr>
            <w:r>
              <w:rPr>
                <w:rFonts w:ascii="Noto Serif CJK SC" w:hAnsi="Noto Serif CJK SC" w:eastAsia="Noto Serif CJK SC" w:cs="Noto Serif CJK SC"/>
                <w:sz w:val="19"/>
              </w:rPr>
              <w:t>下载页</w:t>
            </w:r>
          </w:p>
        </w:tc>
        <w:tc>
          <w:tcPr>
            <w:tcW w:w="3960" w:type="dxa"/>
            <w:shd w:val="clear" w:color="auto" w:fill="F7FAFD"/>
            <w:tcMar>
              <w:top w:w="80" w:type="dxa"/>
              <w:left w:w="110" w:type="dxa"/>
              <w:bottom w:w="80" w:type="dxa"/>
              <w:right w:w="110" w:type="dxa"/>
            </w:tcMar>
            <w:vAlign w:val="center"/>
          </w:tcPr>
          <w:p w14:paraId="7EAA1F33">
            <w:pPr>
              <w:spacing w:after="0" w:line="269" w:lineRule="auto"/>
              <w:jc w:val="left"/>
            </w:pPr>
            <w:r>
              <w:rPr>
                <w:rFonts w:ascii="Noto Sans Mono CJK SC" w:hAnsi="Noto Sans Mono CJK SC" w:eastAsia="Noto Sans Mono CJK SC" w:cs="Noto Sans Mono CJK SC"/>
                <w:sz w:val="18"/>
              </w:rPr>
              <w:t>src/pages/Download.tsx</w:t>
            </w:r>
          </w:p>
        </w:tc>
        <w:tc>
          <w:tcPr>
            <w:tcW w:w="4320" w:type="dxa"/>
            <w:shd w:val="clear" w:color="auto" w:fill="F7FAFD"/>
            <w:tcMar>
              <w:top w:w="80" w:type="dxa"/>
              <w:left w:w="110" w:type="dxa"/>
              <w:bottom w:w="80" w:type="dxa"/>
              <w:right w:w="110" w:type="dxa"/>
            </w:tcMar>
            <w:vAlign w:val="center"/>
          </w:tcPr>
          <w:p w14:paraId="67A0000F">
            <w:pPr>
              <w:spacing w:after="0" w:line="269" w:lineRule="auto"/>
              <w:jc w:val="left"/>
            </w:pPr>
            <w:r>
              <w:rPr>
                <w:rFonts w:ascii="Noto Serif CJK SC" w:hAnsi="Noto Serif CJK SC" w:eastAsia="Noto Serif CJK SC" w:cs="Noto Serif CJK SC"/>
                <w:sz w:val="19"/>
              </w:rPr>
              <w:t>查询 Windows 发布信息并生成下载链接</w:t>
            </w:r>
          </w:p>
        </w:tc>
      </w:tr>
      <w:tr w14:paraId="5F47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Mar>
              <w:top w:w="80" w:type="dxa"/>
              <w:left w:w="110" w:type="dxa"/>
              <w:bottom w:w="80" w:type="dxa"/>
              <w:right w:w="110" w:type="dxa"/>
            </w:tcMar>
            <w:vAlign w:val="center"/>
          </w:tcPr>
          <w:p w14:paraId="50CC9889">
            <w:pPr>
              <w:spacing w:after="0" w:line="269" w:lineRule="auto"/>
              <w:jc w:val="center"/>
            </w:pPr>
            <w:r>
              <w:rPr>
                <w:rFonts w:ascii="Noto Serif CJK SC" w:hAnsi="Noto Serif CJK SC" w:eastAsia="Noto Serif CJK SC" w:cs="Noto Serif CJK SC"/>
                <w:sz w:val="19"/>
              </w:rPr>
              <w:t>登录页</w:t>
            </w:r>
          </w:p>
        </w:tc>
        <w:tc>
          <w:tcPr>
            <w:tcW w:w="3960" w:type="dxa"/>
            <w:tcMar>
              <w:top w:w="80" w:type="dxa"/>
              <w:left w:w="110" w:type="dxa"/>
              <w:bottom w:w="80" w:type="dxa"/>
              <w:right w:w="110" w:type="dxa"/>
            </w:tcMar>
            <w:vAlign w:val="center"/>
          </w:tcPr>
          <w:p w14:paraId="1BDF2A07">
            <w:pPr>
              <w:spacing w:after="0" w:line="269" w:lineRule="auto"/>
              <w:jc w:val="left"/>
            </w:pPr>
            <w:r>
              <w:rPr>
                <w:rFonts w:ascii="Noto Sans Mono CJK SC" w:hAnsi="Noto Sans Mono CJK SC" w:eastAsia="Noto Sans Mono CJK SC" w:cs="Noto Sans Mono CJK SC"/>
                <w:sz w:val="18"/>
              </w:rPr>
              <w:t>src/pages/Login.tsx</w:t>
            </w:r>
          </w:p>
        </w:tc>
        <w:tc>
          <w:tcPr>
            <w:tcW w:w="4320" w:type="dxa"/>
            <w:tcMar>
              <w:top w:w="80" w:type="dxa"/>
              <w:left w:w="110" w:type="dxa"/>
              <w:bottom w:w="80" w:type="dxa"/>
              <w:right w:w="110" w:type="dxa"/>
            </w:tcMar>
            <w:vAlign w:val="center"/>
          </w:tcPr>
          <w:p w14:paraId="27F13C44">
            <w:pPr>
              <w:spacing w:after="0" w:line="269" w:lineRule="auto"/>
              <w:jc w:val="center"/>
            </w:pPr>
            <w:r>
              <w:rPr>
                <w:rFonts w:ascii="Noto Serif CJK SC" w:hAnsi="Noto Serif CJK SC" w:eastAsia="Noto Serif CJK SC" w:cs="Noto Serif CJK SC"/>
                <w:sz w:val="19"/>
              </w:rPr>
              <w:t>登录与重置密码</w:t>
            </w:r>
          </w:p>
        </w:tc>
      </w:tr>
      <w:tr w14:paraId="4518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shd w:val="clear" w:color="auto" w:fill="F7FAFD"/>
            <w:tcMar>
              <w:top w:w="80" w:type="dxa"/>
              <w:left w:w="110" w:type="dxa"/>
              <w:bottom w:w="80" w:type="dxa"/>
              <w:right w:w="110" w:type="dxa"/>
            </w:tcMar>
            <w:vAlign w:val="center"/>
          </w:tcPr>
          <w:p w14:paraId="237CC32D">
            <w:pPr>
              <w:spacing w:after="0" w:line="269" w:lineRule="auto"/>
              <w:jc w:val="center"/>
            </w:pPr>
            <w:r>
              <w:rPr>
                <w:rFonts w:ascii="Noto Serif CJK SC" w:hAnsi="Noto Serif CJK SC" w:eastAsia="Noto Serif CJK SC" w:cs="Noto Serif CJK SC"/>
                <w:sz w:val="19"/>
              </w:rPr>
              <w:t>注册页</w:t>
            </w:r>
          </w:p>
        </w:tc>
        <w:tc>
          <w:tcPr>
            <w:tcW w:w="3960" w:type="dxa"/>
            <w:shd w:val="clear" w:color="auto" w:fill="F7FAFD"/>
            <w:tcMar>
              <w:top w:w="80" w:type="dxa"/>
              <w:left w:w="110" w:type="dxa"/>
              <w:bottom w:w="80" w:type="dxa"/>
              <w:right w:w="110" w:type="dxa"/>
            </w:tcMar>
            <w:vAlign w:val="center"/>
          </w:tcPr>
          <w:p w14:paraId="2879EEFD">
            <w:pPr>
              <w:spacing w:after="0" w:line="269" w:lineRule="auto"/>
              <w:jc w:val="left"/>
            </w:pPr>
            <w:r>
              <w:rPr>
                <w:rFonts w:ascii="Noto Sans Mono CJK SC" w:hAnsi="Noto Sans Mono CJK SC" w:eastAsia="Noto Sans Mono CJK SC" w:cs="Noto Sans Mono CJK SC"/>
                <w:sz w:val="18"/>
              </w:rPr>
              <w:t>src/pages/Register.tsx</w:t>
            </w:r>
          </w:p>
        </w:tc>
        <w:tc>
          <w:tcPr>
            <w:tcW w:w="4320" w:type="dxa"/>
            <w:shd w:val="clear" w:color="auto" w:fill="F7FAFD"/>
            <w:tcMar>
              <w:top w:w="80" w:type="dxa"/>
              <w:left w:w="110" w:type="dxa"/>
              <w:bottom w:w="80" w:type="dxa"/>
              <w:right w:w="110" w:type="dxa"/>
            </w:tcMar>
            <w:vAlign w:val="center"/>
          </w:tcPr>
          <w:p w14:paraId="38CDF8B3">
            <w:pPr>
              <w:spacing w:after="0" w:line="269" w:lineRule="auto"/>
              <w:jc w:val="center"/>
            </w:pPr>
            <w:r>
              <w:rPr>
                <w:rFonts w:ascii="Noto Serif CJK SC" w:hAnsi="Noto Serif CJK SC" w:eastAsia="Noto Serif CJK SC" w:cs="Noto Serif CJK SC"/>
                <w:sz w:val="19"/>
              </w:rPr>
              <w:t>邮箱验证码注册</w:t>
            </w:r>
          </w:p>
        </w:tc>
      </w:tr>
      <w:tr w14:paraId="139E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Mar>
              <w:top w:w="80" w:type="dxa"/>
              <w:left w:w="110" w:type="dxa"/>
              <w:bottom w:w="80" w:type="dxa"/>
              <w:right w:w="110" w:type="dxa"/>
            </w:tcMar>
            <w:vAlign w:val="center"/>
          </w:tcPr>
          <w:p w14:paraId="2FB2C4B8">
            <w:pPr>
              <w:spacing w:after="0" w:line="269" w:lineRule="auto"/>
              <w:jc w:val="center"/>
            </w:pPr>
            <w:r>
              <w:rPr>
                <w:rFonts w:ascii="Noto Serif CJK SC" w:hAnsi="Noto Serif CJK SC" w:eastAsia="Noto Serif CJK SC" w:cs="Noto Serif CJK SC"/>
                <w:sz w:val="19"/>
              </w:rPr>
              <w:t>账户页</w:t>
            </w:r>
          </w:p>
        </w:tc>
        <w:tc>
          <w:tcPr>
            <w:tcW w:w="3960" w:type="dxa"/>
            <w:tcMar>
              <w:top w:w="80" w:type="dxa"/>
              <w:left w:w="110" w:type="dxa"/>
              <w:bottom w:w="80" w:type="dxa"/>
              <w:right w:w="110" w:type="dxa"/>
            </w:tcMar>
            <w:vAlign w:val="center"/>
          </w:tcPr>
          <w:p w14:paraId="0B8C1E0A">
            <w:pPr>
              <w:spacing w:after="0" w:line="269" w:lineRule="auto"/>
              <w:jc w:val="left"/>
            </w:pPr>
            <w:r>
              <w:rPr>
                <w:rFonts w:ascii="Noto Sans Mono CJK SC" w:hAnsi="Noto Sans Mono CJK SC" w:eastAsia="Noto Sans Mono CJK SC" w:cs="Noto Sans Mono CJK SC"/>
                <w:sz w:val="18"/>
              </w:rPr>
              <w:t>src/pages/Account.tsx</w:t>
            </w:r>
          </w:p>
        </w:tc>
        <w:tc>
          <w:tcPr>
            <w:tcW w:w="4320" w:type="dxa"/>
            <w:tcMar>
              <w:top w:w="80" w:type="dxa"/>
              <w:left w:w="110" w:type="dxa"/>
              <w:bottom w:w="80" w:type="dxa"/>
              <w:right w:w="110" w:type="dxa"/>
            </w:tcMar>
            <w:vAlign w:val="center"/>
          </w:tcPr>
          <w:p w14:paraId="2A0B8970">
            <w:pPr>
              <w:spacing w:after="0" w:line="269" w:lineRule="auto"/>
              <w:jc w:val="left"/>
            </w:pPr>
            <w:r>
              <w:rPr>
                <w:rFonts w:ascii="Noto Serif CJK SC" w:hAnsi="Noto Serif CJK SC" w:eastAsia="Noto Serif CJK SC" w:cs="Noto Serif CJK SC"/>
                <w:sz w:val="19"/>
              </w:rPr>
              <w:t>查看账号信息、修改密码、修改桌宠偏好、下载客户端</w:t>
            </w:r>
          </w:p>
        </w:tc>
      </w:tr>
      <w:tr w14:paraId="1AEA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shd w:val="clear" w:color="auto" w:fill="F7FAFD"/>
            <w:tcMar>
              <w:top w:w="80" w:type="dxa"/>
              <w:left w:w="110" w:type="dxa"/>
              <w:bottom w:w="80" w:type="dxa"/>
              <w:right w:w="110" w:type="dxa"/>
            </w:tcMar>
            <w:vAlign w:val="center"/>
          </w:tcPr>
          <w:p w14:paraId="623BE68E">
            <w:pPr>
              <w:spacing w:after="0" w:line="269" w:lineRule="auto"/>
              <w:jc w:val="center"/>
            </w:pPr>
            <w:r>
              <w:rPr>
                <w:rFonts w:ascii="Noto Serif CJK SC" w:hAnsi="Noto Serif CJK SC" w:eastAsia="Noto Serif CJK SC" w:cs="Noto Serif CJK SC"/>
                <w:sz w:val="19"/>
              </w:rPr>
              <w:t>管理页</w:t>
            </w:r>
          </w:p>
        </w:tc>
        <w:tc>
          <w:tcPr>
            <w:tcW w:w="3960" w:type="dxa"/>
            <w:shd w:val="clear" w:color="auto" w:fill="F7FAFD"/>
            <w:tcMar>
              <w:top w:w="80" w:type="dxa"/>
              <w:left w:w="110" w:type="dxa"/>
              <w:bottom w:w="80" w:type="dxa"/>
              <w:right w:w="110" w:type="dxa"/>
            </w:tcMar>
            <w:vAlign w:val="center"/>
          </w:tcPr>
          <w:p w14:paraId="31547225">
            <w:pPr>
              <w:spacing w:after="0" w:line="269" w:lineRule="auto"/>
              <w:jc w:val="left"/>
            </w:pPr>
            <w:r>
              <w:rPr>
                <w:rFonts w:ascii="Noto Sans Mono CJK SC" w:hAnsi="Noto Sans Mono CJK SC" w:eastAsia="Noto Sans Mono CJK SC" w:cs="Noto Sans Mono CJK SC"/>
                <w:sz w:val="18"/>
              </w:rPr>
              <w:t>src/pages/Admin.tsx</w:t>
            </w:r>
          </w:p>
        </w:tc>
        <w:tc>
          <w:tcPr>
            <w:tcW w:w="4320" w:type="dxa"/>
            <w:shd w:val="clear" w:color="auto" w:fill="F7FAFD"/>
            <w:tcMar>
              <w:top w:w="80" w:type="dxa"/>
              <w:left w:w="110" w:type="dxa"/>
              <w:bottom w:w="80" w:type="dxa"/>
              <w:right w:w="110" w:type="dxa"/>
            </w:tcMar>
            <w:vAlign w:val="center"/>
          </w:tcPr>
          <w:p w14:paraId="1CE0EFFC">
            <w:pPr>
              <w:spacing w:after="0" w:line="269" w:lineRule="auto"/>
              <w:jc w:val="center"/>
            </w:pPr>
            <w:r>
              <w:rPr>
                <w:rFonts w:ascii="Noto Serif CJK SC" w:hAnsi="Noto Serif CJK SC" w:eastAsia="Noto Serif CJK SC" w:cs="Noto Serif CJK SC"/>
                <w:sz w:val="19"/>
              </w:rPr>
              <w:t>管理员用户管理后台</w:t>
            </w:r>
          </w:p>
        </w:tc>
      </w:tr>
    </w:tbl>
    <w:p w14:paraId="629AB80E"/>
    <w:p w14:paraId="634AF50D">
      <w:pPr>
        <w:pStyle w:val="4"/>
        <w:jc w:val="left"/>
      </w:pPr>
      <w:r>
        <w:rPr>
          <w:rFonts w:ascii="Noto Sans CJK SC" w:hAnsi="Noto Sans CJK SC" w:eastAsia="Noto Sans CJK SC" w:cs="Noto Sans CJK SC"/>
          <w:b/>
          <w:color w:val="1A4064"/>
          <w:sz w:val="25"/>
        </w:rPr>
        <w:t>9.4 compact_response: true 的前端意图</w:t>
      </w:r>
    </w:p>
    <w:p w14:paraId="21226E4C">
      <w:pPr>
        <w:spacing w:after="120" w:line="324" w:lineRule="auto"/>
      </w:pPr>
      <w:r>
        <w:rPr>
          <w:rFonts w:ascii="Noto Serif CJK SC" w:hAnsi="Noto Serif CJK SC" w:eastAsia="Noto Serif CJK SC" w:cs="Noto Serif CJK SC"/>
          <w:sz w:val="21"/>
        </w:rPr>
        <w:t>需要明确区分：</w:t>
      </w:r>
    </w:p>
    <w:p w14:paraId="02B32F6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如果“前端”指 Web 门户：当前未发现 Web 门户发送 </w:t>
      </w:r>
      <w:r>
        <w:rPr>
          <w:rFonts w:ascii="Noto Sans Mono CJK SC" w:hAnsi="Noto Sans Mono CJK SC" w:eastAsia="Noto Sans Mono CJK SC" w:cs="Noto Sans Mono CJK SC"/>
          <w:sz w:val="20"/>
        </w:rPr>
        <w:t>compact_response: true</w:t>
      </w:r>
    </w:p>
    <w:p w14:paraId="475B715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如果“前端”泛指客户端渲染层：已确认是 </w:t>
      </w:r>
      <w:r>
        <w:rPr>
          <w:rFonts w:ascii="Noto Serif CJK SC" w:hAnsi="Noto Serif CJK SC" w:eastAsia="Noto Serif CJK SC" w:cs="Noto Serif CJK SC"/>
          <w:b/>
          <w:sz w:val="21"/>
        </w:rPr>
        <w:t>桌面端快捷聊天</w:t>
      </w:r>
      <w:r>
        <w:rPr>
          <w:rFonts w:ascii="Noto Serif CJK SC" w:hAnsi="Noto Serif CJK SC" w:eastAsia="Noto Serif CJK SC" w:cs="Noto Serif CJK SC"/>
          <w:sz w:val="21"/>
        </w:rPr>
        <w:t xml:space="preserve"> 在发 </w:t>
      </w:r>
      <w:r>
        <w:rPr>
          <w:rFonts w:ascii="Noto Sans Mono CJK SC" w:hAnsi="Noto Sans Mono CJK SC" w:eastAsia="Noto Sans Mono CJK SC" w:cs="Noto Sans Mono CJK SC"/>
          <w:sz w:val="20"/>
        </w:rPr>
        <w:t>compact_response: true</w:t>
      </w:r>
    </w:p>
    <w:p w14:paraId="4A795AF9">
      <w:pPr>
        <w:spacing w:after="120" w:line="324" w:lineRule="auto"/>
      </w:pPr>
      <w:r>
        <w:rPr>
          <w:rFonts w:ascii="Noto Serif CJK SC" w:hAnsi="Noto Serif CJK SC" w:eastAsia="Noto Serif CJK SC" w:cs="Noto Serif CJK SC"/>
          <w:sz w:val="21"/>
        </w:rPr>
        <w:t xml:space="preserve">因此这部分需求在当前代码中主要属于 </w:t>
      </w:r>
      <w:r>
        <w:rPr>
          <w:rFonts w:ascii="Noto Sans Mono CJK SC" w:hAnsi="Noto Sans Mono CJK SC" w:eastAsia="Noto Sans Mono CJK SC" w:cs="Noto Sans Mono CJK SC"/>
          <w:sz w:val="20"/>
        </w:rPr>
        <w:t>desktop/</w:t>
      </w:r>
      <w:r>
        <w:rPr>
          <w:rFonts w:ascii="Noto Serif CJK SC" w:hAnsi="Noto Serif CJK SC" w:eastAsia="Noto Serif CJK SC" w:cs="Noto Serif CJK SC"/>
          <w:sz w:val="21"/>
        </w:rPr>
        <w:t xml:space="preserve">，不是 </w:t>
      </w:r>
      <w:r>
        <w:rPr>
          <w:rFonts w:ascii="Noto Sans Mono CJK SC" w:hAnsi="Noto Sans Mono CJK SC" w:eastAsia="Noto Sans Mono CJK SC" w:cs="Noto Sans Mono CJK SC"/>
          <w:sz w:val="20"/>
        </w:rPr>
        <w:t>frontend/</w:t>
      </w:r>
      <w:r>
        <w:rPr>
          <w:rFonts w:ascii="Noto Serif CJK SC" w:hAnsi="Noto Serif CJK SC" w:eastAsia="Noto Serif CJK SC" w:cs="Noto Serif CJK SC"/>
          <w:sz w:val="21"/>
        </w:rPr>
        <w:t>。</w:t>
      </w:r>
    </w:p>
    <w:p w14:paraId="063423E9">
      <w:pPr>
        <w:pStyle w:val="4"/>
        <w:jc w:val="left"/>
      </w:pPr>
      <w:r>
        <w:rPr>
          <w:rFonts w:ascii="Noto Sans CJK SC" w:hAnsi="Noto Sans CJK SC" w:eastAsia="Noto Sans CJK SC" w:cs="Noto Sans CJK SC"/>
          <w:b/>
          <w:color w:val="1A4064"/>
          <w:sz w:val="25"/>
        </w:rPr>
        <w:t>9.5 知识库命中提示的显示逻辑</w:t>
      </w:r>
    </w:p>
    <w:p w14:paraId="18E234C0">
      <w:pPr>
        <w:spacing w:after="120" w:line="324" w:lineRule="auto"/>
      </w:pPr>
      <w:r>
        <w:rPr>
          <w:rFonts w:ascii="Noto Serif CJK SC" w:hAnsi="Noto Serif CJK SC" w:eastAsia="Noto Serif CJK SC" w:cs="Noto Serif CJK SC"/>
          <w:sz w:val="21"/>
        </w:rPr>
        <w:t>当前已确认显示逻辑同样主要在桌面端：</w:t>
      </w:r>
    </w:p>
    <w:p w14:paraId="66EC1070">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desktop/src/main-panel.jsx</w:t>
      </w:r>
      <w:r>
        <w:rPr>
          <w:rFonts w:ascii="Noto Serif CJK SC" w:hAnsi="Noto Serif CJK SC" w:eastAsia="Noto Serif CJK SC" w:cs="Noto Serif CJK SC"/>
          <w:sz w:val="21"/>
        </w:rPr>
        <w:t xml:space="preserve">：显示 </w:t>
      </w:r>
      <w:r>
        <w:rPr>
          <w:rFonts w:ascii="Noto Sans Mono CJK SC" w:hAnsi="Noto Sans Mono CJK SC" w:eastAsia="Noto Sans Mono CJK SC" w:cs="Noto Sans Mono CJK SC"/>
          <w:sz w:val="20"/>
        </w:rPr>
        <w:t>knowledgeStatusText</w:t>
      </w:r>
      <w:r>
        <w:rPr>
          <w:rFonts w:ascii="Noto Serif CJK SC" w:hAnsi="Noto Serif CJK SC" w:eastAsia="Noto Serif CJK SC" w:cs="Noto Serif CJK SC"/>
          <w:sz w:val="21"/>
        </w:rPr>
        <w:t xml:space="preserve"> 和 </w:t>
      </w:r>
      <w:r>
        <w:rPr>
          <w:rFonts w:ascii="Noto Sans Mono CJK SC" w:hAnsi="Noto Sans Mono CJK SC" w:eastAsia="Noto Sans Mono CJK SC" w:cs="Noto Sans Mono CJK SC"/>
          <w:sz w:val="20"/>
        </w:rPr>
        <w:t>knowledgeSources</w:t>
      </w:r>
    </w:p>
    <w:p w14:paraId="3A5431CD">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desktop/src/quick-chat.jsx</w:t>
      </w:r>
      <w:r>
        <w:rPr>
          <w:rFonts w:ascii="Noto Serif CJK SC" w:hAnsi="Noto Serif CJK SC" w:eastAsia="Noto Serif CJK SC" w:cs="Noto Serif CJK SC"/>
          <w:sz w:val="21"/>
        </w:rPr>
        <w:t>：显示“已引用 N 条知识库内容”的 footnote</w:t>
      </w:r>
    </w:p>
    <w:p w14:paraId="45F9D814">
      <w:pPr>
        <w:spacing w:after="120" w:line="324" w:lineRule="auto"/>
      </w:pPr>
      <w:r>
        <w:rPr>
          <w:rFonts w:ascii="Noto Serif CJK SC" w:hAnsi="Noto Serif CJK SC" w:eastAsia="Noto Serif CJK SC" w:cs="Noto Serif CJK SC"/>
          <w:sz w:val="21"/>
        </w:rPr>
        <w:t>Web 门户中暂无已确认的知识库命中展示页。</w:t>
      </w:r>
    </w:p>
    <w:p w14:paraId="0467BB81">
      <w:pPr>
        <w:pStyle w:val="4"/>
        <w:jc w:val="left"/>
      </w:pPr>
      <w:r>
        <w:rPr>
          <w:rFonts w:ascii="Noto Sans CJK SC" w:hAnsi="Noto Sans CJK SC" w:eastAsia="Noto Sans CJK SC" w:cs="Noto Sans CJK SC"/>
          <w:b/>
          <w:color w:val="1A4064"/>
          <w:sz w:val="25"/>
        </w:rPr>
        <w:t>9.6 前端联调时应重点查看的代码位置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340E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685214C3">
            <w:pPr>
              <w:spacing w:after="0" w:line="259" w:lineRule="auto"/>
              <w:jc w:val="center"/>
            </w:pPr>
            <w:r>
              <w:rPr>
                <w:rFonts w:ascii="Noto Sans CJK SC" w:hAnsi="Noto Sans CJK SC" w:eastAsia="Noto Sans CJK SC" w:cs="Noto Sans CJK SC"/>
                <w:b/>
                <w:color w:val="FFFFFF"/>
                <w:sz w:val="19"/>
              </w:rPr>
              <w:t>目标</w:t>
            </w:r>
          </w:p>
        </w:tc>
        <w:tc>
          <w:tcPr>
            <w:tcW w:w="6682" w:type="dxa"/>
            <w:shd w:val="clear" w:color="auto" w:fill="385D8A"/>
            <w:tcMar>
              <w:top w:w="90" w:type="dxa"/>
              <w:left w:w="110" w:type="dxa"/>
              <w:bottom w:w="90" w:type="dxa"/>
              <w:right w:w="110" w:type="dxa"/>
            </w:tcMar>
            <w:vAlign w:val="center"/>
          </w:tcPr>
          <w:p w14:paraId="7D6245A9">
            <w:pPr>
              <w:spacing w:after="0" w:line="259" w:lineRule="auto"/>
              <w:jc w:val="center"/>
            </w:pPr>
            <w:r>
              <w:rPr>
                <w:rFonts w:ascii="Noto Sans CJK SC" w:hAnsi="Noto Sans CJK SC" w:eastAsia="Noto Sans CJK SC" w:cs="Noto Sans CJK SC"/>
                <w:b/>
                <w:color w:val="FFFFFF"/>
                <w:sz w:val="19"/>
              </w:rPr>
              <w:t>重点文件</w:t>
            </w:r>
          </w:p>
        </w:tc>
      </w:tr>
      <w:tr w14:paraId="7E20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222522E7">
            <w:pPr>
              <w:spacing w:after="0" w:line="269" w:lineRule="auto"/>
              <w:jc w:val="left"/>
            </w:pPr>
            <w:r>
              <w:rPr>
                <w:rFonts w:ascii="Noto Serif CJK SC" w:hAnsi="Noto Serif CJK SC" w:eastAsia="Noto Serif CJK SC" w:cs="Noto Serif CJK SC"/>
                <w:sz w:val="19"/>
              </w:rPr>
              <w:t>API 失败、401 跳转</w:t>
            </w:r>
          </w:p>
        </w:tc>
        <w:tc>
          <w:tcPr>
            <w:tcW w:w="6682" w:type="dxa"/>
            <w:tcMar>
              <w:top w:w="80" w:type="dxa"/>
              <w:left w:w="110" w:type="dxa"/>
              <w:bottom w:w="80" w:type="dxa"/>
              <w:right w:w="110" w:type="dxa"/>
            </w:tcMar>
            <w:vAlign w:val="center"/>
          </w:tcPr>
          <w:p w14:paraId="43BDCDA1">
            <w:pPr>
              <w:spacing w:after="0" w:line="269" w:lineRule="auto"/>
              <w:jc w:val="left"/>
            </w:pPr>
            <w:r>
              <w:rPr>
                <w:rFonts w:ascii="Noto Sans Mono CJK SC" w:hAnsi="Noto Sans Mono CJK SC" w:eastAsia="Noto Sans Mono CJK SC" w:cs="Noto Sans Mono CJK SC"/>
                <w:sz w:val="18"/>
              </w:rPr>
              <w:t>frontend/src/services/api.ts</w:t>
            </w:r>
          </w:p>
        </w:tc>
      </w:tr>
      <w:tr w14:paraId="3D15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70DED397">
            <w:pPr>
              <w:spacing w:after="0" w:line="269" w:lineRule="auto"/>
              <w:jc w:val="center"/>
            </w:pPr>
            <w:r>
              <w:rPr>
                <w:rFonts w:ascii="Noto Serif CJK SC" w:hAnsi="Noto Serif CJK SC" w:eastAsia="Noto Serif CJK SC" w:cs="Noto Serif CJK SC"/>
                <w:sz w:val="19"/>
              </w:rPr>
              <w:t>鉴权状态错乱</w:t>
            </w:r>
          </w:p>
        </w:tc>
        <w:tc>
          <w:tcPr>
            <w:tcW w:w="6682" w:type="dxa"/>
            <w:shd w:val="clear" w:color="auto" w:fill="F7FAFD"/>
            <w:tcMar>
              <w:top w:w="80" w:type="dxa"/>
              <w:left w:w="110" w:type="dxa"/>
              <w:bottom w:w="80" w:type="dxa"/>
              <w:right w:w="110" w:type="dxa"/>
            </w:tcMar>
            <w:vAlign w:val="center"/>
          </w:tcPr>
          <w:p w14:paraId="0C21F1A9">
            <w:pPr>
              <w:spacing w:after="0" w:line="269" w:lineRule="auto"/>
              <w:jc w:val="left"/>
            </w:pPr>
            <w:r>
              <w:rPr>
                <w:rFonts w:ascii="Noto Sans Mono CJK SC" w:hAnsi="Noto Sans Mono CJK SC" w:eastAsia="Noto Sans Mono CJK SC" w:cs="Noto Sans Mono CJK SC"/>
                <w:sz w:val="18"/>
              </w:rPr>
              <w:t>frontend/src/stores/authStore.ts</w:t>
            </w:r>
          </w:p>
        </w:tc>
      </w:tr>
      <w:tr w14:paraId="7409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6880CAA8">
            <w:pPr>
              <w:spacing w:after="0" w:line="269" w:lineRule="auto"/>
              <w:jc w:val="center"/>
            </w:pPr>
            <w:r>
              <w:rPr>
                <w:rFonts w:ascii="Noto Serif CJK SC" w:hAnsi="Noto Serif CJK SC" w:eastAsia="Noto Serif CJK SC" w:cs="Noto Serif CJK SC"/>
                <w:sz w:val="19"/>
              </w:rPr>
              <w:t>下载链接异常</w:t>
            </w:r>
          </w:p>
        </w:tc>
        <w:tc>
          <w:tcPr>
            <w:tcW w:w="6682" w:type="dxa"/>
            <w:tcMar>
              <w:top w:w="80" w:type="dxa"/>
              <w:left w:w="110" w:type="dxa"/>
              <w:bottom w:w="80" w:type="dxa"/>
              <w:right w:w="110" w:type="dxa"/>
            </w:tcMar>
            <w:vAlign w:val="center"/>
          </w:tcPr>
          <w:p w14:paraId="5EAB3785">
            <w:pPr>
              <w:spacing w:after="0" w:line="269" w:lineRule="auto"/>
              <w:jc w:val="left"/>
            </w:pPr>
            <w:r>
              <w:rPr>
                <w:rFonts w:ascii="Noto Sans Mono CJK SC" w:hAnsi="Noto Sans Mono CJK SC" w:eastAsia="Noto Sans Mono CJK SC" w:cs="Noto Sans Mono CJK SC"/>
                <w:sz w:val="18"/>
              </w:rPr>
              <w:t>frontend/src/services/index.ts</w:t>
            </w:r>
            <w:r>
              <w:rPr>
                <w:rFonts w:ascii="Noto Serif CJK SC" w:hAnsi="Noto Serif CJK SC" w:eastAsia="Noto Serif CJK SC" w:cs="Noto Serif CJK SC"/>
                <w:sz w:val="19"/>
              </w:rPr>
              <w:t xml:space="preserve"> 中 </w:t>
            </w:r>
            <w:r>
              <w:rPr>
                <w:rFonts w:ascii="Noto Sans Mono CJK SC" w:hAnsi="Noto Sans Mono CJK SC" w:eastAsia="Noto Sans Mono CJK SC" w:cs="Noto Sans Mono CJK SC"/>
                <w:sz w:val="18"/>
              </w:rPr>
              <w:t>publicApi</w:t>
            </w:r>
            <w:r>
              <w:rPr>
                <w:rFonts w:ascii="Noto Serif CJK SC" w:hAnsi="Noto Serif CJK SC" w:eastAsia="Noto Serif CJK SC" w:cs="Noto Serif CJK SC"/>
                <w:sz w:val="19"/>
              </w:rPr>
              <w:t xml:space="preserve"> 与 </w:t>
            </w:r>
            <w:r>
              <w:rPr>
                <w:rFonts w:ascii="Noto Sans Mono CJK SC" w:hAnsi="Noto Sans Mono CJK SC" w:eastAsia="Noto Sans Mono CJK SC" w:cs="Noto Sans Mono CJK SC"/>
                <w:sz w:val="18"/>
              </w:rPr>
              <w:t>resolveDownloadUrl</w:t>
            </w:r>
          </w:p>
        </w:tc>
      </w:tr>
      <w:tr w14:paraId="7ED4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6BEC3383">
            <w:pPr>
              <w:spacing w:after="0" w:line="269" w:lineRule="auto"/>
              <w:jc w:val="center"/>
            </w:pPr>
            <w:r>
              <w:rPr>
                <w:rFonts w:ascii="Noto Serif CJK SC" w:hAnsi="Noto Serif CJK SC" w:eastAsia="Noto Serif CJK SC" w:cs="Noto Serif CJK SC"/>
                <w:sz w:val="19"/>
              </w:rPr>
              <w:t>管理后台用户操作</w:t>
            </w:r>
          </w:p>
        </w:tc>
        <w:tc>
          <w:tcPr>
            <w:tcW w:w="6682" w:type="dxa"/>
            <w:shd w:val="clear" w:color="auto" w:fill="F7FAFD"/>
            <w:tcMar>
              <w:top w:w="80" w:type="dxa"/>
              <w:left w:w="110" w:type="dxa"/>
              <w:bottom w:w="80" w:type="dxa"/>
              <w:right w:w="110" w:type="dxa"/>
            </w:tcMar>
            <w:vAlign w:val="center"/>
          </w:tcPr>
          <w:p w14:paraId="2DCAB6DD">
            <w:pPr>
              <w:spacing w:after="0" w:line="269" w:lineRule="auto"/>
              <w:jc w:val="left"/>
            </w:pPr>
            <w:r>
              <w:rPr>
                <w:rFonts w:ascii="Noto Sans Mono CJK SC" w:hAnsi="Noto Sans Mono CJK SC" w:eastAsia="Noto Sans Mono CJK SC" w:cs="Noto Sans Mono CJK SC"/>
                <w:sz w:val="18"/>
              </w:rPr>
              <w:t>frontend/src/pages/Admin.tsx</w:t>
            </w:r>
          </w:p>
        </w:tc>
      </w:tr>
      <w:tr w14:paraId="6E16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35522D18">
            <w:pPr>
              <w:spacing w:after="0" w:line="269" w:lineRule="auto"/>
              <w:jc w:val="center"/>
            </w:pPr>
            <w:r>
              <w:rPr>
                <w:rFonts w:ascii="Noto Serif CJK SC" w:hAnsi="Noto Serif CJK SC" w:eastAsia="Noto Serif CJK SC" w:cs="Noto Serif CJK SC"/>
                <w:sz w:val="19"/>
              </w:rPr>
              <w:t>账户偏好与密码修改</w:t>
            </w:r>
          </w:p>
        </w:tc>
        <w:tc>
          <w:tcPr>
            <w:tcW w:w="6682" w:type="dxa"/>
            <w:tcMar>
              <w:top w:w="80" w:type="dxa"/>
              <w:left w:w="110" w:type="dxa"/>
              <w:bottom w:w="80" w:type="dxa"/>
              <w:right w:w="110" w:type="dxa"/>
            </w:tcMar>
            <w:vAlign w:val="center"/>
          </w:tcPr>
          <w:p w14:paraId="0A008EC7">
            <w:pPr>
              <w:spacing w:after="0" w:line="269" w:lineRule="auto"/>
              <w:jc w:val="left"/>
            </w:pPr>
            <w:r>
              <w:rPr>
                <w:rFonts w:ascii="Noto Sans Mono CJK SC" w:hAnsi="Noto Sans Mono CJK SC" w:eastAsia="Noto Sans Mono CJK SC" w:cs="Noto Sans Mono CJK SC"/>
                <w:sz w:val="18"/>
              </w:rPr>
              <w:t>frontend/src/pages/Account.tsx</w:t>
            </w:r>
          </w:p>
        </w:tc>
      </w:tr>
    </w:tbl>
    <w:p w14:paraId="623D0868"/>
    <w:p w14:paraId="5C1DECAF">
      <w:pPr>
        <w:pStyle w:val="4"/>
        <w:jc w:val="left"/>
      </w:pPr>
      <w:r>
        <w:rPr>
          <w:rFonts w:ascii="Noto Sans CJK SC" w:hAnsi="Noto Sans CJK SC" w:eastAsia="Noto Sans CJK SC" w:cs="Noto Sans CJK SC"/>
          <w:b/>
          <w:color w:val="1A4064"/>
          <w:sz w:val="25"/>
        </w:rPr>
        <w:t>9.7 新人前端阅读顺序建议</w:t>
      </w:r>
    </w:p>
    <w:p w14:paraId="76F510E1">
      <w:pPr>
        <w:spacing w:after="60"/>
        <w:ind w:left="312" w:hanging="238"/>
      </w:pPr>
      <w:r>
        <w:rPr>
          <w:rFonts w:ascii="Noto Sans CJK SC" w:hAnsi="Noto Sans CJK SC" w:eastAsia="Noto Sans CJK SC" w:cs="Noto Sans CJK SC"/>
          <w:b/>
          <w:color w:val="1A4064"/>
          <w:sz w:val="21"/>
        </w:rPr>
        <w:t xml:space="preserve">1. </w:t>
      </w:r>
      <w:r>
        <w:rPr>
          <w:rFonts w:ascii="Noto Sans Mono CJK SC" w:hAnsi="Noto Sans Mono CJK SC" w:eastAsia="Noto Sans Mono CJK SC" w:cs="Noto Sans Mono CJK SC"/>
          <w:sz w:val="20"/>
        </w:rPr>
        <w:t>src/App.tsx</w:t>
      </w:r>
    </w:p>
    <w:p w14:paraId="53C47913">
      <w:pPr>
        <w:spacing w:after="60"/>
        <w:ind w:left="312" w:hanging="238"/>
      </w:pPr>
      <w:r>
        <w:rPr>
          <w:rFonts w:ascii="Noto Sans CJK SC" w:hAnsi="Noto Sans CJK SC" w:eastAsia="Noto Sans CJK SC" w:cs="Noto Sans CJK SC"/>
          <w:b/>
          <w:color w:val="1A4064"/>
          <w:sz w:val="21"/>
        </w:rPr>
        <w:t xml:space="preserve">2. </w:t>
      </w:r>
      <w:r>
        <w:rPr>
          <w:rFonts w:ascii="Noto Sans Mono CJK SC" w:hAnsi="Noto Sans Mono CJK SC" w:eastAsia="Noto Sans Mono CJK SC" w:cs="Noto Sans Mono CJK SC"/>
          <w:sz w:val="20"/>
        </w:rPr>
        <w:t>src/components/AppShell.tsx</w:t>
      </w:r>
    </w:p>
    <w:p w14:paraId="56E5DF6F">
      <w:pPr>
        <w:spacing w:after="60"/>
        <w:ind w:left="312" w:hanging="238"/>
      </w:pPr>
      <w:r>
        <w:rPr>
          <w:rFonts w:ascii="Noto Sans CJK SC" w:hAnsi="Noto Sans CJK SC" w:eastAsia="Noto Sans CJK SC" w:cs="Noto Sans CJK SC"/>
          <w:b/>
          <w:color w:val="1A4064"/>
          <w:sz w:val="21"/>
        </w:rPr>
        <w:t xml:space="preserve">3. </w:t>
      </w:r>
      <w:r>
        <w:rPr>
          <w:rFonts w:ascii="Noto Sans Mono CJK SC" w:hAnsi="Noto Sans Mono CJK SC" w:eastAsia="Noto Sans Mono CJK SC" w:cs="Noto Sans Mono CJK SC"/>
          <w:sz w:val="20"/>
        </w:rPr>
        <w:t>src/services/api.ts</w:t>
      </w:r>
    </w:p>
    <w:p w14:paraId="45FED0AC">
      <w:pPr>
        <w:spacing w:after="60"/>
        <w:ind w:left="312" w:hanging="238"/>
      </w:pPr>
      <w:r>
        <w:rPr>
          <w:rFonts w:ascii="Noto Sans CJK SC" w:hAnsi="Noto Sans CJK SC" w:eastAsia="Noto Sans CJK SC" w:cs="Noto Sans CJK SC"/>
          <w:b/>
          <w:color w:val="1A4064"/>
          <w:sz w:val="21"/>
        </w:rPr>
        <w:t xml:space="preserve">4. </w:t>
      </w:r>
      <w:r>
        <w:rPr>
          <w:rFonts w:ascii="Noto Sans Mono CJK SC" w:hAnsi="Noto Sans Mono CJK SC" w:eastAsia="Noto Sans Mono CJK SC" w:cs="Noto Sans Mono CJK SC"/>
          <w:sz w:val="20"/>
        </w:rPr>
        <w:t>src/services/index.ts</w:t>
      </w:r>
    </w:p>
    <w:p w14:paraId="56BA78BC">
      <w:pPr>
        <w:spacing w:after="60"/>
        <w:ind w:left="312" w:hanging="238"/>
      </w:pPr>
      <w:r>
        <w:rPr>
          <w:rFonts w:ascii="Noto Sans CJK SC" w:hAnsi="Noto Sans CJK SC" w:eastAsia="Noto Sans CJK SC" w:cs="Noto Sans CJK SC"/>
          <w:b/>
          <w:color w:val="1A4064"/>
          <w:sz w:val="21"/>
        </w:rPr>
        <w:t xml:space="preserve">5. </w:t>
      </w:r>
      <w:r>
        <w:rPr>
          <w:rFonts w:ascii="Noto Sans Mono CJK SC" w:hAnsi="Noto Sans Mono CJK SC" w:eastAsia="Noto Sans Mono CJK SC" w:cs="Noto Sans Mono CJK SC"/>
          <w:sz w:val="20"/>
        </w:rPr>
        <w:t>src/stores/authStore.ts</w:t>
      </w:r>
    </w:p>
    <w:p w14:paraId="4E5A7074">
      <w:pPr>
        <w:spacing w:after="60"/>
        <w:ind w:left="312" w:hanging="238"/>
      </w:pPr>
      <w:r>
        <w:rPr>
          <w:rFonts w:ascii="Noto Sans CJK SC" w:hAnsi="Noto Sans CJK SC" w:eastAsia="Noto Sans CJK SC" w:cs="Noto Sans CJK SC"/>
          <w:b/>
          <w:color w:val="1A4064"/>
          <w:sz w:val="21"/>
        </w:rPr>
        <w:t xml:space="preserve">6. </w:t>
      </w:r>
      <w:r>
        <w:rPr>
          <w:rFonts w:ascii="Noto Sans Mono CJK SC" w:hAnsi="Noto Sans Mono CJK SC" w:eastAsia="Noto Sans Mono CJK SC" w:cs="Noto Sans Mono CJK SC"/>
          <w:sz w:val="20"/>
        </w:rPr>
        <w:t>src/pages/Login.tsx</w:t>
      </w:r>
    </w:p>
    <w:p w14:paraId="3809D4C5">
      <w:pPr>
        <w:spacing w:after="60"/>
        <w:ind w:left="312" w:hanging="238"/>
      </w:pPr>
      <w:r>
        <w:rPr>
          <w:rFonts w:ascii="Noto Sans CJK SC" w:hAnsi="Noto Sans CJK SC" w:eastAsia="Noto Sans CJK SC" w:cs="Noto Sans CJK SC"/>
          <w:b/>
          <w:color w:val="1A4064"/>
          <w:sz w:val="21"/>
        </w:rPr>
        <w:t xml:space="preserve">7. </w:t>
      </w:r>
      <w:r>
        <w:rPr>
          <w:rFonts w:ascii="Noto Sans Mono CJK SC" w:hAnsi="Noto Sans Mono CJK SC" w:eastAsia="Noto Sans Mono CJK SC" w:cs="Noto Sans Mono CJK SC"/>
          <w:sz w:val="20"/>
        </w:rPr>
        <w:t>src/pages/Register.tsx</w:t>
      </w:r>
    </w:p>
    <w:p w14:paraId="41900313">
      <w:pPr>
        <w:spacing w:after="60"/>
        <w:ind w:left="312" w:hanging="238"/>
      </w:pPr>
      <w:r>
        <w:rPr>
          <w:rFonts w:ascii="Noto Sans CJK SC" w:hAnsi="Noto Sans CJK SC" w:eastAsia="Noto Sans CJK SC" w:cs="Noto Sans CJK SC"/>
          <w:b/>
          <w:color w:val="1A4064"/>
          <w:sz w:val="21"/>
        </w:rPr>
        <w:t xml:space="preserve">8. </w:t>
      </w:r>
      <w:r>
        <w:rPr>
          <w:rFonts w:ascii="Noto Sans Mono CJK SC" w:hAnsi="Noto Sans Mono CJK SC" w:eastAsia="Noto Sans Mono CJK SC" w:cs="Noto Sans Mono CJK SC"/>
          <w:sz w:val="20"/>
        </w:rPr>
        <w:t>src/pages/Account.tsx</w:t>
      </w:r>
    </w:p>
    <w:p w14:paraId="297516E4">
      <w:pPr>
        <w:spacing w:after="60"/>
        <w:ind w:left="312" w:hanging="238"/>
      </w:pPr>
      <w:r>
        <w:rPr>
          <w:rFonts w:ascii="Noto Sans CJK SC" w:hAnsi="Noto Sans CJK SC" w:eastAsia="Noto Sans CJK SC" w:cs="Noto Sans CJK SC"/>
          <w:b/>
          <w:color w:val="1A4064"/>
          <w:sz w:val="21"/>
        </w:rPr>
        <w:t xml:space="preserve">9. </w:t>
      </w:r>
      <w:r>
        <w:rPr>
          <w:rFonts w:ascii="Noto Sans Mono CJK SC" w:hAnsi="Noto Sans Mono CJK SC" w:eastAsia="Noto Sans Mono CJK SC" w:cs="Noto Sans Mono CJK SC"/>
          <w:sz w:val="20"/>
        </w:rPr>
        <w:t>src/pages/Admin.tsx</w:t>
      </w:r>
    </w:p>
    <w:p w14:paraId="615CDE2A">
      <w:pPr>
        <w:spacing w:after="60"/>
        <w:ind w:left="312" w:hanging="238"/>
      </w:pPr>
      <w:r>
        <w:rPr>
          <w:rFonts w:ascii="Noto Sans CJK SC" w:hAnsi="Noto Sans CJK SC" w:eastAsia="Noto Sans CJK SC" w:cs="Noto Sans CJK SC"/>
          <w:b/>
          <w:color w:val="1A4064"/>
          <w:sz w:val="21"/>
        </w:rPr>
        <w:t xml:space="preserve">10. </w:t>
      </w:r>
      <w:r>
        <w:rPr>
          <w:rFonts w:ascii="Noto Sans Mono CJK SC" w:hAnsi="Noto Sans Mono CJK SC" w:eastAsia="Noto Sans Mono CJK SC" w:cs="Noto Sans Mono CJK SC"/>
          <w:sz w:val="20"/>
        </w:rPr>
        <w:t>src/pages/Download.tsx</w:t>
      </w:r>
    </w:p>
    <w:p w14:paraId="61C06E2F">
      <w:pPr>
        <w:pStyle w:val="4"/>
        <w:jc w:val="left"/>
      </w:pPr>
      <w:r>
        <w:rPr>
          <w:rFonts w:ascii="Noto Sans CJK SC" w:hAnsi="Noto Sans CJK SC" w:eastAsia="Noto Sans CJK SC" w:cs="Noto Sans CJK SC"/>
          <w:b/>
          <w:color w:val="1A4064"/>
          <w:sz w:val="25"/>
        </w:rPr>
        <w:t>9.8 前端模块结论</w:t>
      </w:r>
    </w:p>
    <w:p w14:paraId="02213C61">
      <w:pPr>
        <w:spacing w:after="120" w:line="324" w:lineRule="auto"/>
      </w:pPr>
      <w:r>
        <w:rPr>
          <w:rFonts w:ascii="Noto Serif CJK SC" w:hAnsi="Noto Serif CJK SC" w:eastAsia="Noto Serif CJK SC" w:cs="Noto Serif CJK SC"/>
          <w:sz w:val="21"/>
        </w:rPr>
        <w:t>Web 门户当前更像“账号与发布中心”，不是“聊天工作台”。如果后续要做 Web 端聊天，需要新增页面、服务封装、状态管理和响应展示逻辑。</w:t>
      </w:r>
    </w:p>
    <w:p w14:paraId="25255D37">
      <w:pPr>
        <w:spacing w:after="20"/>
      </w:pPr>
    </w:p>
    <w:p w14:paraId="58B7022B">
      <w:pPr>
        <w:pStyle w:val="3"/>
        <w:pBdr>
          <w:bottom w:val="single" w:color="B7C9E2" w:sz="8" w:space="6"/>
        </w:pBdr>
        <w:jc w:val="left"/>
      </w:pPr>
      <w:bookmarkStart w:id="10" w:name="_Toc31145"/>
      <w:r>
        <w:rPr>
          <w:rFonts w:ascii="Noto Sans CJK SC" w:hAnsi="Noto Sans CJK SC" w:eastAsia="Noto Sans CJK SC" w:cs="Noto Sans CJK SC"/>
          <w:b/>
          <w:color w:val="1F4E79"/>
          <w:sz w:val="31"/>
        </w:rPr>
        <w:t>10. desktop 模块深度解析</w:t>
      </w:r>
      <w:bookmarkEnd w:id="10"/>
    </w:p>
    <w:p w14:paraId="0044E218">
      <w:pPr>
        <w:pStyle w:val="4"/>
        <w:jc w:val="left"/>
      </w:pPr>
      <w:r>
        <w:rPr>
          <w:rFonts w:ascii="Noto Sans CJK SC" w:hAnsi="Noto Sans CJK SC" w:eastAsia="Noto Sans CJK SC" w:cs="Noto Sans CJK SC"/>
          <w:b/>
          <w:color w:val="1A4064"/>
          <w:sz w:val="25"/>
        </w:rPr>
        <w:t>10.1 三类窗口职责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1781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570" w:type="dxa"/>
            <w:shd w:val="clear" w:color="auto" w:fill="385D8A"/>
            <w:tcMar>
              <w:top w:w="90" w:type="dxa"/>
              <w:left w:w="110" w:type="dxa"/>
              <w:bottom w:w="90" w:type="dxa"/>
              <w:right w:w="110" w:type="dxa"/>
            </w:tcMar>
            <w:vAlign w:val="center"/>
          </w:tcPr>
          <w:p w14:paraId="6239B869">
            <w:pPr>
              <w:spacing w:after="0" w:line="259" w:lineRule="auto"/>
              <w:jc w:val="center"/>
            </w:pPr>
            <w:r>
              <w:rPr>
                <w:rFonts w:ascii="Noto Sans CJK SC" w:hAnsi="Noto Sans CJK SC" w:eastAsia="Noto Sans CJK SC" w:cs="Noto Sans CJK SC"/>
                <w:b/>
                <w:color w:val="FFFFFF"/>
                <w:sz w:val="19"/>
              </w:rPr>
              <w:t>窗口</w:t>
            </w:r>
          </w:p>
        </w:tc>
        <w:tc>
          <w:tcPr>
            <w:tcW w:w="4075" w:type="dxa"/>
            <w:shd w:val="clear" w:color="auto" w:fill="385D8A"/>
            <w:tcMar>
              <w:top w:w="90" w:type="dxa"/>
              <w:left w:w="110" w:type="dxa"/>
              <w:bottom w:w="90" w:type="dxa"/>
              <w:right w:w="110" w:type="dxa"/>
            </w:tcMar>
            <w:vAlign w:val="center"/>
          </w:tcPr>
          <w:p w14:paraId="31244EF1">
            <w:pPr>
              <w:spacing w:after="0" w:line="259" w:lineRule="auto"/>
              <w:jc w:val="center"/>
            </w:pPr>
            <w:r>
              <w:rPr>
                <w:rFonts w:ascii="Noto Sans CJK SC" w:hAnsi="Noto Sans CJK SC" w:eastAsia="Noto Sans CJK SC" w:cs="Noto Sans CJK SC"/>
                <w:b/>
                <w:color w:val="FFFFFF"/>
                <w:sz w:val="19"/>
              </w:rPr>
              <w:t>入口文件</w:t>
            </w:r>
          </w:p>
        </w:tc>
        <w:tc>
          <w:tcPr>
            <w:tcW w:w="3758" w:type="dxa"/>
            <w:shd w:val="clear" w:color="auto" w:fill="385D8A"/>
            <w:tcMar>
              <w:top w:w="90" w:type="dxa"/>
              <w:left w:w="110" w:type="dxa"/>
              <w:bottom w:w="90" w:type="dxa"/>
              <w:right w:w="110" w:type="dxa"/>
            </w:tcMar>
            <w:vAlign w:val="center"/>
          </w:tcPr>
          <w:p w14:paraId="1E85E7EF">
            <w:pPr>
              <w:spacing w:after="0" w:line="259" w:lineRule="auto"/>
              <w:jc w:val="center"/>
            </w:pPr>
            <w:r>
              <w:rPr>
                <w:rFonts w:ascii="Noto Sans CJK SC" w:hAnsi="Noto Sans CJK SC" w:eastAsia="Noto Sans CJK SC" w:cs="Noto Sans CJK SC"/>
                <w:b/>
                <w:color w:val="FFFFFF"/>
                <w:sz w:val="19"/>
              </w:rPr>
              <w:t>已确认职责</w:t>
            </w:r>
          </w:p>
        </w:tc>
      </w:tr>
      <w:tr w14:paraId="5FCF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Mar>
              <w:top w:w="80" w:type="dxa"/>
              <w:left w:w="110" w:type="dxa"/>
              <w:bottom w:w="80" w:type="dxa"/>
              <w:right w:w="110" w:type="dxa"/>
            </w:tcMar>
            <w:vAlign w:val="center"/>
          </w:tcPr>
          <w:p w14:paraId="6CAD0616">
            <w:pPr>
              <w:spacing w:after="0" w:line="269" w:lineRule="auto"/>
              <w:jc w:val="center"/>
            </w:pPr>
            <w:r>
              <w:rPr>
                <w:rFonts w:ascii="Noto Sans Mono CJK SC" w:hAnsi="Noto Sans Mono CJK SC" w:eastAsia="Noto Sans Mono CJK SC" w:cs="Noto Sans Mono CJK SC"/>
                <w:sz w:val="18"/>
              </w:rPr>
              <w:t>pet</w:t>
            </w:r>
          </w:p>
        </w:tc>
        <w:tc>
          <w:tcPr>
            <w:tcW w:w="4075" w:type="dxa"/>
            <w:tcMar>
              <w:top w:w="80" w:type="dxa"/>
              <w:left w:w="110" w:type="dxa"/>
              <w:bottom w:w="80" w:type="dxa"/>
              <w:right w:w="110" w:type="dxa"/>
            </w:tcMar>
            <w:vAlign w:val="center"/>
          </w:tcPr>
          <w:p w14:paraId="47AB8732">
            <w:pPr>
              <w:spacing w:after="0" w:line="269" w:lineRule="auto"/>
              <w:jc w:val="left"/>
            </w:pPr>
            <w:r>
              <w:rPr>
                <w:rFonts w:ascii="Noto Sans Mono CJK SC" w:hAnsi="Noto Sans Mono CJK SC" w:eastAsia="Noto Sans Mono CJK SC" w:cs="Noto Sans Mono CJK SC"/>
                <w:sz w:val="18"/>
              </w:rPr>
              <w:t>desktop/src/pet.jsx</w:t>
            </w:r>
          </w:p>
        </w:tc>
        <w:tc>
          <w:tcPr>
            <w:tcW w:w="3758" w:type="dxa"/>
            <w:tcMar>
              <w:top w:w="80" w:type="dxa"/>
              <w:left w:w="110" w:type="dxa"/>
              <w:bottom w:w="80" w:type="dxa"/>
              <w:right w:w="110" w:type="dxa"/>
            </w:tcMar>
            <w:vAlign w:val="center"/>
          </w:tcPr>
          <w:p w14:paraId="0680608E">
            <w:pPr>
              <w:spacing w:after="0" w:line="269" w:lineRule="auto"/>
              <w:jc w:val="left"/>
            </w:pPr>
            <w:r>
              <w:rPr>
                <w:rFonts w:ascii="Noto Serif CJK SC" w:hAnsi="Noto Serif CJK SC" w:eastAsia="Noto Serif CJK SC" w:cs="Noto Serif CJK SC"/>
                <w:sz w:val="19"/>
              </w:rPr>
              <w:t>常驻透明桌宠、拖拽、单击/双击交互、气泡提示</w:t>
            </w:r>
          </w:p>
        </w:tc>
      </w:tr>
      <w:tr w14:paraId="0D43D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shd w:val="clear" w:color="auto" w:fill="F7FAFD"/>
            <w:tcMar>
              <w:top w:w="80" w:type="dxa"/>
              <w:left w:w="110" w:type="dxa"/>
              <w:bottom w:w="80" w:type="dxa"/>
              <w:right w:w="110" w:type="dxa"/>
            </w:tcMar>
            <w:vAlign w:val="center"/>
          </w:tcPr>
          <w:p w14:paraId="112AA6D8">
            <w:pPr>
              <w:spacing w:after="0" w:line="269" w:lineRule="auto"/>
              <w:jc w:val="center"/>
            </w:pPr>
            <w:r>
              <w:rPr>
                <w:rFonts w:ascii="Noto Sans Mono CJK SC" w:hAnsi="Noto Sans Mono CJK SC" w:eastAsia="Noto Sans Mono CJK SC" w:cs="Noto Sans Mono CJK SC"/>
                <w:sz w:val="18"/>
              </w:rPr>
              <w:t>quick-chat</w:t>
            </w:r>
          </w:p>
        </w:tc>
        <w:tc>
          <w:tcPr>
            <w:tcW w:w="4075" w:type="dxa"/>
            <w:shd w:val="clear" w:color="auto" w:fill="F7FAFD"/>
            <w:tcMar>
              <w:top w:w="80" w:type="dxa"/>
              <w:left w:w="110" w:type="dxa"/>
              <w:bottom w:w="80" w:type="dxa"/>
              <w:right w:w="110" w:type="dxa"/>
            </w:tcMar>
            <w:vAlign w:val="center"/>
          </w:tcPr>
          <w:p w14:paraId="0C1423B7">
            <w:pPr>
              <w:spacing w:after="0" w:line="269" w:lineRule="auto"/>
              <w:jc w:val="left"/>
            </w:pPr>
            <w:r>
              <w:rPr>
                <w:rFonts w:ascii="Noto Sans Mono CJK SC" w:hAnsi="Noto Sans Mono CJK SC" w:eastAsia="Noto Sans Mono CJK SC" w:cs="Noto Sans Mono CJK SC"/>
                <w:sz w:val="18"/>
              </w:rPr>
              <w:t>desktop/src/quick-chat.jsx</w:t>
            </w:r>
          </w:p>
        </w:tc>
        <w:tc>
          <w:tcPr>
            <w:tcW w:w="3758" w:type="dxa"/>
            <w:shd w:val="clear" w:color="auto" w:fill="F7FAFD"/>
            <w:tcMar>
              <w:top w:w="80" w:type="dxa"/>
              <w:left w:w="110" w:type="dxa"/>
              <w:bottom w:w="80" w:type="dxa"/>
              <w:right w:w="110" w:type="dxa"/>
            </w:tcMar>
            <w:vAlign w:val="center"/>
          </w:tcPr>
          <w:p w14:paraId="14E514EC">
            <w:pPr>
              <w:spacing w:after="0" w:line="269" w:lineRule="auto"/>
              <w:jc w:val="left"/>
            </w:pPr>
            <w:r>
              <w:rPr>
                <w:rFonts w:ascii="Noto Serif CJK SC" w:hAnsi="Noto Serif CJK SC" w:eastAsia="Noto Serif CJK SC" w:cs="Noto Serif CJK SC"/>
                <w:sz w:val="19"/>
              </w:rPr>
              <w:t>轻量快捷聊天、小气泡短回复、少量消息回看</w:t>
            </w:r>
          </w:p>
        </w:tc>
      </w:tr>
      <w:tr w14:paraId="18B6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Mar>
              <w:top w:w="80" w:type="dxa"/>
              <w:left w:w="110" w:type="dxa"/>
              <w:bottom w:w="80" w:type="dxa"/>
              <w:right w:w="110" w:type="dxa"/>
            </w:tcMar>
            <w:vAlign w:val="center"/>
          </w:tcPr>
          <w:p w14:paraId="361F309E">
            <w:pPr>
              <w:spacing w:after="0" w:line="269" w:lineRule="auto"/>
              <w:jc w:val="center"/>
            </w:pPr>
            <w:r>
              <w:rPr>
                <w:rFonts w:ascii="Noto Sans Mono CJK SC" w:hAnsi="Noto Sans Mono CJK SC" w:eastAsia="Noto Sans Mono CJK SC" w:cs="Noto Sans Mono CJK SC"/>
                <w:sz w:val="18"/>
              </w:rPr>
              <w:t>main-panel</w:t>
            </w:r>
          </w:p>
        </w:tc>
        <w:tc>
          <w:tcPr>
            <w:tcW w:w="4075" w:type="dxa"/>
            <w:tcMar>
              <w:top w:w="80" w:type="dxa"/>
              <w:left w:w="110" w:type="dxa"/>
              <w:bottom w:w="80" w:type="dxa"/>
              <w:right w:w="110" w:type="dxa"/>
            </w:tcMar>
            <w:vAlign w:val="center"/>
          </w:tcPr>
          <w:p w14:paraId="1F3701FD">
            <w:pPr>
              <w:spacing w:after="0" w:line="269" w:lineRule="auto"/>
              <w:jc w:val="left"/>
            </w:pPr>
            <w:r>
              <w:rPr>
                <w:rFonts w:ascii="Noto Sans Mono CJK SC" w:hAnsi="Noto Sans Mono CJK SC" w:eastAsia="Noto Sans Mono CJK SC" w:cs="Noto Sans Mono CJK SC"/>
                <w:sz w:val="18"/>
              </w:rPr>
              <w:t>desktop/src/main-panel.jsx</w:t>
            </w:r>
          </w:p>
        </w:tc>
        <w:tc>
          <w:tcPr>
            <w:tcW w:w="3758" w:type="dxa"/>
            <w:tcMar>
              <w:top w:w="80" w:type="dxa"/>
              <w:left w:w="110" w:type="dxa"/>
              <w:bottom w:w="80" w:type="dxa"/>
              <w:right w:w="110" w:type="dxa"/>
            </w:tcMar>
            <w:vAlign w:val="center"/>
          </w:tcPr>
          <w:p w14:paraId="3443E5BE">
            <w:pPr>
              <w:spacing w:after="0" w:line="269" w:lineRule="auto"/>
              <w:jc w:val="left"/>
            </w:pPr>
            <w:r>
              <w:rPr>
                <w:rFonts w:ascii="Noto Serif CJK SC" w:hAnsi="Noto Serif CJK SC" w:eastAsia="Noto Serif CJK SC" w:cs="Noto Serif CJK SC"/>
                <w:sz w:val="19"/>
              </w:rPr>
              <w:t>登录、服务配置、完整聊天、知识库、偏好、会话管理</w:t>
            </w:r>
          </w:p>
        </w:tc>
      </w:tr>
    </w:tbl>
    <w:p w14:paraId="2740B5FB"/>
    <w:p w14:paraId="2F1A3F90">
      <w:pPr>
        <w:pStyle w:val="4"/>
        <w:jc w:val="left"/>
      </w:pPr>
      <w:r>
        <w:rPr>
          <w:rFonts w:ascii="Noto Sans CJK SC" w:hAnsi="Noto Sans CJK SC" w:eastAsia="Noto Sans CJK SC" w:cs="Noto Sans CJK SC"/>
          <w:b/>
          <w:color w:val="1A4064"/>
          <w:sz w:val="25"/>
        </w:rPr>
        <w:t>10.2 主进程与渲染进程的关系</w:t>
      </w:r>
    </w:p>
    <w:p w14:paraId="02CB3745">
      <w:pPr>
        <w:spacing w:after="120" w:line="324" w:lineRule="auto"/>
      </w:pPr>
      <w:r>
        <w:rPr>
          <w:rFonts w:ascii="Noto Serif CJK SC" w:hAnsi="Noto Serif CJK SC" w:eastAsia="Noto Serif CJK SC" w:cs="Noto Serif CJK SC"/>
          <w:sz w:val="21"/>
        </w:rPr>
        <w:t>已确认结构：</w:t>
      </w:r>
    </w:p>
    <w:p w14:paraId="509855E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Electron 主进程：</w:t>
      </w:r>
      <w:r>
        <w:rPr>
          <w:rFonts w:ascii="Noto Sans Mono CJK SC" w:hAnsi="Noto Sans Mono CJK SC" w:eastAsia="Noto Sans Mono CJK SC" w:cs="Noto Sans Mono CJK SC"/>
          <w:sz w:val="20"/>
        </w:rPr>
        <w:t>desktop/electron/main.cjs</w:t>
      </w:r>
    </w:p>
    <w:p w14:paraId="42D1B68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预加载桥接：</w:t>
      </w:r>
      <w:r>
        <w:rPr>
          <w:rFonts w:ascii="Noto Sans Mono CJK SC" w:hAnsi="Noto Sans Mono CJK SC" w:eastAsia="Noto Sans Mono CJK SC" w:cs="Noto Sans Mono CJK SC"/>
          <w:sz w:val="20"/>
        </w:rPr>
        <w:t>desktop/electron/preload.cjs</w:t>
      </w:r>
    </w:p>
    <w:p w14:paraId="2AD2FEF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渲染进程：3 个 Vite 页面</w:t>
      </w:r>
    </w:p>
    <w:p w14:paraId="18524F0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渲染进程通过 </w:t>
      </w:r>
      <w:r>
        <w:rPr>
          <w:rFonts w:ascii="Noto Sans Mono CJK SC" w:hAnsi="Noto Sans Mono CJK SC" w:eastAsia="Noto Sans Mono CJK SC" w:cs="Noto Sans Mono CJK SC"/>
          <w:sz w:val="20"/>
        </w:rPr>
        <w:t>window.desktopBridge</w:t>
      </w:r>
      <w:r>
        <w:rPr>
          <w:rFonts w:ascii="Noto Serif CJK SC" w:hAnsi="Noto Serif CJK SC" w:eastAsia="Noto Serif CJK SC" w:cs="Noto Serif CJK SC"/>
          <w:sz w:val="21"/>
        </w:rPr>
        <w:t xml:space="preserve"> 调主进程 IPC</w:t>
      </w:r>
    </w:p>
    <w:p w14:paraId="2F8BE2B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主进程通过 </w:t>
      </w:r>
      <w:r>
        <w:rPr>
          <w:rFonts w:ascii="Noto Sans Mono CJK SC" w:hAnsi="Noto Sans Mono CJK SC" w:eastAsia="Noto Sans Mono CJK SC" w:cs="Noto Sans Mono CJK SC"/>
          <w:sz w:val="20"/>
        </w:rPr>
        <w:t>desktop:pet-state-changed</w:t>
      </w:r>
      <w:r>
        <w:rPr>
          <w:rFonts w:ascii="Noto Serif CJK SC" w:hAnsi="Noto Serif CJK SC" w:eastAsia="Noto Serif CJK SC" w:cs="Noto Serif CJK SC"/>
          <w:sz w:val="21"/>
        </w:rPr>
        <w:t xml:space="preserve"> 主动广播 pet 状态给 </w:t>
      </w:r>
      <w:r>
        <w:rPr>
          <w:rFonts w:ascii="Noto Sans Mono CJK SC" w:hAnsi="Noto Sans Mono CJK SC" w:eastAsia="Noto Sans Mono CJK SC" w:cs="Noto Sans Mono CJK SC"/>
          <w:sz w:val="20"/>
        </w:rPr>
        <w:t>pet</w:t>
      </w:r>
      <w:r>
        <w:rPr>
          <w:rFonts w:ascii="Noto Serif CJK SC" w:hAnsi="Noto Serif CJK SC" w:eastAsia="Noto Serif CJK SC" w:cs="Noto Serif CJK SC"/>
          <w:sz w:val="21"/>
        </w:rPr>
        <w:t xml:space="preserve"> 和 </w:t>
      </w:r>
      <w:r>
        <w:rPr>
          <w:rFonts w:ascii="Noto Sans Mono CJK SC" w:hAnsi="Noto Sans Mono CJK SC" w:eastAsia="Noto Sans Mono CJK SC" w:cs="Noto Sans Mono CJK SC"/>
          <w:sz w:val="20"/>
        </w:rPr>
        <w:t>quick-chat</w:t>
      </w:r>
    </w:p>
    <w:p w14:paraId="635C319B">
      <w:pPr>
        <w:pStyle w:val="4"/>
        <w:jc w:val="left"/>
      </w:pPr>
      <w:r>
        <w:rPr>
          <w:rFonts w:ascii="Noto Sans CJK SC" w:hAnsi="Noto Sans CJK SC" w:eastAsia="Noto Sans CJK SC" w:cs="Noto Sans CJK SC"/>
          <w:b/>
          <w:color w:val="1A4064"/>
          <w:sz w:val="25"/>
        </w:rPr>
        <w:t>10.3 托盘机制的作用</w:t>
      </w:r>
    </w:p>
    <w:p w14:paraId="0D9A77E5">
      <w:pPr>
        <w:spacing w:after="120" w:line="324" w:lineRule="auto"/>
      </w:pPr>
      <w:r>
        <w:rPr>
          <w:rFonts w:ascii="Noto Serif CJK SC" w:hAnsi="Noto Serif CJK SC" w:eastAsia="Noto Serif CJK SC" w:cs="Noto Serif CJK SC"/>
          <w:sz w:val="21"/>
        </w:rPr>
        <w:t>主进程托盘菜单已确认包含：</w:t>
      </w:r>
    </w:p>
    <w:p w14:paraId="4B99A00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显示桌宠</w:t>
      </w:r>
    </w:p>
    <w:p w14:paraId="40149F2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重置桌宠位置</w:t>
      </w:r>
    </w:p>
    <w:p w14:paraId="04995AB2">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打开主面板</w:t>
      </w:r>
    </w:p>
    <w:p w14:paraId="1694ED5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切换快捷聊天</w:t>
      </w:r>
    </w:p>
    <w:p w14:paraId="75B45E4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开机启动</w:t>
      </w:r>
    </w:p>
    <w:p w14:paraId="5834C3E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静音通知</w:t>
      </w:r>
    </w:p>
    <w:p w14:paraId="1110198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退出</w:t>
      </w:r>
    </w:p>
    <w:p w14:paraId="0CFA290D">
      <w:pPr>
        <w:spacing w:after="120" w:line="324" w:lineRule="auto"/>
      </w:pPr>
      <w:r>
        <w:rPr>
          <w:rFonts w:ascii="Noto Serif CJK SC" w:hAnsi="Noto Serif CJK SC" w:eastAsia="Noto Serif CJK SC" w:cs="Noto Serif CJK SC"/>
          <w:sz w:val="21"/>
        </w:rPr>
        <w:t>作用：</w:t>
      </w:r>
    </w:p>
    <w:p w14:paraId="4AE9C49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当窗口隐藏或最小化后，仍保留系统入口</w:t>
      </w:r>
    </w:p>
    <w:p w14:paraId="390D5C6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为桌宠这种“常驻但不抢占任务栏”的产品形态提供系统级控制面</w:t>
      </w:r>
    </w:p>
    <w:p w14:paraId="3F9D6048">
      <w:pPr>
        <w:pStyle w:val="4"/>
        <w:jc w:val="left"/>
      </w:pPr>
      <w:r>
        <w:rPr>
          <w:rFonts w:ascii="Noto Sans CJK SC" w:hAnsi="Noto Sans CJK SC" w:eastAsia="Noto Sans CJK SC" w:cs="Noto Sans CJK SC"/>
          <w:b/>
          <w:color w:val="1A4064"/>
          <w:sz w:val="25"/>
        </w:rPr>
        <w:t>10.4 窗口显隐、位置同步、状态同步的实现方式</w:t>
      </w:r>
    </w:p>
    <w:p w14:paraId="475C238A">
      <w:pPr>
        <w:spacing w:after="120" w:line="324" w:lineRule="auto"/>
      </w:pPr>
      <w:r>
        <w:rPr>
          <w:rFonts w:ascii="Noto Serif CJK SC" w:hAnsi="Noto Serif CJK SC" w:eastAsia="Noto Serif CJK SC" w:cs="Noto Serif CJK SC"/>
          <w:sz w:val="21"/>
        </w:rPr>
        <w:t>已确认实现特点：</w:t>
      </w:r>
    </w:p>
    <w:p w14:paraId="0DFD118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使用 </w:t>
      </w:r>
      <w:r>
        <w:rPr>
          <w:rFonts w:ascii="Noto Sans Mono CJK SC" w:hAnsi="Noto Sans Mono CJK SC" w:eastAsia="Noto Sans Mono CJK SC" w:cs="Noto Sans Mono CJK SC"/>
          <w:sz w:val="20"/>
        </w:rPr>
        <w:t>BrowserWindow</w:t>
      </w:r>
    </w:p>
    <w:p w14:paraId="2ABA3E21">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petWindow</w:t>
      </w:r>
      <w:r>
        <w:rPr>
          <w:rFonts w:ascii="Noto Serif CJK SC" w:hAnsi="Noto Serif CJK SC" w:eastAsia="Noto Serif CJK SC" w:cs="Noto Serif CJK SC"/>
          <w:sz w:val="21"/>
        </w:rPr>
        <w:t xml:space="preserve"> 为透明、无边框、常驻顶层、跳过任务栏</w:t>
      </w:r>
    </w:p>
    <w:p w14:paraId="3D653112">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quickChatWindow</w:t>
      </w:r>
      <w:r>
        <w:rPr>
          <w:rFonts w:ascii="Noto Serif CJK SC" w:hAnsi="Noto Serif CJK SC" w:eastAsia="Noto Serif CJK SC" w:cs="Noto Serif CJK SC"/>
          <w:sz w:val="21"/>
        </w:rPr>
        <w:t xml:space="preserve"> 透明、无边框、锚定在桌宠旁边</w:t>
      </w:r>
    </w:p>
    <w:p w14:paraId="3CD2D9A7">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mainPanelWindow</w:t>
      </w:r>
      <w:r>
        <w:rPr>
          <w:rFonts w:ascii="Noto Serif CJK SC" w:hAnsi="Noto Serif CJK SC" w:eastAsia="Noto Serif CJK SC" w:cs="Noto Serif CJK SC"/>
          <w:sz w:val="21"/>
        </w:rPr>
        <w:t xml:space="preserve"> 为独立控制台窗口</w:t>
      </w:r>
    </w:p>
    <w:p w14:paraId="2F9B92E3">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persistBounds()</w:t>
      </w:r>
      <w:r>
        <w:rPr>
          <w:rFonts w:ascii="Noto Serif CJK SC" w:hAnsi="Noto Serif CJK SC" w:eastAsia="Noto Serif CJK SC" w:cs="Noto Serif CJK SC"/>
          <w:sz w:val="21"/>
        </w:rPr>
        <w:t xml:space="preserve"> 将窗口位置/尺寸存入 </w:t>
      </w:r>
      <w:r>
        <w:rPr>
          <w:rFonts w:ascii="Noto Sans Mono CJK SC" w:hAnsi="Noto Sans Mono CJK SC" w:eastAsia="Noto Sans Mono CJK SC" w:cs="Noto Sans Mono CJK SC"/>
          <w:sz w:val="20"/>
        </w:rPr>
        <w:t>electron-store</w:t>
      </w:r>
    </w:p>
    <w:p w14:paraId="365B0F01">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clampWindowPosition()</w:t>
      </w:r>
      <w:r>
        <w:rPr>
          <w:rFonts w:ascii="Noto Serif CJK SC" w:hAnsi="Noto Serif CJK SC" w:eastAsia="Noto Serif CJK SC" w:cs="Noto Serif CJK SC"/>
          <w:sz w:val="21"/>
        </w:rPr>
        <w:t xml:space="preserve"> 基于屏幕工作区防止窗口跑出边界</w:t>
      </w:r>
    </w:p>
    <w:p w14:paraId="77F7E073">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syncQuickChatPosition()</w:t>
      </w:r>
      <w:r>
        <w:rPr>
          <w:rFonts w:ascii="Noto Serif CJK SC" w:hAnsi="Noto Serif CJK SC" w:eastAsia="Noto Serif CJK SC" w:cs="Noto Serif CJK SC"/>
          <w:sz w:val="21"/>
        </w:rPr>
        <w:t xml:space="preserve"> 在桌宠移动后同步快捷聊天位置</w:t>
      </w:r>
    </w:p>
    <w:p w14:paraId="05875AAA">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broadcastPetState()</w:t>
      </w:r>
      <w:r>
        <w:rPr>
          <w:rFonts w:ascii="Noto Serif CJK SC" w:hAnsi="Noto Serif CJK SC" w:eastAsia="Noto Serif CJK SC" w:cs="Noto Serif CJK SC"/>
          <w:sz w:val="21"/>
        </w:rPr>
        <w:t xml:space="preserve"> 将 </w:t>
      </w:r>
      <w:r>
        <w:rPr>
          <w:rFonts w:ascii="Noto Sans Mono CJK SC" w:hAnsi="Noto Sans Mono CJK SC" w:eastAsia="Noto Sans Mono CJK SC" w:cs="Noto Sans Mono CJK SC"/>
          <w:sz w:val="20"/>
        </w:rPr>
        <w:t>petType / hasSession / language / preferences</w:t>
      </w:r>
      <w:r>
        <w:rPr>
          <w:rFonts w:ascii="Noto Serif CJK SC" w:hAnsi="Noto Serif CJK SC" w:eastAsia="Noto Serif CJK SC" w:cs="Noto Serif CJK SC"/>
          <w:sz w:val="21"/>
        </w:rPr>
        <w:t xml:space="preserve"> 广播到相关 renderer</w:t>
      </w:r>
    </w:p>
    <w:p w14:paraId="21AD0A12">
      <w:pPr>
        <w:pStyle w:val="4"/>
        <w:jc w:val="left"/>
      </w:pPr>
      <w:r>
        <w:rPr>
          <w:rFonts w:ascii="Noto Sans CJK SC" w:hAnsi="Noto Sans CJK SC" w:eastAsia="Noto Sans CJK SC" w:cs="Noto Sans CJK SC"/>
          <w:b/>
          <w:color w:val="1A4064"/>
          <w:sz w:val="25"/>
        </w:rPr>
        <w:t>10.5 IPC 的作用与典型通信方向</w:t>
      </w:r>
    </w:p>
    <w:p w14:paraId="50A14525">
      <w:pPr>
        <w:spacing w:after="120" w:line="324" w:lineRule="auto"/>
      </w:pPr>
      <w:r>
        <w:rPr>
          <w:rFonts w:ascii="Noto Serif CJK SC" w:hAnsi="Noto Serif CJK SC" w:eastAsia="Noto Serif CJK SC" w:cs="Noto Serif CJK SC"/>
          <w:b/>
          <w:sz w:val="21"/>
        </w:rPr>
        <w:t>典型方向一：renderer -&gt; main</w:t>
      </w:r>
    </w:p>
    <w:p w14:paraId="50A626D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打开主面板</w:t>
      </w:r>
    </w:p>
    <w:p w14:paraId="60B8DC5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最小化/隐藏主面板</w:t>
      </w:r>
    </w:p>
    <w:p w14:paraId="4C60CC4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切换快捷聊天</w:t>
      </w:r>
    </w:p>
    <w:p w14:paraId="1C2886D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显示桌宠</w:t>
      </w:r>
    </w:p>
    <w:p w14:paraId="72B967E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重置桌宠位置</w:t>
      </w:r>
    </w:p>
    <w:p w14:paraId="6DEC16E7">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设置桌宠位置</w:t>
      </w:r>
    </w:p>
    <w:p w14:paraId="4358227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获取/设置 API Base URL</w:t>
      </w:r>
    </w:p>
    <w:p w14:paraId="1C73898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获取/设置语言</w:t>
      </w:r>
    </w:p>
    <w:p w14:paraId="5FCA410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获取/设置/清除 session token</w:t>
      </w:r>
    </w:p>
    <w:p w14:paraId="513F239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记录 debug 日志</w:t>
      </w:r>
    </w:p>
    <w:p w14:paraId="0A28C19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上报 renderer heartbeat</w:t>
      </w:r>
    </w:p>
    <w:p w14:paraId="589F48A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获取 runtime state</w:t>
      </w:r>
    </w:p>
    <w:p w14:paraId="28CC97C4">
      <w:pPr>
        <w:spacing w:after="120" w:line="324" w:lineRule="auto"/>
      </w:pPr>
      <w:r>
        <w:rPr>
          <w:rFonts w:ascii="Noto Serif CJK SC" w:hAnsi="Noto Serif CJK SC" w:eastAsia="Noto Serif CJK SC" w:cs="Noto Serif CJK SC"/>
          <w:b/>
          <w:sz w:val="21"/>
        </w:rPr>
        <w:t>典型方向二：main -&gt; renderer</w:t>
      </w:r>
    </w:p>
    <w:p w14:paraId="1AAB5180">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desktop:pet-state-changed</w:t>
      </w:r>
    </w:p>
    <w:p w14:paraId="138C442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广播 petType、语言、登录态、偏好变化</w:t>
      </w:r>
    </w:p>
    <w:p w14:paraId="56401C89">
      <w:pPr>
        <w:pStyle w:val="4"/>
        <w:jc w:val="left"/>
      </w:pPr>
      <w:r>
        <w:rPr>
          <w:rFonts w:ascii="Noto Sans CJK SC" w:hAnsi="Noto Sans CJK SC" w:eastAsia="Noto Sans CJK SC" w:cs="Noto Sans CJK SC"/>
          <w:b/>
          <w:color w:val="1A4064"/>
          <w:sz w:val="25"/>
        </w:rPr>
        <w:t>10.6 典型 IPC 名称清单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3F1A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378" w:type="dxa"/>
            <w:shd w:val="clear" w:color="auto" w:fill="385D8A"/>
            <w:tcMar>
              <w:top w:w="90" w:type="dxa"/>
              <w:left w:w="110" w:type="dxa"/>
              <w:bottom w:w="90" w:type="dxa"/>
              <w:right w:w="110" w:type="dxa"/>
            </w:tcMar>
            <w:vAlign w:val="center"/>
          </w:tcPr>
          <w:p w14:paraId="7C616F51">
            <w:pPr>
              <w:spacing w:after="0" w:line="259" w:lineRule="auto"/>
              <w:jc w:val="center"/>
            </w:pPr>
            <w:r>
              <w:rPr>
                <w:rFonts w:ascii="Noto Sans CJK SC" w:hAnsi="Noto Sans CJK SC" w:eastAsia="Noto Sans CJK SC" w:cs="Noto Sans CJK SC"/>
                <w:b/>
                <w:color w:val="FFFFFF"/>
                <w:sz w:val="19"/>
              </w:rPr>
              <w:t>IPC 名称</w:t>
            </w:r>
          </w:p>
        </w:tc>
        <w:tc>
          <w:tcPr>
            <w:tcW w:w="2592" w:type="dxa"/>
            <w:shd w:val="clear" w:color="auto" w:fill="385D8A"/>
            <w:tcMar>
              <w:top w:w="90" w:type="dxa"/>
              <w:left w:w="110" w:type="dxa"/>
              <w:bottom w:w="90" w:type="dxa"/>
              <w:right w:w="110" w:type="dxa"/>
            </w:tcMar>
            <w:vAlign w:val="center"/>
          </w:tcPr>
          <w:p w14:paraId="3AED8EC5">
            <w:pPr>
              <w:spacing w:after="0" w:line="259" w:lineRule="auto"/>
              <w:jc w:val="center"/>
            </w:pPr>
            <w:r>
              <w:rPr>
                <w:rFonts w:ascii="Noto Sans CJK SC" w:hAnsi="Noto Sans CJK SC" w:eastAsia="Noto Sans CJK SC" w:cs="Noto Sans CJK SC"/>
                <w:b/>
                <w:color w:val="FFFFFF"/>
                <w:sz w:val="19"/>
              </w:rPr>
              <w:t>方向</w:t>
            </w:r>
          </w:p>
        </w:tc>
        <w:tc>
          <w:tcPr>
            <w:tcW w:w="2434" w:type="dxa"/>
            <w:shd w:val="clear" w:color="auto" w:fill="385D8A"/>
            <w:tcMar>
              <w:top w:w="90" w:type="dxa"/>
              <w:left w:w="110" w:type="dxa"/>
              <w:bottom w:w="90" w:type="dxa"/>
              <w:right w:w="110" w:type="dxa"/>
            </w:tcMar>
            <w:vAlign w:val="center"/>
          </w:tcPr>
          <w:p w14:paraId="2B588030">
            <w:pPr>
              <w:spacing w:after="0" w:line="259" w:lineRule="auto"/>
              <w:jc w:val="center"/>
            </w:pPr>
            <w:r>
              <w:rPr>
                <w:rFonts w:ascii="Noto Sans CJK SC" w:hAnsi="Noto Sans CJK SC" w:eastAsia="Noto Sans CJK SC" w:cs="Noto Sans CJK SC"/>
                <w:b/>
                <w:color w:val="FFFFFF"/>
                <w:sz w:val="19"/>
              </w:rPr>
              <w:t>作用</w:t>
            </w:r>
          </w:p>
        </w:tc>
      </w:tr>
      <w:tr w14:paraId="36EB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tcMar>
              <w:top w:w="80" w:type="dxa"/>
              <w:left w:w="110" w:type="dxa"/>
              <w:bottom w:w="80" w:type="dxa"/>
              <w:right w:w="110" w:type="dxa"/>
            </w:tcMar>
            <w:vAlign w:val="center"/>
          </w:tcPr>
          <w:p w14:paraId="4C10E3A9">
            <w:pPr>
              <w:spacing w:after="0" w:line="269" w:lineRule="auto"/>
              <w:jc w:val="left"/>
            </w:pPr>
            <w:r>
              <w:rPr>
                <w:rFonts w:ascii="Noto Sans Mono CJK SC" w:hAnsi="Noto Sans Mono CJK SC" w:eastAsia="Noto Sans Mono CJK SC" w:cs="Noto Sans Mono CJK SC"/>
                <w:sz w:val="18"/>
              </w:rPr>
              <w:t>desktop:open-main-panel</w:t>
            </w:r>
          </w:p>
        </w:tc>
        <w:tc>
          <w:tcPr>
            <w:tcW w:w="2592" w:type="dxa"/>
            <w:tcMar>
              <w:top w:w="80" w:type="dxa"/>
              <w:left w:w="110" w:type="dxa"/>
              <w:bottom w:w="80" w:type="dxa"/>
              <w:right w:w="110" w:type="dxa"/>
            </w:tcMar>
            <w:vAlign w:val="center"/>
          </w:tcPr>
          <w:p w14:paraId="0C990350">
            <w:pPr>
              <w:spacing w:after="0" w:line="269" w:lineRule="auto"/>
              <w:jc w:val="left"/>
            </w:pPr>
            <w:r>
              <w:rPr>
                <w:rFonts w:ascii="Noto Serif CJK SC" w:hAnsi="Noto Serif CJK SC" w:eastAsia="Noto Serif CJK SC" w:cs="Noto Serif CJK SC"/>
                <w:sz w:val="19"/>
              </w:rPr>
              <w:t>renderer -&gt; main</w:t>
            </w:r>
          </w:p>
        </w:tc>
        <w:tc>
          <w:tcPr>
            <w:tcW w:w="2434" w:type="dxa"/>
            <w:tcMar>
              <w:top w:w="80" w:type="dxa"/>
              <w:left w:w="110" w:type="dxa"/>
              <w:bottom w:w="80" w:type="dxa"/>
              <w:right w:w="110" w:type="dxa"/>
            </w:tcMar>
            <w:vAlign w:val="center"/>
          </w:tcPr>
          <w:p w14:paraId="01FE8472">
            <w:pPr>
              <w:spacing w:after="0" w:line="269" w:lineRule="auto"/>
              <w:jc w:val="center"/>
            </w:pPr>
            <w:r>
              <w:rPr>
                <w:rFonts w:ascii="Noto Serif CJK SC" w:hAnsi="Noto Serif CJK SC" w:eastAsia="Noto Serif CJK SC" w:cs="Noto Serif CJK SC"/>
                <w:sz w:val="19"/>
              </w:rPr>
              <w:t>打开主面板</w:t>
            </w:r>
          </w:p>
        </w:tc>
      </w:tr>
      <w:tr w14:paraId="4E3C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shd w:val="clear" w:color="auto" w:fill="F7FAFD"/>
            <w:tcMar>
              <w:top w:w="80" w:type="dxa"/>
              <w:left w:w="110" w:type="dxa"/>
              <w:bottom w:w="80" w:type="dxa"/>
              <w:right w:w="110" w:type="dxa"/>
            </w:tcMar>
            <w:vAlign w:val="center"/>
          </w:tcPr>
          <w:p w14:paraId="7AE5CFAB">
            <w:pPr>
              <w:spacing w:after="0" w:line="269" w:lineRule="auto"/>
              <w:jc w:val="left"/>
            </w:pPr>
            <w:r>
              <w:rPr>
                <w:rFonts w:ascii="Noto Sans Mono CJK SC" w:hAnsi="Noto Sans Mono CJK SC" w:eastAsia="Noto Sans Mono CJK SC" w:cs="Noto Sans Mono CJK SC"/>
                <w:sz w:val="18"/>
              </w:rPr>
              <w:t>desktop:minimize-main-panel</w:t>
            </w:r>
          </w:p>
        </w:tc>
        <w:tc>
          <w:tcPr>
            <w:tcW w:w="2592" w:type="dxa"/>
            <w:shd w:val="clear" w:color="auto" w:fill="F7FAFD"/>
            <w:tcMar>
              <w:top w:w="80" w:type="dxa"/>
              <w:left w:w="110" w:type="dxa"/>
              <w:bottom w:w="80" w:type="dxa"/>
              <w:right w:w="110" w:type="dxa"/>
            </w:tcMar>
            <w:vAlign w:val="center"/>
          </w:tcPr>
          <w:p w14:paraId="3D99D64A">
            <w:pPr>
              <w:spacing w:after="0" w:line="269" w:lineRule="auto"/>
              <w:jc w:val="left"/>
            </w:pPr>
            <w:r>
              <w:rPr>
                <w:rFonts w:ascii="Noto Serif CJK SC" w:hAnsi="Noto Serif CJK SC" w:eastAsia="Noto Serif CJK SC" w:cs="Noto Serif CJK SC"/>
                <w:sz w:val="19"/>
              </w:rPr>
              <w:t>renderer -&gt; main</w:t>
            </w:r>
          </w:p>
        </w:tc>
        <w:tc>
          <w:tcPr>
            <w:tcW w:w="2434" w:type="dxa"/>
            <w:shd w:val="clear" w:color="auto" w:fill="F7FAFD"/>
            <w:tcMar>
              <w:top w:w="80" w:type="dxa"/>
              <w:left w:w="110" w:type="dxa"/>
              <w:bottom w:w="80" w:type="dxa"/>
              <w:right w:w="110" w:type="dxa"/>
            </w:tcMar>
            <w:vAlign w:val="center"/>
          </w:tcPr>
          <w:p w14:paraId="3883B571">
            <w:pPr>
              <w:spacing w:after="0" w:line="269" w:lineRule="auto"/>
              <w:jc w:val="center"/>
            </w:pPr>
            <w:r>
              <w:rPr>
                <w:rFonts w:ascii="Noto Serif CJK SC" w:hAnsi="Noto Serif CJK SC" w:eastAsia="Noto Serif CJK SC" w:cs="Noto Serif CJK SC"/>
                <w:sz w:val="19"/>
              </w:rPr>
              <w:t>最小化主面板</w:t>
            </w:r>
          </w:p>
        </w:tc>
      </w:tr>
      <w:tr w14:paraId="75B6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tcMar>
              <w:top w:w="80" w:type="dxa"/>
              <w:left w:w="110" w:type="dxa"/>
              <w:bottom w:w="80" w:type="dxa"/>
              <w:right w:w="110" w:type="dxa"/>
            </w:tcMar>
            <w:vAlign w:val="center"/>
          </w:tcPr>
          <w:p w14:paraId="22BB9C56">
            <w:pPr>
              <w:spacing w:after="0" w:line="269" w:lineRule="auto"/>
              <w:jc w:val="left"/>
            </w:pPr>
            <w:r>
              <w:rPr>
                <w:rFonts w:ascii="Noto Sans Mono CJK SC" w:hAnsi="Noto Sans Mono CJK SC" w:eastAsia="Noto Sans Mono CJK SC" w:cs="Noto Sans Mono CJK SC"/>
                <w:sz w:val="18"/>
              </w:rPr>
              <w:t>desktop:hide-main-panel</w:t>
            </w:r>
          </w:p>
        </w:tc>
        <w:tc>
          <w:tcPr>
            <w:tcW w:w="2592" w:type="dxa"/>
            <w:tcMar>
              <w:top w:w="80" w:type="dxa"/>
              <w:left w:w="110" w:type="dxa"/>
              <w:bottom w:w="80" w:type="dxa"/>
              <w:right w:w="110" w:type="dxa"/>
            </w:tcMar>
            <w:vAlign w:val="center"/>
          </w:tcPr>
          <w:p w14:paraId="1B71EA23">
            <w:pPr>
              <w:spacing w:after="0" w:line="269" w:lineRule="auto"/>
              <w:jc w:val="left"/>
            </w:pPr>
            <w:r>
              <w:rPr>
                <w:rFonts w:ascii="Noto Serif CJK SC" w:hAnsi="Noto Serif CJK SC" w:eastAsia="Noto Serif CJK SC" w:cs="Noto Serif CJK SC"/>
                <w:sz w:val="19"/>
              </w:rPr>
              <w:t>renderer -&gt; main</w:t>
            </w:r>
          </w:p>
        </w:tc>
        <w:tc>
          <w:tcPr>
            <w:tcW w:w="2434" w:type="dxa"/>
            <w:tcMar>
              <w:top w:w="80" w:type="dxa"/>
              <w:left w:w="110" w:type="dxa"/>
              <w:bottom w:w="80" w:type="dxa"/>
              <w:right w:w="110" w:type="dxa"/>
            </w:tcMar>
            <w:vAlign w:val="center"/>
          </w:tcPr>
          <w:p w14:paraId="7BEF16E9">
            <w:pPr>
              <w:spacing w:after="0" w:line="269" w:lineRule="auto"/>
              <w:jc w:val="center"/>
            </w:pPr>
            <w:r>
              <w:rPr>
                <w:rFonts w:ascii="Noto Serif CJK SC" w:hAnsi="Noto Serif CJK SC" w:eastAsia="Noto Serif CJK SC" w:cs="Noto Serif CJK SC"/>
                <w:sz w:val="19"/>
              </w:rPr>
              <w:t>隐藏主面板</w:t>
            </w:r>
          </w:p>
        </w:tc>
      </w:tr>
      <w:tr w14:paraId="0693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shd w:val="clear" w:color="auto" w:fill="F7FAFD"/>
            <w:tcMar>
              <w:top w:w="80" w:type="dxa"/>
              <w:left w:w="110" w:type="dxa"/>
              <w:bottom w:w="80" w:type="dxa"/>
              <w:right w:w="110" w:type="dxa"/>
            </w:tcMar>
            <w:vAlign w:val="center"/>
          </w:tcPr>
          <w:p w14:paraId="3358275B">
            <w:pPr>
              <w:spacing w:after="0" w:line="269" w:lineRule="auto"/>
              <w:jc w:val="left"/>
            </w:pPr>
            <w:r>
              <w:rPr>
                <w:rFonts w:ascii="Noto Sans Mono CJK SC" w:hAnsi="Noto Sans Mono CJK SC" w:eastAsia="Noto Sans Mono CJK SC" w:cs="Noto Sans Mono CJK SC"/>
                <w:sz w:val="18"/>
              </w:rPr>
              <w:t>desktop:toggle-quick-chat</w:t>
            </w:r>
          </w:p>
        </w:tc>
        <w:tc>
          <w:tcPr>
            <w:tcW w:w="2592" w:type="dxa"/>
            <w:shd w:val="clear" w:color="auto" w:fill="F7FAFD"/>
            <w:tcMar>
              <w:top w:w="80" w:type="dxa"/>
              <w:left w:w="110" w:type="dxa"/>
              <w:bottom w:w="80" w:type="dxa"/>
              <w:right w:w="110" w:type="dxa"/>
            </w:tcMar>
            <w:vAlign w:val="center"/>
          </w:tcPr>
          <w:p w14:paraId="72B38A0C">
            <w:pPr>
              <w:spacing w:after="0" w:line="269" w:lineRule="auto"/>
              <w:jc w:val="left"/>
            </w:pPr>
            <w:r>
              <w:rPr>
                <w:rFonts w:ascii="Noto Serif CJK SC" w:hAnsi="Noto Serif CJK SC" w:eastAsia="Noto Serif CJK SC" w:cs="Noto Serif CJK SC"/>
                <w:sz w:val="19"/>
              </w:rPr>
              <w:t>renderer -&gt; main</w:t>
            </w:r>
          </w:p>
        </w:tc>
        <w:tc>
          <w:tcPr>
            <w:tcW w:w="2434" w:type="dxa"/>
            <w:shd w:val="clear" w:color="auto" w:fill="F7FAFD"/>
            <w:tcMar>
              <w:top w:w="80" w:type="dxa"/>
              <w:left w:w="110" w:type="dxa"/>
              <w:bottom w:w="80" w:type="dxa"/>
              <w:right w:w="110" w:type="dxa"/>
            </w:tcMar>
            <w:vAlign w:val="center"/>
          </w:tcPr>
          <w:p w14:paraId="1A9033C4">
            <w:pPr>
              <w:spacing w:after="0" w:line="269" w:lineRule="auto"/>
              <w:jc w:val="center"/>
            </w:pPr>
            <w:r>
              <w:rPr>
                <w:rFonts w:ascii="Noto Serif CJK SC" w:hAnsi="Noto Serif CJK SC" w:eastAsia="Noto Serif CJK SC" w:cs="Noto Serif CJK SC"/>
                <w:sz w:val="19"/>
              </w:rPr>
              <w:t>切换快捷聊天</w:t>
            </w:r>
          </w:p>
        </w:tc>
      </w:tr>
      <w:tr w14:paraId="1B59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tcMar>
              <w:top w:w="80" w:type="dxa"/>
              <w:left w:w="110" w:type="dxa"/>
              <w:bottom w:w="80" w:type="dxa"/>
              <w:right w:w="110" w:type="dxa"/>
            </w:tcMar>
            <w:vAlign w:val="center"/>
          </w:tcPr>
          <w:p w14:paraId="086FEE95">
            <w:pPr>
              <w:spacing w:after="0" w:line="269" w:lineRule="auto"/>
              <w:jc w:val="left"/>
            </w:pPr>
            <w:r>
              <w:rPr>
                <w:rFonts w:ascii="Noto Sans Mono CJK SC" w:hAnsi="Noto Sans Mono CJK SC" w:eastAsia="Noto Sans Mono CJK SC" w:cs="Noto Sans Mono CJK SC"/>
                <w:sz w:val="18"/>
              </w:rPr>
              <w:t>desktop:show-pet</w:t>
            </w:r>
          </w:p>
        </w:tc>
        <w:tc>
          <w:tcPr>
            <w:tcW w:w="2592" w:type="dxa"/>
            <w:tcMar>
              <w:top w:w="80" w:type="dxa"/>
              <w:left w:w="110" w:type="dxa"/>
              <w:bottom w:w="80" w:type="dxa"/>
              <w:right w:w="110" w:type="dxa"/>
            </w:tcMar>
            <w:vAlign w:val="center"/>
          </w:tcPr>
          <w:p w14:paraId="56364D97">
            <w:pPr>
              <w:spacing w:after="0" w:line="269" w:lineRule="auto"/>
              <w:jc w:val="left"/>
            </w:pPr>
            <w:r>
              <w:rPr>
                <w:rFonts w:ascii="Noto Serif CJK SC" w:hAnsi="Noto Serif CJK SC" w:eastAsia="Noto Serif CJK SC" w:cs="Noto Serif CJK SC"/>
                <w:sz w:val="19"/>
              </w:rPr>
              <w:t>renderer -&gt; main</w:t>
            </w:r>
          </w:p>
        </w:tc>
        <w:tc>
          <w:tcPr>
            <w:tcW w:w="2434" w:type="dxa"/>
            <w:tcMar>
              <w:top w:w="80" w:type="dxa"/>
              <w:left w:w="110" w:type="dxa"/>
              <w:bottom w:w="80" w:type="dxa"/>
              <w:right w:w="110" w:type="dxa"/>
            </w:tcMar>
            <w:vAlign w:val="center"/>
          </w:tcPr>
          <w:p w14:paraId="52BB53B1">
            <w:pPr>
              <w:spacing w:after="0" w:line="269" w:lineRule="auto"/>
              <w:jc w:val="center"/>
            </w:pPr>
            <w:r>
              <w:rPr>
                <w:rFonts w:ascii="Noto Serif CJK SC" w:hAnsi="Noto Serif CJK SC" w:eastAsia="Noto Serif CJK SC" w:cs="Noto Serif CJK SC"/>
                <w:sz w:val="19"/>
              </w:rPr>
              <w:t>显示桌宠</w:t>
            </w:r>
          </w:p>
        </w:tc>
      </w:tr>
      <w:tr w14:paraId="2B20A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shd w:val="clear" w:color="auto" w:fill="F7FAFD"/>
            <w:tcMar>
              <w:top w:w="80" w:type="dxa"/>
              <w:left w:w="110" w:type="dxa"/>
              <w:bottom w:w="80" w:type="dxa"/>
              <w:right w:w="110" w:type="dxa"/>
            </w:tcMar>
            <w:vAlign w:val="center"/>
          </w:tcPr>
          <w:p w14:paraId="273E3171">
            <w:pPr>
              <w:spacing w:after="0" w:line="269" w:lineRule="auto"/>
              <w:jc w:val="left"/>
            </w:pPr>
            <w:r>
              <w:rPr>
                <w:rFonts w:ascii="Noto Sans Mono CJK SC" w:hAnsi="Noto Sans Mono CJK SC" w:eastAsia="Noto Sans Mono CJK SC" w:cs="Noto Sans Mono CJK SC"/>
                <w:sz w:val="18"/>
              </w:rPr>
              <w:t>desktop:reset-pet-position</w:t>
            </w:r>
          </w:p>
        </w:tc>
        <w:tc>
          <w:tcPr>
            <w:tcW w:w="2592" w:type="dxa"/>
            <w:shd w:val="clear" w:color="auto" w:fill="F7FAFD"/>
            <w:tcMar>
              <w:top w:w="80" w:type="dxa"/>
              <w:left w:w="110" w:type="dxa"/>
              <w:bottom w:w="80" w:type="dxa"/>
              <w:right w:w="110" w:type="dxa"/>
            </w:tcMar>
            <w:vAlign w:val="center"/>
          </w:tcPr>
          <w:p w14:paraId="73505ECD">
            <w:pPr>
              <w:spacing w:after="0" w:line="269" w:lineRule="auto"/>
              <w:jc w:val="left"/>
            </w:pPr>
            <w:r>
              <w:rPr>
                <w:rFonts w:ascii="Noto Serif CJK SC" w:hAnsi="Noto Serif CJK SC" w:eastAsia="Noto Serif CJK SC" w:cs="Noto Serif CJK SC"/>
                <w:sz w:val="19"/>
              </w:rPr>
              <w:t>renderer -&gt; main</w:t>
            </w:r>
          </w:p>
        </w:tc>
        <w:tc>
          <w:tcPr>
            <w:tcW w:w="2434" w:type="dxa"/>
            <w:shd w:val="clear" w:color="auto" w:fill="F7FAFD"/>
            <w:tcMar>
              <w:top w:w="80" w:type="dxa"/>
              <w:left w:w="110" w:type="dxa"/>
              <w:bottom w:w="80" w:type="dxa"/>
              <w:right w:w="110" w:type="dxa"/>
            </w:tcMar>
            <w:vAlign w:val="center"/>
          </w:tcPr>
          <w:p w14:paraId="4FC497AC">
            <w:pPr>
              <w:spacing w:after="0" w:line="269" w:lineRule="auto"/>
              <w:jc w:val="center"/>
            </w:pPr>
            <w:r>
              <w:rPr>
                <w:rFonts w:ascii="Noto Serif CJK SC" w:hAnsi="Noto Serif CJK SC" w:eastAsia="Noto Serif CJK SC" w:cs="Noto Serif CJK SC"/>
                <w:sz w:val="19"/>
              </w:rPr>
              <w:t>重置桌宠位置</w:t>
            </w:r>
          </w:p>
        </w:tc>
      </w:tr>
      <w:tr w14:paraId="2DCF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tcMar>
              <w:top w:w="80" w:type="dxa"/>
              <w:left w:w="110" w:type="dxa"/>
              <w:bottom w:w="80" w:type="dxa"/>
              <w:right w:w="110" w:type="dxa"/>
            </w:tcMar>
            <w:vAlign w:val="center"/>
          </w:tcPr>
          <w:p w14:paraId="75E0A6C0">
            <w:pPr>
              <w:spacing w:after="0" w:line="269" w:lineRule="auto"/>
              <w:jc w:val="left"/>
            </w:pPr>
            <w:r>
              <w:rPr>
                <w:rFonts w:ascii="Noto Sans Mono CJK SC" w:hAnsi="Noto Sans Mono CJK SC" w:eastAsia="Noto Sans Mono CJK SC" w:cs="Noto Sans Mono CJK SC"/>
                <w:sz w:val="18"/>
              </w:rPr>
              <w:t>desktop:set-pet-position</w:t>
            </w:r>
          </w:p>
        </w:tc>
        <w:tc>
          <w:tcPr>
            <w:tcW w:w="2592" w:type="dxa"/>
            <w:tcMar>
              <w:top w:w="80" w:type="dxa"/>
              <w:left w:w="110" w:type="dxa"/>
              <w:bottom w:w="80" w:type="dxa"/>
              <w:right w:w="110" w:type="dxa"/>
            </w:tcMar>
            <w:vAlign w:val="center"/>
          </w:tcPr>
          <w:p w14:paraId="45BB5903">
            <w:pPr>
              <w:spacing w:after="0" w:line="269" w:lineRule="auto"/>
              <w:jc w:val="left"/>
            </w:pPr>
            <w:r>
              <w:rPr>
                <w:rFonts w:ascii="Noto Serif CJK SC" w:hAnsi="Noto Serif CJK SC" w:eastAsia="Noto Serif CJK SC" w:cs="Noto Serif CJK SC"/>
                <w:sz w:val="19"/>
              </w:rPr>
              <w:t>renderer -&gt; main</w:t>
            </w:r>
          </w:p>
        </w:tc>
        <w:tc>
          <w:tcPr>
            <w:tcW w:w="2434" w:type="dxa"/>
            <w:tcMar>
              <w:top w:w="80" w:type="dxa"/>
              <w:left w:w="110" w:type="dxa"/>
              <w:bottom w:w="80" w:type="dxa"/>
              <w:right w:w="110" w:type="dxa"/>
            </w:tcMar>
            <w:vAlign w:val="center"/>
          </w:tcPr>
          <w:p w14:paraId="05AFC651">
            <w:pPr>
              <w:spacing w:after="0" w:line="269" w:lineRule="auto"/>
              <w:jc w:val="center"/>
            </w:pPr>
            <w:r>
              <w:rPr>
                <w:rFonts w:ascii="Noto Serif CJK SC" w:hAnsi="Noto Serif CJK SC" w:eastAsia="Noto Serif CJK SC" w:cs="Noto Serif CJK SC"/>
                <w:sz w:val="19"/>
              </w:rPr>
              <w:t>拖拽后更新位置</w:t>
            </w:r>
          </w:p>
        </w:tc>
      </w:tr>
      <w:tr w14:paraId="0DE2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shd w:val="clear" w:color="auto" w:fill="F7FAFD"/>
            <w:tcMar>
              <w:top w:w="80" w:type="dxa"/>
              <w:left w:w="110" w:type="dxa"/>
              <w:bottom w:w="80" w:type="dxa"/>
              <w:right w:w="110" w:type="dxa"/>
            </w:tcMar>
            <w:vAlign w:val="center"/>
          </w:tcPr>
          <w:p w14:paraId="68699D1E">
            <w:pPr>
              <w:spacing w:after="0" w:line="269" w:lineRule="auto"/>
              <w:jc w:val="left"/>
            </w:pPr>
            <w:r>
              <w:rPr>
                <w:rFonts w:ascii="Noto Sans Mono CJK SC" w:hAnsi="Noto Sans Mono CJK SC" w:eastAsia="Noto Sans Mono CJK SC" w:cs="Noto Sans Mono CJK SC"/>
                <w:sz w:val="18"/>
              </w:rPr>
              <w:t>desktop:get-api-base-url</w:t>
            </w:r>
          </w:p>
        </w:tc>
        <w:tc>
          <w:tcPr>
            <w:tcW w:w="2592" w:type="dxa"/>
            <w:shd w:val="clear" w:color="auto" w:fill="F7FAFD"/>
            <w:tcMar>
              <w:top w:w="80" w:type="dxa"/>
              <w:left w:w="110" w:type="dxa"/>
              <w:bottom w:w="80" w:type="dxa"/>
              <w:right w:w="110" w:type="dxa"/>
            </w:tcMar>
            <w:vAlign w:val="center"/>
          </w:tcPr>
          <w:p w14:paraId="0424EE53">
            <w:pPr>
              <w:spacing w:after="0" w:line="269" w:lineRule="auto"/>
              <w:jc w:val="left"/>
            </w:pPr>
            <w:r>
              <w:rPr>
                <w:rFonts w:ascii="Noto Serif CJK SC" w:hAnsi="Noto Serif CJK SC" w:eastAsia="Noto Serif CJK SC" w:cs="Noto Serif CJK SC"/>
                <w:sz w:val="19"/>
              </w:rPr>
              <w:t>renderer -&gt; main</w:t>
            </w:r>
          </w:p>
        </w:tc>
        <w:tc>
          <w:tcPr>
            <w:tcW w:w="2434" w:type="dxa"/>
            <w:shd w:val="clear" w:color="auto" w:fill="F7FAFD"/>
            <w:tcMar>
              <w:top w:w="80" w:type="dxa"/>
              <w:left w:w="110" w:type="dxa"/>
              <w:bottom w:w="80" w:type="dxa"/>
              <w:right w:w="110" w:type="dxa"/>
            </w:tcMar>
            <w:vAlign w:val="center"/>
          </w:tcPr>
          <w:p w14:paraId="0CE6403C">
            <w:pPr>
              <w:spacing w:after="0" w:line="269" w:lineRule="auto"/>
              <w:jc w:val="center"/>
            </w:pPr>
            <w:r>
              <w:rPr>
                <w:rFonts w:ascii="Noto Serif CJK SC" w:hAnsi="Noto Serif CJK SC" w:eastAsia="Noto Serif CJK SC" w:cs="Noto Serif CJK SC"/>
                <w:sz w:val="19"/>
              </w:rPr>
              <w:t>获取服务地址</w:t>
            </w:r>
          </w:p>
        </w:tc>
      </w:tr>
      <w:tr w14:paraId="04C5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tcMar>
              <w:top w:w="80" w:type="dxa"/>
              <w:left w:w="110" w:type="dxa"/>
              <w:bottom w:w="80" w:type="dxa"/>
              <w:right w:w="110" w:type="dxa"/>
            </w:tcMar>
            <w:vAlign w:val="center"/>
          </w:tcPr>
          <w:p w14:paraId="0D8A3FA9">
            <w:pPr>
              <w:spacing w:after="0" w:line="269" w:lineRule="auto"/>
              <w:jc w:val="left"/>
            </w:pPr>
            <w:r>
              <w:rPr>
                <w:rFonts w:ascii="Noto Sans Mono CJK SC" w:hAnsi="Noto Sans Mono CJK SC" w:eastAsia="Noto Sans Mono CJK SC" w:cs="Noto Sans Mono CJK SC"/>
                <w:sz w:val="18"/>
              </w:rPr>
              <w:t>desktop:set-api-base-url</w:t>
            </w:r>
          </w:p>
        </w:tc>
        <w:tc>
          <w:tcPr>
            <w:tcW w:w="2592" w:type="dxa"/>
            <w:tcMar>
              <w:top w:w="80" w:type="dxa"/>
              <w:left w:w="110" w:type="dxa"/>
              <w:bottom w:w="80" w:type="dxa"/>
              <w:right w:w="110" w:type="dxa"/>
            </w:tcMar>
            <w:vAlign w:val="center"/>
          </w:tcPr>
          <w:p w14:paraId="59873CEE">
            <w:pPr>
              <w:spacing w:after="0" w:line="269" w:lineRule="auto"/>
              <w:jc w:val="left"/>
            </w:pPr>
            <w:r>
              <w:rPr>
                <w:rFonts w:ascii="Noto Serif CJK SC" w:hAnsi="Noto Serif CJK SC" w:eastAsia="Noto Serif CJK SC" w:cs="Noto Serif CJK SC"/>
                <w:sz w:val="19"/>
              </w:rPr>
              <w:t>renderer -&gt; main</w:t>
            </w:r>
          </w:p>
        </w:tc>
        <w:tc>
          <w:tcPr>
            <w:tcW w:w="2434" w:type="dxa"/>
            <w:tcMar>
              <w:top w:w="80" w:type="dxa"/>
              <w:left w:w="110" w:type="dxa"/>
              <w:bottom w:w="80" w:type="dxa"/>
              <w:right w:w="110" w:type="dxa"/>
            </w:tcMar>
            <w:vAlign w:val="center"/>
          </w:tcPr>
          <w:p w14:paraId="430CC543">
            <w:pPr>
              <w:spacing w:after="0" w:line="269" w:lineRule="auto"/>
              <w:jc w:val="center"/>
            </w:pPr>
            <w:r>
              <w:rPr>
                <w:rFonts w:ascii="Noto Serif CJK SC" w:hAnsi="Noto Serif CJK SC" w:eastAsia="Noto Serif CJK SC" w:cs="Noto Serif CJK SC"/>
                <w:sz w:val="19"/>
              </w:rPr>
              <w:t>设置服务地址</w:t>
            </w:r>
          </w:p>
        </w:tc>
      </w:tr>
      <w:tr w14:paraId="0530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shd w:val="clear" w:color="auto" w:fill="F7FAFD"/>
            <w:tcMar>
              <w:top w:w="80" w:type="dxa"/>
              <w:left w:w="110" w:type="dxa"/>
              <w:bottom w:w="80" w:type="dxa"/>
              <w:right w:w="110" w:type="dxa"/>
            </w:tcMar>
            <w:vAlign w:val="center"/>
          </w:tcPr>
          <w:p w14:paraId="18ED0AC7">
            <w:pPr>
              <w:spacing w:after="0" w:line="269" w:lineRule="auto"/>
              <w:jc w:val="left"/>
            </w:pPr>
            <w:r>
              <w:rPr>
                <w:rFonts w:ascii="Noto Sans Mono CJK SC" w:hAnsi="Noto Sans Mono CJK SC" w:eastAsia="Noto Sans Mono CJK SC" w:cs="Noto Sans Mono CJK SC"/>
                <w:sz w:val="18"/>
              </w:rPr>
              <w:t>desktop:get-session-token</w:t>
            </w:r>
          </w:p>
        </w:tc>
        <w:tc>
          <w:tcPr>
            <w:tcW w:w="2592" w:type="dxa"/>
            <w:shd w:val="clear" w:color="auto" w:fill="F7FAFD"/>
            <w:tcMar>
              <w:top w:w="80" w:type="dxa"/>
              <w:left w:w="110" w:type="dxa"/>
              <w:bottom w:w="80" w:type="dxa"/>
              <w:right w:w="110" w:type="dxa"/>
            </w:tcMar>
            <w:vAlign w:val="center"/>
          </w:tcPr>
          <w:p w14:paraId="0A911410">
            <w:pPr>
              <w:spacing w:after="0" w:line="269" w:lineRule="auto"/>
              <w:jc w:val="left"/>
            </w:pPr>
            <w:r>
              <w:rPr>
                <w:rFonts w:ascii="Noto Serif CJK SC" w:hAnsi="Noto Serif CJK SC" w:eastAsia="Noto Serif CJK SC" w:cs="Noto Serif CJK SC"/>
                <w:sz w:val="19"/>
              </w:rPr>
              <w:t>renderer -&gt; main</w:t>
            </w:r>
          </w:p>
        </w:tc>
        <w:tc>
          <w:tcPr>
            <w:tcW w:w="2434" w:type="dxa"/>
            <w:shd w:val="clear" w:color="auto" w:fill="F7FAFD"/>
            <w:tcMar>
              <w:top w:w="80" w:type="dxa"/>
              <w:left w:w="110" w:type="dxa"/>
              <w:bottom w:w="80" w:type="dxa"/>
              <w:right w:w="110" w:type="dxa"/>
            </w:tcMar>
            <w:vAlign w:val="center"/>
          </w:tcPr>
          <w:p w14:paraId="6C8C05DA">
            <w:pPr>
              <w:spacing w:after="0" w:line="269" w:lineRule="auto"/>
              <w:jc w:val="center"/>
            </w:pPr>
            <w:r>
              <w:rPr>
                <w:rFonts w:ascii="Noto Serif CJK SC" w:hAnsi="Noto Serif CJK SC" w:eastAsia="Noto Serif CJK SC" w:cs="Noto Serif CJK SC"/>
                <w:sz w:val="19"/>
              </w:rPr>
              <w:t>获取 token</w:t>
            </w:r>
          </w:p>
        </w:tc>
      </w:tr>
      <w:tr w14:paraId="6112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tcMar>
              <w:top w:w="80" w:type="dxa"/>
              <w:left w:w="110" w:type="dxa"/>
              <w:bottom w:w="80" w:type="dxa"/>
              <w:right w:w="110" w:type="dxa"/>
            </w:tcMar>
            <w:vAlign w:val="center"/>
          </w:tcPr>
          <w:p w14:paraId="16A03398">
            <w:pPr>
              <w:spacing w:after="0" w:line="269" w:lineRule="auto"/>
              <w:jc w:val="left"/>
            </w:pPr>
            <w:r>
              <w:rPr>
                <w:rFonts w:ascii="Noto Sans Mono CJK SC" w:hAnsi="Noto Sans Mono CJK SC" w:eastAsia="Noto Sans Mono CJK SC" w:cs="Noto Sans Mono CJK SC"/>
                <w:sz w:val="18"/>
              </w:rPr>
              <w:t>desktop:set-session-token</w:t>
            </w:r>
          </w:p>
        </w:tc>
        <w:tc>
          <w:tcPr>
            <w:tcW w:w="2592" w:type="dxa"/>
            <w:tcMar>
              <w:top w:w="80" w:type="dxa"/>
              <w:left w:w="110" w:type="dxa"/>
              <w:bottom w:w="80" w:type="dxa"/>
              <w:right w:w="110" w:type="dxa"/>
            </w:tcMar>
            <w:vAlign w:val="center"/>
          </w:tcPr>
          <w:p w14:paraId="358ADAD1">
            <w:pPr>
              <w:spacing w:after="0" w:line="269" w:lineRule="auto"/>
              <w:jc w:val="left"/>
            </w:pPr>
            <w:r>
              <w:rPr>
                <w:rFonts w:ascii="Noto Serif CJK SC" w:hAnsi="Noto Serif CJK SC" w:eastAsia="Noto Serif CJK SC" w:cs="Noto Serif CJK SC"/>
                <w:sz w:val="19"/>
              </w:rPr>
              <w:t>renderer -&gt; main</w:t>
            </w:r>
          </w:p>
        </w:tc>
        <w:tc>
          <w:tcPr>
            <w:tcW w:w="2434" w:type="dxa"/>
            <w:tcMar>
              <w:top w:w="80" w:type="dxa"/>
              <w:left w:w="110" w:type="dxa"/>
              <w:bottom w:w="80" w:type="dxa"/>
              <w:right w:w="110" w:type="dxa"/>
            </w:tcMar>
            <w:vAlign w:val="center"/>
          </w:tcPr>
          <w:p w14:paraId="673BE4C8">
            <w:pPr>
              <w:spacing w:after="0" w:line="269" w:lineRule="auto"/>
              <w:jc w:val="center"/>
            </w:pPr>
            <w:r>
              <w:rPr>
                <w:rFonts w:ascii="Noto Serif CJK SC" w:hAnsi="Noto Serif CJK SC" w:eastAsia="Noto Serif CJK SC" w:cs="Noto Serif CJK SC"/>
                <w:sz w:val="19"/>
              </w:rPr>
              <w:t>保存 token</w:t>
            </w:r>
          </w:p>
        </w:tc>
      </w:tr>
      <w:tr w14:paraId="3A2B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shd w:val="clear" w:color="auto" w:fill="F7FAFD"/>
            <w:tcMar>
              <w:top w:w="80" w:type="dxa"/>
              <w:left w:w="110" w:type="dxa"/>
              <w:bottom w:w="80" w:type="dxa"/>
              <w:right w:w="110" w:type="dxa"/>
            </w:tcMar>
            <w:vAlign w:val="center"/>
          </w:tcPr>
          <w:p w14:paraId="23DB920A">
            <w:pPr>
              <w:spacing w:after="0" w:line="269" w:lineRule="auto"/>
              <w:jc w:val="left"/>
            </w:pPr>
            <w:r>
              <w:rPr>
                <w:rFonts w:ascii="Noto Sans Mono CJK SC" w:hAnsi="Noto Sans Mono CJK SC" w:eastAsia="Noto Sans Mono CJK SC" w:cs="Noto Sans Mono CJK SC"/>
                <w:sz w:val="18"/>
              </w:rPr>
              <w:t>desktop:clear-session-token</w:t>
            </w:r>
          </w:p>
        </w:tc>
        <w:tc>
          <w:tcPr>
            <w:tcW w:w="2592" w:type="dxa"/>
            <w:shd w:val="clear" w:color="auto" w:fill="F7FAFD"/>
            <w:tcMar>
              <w:top w:w="80" w:type="dxa"/>
              <w:left w:w="110" w:type="dxa"/>
              <w:bottom w:w="80" w:type="dxa"/>
              <w:right w:w="110" w:type="dxa"/>
            </w:tcMar>
            <w:vAlign w:val="center"/>
          </w:tcPr>
          <w:p w14:paraId="73C3FBF1">
            <w:pPr>
              <w:spacing w:after="0" w:line="269" w:lineRule="auto"/>
              <w:jc w:val="left"/>
            </w:pPr>
            <w:r>
              <w:rPr>
                <w:rFonts w:ascii="Noto Serif CJK SC" w:hAnsi="Noto Serif CJK SC" w:eastAsia="Noto Serif CJK SC" w:cs="Noto Serif CJK SC"/>
                <w:sz w:val="19"/>
              </w:rPr>
              <w:t>renderer -&gt; main</w:t>
            </w:r>
          </w:p>
        </w:tc>
        <w:tc>
          <w:tcPr>
            <w:tcW w:w="2434" w:type="dxa"/>
            <w:shd w:val="clear" w:color="auto" w:fill="F7FAFD"/>
            <w:tcMar>
              <w:top w:w="80" w:type="dxa"/>
              <w:left w:w="110" w:type="dxa"/>
              <w:bottom w:w="80" w:type="dxa"/>
              <w:right w:w="110" w:type="dxa"/>
            </w:tcMar>
            <w:vAlign w:val="center"/>
          </w:tcPr>
          <w:p w14:paraId="077D57D5">
            <w:pPr>
              <w:spacing w:after="0" w:line="269" w:lineRule="auto"/>
              <w:jc w:val="center"/>
            </w:pPr>
            <w:r>
              <w:rPr>
                <w:rFonts w:ascii="Noto Serif CJK SC" w:hAnsi="Noto Serif CJK SC" w:eastAsia="Noto Serif CJK SC" w:cs="Noto Serif CJK SC"/>
                <w:sz w:val="19"/>
              </w:rPr>
              <w:t>清空 token</w:t>
            </w:r>
          </w:p>
        </w:tc>
      </w:tr>
      <w:tr w14:paraId="1079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tcMar>
              <w:top w:w="80" w:type="dxa"/>
              <w:left w:w="110" w:type="dxa"/>
              <w:bottom w:w="80" w:type="dxa"/>
              <w:right w:w="110" w:type="dxa"/>
            </w:tcMar>
            <w:vAlign w:val="center"/>
          </w:tcPr>
          <w:p w14:paraId="0FB9EBB2">
            <w:pPr>
              <w:spacing w:after="0" w:line="269" w:lineRule="auto"/>
              <w:jc w:val="left"/>
            </w:pPr>
            <w:r>
              <w:rPr>
                <w:rFonts w:ascii="Noto Sans Mono CJK SC" w:hAnsi="Noto Sans Mono CJK SC" w:eastAsia="Noto Sans Mono CJK SC" w:cs="Noto Sans Mono CJK SC"/>
                <w:sz w:val="18"/>
              </w:rPr>
              <w:t>desktop:renderer-heartbeat</w:t>
            </w:r>
          </w:p>
        </w:tc>
        <w:tc>
          <w:tcPr>
            <w:tcW w:w="2592" w:type="dxa"/>
            <w:tcMar>
              <w:top w:w="80" w:type="dxa"/>
              <w:left w:w="110" w:type="dxa"/>
              <w:bottom w:w="80" w:type="dxa"/>
              <w:right w:w="110" w:type="dxa"/>
            </w:tcMar>
            <w:vAlign w:val="center"/>
          </w:tcPr>
          <w:p w14:paraId="315C96D5">
            <w:pPr>
              <w:spacing w:after="0" w:line="269" w:lineRule="auto"/>
              <w:jc w:val="left"/>
            </w:pPr>
            <w:r>
              <w:rPr>
                <w:rFonts w:ascii="Noto Serif CJK SC" w:hAnsi="Noto Serif CJK SC" w:eastAsia="Noto Serif CJK SC" w:cs="Noto Serif CJK SC"/>
                <w:sz w:val="19"/>
              </w:rPr>
              <w:t>renderer -&gt; main</w:t>
            </w:r>
          </w:p>
        </w:tc>
        <w:tc>
          <w:tcPr>
            <w:tcW w:w="2434" w:type="dxa"/>
            <w:tcMar>
              <w:top w:w="80" w:type="dxa"/>
              <w:left w:w="110" w:type="dxa"/>
              <w:bottom w:w="80" w:type="dxa"/>
              <w:right w:w="110" w:type="dxa"/>
            </w:tcMar>
            <w:vAlign w:val="center"/>
          </w:tcPr>
          <w:p w14:paraId="30A94035">
            <w:pPr>
              <w:spacing w:after="0" w:line="269" w:lineRule="auto"/>
              <w:jc w:val="center"/>
            </w:pPr>
            <w:r>
              <w:rPr>
                <w:rFonts w:ascii="Noto Serif CJK SC" w:hAnsi="Noto Serif CJK SC" w:eastAsia="Noto Serif CJK SC" w:cs="Noto Serif CJK SC"/>
                <w:sz w:val="19"/>
              </w:rPr>
              <w:t>心跳上报</w:t>
            </w:r>
          </w:p>
        </w:tc>
      </w:tr>
      <w:tr w14:paraId="681C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shd w:val="clear" w:color="auto" w:fill="F7FAFD"/>
            <w:tcMar>
              <w:top w:w="80" w:type="dxa"/>
              <w:left w:w="110" w:type="dxa"/>
              <w:bottom w:w="80" w:type="dxa"/>
              <w:right w:w="110" w:type="dxa"/>
            </w:tcMar>
            <w:vAlign w:val="center"/>
          </w:tcPr>
          <w:p w14:paraId="599CA745">
            <w:pPr>
              <w:spacing w:after="0" w:line="269" w:lineRule="auto"/>
              <w:jc w:val="left"/>
            </w:pPr>
            <w:r>
              <w:rPr>
                <w:rFonts w:ascii="Noto Sans Mono CJK SC" w:hAnsi="Noto Sans Mono CJK SC" w:eastAsia="Noto Sans Mono CJK SC" w:cs="Noto Sans Mono CJK SC"/>
                <w:sz w:val="18"/>
              </w:rPr>
              <w:t>desktop:get-runtime-state</w:t>
            </w:r>
          </w:p>
        </w:tc>
        <w:tc>
          <w:tcPr>
            <w:tcW w:w="2592" w:type="dxa"/>
            <w:shd w:val="clear" w:color="auto" w:fill="F7FAFD"/>
            <w:tcMar>
              <w:top w:w="80" w:type="dxa"/>
              <w:left w:w="110" w:type="dxa"/>
              <w:bottom w:w="80" w:type="dxa"/>
              <w:right w:w="110" w:type="dxa"/>
            </w:tcMar>
            <w:vAlign w:val="center"/>
          </w:tcPr>
          <w:p w14:paraId="3ABCD1A7">
            <w:pPr>
              <w:spacing w:after="0" w:line="269" w:lineRule="auto"/>
              <w:jc w:val="left"/>
            </w:pPr>
            <w:r>
              <w:rPr>
                <w:rFonts w:ascii="Noto Serif CJK SC" w:hAnsi="Noto Serif CJK SC" w:eastAsia="Noto Serif CJK SC" w:cs="Noto Serif CJK SC"/>
                <w:sz w:val="19"/>
              </w:rPr>
              <w:t>renderer -&gt; main</w:t>
            </w:r>
          </w:p>
        </w:tc>
        <w:tc>
          <w:tcPr>
            <w:tcW w:w="2434" w:type="dxa"/>
            <w:shd w:val="clear" w:color="auto" w:fill="F7FAFD"/>
            <w:tcMar>
              <w:top w:w="80" w:type="dxa"/>
              <w:left w:w="110" w:type="dxa"/>
              <w:bottom w:w="80" w:type="dxa"/>
              <w:right w:w="110" w:type="dxa"/>
            </w:tcMar>
            <w:vAlign w:val="center"/>
          </w:tcPr>
          <w:p w14:paraId="37191FB9">
            <w:pPr>
              <w:spacing w:after="0" w:line="269" w:lineRule="auto"/>
              <w:jc w:val="left"/>
            </w:pPr>
            <w:r>
              <w:rPr>
                <w:rFonts w:ascii="Noto Serif CJK SC" w:hAnsi="Noto Serif CJK SC" w:eastAsia="Noto Serif CJK SC" w:cs="Noto Serif CJK SC"/>
                <w:sz w:val="19"/>
              </w:rPr>
              <w:t>查询主进程保存的窗口/心跳状态</w:t>
            </w:r>
          </w:p>
        </w:tc>
      </w:tr>
      <w:tr w14:paraId="10FB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78" w:type="dxa"/>
            <w:tcMar>
              <w:top w:w="80" w:type="dxa"/>
              <w:left w:w="110" w:type="dxa"/>
              <w:bottom w:w="80" w:type="dxa"/>
              <w:right w:w="110" w:type="dxa"/>
            </w:tcMar>
            <w:vAlign w:val="center"/>
          </w:tcPr>
          <w:p w14:paraId="4FB9D643">
            <w:pPr>
              <w:spacing w:after="0" w:line="269" w:lineRule="auto"/>
              <w:jc w:val="left"/>
            </w:pPr>
            <w:r>
              <w:rPr>
                <w:rFonts w:ascii="Noto Sans Mono CJK SC" w:hAnsi="Noto Sans Mono CJK SC" w:eastAsia="Noto Sans Mono CJK SC" w:cs="Noto Sans Mono CJK SC"/>
                <w:sz w:val="18"/>
              </w:rPr>
              <w:t>desktop:pet-state-changed</w:t>
            </w:r>
          </w:p>
        </w:tc>
        <w:tc>
          <w:tcPr>
            <w:tcW w:w="2592" w:type="dxa"/>
            <w:tcMar>
              <w:top w:w="80" w:type="dxa"/>
              <w:left w:w="110" w:type="dxa"/>
              <w:bottom w:w="80" w:type="dxa"/>
              <w:right w:w="110" w:type="dxa"/>
            </w:tcMar>
            <w:vAlign w:val="center"/>
          </w:tcPr>
          <w:p w14:paraId="41CF9E6A">
            <w:pPr>
              <w:spacing w:after="0" w:line="269" w:lineRule="auto"/>
              <w:jc w:val="left"/>
            </w:pPr>
            <w:r>
              <w:rPr>
                <w:rFonts w:ascii="Noto Serif CJK SC" w:hAnsi="Noto Serif CJK SC" w:eastAsia="Noto Serif CJK SC" w:cs="Noto Serif CJK SC"/>
                <w:sz w:val="19"/>
              </w:rPr>
              <w:t>main -&gt; renderer</w:t>
            </w:r>
          </w:p>
        </w:tc>
        <w:tc>
          <w:tcPr>
            <w:tcW w:w="2434" w:type="dxa"/>
            <w:tcMar>
              <w:top w:w="80" w:type="dxa"/>
              <w:left w:w="110" w:type="dxa"/>
              <w:bottom w:w="80" w:type="dxa"/>
              <w:right w:w="110" w:type="dxa"/>
            </w:tcMar>
            <w:vAlign w:val="center"/>
          </w:tcPr>
          <w:p w14:paraId="258E8418">
            <w:pPr>
              <w:spacing w:after="0" w:line="269" w:lineRule="auto"/>
              <w:jc w:val="center"/>
            </w:pPr>
            <w:r>
              <w:rPr>
                <w:rFonts w:ascii="Noto Serif CJK SC" w:hAnsi="Noto Serif CJK SC" w:eastAsia="Noto Serif CJK SC" w:cs="Noto Serif CJK SC"/>
                <w:sz w:val="19"/>
              </w:rPr>
              <w:t>广播桌宠状态变化</w:t>
            </w:r>
          </w:p>
        </w:tc>
      </w:tr>
    </w:tbl>
    <w:p w14:paraId="505D8C79"/>
    <w:p w14:paraId="20005172">
      <w:pPr>
        <w:pStyle w:val="4"/>
        <w:jc w:val="left"/>
      </w:pPr>
      <w:r>
        <w:rPr>
          <w:rFonts w:ascii="Noto Sans CJK SC" w:hAnsi="Noto Sans CJK SC" w:eastAsia="Noto Sans CJK SC" w:cs="Noto Sans CJK SC"/>
          <w:b/>
          <w:color w:val="1A4064"/>
          <w:sz w:val="25"/>
        </w:rPr>
        <w:t>10.7 renderer heartbeat 的作用</w:t>
      </w:r>
    </w:p>
    <w:p w14:paraId="3340F072">
      <w:pPr>
        <w:spacing w:after="120" w:line="324" w:lineRule="auto"/>
      </w:pPr>
      <w:r>
        <w:rPr>
          <w:rFonts w:ascii="Noto Serif CJK SC" w:hAnsi="Noto Serif CJK SC" w:eastAsia="Noto Serif CJK SC" w:cs="Noto Serif CJK SC"/>
          <w:sz w:val="21"/>
        </w:rPr>
        <w:t>已确认：</w:t>
      </w:r>
    </w:p>
    <w:p w14:paraId="36A7483C">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main-panel.jsx</w:t>
      </w:r>
      <w:r>
        <w:rPr>
          <w:rFonts w:ascii="Noto Serif CJK SC" w:hAnsi="Noto Serif CJK SC" w:eastAsia="Noto Serif CJK SC" w:cs="Noto Serif CJK SC"/>
          <w:sz w:val="21"/>
        </w:rPr>
        <w:t xml:space="preserve"> 与 </w:t>
      </w:r>
      <w:r>
        <w:rPr>
          <w:rFonts w:ascii="Noto Sans Mono CJK SC" w:hAnsi="Noto Sans Mono CJK SC" w:eastAsia="Noto Sans Mono CJK SC" w:cs="Noto Sans Mono CJK SC"/>
          <w:sz w:val="20"/>
        </w:rPr>
        <w:t>quick-chat.jsx</w:t>
      </w:r>
      <w:r>
        <w:rPr>
          <w:rFonts w:ascii="Noto Serif CJK SC" w:hAnsi="Noto Serif CJK SC" w:eastAsia="Noto Serif CJK SC" w:cs="Noto Serif CJK SC"/>
          <w:sz w:val="21"/>
        </w:rPr>
        <w:t xml:space="preserve"> 每 8 秒上报一次 heartbeat</w:t>
      </w:r>
    </w:p>
    <w:p w14:paraId="74669F0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主进程保存到 </w:t>
      </w:r>
      <w:r>
        <w:rPr>
          <w:rFonts w:ascii="Noto Sans Mono CJK SC" w:hAnsi="Noto Sans Mono CJK SC" w:eastAsia="Noto Sans Mono CJK SC" w:cs="Noto Sans Mono CJK SC"/>
          <w:sz w:val="20"/>
        </w:rPr>
        <w:t>rendererHeartbeatState</w:t>
      </w:r>
    </w:p>
    <w:p w14:paraId="6450562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可通过 </w:t>
      </w:r>
      <w:r>
        <w:rPr>
          <w:rFonts w:ascii="Noto Sans Mono CJK SC" w:hAnsi="Noto Sans Mono CJK SC" w:eastAsia="Noto Sans Mono CJK SC" w:cs="Noto Sans Mono CJK SC"/>
          <w:sz w:val="20"/>
        </w:rPr>
        <w:t>desktop:get-runtime-state</w:t>
      </w:r>
      <w:r>
        <w:rPr>
          <w:rFonts w:ascii="Noto Serif CJK SC" w:hAnsi="Noto Serif CJK SC" w:eastAsia="Noto Serif CJK SC" w:cs="Noto Serif CJK SC"/>
          <w:sz w:val="21"/>
        </w:rPr>
        <w:t xml:space="preserve"> 读取</w:t>
      </w:r>
    </w:p>
    <w:p w14:paraId="43A54A0E">
      <w:pPr>
        <w:spacing w:after="120" w:line="324" w:lineRule="auto"/>
      </w:pPr>
      <w:r>
        <w:rPr>
          <w:rFonts w:ascii="Noto Serif CJK SC" w:hAnsi="Noto Serif CJK SC" w:eastAsia="Noto Serif CJK SC" w:cs="Noto Serif CJK SC"/>
          <w:sz w:val="21"/>
        </w:rPr>
        <w:t>作用：</w:t>
      </w:r>
    </w:p>
    <w:p w14:paraId="2E8553D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判断 renderer 是否仍存活</w:t>
      </w:r>
    </w:p>
    <w:p w14:paraId="677C8F6B">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记录当前视图状态、消息数、会话数、是否已登录</w:t>
      </w:r>
    </w:p>
    <w:p w14:paraId="53D60E8E">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对桌面端调试和现场排障非常有帮助</w:t>
      </w:r>
    </w:p>
    <w:p w14:paraId="3350DA84">
      <w:pPr>
        <w:spacing w:after="120" w:line="324" w:lineRule="auto"/>
      </w:pPr>
      <w:r>
        <w:rPr>
          <w:rFonts w:ascii="Noto Serif CJK SC" w:hAnsi="Noto Serif CJK SC" w:eastAsia="Noto Serif CJK SC" w:cs="Noto Serif CJK SC"/>
          <w:sz w:val="21"/>
        </w:rPr>
        <w:t xml:space="preserve">注意：当前未看到 </w:t>
      </w:r>
      <w:r>
        <w:rPr>
          <w:rFonts w:ascii="Noto Sans Mono CJK SC" w:hAnsi="Noto Sans Mono CJK SC" w:eastAsia="Noto Sans Mono CJK SC" w:cs="Noto Sans Mono CJK SC"/>
          <w:sz w:val="20"/>
        </w:rPr>
        <w:t>pet.jsx</w:t>
      </w:r>
      <w:r>
        <w:rPr>
          <w:rFonts w:ascii="Noto Serif CJK SC" w:hAnsi="Noto Serif CJK SC" w:eastAsia="Noto Serif CJK SC" w:cs="Noto Serif CJK SC"/>
          <w:sz w:val="21"/>
        </w:rPr>
        <w:t xml:space="preserve"> 发送 heartbeat。</w:t>
      </w:r>
    </w:p>
    <w:p w14:paraId="36A84BD7">
      <w:pPr>
        <w:pStyle w:val="4"/>
        <w:jc w:val="left"/>
      </w:pPr>
      <w:r>
        <w:rPr>
          <w:rFonts w:ascii="Noto Sans CJK SC" w:hAnsi="Noto Sans CJK SC" w:eastAsia="Noto Sans CJK SC" w:cs="Noto Sans CJK SC"/>
          <w:b/>
          <w:color w:val="1A4064"/>
          <w:sz w:val="25"/>
        </w:rPr>
        <w:t>10.8 小气泡回复模式的实现</w:t>
      </w:r>
    </w:p>
    <w:p w14:paraId="5C79AD76">
      <w:pPr>
        <w:spacing w:after="120" w:line="324" w:lineRule="auto"/>
      </w:pPr>
      <w:r>
        <w:rPr>
          <w:rFonts w:ascii="Noto Serif CJK SC" w:hAnsi="Noto Serif CJK SC" w:eastAsia="Noto Serif CJK SC" w:cs="Noto Serif CJK SC"/>
          <w:sz w:val="21"/>
        </w:rPr>
        <w:t>已确认链路：</w:t>
      </w:r>
    </w:p>
    <w:p w14:paraId="2DE29130">
      <w:pPr>
        <w:spacing w:after="60"/>
        <w:ind w:left="312" w:hanging="238"/>
      </w:pPr>
      <w:r>
        <w:rPr>
          <w:rFonts w:ascii="Noto Sans CJK SC" w:hAnsi="Noto Sans CJK SC" w:eastAsia="Noto Sans CJK SC" w:cs="Noto Sans CJK SC"/>
          <w:b/>
          <w:color w:val="1A4064"/>
          <w:sz w:val="21"/>
        </w:rPr>
        <w:t xml:space="preserve">• </w:t>
      </w:r>
      <w:r>
        <w:rPr>
          <w:rFonts w:ascii="Noto Sans Mono CJK SC" w:hAnsi="Noto Sans Mono CJK SC" w:eastAsia="Noto Sans Mono CJK SC" w:cs="Noto Sans Mono CJK SC"/>
          <w:sz w:val="20"/>
        </w:rPr>
        <w:t>quick-chat.jsx</w:t>
      </w:r>
      <w:r>
        <w:rPr>
          <w:rFonts w:ascii="Noto Serif CJK SC" w:hAnsi="Noto Serif CJK SC" w:eastAsia="Noto Serif CJK SC" w:cs="Noto Serif CJK SC"/>
          <w:sz w:val="21"/>
        </w:rPr>
        <w:t xml:space="preserve"> 调 </w:t>
      </w:r>
      <w:r>
        <w:rPr>
          <w:rFonts w:ascii="Noto Sans Mono CJK SC" w:hAnsi="Noto Sans Mono CJK SC" w:eastAsia="Noto Sans Mono CJK SC" w:cs="Noto Sans Mono CJK SC"/>
          <w:sz w:val="20"/>
        </w:rPr>
        <w:t>desktopApi.sendMessage(...)</w:t>
      </w:r>
    </w:p>
    <w:p w14:paraId="4986345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请求中显式传 </w:t>
      </w:r>
      <w:r>
        <w:rPr>
          <w:rFonts w:ascii="Noto Sans Mono CJK SC" w:hAnsi="Noto Sans Mono CJK SC" w:eastAsia="Noto Sans Mono CJK SC" w:cs="Noto Sans Mono CJK SC"/>
          <w:sz w:val="20"/>
        </w:rPr>
        <w:t>compact_response: true</w:t>
      </w:r>
    </w:p>
    <w:p w14:paraId="6225053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收到后把回复截断到约 72 字符，并附带“去主面板看完整回复”的引导</w:t>
      </w:r>
    </w:p>
    <w:p w14:paraId="02592F6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若存在 </w:t>
      </w:r>
      <w:r>
        <w:rPr>
          <w:rFonts w:ascii="Noto Sans Mono CJK SC" w:hAnsi="Noto Sans Mono CJK SC" w:eastAsia="Noto Sans Mono CJK SC" w:cs="Noto Sans Mono CJK SC"/>
          <w:sz w:val="20"/>
        </w:rPr>
        <w:t>knowledge_used=true</w:t>
      </w:r>
      <w:r>
        <w:rPr>
          <w:rFonts w:ascii="Noto Serif CJK SC" w:hAnsi="Noto Serif CJK SC" w:eastAsia="Noto Serif CJK SC" w:cs="Noto Serif CJK SC"/>
          <w:sz w:val="21"/>
        </w:rPr>
        <w:t>，则显示来源数量提示</w:t>
      </w:r>
    </w:p>
    <w:p w14:paraId="19FC8056">
      <w:pPr>
        <w:spacing w:after="120" w:line="324" w:lineRule="auto"/>
      </w:pPr>
      <w:r>
        <w:rPr>
          <w:rFonts w:ascii="Noto Serif CJK SC" w:hAnsi="Noto Serif CJK SC" w:eastAsia="Noto Serif CJK SC" w:cs="Noto Serif CJK SC"/>
          <w:sz w:val="21"/>
        </w:rPr>
        <w:t>这说明“小气泡回复模式”同时包含：</w:t>
      </w:r>
    </w:p>
    <w:p w14:paraId="33FA021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后端 prompt 约束</w:t>
      </w:r>
    </w:p>
    <w:p w14:paraId="4F34B8AC">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前端截断展示</w:t>
      </w:r>
    </w:p>
    <w:p w14:paraId="2A650DE3">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UI footnote 提示</w:t>
      </w:r>
    </w:p>
    <w:p w14:paraId="11884325">
      <w:pPr>
        <w:pStyle w:val="4"/>
        <w:jc w:val="left"/>
      </w:pPr>
      <w:r>
        <w:rPr>
          <w:rFonts w:ascii="Noto Sans CJK SC" w:hAnsi="Noto Sans CJK SC" w:eastAsia="Noto Sans CJK SC" w:cs="Noto Sans CJK SC"/>
          <w:b/>
          <w:color w:val="1A4064"/>
          <w:sz w:val="25"/>
        </w:rPr>
        <w:t>10.9 桌宠交互行为</w:t>
      </w:r>
    </w:p>
    <w:p w14:paraId="5B2F7539">
      <w:pPr>
        <w:spacing w:after="120" w:line="324" w:lineRule="auto"/>
      </w:pPr>
      <w:r>
        <w:rPr>
          <w:rFonts w:ascii="Noto Sans Mono CJK SC" w:hAnsi="Noto Sans Mono CJK SC" w:eastAsia="Noto Sans Mono CJK SC" w:cs="Noto Sans Mono CJK SC"/>
          <w:sz w:val="20"/>
        </w:rPr>
        <w:t>pet.jsx</w:t>
      </w:r>
      <w:r>
        <w:rPr>
          <w:rFonts w:ascii="Noto Serif CJK SC" w:hAnsi="Noto Serif CJK SC" w:eastAsia="Noto Serif CJK SC" w:cs="Noto Serif CJK SC"/>
          <w:sz w:val="21"/>
        </w:rPr>
        <w:t xml:space="preserve"> 已确认支持：</w:t>
      </w:r>
    </w:p>
    <w:p w14:paraId="24C6BDDF">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鼠标拖拽移动桌宠</w:t>
      </w:r>
    </w:p>
    <w:p w14:paraId="134D5E1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单击：</w:t>
      </w:r>
      <w:r>
        <w:br w:type="textWrapping"/>
      </w:r>
      <w:r>
        <w:rPr>
          <w:rFonts w:ascii="Noto Serif CJK SC" w:hAnsi="Noto Serif CJK SC" w:eastAsia="Noto Serif CJK SC" w:cs="Noto Serif CJK SC"/>
          <w:sz w:val="20"/>
        </w:rPr>
        <w:t xml:space="preserve">若未登录，显示悲伤提示若关闭快捷聊天，仅显示提示若启用快捷聊天，则切换 </w:t>
      </w:r>
      <w:r>
        <w:rPr>
          <w:rFonts w:ascii="Noto Sans Mono CJK SC" w:hAnsi="Noto Sans Mono CJK SC" w:eastAsia="Noto Sans Mono CJK SC" w:cs="Noto Sans Mono CJK SC"/>
          <w:sz w:val="20"/>
        </w:rPr>
        <w:t>quick-chat</w:t>
      </w:r>
    </w:p>
    <w:p w14:paraId="0AFE058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双击：打开 </w:t>
      </w:r>
      <w:r>
        <w:rPr>
          <w:rFonts w:ascii="Noto Sans Mono CJK SC" w:hAnsi="Noto Sans Mono CJK SC" w:eastAsia="Noto Sans Mono CJK SC" w:cs="Noto Sans Mono CJK SC"/>
          <w:sz w:val="20"/>
        </w:rPr>
        <w:t>main-panel</w:t>
      </w:r>
    </w:p>
    <w:p w14:paraId="3FA11F1A">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悬浮/离开：改变 mood</w:t>
      </w:r>
    </w:p>
    <w:p w14:paraId="20F96508">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定时空闲气泡：根据 </w:t>
      </w:r>
      <w:r>
        <w:rPr>
          <w:rFonts w:ascii="Noto Sans Mono CJK SC" w:hAnsi="Noto Sans Mono CJK SC" w:eastAsia="Noto Sans Mono CJK SC" w:cs="Noto Sans Mono CJK SC"/>
          <w:sz w:val="20"/>
        </w:rPr>
        <w:t>bubble_frequency</w:t>
      </w:r>
      <w:r>
        <w:rPr>
          <w:rFonts w:ascii="Noto Serif CJK SC" w:hAnsi="Noto Serif CJK SC" w:eastAsia="Noto Serif CJK SC" w:cs="Noto Serif CJK SC"/>
          <w:sz w:val="21"/>
        </w:rPr>
        <w:t xml:space="preserve"> 定时显示 idle message</w:t>
      </w:r>
    </w:p>
    <w:p w14:paraId="7A7555FE">
      <w:pPr>
        <w:pStyle w:val="4"/>
        <w:jc w:val="left"/>
      </w:pPr>
      <w:r>
        <w:rPr>
          <w:rFonts w:ascii="Noto Sans CJK SC" w:hAnsi="Noto Sans CJK SC" w:eastAsia="Noto Sans CJK SC" w:cs="Noto Sans CJK SC"/>
          <w:b/>
          <w:color w:val="1A4064"/>
          <w:sz w:val="25"/>
        </w:rPr>
        <w:t>10.10 桌面端调试重点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1623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55C65464">
            <w:pPr>
              <w:spacing w:after="0" w:line="259" w:lineRule="auto"/>
              <w:jc w:val="center"/>
            </w:pPr>
            <w:r>
              <w:rPr>
                <w:rFonts w:ascii="Noto Sans CJK SC" w:hAnsi="Noto Sans CJK SC" w:eastAsia="Noto Sans CJK SC" w:cs="Noto Sans CJK SC"/>
                <w:b/>
                <w:color w:val="FFFFFF"/>
                <w:sz w:val="19"/>
              </w:rPr>
              <w:t>问题类别</w:t>
            </w:r>
          </w:p>
        </w:tc>
        <w:tc>
          <w:tcPr>
            <w:tcW w:w="6682" w:type="dxa"/>
            <w:shd w:val="clear" w:color="auto" w:fill="385D8A"/>
            <w:tcMar>
              <w:top w:w="90" w:type="dxa"/>
              <w:left w:w="110" w:type="dxa"/>
              <w:bottom w:w="90" w:type="dxa"/>
              <w:right w:w="110" w:type="dxa"/>
            </w:tcMar>
            <w:vAlign w:val="center"/>
          </w:tcPr>
          <w:p w14:paraId="6CF02F5F">
            <w:pPr>
              <w:spacing w:after="0" w:line="259" w:lineRule="auto"/>
              <w:jc w:val="center"/>
            </w:pPr>
            <w:r>
              <w:rPr>
                <w:rFonts w:ascii="Noto Sans CJK SC" w:hAnsi="Noto Sans CJK SC" w:eastAsia="Noto Sans CJK SC" w:cs="Noto Sans CJK SC"/>
                <w:b/>
                <w:color w:val="FFFFFF"/>
                <w:sz w:val="19"/>
              </w:rPr>
              <w:t>首先看哪里</w:t>
            </w:r>
          </w:p>
        </w:tc>
      </w:tr>
      <w:tr w14:paraId="40BC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66095C18">
            <w:pPr>
              <w:spacing w:after="0" w:line="269" w:lineRule="auto"/>
              <w:jc w:val="center"/>
            </w:pPr>
            <w:r>
              <w:rPr>
                <w:rFonts w:ascii="Noto Serif CJK SC" w:hAnsi="Noto Serif CJK SC" w:eastAsia="Noto Serif CJK SC" w:cs="Noto Serif CJK SC"/>
                <w:sz w:val="19"/>
              </w:rPr>
              <w:t>多窗口不工作</w:t>
            </w:r>
          </w:p>
        </w:tc>
        <w:tc>
          <w:tcPr>
            <w:tcW w:w="6682" w:type="dxa"/>
            <w:tcMar>
              <w:top w:w="80" w:type="dxa"/>
              <w:left w:w="110" w:type="dxa"/>
              <w:bottom w:w="80" w:type="dxa"/>
              <w:right w:w="110" w:type="dxa"/>
            </w:tcMar>
            <w:vAlign w:val="center"/>
          </w:tcPr>
          <w:p w14:paraId="2C800092">
            <w:pPr>
              <w:spacing w:after="0" w:line="269" w:lineRule="auto"/>
              <w:jc w:val="left"/>
            </w:pPr>
            <w:r>
              <w:rPr>
                <w:rFonts w:ascii="Noto Sans Mono CJK SC" w:hAnsi="Noto Sans Mono CJK SC" w:eastAsia="Noto Sans Mono CJK SC" w:cs="Noto Sans Mono CJK SC"/>
                <w:sz w:val="18"/>
              </w:rPr>
              <w:t>desktop/electron/main.cjs</w:t>
            </w:r>
          </w:p>
        </w:tc>
      </w:tr>
      <w:tr w14:paraId="6D18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4997A3EB">
            <w:pPr>
              <w:spacing w:after="0" w:line="269" w:lineRule="auto"/>
              <w:jc w:val="center"/>
            </w:pPr>
            <w:r>
              <w:rPr>
                <w:rFonts w:ascii="Noto Serif CJK SC" w:hAnsi="Noto Serif CJK SC" w:eastAsia="Noto Serif CJK SC" w:cs="Noto Serif CJK SC"/>
                <w:sz w:val="19"/>
              </w:rPr>
              <w:t>IPC 失效</w:t>
            </w:r>
          </w:p>
        </w:tc>
        <w:tc>
          <w:tcPr>
            <w:tcW w:w="6682" w:type="dxa"/>
            <w:shd w:val="clear" w:color="auto" w:fill="F7FAFD"/>
            <w:tcMar>
              <w:top w:w="80" w:type="dxa"/>
              <w:left w:w="110" w:type="dxa"/>
              <w:bottom w:w="80" w:type="dxa"/>
              <w:right w:w="110" w:type="dxa"/>
            </w:tcMar>
            <w:vAlign w:val="center"/>
          </w:tcPr>
          <w:p w14:paraId="624E6373">
            <w:pPr>
              <w:spacing w:after="0" w:line="269" w:lineRule="auto"/>
              <w:jc w:val="left"/>
            </w:pPr>
            <w:r>
              <w:rPr>
                <w:rFonts w:ascii="Noto Sans Mono CJK SC" w:hAnsi="Noto Sans Mono CJK SC" w:eastAsia="Noto Sans Mono CJK SC" w:cs="Noto Sans Mono CJK SC"/>
                <w:sz w:val="18"/>
              </w:rPr>
              <w:t>desktop/electron/preload.cjs</w:t>
            </w:r>
            <w:r>
              <w:rPr>
                <w:rFonts w:ascii="Noto Serif CJK SC" w:hAnsi="Noto Serif CJK SC" w:eastAsia="Noto Serif CJK SC" w:cs="Noto Serif CJK SC"/>
                <w:sz w:val="19"/>
              </w:rPr>
              <w:t xml:space="preserve"> 与 renderer 调用点</w:t>
            </w:r>
          </w:p>
        </w:tc>
      </w:tr>
      <w:tr w14:paraId="5FD8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28D80FBF">
            <w:pPr>
              <w:spacing w:after="0" w:line="269" w:lineRule="auto"/>
              <w:jc w:val="center"/>
            </w:pPr>
            <w:r>
              <w:rPr>
                <w:rFonts w:ascii="Noto Serif CJK SC" w:hAnsi="Noto Serif CJK SC" w:eastAsia="Noto Serif CJK SC" w:cs="Noto Serif CJK SC"/>
                <w:sz w:val="19"/>
              </w:rPr>
              <w:t>后端联通问题</w:t>
            </w:r>
          </w:p>
        </w:tc>
        <w:tc>
          <w:tcPr>
            <w:tcW w:w="6682" w:type="dxa"/>
            <w:tcMar>
              <w:top w:w="80" w:type="dxa"/>
              <w:left w:w="110" w:type="dxa"/>
              <w:bottom w:w="80" w:type="dxa"/>
              <w:right w:w="110" w:type="dxa"/>
            </w:tcMar>
            <w:vAlign w:val="center"/>
          </w:tcPr>
          <w:p w14:paraId="0A9D4F9B">
            <w:pPr>
              <w:spacing w:after="0" w:line="269" w:lineRule="auto"/>
              <w:jc w:val="left"/>
            </w:pPr>
            <w:r>
              <w:rPr>
                <w:rFonts w:ascii="Noto Sans Mono CJK SC" w:hAnsi="Noto Sans Mono CJK SC" w:eastAsia="Noto Sans Mono CJK SC" w:cs="Noto Sans Mono CJK SC"/>
                <w:sz w:val="18"/>
              </w:rPr>
              <w:t>desktop/src/shared/api.js</w:t>
            </w:r>
          </w:p>
        </w:tc>
      </w:tr>
      <w:tr w14:paraId="087B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078C3CBF">
            <w:pPr>
              <w:spacing w:after="0" w:line="269" w:lineRule="auto"/>
              <w:jc w:val="center"/>
            </w:pPr>
            <w:r>
              <w:rPr>
                <w:rFonts w:ascii="Noto Serif CJK SC" w:hAnsi="Noto Serif CJK SC" w:eastAsia="Noto Serif CJK SC" w:cs="Noto Serif CJK SC"/>
                <w:sz w:val="19"/>
              </w:rPr>
              <w:t>服务地址持久化问题</w:t>
            </w:r>
          </w:p>
        </w:tc>
        <w:tc>
          <w:tcPr>
            <w:tcW w:w="6682" w:type="dxa"/>
            <w:shd w:val="clear" w:color="auto" w:fill="F7FAFD"/>
            <w:tcMar>
              <w:top w:w="80" w:type="dxa"/>
              <w:left w:w="110" w:type="dxa"/>
              <w:bottom w:w="80" w:type="dxa"/>
              <w:right w:w="110" w:type="dxa"/>
            </w:tcMar>
            <w:vAlign w:val="center"/>
          </w:tcPr>
          <w:p w14:paraId="045FD3AE">
            <w:pPr>
              <w:spacing w:after="0" w:line="269" w:lineRule="auto"/>
              <w:jc w:val="left"/>
            </w:pPr>
            <w:r>
              <w:rPr>
                <w:rFonts w:ascii="Noto Sans Mono CJK SC" w:hAnsi="Noto Sans Mono CJK SC" w:eastAsia="Noto Sans Mono CJK SC" w:cs="Noto Sans Mono CJK SC"/>
                <w:sz w:val="18"/>
              </w:rPr>
              <w:t>desktop:get-api-base-url / set-api-base-url</w:t>
            </w:r>
          </w:p>
        </w:tc>
      </w:tr>
      <w:tr w14:paraId="74C36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48372770">
            <w:pPr>
              <w:spacing w:after="0" w:line="269" w:lineRule="auto"/>
              <w:jc w:val="center"/>
            </w:pPr>
            <w:r>
              <w:rPr>
                <w:rFonts w:ascii="Noto Serif CJK SC" w:hAnsi="Noto Serif CJK SC" w:eastAsia="Noto Serif CJK SC" w:cs="Noto Serif CJK SC"/>
                <w:sz w:val="19"/>
              </w:rPr>
              <w:t>桌宠移动异常</w:t>
            </w:r>
          </w:p>
        </w:tc>
        <w:tc>
          <w:tcPr>
            <w:tcW w:w="6682" w:type="dxa"/>
            <w:tcMar>
              <w:top w:w="80" w:type="dxa"/>
              <w:left w:w="110" w:type="dxa"/>
              <w:bottom w:w="80" w:type="dxa"/>
              <w:right w:w="110" w:type="dxa"/>
            </w:tcMar>
            <w:vAlign w:val="center"/>
          </w:tcPr>
          <w:p w14:paraId="25E4C6B3">
            <w:pPr>
              <w:spacing w:after="0" w:line="269" w:lineRule="auto"/>
              <w:jc w:val="left"/>
            </w:pPr>
            <w:r>
              <w:rPr>
                <w:rFonts w:ascii="Noto Sans Mono CJK SC" w:hAnsi="Noto Sans Mono CJK SC" w:eastAsia="Noto Sans Mono CJK SC" w:cs="Noto Sans Mono CJK SC"/>
                <w:sz w:val="18"/>
              </w:rPr>
              <w:t>pet.jsx</w:t>
            </w:r>
            <w:r>
              <w:rPr>
                <w:rFonts w:ascii="Noto Serif CJK SC" w:hAnsi="Noto Serif CJK SC" w:eastAsia="Noto Serif CJK SC" w:cs="Noto Serif CJK SC"/>
                <w:sz w:val="19"/>
              </w:rPr>
              <w:t xml:space="preserve"> 拖拽逻辑 + </w:t>
            </w:r>
            <w:r>
              <w:rPr>
                <w:rFonts w:ascii="Noto Sans Mono CJK SC" w:hAnsi="Noto Sans Mono CJK SC" w:eastAsia="Noto Sans Mono CJK SC" w:cs="Noto Sans Mono CJK SC"/>
                <w:sz w:val="18"/>
              </w:rPr>
              <w:t>setPetPosition</w:t>
            </w:r>
          </w:p>
        </w:tc>
      </w:tr>
      <w:tr w14:paraId="065C5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50D6EC28">
            <w:pPr>
              <w:spacing w:after="0" w:line="269" w:lineRule="auto"/>
              <w:jc w:val="center"/>
            </w:pPr>
            <w:r>
              <w:rPr>
                <w:rFonts w:ascii="Noto Serif CJK SC" w:hAnsi="Noto Serif CJK SC" w:eastAsia="Noto Serif CJK SC" w:cs="Noto Serif CJK SC"/>
                <w:sz w:val="19"/>
              </w:rPr>
              <w:t>快捷聊天位置异常</w:t>
            </w:r>
          </w:p>
        </w:tc>
        <w:tc>
          <w:tcPr>
            <w:tcW w:w="6682" w:type="dxa"/>
            <w:shd w:val="clear" w:color="auto" w:fill="F7FAFD"/>
            <w:tcMar>
              <w:top w:w="80" w:type="dxa"/>
              <w:left w:w="110" w:type="dxa"/>
              <w:bottom w:w="80" w:type="dxa"/>
              <w:right w:w="110" w:type="dxa"/>
            </w:tcMar>
            <w:vAlign w:val="center"/>
          </w:tcPr>
          <w:p w14:paraId="172FD9DA">
            <w:pPr>
              <w:spacing w:after="0" w:line="269" w:lineRule="auto"/>
              <w:jc w:val="left"/>
            </w:pPr>
            <w:r>
              <w:rPr>
                <w:rFonts w:ascii="Noto Sans Mono CJK SC" w:hAnsi="Noto Sans Mono CJK SC" w:eastAsia="Noto Sans Mono CJK SC" w:cs="Noto Sans Mono CJK SC"/>
                <w:sz w:val="18"/>
              </w:rPr>
              <w:t>syncQuickChatPosition()</w:t>
            </w:r>
          </w:p>
        </w:tc>
      </w:tr>
      <w:tr w14:paraId="7C5F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3768B6D3">
            <w:pPr>
              <w:spacing w:after="0" w:line="269" w:lineRule="auto"/>
              <w:jc w:val="center"/>
            </w:pPr>
            <w:r>
              <w:rPr>
                <w:rFonts w:ascii="Noto Serif CJK SC" w:hAnsi="Noto Serif CJK SC" w:eastAsia="Noto Serif CJK SC" w:cs="Noto Serif CJK SC"/>
                <w:sz w:val="19"/>
              </w:rPr>
              <w:t>状态未同步</w:t>
            </w:r>
          </w:p>
        </w:tc>
        <w:tc>
          <w:tcPr>
            <w:tcW w:w="6682" w:type="dxa"/>
            <w:tcMar>
              <w:top w:w="80" w:type="dxa"/>
              <w:left w:w="110" w:type="dxa"/>
              <w:bottom w:w="80" w:type="dxa"/>
              <w:right w:w="110" w:type="dxa"/>
            </w:tcMar>
            <w:vAlign w:val="center"/>
          </w:tcPr>
          <w:p w14:paraId="2773355E">
            <w:pPr>
              <w:spacing w:after="0" w:line="269" w:lineRule="auto"/>
              <w:jc w:val="left"/>
            </w:pPr>
            <w:r>
              <w:rPr>
                <w:rFonts w:ascii="Noto Sans Mono CJK SC" w:hAnsi="Noto Sans Mono CJK SC" w:eastAsia="Noto Sans Mono CJK SC" w:cs="Noto Sans Mono CJK SC"/>
                <w:sz w:val="18"/>
              </w:rPr>
              <w:t>broadcastPetState()</w:t>
            </w:r>
            <w:r>
              <w:rPr>
                <w:rFonts w:ascii="Noto Serif CJK SC" w:hAnsi="Noto Serif CJK SC" w:eastAsia="Noto Serif CJK SC" w:cs="Noto Serif CJK SC"/>
                <w:sz w:val="19"/>
              </w:rPr>
              <w:t xml:space="preserve"> + </w:t>
            </w:r>
            <w:r>
              <w:rPr>
                <w:rFonts w:ascii="Noto Sans Mono CJK SC" w:hAnsi="Noto Sans Mono CJK SC" w:eastAsia="Noto Sans Mono CJK SC" w:cs="Noto Sans Mono CJK SC"/>
                <w:sz w:val="18"/>
              </w:rPr>
              <w:t>onPetStateChanged</w:t>
            </w:r>
          </w:p>
        </w:tc>
      </w:tr>
      <w:tr w14:paraId="5F3A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76E0A6C5">
            <w:pPr>
              <w:spacing w:after="0" w:line="269" w:lineRule="auto"/>
              <w:jc w:val="center"/>
            </w:pPr>
            <w:r>
              <w:rPr>
                <w:rFonts w:ascii="Noto Serif CJK SC" w:hAnsi="Noto Serif CJK SC" w:eastAsia="Noto Serif CJK SC" w:cs="Noto Serif CJK SC"/>
                <w:sz w:val="19"/>
              </w:rPr>
              <w:t>日志</w:t>
            </w:r>
          </w:p>
        </w:tc>
        <w:tc>
          <w:tcPr>
            <w:tcW w:w="6682" w:type="dxa"/>
            <w:shd w:val="clear" w:color="auto" w:fill="F7FAFD"/>
            <w:tcMar>
              <w:top w:w="80" w:type="dxa"/>
              <w:left w:w="110" w:type="dxa"/>
              <w:bottom w:w="80" w:type="dxa"/>
              <w:right w:w="110" w:type="dxa"/>
            </w:tcMar>
            <w:vAlign w:val="center"/>
          </w:tcPr>
          <w:p w14:paraId="31E36154">
            <w:pPr>
              <w:spacing w:after="0" w:line="269" w:lineRule="auto"/>
              <w:jc w:val="left"/>
            </w:pPr>
            <w:r>
              <w:rPr>
                <w:rFonts w:ascii="Noto Sans Mono CJK SC" w:hAnsi="Noto Sans Mono CJK SC" w:eastAsia="Noto Sans Mono CJK SC" w:cs="Noto Sans Mono CJK SC"/>
                <w:sz w:val="18"/>
              </w:rPr>
              <w:t>%APPDATA%\\Detachym\\logs\\desktop-main-*.log</w:t>
            </w:r>
          </w:p>
        </w:tc>
      </w:tr>
    </w:tbl>
    <w:p w14:paraId="2201B19E"/>
    <w:p w14:paraId="27C88102">
      <w:pPr>
        <w:pStyle w:val="4"/>
        <w:jc w:val="left"/>
      </w:pPr>
      <w:r>
        <w:rPr>
          <w:rFonts w:ascii="Noto Sans CJK SC" w:hAnsi="Noto Sans CJK SC" w:eastAsia="Noto Sans CJK SC" w:cs="Noto Sans CJK SC"/>
          <w:b/>
          <w:color w:val="1A4064"/>
          <w:sz w:val="25"/>
        </w:rPr>
        <w:t>10.11 已确认与【推断】边界</w:t>
      </w:r>
    </w:p>
    <w:p w14:paraId="58C60AB6">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已确认：三窗口、托盘、持久化、IPC、heartbeat、小气泡回复</w:t>
      </w:r>
    </w:p>
    <w:p w14:paraId="7F249881">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【推断】：桌面端是当前产品差异化主线和优先开发方向</w:t>
      </w:r>
    </w:p>
    <w:p w14:paraId="0CCE2D53">
      <w:pPr>
        <w:spacing w:after="20"/>
      </w:pPr>
    </w:p>
    <w:p w14:paraId="1FB61984">
      <w:pPr>
        <w:pStyle w:val="3"/>
        <w:pBdr>
          <w:bottom w:val="single" w:color="B7C9E2" w:sz="8" w:space="6"/>
        </w:pBdr>
        <w:jc w:val="left"/>
      </w:pPr>
      <w:bookmarkStart w:id="11" w:name="_Toc29269"/>
      <w:r>
        <w:rPr>
          <w:rFonts w:ascii="Noto Sans CJK SC" w:hAnsi="Noto Sans CJK SC" w:eastAsia="Noto Sans CJK SC" w:cs="Noto Sans CJK SC"/>
          <w:b/>
          <w:color w:val="1F4E79"/>
          <w:sz w:val="31"/>
        </w:rPr>
        <w:t>11. 核心业务链路说明</w:t>
      </w:r>
      <w:bookmarkEnd w:id="11"/>
    </w:p>
    <w:p w14:paraId="18C1ECB1">
      <w:pPr>
        <w:pStyle w:val="4"/>
        <w:jc w:val="left"/>
      </w:pPr>
      <w:r>
        <w:rPr>
          <w:rFonts w:ascii="Noto Sans CJK SC" w:hAnsi="Noto Sans CJK SC" w:eastAsia="Noto Sans CJK SC" w:cs="Noto Sans CJK SC"/>
          <w:b/>
          <w:color w:val="1A4064"/>
          <w:sz w:val="25"/>
        </w:rPr>
        <w:t>11.1 当前真实结论</w:t>
      </w:r>
    </w:p>
    <w:p w14:paraId="3F76495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当前已确认“完整聊天链路”发生在桌面端</w:t>
      </w:r>
    </w:p>
    <w:p w14:paraId="16C9D25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Web 门户目前主要是账号与发布中心</w:t>
      </w:r>
    </w:p>
    <w:p w14:paraId="0560ED92">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因此以下聊天链路以 </w:t>
      </w:r>
      <w:r>
        <w:rPr>
          <w:rFonts w:ascii="Noto Sans Mono CJK SC" w:hAnsi="Noto Sans Mono CJK SC" w:eastAsia="Noto Sans Mono CJK SC" w:cs="Noto Sans Mono CJK SC"/>
          <w:sz w:val="20"/>
        </w:rPr>
        <w:t>desktop</w:t>
      </w:r>
      <w:r>
        <w:rPr>
          <w:rFonts w:ascii="Noto Serif CJK SC" w:hAnsi="Noto Serif CJK SC" w:eastAsia="Noto Serif CJK SC" w:cs="Noto Serif CJK SC"/>
          <w:sz w:val="21"/>
        </w:rPr>
        <w:t xml:space="preserve"> 为主</w:t>
      </w:r>
    </w:p>
    <w:p w14:paraId="694DEBA9">
      <w:pPr>
        <w:pStyle w:val="4"/>
        <w:jc w:val="left"/>
      </w:pPr>
      <w:r>
        <w:rPr>
          <w:rFonts w:ascii="Noto Sans CJK SC" w:hAnsi="Noto Sans CJK SC" w:eastAsia="Noto Sans CJK SC" w:cs="Noto Sans CJK SC"/>
          <w:b/>
          <w:color w:val="1A4064"/>
          <w:sz w:val="25"/>
        </w:rPr>
        <w:t>11.2 桌面主面板发起一次聊天的步骤化时序说明</w:t>
      </w:r>
    </w:p>
    <w:p w14:paraId="47CEA84A">
      <w:pPr>
        <w:spacing w:after="60"/>
        <w:ind w:left="312" w:hanging="238"/>
      </w:pPr>
      <w:r>
        <w:rPr>
          <w:rFonts w:ascii="Noto Sans CJK SC" w:hAnsi="Noto Sans CJK SC" w:eastAsia="Noto Sans CJK SC" w:cs="Noto Sans CJK SC"/>
          <w:b/>
          <w:color w:val="1A4064"/>
          <w:sz w:val="21"/>
        </w:rPr>
        <w:t xml:space="preserve">1. </w:t>
      </w:r>
      <w:r>
        <w:rPr>
          <w:rFonts w:ascii="Noto Serif CJK SC" w:hAnsi="Noto Serif CJK SC" w:eastAsia="Noto Serif CJK SC" w:cs="Noto Serif CJK SC"/>
          <w:sz w:val="21"/>
        </w:rPr>
        <w:t xml:space="preserve">用户在 </w:t>
      </w:r>
      <w:r>
        <w:rPr>
          <w:rFonts w:ascii="Noto Sans Mono CJK SC" w:hAnsi="Noto Sans Mono CJK SC" w:eastAsia="Noto Sans Mono CJK SC" w:cs="Noto Sans Mono CJK SC"/>
          <w:sz w:val="20"/>
        </w:rPr>
        <w:t>main-panel</w:t>
      </w:r>
      <w:r>
        <w:rPr>
          <w:rFonts w:ascii="Noto Serif CJK SC" w:hAnsi="Noto Serif CJK SC" w:eastAsia="Noto Serif CJK SC" w:cs="Noto Serif CJK SC"/>
          <w:sz w:val="21"/>
        </w:rPr>
        <w:t xml:space="preserve"> 登录成功，获取并保存 session token。</w:t>
      </w:r>
    </w:p>
    <w:p w14:paraId="6C54BA49">
      <w:pPr>
        <w:spacing w:after="60"/>
        <w:ind w:left="312" w:hanging="238"/>
      </w:pPr>
      <w:r>
        <w:rPr>
          <w:rFonts w:ascii="Noto Sans CJK SC" w:hAnsi="Noto Sans CJK SC" w:eastAsia="Noto Sans CJK SC" w:cs="Noto Sans CJK SC"/>
          <w:b/>
          <w:color w:val="1A4064"/>
          <w:sz w:val="21"/>
        </w:rPr>
        <w:t xml:space="preserve">2. </w:t>
      </w:r>
      <w:r>
        <w:rPr>
          <w:rFonts w:ascii="Noto Serif CJK SC" w:hAnsi="Noto Serif CJK SC" w:eastAsia="Noto Serif CJK SC" w:cs="Noto Serif CJK SC"/>
          <w:sz w:val="21"/>
        </w:rPr>
        <w:t>用户在聊天输入框输入内容，点击发送。</w:t>
      </w:r>
    </w:p>
    <w:p w14:paraId="503BADD0">
      <w:pPr>
        <w:spacing w:after="60"/>
        <w:ind w:left="312" w:hanging="238"/>
      </w:pPr>
      <w:r>
        <w:rPr>
          <w:rFonts w:ascii="Noto Sans CJK SC" w:hAnsi="Noto Sans CJK SC" w:eastAsia="Noto Sans CJK SC" w:cs="Noto Sans CJK SC"/>
          <w:b/>
          <w:color w:val="1A4064"/>
          <w:sz w:val="21"/>
        </w:rPr>
        <w:t xml:space="preserve">3. </w:t>
      </w:r>
      <w:r>
        <w:rPr>
          <w:rFonts w:ascii="Noto Sans Mono CJK SC" w:hAnsi="Noto Sans Mono CJK SC" w:eastAsia="Noto Sans Mono CJK SC" w:cs="Noto Sans Mono CJK SC"/>
          <w:sz w:val="20"/>
        </w:rPr>
        <w:t>desktop/src/main-panel.jsx</w:t>
      </w:r>
      <w:r>
        <w:rPr>
          <w:rFonts w:ascii="Noto Serif CJK SC" w:hAnsi="Noto Serif CJK SC" w:eastAsia="Noto Serif CJK SC" w:cs="Noto Serif CJK SC"/>
          <w:sz w:val="21"/>
        </w:rPr>
        <w:t xml:space="preserve"> 调用 </w:t>
      </w:r>
      <w:r>
        <w:rPr>
          <w:rFonts w:ascii="Noto Sans Mono CJK SC" w:hAnsi="Noto Sans Mono CJK SC" w:eastAsia="Noto Sans Mono CJK SC" w:cs="Noto Sans Mono CJK SC"/>
          <w:sz w:val="20"/>
        </w:rPr>
        <w:t>desktopApi.sendMessage()</w:t>
      </w:r>
      <w:r>
        <w:rPr>
          <w:rFonts w:ascii="Noto Serif CJK SC" w:hAnsi="Noto Serif CJK SC" w:eastAsia="Noto Serif CJK SC" w:cs="Noto Serif CJK SC"/>
          <w:sz w:val="21"/>
        </w:rPr>
        <w:t>。</w:t>
      </w:r>
    </w:p>
    <w:p w14:paraId="5356A42D">
      <w:pPr>
        <w:spacing w:after="60"/>
        <w:ind w:left="312" w:hanging="238"/>
      </w:pPr>
      <w:r>
        <w:rPr>
          <w:rFonts w:ascii="Noto Sans CJK SC" w:hAnsi="Noto Sans CJK SC" w:eastAsia="Noto Sans CJK SC" w:cs="Noto Sans CJK SC"/>
          <w:b/>
          <w:color w:val="1A4064"/>
          <w:sz w:val="21"/>
        </w:rPr>
        <w:t xml:space="preserve">4. </w:t>
      </w:r>
      <w:r>
        <w:rPr>
          <w:rFonts w:ascii="Noto Sans Mono CJK SC" w:hAnsi="Noto Sans Mono CJK SC" w:eastAsia="Noto Sans Mono CJK SC" w:cs="Noto Sans Mono CJK SC"/>
          <w:sz w:val="20"/>
        </w:rPr>
        <w:t>desktop/src/shared/api.js</w:t>
      </w:r>
      <w:r>
        <w:rPr>
          <w:rFonts w:ascii="Noto Serif CJK SC" w:hAnsi="Noto Serif CJK SC" w:eastAsia="Noto Serif CJK SC" w:cs="Noto Serif CJK SC"/>
          <w:sz w:val="21"/>
        </w:rPr>
        <w:t xml:space="preserve"> 会：</w:t>
      </w:r>
      <w:r>
        <w:br w:type="textWrapping"/>
      </w:r>
      <w:r>
        <w:rPr>
          <w:rFonts w:ascii="Noto Serif CJK SC" w:hAnsi="Noto Serif CJK SC" w:eastAsia="Noto Serif CJK SC" w:cs="Noto Serif CJK SC"/>
          <w:sz w:val="20"/>
        </w:rPr>
        <w:t xml:space="preserve">获取已配置的 API Base URL读取 session token组装 </w:t>
      </w:r>
      <w:r>
        <w:rPr>
          <w:rFonts w:ascii="Noto Sans Mono CJK SC" w:hAnsi="Noto Sans Mono CJK SC" w:eastAsia="Noto Sans Mono CJK SC" w:cs="Noto Sans Mono CJK SC"/>
          <w:sz w:val="20"/>
        </w:rPr>
        <w:t>Authorization: Bearer &lt;token&gt;</w:t>
      </w:r>
      <w:r>
        <w:rPr>
          <w:rFonts w:ascii="Noto Serif CJK SC" w:hAnsi="Noto Serif CJK SC" w:eastAsia="Noto Serif CJK SC" w:cs="Noto Serif CJK SC"/>
          <w:sz w:val="20"/>
        </w:rPr>
        <w:t xml:space="preserve">发起 </w:t>
      </w:r>
      <w:r>
        <w:rPr>
          <w:rFonts w:ascii="Noto Sans Mono CJK SC" w:hAnsi="Noto Sans Mono CJK SC" w:eastAsia="Noto Sans Mono CJK SC" w:cs="Noto Sans Mono CJK SC"/>
          <w:sz w:val="20"/>
        </w:rPr>
        <w:t>POST /chat/message</w:t>
      </w:r>
    </w:p>
    <w:p w14:paraId="59CA1A27">
      <w:pPr>
        <w:spacing w:after="60"/>
        <w:ind w:left="312" w:hanging="238"/>
      </w:pPr>
      <w:r>
        <w:rPr>
          <w:rFonts w:ascii="Noto Sans CJK SC" w:hAnsi="Noto Sans CJK SC" w:eastAsia="Noto Sans CJK SC" w:cs="Noto Sans CJK SC"/>
          <w:b/>
          <w:color w:val="1A4064"/>
          <w:sz w:val="21"/>
        </w:rPr>
        <w:t xml:space="preserve">5. </w:t>
      </w:r>
      <w:r>
        <w:rPr>
          <w:rFonts w:ascii="Noto Serif CJK SC" w:hAnsi="Noto Serif CJK SC" w:eastAsia="Noto Serif CJK SC" w:cs="Noto Serif CJK SC"/>
          <w:sz w:val="21"/>
        </w:rPr>
        <w:t>请求体中包含：</w:t>
      </w:r>
      <w:r>
        <w:br w:type="textWrapping"/>
      </w:r>
      <w:r>
        <w:rPr>
          <w:rFonts w:ascii="Noto Sans Mono CJK SC" w:hAnsi="Noto Sans Mono CJK SC" w:eastAsia="Noto Sans Mono CJK SC" w:cs="Noto Sans Mono CJK SC"/>
          <w:sz w:val="20"/>
        </w:rPr>
        <w:t>messagesession_iduse_ragpet_typecompact_response: false</w:t>
      </w:r>
    </w:p>
    <w:p w14:paraId="03D06860">
      <w:pPr>
        <w:spacing w:after="60"/>
        <w:ind w:left="312" w:hanging="238"/>
      </w:pPr>
      <w:r>
        <w:rPr>
          <w:rFonts w:ascii="Noto Sans CJK SC" w:hAnsi="Noto Sans CJK SC" w:eastAsia="Noto Sans CJK SC" w:cs="Noto Sans CJK SC"/>
          <w:b/>
          <w:color w:val="1A4064"/>
          <w:sz w:val="21"/>
        </w:rPr>
        <w:t xml:space="preserve">6. </w:t>
      </w:r>
      <w:r>
        <w:rPr>
          <w:rFonts w:ascii="Noto Serif CJK SC" w:hAnsi="Noto Serif CJK SC" w:eastAsia="Noto Serif CJK SC" w:cs="Noto Serif CJK SC"/>
          <w:sz w:val="21"/>
        </w:rPr>
        <w:t xml:space="preserve">后端 </w:t>
      </w:r>
      <w:r>
        <w:rPr>
          <w:rFonts w:ascii="Noto Sans Mono CJK SC" w:hAnsi="Noto Sans Mono CJK SC" w:eastAsia="Noto Sans Mono CJK SC" w:cs="Noto Sans Mono CJK SC"/>
          <w:sz w:val="20"/>
        </w:rPr>
        <w:t>chat.py</w:t>
      </w:r>
      <w:r>
        <w:rPr>
          <w:rFonts w:ascii="Noto Serif CJK SC" w:hAnsi="Noto Serif CJK SC" w:eastAsia="Noto Serif CJK SC" w:cs="Noto Serif CJK SC"/>
          <w:sz w:val="21"/>
        </w:rPr>
        <w:t xml:space="preserve"> 先 </w:t>
      </w:r>
      <w:r>
        <w:rPr>
          <w:rFonts w:ascii="Noto Sans Mono CJK SC" w:hAnsi="Noto Sans Mono CJK SC" w:eastAsia="Noto Sans Mono CJK SC" w:cs="Noto Sans Mono CJK SC"/>
          <w:sz w:val="20"/>
        </w:rPr>
        <w:t>get_or_create_session()</w:t>
      </w:r>
      <w:r>
        <w:rPr>
          <w:rFonts w:ascii="Noto Serif CJK SC" w:hAnsi="Noto Serif CJK SC" w:eastAsia="Noto Serif CJK SC" w:cs="Noto Serif CJK SC"/>
          <w:sz w:val="21"/>
        </w:rPr>
        <w:t>，没有会话就创建会话。</w:t>
      </w:r>
    </w:p>
    <w:p w14:paraId="6B0F98E0">
      <w:pPr>
        <w:spacing w:after="60"/>
        <w:ind w:left="312" w:hanging="238"/>
      </w:pPr>
      <w:r>
        <w:rPr>
          <w:rFonts w:ascii="Noto Sans CJK SC" w:hAnsi="Noto Sans CJK SC" w:eastAsia="Noto Sans CJK SC" w:cs="Noto Sans CJK SC"/>
          <w:b/>
          <w:color w:val="1A4064"/>
          <w:sz w:val="21"/>
        </w:rPr>
        <w:t xml:space="preserve">7. </w:t>
      </w:r>
      <w:r>
        <w:rPr>
          <w:rFonts w:ascii="Noto Serif CJK SC" w:hAnsi="Noto Serif CJK SC" w:eastAsia="Noto Serif CJK SC" w:cs="Noto Serif CJK SC"/>
          <w:sz w:val="21"/>
        </w:rPr>
        <w:t xml:space="preserve">后端先把用户消息写入 </w:t>
      </w:r>
      <w:r>
        <w:rPr>
          <w:rFonts w:ascii="Noto Sans Mono CJK SC" w:hAnsi="Noto Sans Mono CJK SC" w:eastAsia="Noto Sans Mono CJK SC" w:cs="Noto Sans Mono CJK SC"/>
          <w:sz w:val="20"/>
        </w:rPr>
        <w:t>chat_messages</w:t>
      </w:r>
      <w:r>
        <w:rPr>
          <w:rFonts w:ascii="Noto Serif CJK SC" w:hAnsi="Noto Serif CJK SC" w:eastAsia="Noto Serif CJK SC" w:cs="Noto Serif CJK SC"/>
          <w:sz w:val="21"/>
        </w:rPr>
        <w:t>。</w:t>
      </w:r>
    </w:p>
    <w:p w14:paraId="73F04C7C">
      <w:pPr>
        <w:spacing w:after="60"/>
        <w:ind w:left="312" w:hanging="238"/>
      </w:pPr>
      <w:r>
        <w:rPr>
          <w:rFonts w:ascii="Noto Sans CJK SC" w:hAnsi="Noto Sans CJK SC" w:eastAsia="Noto Sans CJK SC" w:cs="Noto Sans CJK SC"/>
          <w:b/>
          <w:color w:val="1A4064"/>
          <w:sz w:val="21"/>
        </w:rPr>
        <w:t xml:space="preserve">8. </w:t>
      </w:r>
      <w:r>
        <w:rPr>
          <w:rFonts w:ascii="Noto Serif CJK SC" w:hAnsi="Noto Serif CJK SC" w:eastAsia="Noto Serif CJK SC" w:cs="Noto Serif CJK SC"/>
          <w:sz w:val="21"/>
        </w:rPr>
        <w:t xml:space="preserve">后端 </w:t>
      </w:r>
      <w:r>
        <w:rPr>
          <w:rFonts w:ascii="Noto Sans Mono CJK SC" w:hAnsi="Noto Sans Mono CJK SC" w:eastAsia="Noto Sans Mono CJK SC" w:cs="Noto Sans Mono CJK SC"/>
          <w:sz w:val="20"/>
        </w:rPr>
        <w:t>build_history()</w:t>
      </w:r>
      <w:r>
        <w:rPr>
          <w:rFonts w:ascii="Noto Serif CJK SC" w:hAnsi="Noto Serif CJK SC" w:eastAsia="Noto Serif CJK SC" w:cs="Noto Serif CJK SC"/>
          <w:sz w:val="21"/>
        </w:rPr>
        <w:t xml:space="preserve"> 构造消息历史：</w:t>
      </w:r>
      <w:r>
        <w:br w:type="textWrapping"/>
      </w:r>
      <w:r>
        <w:rPr>
          <w:rFonts w:ascii="Noto Serif CJK SC" w:hAnsi="Noto Serif CJK SC" w:eastAsia="Noto Serif CJK SC" w:cs="Noto Serif CJK SC"/>
          <w:sz w:val="20"/>
        </w:rPr>
        <w:t xml:space="preserve">根据 </w:t>
      </w:r>
      <w:r>
        <w:rPr>
          <w:rFonts w:ascii="Noto Sans Mono CJK SC" w:hAnsi="Noto Sans Mono CJK SC" w:eastAsia="Noto Sans Mono CJK SC" w:cs="Noto Sans Mono CJK SC"/>
          <w:sz w:val="20"/>
        </w:rPr>
        <w:t>pet_type</w:t>
      </w:r>
      <w:r>
        <w:rPr>
          <w:rFonts w:ascii="Noto Serif CJK SC" w:hAnsi="Noto Serif CJK SC" w:eastAsia="Noto Serif CJK SC" w:cs="Noto Serif CJK SC"/>
          <w:sz w:val="20"/>
        </w:rPr>
        <w:t xml:space="preserve"> 注入人格 prompt若 </w:t>
      </w:r>
      <w:r>
        <w:rPr>
          <w:rFonts w:ascii="Noto Sans Mono CJK SC" w:hAnsi="Noto Sans Mono CJK SC" w:eastAsia="Noto Sans Mono CJK SC" w:cs="Noto Sans Mono CJK SC"/>
          <w:sz w:val="20"/>
        </w:rPr>
        <w:t>use_rag=true</w:t>
      </w:r>
      <w:r>
        <w:rPr>
          <w:rFonts w:ascii="Noto Serif CJK SC" w:hAnsi="Noto Serif CJK SC" w:eastAsia="Noto Serif CJK SC" w:cs="Noto Serif CJK SC"/>
          <w:sz w:val="20"/>
        </w:rPr>
        <w:t xml:space="preserve">，调用 </w:t>
      </w:r>
      <w:r>
        <w:rPr>
          <w:rFonts w:ascii="Noto Sans Mono CJK SC" w:hAnsi="Noto Sans Mono CJK SC" w:eastAsia="Noto Sans Mono CJK SC" w:cs="Noto Sans Mono CJK SC"/>
          <w:sz w:val="20"/>
        </w:rPr>
        <w:t>rag_service.build_context()</w:t>
      </w:r>
      <w:r>
        <w:rPr>
          <w:rFonts w:ascii="Noto Serif CJK SC" w:hAnsi="Noto Serif CJK SC" w:eastAsia="Noto Serif CJK SC" w:cs="Noto Serif CJK SC"/>
          <w:sz w:val="20"/>
        </w:rPr>
        <w:t xml:space="preserve">若有命中，追加知识库 system prompt此处不会加 compact prompt，因为 </w:t>
      </w:r>
      <w:r>
        <w:rPr>
          <w:rFonts w:ascii="Noto Sans Mono CJK SC" w:hAnsi="Noto Sans Mono CJK SC" w:eastAsia="Noto Sans Mono CJK SC" w:cs="Noto Sans Mono CJK SC"/>
          <w:sz w:val="20"/>
        </w:rPr>
        <w:t>compact_response=false</w:t>
      </w:r>
    </w:p>
    <w:p w14:paraId="23A6E0F3">
      <w:pPr>
        <w:spacing w:after="60"/>
        <w:ind w:left="312" w:hanging="238"/>
      </w:pPr>
      <w:r>
        <w:rPr>
          <w:rFonts w:ascii="Noto Sans CJK SC" w:hAnsi="Noto Sans CJK SC" w:eastAsia="Noto Sans CJK SC" w:cs="Noto Sans CJK SC"/>
          <w:b/>
          <w:color w:val="1A4064"/>
          <w:sz w:val="21"/>
        </w:rPr>
        <w:t xml:space="preserve">9. </w:t>
      </w:r>
      <w:r>
        <w:rPr>
          <w:rFonts w:ascii="Noto Sans Mono CJK SC" w:hAnsi="Noto Sans Mono CJK SC" w:eastAsia="Noto Sans Mono CJK SC" w:cs="Noto Sans Mono CJK SC"/>
          <w:sz w:val="20"/>
        </w:rPr>
        <w:t>llm_service.chat()</w:t>
      </w:r>
      <w:r>
        <w:rPr>
          <w:rFonts w:ascii="Noto Serif CJK SC" w:hAnsi="Noto Serif CJK SC" w:eastAsia="Noto Serif CJK SC" w:cs="Noto Serif CJK SC"/>
          <w:sz w:val="21"/>
        </w:rPr>
        <w:t xml:space="preserve"> 调用当前 provider，当前已实现为 </w:t>
      </w:r>
      <w:r>
        <w:rPr>
          <w:rFonts w:ascii="Noto Sans Mono CJK SC" w:hAnsi="Noto Sans Mono CJK SC" w:eastAsia="Noto Sans Mono CJK SC" w:cs="Noto Sans Mono CJK SC"/>
          <w:sz w:val="20"/>
        </w:rPr>
        <w:t>ZhipuProvider</w:t>
      </w:r>
      <w:r>
        <w:rPr>
          <w:rFonts w:ascii="Noto Serif CJK SC" w:hAnsi="Noto Serif CJK SC" w:eastAsia="Noto Serif CJK SC" w:cs="Noto Serif CJK SC"/>
          <w:sz w:val="21"/>
        </w:rPr>
        <w:t>。</w:t>
      </w:r>
    </w:p>
    <w:p w14:paraId="75AD22E2">
      <w:pPr>
        <w:spacing w:after="60"/>
        <w:ind w:left="312" w:hanging="238"/>
      </w:pPr>
      <w:r>
        <w:rPr>
          <w:rFonts w:ascii="Noto Sans CJK SC" w:hAnsi="Noto Sans CJK SC" w:eastAsia="Noto Sans CJK SC" w:cs="Noto Sans CJK SC"/>
          <w:b/>
          <w:color w:val="1A4064"/>
          <w:sz w:val="21"/>
        </w:rPr>
        <w:t xml:space="preserve">10. </w:t>
      </w:r>
      <w:r>
        <w:rPr>
          <w:rFonts w:ascii="Noto Serif CJK SC" w:hAnsi="Noto Serif CJK SC" w:eastAsia="Noto Serif CJK SC" w:cs="Noto Serif CJK SC"/>
          <w:sz w:val="21"/>
        </w:rPr>
        <w:t>得到完整回复后，后端再把 assistant 回复写入数据库。</w:t>
      </w:r>
    </w:p>
    <w:p w14:paraId="6DADEEB8">
      <w:pPr>
        <w:spacing w:after="60"/>
        <w:ind w:left="312" w:hanging="238"/>
      </w:pPr>
      <w:r>
        <w:rPr>
          <w:rFonts w:ascii="Noto Sans CJK SC" w:hAnsi="Noto Sans CJK SC" w:eastAsia="Noto Sans CJK SC" w:cs="Noto Sans CJK SC"/>
          <w:b/>
          <w:color w:val="1A4064"/>
          <w:sz w:val="21"/>
        </w:rPr>
        <w:t xml:space="preserve">11. </w:t>
      </w:r>
      <w:r>
        <w:rPr>
          <w:rFonts w:ascii="Noto Serif CJK SC" w:hAnsi="Noto Serif CJK SC" w:eastAsia="Noto Serif CJK SC" w:cs="Noto Serif CJK SC"/>
          <w:sz w:val="21"/>
        </w:rPr>
        <w:t xml:space="preserve">后端返回 </w:t>
      </w:r>
      <w:r>
        <w:rPr>
          <w:rFonts w:ascii="Noto Sans Mono CJK SC" w:hAnsi="Noto Sans Mono CJK SC" w:eastAsia="Noto Sans Mono CJK SC" w:cs="Noto Sans Mono CJK SC"/>
          <w:sz w:val="20"/>
        </w:rPr>
        <w:t>ChatResponse</w:t>
      </w:r>
      <w:r>
        <w:rPr>
          <w:rFonts w:ascii="Noto Serif CJK SC" w:hAnsi="Noto Serif CJK SC" w:eastAsia="Noto Serif CJK SC" w:cs="Noto Serif CJK SC"/>
          <w:sz w:val="21"/>
        </w:rPr>
        <w:t>，包含：</w:t>
      </w:r>
      <w:r>
        <w:br w:type="textWrapping"/>
      </w:r>
      <w:r>
        <w:rPr>
          <w:rFonts w:ascii="Noto Sans Mono CJK SC" w:hAnsi="Noto Sans Mono CJK SC" w:eastAsia="Noto Sans Mono CJK SC" w:cs="Noto Sans Mono CJK SC"/>
          <w:sz w:val="20"/>
        </w:rPr>
        <w:t>contentsession_idknowledge_usedsources</w:t>
      </w:r>
    </w:p>
    <w:p w14:paraId="15459597">
      <w:pPr>
        <w:spacing w:after="60"/>
        <w:ind w:left="312" w:hanging="238"/>
      </w:pPr>
      <w:r>
        <w:rPr>
          <w:rFonts w:ascii="Noto Sans CJK SC" w:hAnsi="Noto Sans CJK SC" w:eastAsia="Noto Sans CJK SC" w:cs="Noto Sans CJK SC"/>
          <w:b/>
          <w:color w:val="1A4064"/>
          <w:sz w:val="21"/>
        </w:rPr>
        <w:t xml:space="preserve">12. </w:t>
      </w:r>
      <w:r>
        <w:rPr>
          <w:rFonts w:ascii="Noto Sans Mono CJK SC" w:hAnsi="Noto Sans Mono CJK SC" w:eastAsia="Noto Sans Mono CJK SC" w:cs="Noto Sans Mono CJK SC"/>
          <w:sz w:val="20"/>
        </w:rPr>
        <w:t>main-panel.jsx</w:t>
      </w:r>
      <w:r>
        <w:rPr>
          <w:rFonts w:ascii="Noto Serif CJK SC" w:hAnsi="Noto Serif CJK SC" w:eastAsia="Noto Serif CJK SC" w:cs="Noto Serif CJK SC"/>
          <w:sz w:val="21"/>
        </w:rPr>
        <w:t xml:space="preserve"> 更新当前会话消息。</w:t>
      </w:r>
    </w:p>
    <w:p w14:paraId="7D8D3554">
      <w:pPr>
        <w:spacing w:after="60"/>
        <w:ind w:left="312" w:hanging="238"/>
      </w:pPr>
      <w:r>
        <w:rPr>
          <w:rFonts w:ascii="Noto Sans CJK SC" w:hAnsi="Noto Sans CJK SC" w:eastAsia="Noto Sans CJK SC" w:cs="Noto Sans CJK SC"/>
          <w:b/>
          <w:color w:val="1A4064"/>
          <w:sz w:val="21"/>
        </w:rPr>
        <w:t xml:space="preserve">13. </w:t>
      </w:r>
      <w:r>
        <w:rPr>
          <w:rFonts w:ascii="Noto Serif CJK SC" w:hAnsi="Noto Serif CJK SC" w:eastAsia="Noto Serif CJK SC" w:cs="Noto Serif CJK SC"/>
          <w:sz w:val="21"/>
        </w:rPr>
        <w:t>如果启用了 RAG：</w:t>
      </w:r>
      <w:r>
        <w:br w:type="textWrapping"/>
      </w:r>
      <w:r>
        <w:rPr>
          <w:rFonts w:ascii="Noto Serif CJK SC" w:hAnsi="Noto Serif CJK SC" w:eastAsia="Noto Serif CJK SC" w:cs="Noto Serif CJK SC"/>
          <w:sz w:val="20"/>
        </w:rPr>
        <w:t xml:space="preserve">若 </w:t>
      </w:r>
      <w:r>
        <w:rPr>
          <w:rFonts w:ascii="Noto Sans Mono CJK SC" w:hAnsi="Noto Sans Mono CJK SC" w:eastAsia="Noto Sans Mono CJK SC" w:cs="Noto Sans Mono CJK SC"/>
          <w:sz w:val="20"/>
        </w:rPr>
        <w:t>sources</w:t>
      </w:r>
      <w:r>
        <w:rPr>
          <w:rFonts w:ascii="Noto Serif CJK SC" w:hAnsi="Noto Serif CJK SC" w:eastAsia="Noto Serif CJK SC" w:cs="Noto Serif CJK SC"/>
          <w:sz w:val="20"/>
        </w:rPr>
        <w:t xml:space="preserve"> 非空，显示知识命中提示和来源片段若为空，显示“本次主要基于通用对话”的提示</w:t>
      </w:r>
    </w:p>
    <w:p w14:paraId="4950DBAB">
      <w:pPr>
        <w:pStyle w:val="4"/>
        <w:jc w:val="left"/>
      </w:pPr>
      <w:r>
        <w:rPr>
          <w:rFonts w:ascii="Noto Sans CJK SC" w:hAnsi="Noto Sans CJK SC" w:eastAsia="Noto Sans CJK SC" w:cs="Noto Sans CJK SC"/>
          <w:b/>
          <w:color w:val="1A4064"/>
          <w:sz w:val="25"/>
        </w:rPr>
        <w:t>11.3 桌面快捷聊天小气泡模式的完整链路</w:t>
      </w:r>
    </w:p>
    <w:p w14:paraId="0DCAEFA5">
      <w:pPr>
        <w:spacing w:after="60"/>
        <w:ind w:left="312" w:hanging="238"/>
      </w:pPr>
      <w:r>
        <w:rPr>
          <w:rFonts w:ascii="Noto Sans CJK SC" w:hAnsi="Noto Sans CJK SC" w:eastAsia="Noto Sans CJK SC" w:cs="Noto Sans CJK SC"/>
          <w:b/>
          <w:color w:val="1A4064"/>
          <w:sz w:val="21"/>
        </w:rPr>
        <w:t xml:space="preserve">1. </w:t>
      </w:r>
      <w:r>
        <w:rPr>
          <w:rFonts w:ascii="Noto Serif CJK SC" w:hAnsi="Noto Serif CJK SC" w:eastAsia="Noto Serif CJK SC" w:cs="Noto Serif CJK SC"/>
          <w:sz w:val="21"/>
        </w:rPr>
        <w:t>用户单击桌宠。</w:t>
      </w:r>
    </w:p>
    <w:p w14:paraId="7A832FBB">
      <w:pPr>
        <w:spacing w:after="60"/>
        <w:ind w:left="312" w:hanging="238"/>
      </w:pPr>
      <w:r>
        <w:rPr>
          <w:rFonts w:ascii="Noto Sans CJK SC" w:hAnsi="Noto Sans CJK SC" w:eastAsia="Noto Sans CJK SC" w:cs="Noto Sans CJK SC"/>
          <w:b/>
          <w:color w:val="1A4064"/>
          <w:sz w:val="21"/>
        </w:rPr>
        <w:t xml:space="preserve">2. </w:t>
      </w:r>
      <w:r>
        <w:rPr>
          <w:rFonts w:ascii="Noto Sans Mono CJK SC" w:hAnsi="Noto Sans Mono CJK SC" w:eastAsia="Noto Sans Mono CJK SC" w:cs="Noto Sans Mono CJK SC"/>
          <w:sz w:val="20"/>
        </w:rPr>
        <w:t>pet.jsx</w:t>
      </w:r>
      <w:r>
        <w:rPr>
          <w:rFonts w:ascii="Noto Serif CJK SC" w:hAnsi="Noto Serif CJK SC" w:eastAsia="Noto Serif CJK SC" w:cs="Noto Serif CJK SC"/>
          <w:sz w:val="21"/>
        </w:rPr>
        <w:t xml:space="preserve"> 判断是否已登录、是否允许单击打开快捷聊天。</w:t>
      </w:r>
    </w:p>
    <w:p w14:paraId="76E1E792">
      <w:pPr>
        <w:spacing w:after="60"/>
        <w:ind w:left="312" w:hanging="238"/>
      </w:pPr>
      <w:r>
        <w:rPr>
          <w:rFonts w:ascii="Noto Sans CJK SC" w:hAnsi="Noto Sans CJK SC" w:eastAsia="Noto Sans CJK SC" w:cs="Noto Sans CJK SC"/>
          <w:b/>
          <w:color w:val="1A4064"/>
          <w:sz w:val="21"/>
        </w:rPr>
        <w:t xml:space="preserve">3. </w:t>
      </w:r>
      <w:r>
        <w:rPr>
          <w:rFonts w:ascii="Noto Serif CJK SC" w:hAnsi="Noto Serif CJK SC" w:eastAsia="Noto Serif CJK SC" w:cs="Noto Serif CJK SC"/>
          <w:sz w:val="21"/>
        </w:rPr>
        <w:t xml:space="preserve">主进程 IPC 切换 </w:t>
      </w:r>
      <w:r>
        <w:rPr>
          <w:rFonts w:ascii="Noto Sans Mono CJK SC" w:hAnsi="Noto Sans Mono CJK SC" w:eastAsia="Noto Sans Mono CJK SC" w:cs="Noto Sans Mono CJK SC"/>
          <w:sz w:val="20"/>
        </w:rPr>
        <w:t>quick-chat</w:t>
      </w:r>
      <w:r>
        <w:rPr>
          <w:rFonts w:ascii="Noto Serif CJK SC" w:hAnsi="Noto Serif CJK SC" w:eastAsia="Noto Serif CJK SC" w:cs="Noto Serif CJK SC"/>
          <w:sz w:val="21"/>
        </w:rPr>
        <w:t xml:space="preserve"> 窗口显隐。</w:t>
      </w:r>
    </w:p>
    <w:p w14:paraId="510982AF">
      <w:pPr>
        <w:spacing w:after="60"/>
        <w:ind w:left="312" w:hanging="238"/>
      </w:pPr>
      <w:r>
        <w:rPr>
          <w:rFonts w:ascii="Noto Sans CJK SC" w:hAnsi="Noto Sans CJK SC" w:eastAsia="Noto Sans CJK SC" w:cs="Noto Sans CJK SC"/>
          <w:b/>
          <w:color w:val="1A4064"/>
          <w:sz w:val="21"/>
        </w:rPr>
        <w:t xml:space="preserve">4. </w:t>
      </w:r>
      <w:r>
        <w:rPr>
          <w:rFonts w:ascii="Noto Serif CJK SC" w:hAnsi="Noto Serif CJK SC" w:eastAsia="Noto Serif CJK SC" w:cs="Noto Serif CJK SC"/>
          <w:sz w:val="21"/>
        </w:rPr>
        <w:t xml:space="preserve">用户在 </w:t>
      </w:r>
      <w:r>
        <w:rPr>
          <w:rFonts w:ascii="Noto Sans Mono CJK SC" w:hAnsi="Noto Sans Mono CJK SC" w:eastAsia="Noto Sans Mono CJK SC" w:cs="Noto Sans Mono CJK SC"/>
          <w:sz w:val="20"/>
        </w:rPr>
        <w:t>quick-chat</w:t>
      </w:r>
      <w:r>
        <w:rPr>
          <w:rFonts w:ascii="Noto Serif CJK SC" w:hAnsi="Noto Serif CJK SC" w:eastAsia="Noto Serif CJK SC" w:cs="Noto Serif CJK SC"/>
          <w:sz w:val="21"/>
        </w:rPr>
        <w:t xml:space="preserve"> 输入消息。</w:t>
      </w:r>
    </w:p>
    <w:p w14:paraId="38B191EB">
      <w:pPr>
        <w:spacing w:after="60"/>
        <w:ind w:left="312" w:hanging="238"/>
      </w:pPr>
      <w:r>
        <w:rPr>
          <w:rFonts w:ascii="Noto Sans CJK SC" w:hAnsi="Noto Sans CJK SC" w:eastAsia="Noto Sans CJK SC" w:cs="Noto Sans CJK SC"/>
          <w:b/>
          <w:color w:val="1A4064"/>
          <w:sz w:val="21"/>
        </w:rPr>
        <w:t xml:space="preserve">5. </w:t>
      </w:r>
      <w:r>
        <w:rPr>
          <w:rFonts w:ascii="Noto Sans Mono CJK SC" w:hAnsi="Noto Sans Mono CJK SC" w:eastAsia="Noto Sans Mono CJK SC" w:cs="Noto Sans Mono CJK SC"/>
          <w:sz w:val="20"/>
        </w:rPr>
        <w:t>quick-chat.jsx</w:t>
      </w:r>
      <w:r>
        <w:rPr>
          <w:rFonts w:ascii="Noto Serif CJK SC" w:hAnsi="Noto Serif CJK SC" w:eastAsia="Noto Serif CJK SC" w:cs="Noto Serif CJK SC"/>
          <w:sz w:val="21"/>
        </w:rPr>
        <w:t xml:space="preserve"> 调用 </w:t>
      </w:r>
      <w:r>
        <w:rPr>
          <w:rFonts w:ascii="Noto Sans Mono CJK SC" w:hAnsi="Noto Sans Mono CJK SC" w:eastAsia="Noto Sans Mono CJK SC" w:cs="Noto Sans Mono CJK SC"/>
          <w:sz w:val="20"/>
        </w:rPr>
        <w:t>desktopApi.sendMessage()</w:t>
      </w:r>
      <w:r>
        <w:rPr>
          <w:rFonts w:ascii="Noto Serif CJK SC" w:hAnsi="Noto Serif CJK SC" w:eastAsia="Noto Serif CJK SC" w:cs="Noto Serif CJK SC"/>
          <w:sz w:val="21"/>
        </w:rPr>
        <w:t>。</w:t>
      </w:r>
    </w:p>
    <w:p w14:paraId="1D340C9A">
      <w:pPr>
        <w:spacing w:after="60"/>
        <w:ind w:left="312" w:hanging="238"/>
      </w:pPr>
      <w:r>
        <w:rPr>
          <w:rFonts w:ascii="Noto Sans CJK SC" w:hAnsi="Noto Sans CJK SC" w:eastAsia="Noto Sans CJK SC" w:cs="Noto Sans CJK SC"/>
          <w:b/>
          <w:color w:val="1A4064"/>
          <w:sz w:val="21"/>
        </w:rPr>
        <w:t xml:space="preserve">6. </w:t>
      </w:r>
      <w:r>
        <w:rPr>
          <w:rFonts w:ascii="Noto Serif CJK SC" w:hAnsi="Noto Serif CJK SC" w:eastAsia="Noto Serif CJK SC" w:cs="Noto Serif CJK SC"/>
          <w:sz w:val="21"/>
        </w:rPr>
        <w:t>请求体中显式带：</w:t>
      </w:r>
      <w:r>
        <w:br w:type="textWrapping"/>
      </w:r>
      <w:r>
        <w:rPr>
          <w:rFonts w:ascii="Noto Sans Mono CJK SC" w:hAnsi="Noto Sans Mono CJK SC" w:eastAsia="Noto Sans Mono CJK SC" w:cs="Noto Sans Mono CJK SC"/>
          <w:sz w:val="20"/>
        </w:rPr>
        <w:t>pet_typeuse_ragcompact_response: true</w:t>
      </w:r>
    </w:p>
    <w:p w14:paraId="49904A89">
      <w:pPr>
        <w:spacing w:after="60"/>
        <w:ind w:left="312" w:hanging="238"/>
      </w:pPr>
      <w:r>
        <w:rPr>
          <w:rFonts w:ascii="Noto Sans CJK SC" w:hAnsi="Noto Sans CJK SC" w:eastAsia="Noto Sans CJK SC" w:cs="Noto Sans CJK SC"/>
          <w:b/>
          <w:color w:val="1A4064"/>
          <w:sz w:val="21"/>
        </w:rPr>
        <w:t xml:space="preserve">7. </w:t>
      </w:r>
      <w:r>
        <w:rPr>
          <w:rFonts w:ascii="Noto Serif CJK SC" w:hAnsi="Noto Serif CJK SC" w:eastAsia="Noto Serif CJK SC" w:cs="Noto Serif CJK SC"/>
          <w:sz w:val="21"/>
        </w:rPr>
        <w:t>后端追加“桌宠小气泡短回复” system prompt。</w:t>
      </w:r>
    </w:p>
    <w:p w14:paraId="0A0B3495">
      <w:pPr>
        <w:spacing w:after="60"/>
        <w:ind w:left="312" w:hanging="238"/>
      </w:pPr>
      <w:r>
        <w:rPr>
          <w:rFonts w:ascii="Noto Sans CJK SC" w:hAnsi="Noto Sans CJK SC" w:eastAsia="Noto Sans CJK SC" w:cs="Noto Sans CJK SC"/>
          <w:b/>
          <w:color w:val="1A4064"/>
          <w:sz w:val="21"/>
        </w:rPr>
        <w:t xml:space="preserve">8. </w:t>
      </w:r>
      <w:r>
        <w:rPr>
          <w:rFonts w:ascii="Noto Serif CJK SC" w:hAnsi="Noto Serif CJK SC" w:eastAsia="Noto Serif CJK SC" w:cs="Noto Serif CJK SC"/>
          <w:sz w:val="21"/>
        </w:rPr>
        <w:t>模型返回较短内容。</w:t>
      </w:r>
    </w:p>
    <w:p w14:paraId="5E7211DA">
      <w:pPr>
        <w:spacing w:after="60"/>
        <w:ind w:left="312" w:hanging="238"/>
      </w:pPr>
      <w:r>
        <w:rPr>
          <w:rFonts w:ascii="Noto Sans CJK SC" w:hAnsi="Noto Sans CJK SC" w:eastAsia="Noto Sans CJK SC" w:cs="Noto Sans CJK SC"/>
          <w:b/>
          <w:color w:val="1A4064"/>
          <w:sz w:val="21"/>
        </w:rPr>
        <w:t xml:space="preserve">9. </w:t>
      </w:r>
      <w:r>
        <w:rPr>
          <w:rFonts w:ascii="Noto Serif CJK SC" w:hAnsi="Noto Serif CJK SC" w:eastAsia="Noto Serif CJK SC" w:cs="Noto Serif CJK SC"/>
          <w:sz w:val="21"/>
        </w:rPr>
        <w:t xml:space="preserve">前端再次执行 </w:t>
      </w:r>
      <w:r>
        <w:rPr>
          <w:rFonts w:ascii="Noto Sans Mono CJK SC" w:hAnsi="Noto Sans Mono CJK SC" w:eastAsia="Noto Sans Mono CJK SC" w:cs="Noto Sans Mono CJK SC"/>
          <w:sz w:val="20"/>
        </w:rPr>
        <w:t>truncateReply()</w:t>
      </w:r>
      <w:r>
        <w:rPr>
          <w:rFonts w:ascii="Noto Serif CJK SC" w:hAnsi="Noto Serif CJK SC" w:eastAsia="Noto Serif CJK SC" w:cs="Noto Serif CJK SC"/>
          <w:sz w:val="21"/>
        </w:rPr>
        <w:t>，将内容截断到约 72 字符。</w:t>
      </w:r>
    </w:p>
    <w:p w14:paraId="007417F1">
      <w:pPr>
        <w:spacing w:after="60"/>
        <w:ind w:left="312" w:hanging="238"/>
      </w:pPr>
      <w:r>
        <w:rPr>
          <w:rFonts w:ascii="Noto Sans CJK SC" w:hAnsi="Noto Sans CJK SC" w:eastAsia="Noto Sans CJK SC" w:cs="Noto Sans CJK SC"/>
          <w:b/>
          <w:color w:val="1A4064"/>
          <w:sz w:val="21"/>
        </w:rPr>
        <w:t xml:space="preserve">10. </w:t>
      </w:r>
      <w:r>
        <w:rPr>
          <w:rFonts w:ascii="Noto Serif CJK SC" w:hAnsi="Noto Serif CJK SC" w:eastAsia="Noto Serif CJK SC" w:cs="Noto Serif CJK SC"/>
          <w:sz w:val="21"/>
        </w:rPr>
        <w:t xml:space="preserve">若存在 </w:t>
      </w:r>
      <w:r>
        <w:rPr>
          <w:rFonts w:ascii="Noto Sans Mono CJK SC" w:hAnsi="Noto Sans Mono CJK SC" w:eastAsia="Noto Sans Mono CJK SC" w:cs="Noto Sans Mono CJK SC"/>
          <w:sz w:val="20"/>
        </w:rPr>
        <w:t>knowledge_used</w:t>
      </w:r>
      <w:r>
        <w:rPr>
          <w:rFonts w:ascii="Noto Serif CJK SC" w:hAnsi="Noto Serif CJK SC" w:eastAsia="Noto Serif CJK SC" w:cs="Noto Serif CJK SC"/>
          <w:sz w:val="21"/>
        </w:rPr>
        <w:t>，显示“已引用 N 条知识库内容”。</w:t>
      </w:r>
    </w:p>
    <w:p w14:paraId="11A6764F">
      <w:pPr>
        <w:spacing w:after="60"/>
        <w:ind w:left="312" w:hanging="238"/>
      </w:pPr>
      <w:r>
        <w:rPr>
          <w:rFonts w:ascii="Noto Sans CJK SC" w:hAnsi="Noto Sans CJK SC" w:eastAsia="Noto Sans CJK SC" w:cs="Noto Sans CJK SC"/>
          <w:b/>
          <w:color w:val="1A4064"/>
          <w:sz w:val="21"/>
        </w:rPr>
        <w:t xml:space="preserve">11. </w:t>
      </w:r>
      <w:r>
        <w:rPr>
          <w:rFonts w:ascii="Noto Serif CJK SC" w:hAnsi="Noto Serif CJK SC" w:eastAsia="Noto Serif CJK SC" w:cs="Noto Serif CJK SC"/>
          <w:sz w:val="21"/>
        </w:rPr>
        <w:t>若用户想看完整回复，则被引导到主面板。</w:t>
      </w:r>
    </w:p>
    <w:p w14:paraId="4BEE15D1">
      <w:pPr>
        <w:pStyle w:val="4"/>
        <w:jc w:val="left"/>
      </w:pPr>
      <w:r>
        <w:rPr>
          <w:rFonts w:ascii="Noto Sans CJK SC" w:hAnsi="Noto Sans CJK SC" w:eastAsia="Noto Sans CJK SC" w:cs="Noto Sans CJK SC"/>
          <w:b/>
          <w:color w:val="1A4064"/>
          <w:sz w:val="25"/>
        </w:rPr>
        <w:t>11.4 RAG 如何参与聊天</w:t>
      </w:r>
    </w:p>
    <w:p w14:paraId="2EF21F98">
      <w:pPr>
        <w:spacing w:after="60"/>
        <w:ind w:left="312" w:hanging="238"/>
      </w:pPr>
      <w:r>
        <w:rPr>
          <w:rFonts w:ascii="Noto Sans CJK SC" w:hAnsi="Noto Sans CJK SC" w:eastAsia="Noto Sans CJK SC" w:cs="Noto Sans CJK SC"/>
          <w:b/>
          <w:color w:val="1A4064"/>
          <w:sz w:val="21"/>
        </w:rPr>
        <w:t xml:space="preserve">1. </w:t>
      </w:r>
      <w:r>
        <w:rPr>
          <w:rFonts w:ascii="Noto Sans Mono CJK SC" w:hAnsi="Noto Sans Mono CJK SC" w:eastAsia="Noto Sans Mono CJK SC" w:cs="Noto Sans Mono CJK SC"/>
          <w:sz w:val="20"/>
        </w:rPr>
        <w:t>use_rag=true</w:t>
      </w:r>
    </w:p>
    <w:p w14:paraId="54C2BFCA">
      <w:pPr>
        <w:spacing w:after="60"/>
        <w:ind w:left="312" w:hanging="238"/>
      </w:pPr>
      <w:r>
        <w:rPr>
          <w:rFonts w:ascii="Noto Sans CJK SC" w:hAnsi="Noto Sans CJK SC" w:eastAsia="Noto Sans CJK SC" w:cs="Noto Sans CJK SC"/>
          <w:b/>
          <w:color w:val="1A4064"/>
          <w:sz w:val="21"/>
        </w:rPr>
        <w:t xml:space="preserve">2. </w:t>
      </w:r>
      <w:r>
        <w:rPr>
          <w:rFonts w:ascii="Noto Sans Mono CJK SC" w:hAnsi="Noto Sans Mono CJK SC" w:eastAsia="Noto Sans Mono CJK SC" w:cs="Noto Sans Mono CJK SC"/>
          <w:sz w:val="20"/>
        </w:rPr>
        <w:t>chat.py</w:t>
      </w:r>
      <w:r>
        <w:rPr>
          <w:rFonts w:ascii="Noto Serif CJK SC" w:hAnsi="Noto Serif CJK SC" w:eastAsia="Noto Serif CJK SC" w:cs="Noto Serif CJK SC"/>
          <w:sz w:val="21"/>
        </w:rPr>
        <w:t xml:space="preserve"> 调 </w:t>
      </w:r>
      <w:r>
        <w:rPr>
          <w:rFonts w:ascii="Noto Sans Mono CJK SC" w:hAnsi="Noto Sans Mono CJK SC" w:eastAsia="Noto Sans Mono CJK SC" w:cs="Noto Sans Mono CJK SC"/>
          <w:sz w:val="20"/>
        </w:rPr>
        <w:t>rag_service.build_context(user_id, question)</w:t>
      </w:r>
    </w:p>
    <w:p w14:paraId="35E5E8CA">
      <w:pPr>
        <w:spacing w:after="60"/>
        <w:ind w:left="312" w:hanging="238"/>
      </w:pPr>
      <w:r>
        <w:rPr>
          <w:rFonts w:ascii="Noto Sans CJK SC" w:hAnsi="Noto Sans CJK SC" w:eastAsia="Noto Sans CJK SC" w:cs="Noto Sans CJK SC"/>
          <w:b/>
          <w:color w:val="1A4064"/>
          <w:sz w:val="21"/>
        </w:rPr>
        <w:t xml:space="preserve">3. </w:t>
      </w:r>
      <w:r>
        <w:rPr>
          <w:rFonts w:ascii="Noto Sans Mono CJK SC" w:hAnsi="Noto Sans Mono CJK SC" w:eastAsia="Noto Sans Mono CJK SC" w:cs="Noto Sans Mono CJK SC"/>
          <w:sz w:val="20"/>
        </w:rPr>
        <w:t>build_context()</w:t>
      </w:r>
      <w:r>
        <w:rPr>
          <w:rFonts w:ascii="Noto Serif CJK SC" w:hAnsi="Noto Serif CJK SC" w:eastAsia="Noto Serif CJK SC" w:cs="Noto Serif CJK SC"/>
          <w:sz w:val="21"/>
        </w:rPr>
        <w:t xml:space="preserve"> 仅查询当前用户文档</w:t>
      </w:r>
    </w:p>
    <w:p w14:paraId="67730B10">
      <w:pPr>
        <w:spacing w:after="60"/>
        <w:ind w:left="312" w:hanging="238"/>
      </w:pPr>
      <w:r>
        <w:rPr>
          <w:rFonts w:ascii="Noto Sans CJK SC" w:hAnsi="Noto Sans CJK SC" w:eastAsia="Noto Sans CJK SC" w:cs="Noto Sans CJK SC"/>
          <w:b/>
          <w:color w:val="1A4064"/>
          <w:sz w:val="21"/>
        </w:rPr>
        <w:t xml:space="preserve">4. </w:t>
      </w:r>
      <w:r>
        <w:rPr>
          <w:rFonts w:ascii="Noto Serif CJK SC" w:hAnsi="Noto Serif CJK SC" w:eastAsia="Noto Serif CJK SC" w:cs="Noto Serif CJK SC"/>
          <w:sz w:val="21"/>
        </w:rPr>
        <w:t>把召回文档内容拼成上下文字符串</w:t>
      </w:r>
    </w:p>
    <w:p w14:paraId="556706FA">
      <w:pPr>
        <w:spacing w:after="60"/>
        <w:ind w:left="312" w:hanging="238"/>
      </w:pPr>
      <w:r>
        <w:rPr>
          <w:rFonts w:ascii="Noto Sans CJK SC" w:hAnsi="Noto Sans CJK SC" w:eastAsia="Noto Sans CJK SC" w:cs="Noto Sans CJK SC"/>
          <w:b/>
          <w:color w:val="1A4064"/>
          <w:sz w:val="21"/>
        </w:rPr>
        <w:t xml:space="preserve">5. </w:t>
      </w:r>
      <w:r>
        <w:rPr>
          <w:rFonts w:ascii="Noto Serif CJK SC" w:hAnsi="Noto Serif CJK SC" w:eastAsia="Noto Serif CJK SC" w:cs="Noto Serif CJK SC"/>
          <w:sz w:val="21"/>
        </w:rPr>
        <w:t xml:space="preserve">同时生成 </w:t>
      </w:r>
      <w:r>
        <w:rPr>
          <w:rFonts w:ascii="Noto Sans Mono CJK SC" w:hAnsi="Noto Sans Mono CJK SC" w:eastAsia="Noto Sans Mono CJK SC" w:cs="Noto Sans Mono CJK SC"/>
          <w:sz w:val="20"/>
        </w:rPr>
        <w:t>sources</w:t>
      </w:r>
    </w:p>
    <w:p w14:paraId="52189529">
      <w:pPr>
        <w:spacing w:after="60"/>
        <w:ind w:left="312" w:hanging="238"/>
      </w:pPr>
      <w:r>
        <w:rPr>
          <w:rFonts w:ascii="Noto Sans CJK SC" w:hAnsi="Noto Sans CJK SC" w:eastAsia="Noto Sans CJK SC" w:cs="Noto Sans CJK SC"/>
          <w:b/>
          <w:color w:val="1A4064"/>
          <w:sz w:val="21"/>
        </w:rPr>
        <w:t xml:space="preserve">6. </w:t>
      </w:r>
      <w:r>
        <w:rPr>
          <w:rFonts w:ascii="Noto Serif CJK SC" w:hAnsi="Noto Serif CJK SC" w:eastAsia="Noto Serif CJK SC" w:cs="Noto Serif CJK SC"/>
          <w:sz w:val="21"/>
        </w:rPr>
        <w:t>后端把上下文作为 system prompt 交给模型</w:t>
      </w:r>
    </w:p>
    <w:p w14:paraId="4FEF4D29">
      <w:pPr>
        <w:spacing w:after="60"/>
        <w:ind w:left="312" w:hanging="238"/>
      </w:pPr>
      <w:r>
        <w:rPr>
          <w:rFonts w:ascii="Noto Sans CJK SC" w:hAnsi="Noto Sans CJK SC" w:eastAsia="Noto Sans CJK SC" w:cs="Noto Sans CJK SC"/>
          <w:b/>
          <w:color w:val="1A4064"/>
          <w:sz w:val="21"/>
        </w:rPr>
        <w:t xml:space="preserve">7. </w:t>
      </w:r>
      <w:r>
        <w:rPr>
          <w:rFonts w:ascii="Noto Serif CJK SC" w:hAnsi="Noto Serif CJK SC" w:eastAsia="Noto Serif CJK SC" w:cs="Noto Serif CJK SC"/>
          <w:sz w:val="21"/>
        </w:rPr>
        <w:t xml:space="preserve">最终把 </w:t>
      </w:r>
      <w:r>
        <w:rPr>
          <w:rFonts w:ascii="Noto Sans Mono CJK SC" w:hAnsi="Noto Sans Mono CJK SC" w:eastAsia="Noto Sans Mono CJK SC" w:cs="Noto Sans Mono CJK SC"/>
          <w:sz w:val="20"/>
        </w:rPr>
        <w:t>sources</w:t>
      </w:r>
      <w:r>
        <w:rPr>
          <w:rFonts w:ascii="Noto Serif CJK SC" w:hAnsi="Noto Serif CJK SC" w:eastAsia="Noto Serif CJK SC" w:cs="Noto Serif CJK SC"/>
          <w:sz w:val="21"/>
        </w:rPr>
        <w:t xml:space="preserve"> 回传给客户端展示</w:t>
      </w:r>
    </w:p>
    <w:p w14:paraId="1B20F0DD">
      <w:pPr>
        <w:pStyle w:val="4"/>
        <w:jc w:val="left"/>
      </w:pPr>
      <w:r>
        <w:rPr>
          <w:rFonts w:ascii="Noto Sans CJK SC" w:hAnsi="Noto Sans CJK SC" w:eastAsia="Noto Sans CJK SC" w:cs="Noto Sans CJK SC"/>
          <w:b/>
          <w:color w:val="1A4064"/>
          <w:sz w:val="25"/>
        </w:rPr>
        <w:t>11.5 sources / knowledge_used 返回后的展示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58513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122A2188">
            <w:pPr>
              <w:spacing w:after="0" w:line="259" w:lineRule="auto"/>
              <w:jc w:val="center"/>
            </w:pPr>
            <w:r>
              <w:rPr>
                <w:rFonts w:ascii="Noto Sans CJK SC" w:hAnsi="Noto Sans CJK SC" w:eastAsia="Noto Sans CJK SC" w:cs="Noto Sans CJK SC"/>
                <w:b/>
                <w:color w:val="FFFFFF"/>
                <w:sz w:val="19"/>
              </w:rPr>
              <w:t>客户端</w:t>
            </w:r>
          </w:p>
        </w:tc>
        <w:tc>
          <w:tcPr>
            <w:tcW w:w="6682" w:type="dxa"/>
            <w:shd w:val="clear" w:color="auto" w:fill="385D8A"/>
            <w:tcMar>
              <w:top w:w="90" w:type="dxa"/>
              <w:left w:w="110" w:type="dxa"/>
              <w:bottom w:w="90" w:type="dxa"/>
              <w:right w:w="110" w:type="dxa"/>
            </w:tcMar>
            <w:vAlign w:val="center"/>
          </w:tcPr>
          <w:p w14:paraId="535C2085">
            <w:pPr>
              <w:spacing w:after="0" w:line="259" w:lineRule="auto"/>
              <w:jc w:val="center"/>
            </w:pPr>
            <w:r>
              <w:rPr>
                <w:rFonts w:ascii="Noto Sans CJK SC" w:hAnsi="Noto Sans CJK SC" w:eastAsia="Noto Sans CJK SC" w:cs="Noto Sans CJK SC"/>
                <w:b/>
                <w:color w:val="FFFFFF"/>
                <w:sz w:val="19"/>
              </w:rPr>
              <w:t>展示方式</w:t>
            </w:r>
          </w:p>
        </w:tc>
      </w:tr>
      <w:tr w14:paraId="2DDF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01AFD38D">
            <w:pPr>
              <w:spacing w:after="0" w:line="269" w:lineRule="auto"/>
              <w:jc w:val="center"/>
            </w:pPr>
            <w:r>
              <w:rPr>
                <w:rFonts w:ascii="Noto Sans Mono CJK SC" w:hAnsi="Noto Sans Mono CJK SC" w:eastAsia="Noto Sans Mono CJK SC" w:cs="Noto Sans Mono CJK SC"/>
                <w:sz w:val="18"/>
              </w:rPr>
              <w:t>main-panel</w:t>
            </w:r>
          </w:p>
        </w:tc>
        <w:tc>
          <w:tcPr>
            <w:tcW w:w="6682" w:type="dxa"/>
            <w:tcMar>
              <w:top w:w="80" w:type="dxa"/>
              <w:left w:w="110" w:type="dxa"/>
              <w:bottom w:w="80" w:type="dxa"/>
              <w:right w:w="110" w:type="dxa"/>
            </w:tcMar>
            <w:vAlign w:val="center"/>
          </w:tcPr>
          <w:p w14:paraId="55AC61E2">
            <w:pPr>
              <w:spacing w:after="0" w:line="269" w:lineRule="auto"/>
              <w:jc w:val="left"/>
            </w:pPr>
            <w:r>
              <w:rPr>
                <w:rFonts w:ascii="Noto Serif CJK SC" w:hAnsi="Noto Serif CJK SC" w:eastAsia="Noto Serif CJK SC" w:cs="Noto Serif CJK SC"/>
                <w:sz w:val="19"/>
              </w:rPr>
              <w:t>显示来源状态文案和来源片段列表</w:t>
            </w:r>
          </w:p>
        </w:tc>
      </w:tr>
      <w:tr w14:paraId="105D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1AA8E726">
            <w:pPr>
              <w:spacing w:after="0" w:line="269" w:lineRule="auto"/>
              <w:jc w:val="center"/>
            </w:pPr>
            <w:r>
              <w:rPr>
                <w:rFonts w:ascii="Noto Sans Mono CJK SC" w:hAnsi="Noto Sans Mono CJK SC" w:eastAsia="Noto Sans Mono CJK SC" w:cs="Noto Sans Mono CJK SC"/>
                <w:sz w:val="18"/>
              </w:rPr>
              <w:t>quick-chat</w:t>
            </w:r>
          </w:p>
        </w:tc>
        <w:tc>
          <w:tcPr>
            <w:tcW w:w="6682" w:type="dxa"/>
            <w:shd w:val="clear" w:color="auto" w:fill="F7FAFD"/>
            <w:tcMar>
              <w:top w:w="80" w:type="dxa"/>
              <w:left w:w="110" w:type="dxa"/>
              <w:bottom w:w="80" w:type="dxa"/>
              <w:right w:w="110" w:type="dxa"/>
            </w:tcMar>
            <w:vAlign w:val="center"/>
          </w:tcPr>
          <w:p w14:paraId="2FC8D111">
            <w:pPr>
              <w:spacing w:after="0" w:line="269" w:lineRule="auto"/>
              <w:jc w:val="left"/>
            </w:pPr>
            <w:r>
              <w:rPr>
                <w:rFonts w:ascii="Noto Serif CJK SC" w:hAnsi="Noto Serif CJK SC" w:eastAsia="Noto Serif CJK SC" w:cs="Noto Serif CJK SC"/>
                <w:sz w:val="19"/>
              </w:rPr>
              <w:t>只显示来源数量 footnote，不展开片段</w:t>
            </w:r>
          </w:p>
        </w:tc>
      </w:tr>
      <w:tr w14:paraId="27C7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6195B831">
            <w:pPr>
              <w:spacing w:after="0" w:line="269" w:lineRule="auto"/>
              <w:jc w:val="center"/>
            </w:pPr>
            <w:r>
              <w:rPr>
                <w:rFonts w:ascii="Noto Serif CJK SC" w:hAnsi="Noto Serif CJK SC" w:eastAsia="Noto Serif CJK SC" w:cs="Noto Serif CJK SC"/>
                <w:sz w:val="19"/>
              </w:rPr>
              <w:t>Web 门户</w:t>
            </w:r>
          </w:p>
        </w:tc>
        <w:tc>
          <w:tcPr>
            <w:tcW w:w="6682" w:type="dxa"/>
            <w:tcMar>
              <w:top w:w="80" w:type="dxa"/>
              <w:left w:w="110" w:type="dxa"/>
              <w:bottom w:w="80" w:type="dxa"/>
              <w:right w:w="110" w:type="dxa"/>
            </w:tcMar>
            <w:vAlign w:val="center"/>
          </w:tcPr>
          <w:p w14:paraId="130344D3">
            <w:pPr>
              <w:spacing w:after="0" w:line="269" w:lineRule="auto"/>
              <w:jc w:val="center"/>
            </w:pPr>
            <w:r>
              <w:rPr>
                <w:rFonts w:ascii="Noto Serif CJK SC" w:hAnsi="Noto Serif CJK SC" w:eastAsia="Noto Serif CJK SC" w:cs="Noto Serif CJK SC"/>
                <w:sz w:val="19"/>
              </w:rPr>
              <w:t>当前未见已确认展示逻辑</w:t>
            </w:r>
          </w:p>
        </w:tc>
      </w:tr>
    </w:tbl>
    <w:p w14:paraId="53F42DB1"/>
    <w:p w14:paraId="4C7388DA">
      <w:pPr>
        <w:spacing w:after="20"/>
      </w:pPr>
    </w:p>
    <w:p w14:paraId="4AA8D3D1">
      <w:pPr>
        <w:pStyle w:val="165"/>
        <w:spacing w:before="280" w:after="0"/>
        <w:jc w:val="center"/>
      </w:pPr>
    </w:p>
    <w:p w14:paraId="677FFC48">
      <w:pPr>
        <w:spacing w:before="960"/>
      </w:pPr>
    </w:p>
    <w:p w14:paraId="0AE0289B">
      <w:pPr>
        <w:pStyle w:val="32"/>
        <w:jc w:val="center"/>
      </w:pPr>
      <w:r>
        <w:rPr>
          <w:rFonts w:ascii="Noto Sans CJK SC" w:hAnsi="Noto Sans CJK SC" w:eastAsia="Noto Sans CJK SC" w:cs="Noto Sans CJK SC"/>
          <w:b/>
          <w:color w:val="1F4E79"/>
          <w:sz w:val="48"/>
        </w:rPr>
        <w:t>《AgentProject 项目使用手册与学习文档》</w:t>
      </w:r>
    </w:p>
    <w:p w14:paraId="3007C76A">
      <w:pPr>
        <w:pStyle w:val="27"/>
        <w:jc w:val="center"/>
      </w:pPr>
      <w:r>
        <w:rPr>
          <w:rFonts w:ascii="Noto Sans CJK SC" w:hAnsi="Noto Sans CJK SC" w:eastAsia="Noto Sans CJK SC" w:cs="Noto Sans CJK SC"/>
          <w:color w:val="5A626C"/>
          <w:sz w:val="23"/>
        </w:rPr>
        <w:t>完整版</w:t>
      </w:r>
    </w:p>
    <w:p w14:paraId="35F7F6E2">
      <w:pPr>
        <w:spacing w:before="160" w:after="120"/>
        <w:jc w:val="center"/>
      </w:pPr>
      <w:r>
        <w:rPr>
          <w:rFonts w:ascii="Noto Sans CJK SC" w:hAnsi="Noto Sans CJK SC" w:eastAsia="Noto Sans CJK SC" w:cs="Noto Sans CJK SC"/>
          <w:b/>
          <w:color w:val="1A4064"/>
          <w:sz w:val="37"/>
        </w:rPr>
        <w:t>第 4 部分｜测试、排错、二次开发与交接附录</w:t>
      </w:r>
    </w:p>
    <w:p w14:paraId="68019896">
      <w:pPr>
        <w:pStyle w:val="27"/>
        <w:jc w:val="center"/>
      </w:pPr>
      <w:r>
        <w:rPr>
          <w:rFonts w:ascii="Noto Serif CJK SC" w:hAnsi="Noto Serif CJK SC" w:eastAsia="Noto Serif CJK SC" w:cs="Noto Serif CJK SC"/>
          <w:color w:val="5A626C"/>
          <w:sz w:val="21"/>
        </w:rPr>
        <w:t>包含第 13–18 章：测试、排错、二开建议、新人上手、风险项与附录</w:t>
      </w:r>
    </w:p>
    <w:tbl>
      <w:tblPr>
        <w:tblStyle w:val="33"/>
        <w:tblW w:w="0" w:type="auto"/>
        <w:jc w:val="center"/>
        <w:tblLayout w:type="fixed"/>
        <w:tblCellMar>
          <w:top w:w="0" w:type="dxa"/>
          <w:left w:w="108" w:type="dxa"/>
          <w:bottom w:w="0" w:type="dxa"/>
          <w:right w:w="108" w:type="dxa"/>
        </w:tblCellMar>
      </w:tblPr>
      <w:tblGrid>
        <w:gridCol w:w="9412"/>
      </w:tblGrid>
      <w:tr w14:paraId="4CA461A1">
        <w:tblPrEx>
          <w:tblCellMar>
            <w:top w:w="0" w:type="dxa"/>
            <w:left w:w="108" w:type="dxa"/>
            <w:bottom w:w="0" w:type="dxa"/>
            <w:right w:w="108" w:type="dxa"/>
          </w:tblCellMar>
        </w:tblPrEx>
        <w:trPr>
          <w:jc w:val="center"/>
        </w:trPr>
        <w:tc>
          <w:tcPr>
            <w:tcW w:w="9412" w:type="dxa"/>
            <w:shd w:val="clear" w:color="auto" w:fill="385D8A"/>
            <w:tcMar>
              <w:top w:w="90" w:type="dxa"/>
              <w:left w:w="120" w:type="dxa"/>
              <w:bottom w:w="90" w:type="dxa"/>
              <w:right w:w="120" w:type="dxa"/>
            </w:tcMar>
          </w:tcPr>
          <w:p w14:paraId="35CAF988">
            <w:pPr>
              <w:jc w:val="center"/>
            </w:pPr>
            <w:r>
              <w:rPr>
                <w:rFonts w:ascii="Noto Sans CJK SC" w:hAnsi="Noto Sans CJK SC" w:eastAsia="Noto Sans CJK SC" w:cs="Noto Sans CJK SC"/>
                <w:b/>
                <w:color w:val="FFFFFF"/>
                <w:sz w:val="18"/>
              </w:rPr>
              <w:t>本分册保持原章节编号，便于与整册版本及仓库路径交叉对应</w:t>
            </w:r>
          </w:p>
        </w:tc>
      </w:tr>
    </w:tbl>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31E5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0AC23A38">
            <w:pPr>
              <w:jc w:val="center"/>
            </w:pPr>
            <w:r>
              <w:rPr>
                <w:rFonts w:ascii="Noto Sans CJK SC" w:hAnsi="Noto Sans CJK SC" w:eastAsia="Noto Sans CJK SC" w:cs="Noto Sans CJK SC"/>
                <w:b/>
                <w:color w:val="1A4064"/>
                <w:sz w:val="19"/>
              </w:rPr>
              <w:t>文档类型</w:t>
            </w:r>
          </w:p>
        </w:tc>
        <w:tc>
          <w:tcPr>
            <w:tcW w:w="6984" w:type="dxa"/>
            <w:tcMar>
              <w:top w:w="80" w:type="dxa"/>
              <w:left w:w="110" w:type="dxa"/>
              <w:bottom w:w="80" w:type="dxa"/>
              <w:right w:w="110" w:type="dxa"/>
            </w:tcMar>
          </w:tcPr>
          <w:p w14:paraId="75BCDF68">
            <w:pPr>
              <w:jc w:val="left"/>
            </w:pPr>
            <w:r>
              <w:rPr>
                <w:rFonts w:ascii="Noto Serif CJK SC" w:hAnsi="Noto Serif CJK SC" w:eastAsia="Noto Serif CJK SC" w:cs="Noto Serif CJK SC"/>
                <w:sz w:val="19"/>
              </w:rPr>
              <w:t>项目交接 / 学习文档（完整版）</w:t>
            </w:r>
          </w:p>
        </w:tc>
      </w:tr>
      <w:tr w14:paraId="53EF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79D542B4">
            <w:pPr>
              <w:jc w:val="center"/>
            </w:pPr>
            <w:r>
              <w:rPr>
                <w:rFonts w:ascii="Noto Sans CJK SC" w:hAnsi="Noto Sans CJK SC" w:eastAsia="Noto Sans CJK SC" w:cs="Noto Sans CJK SC"/>
                <w:b/>
                <w:color w:val="1A4064"/>
                <w:sz w:val="19"/>
              </w:rPr>
              <w:t>内容范围</w:t>
            </w:r>
          </w:p>
        </w:tc>
        <w:tc>
          <w:tcPr>
            <w:tcW w:w="6984" w:type="dxa"/>
            <w:tcMar>
              <w:top w:w="80" w:type="dxa"/>
              <w:left w:w="110" w:type="dxa"/>
              <w:bottom w:w="80" w:type="dxa"/>
              <w:right w:w="110" w:type="dxa"/>
            </w:tcMar>
          </w:tcPr>
          <w:p w14:paraId="7EFDC4A7">
            <w:pPr>
              <w:jc w:val="left"/>
            </w:pPr>
            <w:r>
              <w:rPr>
                <w:rFonts w:ascii="Noto Serif CJK SC" w:hAnsi="Noto Serif CJK SC" w:eastAsia="Noto Serif CJK SC" w:cs="Noto Serif CJK SC"/>
                <w:sz w:val="19"/>
              </w:rPr>
              <w:t>第 13–18 章： 测试、排错、二开建议、新人上手、风险项与附录</w:t>
            </w:r>
          </w:p>
        </w:tc>
      </w:tr>
      <w:tr w14:paraId="73D8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5C42EE46">
            <w:pPr>
              <w:jc w:val="center"/>
            </w:pPr>
            <w:r>
              <w:rPr>
                <w:rFonts w:ascii="Noto Sans CJK SC" w:hAnsi="Noto Sans CJK SC" w:eastAsia="Noto Sans CJK SC" w:cs="Noto Sans CJK SC"/>
                <w:b/>
                <w:color w:val="1A4064"/>
                <w:sz w:val="19"/>
              </w:rPr>
              <w:t>适用场景</w:t>
            </w:r>
          </w:p>
        </w:tc>
        <w:tc>
          <w:tcPr>
            <w:tcW w:w="6984" w:type="dxa"/>
            <w:tcMar>
              <w:top w:w="80" w:type="dxa"/>
              <w:left w:w="110" w:type="dxa"/>
              <w:bottom w:w="80" w:type="dxa"/>
              <w:right w:w="110" w:type="dxa"/>
            </w:tcMar>
          </w:tcPr>
          <w:p w14:paraId="3DBD0AF2">
            <w:pPr>
              <w:jc w:val="left"/>
            </w:pPr>
            <w:r>
              <w:rPr>
                <w:rFonts w:ascii="Noto Serif CJK SC" w:hAnsi="Noto Serif CJK SC" w:eastAsia="Noto Serif CJK SC" w:cs="Noto Serif CJK SC"/>
                <w:sz w:val="19"/>
              </w:rPr>
              <w:t>项目交接、新人上手、开发排错、二次开发、部署运维</w:t>
            </w:r>
          </w:p>
        </w:tc>
      </w:tr>
      <w:tr w14:paraId="4795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CE6F1"/>
            <w:tcMar>
              <w:top w:w="80" w:type="dxa"/>
              <w:left w:w="110" w:type="dxa"/>
              <w:bottom w:w="80" w:type="dxa"/>
              <w:right w:w="110" w:type="dxa"/>
            </w:tcMar>
            <w:vAlign w:val="center"/>
          </w:tcPr>
          <w:p w14:paraId="6D2457CA">
            <w:pPr>
              <w:jc w:val="center"/>
            </w:pPr>
            <w:r>
              <w:rPr>
                <w:rFonts w:ascii="Noto Sans CJK SC" w:hAnsi="Noto Sans CJK SC" w:eastAsia="Noto Sans CJK SC" w:cs="Noto Sans CJK SC"/>
                <w:b/>
                <w:color w:val="1A4064"/>
                <w:sz w:val="19"/>
              </w:rPr>
              <w:t>整理依据</w:t>
            </w:r>
          </w:p>
        </w:tc>
        <w:tc>
          <w:tcPr>
            <w:tcW w:w="6984" w:type="dxa"/>
            <w:tcMar>
              <w:top w:w="80" w:type="dxa"/>
              <w:left w:w="110" w:type="dxa"/>
              <w:bottom w:w="80" w:type="dxa"/>
              <w:right w:w="110" w:type="dxa"/>
            </w:tcMar>
          </w:tcPr>
          <w:p w14:paraId="11EBED7B">
            <w:pPr>
              <w:jc w:val="left"/>
            </w:pPr>
            <w:r>
              <w:rPr>
                <w:rFonts w:ascii="Noto Serif CJK SC" w:hAnsi="Noto Serif CJK SC" w:eastAsia="Noto Serif CJK SC" w:cs="Noto Serif CJK SC"/>
                <w:sz w:val="19"/>
              </w:rPr>
              <w:t>基于已上传原始手稿《新建 DOCX 文档.docx》拆分整理</w:t>
            </w:r>
          </w:p>
        </w:tc>
      </w:tr>
    </w:tbl>
    <w:p w14:paraId="20DC1C43">
      <w:pPr>
        <w:pStyle w:val="165"/>
        <w:spacing w:before="200"/>
        <w:jc w:val="left"/>
      </w:pPr>
      <w:r>
        <w:rPr>
          <w:rFonts w:ascii="Noto Serif CJK SC" w:hAnsi="Noto Serif CJK SC" w:eastAsia="Noto Serif CJK SC" w:cs="Noto Serif CJK SC"/>
          <w:color w:val="5A626C"/>
          <w:sz w:val="18"/>
        </w:rPr>
        <w:t>说明：本文件为 4 份分册内容合并后的完整版本，便于统一归档、打印、评审与正式交接。</w:t>
      </w:r>
    </w:p>
    <w:p w14:paraId="05116CD4">
      <w:r>
        <w:br w:type="page"/>
      </w:r>
    </w:p>
    <w:p w14:paraId="0DB31F5C">
      <w:pPr>
        <w:pStyle w:val="3"/>
        <w:pBdr>
          <w:bottom w:val="single" w:color="B7C9E2" w:sz="8" w:space="6"/>
        </w:pBdr>
        <w:jc w:val="left"/>
      </w:pPr>
      <w:bookmarkStart w:id="12" w:name="_Toc984"/>
      <w:r>
        <w:rPr>
          <w:rFonts w:ascii="Noto Sans CJK SC" w:hAnsi="Noto Sans CJK SC" w:eastAsia="Noto Sans CJK SC" w:cs="Noto Sans CJK SC"/>
          <w:b/>
          <w:color w:val="1F4E79"/>
          <w:sz w:val="31"/>
        </w:rPr>
        <w:t>13. 测试与质量保障</w:t>
      </w:r>
      <w:bookmarkEnd w:id="12"/>
    </w:p>
    <w:p w14:paraId="26F7285A">
      <w:pPr>
        <w:pStyle w:val="4"/>
        <w:jc w:val="left"/>
      </w:pPr>
      <w:r>
        <w:rPr>
          <w:rFonts w:ascii="Noto Sans CJK SC" w:hAnsi="Noto Sans CJK SC" w:eastAsia="Noto Sans CJK SC" w:cs="Noto Sans CJK SC"/>
          <w:b/>
          <w:color w:val="1A4064"/>
          <w:sz w:val="25"/>
        </w:rPr>
        <w:t>13.1 backend/tests/test_main.py 的当前意义</w:t>
      </w:r>
    </w:p>
    <w:p w14:paraId="3948CC9F">
      <w:pPr>
        <w:spacing w:after="120" w:line="324" w:lineRule="auto"/>
      </w:pPr>
      <w:r>
        <w:rPr>
          <w:rFonts w:ascii="Noto Serif CJK SC" w:hAnsi="Noto Serif CJK SC" w:eastAsia="Noto Serif CJK SC" w:cs="Noto Serif CJK SC"/>
          <w:sz w:val="21"/>
        </w:rPr>
        <w:t>该文件是当前最核心、最完整的自动化验证入口。它不仅覆盖健康检查，还覆盖用户生命周期、管理员操作、RAG 隔离与文件清理。</w:t>
      </w:r>
    </w:p>
    <w:p w14:paraId="0A8A48B1">
      <w:pPr>
        <w:pStyle w:val="4"/>
        <w:jc w:val="left"/>
      </w:pPr>
      <w:r>
        <w:rPr>
          <w:rFonts w:ascii="Noto Sans CJK SC" w:hAnsi="Noto Sans CJK SC" w:eastAsia="Noto Sans CJK SC" w:cs="Noto Sans CJK SC"/>
          <w:b/>
          <w:color w:val="1A4064"/>
          <w:sz w:val="25"/>
        </w:rPr>
        <w:t>13.2 现有测试覆盖行为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69B2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34" w:type="dxa"/>
            <w:shd w:val="clear" w:color="auto" w:fill="385D8A"/>
            <w:tcMar>
              <w:top w:w="90" w:type="dxa"/>
              <w:left w:w="110" w:type="dxa"/>
              <w:bottom w:w="90" w:type="dxa"/>
              <w:right w:w="110" w:type="dxa"/>
            </w:tcMar>
            <w:vAlign w:val="center"/>
          </w:tcPr>
          <w:p w14:paraId="6E1A434F">
            <w:pPr>
              <w:spacing w:after="0" w:line="259" w:lineRule="auto"/>
              <w:jc w:val="center"/>
            </w:pPr>
            <w:r>
              <w:rPr>
                <w:rFonts w:ascii="Noto Sans CJK SC" w:hAnsi="Noto Sans CJK SC" w:eastAsia="Noto Sans CJK SC" w:cs="Noto Sans CJK SC"/>
                <w:b/>
                <w:color w:val="FFFFFF"/>
                <w:sz w:val="19"/>
              </w:rPr>
              <w:t>测试名</w:t>
            </w:r>
          </w:p>
        </w:tc>
        <w:tc>
          <w:tcPr>
            <w:tcW w:w="5170" w:type="dxa"/>
            <w:shd w:val="clear" w:color="auto" w:fill="385D8A"/>
            <w:tcMar>
              <w:top w:w="90" w:type="dxa"/>
              <w:left w:w="110" w:type="dxa"/>
              <w:bottom w:w="90" w:type="dxa"/>
              <w:right w:w="110" w:type="dxa"/>
            </w:tcMar>
            <w:vAlign w:val="center"/>
          </w:tcPr>
          <w:p w14:paraId="20F992F2">
            <w:pPr>
              <w:spacing w:after="0" w:line="259" w:lineRule="auto"/>
              <w:jc w:val="center"/>
            </w:pPr>
            <w:r>
              <w:rPr>
                <w:rFonts w:ascii="Noto Sans CJK SC" w:hAnsi="Noto Sans CJK SC" w:eastAsia="Noto Sans CJK SC" w:cs="Noto Sans CJK SC"/>
                <w:b/>
                <w:color w:val="FFFFFF"/>
                <w:sz w:val="19"/>
              </w:rPr>
              <w:t>覆盖内容</w:t>
            </w:r>
          </w:p>
        </w:tc>
      </w:tr>
      <w:tr w14:paraId="46C6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tcMar>
              <w:top w:w="80" w:type="dxa"/>
              <w:left w:w="110" w:type="dxa"/>
              <w:bottom w:w="80" w:type="dxa"/>
              <w:right w:w="110" w:type="dxa"/>
            </w:tcMar>
            <w:vAlign w:val="center"/>
          </w:tcPr>
          <w:p w14:paraId="77D1CDA9">
            <w:pPr>
              <w:spacing w:after="0" w:line="269" w:lineRule="auto"/>
              <w:jc w:val="left"/>
            </w:pPr>
            <w:r>
              <w:rPr>
                <w:rFonts w:ascii="Noto Sans Mono CJK SC" w:hAnsi="Noto Sans Mono CJK SC" w:eastAsia="Noto Sans Mono CJK SC" w:cs="Noto Sans Mono CJK SC"/>
                <w:sz w:val="18"/>
              </w:rPr>
              <w:t>test_api_origins_accepts_json_array_string</w:t>
            </w:r>
          </w:p>
        </w:tc>
        <w:tc>
          <w:tcPr>
            <w:tcW w:w="5170" w:type="dxa"/>
            <w:tcMar>
              <w:top w:w="80" w:type="dxa"/>
              <w:left w:w="110" w:type="dxa"/>
              <w:bottom w:w="80" w:type="dxa"/>
              <w:right w:w="110" w:type="dxa"/>
            </w:tcMar>
            <w:vAlign w:val="center"/>
          </w:tcPr>
          <w:p w14:paraId="5B07C3B6">
            <w:pPr>
              <w:spacing w:after="0" w:line="269" w:lineRule="auto"/>
              <w:jc w:val="left"/>
            </w:pPr>
            <w:r>
              <w:rPr>
                <w:rFonts w:ascii="Noto Sans Mono CJK SC" w:hAnsi="Noto Sans Mono CJK SC" w:eastAsia="Noto Sans Mono CJK SC" w:cs="Noto Sans Mono CJK SC"/>
                <w:sz w:val="18"/>
              </w:rPr>
              <w:t>API_ORIGINS</w:t>
            </w:r>
            <w:r>
              <w:rPr>
                <w:rFonts w:ascii="Noto Serif CJK SC" w:hAnsi="Noto Serif CJK SC" w:eastAsia="Noto Serif CJK SC" w:cs="Noto Serif CJK SC"/>
                <w:sz w:val="19"/>
              </w:rPr>
              <w:t xml:space="preserve"> JSON 字符串解析</w:t>
            </w:r>
          </w:p>
        </w:tc>
      </w:tr>
      <w:tr w14:paraId="2FAE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shd w:val="clear" w:color="auto" w:fill="F7FAFD"/>
            <w:tcMar>
              <w:top w:w="80" w:type="dxa"/>
              <w:left w:w="110" w:type="dxa"/>
              <w:bottom w:w="80" w:type="dxa"/>
              <w:right w:w="110" w:type="dxa"/>
            </w:tcMar>
            <w:vAlign w:val="center"/>
          </w:tcPr>
          <w:p w14:paraId="50D7DA3E">
            <w:pPr>
              <w:spacing w:after="0" w:line="269" w:lineRule="auto"/>
              <w:jc w:val="left"/>
            </w:pPr>
            <w:r>
              <w:rPr>
                <w:rFonts w:ascii="Noto Sans Mono CJK SC" w:hAnsi="Noto Sans Mono CJK SC" w:eastAsia="Noto Sans Mono CJK SC" w:cs="Noto Sans Mono CJK SC"/>
                <w:sz w:val="18"/>
              </w:rPr>
              <w:t>test_api_origins_accepts_comma_separated_string</w:t>
            </w:r>
          </w:p>
        </w:tc>
        <w:tc>
          <w:tcPr>
            <w:tcW w:w="5170" w:type="dxa"/>
            <w:shd w:val="clear" w:color="auto" w:fill="F7FAFD"/>
            <w:tcMar>
              <w:top w:w="80" w:type="dxa"/>
              <w:left w:w="110" w:type="dxa"/>
              <w:bottom w:w="80" w:type="dxa"/>
              <w:right w:w="110" w:type="dxa"/>
            </w:tcMar>
            <w:vAlign w:val="center"/>
          </w:tcPr>
          <w:p w14:paraId="44DF7804">
            <w:pPr>
              <w:spacing w:after="0" w:line="269" w:lineRule="auto"/>
              <w:jc w:val="left"/>
            </w:pPr>
            <w:r>
              <w:rPr>
                <w:rFonts w:ascii="Noto Sans Mono CJK SC" w:hAnsi="Noto Sans Mono CJK SC" w:eastAsia="Noto Sans Mono CJK SC" w:cs="Noto Sans Mono CJK SC"/>
                <w:sz w:val="18"/>
              </w:rPr>
              <w:t>API_ORIGINS</w:t>
            </w:r>
            <w:r>
              <w:rPr>
                <w:rFonts w:ascii="Noto Serif CJK SC" w:hAnsi="Noto Serif CJK SC" w:eastAsia="Noto Serif CJK SC" w:cs="Noto Serif CJK SC"/>
                <w:sz w:val="19"/>
              </w:rPr>
              <w:t xml:space="preserve"> 逗号字符串解析</w:t>
            </w:r>
          </w:p>
        </w:tc>
      </w:tr>
      <w:tr w14:paraId="59024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tcMar>
              <w:top w:w="80" w:type="dxa"/>
              <w:left w:w="110" w:type="dxa"/>
              <w:bottom w:w="80" w:type="dxa"/>
              <w:right w:w="110" w:type="dxa"/>
            </w:tcMar>
            <w:vAlign w:val="center"/>
          </w:tcPr>
          <w:p w14:paraId="2D327453">
            <w:pPr>
              <w:spacing w:after="0" w:line="269" w:lineRule="auto"/>
              <w:jc w:val="left"/>
            </w:pPr>
            <w:r>
              <w:rPr>
                <w:rFonts w:ascii="Noto Sans Mono CJK SC" w:hAnsi="Noto Sans Mono CJK SC" w:eastAsia="Noto Sans Mono CJK SC" w:cs="Noto Sans Mono CJK SC"/>
                <w:sz w:val="18"/>
              </w:rPr>
              <w:t>test_root_and_health</w:t>
            </w:r>
          </w:p>
        </w:tc>
        <w:tc>
          <w:tcPr>
            <w:tcW w:w="5170" w:type="dxa"/>
            <w:tcMar>
              <w:top w:w="80" w:type="dxa"/>
              <w:left w:w="110" w:type="dxa"/>
              <w:bottom w:w="80" w:type="dxa"/>
              <w:right w:w="110" w:type="dxa"/>
            </w:tcMar>
            <w:vAlign w:val="center"/>
          </w:tcPr>
          <w:p w14:paraId="798DFDCD">
            <w:pPr>
              <w:spacing w:after="0" w:line="269" w:lineRule="auto"/>
              <w:jc w:val="center"/>
            </w:pPr>
            <w:r>
              <w:rPr>
                <w:rFonts w:ascii="Noto Sans Mono CJK SC" w:hAnsi="Noto Sans Mono CJK SC" w:eastAsia="Noto Sans Mono CJK SC" w:cs="Noto Sans Mono CJK SC"/>
                <w:sz w:val="18"/>
              </w:rPr>
              <w:t>/</w:t>
            </w:r>
            <w:r>
              <w:rPr>
                <w:rFonts w:ascii="Noto Serif CJK SC" w:hAnsi="Noto Serif CJK SC" w:eastAsia="Noto Serif CJK SC" w:cs="Noto Serif CJK SC"/>
                <w:sz w:val="19"/>
              </w:rPr>
              <w:t xml:space="preserve"> 与 </w:t>
            </w:r>
            <w:r>
              <w:rPr>
                <w:rFonts w:ascii="Noto Sans Mono CJK SC" w:hAnsi="Noto Sans Mono CJK SC" w:eastAsia="Noto Sans Mono CJK SC" w:cs="Noto Sans Mono CJK SC"/>
                <w:sz w:val="18"/>
              </w:rPr>
              <w:t>/health</w:t>
            </w:r>
          </w:p>
        </w:tc>
      </w:tr>
      <w:tr w14:paraId="0A9F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shd w:val="clear" w:color="auto" w:fill="F7FAFD"/>
            <w:tcMar>
              <w:top w:w="80" w:type="dxa"/>
              <w:left w:w="110" w:type="dxa"/>
              <w:bottom w:w="80" w:type="dxa"/>
              <w:right w:w="110" w:type="dxa"/>
            </w:tcMar>
            <w:vAlign w:val="center"/>
          </w:tcPr>
          <w:p w14:paraId="0E73AA25">
            <w:pPr>
              <w:spacing w:after="0" w:line="269" w:lineRule="auto"/>
              <w:jc w:val="left"/>
            </w:pPr>
            <w:r>
              <w:rPr>
                <w:rFonts w:ascii="Noto Sans Mono CJK SC" w:hAnsi="Noto Sans Mono CJK SC" w:eastAsia="Noto Sans Mono CJK SC" w:cs="Noto Sans Mono CJK SC"/>
                <w:sz w:val="18"/>
              </w:rPr>
              <w:t>test_auth_preferences_and_password_reset</w:t>
            </w:r>
          </w:p>
        </w:tc>
        <w:tc>
          <w:tcPr>
            <w:tcW w:w="5170" w:type="dxa"/>
            <w:shd w:val="clear" w:color="auto" w:fill="F7FAFD"/>
            <w:tcMar>
              <w:top w:w="80" w:type="dxa"/>
              <w:left w:w="110" w:type="dxa"/>
              <w:bottom w:w="80" w:type="dxa"/>
              <w:right w:w="110" w:type="dxa"/>
            </w:tcMar>
            <w:vAlign w:val="center"/>
          </w:tcPr>
          <w:p w14:paraId="40B2213A">
            <w:pPr>
              <w:spacing w:after="0" w:line="269" w:lineRule="auto"/>
              <w:jc w:val="left"/>
            </w:pPr>
            <w:r>
              <w:rPr>
                <w:rFonts w:ascii="Noto Serif CJK SC" w:hAnsi="Noto Serif CJK SC" w:eastAsia="Noto Serif CJK SC" w:cs="Noto Serif CJK SC"/>
                <w:sz w:val="19"/>
              </w:rPr>
              <w:t>注册、登录、偏好、改密、忘记密码、重置密码</w:t>
            </w:r>
          </w:p>
        </w:tc>
      </w:tr>
      <w:tr w14:paraId="13717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tcMar>
              <w:top w:w="80" w:type="dxa"/>
              <w:left w:w="110" w:type="dxa"/>
              <w:bottom w:w="80" w:type="dxa"/>
              <w:right w:w="110" w:type="dxa"/>
            </w:tcMar>
            <w:vAlign w:val="center"/>
          </w:tcPr>
          <w:p w14:paraId="3E5E2DAD">
            <w:pPr>
              <w:spacing w:after="0" w:line="269" w:lineRule="auto"/>
              <w:jc w:val="left"/>
            </w:pPr>
            <w:r>
              <w:rPr>
                <w:rFonts w:ascii="Noto Sans Mono CJK SC" w:hAnsi="Noto Sans Mono CJK SC" w:eastAsia="Noto Sans Mono CJK SC" w:cs="Noto Sans Mono CJK SC"/>
                <w:sz w:val="18"/>
              </w:rPr>
              <w:t>test_register_rejects_existing_email_and_chat_accepts_pet_type</w:t>
            </w:r>
          </w:p>
        </w:tc>
        <w:tc>
          <w:tcPr>
            <w:tcW w:w="5170" w:type="dxa"/>
            <w:tcMar>
              <w:top w:w="80" w:type="dxa"/>
              <w:left w:w="110" w:type="dxa"/>
              <w:bottom w:w="80" w:type="dxa"/>
              <w:right w:w="110" w:type="dxa"/>
            </w:tcMar>
            <w:vAlign w:val="center"/>
          </w:tcPr>
          <w:p w14:paraId="2A08258C">
            <w:pPr>
              <w:spacing w:after="0" w:line="269" w:lineRule="auto"/>
              <w:jc w:val="left"/>
            </w:pPr>
            <w:r>
              <w:rPr>
                <w:rFonts w:ascii="Noto Serif CJK SC" w:hAnsi="Noto Serif CJK SC" w:eastAsia="Noto Serif CJK SC" w:cs="Noto Serif CJK SC"/>
                <w:sz w:val="19"/>
              </w:rPr>
              <w:t xml:space="preserve">重复邮箱注册拒绝，聊天接口接受 </w:t>
            </w:r>
            <w:r>
              <w:rPr>
                <w:rFonts w:ascii="Noto Sans Mono CJK SC" w:hAnsi="Noto Sans Mono CJK SC" w:eastAsia="Noto Sans Mono CJK SC" w:cs="Noto Sans Mono CJK SC"/>
                <w:sz w:val="18"/>
              </w:rPr>
              <w:t>pet_type</w:t>
            </w:r>
          </w:p>
        </w:tc>
      </w:tr>
      <w:tr w14:paraId="43218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shd w:val="clear" w:color="auto" w:fill="F7FAFD"/>
            <w:tcMar>
              <w:top w:w="80" w:type="dxa"/>
              <w:left w:w="110" w:type="dxa"/>
              <w:bottom w:w="80" w:type="dxa"/>
              <w:right w:w="110" w:type="dxa"/>
            </w:tcMar>
            <w:vAlign w:val="center"/>
          </w:tcPr>
          <w:p w14:paraId="0A20D5AE">
            <w:pPr>
              <w:spacing w:after="0" w:line="269" w:lineRule="auto"/>
              <w:jc w:val="left"/>
            </w:pPr>
            <w:r>
              <w:rPr>
                <w:rFonts w:ascii="Noto Sans Mono CJK SC" w:hAnsi="Noto Sans Mono CJK SC" w:eastAsia="Noto Sans Mono CJK SC" w:cs="Noto Sans Mono CJK SC"/>
                <w:sz w:val="18"/>
              </w:rPr>
              <w:t>test_legacy_short_username_can_still_login_and_fetch_profile</w:t>
            </w:r>
          </w:p>
        </w:tc>
        <w:tc>
          <w:tcPr>
            <w:tcW w:w="5170" w:type="dxa"/>
            <w:shd w:val="clear" w:color="auto" w:fill="F7FAFD"/>
            <w:tcMar>
              <w:top w:w="80" w:type="dxa"/>
              <w:left w:w="110" w:type="dxa"/>
              <w:bottom w:w="80" w:type="dxa"/>
              <w:right w:w="110" w:type="dxa"/>
            </w:tcMar>
            <w:vAlign w:val="center"/>
          </w:tcPr>
          <w:p w14:paraId="78C33A5A">
            <w:pPr>
              <w:spacing w:after="0" w:line="269" w:lineRule="auto"/>
              <w:jc w:val="center"/>
            </w:pPr>
            <w:r>
              <w:rPr>
                <w:rFonts w:ascii="Noto Serif CJK SC" w:hAnsi="Noto Serif CJK SC" w:eastAsia="Noto Serif CJK SC" w:cs="Noto Serif CJK SC"/>
                <w:sz w:val="19"/>
              </w:rPr>
              <w:t>旧用户兼容</w:t>
            </w:r>
          </w:p>
        </w:tc>
      </w:tr>
      <w:tr w14:paraId="6E59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tcMar>
              <w:top w:w="80" w:type="dxa"/>
              <w:left w:w="110" w:type="dxa"/>
              <w:bottom w:w="80" w:type="dxa"/>
              <w:right w:w="110" w:type="dxa"/>
            </w:tcMar>
            <w:vAlign w:val="center"/>
          </w:tcPr>
          <w:p w14:paraId="0AE7E36A">
            <w:pPr>
              <w:spacing w:after="0" w:line="269" w:lineRule="auto"/>
              <w:jc w:val="left"/>
            </w:pPr>
            <w:r>
              <w:rPr>
                <w:rFonts w:ascii="Noto Sans Mono CJK SC" w:hAnsi="Noto Sans Mono CJK SC" w:eastAsia="Noto Sans Mono CJK SC" w:cs="Noto Sans Mono CJK SC"/>
                <w:sz w:val="18"/>
              </w:rPr>
              <w:t>test_admin_disable_user_and_rag_isolation</w:t>
            </w:r>
          </w:p>
        </w:tc>
        <w:tc>
          <w:tcPr>
            <w:tcW w:w="5170" w:type="dxa"/>
            <w:tcMar>
              <w:top w:w="80" w:type="dxa"/>
              <w:left w:w="110" w:type="dxa"/>
              <w:bottom w:w="80" w:type="dxa"/>
              <w:right w:w="110" w:type="dxa"/>
            </w:tcMar>
            <w:vAlign w:val="center"/>
          </w:tcPr>
          <w:p w14:paraId="0449C920">
            <w:pPr>
              <w:spacing w:after="0" w:line="269" w:lineRule="auto"/>
              <w:jc w:val="left"/>
            </w:pPr>
            <w:r>
              <w:rPr>
                <w:rFonts w:ascii="Noto Serif CJK SC" w:hAnsi="Noto Serif CJK SC" w:eastAsia="Noto Serif CJK SC" w:cs="Noto Serif CJK SC"/>
                <w:sz w:val="19"/>
              </w:rPr>
              <w:t xml:space="preserve">用户禁用、RAG 用户隔离、聊天 </w:t>
            </w:r>
            <w:r>
              <w:rPr>
                <w:rFonts w:ascii="Noto Sans Mono CJK SC" w:hAnsi="Noto Sans Mono CJK SC" w:eastAsia="Noto Sans Mono CJK SC" w:cs="Noto Sans Mono CJK SC"/>
                <w:sz w:val="18"/>
              </w:rPr>
              <w:t>sources</w:t>
            </w:r>
            <w:r>
              <w:rPr>
                <w:rFonts w:ascii="Noto Serif CJK SC" w:hAnsi="Noto Serif CJK SC" w:eastAsia="Noto Serif CJK SC" w:cs="Noto Serif CJK SC"/>
                <w:sz w:val="19"/>
              </w:rPr>
              <w:t xml:space="preserve"> 回传</w:t>
            </w:r>
          </w:p>
        </w:tc>
      </w:tr>
      <w:tr w14:paraId="26A5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shd w:val="clear" w:color="auto" w:fill="F7FAFD"/>
            <w:tcMar>
              <w:top w:w="80" w:type="dxa"/>
              <w:left w:w="110" w:type="dxa"/>
              <w:bottom w:w="80" w:type="dxa"/>
              <w:right w:w="110" w:type="dxa"/>
            </w:tcMar>
            <w:vAlign w:val="center"/>
          </w:tcPr>
          <w:p w14:paraId="5F208B86">
            <w:pPr>
              <w:spacing w:after="0" w:line="269" w:lineRule="auto"/>
              <w:jc w:val="left"/>
            </w:pPr>
            <w:r>
              <w:rPr>
                <w:rFonts w:ascii="Noto Sans Mono CJK SC" w:hAnsi="Noto Sans Mono CJK SC" w:eastAsia="Noto Sans Mono CJK SC" w:cs="Noto Sans Mono CJK SC"/>
                <w:sz w:val="18"/>
              </w:rPr>
              <w:t>test_admin_user_crud_and_self_protection</w:t>
            </w:r>
          </w:p>
        </w:tc>
        <w:tc>
          <w:tcPr>
            <w:tcW w:w="5170" w:type="dxa"/>
            <w:shd w:val="clear" w:color="auto" w:fill="F7FAFD"/>
            <w:tcMar>
              <w:top w:w="80" w:type="dxa"/>
              <w:left w:w="110" w:type="dxa"/>
              <w:bottom w:w="80" w:type="dxa"/>
              <w:right w:w="110" w:type="dxa"/>
            </w:tcMar>
            <w:vAlign w:val="center"/>
          </w:tcPr>
          <w:p w14:paraId="5481A4EF">
            <w:pPr>
              <w:spacing w:after="0" w:line="269" w:lineRule="auto"/>
              <w:jc w:val="left"/>
            </w:pPr>
            <w:r>
              <w:rPr>
                <w:rFonts w:ascii="Noto Serif CJK SC" w:hAnsi="Noto Serif CJK SC" w:eastAsia="Noto Serif CJK SC" w:cs="Noto Serif CJK SC"/>
                <w:sz w:val="19"/>
              </w:rPr>
              <w:t>管理员用户 CRUD 与自保护</w:t>
            </w:r>
          </w:p>
        </w:tc>
      </w:tr>
      <w:tr w14:paraId="7A0A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34" w:type="dxa"/>
            <w:tcMar>
              <w:top w:w="80" w:type="dxa"/>
              <w:left w:w="110" w:type="dxa"/>
              <w:bottom w:w="80" w:type="dxa"/>
              <w:right w:w="110" w:type="dxa"/>
            </w:tcMar>
            <w:vAlign w:val="center"/>
          </w:tcPr>
          <w:p w14:paraId="595587B9">
            <w:pPr>
              <w:spacing w:after="0" w:line="269" w:lineRule="auto"/>
              <w:jc w:val="left"/>
            </w:pPr>
            <w:r>
              <w:rPr>
                <w:rFonts w:ascii="Noto Sans Mono CJK SC" w:hAnsi="Noto Sans Mono CJK SC" w:eastAsia="Noto Sans Mono CJK SC" w:cs="Noto Sans Mono CJK SC"/>
                <w:sz w:val="18"/>
              </w:rPr>
              <w:t>test_admin_delete_user_cleans_documents_and_files</w:t>
            </w:r>
          </w:p>
        </w:tc>
        <w:tc>
          <w:tcPr>
            <w:tcW w:w="5170" w:type="dxa"/>
            <w:tcMar>
              <w:top w:w="80" w:type="dxa"/>
              <w:left w:w="110" w:type="dxa"/>
              <w:bottom w:w="80" w:type="dxa"/>
              <w:right w:w="110" w:type="dxa"/>
            </w:tcMar>
            <w:vAlign w:val="center"/>
          </w:tcPr>
          <w:p w14:paraId="418A0152">
            <w:pPr>
              <w:spacing w:after="0" w:line="269" w:lineRule="auto"/>
              <w:jc w:val="left"/>
            </w:pPr>
            <w:r>
              <w:rPr>
                <w:rFonts w:ascii="Noto Serif CJK SC" w:hAnsi="Noto Serif CJK SC" w:eastAsia="Noto Serif CJK SC" w:cs="Noto Serif CJK SC"/>
                <w:sz w:val="19"/>
              </w:rPr>
              <w:t>删除用户时清理文件与数据库记录</w:t>
            </w:r>
          </w:p>
        </w:tc>
      </w:tr>
    </w:tbl>
    <w:p w14:paraId="12D870DD"/>
    <w:p w14:paraId="3417EBCE">
      <w:pPr>
        <w:pStyle w:val="4"/>
        <w:jc w:val="left"/>
      </w:pPr>
      <w:r>
        <w:rPr>
          <w:rFonts w:ascii="Noto Sans CJK SC" w:hAnsi="Noto Sans CJK SC" w:eastAsia="Noto Sans CJK SC" w:cs="Noto Sans CJK SC"/>
          <w:b/>
          <w:color w:val="1A4064"/>
          <w:sz w:val="25"/>
        </w:rPr>
        <w:t>13.3 还应补哪些测试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5EBD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99" w:type="dxa"/>
            <w:shd w:val="clear" w:color="auto" w:fill="385D8A"/>
            <w:tcMar>
              <w:top w:w="90" w:type="dxa"/>
              <w:left w:w="110" w:type="dxa"/>
              <w:bottom w:w="90" w:type="dxa"/>
              <w:right w:w="110" w:type="dxa"/>
            </w:tcMar>
            <w:vAlign w:val="center"/>
          </w:tcPr>
          <w:p w14:paraId="7D8A7DB3">
            <w:pPr>
              <w:spacing w:after="0" w:line="259" w:lineRule="auto"/>
              <w:jc w:val="center"/>
            </w:pPr>
            <w:r>
              <w:rPr>
                <w:rFonts w:ascii="Noto Sans CJK SC" w:hAnsi="Noto Sans CJK SC" w:eastAsia="Noto Sans CJK SC" w:cs="Noto Sans CJK SC"/>
                <w:b/>
                <w:color w:val="FFFFFF"/>
                <w:sz w:val="19"/>
              </w:rPr>
              <w:t>类别</w:t>
            </w:r>
          </w:p>
        </w:tc>
        <w:tc>
          <w:tcPr>
            <w:tcW w:w="5904" w:type="dxa"/>
            <w:shd w:val="clear" w:color="auto" w:fill="385D8A"/>
            <w:tcMar>
              <w:top w:w="90" w:type="dxa"/>
              <w:left w:w="110" w:type="dxa"/>
              <w:bottom w:w="90" w:type="dxa"/>
              <w:right w:w="110" w:type="dxa"/>
            </w:tcMar>
            <w:vAlign w:val="center"/>
          </w:tcPr>
          <w:p w14:paraId="6D4C80E5">
            <w:pPr>
              <w:spacing w:after="0" w:line="259" w:lineRule="auto"/>
              <w:jc w:val="center"/>
            </w:pPr>
            <w:r>
              <w:rPr>
                <w:rFonts w:ascii="Noto Sans CJK SC" w:hAnsi="Noto Sans CJK SC" w:eastAsia="Noto Sans CJK SC" w:cs="Noto Sans CJK SC"/>
                <w:b/>
                <w:color w:val="FFFFFF"/>
                <w:sz w:val="19"/>
              </w:rPr>
              <w:t>建议</w:t>
            </w:r>
          </w:p>
        </w:tc>
      </w:tr>
      <w:tr w14:paraId="4EDB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tcMar>
              <w:top w:w="80" w:type="dxa"/>
              <w:left w:w="110" w:type="dxa"/>
              <w:bottom w:w="80" w:type="dxa"/>
              <w:right w:w="110" w:type="dxa"/>
            </w:tcMar>
            <w:vAlign w:val="center"/>
          </w:tcPr>
          <w:p w14:paraId="2C65123F">
            <w:pPr>
              <w:spacing w:after="0" w:line="269" w:lineRule="auto"/>
              <w:jc w:val="center"/>
            </w:pPr>
            <w:r>
              <w:rPr>
                <w:rFonts w:ascii="Noto Serif CJK SC" w:hAnsi="Noto Serif CJK SC" w:eastAsia="Noto Serif CJK SC" w:cs="Noto Serif CJK SC"/>
                <w:sz w:val="19"/>
              </w:rPr>
              <w:t>聊天流式接口</w:t>
            </w:r>
          </w:p>
        </w:tc>
        <w:tc>
          <w:tcPr>
            <w:tcW w:w="5904" w:type="dxa"/>
            <w:tcMar>
              <w:top w:w="80" w:type="dxa"/>
              <w:left w:w="110" w:type="dxa"/>
              <w:bottom w:w="80" w:type="dxa"/>
              <w:right w:w="110" w:type="dxa"/>
            </w:tcMar>
            <w:vAlign w:val="center"/>
          </w:tcPr>
          <w:p w14:paraId="3374C00E">
            <w:pPr>
              <w:spacing w:after="0" w:line="269" w:lineRule="auto"/>
              <w:jc w:val="left"/>
            </w:pPr>
            <w:r>
              <w:rPr>
                <w:rFonts w:ascii="Noto Serif CJK SC" w:hAnsi="Noto Serif CJK SC" w:eastAsia="Noto Serif CJK SC" w:cs="Noto Serif CJK SC"/>
                <w:sz w:val="19"/>
              </w:rPr>
              <w:t xml:space="preserve">补 </w:t>
            </w:r>
            <w:r>
              <w:rPr>
                <w:rFonts w:ascii="Noto Sans Mono CJK SC" w:hAnsi="Noto Sans Mono CJK SC" w:eastAsia="Noto Sans Mono CJK SC" w:cs="Noto Sans Mono CJK SC"/>
                <w:sz w:val="18"/>
              </w:rPr>
              <w:t>/chat/stream</w:t>
            </w:r>
            <w:r>
              <w:rPr>
                <w:rFonts w:ascii="Noto Serif CJK SC" w:hAnsi="Noto Serif CJK SC" w:eastAsia="Noto Serif CJK SC" w:cs="Noto Serif CJK SC"/>
                <w:sz w:val="19"/>
              </w:rPr>
              <w:t xml:space="preserve"> 的 SSE 契约测试</w:t>
            </w:r>
          </w:p>
        </w:tc>
      </w:tr>
      <w:tr w14:paraId="6A2D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shd w:val="clear" w:color="auto" w:fill="F7FAFD"/>
            <w:tcMar>
              <w:top w:w="80" w:type="dxa"/>
              <w:left w:w="110" w:type="dxa"/>
              <w:bottom w:w="80" w:type="dxa"/>
              <w:right w:w="110" w:type="dxa"/>
            </w:tcMar>
            <w:vAlign w:val="center"/>
          </w:tcPr>
          <w:p w14:paraId="01D52799">
            <w:pPr>
              <w:spacing w:after="0" w:line="269" w:lineRule="auto"/>
              <w:jc w:val="left"/>
            </w:pPr>
            <w:r>
              <w:rPr>
                <w:rFonts w:ascii="Noto Sans Mono CJK SC" w:hAnsi="Noto Sans Mono CJK SC" w:eastAsia="Noto Sans Mono CJK SC" w:cs="Noto Sans Mono CJK SC"/>
                <w:sz w:val="18"/>
              </w:rPr>
              <w:t>compact_response</w:t>
            </w:r>
          </w:p>
        </w:tc>
        <w:tc>
          <w:tcPr>
            <w:tcW w:w="5904" w:type="dxa"/>
            <w:shd w:val="clear" w:color="auto" w:fill="F7FAFD"/>
            <w:tcMar>
              <w:top w:w="80" w:type="dxa"/>
              <w:left w:w="110" w:type="dxa"/>
              <w:bottom w:w="80" w:type="dxa"/>
              <w:right w:w="110" w:type="dxa"/>
            </w:tcMar>
            <w:vAlign w:val="center"/>
          </w:tcPr>
          <w:p w14:paraId="5A33D16C">
            <w:pPr>
              <w:spacing w:after="0" w:line="269" w:lineRule="auto"/>
              <w:jc w:val="left"/>
            </w:pPr>
            <w:r>
              <w:rPr>
                <w:rFonts w:ascii="Noto Serif CJK SC" w:hAnsi="Noto Serif CJK SC" w:eastAsia="Noto Serif CJK SC" w:cs="Noto Serif CJK SC"/>
                <w:sz w:val="19"/>
              </w:rPr>
              <w:t>验证后端 prompt 分支和桌面端截断展示</w:t>
            </w:r>
          </w:p>
        </w:tc>
      </w:tr>
      <w:tr w14:paraId="1D76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tcMar>
              <w:top w:w="80" w:type="dxa"/>
              <w:left w:w="110" w:type="dxa"/>
              <w:bottom w:w="80" w:type="dxa"/>
              <w:right w:w="110" w:type="dxa"/>
            </w:tcMar>
            <w:vAlign w:val="center"/>
          </w:tcPr>
          <w:p w14:paraId="732584B7">
            <w:pPr>
              <w:spacing w:after="0" w:line="269" w:lineRule="auto"/>
              <w:jc w:val="center"/>
            </w:pPr>
            <w:r>
              <w:rPr>
                <w:rFonts w:ascii="Noto Serif CJK SC" w:hAnsi="Noto Serif CJK SC" w:eastAsia="Noto Serif CJK SC" w:cs="Noto Serif CJK SC"/>
                <w:sz w:val="19"/>
              </w:rPr>
              <w:t>RAG 中文召回</w:t>
            </w:r>
          </w:p>
        </w:tc>
        <w:tc>
          <w:tcPr>
            <w:tcW w:w="5904" w:type="dxa"/>
            <w:tcMar>
              <w:top w:w="80" w:type="dxa"/>
              <w:left w:w="110" w:type="dxa"/>
              <w:bottom w:w="80" w:type="dxa"/>
              <w:right w:w="110" w:type="dxa"/>
            </w:tcMar>
            <w:vAlign w:val="center"/>
          </w:tcPr>
          <w:p w14:paraId="2F5C0FC0">
            <w:pPr>
              <w:spacing w:after="0" w:line="269" w:lineRule="auto"/>
              <w:jc w:val="left"/>
            </w:pPr>
            <w:r>
              <w:rPr>
                <w:rFonts w:ascii="Noto Serif CJK SC" w:hAnsi="Noto Serif CJK SC" w:eastAsia="Noto Serif CJK SC" w:cs="Noto Serif CJK SC"/>
                <w:sz w:val="19"/>
              </w:rPr>
              <w:t>专门测试中文单字/双字切词效果</w:t>
            </w:r>
          </w:p>
        </w:tc>
      </w:tr>
      <w:tr w14:paraId="5138D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shd w:val="clear" w:color="auto" w:fill="F7FAFD"/>
            <w:tcMar>
              <w:top w:w="80" w:type="dxa"/>
              <w:left w:w="110" w:type="dxa"/>
              <w:bottom w:w="80" w:type="dxa"/>
              <w:right w:w="110" w:type="dxa"/>
            </w:tcMar>
            <w:vAlign w:val="center"/>
          </w:tcPr>
          <w:p w14:paraId="31109603">
            <w:pPr>
              <w:spacing w:after="0" w:line="269" w:lineRule="auto"/>
              <w:jc w:val="center"/>
            </w:pPr>
            <w:r>
              <w:rPr>
                <w:rFonts w:ascii="Noto Serif CJK SC" w:hAnsi="Noto Serif CJK SC" w:eastAsia="Noto Serif CJK SC" w:cs="Noto Serif CJK SC"/>
                <w:sz w:val="19"/>
              </w:rPr>
              <w:t>文件名召回</w:t>
            </w:r>
          </w:p>
        </w:tc>
        <w:tc>
          <w:tcPr>
            <w:tcW w:w="5904" w:type="dxa"/>
            <w:shd w:val="clear" w:color="auto" w:fill="F7FAFD"/>
            <w:tcMar>
              <w:top w:w="80" w:type="dxa"/>
              <w:left w:w="110" w:type="dxa"/>
              <w:bottom w:w="80" w:type="dxa"/>
              <w:right w:w="110" w:type="dxa"/>
            </w:tcMar>
            <w:vAlign w:val="center"/>
          </w:tcPr>
          <w:p w14:paraId="228062C6">
            <w:pPr>
              <w:spacing w:after="0" w:line="269" w:lineRule="auto"/>
              <w:jc w:val="left"/>
            </w:pPr>
            <w:r>
              <w:rPr>
                <w:rFonts w:ascii="Noto Serif CJK SC" w:hAnsi="Noto Serif CJK SC" w:eastAsia="Noto Serif CJK SC" w:cs="Noto Serif CJK SC"/>
                <w:sz w:val="19"/>
              </w:rPr>
              <w:t>测试仅按文件名提问的命中率</w:t>
            </w:r>
          </w:p>
        </w:tc>
      </w:tr>
      <w:tr w14:paraId="755A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tcMar>
              <w:top w:w="80" w:type="dxa"/>
              <w:left w:w="110" w:type="dxa"/>
              <w:bottom w:w="80" w:type="dxa"/>
              <w:right w:w="110" w:type="dxa"/>
            </w:tcMar>
            <w:vAlign w:val="center"/>
          </w:tcPr>
          <w:p w14:paraId="3A9168F7">
            <w:pPr>
              <w:spacing w:after="0" w:line="269" w:lineRule="auto"/>
              <w:jc w:val="left"/>
            </w:pPr>
            <w:r>
              <w:rPr>
                <w:rFonts w:ascii="Noto Serif CJK SC" w:hAnsi="Noto Serif CJK SC" w:eastAsia="Noto Serif CJK SC" w:cs="Noto Serif CJK SC"/>
                <w:sz w:val="19"/>
              </w:rPr>
              <w:t>public/version</w:t>
            </w:r>
          </w:p>
        </w:tc>
        <w:tc>
          <w:tcPr>
            <w:tcW w:w="5904" w:type="dxa"/>
            <w:tcMar>
              <w:top w:w="80" w:type="dxa"/>
              <w:left w:w="110" w:type="dxa"/>
              <w:bottom w:w="80" w:type="dxa"/>
              <w:right w:w="110" w:type="dxa"/>
            </w:tcMar>
            <w:vAlign w:val="center"/>
          </w:tcPr>
          <w:p w14:paraId="38CBBF87">
            <w:pPr>
              <w:spacing w:after="0" w:line="269" w:lineRule="auto"/>
              <w:jc w:val="left"/>
            </w:pPr>
            <w:r>
              <w:rPr>
                <w:rFonts w:ascii="Noto Serif CJK SC" w:hAnsi="Noto Serif CJK SC" w:eastAsia="Noto Serif CJK SC" w:cs="Noto Serif CJK SC"/>
                <w:sz w:val="19"/>
              </w:rPr>
              <w:t>测试安装包存在/不存在时的返回</w:t>
            </w:r>
          </w:p>
        </w:tc>
      </w:tr>
      <w:tr w14:paraId="3D2D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shd w:val="clear" w:color="auto" w:fill="F7FAFD"/>
            <w:tcMar>
              <w:top w:w="80" w:type="dxa"/>
              <w:left w:w="110" w:type="dxa"/>
              <w:bottom w:w="80" w:type="dxa"/>
              <w:right w:w="110" w:type="dxa"/>
            </w:tcMar>
            <w:vAlign w:val="center"/>
          </w:tcPr>
          <w:p w14:paraId="6D8C3283">
            <w:pPr>
              <w:spacing w:after="0" w:line="269" w:lineRule="auto"/>
              <w:jc w:val="center"/>
            </w:pPr>
            <w:r>
              <w:rPr>
                <w:rFonts w:ascii="Noto Serif CJK SC" w:hAnsi="Noto Serif CJK SC" w:eastAsia="Noto Serif CJK SC" w:cs="Noto Serif CJK SC"/>
                <w:sz w:val="19"/>
              </w:rPr>
              <w:t>桌面端 IPC</w:t>
            </w:r>
          </w:p>
        </w:tc>
        <w:tc>
          <w:tcPr>
            <w:tcW w:w="5904" w:type="dxa"/>
            <w:shd w:val="clear" w:color="auto" w:fill="F7FAFD"/>
            <w:tcMar>
              <w:top w:w="80" w:type="dxa"/>
              <w:left w:w="110" w:type="dxa"/>
              <w:bottom w:w="80" w:type="dxa"/>
              <w:right w:w="110" w:type="dxa"/>
            </w:tcMar>
            <w:vAlign w:val="center"/>
          </w:tcPr>
          <w:p w14:paraId="4A572762">
            <w:pPr>
              <w:spacing w:after="0" w:line="269" w:lineRule="auto"/>
              <w:jc w:val="left"/>
            </w:pPr>
            <w:r>
              <w:rPr>
                <w:rFonts w:ascii="Noto Serif CJK SC" w:hAnsi="Noto Serif CJK SC" w:eastAsia="Noto Serif CJK SC" w:cs="Noto Serif CJK SC"/>
                <w:sz w:val="19"/>
              </w:rPr>
              <w:t>至少做主进程 IPC smoke 测试</w:t>
            </w:r>
          </w:p>
        </w:tc>
      </w:tr>
      <w:tr w14:paraId="57A8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tcMar>
              <w:top w:w="80" w:type="dxa"/>
              <w:left w:w="110" w:type="dxa"/>
              <w:bottom w:w="80" w:type="dxa"/>
              <w:right w:w="110" w:type="dxa"/>
            </w:tcMar>
            <w:vAlign w:val="center"/>
          </w:tcPr>
          <w:p w14:paraId="3C9D2375">
            <w:pPr>
              <w:spacing w:after="0" w:line="269" w:lineRule="auto"/>
              <w:jc w:val="center"/>
            </w:pPr>
            <w:r>
              <w:rPr>
                <w:rFonts w:ascii="Noto Serif CJK SC" w:hAnsi="Noto Serif CJK SC" w:eastAsia="Noto Serif CJK SC" w:cs="Noto Serif CJK SC"/>
                <w:sz w:val="19"/>
              </w:rPr>
              <w:t>桌面交互</w:t>
            </w:r>
          </w:p>
        </w:tc>
        <w:tc>
          <w:tcPr>
            <w:tcW w:w="5904" w:type="dxa"/>
            <w:tcMar>
              <w:top w:w="80" w:type="dxa"/>
              <w:left w:w="110" w:type="dxa"/>
              <w:bottom w:w="80" w:type="dxa"/>
              <w:right w:w="110" w:type="dxa"/>
            </w:tcMar>
            <w:vAlign w:val="center"/>
          </w:tcPr>
          <w:p w14:paraId="043206DB">
            <w:pPr>
              <w:spacing w:after="0" w:line="269" w:lineRule="auto"/>
              <w:jc w:val="left"/>
            </w:pPr>
            <w:r>
              <w:rPr>
                <w:rFonts w:ascii="Noto Serif CJK SC" w:hAnsi="Noto Serif CJK SC" w:eastAsia="Noto Serif CJK SC" w:cs="Noto Serif CJK SC"/>
                <w:sz w:val="19"/>
              </w:rPr>
              <w:t>单击/双击/拖拽/窗口联动 E2E</w:t>
            </w:r>
          </w:p>
        </w:tc>
      </w:tr>
      <w:tr w14:paraId="7414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shd w:val="clear" w:color="auto" w:fill="F7FAFD"/>
            <w:tcMar>
              <w:top w:w="80" w:type="dxa"/>
              <w:left w:w="110" w:type="dxa"/>
              <w:bottom w:w="80" w:type="dxa"/>
              <w:right w:w="110" w:type="dxa"/>
            </w:tcMar>
            <w:vAlign w:val="center"/>
          </w:tcPr>
          <w:p w14:paraId="37EB68D6">
            <w:pPr>
              <w:spacing w:after="0" w:line="269" w:lineRule="auto"/>
              <w:jc w:val="center"/>
            </w:pPr>
            <w:r>
              <w:rPr>
                <w:rFonts w:ascii="Noto Serif CJK SC" w:hAnsi="Noto Serif CJK SC" w:eastAsia="Noto Serif CJK SC" w:cs="Noto Serif CJK SC"/>
                <w:sz w:val="19"/>
              </w:rPr>
              <w:t>前端联调</w:t>
            </w:r>
          </w:p>
        </w:tc>
        <w:tc>
          <w:tcPr>
            <w:tcW w:w="5904" w:type="dxa"/>
            <w:shd w:val="clear" w:color="auto" w:fill="F7FAFD"/>
            <w:tcMar>
              <w:top w:w="80" w:type="dxa"/>
              <w:left w:w="110" w:type="dxa"/>
              <w:bottom w:w="80" w:type="dxa"/>
              <w:right w:w="110" w:type="dxa"/>
            </w:tcMar>
            <w:vAlign w:val="center"/>
          </w:tcPr>
          <w:p w14:paraId="76D7B996">
            <w:pPr>
              <w:spacing w:after="0" w:line="269" w:lineRule="auto"/>
              <w:jc w:val="left"/>
            </w:pPr>
            <w:r>
              <w:rPr>
                <w:rFonts w:ascii="Noto Serif CJK SC" w:hAnsi="Noto Serif CJK SC" w:eastAsia="Noto Serif CJK SC" w:cs="Noto Serif CJK SC"/>
                <w:sz w:val="19"/>
              </w:rPr>
              <w:t>登录跳转、401 清 token、管理员界面操作</w:t>
            </w:r>
          </w:p>
        </w:tc>
      </w:tr>
      <w:tr w14:paraId="382C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9" w:type="dxa"/>
            <w:tcMar>
              <w:top w:w="80" w:type="dxa"/>
              <w:left w:w="110" w:type="dxa"/>
              <w:bottom w:w="80" w:type="dxa"/>
              <w:right w:w="110" w:type="dxa"/>
            </w:tcMar>
            <w:vAlign w:val="center"/>
          </w:tcPr>
          <w:p w14:paraId="4AF37BB8">
            <w:pPr>
              <w:spacing w:after="0" w:line="269" w:lineRule="auto"/>
              <w:jc w:val="center"/>
            </w:pPr>
            <w:r>
              <w:rPr>
                <w:rFonts w:ascii="Noto Serif CJK SC" w:hAnsi="Noto Serif CJK SC" w:eastAsia="Noto Serif CJK SC" w:cs="Noto Serif CJK SC"/>
                <w:sz w:val="19"/>
              </w:rPr>
              <w:t>部署链路</w:t>
            </w:r>
          </w:p>
        </w:tc>
        <w:tc>
          <w:tcPr>
            <w:tcW w:w="5904" w:type="dxa"/>
            <w:tcMar>
              <w:top w:w="80" w:type="dxa"/>
              <w:left w:w="110" w:type="dxa"/>
              <w:bottom w:w="80" w:type="dxa"/>
              <w:right w:w="110" w:type="dxa"/>
            </w:tcMar>
            <w:vAlign w:val="center"/>
          </w:tcPr>
          <w:p w14:paraId="74813C8E">
            <w:pPr>
              <w:spacing w:after="0" w:line="269" w:lineRule="auto"/>
              <w:jc w:val="left"/>
            </w:pPr>
            <w:r>
              <w:rPr>
                <w:rFonts w:ascii="Noto Sans Mono CJK SC" w:hAnsi="Noto Sans Mono CJK SC" w:eastAsia="Noto Sans Mono CJK SC" w:cs="Noto Sans Mono CJK SC"/>
                <w:sz w:val="18"/>
              </w:rPr>
              <w:t>/api</w:t>
            </w:r>
            <w:r>
              <w:rPr>
                <w:rFonts w:ascii="Noto Serif CJK SC" w:hAnsi="Noto Serif CJK SC" w:eastAsia="Noto Serif CJK SC" w:cs="Noto Serif CJK SC"/>
                <w:sz w:val="19"/>
              </w:rPr>
              <w:t xml:space="preserve"> 反代、</w:t>
            </w:r>
            <w:r>
              <w:rPr>
                <w:rFonts w:ascii="Noto Sans Mono CJK SC" w:hAnsi="Noto Sans Mono CJK SC" w:eastAsia="Noto Sans Mono CJK SC" w:cs="Noto Sans Mono CJK SC"/>
                <w:sz w:val="18"/>
              </w:rPr>
              <w:t>/download</w:t>
            </w:r>
            <w:r>
              <w:rPr>
                <w:rFonts w:ascii="Noto Serif CJK SC" w:hAnsi="Noto Serif CJK SC" w:eastAsia="Noto Serif CJK SC" w:cs="Noto Serif CJK SC"/>
                <w:sz w:val="19"/>
              </w:rPr>
              <w:t xml:space="preserve"> 提供文件、限流规则</w:t>
            </w:r>
          </w:p>
        </w:tc>
      </w:tr>
    </w:tbl>
    <w:p w14:paraId="1413907E"/>
    <w:p w14:paraId="1B8C96A4">
      <w:pPr>
        <w:pStyle w:val="4"/>
        <w:jc w:val="left"/>
      </w:pPr>
      <w:r>
        <w:rPr>
          <w:rFonts w:ascii="Noto Sans CJK SC" w:hAnsi="Noto Sans CJK SC" w:eastAsia="Noto Sans CJK SC" w:cs="Noto Sans CJK SC"/>
          <w:b/>
          <w:color w:val="1A4064"/>
          <w:sz w:val="25"/>
        </w:rPr>
        <w:t>13.4 测试优先级排序</w:t>
      </w:r>
    </w:p>
    <w:p w14:paraId="5F265350">
      <w:pPr>
        <w:spacing w:after="60"/>
        <w:ind w:left="312" w:hanging="238"/>
      </w:pPr>
      <w:r>
        <w:rPr>
          <w:rFonts w:ascii="Noto Sans CJK SC" w:hAnsi="Noto Sans CJK SC" w:eastAsia="Noto Sans CJK SC" w:cs="Noto Sans CJK SC"/>
          <w:b/>
          <w:color w:val="1A4064"/>
          <w:sz w:val="21"/>
        </w:rPr>
        <w:t xml:space="preserve">1. </w:t>
      </w:r>
      <w:r>
        <w:rPr>
          <w:rFonts w:ascii="Noto Sans Mono CJK SC" w:hAnsi="Noto Sans Mono CJK SC" w:eastAsia="Noto Sans Mono CJK SC" w:cs="Noto Sans Mono CJK SC"/>
          <w:sz w:val="20"/>
        </w:rPr>
        <w:t>/chat/stream</w:t>
      </w:r>
      <w:r>
        <w:rPr>
          <w:rFonts w:ascii="Noto Serif CJK SC" w:hAnsi="Noto Serif CJK SC" w:eastAsia="Noto Serif CJK SC" w:cs="Noto Serif CJK SC"/>
          <w:sz w:val="21"/>
        </w:rPr>
        <w:t xml:space="preserve"> SSE 合约测试</w:t>
      </w:r>
    </w:p>
    <w:p w14:paraId="4880B985">
      <w:pPr>
        <w:spacing w:after="60"/>
        <w:ind w:left="312" w:hanging="238"/>
      </w:pPr>
      <w:r>
        <w:rPr>
          <w:rFonts w:ascii="Noto Sans CJK SC" w:hAnsi="Noto Sans CJK SC" w:eastAsia="Noto Sans CJK SC" w:cs="Noto Sans CJK SC"/>
          <w:b/>
          <w:color w:val="1A4064"/>
          <w:sz w:val="21"/>
        </w:rPr>
        <w:t xml:space="preserve">2. </w:t>
      </w:r>
      <w:r>
        <w:rPr>
          <w:rFonts w:ascii="Noto Sans Mono CJK SC" w:hAnsi="Noto Sans Mono CJK SC" w:eastAsia="Noto Sans Mono CJK SC" w:cs="Noto Sans Mono CJK SC"/>
          <w:sz w:val="20"/>
        </w:rPr>
        <w:t>compact_response</w:t>
      </w:r>
      <w:r>
        <w:rPr>
          <w:rFonts w:ascii="Noto Serif CJK SC" w:hAnsi="Noto Serif CJK SC" w:eastAsia="Noto Serif CJK SC" w:cs="Noto Serif CJK SC"/>
          <w:sz w:val="21"/>
        </w:rPr>
        <w:t xml:space="preserve"> 与知识命中回传测试</w:t>
      </w:r>
    </w:p>
    <w:p w14:paraId="14784AFF">
      <w:pPr>
        <w:spacing w:after="60"/>
        <w:ind w:left="312" w:hanging="238"/>
      </w:pPr>
      <w:r>
        <w:rPr>
          <w:rFonts w:ascii="Noto Sans CJK SC" w:hAnsi="Noto Sans CJK SC" w:eastAsia="Noto Sans CJK SC" w:cs="Noto Sans CJK SC"/>
          <w:b/>
          <w:color w:val="1A4064"/>
          <w:sz w:val="21"/>
        </w:rPr>
        <w:t xml:space="preserve">3. </w:t>
      </w:r>
      <w:r>
        <w:rPr>
          <w:rFonts w:ascii="Noto Serif CJK SC" w:hAnsi="Noto Serif CJK SC" w:eastAsia="Noto Serif CJK SC" w:cs="Noto Serif CJK SC"/>
          <w:sz w:val="21"/>
        </w:rPr>
        <w:t>RAG 中文召回与文件名召回测试</w:t>
      </w:r>
    </w:p>
    <w:p w14:paraId="00EB0835">
      <w:pPr>
        <w:spacing w:after="60"/>
        <w:ind w:left="312" w:hanging="238"/>
      </w:pPr>
      <w:r>
        <w:rPr>
          <w:rFonts w:ascii="Noto Sans CJK SC" w:hAnsi="Noto Sans CJK SC" w:eastAsia="Noto Sans CJK SC" w:cs="Noto Sans CJK SC"/>
          <w:b/>
          <w:color w:val="1A4064"/>
          <w:sz w:val="21"/>
        </w:rPr>
        <w:t xml:space="preserve">4. </w:t>
      </w:r>
      <w:r>
        <w:rPr>
          <w:rFonts w:ascii="Noto Sans Mono CJK SC" w:hAnsi="Noto Sans Mono CJK SC" w:eastAsia="Noto Sans Mono CJK SC" w:cs="Noto Sans Mono CJK SC"/>
          <w:sz w:val="20"/>
        </w:rPr>
        <w:t>public/version/win-x64</w:t>
      </w:r>
      <w:r>
        <w:rPr>
          <w:rFonts w:ascii="Noto Serif CJK SC" w:hAnsi="Noto Serif CJK SC" w:eastAsia="Noto Serif CJK SC" w:cs="Noto Serif CJK SC"/>
          <w:sz w:val="21"/>
        </w:rPr>
        <w:t xml:space="preserve"> 测试</w:t>
      </w:r>
    </w:p>
    <w:p w14:paraId="386C2A34">
      <w:pPr>
        <w:spacing w:after="60"/>
        <w:ind w:left="312" w:hanging="238"/>
      </w:pPr>
      <w:r>
        <w:rPr>
          <w:rFonts w:ascii="Noto Sans CJK SC" w:hAnsi="Noto Sans CJK SC" w:eastAsia="Noto Sans CJK SC" w:cs="Noto Sans CJK SC"/>
          <w:b/>
          <w:color w:val="1A4064"/>
          <w:sz w:val="21"/>
        </w:rPr>
        <w:t xml:space="preserve">5. </w:t>
      </w:r>
      <w:r>
        <w:rPr>
          <w:rFonts w:ascii="Noto Serif CJK SC" w:hAnsi="Noto Serif CJK SC" w:eastAsia="Noto Serif CJK SC" w:cs="Noto Serif CJK SC"/>
          <w:sz w:val="21"/>
        </w:rPr>
        <w:t>Electron IPC smoke 测试</w:t>
      </w:r>
    </w:p>
    <w:p w14:paraId="583AD244">
      <w:pPr>
        <w:spacing w:after="60"/>
        <w:ind w:left="312" w:hanging="238"/>
      </w:pPr>
      <w:r>
        <w:rPr>
          <w:rFonts w:ascii="Noto Sans CJK SC" w:hAnsi="Noto Sans CJK SC" w:eastAsia="Noto Sans CJK SC" w:cs="Noto Sans CJK SC"/>
          <w:b/>
          <w:color w:val="1A4064"/>
          <w:sz w:val="21"/>
        </w:rPr>
        <w:t xml:space="preserve">6. </w:t>
      </w:r>
      <w:r>
        <w:rPr>
          <w:rFonts w:ascii="Noto Serif CJK SC" w:hAnsi="Noto Serif CJK SC" w:eastAsia="Noto Serif CJK SC" w:cs="Noto Serif CJK SC"/>
          <w:sz w:val="21"/>
        </w:rPr>
        <w:t>Web 门户关键页面联调测试</w:t>
      </w:r>
    </w:p>
    <w:p w14:paraId="653A5F1C">
      <w:pPr>
        <w:spacing w:after="60"/>
        <w:ind w:left="312" w:hanging="238"/>
      </w:pPr>
      <w:r>
        <w:rPr>
          <w:rFonts w:ascii="Noto Sans CJK SC" w:hAnsi="Noto Sans CJK SC" w:eastAsia="Noto Sans CJK SC" w:cs="Noto Sans CJK SC"/>
          <w:b/>
          <w:color w:val="1A4064"/>
          <w:sz w:val="21"/>
        </w:rPr>
        <w:t xml:space="preserve">7. </w:t>
      </w:r>
      <w:r>
        <w:rPr>
          <w:rFonts w:ascii="Noto Serif CJK SC" w:hAnsi="Noto Serif CJK SC" w:eastAsia="Noto Serif CJK SC" w:cs="Noto Serif CJK SC"/>
          <w:sz w:val="21"/>
        </w:rPr>
        <w:t>Docker/Nginx 集成测试</w:t>
      </w:r>
    </w:p>
    <w:p w14:paraId="6082ED37">
      <w:pPr>
        <w:pStyle w:val="4"/>
        <w:jc w:val="left"/>
      </w:pPr>
      <w:r>
        <w:rPr>
          <w:rFonts w:ascii="Noto Sans CJK SC" w:hAnsi="Noto Sans CJK SC" w:eastAsia="Noto Sans CJK SC" w:cs="Noto Sans CJK SC"/>
          <w:b/>
          <w:color w:val="1A4064"/>
          <w:sz w:val="25"/>
        </w:rPr>
        <w:t>13.5 最值得先补的测试清单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7093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9" w:type="dxa"/>
            <w:shd w:val="clear" w:color="auto" w:fill="385D8A"/>
            <w:tcMar>
              <w:top w:w="90" w:type="dxa"/>
              <w:left w:w="110" w:type="dxa"/>
              <w:bottom w:w="90" w:type="dxa"/>
              <w:right w:w="110" w:type="dxa"/>
            </w:tcMar>
            <w:vAlign w:val="center"/>
          </w:tcPr>
          <w:p w14:paraId="73D3D940">
            <w:pPr>
              <w:spacing w:after="0" w:line="259" w:lineRule="auto"/>
              <w:jc w:val="center"/>
            </w:pPr>
            <w:r>
              <w:rPr>
                <w:rFonts w:ascii="Noto Sans CJK SC" w:hAnsi="Noto Sans CJK SC" w:eastAsia="Noto Sans CJK SC" w:cs="Noto Sans CJK SC"/>
                <w:b/>
                <w:color w:val="FFFFFF"/>
                <w:sz w:val="19"/>
              </w:rPr>
              <w:t>优先级</w:t>
            </w:r>
          </w:p>
        </w:tc>
        <w:tc>
          <w:tcPr>
            <w:tcW w:w="4608" w:type="dxa"/>
            <w:shd w:val="clear" w:color="auto" w:fill="385D8A"/>
            <w:tcMar>
              <w:top w:w="90" w:type="dxa"/>
              <w:left w:w="110" w:type="dxa"/>
              <w:bottom w:w="90" w:type="dxa"/>
              <w:right w:w="110" w:type="dxa"/>
            </w:tcMar>
            <w:vAlign w:val="center"/>
          </w:tcPr>
          <w:p w14:paraId="47414DF5">
            <w:pPr>
              <w:spacing w:after="0" w:line="259" w:lineRule="auto"/>
              <w:jc w:val="center"/>
            </w:pPr>
            <w:r>
              <w:rPr>
                <w:rFonts w:ascii="Noto Sans CJK SC" w:hAnsi="Noto Sans CJK SC" w:eastAsia="Noto Sans CJK SC" w:cs="Noto Sans CJK SC"/>
                <w:b/>
                <w:color w:val="FFFFFF"/>
                <w:sz w:val="19"/>
              </w:rPr>
              <w:t>测试项</w:t>
            </w:r>
          </w:p>
        </w:tc>
        <w:tc>
          <w:tcPr>
            <w:tcW w:w="3686" w:type="dxa"/>
            <w:shd w:val="clear" w:color="auto" w:fill="385D8A"/>
            <w:tcMar>
              <w:top w:w="90" w:type="dxa"/>
              <w:left w:w="110" w:type="dxa"/>
              <w:bottom w:w="90" w:type="dxa"/>
              <w:right w:w="110" w:type="dxa"/>
            </w:tcMar>
            <w:vAlign w:val="center"/>
          </w:tcPr>
          <w:p w14:paraId="16488C8F">
            <w:pPr>
              <w:spacing w:after="0" w:line="259" w:lineRule="auto"/>
              <w:jc w:val="center"/>
            </w:pPr>
            <w:r>
              <w:rPr>
                <w:rFonts w:ascii="Noto Sans CJK SC" w:hAnsi="Noto Sans CJK SC" w:eastAsia="Noto Sans CJK SC" w:cs="Noto Sans CJK SC"/>
                <w:b/>
                <w:color w:val="FFFFFF"/>
                <w:sz w:val="19"/>
              </w:rPr>
              <w:t>原因</w:t>
            </w:r>
          </w:p>
        </w:tc>
      </w:tr>
      <w:tr w14:paraId="0C87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80" w:type="dxa"/>
              <w:left w:w="110" w:type="dxa"/>
              <w:bottom w:w="80" w:type="dxa"/>
              <w:right w:w="110" w:type="dxa"/>
            </w:tcMar>
            <w:vAlign w:val="center"/>
          </w:tcPr>
          <w:p w14:paraId="36F98956">
            <w:pPr>
              <w:spacing w:after="0" w:line="269" w:lineRule="auto"/>
              <w:jc w:val="center"/>
            </w:pPr>
            <w:r>
              <w:rPr>
                <w:rFonts w:ascii="Noto Serif CJK SC" w:hAnsi="Noto Serif CJK SC" w:eastAsia="Noto Serif CJK SC" w:cs="Noto Serif CJK SC"/>
                <w:sz w:val="19"/>
              </w:rPr>
              <w:t>P0</w:t>
            </w:r>
          </w:p>
        </w:tc>
        <w:tc>
          <w:tcPr>
            <w:tcW w:w="4608" w:type="dxa"/>
            <w:tcMar>
              <w:top w:w="80" w:type="dxa"/>
              <w:left w:w="110" w:type="dxa"/>
              <w:bottom w:w="80" w:type="dxa"/>
              <w:right w:w="110" w:type="dxa"/>
            </w:tcMar>
            <w:vAlign w:val="center"/>
          </w:tcPr>
          <w:p w14:paraId="4666D142">
            <w:pPr>
              <w:spacing w:after="0" w:line="269" w:lineRule="auto"/>
              <w:jc w:val="center"/>
            </w:pPr>
            <w:r>
              <w:rPr>
                <w:rFonts w:ascii="Noto Sans Mono CJK SC" w:hAnsi="Noto Sans Mono CJK SC" w:eastAsia="Noto Sans Mono CJK SC" w:cs="Noto Sans Mono CJK SC"/>
                <w:sz w:val="18"/>
              </w:rPr>
              <w:t>/chat/stream</w:t>
            </w:r>
          </w:p>
        </w:tc>
        <w:tc>
          <w:tcPr>
            <w:tcW w:w="3686" w:type="dxa"/>
            <w:tcMar>
              <w:top w:w="80" w:type="dxa"/>
              <w:left w:w="110" w:type="dxa"/>
              <w:bottom w:w="80" w:type="dxa"/>
              <w:right w:w="110" w:type="dxa"/>
            </w:tcMar>
            <w:vAlign w:val="center"/>
          </w:tcPr>
          <w:p w14:paraId="060E7AD1">
            <w:pPr>
              <w:spacing w:after="0" w:line="269" w:lineRule="auto"/>
              <w:jc w:val="left"/>
            </w:pPr>
            <w:r>
              <w:rPr>
                <w:rFonts w:ascii="Noto Serif CJK SC" w:hAnsi="Noto Serif CJK SC" w:eastAsia="Noto Serif CJK SC" w:cs="Noto Serif CJK SC"/>
                <w:sz w:val="19"/>
              </w:rPr>
              <w:t>已有接口但未见客户端使用，最容易漂移</w:t>
            </w:r>
          </w:p>
        </w:tc>
      </w:tr>
      <w:tr w14:paraId="3893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shd w:val="clear" w:color="auto" w:fill="F7FAFD"/>
            <w:tcMar>
              <w:top w:w="80" w:type="dxa"/>
              <w:left w:w="110" w:type="dxa"/>
              <w:bottom w:w="80" w:type="dxa"/>
              <w:right w:w="110" w:type="dxa"/>
            </w:tcMar>
            <w:vAlign w:val="center"/>
          </w:tcPr>
          <w:p w14:paraId="357AC52F">
            <w:pPr>
              <w:spacing w:after="0" w:line="269" w:lineRule="auto"/>
              <w:jc w:val="center"/>
            </w:pPr>
            <w:r>
              <w:rPr>
                <w:rFonts w:ascii="Noto Serif CJK SC" w:hAnsi="Noto Serif CJK SC" w:eastAsia="Noto Serif CJK SC" w:cs="Noto Serif CJK SC"/>
                <w:sz w:val="19"/>
              </w:rPr>
              <w:t>P0</w:t>
            </w:r>
          </w:p>
        </w:tc>
        <w:tc>
          <w:tcPr>
            <w:tcW w:w="4608" w:type="dxa"/>
            <w:shd w:val="clear" w:color="auto" w:fill="F7FAFD"/>
            <w:tcMar>
              <w:top w:w="80" w:type="dxa"/>
              <w:left w:w="110" w:type="dxa"/>
              <w:bottom w:w="80" w:type="dxa"/>
              <w:right w:w="110" w:type="dxa"/>
            </w:tcMar>
            <w:vAlign w:val="center"/>
          </w:tcPr>
          <w:p w14:paraId="1512A7F0">
            <w:pPr>
              <w:spacing w:after="0" w:line="269" w:lineRule="auto"/>
              <w:jc w:val="left"/>
            </w:pPr>
            <w:r>
              <w:rPr>
                <w:rFonts w:ascii="Noto Sans Mono CJK SC" w:hAnsi="Noto Sans Mono CJK SC" w:eastAsia="Noto Sans Mono CJK SC" w:cs="Noto Sans Mono CJK SC"/>
                <w:sz w:val="18"/>
              </w:rPr>
              <w:t>compact_response=true</w:t>
            </w:r>
            <w:r>
              <w:rPr>
                <w:rFonts w:ascii="Noto Serif CJK SC" w:hAnsi="Noto Serif CJK SC" w:eastAsia="Noto Serif CJK SC" w:cs="Noto Serif CJK SC"/>
                <w:sz w:val="19"/>
              </w:rPr>
              <w:t xml:space="preserve"> 响应约束</w:t>
            </w:r>
          </w:p>
        </w:tc>
        <w:tc>
          <w:tcPr>
            <w:tcW w:w="3686" w:type="dxa"/>
            <w:shd w:val="clear" w:color="auto" w:fill="F7FAFD"/>
            <w:tcMar>
              <w:top w:w="80" w:type="dxa"/>
              <w:left w:w="110" w:type="dxa"/>
              <w:bottom w:w="80" w:type="dxa"/>
              <w:right w:w="110" w:type="dxa"/>
            </w:tcMar>
            <w:vAlign w:val="center"/>
          </w:tcPr>
          <w:p w14:paraId="475662AD">
            <w:pPr>
              <w:spacing w:after="0" w:line="269" w:lineRule="auto"/>
              <w:jc w:val="left"/>
            </w:pPr>
            <w:r>
              <w:rPr>
                <w:rFonts w:ascii="Noto Serif CJK SC" w:hAnsi="Noto Serif CJK SC" w:eastAsia="Noto Serif CJK SC" w:cs="Noto Serif CJK SC"/>
                <w:sz w:val="19"/>
              </w:rPr>
              <w:t>当前桌面端小气泡模式依赖它</w:t>
            </w:r>
          </w:p>
        </w:tc>
      </w:tr>
      <w:tr w14:paraId="7BB8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80" w:type="dxa"/>
              <w:left w:w="110" w:type="dxa"/>
              <w:bottom w:w="80" w:type="dxa"/>
              <w:right w:w="110" w:type="dxa"/>
            </w:tcMar>
            <w:vAlign w:val="center"/>
          </w:tcPr>
          <w:p w14:paraId="343A3030">
            <w:pPr>
              <w:spacing w:after="0" w:line="269" w:lineRule="auto"/>
              <w:jc w:val="center"/>
            </w:pPr>
            <w:r>
              <w:rPr>
                <w:rFonts w:ascii="Noto Serif CJK SC" w:hAnsi="Noto Serif CJK SC" w:eastAsia="Noto Serif CJK SC" w:cs="Noto Serif CJK SC"/>
                <w:sz w:val="19"/>
              </w:rPr>
              <w:t>P0</w:t>
            </w:r>
          </w:p>
        </w:tc>
        <w:tc>
          <w:tcPr>
            <w:tcW w:w="4608" w:type="dxa"/>
            <w:tcMar>
              <w:top w:w="80" w:type="dxa"/>
              <w:left w:w="110" w:type="dxa"/>
              <w:bottom w:w="80" w:type="dxa"/>
              <w:right w:w="110" w:type="dxa"/>
            </w:tcMar>
            <w:vAlign w:val="center"/>
          </w:tcPr>
          <w:p w14:paraId="426392E9">
            <w:pPr>
              <w:spacing w:after="0" w:line="269" w:lineRule="auto"/>
              <w:jc w:val="center"/>
            </w:pPr>
            <w:r>
              <w:rPr>
                <w:rFonts w:ascii="Noto Serif CJK SC" w:hAnsi="Noto Serif CJK SC" w:eastAsia="Noto Serif CJK SC" w:cs="Noto Serif CJK SC"/>
                <w:sz w:val="19"/>
              </w:rPr>
              <w:t>RAG 中文命中</w:t>
            </w:r>
          </w:p>
        </w:tc>
        <w:tc>
          <w:tcPr>
            <w:tcW w:w="3686" w:type="dxa"/>
            <w:tcMar>
              <w:top w:w="80" w:type="dxa"/>
              <w:left w:w="110" w:type="dxa"/>
              <w:bottom w:w="80" w:type="dxa"/>
              <w:right w:w="110" w:type="dxa"/>
            </w:tcMar>
            <w:vAlign w:val="center"/>
          </w:tcPr>
          <w:p w14:paraId="50241210">
            <w:pPr>
              <w:spacing w:after="0" w:line="269" w:lineRule="auto"/>
              <w:jc w:val="left"/>
            </w:pPr>
            <w:r>
              <w:rPr>
                <w:rFonts w:ascii="Noto Serif CJK SC" w:hAnsi="Noto Serif CJK SC" w:eastAsia="Noto Serif CJK SC" w:cs="Noto Serif CJK SC"/>
                <w:sz w:val="19"/>
              </w:rPr>
              <w:t>这是当前自定义 embedding 的关键差异点</w:t>
            </w:r>
          </w:p>
        </w:tc>
      </w:tr>
      <w:tr w14:paraId="46F1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shd w:val="clear" w:color="auto" w:fill="F7FAFD"/>
            <w:tcMar>
              <w:top w:w="80" w:type="dxa"/>
              <w:left w:w="110" w:type="dxa"/>
              <w:bottom w:w="80" w:type="dxa"/>
              <w:right w:w="110" w:type="dxa"/>
            </w:tcMar>
            <w:vAlign w:val="center"/>
          </w:tcPr>
          <w:p w14:paraId="7438E905">
            <w:pPr>
              <w:spacing w:after="0" w:line="269" w:lineRule="auto"/>
              <w:jc w:val="center"/>
            </w:pPr>
            <w:r>
              <w:rPr>
                <w:rFonts w:ascii="Noto Serif CJK SC" w:hAnsi="Noto Serif CJK SC" w:eastAsia="Noto Serif CJK SC" w:cs="Noto Serif CJK SC"/>
                <w:sz w:val="19"/>
              </w:rPr>
              <w:t>P1</w:t>
            </w:r>
          </w:p>
        </w:tc>
        <w:tc>
          <w:tcPr>
            <w:tcW w:w="4608" w:type="dxa"/>
            <w:shd w:val="clear" w:color="auto" w:fill="F7FAFD"/>
            <w:tcMar>
              <w:top w:w="80" w:type="dxa"/>
              <w:left w:w="110" w:type="dxa"/>
              <w:bottom w:w="80" w:type="dxa"/>
              <w:right w:w="110" w:type="dxa"/>
            </w:tcMar>
            <w:vAlign w:val="center"/>
          </w:tcPr>
          <w:p w14:paraId="7BC9B29F">
            <w:pPr>
              <w:spacing w:after="0" w:line="269" w:lineRule="auto"/>
              <w:jc w:val="left"/>
            </w:pPr>
            <w:r>
              <w:rPr>
                <w:rFonts w:ascii="Noto Sans Mono CJK SC" w:hAnsi="Noto Sans Mono CJK SC" w:eastAsia="Noto Sans Mono CJK SC" w:cs="Noto Sans Mono CJK SC"/>
                <w:sz w:val="18"/>
              </w:rPr>
              <w:t>public/version/win-x64</w:t>
            </w:r>
          </w:p>
        </w:tc>
        <w:tc>
          <w:tcPr>
            <w:tcW w:w="3686" w:type="dxa"/>
            <w:shd w:val="clear" w:color="auto" w:fill="F7FAFD"/>
            <w:tcMar>
              <w:top w:w="80" w:type="dxa"/>
              <w:left w:w="110" w:type="dxa"/>
              <w:bottom w:w="80" w:type="dxa"/>
              <w:right w:w="110" w:type="dxa"/>
            </w:tcMar>
            <w:vAlign w:val="center"/>
          </w:tcPr>
          <w:p w14:paraId="39ADA052">
            <w:pPr>
              <w:spacing w:after="0" w:line="269" w:lineRule="auto"/>
              <w:jc w:val="left"/>
            </w:pPr>
            <w:r>
              <w:rPr>
                <w:rFonts w:ascii="Noto Serif CJK SC" w:hAnsi="Noto Serif CJK SC" w:eastAsia="Noto Serif CJK SC" w:cs="Noto Serif CJK SC"/>
                <w:sz w:val="19"/>
              </w:rPr>
              <w:t>下载页与桌面端连接测试都依赖它</w:t>
            </w:r>
          </w:p>
        </w:tc>
      </w:tr>
      <w:tr w14:paraId="2779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80" w:type="dxa"/>
              <w:left w:w="110" w:type="dxa"/>
              <w:bottom w:w="80" w:type="dxa"/>
              <w:right w:w="110" w:type="dxa"/>
            </w:tcMar>
            <w:vAlign w:val="center"/>
          </w:tcPr>
          <w:p w14:paraId="72C10CE0">
            <w:pPr>
              <w:spacing w:after="0" w:line="269" w:lineRule="auto"/>
              <w:jc w:val="center"/>
            </w:pPr>
            <w:r>
              <w:rPr>
                <w:rFonts w:ascii="Noto Serif CJK SC" w:hAnsi="Noto Serif CJK SC" w:eastAsia="Noto Serif CJK SC" w:cs="Noto Serif CJK SC"/>
                <w:sz w:val="19"/>
              </w:rPr>
              <w:t>P1</w:t>
            </w:r>
          </w:p>
        </w:tc>
        <w:tc>
          <w:tcPr>
            <w:tcW w:w="4608" w:type="dxa"/>
            <w:tcMar>
              <w:top w:w="80" w:type="dxa"/>
              <w:left w:w="110" w:type="dxa"/>
              <w:bottom w:w="80" w:type="dxa"/>
              <w:right w:w="110" w:type="dxa"/>
            </w:tcMar>
            <w:vAlign w:val="center"/>
          </w:tcPr>
          <w:p w14:paraId="65D0D865">
            <w:pPr>
              <w:spacing w:after="0" w:line="269" w:lineRule="auto"/>
              <w:jc w:val="center"/>
            </w:pPr>
            <w:r>
              <w:rPr>
                <w:rFonts w:ascii="Noto Serif CJK SC" w:hAnsi="Noto Serif CJK SC" w:eastAsia="Noto Serif CJK SC" w:cs="Noto Serif CJK SC"/>
                <w:sz w:val="19"/>
              </w:rPr>
              <w:t>安装包存在/不存在场景</w:t>
            </w:r>
          </w:p>
        </w:tc>
        <w:tc>
          <w:tcPr>
            <w:tcW w:w="3686" w:type="dxa"/>
            <w:tcMar>
              <w:top w:w="80" w:type="dxa"/>
              <w:left w:w="110" w:type="dxa"/>
              <w:bottom w:w="80" w:type="dxa"/>
              <w:right w:w="110" w:type="dxa"/>
            </w:tcMar>
            <w:vAlign w:val="center"/>
          </w:tcPr>
          <w:p w14:paraId="4A1E8F97">
            <w:pPr>
              <w:spacing w:after="0" w:line="269" w:lineRule="auto"/>
              <w:jc w:val="center"/>
            </w:pPr>
            <w:r>
              <w:rPr>
                <w:rFonts w:ascii="Noto Serif CJK SC" w:hAnsi="Noto Serif CJK SC" w:eastAsia="Noto Serif CJK SC" w:cs="Noto Serif CJK SC"/>
                <w:sz w:val="19"/>
              </w:rPr>
              <w:t>直接影响发布体验</w:t>
            </w:r>
          </w:p>
        </w:tc>
      </w:tr>
      <w:tr w14:paraId="4AEE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shd w:val="clear" w:color="auto" w:fill="F7FAFD"/>
            <w:tcMar>
              <w:top w:w="80" w:type="dxa"/>
              <w:left w:w="110" w:type="dxa"/>
              <w:bottom w:w="80" w:type="dxa"/>
              <w:right w:w="110" w:type="dxa"/>
            </w:tcMar>
            <w:vAlign w:val="center"/>
          </w:tcPr>
          <w:p w14:paraId="1BB2DD14">
            <w:pPr>
              <w:spacing w:after="0" w:line="269" w:lineRule="auto"/>
              <w:jc w:val="center"/>
            </w:pPr>
            <w:r>
              <w:rPr>
                <w:rFonts w:ascii="Noto Serif CJK SC" w:hAnsi="Noto Serif CJK SC" w:eastAsia="Noto Serif CJK SC" w:cs="Noto Serif CJK SC"/>
                <w:sz w:val="19"/>
              </w:rPr>
              <w:t>P1</w:t>
            </w:r>
          </w:p>
        </w:tc>
        <w:tc>
          <w:tcPr>
            <w:tcW w:w="4608" w:type="dxa"/>
            <w:shd w:val="clear" w:color="auto" w:fill="F7FAFD"/>
            <w:tcMar>
              <w:top w:w="80" w:type="dxa"/>
              <w:left w:w="110" w:type="dxa"/>
              <w:bottom w:w="80" w:type="dxa"/>
              <w:right w:w="110" w:type="dxa"/>
            </w:tcMar>
            <w:vAlign w:val="center"/>
          </w:tcPr>
          <w:p w14:paraId="6A5D031D">
            <w:pPr>
              <w:spacing w:after="0" w:line="269" w:lineRule="auto"/>
              <w:jc w:val="left"/>
            </w:pPr>
            <w:r>
              <w:rPr>
                <w:rFonts w:ascii="Noto Serif CJK SC" w:hAnsi="Noto Serif CJK SC" w:eastAsia="Noto Serif CJK SC" w:cs="Noto Serif CJK SC"/>
                <w:sz w:val="19"/>
              </w:rPr>
              <w:t xml:space="preserve">桌面端 </w:t>
            </w:r>
            <w:r>
              <w:rPr>
                <w:rFonts w:ascii="Noto Sans Mono CJK SC" w:hAnsi="Noto Sans Mono CJK SC" w:eastAsia="Noto Sans Mono CJK SC" w:cs="Noto Sans Mono CJK SC"/>
                <w:sz w:val="18"/>
              </w:rPr>
              <w:t>window.desktopBridge</w:t>
            </w:r>
            <w:r>
              <w:rPr>
                <w:rFonts w:ascii="Noto Serif CJK SC" w:hAnsi="Noto Serif CJK SC" w:eastAsia="Noto Serif CJK SC" w:cs="Noto Serif CJK SC"/>
                <w:sz w:val="19"/>
              </w:rPr>
              <w:t xml:space="preserve"> 基本可用性</w:t>
            </w:r>
          </w:p>
        </w:tc>
        <w:tc>
          <w:tcPr>
            <w:tcW w:w="3686" w:type="dxa"/>
            <w:shd w:val="clear" w:color="auto" w:fill="F7FAFD"/>
            <w:tcMar>
              <w:top w:w="80" w:type="dxa"/>
              <w:left w:w="110" w:type="dxa"/>
              <w:bottom w:w="80" w:type="dxa"/>
              <w:right w:w="110" w:type="dxa"/>
            </w:tcMar>
            <w:vAlign w:val="center"/>
          </w:tcPr>
          <w:p w14:paraId="566AACF9">
            <w:pPr>
              <w:spacing w:after="0" w:line="269" w:lineRule="auto"/>
              <w:jc w:val="center"/>
            </w:pPr>
            <w:r>
              <w:rPr>
                <w:rFonts w:ascii="Noto Serif CJK SC" w:hAnsi="Noto Serif CJK SC" w:eastAsia="Noto Serif CJK SC" w:cs="Noto Serif CJK SC"/>
                <w:sz w:val="19"/>
              </w:rPr>
              <w:t>当前项目主交互在桌面端</w:t>
            </w:r>
          </w:p>
        </w:tc>
      </w:tr>
      <w:tr w14:paraId="5452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tcMar>
              <w:top w:w="80" w:type="dxa"/>
              <w:left w:w="110" w:type="dxa"/>
              <w:bottom w:w="80" w:type="dxa"/>
              <w:right w:w="110" w:type="dxa"/>
            </w:tcMar>
            <w:vAlign w:val="center"/>
          </w:tcPr>
          <w:p w14:paraId="6F02D01D">
            <w:pPr>
              <w:spacing w:after="0" w:line="269" w:lineRule="auto"/>
              <w:jc w:val="center"/>
            </w:pPr>
            <w:r>
              <w:rPr>
                <w:rFonts w:ascii="Noto Serif CJK SC" w:hAnsi="Noto Serif CJK SC" w:eastAsia="Noto Serif CJK SC" w:cs="Noto Serif CJK SC"/>
                <w:sz w:val="19"/>
              </w:rPr>
              <w:t>P2</w:t>
            </w:r>
          </w:p>
        </w:tc>
        <w:tc>
          <w:tcPr>
            <w:tcW w:w="4608" w:type="dxa"/>
            <w:tcMar>
              <w:top w:w="80" w:type="dxa"/>
              <w:left w:w="110" w:type="dxa"/>
              <w:bottom w:w="80" w:type="dxa"/>
              <w:right w:w="110" w:type="dxa"/>
            </w:tcMar>
            <w:vAlign w:val="center"/>
          </w:tcPr>
          <w:p w14:paraId="4AA48C7D">
            <w:pPr>
              <w:spacing w:after="0" w:line="269" w:lineRule="auto"/>
              <w:jc w:val="center"/>
            </w:pPr>
            <w:r>
              <w:rPr>
                <w:rFonts w:ascii="Noto Serif CJK SC" w:hAnsi="Noto Serif CJK SC" w:eastAsia="Noto Serif CJK SC" w:cs="Noto Serif CJK SC"/>
                <w:sz w:val="19"/>
              </w:rPr>
              <w:t>桌宠拖拽、位置同步</w:t>
            </w:r>
          </w:p>
        </w:tc>
        <w:tc>
          <w:tcPr>
            <w:tcW w:w="3686" w:type="dxa"/>
            <w:tcMar>
              <w:top w:w="80" w:type="dxa"/>
              <w:left w:w="110" w:type="dxa"/>
              <w:bottom w:w="80" w:type="dxa"/>
              <w:right w:w="110" w:type="dxa"/>
            </w:tcMar>
            <w:vAlign w:val="center"/>
          </w:tcPr>
          <w:p w14:paraId="721F97C3">
            <w:pPr>
              <w:spacing w:after="0" w:line="269" w:lineRule="auto"/>
              <w:jc w:val="left"/>
            </w:pPr>
            <w:r>
              <w:rPr>
                <w:rFonts w:ascii="Noto Serif CJK SC" w:hAnsi="Noto Serif CJK SC" w:eastAsia="Noto Serif CJK SC" w:cs="Noto Serif CJK SC"/>
                <w:sz w:val="19"/>
              </w:rPr>
              <w:t>多窗口产品最容易出体验问题</w:t>
            </w:r>
          </w:p>
        </w:tc>
      </w:tr>
      <w:tr w14:paraId="254F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9" w:type="dxa"/>
            <w:shd w:val="clear" w:color="auto" w:fill="F7FAFD"/>
            <w:tcMar>
              <w:top w:w="80" w:type="dxa"/>
              <w:left w:w="110" w:type="dxa"/>
              <w:bottom w:w="80" w:type="dxa"/>
              <w:right w:w="110" w:type="dxa"/>
            </w:tcMar>
            <w:vAlign w:val="center"/>
          </w:tcPr>
          <w:p w14:paraId="774B5092">
            <w:pPr>
              <w:spacing w:after="0" w:line="269" w:lineRule="auto"/>
              <w:jc w:val="center"/>
            </w:pPr>
            <w:r>
              <w:rPr>
                <w:rFonts w:ascii="Noto Serif CJK SC" w:hAnsi="Noto Serif CJK SC" w:eastAsia="Noto Serif CJK SC" w:cs="Noto Serif CJK SC"/>
                <w:sz w:val="19"/>
              </w:rPr>
              <w:t>P2</w:t>
            </w:r>
          </w:p>
        </w:tc>
        <w:tc>
          <w:tcPr>
            <w:tcW w:w="4608" w:type="dxa"/>
            <w:shd w:val="clear" w:color="auto" w:fill="F7FAFD"/>
            <w:tcMar>
              <w:top w:w="80" w:type="dxa"/>
              <w:left w:w="110" w:type="dxa"/>
              <w:bottom w:w="80" w:type="dxa"/>
              <w:right w:w="110" w:type="dxa"/>
            </w:tcMar>
            <w:vAlign w:val="center"/>
          </w:tcPr>
          <w:p w14:paraId="5539E183">
            <w:pPr>
              <w:spacing w:after="0" w:line="269" w:lineRule="auto"/>
              <w:jc w:val="center"/>
            </w:pPr>
            <w:r>
              <w:rPr>
                <w:rFonts w:ascii="Noto Serif CJK SC" w:hAnsi="Noto Serif CJK SC" w:eastAsia="Noto Serif CJK SC" w:cs="Noto Serif CJK SC"/>
                <w:sz w:val="19"/>
              </w:rPr>
              <w:t>文案编码回归</w:t>
            </w:r>
          </w:p>
        </w:tc>
        <w:tc>
          <w:tcPr>
            <w:tcW w:w="3686" w:type="dxa"/>
            <w:shd w:val="clear" w:color="auto" w:fill="F7FAFD"/>
            <w:tcMar>
              <w:top w:w="80" w:type="dxa"/>
              <w:left w:w="110" w:type="dxa"/>
              <w:bottom w:w="80" w:type="dxa"/>
              <w:right w:w="110" w:type="dxa"/>
            </w:tcMar>
            <w:vAlign w:val="center"/>
          </w:tcPr>
          <w:p w14:paraId="0F4FF178">
            <w:pPr>
              <w:spacing w:after="0" w:line="269" w:lineRule="auto"/>
              <w:jc w:val="left"/>
            </w:pPr>
            <w:r>
              <w:rPr>
                <w:rFonts w:ascii="Noto Serif CJK SC" w:hAnsi="Noto Serif CJK SC" w:eastAsia="Noto Serif CJK SC" w:cs="Noto Serif CJK SC"/>
                <w:sz w:val="19"/>
              </w:rPr>
              <w:t>当前已出现乱码，应防止继续扩散</w:t>
            </w:r>
          </w:p>
        </w:tc>
      </w:tr>
    </w:tbl>
    <w:p w14:paraId="2C338DA8"/>
    <w:p w14:paraId="51676639">
      <w:pPr>
        <w:spacing w:after="20"/>
      </w:pPr>
    </w:p>
    <w:p w14:paraId="140D2E4F">
      <w:pPr>
        <w:pStyle w:val="3"/>
        <w:pBdr>
          <w:bottom w:val="single" w:color="B7C9E2" w:sz="8" w:space="6"/>
        </w:pBdr>
        <w:jc w:val="left"/>
      </w:pPr>
      <w:bookmarkStart w:id="13" w:name="_Toc24555"/>
      <w:r>
        <w:rPr>
          <w:rFonts w:ascii="Noto Sans CJK SC" w:hAnsi="Noto Sans CJK SC" w:eastAsia="Noto Sans CJK SC" w:cs="Noto Sans CJK SC"/>
          <w:b/>
          <w:color w:val="1F4E79"/>
          <w:sz w:val="31"/>
        </w:rPr>
        <w:t>14. 调试与排错指南</w:t>
      </w:r>
      <w:bookmarkEnd w:id="13"/>
    </w:p>
    <w:p w14:paraId="176FC97A">
      <w:pPr>
        <w:pStyle w:val="4"/>
        <w:jc w:val="left"/>
      </w:pPr>
      <w:r>
        <w:rPr>
          <w:rFonts w:ascii="Noto Sans CJK SC" w:hAnsi="Noto Sans CJK SC" w:eastAsia="Noto Sans CJK SC" w:cs="Noto Sans CJK SC"/>
          <w:b/>
          <w:color w:val="1A4064"/>
          <w:sz w:val="25"/>
        </w:rPr>
        <w:t>14.1 后端调试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353"/>
        <w:gridCol w:w="2353"/>
        <w:gridCol w:w="2353"/>
      </w:tblGrid>
      <w:tr w14:paraId="3D0B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98" w:type="dxa"/>
            <w:shd w:val="clear" w:color="auto" w:fill="385D8A"/>
            <w:tcMar>
              <w:top w:w="90" w:type="dxa"/>
              <w:left w:w="110" w:type="dxa"/>
              <w:bottom w:w="90" w:type="dxa"/>
              <w:right w:w="110" w:type="dxa"/>
            </w:tcMar>
            <w:vAlign w:val="center"/>
          </w:tcPr>
          <w:p w14:paraId="18CC621D">
            <w:pPr>
              <w:spacing w:after="0" w:line="259" w:lineRule="auto"/>
              <w:jc w:val="center"/>
            </w:pPr>
            <w:r>
              <w:rPr>
                <w:rFonts w:ascii="Noto Sans CJK SC" w:hAnsi="Noto Sans CJK SC" w:eastAsia="Noto Sans CJK SC" w:cs="Noto Sans CJK SC"/>
                <w:b/>
                <w:color w:val="FFFFFF"/>
                <w:sz w:val="19"/>
              </w:rPr>
              <w:t>问题现象</w:t>
            </w:r>
          </w:p>
        </w:tc>
        <w:tc>
          <w:tcPr>
            <w:tcW w:w="2534" w:type="dxa"/>
            <w:shd w:val="clear" w:color="auto" w:fill="385D8A"/>
            <w:tcMar>
              <w:top w:w="90" w:type="dxa"/>
              <w:left w:w="110" w:type="dxa"/>
              <w:bottom w:w="90" w:type="dxa"/>
              <w:right w:w="110" w:type="dxa"/>
            </w:tcMar>
            <w:vAlign w:val="center"/>
          </w:tcPr>
          <w:p w14:paraId="2E50A66A">
            <w:pPr>
              <w:spacing w:after="0" w:line="259" w:lineRule="auto"/>
              <w:jc w:val="center"/>
            </w:pPr>
            <w:r>
              <w:rPr>
                <w:rFonts w:ascii="Noto Sans CJK SC" w:hAnsi="Noto Sans CJK SC" w:eastAsia="Noto Sans CJK SC" w:cs="Noto Sans CJK SC"/>
                <w:b/>
                <w:color w:val="FFFFFF"/>
                <w:sz w:val="19"/>
              </w:rPr>
              <w:t>可能原因</w:t>
            </w:r>
          </w:p>
        </w:tc>
        <w:tc>
          <w:tcPr>
            <w:tcW w:w="3571" w:type="dxa"/>
            <w:shd w:val="clear" w:color="auto" w:fill="385D8A"/>
            <w:tcMar>
              <w:top w:w="90" w:type="dxa"/>
              <w:left w:w="110" w:type="dxa"/>
              <w:bottom w:w="90" w:type="dxa"/>
              <w:right w:w="110" w:type="dxa"/>
            </w:tcMar>
            <w:vAlign w:val="center"/>
          </w:tcPr>
          <w:p w14:paraId="5D877401">
            <w:pPr>
              <w:spacing w:after="0" w:line="259" w:lineRule="auto"/>
              <w:jc w:val="center"/>
            </w:pPr>
            <w:r>
              <w:rPr>
                <w:rFonts w:ascii="Noto Sans CJK SC" w:hAnsi="Noto Sans CJK SC" w:eastAsia="Noto Sans CJK SC" w:cs="Noto Sans CJK SC"/>
                <w:b/>
                <w:color w:val="FFFFFF"/>
                <w:sz w:val="19"/>
              </w:rPr>
              <w:t>排查路径</w:t>
            </w:r>
          </w:p>
        </w:tc>
        <w:tc>
          <w:tcPr>
            <w:tcW w:w="1699" w:type="dxa"/>
            <w:shd w:val="clear" w:color="auto" w:fill="385D8A"/>
            <w:tcMar>
              <w:top w:w="90" w:type="dxa"/>
              <w:left w:w="110" w:type="dxa"/>
              <w:bottom w:w="90" w:type="dxa"/>
              <w:right w:w="110" w:type="dxa"/>
            </w:tcMar>
            <w:vAlign w:val="center"/>
          </w:tcPr>
          <w:p w14:paraId="7CABD28D">
            <w:pPr>
              <w:spacing w:after="0" w:line="259" w:lineRule="auto"/>
              <w:jc w:val="center"/>
            </w:pPr>
            <w:r>
              <w:rPr>
                <w:rFonts w:ascii="Noto Sans CJK SC" w:hAnsi="Noto Sans CJK SC" w:eastAsia="Noto Sans CJK SC" w:cs="Noto Sans CJK SC"/>
                <w:b/>
                <w:color w:val="FFFFFF"/>
                <w:sz w:val="19"/>
              </w:rPr>
              <w:t>建议动作</w:t>
            </w:r>
          </w:p>
        </w:tc>
      </w:tr>
      <w:tr w14:paraId="3AC2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tcMar>
              <w:top w:w="80" w:type="dxa"/>
              <w:left w:w="110" w:type="dxa"/>
              <w:bottom w:w="80" w:type="dxa"/>
              <w:right w:w="110" w:type="dxa"/>
            </w:tcMar>
            <w:vAlign w:val="center"/>
          </w:tcPr>
          <w:p w14:paraId="10E27A43">
            <w:pPr>
              <w:spacing w:after="0" w:line="269" w:lineRule="auto"/>
              <w:jc w:val="center"/>
            </w:pPr>
            <w:r>
              <w:rPr>
                <w:rFonts w:ascii="Noto Sans Mono CJK SC" w:hAnsi="Noto Sans Mono CJK SC" w:eastAsia="Noto Sans Mono CJK SC" w:cs="Noto Sans Mono CJK SC"/>
                <w:sz w:val="18"/>
              </w:rPr>
              <w:t>/health</w:t>
            </w:r>
            <w:r>
              <w:rPr>
                <w:rFonts w:ascii="Noto Serif CJK SC" w:hAnsi="Noto Serif CJK SC" w:eastAsia="Noto Serif CJK SC" w:cs="Noto Serif CJK SC"/>
                <w:sz w:val="19"/>
              </w:rPr>
              <w:t xml:space="preserve"> 不通</w:t>
            </w:r>
          </w:p>
        </w:tc>
        <w:tc>
          <w:tcPr>
            <w:tcW w:w="2534" w:type="dxa"/>
            <w:tcMar>
              <w:top w:w="80" w:type="dxa"/>
              <w:left w:w="110" w:type="dxa"/>
              <w:bottom w:w="80" w:type="dxa"/>
              <w:right w:w="110" w:type="dxa"/>
            </w:tcMar>
            <w:vAlign w:val="center"/>
          </w:tcPr>
          <w:p w14:paraId="7434C2D3">
            <w:pPr>
              <w:spacing w:after="0" w:line="269" w:lineRule="auto"/>
              <w:jc w:val="center"/>
            </w:pPr>
            <w:r>
              <w:rPr>
                <w:rFonts w:ascii="Noto Serif CJK SC" w:hAnsi="Noto Serif CJK SC" w:eastAsia="Noto Serif CJK SC" w:cs="Noto Serif CJK SC"/>
                <w:sz w:val="19"/>
              </w:rPr>
              <w:t>服务未启动、端口被占用</w:t>
            </w:r>
          </w:p>
        </w:tc>
        <w:tc>
          <w:tcPr>
            <w:tcW w:w="3571" w:type="dxa"/>
            <w:tcMar>
              <w:top w:w="80" w:type="dxa"/>
              <w:left w:w="110" w:type="dxa"/>
              <w:bottom w:w="80" w:type="dxa"/>
              <w:right w:w="110" w:type="dxa"/>
            </w:tcMar>
            <w:vAlign w:val="center"/>
          </w:tcPr>
          <w:p w14:paraId="60C956D5">
            <w:pPr>
              <w:spacing w:after="0" w:line="269" w:lineRule="auto"/>
              <w:jc w:val="left"/>
            </w:pPr>
            <w:r>
              <w:rPr>
                <w:rFonts w:ascii="Noto Serif CJK SC" w:hAnsi="Noto Serif CJK SC" w:eastAsia="Noto Serif CJK SC" w:cs="Noto Serif CJK SC"/>
                <w:sz w:val="19"/>
              </w:rPr>
              <w:t>看终端日志、</w:t>
            </w:r>
            <w:r>
              <w:rPr>
                <w:rFonts w:ascii="Noto Sans Mono CJK SC" w:hAnsi="Noto Sans Mono CJK SC" w:eastAsia="Noto Sans Mono CJK SC" w:cs="Noto Sans Mono CJK SC"/>
                <w:sz w:val="18"/>
              </w:rPr>
              <w:t>5000</w:t>
            </w:r>
            <w:r>
              <w:rPr>
                <w:rFonts w:ascii="Noto Serif CJK SC" w:hAnsi="Noto Serif CJK SC" w:eastAsia="Noto Serif CJK SC" w:cs="Noto Serif CJK SC"/>
                <w:sz w:val="19"/>
              </w:rPr>
              <w:t xml:space="preserve"> 端口</w:t>
            </w:r>
          </w:p>
        </w:tc>
        <w:tc>
          <w:tcPr>
            <w:tcW w:w="1699" w:type="dxa"/>
            <w:tcMar>
              <w:top w:w="80" w:type="dxa"/>
              <w:left w:w="110" w:type="dxa"/>
              <w:bottom w:w="80" w:type="dxa"/>
              <w:right w:w="110" w:type="dxa"/>
            </w:tcMar>
            <w:vAlign w:val="center"/>
          </w:tcPr>
          <w:p w14:paraId="4CEE77F0">
            <w:pPr>
              <w:spacing w:after="0" w:line="269" w:lineRule="auto"/>
              <w:jc w:val="left"/>
            </w:pPr>
            <w:r>
              <w:rPr>
                <w:rFonts w:ascii="Noto Serif CJK SC" w:hAnsi="Noto Serif CJK SC" w:eastAsia="Noto Serif CJK SC" w:cs="Noto Serif CJK SC"/>
                <w:sz w:val="19"/>
              </w:rPr>
              <w:t>重启后端，确认命令与 workdir</w:t>
            </w:r>
          </w:p>
        </w:tc>
      </w:tr>
      <w:tr w14:paraId="20FA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F7FAFD"/>
            <w:tcMar>
              <w:top w:w="80" w:type="dxa"/>
              <w:left w:w="110" w:type="dxa"/>
              <w:bottom w:w="80" w:type="dxa"/>
              <w:right w:w="110" w:type="dxa"/>
            </w:tcMar>
            <w:vAlign w:val="center"/>
          </w:tcPr>
          <w:p w14:paraId="47B8D574">
            <w:pPr>
              <w:spacing w:after="0" w:line="269" w:lineRule="auto"/>
              <w:jc w:val="center"/>
            </w:pPr>
            <w:r>
              <w:rPr>
                <w:rFonts w:ascii="Noto Serif CJK SC" w:hAnsi="Noto Serif CJK SC" w:eastAsia="Noto Serif CJK SC" w:cs="Noto Serif CJK SC"/>
                <w:sz w:val="19"/>
              </w:rPr>
              <w:t>登录 401</w:t>
            </w:r>
          </w:p>
        </w:tc>
        <w:tc>
          <w:tcPr>
            <w:tcW w:w="2534" w:type="dxa"/>
            <w:shd w:val="clear" w:color="auto" w:fill="F7FAFD"/>
            <w:tcMar>
              <w:top w:w="80" w:type="dxa"/>
              <w:left w:w="110" w:type="dxa"/>
              <w:bottom w:w="80" w:type="dxa"/>
              <w:right w:w="110" w:type="dxa"/>
            </w:tcMar>
            <w:vAlign w:val="center"/>
          </w:tcPr>
          <w:p w14:paraId="0C20D612">
            <w:pPr>
              <w:spacing w:after="0" w:line="269" w:lineRule="auto"/>
              <w:jc w:val="left"/>
            </w:pPr>
            <w:r>
              <w:rPr>
                <w:rFonts w:ascii="Noto Serif CJK SC" w:hAnsi="Noto Serif CJK SC" w:eastAsia="Noto Serif CJK SC" w:cs="Noto Serif CJK SC"/>
                <w:sz w:val="19"/>
              </w:rPr>
              <w:t>用户名/密码错误，JWT 无效</w:t>
            </w:r>
          </w:p>
        </w:tc>
        <w:tc>
          <w:tcPr>
            <w:tcW w:w="3571" w:type="dxa"/>
            <w:shd w:val="clear" w:color="auto" w:fill="F7FAFD"/>
            <w:tcMar>
              <w:top w:w="80" w:type="dxa"/>
              <w:left w:w="110" w:type="dxa"/>
              <w:bottom w:w="80" w:type="dxa"/>
              <w:right w:w="110" w:type="dxa"/>
            </w:tcMar>
            <w:vAlign w:val="center"/>
          </w:tcPr>
          <w:p w14:paraId="63DFA78A">
            <w:pPr>
              <w:spacing w:after="0" w:line="269" w:lineRule="auto"/>
              <w:jc w:val="left"/>
            </w:pPr>
            <w:r>
              <w:rPr>
                <w:rFonts w:ascii="Noto Serif CJK SC" w:hAnsi="Noto Serif CJK SC" w:eastAsia="Noto Serif CJK SC" w:cs="Noto Serif CJK SC"/>
                <w:sz w:val="19"/>
              </w:rPr>
              <w:t xml:space="preserve">看 </w:t>
            </w:r>
            <w:r>
              <w:rPr>
                <w:rFonts w:ascii="Noto Sans Mono CJK SC" w:hAnsi="Noto Sans Mono CJK SC" w:eastAsia="Noto Sans Mono CJK SC" w:cs="Noto Sans Mono CJK SC"/>
                <w:sz w:val="18"/>
              </w:rPr>
              <w:t>/auth/login</w:t>
            </w:r>
            <w:r>
              <w:rPr>
                <w:rFonts w:ascii="Noto Serif CJK SC" w:hAnsi="Noto Serif CJK SC" w:eastAsia="Noto Serif CJK SC" w:cs="Noto Serif CJK SC"/>
                <w:sz w:val="19"/>
              </w:rPr>
              <w:t xml:space="preserve"> 返回</w:t>
            </w:r>
          </w:p>
        </w:tc>
        <w:tc>
          <w:tcPr>
            <w:tcW w:w="1699" w:type="dxa"/>
            <w:shd w:val="clear" w:color="auto" w:fill="F7FAFD"/>
            <w:tcMar>
              <w:top w:w="80" w:type="dxa"/>
              <w:left w:w="110" w:type="dxa"/>
              <w:bottom w:w="80" w:type="dxa"/>
              <w:right w:w="110" w:type="dxa"/>
            </w:tcMar>
            <w:vAlign w:val="center"/>
          </w:tcPr>
          <w:p w14:paraId="783A805D">
            <w:pPr>
              <w:spacing w:after="0" w:line="269" w:lineRule="auto"/>
              <w:jc w:val="left"/>
            </w:pPr>
            <w:r>
              <w:rPr>
                <w:rFonts w:ascii="Noto Serif CJK SC" w:hAnsi="Noto Serif CJK SC" w:eastAsia="Noto Serif CJK SC" w:cs="Noto Serif CJK SC"/>
                <w:sz w:val="19"/>
              </w:rPr>
              <w:t>重新登录，检查 token</w:t>
            </w:r>
          </w:p>
        </w:tc>
      </w:tr>
      <w:tr w14:paraId="77D7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tcMar>
              <w:top w:w="80" w:type="dxa"/>
              <w:left w:w="110" w:type="dxa"/>
              <w:bottom w:w="80" w:type="dxa"/>
              <w:right w:w="110" w:type="dxa"/>
            </w:tcMar>
            <w:vAlign w:val="center"/>
          </w:tcPr>
          <w:p w14:paraId="6EE275F1">
            <w:pPr>
              <w:spacing w:after="0" w:line="269" w:lineRule="auto"/>
              <w:jc w:val="center"/>
            </w:pPr>
            <w:r>
              <w:rPr>
                <w:rFonts w:ascii="Noto Serif CJK SC" w:hAnsi="Noto Serif CJK SC" w:eastAsia="Noto Serif CJK SC" w:cs="Noto Serif CJK SC"/>
                <w:sz w:val="19"/>
              </w:rPr>
              <w:t>登录 403</w:t>
            </w:r>
          </w:p>
        </w:tc>
        <w:tc>
          <w:tcPr>
            <w:tcW w:w="2534" w:type="dxa"/>
            <w:tcMar>
              <w:top w:w="80" w:type="dxa"/>
              <w:left w:w="110" w:type="dxa"/>
              <w:bottom w:w="80" w:type="dxa"/>
              <w:right w:w="110" w:type="dxa"/>
            </w:tcMar>
            <w:vAlign w:val="center"/>
          </w:tcPr>
          <w:p w14:paraId="0959DCAE">
            <w:pPr>
              <w:spacing w:after="0" w:line="269" w:lineRule="auto"/>
              <w:jc w:val="center"/>
            </w:pPr>
            <w:r>
              <w:rPr>
                <w:rFonts w:ascii="Noto Serif CJK SC" w:hAnsi="Noto Serif CJK SC" w:eastAsia="Noto Serif CJK SC" w:cs="Noto Serif CJK SC"/>
                <w:sz w:val="19"/>
              </w:rPr>
              <w:t>用户被禁用</w:t>
            </w:r>
          </w:p>
        </w:tc>
        <w:tc>
          <w:tcPr>
            <w:tcW w:w="3571" w:type="dxa"/>
            <w:tcMar>
              <w:top w:w="80" w:type="dxa"/>
              <w:left w:w="110" w:type="dxa"/>
              <w:bottom w:w="80" w:type="dxa"/>
              <w:right w:w="110" w:type="dxa"/>
            </w:tcMar>
            <w:vAlign w:val="center"/>
          </w:tcPr>
          <w:p w14:paraId="29A20703">
            <w:pPr>
              <w:spacing w:after="0" w:line="269" w:lineRule="auto"/>
              <w:jc w:val="left"/>
            </w:pPr>
            <w:r>
              <w:rPr>
                <w:rFonts w:ascii="Noto Serif CJK SC" w:hAnsi="Noto Serif CJK SC" w:eastAsia="Noto Serif CJK SC" w:cs="Noto Serif CJK SC"/>
                <w:sz w:val="19"/>
              </w:rPr>
              <w:t xml:space="preserve">查管理员后台或数据库 </w:t>
            </w:r>
            <w:r>
              <w:rPr>
                <w:rFonts w:ascii="Noto Sans Mono CJK SC" w:hAnsi="Noto Sans Mono CJK SC" w:eastAsia="Noto Sans Mono CJK SC" w:cs="Noto Sans Mono CJK SC"/>
                <w:sz w:val="18"/>
              </w:rPr>
              <w:t>status</w:t>
            </w:r>
          </w:p>
        </w:tc>
        <w:tc>
          <w:tcPr>
            <w:tcW w:w="1699" w:type="dxa"/>
            <w:tcMar>
              <w:top w:w="80" w:type="dxa"/>
              <w:left w:w="110" w:type="dxa"/>
              <w:bottom w:w="80" w:type="dxa"/>
              <w:right w:w="110" w:type="dxa"/>
            </w:tcMar>
            <w:vAlign w:val="center"/>
          </w:tcPr>
          <w:p w14:paraId="01B3DF3C">
            <w:pPr>
              <w:spacing w:after="0" w:line="269" w:lineRule="auto"/>
              <w:jc w:val="center"/>
            </w:pPr>
            <w:r>
              <w:rPr>
                <w:rFonts w:ascii="Noto Serif CJK SC" w:hAnsi="Noto Serif CJK SC" w:eastAsia="Noto Serif CJK SC" w:cs="Noto Serif CJK SC"/>
                <w:sz w:val="19"/>
              </w:rPr>
              <w:t>管理员恢复用户</w:t>
            </w:r>
          </w:p>
        </w:tc>
      </w:tr>
      <w:tr w14:paraId="4C8C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F7FAFD"/>
            <w:tcMar>
              <w:top w:w="80" w:type="dxa"/>
              <w:left w:w="110" w:type="dxa"/>
              <w:bottom w:w="80" w:type="dxa"/>
              <w:right w:w="110" w:type="dxa"/>
            </w:tcMar>
            <w:vAlign w:val="center"/>
          </w:tcPr>
          <w:p w14:paraId="6AA4FB53">
            <w:pPr>
              <w:spacing w:after="0" w:line="269" w:lineRule="auto"/>
              <w:jc w:val="center"/>
            </w:pPr>
            <w:r>
              <w:rPr>
                <w:rFonts w:ascii="Noto Serif CJK SC" w:hAnsi="Noto Serif CJK SC" w:eastAsia="Noto Serif CJK SC" w:cs="Noto Serif CJK SC"/>
                <w:sz w:val="19"/>
              </w:rPr>
              <w:t>聊天无 AI 内容</w:t>
            </w:r>
          </w:p>
        </w:tc>
        <w:tc>
          <w:tcPr>
            <w:tcW w:w="2534" w:type="dxa"/>
            <w:shd w:val="clear" w:color="auto" w:fill="F7FAFD"/>
            <w:tcMar>
              <w:top w:w="80" w:type="dxa"/>
              <w:left w:w="110" w:type="dxa"/>
              <w:bottom w:w="80" w:type="dxa"/>
              <w:right w:w="110" w:type="dxa"/>
            </w:tcMar>
            <w:vAlign w:val="center"/>
          </w:tcPr>
          <w:p w14:paraId="3576CC86">
            <w:pPr>
              <w:spacing w:after="0" w:line="269" w:lineRule="auto"/>
              <w:jc w:val="left"/>
            </w:pPr>
            <w:r>
              <w:rPr>
                <w:rFonts w:ascii="Noto Sans Mono CJK SC" w:hAnsi="Noto Sans Mono CJK SC" w:eastAsia="Noto Sans Mono CJK SC" w:cs="Noto Sans Mono CJK SC"/>
                <w:sz w:val="18"/>
              </w:rPr>
              <w:t>ZHIPU_API_KEY</w:t>
            </w:r>
            <w:r>
              <w:rPr>
                <w:rFonts w:ascii="Noto Serif CJK SC" w:hAnsi="Noto Serif CJK SC" w:eastAsia="Noto Serif CJK SC" w:cs="Noto Serif CJK SC"/>
                <w:sz w:val="19"/>
              </w:rPr>
              <w:t xml:space="preserve"> 缺失或调用失败</w:t>
            </w:r>
          </w:p>
        </w:tc>
        <w:tc>
          <w:tcPr>
            <w:tcW w:w="3571" w:type="dxa"/>
            <w:shd w:val="clear" w:color="auto" w:fill="F7FAFD"/>
            <w:tcMar>
              <w:top w:w="80" w:type="dxa"/>
              <w:left w:w="110" w:type="dxa"/>
              <w:bottom w:w="80" w:type="dxa"/>
              <w:right w:w="110" w:type="dxa"/>
            </w:tcMar>
            <w:vAlign w:val="center"/>
          </w:tcPr>
          <w:p w14:paraId="574FE3A3">
            <w:pPr>
              <w:spacing w:after="0" w:line="269" w:lineRule="auto"/>
              <w:jc w:val="left"/>
            </w:pPr>
            <w:r>
              <w:rPr>
                <w:rFonts w:ascii="Noto Serif CJK SC" w:hAnsi="Noto Serif CJK SC" w:eastAsia="Noto Serif CJK SC" w:cs="Noto Serif CJK SC"/>
                <w:sz w:val="19"/>
              </w:rPr>
              <w:t xml:space="preserve">看 </w:t>
            </w:r>
            <w:r>
              <w:rPr>
                <w:rFonts w:ascii="Noto Sans Mono CJK SC" w:hAnsi="Noto Sans Mono CJK SC" w:eastAsia="Noto Sans Mono CJK SC" w:cs="Noto Sans Mono CJK SC"/>
                <w:sz w:val="18"/>
              </w:rPr>
              <w:t>logs/app.log</w:t>
            </w:r>
            <w:r>
              <w:rPr>
                <w:rFonts w:ascii="Noto Serif CJK SC" w:hAnsi="Noto Serif CJK SC" w:eastAsia="Noto Serif CJK SC" w:cs="Noto Serif CJK SC"/>
                <w:sz w:val="19"/>
              </w:rPr>
              <w:t xml:space="preserve"> 与接口返回</w:t>
            </w:r>
          </w:p>
        </w:tc>
        <w:tc>
          <w:tcPr>
            <w:tcW w:w="1699" w:type="dxa"/>
            <w:shd w:val="clear" w:color="auto" w:fill="F7FAFD"/>
            <w:tcMar>
              <w:top w:w="80" w:type="dxa"/>
              <w:left w:w="110" w:type="dxa"/>
              <w:bottom w:w="80" w:type="dxa"/>
              <w:right w:w="110" w:type="dxa"/>
            </w:tcMar>
            <w:vAlign w:val="center"/>
          </w:tcPr>
          <w:p w14:paraId="2BC00BD6">
            <w:pPr>
              <w:spacing w:after="0" w:line="269" w:lineRule="auto"/>
              <w:jc w:val="left"/>
            </w:pPr>
            <w:r>
              <w:rPr>
                <w:rFonts w:ascii="Noto Serif CJK SC" w:hAnsi="Noto Serif CJK SC" w:eastAsia="Noto Serif CJK SC" w:cs="Noto Serif CJK SC"/>
                <w:sz w:val="19"/>
              </w:rPr>
              <w:t>配置 API Key 或排查外网</w:t>
            </w:r>
          </w:p>
        </w:tc>
      </w:tr>
      <w:tr w14:paraId="6085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tcMar>
              <w:top w:w="80" w:type="dxa"/>
              <w:left w:w="110" w:type="dxa"/>
              <w:bottom w:w="80" w:type="dxa"/>
              <w:right w:w="110" w:type="dxa"/>
            </w:tcMar>
            <w:vAlign w:val="center"/>
          </w:tcPr>
          <w:p w14:paraId="1C296725">
            <w:pPr>
              <w:spacing w:after="0" w:line="269" w:lineRule="auto"/>
              <w:jc w:val="center"/>
            </w:pPr>
            <w:r>
              <w:rPr>
                <w:rFonts w:ascii="Noto Serif CJK SC" w:hAnsi="Noto Serif CJK SC" w:eastAsia="Noto Serif CJK SC" w:cs="Noto Serif CJK SC"/>
                <w:sz w:val="19"/>
              </w:rPr>
              <w:t>RAG 无命中</w:t>
            </w:r>
          </w:p>
        </w:tc>
        <w:tc>
          <w:tcPr>
            <w:tcW w:w="2534" w:type="dxa"/>
            <w:tcMar>
              <w:top w:w="80" w:type="dxa"/>
              <w:left w:w="110" w:type="dxa"/>
              <w:bottom w:w="80" w:type="dxa"/>
              <w:right w:w="110" w:type="dxa"/>
            </w:tcMar>
            <w:vAlign w:val="center"/>
          </w:tcPr>
          <w:p w14:paraId="395D2FC5">
            <w:pPr>
              <w:spacing w:after="0" w:line="269" w:lineRule="auto"/>
              <w:jc w:val="left"/>
            </w:pPr>
            <w:r>
              <w:rPr>
                <w:rFonts w:ascii="Noto Serif CJK SC" w:hAnsi="Noto Serif CJK SC" w:eastAsia="Noto Serif CJK SC" w:cs="Noto Serif CJK SC"/>
                <w:sz w:val="19"/>
              </w:rPr>
              <w:t>文档未索引、问题不匹配、</w:t>
            </w:r>
            <w:r>
              <w:rPr>
                <w:rFonts w:ascii="Noto Sans Mono CJK SC" w:hAnsi="Noto Sans Mono CJK SC" w:eastAsia="Noto Sans Mono CJK SC" w:cs="Noto Sans Mono CJK SC"/>
                <w:sz w:val="18"/>
              </w:rPr>
              <w:t>use_rag=false</w:t>
            </w:r>
          </w:p>
        </w:tc>
        <w:tc>
          <w:tcPr>
            <w:tcW w:w="3571" w:type="dxa"/>
            <w:tcMar>
              <w:top w:w="80" w:type="dxa"/>
              <w:left w:w="110" w:type="dxa"/>
              <w:bottom w:w="80" w:type="dxa"/>
              <w:right w:w="110" w:type="dxa"/>
            </w:tcMar>
            <w:vAlign w:val="center"/>
          </w:tcPr>
          <w:p w14:paraId="01BE5771">
            <w:pPr>
              <w:spacing w:after="0" w:line="269" w:lineRule="auto"/>
              <w:jc w:val="left"/>
            </w:pPr>
            <w:r>
              <w:rPr>
                <w:rFonts w:ascii="Noto Serif CJK SC" w:hAnsi="Noto Serif CJK SC" w:eastAsia="Noto Serif CJK SC" w:cs="Noto Serif CJK SC"/>
                <w:sz w:val="19"/>
              </w:rPr>
              <w:t xml:space="preserve">看 </w:t>
            </w:r>
            <w:r>
              <w:rPr>
                <w:rFonts w:ascii="Noto Sans Mono CJK SC" w:hAnsi="Noto Sans Mono CJK SC" w:eastAsia="Noto Sans Mono CJK SC" w:cs="Noto Sans Mono CJK SC"/>
                <w:sz w:val="18"/>
              </w:rPr>
              <w:t>chunk_count</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sources</w:t>
            </w:r>
          </w:p>
        </w:tc>
        <w:tc>
          <w:tcPr>
            <w:tcW w:w="1699" w:type="dxa"/>
            <w:tcMar>
              <w:top w:w="80" w:type="dxa"/>
              <w:left w:w="110" w:type="dxa"/>
              <w:bottom w:w="80" w:type="dxa"/>
              <w:right w:w="110" w:type="dxa"/>
            </w:tcMar>
            <w:vAlign w:val="center"/>
          </w:tcPr>
          <w:p w14:paraId="57F65BA3">
            <w:pPr>
              <w:spacing w:after="0" w:line="269" w:lineRule="auto"/>
              <w:jc w:val="center"/>
            </w:pPr>
            <w:r>
              <w:rPr>
                <w:rFonts w:ascii="Noto Serif CJK SC" w:hAnsi="Noto Serif CJK SC" w:eastAsia="Noto Serif CJK SC" w:cs="Noto Serif CJK SC"/>
                <w:sz w:val="19"/>
              </w:rPr>
              <w:t>重传文档，检查问题表述</w:t>
            </w:r>
          </w:p>
        </w:tc>
      </w:tr>
      <w:tr w14:paraId="6C59E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F7FAFD"/>
            <w:tcMar>
              <w:top w:w="80" w:type="dxa"/>
              <w:left w:w="110" w:type="dxa"/>
              <w:bottom w:w="80" w:type="dxa"/>
              <w:right w:w="110" w:type="dxa"/>
            </w:tcMar>
            <w:vAlign w:val="center"/>
          </w:tcPr>
          <w:p w14:paraId="2964E41F">
            <w:pPr>
              <w:spacing w:after="0" w:line="269" w:lineRule="auto"/>
              <w:jc w:val="center"/>
            </w:pPr>
            <w:r>
              <w:rPr>
                <w:rFonts w:ascii="Noto Serif CJK SC" w:hAnsi="Noto Serif CJK SC" w:eastAsia="Noto Serif CJK SC" w:cs="Noto Serif CJK SC"/>
                <w:sz w:val="19"/>
              </w:rPr>
              <w:t>上传报错</w:t>
            </w:r>
          </w:p>
        </w:tc>
        <w:tc>
          <w:tcPr>
            <w:tcW w:w="2534" w:type="dxa"/>
            <w:shd w:val="clear" w:color="auto" w:fill="F7FAFD"/>
            <w:tcMar>
              <w:top w:w="80" w:type="dxa"/>
              <w:left w:w="110" w:type="dxa"/>
              <w:bottom w:w="80" w:type="dxa"/>
              <w:right w:w="110" w:type="dxa"/>
            </w:tcMar>
            <w:vAlign w:val="center"/>
          </w:tcPr>
          <w:p w14:paraId="406770CC">
            <w:pPr>
              <w:spacing w:after="0" w:line="269" w:lineRule="auto"/>
              <w:jc w:val="center"/>
            </w:pPr>
            <w:r>
              <w:rPr>
                <w:rFonts w:ascii="Noto Serif CJK SC" w:hAnsi="Noto Serif CJK SC" w:eastAsia="Noto Serif CJK SC" w:cs="Noto Serif CJK SC"/>
                <w:sz w:val="19"/>
              </w:rPr>
              <w:t>扩展名/大小/索引异常</w:t>
            </w:r>
          </w:p>
        </w:tc>
        <w:tc>
          <w:tcPr>
            <w:tcW w:w="3571" w:type="dxa"/>
            <w:shd w:val="clear" w:color="auto" w:fill="F7FAFD"/>
            <w:tcMar>
              <w:top w:w="80" w:type="dxa"/>
              <w:left w:w="110" w:type="dxa"/>
              <w:bottom w:w="80" w:type="dxa"/>
              <w:right w:w="110" w:type="dxa"/>
            </w:tcMar>
            <w:vAlign w:val="center"/>
          </w:tcPr>
          <w:p w14:paraId="2F5C2D84">
            <w:pPr>
              <w:spacing w:after="0" w:line="269" w:lineRule="auto"/>
              <w:jc w:val="left"/>
            </w:pPr>
            <w:r>
              <w:rPr>
                <w:rFonts w:ascii="Noto Serif CJK SC" w:hAnsi="Noto Serif CJK SC" w:eastAsia="Noto Serif CJK SC" w:cs="Noto Serif CJK SC"/>
                <w:sz w:val="19"/>
              </w:rPr>
              <w:t xml:space="preserve">看 </w:t>
            </w:r>
            <w:r>
              <w:rPr>
                <w:rFonts w:ascii="Noto Sans Mono CJK SC" w:hAnsi="Noto Sans Mono CJK SC" w:eastAsia="Noto Sans Mono CJK SC" w:cs="Noto Sans Mono CJK SC"/>
                <w:sz w:val="18"/>
              </w:rPr>
              <w:t>/rag/upload</w:t>
            </w:r>
            <w:r>
              <w:rPr>
                <w:rFonts w:ascii="Noto Serif CJK SC" w:hAnsi="Noto Serif CJK SC" w:eastAsia="Noto Serif CJK SC" w:cs="Noto Serif CJK SC"/>
                <w:sz w:val="19"/>
              </w:rPr>
              <w:t xml:space="preserve"> detail</w:t>
            </w:r>
          </w:p>
        </w:tc>
        <w:tc>
          <w:tcPr>
            <w:tcW w:w="1699" w:type="dxa"/>
            <w:shd w:val="clear" w:color="auto" w:fill="F7FAFD"/>
            <w:tcMar>
              <w:top w:w="80" w:type="dxa"/>
              <w:left w:w="110" w:type="dxa"/>
              <w:bottom w:w="80" w:type="dxa"/>
              <w:right w:w="110" w:type="dxa"/>
            </w:tcMar>
            <w:vAlign w:val="center"/>
          </w:tcPr>
          <w:p w14:paraId="4082922C">
            <w:pPr>
              <w:spacing w:after="0" w:line="269" w:lineRule="auto"/>
              <w:jc w:val="center"/>
            </w:pPr>
            <w:r>
              <w:rPr>
                <w:rFonts w:ascii="Noto Serif CJK SC" w:hAnsi="Noto Serif CJK SC" w:eastAsia="Noto Serif CJK SC" w:cs="Noto Serif CJK SC"/>
                <w:sz w:val="19"/>
              </w:rPr>
              <w:t>检查文件与日志</w:t>
            </w:r>
          </w:p>
        </w:tc>
      </w:tr>
      <w:tr w14:paraId="1F9D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tcMar>
              <w:top w:w="80" w:type="dxa"/>
              <w:left w:w="110" w:type="dxa"/>
              <w:bottom w:w="80" w:type="dxa"/>
              <w:right w:w="110" w:type="dxa"/>
            </w:tcMar>
            <w:vAlign w:val="center"/>
          </w:tcPr>
          <w:p w14:paraId="1F0B70A0">
            <w:pPr>
              <w:spacing w:after="0" w:line="269" w:lineRule="auto"/>
              <w:jc w:val="center"/>
            </w:pPr>
            <w:r>
              <w:rPr>
                <w:rFonts w:ascii="Noto Serif CJK SC" w:hAnsi="Noto Serif CJK SC" w:eastAsia="Noto Serif CJK SC" w:cs="Noto Serif CJK SC"/>
                <w:sz w:val="19"/>
              </w:rPr>
              <w:t>pytest 找不到</w:t>
            </w:r>
          </w:p>
        </w:tc>
        <w:tc>
          <w:tcPr>
            <w:tcW w:w="2534" w:type="dxa"/>
            <w:tcMar>
              <w:top w:w="80" w:type="dxa"/>
              <w:left w:w="110" w:type="dxa"/>
              <w:bottom w:w="80" w:type="dxa"/>
              <w:right w:w="110" w:type="dxa"/>
            </w:tcMar>
            <w:vAlign w:val="center"/>
          </w:tcPr>
          <w:p w14:paraId="60BC922E">
            <w:pPr>
              <w:spacing w:after="0" w:line="269" w:lineRule="auto"/>
              <w:jc w:val="center"/>
            </w:pPr>
            <w:r>
              <w:rPr>
                <w:rFonts w:ascii="Noto Serif CJK SC" w:hAnsi="Noto Serif CJK SC" w:eastAsia="Noto Serif CJK SC" w:cs="Noto Serif CJK SC"/>
                <w:sz w:val="19"/>
              </w:rPr>
              <w:t>未用项目虚拟环境</w:t>
            </w:r>
          </w:p>
        </w:tc>
        <w:tc>
          <w:tcPr>
            <w:tcW w:w="3571" w:type="dxa"/>
            <w:tcMar>
              <w:top w:w="80" w:type="dxa"/>
              <w:left w:w="110" w:type="dxa"/>
              <w:bottom w:w="80" w:type="dxa"/>
              <w:right w:w="110" w:type="dxa"/>
            </w:tcMar>
            <w:vAlign w:val="center"/>
          </w:tcPr>
          <w:p w14:paraId="3AC7772B">
            <w:pPr>
              <w:spacing w:after="0" w:line="269" w:lineRule="auto"/>
              <w:jc w:val="left"/>
            </w:pPr>
            <w:r>
              <w:rPr>
                <w:rFonts w:ascii="Noto Serif CJK SC" w:hAnsi="Noto Serif CJK SC" w:eastAsia="Noto Serif CJK SC" w:cs="Noto Serif CJK SC"/>
                <w:sz w:val="19"/>
              </w:rPr>
              <w:t xml:space="preserve">命令是否为 </w:t>
            </w:r>
            <w:r>
              <w:rPr>
                <w:rFonts w:ascii="Noto Sans Mono CJK SC" w:hAnsi="Noto Sans Mono CJK SC" w:eastAsia="Noto Sans Mono CJK SC" w:cs="Noto Sans Mono CJK SC"/>
                <w:sz w:val="18"/>
              </w:rPr>
              <w:t>.\venv\Scripts\python.exe -m pytest</w:t>
            </w:r>
          </w:p>
        </w:tc>
        <w:tc>
          <w:tcPr>
            <w:tcW w:w="1699" w:type="dxa"/>
            <w:tcMar>
              <w:top w:w="80" w:type="dxa"/>
              <w:left w:w="110" w:type="dxa"/>
              <w:bottom w:w="80" w:type="dxa"/>
              <w:right w:w="110" w:type="dxa"/>
            </w:tcMar>
            <w:vAlign w:val="center"/>
          </w:tcPr>
          <w:p w14:paraId="0C951F2C">
            <w:pPr>
              <w:spacing w:after="0" w:line="269" w:lineRule="auto"/>
              <w:jc w:val="center"/>
            </w:pPr>
            <w:r>
              <w:rPr>
                <w:rFonts w:ascii="Noto Serif CJK SC" w:hAnsi="Noto Serif CJK SC" w:eastAsia="Noto Serif CJK SC" w:cs="Noto Serif CJK SC"/>
                <w:sz w:val="19"/>
              </w:rPr>
              <w:t>使用项目虚拟环境</w:t>
            </w:r>
          </w:p>
        </w:tc>
      </w:tr>
      <w:tr w14:paraId="1F04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F7FAFD"/>
            <w:tcMar>
              <w:top w:w="80" w:type="dxa"/>
              <w:left w:w="110" w:type="dxa"/>
              <w:bottom w:w="80" w:type="dxa"/>
              <w:right w:w="110" w:type="dxa"/>
            </w:tcMar>
            <w:vAlign w:val="center"/>
          </w:tcPr>
          <w:p w14:paraId="759DEA7D">
            <w:pPr>
              <w:spacing w:after="0" w:line="269" w:lineRule="auto"/>
              <w:jc w:val="left"/>
            </w:pPr>
            <w:r>
              <w:rPr>
                <w:rFonts w:ascii="Noto Serif CJK SC" w:hAnsi="Noto Serif CJK SC" w:eastAsia="Noto Serif CJK SC" w:cs="Noto Serif CJK SC"/>
                <w:sz w:val="19"/>
              </w:rPr>
              <w:t>pytest cache 权限警告</w:t>
            </w:r>
          </w:p>
        </w:tc>
        <w:tc>
          <w:tcPr>
            <w:tcW w:w="2534" w:type="dxa"/>
            <w:shd w:val="clear" w:color="auto" w:fill="F7FAFD"/>
            <w:tcMar>
              <w:top w:w="80" w:type="dxa"/>
              <w:left w:w="110" w:type="dxa"/>
              <w:bottom w:w="80" w:type="dxa"/>
              <w:right w:w="110" w:type="dxa"/>
            </w:tcMar>
            <w:vAlign w:val="center"/>
          </w:tcPr>
          <w:p w14:paraId="0A4A9D34">
            <w:pPr>
              <w:spacing w:after="0" w:line="269" w:lineRule="auto"/>
              <w:jc w:val="left"/>
            </w:pPr>
            <w:r>
              <w:rPr>
                <w:rFonts w:ascii="Noto Sans Mono CJK SC" w:hAnsi="Noto Sans Mono CJK SC" w:eastAsia="Noto Sans Mono CJK SC" w:cs="Noto Sans Mono CJK SC"/>
                <w:sz w:val="18"/>
              </w:rPr>
              <w:t>pytest-cache-files-*</w:t>
            </w:r>
            <w:r>
              <w:rPr>
                <w:rFonts w:ascii="Noto Serif CJK SC" w:hAnsi="Noto Serif CJK SC" w:eastAsia="Noto Serif CJK SC" w:cs="Noto Serif CJK SC"/>
                <w:sz w:val="19"/>
              </w:rPr>
              <w:t xml:space="preserve"> 目录权限异常</w:t>
            </w:r>
          </w:p>
        </w:tc>
        <w:tc>
          <w:tcPr>
            <w:tcW w:w="3571" w:type="dxa"/>
            <w:shd w:val="clear" w:color="auto" w:fill="F7FAFD"/>
            <w:tcMar>
              <w:top w:w="80" w:type="dxa"/>
              <w:left w:w="110" w:type="dxa"/>
              <w:bottom w:w="80" w:type="dxa"/>
              <w:right w:w="110" w:type="dxa"/>
            </w:tcMar>
            <w:vAlign w:val="center"/>
          </w:tcPr>
          <w:p w14:paraId="24177480">
            <w:pPr>
              <w:spacing w:after="0" w:line="269" w:lineRule="auto"/>
              <w:jc w:val="center"/>
            </w:pPr>
            <w:r>
              <w:rPr>
                <w:rFonts w:ascii="Noto Serif CJK SC" w:hAnsi="Noto Serif CJK SC" w:eastAsia="Noto Serif CJK SC" w:cs="Noto Serif CJK SC"/>
                <w:sz w:val="19"/>
              </w:rPr>
              <w:t>运行输出中已有告警</w:t>
            </w:r>
          </w:p>
        </w:tc>
        <w:tc>
          <w:tcPr>
            <w:tcW w:w="1699" w:type="dxa"/>
            <w:shd w:val="clear" w:color="auto" w:fill="F7FAFD"/>
            <w:tcMar>
              <w:top w:w="80" w:type="dxa"/>
              <w:left w:w="110" w:type="dxa"/>
              <w:bottom w:w="80" w:type="dxa"/>
              <w:right w:w="110" w:type="dxa"/>
            </w:tcMar>
            <w:vAlign w:val="center"/>
          </w:tcPr>
          <w:p w14:paraId="0C600E9B">
            <w:pPr>
              <w:spacing w:after="0" w:line="269" w:lineRule="auto"/>
              <w:jc w:val="center"/>
            </w:pPr>
            <w:r>
              <w:rPr>
                <w:rFonts w:ascii="Noto Serif CJK SC" w:hAnsi="Noto Serif CJK SC" w:eastAsia="Noto Serif CJK SC" w:cs="Noto Serif CJK SC"/>
                <w:sz w:val="19"/>
              </w:rPr>
              <w:t>可清理缓存目录后重跑</w:t>
            </w:r>
          </w:p>
        </w:tc>
      </w:tr>
    </w:tbl>
    <w:p w14:paraId="77F844BE"/>
    <w:p w14:paraId="1EE6CB73">
      <w:pPr>
        <w:pStyle w:val="4"/>
        <w:jc w:val="left"/>
      </w:pPr>
      <w:r>
        <w:rPr>
          <w:rFonts w:ascii="Noto Sans CJK SC" w:hAnsi="Noto Sans CJK SC" w:eastAsia="Noto Sans CJK SC" w:cs="Noto Sans CJK SC"/>
          <w:b/>
          <w:color w:val="1A4064"/>
          <w:sz w:val="25"/>
        </w:rPr>
        <w:t>14.2 前端调试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353"/>
        <w:gridCol w:w="2353"/>
        <w:gridCol w:w="2353"/>
      </w:tblGrid>
      <w:tr w14:paraId="7E77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70" w:type="dxa"/>
            <w:shd w:val="clear" w:color="auto" w:fill="385D8A"/>
            <w:tcMar>
              <w:top w:w="90" w:type="dxa"/>
              <w:left w:w="110" w:type="dxa"/>
              <w:bottom w:w="90" w:type="dxa"/>
              <w:right w:w="110" w:type="dxa"/>
            </w:tcMar>
            <w:vAlign w:val="center"/>
          </w:tcPr>
          <w:p w14:paraId="363147E4">
            <w:pPr>
              <w:spacing w:after="0" w:line="259" w:lineRule="auto"/>
              <w:jc w:val="center"/>
            </w:pPr>
            <w:r>
              <w:rPr>
                <w:rFonts w:ascii="Noto Sans CJK SC" w:hAnsi="Noto Sans CJK SC" w:eastAsia="Noto Sans CJK SC" w:cs="Noto Sans CJK SC"/>
                <w:b/>
                <w:color w:val="FFFFFF"/>
                <w:sz w:val="19"/>
              </w:rPr>
              <w:t>问题现象</w:t>
            </w:r>
          </w:p>
        </w:tc>
        <w:tc>
          <w:tcPr>
            <w:tcW w:w="2102" w:type="dxa"/>
            <w:shd w:val="clear" w:color="auto" w:fill="385D8A"/>
            <w:tcMar>
              <w:top w:w="90" w:type="dxa"/>
              <w:left w:w="110" w:type="dxa"/>
              <w:bottom w:w="90" w:type="dxa"/>
              <w:right w:w="110" w:type="dxa"/>
            </w:tcMar>
            <w:vAlign w:val="center"/>
          </w:tcPr>
          <w:p w14:paraId="61CE071C">
            <w:pPr>
              <w:spacing w:after="0" w:line="259" w:lineRule="auto"/>
              <w:jc w:val="center"/>
            </w:pPr>
            <w:r>
              <w:rPr>
                <w:rFonts w:ascii="Noto Sans CJK SC" w:hAnsi="Noto Sans CJK SC" w:eastAsia="Noto Sans CJK SC" w:cs="Noto Sans CJK SC"/>
                <w:b/>
                <w:color w:val="FFFFFF"/>
                <w:sz w:val="19"/>
              </w:rPr>
              <w:t>可能原因</w:t>
            </w:r>
          </w:p>
        </w:tc>
        <w:tc>
          <w:tcPr>
            <w:tcW w:w="4032" w:type="dxa"/>
            <w:shd w:val="clear" w:color="auto" w:fill="385D8A"/>
            <w:tcMar>
              <w:top w:w="90" w:type="dxa"/>
              <w:left w:w="110" w:type="dxa"/>
              <w:bottom w:w="90" w:type="dxa"/>
              <w:right w:w="110" w:type="dxa"/>
            </w:tcMar>
            <w:vAlign w:val="center"/>
          </w:tcPr>
          <w:p w14:paraId="51B4A974">
            <w:pPr>
              <w:spacing w:after="0" w:line="259" w:lineRule="auto"/>
              <w:jc w:val="center"/>
            </w:pPr>
            <w:r>
              <w:rPr>
                <w:rFonts w:ascii="Noto Sans CJK SC" w:hAnsi="Noto Sans CJK SC" w:eastAsia="Noto Sans CJK SC" w:cs="Noto Sans CJK SC"/>
                <w:b/>
                <w:color w:val="FFFFFF"/>
                <w:sz w:val="19"/>
              </w:rPr>
              <w:t>排查路径</w:t>
            </w:r>
          </w:p>
        </w:tc>
        <w:tc>
          <w:tcPr>
            <w:tcW w:w="1714" w:type="dxa"/>
            <w:shd w:val="clear" w:color="auto" w:fill="385D8A"/>
            <w:tcMar>
              <w:top w:w="90" w:type="dxa"/>
              <w:left w:w="110" w:type="dxa"/>
              <w:bottom w:w="90" w:type="dxa"/>
              <w:right w:w="110" w:type="dxa"/>
            </w:tcMar>
            <w:vAlign w:val="center"/>
          </w:tcPr>
          <w:p w14:paraId="153D57BF">
            <w:pPr>
              <w:spacing w:after="0" w:line="259" w:lineRule="auto"/>
              <w:jc w:val="center"/>
            </w:pPr>
            <w:r>
              <w:rPr>
                <w:rFonts w:ascii="Noto Sans CJK SC" w:hAnsi="Noto Sans CJK SC" w:eastAsia="Noto Sans CJK SC" w:cs="Noto Sans CJK SC"/>
                <w:b/>
                <w:color w:val="FFFFFF"/>
                <w:sz w:val="19"/>
              </w:rPr>
              <w:t>建议动作</w:t>
            </w:r>
          </w:p>
        </w:tc>
      </w:tr>
      <w:tr w14:paraId="5D75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Mar>
              <w:top w:w="80" w:type="dxa"/>
              <w:left w:w="110" w:type="dxa"/>
              <w:bottom w:w="80" w:type="dxa"/>
              <w:right w:w="110" w:type="dxa"/>
            </w:tcMar>
            <w:vAlign w:val="center"/>
          </w:tcPr>
          <w:p w14:paraId="37BEF982">
            <w:pPr>
              <w:spacing w:after="0" w:line="269" w:lineRule="auto"/>
              <w:jc w:val="center"/>
            </w:pPr>
            <w:r>
              <w:rPr>
                <w:rFonts w:ascii="Noto Serif CJK SC" w:hAnsi="Noto Serif CJK SC" w:eastAsia="Noto Serif CJK SC" w:cs="Noto Serif CJK SC"/>
                <w:sz w:val="19"/>
              </w:rPr>
              <w:t>页面能开但 API 失败</w:t>
            </w:r>
          </w:p>
        </w:tc>
        <w:tc>
          <w:tcPr>
            <w:tcW w:w="2102" w:type="dxa"/>
            <w:tcMar>
              <w:top w:w="80" w:type="dxa"/>
              <w:left w:w="110" w:type="dxa"/>
              <w:bottom w:w="80" w:type="dxa"/>
              <w:right w:w="110" w:type="dxa"/>
            </w:tcMar>
            <w:vAlign w:val="center"/>
          </w:tcPr>
          <w:p w14:paraId="4B564137">
            <w:pPr>
              <w:spacing w:after="0" w:line="269" w:lineRule="auto"/>
              <w:jc w:val="left"/>
            </w:pPr>
            <w:r>
              <w:rPr>
                <w:rFonts w:ascii="Noto Serif CJK SC" w:hAnsi="Noto Serif CJK SC" w:eastAsia="Noto Serif CJK SC" w:cs="Noto Serif CJK SC"/>
                <w:sz w:val="19"/>
              </w:rPr>
              <w:t>backend 未启动或代理失效</w:t>
            </w:r>
          </w:p>
        </w:tc>
        <w:tc>
          <w:tcPr>
            <w:tcW w:w="4032" w:type="dxa"/>
            <w:tcMar>
              <w:top w:w="80" w:type="dxa"/>
              <w:left w:w="110" w:type="dxa"/>
              <w:bottom w:w="80" w:type="dxa"/>
              <w:right w:w="110" w:type="dxa"/>
            </w:tcMar>
            <w:vAlign w:val="center"/>
          </w:tcPr>
          <w:p w14:paraId="509B9C3B">
            <w:pPr>
              <w:spacing w:after="0" w:line="269" w:lineRule="auto"/>
              <w:jc w:val="left"/>
            </w:pPr>
            <w:r>
              <w:rPr>
                <w:rFonts w:ascii="Noto Serif CJK SC" w:hAnsi="Noto Serif CJK SC" w:eastAsia="Noto Serif CJK SC" w:cs="Noto Serif CJK SC"/>
                <w:sz w:val="19"/>
              </w:rPr>
              <w:t>浏览器 Network，Vite 控制台</w:t>
            </w:r>
          </w:p>
        </w:tc>
        <w:tc>
          <w:tcPr>
            <w:tcW w:w="1714" w:type="dxa"/>
            <w:tcMar>
              <w:top w:w="80" w:type="dxa"/>
              <w:left w:w="110" w:type="dxa"/>
              <w:bottom w:w="80" w:type="dxa"/>
              <w:right w:w="110" w:type="dxa"/>
            </w:tcMar>
            <w:vAlign w:val="center"/>
          </w:tcPr>
          <w:p w14:paraId="0FCBA16D">
            <w:pPr>
              <w:spacing w:after="0" w:line="269" w:lineRule="auto"/>
              <w:jc w:val="center"/>
            </w:pPr>
            <w:r>
              <w:rPr>
                <w:rFonts w:ascii="Noto Serif CJK SC" w:hAnsi="Noto Serif CJK SC" w:eastAsia="Noto Serif CJK SC" w:cs="Noto Serif CJK SC"/>
                <w:sz w:val="19"/>
              </w:rPr>
              <w:t xml:space="preserve">先通 </w:t>
            </w:r>
            <w:r>
              <w:rPr>
                <w:rFonts w:ascii="Noto Sans Mono CJK SC" w:hAnsi="Noto Sans Mono CJK SC" w:eastAsia="Noto Sans Mono CJK SC" w:cs="Noto Sans Mono CJK SC"/>
                <w:sz w:val="18"/>
              </w:rPr>
              <w:t>/health</w:t>
            </w:r>
          </w:p>
        </w:tc>
      </w:tr>
      <w:tr w14:paraId="757A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shd w:val="clear" w:color="auto" w:fill="F7FAFD"/>
            <w:tcMar>
              <w:top w:w="80" w:type="dxa"/>
              <w:left w:w="110" w:type="dxa"/>
              <w:bottom w:w="80" w:type="dxa"/>
              <w:right w:w="110" w:type="dxa"/>
            </w:tcMar>
            <w:vAlign w:val="center"/>
          </w:tcPr>
          <w:p w14:paraId="75E33B6C">
            <w:pPr>
              <w:spacing w:after="0" w:line="269" w:lineRule="auto"/>
              <w:jc w:val="center"/>
            </w:pPr>
            <w:r>
              <w:rPr>
                <w:rFonts w:ascii="Noto Serif CJK SC" w:hAnsi="Noto Serif CJK SC" w:eastAsia="Noto Serif CJK SC" w:cs="Noto Serif CJK SC"/>
                <w:sz w:val="19"/>
              </w:rPr>
              <w:t>页面频繁跳登录</w:t>
            </w:r>
          </w:p>
        </w:tc>
        <w:tc>
          <w:tcPr>
            <w:tcW w:w="2102" w:type="dxa"/>
            <w:shd w:val="clear" w:color="auto" w:fill="F7FAFD"/>
            <w:tcMar>
              <w:top w:w="80" w:type="dxa"/>
              <w:left w:w="110" w:type="dxa"/>
              <w:bottom w:w="80" w:type="dxa"/>
              <w:right w:w="110" w:type="dxa"/>
            </w:tcMar>
            <w:vAlign w:val="center"/>
          </w:tcPr>
          <w:p w14:paraId="4006DD5E">
            <w:pPr>
              <w:spacing w:after="0" w:line="269" w:lineRule="auto"/>
              <w:jc w:val="center"/>
            </w:pPr>
            <w:r>
              <w:rPr>
                <w:rFonts w:ascii="Noto Serif CJK SC" w:hAnsi="Noto Serif CJK SC" w:eastAsia="Noto Serif CJK SC" w:cs="Noto Serif CJK SC"/>
                <w:sz w:val="19"/>
              </w:rPr>
              <w:t>401 拦截器触发</w:t>
            </w:r>
          </w:p>
        </w:tc>
        <w:tc>
          <w:tcPr>
            <w:tcW w:w="4032" w:type="dxa"/>
            <w:shd w:val="clear" w:color="auto" w:fill="F7FAFD"/>
            <w:tcMar>
              <w:top w:w="80" w:type="dxa"/>
              <w:left w:w="110" w:type="dxa"/>
              <w:bottom w:w="80" w:type="dxa"/>
              <w:right w:w="110" w:type="dxa"/>
            </w:tcMar>
            <w:vAlign w:val="center"/>
          </w:tcPr>
          <w:p w14:paraId="34F1DFBE">
            <w:pPr>
              <w:spacing w:after="0" w:line="269" w:lineRule="auto"/>
              <w:jc w:val="left"/>
            </w:pPr>
            <w:r>
              <w:rPr>
                <w:rFonts w:ascii="Noto Sans Mono CJK SC" w:hAnsi="Noto Sans Mono CJK SC" w:eastAsia="Noto Sans Mono CJK SC" w:cs="Noto Sans Mono CJK SC"/>
                <w:sz w:val="18"/>
              </w:rPr>
              <w:t>frontend/src/services/api.ts</w:t>
            </w:r>
          </w:p>
        </w:tc>
        <w:tc>
          <w:tcPr>
            <w:tcW w:w="1714" w:type="dxa"/>
            <w:shd w:val="clear" w:color="auto" w:fill="F7FAFD"/>
            <w:tcMar>
              <w:top w:w="80" w:type="dxa"/>
              <w:left w:w="110" w:type="dxa"/>
              <w:bottom w:w="80" w:type="dxa"/>
              <w:right w:w="110" w:type="dxa"/>
            </w:tcMar>
            <w:vAlign w:val="center"/>
          </w:tcPr>
          <w:p w14:paraId="68EA249F">
            <w:pPr>
              <w:spacing w:after="0" w:line="269" w:lineRule="auto"/>
              <w:jc w:val="left"/>
            </w:pPr>
            <w:r>
              <w:rPr>
                <w:rFonts w:ascii="Noto Serif CJK SC" w:hAnsi="Noto Serif CJK SC" w:eastAsia="Noto Serif CJK SC" w:cs="Noto Serif CJK SC"/>
                <w:sz w:val="19"/>
              </w:rPr>
              <w:t>检查 token 是否过期</w:t>
            </w:r>
          </w:p>
        </w:tc>
      </w:tr>
      <w:tr w14:paraId="1438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Mar>
              <w:top w:w="80" w:type="dxa"/>
              <w:left w:w="110" w:type="dxa"/>
              <w:bottom w:w="80" w:type="dxa"/>
              <w:right w:w="110" w:type="dxa"/>
            </w:tcMar>
            <w:vAlign w:val="center"/>
          </w:tcPr>
          <w:p w14:paraId="5FC251A1">
            <w:pPr>
              <w:spacing w:after="0" w:line="269" w:lineRule="auto"/>
              <w:jc w:val="center"/>
            </w:pPr>
            <w:r>
              <w:rPr>
                <w:rFonts w:ascii="Noto Serif CJK SC" w:hAnsi="Noto Serif CJK SC" w:eastAsia="Noto Serif CJK SC" w:cs="Noto Serif CJK SC"/>
                <w:sz w:val="19"/>
              </w:rPr>
              <w:t>下载按钮不可用</w:t>
            </w:r>
          </w:p>
        </w:tc>
        <w:tc>
          <w:tcPr>
            <w:tcW w:w="2102" w:type="dxa"/>
            <w:tcMar>
              <w:top w:w="80" w:type="dxa"/>
              <w:left w:w="110" w:type="dxa"/>
              <w:bottom w:w="80" w:type="dxa"/>
              <w:right w:w="110" w:type="dxa"/>
            </w:tcMar>
            <w:vAlign w:val="center"/>
          </w:tcPr>
          <w:p w14:paraId="408105E3">
            <w:pPr>
              <w:spacing w:after="0" w:line="269" w:lineRule="auto"/>
              <w:jc w:val="left"/>
            </w:pPr>
            <w:r>
              <w:rPr>
                <w:rFonts w:ascii="Noto Sans Mono CJK SC" w:hAnsi="Noto Sans Mono CJK SC" w:eastAsia="Noto Sans Mono CJK SC" w:cs="Noto Sans Mono CJK SC"/>
                <w:sz w:val="18"/>
              </w:rPr>
              <w:t>available=false</w:t>
            </w:r>
          </w:p>
        </w:tc>
        <w:tc>
          <w:tcPr>
            <w:tcW w:w="4032" w:type="dxa"/>
            <w:tcMar>
              <w:top w:w="80" w:type="dxa"/>
              <w:left w:w="110" w:type="dxa"/>
              <w:bottom w:w="80" w:type="dxa"/>
              <w:right w:w="110" w:type="dxa"/>
            </w:tcMar>
            <w:vAlign w:val="center"/>
          </w:tcPr>
          <w:p w14:paraId="4A60BC2D">
            <w:pPr>
              <w:spacing w:after="0" w:line="269" w:lineRule="auto"/>
              <w:jc w:val="left"/>
            </w:pPr>
            <w:r>
              <w:rPr>
                <w:rFonts w:ascii="Noto Serif CJK SC" w:hAnsi="Noto Serif CJK SC" w:eastAsia="Noto Serif CJK SC" w:cs="Noto Serif CJK SC"/>
                <w:sz w:val="19"/>
              </w:rPr>
              <w:t xml:space="preserve">看 </w:t>
            </w:r>
            <w:r>
              <w:rPr>
                <w:rFonts w:ascii="Noto Sans Mono CJK SC" w:hAnsi="Noto Sans Mono CJK SC" w:eastAsia="Noto Sans Mono CJK SC" w:cs="Noto Sans Mono CJK SC"/>
                <w:sz w:val="18"/>
              </w:rPr>
              <w:t>/api/v1/public/version/win-x64</w:t>
            </w:r>
          </w:p>
        </w:tc>
        <w:tc>
          <w:tcPr>
            <w:tcW w:w="1714" w:type="dxa"/>
            <w:tcMar>
              <w:top w:w="80" w:type="dxa"/>
              <w:left w:w="110" w:type="dxa"/>
              <w:bottom w:w="80" w:type="dxa"/>
              <w:right w:w="110" w:type="dxa"/>
            </w:tcMar>
            <w:vAlign w:val="center"/>
          </w:tcPr>
          <w:p w14:paraId="6B02E29F">
            <w:pPr>
              <w:spacing w:after="0" w:line="269" w:lineRule="auto"/>
              <w:jc w:val="center"/>
            </w:pPr>
            <w:r>
              <w:rPr>
                <w:rFonts w:ascii="Noto Serif CJK SC" w:hAnsi="Noto Serif CJK SC" w:eastAsia="Noto Serif CJK SC" w:cs="Noto Serif CJK SC"/>
                <w:sz w:val="19"/>
              </w:rPr>
              <w:t>检查发布包文件</w:t>
            </w:r>
          </w:p>
        </w:tc>
      </w:tr>
      <w:tr w14:paraId="49BD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shd w:val="clear" w:color="auto" w:fill="F7FAFD"/>
            <w:tcMar>
              <w:top w:w="80" w:type="dxa"/>
              <w:left w:w="110" w:type="dxa"/>
              <w:bottom w:w="80" w:type="dxa"/>
              <w:right w:w="110" w:type="dxa"/>
            </w:tcMar>
            <w:vAlign w:val="center"/>
          </w:tcPr>
          <w:p w14:paraId="6F03D024">
            <w:pPr>
              <w:spacing w:after="0" w:line="269" w:lineRule="auto"/>
              <w:jc w:val="center"/>
            </w:pPr>
            <w:r>
              <w:rPr>
                <w:rFonts w:ascii="Noto Serif CJK SC" w:hAnsi="Noto Serif CJK SC" w:eastAsia="Noto Serif CJK SC" w:cs="Noto Serif CJK SC"/>
                <w:sz w:val="19"/>
              </w:rPr>
              <w:t>管理后台无数据</w:t>
            </w:r>
          </w:p>
        </w:tc>
        <w:tc>
          <w:tcPr>
            <w:tcW w:w="2102" w:type="dxa"/>
            <w:shd w:val="clear" w:color="auto" w:fill="F7FAFD"/>
            <w:tcMar>
              <w:top w:w="80" w:type="dxa"/>
              <w:left w:w="110" w:type="dxa"/>
              <w:bottom w:w="80" w:type="dxa"/>
              <w:right w:w="110" w:type="dxa"/>
            </w:tcMar>
            <w:vAlign w:val="center"/>
          </w:tcPr>
          <w:p w14:paraId="2E7BEFC4">
            <w:pPr>
              <w:spacing w:after="0" w:line="269" w:lineRule="auto"/>
              <w:jc w:val="center"/>
            </w:pPr>
            <w:r>
              <w:rPr>
                <w:rFonts w:ascii="Noto Serif CJK SC" w:hAnsi="Noto Serif CJK SC" w:eastAsia="Noto Serif CJK SC" w:cs="Noto Serif CJK SC"/>
                <w:sz w:val="19"/>
              </w:rPr>
              <w:t>当前用户不是管理员</w:t>
            </w:r>
          </w:p>
        </w:tc>
        <w:tc>
          <w:tcPr>
            <w:tcW w:w="4032" w:type="dxa"/>
            <w:shd w:val="clear" w:color="auto" w:fill="F7FAFD"/>
            <w:tcMar>
              <w:top w:w="80" w:type="dxa"/>
              <w:left w:w="110" w:type="dxa"/>
              <w:bottom w:w="80" w:type="dxa"/>
              <w:right w:w="110" w:type="dxa"/>
            </w:tcMar>
            <w:vAlign w:val="center"/>
          </w:tcPr>
          <w:p w14:paraId="0301D360">
            <w:pPr>
              <w:spacing w:after="0" w:line="269" w:lineRule="auto"/>
              <w:jc w:val="left"/>
            </w:pPr>
            <w:r>
              <w:rPr>
                <w:rFonts w:ascii="Noto Serif CJK SC" w:hAnsi="Noto Serif CJK SC" w:eastAsia="Noto Serif CJK SC" w:cs="Noto Serif CJK SC"/>
                <w:sz w:val="19"/>
              </w:rPr>
              <w:t xml:space="preserve">检查 </w:t>
            </w:r>
            <w:r>
              <w:rPr>
                <w:rFonts w:ascii="Noto Sans Mono CJK SC" w:hAnsi="Noto Sans Mono CJK SC" w:eastAsia="Noto Sans Mono CJK SC" w:cs="Noto Sans Mono CJK SC"/>
                <w:sz w:val="18"/>
              </w:rPr>
              <w:t>/auth/me</w:t>
            </w:r>
            <w:r>
              <w:rPr>
                <w:rFonts w:ascii="Noto Serif CJK SC" w:hAnsi="Noto Serif CJK SC" w:eastAsia="Noto Serif CJK SC" w:cs="Noto Serif CJK SC"/>
                <w:sz w:val="19"/>
              </w:rPr>
              <w:t xml:space="preserve"> 中 </w:t>
            </w:r>
            <w:r>
              <w:rPr>
                <w:rFonts w:ascii="Noto Sans Mono CJK SC" w:hAnsi="Noto Sans Mono CJK SC" w:eastAsia="Noto Sans Mono CJK SC" w:cs="Noto Sans Mono CJK SC"/>
                <w:sz w:val="18"/>
              </w:rPr>
              <w:t>is_superuser</w:t>
            </w:r>
          </w:p>
        </w:tc>
        <w:tc>
          <w:tcPr>
            <w:tcW w:w="1714" w:type="dxa"/>
            <w:shd w:val="clear" w:color="auto" w:fill="F7FAFD"/>
            <w:tcMar>
              <w:top w:w="80" w:type="dxa"/>
              <w:left w:w="110" w:type="dxa"/>
              <w:bottom w:w="80" w:type="dxa"/>
              <w:right w:w="110" w:type="dxa"/>
            </w:tcMar>
            <w:vAlign w:val="center"/>
          </w:tcPr>
          <w:p w14:paraId="439E9220">
            <w:pPr>
              <w:spacing w:after="0" w:line="269" w:lineRule="auto"/>
              <w:jc w:val="center"/>
            </w:pPr>
            <w:r>
              <w:rPr>
                <w:rFonts w:ascii="Noto Serif CJK SC" w:hAnsi="Noto Serif CJK SC" w:eastAsia="Noto Serif CJK SC" w:cs="Noto Serif CJK SC"/>
                <w:sz w:val="19"/>
              </w:rPr>
              <w:t>使用管理员账号</w:t>
            </w:r>
          </w:p>
        </w:tc>
      </w:tr>
      <w:tr w14:paraId="700D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Mar>
              <w:top w:w="80" w:type="dxa"/>
              <w:left w:w="110" w:type="dxa"/>
              <w:bottom w:w="80" w:type="dxa"/>
              <w:right w:w="110" w:type="dxa"/>
            </w:tcMar>
            <w:vAlign w:val="center"/>
          </w:tcPr>
          <w:p w14:paraId="324E5141">
            <w:pPr>
              <w:spacing w:after="0" w:line="269" w:lineRule="auto"/>
              <w:jc w:val="center"/>
            </w:pPr>
            <w:r>
              <w:rPr>
                <w:rFonts w:ascii="Noto Serif CJK SC" w:hAnsi="Noto Serif CJK SC" w:eastAsia="Noto Serif CJK SC" w:cs="Noto Serif CJK SC"/>
                <w:sz w:val="19"/>
              </w:rPr>
              <w:t>中文显示异常</w:t>
            </w:r>
          </w:p>
        </w:tc>
        <w:tc>
          <w:tcPr>
            <w:tcW w:w="2102" w:type="dxa"/>
            <w:tcMar>
              <w:top w:w="80" w:type="dxa"/>
              <w:left w:w="110" w:type="dxa"/>
              <w:bottom w:w="80" w:type="dxa"/>
              <w:right w:w="110" w:type="dxa"/>
            </w:tcMar>
            <w:vAlign w:val="center"/>
          </w:tcPr>
          <w:p w14:paraId="3427DBDE">
            <w:pPr>
              <w:spacing w:after="0" w:line="269" w:lineRule="auto"/>
              <w:jc w:val="center"/>
            </w:pPr>
            <w:r>
              <w:rPr>
                <w:rFonts w:ascii="Noto Serif CJK SC" w:hAnsi="Noto Serif CJK SC" w:eastAsia="Noto Serif CJK SC" w:cs="Noto Serif CJK SC"/>
                <w:sz w:val="19"/>
              </w:rPr>
              <w:t>文件编码问题</w:t>
            </w:r>
          </w:p>
        </w:tc>
        <w:tc>
          <w:tcPr>
            <w:tcW w:w="4032" w:type="dxa"/>
            <w:tcMar>
              <w:top w:w="80" w:type="dxa"/>
              <w:left w:w="110" w:type="dxa"/>
              <w:bottom w:w="80" w:type="dxa"/>
              <w:right w:w="110" w:type="dxa"/>
            </w:tcMar>
            <w:vAlign w:val="center"/>
          </w:tcPr>
          <w:p w14:paraId="79C9C6B3">
            <w:pPr>
              <w:spacing w:after="0" w:line="269" w:lineRule="auto"/>
              <w:jc w:val="center"/>
            </w:pPr>
            <w:r>
              <w:rPr>
                <w:rFonts w:ascii="Noto Serif CJK SC" w:hAnsi="Noto Serif CJK SC" w:eastAsia="Noto Serif CJK SC" w:cs="Noto Serif CJK SC"/>
                <w:sz w:val="19"/>
              </w:rPr>
              <w:t>查看页面源码与仓库文件</w:t>
            </w:r>
          </w:p>
        </w:tc>
        <w:tc>
          <w:tcPr>
            <w:tcW w:w="1714" w:type="dxa"/>
            <w:tcMar>
              <w:top w:w="80" w:type="dxa"/>
              <w:left w:w="110" w:type="dxa"/>
              <w:bottom w:w="80" w:type="dxa"/>
              <w:right w:w="110" w:type="dxa"/>
            </w:tcMar>
            <w:vAlign w:val="center"/>
          </w:tcPr>
          <w:p w14:paraId="13F21919">
            <w:pPr>
              <w:spacing w:after="0" w:line="269" w:lineRule="auto"/>
              <w:jc w:val="left"/>
            </w:pPr>
            <w:r>
              <w:rPr>
                <w:rFonts w:ascii="Noto Serif CJK SC" w:hAnsi="Noto Serif CJK SC" w:eastAsia="Noto Serif CJK SC" w:cs="Noto Serif CJK SC"/>
                <w:sz w:val="19"/>
              </w:rPr>
              <w:t>统一修复 UTF-8 编码</w:t>
            </w:r>
          </w:p>
        </w:tc>
      </w:tr>
    </w:tbl>
    <w:p w14:paraId="2B46367E"/>
    <w:p w14:paraId="5843CCE3">
      <w:pPr>
        <w:pStyle w:val="4"/>
        <w:jc w:val="left"/>
      </w:pPr>
      <w:r>
        <w:rPr>
          <w:rFonts w:ascii="Noto Sans CJK SC" w:hAnsi="Noto Sans CJK SC" w:eastAsia="Noto Sans CJK SC" w:cs="Noto Sans CJK SC"/>
          <w:b/>
          <w:color w:val="1A4064"/>
          <w:sz w:val="25"/>
        </w:rPr>
        <w:t>14.3 桌面端调试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353"/>
        <w:gridCol w:w="2353"/>
        <w:gridCol w:w="2353"/>
      </w:tblGrid>
      <w:tr w14:paraId="6CA5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38" w:type="dxa"/>
            <w:shd w:val="clear" w:color="auto" w:fill="385D8A"/>
            <w:tcMar>
              <w:top w:w="90" w:type="dxa"/>
              <w:left w:w="110" w:type="dxa"/>
              <w:bottom w:w="90" w:type="dxa"/>
              <w:right w:w="110" w:type="dxa"/>
            </w:tcMar>
            <w:vAlign w:val="center"/>
          </w:tcPr>
          <w:p w14:paraId="0E4B76AD">
            <w:pPr>
              <w:spacing w:after="0" w:line="259" w:lineRule="auto"/>
              <w:jc w:val="center"/>
            </w:pPr>
            <w:r>
              <w:rPr>
                <w:rFonts w:ascii="Noto Sans CJK SC" w:hAnsi="Noto Sans CJK SC" w:eastAsia="Noto Sans CJK SC" w:cs="Noto Sans CJK SC"/>
                <w:b/>
                <w:color w:val="FFFFFF"/>
                <w:sz w:val="19"/>
              </w:rPr>
              <w:t>问题现象</w:t>
            </w:r>
          </w:p>
        </w:tc>
        <w:tc>
          <w:tcPr>
            <w:tcW w:w="2750" w:type="dxa"/>
            <w:shd w:val="clear" w:color="auto" w:fill="385D8A"/>
            <w:tcMar>
              <w:top w:w="90" w:type="dxa"/>
              <w:left w:w="110" w:type="dxa"/>
              <w:bottom w:w="90" w:type="dxa"/>
              <w:right w:w="110" w:type="dxa"/>
            </w:tcMar>
            <w:vAlign w:val="center"/>
          </w:tcPr>
          <w:p w14:paraId="6417F2A7">
            <w:pPr>
              <w:spacing w:after="0" w:line="259" w:lineRule="auto"/>
              <w:jc w:val="center"/>
            </w:pPr>
            <w:r>
              <w:rPr>
                <w:rFonts w:ascii="Noto Sans CJK SC" w:hAnsi="Noto Sans CJK SC" w:eastAsia="Noto Sans CJK SC" w:cs="Noto Sans CJK SC"/>
                <w:b/>
                <w:color w:val="FFFFFF"/>
                <w:sz w:val="19"/>
              </w:rPr>
              <w:t>可能原因</w:t>
            </w:r>
          </w:p>
        </w:tc>
        <w:tc>
          <w:tcPr>
            <w:tcW w:w="3514" w:type="dxa"/>
            <w:shd w:val="clear" w:color="auto" w:fill="385D8A"/>
            <w:tcMar>
              <w:top w:w="90" w:type="dxa"/>
              <w:left w:w="110" w:type="dxa"/>
              <w:bottom w:w="90" w:type="dxa"/>
              <w:right w:w="110" w:type="dxa"/>
            </w:tcMar>
            <w:vAlign w:val="center"/>
          </w:tcPr>
          <w:p w14:paraId="54667221">
            <w:pPr>
              <w:spacing w:after="0" w:line="259" w:lineRule="auto"/>
              <w:jc w:val="center"/>
            </w:pPr>
            <w:r>
              <w:rPr>
                <w:rFonts w:ascii="Noto Sans CJK SC" w:hAnsi="Noto Sans CJK SC" w:eastAsia="Noto Sans CJK SC" w:cs="Noto Sans CJK SC"/>
                <w:b/>
                <w:color w:val="FFFFFF"/>
                <w:sz w:val="19"/>
              </w:rPr>
              <w:t>排查路径</w:t>
            </w:r>
          </w:p>
        </w:tc>
        <w:tc>
          <w:tcPr>
            <w:tcW w:w="1901" w:type="dxa"/>
            <w:shd w:val="clear" w:color="auto" w:fill="385D8A"/>
            <w:tcMar>
              <w:top w:w="90" w:type="dxa"/>
              <w:left w:w="110" w:type="dxa"/>
              <w:bottom w:w="90" w:type="dxa"/>
              <w:right w:w="110" w:type="dxa"/>
            </w:tcMar>
            <w:vAlign w:val="center"/>
          </w:tcPr>
          <w:p w14:paraId="2939DA85">
            <w:pPr>
              <w:spacing w:after="0" w:line="259" w:lineRule="auto"/>
              <w:jc w:val="center"/>
            </w:pPr>
            <w:r>
              <w:rPr>
                <w:rFonts w:ascii="Noto Sans CJK SC" w:hAnsi="Noto Sans CJK SC" w:eastAsia="Noto Sans CJK SC" w:cs="Noto Sans CJK SC"/>
                <w:b/>
                <w:color w:val="FFFFFF"/>
                <w:sz w:val="19"/>
              </w:rPr>
              <w:t>建议动作</w:t>
            </w:r>
          </w:p>
        </w:tc>
      </w:tr>
      <w:tr w14:paraId="18CD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Mar>
              <w:top w:w="80" w:type="dxa"/>
              <w:left w:w="110" w:type="dxa"/>
              <w:bottom w:w="80" w:type="dxa"/>
              <w:right w:w="110" w:type="dxa"/>
            </w:tcMar>
            <w:vAlign w:val="center"/>
          </w:tcPr>
          <w:p w14:paraId="57FFBA82">
            <w:pPr>
              <w:spacing w:after="0" w:line="269" w:lineRule="auto"/>
              <w:jc w:val="center"/>
            </w:pPr>
            <w:r>
              <w:rPr>
                <w:rFonts w:ascii="Noto Serif CJK SC" w:hAnsi="Noto Serif CJK SC" w:eastAsia="Noto Serif CJK SC" w:cs="Noto Serif CJK SC"/>
                <w:sz w:val="19"/>
              </w:rPr>
              <w:t>桌宠不显示</w:t>
            </w:r>
          </w:p>
        </w:tc>
        <w:tc>
          <w:tcPr>
            <w:tcW w:w="2750" w:type="dxa"/>
            <w:tcMar>
              <w:top w:w="80" w:type="dxa"/>
              <w:left w:w="110" w:type="dxa"/>
              <w:bottom w:w="80" w:type="dxa"/>
              <w:right w:w="110" w:type="dxa"/>
            </w:tcMar>
            <w:vAlign w:val="center"/>
          </w:tcPr>
          <w:p w14:paraId="022DE8CF">
            <w:pPr>
              <w:spacing w:after="0" w:line="269" w:lineRule="auto"/>
              <w:jc w:val="left"/>
            </w:pPr>
            <w:r>
              <w:rPr>
                <w:rFonts w:ascii="Noto Serif CJK SC" w:hAnsi="Noto Serif CJK SC" w:eastAsia="Noto Serif CJK SC" w:cs="Noto Serif CJK SC"/>
                <w:sz w:val="19"/>
              </w:rPr>
              <w:t>被隐藏、位置超界、主进程未创建窗口</w:t>
            </w:r>
          </w:p>
        </w:tc>
        <w:tc>
          <w:tcPr>
            <w:tcW w:w="3514" w:type="dxa"/>
            <w:tcMar>
              <w:top w:w="80" w:type="dxa"/>
              <w:left w:w="110" w:type="dxa"/>
              <w:bottom w:w="80" w:type="dxa"/>
              <w:right w:w="110" w:type="dxa"/>
            </w:tcMar>
            <w:vAlign w:val="center"/>
          </w:tcPr>
          <w:p w14:paraId="65649A37">
            <w:pPr>
              <w:spacing w:after="0" w:line="269" w:lineRule="auto"/>
              <w:jc w:val="left"/>
            </w:pPr>
            <w:r>
              <w:rPr>
                <w:rFonts w:ascii="Noto Serif CJK SC" w:hAnsi="Noto Serif CJK SC" w:eastAsia="Noto Serif CJK SC" w:cs="Noto Serif CJK SC"/>
                <w:sz w:val="19"/>
              </w:rPr>
              <w:t>托盘“显示桌宠”、</w:t>
            </w:r>
            <w:r>
              <w:rPr>
                <w:rFonts w:ascii="Noto Sans Mono CJK SC" w:hAnsi="Noto Sans Mono CJK SC" w:eastAsia="Noto Sans Mono CJK SC" w:cs="Noto Sans Mono CJK SC"/>
                <w:sz w:val="18"/>
              </w:rPr>
              <w:t>showPetWindow()</w:t>
            </w:r>
          </w:p>
        </w:tc>
        <w:tc>
          <w:tcPr>
            <w:tcW w:w="1901" w:type="dxa"/>
            <w:tcMar>
              <w:top w:w="80" w:type="dxa"/>
              <w:left w:w="110" w:type="dxa"/>
              <w:bottom w:w="80" w:type="dxa"/>
              <w:right w:w="110" w:type="dxa"/>
            </w:tcMar>
            <w:vAlign w:val="center"/>
          </w:tcPr>
          <w:p w14:paraId="68764EAE">
            <w:pPr>
              <w:spacing w:after="0" w:line="269" w:lineRule="auto"/>
              <w:jc w:val="center"/>
            </w:pPr>
            <w:r>
              <w:rPr>
                <w:rFonts w:ascii="Noto Serif CJK SC" w:hAnsi="Noto Serif CJK SC" w:eastAsia="Noto Serif CJK SC" w:cs="Noto Serif CJK SC"/>
                <w:sz w:val="19"/>
              </w:rPr>
              <w:t>先从托盘恢复</w:t>
            </w:r>
          </w:p>
        </w:tc>
      </w:tr>
      <w:tr w14:paraId="5A972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shd w:val="clear" w:color="auto" w:fill="F7FAFD"/>
            <w:tcMar>
              <w:top w:w="80" w:type="dxa"/>
              <w:left w:w="110" w:type="dxa"/>
              <w:bottom w:w="80" w:type="dxa"/>
              <w:right w:w="110" w:type="dxa"/>
            </w:tcMar>
            <w:vAlign w:val="center"/>
          </w:tcPr>
          <w:p w14:paraId="4B1C0DDF">
            <w:pPr>
              <w:spacing w:after="0" w:line="269" w:lineRule="auto"/>
              <w:jc w:val="center"/>
            </w:pPr>
            <w:r>
              <w:rPr>
                <w:rFonts w:ascii="Noto Serif CJK SC" w:hAnsi="Noto Serif CJK SC" w:eastAsia="Noto Serif CJK SC" w:cs="Noto Serif CJK SC"/>
                <w:sz w:val="19"/>
              </w:rPr>
              <w:t>快捷聊天不弹出</w:t>
            </w:r>
          </w:p>
        </w:tc>
        <w:tc>
          <w:tcPr>
            <w:tcW w:w="2750" w:type="dxa"/>
            <w:shd w:val="clear" w:color="auto" w:fill="F7FAFD"/>
            <w:tcMar>
              <w:top w:w="80" w:type="dxa"/>
              <w:left w:w="110" w:type="dxa"/>
              <w:bottom w:w="80" w:type="dxa"/>
              <w:right w:w="110" w:type="dxa"/>
            </w:tcMar>
            <w:vAlign w:val="center"/>
          </w:tcPr>
          <w:p w14:paraId="04F12C66">
            <w:pPr>
              <w:spacing w:after="0" w:line="269" w:lineRule="auto"/>
              <w:jc w:val="left"/>
            </w:pPr>
            <w:r>
              <w:rPr>
                <w:rFonts w:ascii="Noto Sans Mono CJK SC" w:hAnsi="Noto Sans Mono CJK SC" w:eastAsia="Noto Sans Mono CJK SC" w:cs="Noto Sans Mono CJK SC"/>
                <w:sz w:val="18"/>
              </w:rPr>
              <w:t>quick_chat_enabled=false</w:t>
            </w:r>
            <w:r>
              <w:rPr>
                <w:rFonts w:ascii="Noto Serif CJK SC" w:hAnsi="Noto Serif CJK SC" w:eastAsia="Noto Serif CJK SC" w:cs="Noto Serif CJK SC"/>
                <w:sz w:val="19"/>
              </w:rPr>
              <w:t xml:space="preserve"> 或未登录</w:t>
            </w:r>
          </w:p>
        </w:tc>
        <w:tc>
          <w:tcPr>
            <w:tcW w:w="3514" w:type="dxa"/>
            <w:shd w:val="clear" w:color="auto" w:fill="F7FAFD"/>
            <w:tcMar>
              <w:top w:w="80" w:type="dxa"/>
              <w:left w:w="110" w:type="dxa"/>
              <w:bottom w:w="80" w:type="dxa"/>
              <w:right w:w="110" w:type="dxa"/>
            </w:tcMar>
            <w:vAlign w:val="center"/>
          </w:tcPr>
          <w:p w14:paraId="23BAF824">
            <w:pPr>
              <w:spacing w:after="0" w:line="269" w:lineRule="auto"/>
              <w:jc w:val="left"/>
            </w:pPr>
            <w:r>
              <w:rPr>
                <w:rFonts w:ascii="Noto Sans Mono CJK SC" w:hAnsi="Noto Sans Mono CJK SC" w:eastAsia="Noto Sans Mono CJK SC" w:cs="Noto Sans Mono CJK SC"/>
                <w:sz w:val="18"/>
              </w:rPr>
              <w:t>pet.jsx</w:t>
            </w:r>
            <w:r>
              <w:rPr>
                <w:rFonts w:ascii="Noto Serif CJK SC" w:hAnsi="Noto Serif CJK SC" w:eastAsia="Noto Serif CJK SC" w:cs="Noto Serif CJK SC"/>
                <w:sz w:val="19"/>
              </w:rPr>
              <w:t xml:space="preserve"> 单击逻辑、主面板偏好</w:t>
            </w:r>
          </w:p>
        </w:tc>
        <w:tc>
          <w:tcPr>
            <w:tcW w:w="1901" w:type="dxa"/>
            <w:shd w:val="clear" w:color="auto" w:fill="F7FAFD"/>
            <w:tcMar>
              <w:top w:w="80" w:type="dxa"/>
              <w:left w:w="110" w:type="dxa"/>
              <w:bottom w:w="80" w:type="dxa"/>
              <w:right w:w="110" w:type="dxa"/>
            </w:tcMar>
            <w:vAlign w:val="center"/>
          </w:tcPr>
          <w:p w14:paraId="71CCA637">
            <w:pPr>
              <w:spacing w:after="0" w:line="269" w:lineRule="auto"/>
              <w:jc w:val="center"/>
            </w:pPr>
            <w:r>
              <w:rPr>
                <w:rFonts w:ascii="Noto Serif CJK SC" w:hAnsi="Noto Serif CJK SC" w:eastAsia="Noto Serif CJK SC" w:cs="Noto Serif CJK SC"/>
                <w:sz w:val="19"/>
              </w:rPr>
              <w:t>开启偏好并登录</w:t>
            </w:r>
          </w:p>
        </w:tc>
      </w:tr>
      <w:tr w14:paraId="57B0D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Mar>
              <w:top w:w="80" w:type="dxa"/>
              <w:left w:w="110" w:type="dxa"/>
              <w:bottom w:w="80" w:type="dxa"/>
              <w:right w:w="110" w:type="dxa"/>
            </w:tcMar>
            <w:vAlign w:val="center"/>
          </w:tcPr>
          <w:p w14:paraId="2D0C74EB">
            <w:pPr>
              <w:spacing w:after="0" w:line="269" w:lineRule="auto"/>
              <w:jc w:val="center"/>
            </w:pPr>
            <w:r>
              <w:rPr>
                <w:rFonts w:ascii="Noto Serif CJK SC" w:hAnsi="Noto Serif CJK SC" w:eastAsia="Noto Serif CJK SC" w:cs="Noto Serif CJK SC"/>
                <w:sz w:val="19"/>
              </w:rPr>
              <w:t>主面板无法连接服务</w:t>
            </w:r>
          </w:p>
        </w:tc>
        <w:tc>
          <w:tcPr>
            <w:tcW w:w="2750" w:type="dxa"/>
            <w:tcMar>
              <w:top w:w="80" w:type="dxa"/>
              <w:left w:w="110" w:type="dxa"/>
              <w:bottom w:w="80" w:type="dxa"/>
              <w:right w:w="110" w:type="dxa"/>
            </w:tcMar>
            <w:vAlign w:val="center"/>
          </w:tcPr>
          <w:p w14:paraId="5BE5A040">
            <w:pPr>
              <w:spacing w:after="0" w:line="269" w:lineRule="auto"/>
              <w:jc w:val="left"/>
            </w:pPr>
            <w:r>
              <w:rPr>
                <w:rFonts w:ascii="Noto Serif CJK SC" w:hAnsi="Noto Serif CJK SC" w:eastAsia="Noto Serif CJK SC" w:cs="Noto Serif CJK SC"/>
                <w:sz w:val="19"/>
              </w:rPr>
              <w:t>API Base URL 为空或不正确</w:t>
            </w:r>
          </w:p>
        </w:tc>
        <w:tc>
          <w:tcPr>
            <w:tcW w:w="3514" w:type="dxa"/>
            <w:tcMar>
              <w:top w:w="80" w:type="dxa"/>
              <w:left w:w="110" w:type="dxa"/>
              <w:bottom w:w="80" w:type="dxa"/>
              <w:right w:w="110" w:type="dxa"/>
            </w:tcMar>
            <w:vAlign w:val="center"/>
          </w:tcPr>
          <w:p w14:paraId="71093DB3">
            <w:pPr>
              <w:spacing w:after="0" w:line="269" w:lineRule="auto"/>
              <w:jc w:val="left"/>
            </w:pPr>
            <w:r>
              <w:rPr>
                <w:rFonts w:ascii="Noto Sans Mono CJK SC" w:hAnsi="Noto Sans Mono CJK SC" w:eastAsia="Noto Sans Mono CJK SC" w:cs="Noto Sans Mono CJK SC"/>
                <w:sz w:val="18"/>
              </w:rPr>
              <w:t>desktop/src/shared/api.js</w:t>
            </w:r>
            <w:r>
              <w:rPr>
                <w:rFonts w:ascii="Noto Serif CJK SC" w:hAnsi="Noto Serif CJK SC" w:eastAsia="Noto Serif CJK SC" w:cs="Noto Serif CJK SC"/>
                <w:sz w:val="19"/>
              </w:rPr>
              <w:t>、主面板登录页</w:t>
            </w:r>
          </w:p>
        </w:tc>
        <w:tc>
          <w:tcPr>
            <w:tcW w:w="1901" w:type="dxa"/>
            <w:tcMar>
              <w:top w:w="80" w:type="dxa"/>
              <w:left w:w="110" w:type="dxa"/>
              <w:bottom w:w="80" w:type="dxa"/>
              <w:right w:w="110" w:type="dxa"/>
            </w:tcMar>
            <w:vAlign w:val="center"/>
          </w:tcPr>
          <w:p w14:paraId="15A8377F">
            <w:pPr>
              <w:spacing w:after="0" w:line="269" w:lineRule="auto"/>
              <w:jc w:val="center"/>
            </w:pPr>
            <w:r>
              <w:rPr>
                <w:rFonts w:ascii="Noto Serif CJK SC" w:hAnsi="Noto Serif CJK SC" w:eastAsia="Noto Serif CJK SC" w:cs="Noto Serif CJK SC"/>
                <w:sz w:val="19"/>
              </w:rPr>
              <w:t>用版本检查测试连接</w:t>
            </w:r>
          </w:p>
        </w:tc>
      </w:tr>
      <w:tr w14:paraId="15043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shd w:val="clear" w:color="auto" w:fill="F7FAFD"/>
            <w:tcMar>
              <w:top w:w="80" w:type="dxa"/>
              <w:left w:w="110" w:type="dxa"/>
              <w:bottom w:w="80" w:type="dxa"/>
              <w:right w:w="110" w:type="dxa"/>
            </w:tcMar>
            <w:vAlign w:val="center"/>
          </w:tcPr>
          <w:p w14:paraId="7AAB5EB6">
            <w:pPr>
              <w:spacing w:after="0" w:line="269" w:lineRule="auto"/>
              <w:jc w:val="left"/>
            </w:pPr>
            <w:r>
              <w:rPr>
                <w:rFonts w:ascii="Noto Serif CJK SC" w:hAnsi="Noto Serif CJK SC" w:eastAsia="Noto Serif CJK SC" w:cs="Noto Serif CJK SC"/>
                <w:sz w:val="19"/>
              </w:rPr>
              <w:t>快捷聊天提示未配置服务地址</w:t>
            </w:r>
          </w:p>
        </w:tc>
        <w:tc>
          <w:tcPr>
            <w:tcW w:w="2750" w:type="dxa"/>
            <w:shd w:val="clear" w:color="auto" w:fill="F7FAFD"/>
            <w:tcMar>
              <w:top w:w="80" w:type="dxa"/>
              <w:left w:w="110" w:type="dxa"/>
              <w:bottom w:w="80" w:type="dxa"/>
              <w:right w:w="110" w:type="dxa"/>
            </w:tcMar>
            <w:vAlign w:val="center"/>
          </w:tcPr>
          <w:p w14:paraId="17702E3A">
            <w:pPr>
              <w:spacing w:after="0" w:line="269" w:lineRule="auto"/>
              <w:jc w:val="left"/>
            </w:pPr>
            <w:r>
              <w:rPr>
                <w:rFonts w:ascii="Noto Serif CJK SC" w:hAnsi="Noto Serif CJK SC" w:eastAsia="Noto Serif CJK SC" w:cs="Noto Serif CJK SC"/>
                <w:sz w:val="19"/>
              </w:rPr>
              <w:t>未设置 API Base URL</w:t>
            </w:r>
          </w:p>
        </w:tc>
        <w:tc>
          <w:tcPr>
            <w:tcW w:w="3514" w:type="dxa"/>
            <w:shd w:val="clear" w:color="auto" w:fill="F7FAFD"/>
            <w:tcMar>
              <w:top w:w="80" w:type="dxa"/>
              <w:left w:w="110" w:type="dxa"/>
              <w:bottom w:w="80" w:type="dxa"/>
              <w:right w:w="110" w:type="dxa"/>
            </w:tcMar>
            <w:vAlign w:val="center"/>
          </w:tcPr>
          <w:p w14:paraId="4052A11A">
            <w:pPr>
              <w:spacing w:after="0" w:line="269" w:lineRule="auto"/>
              <w:jc w:val="left"/>
            </w:pPr>
            <w:r>
              <w:rPr>
                <w:rFonts w:ascii="Noto Sans Mono CJK SC" w:hAnsi="Noto Sans Mono CJK SC" w:eastAsia="Noto Sans Mono CJK SC" w:cs="Noto Sans Mono CJK SC"/>
                <w:sz w:val="18"/>
              </w:rPr>
              <w:t>getApiBaseUrl()</w:t>
            </w:r>
          </w:p>
        </w:tc>
        <w:tc>
          <w:tcPr>
            <w:tcW w:w="1901" w:type="dxa"/>
            <w:shd w:val="clear" w:color="auto" w:fill="F7FAFD"/>
            <w:tcMar>
              <w:top w:w="80" w:type="dxa"/>
              <w:left w:w="110" w:type="dxa"/>
              <w:bottom w:w="80" w:type="dxa"/>
              <w:right w:w="110" w:type="dxa"/>
            </w:tcMar>
            <w:vAlign w:val="center"/>
          </w:tcPr>
          <w:p w14:paraId="7D35B03F">
            <w:pPr>
              <w:spacing w:after="0" w:line="269" w:lineRule="auto"/>
              <w:jc w:val="center"/>
            </w:pPr>
            <w:r>
              <w:rPr>
                <w:rFonts w:ascii="Noto Serif CJK SC" w:hAnsi="Noto Serif CJK SC" w:eastAsia="Noto Serif CJK SC" w:cs="Noto Serif CJK SC"/>
                <w:sz w:val="19"/>
              </w:rPr>
              <w:t>在主面板先配置服务</w:t>
            </w:r>
          </w:p>
        </w:tc>
      </w:tr>
      <w:tr w14:paraId="468A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Mar>
              <w:top w:w="80" w:type="dxa"/>
              <w:left w:w="110" w:type="dxa"/>
              <w:bottom w:w="80" w:type="dxa"/>
              <w:right w:w="110" w:type="dxa"/>
            </w:tcMar>
            <w:vAlign w:val="center"/>
          </w:tcPr>
          <w:p w14:paraId="731C28E6">
            <w:pPr>
              <w:spacing w:after="0" w:line="269" w:lineRule="auto"/>
              <w:jc w:val="center"/>
            </w:pPr>
            <w:r>
              <w:rPr>
                <w:rFonts w:ascii="Noto Serif CJK SC" w:hAnsi="Noto Serif CJK SC" w:eastAsia="Noto Serif CJK SC" w:cs="Noto Serif CJK SC"/>
                <w:sz w:val="19"/>
              </w:rPr>
              <w:t>回复过短</w:t>
            </w:r>
          </w:p>
        </w:tc>
        <w:tc>
          <w:tcPr>
            <w:tcW w:w="2750" w:type="dxa"/>
            <w:tcMar>
              <w:top w:w="80" w:type="dxa"/>
              <w:left w:w="110" w:type="dxa"/>
              <w:bottom w:w="80" w:type="dxa"/>
              <w:right w:w="110" w:type="dxa"/>
            </w:tcMar>
            <w:vAlign w:val="center"/>
          </w:tcPr>
          <w:p w14:paraId="2E58339C">
            <w:pPr>
              <w:spacing w:after="0" w:line="269" w:lineRule="auto"/>
              <w:jc w:val="left"/>
            </w:pPr>
            <w:r>
              <w:rPr>
                <w:rFonts w:ascii="Noto Sans Mono CJK SC" w:hAnsi="Noto Sans Mono CJK SC" w:eastAsia="Noto Sans Mono CJK SC" w:cs="Noto Sans Mono CJK SC"/>
                <w:sz w:val="18"/>
              </w:rPr>
              <w:t>compact_response=true</w:t>
            </w:r>
            <w:r>
              <w:rPr>
                <w:rFonts w:ascii="Noto Serif CJK SC" w:hAnsi="Noto Serif CJK SC" w:eastAsia="Noto Serif CJK SC" w:cs="Noto Serif CJK SC"/>
                <w:sz w:val="19"/>
              </w:rPr>
              <w:t xml:space="preserve"> + 前端截断</w:t>
            </w:r>
          </w:p>
        </w:tc>
        <w:tc>
          <w:tcPr>
            <w:tcW w:w="3514" w:type="dxa"/>
            <w:tcMar>
              <w:top w:w="80" w:type="dxa"/>
              <w:left w:w="110" w:type="dxa"/>
              <w:bottom w:w="80" w:type="dxa"/>
              <w:right w:w="110" w:type="dxa"/>
            </w:tcMar>
            <w:vAlign w:val="center"/>
          </w:tcPr>
          <w:p w14:paraId="2C177F33">
            <w:pPr>
              <w:spacing w:after="0" w:line="269" w:lineRule="auto"/>
              <w:jc w:val="left"/>
            </w:pPr>
            <w:r>
              <w:rPr>
                <w:rFonts w:ascii="Noto Sans Mono CJK SC" w:hAnsi="Noto Sans Mono CJK SC" w:eastAsia="Noto Sans Mono CJK SC" w:cs="Noto Sans Mono CJK SC"/>
                <w:sz w:val="18"/>
              </w:rPr>
              <w:t>quick-chat.jsx</w:t>
            </w:r>
          </w:p>
        </w:tc>
        <w:tc>
          <w:tcPr>
            <w:tcW w:w="1901" w:type="dxa"/>
            <w:tcMar>
              <w:top w:w="80" w:type="dxa"/>
              <w:left w:w="110" w:type="dxa"/>
              <w:bottom w:w="80" w:type="dxa"/>
              <w:right w:w="110" w:type="dxa"/>
            </w:tcMar>
            <w:vAlign w:val="center"/>
          </w:tcPr>
          <w:p w14:paraId="61FA8D74">
            <w:pPr>
              <w:spacing w:after="0" w:line="269" w:lineRule="auto"/>
              <w:jc w:val="center"/>
            </w:pPr>
            <w:r>
              <w:rPr>
                <w:rFonts w:ascii="Noto Serif CJK SC" w:hAnsi="Noto Serif CJK SC" w:eastAsia="Noto Serif CJK SC" w:cs="Noto Serif CJK SC"/>
                <w:sz w:val="19"/>
              </w:rPr>
              <w:t>改用主面板查看完整回复</w:t>
            </w:r>
          </w:p>
        </w:tc>
      </w:tr>
      <w:tr w14:paraId="78CC9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shd w:val="clear" w:color="auto" w:fill="F7FAFD"/>
            <w:tcMar>
              <w:top w:w="80" w:type="dxa"/>
              <w:left w:w="110" w:type="dxa"/>
              <w:bottom w:w="80" w:type="dxa"/>
              <w:right w:w="110" w:type="dxa"/>
            </w:tcMar>
            <w:vAlign w:val="center"/>
          </w:tcPr>
          <w:p w14:paraId="4A75511B">
            <w:pPr>
              <w:spacing w:after="0" w:line="269" w:lineRule="auto"/>
              <w:jc w:val="center"/>
            </w:pPr>
            <w:r>
              <w:rPr>
                <w:rFonts w:ascii="Noto Serif CJK SC" w:hAnsi="Noto Serif CJK SC" w:eastAsia="Noto Serif CJK SC" w:cs="Noto Serif CJK SC"/>
                <w:sz w:val="19"/>
              </w:rPr>
              <w:t>窗口位置异常</w:t>
            </w:r>
          </w:p>
        </w:tc>
        <w:tc>
          <w:tcPr>
            <w:tcW w:w="2750" w:type="dxa"/>
            <w:shd w:val="clear" w:color="auto" w:fill="F7FAFD"/>
            <w:tcMar>
              <w:top w:w="80" w:type="dxa"/>
              <w:left w:w="110" w:type="dxa"/>
              <w:bottom w:w="80" w:type="dxa"/>
              <w:right w:w="110" w:type="dxa"/>
            </w:tcMar>
            <w:vAlign w:val="center"/>
          </w:tcPr>
          <w:p w14:paraId="10752A3F">
            <w:pPr>
              <w:spacing w:after="0" w:line="269" w:lineRule="auto"/>
              <w:jc w:val="left"/>
            </w:pPr>
            <w:r>
              <w:rPr>
                <w:rFonts w:ascii="Noto Serif CJK SC" w:hAnsi="Noto Serif CJK SC" w:eastAsia="Noto Serif CJK SC" w:cs="Noto Serif CJK SC"/>
                <w:sz w:val="19"/>
              </w:rPr>
              <w:t>保存 bounds 异常或屏幕工作区变化</w:t>
            </w:r>
          </w:p>
        </w:tc>
        <w:tc>
          <w:tcPr>
            <w:tcW w:w="3514" w:type="dxa"/>
            <w:shd w:val="clear" w:color="auto" w:fill="F7FAFD"/>
            <w:tcMar>
              <w:top w:w="80" w:type="dxa"/>
              <w:left w:w="110" w:type="dxa"/>
              <w:bottom w:w="80" w:type="dxa"/>
              <w:right w:w="110" w:type="dxa"/>
            </w:tcMar>
            <w:vAlign w:val="center"/>
          </w:tcPr>
          <w:p w14:paraId="4DFFBFAA">
            <w:pPr>
              <w:spacing w:after="0" w:line="269" w:lineRule="auto"/>
              <w:jc w:val="left"/>
            </w:pPr>
            <w:r>
              <w:rPr>
                <w:rFonts w:ascii="Noto Sans Mono CJK SC" w:hAnsi="Noto Sans Mono CJK SC" w:eastAsia="Noto Sans Mono CJK SC" w:cs="Noto Sans Mono CJK SC"/>
                <w:sz w:val="18"/>
              </w:rPr>
              <w:t>persistBounds</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clampWindowPosition</w:t>
            </w:r>
          </w:p>
        </w:tc>
        <w:tc>
          <w:tcPr>
            <w:tcW w:w="1901" w:type="dxa"/>
            <w:shd w:val="clear" w:color="auto" w:fill="F7FAFD"/>
            <w:tcMar>
              <w:top w:w="80" w:type="dxa"/>
              <w:left w:w="110" w:type="dxa"/>
              <w:bottom w:w="80" w:type="dxa"/>
              <w:right w:w="110" w:type="dxa"/>
            </w:tcMar>
            <w:vAlign w:val="center"/>
          </w:tcPr>
          <w:p w14:paraId="1E0F07FF">
            <w:pPr>
              <w:spacing w:after="0" w:line="269" w:lineRule="auto"/>
              <w:jc w:val="center"/>
            </w:pPr>
            <w:r>
              <w:rPr>
                <w:rFonts w:ascii="Noto Serif CJK SC" w:hAnsi="Noto Serif CJK SC" w:eastAsia="Noto Serif CJK SC" w:cs="Noto Serif CJK SC"/>
                <w:sz w:val="19"/>
              </w:rPr>
              <w:t>重置桌宠位置</w:t>
            </w:r>
          </w:p>
        </w:tc>
      </w:tr>
      <w:tr w14:paraId="470E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Mar>
              <w:top w:w="80" w:type="dxa"/>
              <w:left w:w="110" w:type="dxa"/>
              <w:bottom w:w="80" w:type="dxa"/>
              <w:right w:w="110" w:type="dxa"/>
            </w:tcMar>
            <w:vAlign w:val="center"/>
          </w:tcPr>
          <w:p w14:paraId="0819BB2A">
            <w:pPr>
              <w:spacing w:after="0" w:line="269" w:lineRule="auto"/>
              <w:jc w:val="center"/>
            </w:pPr>
            <w:r>
              <w:rPr>
                <w:rFonts w:ascii="Noto Serif CJK SC" w:hAnsi="Noto Serif CJK SC" w:eastAsia="Noto Serif CJK SC" w:cs="Noto Serif CJK SC"/>
                <w:sz w:val="19"/>
              </w:rPr>
              <w:t>状态不同步</w:t>
            </w:r>
          </w:p>
        </w:tc>
        <w:tc>
          <w:tcPr>
            <w:tcW w:w="2750" w:type="dxa"/>
            <w:tcMar>
              <w:top w:w="80" w:type="dxa"/>
              <w:left w:w="110" w:type="dxa"/>
              <w:bottom w:w="80" w:type="dxa"/>
              <w:right w:w="110" w:type="dxa"/>
            </w:tcMar>
            <w:vAlign w:val="center"/>
          </w:tcPr>
          <w:p w14:paraId="78571621">
            <w:pPr>
              <w:spacing w:after="0" w:line="269" w:lineRule="auto"/>
              <w:jc w:val="left"/>
            </w:pPr>
            <w:r>
              <w:rPr>
                <w:rFonts w:ascii="Noto Serif CJK SC" w:hAnsi="Noto Serif CJK SC" w:eastAsia="Noto Serif CJK SC" w:cs="Noto Serif CJK SC"/>
                <w:sz w:val="19"/>
              </w:rPr>
              <w:t>pet state 广播缺失</w:t>
            </w:r>
          </w:p>
        </w:tc>
        <w:tc>
          <w:tcPr>
            <w:tcW w:w="3514" w:type="dxa"/>
            <w:tcMar>
              <w:top w:w="80" w:type="dxa"/>
              <w:left w:w="110" w:type="dxa"/>
              <w:bottom w:w="80" w:type="dxa"/>
              <w:right w:w="110" w:type="dxa"/>
            </w:tcMar>
            <w:vAlign w:val="center"/>
          </w:tcPr>
          <w:p w14:paraId="588323E0">
            <w:pPr>
              <w:spacing w:after="0" w:line="269" w:lineRule="auto"/>
              <w:jc w:val="left"/>
            </w:pPr>
            <w:r>
              <w:rPr>
                <w:rFonts w:ascii="Noto Sans Mono CJK SC" w:hAnsi="Noto Sans Mono CJK SC" w:eastAsia="Noto Sans Mono CJK SC" w:cs="Noto Sans Mono CJK SC"/>
                <w:sz w:val="18"/>
              </w:rPr>
              <w:t>broadcastPetState()</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onPetStateChanged</w:t>
            </w:r>
          </w:p>
        </w:tc>
        <w:tc>
          <w:tcPr>
            <w:tcW w:w="1901" w:type="dxa"/>
            <w:tcMar>
              <w:top w:w="80" w:type="dxa"/>
              <w:left w:w="110" w:type="dxa"/>
              <w:bottom w:w="80" w:type="dxa"/>
              <w:right w:w="110" w:type="dxa"/>
            </w:tcMar>
            <w:vAlign w:val="center"/>
          </w:tcPr>
          <w:p w14:paraId="46DB07D5">
            <w:pPr>
              <w:spacing w:after="0" w:line="269" w:lineRule="auto"/>
              <w:jc w:val="center"/>
            </w:pPr>
            <w:r>
              <w:rPr>
                <w:rFonts w:ascii="Noto Serif CJK SC" w:hAnsi="Noto Serif CJK SC" w:eastAsia="Noto Serif CJK SC" w:cs="Noto Serif CJK SC"/>
                <w:sz w:val="19"/>
              </w:rPr>
              <w:t>看 IPC 调用链</w:t>
            </w:r>
          </w:p>
        </w:tc>
      </w:tr>
      <w:tr w14:paraId="3F69F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shd w:val="clear" w:color="auto" w:fill="F7FAFD"/>
            <w:tcMar>
              <w:top w:w="80" w:type="dxa"/>
              <w:left w:w="110" w:type="dxa"/>
              <w:bottom w:w="80" w:type="dxa"/>
              <w:right w:w="110" w:type="dxa"/>
            </w:tcMar>
            <w:vAlign w:val="center"/>
          </w:tcPr>
          <w:p w14:paraId="599B8D44">
            <w:pPr>
              <w:spacing w:after="0" w:line="269" w:lineRule="auto"/>
              <w:jc w:val="center"/>
            </w:pPr>
            <w:r>
              <w:rPr>
                <w:rFonts w:ascii="Noto Serif CJK SC" w:hAnsi="Noto Serif CJK SC" w:eastAsia="Noto Serif CJK SC" w:cs="Noto Serif CJK SC"/>
                <w:sz w:val="19"/>
              </w:rPr>
              <w:t>桌面端无诊断信息</w:t>
            </w:r>
          </w:p>
        </w:tc>
        <w:tc>
          <w:tcPr>
            <w:tcW w:w="2750" w:type="dxa"/>
            <w:shd w:val="clear" w:color="auto" w:fill="F7FAFD"/>
            <w:tcMar>
              <w:top w:w="80" w:type="dxa"/>
              <w:left w:w="110" w:type="dxa"/>
              <w:bottom w:w="80" w:type="dxa"/>
              <w:right w:w="110" w:type="dxa"/>
            </w:tcMar>
            <w:vAlign w:val="center"/>
          </w:tcPr>
          <w:p w14:paraId="0AB906C8">
            <w:pPr>
              <w:spacing w:after="0" w:line="269" w:lineRule="auto"/>
              <w:jc w:val="center"/>
            </w:pPr>
            <w:r>
              <w:rPr>
                <w:rFonts w:ascii="Noto Serif CJK SC" w:hAnsi="Noto Serif CJK SC" w:eastAsia="Noto Serif CJK SC" w:cs="Noto Serif CJK SC"/>
                <w:sz w:val="19"/>
              </w:rPr>
              <w:t>未查看主进程日志</w:t>
            </w:r>
          </w:p>
        </w:tc>
        <w:tc>
          <w:tcPr>
            <w:tcW w:w="3514" w:type="dxa"/>
            <w:shd w:val="clear" w:color="auto" w:fill="F7FAFD"/>
            <w:tcMar>
              <w:top w:w="80" w:type="dxa"/>
              <w:left w:w="110" w:type="dxa"/>
              <w:bottom w:w="80" w:type="dxa"/>
              <w:right w:w="110" w:type="dxa"/>
            </w:tcMar>
            <w:vAlign w:val="center"/>
          </w:tcPr>
          <w:p w14:paraId="18E9696D">
            <w:pPr>
              <w:spacing w:after="0" w:line="269" w:lineRule="auto"/>
              <w:jc w:val="left"/>
            </w:pPr>
            <w:r>
              <w:rPr>
                <w:rFonts w:ascii="Noto Sans Mono CJK SC" w:hAnsi="Noto Sans Mono CJK SC" w:eastAsia="Noto Sans Mono CJK SC" w:cs="Noto Sans Mono CJK SC"/>
                <w:sz w:val="18"/>
              </w:rPr>
              <w:t>%APPDATA%\\Detachym\\logs</w:t>
            </w:r>
          </w:p>
        </w:tc>
        <w:tc>
          <w:tcPr>
            <w:tcW w:w="1901" w:type="dxa"/>
            <w:shd w:val="clear" w:color="auto" w:fill="F7FAFD"/>
            <w:tcMar>
              <w:top w:w="80" w:type="dxa"/>
              <w:left w:w="110" w:type="dxa"/>
              <w:bottom w:w="80" w:type="dxa"/>
              <w:right w:w="110" w:type="dxa"/>
            </w:tcMar>
            <w:vAlign w:val="center"/>
          </w:tcPr>
          <w:p w14:paraId="4F831A53">
            <w:pPr>
              <w:spacing w:after="0" w:line="269" w:lineRule="auto"/>
              <w:jc w:val="left"/>
            </w:pPr>
            <w:r>
              <w:rPr>
                <w:rFonts w:ascii="Noto Serif CJK SC" w:hAnsi="Noto Serif CJK SC" w:eastAsia="Noto Serif CJK SC" w:cs="Noto Serif CJK SC"/>
                <w:sz w:val="19"/>
              </w:rPr>
              <w:t xml:space="preserve">查 </w:t>
            </w:r>
            <w:r>
              <w:rPr>
                <w:rFonts w:ascii="Noto Sans Mono CJK SC" w:hAnsi="Noto Sans Mono CJK SC" w:eastAsia="Noto Sans Mono CJK SC" w:cs="Noto Sans Mono CJK SC"/>
                <w:sz w:val="18"/>
              </w:rPr>
              <w:t>desktop-main-*.log</w:t>
            </w:r>
          </w:p>
        </w:tc>
      </w:tr>
    </w:tbl>
    <w:p w14:paraId="79124CCE"/>
    <w:p w14:paraId="26AEDA89">
      <w:pPr>
        <w:pStyle w:val="4"/>
        <w:jc w:val="left"/>
      </w:pPr>
      <w:r>
        <w:rPr>
          <w:rFonts w:ascii="Noto Sans CJK SC" w:hAnsi="Noto Sans CJK SC" w:eastAsia="Noto Sans CJK SC" w:cs="Noto Sans CJK SC"/>
          <w:b/>
          <w:color w:val="1A4064"/>
          <w:sz w:val="25"/>
        </w:rPr>
        <w:t>14.4 Docker / Nginx 调试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353"/>
        <w:gridCol w:w="2353"/>
        <w:gridCol w:w="2353"/>
      </w:tblGrid>
      <w:tr w14:paraId="3D0A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385D8A"/>
            <w:tcMar>
              <w:top w:w="90" w:type="dxa"/>
              <w:left w:w="110" w:type="dxa"/>
              <w:bottom w:w="90" w:type="dxa"/>
              <w:right w:w="110" w:type="dxa"/>
            </w:tcMar>
            <w:vAlign w:val="center"/>
          </w:tcPr>
          <w:p w14:paraId="3916E480">
            <w:pPr>
              <w:spacing w:after="0" w:line="259" w:lineRule="auto"/>
              <w:jc w:val="center"/>
            </w:pPr>
            <w:r>
              <w:rPr>
                <w:rFonts w:ascii="Noto Sans CJK SC" w:hAnsi="Noto Sans CJK SC" w:eastAsia="Noto Sans CJK SC" w:cs="Noto Sans CJK SC"/>
                <w:b/>
                <w:color w:val="FFFFFF"/>
                <w:sz w:val="19"/>
              </w:rPr>
              <w:t>问题现象</w:t>
            </w:r>
          </w:p>
        </w:tc>
        <w:tc>
          <w:tcPr>
            <w:tcW w:w="2218" w:type="dxa"/>
            <w:shd w:val="clear" w:color="auto" w:fill="385D8A"/>
            <w:tcMar>
              <w:top w:w="90" w:type="dxa"/>
              <w:left w:w="110" w:type="dxa"/>
              <w:bottom w:w="90" w:type="dxa"/>
              <w:right w:w="110" w:type="dxa"/>
            </w:tcMar>
            <w:vAlign w:val="center"/>
          </w:tcPr>
          <w:p w14:paraId="46415A49">
            <w:pPr>
              <w:spacing w:after="0" w:line="259" w:lineRule="auto"/>
              <w:jc w:val="center"/>
            </w:pPr>
            <w:r>
              <w:rPr>
                <w:rFonts w:ascii="Noto Sans CJK SC" w:hAnsi="Noto Sans CJK SC" w:eastAsia="Noto Sans CJK SC" w:cs="Noto Sans CJK SC"/>
                <w:b/>
                <w:color w:val="FFFFFF"/>
                <w:sz w:val="19"/>
              </w:rPr>
              <w:t>可能原因</w:t>
            </w:r>
          </w:p>
        </w:tc>
        <w:tc>
          <w:tcPr>
            <w:tcW w:w="3067" w:type="dxa"/>
            <w:shd w:val="clear" w:color="auto" w:fill="385D8A"/>
            <w:tcMar>
              <w:top w:w="90" w:type="dxa"/>
              <w:left w:w="110" w:type="dxa"/>
              <w:bottom w:w="90" w:type="dxa"/>
              <w:right w:w="110" w:type="dxa"/>
            </w:tcMar>
            <w:vAlign w:val="center"/>
          </w:tcPr>
          <w:p w14:paraId="036F2399">
            <w:pPr>
              <w:spacing w:after="0" w:line="259" w:lineRule="auto"/>
              <w:jc w:val="center"/>
            </w:pPr>
            <w:r>
              <w:rPr>
                <w:rFonts w:ascii="Noto Sans CJK SC" w:hAnsi="Noto Sans CJK SC" w:eastAsia="Noto Sans CJK SC" w:cs="Noto Sans CJK SC"/>
                <w:b/>
                <w:color w:val="FFFFFF"/>
                <w:sz w:val="19"/>
              </w:rPr>
              <w:t>排查路径</w:t>
            </w:r>
          </w:p>
        </w:tc>
        <w:tc>
          <w:tcPr>
            <w:tcW w:w="2534" w:type="dxa"/>
            <w:shd w:val="clear" w:color="auto" w:fill="385D8A"/>
            <w:tcMar>
              <w:top w:w="90" w:type="dxa"/>
              <w:left w:w="110" w:type="dxa"/>
              <w:bottom w:w="90" w:type="dxa"/>
              <w:right w:w="110" w:type="dxa"/>
            </w:tcMar>
            <w:vAlign w:val="center"/>
          </w:tcPr>
          <w:p w14:paraId="2507E719">
            <w:pPr>
              <w:spacing w:after="0" w:line="259" w:lineRule="auto"/>
              <w:jc w:val="center"/>
            </w:pPr>
            <w:r>
              <w:rPr>
                <w:rFonts w:ascii="Noto Sans CJK SC" w:hAnsi="Noto Sans CJK SC" w:eastAsia="Noto Sans CJK SC" w:cs="Noto Sans CJK SC"/>
                <w:b/>
                <w:color w:val="FFFFFF"/>
                <w:sz w:val="19"/>
              </w:rPr>
              <w:t>建议动作</w:t>
            </w:r>
          </w:p>
        </w:tc>
      </w:tr>
      <w:tr w14:paraId="40EAC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110" w:type="dxa"/>
              <w:bottom w:w="80" w:type="dxa"/>
              <w:right w:w="110" w:type="dxa"/>
            </w:tcMar>
            <w:vAlign w:val="center"/>
          </w:tcPr>
          <w:p w14:paraId="12A2748B">
            <w:pPr>
              <w:spacing w:after="0" w:line="269" w:lineRule="auto"/>
              <w:jc w:val="center"/>
            </w:pPr>
            <w:r>
              <w:rPr>
                <w:rFonts w:ascii="Noto Serif CJK SC" w:hAnsi="Noto Serif CJK SC" w:eastAsia="Noto Serif CJK SC" w:cs="Noto Serif CJK SC"/>
                <w:sz w:val="19"/>
              </w:rPr>
              <w:t>首页 502/空白</w:t>
            </w:r>
          </w:p>
        </w:tc>
        <w:tc>
          <w:tcPr>
            <w:tcW w:w="2218" w:type="dxa"/>
            <w:tcMar>
              <w:top w:w="80" w:type="dxa"/>
              <w:left w:w="110" w:type="dxa"/>
              <w:bottom w:w="80" w:type="dxa"/>
              <w:right w:w="110" w:type="dxa"/>
            </w:tcMar>
            <w:vAlign w:val="center"/>
          </w:tcPr>
          <w:p w14:paraId="2C0282B7">
            <w:pPr>
              <w:spacing w:after="0" w:line="269" w:lineRule="auto"/>
              <w:jc w:val="left"/>
            </w:pPr>
            <w:r>
              <w:rPr>
                <w:rFonts w:ascii="Noto Sans Mono CJK SC" w:hAnsi="Noto Sans Mono CJK SC" w:eastAsia="Noto Sans Mono CJK SC" w:cs="Noto Sans Mono CJK SC"/>
                <w:sz w:val="18"/>
              </w:rPr>
              <w:t>nginx</w:t>
            </w:r>
            <w:r>
              <w:rPr>
                <w:rFonts w:ascii="Noto Serif CJK SC" w:hAnsi="Noto Serif CJK SC" w:eastAsia="Noto Serif CJK SC" w:cs="Noto Serif CJK SC"/>
                <w:sz w:val="19"/>
              </w:rPr>
              <w:t xml:space="preserve"> 或 </w:t>
            </w:r>
            <w:r>
              <w:rPr>
                <w:rFonts w:ascii="Noto Sans Mono CJK SC" w:hAnsi="Noto Sans Mono CJK SC" w:eastAsia="Noto Sans Mono CJK SC" w:cs="Noto Sans Mono CJK SC"/>
                <w:sz w:val="18"/>
              </w:rPr>
              <w:t>backend</w:t>
            </w:r>
            <w:r>
              <w:rPr>
                <w:rFonts w:ascii="Noto Serif CJK SC" w:hAnsi="Noto Serif CJK SC" w:eastAsia="Noto Serif CJK SC" w:cs="Noto Serif CJK SC"/>
                <w:sz w:val="19"/>
              </w:rPr>
              <w:t xml:space="preserve"> 未正常启动</w:t>
            </w:r>
          </w:p>
        </w:tc>
        <w:tc>
          <w:tcPr>
            <w:tcW w:w="3067" w:type="dxa"/>
            <w:tcMar>
              <w:top w:w="80" w:type="dxa"/>
              <w:left w:w="110" w:type="dxa"/>
              <w:bottom w:w="80" w:type="dxa"/>
              <w:right w:w="110" w:type="dxa"/>
            </w:tcMar>
            <w:vAlign w:val="center"/>
          </w:tcPr>
          <w:p w14:paraId="0FF4899E">
            <w:pPr>
              <w:spacing w:after="0" w:line="269" w:lineRule="auto"/>
              <w:jc w:val="left"/>
            </w:pPr>
            <w:r>
              <w:rPr>
                <w:rFonts w:ascii="Noto Sans Mono CJK SC" w:hAnsi="Noto Sans Mono CJK SC" w:eastAsia="Noto Sans Mono CJK SC" w:cs="Noto Sans Mono CJK SC"/>
                <w:sz w:val="18"/>
              </w:rPr>
              <w:t>docker compose ps</w:t>
            </w:r>
            <w:r>
              <w:rPr>
                <w:rFonts w:ascii="Noto Serif CJK SC" w:hAnsi="Noto Serif CJK SC" w:eastAsia="Noto Serif CJK SC" w:cs="Noto Serif CJK SC"/>
                <w:sz w:val="19"/>
              </w:rPr>
              <w:t>、容器日志</w:t>
            </w:r>
          </w:p>
        </w:tc>
        <w:tc>
          <w:tcPr>
            <w:tcW w:w="2534" w:type="dxa"/>
            <w:tcMar>
              <w:top w:w="80" w:type="dxa"/>
              <w:left w:w="110" w:type="dxa"/>
              <w:bottom w:w="80" w:type="dxa"/>
              <w:right w:w="110" w:type="dxa"/>
            </w:tcMar>
            <w:vAlign w:val="center"/>
          </w:tcPr>
          <w:p w14:paraId="6B251024">
            <w:pPr>
              <w:spacing w:after="0" w:line="269" w:lineRule="auto"/>
              <w:jc w:val="left"/>
            </w:pPr>
            <w:r>
              <w:rPr>
                <w:rFonts w:ascii="Noto Serif CJK SC" w:hAnsi="Noto Serif CJK SC" w:eastAsia="Noto Serif CJK SC" w:cs="Noto Serif CJK SC"/>
                <w:sz w:val="19"/>
              </w:rPr>
              <w:t>先确认 backend healthy</w:t>
            </w:r>
          </w:p>
        </w:tc>
      </w:tr>
      <w:tr w14:paraId="2F43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7FAFD"/>
            <w:tcMar>
              <w:top w:w="80" w:type="dxa"/>
              <w:left w:w="110" w:type="dxa"/>
              <w:bottom w:w="80" w:type="dxa"/>
              <w:right w:w="110" w:type="dxa"/>
            </w:tcMar>
            <w:vAlign w:val="center"/>
          </w:tcPr>
          <w:p w14:paraId="4CC775DD">
            <w:pPr>
              <w:spacing w:after="0" w:line="269" w:lineRule="auto"/>
              <w:jc w:val="center"/>
            </w:pPr>
            <w:r>
              <w:rPr>
                <w:rFonts w:ascii="Noto Sans Mono CJK SC" w:hAnsi="Noto Sans Mono CJK SC" w:eastAsia="Noto Sans Mono CJK SC" w:cs="Noto Sans Mono CJK SC"/>
                <w:sz w:val="18"/>
              </w:rPr>
              <w:t>/api/*</w:t>
            </w:r>
            <w:r>
              <w:rPr>
                <w:rFonts w:ascii="Noto Serif CJK SC" w:hAnsi="Noto Serif CJK SC" w:eastAsia="Noto Serif CJK SC" w:cs="Noto Serif CJK SC"/>
                <w:sz w:val="19"/>
              </w:rPr>
              <w:t xml:space="preserve"> 不通</w:t>
            </w:r>
          </w:p>
        </w:tc>
        <w:tc>
          <w:tcPr>
            <w:tcW w:w="2218" w:type="dxa"/>
            <w:shd w:val="clear" w:color="auto" w:fill="F7FAFD"/>
            <w:tcMar>
              <w:top w:w="80" w:type="dxa"/>
              <w:left w:w="110" w:type="dxa"/>
              <w:bottom w:w="80" w:type="dxa"/>
              <w:right w:w="110" w:type="dxa"/>
            </w:tcMar>
            <w:vAlign w:val="center"/>
          </w:tcPr>
          <w:p w14:paraId="18940764">
            <w:pPr>
              <w:spacing w:after="0" w:line="269" w:lineRule="auto"/>
              <w:jc w:val="left"/>
            </w:pPr>
            <w:r>
              <w:rPr>
                <w:rFonts w:ascii="Noto Serif CJK SC" w:hAnsi="Noto Serif CJK SC" w:eastAsia="Noto Serif CJK SC" w:cs="Noto Serif CJK SC"/>
                <w:sz w:val="19"/>
              </w:rPr>
              <w:t>反代配置或 backend 名称异常</w:t>
            </w:r>
          </w:p>
        </w:tc>
        <w:tc>
          <w:tcPr>
            <w:tcW w:w="3067" w:type="dxa"/>
            <w:shd w:val="clear" w:color="auto" w:fill="F7FAFD"/>
            <w:tcMar>
              <w:top w:w="80" w:type="dxa"/>
              <w:left w:w="110" w:type="dxa"/>
              <w:bottom w:w="80" w:type="dxa"/>
              <w:right w:w="110" w:type="dxa"/>
            </w:tcMar>
            <w:vAlign w:val="center"/>
          </w:tcPr>
          <w:p w14:paraId="18C18696">
            <w:pPr>
              <w:spacing w:after="0" w:line="269" w:lineRule="auto"/>
              <w:jc w:val="left"/>
            </w:pPr>
            <w:r>
              <w:rPr>
                <w:rFonts w:ascii="Noto Sans Mono CJK SC" w:hAnsi="Noto Sans Mono CJK SC" w:eastAsia="Noto Sans Mono CJK SC" w:cs="Noto Sans Mono CJK SC"/>
                <w:sz w:val="18"/>
              </w:rPr>
              <w:t>deploy/nginx.conf</w:t>
            </w:r>
          </w:p>
        </w:tc>
        <w:tc>
          <w:tcPr>
            <w:tcW w:w="2534" w:type="dxa"/>
            <w:shd w:val="clear" w:color="auto" w:fill="F7FAFD"/>
            <w:tcMar>
              <w:top w:w="80" w:type="dxa"/>
              <w:left w:w="110" w:type="dxa"/>
              <w:bottom w:w="80" w:type="dxa"/>
              <w:right w:w="110" w:type="dxa"/>
            </w:tcMar>
            <w:vAlign w:val="center"/>
          </w:tcPr>
          <w:p w14:paraId="49D5BA44">
            <w:pPr>
              <w:spacing w:after="0" w:line="269" w:lineRule="auto"/>
              <w:jc w:val="left"/>
            </w:pPr>
            <w:r>
              <w:rPr>
                <w:rFonts w:ascii="Noto Serif CJK SC" w:hAnsi="Noto Serif CJK SC" w:eastAsia="Noto Serif CJK SC" w:cs="Noto Serif CJK SC"/>
                <w:sz w:val="19"/>
              </w:rPr>
              <w:t xml:space="preserve">检查 upstream </w:t>
            </w:r>
            <w:r>
              <w:rPr>
                <w:rFonts w:ascii="Noto Sans Mono CJK SC" w:hAnsi="Noto Sans Mono CJK SC" w:eastAsia="Noto Sans Mono CJK SC" w:cs="Noto Sans Mono CJK SC"/>
                <w:sz w:val="18"/>
              </w:rPr>
              <w:t>backend:5000</w:t>
            </w:r>
          </w:p>
        </w:tc>
      </w:tr>
      <w:tr w14:paraId="7DF1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110" w:type="dxa"/>
              <w:bottom w:w="80" w:type="dxa"/>
              <w:right w:w="110" w:type="dxa"/>
            </w:tcMar>
            <w:vAlign w:val="center"/>
          </w:tcPr>
          <w:p w14:paraId="4933FCCD">
            <w:pPr>
              <w:spacing w:after="0" w:line="269" w:lineRule="auto"/>
              <w:jc w:val="left"/>
            </w:pPr>
            <w:r>
              <w:rPr>
                <w:rFonts w:ascii="Noto Sans Mono CJK SC" w:hAnsi="Noto Sans Mono CJK SC" w:eastAsia="Noto Sans Mono CJK SC" w:cs="Noto Sans Mono CJK SC"/>
                <w:sz w:val="18"/>
              </w:rPr>
              <w:t>/download/*</w:t>
            </w:r>
            <w:r>
              <w:rPr>
                <w:rFonts w:ascii="Noto Serif CJK SC" w:hAnsi="Noto Serif CJK SC" w:eastAsia="Noto Serif CJK SC" w:cs="Noto Serif CJK SC"/>
                <w:sz w:val="19"/>
              </w:rPr>
              <w:t xml:space="preserve"> 404</w:t>
            </w:r>
          </w:p>
        </w:tc>
        <w:tc>
          <w:tcPr>
            <w:tcW w:w="2218" w:type="dxa"/>
            <w:tcMar>
              <w:top w:w="80" w:type="dxa"/>
              <w:left w:w="110" w:type="dxa"/>
              <w:bottom w:w="80" w:type="dxa"/>
              <w:right w:w="110" w:type="dxa"/>
            </w:tcMar>
            <w:vAlign w:val="center"/>
          </w:tcPr>
          <w:p w14:paraId="7B763239">
            <w:pPr>
              <w:spacing w:after="0" w:line="269" w:lineRule="auto"/>
              <w:jc w:val="center"/>
            </w:pPr>
            <w:r>
              <w:rPr>
                <w:rFonts w:ascii="Noto Serif CJK SC" w:hAnsi="Noto Serif CJK SC" w:eastAsia="Noto Serif CJK SC" w:cs="Noto Serif CJK SC"/>
                <w:sz w:val="19"/>
              </w:rPr>
              <w:t>文件未挂载到下载目录</w:t>
            </w:r>
          </w:p>
        </w:tc>
        <w:tc>
          <w:tcPr>
            <w:tcW w:w="3067" w:type="dxa"/>
            <w:tcMar>
              <w:top w:w="80" w:type="dxa"/>
              <w:left w:w="110" w:type="dxa"/>
              <w:bottom w:w="80" w:type="dxa"/>
              <w:right w:w="110" w:type="dxa"/>
            </w:tcMar>
            <w:vAlign w:val="center"/>
          </w:tcPr>
          <w:p w14:paraId="0E1C557F">
            <w:pPr>
              <w:spacing w:after="0" w:line="269" w:lineRule="auto"/>
              <w:jc w:val="left"/>
            </w:pPr>
            <w:r>
              <w:rPr>
                <w:rFonts w:ascii="Noto Sans Mono CJK SC" w:hAnsi="Noto Sans Mono CJK SC" w:eastAsia="Noto Sans Mono CJK SC" w:cs="Noto Sans Mono CJK SC"/>
                <w:sz w:val="18"/>
              </w:rPr>
              <w:t>data/downloads</w:t>
            </w:r>
            <w:r>
              <w:rPr>
                <w:rFonts w:ascii="Noto Serif CJK SC" w:hAnsi="Noto Serif CJK SC" w:eastAsia="Noto Serif CJK SC" w:cs="Noto Serif CJK SC"/>
                <w:sz w:val="19"/>
              </w:rPr>
              <w:t>、容器挂载</w:t>
            </w:r>
          </w:p>
        </w:tc>
        <w:tc>
          <w:tcPr>
            <w:tcW w:w="2534" w:type="dxa"/>
            <w:tcMar>
              <w:top w:w="80" w:type="dxa"/>
              <w:left w:w="110" w:type="dxa"/>
              <w:bottom w:w="80" w:type="dxa"/>
              <w:right w:w="110" w:type="dxa"/>
            </w:tcMar>
            <w:vAlign w:val="center"/>
          </w:tcPr>
          <w:p w14:paraId="553B960B">
            <w:pPr>
              <w:spacing w:after="0" w:line="269" w:lineRule="auto"/>
              <w:jc w:val="center"/>
            </w:pPr>
            <w:r>
              <w:rPr>
                <w:rFonts w:ascii="Noto Serif CJK SC" w:hAnsi="Noto Serif CJK SC" w:eastAsia="Noto Serif CJK SC" w:cs="Noto Serif CJK SC"/>
                <w:sz w:val="19"/>
              </w:rPr>
              <w:t>放置正确文件名</w:t>
            </w:r>
          </w:p>
        </w:tc>
      </w:tr>
      <w:tr w14:paraId="20CE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7FAFD"/>
            <w:tcMar>
              <w:top w:w="80" w:type="dxa"/>
              <w:left w:w="110" w:type="dxa"/>
              <w:bottom w:w="80" w:type="dxa"/>
              <w:right w:w="110" w:type="dxa"/>
            </w:tcMar>
            <w:vAlign w:val="center"/>
          </w:tcPr>
          <w:p w14:paraId="69638550">
            <w:pPr>
              <w:spacing w:after="0" w:line="269" w:lineRule="auto"/>
              <w:jc w:val="center"/>
            </w:pPr>
            <w:r>
              <w:rPr>
                <w:rFonts w:ascii="Noto Serif CJK SC" w:hAnsi="Noto Serif CJK SC" w:eastAsia="Noto Serif CJK SC" w:cs="Noto Serif CJK SC"/>
                <w:sz w:val="19"/>
              </w:rPr>
              <w:t>登录/上传偶发失败</w:t>
            </w:r>
          </w:p>
        </w:tc>
        <w:tc>
          <w:tcPr>
            <w:tcW w:w="2218" w:type="dxa"/>
            <w:shd w:val="clear" w:color="auto" w:fill="F7FAFD"/>
            <w:tcMar>
              <w:top w:w="80" w:type="dxa"/>
              <w:left w:w="110" w:type="dxa"/>
              <w:bottom w:w="80" w:type="dxa"/>
              <w:right w:w="110" w:type="dxa"/>
            </w:tcMar>
            <w:vAlign w:val="center"/>
          </w:tcPr>
          <w:p w14:paraId="7875FEF6">
            <w:pPr>
              <w:spacing w:after="0" w:line="269" w:lineRule="auto"/>
              <w:jc w:val="center"/>
            </w:pPr>
            <w:r>
              <w:rPr>
                <w:rFonts w:ascii="Noto Serif CJK SC" w:hAnsi="Noto Serif CJK SC" w:eastAsia="Noto Serif CJK SC" w:cs="Noto Serif CJK SC"/>
                <w:sz w:val="19"/>
              </w:rPr>
              <w:t>Nginx 限流触发</w:t>
            </w:r>
          </w:p>
        </w:tc>
        <w:tc>
          <w:tcPr>
            <w:tcW w:w="3067" w:type="dxa"/>
            <w:shd w:val="clear" w:color="auto" w:fill="F7FAFD"/>
            <w:tcMar>
              <w:top w:w="80" w:type="dxa"/>
              <w:left w:w="110" w:type="dxa"/>
              <w:bottom w:w="80" w:type="dxa"/>
              <w:right w:w="110" w:type="dxa"/>
            </w:tcMar>
            <w:vAlign w:val="center"/>
          </w:tcPr>
          <w:p w14:paraId="3883DD35">
            <w:pPr>
              <w:spacing w:after="0" w:line="269" w:lineRule="auto"/>
              <w:jc w:val="left"/>
            </w:pPr>
            <w:r>
              <w:rPr>
                <w:rFonts w:ascii="Noto Sans Mono CJK SC" w:hAnsi="Noto Sans Mono CJK SC" w:eastAsia="Noto Sans Mono CJK SC" w:cs="Noto Sans Mono CJK SC"/>
                <w:sz w:val="18"/>
              </w:rPr>
              <w:t>deploy/nginx.conf</w:t>
            </w:r>
            <w:r>
              <w:rPr>
                <w:rFonts w:ascii="Noto Serif CJK SC" w:hAnsi="Noto Serif CJK SC" w:eastAsia="Noto Serif CJK SC" w:cs="Noto Serif CJK SC"/>
                <w:sz w:val="19"/>
              </w:rPr>
              <w:t xml:space="preserve"> 中 </w:t>
            </w:r>
            <w:r>
              <w:rPr>
                <w:rFonts w:ascii="Noto Sans Mono CJK SC" w:hAnsi="Noto Sans Mono CJK SC" w:eastAsia="Noto Sans Mono CJK SC" w:cs="Noto Sans Mono CJK SC"/>
                <w:sz w:val="18"/>
              </w:rPr>
              <w:t>limit_req</w:t>
            </w:r>
          </w:p>
        </w:tc>
        <w:tc>
          <w:tcPr>
            <w:tcW w:w="2534" w:type="dxa"/>
            <w:shd w:val="clear" w:color="auto" w:fill="F7FAFD"/>
            <w:tcMar>
              <w:top w:w="80" w:type="dxa"/>
              <w:left w:w="110" w:type="dxa"/>
              <w:bottom w:w="80" w:type="dxa"/>
              <w:right w:w="110" w:type="dxa"/>
            </w:tcMar>
            <w:vAlign w:val="center"/>
          </w:tcPr>
          <w:p w14:paraId="73135F1D">
            <w:pPr>
              <w:spacing w:after="0" w:line="269" w:lineRule="auto"/>
              <w:jc w:val="center"/>
            </w:pPr>
            <w:r>
              <w:rPr>
                <w:rFonts w:ascii="Noto Serif CJK SC" w:hAnsi="Noto Serif CJK SC" w:eastAsia="Noto Serif CJK SC" w:cs="Noto Serif CJK SC"/>
                <w:sz w:val="19"/>
              </w:rPr>
              <w:t>调整限流策略</w:t>
            </w:r>
          </w:p>
        </w:tc>
      </w:tr>
      <w:tr w14:paraId="287E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110" w:type="dxa"/>
              <w:bottom w:w="80" w:type="dxa"/>
              <w:right w:w="110" w:type="dxa"/>
            </w:tcMar>
            <w:vAlign w:val="center"/>
          </w:tcPr>
          <w:p w14:paraId="3CF1A3DC">
            <w:pPr>
              <w:spacing w:after="0" w:line="269" w:lineRule="auto"/>
              <w:jc w:val="center"/>
            </w:pPr>
            <w:r>
              <w:rPr>
                <w:rFonts w:ascii="Noto Serif CJK SC" w:hAnsi="Noto Serif CJK SC" w:eastAsia="Noto Serif CJK SC" w:cs="Noto Serif CJK SC"/>
                <w:sz w:val="19"/>
              </w:rPr>
              <w:t>站点正常但 AI 不工作</w:t>
            </w:r>
          </w:p>
        </w:tc>
        <w:tc>
          <w:tcPr>
            <w:tcW w:w="2218" w:type="dxa"/>
            <w:tcMar>
              <w:top w:w="80" w:type="dxa"/>
              <w:left w:w="110" w:type="dxa"/>
              <w:bottom w:w="80" w:type="dxa"/>
              <w:right w:w="110" w:type="dxa"/>
            </w:tcMar>
            <w:vAlign w:val="center"/>
          </w:tcPr>
          <w:p w14:paraId="3D73B03E">
            <w:pPr>
              <w:spacing w:after="0" w:line="269" w:lineRule="auto"/>
              <w:jc w:val="left"/>
            </w:pPr>
            <w:r>
              <w:rPr>
                <w:rFonts w:ascii="Noto Serif CJK SC" w:hAnsi="Noto Serif CJK SC" w:eastAsia="Noto Serif CJK SC" w:cs="Noto Serif CJK SC"/>
                <w:sz w:val="19"/>
              </w:rPr>
              <w:t>env 未注入模型 Key</w:t>
            </w:r>
          </w:p>
        </w:tc>
        <w:tc>
          <w:tcPr>
            <w:tcW w:w="3067" w:type="dxa"/>
            <w:tcMar>
              <w:top w:w="80" w:type="dxa"/>
              <w:left w:w="110" w:type="dxa"/>
              <w:bottom w:w="80" w:type="dxa"/>
              <w:right w:w="110" w:type="dxa"/>
            </w:tcMar>
            <w:vAlign w:val="center"/>
          </w:tcPr>
          <w:p w14:paraId="5EE87B4E">
            <w:pPr>
              <w:spacing w:after="0" w:line="269" w:lineRule="auto"/>
              <w:jc w:val="left"/>
            </w:pPr>
            <w:r>
              <w:rPr>
                <w:rFonts w:ascii="Noto Serif CJK SC" w:hAnsi="Noto Serif CJK SC" w:eastAsia="Noto Serif CJK SC" w:cs="Noto Serif CJK SC"/>
                <w:sz w:val="19"/>
              </w:rPr>
              <w:t>backend 容器环境变量</w:t>
            </w:r>
          </w:p>
        </w:tc>
        <w:tc>
          <w:tcPr>
            <w:tcW w:w="2534" w:type="dxa"/>
            <w:tcMar>
              <w:top w:w="80" w:type="dxa"/>
              <w:left w:w="110" w:type="dxa"/>
              <w:bottom w:w="80" w:type="dxa"/>
              <w:right w:w="110" w:type="dxa"/>
            </w:tcMar>
            <w:vAlign w:val="center"/>
          </w:tcPr>
          <w:p w14:paraId="4F273A0B">
            <w:pPr>
              <w:spacing w:after="0" w:line="269" w:lineRule="auto"/>
              <w:jc w:val="center"/>
            </w:pPr>
            <w:r>
              <w:rPr>
                <w:rFonts w:ascii="Noto Serif CJK SC" w:hAnsi="Noto Serif CJK SC" w:eastAsia="Noto Serif CJK SC" w:cs="Noto Serif CJK SC"/>
                <w:sz w:val="19"/>
              </w:rPr>
              <w:t xml:space="preserve">检查根目录 </w:t>
            </w:r>
            <w:r>
              <w:rPr>
                <w:rFonts w:ascii="Noto Sans Mono CJK SC" w:hAnsi="Noto Sans Mono CJK SC" w:eastAsia="Noto Sans Mono CJK SC" w:cs="Noto Sans Mono CJK SC"/>
                <w:sz w:val="18"/>
              </w:rPr>
              <w:t>.env</w:t>
            </w:r>
          </w:p>
        </w:tc>
      </w:tr>
    </w:tbl>
    <w:p w14:paraId="4A475E88"/>
    <w:p w14:paraId="6FB1996B">
      <w:pPr>
        <w:pStyle w:val="4"/>
        <w:jc w:val="left"/>
      </w:pPr>
      <w:r>
        <w:rPr>
          <w:rFonts w:ascii="Noto Sans CJK SC" w:hAnsi="Noto Sans CJK SC" w:eastAsia="Noto Sans CJK SC" w:cs="Noto Sans CJK SC"/>
          <w:b/>
          <w:color w:val="1A4064"/>
          <w:sz w:val="25"/>
        </w:rPr>
        <w:t>14.5 联调问题排查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353"/>
        <w:gridCol w:w="2353"/>
        <w:gridCol w:w="2353"/>
      </w:tblGrid>
      <w:tr w14:paraId="306F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73" w:type="dxa"/>
            <w:shd w:val="clear" w:color="auto" w:fill="385D8A"/>
            <w:tcMar>
              <w:top w:w="90" w:type="dxa"/>
              <w:left w:w="110" w:type="dxa"/>
              <w:bottom w:w="90" w:type="dxa"/>
              <w:right w:w="110" w:type="dxa"/>
            </w:tcMar>
            <w:vAlign w:val="center"/>
          </w:tcPr>
          <w:p w14:paraId="798E3325">
            <w:pPr>
              <w:spacing w:after="0" w:line="259" w:lineRule="auto"/>
              <w:jc w:val="center"/>
            </w:pPr>
            <w:r>
              <w:rPr>
                <w:rFonts w:ascii="Noto Sans CJK SC" w:hAnsi="Noto Sans CJK SC" w:eastAsia="Noto Sans CJK SC" w:cs="Noto Sans CJK SC"/>
                <w:b/>
                <w:color w:val="FFFFFF"/>
                <w:sz w:val="19"/>
              </w:rPr>
              <w:t>问题现象</w:t>
            </w:r>
          </w:p>
        </w:tc>
        <w:tc>
          <w:tcPr>
            <w:tcW w:w="2491" w:type="dxa"/>
            <w:shd w:val="clear" w:color="auto" w:fill="385D8A"/>
            <w:tcMar>
              <w:top w:w="90" w:type="dxa"/>
              <w:left w:w="110" w:type="dxa"/>
              <w:bottom w:w="90" w:type="dxa"/>
              <w:right w:w="110" w:type="dxa"/>
            </w:tcMar>
            <w:vAlign w:val="center"/>
          </w:tcPr>
          <w:p w14:paraId="386E8A51">
            <w:pPr>
              <w:spacing w:after="0" w:line="259" w:lineRule="auto"/>
              <w:jc w:val="center"/>
            </w:pPr>
            <w:r>
              <w:rPr>
                <w:rFonts w:ascii="Noto Sans CJK SC" w:hAnsi="Noto Sans CJK SC" w:eastAsia="Noto Sans CJK SC" w:cs="Noto Sans CJK SC"/>
                <w:b/>
                <w:color w:val="FFFFFF"/>
                <w:sz w:val="19"/>
              </w:rPr>
              <w:t>可能原因</w:t>
            </w:r>
          </w:p>
        </w:tc>
        <w:tc>
          <w:tcPr>
            <w:tcW w:w="3845" w:type="dxa"/>
            <w:shd w:val="clear" w:color="auto" w:fill="385D8A"/>
            <w:tcMar>
              <w:top w:w="90" w:type="dxa"/>
              <w:left w:w="110" w:type="dxa"/>
              <w:bottom w:w="90" w:type="dxa"/>
              <w:right w:w="110" w:type="dxa"/>
            </w:tcMar>
            <w:vAlign w:val="center"/>
          </w:tcPr>
          <w:p w14:paraId="162DDD4D">
            <w:pPr>
              <w:spacing w:after="0" w:line="259" w:lineRule="auto"/>
              <w:jc w:val="center"/>
            </w:pPr>
            <w:r>
              <w:rPr>
                <w:rFonts w:ascii="Noto Sans CJK SC" w:hAnsi="Noto Sans CJK SC" w:eastAsia="Noto Sans CJK SC" w:cs="Noto Sans CJK SC"/>
                <w:b/>
                <w:color w:val="FFFFFF"/>
                <w:sz w:val="19"/>
              </w:rPr>
              <w:t>排查路径</w:t>
            </w:r>
          </w:p>
        </w:tc>
        <w:tc>
          <w:tcPr>
            <w:tcW w:w="1109" w:type="dxa"/>
            <w:shd w:val="clear" w:color="auto" w:fill="385D8A"/>
            <w:tcMar>
              <w:top w:w="90" w:type="dxa"/>
              <w:left w:w="110" w:type="dxa"/>
              <w:bottom w:w="90" w:type="dxa"/>
              <w:right w:w="110" w:type="dxa"/>
            </w:tcMar>
            <w:vAlign w:val="center"/>
          </w:tcPr>
          <w:p w14:paraId="381AEDDF">
            <w:pPr>
              <w:spacing w:after="0" w:line="259" w:lineRule="auto"/>
              <w:jc w:val="center"/>
            </w:pPr>
            <w:r>
              <w:rPr>
                <w:rFonts w:ascii="Noto Sans CJK SC" w:hAnsi="Noto Sans CJK SC" w:eastAsia="Noto Sans CJK SC" w:cs="Noto Sans CJK SC"/>
                <w:b/>
                <w:color w:val="FFFFFF"/>
                <w:sz w:val="19"/>
              </w:rPr>
              <w:t>建议动作</w:t>
            </w:r>
          </w:p>
        </w:tc>
      </w:tr>
      <w:tr w14:paraId="2401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Mar>
              <w:top w:w="80" w:type="dxa"/>
              <w:left w:w="110" w:type="dxa"/>
              <w:bottom w:w="80" w:type="dxa"/>
              <w:right w:w="110" w:type="dxa"/>
            </w:tcMar>
            <w:vAlign w:val="center"/>
          </w:tcPr>
          <w:p w14:paraId="2F174AB1">
            <w:pPr>
              <w:spacing w:after="0" w:line="269" w:lineRule="auto"/>
              <w:jc w:val="left"/>
            </w:pPr>
            <w:r>
              <w:rPr>
                <w:rFonts w:ascii="Noto Serif CJK SC" w:hAnsi="Noto Serif CJK SC" w:eastAsia="Noto Serif CJK SC" w:cs="Noto Serif CJK SC"/>
                <w:sz w:val="19"/>
              </w:rPr>
              <w:t>Web 正常，桌面端不正常</w:t>
            </w:r>
          </w:p>
        </w:tc>
        <w:tc>
          <w:tcPr>
            <w:tcW w:w="2491" w:type="dxa"/>
            <w:tcMar>
              <w:top w:w="80" w:type="dxa"/>
              <w:left w:w="110" w:type="dxa"/>
              <w:bottom w:w="80" w:type="dxa"/>
              <w:right w:w="110" w:type="dxa"/>
            </w:tcMar>
            <w:vAlign w:val="center"/>
          </w:tcPr>
          <w:p w14:paraId="2A7E02FE">
            <w:pPr>
              <w:spacing w:after="0" w:line="269" w:lineRule="auto"/>
              <w:jc w:val="left"/>
            </w:pPr>
            <w:r>
              <w:rPr>
                <w:rFonts w:ascii="Noto Serif CJK SC" w:hAnsi="Noto Serif CJK SC" w:eastAsia="Noto Serif CJK SC" w:cs="Noto Serif CJK SC"/>
                <w:sz w:val="19"/>
              </w:rPr>
              <w:t>桌面端 API Base URL 配置错误</w:t>
            </w:r>
          </w:p>
        </w:tc>
        <w:tc>
          <w:tcPr>
            <w:tcW w:w="3845" w:type="dxa"/>
            <w:tcMar>
              <w:top w:w="80" w:type="dxa"/>
              <w:left w:w="110" w:type="dxa"/>
              <w:bottom w:w="80" w:type="dxa"/>
              <w:right w:w="110" w:type="dxa"/>
            </w:tcMar>
            <w:vAlign w:val="center"/>
          </w:tcPr>
          <w:p w14:paraId="27D3A850">
            <w:pPr>
              <w:spacing w:after="0" w:line="269" w:lineRule="auto"/>
              <w:jc w:val="left"/>
            </w:pPr>
            <w:r>
              <w:rPr>
                <w:rFonts w:ascii="Noto Serif CJK SC" w:hAnsi="Noto Serif CJK SC" w:eastAsia="Noto Serif CJK SC" w:cs="Noto Serif CJK SC"/>
                <w:sz w:val="19"/>
              </w:rPr>
              <w:t>主面板设置页、</w:t>
            </w:r>
            <w:r>
              <w:rPr>
                <w:rFonts w:ascii="Noto Sans Mono CJK SC" w:hAnsi="Noto Sans Mono CJK SC" w:eastAsia="Noto Sans Mono CJK SC" w:cs="Noto Sans Mono CJK SC"/>
                <w:sz w:val="18"/>
              </w:rPr>
              <w:t>desktop</w:t>
            </w:r>
            <w:r>
              <w:rPr>
                <w:rFonts w:ascii="Noto Serif CJK SC" w:hAnsi="Noto Serif CJK SC" w:eastAsia="Noto Serif CJK SC" w:cs="Noto Serif CJK SC"/>
                <w:sz w:val="19"/>
              </w:rPr>
              <w:t xml:space="preserve"> store</w:t>
            </w:r>
          </w:p>
        </w:tc>
        <w:tc>
          <w:tcPr>
            <w:tcW w:w="1109" w:type="dxa"/>
            <w:tcMar>
              <w:top w:w="80" w:type="dxa"/>
              <w:left w:w="110" w:type="dxa"/>
              <w:bottom w:w="80" w:type="dxa"/>
              <w:right w:w="110" w:type="dxa"/>
            </w:tcMar>
            <w:vAlign w:val="center"/>
          </w:tcPr>
          <w:p w14:paraId="6F6BE52E">
            <w:pPr>
              <w:spacing w:after="0" w:line="269" w:lineRule="auto"/>
              <w:jc w:val="center"/>
            </w:pPr>
            <w:r>
              <w:rPr>
                <w:rFonts w:ascii="Noto Serif CJK SC" w:hAnsi="Noto Serif CJK SC" w:eastAsia="Noto Serif CJK SC" w:cs="Noto Serif CJK SC"/>
                <w:sz w:val="19"/>
              </w:rPr>
              <w:t>用同一后端地址重试</w:t>
            </w:r>
          </w:p>
        </w:tc>
      </w:tr>
      <w:tr w14:paraId="1110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F7FAFD"/>
            <w:tcMar>
              <w:top w:w="80" w:type="dxa"/>
              <w:left w:w="110" w:type="dxa"/>
              <w:bottom w:w="80" w:type="dxa"/>
              <w:right w:w="110" w:type="dxa"/>
            </w:tcMar>
            <w:vAlign w:val="center"/>
          </w:tcPr>
          <w:p w14:paraId="72D2CA2D">
            <w:pPr>
              <w:spacing w:after="0" w:line="269" w:lineRule="auto"/>
              <w:jc w:val="left"/>
            </w:pPr>
            <w:r>
              <w:rPr>
                <w:rFonts w:ascii="Noto Serif CJK SC" w:hAnsi="Noto Serif CJK SC" w:eastAsia="Noto Serif CJK SC" w:cs="Noto Serif CJK SC"/>
                <w:sz w:val="19"/>
              </w:rPr>
              <w:t>主面板能聊天，快捷聊天异常</w:t>
            </w:r>
          </w:p>
        </w:tc>
        <w:tc>
          <w:tcPr>
            <w:tcW w:w="2491" w:type="dxa"/>
            <w:shd w:val="clear" w:color="auto" w:fill="F7FAFD"/>
            <w:tcMar>
              <w:top w:w="80" w:type="dxa"/>
              <w:left w:w="110" w:type="dxa"/>
              <w:bottom w:w="80" w:type="dxa"/>
              <w:right w:w="110" w:type="dxa"/>
            </w:tcMar>
            <w:vAlign w:val="center"/>
          </w:tcPr>
          <w:p w14:paraId="4DB53499">
            <w:pPr>
              <w:spacing w:after="0" w:line="269" w:lineRule="auto"/>
              <w:jc w:val="left"/>
            </w:pPr>
            <w:r>
              <w:rPr>
                <w:rFonts w:ascii="Noto Sans Mono CJK SC" w:hAnsi="Noto Sans Mono CJK SC" w:eastAsia="Noto Sans Mono CJK SC" w:cs="Noto Sans Mono CJK SC"/>
                <w:sz w:val="18"/>
              </w:rPr>
              <w:t>compact_response</w:t>
            </w:r>
            <w:r>
              <w:rPr>
                <w:rFonts w:ascii="Noto Serif CJK SC" w:hAnsi="Noto Serif CJK SC" w:eastAsia="Noto Serif CJK SC" w:cs="Noto Serif CJK SC"/>
                <w:sz w:val="19"/>
              </w:rPr>
              <w:t xml:space="preserve"> 或截断逻辑问题</w:t>
            </w:r>
          </w:p>
        </w:tc>
        <w:tc>
          <w:tcPr>
            <w:tcW w:w="3845" w:type="dxa"/>
            <w:shd w:val="clear" w:color="auto" w:fill="F7FAFD"/>
            <w:tcMar>
              <w:top w:w="80" w:type="dxa"/>
              <w:left w:w="110" w:type="dxa"/>
              <w:bottom w:w="80" w:type="dxa"/>
              <w:right w:w="110" w:type="dxa"/>
            </w:tcMar>
            <w:vAlign w:val="center"/>
          </w:tcPr>
          <w:p w14:paraId="10CC6AA7">
            <w:pPr>
              <w:spacing w:after="0" w:line="269" w:lineRule="auto"/>
              <w:jc w:val="left"/>
            </w:pPr>
            <w:r>
              <w:rPr>
                <w:rFonts w:ascii="Noto Sans Mono CJK SC" w:hAnsi="Noto Sans Mono CJK SC" w:eastAsia="Noto Sans Mono CJK SC" w:cs="Noto Sans Mono CJK SC"/>
                <w:sz w:val="18"/>
              </w:rPr>
              <w:t>quick-chat.jsx</w:t>
            </w:r>
          </w:p>
        </w:tc>
        <w:tc>
          <w:tcPr>
            <w:tcW w:w="1109" w:type="dxa"/>
            <w:shd w:val="clear" w:color="auto" w:fill="F7FAFD"/>
            <w:tcMar>
              <w:top w:w="80" w:type="dxa"/>
              <w:left w:w="110" w:type="dxa"/>
              <w:bottom w:w="80" w:type="dxa"/>
              <w:right w:w="110" w:type="dxa"/>
            </w:tcMar>
            <w:vAlign w:val="center"/>
          </w:tcPr>
          <w:p w14:paraId="4C67CC17">
            <w:pPr>
              <w:spacing w:after="0" w:line="269" w:lineRule="auto"/>
              <w:jc w:val="center"/>
            </w:pPr>
            <w:r>
              <w:rPr>
                <w:rFonts w:ascii="Noto Serif CJK SC" w:hAnsi="Noto Serif CJK SC" w:eastAsia="Noto Serif CJK SC" w:cs="Noto Serif CJK SC"/>
                <w:sz w:val="19"/>
              </w:rPr>
              <w:t>先对比主面板返回</w:t>
            </w:r>
          </w:p>
        </w:tc>
      </w:tr>
      <w:tr w14:paraId="5E04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Mar>
              <w:top w:w="80" w:type="dxa"/>
              <w:left w:w="110" w:type="dxa"/>
              <w:bottom w:w="80" w:type="dxa"/>
              <w:right w:w="110" w:type="dxa"/>
            </w:tcMar>
            <w:vAlign w:val="center"/>
          </w:tcPr>
          <w:p w14:paraId="1B4CBD9E">
            <w:pPr>
              <w:spacing w:after="0" w:line="269" w:lineRule="auto"/>
              <w:jc w:val="left"/>
            </w:pPr>
            <w:r>
              <w:rPr>
                <w:rFonts w:ascii="Noto Serif CJK SC" w:hAnsi="Noto Serif CJK SC" w:eastAsia="Noto Serif CJK SC" w:cs="Noto Serif CJK SC"/>
                <w:sz w:val="19"/>
              </w:rPr>
              <w:t>主面板能命中 KB，快捷聊天只显示数量</w:t>
            </w:r>
          </w:p>
        </w:tc>
        <w:tc>
          <w:tcPr>
            <w:tcW w:w="2491" w:type="dxa"/>
            <w:tcMar>
              <w:top w:w="80" w:type="dxa"/>
              <w:left w:w="110" w:type="dxa"/>
              <w:bottom w:w="80" w:type="dxa"/>
              <w:right w:w="110" w:type="dxa"/>
            </w:tcMar>
            <w:vAlign w:val="center"/>
          </w:tcPr>
          <w:p w14:paraId="219D18FE">
            <w:pPr>
              <w:spacing w:after="0" w:line="269" w:lineRule="auto"/>
              <w:jc w:val="center"/>
            </w:pPr>
            <w:r>
              <w:rPr>
                <w:rFonts w:ascii="Noto Serif CJK SC" w:hAnsi="Noto Serif CJK SC" w:eastAsia="Noto Serif CJK SC" w:cs="Noto Serif CJK SC"/>
                <w:sz w:val="19"/>
              </w:rPr>
              <w:t>设计如此</w:t>
            </w:r>
          </w:p>
        </w:tc>
        <w:tc>
          <w:tcPr>
            <w:tcW w:w="3845" w:type="dxa"/>
            <w:tcMar>
              <w:top w:w="80" w:type="dxa"/>
              <w:left w:w="110" w:type="dxa"/>
              <w:bottom w:w="80" w:type="dxa"/>
              <w:right w:w="110" w:type="dxa"/>
            </w:tcMar>
            <w:vAlign w:val="center"/>
          </w:tcPr>
          <w:p w14:paraId="6E58DF2F">
            <w:pPr>
              <w:spacing w:after="0" w:line="269" w:lineRule="auto"/>
              <w:jc w:val="left"/>
            </w:pPr>
            <w:r>
              <w:rPr>
                <w:rFonts w:ascii="Noto Sans Mono CJK SC" w:hAnsi="Noto Sans Mono CJK SC" w:eastAsia="Noto Sans Mono CJK SC" w:cs="Noto Sans Mono CJK SC"/>
                <w:sz w:val="18"/>
              </w:rPr>
              <w:t>quick-chat.jsx</w:t>
            </w:r>
          </w:p>
        </w:tc>
        <w:tc>
          <w:tcPr>
            <w:tcW w:w="1109" w:type="dxa"/>
            <w:tcMar>
              <w:top w:w="80" w:type="dxa"/>
              <w:left w:w="110" w:type="dxa"/>
              <w:bottom w:w="80" w:type="dxa"/>
              <w:right w:w="110" w:type="dxa"/>
            </w:tcMar>
            <w:vAlign w:val="center"/>
          </w:tcPr>
          <w:p w14:paraId="023028D2">
            <w:pPr>
              <w:spacing w:after="0" w:line="269" w:lineRule="auto"/>
              <w:jc w:val="center"/>
            </w:pPr>
            <w:r>
              <w:rPr>
                <w:rFonts w:ascii="Noto Serif CJK SC" w:hAnsi="Noto Serif CJK SC" w:eastAsia="Noto Serif CJK SC" w:cs="Noto Serif CJK SC"/>
                <w:sz w:val="19"/>
              </w:rPr>
              <w:t>去主面板看详细来源</w:t>
            </w:r>
          </w:p>
        </w:tc>
      </w:tr>
      <w:tr w14:paraId="054B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F7FAFD"/>
            <w:tcMar>
              <w:top w:w="80" w:type="dxa"/>
              <w:left w:w="110" w:type="dxa"/>
              <w:bottom w:w="80" w:type="dxa"/>
              <w:right w:w="110" w:type="dxa"/>
            </w:tcMar>
            <w:vAlign w:val="center"/>
          </w:tcPr>
          <w:p w14:paraId="251CCBA7">
            <w:pPr>
              <w:spacing w:after="0" w:line="269" w:lineRule="auto"/>
              <w:jc w:val="center"/>
            </w:pPr>
            <w:r>
              <w:rPr>
                <w:rFonts w:ascii="Noto Serif CJK SC" w:hAnsi="Noto Serif CJK SC" w:eastAsia="Noto Serif CJK SC" w:cs="Noto Serif CJK SC"/>
                <w:sz w:val="19"/>
              </w:rPr>
              <w:t>用户资料已改，桌宠没同步</w:t>
            </w:r>
          </w:p>
        </w:tc>
        <w:tc>
          <w:tcPr>
            <w:tcW w:w="2491" w:type="dxa"/>
            <w:shd w:val="clear" w:color="auto" w:fill="F7FAFD"/>
            <w:tcMar>
              <w:top w:w="80" w:type="dxa"/>
              <w:left w:w="110" w:type="dxa"/>
              <w:bottom w:w="80" w:type="dxa"/>
              <w:right w:w="110" w:type="dxa"/>
            </w:tcMar>
            <w:vAlign w:val="center"/>
          </w:tcPr>
          <w:p w14:paraId="25152DBE">
            <w:pPr>
              <w:spacing w:after="0" w:line="269" w:lineRule="auto"/>
              <w:jc w:val="left"/>
            </w:pPr>
            <w:r>
              <w:rPr>
                <w:rFonts w:ascii="Noto Serif CJK SC" w:hAnsi="Noto Serif CJK SC" w:eastAsia="Noto Serif CJK SC" w:cs="Noto Serif CJK SC"/>
                <w:sz w:val="19"/>
              </w:rPr>
              <w:t>pet state 广播未刷新</w:t>
            </w:r>
          </w:p>
        </w:tc>
        <w:tc>
          <w:tcPr>
            <w:tcW w:w="3845" w:type="dxa"/>
            <w:shd w:val="clear" w:color="auto" w:fill="F7FAFD"/>
            <w:tcMar>
              <w:top w:w="80" w:type="dxa"/>
              <w:left w:w="110" w:type="dxa"/>
              <w:bottom w:w="80" w:type="dxa"/>
              <w:right w:w="110" w:type="dxa"/>
            </w:tcMar>
            <w:vAlign w:val="center"/>
          </w:tcPr>
          <w:p w14:paraId="44894324">
            <w:pPr>
              <w:spacing w:after="0" w:line="269" w:lineRule="auto"/>
              <w:jc w:val="left"/>
            </w:pPr>
            <w:r>
              <w:rPr>
                <w:rFonts w:ascii="Noto Sans Mono CJK SC" w:hAnsi="Noto Sans Mono CJK SC" w:eastAsia="Noto Sans Mono CJK SC" w:cs="Noto Sans Mono CJK SC"/>
                <w:sz w:val="18"/>
              </w:rPr>
              <w:t>syncPetState</w:t>
            </w:r>
            <w:r>
              <w:rPr>
                <w:rFonts w:ascii="Noto Serif CJK SC" w:hAnsi="Noto Serif CJK SC" w:eastAsia="Noto Serif CJK SC" w:cs="Noto Serif CJK SC"/>
                <w:sz w:val="19"/>
              </w:rPr>
              <w:t xml:space="preserve"> / </w:t>
            </w:r>
            <w:r>
              <w:rPr>
                <w:rFonts w:ascii="Noto Sans Mono CJK SC" w:hAnsi="Noto Sans Mono CJK SC" w:eastAsia="Noto Sans Mono CJK SC" w:cs="Noto Sans Mono CJK SC"/>
                <w:sz w:val="18"/>
              </w:rPr>
              <w:t>switchPetFromMainPanel</w:t>
            </w:r>
          </w:p>
        </w:tc>
        <w:tc>
          <w:tcPr>
            <w:tcW w:w="1109" w:type="dxa"/>
            <w:shd w:val="clear" w:color="auto" w:fill="F7FAFD"/>
            <w:tcMar>
              <w:top w:w="80" w:type="dxa"/>
              <w:left w:w="110" w:type="dxa"/>
              <w:bottom w:w="80" w:type="dxa"/>
              <w:right w:w="110" w:type="dxa"/>
            </w:tcMar>
            <w:vAlign w:val="center"/>
          </w:tcPr>
          <w:p w14:paraId="01F2D85C">
            <w:pPr>
              <w:spacing w:after="0" w:line="269" w:lineRule="auto"/>
              <w:jc w:val="center"/>
            </w:pPr>
            <w:r>
              <w:rPr>
                <w:rFonts w:ascii="Noto Serif CJK SC" w:hAnsi="Noto Serif CJK SC" w:eastAsia="Noto Serif CJK SC" w:cs="Noto Serif CJK SC"/>
                <w:sz w:val="19"/>
              </w:rPr>
              <w:t>切回主面板重新同步</w:t>
            </w:r>
          </w:p>
        </w:tc>
      </w:tr>
    </w:tbl>
    <w:p w14:paraId="487E37B6"/>
    <w:p w14:paraId="58EB5542">
      <w:pPr>
        <w:pStyle w:val="4"/>
        <w:jc w:val="left"/>
      </w:pPr>
      <w:r>
        <w:rPr>
          <w:rFonts w:ascii="Noto Sans CJK SC" w:hAnsi="Noto Sans CJK SC" w:eastAsia="Noto Sans CJK SC" w:cs="Noto Sans CJK SC"/>
          <w:b/>
          <w:color w:val="1A4064"/>
          <w:sz w:val="25"/>
        </w:rPr>
        <w:t>14.6 日志关注点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7360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1533C103">
            <w:pPr>
              <w:spacing w:after="0" w:line="259" w:lineRule="auto"/>
              <w:jc w:val="center"/>
            </w:pPr>
            <w:r>
              <w:rPr>
                <w:rFonts w:ascii="Noto Sans CJK SC" w:hAnsi="Noto Sans CJK SC" w:eastAsia="Noto Sans CJK SC" w:cs="Noto Sans CJK SC"/>
                <w:b/>
                <w:color w:val="FFFFFF"/>
                <w:sz w:val="19"/>
              </w:rPr>
              <w:t>模块</w:t>
            </w:r>
          </w:p>
        </w:tc>
        <w:tc>
          <w:tcPr>
            <w:tcW w:w="6682" w:type="dxa"/>
            <w:shd w:val="clear" w:color="auto" w:fill="385D8A"/>
            <w:tcMar>
              <w:top w:w="90" w:type="dxa"/>
              <w:left w:w="110" w:type="dxa"/>
              <w:bottom w:w="90" w:type="dxa"/>
              <w:right w:w="110" w:type="dxa"/>
            </w:tcMar>
            <w:vAlign w:val="center"/>
          </w:tcPr>
          <w:p w14:paraId="45F3085A">
            <w:pPr>
              <w:spacing w:after="0" w:line="259" w:lineRule="auto"/>
              <w:jc w:val="center"/>
            </w:pPr>
            <w:r>
              <w:rPr>
                <w:rFonts w:ascii="Noto Sans CJK SC" w:hAnsi="Noto Sans CJK SC" w:eastAsia="Noto Sans CJK SC" w:cs="Noto Sans CJK SC"/>
                <w:b/>
                <w:color w:val="FFFFFF"/>
                <w:sz w:val="19"/>
              </w:rPr>
              <w:t>日志位置</w:t>
            </w:r>
          </w:p>
        </w:tc>
      </w:tr>
      <w:tr w14:paraId="5AA5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164B4B84">
            <w:pPr>
              <w:spacing w:after="0" w:line="269" w:lineRule="auto"/>
              <w:jc w:val="center"/>
            </w:pPr>
            <w:r>
              <w:rPr>
                <w:rFonts w:ascii="Noto Serif CJK SC" w:hAnsi="Noto Serif CJK SC" w:eastAsia="Noto Serif CJK SC" w:cs="Noto Serif CJK SC"/>
                <w:sz w:val="19"/>
              </w:rPr>
              <w:t>backend</w:t>
            </w:r>
          </w:p>
        </w:tc>
        <w:tc>
          <w:tcPr>
            <w:tcW w:w="6682" w:type="dxa"/>
            <w:tcMar>
              <w:top w:w="80" w:type="dxa"/>
              <w:left w:w="110" w:type="dxa"/>
              <w:bottom w:w="80" w:type="dxa"/>
              <w:right w:w="110" w:type="dxa"/>
            </w:tcMar>
            <w:vAlign w:val="center"/>
          </w:tcPr>
          <w:p w14:paraId="6610749C">
            <w:pPr>
              <w:spacing w:after="0" w:line="269" w:lineRule="auto"/>
              <w:jc w:val="left"/>
            </w:pPr>
            <w:r>
              <w:rPr>
                <w:rFonts w:ascii="Noto Sans Mono CJK SC" w:hAnsi="Noto Sans Mono CJK SC" w:eastAsia="Noto Sans Mono CJK SC" w:cs="Noto Sans Mono CJK SC"/>
                <w:sz w:val="18"/>
              </w:rPr>
              <w:t>backend/logs/app.log</w:t>
            </w:r>
            <w:r>
              <w:rPr>
                <w:rFonts w:ascii="Noto Serif CJK SC" w:hAnsi="Noto Serif CJK SC" w:eastAsia="Noto Serif CJK SC" w:cs="Noto Serif CJK SC"/>
                <w:sz w:val="19"/>
              </w:rPr>
              <w:t xml:space="preserve"> 或容器日志</w:t>
            </w:r>
          </w:p>
        </w:tc>
      </w:tr>
      <w:tr w14:paraId="40DE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3924F832">
            <w:pPr>
              <w:spacing w:after="0" w:line="269" w:lineRule="auto"/>
              <w:jc w:val="center"/>
            </w:pPr>
            <w:r>
              <w:rPr>
                <w:rFonts w:ascii="Noto Serif CJK SC" w:hAnsi="Noto Serif CJK SC" w:eastAsia="Noto Serif CJK SC" w:cs="Noto Serif CJK SC"/>
                <w:sz w:val="19"/>
              </w:rPr>
              <w:t>desktop main</w:t>
            </w:r>
          </w:p>
        </w:tc>
        <w:tc>
          <w:tcPr>
            <w:tcW w:w="6682" w:type="dxa"/>
            <w:shd w:val="clear" w:color="auto" w:fill="F7FAFD"/>
            <w:tcMar>
              <w:top w:w="80" w:type="dxa"/>
              <w:left w:w="110" w:type="dxa"/>
              <w:bottom w:w="80" w:type="dxa"/>
              <w:right w:w="110" w:type="dxa"/>
            </w:tcMar>
            <w:vAlign w:val="center"/>
          </w:tcPr>
          <w:p w14:paraId="7FE0981A">
            <w:pPr>
              <w:spacing w:after="0" w:line="269" w:lineRule="auto"/>
              <w:jc w:val="left"/>
            </w:pPr>
            <w:r>
              <w:rPr>
                <w:rFonts w:ascii="Noto Sans Mono CJK SC" w:hAnsi="Noto Sans Mono CJK SC" w:eastAsia="Noto Sans Mono CJK SC" w:cs="Noto Sans Mono CJK SC"/>
                <w:sz w:val="18"/>
              </w:rPr>
              <w:t>%APPDATA%\\Detachym\\logs\\desktop-main-*.log</w:t>
            </w:r>
          </w:p>
        </w:tc>
      </w:tr>
      <w:tr w14:paraId="652E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7D929E73">
            <w:pPr>
              <w:spacing w:after="0" w:line="269" w:lineRule="auto"/>
              <w:jc w:val="center"/>
            </w:pPr>
            <w:r>
              <w:rPr>
                <w:rFonts w:ascii="Noto Serif CJK SC" w:hAnsi="Noto Serif CJK SC" w:eastAsia="Noto Serif CJK SC" w:cs="Noto Serif CJK SC"/>
                <w:sz w:val="19"/>
              </w:rPr>
              <w:t>Web 门户</w:t>
            </w:r>
          </w:p>
        </w:tc>
        <w:tc>
          <w:tcPr>
            <w:tcW w:w="6682" w:type="dxa"/>
            <w:tcMar>
              <w:top w:w="80" w:type="dxa"/>
              <w:left w:w="110" w:type="dxa"/>
              <w:bottom w:w="80" w:type="dxa"/>
              <w:right w:w="110" w:type="dxa"/>
            </w:tcMar>
            <w:vAlign w:val="center"/>
          </w:tcPr>
          <w:p w14:paraId="3DDF90A3">
            <w:pPr>
              <w:spacing w:after="0" w:line="269" w:lineRule="auto"/>
              <w:jc w:val="left"/>
            </w:pPr>
            <w:r>
              <w:rPr>
                <w:rFonts w:ascii="Noto Serif CJK SC" w:hAnsi="Noto Serif CJK SC" w:eastAsia="Noto Serif CJK SC" w:cs="Noto Serif CJK SC"/>
                <w:sz w:val="19"/>
              </w:rPr>
              <w:t>浏览器控制台、Network</w:t>
            </w:r>
          </w:p>
        </w:tc>
      </w:tr>
      <w:tr w14:paraId="7F5A2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53545FE5">
            <w:pPr>
              <w:spacing w:after="0" w:line="269" w:lineRule="auto"/>
              <w:jc w:val="center"/>
            </w:pPr>
            <w:r>
              <w:rPr>
                <w:rFonts w:ascii="Noto Serif CJK SC" w:hAnsi="Noto Serif CJK SC" w:eastAsia="Noto Serif CJK SC" w:cs="Noto Serif CJK SC"/>
                <w:sz w:val="19"/>
              </w:rPr>
              <w:t>Docker</w:t>
            </w:r>
          </w:p>
        </w:tc>
        <w:tc>
          <w:tcPr>
            <w:tcW w:w="6682" w:type="dxa"/>
            <w:shd w:val="clear" w:color="auto" w:fill="F7FAFD"/>
            <w:tcMar>
              <w:top w:w="80" w:type="dxa"/>
              <w:left w:w="110" w:type="dxa"/>
              <w:bottom w:w="80" w:type="dxa"/>
              <w:right w:w="110" w:type="dxa"/>
            </w:tcMar>
            <w:vAlign w:val="center"/>
          </w:tcPr>
          <w:p w14:paraId="679094E1">
            <w:pPr>
              <w:spacing w:after="0" w:line="269" w:lineRule="auto"/>
              <w:jc w:val="left"/>
            </w:pPr>
            <w:r>
              <w:rPr>
                <w:rFonts w:ascii="Noto Sans Mono CJK SC" w:hAnsi="Noto Sans Mono CJK SC" w:eastAsia="Noto Sans Mono CJK SC" w:cs="Noto Sans Mono CJK SC"/>
                <w:sz w:val="18"/>
              </w:rPr>
              <w:t>docker compose logs</w:t>
            </w:r>
          </w:p>
        </w:tc>
      </w:tr>
      <w:tr w14:paraId="604D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3E32F6C1">
            <w:pPr>
              <w:spacing w:after="0" w:line="269" w:lineRule="auto"/>
              <w:jc w:val="center"/>
            </w:pPr>
            <w:r>
              <w:rPr>
                <w:rFonts w:ascii="Noto Serif CJK SC" w:hAnsi="Noto Serif CJK SC" w:eastAsia="Noto Serif CJK SC" w:cs="Noto Serif CJK SC"/>
                <w:sz w:val="19"/>
              </w:rPr>
              <w:t>Nginx</w:t>
            </w:r>
          </w:p>
        </w:tc>
        <w:tc>
          <w:tcPr>
            <w:tcW w:w="6682" w:type="dxa"/>
            <w:tcMar>
              <w:top w:w="80" w:type="dxa"/>
              <w:left w:w="110" w:type="dxa"/>
              <w:bottom w:w="80" w:type="dxa"/>
              <w:right w:w="110" w:type="dxa"/>
            </w:tcMar>
            <w:vAlign w:val="center"/>
          </w:tcPr>
          <w:p w14:paraId="62F90402">
            <w:pPr>
              <w:spacing w:after="0" w:line="269" w:lineRule="auto"/>
              <w:jc w:val="center"/>
            </w:pPr>
            <w:r>
              <w:rPr>
                <w:rFonts w:ascii="Noto Serif CJK SC" w:hAnsi="Noto Serif CJK SC" w:eastAsia="Noto Serif CJK SC" w:cs="Noto Serif CJK SC"/>
                <w:sz w:val="19"/>
              </w:rPr>
              <w:t>容器日志</w:t>
            </w:r>
          </w:p>
        </w:tc>
      </w:tr>
    </w:tbl>
    <w:p w14:paraId="276C0816"/>
    <w:p w14:paraId="0DC74183">
      <w:pPr>
        <w:spacing w:after="20"/>
      </w:pPr>
    </w:p>
    <w:p w14:paraId="4B90A1B9">
      <w:pPr>
        <w:pStyle w:val="3"/>
        <w:pBdr>
          <w:bottom w:val="single" w:color="B7C9E2" w:sz="8" w:space="6"/>
        </w:pBdr>
        <w:jc w:val="left"/>
      </w:pPr>
      <w:bookmarkStart w:id="14" w:name="_Toc20559"/>
      <w:r>
        <w:rPr>
          <w:rFonts w:ascii="Noto Sans CJK SC" w:hAnsi="Noto Sans CJK SC" w:eastAsia="Noto Sans CJK SC" w:cs="Noto Sans CJK SC"/>
          <w:b/>
          <w:color w:val="1F4E79"/>
          <w:sz w:val="31"/>
        </w:rPr>
        <w:t>15. 二次开发指南</w:t>
      </w:r>
      <w:bookmarkEnd w:id="14"/>
    </w:p>
    <w:p w14:paraId="1C9C40DE">
      <w:pPr>
        <w:pStyle w:val="4"/>
        <w:jc w:val="left"/>
      </w:pPr>
      <w:r>
        <w:rPr>
          <w:rFonts w:ascii="Noto Sans CJK SC" w:hAnsi="Noto Sans CJK SC" w:eastAsia="Noto Sans CJK SC" w:cs="Noto Sans CJK SC"/>
          <w:b/>
          <w:color w:val="1A4064"/>
          <w:sz w:val="25"/>
        </w:rPr>
        <w:t>15.1 如果要新增聊天能力，建议先改哪里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434F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1B48307F">
            <w:pPr>
              <w:spacing w:after="0" w:line="259" w:lineRule="auto"/>
              <w:jc w:val="center"/>
            </w:pPr>
            <w:r>
              <w:rPr>
                <w:rFonts w:ascii="Noto Sans CJK SC" w:hAnsi="Noto Sans CJK SC" w:eastAsia="Noto Sans CJK SC" w:cs="Noto Sans CJK SC"/>
                <w:b/>
                <w:color w:val="FFFFFF"/>
                <w:sz w:val="19"/>
              </w:rPr>
              <w:t>改动目标</w:t>
            </w:r>
          </w:p>
        </w:tc>
        <w:tc>
          <w:tcPr>
            <w:tcW w:w="6682" w:type="dxa"/>
            <w:shd w:val="clear" w:color="auto" w:fill="385D8A"/>
            <w:tcMar>
              <w:top w:w="90" w:type="dxa"/>
              <w:left w:w="110" w:type="dxa"/>
              <w:bottom w:w="90" w:type="dxa"/>
              <w:right w:w="110" w:type="dxa"/>
            </w:tcMar>
            <w:vAlign w:val="center"/>
          </w:tcPr>
          <w:p w14:paraId="4DAD7E9D">
            <w:pPr>
              <w:spacing w:after="0" w:line="259" w:lineRule="auto"/>
              <w:jc w:val="center"/>
            </w:pPr>
            <w:r>
              <w:rPr>
                <w:rFonts w:ascii="Noto Sans CJK SC" w:hAnsi="Noto Sans CJK SC" w:eastAsia="Noto Sans CJK SC" w:cs="Noto Sans CJK SC"/>
                <w:b/>
                <w:color w:val="FFFFFF"/>
                <w:sz w:val="19"/>
              </w:rPr>
              <w:t>优先文件</w:t>
            </w:r>
          </w:p>
        </w:tc>
      </w:tr>
      <w:tr w14:paraId="3FA1D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2A651587">
            <w:pPr>
              <w:spacing w:after="0" w:line="269" w:lineRule="auto"/>
              <w:jc w:val="center"/>
            </w:pPr>
            <w:r>
              <w:rPr>
                <w:rFonts w:ascii="Noto Serif CJK SC" w:hAnsi="Noto Serif CJK SC" w:eastAsia="Noto Serif CJK SC" w:cs="Noto Serif CJK SC"/>
                <w:sz w:val="19"/>
              </w:rPr>
              <w:t>后端请求/返回字段</w:t>
            </w:r>
          </w:p>
        </w:tc>
        <w:tc>
          <w:tcPr>
            <w:tcW w:w="6682" w:type="dxa"/>
            <w:tcMar>
              <w:top w:w="80" w:type="dxa"/>
              <w:left w:w="110" w:type="dxa"/>
              <w:bottom w:w="80" w:type="dxa"/>
              <w:right w:w="110" w:type="dxa"/>
            </w:tcMar>
            <w:vAlign w:val="center"/>
          </w:tcPr>
          <w:p w14:paraId="29887089">
            <w:pPr>
              <w:spacing w:after="0" w:line="269" w:lineRule="auto"/>
              <w:jc w:val="left"/>
            </w:pPr>
            <w:r>
              <w:rPr>
                <w:rFonts w:ascii="Noto Sans Mono CJK SC" w:hAnsi="Noto Sans Mono CJK SC" w:eastAsia="Noto Sans Mono CJK SC" w:cs="Noto Sans Mono CJK SC"/>
                <w:sz w:val="18"/>
              </w:rPr>
              <w:t>backend/app/schemas/chat.py</w:t>
            </w:r>
          </w:p>
        </w:tc>
      </w:tr>
      <w:tr w14:paraId="01A5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24141793">
            <w:pPr>
              <w:spacing w:after="0" w:line="269" w:lineRule="auto"/>
              <w:jc w:val="center"/>
            </w:pPr>
            <w:r>
              <w:rPr>
                <w:rFonts w:ascii="Noto Serif CJK SC" w:hAnsi="Noto Serif CJK SC" w:eastAsia="Noto Serif CJK SC" w:cs="Noto Serif CJK SC"/>
                <w:sz w:val="19"/>
              </w:rPr>
              <w:t>聊天业务逻辑</w:t>
            </w:r>
          </w:p>
        </w:tc>
        <w:tc>
          <w:tcPr>
            <w:tcW w:w="6682" w:type="dxa"/>
            <w:shd w:val="clear" w:color="auto" w:fill="F7FAFD"/>
            <w:tcMar>
              <w:top w:w="80" w:type="dxa"/>
              <w:left w:w="110" w:type="dxa"/>
              <w:bottom w:w="80" w:type="dxa"/>
              <w:right w:w="110" w:type="dxa"/>
            </w:tcMar>
            <w:vAlign w:val="center"/>
          </w:tcPr>
          <w:p w14:paraId="7383E669">
            <w:pPr>
              <w:spacing w:after="0" w:line="269" w:lineRule="auto"/>
              <w:jc w:val="left"/>
            </w:pPr>
            <w:r>
              <w:rPr>
                <w:rFonts w:ascii="Noto Sans Mono CJK SC" w:hAnsi="Noto Sans Mono CJK SC" w:eastAsia="Noto Sans Mono CJK SC" w:cs="Noto Sans Mono CJK SC"/>
                <w:sz w:val="18"/>
              </w:rPr>
              <w:t>backend/app/api/v1/chat.py</w:t>
            </w:r>
          </w:p>
        </w:tc>
      </w:tr>
      <w:tr w14:paraId="247FA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3B45D2D6">
            <w:pPr>
              <w:spacing w:after="0" w:line="269" w:lineRule="auto"/>
              <w:jc w:val="center"/>
            </w:pPr>
            <w:r>
              <w:rPr>
                <w:rFonts w:ascii="Noto Serif CJK SC" w:hAnsi="Noto Serif CJK SC" w:eastAsia="Noto Serif CJK SC" w:cs="Noto Serif CJK SC"/>
                <w:sz w:val="19"/>
              </w:rPr>
              <w:t>模型调用策略</w:t>
            </w:r>
          </w:p>
        </w:tc>
        <w:tc>
          <w:tcPr>
            <w:tcW w:w="6682" w:type="dxa"/>
            <w:tcMar>
              <w:top w:w="80" w:type="dxa"/>
              <w:left w:w="110" w:type="dxa"/>
              <w:bottom w:w="80" w:type="dxa"/>
              <w:right w:w="110" w:type="dxa"/>
            </w:tcMar>
            <w:vAlign w:val="center"/>
          </w:tcPr>
          <w:p w14:paraId="00E8F978">
            <w:pPr>
              <w:spacing w:after="0" w:line="269" w:lineRule="auto"/>
              <w:jc w:val="left"/>
            </w:pPr>
            <w:r>
              <w:rPr>
                <w:rFonts w:ascii="Noto Sans Mono CJK SC" w:hAnsi="Noto Sans Mono CJK SC" w:eastAsia="Noto Sans Mono CJK SC" w:cs="Noto Sans Mono CJK SC"/>
                <w:sz w:val="18"/>
              </w:rPr>
              <w:t>backend/app/services/llm/service.py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zhipu.py</w:t>
            </w:r>
          </w:p>
        </w:tc>
      </w:tr>
      <w:tr w14:paraId="258C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4FED0BB8">
            <w:pPr>
              <w:spacing w:after="0" w:line="269" w:lineRule="auto"/>
              <w:jc w:val="center"/>
            </w:pPr>
            <w:r>
              <w:rPr>
                <w:rFonts w:ascii="Noto Serif CJK SC" w:hAnsi="Noto Serif CJK SC" w:eastAsia="Noto Serif CJK SC" w:cs="Noto Serif CJK SC"/>
                <w:sz w:val="19"/>
              </w:rPr>
              <w:t>主面板聊天 UI</w:t>
            </w:r>
          </w:p>
        </w:tc>
        <w:tc>
          <w:tcPr>
            <w:tcW w:w="6682" w:type="dxa"/>
            <w:shd w:val="clear" w:color="auto" w:fill="F7FAFD"/>
            <w:tcMar>
              <w:top w:w="80" w:type="dxa"/>
              <w:left w:w="110" w:type="dxa"/>
              <w:bottom w:w="80" w:type="dxa"/>
              <w:right w:w="110" w:type="dxa"/>
            </w:tcMar>
            <w:vAlign w:val="center"/>
          </w:tcPr>
          <w:p w14:paraId="5484AE8B">
            <w:pPr>
              <w:spacing w:after="0" w:line="269" w:lineRule="auto"/>
              <w:jc w:val="left"/>
            </w:pPr>
            <w:r>
              <w:rPr>
                <w:rFonts w:ascii="Noto Sans Mono CJK SC" w:hAnsi="Noto Sans Mono CJK SC" w:eastAsia="Noto Sans Mono CJK SC" w:cs="Noto Sans Mono CJK SC"/>
                <w:sz w:val="18"/>
              </w:rPr>
              <w:t>desktop/src/main-panel.jsx</w:t>
            </w:r>
          </w:p>
        </w:tc>
      </w:tr>
      <w:tr w14:paraId="3EEF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7B31651C">
            <w:pPr>
              <w:spacing w:after="0" w:line="269" w:lineRule="auto"/>
              <w:jc w:val="center"/>
            </w:pPr>
            <w:r>
              <w:rPr>
                <w:rFonts w:ascii="Noto Serif CJK SC" w:hAnsi="Noto Serif CJK SC" w:eastAsia="Noto Serif CJK SC" w:cs="Noto Serif CJK SC"/>
                <w:sz w:val="19"/>
              </w:rPr>
              <w:t>快捷聊天 UI</w:t>
            </w:r>
          </w:p>
        </w:tc>
        <w:tc>
          <w:tcPr>
            <w:tcW w:w="6682" w:type="dxa"/>
            <w:tcMar>
              <w:top w:w="80" w:type="dxa"/>
              <w:left w:w="110" w:type="dxa"/>
              <w:bottom w:w="80" w:type="dxa"/>
              <w:right w:w="110" w:type="dxa"/>
            </w:tcMar>
            <w:vAlign w:val="center"/>
          </w:tcPr>
          <w:p w14:paraId="15F95018">
            <w:pPr>
              <w:spacing w:after="0" w:line="269" w:lineRule="auto"/>
              <w:jc w:val="left"/>
            </w:pPr>
            <w:r>
              <w:rPr>
                <w:rFonts w:ascii="Noto Sans Mono CJK SC" w:hAnsi="Noto Sans Mono CJK SC" w:eastAsia="Noto Sans Mono CJK SC" w:cs="Noto Sans Mono CJK SC"/>
                <w:sz w:val="18"/>
              </w:rPr>
              <w:t>desktop/src/quick-chat.jsx</w:t>
            </w:r>
          </w:p>
        </w:tc>
      </w:tr>
      <w:tr w14:paraId="7BFF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6D4DA2ED">
            <w:pPr>
              <w:spacing w:after="0" w:line="269" w:lineRule="auto"/>
              <w:jc w:val="center"/>
            </w:pPr>
            <w:r>
              <w:rPr>
                <w:rFonts w:ascii="Noto Serif CJK SC" w:hAnsi="Noto Serif CJK SC" w:eastAsia="Noto Serif CJK SC" w:cs="Noto Serif CJK SC"/>
                <w:sz w:val="19"/>
              </w:rPr>
              <w:t>测试</w:t>
            </w:r>
          </w:p>
        </w:tc>
        <w:tc>
          <w:tcPr>
            <w:tcW w:w="6682" w:type="dxa"/>
            <w:shd w:val="clear" w:color="auto" w:fill="F7FAFD"/>
            <w:tcMar>
              <w:top w:w="80" w:type="dxa"/>
              <w:left w:w="110" w:type="dxa"/>
              <w:bottom w:w="80" w:type="dxa"/>
              <w:right w:w="110" w:type="dxa"/>
            </w:tcMar>
            <w:vAlign w:val="center"/>
          </w:tcPr>
          <w:p w14:paraId="12EED8EF">
            <w:pPr>
              <w:spacing w:after="0" w:line="269" w:lineRule="auto"/>
              <w:jc w:val="left"/>
            </w:pPr>
            <w:r>
              <w:rPr>
                <w:rFonts w:ascii="Noto Sans Mono CJK SC" w:hAnsi="Noto Sans Mono CJK SC" w:eastAsia="Noto Sans Mono CJK SC" w:cs="Noto Sans Mono CJK SC"/>
                <w:sz w:val="18"/>
              </w:rPr>
              <w:t>backend/tests/test_main.py</w:t>
            </w:r>
          </w:p>
        </w:tc>
      </w:tr>
    </w:tbl>
    <w:p w14:paraId="32ABC90F"/>
    <w:p w14:paraId="0175326E">
      <w:pPr>
        <w:pStyle w:val="4"/>
        <w:jc w:val="left"/>
      </w:pPr>
      <w:r>
        <w:rPr>
          <w:rFonts w:ascii="Noto Sans CJK SC" w:hAnsi="Noto Sans CJK SC" w:eastAsia="Noto Sans CJK SC" w:cs="Noto Sans CJK SC"/>
          <w:b/>
          <w:color w:val="1A4064"/>
          <w:sz w:val="25"/>
        </w:rPr>
        <w:t>15.2 如果要新增知识库能力，建议先改哪里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4C3F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12084EAB">
            <w:pPr>
              <w:spacing w:after="0" w:line="259" w:lineRule="auto"/>
              <w:jc w:val="center"/>
            </w:pPr>
            <w:r>
              <w:rPr>
                <w:rFonts w:ascii="Noto Sans CJK SC" w:hAnsi="Noto Sans CJK SC" w:eastAsia="Noto Sans CJK SC" w:cs="Noto Sans CJK SC"/>
                <w:b/>
                <w:color w:val="FFFFFF"/>
                <w:sz w:val="19"/>
              </w:rPr>
              <w:t>改动目标</w:t>
            </w:r>
          </w:p>
        </w:tc>
        <w:tc>
          <w:tcPr>
            <w:tcW w:w="6682" w:type="dxa"/>
            <w:shd w:val="clear" w:color="auto" w:fill="385D8A"/>
            <w:tcMar>
              <w:top w:w="90" w:type="dxa"/>
              <w:left w:w="110" w:type="dxa"/>
              <w:bottom w:w="90" w:type="dxa"/>
              <w:right w:w="110" w:type="dxa"/>
            </w:tcMar>
            <w:vAlign w:val="center"/>
          </w:tcPr>
          <w:p w14:paraId="5A606B7D">
            <w:pPr>
              <w:spacing w:after="0" w:line="259" w:lineRule="auto"/>
              <w:jc w:val="center"/>
            </w:pPr>
            <w:r>
              <w:rPr>
                <w:rFonts w:ascii="Noto Sans CJK SC" w:hAnsi="Noto Sans CJK SC" w:eastAsia="Noto Sans CJK SC" w:cs="Noto Sans CJK SC"/>
                <w:b/>
                <w:color w:val="FFFFFF"/>
                <w:sz w:val="19"/>
              </w:rPr>
              <w:t>优先文件</w:t>
            </w:r>
          </w:p>
        </w:tc>
      </w:tr>
      <w:tr w14:paraId="6F35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7E5C8727">
            <w:pPr>
              <w:spacing w:after="0" w:line="269" w:lineRule="auto"/>
              <w:jc w:val="center"/>
            </w:pPr>
            <w:r>
              <w:rPr>
                <w:rFonts w:ascii="Noto Serif CJK SC" w:hAnsi="Noto Serif CJK SC" w:eastAsia="Noto Serif CJK SC" w:cs="Noto Serif CJK SC"/>
                <w:sz w:val="19"/>
              </w:rPr>
              <w:t>上传/查询接口</w:t>
            </w:r>
          </w:p>
        </w:tc>
        <w:tc>
          <w:tcPr>
            <w:tcW w:w="6682" w:type="dxa"/>
            <w:tcMar>
              <w:top w:w="80" w:type="dxa"/>
              <w:left w:w="110" w:type="dxa"/>
              <w:bottom w:w="80" w:type="dxa"/>
              <w:right w:w="110" w:type="dxa"/>
            </w:tcMar>
            <w:vAlign w:val="center"/>
          </w:tcPr>
          <w:p w14:paraId="7B9C9B21">
            <w:pPr>
              <w:spacing w:after="0" w:line="269" w:lineRule="auto"/>
              <w:jc w:val="left"/>
            </w:pPr>
            <w:r>
              <w:rPr>
                <w:rFonts w:ascii="Noto Sans Mono CJK SC" w:hAnsi="Noto Sans Mono CJK SC" w:eastAsia="Noto Sans Mono CJK SC" w:cs="Noto Sans Mono CJK SC"/>
                <w:sz w:val="18"/>
              </w:rPr>
              <w:t>backend/app/api/v1/rag.py</w:t>
            </w:r>
          </w:p>
        </w:tc>
      </w:tr>
      <w:tr w14:paraId="32E4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484386B0">
            <w:pPr>
              <w:spacing w:after="0" w:line="269" w:lineRule="auto"/>
              <w:jc w:val="center"/>
            </w:pPr>
            <w:r>
              <w:rPr>
                <w:rFonts w:ascii="Noto Serif CJK SC" w:hAnsi="Noto Serif CJK SC" w:eastAsia="Noto Serif CJK SC" w:cs="Noto Serif CJK SC"/>
                <w:sz w:val="19"/>
              </w:rPr>
              <w:t>索引/召回算法</w:t>
            </w:r>
          </w:p>
        </w:tc>
        <w:tc>
          <w:tcPr>
            <w:tcW w:w="6682" w:type="dxa"/>
            <w:shd w:val="clear" w:color="auto" w:fill="F7FAFD"/>
            <w:tcMar>
              <w:top w:w="80" w:type="dxa"/>
              <w:left w:w="110" w:type="dxa"/>
              <w:bottom w:w="80" w:type="dxa"/>
              <w:right w:w="110" w:type="dxa"/>
            </w:tcMar>
            <w:vAlign w:val="center"/>
          </w:tcPr>
          <w:p w14:paraId="29C6E21B">
            <w:pPr>
              <w:spacing w:after="0" w:line="269" w:lineRule="auto"/>
              <w:jc w:val="left"/>
            </w:pPr>
            <w:r>
              <w:rPr>
                <w:rFonts w:ascii="Noto Sans Mono CJK SC" w:hAnsi="Noto Sans Mono CJK SC" w:eastAsia="Noto Sans Mono CJK SC" w:cs="Noto Sans Mono CJK SC"/>
                <w:sz w:val="18"/>
              </w:rPr>
              <w:t>backend/app/services/rag/service.py</w:t>
            </w:r>
          </w:p>
        </w:tc>
      </w:tr>
      <w:tr w14:paraId="6B04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64ED8E6A">
            <w:pPr>
              <w:spacing w:after="0" w:line="269" w:lineRule="auto"/>
              <w:jc w:val="center"/>
            </w:pPr>
            <w:r>
              <w:rPr>
                <w:rFonts w:ascii="Noto Serif CJK SC" w:hAnsi="Noto Serif CJK SC" w:eastAsia="Noto Serif CJK SC" w:cs="Noto Serif CJK SC"/>
                <w:sz w:val="19"/>
              </w:rPr>
              <w:t>RAG schema</w:t>
            </w:r>
          </w:p>
        </w:tc>
        <w:tc>
          <w:tcPr>
            <w:tcW w:w="6682" w:type="dxa"/>
            <w:tcMar>
              <w:top w:w="80" w:type="dxa"/>
              <w:left w:w="110" w:type="dxa"/>
              <w:bottom w:w="80" w:type="dxa"/>
              <w:right w:w="110" w:type="dxa"/>
            </w:tcMar>
            <w:vAlign w:val="center"/>
          </w:tcPr>
          <w:p w14:paraId="02F7DF8C">
            <w:pPr>
              <w:spacing w:after="0" w:line="269" w:lineRule="auto"/>
              <w:jc w:val="left"/>
            </w:pPr>
            <w:r>
              <w:rPr>
                <w:rFonts w:ascii="Noto Sans Mono CJK SC" w:hAnsi="Noto Sans Mono CJK SC" w:eastAsia="Noto Sans Mono CJK SC" w:cs="Noto Sans Mono CJK SC"/>
                <w:sz w:val="18"/>
              </w:rPr>
              <w:t>backend/app/schemas/rag.py</w:t>
            </w:r>
          </w:p>
        </w:tc>
      </w:tr>
      <w:tr w14:paraId="0E98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571884FB">
            <w:pPr>
              <w:spacing w:after="0" w:line="269" w:lineRule="auto"/>
              <w:jc w:val="center"/>
            </w:pPr>
            <w:r>
              <w:rPr>
                <w:rFonts w:ascii="Noto Serif CJK SC" w:hAnsi="Noto Serif CJK SC" w:eastAsia="Noto Serif CJK SC" w:cs="Noto Serif CJK SC"/>
                <w:sz w:val="19"/>
              </w:rPr>
              <w:t>主面板知识库标签页</w:t>
            </w:r>
          </w:p>
        </w:tc>
        <w:tc>
          <w:tcPr>
            <w:tcW w:w="6682" w:type="dxa"/>
            <w:shd w:val="clear" w:color="auto" w:fill="F7FAFD"/>
            <w:tcMar>
              <w:top w:w="80" w:type="dxa"/>
              <w:left w:w="110" w:type="dxa"/>
              <w:bottom w:w="80" w:type="dxa"/>
              <w:right w:w="110" w:type="dxa"/>
            </w:tcMar>
            <w:vAlign w:val="center"/>
          </w:tcPr>
          <w:p w14:paraId="1299F4B3">
            <w:pPr>
              <w:spacing w:after="0" w:line="269" w:lineRule="auto"/>
              <w:jc w:val="left"/>
            </w:pPr>
            <w:r>
              <w:rPr>
                <w:rFonts w:ascii="Noto Sans Mono CJK SC" w:hAnsi="Noto Sans Mono CJK SC" w:eastAsia="Noto Sans Mono CJK SC" w:cs="Noto Sans Mono CJK SC"/>
                <w:sz w:val="18"/>
              </w:rPr>
              <w:t>desktop/src/main-panel.jsx</w:t>
            </w:r>
          </w:p>
        </w:tc>
      </w:tr>
      <w:tr w14:paraId="68FA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7A8BB195">
            <w:pPr>
              <w:spacing w:after="0" w:line="269" w:lineRule="auto"/>
              <w:jc w:val="center"/>
            </w:pPr>
            <w:r>
              <w:rPr>
                <w:rFonts w:ascii="Noto Serif CJK SC" w:hAnsi="Noto Serif CJK SC" w:eastAsia="Noto Serif CJK SC" w:cs="Noto Serif CJK SC"/>
                <w:sz w:val="19"/>
              </w:rPr>
              <w:t>测试</w:t>
            </w:r>
          </w:p>
        </w:tc>
        <w:tc>
          <w:tcPr>
            <w:tcW w:w="6682" w:type="dxa"/>
            <w:tcMar>
              <w:top w:w="80" w:type="dxa"/>
              <w:left w:w="110" w:type="dxa"/>
              <w:bottom w:w="80" w:type="dxa"/>
              <w:right w:w="110" w:type="dxa"/>
            </w:tcMar>
            <w:vAlign w:val="center"/>
          </w:tcPr>
          <w:p w14:paraId="5F98F8C1">
            <w:pPr>
              <w:spacing w:after="0" w:line="269" w:lineRule="auto"/>
              <w:jc w:val="left"/>
            </w:pPr>
            <w:r>
              <w:rPr>
                <w:rFonts w:ascii="Noto Sans Mono CJK SC" w:hAnsi="Noto Sans Mono CJK SC" w:eastAsia="Noto Sans Mono CJK SC" w:cs="Noto Sans Mono CJK SC"/>
                <w:sz w:val="18"/>
              </w:rPr>
              <w:t>backend/tests/test_main.py</w:t>
            </w:r>
          </w:p>
        </w:tc>
      </w:tr>
    </w:tbl>
    <w:p w14:paraId="513FF205"/>
    <w:p w14:paraId="29ED2648">
      <w:pPr>
        <w:pStyle w:val="4"/>
        <w:jc w:val="left"/>
      </w:pPr>
      <w:r>
        <w:rPr>
          <w:rFonts w:ascii="Noto Sans CJK SC" w:hAnsi="Noto Sans CJK SC" w:eastAsia="Noto Sans CJK SC" w:cs="Noto Sans CJK SC"/>
          <w:b/>
          <w:color w:val="1A4064"/>
          <w:sz w:val="25"/>
        </w:rPr>
        <w:t>15.3 如果要修改 sources / knowledge_used 的显示逻辑</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6F11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0E29F3BE">
            <w:pPr>
              <w:spacing w:after="0" w:line="259" w:lineRule="auto"/>
              <w:jc w:val="center"/>
            </w:pPr>
            <w:r>
              <w:rPr>
                <w:rFonts w:ascii="Noto Sans CJK SC" w:hAnsi="Noto Sans CJK SC" w:eastAsia="Noto Sans CJK SC" w:cs="Noto Sans CJK SC"/>
                <w:b/>
                <w:color w:val="FFFFFF"/>
                <w:sz w:val="19"/>
              </w:rPr>
              <w:t>端</w:t>
            </w:r>
          </w:p>
        </w:tc>
        <w:tc>
          <w:tcPr>
            <w:tcW w:w="6682" w:type="dxa"/>
            <w:shd w:val="clear" w:color="auto" w:fill="385D8A"/>
            <w:tcMar>
              <w:top w:w="90" w:type="dxa"/>
              <w:left w:w="110" w:type="dxa"/>
              <w:bottom w:w="90" w:type="dxa"/>
              <w:right w:w="110" w:type="dxa"/>
            </w:tcMar>
            <w:vAlign w:val="center"/>
          </w:tcPr>
          <w:p w14:paraId="7C1F39F8">
            <w:pPr>
              <w:spacing w:after="0" w:line="259" w:lineRule="auto"/>
              <w:jc w:val="center"/>
            </w:pPr>
            <w:r>
              <w:rPr>
                <w:rFonts w:ascii="Noto Sans CJK SC" w:hAnsi="Noto Sans CJK SC" w:eastAsia="Noto Sans CJK SC" w:cs="Noto Sans CJK SC"/>
                <w:b/>
                <w:color w:val="FFFFFF"/>
                <w:sz w:val="19"/>
              </w:rPr>
              <w:t>文件</w:t>
            </w:r>
          </w:p>
        </w:tc>
      </w:tr>
      <w:tr w14:paraId="5211F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54A78D34">
            <w:pPr>
              <w:spacing w:after="0" w:line="269" w:lineRule="auto"/>
              <w:jc w:val="center"/>
            </w:pPr>
            <w:r>
              <w:rPr>
                <w:rFonts w:ascii="Noto Serif CJK SC" w:hAnsi="Noto Serif CJK SC" w:eastAsia="Noto Serif CJK SC" w:cs="Noto Serif CJK SC"/>
                <w:sz w:val="19"/>
              </w:rPr>
              <w:t>后端返回契约</w:t>
            </w:r>
          </w:p>
        </w:tc>
        <w:tc>
          <w:tcPr>
            <w:tcW w:w="6682" w:type="dxa"/>
            <w:tcMar>
              <w:top w:w="80" w:type="dxa"/>
              <w:left w:w="110" w:type="dxa"/>
              <w:bottom w:w="80" w:type="dxa"/>
              <w:right w:w="110" w:type="dxa"/>
            </w:tcMar>
            <w:vAlign w:val="center"/>
          </w:tcPr>
          <w:p w14:paraId="596BBF8E">
            <w:pPr>
              <w:spacing w:after="0" w:line="269" w:lineRule="auto"/>
              <w:jc w:val="left"/>
            </w:pPr>
            <w:r>
              <w:rPr>
                <w:rFonts w:ascii="Noto Sans Mono CJK SC" w:hAnsi="Noto Sans Mono CJK SC" w:eastAsia="Noto Sans Mono CJK SC" w:cs="Noto Sans Mono CJK SC"/>
                <w:sz w:val="18"/>
              </w:rPr>
              <w:t>backend/app/schemas/chat.py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backend/app/api/v1/chat.py</w:t>
            </w:r>
          </w:p>
        </w:tc>
      </w:tr>
      <w:tr w14:paraId="106C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09DCB35A">
            <w:pPr>
              <w:spacing w:after="0" w:line="269" w:lineRule="auto"/>
              <w:jc w:val="center"/>
            </w:pPr>
            <w:r>
              <w:rPr>
                <w:rFonts w:ascii="Noto Serif CJK SC" w:hAnsi="Noto Serif CJK SC" w:eastAsia="Noto Serif CJK SC" w:cs="Noto Serif CJK SC"/>
                <w:sz w:val="19"/>
              </w:rPr>
              <w:t>主面板显示</w:t>
            </w:r>
          </w:p>
        </w:tc>
        <w:tc>
          <w:tcPr>
            <w:tcW w:w="6682" w:type="dxa"/>
            <w:shd w:val="clear" w:color="auto" w:fill="F7FAFD"/>
            <w:tcMar>
              <w:top w:w="80" w:type="dxa"/>
              <w:left w:w="110" w:type="dxa"/>
              <w:bottom w:w="80" w:type="dxa"/>
              <w:right w:w="110" w:type="dxa"/>
            </w:tcMar>
            <w:vAlign w:val="center"/>
          </w:tcPr>
          <w:p w14:paraId="46919210">
            <w:pPr>
              <w:spacing w:after="0" w:line="269" w:lineRule="auto"/>
              <w:jc w:val="left"/>
            </w:pPr>
            <w:r>
              <w:rPr>
                <w:rFonts w:ascii="Noto Sans Mono CJK SC" w:hAnsi="Noto Sans Mono CJK SC" w:eastAsia="Noto Sans Mono CJK SC" w:cs="Noto Sans Mono CJK SC"/>
                <w:sz w:val="18"/>
              </w:rPr>
              <w:t>desktop/src/main-panel.jsx</w:t>
            </w:r>
          </w:p>
        </w:tc>
      </w:tr>
      <w:tr w14:paraId="78D0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6718F037">
            <w:pPr>
              <w:spacing w:after="0" w:line="269" w:lineRule="auto"/>
              <w:jc w:val="center"/>
            </w:pPr>
            <w:r>
              <w:rPr>
                <w:rFonts w:ascii="Noto Serif CJK SC" w:hAnsi="Noto Serif CJK SC" w:eastAsia="Noto Serif CJK SC" w:cs="Noto Serif CJK SC"/>
                <w:sz w:val="19"/>
              </w:rPr>
              <w:t>快捷聊天显示</w:t>
            </w:r>
          </w:p>
        </w:tc>
        <w:tc>
          <w:tcPr>
            <w:tcW w:w="6682" w:type="dxa"/>
            <w:tcMar>
              <w:top w:w="80" w:type="dxa"/>
              <w:left w:w="110" w:type="dxa"/>
              <w:bottom w:w="80" w:type="dxa"/>
              <w:right w:w="110" w:type="dxa"/>
            </w:tcMar>
            <w:vAlign w:val="center"/>
          </w:tcPr>
          <w:p w14:paraId="7743C6F9">
            <w:pPr>
              <w:spacing w:after="0" w:line="269" w:lineRule="auto"/>
              <w:jc w:val="left"/>
            </w:pPr>
            <w:r>
              <w:rPr>
                <w:rFonts w:ascii="Noto Sans Mono CJK SC" w:hAnsi="Noto Sans Mono CJK SC" w:eastAsia="Noto Sans Mono CJK SC" w:cs="Noto Sans Mono CJK SC"/>
                <w:sz w:val="18"/>
              </w:rPr>
              <w:t>desktop/src/quick-chat.jsx</w:t>
            </w:r>
          </w:p>
        </w:tc>
      </w:tr>
      <w:tr w14:paraId="4616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21A84379">
            <w:pPr>
              <w:spacing w:after="0" w:line="269" w:lineRule="auto"/>
              <w:jc w:val="center"/>
            </w:pPr>
            <w:r>
              <w:rPr>
                <w:rFonts w:ascii="Noto Serif CJK SC" w:hAnsi="Noto Serif CJK SC" w:eastAsia="Noto Serif CJK SC" w:cs="Noto Serif CJK SC"/>
                <w:sz w:val="19"/>
              </w:rPr>
              <w:t>Web 门户</w:t>
            </w:r>
          </w:p>
        </w:tc>
        <w:tc>
          <w:tcPr>
            <w:tcW w:w="6682" w:type="dxa"/>
            <w:shd w:val="clear" w:color="auto" w:fill="F7FAFD"/>
            <w:tcMar>
              <w:top w:w="80" w:type="dxa"/>
              <w:left w:w="110" w:type="dxa"/>
              <w:bottom w:w="80" w:type="dxa"/>
              <w:right w:w="110" w:type="dxa"/>
            </w:tcMar>
            <w:vAlign w:val="center"/>
          </w:tcPr>
          <w:p w14:paraId="09D0DD51">
            <w:pPr>
              <w:spacing w:after="0" w:line="269" w:lineRule="auto"/>
              <w:jc w:val="left"/>
            </w:pPr>
            <w:r>
              <w:rPr>
                <w:rFonts w:ascii="Noto Serif CJK SC" w:hAnsi="Noto Serif CJK SC" w:eastAsia="Noto Serif CJK SC" w:cs="Noto Serif CJK SC"/>
                <w:sz w:val="19"/>
              </w:rPr>
              <w:t>当前未见相关展示逻辑，需要新增页面/模块</w:t>
            </w:r>
          </w:p>
        </w:tc>
      </w:tr>
    </w:tbl>
    <w:p w14:paraId="3DFD4347"/>
    <w:p w14:paraId="03EB6E8B">
      <w:pPr>
        <w:pStyle w:val="4"/>
        <w:jc w:val="left"/>
      </w:pPr>
      <w:r>
        <w:rPr>
          <w:rFonts w:ascii="Noto Sans CJK SC" w:hAnsi="Noto Sans CJK SC" w:eastAsia="Noto Sans CJK SC" w:cs="Noto Sans CJK SC"/>
          <w:b/>
          <w:color w:val="1A4064"/>
          <w:sz w:val="25"/>
        </w:rPr>
        <w:t>15.4 如果要调整桌面端窗口行为，优先看哪里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36293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10" w:type="dxa"/>
            <w:shd w:val="clear" w:color="auto" w:fill="385D8A"/>
            <w:tcMar>
              <w:top w:w="90" w:type="dxa"/>
              <w:left w:w="110" w:type="dxa"/>
              <w:bottom w:w="90" w:type="dxa"/>
              <w:right w:w="110" w:type="dxa"/>
            </w:tcMar>
            <w:vAlign w:val="center"/>
          </w:tcPr>
          <w:p w14:paraId="208A7E1A">
            <w:pPr>
              <w:spacing w:after="0" w:line="259" w:lineRule="auto"/>
              <w:jc w:val="center"/>
            </w:pPr>
            <w:r>
              <w:rPr>
                <w:rFonts w:ascii="Noto Sans CJK SC" w:hAnsi="Noto Sans CJK SC" w:eastAsia="Noto Sans CJK SC" w:cs="Noto Sans CJK SC"/>
                <w:b/>
                <w:color w:val="FFFFFF"/>
                <w:sz w:val="19"/>
              </w:rPr>
              <w:t>场景</w:t>
            </w:r>
          </w:p>
        </w:tc>
        <w:tc>
          <w:tcPr>
            <w:tcW w:w="6394" w:type="dxa"/>
            <w:shd w:val="clear" w:color="auto" w:fill="385D8A"/>
            <w:tcMar>
              <w:top w:w="90" w:type="dxa"/>
              <w:left w:w="110" w:type="dxa"/>
              <w:bottom w:w="90" w:type="dxa"/>
              <w:right w:w="110" w:type="dxa"/>
            </w:tcMar>
            <w:vAlign w:val="center"/>
          </w:tcPr>
          <w:p w14:paraId="731B4BFC">
            <w:pPr>
              <w:spacing w:after="0" w:line="259" w:lineRule="auto"/>
              <w:jc w:val="center"/>
            </w:pPr>
            <w:r>
              <w:rPr>
                <w:rFonts w:ascii="Noto Sans CJK SC" w:hAnsi="Noto Sans CJK SC" w:eastAsia="Noto Sans CJK SC" w:cs="Noto Sans CJK SC"/>
                <w:b/>
                <w:color w:val="FFFFFF"/>
                <w:sz w:val="19"/>
              </w:rPr>
              <w:t>优先文件</w:t>
            </w:r>
          </w:p>
        </w:tc>
      </w:tr>
      <w:tr w14:paraId="0202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Mar>
              <w:top w:w="80" w:type="dxa"/>
              <w:left w:w="110" w:type="dxa"/>
              <w:bottom w:w="80" w:type="dxa"/>
              <w:right w:w="110" w:type="dxa"/>
            </w:tcMar>
            <w:vAlign w:val="center"/>
          </w:tcPr>
          <w:p w14:paraId="5E18BC27">
            <w:pPr>
              <w:spacing w:after="0" w:line="269" w:lineRule="auto"/>
              <w:jc w:val="center"/>
            </w:pPr>
            <w:r>
              <w:rPr>
                <w:rFonts w:ascii="Noto Serif CJK SC" w:hAnsi="Noto Serif CJK SC" w:eastAsia="Noto Serif CJK SC" w:cs="Noto Serif CJK SC"/>
                <w:sz w:val="19"/>
              </w:rPr>
              <w:t>新增窗口动作</w:t>
            </w:r>
          </w:p>
        </w:tc>
        <w:tc>
          <w:tcPr>
            <w:tcW w:w="6394" w:type="dxa"/>
            <w:tcMar>
              <w:top w:w="80" w:type="dxa"/>
              <w:left w:w="110" w:type="dxa"/>
              <w:bottom w:w="80" w:type="dxa"/>
              <w:right w:w="110" w:type="dxa"/>
            </w:tcMar>
            <w:vAlign w:val="center"/>
          </w:tcPr>
          <w:p w14:paraId="4779E19C">
            <w:pPr>
              <w:spacing w:after="0" w:line="269" w:lineRule="auto"/>
              <w:jc w:val="left"/>
            </w:pPr>
            <w:r>
              <w:rPr>
                <w:rFonts w:ascii="Noto Sans Mono CJK SC" w:hAnsi="Noto Sans Mono CJK SC" w:eastAsia="Noto Sans Mono CJK SC" w:cs="Noto Sans Mono CJK SC"/>
                <w:sz w:val="18"/>
              </w:rPr>
              <w:t>desktop/electron/main.cjs</w:t>
            </w:r>
          </w:p>
        </w:tc>
      </w:tr>
      <w:tr w14:paraId="1442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shd w:val="clear" w:color="auto" w:fill="F7FAFD"/>
            <w:tcMar>
              <w:top w:w="80" w:type="dxa"/>
              <w:left w:w="110" w:type="dxa"/>
              <w:bottom w:w="80" w:type="dxa"/>
              <w:right w:w="110" w:type="dxa"/>
            </w:tcMar>
            <w:vAlign w:val="center"/>
          </w:tcPr>
          <w:p w14:paraId="00ED843A">
            <w:pPr>
              <w:spacing w:after="0" w:line="269" w:lineRule="auto"/>
              <w:jc w:val="left"/>
            </w:pPr>
            <w:r>
              <w:rPr>
                <w:rFonts w:ascii="Noto Serif CJK SC" w:hAnsi="Noto Serif CJK SC" w:eastAsia="Noto Serif CJK SC" w:cs="Noto Serif CJK SC"/>
                <w:sz w:val="19"/>
              </w:rPr>
              <w:t>暴露给 renderer 的桥接能力</w:t>
            </w:r>
          </w:p>
        </w:tc>
        <w:tc>
          <w:tcPr>
            <w:tcW w:w="6394" w:type="dxa"/>
            <w:shd w:val="clear" w:color="auto" w:fill="F7FAFD"/>
            <w:tcMar>
              <w:top w:w="80" w:type="dxa"/>
              <w:left w:w="110" w:type="dxa"/>
              <w:bottom w:w="80" w:type="dxa"/>
              <w:right w:w="110" w:type="dxa"/>
            </w:tcMar>
            <w:vAlign w:val="center"/>
          </w:tcPr>
          <w:p w14:paraId="4B03357A">
            <w:pPr>
              <w:spacing w:after="0" w:line="269" w:lineRule="auto"/>
              <w:jc w:val="left"/>
            </w:pPr>
            <w:r>
              <w:rPr>
                <w:rFonts w:ascii="Noto Sans Mono CJK SC" w:hAnsi="Noto Sans Mono CJK SC" w:eastAsia="Noto Sans Mono CJK SC" w:cs="Noto Sans Mono CJK SC"/>
                <w:sz w:val="18"/>
              </w:rPr>
              <w:t>desktop/electron/preload.cjs</w:t>
            </w:r>
          </w:p>
        </w:tc>
      </w:tr>
      <w:tr w14:paraId="652B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Mar>
              <w:top w:w="80" w:type="dxa"/>
              <w:left w:w="110" w:type="dxa"/>
              <w:bottom w:w="80" w:type="dxa"/>
              <w:right w:w="110" w:type="dxa"/>
            </w:tcMar>
            <w:vAlign w:val="center"/>
          </w:tcPr>
          <w:p w14:paraId="4A0B3462">
            <w:pPr>
              <w:spacing w:after="0" w:line="269" w:lineRule="auto"/>
              <w:jc w:val="center"/>
            </w:pPr>
            <w:r>
              <w:rPr>
                <w:rFonts w:ascii="Noto Serif CJK SC" w:hAnsi="Noto Serif CJK SC" w:eastAsia="Noto Serif CJK SC" w:cs="Noto Serif CJK SC"/>
                <w:sz w:val="19"/>
              </w:rPr>
              <w:t>桌宠交互</w:t>
            </w:r>
          </w:p>
        </w:tc>
        <w:tc>
          <w:tcPr>
            <w:tcW w:w="6394" w:type="dxa"/>
            <w:tcMar>
              <w:top w:w="80" w:type="dxa"/>
              <w:left w:w="110" w:type="dxa"/>
              <w:bottom w:w="80" w:type="dxa"/>
              <w:right w:w="110" w:type="dxa"/>
            </w:tcMar>
            <w:vAlign w:val="center"/>
          </w:tcPr>
          <w:p w14:paraId="1A5AE2B7">
            <w:pPr>
              <w:spacing w:after="0" w:line="269" w:lineRule="auto"/>
              <w:jc w:val="left"/>
            </w:pPr>
            <w:r>
              <w:rPr>
                <w:rFonts w:ascii="Noto Sans Mono CJK SC" w:hAnsi="Noto Sans Mono CJK SC" w:eastAsia="Noto Sans Mono CJK SC" w:cs="Noto Sans Mono CJK SC"/>
                <w:sz w:val="18"/>
              </w:rPr>
              <w:t>desktop/src/pet.jsx</w:t>
            </w:r>
          </w:p>
        </w:tc>
      </w:tr>
      <w:tr w14:paraId="792C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shd w:val="clear" w:color="auto" w:fill="F7FAFD"/>
            <w:tcMar>
              <w:top w:w="80" w:type="dxa"/>
              <w:left w:w="110" w:type="dxa"/>
              <w:bottom w:w="80" w:type="dxa"/>
              <w:right w:w="110" w:type="dxa"/>
            </w:tcMar>
            <w:vAlign w:val="center"/>
          </w:tcPr>
          <w:p w14:paraId="661E12B1">
            <w:pPr>
              <w:spacing w:after="0" w:line="269" w:lineRule="auto"/>
              <w:jc w:val="center"/>
            </w:pPr>
            <w:r>
              <w:rPr>
                <w:rFonts w:ascii="Noto Serif CJK SC" w:hAnsi="Noto Serif CJK SC" w:eastAsia="Noto Serif CJK SC" w:cs="Noto Serif CJK SC"/>
                <w:sz w:val="19"/>
              </w:rPr>
              <w:t>快捷聊天显隐/定位</w:t>
            </w:r>
          </w:p>
        </w:tc>
        <w:tc>
          <w:tcPr>
            <w:tcW w:w="6394" w:type="dxa"/>
            <w:shd w:val="clear" w:color="auto" w:fill="F7FAFD"/>
            <w:tcMar>
              <w:top w:w="80" w:type="dxa"/>
              <w:left w:w="110" w:type="dxa"/>
              <w:bottom w:w="80" w:type="dxa"/>
              <w:right w:w="110" w:type="dxa"/>
            </w:tcMar>
            <w:vAlign w:val="center"/>
          </w:tcPr>
          <w:p w14:paraId="41FDD92A">
            <w:pPr>
              <w:spacing w:after="0" w:line="269" w:lineRule="auto"/>
              <w:jc w:val="left"/>
            </w:pPr>
            <w:r>
              <w:rPr>
                <w:rFonts w:ascii="Noto Sans Mono CJK SC" w:hAnsi="Noto Sans Mono CJK SC" w:eastAsia="Noto Sans Mono CJK SC" w:cs="Noto Sans Mono CJK SC"/>
                <w:sz w:val="18"/>
              </w:rPr>
              <w:t>desktop/electron/main.cjs</w:t>
            </w:r>
            <w:r>
              <w:rPr>
                <w:rFonts w:ascii="Noto Serif CJK SC" w:hAnsi="Noto Serif CJK SC" w:eastAsia="Noto Serif CJK SC" w:cs="Noto Serif CJK SC"/>
                <w:sz w:val="19"/>
              </w:rPr>
              <w:t xml:space="preserve"> + </w:t>
            </w:r>
            <w:r>
              <w:rPr>
                <w:rFonts w:ascii="Noto Sans Mono CJK SC" w:hAnsi="Noto Sans Mono CJK SC" w:eastAsia="Noto Sans Mono CJK SC" w:cs="Noto Sans Mono CJK SC"/>
                <w:sz w:val="18"/>
              </w:rPr>
              <w:t>desktop/src/quick-chat.jsx</w:t>
            </w:r>
          </w:p>
        </w:tc>
      </w:tr>
      <w:tr w14:paraId="7349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0" w:type="dxa"/>
            <w:tcMar>
              <w:top w:w="80" w:type="dxa"/>
              <w:left w:w="110" w:type="dxa"/>
              <w:bottom w:w="80" w:type="dxa"/>
              <w:right w:w="110" w:type="dxa"/>
            </w:tcMar>
            <w:vAlign w:val="center"/>
          </w:tcPr>
          <w:p w14:paraId="164B1BE9">
            <w:pPr>
              <w:spacing w:after="0" w:line="269" w:lineRule="auto"/>
              <w:jc w:val="center"/>
            </w:pPr>
            <w:r>
              <w:rPr>
                <w:rFonts w:ascii="Noto Serif CJK SC" w:hAnsi="Noto Serif CJK SC" w:eastAsia="Noto Serif CJK SC" w:cs="Noto Serif CJK SC"/>
                <w:sz w:val="19"/>
              </w:rPr>
              <w:t>主面板最小化/隐藏</w:t>
            </w:r>
          </w:p>
        </w:tc>
        <w:tc>
          <w:tcPr>
            <w:tcW w:w="6394" w:type="dxa"/>
            <w:tcMar>
              <w:top w:w="80" w:type="dxa"/>
              <w:left w:w="110" w:type="dxa"/>
              <w:bottom w:w="80" w:type="dxa"/>
              <w:right w:w="110" w:type="dxa"/>
            </w:tcMar>
            <w:vAlign w:val="center"/>
          </w:tcPr>
          <w:p w14:paraId="7473D99F">
            <w:pPr>
              <w:spacing w:after="0" w:line="269" w:lineRule="auto"/>
              <w:jc w:val="left"/>
            </w:pPr>
            <w:r>
              <w:rPr>
                <w:rFonts w:ascii="Noto Sans Mono CJK SC" w:hAnsi="Noto Sans Mono CJK SC" w:eastAsia="Noto Sans Mono CJK SC" w:cs="Noto Sans Mono CJK SC"/>
                <w:sz w:val="18"/>
              </w:rPr>
              <w:t>desktop/electron/main.cjs</w:t>
            </w:r>
            <w:r>
              <w:rPr>
                <w:rFonts w:ascii="Noto Serif CJK SC" w:hAnsi="Noto Serif CJK SC" w:eastAsia="Noto Serif CJK SC" w:cs="Noto Serif CJK SC"/>
                <w:sz w:val="19"/>
              </w:rPr>
              <w:t xml:space="preserve"> + </w:t>
            </w:r>
            <w:r>
              <w:rPr>
                <w:rFonts w:ascii="Noto Sans Mono CJK SC" w:hAnsi="Noto Sans Mono CJK SC" w:eastAsia="Noto Sans Mono CJK SC" w:cs="Noto Sans Mono CJK SC"/>
                <w:sz w:val="18"/>
              </w:rPr>
              <w:t>desktop/src/main-panel.jsx</w:t>
            </w:r>
          </w:p>
        </w:tc>
      </w:tr>
    </w:tbl>
    <w:p w14:paraId="25C3DF79"/>
    <w:p w14:paraId="52799D81">
      <w:pPr>
        <w:pStyle w:val="4"/>
        <w:jc w:val="left"/>
      </w:pPr>
      <w:r>
        <w:rPr>
          <w:rFonts w:ascii="Noto Sans CJK SC" w:hAnsi="Noto Sans CJK SC" w:eastAsia="Noto Sans CJK SC" w:cs="Noto Sans CJK SC"/>
          <w:b/>
          <w:color w:val="1A4064"/>
          <w:sz w:val="25"/>
        </w:rPr>
        <w:t>15.5 如果要新增测试，先补哪里收益最高</w:t>
      </w:r>
    </w:p>
    <w:p w14:paraId="6A73545C">
      <w:pPr>
        <w:spacing w:after="60"/>
        <w:ind w:left="312" w:hanging="238"/>
      </w:pPr>
      <w:r>
        <w:rPr>
          <w:rFonts w:ascii="Noto Sans CJK SC" w:hAnsi="Noto Sans CJK SC" w:eastAsia="Noto Sans CJK SC" w:cs="Noto Sans CJK SC"/>
          <w:b/>
          <w:color w:val="1A4064"/>
          <w:sz w:val="21"/>
        </w:rPr>
        <w:t xml:space="preserve">1. </w:t>
      </w:r>
      <w:r>
        <w:rPr>
          <w:rFonts w:ascii="Noto Sans Mono CJK SC" w:hAnsi="Noto Sans Mono CJK SC" w:eastAsia="Noto Sans Mono CJK SC" w:cs="Noto Sans Mono CJK SC"/>
          <w:sz w:val="20"/>
        </w:rPr>
        <w:t>backend/tests/test_main.py</w:t>
      </w:r>
      <w:r>
        <w:rPr>
          <w:rFonts w:ascii="Noto Serif CJK SC" w:hAnsi="Noto Serif CJK SC" w:eastAsia="Noto Serif CJK SC" w:cs="Noto Serif CJK SC"/>
          <w:sz w:val="21"/>
        </w:rPr>
        <w:t xml:space="preserve"> 扩展现有 API 契约</w:t>
      </w:r>
    </w:p>
    <w:p w14:paraId="35A78F49">
      <w:pPr>
        <w:spacing w:after="60"/>
        <w:ind w:left="312" w:hanging="238"/>
      </w:pPr>
      <w:r>
        <w:rPr>
          <w:rFonts w:ascii="Noto Sans CJK SC" w:hAnsi="Noto Sans CJK SC" w:eastAsia="Noto Sans CJK SC" w:cs="Noto Sans CJK SC"/>
          <w:b/>
          <w:color w:val="1A4064"/>
          <w:sz w:val="21"/>
        </w:rPr>
        <w:t xml:space="preserve">2. </w:t>
      </w:r>
      <w:r>
        <w:rPr>
          <w:rFonts w:ascii="Noto Serif CJK SC" w:hAnsi="Noto Serif CJK SC" w:eastAsia="Noto Serif CJK SC" w:cs="Noto Serif CJK SC"/>
          <w:sz w:val="21"/>
        </w:rPr>
        <w:t xml:space="preserve">补 </w:t>
      </w:r>
      <w:r>
        <w:rPr>
          <w:rFonts w:ascii="Noto Sans Mono CJK SC" w:hAnsi="Noto Sans Mono CJK SC" w:eastAsia="Noto Sans Mono CJK SC" w:cs="Noto Sans Mono CJK SC"/>
          <w:sz w:val="20"/>
        </w:rPr>
        <w:t>/chat/stream</w:t>
      </w:r>
      <w:r>
        <w:rPr>
          <w:rFonts w:ascii="Noto Serif CJK SC" w:hAnsi="Noto Serif CJK SC" w:eastAsia="Noto Serif CJK SC" w:cs="Noto Serif CJK SC"/>
          <w:sz w:val="21"/>
        </w:rPr>
        <w:t xml:space="preserve"> 流式测试</w:t>
      </w:r>
    </w:p>
    <w:p w14:paraId="539020F7">
      <w:pPr>
        <w:spacing w:after="60"/>
        <w:ind w:left="312" w:hanging="238"/>
      </w:pPr>
      <w:r>
        <w:rPr>
          <w:rFonts w:ascii="Noto Sans CJK SC" w:hAnsi="Noto Sans CJK SC" w:eastAsia="Noto Sans CJK SC" w:cs="Noto Sans CJK SC"/>
          <w:b/>
          <w:color w:val="1A4064"/>
          <w:sz w:val="21"/>
        </w:rPr>
        <w:t xml:space="preserve">3. </w:t>
      </w:r>
      <w:r>
        <w:rPr>
          <w:rFonts w:ascii="Noto Serif CJK SC" w:hAnsi="Noto Serif CJK SC" w:eastAsia="Noto Serif CJK SC" w:cs="Noto Serif CJK SC"/>
          <w:sz w:val="21"/>
        </w:rPr>
        <w:t>补 RAG 中文召回测试</w:t>
      </w:r>
    </w:p>
    <w:p w14:paraId="5F50B660">
      <w:pPr>
        <w:spacing w:after="60"/>
        <w:ind w:left="312" w:hanging="238"/>
      </w:pPr>
      <w:r>
        <w:rPr>
          <w:rFonts w:ascii="Noto Sans CJK SC" w:hAnsi="Noto Sans CJK SC" w:eastAsia="Noto Sans CJK SC" w:cs="Noto Sans CJK SC"/>
          <w:b/>
          <w:color w:val="1A4064"/>
          <w:sz w:val="21"/>
        </w:rPr>
        <w:t xml:space="preserve">4. </w:t>
      </w:r>
      <w:r>
        <w:rPr>
          <w:rFonts w:ascii="Noto Serif CJK SC" w:hAnsi="Noto Serif CJK SC" w:eastAsia="Noto Serif CJK SC" w:cs="Noto Serif CJK SC"/>
          <w:sz w:val="21"/>
        </w:rPr>
        <w:t>补 public/version 测试</w:t>
      </w:r>
    </w:p>
    <w:p w14:paraId="4896A701">
      <w:pPr>
        <w:spacing w:after="60"/>
        <w:ind w:left="312" w:hanging="238"/>
      </w:pPr>
      <w:r>
        <w:rPr>
          <w:rFonts w:ascii="Noto Sans CJK SC" w:hAnsi="Noto Sans CJK SC" w:eastAsia="Noto Sans CJK SC" w:cs="Noto Sans CJK SC"/>
          <w:b/>
          <w:color w:val="1A4064"/>
          <w:sz w:val="21"/>
        </w:rPr>
        <w:t xml:space="preserve">5. </w:t>
      </w:r>
      <w:r>
        <w:rPr>
          <w:rFonts w:ascii="Noto Serif CJK SC" w:hAnsi="Noto Serif CJK SC" w:eastAsia="Noto Serif CJK SC" w:cs="Noto Serif CJK SC"/>
          <w:sz w:val="21"/>
        </w:rPr>
        <w:t>再考虑 Electron E2E 与前端联调</w:t>
      </w:r>
    </w:p>
    <w:p w14:paraId="774592B3">
      <w:pPr>
        <w:pStyle w:val="4"/>
        <w:jc w:val="left"/>
      </w:pPr>
      <w:r>
        <w:rPr>
          <w:rFonts w:ascii="Noto Sans CJK SC" w:hAnsi="Noto Sans CJK SC" w:eastAsia="Noto Sans CJK SC" w:cs="Noto Sans CJK SC"/>
          <w:b/>
          <w:color w:val="1A4064"/>
          <w:sz w:val="25"/>
        </w:rPr>
        <w:t>15.6 改动影响范围分析</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0A6A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385D8A"/>
            <w:tcMar>
              <w:top w:w="90" w:type="dxa"/>
              <w:left w:w="110" w:type="dxa"/>
              <w:bottom w:w="90" w:type="dxa"/>
              <w:right w:w="110" w:type="dxa"/>
            </w:tcMar>
            <w:vAlign w:val="center"/>
          </w:tcPr>
          <w:p w14:paraId="573A7650">
            <w:pPr>
              <w:spacing w:after="0" w:line="259" w:lineRule="auto"/>
              <w:jc w:val="center"/>
            </w:pPr>
            <w:r>
              <w:rPr>
                <w:rFonts w:ascii="Noto Sans CJK SC" w:hAnsi="Noto Sans CJK SC" w:eastAsia="Noto Sans CJK SC" w:cs="Noto Sans CJK SC"/>
                <w:b/>
                <w:color w:val="FFFFFF"/>
                <w:sz w:val="19"/>
              </w:rPr>
              <w:t>改动类型</w:t>
            </w:r>
          </w:p>
        </w:tc>
        <w:tc>
          <w:tcPr>
            <w:tcW w:w="5846" w:type="dxa"/>
            <w:shd w:val="clear" w:color="auto" w:fill="385D8A"/>
            <w:tcMar>
              <w:top w:w="90" w:type="dxa"/>
              <w:left w:w="110" w:type="dxa"/>
              <w:bottom w:w="90" w:type="dxa"/>
              <w:right w:w="110" w:type="dxa"/>
            </w:tcMar>
            <w:vAlign w:val="center"/>
          </w:tcPr>
          <w:p w14:paraId="1D0FF4C7">
            <w:pPr>
              <w:spacing w:after="0" w:line="259" w:lineRule="auto"/>
              <w:jc w:val="center"/>
            </w:pPr>
            <w:r>
              <w:rPr>
                <w:rFonts w:ascii="Noto Sans CJK SC" w:hAnsi="Noto Sans CJK SC" w:eastAsia="Noto Sans CJK SC" w:cs="Noto Sans CJK SC"/>
                <w:b/>
                <w:color w:val="FFFFFF"/>
                <w:sz w:val="19"/>
              </w:rPr>
              <w:t>影响范围</w:t>
            </w:r>
          </w:p>
        </w:tc>
        <w:tc>
          <w:tcPr>
            <w:tcW w:w="1397" w:type="dxa"/>
            <w:shd w:val="clear" w:color="auto" w:fill="385D8A"/>
            <w:tcMar>
              <w:top w:w="90" w:type="dxa"/>
              <w:left w:w="110" w:type="dxa"/>
              <w:bottom w:w="90" w:type="dxa"/>
              <w:right w:w="110" w:type="dxa"/>
            </w:tcMar>
            <w:vAlign w:val="center"/>
          </w:tcPr>
          <w:p w14:paraId="73221D70">
            <w:pPr>
              <w:spacing w:after="0" w:line="259" w:lineRule="auto"/>
              <w:jc w:val="center"/>
            </w:pPr>
            <w:r>
              <w:rPr>
                <w:rFonts w:ascii="Noto Sans CJK SC" w:hAnsi="Noto Sans CJK SC" w:eastAsia="Noto Sans CJK SC" w:cs="Noto Sans CJK SC"/>
                <w:b/>
                <w:color w:val="FFFFFF"/>
                <w:sz w:val="19"/>
              </w:rPr>
              <w:t>风险</w:t>
            </w:r>
          </w:p>
        </w:tc>
      </w:tr>
      <w:tr w14:paraId="4D59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80" w:type="dxa"/>
              <w:left w:w="110" w:type="dxa"/>
              <w:bottom w:w="80" w:type="dxa"/>
              <w:right w:w="110" w:type="dxa"/>
            </w:tcMar>
            <w:vAlign w:val="center"/>
          </w:tcPr>
          <w:p w14:paraId="634649B1">
            <w:pPr>
              <w:spacing w:after="0" w:line="269" w:lineRule="auto"/>
              <w:jc w:val="center"/>
            </w:pPr>
            <w:r>
              <w:rPr>
                <w:rFonts w:ascii="Noto Serif CJK SC" w:hAnsi="Noto Serif CJK SC" w:eastAsia="Noto Serif CJK SC" w:cs="Noto Serif CJK SC"/>
                <w:sz w:val="19"/>
              </w:rPr>
              <w:t>新增聊天字段</w:t>
            </w:r>
          </w:p>
        </w:tc>
        <w:tc>
          <w:tcPr>
            <w:tcW w:w="5846" w:type="dxa"/>
            <w:tcMar>
              <w:top w:w="80" w:type="dxa"/>
              <w:left w:w="110" w:type="dxa"/>
              <w:bottom w:w="80" w:type="dxa"/>
              <w:right w:w="110" w:type="dxa"/>
            </w:tcMar>
            <w:vAlign w:val="center"/>
          </w:tcPr>
          <w:p w14:paraId="410EA774">
            <w:pPr>
              <w:spacing w:after="0" w:line="269" w:lineRule="auto"/>
              <w:jc w:val="left"/>
            </w:pPr>
            <w:r>
              <w:rPr>
                <w:rFonts w:ascii="Noto Serif CJK SC" w:hAnsi="Noto Serif CJK SC" w:eastAsia="Noto Serif CJK SC" w:cs="Noto Serif CJK SC"/>
                <w:sz w:val="19"/>
              </w:rPr>
              <w:t>backend schema + API + desktop renderer</w:t>
            </w:r>
          </w:p>
        </w:tc>
        <w:tc>
          <w:tcPr>
            <w:tcW w:w="1397" w:type="dxa"/>
            <w:tcMar>
              <w:top w:w="80" w:type="dxa"/>
              <w:left w:w="110" w:type="dxa"/>
              <w:bottom w:w="80" w:type="dxa"/>
              <w:right w:w="110" w:type="dxa"/>
            </w:tcMar>
            <w:vAlign w:val="center"/>
          </w:tcPr>
          <w:p w14:paraId="3DF5EABF">
            <w:pPr>
              <w:spacing w:after="0" w:line="269" w:lineRule="auto"/>
              <w:jc w:val="center"/>
            </w:pPr>
            <w:r>
              <w:rPr>
                <w:rFonts w:ascii="Noto Serif CJK SC" w:hAnsi="Noto Serif CJK SC" w:eastAsia="Noto Serif CJK SC" w:cs="Noto Serif CJK SC"/>
                <w:sz w:val="19"/>
              </w:rPr>
              <w:t>中</w:t>
            </w:r>
          </w:p>
        </w:tc>
      </w:tr>
      <w:tr w14:paraId="6525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7FAFD"/>
            <w:tcMar>
              <w:top w:w="80" w:type="dxa"/>
              <w:left w:w="110" w:type="dxa"/>
              <w:bottom w:w="80" w:type="dxa"/>
              <w:right w:w="110" w:type="dxa"/>
            </w:tcMar>
            <w:vAlign w:val="center"/>
          </w:tcPr>
          <w:p w14:paraId="092FBCDD">
            <w:pPr>
              <w:spacing w:after="0" w:line="269" w:lineRule="auto"/>
              <w:jc w:val="center"/>
            </w:pPr>
            <w:r>
              <w:rPr>
                <w:rFonts w:ascii="Noto Serif CJK SC" w:hAnsi="Noto Serif CJK SC" w:eastAsia="Noto Serif CJK SC" w:cs="Noto Serif CJK SC"/>
                <w:sz w:val="19"/>
              </w:rPr>
              <w:t>改人格类型</w:t>
            </w:r>
          </w:p>
        </w:tc>
        <w:tc>
          <w:tcPr>
            <w:tcW w:w="5846" w:type="dxa"/>
            <w:shd w:val="clear" w:color="auto" w:fill="F7FAFD"/>
            <w:tcMar>
              <w:top w:w="80" w:type="dxa"/>
              <w:left w:w="110" w:type="dxa"/>
              <w:bottom w:w="80" w:type="dxa"/>
              <w:right w:w="110" w:type="dxa"/>
            </w:tcMar>
            <w:vAlign w:val="center"/>
          </w:tcPr>
          <w:p w14:paraId="24E1FAE6">
            <w:pPr>
              <w:spacing w:after="0" w:line="269" w:lineRule="auto"/>
              <w:jc w:val="left"/>
            </w:pPr>
            <w:r>
              <w:rPr>
                <w:rFonts w:ascii="Noto Serif CJK SC" w:hAnsi="Noto Serif CJK SC" w:eastAsia="Noto Serif CJK SC" w:cs="Noto Serif CJK SC"/>
                <w:sz w:val="19"/>
              </w:rPr>
              <w:t xml:space="preserve">backend </w:t>
            </w:r>
            <w:r>
              <w:rPr>
                <w:rFonts w:ascii="Noto Sans Mono CJK SC" w:hAnsi="Noto Sans Mono CJK SC" w:eastAsia="Noto Sans Mono CJK SC" w:cs="Noto Sans Mono CJK SC"/>
                <w:sz w:val="18"/>
              </w:rPr>
              <w:t>pet_type</w:t>
            </w:r>
            <w:r>
              <w:rPr>
                <w:rFonts w:ascii="Noto Serif CJK SC" w:hAnsi="Noto Serif CJK SC" w:eastAsia="Noto Serif CJK SC" w:cs="Noto Serif CJK SC"/>
                <w:sz w:val="19"/>
              </w:rPr>
              <w:t xml:space="preserve">、desktop </w:t>
            </w:r>
            <w:r>
              <w:rPr>
                <w:rFonts w:ascii="Noto Sans Mono CJK SC" w:hAnsi="Noto Sans Mono CJK SC" w:eastAsia="Noto Sans Mono CJK SC" w:cs="Noto Sans Mono CJK SC"/>
                <w:sz w:val="18"/>
              </w:rPr>
              <w:t>PET_TYPES</w:t>
            </w:r>
            <w:r>
              <w:rPr>
                <w:rFonts w:ascii="Noto Serif CJK SC" w:hAnsi="Noto Serif CJK SC" w:eastAsia="Noto Serif CJK SC" w:cs="Noto Serif CJK SC"/>
                <w:sz w:val="19"/>
              </w:rPr>
              <w:t>、i18n、assets、frontend 账户页</w:t>
            </w:r>
          </w:p>
        </w:tc>
        <w:tc>
          <w:tcPr>
            <w:tcW w:w="1397" w:type="dxa"/>
            <w:shd w:val="clear" w:color="auto" w:fill="F7FAFD"/>
            <w:tcMar>
              <w:top w:w="80" w:type="dxa"/>
              <w:left w:w="110" w:type="dxa"/>
              <w:bottom w:w="80" w:type="dxa"/>
              <w:right w:w="110" w:type="dxa"/>
            </w:tcMar>
            <w:vAlign w:val="center"/>
          </w:tcPr>
          <w:p w14:paraId="2B05E2FD">
            <w:pPr>
              <w:spacing w:after="0" w:line="269" w:lineRule="auto"/>
              <w:jc w:val="center"/>
            </w:pPr>
            <w:r>
              <w:rPr>
                <w:rFonts w:ascii="Noto Serif CJK SC" w:hAnsi="Noto Serif CJK SC" w:eastAsia="Noto Serif CJK SC" w:cs="Noto Serif CJK SC"/>
                <w:sz w:val="19"/>
              </w:rPr>
              <w:t>高</w:t>
            </w:r>
          </w:p>
        </w:tc>
      </w:tr>
      <w:tr w14:paraId="0786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80" w:type="dxa"/>
              <w:left w:w="110" w:type="dxa"/>
              <w:bottom w:w="80" w:type="dxa"/>
              <w:right w:w="110" w:type="dxa"/>
            </w:tcMar>
            <w:vAlign w:val="center"/>
          </w:tcPr>
          <w:p w14:paraId="207A36A6">
            <w:pPr>
              <w:spacing w:after="0" w:line="269" w:lineRule="auto"/>
              <w:jc w:val="center"/>
            </w:pPr>
            <w:r>
              <w:rPr>
                <w:rFonts w:ascii="Noto Serif CJK SC" w:hAnsi="Noto Serif CJK SC" w:eastAsia="Noto Serif CJK SC" w:cs="Noto Serif CJK SC"/>
                <w:sz w:val="19"/>
              </w:rPr>
              <w:t>改 RAG 检索算法</w:t>
            </w:r>
          </w:p>
        </w:tc>
        <w:tc>
          <w:tcPr>
            <w:tcW w:w="5846" w:type="dxa"/>
            <w:tcMar>
              <w:top w:w="80" w:type="dxa"/>
              <w:left w:w="110" w:type="dxa"/>
              <w:bottom w:w="80" w:type="dxa"/>
              <w:right w:w="110" w:type="dxa"/>
            </w:tcMar>
            <w:vAlign w:val="center"/>
          </w:tcPr>
          <w:p w14:paraId="381E267E">
            <w:pPr>
              <w:spacing w:after="0" w:line="269" w:lineRule="auto"/>
              <w:jc w:val="left"/>
            </w:pPr>
            <w:r>
              <w:rPr>
                <w:rFonts w:ascii="Noto Sans Mono CJK SC" w:hAnsi="Noto Sans Mono CJK SC" w:eastAsia="Noto Sans Mono CJK SC" w:cs="Noto Sans Mono CJK SC"/>
                <w:sz w:val="18"/>
              </w:rPr>
              <w:t>rag/service.py</w:t>
            </w:r>
            <w:r>
              <w:rPr>
                <w:rFonts w:ascii="Noto Serif CJK SC" w:hAnsi="Noto Serif CJK SC" w:eastAsia="Noto Serif CJK SC" w:cs="Noto Serif CJK SC"/>
                <w:sz w:val="19"/>
              </w:rPr>
              <w:t>、测试、UI 结果表现</w:t>
            </w:r>
          </w:p>
        </w:tc>
        <w:tc>
          <w:tcPr>
            <w:tcW w:w="1397" w:type="dxa"/>
            <w:tcMar>
              <w:top w:w="80" w:type="dxa"/>
              <w:left w:w="110" w:type="dxa"/>
              <w:bottom w:w="80" w:type="dxa"/>
              <w:right w:w="110" w:type="dxa"/>
            </w:tcMar>
            <w:vAlign w:val="center"/>
          </w:tcPr>
          <w:p w14:paraId="7CCE1FBF">
            <w:pPr>
              <w:spacing w:after="0" w:line="269" w:lineRule="auto"/>
              <w:jc w:val="center"/>
            </w:pPr>
            <w:r>
              <w:rPr>
                <w:rFonts w:ascii="Noto Serif CJK SC" w:hAnsi="Noto Serif CJK SC" w:eastAsia="Noto Serif CJK SC" w:cs="Noto Serif CJK SC"/>
                <w:sz w:val="19"/>
              </w:rPr>
              <w:t>中高</w:t>
            </w:r>
          </w:p>
        </w:tc>
      </w:tr>
      <w:tr w14:paraId="3BF8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7FAFD"/>
            <w:tcMar>
              <w:top w:w="80" w:type="dxa"/>
              <w:left w:w="110" w:type="dxa"/>
              <w:bottom w:w="80" w:type="dxa"/>
              <w:right w:w="110" w:type="dxa"/>
            </w:tcMar>
            <w:vAlign w:val="center"/>
          </w:tcPr>
          <w:p w14:paraId="141528C6">
            <w:pPr>
              <w:spacing w:after="0" w:line="269" w:lineRule="auto"/>
              <w:jc w:val="center"/>
            </w:pPr>
            <w:r>
              <w:rPr>
                <w:rFonts w:ascii="Noto Serif CJK SC" w:hAnsi="Noto Serif CJK SC" w:eastAsia="Noto Serif CJK SC" w:cs="Noto Serif CJK SC"/>
                <w:sz w:val="19"/>
              </w:rPr>
              <w:t>改下载发布机制</w:t>
            </w:r>
          </w:p>
        </w:tc>
        <w:tc>
          <w:tcPr>
            <w:tcW w:w="5846" w:type="dxa"/>
            <w:shd w:val="clear" w:color="auto" w:fill="F7FAFD"/>
            <w:tcMar>
              <w:top w:w="80" w:type="dxa"/>
              <w:left w:w="110" w:type="dxa"/>
              <w:bottom w:w="80" w:type="dxa"/>
              <w:right w:w="110" w:type="dxa"/>
            </w:tcMar>
            <w:vAlign w:val="center"/>
          </w:tcPr>
          <w:p w14:paraId="555B12C1">
            <w:pPr>
              <w:spacing w:after="0" w:line="269" w:lineRule="auto"/>
              <w:jc w:val="left"/>
            </w:pPr>
            <w:r>
              <w:rPr>
                <w:rFonts w:ascii="Noto Sans Mono CJK SC" w:hAnsi="Noto Sans Mono CJK SC" w:eastAsia="Noto Sans Mono CJK SC" w:cs="Noto Sans Mono CJK SC"/>
                <w:sz w:val="18"/>
              </w:rPr>
              <w:t>public.py</w:t>
            </w:r>
            <w:r>
              <w:rPr>
                <w:rFonts w:ascii="Noto Serif CJK SC" w:hAnsi="Noto Serif CJK SC" w:eastAsia="Noto Serif CJK SC" w:cs="Noto Serif CJK SC"/>
                <w:sz w:val="19"/>
              </w:rPr>
              <w:t xml:space="preserve">、下载页、Nginx </w:t>
            </w:r>
            <w:r>
              <w:rPr>
                <w:rFonts w:ascii="Noto Sans Mono CJK SC" w:hAnsi="Noto Sans Mono CJK SC" w:eastAsia="Noto Sans Mono CJK SC" w:cs="Noto Sans Mono CJK SC"/>
                <w:sz w:val="18"/>
              </w:rPr>
              <w:t>/download</w:t>
            </w:r>
            <w:r>
              <w:rPr>
                <w:rFonts w:ascii="Noto Serif CJK SC" w:hAnsi="Noto Serif CJK SC" w:eastAsia="Noto Serif CJK SC" w:cs="Noto Serif CJK SC"/>
                <w:sz w:val="19"/>
              </w:rPr>
              <w:t>、data 目录</w:t>
            </w:r>
          </w:p>
        </w:tc>
        <w:tc>
          <w:tcPr>
            <w:tcW w:w="1397" w:type="dxa"/>
            <w:shd w:val="clear" w:color="auto" w:fill="F7FAFD"/>
            <w:tcMar>
              <w:top w:w="80" w:type="dxa"/>
              <w:left w:w="110" w:type="dxa"/>
              <w:bottom w:w="80" w:type="dxa"/>
              <w:right w:w="110" w:type="dxa"/>
            </w:tcMar>
            <w:vAlign w:val="center"/>
          </w:tcPr>
          <w:p w14:paraId="233E0E08">
            <w:pPr>
              <w:spacing w:after="0" w:line="269" w:lineRule="auto"/>
              <w:jc w:val="center"/>
            </w:pPr>
            <w:r>
              <w:rPr>
                <w:rFonts w:ascii="Noto Serif CJK SC" w:hAnsi="Noto Serif CJK SC" w:eastAsia="Noto Serif CJK SC" w:cs="Noto Serif CJK SC"/>
                <w:sz w:val="19"/>
              </w:rPr>
              <w:t>高</w:t>
            </w:r>
          </w:p>
        </w:tc>
      </w:tr>
      <w:tr w14:paraId="6DB8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80" w:type="dxa"/>
              <w:left w:w="110" w:type="dxa"/>
              <w:bottom w:w="80" w:type="dxa"/>
              <w:right w:w="110" w:type="dxa"/>
            </w:tcMar>
            <w:vAlign w:val="center"/>
          </w:tcPr>
          <w:p w14:paraId="6B6970F2">
            <w:pPr>
              <w:spacing w:after="0" w:line="269" w:lineRule="auto"/>
              <w:jc w:val="center"/>
            </w:pPr>
            <w:r>
              <w:rPr>
                <w:rFonts w:ascii="Noto Serif CJK SC" w:hAnsi="Noto Serif CJK SC" w:eastAsia="Noto Serif CJK SC" w:cs="Noto Serif CJK SC"/>
                <w:sz w:val="19"/>
              </w:rPr>
              <w:t>改窗口定位逻辑</w:t>
            </w:r>
          </w:p>
        </w:tc>
        <w:tc>
          <w:tcPr>
            <w:tcW w:w="5846" w:type="dxa"/>
            <w:tcMar>
              <w:top w:w="80" w:type="dxa"/>
              <w:left w:w="110" w:type="dxa"/>
              <w:bottom w:w="80" w:type="dxa"/>
              <w:right w:w="110" w:type="dxa"/>
            </w:tcMar>
            <w:vAlign w:val="center"/>
          </w:tcPr>
          <w:p w14:paraId="5AA4624C">
            <w:pPr>
              <w:spacing w:after="0" w:line="269" w:lineRule="auto"/>
              <w:jc w:val="left"/>
            </w:pPr>
            <w:r>
              <w:rPr>
                <w:rFonts w:ascii="Noto Serif CJK SC" w:hAnsi="Noto Serif CJK SC" w:eastAsia="Noto Serif CJK SC" w:cs="Noto Serif CJK SC"/>
                <w:sz w:val="19"/>
              </w:rPr>
              <w:t xml:space="preserve">Electron 主进程 + </w:t>
            </w:r>
            <w:r>
              <w:rPr>
                <w:rFonts w:ascii="Noto Sans Mono CJK SC" w:hAnsi="Noto Sans Mono CJK SC" w:eastAsia="Noto Sans Mono CJK SC" w:cs="Noto Sans Mono CJK SC"/>
                <w:sz w:val="18"/>
              </w:rPr>
              <w:t>pet.jsx</w:t>
            </w:r>
          </w:p>
        </w:tc>
        <w:tc>
          <w:tcPr>
            <w:tcW w:w="1397" w:type="dxa"/>
            <w:tcMar>
              <w:top w:w="80" w:type="dxa"/>
              <w:left w:w="110" w:type="dxa"/>
              <w:bottom w:w="80" w:type="dxa"/>
              <w:right w:w="110" w:type="dxa"/>
            </w:tcMar>
            <w:vAlign w:val="center"/>
          </w:tcPr>
          <w:p w14:paraId="58820E01">
            <w:pPr>
              <w:spacing w:after="0" w:line="269" w:lineRule="auto"/>
              <w:jc w:val="center"/>
            </w:pPr>
            <w:r>
              <w:rPr>
                <w:rFonts w:ascii="Noto Serif CJK SC" w:hAnsi="Noto Serif CJK SC" w:eastAsia="Noto Serif CJK SC" w:cs="Noto Serif CJK SC"/>
                <w:sz w:val="19"/>
              </w:rPr>
              <w:t>高</w:t>
            </w:r>
          </w:p>
        </w:tc>
      </w:tr>
      <w:tr w14:paraId="60F9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7FAFD"/>
            <w:tcMar>
              <w:top w:w="80" w:type="dxa"/>
              <w:left w:w="110" w:type="dxa"/>
              <w:bottom w:w="80" w:type="dxa"/>
              <w:right w:w="110" w:type="dxa"/>
            </w:tcMar>
            <w:vAlign w:val="center"/>
          </w:tcPr>
          <w:p w14:paraId="1C19FCC5">
            <w:pPr>
              <w:spacing w:after="0" w:line="269" w:lineRule="auto"/>
              <w:jc w:val="center"/>
            </w:pPr>
            <w:r>
              <w:rPr>
                <w:rFonts w:ascii="Noto Serif CJK SC" w:hAnsi="Noto Serif CJK SC" w:eastAsia="Noto Serif CJK SC" w:cs="Noto Serif CJK SC"/>
                <w:sz w:val="19"/>
              </w:rPr>
              <w:t>改登录机制</w:t>
            </w:r>
          </w:p>
        </w:tc>
        <w:tc>
          <w:tcPr>
            <w:tcW w:w="5846" w:type="dxa"/>
            <w:shd w:val="clear" w:color="auto" w:fill="F7FAFD"/>
            <w:tcMar>
              <w:top w:w="80" w:type="dxa"/>
              <w:left w:w="110" w:type="dxa"/>
              <w:bottom w:w="80" w:type="dxa"/>
              <w:right w:w="110" w:type="dxa"/>
            </w:tcMar>
            <w:vAlign w:val="center"/>
          </w:tcPr>
          <w:p w14:paraId="5970B76A">
            <w:pPr>
              <w:spacing w:after="0" w:line="269" w:lineRule="auto"/>
              <w:jc w:val="left"/>
            </w:pPr>
            <w:r>
              <w:rPr>
                <w:rFonts w:ascii="Noto Sans Mono CJK SC" w:hAnsi="Noto Sans Mono CJK SC" w:eastAsia="Noto Sans Mono CJK SC" w:cs="Noto Sans Mono CJK SC"/>
                <w:sz w:val="18"/>
              </w:rPr>
              <w:t>auth.py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security.py</w:t>
            </w:r>
            <w:r>
              <w:rPr>
                <w:rFonts w:ascii="Noto Serif CJK SC" w:hAnsi="Noto Serif CJK SC" w:eastAsia="Noto Serif CJK SC" w:cs="Noto Serif CJK SC"/>
                <w:sz w:val="19"/>
              </w:rPr>
              <w:t>、Web 门户、桌面端</w:t>
            </w:r>
          </w:p>
        </w:tc>
        <w:tc>
          <w:tcPr>
            <w:tcW w:w="1397" w:type="dxa"/>
            <w:shd w:val="clear" w:color="auto" w:fill="F7FAFD"/>
            <w:tcMar>
              <w:top w:w="80" w:type="dxa"/>
              <w:left w:w="110" w:type="dxa"/>
              <w:bottom w:w="80" w:type="dxa"/>
              <w:right w:w="110" w:type="dxa"/>
            </w:tcMar>
            <w:vAlign w:val="center"/>
          </w:tcPr>
          <w:p w14:paraId="44D918B6">
            <w:pPr>
              <w:spacing w:after="0" w:line="269" w:lineRule="auto"/>
              <w:jc w:val="center"/>
            </w:pPr>
            <w:r>
              <w:rPr>
                <w:rFonts w:ascii="Noto Serif CJK SC" w:hAnsi="Noto Serif CJK SC" w:eastAsia="Noto Serif CJK SC" w:cs="Noto Serif CJK SC"/>
                <w:sz w:val="19"/>
              </w:rPr>
              <w:t>高</w:t>
            </w:r>
          </w:p>
        </w:tc>
      </w:tr>
      <w:tr w14:paraId="7121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80" w:type="dxa"/>
              <w:left w:w="110" w:type="dxa"/>
              <w:bottom w:w="80" w:type="dxa"/>
              <w:right w:w="110" w:type="dxa"/>
            </w:tcMar>
            <w:vAlign w:val="center"/>
          </w:tcPr>
          <w:p w14:paraId="36C14E9C">
            <w:pPr>
              <w:spacing w:after="0" w:line="269" w:lineRule="auto"/>
              <w:jc w:val="center"/>
            </w:pPr>
            <w:r>
              <w:rPr>
                <w:rFonts w:ascii="Noto Serif CJK SC" w:hAnsi="Noto Serif CJK SC" w:eastAsia="Noto Serif CJK SC" w:cs="Noto Serif CJK SC"/>
                <w:sz w:val="19"/>
              </w:rPr>
              <w:t>修复编码</w:t>
            </w:r>
          </w:p>
        </w:tc>
        <w:tc>
          <w:tcPr>
            <w:tcW w:w="5846" w:type="dxa"/>
            <w:tcMar>
              <w:top w:w="80" w:type="dxa"/>
              <w:left w:w="110" w:type="dxa"/>
              <w:bottom w:w="80" w:type="dxa"/>
              <w:right w:w="110" w:type="dxa"/>
            </w:tcMar>
            <w:vAlign w:val="center"/>
          </w:tcPr>
          <w:p w14:paraId="08097D5C">
            <w:pPr>
              <w:spacing w:after="0" w:line="269" w:lineRule="auto"/>
              <w:jc w:val="left"/>
            </w:pPr>
            <w:r>
              <w:rPr>
                <w:rFonts w:ascii="Noto Serif CJK SC" w:hAnsi="Noto Serif CJK SC" w:eastAsia="Noto Serif CJK SC" w:cs="Noto Serif CJK SC"/>
                <w:sz w:val="19"/>
              </w:rPr>
              <w:t>frontend/desktop/docs 多处文件</w:t>
            </w:r>
          </w:p>
        </w:tc>
        <w:tc>
          <w:tcPr>
            <w:tcW w:w="1397" w:type="dxa"/>
            <w:tcMar>
              <w:top w:w="80" w:type="dxa"/>
              <w:left w:w="110" w:type="dxa"/>
              <w:bottom w:w="80" w:type="dxa"/>
              <w:right w:w="110" w:type="dxa"/>
            </w:tcMar>
            <w:vAlign w:val="center"/>
          </w:tcPr>
          <w:p w14:paraId="2173B2AF">
            <w:pPr>
              <w:spacing w:after="0" w:line="269" w:lineRule="auto"/>
              <w:jc w:val="center"/>
            </w:pPr>
            <w:r>
              <w:rPr>
                <w:rFonts w:ascii="Noto Serif CJK SC" w:hAnsi="Noto Serif CJK SC" w:eastAsia="Noto Serif CJK SC" w:cs="Noto Serif CJK SC"/>
                <w:sz w:val="19"/>
              </w:rPr>
              <w:t>中，但收益高</w:t>
            </w:r>
          </w:p>
        </w:tc>
      </w:tr>
    </w:tbl>
    <w:p w14:paraId="78C29FF6"/>
    <w:p w14:paraId="67E4447D">
      <w:pPr>
        <w:spacing w:after="20"/>
      </w:pPr>
    </w:p>
    <w:p w14:paraId="2DC59E83">
      <w:pPr>
        <w:pStyle w:val="3"/>
        <w:pBdr>
          <w:bottom w:val="single" w:color="B7C9E2" w:sz="8" w:space="6"/>
        </w:pBdr>
        <w:jc w:val="left"/>
      </w:pPr>
      <w:bookmarkStart w:id="15" w:name="_Toc3574"/>
      <w:r>
        <w:rPr>
          <w:rFonts w:ascii="Noto Sans CJK SC" w:hAnsi="Noto Sans CJK SC" w:eastAsia="Noto Sans CJK SC" w:cs="Noto Sans CJK SC"/>
          <w:b/>
          <w:color w:val="1F4E79"/>
          <w:sz w:val="31"/>
        </w:rPr>
        <w:t>16. 新人上手建议</w:t>
      </w:r>
      <w:bookmarkEnd w:id="15"/>
    </w:p>
    <w:p w14:paraId="2FD568AF">
      <w:pPr>
        <w:pStyle w:val="4"/>
        <w:jc w:val="left"/>
      </w:pPr>
      <w:r>
        <w:rPr>
          <w:rFonts w:ascii="Noto Sans CJK SC" w:hAnsi="Noto Sans CJK SC" w:eastAsia="Noto Sans CJK SC" w:cs="Noto Sans CJK SC"/>
          <w:b/>
          <w:color w:val="1A4064"/>
          <w:sz w:val="25"/>
        </w:rPr>
        <w:t>16.1 第一天最该做什么</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3D34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38" w:type="dxa"/>
            <w:shd w:val="clear" w:color="auto" w:fill="385D8A"/>
            <w:tcMar>
              <w:top w:w="90" w:type="dxa"/>
              <w:left w:w="110" w:type="dxa"/>
              <w:bottom w:w="90" w:type="dxa"/>
              <w:right w:w="110" w:type="dxa"/>
            </w:tcMar>
            <w:vAlign w:val="center"/>
          </w:tcPr>
          <w:p w14:paraId="411E3B5D">
            <w:pPr>
              <w:spacing w:after="0" w:line="259" w:lineRule="auto"/>
              <w:jc w:val="center"/>
            </w:pPr>
            <w:r>
              <w:rPr>
                <w:rFonts w:ascii="Noto Sans CJK SC" w:hAnsi="Noto Sans CJK SC" w:eastAsia="Noto Sans CJK SC" w:cs="Noto Sans CJK SC"/>
                <w:b/>
                <w:color w:val="FFFFFF"/>
                <w:sz w:val="19"/>
              </w:rPr>
              <w:t>步骤</w:t>
            </w:r>
          </w:p>
        </w:tc>
        <w:tc>
          <w:tcPr>
            <w:tcW w:w="5170" w:type="dxa"/>
            <w:shd w:val="clear" w:color="auto" w:fill="385D8A"/>
            <w:tcMar>
              <w:top w:w="90" w:type="dxa"/>
              <w:left w:w="110" w:type="dxa"/>
              <w:bottom w:w="90" w:type="dxa"/>
              <w:right w:w="110" w:type="dxa"/>
            </w:tcMar>
            <w:vAlign w:val="center"/>
          </w:tcPr>
          <w:p w14:paraId="089CC52A">
            <w:pPr>
              <w:spacing w:after="0" w:line="259" w:lineRule="auto"/>
              <w:jc w:val="center"/>
            </w:pPr>
            <w:r>
              <w:rPr>
                <w:rFonts w:ascii="Noto Sans CJK SC" w:hAnsi="Noto Sans CJK SC" w:eastAsia="Noto Sans CJK SC" w:cs="Noto Sans CJK SC"/>
                <w:b/>
                <w:color w:val="FFFFFF"/>
                <w:sz w:val="19"/>
              </w:rPr>
              <w:t>要做的事</w:t>
            </w:r>
          </w:p>
        </w:tc>
        <w:tc>
          <w:tcPr>
            <w:tcW w:w="2995" w:type="dxa"/>
            <w:shd w:val="clear" w:color="auto" w:fill="385D8A"/>
            <w:tcMar>
              <w:top w:w="90" w:type="dxa"/>
              <w:left w:w="110" w:type="dxa"/>
              <w:bottom w:w="90" w:type="dxa"/>
              <w:right w:w="110" w:type="dxa"/>
            </w:tcMar>
            <w:vAlign w:val="center"/>
          </w:tcPr>
          <w:p w14:paraId="4F7E6B3A">
            <w:pPr>
              <w:spacing w:after="0" w:line="259" w:lineRule="auto"/>
              <w:jc w:val="center"/>
            </w:pPr>
            <w:r>
              <w:rPr>
                <w:rFonts w:ascii="Noto Sans CJK SC" w:hAnsi="Noto Sans CJK SC" w:eastAsia="Noto Sans CJK SC" w:cs="Noto Sans CJK SC"/>
                <w:b/>
                <w:color w:val="FFFFFF"/>
                <w:sz w:val="19"/>
              </w:rPr>
              <w:t>学完应能回答的问题</w:t>
            </w:r>
          </w:p>
        </w:tc>
      </w:tr>
      <w:tr w14:paraId="64E5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Mar>
              <w:top w:w="80" w:type="dxa"/>
              <w:left w:w="110" w:type="dxa"/>
              <w:bottom w:w="80" w:type="dxa"/>
              <w:right w:w="110" w:type="dxa"/>
            </w:tcMar>
            <w:vAlign w:val="center"/>
          </w:tcPr>
          <w:p w14:paraId="116E22E0">
            <w:pPr>
              <w:spacing w:after="0" w:line="269" w:lineRule="auto"/>
              <w:jc w:val="center"/>
            </w:pPr>
            <w:r>
              <w:rPr>
                <w:rFonts w:ascii="Noto Serif CJK SC" w:hAnsi="Noto Serif CJK SC" w:eastAsia="Noto Serif CJK SC" w:cs="Noto Serif CJK SC"/>
                <w:sz w:val="19"/>
              </w:rPr>
              <w:t>1</w:t>
            </w:r>
          </w:p>
        </w:tc>
        <w:tc>
          <w:tcPr>
            <w:tcW w:w="5170" w:type="dxa"/>
            <w:tcMar>
              <w:top w:w="80" w:type="dxa"/>
              <w:left w:w="110" w:type="dxa"/>
              <w:bottom w:w="80" w:type="dxa"/>
              <w:right w:w="110" w:type="dxa"/>
            </w:tcMar>
            <w:vAlign w:val="center"/>
          </w:tcPr>
          <w:p w14:paraId="41804F6B">
            <w:pPr>
              <w:spacing w:after="0" w:line="269" w:lineRule="auto"/>
              <w:jc w:val="left"/>
            </w:pPr>
            <w:r>
              <w:rPr>
                <w:rFonts w:ascii="Noto Serif CJK SC" w:hAnsi="Noto Serif CJK SC" w:eastAsia="Noto Serif CJK SC" w:cs="Noto Serif CJK SC"/>
                <w:sz w:val="19"/>
              </w:rPr>
              <w:t xml:space="preserve">看 </w:t>
            </w:r>
            <w:r>
              <w:rPr>
                <w:rFonts w:ascii="Noto Sans Mono CJK SC" w:hAnsi="Noto Sans Mono CJK SC" w:eastAsia="Noto Sans Mono CJK SC" w:cs="Noto Sans Mono CJK SC"/>
                <w:sz w:val="18"/>
              </w:rPr>
              <w:t>docker-compose.yml</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backend/app/main.py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desktop/electron/main.cjs</w:t>
            </w:r>
          </w:p>
        </w:tc>
        <w:tc>
          <w:tcPr>
            <w:tcW w:w="2995" w:type="dxa"/>
            <w:tcMar>
              <w:top w:w="80" w:type="dxa"/>
              <w:left w:w="110" w:type="dxa"/>
              <w:bottom w:w="80" w:type="dxa"/>
              <w:right w:w="110" w:type="dxa"/>
            </w:tcMar>
            <w:vAlign w:val="center"/>
          </w:tcPr>
          <w:p w14:paraId="377C801C">
            <w:pPr>
              <w:spacing w:after="0" w:line="269" w:lineRule="auto"/>
              <w:jc w:val="center"/>
            </w:pPr>
            <w:r>
              <w:rPr>
                <w:rFonts w:ascii="Noto Serif CJK SC" w:hAnsi="Noto Serif CJK SC" w:eastAsia="Noto Serif CJK SC" w:cs="Noto Serif CJK SC"/>
                <w:sz w:val="19"/>
              </w:rPr>
              <w:t>项目一共有哪些运行体</w:t>
            </w:r>
          </w:p>
        </w:tc>
      </w:tr>
      <w:tr w14:paraId="5931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shd w:val="clear" w:color="auto" w:fill="F7FAFD"/>
            <w:tcMar>
              <w:top w:w="80" w:type="dxa"/>
              <w:left w:w="110" w:type="dxa"/>
              <w:bottom w:w="80" w:type="dxa"/>
              <w:right w:w="110" w:type="dxa"/>
            </w:tcMar>
            <w:vAlign w:val="center"/>
          </w:tcPr>
          <w:p w14:paraId="172DDAE1">
            <w:pPr>
              <w:spacing w:after="0" w:line="269" w:lineRule="auto"/>
              <w:jc w:val="center"/>
            </w:pPr>
            <w:r>
              <w:rPr>
                <w:rFonts w:ascii="Noto Serif CJK SC" w:hAnsi="Noto Serif CJK SC" w:eastAsia="Noto Serif CJK SC" w:cs="Noto Serif CJK SC"/>
                <w:sz w:val="19"/>
              </w:rPr>
              <w:t>2</w:t>
            </w:r>
          </w:p>
        </w:tc>
        <w:tc>
          <w:tcPr>
            <w:tcW w:w="5170" w:type="dxa"/>
            <w:shd w:val="clear" w:color="auto" w:fill="F7FAFD"/>
            <w:tcMar>
              <w:top w:w="80" w:type="dxa"/>
              <w:left w:w="110" w:type="dxa"/>
              <w:bottom w:w="80" w:type="dxa"/>
              <w:right w:w="110" w:type="dxa"/>
            </w:tcMar>
            <w:vAlign w:val="center"/>
          </w:tcPr>
          <w:p w14:paraId="3AE9BB43">
            <w:pPr>
              <w:spacing w:after="0" w:line="269" w:lineRule="auto"/>
              <w:jc w:val="left"/>
            </w:pPr>
            <w:r>
              <w:rPr>
                <w:rFonts w:ascii="Noto Serif CJK SC" w:hAnsi="Noto Serif CJK SC" w:eastAsia="Noto Serif CJK SC" w:cs="Noto Serif CJK SC"/>
                <w:sz w:val="19"/>
              </w:rPr>
              <w:t>跑通 backend 测试</w:t>
            </w:r>
          </w:p>
        </w:tc>
        <w:tc>
          <w:tcPr>
            <w:tcW w:w="2995" w:type="dxa"/>
            <w:shd w:val="clear" w:color="auto" w:fill="F7FAFD"/>
            <w:tcMar>
              <w:top w:w="80" w:type="dxa"/>
              <w:left w:w="110" w:type="dxa"/>
              <w:bottom w:w="80" w:type="dxa"/>
              <w:right w:w="110" w:type="dxa"/>
            </w:tcMar>
            <w:vAlign w:val="center"/>
          </w:tcPr>
          <w:p w14:paraId="06E3F6D1">
            <w:pPr>
              <w:spacing w:after="0" w:line="269" w:lineRule="auto"/>
              <w:jc w:val="left"/>
            </w:pPr>
            <w:r>
              <w:rPr>
                <w:rFonts w:ascii="Noto Serif CJK SC" w:hAnsi="Noto Serif CJK SC" w:eastAsia="Noto Serif CJK SC" w:cs="Noto Serif CJK SC"/>
                <w:sz w:val="19"/>
              </w:rPr>
              <w:t>后端当前哪些能力是自动验证过的</w:t>
            </w:r>
          </w:p>
        </w:tc>
      </w:tr>
      <w:tr w14:paraId="606E6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Mar>
              <w:top w:w="80" w:type="dxa"/>
              <w:left w:w="110" w:type="dxa"/>
              <w:bottom w:w="80" w:type="dxa"/>
              <w:right w:w="110" w:type="dxa"/>
            </w:tcMar>
            <w:vAlign w:val="center"/>
          </w:tcPr>
          <w:p w14:paraId="6FE46EED">
            <w:pPr>
              <w:spacing w:after="0" w:line="269" w:lineRule="auto"/>
              <w:jc w:val="center"/>
            </w:pPr>
            <w:r>
              <w:rPr>
                <w:rFonts w:ascii="Noto Serif CJK SC" w:hAnsi="Noto Serif CJK SC" w:eastAsia="Noto Serif CJK SC" w:cs="Noto Serif CJK SC"/>
                <w:sz w:val="19"/>
              </w:rPr>
              <w:t>3</w:t>
            </w:r>
          </w:p>
        </w:tc>
        <w:tc>
          <w:tcPr>
            <w:tcW w:w="5170" w:type="dxa"/>
            <w:tcMar>
              <w:top w:w="80" w:type="dxa"/>
              <w:left w:w="110" w:type="dxa"/>
              <w:bottom w:w="80" w:type="dxa"/>
              <w:right w:w="110" w:type="dxa"/>
            </w:tcMar>
            <w:vAlign w:val="center"/>
          </w:tcPr>
          <w:p w14:paraId="7BF6B11D">
            <w:pPr>
              <w:spacing w:after="0" w:line="269" w:lineRule="auto"/>
              <w:jc w:val="left"/>
            </w:pPr>
            <w:r>
              <w:rPr>
                <w:rFonts w:ascii="Noto Serif CJK SC" w:hAnsi="Noto Serif CJK SC" w:eastAsia="Noto Serif CJK SC" w:cs="Noto Serif CJK SC"/>
                <w:sz w:val="19"/>
              </w:rPr>
              <w:t xml:space="preserve">跑 </w:t>
            </w:r>
            <w:r>
              <w:rPr>
                <w:rFonts w:ascii="Noto Sans Mono CJK SC" w:hAnsi="Noto Sans Mono CJK SC" w:eastAsia="Noto Sans Mono CJK SC" w:cs="Noto Sans Mono CJK SC"/>
                <w:sz w:val="18"/>
              </w:rPr>
              <w:t>desktop</w:t>
            </w:r>
            <w:r>
              <w:rPr>
                <w:rFonts w:ascii="Noto Serif CJK SC" w:hAnsi="Noto Serif CJK SC" w:eastAsia="Noto Serif CJK SC" w:cs="Noto Serif CJK SC"/>
                <w:sz w:val="19"/>
              </w:rPr>
              <w:t xml:space="preserve"> 的 </w:t>
            </w:r>
            <w:r>
              <w:rPr>
                <w:rFonts w:ascii="Noto Sans Mono CJK SC" w:hAnsi="Noto Sans Mono CJK SC" w:eastAsia="Noto Sans Mono CJK SC" w:cs="Noto Sans Mono CJK SC"/>
                <w:sz w:val="18"/>
              </w:rPr>
              <w:t>build:renderer</w:t>
            </w:r>
          </w:p>
        </w:tc>
        <w:tc>
          <w:tcPr>
            <w:tcW w:w="2995" w:type="dxa"/>
            <w:tcMar>
              <w:top w:w="80" w:type="dxa"/>
              <w:left w:w="110" w:type="dxa"/>
              <w:bottom w:w="80" w:type="dxa"/>
              <w:right w:w="110" w:type="dxa"/>
            </w:tcMar>
            <w:vAlign w:val="center"/>
          </w:tcPr>
          <w:p w14:paraId="10ABF27E">
            <w:pPr>
              <w:spacing w:after="0" w:line="269" w:lineRule="auto"/>
              <w:jc w:val="left"/>
            </w:pPr>
            <w:r>
              <w:rPr>
                <w:rFonts w:ascii="Noto Serif CJK SC" w:hAnsi="Noto Serif CJK SC" w:eastAsia="Noto Serif CJK SC" w:cs="Noto Serif CJK SC"/>
                <w:sz w:val="19"/>
              </w:rPr>
              <w:t>桌面端 renderer 是否可构建</w:t>
            </w:r>
          </w:p>
        </w:tc>
      </w:tr>
      <w:tr w14:paraId="3E60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shd w:val="clear" w:color="auto" w:fill="F7FAFD"/>
            <w:tcMar>
              <w:top w:w="80" w:type="dxa"/>
              <w:left w:w="110" w:type="dxa"/>
              <w:bottom w:w="80" w:type="dxa"/>
              <w:right w:w="110" w:type="dxa"/>
            </w:tcMar>
            <w:vAlign w:val="center"/>
          </w:tcPr>
          <w:p w14:paraId="3628CA25">
            <w:pPr>
              <w:spacing w:after="0" w:line="269" w:lineRule="auto"/>
              <w:jc w:val="center"/>
            </w:pPr>
            <w:r>
              <w:rPr>
                <w:rFonts w:ascii="Noto Serif CJK SC" w:hAnsi="Noto Serif CJK SC" w:eastAsia="Noto Serif CJK SC" w:cs="Noto Serif CJK SC"/>
                <w:sz w:val="19"/>
              </w:rPr>
              <w:t>4</w:t>
            </w:r>
          </w:p>
        </w:tc>
        <w:tc>
          <w:tcPr>
            <w:tcW w:w="5170" w:type="dxa"/>
            <w:shd w:val="clear" w:color="auto" w:fill="F7FAFD"/>
            <w:tcMar>
              <w:top w:w="80" w:type="dxa"/>
              <w:left w:w="110" w:type="dxa"/>
              <w:bottom w:w="80" w:type="dxa"/>
              <w:right w:w="110" w:type="dxa"/>
            </w:tcMar>
            <w:vAlign w:val="center"/>
          </w:tcPr>
          <w:p w14:paraId="4C7CDFC3">
            <w:pPr>
              <w:spacing w:after="0" w:line="269" w:lineRule="auto"/>
              <w:jc w:val="left"/>
            </w:pPr>
            <w:r>
              <w:rPr>
                <w:rFonts w:ascii="Noto Serif CJK SC" w:hAnsi="Noto Serif CJK SC" w:eastAsia="Noto Serif CJK SC" w:cs="Noto Serif CJK SC"/>
                <w:sz w:val="19"/>
              </w:rPr>
              <w:t xml:space="preserve">看 </w:t>
            </w:r>
            <w:r>
              <w:rPr>
                <w:rFonts w:ascii="Noto Sans Mono CJK SC" w:hAnsi="Noto Sans Mono CJK SC" w:eastAsia="Noto Sans Mono CJK SC" w:cs="Noto Sans Mono CJK SC"/>
                <w:sz w:val="18"/>
              </w:rPr>
              <w:t>desktop/src/main-panel.jsx</w:t>
            </w:r>
            <w:r>
              <w:rPr>
                <w:rFonts w:ascii="Noto Serif CJK SC" w:hAnsi="Noto Serif CJK SC" w:eastAsia="Noto Serif CJK SC" w:cs="Noto Serif CJK SC"/>
                <w:sz w:val="19"/>
              </w:rPr>
              <w:t xml:space="preserve"> 与 </w:t>
            </w:r>
            <w:r>
              <w:rPr>
                <w:rFonts w:ascii="Noto Sans Mono CJK SC" w:hAnsi="Noto Sans Mono CJK SC" w:eastAsia="Noto Sans Mono CJK SC" w:cs="Noto Sans Mono CJK SC"/>
                <w:sz w:val="18"/>
              </w:rPr>
              <w:t>quick-chat.jsx</w:t>
            </w:r>
          </w:p>
        </w:tc>
        <w:tc>
          <w:tcPr>
            <w:tcW w:w="2995" w:type="dxa"/>
            <w:shd w:val="clear" w:color="auto" w:fill="F7FAFD"/>
            <w:tcMar>
              <w:top w:w="80" w:type="dxa"/>
              <w:left w:w="110" w:type="dxa"/>
              <w:bottom w:w="80" w:type="dxa"/>
              <w:right w:w="110" w:type="dxa"/>
            </w:tcMar>
            <w:vAlign w:val="center"/>
          </w:tcPr>
          <w:p w14:paraId="60D8FD4A">
            <w:pPr>
              <w:spacing w:after="0" w:line="269" w:lineRule="auto"/>
              <w:jc w:val="center"/>
            </w:pPr>
            <w:r>
              <w:rPr>
                <w:rFonts w:ascii="Noto Serif CJK SC" w:hAnsi="Noto Serif CJK SC" w:eastAsia="Noto Serif CJK SC" w:cs="Noto Serif CJK SC"/>
                <w:sz w:val="19"/>
              </w:rPr>
              <w:t>当前聊天真正发生在哪个端</w:t>
            </w:r>
          </w:p>
        </w:tc>
      </w:tr>
      <w:tr w14:paraId="4A0C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8" w:type="dxa"/>
            <w:tcMar>
              <w:top w:w="80" w:type="dxa"/>
              <w:left w:w="110" w:type="dxa"/>
              <w:bottom w:w="80" w:type="dxa"/>
              <w:right w:w="110" w:type="dxa"/>
            </w:tcMar>
            <w:vAlign w:val="center"/>
          </w:tcPr>
          <w:p w14:paraId="76453335">
            <w:pPr>
              <w:spacing w:after="0" w:line="269" w:lineRule="auto"/>
              <w:jc w:val="center"/>
            </w:pPr>
            <w:r>
              <w:rPr>
                <w:rFonts w:ascii="Noto Serif CJK SC" w:hAnsi="Noto Serif CJK SC" w:eastAsia="Noto Serif CJK SC" w:cs="Noto Serif CJK SC"/>
                <w:sz w:val="19"/>
              </w:rPr>
              <w:t>5</w:t>
            </w:r>
          </w:p>
        </w:tc>
        <w:tc>
          <w:tcPr>
            <w:tcW w:w="5170" w:type="dxa"/>
            <w:tcMar>
              <w:top w:w="80" w:type="dxa"/>
              <w:left w:w="110" w:type="dxa"/>
              <w:bottom w:w="80" w:type="dxa"/>
              <w:right w:w="110" w:type="dxa"/>
            </w:tcMar>
            <w:vAlign w:val="center"/>
          </w:tcPr>
          <w:p w14:paraId="23E0C9D9">
            <w:pPr>
              <w:spacing w:after="0" w:line="269" w:lineRule="auto"/>
              <w:jc w:val="left"/>
            </w:pPr>
            <w:r>
              <w:rPr>
                <w:rFonts w:ascii="Noto Serif CJK SC" w:hAnsi="Noto Serif CJK SC" w:eastAsia="Noto Serif CJK SC" w:cs="Noto Serif CJK SC"/>
                <w:sz w:val="19"/>
              </w:rPr>
              <w:t xml:space="preserve">看 </w:t>
            </w:r>
            <w:r>
              <w:rPr>
                <w:rFonts w:ascii="Noto Sans Mono CJK SC" w:hAnsi="Noto Sans Mono CJK SC" w:eastAsia="Noto Sans Mono CJK SC" w:cs="Noto Sans Mono CJK SC"/>
                <w:sz w:val="18"/>
              </w:rPr>
              <w:t>frontend/src/App.tsx</w:t>
            </w:r>
            <w:r>
              <w:rPr>
                <w:rFonts w:ascii="Noto Serif CJK SC" w:hAnsi="Noto Serif CJK SC" w:eastAsia="Noto Serif CJK SC" w:cs="Noto Serif CJK SC"/>
                <w:sz w:val="19"/>
              </w:rPr>
              <w:t xml:space="preserve"> 与 </w:t>
            </w:r>
            <w:r>
              <w:rPr>
                <w:rFonts w:ascii="Noto Sans Mono CJK SC" w:hAnsi="Noto Sans Mono CJK SC" w:eastAsia="Noto Sans Mono CJK SC" w:cs="Noto Sans Mono CJK SC"/>
                <w:sz w:val="18"/>
              </w:rPr>
              <w:t>pages/*</w:t>
            </w:r>
          </w:p>
        </w:tc>
        <w:tc>
          <w:tcPr>
            <w:tcW w:w="2995" w:type="dxa"/>
            <w:tcMar>
              <w:top w:w="80" w:type="dxa"/>
              <w:left w:w="110" w:type="dxa"/>
              <w:bottom w:w="80" w:type="dxa"/>
              <w:right w:w="110" w:type="dxa"/>
            </w:tcMar>
            <w:vAlign w:val="center"/>
          </w:tcPr>
          <w:p w14:paraId="2F9D2946">
            <w:pPr>
              <w:spacing w:after="0" w:line="269" w:lineRule="auto"/>
              <w:jc w:val="left"/>
            </w:pPr>
            <w:r>
              <w:rPr>
                <w:rFonts w:ascii="Noto Serif CJK SC" w:hAnsi="Noto Serif CJK SC" w:eastAsia="Noto Serif CJK SC" w:cs="Noto Serif CJK SC"/>
                <w:sz w:val="19"/>
              </w:rPr>
              <w:t>Web 门户负责什么，不负责什么</w:t>
            </w:r>
          </w:p>
        </w:tc>
      </w:tr>
    </w:tbl>
    <w:p w14:paraId="23D29C9B"/>
    <w:p w14:paraId="169FDBF6">
      <w:pPr>
        <w:pStyle w:val="4"/>
        <w:jc w:val="left"/>
      </w:pPr>
      <w:r>
        <w:rPr>
          <w:rFonts w:ascii="Noto Sans CJK SC" w:hAnsi="Noto Sans CJK SC" w:eastAsia="Noto Sans CJK SC" w:cs="Noto Sans CJK SC"/>
          <w:b/>
          <w:color w:val="1A4064"/>
          <w:sz w:val="25"/>
        </w:rPr>
        <w:t>16.2 第一周推荐路径</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782D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4" w:type="dxa"/>
            <w:shd w:val="clear" w:color="auto" w:fill="385D8A"/>
            <w:tcMar>
              <w:top w:w="90" w:type="dxa"/>
              <w:left w:w="110" w:type="dxa"/>
              <w:bottom w:w="90" w:type="dxa"/>
              <w:right w:w="110" w:type="dxa"/>
            </w:tcMar>
            <w:vAlign w:val="center"/>
          </w:tcPr>
          <w:p w14:paraId="59EC6F8C">
            <w:pPr>
              <w:spacing w:after="0" w:line="259" w:lineRule="auto"/>
              <w:jc w:val="center"/>
            </w:pPr>
            <w:r>
              <w:rPr>
                <w:rFonts w:ascii="Noto Sans CJK SC" w:hAnsi="Noto Sans CJK SC" w:eastAsia="Noto Sans CJK SC" w:cs="Noto Sans CJK SC"/>
                <w:b/>
                <w:color w:val="FFFFFF"/>
                <w:sz w:val="19"/>
              </w:rPr>
              <w:t>时间</w:t>
            </w:r>
          </w:p>
        </w:tc>
        <w:tc>
          <w:tcPr>
            <w:tcW w:w="5659" w:type="dxa"/>
            <w:shd w:val="clear" w:color="auto" w:fill="385D8A"/>
            <w:tcMar>
              <w:top w:w="90" w:type="dxa"/>
              <w:left w:w="110" w:type="dxa"/>
              <w:bottom w:w="90" w:type="dxa"/>
              <w:right w:w="110" w:type="dxa"/>
            </w:tcMar>
            <w:vAlign w:val="center"/>
          </w:tcPr>
          <w:p w14:paraId="0C2C9DEA">
            <w:pPr>
              <w:spacing w:after="0" w:line="259" w:lineRule="auto"/>
              <w:jc w:val="center"/>
            </w:pPr>
            <w:r>
              <w:rPr>
                <w:rFonts w:ascii="Noto Sans CJK SC" w:hAnsi="Noto Sans CJK SC" w:eastAsia="Noto Sans CJK SC" w:cs="Noto Sans CJK SC"/>
                <w:b/>
                <w:color w:val="FFFFFF"/>
                <w:sz w:val="19"/>
              </w:rPr>
              <w:t>推荐路径</w:t>
            </w:r>
          </w:p>
        </w:tc>
        <w:tc>
          <w:tcPr>
            <w:tcW w:w="2390" w:type="dxa"/>
            <w:shd w:val="clear" w:color="auto" w:fill="385D8A"/>
            <w:tcMar>
              <w:top w:w="90" w:type="dxa"/>
              <w:left w:w="110" w:type="dxa"/>
              <w:bottom w:w="90" w:type="dxa"/>
              <w:right w:w="110" w:type="dxa"/>
            </w:tcMar>
            <w:vAlign w:val="center"/>
          </w:tcPr>
          <w:p w14:paraId="7EBEC68E">
            <w:pPr>
              <w:spacing w:after="0" w:line="259" w:lineRule="auto"/>
              <w:jc w:val="center"/>
            </w:pPr>
            <w:r>
              <w:rPr>
                <w:rFonts w:ascii="Noto Sans CJK SC" w:hAnsi="Noto Sans CJK SC" w:eastAsia="Noto Sans CJK SC" w:cs="Noto Sans CJK SC"/>
                <w:b/>
                <w:color w:val="FFFFFF"/>
                <w:sz w:val="19"/>
              </w:rPr>
              <w:t>预期结果</w:t>
            </w:r>
          </w:p>
        </w:tc>
      </w:tr>
      <w:tr w14:paraId="1115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tcMar>
              <w:top w:w="80" w:type="dxa"/>
              <w:left w:w="110" w:type="dxa"/>
              <w:bottom w:w="80" w:type="dxa"/>
              <w:right w:w="110" w:type="dxa"/>
            </w:tcMar>
            <w:vAlign w:val="center"/>
          </w:tcPr>
          <w:p w14:paraId="2F8335C6">
            <w:pPr>
              <w:spacing w:after="0" w:line="269" w:lineRule="auto"/>
              <w:jc w:val="center"/>
            </w:pPr>
            <w:r>
              <w:rPr>
                <w:rFonts w:ascii="Noto Serif CJK SC" w:hAnsi="Noto Serif CJK SC" w:eastAsia="Noto Serif CJK SC" w:cs="Noto Serif CJK SC"/>
                <w:sz w:val="19"/>
              </w:rPr>
              <w:t>Day 1</w:t>
            </w:r>
          </w:p>
        </w:tc>
        <w:tc>
          <w:tcPr>
            <w:tcW w:w="5659" w:type="dxa"/>
            <w:tcMar>
              <w:top w:w="80" w:type="dxa"/>
              <w:left w:w="110" w:type="dxa"/>
              <w:bottom w:w="80" w:type="dxa"/>
              <w:right w:w="110" w:type="dxa"/>
            </w:tcMar>
            <w:vAlign w:val="center"/>
          </w:tcPr>
          <w:p w14:paraId="6CC5BE40">
            <w:pPr>
              <w:spacing w:after="0" w:line="269" w:lineRule="auto"/>
              <w:jc w:val="left"/>
            </w:pPr>
            <w:r>
              <w:rPr>
                <w:rFonts w:ascii="Noto Serif CJK SC" w:hAnsi="Noto Serif CJK SC" w:eastAsia="Noto Serif CJK SC" w:cs="Noto Serif CJK SC"/>
                <w:sz w:val="19"/>
              </w:rPr>
              <w:t>搭环境、跑测试、读入口文件</w:t>
            </w:r>
          </w:p>
        </w:tc>
        <w:tc>
          <w:tcPr>
            <w:tcW w:w="2390" w:type="dxa"/>
            <w:tcMar>
              <w:top w:w="80" w:type="dxa"/>
              <w:left w:w="110" w:type="dxa"/>
              <w:bottom w:w="80" w:type="dxa"/>
              <w:right w:w="110" w:type="dxa"/>
            </w:tcMar>
            <w:vAlign w:val="center"/>
          </w:tcPr>
          <w:p w14:paraId="4DBE6A23">
            <w:pPr>
              <w:spacing w:after="0" w:line="269" w:lineRule="auto"/>
              <w:jc w:val="center"/>
            </w:pPr>
            <w:r>
              <w:rPr>
                <w:rFonts w:ascii="Noto Serif CJK SC" w:hAnsi="Noto Serif CJK SC" w:eastAsia="Noto Serif CJK SC" w:cs="Noto Serif CJK SC"/>
                <w:sz w:val="19"/>
              </w:rPr>
              <w:t>建立全局地图</w:t>
            </w:r>
          </w:p>
        </w:tc>
      </w:tr>
      <w:tr w14:paraId="755F2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shd w:val="clear" w:color="auto" w:fill="F7FAFD"/>
            <w:tcMar>
              <w:top w:w="80" w:type="dxa"/>
              <w:left w:w="110" w:type="dxa"/>
              <w:bottom w:w="80" w:type="dxa"/>
              <w:right w:w="110" w:type="dxa"/>
            </w:tcMar>
            <w:vAlign w:val="center"/>
          </w:tcPr>
          <w:p w14:paraId="21CC325B">
            <w:pPr>
              <w:spacing w:after="0" w:line="269" w:lineRule="auto"/>
              <w:jc w:val="center"/>
            </w:pPr>
            <w:r>
              <w:rPr>
                <w:rFonts w:ascii="Noto Serif CJK SC" w:hAnsi="Noto Serif CJK SC" w:eastAsia="Noto Serif CJK SC" w:cs="Noto Serif CJK SC"/>
                <w:sz w:val="19"/>
              </w:rPr>
              <w:t>Day 2</w:t>
            </w:r>
          </w:p>
        </w:tc>
        <w:tc>
          <w:tcPr>
            <w:tcW w:w="5659" w:type="dxa"/>
            <w:shd w:val="clear" w:color="auto" w:fill="F7FAFD"/>
            <w:tcMar>
              <w:top w:w="80" w:type="dxa"/>
              <w:left w:w="110" w:type="dxa"/>
              <w:bottom w:w="80" w:type="dxa"/>
              <w:right w:w="110" w:type="dxa"/>
            </w:tcMar>
            <w:vAlign w:val="center"/>
          </w:tcPr>
          <w:p w14:paraId="0B3B882B">
            <w:pPr>
              <w:spacing w:after="0" w:line="269" w:lineRule="auto"/>
              <w:jc w:val="left"/>
            </w:pPr>
            <w:r>
              <w:rPr>
                <w:rFonts w:ascii="Noto Serif CJK SC" w:hAnsi="Noto Serif CJK SC" w:eastAsia="Noto Serif CJK SC" w:cs="Noto Serif CJK SC"/>
                <w:sz w:val="19"/>
              </w:rPr>
              <w:t xml:space="preserve">读 </w:t>
            </w:r>
            <w:r>
              <w:rPr>
                <w:rFonts w:ascii="Noto Sans Mono CJK SC" w:hAnsi="Noto Sans Mono CJK SC" w:eastAsia="Noto Sans Mono CJK SC" w:cs="Noto Sans Mono CJK SC"/>
                <w:sz w:val="18"/>
              </w:rPr>
              <w:t>auth.py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users.py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security.py</w:t>
            </w:r>
          </w:p>
        </w:tc>
        <w:tc>
          <w:tcPr>
            <w:tcW w:w="2390" w:type="dxa"/>
            <w:shd w:val="clear" w:color="auto" w:fill="F7FAFD"/>
            <w:tcMar>
              <w:top w:w="80" w:type="dxa"/>
              <w:left w:w="110" w:type="dxa"/>
              <w:bottom w:w="80" w:type="dxa"/>
              <w:right w:w="110" w:type="dxa"/>
            </w:tcMar>
            <w:vAlign w:val="center"/>
          </w:tcPr>
          <w:p w14:paraId="5F5C32F8">
            <w:pPr>
              <w:spacing w:after="0" w:line="269" w:lineRule="auto"/>
              <w:jc w:val="center"/>
            </w:pPr>
            <w:r>
              <w:rPr>
                <w:rFonts w:ascii="Noto Serif CJK SC" w:hAnsi="Noto Serif CJK SC" w:eastAsia="Noto Serif CJK SC" w:cs="Noto Serif CJK SC"/>
                <w:sz w:val="19"/>
              </w:rPr>
              <w:t>理解登录与鉴权</w:t>
            </w:r>
          </w:p>
        </w:tc>
      </w:tr>
      <w:tr w14:paraId="1D89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tcMar>
              <w:top w:w="80" w:type="dxa"/>
              <w:left w:w="110" w:type="dxa"/>
              <w:bottom w:w="80" w:type="dxa"/>
              <w:right w:w="110" w:type="dxa"/>
            </w:tcMar>
            <w:vAlign w:val="center"/>
          </w:tcPr>
          <w:p w14:paraId="40F2A956">
            <w:pPr>
              <w:spacing w:after="0" w:line="269" w:lineRule="auto"/>
              <w:jc w:val="center"/>
            </w:pPr>
            <w:r>
              <w:rPr>
                <w:rFonts w:ascii="Noto Serif CJK SC" w:hAnsi="Noto Serif CJK SC" w:eastAsia="Noto Serif CJK SC" w:cs="Noto Serif CJK SC"/>
                <w:sz w:val="19"/>
              </w:rPr>
              <w:t>Day 3</w:t>
            </w:r>
          </w:p>
        </w:tc>
        <w:tc>
          <w:tcPr>
            <w:tcW w:w="5659" w:type="dxa"/>
            <w:tcMar>
              <w:top w:w="80" w:type="dxa"/>
              <w:left w:w="110" w:type="dxa"/>
              <w:bottom w:w="80" w:type="dxa"/>
              <w:right w:w="110" w:type="dxa"/>
            </w:tcMar>
            <w:vAlign w:val="center"/>
          </w:tcPr>
          <w:p w14:paraId="19DF048B">
            <w:pPr>
              <w:spacing w:after="0" w:line="269" w:lineRule="auto"/>
              <w:jc w:val="left"/>
            </w:pPr>
            <w:r>
              <w:rPr>
                <w:rFonts w:ascii="Noto Serif CJK SC" w:hAnsi="Noto Serif CJK SC" w:eastAsia="Noto Serif CJK SC" w:cs="Noto Serif CJK SC"/>
                <w:sz w:val="19"/>
              </w:rPr>
              <w:t xml:space="preserve">读 </w:t>
            </w:r>
            <w:r>
              <w:rPr>
                <w:rFonts w:ascii="Noto Sans Mono CJK SC" w:hAnsi="Noto Sans Mono CJK SC" w:eastAsia="Noto Sans Mono CJK SC" w:cs="Noto Sans Mono CJK SC"/>
                <w:sz w:val="18"/>
              </w:rPr>
              <w:t>chat.py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rag.py</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rag/service.py</w:t>
            </w:r>
          </w:p>
        </w:tc>
        <w:tc>
          <w:tcPr>
            <w:tcW w:w="2390" w:type="dxa"/>
            <w:tcMar>
              <w:top w:w="80" w:type="dxa"/>
              <w:left w:w="110" w:type="dxa"/>
              <w:bottom w:w="80" w:type="dxa"/>
              <w:right w:w="110" w:type="dxa"/>
            </w:tcMar>
            <w:vAlign w:val="center"/>
          </w:tcPr>
          <w:p w14:paraId="1346C090">
            <w:pPr>
              <w:spacing w:after="0" w:line="269" w:lineRule="auto"/>
              <w:jc w:val="center"/>
            </w:pPr>
            <w:r>
              <w:rPr>
                <w:rFonts w:ascii="Noto Serif CJK SC" w:hAnsi="Noto Serif CJK SC" w:eastAsia="Noto Serif CJK SC" w:cs="Noto Serif CJK SC"/>
                <w:sz w:val="19"/>
              </w:rPr>
              <w:t>理解聊天与知识库</w:t>
            </w:r>
          </w:p>
        </w:tc>
      </w:tr>
      <w:tr w14:paraId="55BC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shd w:val="clear" w:color="auto" w:fill="F7FAFD"/>
            <w:tcMar>
              <w:top w:w="80" w:type="dxa"/>
              <w:left w:w="110" w:type="dxa"/>
              <w:bottom w:w="80" w:type="dxa"/>
              <w:right w:w="110" w:type="dxa"/>
            </w:tcMar>
            <w:vAlign w:val="center"/>
          </w:tcPr>
          <w:p w14:paraId="0A18F95F">
            <w:pPr>
              <w:spacing w:after="0" w:line="269" w:lineRule="auto"/>
              <w:jc w:val="center"/>
            </w:pPr>
            <w:r>
              <w:rPr>
                <w:rFonts w:ascii="Noto Serif CJK SC" w:hAnsi="Noto Serif CJK SC" w:eastAsia="Noto Serif CJK SC" w:cs="Noto Serif CJK SC"/>
                <w:sz w:val="19"/>
              </w:rPr>
              <w:t>Day 4</w:t>
            </w:r>
          </w:p>
        </w:tc>
        <w:tc>
          <w:tcPr>
            <w:tcW w:w="5659" w:type="dxa"/>
            <w:shd w:val="clear" w:color="auto" w:fill="F7FAFD"/>
            <w:tcMar>
              <w:top w:w="80" w:type="dxa"/>
              <w:left w:w="110" w:type="dxa"/>
              <w:bottom w:w="80" w:type="dxa"/>
              <w:right w:w="110" w:type="dxa"/>
            </w:tcMar>
            <w:vAlign w:val="center"/>
          </w:tcPr>
          <w:p w14:paraId="4DF9A912">
            <w:pPr>
              <w:spacing w:after="0" w:line="269" w:lineRule="auto"/>
              <w:jc w:val="left"/>
            </w:pPr>
            <w:r>
              <w:rPr>
                <w:rFonts w:ascii="Noto Serif CJK SC" w:hAnsi="Noto Serif CJK SC" w:eastAsia="Noto Serif CJK SC" w:cs="Noto Serif CJK SC"/>
                <w:sz w:val="19"/>
              </w:rPr>
              <w:t xml:space="preserve">读 </w:t>
            </w:r>
            <w:r>
              <w:rPr>
                <w:rFonts w:ascii="Noto Sans Mono CJK SC" w:hAnsi="Noto Sans Mono CJK SC" w:eastAsia="Noto Sans Mono CJK SC" w:cs="Noto Sans Mono CJK SC"/>
                <w:sz w:val="18"/>
              </w:rPr>
              <w:t>desktop/electron/main.cjs</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pet.jsx</w:t>
            </w:r>
          </w:p>
        </w:tc>
        <w:tc>
          <w:tcPr>
            <w:tcW w:w="2390" w:type="dxa"/>
            <w:shd w:val="clear" w:color="auto" w:fill="F7FAFD"/>
            <w:tcMar>
              <w:top w:w="80" w:type="dxa"/>
              <w:left w:w="110" w:type="dxa"/>
              <w:bottom w:w="80" w:type="dxa"/>
              <w:right w:w="110" w:type="dxa"/>
            </w:tcMar>
            <w:vAlign w:val="center"/>
          </w:tcPr>
          <w:p w14:paraId="783D54BB">
            <w:pPr>
              <w:spacing w:after="0" w:line="269" w:lineRule="auto"/>
              <w:jc w:val="center"/>
            </w:pPr>
            <w:r>
              <w:rPr>
                <w:rFonts w:ascii="Noto Serif CJK SC" w:hAnsi="Noto Serif CJK SC" w:eastAsia="Noto Serif CJK SC" w:cs="Noto Serif CJK SC"/>
                <w:sz w:val="19"/>
              </w:rPr>
              <w:t>理解桌宠与多窗口机制</w:t>
            </w:r>
          </w:p>
        </w:tc>
      </w:tr>
      <w:tr w14:paraId="55AA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tcMar>
              <w:top w:w="80" w:type="dxa"/>
              <w:left w:w="110" w:type="dxa"/>
              <w:bottom w:w="80" w:type="dxa"/>
              <w:right w:w="110" w:type="dxa"/>
            </w:tcMar>
            <w:vAlign w:val="center"/>
          </w:tcPr>
          <w:p w14:paraId="5A60F64B">
            <w:pPr>
              <w:spacing w:after="0" w:line="269" w:lineRule="auto"/>
              <w:jc w:val="center"/>
            </w:pPr>
            <w:r>
              <w:rPr>
                <w:rFonts w:ascii="Noto Serif CJK SC" w:hAnsi="Noto Serif CJK SC" w:eastAsia="Noto Serif CJK SC" w:cs="Noto Serif CJK SC"/>
                <w:sz w:val="19"/>
              </w:rPr>
              <w:t>Day 5</w:t>
            </w:r>
          </w:p>
        </w:tc>
        <w:tc>
          <w:tcPr>
            <w:tcW w:w="5659" w:type="dxa"/>
            <w:tcMar>
              <w:top w:w="80" w:type="dxa"/>
              <w:left w:w="110" w:type="dxa"/>
              <w:bottom w:w="80" w:type="dxa"/>
              <w:right w:w="110" w:type="dxa"/>
            </w:tcMar>
            <w:vAlign w:val="center"/>
          </w:tcPr>
          <w:p w14:paraId="3BFA0F95">
            <w:pPr>
              <w:spacing w:after="0" w:line="269" w:lineRule="auto"/>
              <w:jc w:val="left"/>
            </w:pPr>
            <w:r>
              <w:rPr>
                <w:rFonts w:ascii="Noto Serif CJK SC" w:hAnsi="Noto Serif CJK SC" w:eastAsia="Noto Serif CJK SC" w:cs="Noto Serif CJK SC"/>
                <w:sz w:val="19"/>
              </w:rPr>
              <w:t xml:space="preserve">读 </w:t>
            </w:r>
            <w:r>
              <w:rPr>
                <w:rFonts w:ascii="Noto Sans Mono CJK SC" w:hAnsi="Noto Sans Mono CJK SC" w:eastAsia="Noto Sans Mono CJK SC" w:cs="Noto Sans Mono CJK SC"/>
                <w:sz w:val="18"/>
              </w:rPr>
              <w:t>main-panel.jsx</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quick-chat.jsx</w:t>
            </w:r>
          </w:p>
        </w:tc>
        <w:tc>
          <w:tcPr>
            <w:tcW w:w="2390" w:type="dxa"/>
            <w:tcMar>
              <w:top w:w="80" w:type="dxa"/>
              <w:left w:w="110" w:type="dxa"/>
              <w:bottom w:w="80" w:type="dxa"/>
              <w:right w:w="110" w:type="dxa"/>
            </w:tcMar>
            <w:vAlign w:val="center"/>
          </w:tcPr>
          <w:p w14:paraId="01F4F1E4">
            <w:pPr>
              <w:spacing w:after="0" w:line="269" w:lineRule="auto"/>
              <w:jc w:val="center"/>
            </w:pPr>
            <w:r>
              <w:rPr>
                <w:rFonts w:ascii="Noto Serif CJK SC" w:hAnsi="Noto Serif CJK SC" w:eastAsia="Noto Serif CJK SC" w:cs="Noto Serif CJK SC"/>
                <w:sz w:val="19"/>
              </w:rPr>
              <w:t>理解主交互与小气泡模式</w:t>
            </w:r>
          </w:p>
        </w:tc>
      </w:tr>
      <w:tr w14:paraId="4096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shd w:val="clear" w:color="auto" w:fill="F7FAFD"/>
            <w:tcMar>
              <w:top w:w="80" w:type="dxa"/>
              <w:left w:w="110" w:type="dxa"/>
              <w:bottom w:w="80" w:type="dxa"/>
              <w:right w:w="110" w:type="dxa"/>
            </w:tcMar>
            <w:vAlign w:val="center"/>
          </w:tcPr>
          <w:p w14:paraId="3C8381F2">
            <w:pPr>
              <w:spacing w:after="0" w:line="269" w:lineRule="auto"/>
              <w:jc w:val="center"/>
            </w:pPr>
            <w:r>
              <w:rPr>
                <w:rFonts w:ascii="Noto Serif CJK SC" w:hAnsi="Noto Serif CJK SC" w:eastAsia="Noto Serif CJK SC" w:cs="Noto Serif CJK SC"/>
                <w:sz w:val="19"/>
              </w:rPr>
              <w:t>Day 6</w:t>
            </w:r>
          </w:p>
        </w:tc>
        <w:tc>
          <w:tcPr>
            <w:tcW w:w="5659" w:type="dxa"/>
            <w:shd w:val="clear" w:color="auto" w:fill="F7FAFD"/>
            <w:tcMar>
              <w:top w:w="80" w:type="dxa"/>
              <w:left w:w="110" w:type="dxa"/>
              <w:bottom w:w="80" w:type="dxa"/>
              <w:right w:w="110" w:type="dxa"/>
            </w:tcMar>
            <w:vAlign w:val="center"/>
          </w:tcPr>
          <w:p w14:paraId="4472CD20">
            <w:pPr>
              <w:spacing w:after="0" w:line="269" w:lineRule="auto"/>
              <w:jc w:val="left"/>
            </w:pPr>
            <w:r>
              <w:rPr>
                <w:rFonts w:ascii="Noto Serif CJK SC" w:hAnsi="Noto Serif CJK SC" w:eastAsia="Noto Serif CJK SC" w:cs="Noto Serif CJK SC"/>
                <w:sz w:val="19"/>
              </w:rPr>
              <w:t xml:space="preserve">读 </w:t>
            </w:r>
            <w:r>
              <w:rPr>
                <w:rFonts w:ascii="Noto Sans Mono CJK SC" w:hAnsi="Noto Sans Mono CJK SC" w:eastAsia="Noto Sans Mono CJK SC" w:cs="Noto Sans Mono CJK SC"/>
                <w:sz w:val="18"/>
              </w:rPr>
              <w:t>frontend/services/*</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Account/Admin</w:t>
            </w:r>
          </w:p>
        </w:tc>
        <w:tc>
          <w:tcPr>
            <w:tcW w:w="2390" w:type="dxa"/>
            <w:shd w:val="clear" w:color="auto" w:fill="F7FAFD"/>
            <w:tcMar>
              <w:top w:w="80" w:type="dxa"/>
              <w:left w:w="110" w:type="dxa"/>
              <w:bottom w:w="80" w:type="dxa"/>
              <w:right w:w="110" w:type="dxa"/>
            </w:tcMar>
            <w:vAlign w:val="center"/>
          </w:tcPr>
          <w:p w14:paraId="1142A53B">
            <w:pPr>
              <w:spacing w:after="0" w:line="269" w:lineRule="auto"/>
              <w:jc w:val="center"/>
            </w:pPr>
            <w:r>
              <w:rPr>
                <w:rFonts w:ascii="Noto Serif CJK SC" w:hAnsi="Noto Serif CJK SC" w:eastAsia="Noto Serif CJK SC" w:cs="Noto Serif CJK SC"/>
                <w:sz w:val="19"/>
              </w:rPr>
              <w:t>理解门户与后台</w:t>
            </w:r>
          </w:p>
        </w:tc>
      </w:tr>
      <w:tr w14:paraId="61E1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tcMar>
              <w:top w:w="80" w:type="dxa"/>
              <w:left w:w="110" w:type="dxa"/>
              <w:bottom w:w="80" w:type="dxa"/>
              <w:right w:w="110" w:type="dxa"/>
            </w:tcMar>
            <w:vAlign w:val="center"/>
          </w:tcPr>
          <w:p w14:paraId="2EE2BDE0">
            <w:pPr>
              <w:spacing w:after="0" w:line="269" w:lineRule="auto"/>
              <w:jc w:val="center"/>
            </w:pPr>
            <w:r>
              <w:rPr>
                <w:rFonts w:ascii="Noto Serif CJK SC" w:hAnsi="Noto Serif CJK SC" w:eastAsia="Noto Serif CJK SC" w:cs="Noto Serif CJK SC"/>
                <w:sz w:val="19"/>
              </w:rPr>
              <w:t>Day 7</w:t>
            </w:r>
          </w:p>
        </w:tc>
        <w:tc>
          <w:tcPr>
            <w:tcW w:w="5659" w:type="dxa"/>
            <w:tcMar>
              <w:top w:w="80" w:type="dxa"/>
              <w:left w:w="110" w:type="dxa"/>
              <w:bottom w:w="80" w:type="dxa"/>
              <w:right w:w="110" w:type="dxa"/>
            </w:tcMar>
            <w:vAlign w:val="center"/>
          </w:tcPr>
          <w:p w14:paraId="3A18DA16">
            <w:pPr>
              <w:spacing w:after="0" w:line="269" w:lineRule="auto"/>
              <w:jc w:val="center"/>
            </w:pPr>
            <w:r>
              <w:rPr>
                <w:rFonts w:ascii="Noto Serif CJK SC" w:hAnsi="Noto Serif CJK SC" w:eastAsia="Noto Serif CJK SC" w:cs="Noto Serif CJK SC"/>
                <w:sz w:val="19"/>
              </w:rPr>
              <w:t>整理一个小改动并补测试</w:t>
            </w:r>
          </w:p>
        </w:tc>
        <w:tc>
          <w:tcPr>
            <w:tcW w:w="2390" w:type="dxa"/>
            <w:tcMar>
              <w:top w:w="80" w:type="dxa"/>
              <w:left w:w="110" w:type="dxa"/>
              <w:bottom w:w="80" w:type="dxa"/>
              <w:right w:w="110" w:type="dxa"/>
            </w:tcMar>
            <w:vAlign w:val="center"/>
          </w:tcPr>
          <w:p w14:paraId="2494E1BC">
            <w:pPr>
              <w:spacing w:after="0" w:line="269" w:lineRule="auto"/>
              <w:jc w:val="center"/>
            </w:pPr>
            <w:r>
              <w:rPr>
                <w:rFonts w:ascii="Noto Serif CJK SC" w:hAnsi="Noto Serif CJK SC" w:eastAsia="Noto Serif CJK SC" w:cs="Noto Serif CJK SC"/>
                <w:sz w:val="19"/>
              </w:rPr>
              <w:t>验证自己能独立落地变更</w:t>
            </w:r>
          </w:p>
        </w:tc>
      </w:tr>
    </w:tbl>
    <w:p w14:paraId="2E58CE4F"/>
    <w:p w14:paraId="024C2231">
      <w:pPr>
        <w:pStyle w:val="4"/>
        <w:jc w:val="left"/>
      </w:pPr>
      <w:r>
        <w:rPr>
          <w:rFonts w:ascii="Noto Sans CJK SC" w:hAnsi="Noto Sans CJK SC" w:eastAsia="Noto Sans CJK SC" w:cs="Noto Sans CJK SC"/>
          <w:b/>
          <w:color w:val="1A4064"/>
          <w:sz w:val="25"/>
        </w:rPr>
        <w:t>16.3 哪些文件最值得优先看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784E4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82" w:type="dxa"/>
            <w:shd w:val="clear" w:color="auto" w:fill="385D8A"/>
            <w:tcMar>
              <w:top w:w="90" w:type="dxa"/>
              <w:left w:w="110" w:type="dxa"/>
              <w:bottom w:w="90" w:type="dxa"/>
              <w:right w:w="110" w:type="dxa"/>
            </w:tcMar>
            <w:vAlign w:val="center"/>
          </w:tcPr>
          <w:p w14:paraId="0DD9F1A9">
            <w:pPr>
              <w:spacing w:after="0" w:line="259" w:lineRule="auto"/>
              <w:jc w:val="center"/>
            </w:pPr>
            <w:r>
              <w:rPr>
                <w:rFonts w:ascii="Noto Sans CJK SC" w:hAnsi="Noto Sans CJK SC" w:eastAsia="Noto Sans CJK SC" w:cs="Noto Sans CJK SC"/>
                <w:b/>
                <w:color w:val="FFFFFF"/>
                <w:sz w:val="19"/>
              </w:rPr>
              <w:t>优先级</w:t>
            </w:r>
          </w:p>
        </w:tc>
        <w:tc>
          <w:tcPr>
            <w:tcW w:w="5760" w:type="dxa"/>
            <w:shd w:val="clear" w:color="auto" w:fill="385D8A"/>
            <w:tcMar>
              <w:top w:w="90" w:type="dxa"/>
              <w:left w:w="110" w:type="dxa"/>
              <w:bottom w:w="90" w:type="dxa"/>
              <w:right w:w="110" w:type="dxa"/>
            </w:tcMar>
            <w:vAlign w:val="center"/>
          </w:tcPr>
          <w:p w14:paraId="547C1436">
            <w:pPr>
              <w:spacing w:after="0" w:line="259" w:lineRule="auto"/>
              <w:jc w:val="center"/>
            </w:pPr>
            <w:r>
              <w:rPr>
                <w:rFonts w:ascii="Noto Sans CJK SC" w:hAnsi="Noto Sans CJK SC" w:eastAsia="Noto Sans CJK SC" w:cs="Noto Sans CJK SC"/>
                <w:b/>
                <w:color w:val="FFFFFF"/>
                <w:sz w:val="19"/>
              </w:rPr>
              <w:t>文件</w:t>
            </w:r>
          </w:p>
        </w:tc>
        <w:tc>
          <w:tcPr>
            <w:tcW w:w="2261" w:type="dxa"/>
            <w:shd w:val="clear" w:color="auto" w:fill="385D8A"/>
            <w:tcMar>
              <w:top w:w="90" w:type="dxa"/>
              <w:left w:w="110" w:type="dxa"/>
              <w:bottom w:w="90" w:type="dxa"/>
              <w:right w:w="110" w:type="dxa"/>
            </w:tcMar>
            <w:vAlign w:val="center"/>
          </w:tcPr>
          <w:p w14:paraId="5A9F6723">
            <w:pPr>
              <w:spacing w:after="0" w:line="259" w:lineRule="auto"/>
              <w:jc w:val="center"/>
            </w:pPr>
            <w:r>
              <w:rPr>
                <w:rFonts w:ascii="Noto Sans CJK SC" w:hAnsi="Noto Sans CJK SC" w:eastAsia="Noto Sans CJK SC" w:cs="Noto Sans CJK SC"/>
                <w:b/>
                <w:color w:val="FFFFFF"/>
                <w:sz w:val="19"/>
              </w:rPr>
              <w:t>原因</w:t>
            </w:r>
          </w:p>
        </w:tc>
      </w:tr>
      <w:tr w14:paraId="5FBA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tcMar>
              <w:top w:w="80" w:type="dxa"/>
              <w:left w:w="110" w:type="dxa"/>
              <w:bottom w:w="80" w:type="dxa"/>
              <w:right w:w="110" w:type="dxa"/>
            </w:tcMar>
            <w:vAlign w:val="center"/>
          </w:tcPr>
          <w:p w14:paraId="6354EEA5">
            <w:pPr>
              <w:spacing w:after="0" w:line="269" w:lineRule="auto"/>
              <w:jc w:val="center"/>
            </w:pPr>
            <w:r>
              <w:rPr>
                <w:rFonts w:ascii="Noto Serif CJK SC" w:hAnsi="Noto Serif CJK SC" w:eastAsia="Noto Serif CJK SC" w:cs="Noto Serif CJK SC"/>
                <w:sz w:val="19"/>
              </w:rPr>
              <w:t>P0</w:t>
            </w:r>
          </w:p>
        </w:tc>
        <w:tc>
          <w:tcPr>
            <w:tcW w:w="5760" w:type="dxa"/>
            <w:tcMar>
              <w:top w:w="80" w:type="dxa"/>
              <w:left w:w="110" w:type="dxa"/>
              <w:bottom w:w="80" w:type="dxa"/>
              <w:right w:w="110" w:type="dxa"/>
            </w:tcMar>
            <w:vAlign w:val="center"/>
          </w:tcPr>
          <w:p w14:paraId="7B5C95C6">
            <w:pPr>
              <w:spacing w:after="0" w:line="269" w:lineRule="auto"/>
              <w:jc w:val="left"/>
            </w:pPr>
            <w:r>
              <w:rPr>
                <w:rFonts w:ascii="Noto Sans Mono CJK SC" w:hAnsi="Noto Sans Mono CJK SC" w:eastAsia="Noto Sans Mono CJK SC" w:cs="Noto Sans Mono CJK SC"/>
                <w:sz w:val="18"/>
              </w:rPr>
              <w:t>backend/app/main.py</w:t>
            </w:r>
          </w:p>
        </w:tc>
        <w:tc>
          <w:tcPr>
            <w:tcW w:w="2261" w:type="dxa"/>
            <w:tcMar>
              <w:top w:w="80" w:type="dxa"/>
              <w:left w:w="110" w:type="dxa"/>
              <w:bottom w:w="80" w:type="dxa"/>
              <w:right w:w="110" w:type="dxa"/>
            </w:tcMar>
            <w:vAlign w:val="center"/>
          </w:tcPr>
          <w:p w14:paraId="3199E3B0">
            <w:pPr>
              <w:spacing w:after="0" w:line="269" w:lineRule="auto"/>
              <w:jc w:val="center"/>
            </w:pPr>
            <w:r>
              <w:rPr>
                <w:rFonts w:ascii="Noto Serif CJK SC" w:hAnsi="Noto Serif CJK SC" w:eastAsia="Noto Serif CJK SC" w:cs="Noto Serif CJK SC"/>
                <w:sz w:val="19"/>
              </w:rPr>
              <w:t>后端生命周期总入口</w:t>
            </w:r>
          </w:p>
        </w:tc>
      </w:tr>
      <w:tr w14:paraId="3ECE5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shd w:val="clear" w:color="auto" w:fill="F7FAFD"/>
            <w:tcMar>
              <w:top w:w="80" w:type="dxa"/>
              <w:left w:w="110" w:type="dxa"/>
              <w:bottom w:w="80" w:type="dxa"/>
              <w:right w:w="110" w:type="dxa"/>
            </w:tcMar>
            <w:vAlign w:val="center"/>
          </w:tcPr>
          <w:p w14:paraId="3EA42D29">
            <w:pPr>
              <w:spacing w:after="0" w:line="269" w:lineRule="auto"/>
              <w:jc w:val="center"/>
            </w:pPr>
            <w:r>
              <w:rPr>
                <w:rFonts w:ascii="Noto Serif CJK SC" w:hAnsi="Noto Serif CJK SC" w:eastAsia="Noto Serif CJK SC" w:cs="Noto Serif CJK SC"/>
                <w:sz w:val="19"/>
              </w:rPr>
              <w:t>P0</w:t>
            </w:r>
          </w:p>
        </w:tc>
        <w:tc>
          <w:tcPr>
            <w:tcW w:w="5760" w:type="dxa"/>
            <w:shd w:val="clear" w:color="auto" w:fill="F7FAFD"/>
            <w:tcMar>
              <w:top w:w="80" w:type="dxa"/>
              <w:left w:w="110" w:type="dxa"/>
              <w:bottom w:w="80" w:type="dxa"/>
              <w:right w:w="110" w:type="dxa"/>
            </w:tcMar>
            <w:vAlign w:val="center"/>
          </w:tcPr>
          <w:p w14:paraId="68773A86">
            <w:pPr>
              <w:spacing w:after="0" w:line="269" w:lineRule="auto"/>
              <w:jc w:val="left"/>
            </w:pPr>
            <w:r>
              <w:rPr>
                <w:rFonts w:ascii="Noto Sans Mono CJK SC" w:hAnsi="Noto Sans Mono CJK SC" w:eastAsia="Noto Sans Mono CJK SC" w:cs="Noto Sans Mono CJK SC"/>
                <w:sz w:val="18"/>
              </w:rPr>
              <w:t>backend/app/api/v1/chat.py</w:t>
            </w:r>
          </w:p>
        </w:tc>
        <w:tc>
          <w:tcPr>
            <w:tcW w:w="2261" w:type="dxa"/>
            <w:shd w:val="clear" w:color="auto" w:fill="F7FAFD"/>
            <w:tcMar>
              <w:top w:w="80" w:type="dxa"/>
              <w:left w:w="110" w:type="dxa"/>
              <w:bottom w:w="80" w:type="dxa"/>
              <w:right w:w="110" w:type="dxa"/>
            </w:tcMar>
            <w:vAlign w:val="center"/>
          </w:tcPr>
          <w:p w14:paraId="6A700FA2">
            <w:pPr>
              <w:spacing w:after="0" w:line="269" w:lineRule="auto"/>
              <w:jc w:val="center"/>
            </w:pPr>
            <w:r>
              <w:rPr>
                <w:rFonts w:ascii="Noto Serif CJK SC" w:hAnsi="Noto Serif CJK SC" w:eastAsia="Noto Serif CJK SC" w:cs="Noto Serif CJK SC"/>
                <w:sz w:val="19"/>
              </w:rPr>
              <w:t>聊天主链路</w:t>
            </w:r>
          </w:p>
        </w:tc>
      </w:tr>
      <w:tr w14:paraId="3C5A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tcMar>
              <w:top w:w="80" w:type="dxa"/>
              <w:left w:w="110" w:type="dxa"/>
              <w:bottom w:w="80" w:type="dxa"/>
              <w:right w:w="110" w:type="dxa"/>
            </w:tcMar>
            <w:vAlign w:val="center"/>
          </w:tcPr>
          <w:p w14:paraId="71A6518E">
            <w:pPr>
              <w:spacing w:after="0" w:line="269" w:lineRule="auto"/>
              <w:jc w:val="center"/>
            </w:pPr>
            <w:r>
              <w:rPr>
                <w:rFonts w:ascii="Noto Serif CJK SC" w:hAnsi="Noto Serif CJK SC" w:eastAsia="Noto Serif CJK SC" w:cs="Noto Serif CJK SC"/>
                <w:sz w:val="19"/>
              </w:rPr>
              <w:t>P0</w:t>
            </w:r>
          </w:p>
        </w:tc>
        <w:tc>
          <w:tcPr>
            <w:tcW w:w="5760" w:type="dxa"/>
            <w:tcMar>
              <w:top w:w="80" w:type="dxa"/>
              <w:left w:w="110" w:type="dxa"/>
              <w:bottom w:w="80" w:type="dxa"/>
              <w:right w:w="110" w:type="dxa"/>
            </w:tcMar>
            <w:vAlign w:val="center"/>
          </w:tcPr>
          <w:p w14:paraId="4CBE77BE">
            <w:pPr>
              <w:spacing w:after="0" w:line="269" w:lineRule="auto"/>
              <w:jc w:val="left"/>
            </w:pPr>
            <w:r>
              <w:rPr>
                <w:rFonts w:ascii="Noto Sans Mono CJK SC" w:hAnsi="Noto Sans Mono CJK SC" w:eastAsia="Noto Sans Mono CJK SC" w:cs="Noto Sans Mono CJK SC"/>
                <w:sz w:val="18"/>
              </w:rPr>
              <w:t>backend/app/services/rag/service.py</w:t>
            </w:r>
          </w:p>
        </w:tc>
        <w:tc>
          <w:tcPr>
            <w:tcW w:w="2261" w:type="dxa"/>
            <w:tcMar>
              <w:top w:w="80" w:type="dxa"/>
              <w:left w:w="110" w:type="dxa"/>
              <w:bottom w:w="80" w:type="dxa"/>
              <w:right w:w="110" w:type="dxa"/>
            </w:tcMar>
            <w:vAlign w:val="center"/>
          </w:tcPr>
          <w:p w14:paraId="66784E07">
            <w:pPr>
              <w:spacing w:after="0" w:line="269" w:lineRule="auto"/>
              <w:jc w:val="center"/>
            </w:pPr>
            <w:r>
              <w:rPr>
                <w:rFonts w:ascii="Noto Serif CJK SC" w:hAnsi="Noto Serif CJK SC" w:eastAsia="Noto Serif CJK SC" w:cs="Noto Serif CJK SC"/>
                <w:sz w:val="19"/>
              </w:rPr>
              <w:t>RAG 的核心</w:t>
            </w:r>
          </w:p>
        </w:tc>
      </w:tr>
      <w:tr w14:paraId="1B4C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shd w:val="clear" w:color="auto" w:fill="F7FAFD"/>
            <w:tcMar>
              <w:top w:w="80" w:type="dxa"/>
              <w:left w:w="110" w:type="dxa"/>
              <w:bottom w:w="80" w:type="dxa"/>
              <w:right w:w="110" w:type="dxa"/>
            </w:tcMar>
            <w:vAlign w:val="center"/>
          </w:tcPr>
          <w:p w14:paraId="0A2CDB7F">
            <w:pPr>
              <w:spacing w:after="0" w:line="269" w:lineRule="auto"/>
              <w:jc w:val="center"/>
            </w:pPr>
            <w:r>
              <w:rPr>
                <w:rFonts w:ascii="Noto Serif CJK SC" w:hAnsi="Noto Serif CJK SC" w:eastAsia="Noto Serif CJK SC" w:cs="Noto Serif CJK SC"/>
                <w:sz w:val="19"/>
              </w:rPr>
              <w:t>P0</w:t>
            </w:r>
          </w:p>
        </w:tc>
        <w:tc>
          <w:tcPr>
            <w:tcW w:w="5760" w:type="dxa"/>
            <w:shd w:val="clear" w:color="auto" w:fill="F7FAFD"/>
            <w:tcMar>
              <w:top w:w="80" w:type="dxa"/>
              <w:left w:w="110" w:type="dxa"/>
              <w:bottom w:w="80" w:type="dxa"/>
              <w:right w:w="110" w:type="dxa"/>
            </w:tcMar>
            <w:vAlign w:val="center"/>
          </w:tcPr>
          <w:p w14:paraId="3A77B203">
            <w:pPr>
              <w:spacing w:after="0" w:line="269" w:lineRule="auto"/>
              <w:jc w:val="left"/>
            </w:pPr>
            <w:r>
              <w:rPr>
                <w:rFonts w:ascii="Noto Sans Mono CJK SC" w:hAnsi="Noto Sans Mono CJK SC" w:eastAsia="Noto Sans Mono CJK SC" w:cs="Noto Sans Mono CJK SC"/>
                <w:sz w:val="18"/>
              </w:rPr>
              <w:t>desktop/electron/main.cjs</w:t>
            </w:r>
          </w:p>
        </w:tc>
        <w:tc>
          <w:tcPr>
            <w:tcW w:w="2261" w:type="dxa"/>
            <w:shd w:val="clear" w:color="auto" w:fill="F7FAFD"/>
            <w:tcMar>
              <w:top w:w="80" w:type="dxa"/>
              <w:left w:w="110" w:type="dxa"/>
              <w:bottom w:w="80" w:type="dxa"/>
              <w:right w:w="110" w:type="dxa"/>
            </w:tcMar>
            <w:vAlign w:val="center"/>
          </w:tcPr>
          <w:p w14:paraId="27104326">
            <w:pPr>
              <w:spacing w:after="0" w:line="269" w:lineRule="auto"/>
              <w:jc w:val="center"/>
            </w:pPr>
            <w:r>
              <w:rPr>
                <w:rFonts w:ascii="Noto Serif CJK SC" w:hAnsi="Noto Serif CJK SC" w:eastAsia="Noto Serif CJK SC" w:cs="Noto Serif CJK SC"/>
                <w:sz w:val="19"/>
              </w:rPr>
              <w:t>桌面端主脑</w:t>
            </w:r>
          </w:p>
        </w:tc>
      </w:tr>
      <w:tr w14:paraId="15FF6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tcMar>
              <w:top w:w="80" w:type="dxa"/>
              <w:left w:w="110" w:type="dxa"/>
              <w:bottom w:w="80" w:type="dxa"/>
              <w:right w:w="110" w:type="dxa"/>
            </w:tcMar>
            <w:vAlign w:val="center"/>
          </w:tcPr>
          <w:p w14:paraId="15DCAE21">
            <w:pPr>
              <w:spacing w:after="0" w:line="269" w:lineRule="auto"/>
              <w:jc w:val="center"/>
            </w:pPr>
            <w:r>
              <w:rPr>
                <w:rFonts w:ascii="Noto Serif CJK SC" w:hAnsi="Noto Serif CJK SC" w:eastAsia="Noto Serif CJK SC" w:cs="Noto Serif CJK SC"/>
                <w:sz w:val="19"/>
              </w:rPr>
              <w:t>P0</w:t>
            </w:r>
          </w:p>
        </w:tc>
        <w:tc>
          <w:tcPr>
            <w:tcW w:w="5760" w:type="dxa"/>
            <w:tcMar>
              <w:top w:w="80" w:type="dxa"/>
              <w:left w:w="110" w:type="dxa"/>
              <w:bottom w:w="80" w:type="dxa"/>
              <w:right w:w="110" w:type="dxa"/>
            </w:tcMar>
            <w:vAlign w:val="center"/>
          </w:tcPr>
          <w:p w14:paraId="2B77906C">
            <w:pPr>
              <w:spacing w:after="0" w:line="269" w:lineRule="auto"/>
              <w:jc w:val="left"/>
            </w:pPr>
            <w:r>
              <w:rPr>
                <w:rFonts w:ascii="Noto Sans Mono CJK SC" w:hAnsi="Noto Sans Mono CJK SC" w:eastAsia="Noto Sans Mono CJK SC" w:cs="Noto Sans Mono CJK SC"/>
                <w:sz w:val="18"/>
              </w:rPr>
              <w:t>desktop/src/main-panel.jsx</w:t>
            </w:r>
          </w:p>
        </w:tc>
        <w:tc>
          <w:tcPr>
            <w:tcW w:w="2261" w:type="dxa"/>
            <w:tcMar>
              <w:top w:w="80" w:type="dxa"/>
              <w:left w:w="110" w:type="dxa"/>
              <w:bottom w:w="80" w:type="dxa"/>
              <w:right w:w="110" w:type="dxa"/>
            </w:tcMar>
            <w:vAlign w:val="center"/>
          </w:tcPr>
          <w:p w14:paraId="024099F5">
            <w:pPr>
              <w:spacing w:after="0" w:line="269" w:lineRule="auto"/>
              <w:jc w:val="center"/>
            </w:pPr>
            <w:r>
              <w:rPr>
                <w:rFonts w:ascii="Noto Serif CJK SC" w:hAnsi="Noto Serif CJK SC" w:eastAsia="Noto Serif CJK SC" w:cs="Noto Serif CJK SC"/>
                <w:sz w:val="19"/>
              </w:rPr>
              <w:t>完整交互面板</w:t>
            </w:r>
          </w:p>
        </w:tc>
      </w:tr>
      <w:tr w14:paraId="4C04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shd w:val="clear" w:color="auto" w:fill="F7FAFD"/>
            <w:tcMar>
              <w:top w:w="80" w:type="dxa"/>
              <w:left w:w="110" w:type="dxa"/>
              <w:bottom w:w="80" w:type="dxa"/>
              <w:right w:w="110" w:type="dxa"/>
            </w:tcMar>
            <w:vAlign w:val="center"/>
          </w:tcPr>
          <w:p w14:paraId="7DDCAF60">
            <w:pPr>
              <w:spacing w:after="0" w:line="269" w:lineRule="auto"/>
              <w:jc w:val="center"/>
            </w:pPr>
            <w:r>
              <w:rPr>
                <w:rFonts w:ascii="Noto Serif CJK SC" w:hAnsi="Noto Serif CJK SC" w:eastAsia="Noto Serif CJK SC" w:cs="Noto Serif CJK SC"/>
                <w:sz w:val="19"/>
              </w:rPr>
              <w:t>P1</w:t>
            </w:r>
          </w:p>
        </w:tc>
        <w:tc>
          <w:tcPr>
            <w:tcW w:w="5760" w:type="dxa"/>
            <w:shd w:val="clear" w:color="auto" w:fill="F7FAFD"/>
            <w:tcMar>
              <w:top w:w="80" w:type="dxa"/>
              <w:left w:w="110" w:type="dxa"/>
              <w:bottom w:w="80" w:type="dxa"/>
              <w:right w:w="110" w:type="dxa"/>
            </w:tcMar>
            <w:vAlign w:val="center"/>
          </w:tcPr>
          <w:p w14:paraId="37DABFEC">
            <w:pPr>
              <w:spacing w:after="0" w:line="269" w:lineRule="auto"/>
              <w:jc w:val="left"/>
            </w:pPr>
            <w:r>
              <w:rPr>
                <w:rFonts w:ascii="Noto Sans Mono CJK SC" w:hAnsi="Noto Sans Mono CJK SC" w:eastAsia="Noto Sans Mono CJK SC" w:cs="Noto Sans Mono CJK SC"/>
                <w:sz w:val="18"/>
              </w:rPr>
              <w:t>desktop/src/quick-chat.jsx</w:t>
            </w:r>
          </w:p>
        </w:tc>
        <w:tc>
          <w:tcPr>
            <w:tcW w:w="2261" w:type="dxa"/>
            <w:shd w:val="clear" w:color="auto" w:fill="F7FAFD"/>
            <w:tcMar>
              <w:top w:w="80" w:type="dxa"/>
              <w:left w:w="110" w:type="dxa"/>
              <w:bottom w:w="80" w:type="dxa"/>
              <w:right w:w="110" w:type="dxa"/>
            </w:tcMar>
            <w:vAlign w:val="center"/>
          </w:tcPr>
          <w:p w14:paraId="17121FF9">
            <w:pPr>
              <w:spacing w:after="0" w:line="269" w:lineRule="auto"/>
              <w:jc w:val="center"/>
            </w:pPr>
            <w:r>
              <w:rPr>
                <w:rFonts w:ascii="Noto Serif CJK SC" w:hAnsi="Noto Serif CJK SC" w:eastAsia="Noto Serif CJK SC" w:cs="Noto Serif CJK SC"/>
                <w:sz w:val="19"/>
              </w:rPr>
              <w:t>小气泡回复模式</w:t>
            </w:r>
          </w:p>
        </w:tc>
      </w:tr>
      <w:tr w14:paraId="25AE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tcMar>
              <w:top w:w="80" w:type="dxa"/>
              <w:left w:w="110" w:type="dxa"/>
              <w:bottom w:w="80" w:type="dxa"/>
              <w:right w:w="110" w:type="dxa"/>
            </w:tcMar>
            <w:vAlign w:val="center"/>
          </w:tcPr>
          <w:p w14:paraId="59E9DB44">
            <w:pPr>
              <w:spacing w:after="0" w:line="269" w:lineRule="auto"/>
              <w:jc w:val="center"/>
            </w:pPr>
            <w:r>
              <w:rPr>
                <w:rFonts w:ascii="Noto Serif CJK SC" w:hAnsi="Noto Serif CJK SC" w:eastAsia="Noto Serif CJK SC" w:cs="Noto Serif CJK SC"/>
                <w:sz w:val="19"/>
              </w:rPr>
              <w:t>P1</w:t>
            </w:r>
          </w:p>
        </w:tc>
        <w:tc>
          <w:tcPr>
            <w:tcW w:w="5760" w:type="dxa"/>
            <w:tcMar>
              <w:top w:w="80" w:type="dxa"/>
              <w:left w:w="110" w:type="dxa"/>
              <w:bottom w:w="80" w:type="dxa"/>
              <w:right w:w="110" w:type="dxa"/>
            </w:tcMar>
            <w:vAlign w:val="center"/>
          </w:tcPr>
          <w:p w14:paraId="17E354C9">
            <w:pPr>
              <w:spacing w:after="0" w:line="269" w:lineRule="auto"/>
              <w:jc w:val="left"/>
            </w:pPr>
            <w:r>
              <w:rPr>
                <w:rFonts w:ascii="Noto Sans Mono CJK SC" w:hAnsi="Noto Sans Mono CJK SC" w:eastAsia="Noto Sans Mono CJK SC" w:cs="Noto Sans Mono CJK SC"/>
                <w:sz w:val="18"/>
              </w:rPr>
              <w:t>desktop/src/pet.jsx</w:t>
            </w:r>
          </w:p>
        </w:tc>
        <w:tc>
          <w:tcPr>
            <w:tcW w:w="2261" w:type="dxa"/>
            <w:tcMar>
              <w:top w:w="80" w:type="dxa"/>
              <w:left w:w="110" w:type="dxa"/>
              <w:bottom w:w="80" w:type="dxa"/>
              <w:right w:w="110" w:type="dxa"/>
            </w:tcMar>
            <w:vAlign w:val="center"/>
          </w:tcPr>
          <w:p w14:paraId="423CB263">
            <w:pPr>
              <w:spacing w:after="0" w:line="269" w:lineRule="auto"/>
              <w:jc w:val="center"/>
            </w:pPr>
            <w:r>
              <w:rPr>
                <w:rFonts w:ascii="Noto Serif CJK SC" w:hAnsi="Noto Serif CJK SC" w:eastAsia="Noto Serif CJK SC" w:cs="Noto Serif CJK SC"/>
                <w:sz w:val="19"/>
              </w:rPr>
              <w:t>差异化交互入口</w:t>
            </w:r>
          </w:p>
        </w:tc>
      </w:tr>
      <w:tr w14:paraId="690C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shd w:val="clear" w:color="auto" w:fill="F7FAFD"/>
            <w:tcMar>
              <w:top w:w="80" w:type="dxa"/>
              <w:left w:w="110" w:type="dxa"/>
              <w:bottom w:w="80" w:type="dxa"/>
              <w:right w:w="110" w:type="dxa"/>
            </w:tcMar>
            <w:vAlign w:val="center"/>
          </w:tcPr>
          <w:p w14:paraId="481F098A">
            <w:pPr>
              <w:spacing w:after="0" w:line="269" w:lineRule="auto"/>
              <w:jc w:val="center"/>
            </w:pPr>
            <w:r>
              <w:rPr>
                <w:rFonts w:ascii="Noto Serif CJK SC" w:hAnsi="Noto Serif CJK SC" w:eastAsia="Noto Serif CJK SC" w:cs="Noto Serif CJK SC"/>
                <w:sz w:val="19"/>
              </w:rPr>
              <w:t>P1</w:t>
            </w:r>
          </w:p>
        </w:tc>
        <w:tc>
          <w:tcPr>
            <w:tcW w:w="5760" w:type="dxa"/>
            <w:shd w:val="clear" w:color="auto" w:fill="F7FAFD"/>
            <w:tcMar>
              <w:top w:w="80" w:type="dxa"/>
              <w:left w:w="110" w:type="dxa"/>
              <w:bottom w:w="80" w:type="dxa"/>
              <w:right w:w="110" w:type="dxa"/>
            </w:tcMar>
            <w:vAlign w:val="center"/>
          </w:tcPr>
          <w:p w14:paraId="232835C0">
            <w:pPr>
              <w:spacing w:after="0" w:line="269" w:lineRule="auto"/>
              <w:jc w:val="left"/>
            </w:pPr>
            <w:r>
              <w:rPr>
                <w:rFonts w:ascii="Noto Sans Mono CJK SC" w:hAnsi="Noto Sans Mono CJK SC" w:eastAsia="Noto Sans Mono CJK SC" w:cs="Noto Sans Mono CJK SC"/>
                <w:sz w:val="18"/>
              </w:rPr>
              <w:t>frontend/src/services/index.ts</w:t>
            </w:r>
          </w:p>
        </w:tc>
        <w:tc>
          <w:tcPr>
            <w:tcW w:w="2261" w:type="dxa"/>
            <w:shd w:val="clear" w:color="auto" w:fill="F7FAFD"/>
            <w:tcMar>
              <w:top w:w="80" w:type="dxa"/>
              <w:left w:w="110" w:type="dxa"/>
              <w:bottom w:w="80" w:type="dxa"/>
              <w:right w:w="110" w:type="dxa"/>
            </w:tcMar>
            <w:vAlign w:val="center"/>
          </w:tcPr>
          <w:p w14:paraId="43B467B7">
            <w:pPr>
              <w:spacing w:after="0" w:line="269" w:lineRule="auto"/>
              <w:jc w:val="center"/>
            </w:pPr>
            <w:r>
              <w:rPr>
                <w:rFonts w:ascii="Noto Serif CJK SC" w:hAnsi="Noto Serif CJK SC" w:eastAsia="Noto Serif CJK SC" w:cs="Noto Serif CJK SC"/>
                <w:sz w:val="19"/>
              </w:rPr>
              <w:t>Web API 封装</w:t>
            </w:r>
          </w:p>
        </w:tc>
      </w:tr>
      <w:tr w14:paraId="17B0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tcMar>
              <w:top w:w="80" w:type="dxa"/>
              <w:left w:w="110" w:type="dxa"/>
              <w:bottom w:w="80" w:type="dxa"/>
              <w:right w:w="110" w:type="dxa"/>
            </w:tcMar>
            <w:vAlign w:val="center"/>
          </w:tcPr>
          <w:p w14:paraId="3A715AB6">
            <w:pPr>
              <w:spacing w:after="0" w:line="269" w:lineRule="auto"/>
              <w:jc w:val="center"/>
            </w:pPr>
            <w:r>
              <w:rPr>
                <w:rFonts w:ascii="Noto Serif CJK SC" w:hAnsi="Noto Serif CJK SC" w:eastAsia="Noto Serif CJK SC" w:cs="Noto Serif CJK SC"/>
                <w:sz w:val="19"/>
              </w:rPr>
              <w:t>P1</w:t>
            </w:r>
          </w:p>
        </w:tc>
        <w:tc>
          <w:tcPr>
            <w:tcW w:w="5760" w:type="dxa"/>
            <w:tcMar>
              <w:top w:w="80" w:type="dxa"/>
              <w:left w:w="110" w:type="dxa"/>
              <w:bottom w:w="80" w:type="dxa"/>
              <w:right w:w="110" w:type="dxa"/>
            </w:tcMar>
            <w:vAlign w:val="center"/>
          </w:tcPr>
          <w:p w14:paraId="183AABF3">
            <w:pPr>
              <w:spacing w:after="0" w:line="269" w:lineRule="auto"/>
              <w:jc w:val="left"/>
            </w:pPr>
            <w:r>
              <w:rPr>
                <w:rFonts w:ascii="Noto Sans Mono CJK SC" w:hAnsi="Noto Sans Mono CJK SC" w:eastAsia="Noto Sans Mono CJK SC" w:cs="Noto Sans Mono CJK SC"/>
                <w:sz w:val="18"/>
              </w:rPr>
              <w:t>backend/tests/test_main.py</w:t>
            </w:r>
          </w:p>
        </w:tc>
        <w:tc>
          <w:tcPr>
            <w:tcW w:w="2261" w:type="dxa"/>
            <w:tcMar>
              <w:top w:w="80" w:type="dxa"/>
              <w:left w:w="110" w:type="dxa"/>
              <w:bottom w:w="80" w:type="dxa"/>
              <w:right w:w="110" w:type="dxa"/>
            </w:tcMar>
            <w:vAlign w:val="center"/>
          </w:tcPr>
          <w:p w14:paraId="1A0F5E43">
            <w:pPr>
              <w:spacing w:after="0" w:line="269" w:lineRule="auto"/>
              <w:jc w:val="center"/>
            </w:pPr>
            <w:r>
              <w:rPr>
                <w:rFonts w:ascii="Noto Serif CJK SC" w:hAnsi="Noto Serif CJK SC" w:eastAsia="Noto Serif CJK SC" w:cs="Noto Serif CJK SC"/>
                <w:sz w:val="19"/>
              </w:rPr>
              <w:t>当前质量底线</w:t>
            </w:r>
          </w:p>
        </w:tc>
      </w:tr>
      <w:tr w14:paraId="2851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shd w:val="clear" w:color="auto" w:fill="F7FAFD"/>
            <w:tcMar>
              <w:top w:w="80" w:type="dxa"/>
              <w:left w:w="110" w:type="dxa"/>
              <w:bottom w:w="80" w:type="dxa"/>
              <w:right w:w="110" w:type="dxa"/>
            </w:tcMar>
            <w:vAlign w:val="center"/>
          </w:tcPr>
          <w:p w14:paraId="05AB7223">
            <w:pPr>
              <w:spacing w:after="0" w:line="269" w:lineRule="auto"/>
              <w:jc w:val="center"/>
            </w:pPr>
            <w:r>
              <w:rPr>
                <w:rFonts w:ascii="Noto Serif CJK SC" w:hAnsi="Noto Serif CJK SC" w:eastAsia="Noto Serif CJK SC" w:cs="Noto Serif CJK SC"/>
                <w:sz w:val="19"/>
              </w:rPr>
              <w:t>P2</w:t>
            </w:r>
          </w:p>
        </w:tc>
        <w:tc>
          <w:tcPr>
            <w:tcW w:w="5760" w:type="dxa"/>
            <w:shd w:val="clear" w:color="auto" w:fill="F7FAFD"/>
            <w:tcMar>
              <w:top w:w="80" w:type="dxa"/>
              <w:left w:w="110" w:type="dxa"/>
              <w:bottom w:w="80" w:type="dxa"/>
              <w:right w:w="110" w:type="dxa"/>
            </w:tcMar>
            <w:vAlign w:val="center"/>
          </w:tcPr>
          <w:p w14:paraId="17AF4FE1">
            <w:pPr>
              <w:spacing w:after="0" w:line="269" w:lineRule="auto"/>
              <w:jc w:val="left"/>
            </w:pPr>
            <w:r>
              <w:rPr>
                <w:rFonts w:ascii="Noto Sans Mono CJK SC" w:hAnsi="Noto Sans Mono CJK SC" w:eastAsia="Noto Sans Mono CJK SC" w:cs="Noto Sans Mono CJK SC"/>
                <w:sz w:val="18"/>
              </w:rPr>
              <w:t>deploy/nginx.conf</w:t>
            </w:r>
          </w:p>
        </w:tc>
        <w:tc>
          <w:tcPr>
            <w:tcW w:w="2261" w:type="dxa"/>
            <w:shd w:val="clear" w:color="auto" w:fill="F7FAFD"/>
            <w:tcMar>
              <w:top w:w="80" w:type="dxa"/>
              <w:left w:w="110" w:type="dxa"/>
              <w:bottom w:w="80" w:type="dxa"/>
              <w:right w:w="110" w:type="dxa"/>
            </w:tcMar>
            <w:vAlign w:val="center"/>
          </w:tcPr>
          <w:p w14:paraId="17149824">
            <w:pPr>
              <w:spacing w:after="0" w:line="269" w:lineRule="auto"/>
              <w:jc w:val="center"/>
            </w:pPr>
            <w:r>
              <w:rPr>
                <w:rFonts w:ascii="Noto Serif CJK SC" w:hAnsi="Noto Serif CJK SC" w:eastAsia="Noto Serif CJK SC" w:cs="Noto Serif CJK SC"/>
                <w:sz w:val="19"/>
              </w:rPr>
              <w:t>生产链路入口</w:t>
            </w:r>
          </w:p>
        </w:tc>
      </w:tr>
    </w:tbl>
    <w:p w14:paraId="083CBAE5"/>
    <w:p w14:paraId="5FFF7255">
      <w:pPr>
        <w:pStyle w:val="4"/>
        <w:jc w:val="left"/>
      </w:pPr>
      <w:r>
        <w:rPr>
          <w:rFonts w:ascii="Noto Sans CJK SC" w:hAnsi="Noto Sans CJK SC" w:eastAsia="Noto Sans CJK SC" w:cs="Noto Sans CJK SC"/>
          <w:b/>
          <w:color w:val="1A4064"/>
          <w:sz w:val="25"/>
        </w:rPr>
        <w:t>16.4 哪些模块先理解能最快形成全局认知</w:t>
      </w:r>
    </w:p>
    <w:p w14:paraId="1CF6F0F7">
      <w:pPr>
        <w:spacing w:after="60"/>
        <w:ind w:left="312" w:hanging="238"/>
      </w:pPr>
      <w:r>
        <w:rPr>
          <w:rFonts w:ascii="Noto Sans CJK SC" w:hAnsi="Noto Sans CJK SC" w:eastAsia="Noto Sans CJK SC" w:cs="Noto Sans CJK SC"/>
          <w:b/>
          <w:color w:val="1A4064"/>
          <w:sz w:val="21"/>
        </w:rPr>
        <w:t xml:space="preserve">1. </w:t>
      </w:r>
      <w:r>
        <w:rPr>
          <w:rFonts w:ascii="Noto Sans Mono CJK SC" w:hAnsi="Noto Sans Mono CJK SC" w:eastAsia="Noto Sans Mono CJK SC" w:cs="Noto Sans Mono CJK SC"/>
          <w:sz w:val="20"/>
        </w:rPr>
        <w:t>backend/app/main.py</w:t>
      </w:r>
    </w:p>
    <w:p w14:paraId="42DD9AFB">
      <w:pPr>
        <w:spacing w:after="60"/>
        <w:ind w:left="312" w:hanging="238"/>
      </w:pPr>
      <w:r>
        <w:rPr>
          <w:rFonts w:ascii="Noto Sans CJK SC" w:hAnsi="Noto Sans CJK SC" w:eastAsia="Noto Sans CJK SC" w:cs="Noto Sans CJK SC"/>
          <w:b/>
          <w:color w:val="1A4064"/>
          <w:sz w:val="21"/>
        </w:rPr>
        <w:t xml:space="preserve">2. </w:t>
      </w:r>
      <w:r>
        <w:rPr>
          <w:rFonts w:ascii="Noto Sans Mono CJK SC" w:hAnsi="Noto Sans Mono CJK SC" w:eastAsia="Noto Sans Mono CJK SC" w:cs="Noto Sans Mono CJK SC"/>
          <w:sz w:val="20"/>
        </w:rPr>
        <w:t>backend/app/api/v1/chat.py</w:t>
      </w:r>
    </w:p>
    <w:p w14:paraId="4AA406BC">
      <w:pPr>
        <w:spacing w:after="60"/>
        <w:ind w:left="312" w:hanging="238"/>
      </w:pPr>
      <w:r>
        <w:rPr>
          <w:rFonts w:ascii="Noto Sans CJK SC" w:hAnsi="Noto Sans CJK SC" w:eastAsia="Noto Sans CJK SC" w:cs="Noto Sans CJK SC"/>
          <w:b/>
          <w:color w:val="1A4064"/>
          <w:sz w:val="21"/>
        </w:rPr>
        <w:t xml:space="preserve">3. </w:t>
      </w:r>
      <w:r>
        <w:rPr>
          <w:rFonts w:ascii="Noto Sans Mono CJK SC" w:hAnsi="Noto Sans Mono CJK SC" w:eastAsia="Noto Sans Mono CJK SC" w:cs="Noto Sans Mono CJK SC"/>
          <w:sz w:val="20"/>
        </w:rPr>
        <w:t>desktop/electron/main.cjs</w:t>
      </w:r>
    </w:p>
    <w:p w14:paraId="3C18C240">
      <w:pPr>
        <w:spacing w:after="60"/>
        <w:ind w:left="312" w:hanging="238"/>
      </w:pPr>
      <w:r>
        <w:rPr>
          <w:rFonts w:ascii="Noto Sans CJK SC" w:hAnsi="Noto Sans CJK SC" w:eastAsia="Noto Sans CJK SC" w:cs="Noto Sans CJK SC"/>
          <w:b/>
          <w:color w:val="1A4064"/>
          <w:sz w:val="21"/>
        </w:rPr>
        <w:t xml:space="preserve">4. </w:t>
      </w:r>
      <w:r>
        <w:rPr>
          <w:rFonts w:ascii="Noto Sans Mono CJK SC" w:hAnsi="Noto Sans Mono CJK SC" w:eastAsia="Noto Sans Mono CJK SC" w:cs="Noto Sans Mono CJK SC"/>
          <w:sz w:val="20"/>
        </w:rPr>
        <w:t>desktop/src/main-panel.jsx</w:t>
      </w:r>
    </w:p>
    <w:p w14:paraId="6C800350">
      <w:pPr>
        <w:spacing w:after="60"/>
        <w:ind w:left="312" w:hanging="238"/>
      </w:pPr>
      <w:r>
        <w:rPr>
          <w:rFonts w:ascii="Noto Sans CJK SC" w:hAnsi="Noto Sans CJK SC" w:eastAsia="Noto Sans CJK SC" w:cs="Noto Sans CJK SC"/>
          <w:b/>
          <w:color w:val="1A4064"/>
          <w:sz w:val="21"/>
        </w:rPr>
        <w:t xml:space="preserve">5. </w:t>
      </w:r>
      <w:r>
        <w:rPr>
          <w:rFonts w:ascii="Noto Sans Mono CJK SC" w:hAnsi="Noto Sans Mono CJK SC" w:eastAsia="Noto Sans Mono CJK SC" w:cs="Noto Sans Mono CJK SC"/>
          <w:sz w:val="20"/>
        </w:rPr>
        <w:t>backend/app/services/rag/service.py</w:t>
      </w:r>
    </w:p>
    <w:p w14:paraId="115BA50E">
      <w:pPr>
        <w:spacing w:after="60"/>
        <w:ind w:left="312" w:hanging="238"/>
      </w:pPr>
      <w:r>
        <w:rPr>
          <w:rFonts w:ascii="Noto Sans CJK SC" w:hAnsi="Noto Sans CJK SC" w:eastAsia="Noto Sans CJK SC" w:cs="Noto Sans CJK SC"/>
          <w:b/>
          <w:color w:val="1A4064"/>
          <w:sz w:val="21"/>
        </w:rPr>
        <w:t xml:space="preserve">6. </w:t>
      </w:r>
      <w:r>
        <w:rPr>
          <w:rFonts w:ascii="Noto Sans Mono CJK SC" w:hAnsi="Noto Sans Mono CJK SC" w:eastAsia="Noto Sans Mono CJK SC" w:cs="Noto Sans Mono CJK SC"/>
          <w:sz w:val="20"/>
        </w:rPr>
        <w:t>frontend/src/App.tsx</w:t>
      </w:r>
    </w:p>
    <w:p w14:paraId="14B864E8">
      <w:pPr>
        <w:pStyle w:val="4"/>
        <w:jc w:val="left"/>
      </w:pPr>
      <w:r>
        <w:rPr>
          <w:rFonts w:ascii="Noto Sans CJK SC" w:hAnsi="Noto Sans CJK SC" w:eastAsia="Noto Sans CJK SC" w:cs="Noto Sans CJK SC"/>
          <w:b/>
          <w:color w:val="1A4064"/>
          <w:sz w:val="25"/>
        </w:rPr>
        <w:t>16.5 每一步后应该能回答的问题</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4306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385D8A"/>
            <w:tcMar>
              <w:top w:w="90" w:type="dxa"/>
              <w:left w:w="110" w:type="dxa"/>
              <w:bottom w:w="90" w:type="dxa"/>
              <w:right w:w="110" w:type="dxa"/>
            </w:tcMar>
            <w:vAlign w:val="center"/>
          </w:tcPr>
          <w:p w14:paraId="36641FE8">
            <w:pPr>
              <w:spacing w:after="0" w:line="259" w:lineRule="auto"/>
              <w:jc w:val="center"/>
            </w:pPr>
            <w:r>
              <w:rPr>
                <w:rFonts w:ascii="Noto Sans CJK SC" w:hAnsi="Noto Sans CJK SC" w:eastAsia="Noto Sans CJK SC" w:cs="Noto Sans CJK SC"/>
                <w:b/>
                <w:color w:val="FFFFFF"/>
                <w:sz w:val="19"/>
              </w:rPr>
              <w:t>学习阶段</w:t>
            </w:r>
          </w:p>
        </w:tc>
        <w:tc>
          <w:tcPr>
            <w:tcW w:w="6682" w:type="dxa"/>
            <w:shd w:val="clear" w:color="auto" w:fill="385D8A"/>
            <w:tcMar>
              <w:top w:w="90" w:type="dxa"/>
              <w:left w:w="110" w:type="dxa"/>
              <w:bottom w:w="90" w:type="dxa"/>
              <w:right w:w="110" w:type="dxa"/>
            </w:tcMar>
            <w:vAlign w:val="center"/>
          </w:tcPr>
          <w:p w14:paraId="304461F1">
            <w:pPr>
              <w:spacing w:after="0" w:line="259" w:lineRule="auto"/>
              <w:jc w:val="center"/>
            </w:pPr>
            <w:r>
              <w:rPr>
                <w:rFonts w:ascii="Noto Sans CJK SC" w:hAnsi="Noto Sans CJK SC" w:eastAsia="Noto Sans CJK SC" w:cs="Noto Sans CJK SC"/>
                <w:b/>
                <w:color w:val="FFFFFF"/>
                <w:sz w:val="19"/>
              </w:rPr>
              <w:t>应能回答的问题</w:t>
            </w:r>
          </w:p>
        </w:tc>
      </w:tr>
      <w:tr w14:paraId="4EBC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2E5FAC0B">
            <w:pPr>
              <w:spacing w:after="0" w:line="269" w:lineRule="auto"/>
              <w:jc w:val="center"/>
            </w:pPr>
            <w:r>
              <w:rPr>
                <w:rFonts w:ascii="Noto Serif CJK SC" w:hAnsi="Noto Serif CJK SC" w:eastAsia="Noto Serif CJK SC" w:cs="Noto Serif CJK SC"/>
                <w:sz w:val="19"/>
              </w:rPr>
              <w:t>读完后端入口</w:t>
            </w:r>
          </w:p>
        </w:tc>
        <w:tc>
          <w:tcPr>
            <w:tcW w:w="6682" w:type="dxa"/>
            <w:tcMar>
              <w:top w:w="80" w:type="dxa"/>
              <w:left w:w="110" w:type="dxa"/>
              <w:bottom w:w="80" w:type="dxa"/>
              <w:right w:w="110" w:type="dxa"/>
            </w:tcMar>
            <w:vAlign w:val="center"/>
          </w:tcPr>
          <w:p w14:paraId="08BF158D">
            <w:pPr>
              <w:spacing w:after="0" w:line="269" w:lineRule="auto"/>
              <w:jc w:val="center"/>
            </w:pPr>
            <w:r>
              <w:rPr>
                <w:rFonts w:ascii="Noto Serif CJK SC" w:hAnsi="Noto Serif CJK SC" w:eastAsia="Noto Serif CJK SC" w:cs="Noto Serif CJK SC"/>
                <w:sz w:val="19"/>
              </w:rPr>
              <w:t>应用启动时会自动做哪些事</w:t>
            </w:r>
          </w:p>
        </w:tc>
      </w:tr>
      <w:tr w14:paraId="6E0E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25DEC6D6">
            <w:pPr>
              <w:spacing w:after="0" w:line="269" w:lineRule="auto"/>
              <w:jc w:val="center"/>
            </w:pPr>
            <w:r>
              <w:rPr>
                <w:rFonts w:ascii="Noto Serif CJK SC" w:hAnsi="Noto Serif CJK SC" w:eastAsia="Noto Serif CJK SC" w:cs="Noto Serif CJK SC"/>
                <w:sz w:val="19"/>
              </w:rPr>
              <w:t>读完聊天链路</w:t>
            </w:r>
          </w:p>
        </w:tc>
        <w:tc>
          <w:tcPr>
            <w:tcW w:w="6682" w:type="dxa"/>
            <w:shd w:val="clear" w:color="auto" w:fill="F7FAFD"/>
            <w:tcMar>
              <w:top w:w="80" w:type="dxa"/>
              <w:left w:w="110" w:type="dxa"/>
              <w:bottom w:w="80" w:type="dxa"/>
              <w:right w:w="110" w:type="dxa"/>
            </w:tcMar>
            <w:vAlign w:val="center"/>
          </w:tcPr>
          <w:p w14:paraId="4B4BB28B">
            <w:pPr>
              <w:spacing w:after="0" w:line="269" w:lineRule="auto"/>
              <w:jc w:val="left"/>
            </w:pPr>
            <w:r>
              <w:rPr>
                <w:rFonts w:ascii="Noto Sans Mono CJK SC" w:hAnsi="Noto Sans Mono CJK SC" w:eastAsia="Noto Sans Mono CJK SC" w:cs="Noto Sans Mono CJK SC"/>
                <w:sz w:val="18"/>
              </w:rPr>
              <w:t>pet_type</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use_rag</w:t>
            </w:r>
            <w:r>
              <w:rPr>
                <w:rFonts w:ascii="Noto Serif CJK SC" w:hAnsi="Noto Serif CJK SC" w:eastAsia="Noto Serif CJK SC" w:cs="Noto Serif CJK SC"/>
                <w:sz w:val="19"/>
              </w:rPr>
              <w:t>、</w:t>
            </w:r>
            <w:r>
              <w:rPr>
                <w:rFonts w:ascii="Noto Sans Mono CJK SC" w:hAnsi="Noto Sans Mono CJK SC" w:eastAsia="Noto Sans Mono CJK SC" w:cs="Noto Sans Mono CJK SC"/>
                <w:sz w:val="18"/>
              </w:rPr>
              <w:t>compact_response</w:t>
            </w:r>
            <w:r>
              <w:rPr>
                <w:rFonts w:ascii="Noto Serif CJK SC" w:hAnsi="Noto Serif CJK SC" w:eastAsia="Noto Serif CJK SC" w:cs="Noto Serif CJK SC"/>
                <w:sz w:val="19"/>
              </w:rPr>
              <w:t xml:space="preserve"> 各起什么作用</w:t>
            </w:r>
          </w:p>
        </w:tc>
      </w:tr>
      <w:tr w14:paraId="442A9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5666C764">
            <w:pPr>
              <w:spacing w:after="0" w:line="269" w:lineRule="auto"/>
              <w:jc w:val="center"/>
            </w:pPr>
            <w:r>
              <w:rPr>
                <w:rFonts w:ascii="Noto Serif CJK SC" w:hAnsi="Noto Serif CJK SC" w:eastAsia="Noto Serif CJK SC" w:cs="Noto Serif CJK SC"/>
                <w:sz w:val="19"/>
              </w:rPr>
              <w:t>读完 RAG</w:t>
            </w:r>
          </w:p>
        </w:tc>
        <w:tc>
          <w:tcPr>
            <w:tcW w:w="6682" w:type="dxa"/>
            <w:tcMar>
              <w:top w:w="80" w:type="dxa"/>
              <w:left w:w="110" w:type="dxa"/>
              <w:bottom w:w="80" w:type="dxa"/>
              <w:right w:w="110" w:type="dxa"/>
            </w:tcMar>
            <w:vAlign w:val="center"/>
          </w:tcPr>
          <w:p w14:paraId="7D5B7ADF">
            <w:pPr>
              <w:spacing w:after="0" w:line="269" w:lineRule="auto"/>
              <w:jc w:val="left"/>
            </w:pPr>
            <w:r>
              <w:rPr>
                <w:rFonts w:ascii="Noto Serif CJK SC" w:hAnsi="Noto Serif CJK SC" w:eastAsia="Noto Serif CJK SC" w:cs="Noto Serif CJK SC"/>
                <w:sz w:val="19"/>
              </w:rPr>
              <w:t xml:space="preserve">为什么会有 </w:t>
            </w:r>
            <w:r>
              <w:rPr>
                <w:rFonts w:ascii="Noto Sans Mono CJK SC" w:hAnsi="Noto Sans Mono CJK SC" w:eastAsia="Noto Sans Mono CJK SC" w:cs="Noto Sans Mono CJK SC"/>
                <w:sz w:val="18"/>
              </w:rPr>
              <w:t>sources</w:t>
            </w:r>
            <w:r>
              <w:rPr>
                <w:rFonts w:ascii="Noto Serif CJK SC" w:hAnsi="Noto Serif CJK SC" w:eastAsia="Noto Serif CJK SC" w:cs="Noto Serif CJK SC"/>
                <w:sz w:val="19"/>
              </w:rPr>
              <w:t>、为什么要加文件名 embedding</w:t>
            </w:r>
          </w:p>
        </w:tc>
      </w:tr>
      <w:tr w14:paraId="17A2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4F830F8F">
            <w:pPr>
              <w:spacing w:after="0" w:line="269" w:lineRule="auto"/>
              <w:jc w:val="center"/>
            </w:pPr>
            <w:r>
              <w:rPr>
                <w:rFonts w:ascii="Noto Serif CJK SC" w:hAnsi="Noto Serif CJK SC" w:eastAsia="Noto Serif CJK SC" w:cs="Noto Serif CJK SC"/>
                <w:sz w:val="19"/>
              </w:rPr>
              <w:t>读完桌面主进程</w:t>
            </w:r>
          </w:p>
        </w:tc>
        <w:tc>
          <w:tcPr>
            <w:tcW w:w="6682" w:type="dxa"/>
            <w:shd w:val="clear" w:color="auto" w:fill="F7FAFD"/>
            <w:tcMar>
              <w:top w:w="80" w:type="dxa"/>
              <w:left w:w="110" w:type="dxa"/>
              <w:bottom w:w="80" w:type="dxa"/>
              <w:right w:w="110" w:type="dxa"/>
            </w:tcMar>
            <w:vAlign w:val="center"/>
          </w:tcPr>
          <w:p w14:paraId="0FFF903D">
            <w:pPr>
              <w:spacing w:after="0" w:line="269" w:lineRule="auto"/>
              <w:jc w:val="center"/>
            </w:pPr>
            <w:r>
              <w:rPr>
                <w:rFonts w:ascii="Noto Serif CJK SC" w:hAnsi="Noto Serif CJK SC" w:eastAsia="Noto Serif CJK SC" w:cs="Noto Serif CJK SC"/>
                <w:sz w:val="19"/>
              </w:rPr>
              <w:t>三个窗口如何互相协作</w:t>
            </w:r>
          </w:p>
        </w:tc>
      </w:tr>
      <w:tr w14:paraId="0AC1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Mar>
              <w:top w:w="80" w:type="dxa"/>
              <w:left w:w="110" w:type="dxa"/>
              <w:bottom w:w="80" w:type="dxa"/>
              <w:right w:w="110" w:type="dxa"/>
            </w:tcMar>
            <w:vAlign w:val="center"/>
          </w:tcPr>
          <w:p w14:paraId="6ADFD0F9">
            <w:pPr>
              <w:spacing w:after="0" w:line="269" w:lineRule="auto"/>
              <w:jc w:val="center"/>
            </w:pPr>
            <w:r>
              <w:rPr>
                <w:rFonts w:ascii="Noto Serif CJK SC" w:hAnsi="Noto Serif CJK SC" w:eastAsia="Noto Serif CJK SC" w:cs="Noto Serif CJK SC"/>
                <w:sz w:val="19"/>
              </w:rPr>
              <w:t>读完 Web 门户</w:t>
            </w:r>
          </w:p>
        </w:tc>
        <w:tc>
          <w:tcPr>
            <w:tcW w:w="6682" w:type="dxa"/>
            <w:tcMar>
              <w:top w:w="80" w:type="dxa"/>
              <w:left w:w="110" w:type="dxa"/>
              <w:bottom w:w="80" w:type="dxa"/>
              <w:right w:w="110" w:type="dxa"/>
            </w:tcMar>
            <w:vAlign w:val="center"/>
          </w:tcPr>
          <w:p w14:paraId="69328E1B">
            <w:pPr>
              <w:spacing w:after="0" w:line="269" w:lineRule="auto"/>
              <w:jc w:val="left"/>
            </w:pPr>
            <w:r>
              <w:rPr>
                <w:rFonts w:ascii="Noto Serif CJK SC" w:hAnsi="Noto Serif CJK SC" w:eastAsia="Noto Serif CJK SC" w:cs="Noto Serif CJK SC"/>
                <w:sz w:val="19"/>
              </w:rPr>
              <w:t>Web 端是不是聊天主入口</w:t>
            </w:r>
          </w:p>
        </w:tc>
      </w:tr>
      <w:tr w14:paraId="769F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7FAFD"/>
            <w:tcMar>
              <w:top w:w="80" w:type="dxa"/>
              <w:left w:w="110" w:type="dxa"/>
              <w:bottom w:w="80" w:type="dxa"/>
              <w:right w:w="110" w:type="dxa"/>
            </w:tcMar>
            <w:vAlign w:val="center"/>
          </w:tcPr>
          <w:p w14:paraId="43C9F857">
            <w:pPr>
              <w:spacing w:after="0" w:line="269" w:lineRule="auto"/>
              <w:jc w:val="center"/>
            </w:pPr>
            <w:r>
              <w:rPr>
                <w:rFonts w:ascii="Noto Serif CJK SC" w:hAnsi="Noto Serif CJK SC" w:eastAsia="Noto Serif CJK SC" w:cs="Noto Serif CJK SC"/>
                <w:sz w:val="19"/>
              </w:rPr>
              <w:t>读完部署层</w:t>
            </w:r>
          </w:p>
        </w:tc>
        <w:tc>
          <w:tcPr>
            <w:tcW w:w="6682" w:type="dxa"/>
            <w:shd w:val="clear" w:color="auto" w:fill="F7FAFD"/>
            <w:tcMar>
              <w:top w:w="80" w:type="dxa"/>
              <w:left w:w="110" w:type="dxa"/>
              <w:bottom w:w="80" w:type="dxa"/>
              <w:right w:w="110" w:type="dxa"/>
            </w:tcMar>
            <w:vAlign w:val="center"/>
          </w:tcPr>
          <w:p w14:paraId="744EFC4D">
            <w:pPr>
              <w:spacing w:after="0" w:line="269" w:lineRule="auto"/>
              <w:jc w:val="left"/>
            </w:pPr>
            <w:r>
              <w:rPr>
                <w:rFonts w:ascii="Noto Serif CJK SC" w:hAnsi="Noto Serif CJK SC" w:eastAsia="Noto Serif CJK SC" w:cs="Noto Serif CJK SC"/>
                <w:sz w:val="19"/>
              </w:rPr>
              <w:t xml:space="preserve">为什么生产只有 </w:t>
            </w:r>
            <w:r>
              <w:rPr>
                <w:rFonts w:ascii="Noto Sans Mono CJK SC" w:hAnsi="Noto Sans Mono CJK SC" w:eastAsia="Noto Sans Mono CJK SC" w:cs="Noto Sans Mono CJK SC"/>
                <w:sz w:val="18"/>
              </w:rPr>
              <w:t>postgres + backend + nginx</w:t>
            </w:r>
            <w:r>
              <w:rPr>
                <w:rFonts w:ascii="Noto Serif CJK SC" w:hAnsi="Noto Serif CJK SC" w:eastAsia="Noto Serif CJK SC" w:cs="Noto Serif CJK SC"/>
                <w:sz w:val="19"/>
              </w:rPr>
              <w:t xml:space="preserve"> 三个服务</w:t>
            </w:r>
          </w:p>
        </w:tc>
      </w:tr>
    </w:tbl>
    <w:p w14:paraId="00AD755F"/>
    <w:p w14:paraId="514619D0">
      <w:pPr>
        <w:spacing w:after="20"/>
      </w:pPr>
    </w:p>
    <w:p w14:paraId="5F8DD9A7">
      <w:pPr>
        <w:pStyle w:val="3"/>
        <w:pBdr>
          <w:bottom w:val="single" w:color="B7C9E2" w:sz="8" w:space="6"/>
        </w:pBdr>
        <w:jc w:val="left"/>
      </w:pPr>
      <w:bookmarkStart w:id="16" w:name="_Toc4733"/>
      <w:r>
        <w:rPr>
          <w:rFonts w:ascii="Noto Sans CJK SC" w:hAnsi="Noto Sans CJK SC" w:eastAsia="Noto Sans CJK SC" w:cs="Noto Sans CJK SC"/>
          <w:b/>
          <w:color w:val="1F4E79"/>
          <w:sz w:val="31"/>
        </w:rPr>
        <w:t>17. 风险、限制与待确认项</w:t>
      </w:r>
      <w:bookmarkEnd w:id="16"/>
    </w:p>
    <w:p w14:paraId="05234869">
      <w:pPr>
        <w:pStyle w:val="4"/>
        <w:jc w:val="left"/>
      </w:pPr>
      <w:r>
        <w:rPr>
          <w:rFonts w:ascii="Noto Sans CJK SC" w:hAnsi="Noto Sans CJK SC" w:eastAsia="Noto Sans CJK SC" w:cs="Noto Sans CJK SC"/>
          <w:b/>
          <w:color w:val="1A4064"/>
          <w:sz w:val="25"/>
        </w:rPr>
        <w:t>17.1 已确认</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20E42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55" w:type="dxa"/>
            <w:shd w:val="clear" w:color="auto" w:fill="385D8A"/>
            <w:tcMar>
              <w:top w:w="90" w:type="dxa"/>
              <w:left w:w="110" w:type="dxa"/>
              <w:bottom w:w="90" w:type="dxa"/>
              <w:right w:w="110" w:type="dxa"/>
            </w:tcMar>
            <w:vAlign w:val="center"/>
          </w:tcPr>
          <w:p w14:paraId="68FFF610">
            <w:pPr>
              <w:spacing w:after="0" w:line="259" w:lineRule="auto"/>
              <w:jc w:val="center"/>
            </w:pPr>
            <w:r>
              <w:rPr>
                <w:rFonts w:ascii="Noto Sans CJK SC" w:hAnsi="Noto Sans CJK SC" w:eastAsia="Noto Sans CJK SC" w:cs="Noto Sans CJK SC"/>
                <w:b/>
                <w:color w:val="FFFFFF"/>
                <w:sz w:val="19"/>
              </w:rPr>
              <w:t>项</w:t>
            </w:r>
          </w:p>
        </w:tc>
        <w:tc>
          <w:tcPr>
            <w:tcW w:w="4104" w:type="dxa"/>
            <w:shd w:val="clear" w:color="auto" w:fill="385D8A"/>
            <w:tcMar>
              <w:top w:w="90" w:type="dxa"/>
              <w:left w:w="110" w:type="dxa"/>
              <w:bottom w:w="90" w:type="dxa"/>
              <w:right w:w="110" w:type="dxa"/>
            </w:tcMar>
            <w:vAlign w:val="center"/>
          </w:tcPr>
          <w:p w14:paraId="0181A5A1">
            <w:pPr>
              <w:spacing w:after="0" w:line="259" w:lineRule="auto"/>
              <w:jc w:val="center"/>
            </w:pPr>
            <w:r>
              <w:rPr>
                <w:rFonts w:ascii="Noto Sans CJK SC" w:hAnsi="Noto Sans CJK SC" w:eastAsia="Noto Sans CJK SC" w:cs="Noto Sans CJK SC"/>
                <w:b/>
                <w:color w:val="FFFFFF"/>
                <w:sz w:val="19"/>
              </w:rPr>
              <w:t>说明</w:t>
            </w:r>
          </w:p>
        </w:tc>
        <w:tc>
          <w:tcPr>
            <w:tcW w:w="1944" w:type="dxa"/>
            <w:shd w:val="clear" w:color="auto" w:fill="385D8A"/>
            <w:tcMar>
              <w:top w:w="90" w:type="dxa"/>
              <w:left w:w="110" w:type="dxa"/>
              <w:bottom w:w="90" w:type="dxa"/>
              <w:right w:w="110" w:type="dxa"/>
            </w:tcMar>
            <w:vAlign w:val="center"/>
          </w:tcPr>
          <w:p w14:paraId="0D1535A8">
            <w:pPr>
              <w:spacing w:after="0" w:line="259" w:lineRule="auto"/>
              <w:jc w:val="center"/>
            </w:pPr>
            <w:r>
              <w:rPr>
                <w:rFonts w:ascii="Noto Sans CJK SC" w:hAnsi="Noto Sans CJK SC" w:eastAsia="Noto Sans CJK SC" w:cs="Noto Sans CJK SC"/>
                <w:b/>
                <w:color w:val="FFFFFF"/>
                <w:sz w:val="19"/>
              </w:rPr>
              <w:t>影响</w:t>
            </w:r>
          </w:p>
        </w:tc>
      </w:tr>
      <w:tr w14:paraId="6F25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5" w:type="dxa"/>
            <w:tcMar>
              <w:top w:w="80" w:type="dxa"/>
              <w:left w:w="110" w:type="dxa"/>
              <w:bottom w:w="80" w:type="dxa"/>
              <w:right w:w="110" w:type="dxa"/>
            </w:tcMar>
            <w:vAlign w:val="center"/>
          </w:tcPr>
          <w:p w14:paraId="458CD999">
            <w:pPr>
              <w:spacing w:after="0" w:line="269" w:lineRule="auto"/>
              <w:jc w:val="center"/>
            </w:pPr>
            <w:r>
              <w:rPr>
                <w:rFonts w:ascii="Noto Serif CJK SC" w:hAnsi="Noto Serif CJK SC" w:eastAsia="Noto Serif CJK SC" w:cs="Noto Serif CJK SC"/>
                <w:sz w:val="19"/>
              </w:rPr>
              <w:t>中文文案乱码</w:t>
            </w:r>
          </w:p>
        </w:tc>
        <w:tc>
          <w:tcPr>
            <w:tcW w:w="4104" w:type="dxa"/>
            <w:tcMar>
              <w:top w:w="80" w:type="dxa"/>
              <w:left w:w="110" w:type="dxa"/>
              <w:bottom w:w="80" w:type="dxa"/>
              <w:right w:w="110" w:type="dxa"/>
            </w:tcMar>
            <w:vAlign w:val="center"/>
          </w:tcPr>
          <w:p w14:paraId="1774FD29">
            <w:pPr>
              <w:spacing w:after="0" w:line="269" w:lineRule="auto"/>
              <w:jc w:val="left"/>
            </w:pPr>
            <w:r>
              <w:rPr>
                <w:rFonts w:ascii="Noto Sans Mono CJK SC" w:hAnsi="Noto Sans Mono CJK SC" w:eastAsia="Noto Sans Mono CJK SC" w:cs="Noto Sans Mono CJK SC"/>
                <w:sz w:val="18"/>
              </w:rPr>
              <w:t>desktop/src/shared/i18n.js</w:t>
            </w:r>
            <w:r>
              <w:rPr>
                <w:rFonts w:ascii="Noto Serif CJK SC" w:hAnsi="Noto Serif CJK SC" w:eastAsia="Noto Serif CJK SC" w:cs="Noto Serif CJK SC"/>
                <w:sz w:val="19"/>
              </w:rPr>
              <w:t>、多个前端页面和部分 docs 存在乱码</w:t>
            </w:r>
          </w:p>
        </w:tc>
        <w:tc>
          <w:tcPr>
            <w:tcW w:w="1944" w:type="dxa"/>
            <w:tcMar>
              <w:top w:w="80" w:type="dxa"/>
              <w:left w:w="110" w:type="dxa"/>
              <w:bottom w:w="80" w:type="dxa"/>
              <w:right w:w="110" w:type="dxa"/>
            </w:tcMar>
            <w:vAlign w:val="center"/>
          </w:tcPr>
          <w:p w14:paraId="69C39BCA">
            <w:pPr>
              <w:spacing w:after="0" w:line="269" w:lineRule="auto"/>
              <w:jc w:val="left"/>
            </w:pPr>
            <w:r>
              <w:rPr>
                <w:rFonts w:ascii="Noto Serif CJK SC" w:hAnsi="Noto Serif CJK SC" w:eastAsia="Noto Serif CJK SC" w:cs="Noto Serif CJK SC"/>
                <w:sz w:val="19"/>
              </w:rPr>
              <w:t>直接影响用户体验与文档可信度</w:t>
            </w:r>
          </w:p>
        </w:tc>
      </w:tr>
      <w:tr w14:paraId="54F6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5" w:type="dxa"/>
            <w:shd w:val="clear" w:color="auto" w:fill="F7FAFD"/>
            <w:tcMar>
              <w:top w:w="80" w:type="dxa"/>
              <w:left w:w="110" w:type="dxa"/>
              <w:bottom w:w="80" w:type="dxa"/>
              <w:right w:w="110" w:type="dxa"/>
            </w:tcMar>
            <w:vAlign w:val="center"/>
          </w:tcPr>
          <w:p w14:paraId="184AD4B9">
            <w:pPr>
              <w:spacing w:after="0" w:line="269" w:lineRule="auto"/>
              <w:jc w:val="center"/>
            </w:pPr>
            <w:r>
              <w:rPr>
                <w:rFonts w:ascii="Noto Serif CJK SC" w:hAnsi="Noto Serif CJK SC" w:eastAsia="Noto Serif CJK SC" w:cs="Noto Serif CJK SC"/>
                <w:sz w:val="19"/>
              </w:rPr>
              <w:t>文档与代码漂移</w:t>
            </w:r>
          </w:p>
        </w:tc>
        <w:tc>
          <w:tcPr>
            <w:tcW w:w="4104" w:type="dxa"/>
            <w:shd w:val="clear" w:color="auto" w:fill="F7FAFD"/>
            <w:tcMar>
              <w:top w:w="80" w:type="dxa"/>
              <w:left w:w="110" w:type="dxa"/>
              <w:bottom w:w="80" w:type="dxa"/>
              <w:right w:w="110" w:type="dxa"/>
            </w:tcMar>
            <w:vAlign w:val="center"/>
          </w:tcPr>
          <w:p w14:paraId="608607B2">
            <w:pPr>
              <w:spacing w:after="0" w:line="269" w:lineRule="auto"/>
              <w:jc w:val="left"/>
            </w:pPr>
            <w:r>
              <w:rPr>
                <w:rFonts w:ascii="Noto Sans Mono CJK SC" w:hAnsi="Noto Sans Mono CJK SC" w:eastAsia="Noto Sans Mono CJK SC" w:cs="Noto Sans Mono CJK SC"/>
                <w:sz w:val="18"/>
              </w:rPr>
              <w:t>docs/ARCHITECTURE.md</w:t>
            </w:r>
            <w:r>
              <w:rPr>
                <w:rFonts w:ascii="Noto Serif CJK SC" w:hAnsi="Noto Serif CJK SC" w:eastAsia="Noto Serif CJK SC" w:cs="Noto Serif CJK SC"/>
                <w:sz w:val="19"/>
              </w:rPr>
              <w:t xml:space="preserve"> 等历史资料与当前代码不完全同步</w:t>
            </w:r>
          </w:p>
        </w:tc>
        <w:tc>
          <w:tcPr>
            <w:tcW w:w="1944" w:type="dxa"/>
            <w:shd w:val="clear" w:color="auto" w:fill="F7FAFD"/>
            <w:tcMar>
              <w:top w:w="80" w:type="dxa"/>
              <w:left w:w="110" w:type="dxa"/>
              <w:bottom w:w="80" w:type="dxa"/>
              <w:right w:w="110" w:type="dxa"/>
            </w:tcMar>
            <w:vAlign w:val="center"/>
          </w:tcPr>
          <w:p w14:paraId="2120A8FC">
            <w:pPr>
              <w:spacing w:after="0" w:line="269" w:lineRule="auto"/>
              <w:jc w:val="center"/>
            </w:pPr>
            <w:r>
              <w:rPr>
                <w:rFonts w:ascii="Noto Serif CJK SC" w:hAnsi="Noto Serif CJK SC" w:eastAsia="Noto Serif CJK SC" w:cs="Noto Serif CJK SC"/>
                <w:sz w:val="19"/>
              </w:rPr>
              <w:t>容易误导新人</w:t>
            </w:r>
          </w:p>
        </w:tc>
      </w:tr>
      <w:tr w14:paraId="4348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5" w:type="dxa"/>
            <w:tcMar>
              <w:top w:w="80" w:type="dxa"/>
              <w:left w:w="110" w:type="dxa"/>
              <w:bottom w:w="80" w:type="dxa"/>
              <w:right w:w="110" w:type="dxa"/>
            </w:tcMar>
            <w:vAlign w:val="center"/>
          </w:tcPr>
          <w:p w14:paraId="5A057460">
            <w:pPr>
              <w:spacing w:after="0" w:line="269" w:lineRule="auto"/>
              <w:jc w:val="center"/>
            </w:pPr>
            <w:r>
              <w:rPr>
                <w:rFonts w:ascii="Noto Serif CJK SC" w:hAnsi="Noto Serif CJK SC" w:eastAsia="Noto Serif CJK SC" w:cs="Noto Serif CJK SC"/>
                <w:sz w:val="19"/>
              </w:rPr>
              <w:t>Web 端非聊天主入口</w:t>
            </w:r>
          </w:p>
        </w:tc>
        <w:tc>
          <w:tcPr>
            <w:tcW w:w="4104" w:type="dxa"/>
            <w:tcMar>
              <w:top w:w="80" w:type="dxa"/>
              <w:left w:w="110" w:type="dxa"/>
              <w:bottom w:w="80" w:type="dxa"/>
              <w:right w:w="110" w:type="dxa"/>
            </w:tcMar>
            <w:vAlign w:val="center"/>
          </w:tcPr>
          <w:p w14:paraId="41BAC5F7">
            <w:pPr>
              <w:spacing w:after="0" w:line="269" w:lineRule="auto"/>
              <w:jc w:val="center"/>
            </w:pPr>
            <w:r>
              <w:rPr>
                <w:rFonts w:ascii="Noto Serif CJK SC" w:hAnsi="Noto Serif CJK SC" w:eastAsia="Noto Serif CJK SC" w:cs="Noto Serif CJK SC"/>
                <w:sz w:val="19"/>
              </w:rPr>
              <w:t>当前聊天主要发生在桌面端</w:t>
            </w:r>
          </w:p>
        </w:tc>
        <w:tc>
          <w:tcPr>
            <w:tcW w:w="1944" w:type="dxa"/>
            <w:tcMar>
              <w:top w:w="80" w:type="dxa"/>
              <w:left w:w="110" w:type="dxa"/>
              <w:bottom w:w="80" w:type="dxa"/>
              <w:right w:w="110" w:type="dxa"/>
            </w:tcMar>
            <w:vAlign w:val="center"/>
          </w:tcPr>
          <w:p w14:paraId="1C66B0A5">
            <w:pPr>
              <w:spacing w:after="0" w:line="269" w:lineRule="auto"/>
              <w:jc w:val="center"/>
            </w:pPr>
            <w:r>
              <w:rPr>
                <w:rFonts w:ascii="Noto Serif CJK SC" w:hAnsi="Noto Serif CJK SC" w:eastAsia="Noto Serif CJK SC" w:cs="Noto Serif CJK SC"/>
                <w:sz w:val="19"/>
              </w:rPr>
              <w:t>需求沟通时要避免误称</w:t>
            </w:r>
          </w:p>
        </w:tc>
      </w:tr>
      <w:tr w14:paraId="141E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5" w:type="dxa"/>
            <w:shd w:val="clear" w:color="auto" w:fill="F7FAFD"/>
            <w:tcMar>
              <w:top w:w="80" w:type="dxa"/>
              <w:left w:w="110" w:type="dxa"/>
              <w:bottom w:w="80" w:type="dxa"/>
              <w:right w:w="110" w:type="dxa"/>
            </w:tcMar>
            <w:vAlign w:val="center"/>
          </w:tcPr>
          <w:p w14:paraId="49D1B464">
            <w:pPr>
              <w:spacing w:after="0" w:line="269" w:lineRule="auto"/>
              <w:jc w:val="left"/>
            </w:pPr>
            <w:r>
              <w:rPr>
                <w:rFonts w:ascii="Noto Sans Mono CJK SC" w:hAnsi="Noto Sans Mono CJK SC" w:eastAsia="Noto Sans Mono CJK SC" w:cs="Noto Sans Mono CJK SC"/>
                <w:sz w:val="18"/>
              </w:rPr>
              <w:t>/chat/stream</w:t>
            </w:r>
            <w:r>
              <w:rPr>
                <w:rFonts w:ascii="Noto Serif CJK SC" w:hAnsi="Noto Serif CJK SC" w:eastAsia="Noto Serif CJK SC" w:cs="Noto Serif CJK SC"/>
                <w:sz w:val="19"/>
              </w:rPr>
              <w:t xml:space="preserve"> 未被 inspected 客户端使用</w:t>
            </w:r>
          </w:p>
        </w:tc>
        <w:tc>
          <w:tcPr>
            <w:tcW w:w="4104" w:type="dxa"/>
            <w:shd w:val="clear" w:color="auto" w:fill="F7FAFD"/>
            <w:tcMar>
              <w:top w:w="80" w:type="dxa"/>
              <w:left w:w="110" w:type="dxa"/>
              <w:bottom w:w="80" w:type="dxa"/>
              <w:right w:w="110" w:type="dxa"/>
            </w:tcMar>
            <w:vAlign w:val="center"/>
          </w:tcPr>
          <w:p w14:paraId="51AE2904">
            <w:pPr>
              <w:spacing w:after="0" w:line="269" w:lineRule="auto"/>
              <w:jc w:val="left"/>
            </w:pPr>
            <w:r>
              <w:rPr>
                <w:rFonts w:ascii="Noto Serif CJK SC" w:hAnsi="Noto Serif CJK SC" w:eastAsia="Noto Serif CJK SC" w:cs="Noto Serif CJK SC"/>
                <w:sz w:val="19"/>
              </w:rPr>
              <w:t xml:space="preserve">接口存在，但当前桌面端走 </w:t>
            </w:r>
            <w:r>
              <w:rPr>
                <w:rFonts w:ascii="Noto Sans Mono CJK SC" w:hAnsi="Noto Sans Mono CJK SC" w:eastAsia="Noto Sans Mono CJK SC" w:cs="Noto Sans Mono CJK SC"/>
                <w:sz w:val="18"/>
              </w:rPr>
              <w:t>/chat/message</w:t>
            </w:r>
          </w:p>
        </w:tc>
        <w:tc>
          <w:tcPr>
            <w:tcW w:w="1944" w:type="dxa"/>
            <w:shd w:val="clear" w:color="auto" w:fill="F7FAFD"/>
            <w:tcMar>
              <w:top w:w="80" w:type="dxa"/>
              <w:left w:w="110" w:type="dxa"/>
              <w:bottom w:w="80" w:type="dxa"/>
              <w:right w:w="110" w:type="dxa"/>
            </w:tcMar>
            <w:vAlign w:val="center"/>
          </w:tcPr>
          <w:p w14:paraId="64DB852D">
            <w:pPr>
              <w:spacing w:after="0" w:line="269" w:lineRule="auto"/>
              <w:jc w:val="left"/>
            </w:pPr>
            <w:r>
              <w:rPr>
                <w:rFonts w:ascii="Noto Serif CJK SC" w:hAnsi="Noto Serif CJK SC" w:eastAsia="Noto Serif CJK SC" w:cs="Noto Serif CJK SC"/>
                <w:sz w:val="19"/>
              </w:rPr>
              <w:t>容易出现“接口存在但无人维护”的风险</w:t>
            </w:r>
          </w:p>
        </w:tc>
      </w:tr>
      <w:tr w14:paraId="7A80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5" w:type="dxa"/>
            <w:tcMar>
              <w:top w:w="80" w:type="dxa"/>
              <w:left w:w="110" w:type="dxa"/>
              <w:bottom w:w="80" w:type="dxa"/>
              <w:right w:w="110" w:type="dxa"/>
            </w:tcMar>
            <w:vAlign w:val="center"/>
          </w:tcPr>
          <w:p w14:paraId="2F5D8B40">
            <w:pPr>
              <w:spacing w:after="0" w:line="269" w:lineRule="auto"/>
              <w:jc w:val="left"/>
            </w:pPr>
            <w:r>
              <w:rPr>
                <w:rFonts w:ascii="Noto Sans Mono CJK SC" w:hAnsi="Noto Sans Mono CJK SC" w:eastAsia="Noto Sans Mono CJK SC" w:cs="Noto Sans Mono CJK SC"/>
                <w:sz w:val="18"/>
              </w:rPr>
              <w:t>knowledge_used</w:t>
            </w:r>
            <w:r>
              <w:rPr>
                <w:rFonts w:ascii="Noto Serif CJK SC" w:hAnsi="Noto Serif CJK SC" w:eastAsia="Noto Serif CJK SC" w:cs="Noto Serif CJK SC"/>
                <w:sz w:val="19"/>
              </w:rPr>
              <w:t xml:space="preserve"> 语义有限</w:t>
            </w:r>
          </w:p>
        </w:tc>
        <w:tc>
          <w:tcPr>
            <w:tcW w:w="4104" w:type="dxa"/>
            <w:tcMar>
              <w:top w:w="80" w:type="dxa"/>
              <w:left w:w="110" w:type="dxa"/>
              <w:bottom w:w="80" w:type="dxa"/>
              <w:right w:w="110" w:type="dxa"/>
            </w:tcMar>
            <w:vAlign w:val="center"/>
          </w:tcPr>
          <w:p w14:paraId="27816137">
            <w:pPr>
              <w:spacing w:after="0" w:line="269" w:lineRule="auto"/>
              <w:jc w:val="left"/>
            </w:pPr>
            <w:r>
              <w:rPr>
                <w:rFonts w:ascii="Noto Serif CJK SC" w:hAnsi="Noto Serif CJK SC" w:eastAsia="Noto Serif CJK SC" w:cs="Noto Serif CJK SC"/>
                <w:sz w:val="19"/>
              </w:rPr>
              <w:t>本质是“是否有 sources”，不是严格引用证明</w:t>
            </w:r>
          </w:p>
        </w:tc>
        <w:tc>
          <w:tcPr>
            <w:tcW w:w="1944" w:type="dxa"/>
            <w:tcMar>
              <w:top w:w="80" w:type="dxa"/>
              <w:left w:w="110" w:type="dxa"/>
              <w:bottom w:w="80" w:type="dxa"/>
              <w:right w:w="110" w:type="dxa"/>
            </w:tcMar>
            <w:vAlign w:val="center"/>
          </w:tcPr>
          <w:p w14:paraId="16BA2920">
            <w:pPr>
              <w:spacing w:after="0" w:line="269" w:lineRule="auto"/>
              <w:jc w:val="center"/>
            </w:pPr>
            <w:r>
              <w:rPr>
                <w:rFonts w:ascii="Noto Serif CJK SC" w:hAnsi="Noto Serif CJK SC" w:eastAsia="Noto Serif CJK SC" w:cs="Noto Serif CJK SC"/>
                <w:sz w:val="19"/>
              </w:rPr>
              <w:t>产品文案需谨慎</w:t>
            </w:r>
          </w:p>
        </w:tc>
      </w:tr>
      <w:tr w14:paraId="5E19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5" w:type="dxa"/>
            <w:shd w:val="clear" w:color="auto" w:fill="F7FAFD"/>
            <w:tcMar>
              <w:top w:w="80" w:type="dxa"/>
              <w:left w:w="110" w:type="dxa"/>
              <w:bottom w:w="80" w:type="dxa"/>
              <w:right w:w="110" w:type="dxa"/>
            </w:tcMar>
            <w:vAlign w:val="center"/>
          </w:tcPr>
          <w:p w14:paraId="6AC2C861">
            <w:pPr>
              <w:spacing w:after="0" w:line="269" w:lineRule="auto"/>
              <w:jc w:val="left"/>
            </w:pPr>
            <w:r>
              <w:rPr>
                <w:rFonts w:ascii="Noto Serif CJK SC" w:hAnsi="Noto Serif CJK SC" w:eastAsia="Noto Serif CJK SC" w:cs="Noto Serif CJK SC"/>
                <w:sz w:val="19"/>
              </w:rPr>
              <w:t>Alembic 未进入主流程</w:t>
            </w:r>
          </w:p>
        </w:tc>
        <w:tc>
          <w:tcPr>
            <w:tcW w:w="4104" w:type="dxa"/>
            <w:shd w:val="clear" w:color="auto" w:fill="F7FAFD"/>
            <w:tcMar>
              <w:top w:w="80" w:type="dxa"/>
              <w:left w:w="110" w:type="dxa"/>
              <w:bottom w:w="80" w:type="dxa"/>
              <w:right w:w="110" w:type="dxa"/>
            </w:tcMar>
            <w:vAlign w:val="center"/>
          </w:tcPr>
          <w:p w14:paraId="131A83EB">
            <w:pPr>
              <w:spacing w:after="0" w:line="269" w:lineRule="auto"/>
              <w:jc w:val="left"/>
            </w:pPr>
            <w:r>
              <w:rPr>
                <w:rFonts w:ascii="Noto Serif CJK SC" w:hAnsi="Noto Serif CJK SC" w:eastAsia="Noto Serif CJK SC" w:cs="Noto Serif CJK SC"/>
                <w:sz w:val="19"/>
              </w:rPr>
              <w:t xml:space="preserve">启动靠 </w:t>
            </w:r>
            <w:r>
              <w:rPr>
                <w:rFonts w:ascii="Noto Sans Mono CJK SC" w:hAnsi="Noto Sans Mono CJK SC" w:eastAsia="Noto Sans Mono CJK SC" w:cs="Noto Sans Mono CJK SC"/>
                <w:sz w:val="18"/>
              </w:rPr>
              <w:t>create_all</w:t>
            </w:r>
            <w:r>
              <w:rPr>
                <w:rFonts w:ascii="Noto Serif CJK SC" w:hAnsi="Noto Serif CJK SC" w:eastAsia="Noto Serif CJK SC" w:cs="Noto Serif CJK SC"/>
                <w:sz w:val="19"/>
              </w:rPr>
              <w:t>，迁移流程不清晰</w:t>
            </w:r>
          </w:p>
        </w:tc>
        <w:tc>
          <w:tcPr>
            <w:tcW w:w="1944" w:type="dxa"/>
            <w:shd w:val="clear" w:color="auto" w:fill="F7FAFD"/>
            <w:tcMar>
              <w:top w:w="80" w:type="dxa"/>
              <w:left w:w="110" w:type="dxa"/>
              <w:bottom w:w="80" w:type="dxa"/>
              <w:right w:w="110" w:type="dxa"/>
            </w:tcMar>
            <w:vAlign w:val="center"/>
          </w:tcPr>
          <w:p w14:paraId="41487DCB">
            <w:pPr>
              <w:spacing w:after="0" w:line="269" w:lineRule="auto"/>
              <w:jc w:val="center"/>
            </w:pPr>
            <w:r>
              <w:rPr>
                <w:rFonts w:ascii="Noto Serif CJK SC" w:hAnsi="Noto Serif CJK SC" w:eastAsia="Noto Serif CJK SC" w:cs="Noto Serif CJK SC"/>
                <w:sz w:val="19"/>
              </w:rPr>
              <w:t>schema 演进风险</w:t>
            </w:r>
          </w:p>
        </w:tc>
      </w:tr>
      <w:tr w14:paraId="5363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5" w:type="dxa"/>
            <w:tcMar>
              <w:top w:w="80" w:type="dxa"/>
              <w:left w:w="110" w:type="dxa"/>
              <w:bottom w:w="80" w:type="dxa"/>
              <w:right w:w="110" w:type="dxa"/>
            </w:tcMar>
            <w:vAlign w:val="center"/>
          </w:tcPr>
          <w:p w14:paraId="3B74553A">
            <w:pPr>
              <w:spacing w:after="0" w:line="269" w:lineRule="auto"/>
              <w:jc w:val="left"/>
            </w:pPr>
            <w:r>
              <w:rPr>
                <w:rFonts w:ascii="Noto Sans Mono CJK SC" w:hAnsi="Noto Sans Mono CJK SC" w:eastAsia="Noto Sans Mono CJK SC" w:cs="Noto Sans Mono CJK SC"/>
                <w:sz w:val="18"/>
              </w:rPr>
              <w:t>tools/weather</w:t>
            </w:r>
            <w:r>
              <w:rPr>
                <w:rFonts w:ascii="Noto Serif CJK SC" w:hAnsi="Noto Serif CJK SC" w:eastAsia="Noto Serif CJK SC" w:cs="Noto Serif CJK SC"/>
                <w:sz w:val="19"/>
              </w:rPr>
              <w:t xml:space="preserve"> 是占位能力</w:t>
            </w:r>
          </w:p>
        </w:tc>
        <w:tc>
          <w:tcPr>
            <w:tcW w:w="4104" w:type="dxa"/>
            <w:tcMar>
              <w:top w:w="80" w:type="dxa"/>
              <w:left w:w="110" w:type="dxa"/>
              <w:bottom w:w="80" w:type="dxa"/>
              <w:right w:w="110" w:type="dxa"/>
            </w:tcMar>
            <w:vAlign w:val="center"/>
          </w:tcPr>
          <w:p w14:paraId="0707962A">
            <w:pPr>
              <w:spacing w:after="0" w:line="269" w:lineRule="auto"/>
              <w:jc w:val="center"/>
            </w:pPr>
            <w:r>
              <w:rPr>
                <w:rFonts w:ascii="Noto Serif CJK SC" w:hAnsi="Noto Serif CJK SC" w:eastAsia="Noto Serif CJK SC" w:cs="Noto Serif CJK SC"/>
                <w:sz w:val="19"/>
              </w:rPr>
              <w:t>目前不是生产级工具</w:t>
            </w:r>
          </w:p>
        </w:tc>
        <w:tc>
          <w:tcPr>
            <w:tcW w:w="1944" w:type="dxa"/>
            <w:tcMar>
              <w:top w:w="80" w:type="dxa"/>
              <w:left w:w="110" w:type="dxa"/>
              <w:bottom w:w="80" w:type="dxa"/>
              <w:right w:w="110" w:type="dxa"/>
            </w:tcMar>
            <w:vAlign w:val="center"/>
          </w:tcPr>
          <w:p w14:paraId="160D7C30">
            <w:pPr>
              <w:spacing w:after="0" w:line="269" w:lineRule="auto"/>
              <w:jc w:val="center"/>
            </w:pPr>
            <w:r>
              <w:rPr>
                <w:rFonts w:ascii="Noto Serif CJK SC" w:hAnsi="Noto Serif CJK SC" w:eastAsia="Noto Serif CJK SC" w:cs="Noto Serif CJK SC"/>
                <w:sz w:val="19"/>
              </w:rPr>
              <w:t>功能边界要明确</w:t>
            </w:r>
          </w:p>
        </w:tc>
      </w:tr>
      <w:tr w14:paraId="6375D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5" w:type="dxa"/>
            <w:shd w:val="clear" w:color="auto" w:fill="F7FAFD"/>
            <w:tcMar>
              <w:top w:w="80" w:type="dxa"/>
              <w:left w:w="110" w:type="dxa"/>
              <w:bottom w:w="80" w:type="dxa"/>
              <w:right w:w="110" w:type="dxa"/>
            </w:tcMar>
            <w:vAlign w:val="center"/>
          </w:tcPr>
          <w:p w14:paraId="183F0EA2">
            <w:pPr>
              <w:spacing w:after="0" w:line="269" w:lineRule="auto"/>
              <w:jc w:val="center"/>
            </w:pPr>
            <w:r>
              <w:rPr>
                <w:rFonts w:ascii="Noto Serif CJK SC" w:hAnsi="Noto Serif CJK SC" w:eastAsia="Noto Serif CJK SC" w:cs="Noto Serif CJK SC"/>
                <w:sz w:val="19"/>
              </w:rPr>
              <w:t>桌面端依赖前端素材目录</w:t>
            </w:r>
          </w:p>
        </w:tc>
        <w:tc>
          <w:tcPr>
            <w:tcW w:w="4104" w:type="dxa"/>
            <w:shd w:val="clear" w:color="auto" w:fill="F7FAFD"/>
            <w:tcMar>
              <w:top w:w="80" w:type="dxa"/>
              <w:left w:w="110" w:type="dxa"/>
              <w:bottom w:w="80" w:type="dxa"/>
              <w:right w:w="110" w:type="dxa"/>
            </w:tcMar>
            <w:vAlign w:val="center"/>
          </w:tcPr>
          <w:p w14:paraId="4B25D143">
            <w:pPr>
              <w:spacing w:after="0" w:line="269" w:lineRule="auto"/>
              <w:jc w:val="left"/>
            </w:pPr>
            <w:r>
              <w:rPr>
                <w:rFonts w:ascii="Noto Sans Mono CJK SC" w:hAnsi="Noto Sans Mono CJK SC" w:eastAsia="Noto Sans Mono CJK SC" w:cs="Noto Sans Mono CJK SC"/>
                <w:sz w:val="18"/>
              </w:rPr>
              <w:t>desktop/src/shared/pets.js</w:t>
            </w:r>
            <w:r>
              <w:rPr>
                <w:rFonts w:ascii="Noto Serif CJK SC" w:hAnsi="Noto Serif CJK SC" w:eastAsia="Noto Serif CJK SC" w:cs="Noto Serif CJK SC"/>
                <w:sz w:val="19"/>
              </w:rPr>
              <w:t xml:space="preserve"> 直接引用 </w:t>
            </w:r>
            <w:r>
              <w:rPr>
                <w:rFonts w:ascii="Noto Sans Mono CJK SC" w:hAnsi="Noto Sans Mono CJK SC" w:eastAsia="Noto Sans Mono CJK SC" w:cs="Noto Sans Mono CJK SC"/>
                <w:sz w:val="18"/>
              </w:rPr>
              <w:t>frontend/src/assets/pets/*</w:t>
            </w:r>
          </w:p>
        </w:tc>
        <w:tc>
          <w:tcPr>
            <w:tcW w:w="1944" w:type="dxa"/>
            <w:shd w:val="clear" w:color="auto" w:fill="F7FAFD"/>
            <w:tcMar>
              <w:top w:w="80" w:type="dxa"/>
              <w:left w:w="110" w:type="dxa"/>
              <w:bottom w:w="80" w:type="dxa"/>
              <w:right w:w="110" w:type="dxa"/>
            </w:tcMar>
            <w:vAlign w:val="center"/>
          </w:tcPr>
          <w:p w14:paraId="7BE577D2">
            <w:pPr>
              <w:spacing w:after="0" w:line="269" w:lineRule="auto"/>
              <w:jc w:val="center"/>
            </w:pPr>
            <w:r>
              <w:rPr>
                <w:rFonts w:ascii="Noto Serif CJK SC" w:hAnsi="Noto Serif CJK SC" w:eastAsia="Noto Serif CJK SC" w:cs="Noto Serif CJK SC"/>
                <w:sz w:val="19"/>
              </w:rPr>
              <w:t>资源修改会跨模块影响</w:t>
            </w:r>
          </w:p>
        </w:tc>
      </w:tr>
    </w:tbl>
    <w:p w14:paraId="4C43D6EB"/>
    <w:p w14:paraId="0DD1F50D">
      <w:pPr>
        <w:pStyle w:val="4"/>
        <w:jc w:val="left"/>
      </w:pPr>
      <w:r>
        <w:rPr>
          <w:rFonts w:ascii="Noto Sans CJK SC" w:hAnsi="Noto Sans CJK SC" w:eastAsia="Noto Sans CJK SC" w:cs="Noto Sans CJK SC"/>
          <w:b/>
          <w:color w:val="1A4064"/>
          <w:sz w:val="25"/>
        </w:rPr>
        <w:t>17.2 【推断】</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410D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894" w:type="dxa"/>
            <w:shd w:val="clear" w:color="auto" w:fill="385D8A"/>
            <w:tcMar>
              <w:top w:w="90" w:type="dxa"/>
              <w:left w:w="110" w:type="dxa"/>
              <w:bottom w:w="90" w:type="dxa"/>
              <w:right w:w="110" w:type="dxa"/>
            </w:tcMar>
            <w:vAlign w:val="center"/>
          </w:tcPr>
          <w:p w14:paraId="032DED96">
            <w:pPr>
              <w:spacing w:after="0" w:line="259" w:lineRule="auto"/>
              <w:jc w:val="center"/>
            </w:pPr>
            <w:r>
              <w:rPr>
                <w:rFonts w:ascii="Noto Sans CJK SC" w:hAnsi="Noto Sans CJK SC" w:eastAsia="Noto Sans CJK SC" w:cs="Noto Sans CJK SC"/>
                <w:b/>
                <w:color w:val="FFFFFF"/>
                <w:sz w:val="19"/>
              </w:rPr>
              <w:t>项</w:t>
            </w:r>
          </w:p>
        </w:tc>
        <w:tc>
          <w:tcPr>
            <w:tcW w:w="3931" w:type="dxa"/>
            <w:shd w:val="clear" w:color="auto" w:fill="385D8A"/>
            <w:tcMar>
              <w:top w:w="90" w:type="dxa"/>
              <w:left w:w="110" w:type="dxa"/>
              <w:bottom w:w="90" w:type="dxa"/>
              <w:right w:w="110" w:type="dxa"/>
            </w:tcMar>
            <w:vAlign w:val="center"/>
          </w:tcPr>
          <w:p w14:paraId="69B42F0C">
            <w:pPr>
              <w:spacing w:after="0" w:line="259" w:lineRule="auto"/>
              <w:jc w:val="center"/>
            </w:pPr>
            <w:r>
              <w:rPr>
                <w:rFonts w:ascii="Noto Sans CJK SC" w:hAnsi="Noto Sans CJK SC" w:eastAsia="Noto Sans CJK SC" w:cs="Noto Sans CJK SC"/>
                <w:b/>
                <w:color w:val="FFFFFF"/>
                <w:sz w:val="19"/>
              </w:rPr>
              <w:t>推断内容</w:t>
            </w:r>
          </w:p>
        </w:tc>
        <w:tc>
          <w:tcPr>
            <w:tcW w:w="2592" w:type="dxa"/>
            <w:shd w:val="clear" w:color="auto" w:fill="385D8A"/>
            <w:tcMar>
              <w:top w:w="90" w:type="dxa"/>
              <w:left w:w="110" w:type="dxa"/>
              <w:bottom w:w="90" w:type="dxa"/>
              <w:right w:w="110" w:type="dxa"/>
            </w:tcMar>
            <w:vAlign w:val="center"/>
          </w:tcPr>
          <w:p w14:paraId="45FAA305">
            <w:pPr>
              <w:spacing w:after="0" w:line="259" w:lineRule="auto"/>
              <w:jc w:val="center"/>
            </w:pPr>
            <w:r>
              <w:rPr>
                <w:rFonts w:ascii="Noto Sans CJK SC" w:hAnsi="Noto Sans CJK SC" w:eastAsia="Noto Sans CJK SC" w:cs="Noto Sans CJK SC"/>
                <w:b/>
                <w:color w:val="FFFFFF"/>
                <w:sz w:val="19"/>
              </w:rPr>
              <w:t>依据</w:t>
            </w:r>
          </w:p>
        </w:tc>
      </w:tr>
      <w:tr w14:paraId="3FB6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4" w:type="dxa"/>
            <w:tcMar>
              <w:top w:w="80" w:type="dxa"/>
              <w:left w:w="110" w:type="dxa"/>
              <w:bottom w:w="80" w:type="dxa"/>
              <w:right w:w="110" w:type="dxa"/>
            </w:tcMar>
            <w:vAlign w:val="center"/>
          </w:tcPr>
          <w:p w14:paraId="5A0692FB">
            <w:pPr>
              <w:spacing w:after="0" w:line="269" w:lineRule="auto"/>
              <w:jc w:val="center"/>
            </w:pPr>
            <w:r>
              <w:rPr>
                <w:rFonts w:ascii="Noto Serif CJK SC" w:hAnsi="Noto Serif CJK SC" w:eastAsia="Noto Serif CJK SC" w:cs="Noto Serif CJK SC"/>
                <w:sz w:val="19"/>
              </w:rPr>
              <w:t>产品定位</w:t>
            </w:r>
          </w:p>
        </w:tc>
        <w:tc>
          <w:tcPr>
            <w:tcW w:w="3931" w:type="dxa"/>
            <w:tcMar>
              <w:top w:w="80" w:type="dxa"/>
              <w:left w:w="110" w:type="dxa"/>
              <w:bottom w:w="80" w:type="dxa"/>
              <w:right w:w="110" w:type="dxa"/>
            </w:tcMar>
            <w:vAlign w:val="center"/>
          </w:tcPr>
          <w:p w14:paraId="24BB2BEC">
            <w:pPr>
              <w:spacing w:after="0" w:line="269" w:lineRule="auto"/>
              <w:jc w:val="left"/>
            </w:pPr>
            <w:r>
              <w:rPr>
                <w:rFonts w:ascii="Noto Serif CJK SC" w:hAnsi="Noto Serif CJK SC" w:eastAsia="Noto Serif CJK SC" w:cs="Noto Serif CJK SC"/>
                <w:sz w:val="19"/>
              </w:rPr>
              <w:t>更偏“桌面 AI 助手 + 云端账号中心”</w:t>
            </w:r>
          </w:p>
        </w:tc>
        <w:tc>
          <w:tcPr>
            <w:tcW w:w="2592" w:type="dxa"/>
            <w:tcMar>
              <w:top w:w="80" w:type="dxa"/>
              <w:left w:w="110" w:type="dxa"/>
              <w:bottom w:w="80" w:type="dxa"/>
              <w:right w:w="110" w:type="dxa"/>
            </w:tcMar>
            <w:vAlign w:val="center"/>
          </w:tcPr>
          <w:p w14:paraId="3E0A0F95">
            <w:pPr>
              <w:spacing w:after="0" w:line="269" w:lineRule="auto"/>
              <w:jc w:val="left"/>
            </w:pPr>
            <w:r>
              <w:rPr>
                <w:rFonts w:ascii="Noto Serif CJK SC" w:hAnsi="Noto Serif CJK SC" w:eastAsia="Noto Serif CJK SC" w:cs="Noto Serif CJK SC"/>
                <w:sz w:val="19"/>
              </w:rPr>
              <w:t>桌面端复杂度明显高于 Web 聊天能力</w:t>
            </w:r>
          </w:p>
        </w:tc>
      </w:tr>
      <w:tr w14:paraId="6771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4" w:type="dxa"/>
            <w:shd w:val="clear" w:color="auto" w:fill="F7FAFD"/>
            <w:tcMar>
              <w:top w:w="80" w:type="dxa"/>
              <w:left w:w="110" w:type="dxa"/>
              <w:bottom w:w="80" w:type="dxa"/>
              <w:right w:w="110" w:type="dxa"/>
            </w:tcMar>
            <w:vAlign w:val="center"/>
          </w:tcPr>
          <w:p w14:paraId="705D7125">
            <w:pPr>
              <w:spacing w:after="0" w:line="269" w:lineRule="auto"/>
              <w:jc w:val="center"/>
            </w:pPr>
            <w:r>
              <w:rPr>
                <w:rFonts w:ascii="Noto Serif CJK SC" w:hAnsi="Noto Serif CJK SC" w:eastAsia="Noto Serif CJK SC" w:cs="Noto Serif CJK SC"/>
                <w:sz w:val="19"/>
              </w:rPr>
              <w:t>当前重点交付方向</w:t>
            </w:r>
          </w:p>
        </w:tc>
        <w:tc>
          <w:tcPr>
            <w:tcW w:w="3931" w:type="dxa"/>
            <w:shd w:val="clear" w:color="auto" w:fill="F7FAFD"/>
            <w:tcMar>
              <w:top w:w="80" w:type="dxa"/>
              <w:left w:w="110" w:type="dxa"/>
              <w:bottom w:w="80" w:type="dxa"/>
              <w:right w:w="110" w:type="dxa"/>
            </w:tcMar>
            <w:vAlign w:val="center"/>
          </w:tcPr>
          <w:p w14:paraId="08B20076">
            <w:pPr>
              <w:spacing w:after="0" w:line="269" w:lineRule="auto"/>
              <w:jc w:val="left"/>
            </w:pPr>
            <w:r>
              <w:rPr>
                <w:rFonts w:ascii="Noto Serif CJK SC" w:hAnsi="Noto Serif CJK SC" w:eastAsia="Noto Serif CJK SC" w:cs="Noto Serif CJK SC"/>
                <w:sz w:val="19"/>
              </w:rPr>
              <w:t>桌面端体验优先于 Web 聊天扩展</w:t>
            </w:r>
          </w:p>
        </w:tc>
        <w:tc>
          <w:tcPr>
            <w:tcW w:w="2592" w:type="dxa"/>
            <w:shd w:val="clear" w:color="auto" w:fill="F7FAFD"/>
            <w:tcMar>
              <w:top w:w="80" w:type="dxa"/>
              <w:left w:w="110" w:type="dxa"/>
              <w:bottom w:w="80" w:type="dxa"/>
              <w:right w:w="110" w:type="dxa"/>
            </w:tcMar>
            <w:vAlign w:val="center"/>
          </w:tcPr>
          <w:p w14:paraId="550F4614">
            <w:pPr>
              <w:spacing w:after="0" w:line="269" w:lineRule="auto"/>
              <w:jc w:val="left"/>
            </w:pPr>
            <w:r>
              <w:rPr>
                <w:rFonts w:ascii="Noto Serif CJK SC" w:hAnsi="Noto Serif CJK SC" w:eastAsia="Noto Serif CJK SC" w:cs="Noto Serif CJK SC"/>
                <w:sz w:val="19"/>
              </w:rPr>
              <w:t xml:space="preserve">未提交改动和现有 UI 重点都在 </w:t>
            </w:r>
            <w:r>
              <w:rPr>
                <w:rFonts w:ascii="Noto Sans Mono CJK SC" w:hAnsi="Noto Sans Mono CJK SC" w:eastAsia="Noto Sans Mono CJK SC" w:cs="Noto Sans Mono CJK SC"/>
                <w:sz w:val="18"/>
              </w:rPr>
              <w:t>desktop/</w:t>
            </w:r>
          </w:p>
        </w:tc>
      </w:tr>
      <w:tr w14:paraId="5140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4" w:type="dxa"/>
            <w:tcMar>
              <w:top w:w="80" w:type="dxa"/>
              <w:left w:w="110" w:type="dxa"/>
              <w:bottom w:w="80" w:type="dxa"/>
              <w:right w:w="110" w:type="dxa"/>
            </w:tcMar>
            <w:vAlign w:val="center"/>
          </w:tcPr>
          <w:p w14:paraId="0D101FA6">
            <w:pPr>
              <w:spacing w:after="0" w:line="269" w:lineRule="auto"/>
              <w:jc w:val="left"/>
            </w:pPr>
            <w:r>
              <w:rPr>
                <w:rFonts w:ascii="Noto Sans Mono CJK SC" w:hAnsi="Noto Sans Mono CJK SC" w:eastAsia="Noto Sans Mono CJK SC" w:cs="Noto Sans Mono CJK SC"/>
                <w:sz w:val="18"/>
              </w:rPr>
              <w:t>frontend/Dockerfile</w:t>
            </w:r>
            <w:r>
              <w:rPr>
                <w:rFonts w:ascii="Noto Serif CJK SC" w:hAnsi="Noto Serif CJK SC" w:eastAsia="Noto Serif CJK SC" w:cs="Noto Serif CJK SC"/>
                <w:sz w:val="19"/>
              </w:rPr>
              <w:t xml:space="preserve"> 是备用/历史方案</w:t>
            </w:r>
          </w:p>
        </w:tc>
        <w:tc>
          <w:tcPr>
            <w:tcW w:w="3931" w:type="dxa"/>
            <w:tcMar>
              <w:top w:w="80" w:type="dxa"/>
              <w:left w:w="110" w:type="dxa"/>
              <w:bottom w:w="80" w:type="dxa"/>
              <w:right w:w="110" w:type="dxa"/>
            </w:tcMar>
            <w:vAlign w:val="center"/>
          </w:tcPr>
          <w:p w14:paraId="31A409C4">
            <w:pPr>
              <w:spacing w:after="0" w:line="269" w:lineRule="auto"/>
              <w:jc w:val="left"/>
            </w:pPr>
            <w:r>
              <w:rPr>
                <w:rFonts w:ascii="Noto Serif CJK SC" w:hAnsi="Noto Serif CJK SC" w:eastAsia="Noto Serif CJK SC" w:cs="Noto Serif CJK SC"/>
                <w:sz w:val="19"/>
              </w:rPr>
              <w:t xml:space="preserve">生产 compose 使用的是 </w:t>
            </w:r>
            <w:r>
              <w:rPr>
                <w:rFonts w:ascii="Noto Sans Mono CJK SC" w:hAnsi="Noto Sans Mono CJK SC" w:eastAsia="Noto Sans Mono CJK SC" w:cs="Noto Sans Mono CJK SC"/>
                <w:sz w:val="18"/>
              </w:rPr>
              <w:t>deploy/Dockerfile.nginx</w:t>
            </w:r>
          </w:p>
        </w:tc>
        <w:tc>
          <w:tcPr>
            <w:tcW w:w="2592" w:type="dxa"/>
            <w:tcMar>
              <w:top w:w="80" w:type="dxa"/>
              <w:left w:w="110" w:type="dxa"/>
              <w:bottom w:w="80" w:type="dxa"/>
              <w:right w:w="110" w:type="dxa"/>
            </w:tcMar>
            <w:vAlign w:val="center"/>
          </w:tcPr>
          <w:p w14:paraId="1390AF86">
            <w:pPr>
              <w:spacing w:after="0" w:line="269" w:lineRule="auto"/>
              <w:jc w:val="left"/>
            </w:pPr>
            <w:r>
              <w:rPr>
                <w:rFonts w:ascii="Noto Serif CJK SC" w:hAnsi="Noto Serif CJK SC" w:eastAsia="Noto Serif CJK SC" w:cs="Noto Serif CJK SC"/>
                <w:sz w:val="19"/>
              </w:rPr>
              <w:t xml:space="preserve">当前生产路径不走 </w:t>
            </w:r>
            <w:r>
              <w:rPr>
                <w:rFonts w:ascii="Noto Sans Mono CJK SC" w:hAnsi="Noto Sans Mono CJK SC" w:eastAsia="Noto Sans Mono CJK SC" w:cs="Noto Sans Mono CJK SC"/>
                <w:sz w:val="18"/>
              </w:rPr>
              <w:t>frontend</w:t>
            </w:r>
            <w:r>
              <w:rPr>
                <w:rFonts w:ascii="Noto Serif CJK SC" w:hAnsi="Noto Serif CJK SC" w:eastAsia="Noto Serif CJK SC" w:cs="Noto Serif CJK SC"/>
                <w:sz w:val="19"/>
              </w:rPr>
              <w:t xml:space="preserve"> 单独容器</w:t>
            </w:r>
          </w:p>
        </w:tc>
      </w:tr>
    </w:tbl>
    <w:p w14:paraId="40A90AC8"/>
    <w:p w14:paraId="6D8D90FE">
      <w:pPr>
        <w:pStyle w:val="4"/>
        <w:jc w:val="left"/>
      </w:pPr>
      <w:r>
        <w:rPr>
          <w:rFonts w:ascii="Noto Sans CJK SC" w:hAnsi="Noto Sans CJK SC" w:eastAsia="Noto Sans CJK SC" w:cs="Noto Sans CJK SC"/>
          <w:b/>
          <w:color w:val="1A4064"/>
          <w:sz w:val="25"/>
        </w:rPr>
        <w:t>17.3 【待确认】</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353"/>
        <w:gridCol w:w="2353"/>
        <w:gridCol w:w="2353"/>
      </w:tblGrid>
      <w:tr w14:paraId="1B67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7" w:type="dxa"/>
            <w:shd w:val="clear" w:color="auto" w:fill="385D8A"/>
            <w:tcMar>
              <w:top w:w="90" w:type="dxa"/>
              <w:left w:w="110" w:type="dxa"/>
              <w:bottom w:w="90" w:type="dxa"/>
              <w:right w:w="110" w:type="dxa"/>
            </w:tcMar>
            <w:vAlign w:val="center"/>
          </w:tcPr>
          <w:p w14:paraId="6B429E87">
            <w:pPr>
              <w:spacing w:after="0" w:line="259" w:lineRule="auto"/>
              <w:jc w:val="center"/>
            </w:pPr>
            <w:r>
              <w:rPr>
                <w:rFonts w:ascii="Noto Sans CJK SC" w:hAnsi="Noto Sans CJK SC" w:eastAsia="Noto Sans CJK SC" w:cs="Noto Sans CJK SC"/>
                <w:b/>
                <w:color w:val="FFFFFF"/>
                <w:sz w:val="19"/>
              </w:rPr>
              <w:t>待确认项</w:t>
            </w:r>
          </w:p>
        </w:tc>
        <w:tc>
          <w:tcPr>
            <w:tcW w:w="3470" w:type="dxa"/>
            <w:shd w:val="clear" w:color="auto" w:fill="385D8A"/>
            <w:tcMar>
              <w:top w:w="90" w:type="dxa"/>
              <w:left w:w="110" w:type="dxa"/>
              <w:bottom w:w="90" w:type="dxa"/>
              <w:right w:w="110" w:type="dxa"/>
            </w:tcMar>
            <w:vAlign w:val="center"/>
          </w:tcPr>
          <w:p w14:paraId="32FD7045">
            <w:pPr>
              <w:spacing w:after="0" w:line="259" w:lineRule="auto"/>
              <w:jc w:val="center"/>
            </w:pPr>
            <w:r>
              <w:rPr>
                <w:rFonts w:ascii="Noto Sans CJK SC" w:hAnsi="Noto Sans CJK SC" w:eastAsia="Noto Sans CJK SC" w:cs="Noto Sans CJK SC"/>
                <w:b/>
                <w:color w:val="FFFFFF"/>
                <w:sz w:val="19"/>
              </w:rPr>
              <w:t>为什么待确认</w:t>
            </w:r>
          </w:p>
        </w:tc>
        <w:tc>
          <w:tcPr>
            <w:tcW w:w="2808" w:type="dxa"/>
            <w:shd w:val="clear" w:color="auto" w:fill="385D8A"/>
            <w:tcMar>
              <w:top w:w="90" w:type="dxa"/>
              <w:left w:w="110" w:type="dxa"/>
              <w:bottom w:w="90" w:type="dxa"/>
              <w:right w:w="110" w:type="dxa"/>
            </w:tcMar>
            <w:vAlign w:val="center"/>
          </w:tcPr>
          <w:p w14:paraId="4416DC63">
            <w:pPr>
              <w:spacing w:after="0" w:line="259" w:lineRule="auto"/>
              <w:jc w:val="center"/>
            </w:pPr>
            <w:r>
              <w:rPr>
                <w:rFonts w:ascii="Noto Sans CJK SC" w:hAnsi="Noto Sans CJK SC" w:eastAsia="Noto Sans CJK SC" w:cs="Noto Sans CJK SC"/>
                <w:b/>
                <w:color w:val="FFFFFF"/>
                <w:sz w:val="19"/>
              </w:rPr>
              <w:t>需要补什么材料</w:t>
            </w:r>
          </w:p>
        </w:tc>
        <w:tc>
          <w:tcPr>
            <w:tcW w:w="1152" w:type="dxa"/>
            <w:shd w:val="clear" w:color="auto" w:fill="385D8A"/>
            <w:tcMar>
              <w:top w:w="90" w:type="dxa"/>
              <w:left w:w="110" w:type="dxa"/>
              <w:bottom w:w="90" w:type="dxa"/>
              <w:right w:w="110" w:type="dxa"/>
            </w:tcMar>
            <w:vAlign w:val="center"/>
          </w:tcPr>
          <w:p w14:paraId="7D0A0AAA">
            <w:pPr>
              <w:spacing w:after="0" w:line="259" w:lineRule="auto"/>
              <w:jc w:val="center"/>
            </w:pPr>
            <w:r>
              <w:rPr>
                <w:rFonts w:ascii="Noto Sans CJK SC" w:hAnsi="Noto Sans CJK SC" w:eastAsia="Noto Sans CJK SC" w:cs="Noto Sans CJK SC"/>
                <w:b/>
                <w:color w:val="FFFFFF"/>
                <w:sz w:val="19"/>
              </w:rPr>
              <w:t>对准确性的影响</w:t>
            </w:r>
          </w:p>
        </w:tc>
      </w:tr>
      <w:tr w14:paraId="4839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Mar>
              <w:top w:w="80" w:type="dxa"/>
              <w:left w:w="110" w:type="dxa"/>
              <w:bottom w:w="80" w:type="dxa"/>
              <w:right w:w="110" w:type="dxa"/>
            </w:tcMar>
            <w:vAlign w:val="center"/>
          </w:tcPr>
          <w:p w14:paraId="16576F8E">
            <w:pPr>
              <w:spacing w:after="0" w:line="269" w:lineRule="auto"/>
              <w:jc w:val="center"/>
            </w:pPr>
            <w:r>
              <w:rPr>
                <w:rFonts w:ascii="Noto Serif CJK SC" w:hAnsi="Noto Serif CJK SC" w:eastAsia="Noto Serif CJK SC" w:cs="Noto Serif CJK SC"/>
                <w:sz w:val="19"/>
              </w:rPr>
              <w:t>生产域名与 HTTPS</w:t>
            </w:r>
          </w:p>
        </w:tc>
        <w:tc>
          <w:tcPr>
            <w:tcW w:w="3470" w:type="dxa"/>
            <w:tcMar>
              <w:top w:w="80" w:type="dxa"/>
              <w:left w:w="110" w:type="dxa"/>
              <w:bottom w:w="80" w:type="dxa"/>
              <w:right w:w="110" w:type="dxa"/>
            </w:tcMar>
            <w:vAlign w:val="center"/>
          </w:tcPr>
          <w:p w14:paraId="304E1A5F">
            <w:pPr>
              <w:spacing w:after="0" w:line="269" w:lineRule="auto"/>
              <w:jc w:val="center"/>
            </w:pPr>
            <w:r>
              <w:rPr>
                <w:rFonts w:ascii="Noto Serif CJK SC" w:hAnsi="Noto Serif CJK SC" w:eastAsia="Noto Serif CJK SC" w:cs="Noto Serif CJK SC"/>
                <w:sz w:val="19"/>
              </w:rPr>
              <w:t>代码未提供完整线上信息</w:t>
            </w:r>
          </w:p>
        </w:tc>
        <w:tc>
          <w:tcPr>
            <w:tcW w:w="2808" w:type="dxa"/>
            <w:tcMar>
              <w:top w:w="80" w:type="dxa"/>
              <w:left w:w="110" w:type="dxa"/>
              <w:bottom w:w="80" w:type="dxa"/>
              <w:right w:w="110" w:type="dxa"/>
            </w:tcMar>
            <w:vAlign w:val="center"/>
          </w:tcPr>
          <w:p w14:paraId="65CA3201">
            <w:pPr>
              <w:spacing w:after="0" w:line="269" w:lineRule="auto"/>
              <w:jc w:val="left"/>
            </w:pPr>
            <w:r>
              <w:rPr>
                <w:rFonts w:ascii="Noto Serif CJK SC" w:hAnsi="Noto Serif CJK SC" w:eastAsia="Noto Serif CJK SC" w:cs="Noto Serif CJK SC"/>
                <w:sz w:val="19"/>
              </w:rPr>
              <w:t>脱敏后的生产 Nginx/域名配置</w:t>
            </w:r>
          </w:p>
        </w:tc>
        <w:tc>
          <w:tcPr>
            <w:tcW w:w="1152" w:type="dxa"/>
            <w:tcMar>
              <w:top w:w="80" w:type="dxa"/>
              <w:left w:w="110" w:type="dxa"/>
              <w:bottom w:w="80" w:type="dxa"/>
              <w:right w:w="110" w:type="dxa"/>
            </w:tcMar>
            <w:vAlign w:val="center"/>
          </w:tcPr>
          <w:p w14:paraId="1DEA6698">
            <w:pPr>
              <w:spacing w:after="0" w:line="269" w:lineRule="auto"/>
              <w:jc w:val="center"/>
            </w:pPr>
            <w:r>
              <w:rPr>
                <w:rFonts w:ascii="Noto Serif CJK SC" w:hAnsi="Noto Serif CJK SC" w:eastAsia="Noto Serif CJK SC" w:cs="Noto Serif CJK SC"/>
                <w:sz w:val="19"/>
              </w:rPr>
              <w:t>高</w:t>
            </w:r>
          </w:p>
        </w:tc>
      </w:tr>
      <w:tr w14:paraId="580B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F7FAFD"/>
            <w:tcMar>
              <w:top w:w="80" w:type="dxa"/>
              <w:left w:w="110" w:type="dxa"/>
              <w:bottom w:w="80" w:type="dxa"/>
              <w:right w:w="110" w:type="dxa"/>
            </w:tcMar>
            <w:vAlign w:val="center"/>
          </w:tcPr>
          <w:p w14:paraId="70373A21">
            <w:pPr>
              <w:spacing w:after="0" w:line="269" w:lineRule="auto"/>
              <w:jc w:val="center"/>
            </w:pPr>
            <w:r>
              <w:rPr>
                <w:rFonts w:ascii="Noto Serif CJK SC" w:hAnsi="Noto Serif CJK SC" w:eastAsia="Noto Serif CJK SC" w:cs="Noto Serif CJK SC"/>
                <w:sz w:val="19"/>
              </w:rPr>
              <w:t xml:space="preserve">线上 </w:t>
            </w:r>
            <w:r>
              <w:rPr>
                <w:rFonts w:ascii="Noto Sans Mono CJK SC" w:hAnsi="Noto Sans Mono CJK SC" w:eastAsia="Noto Sans Mono CJK SC" w:cs="Noto Sans Mono CJK SC"/>
                <w:sz w:val="18"/>
              </w:rPr>
              <w:t>.env</w:t>
            </w:r>
            <w:r>
              <w:rPr>
                <w:rFonts w:ascii="Noto Serif CJK SC" w:hAnsi="Noto Serif CJK SC" w:eastAsia="Noto Serif CJK SC" w:cs="Noto Serif CJK SC"/>
                <w:sz w:val="19"/>
              </w:rPr>
              <w:t xml:space="preserve"> 实际值</w:t>
            </w:r>
          </w:p>
        </w:tc>
        <w:tc>
          <w:tcPr>
            <w:tcW w:w="3470" w:type="dxa"/>
            <w:shd w:val="clear" w:color="auto" w:fill="F7FAFD"/>
            <w:tcMar>
              <w:top w:w="80" w:type="dxa"/>
              <w:left w:w="110" w:type="dxa"/>
              <w:bottom w:w="80" w:type="dxa"/>
              <w:right w:w="110" w:type="dxa"/>
            </w:tcMar>
            <w:vAlign w:val="center"/>
          </w:tcPr>
          <w:p w14:paraId="6ECF4DE9">
            <w:pPr>
              <w:spacing w:after="0" w:line="269" w:lineRule="auto"/>
              <w:jc w:val="left"/>
            </w:pPr>
            <w:r>
              <w:rPr>
                <w:rFonts w:ascii="Noto Serif CJK SC" w:hAnsi="Noto Serif CJK SC" w:eastAsia="Noto Serif CJK SC" w:cs="Noto Serif CJK SC"/>
                <w:sz w:val="19"/>
              </w:rPr>
              <w:t>本地与 Docker 用法不同</w:t>
            </w:r>
          </w:p>
        </w:tc>
        <w:tc>
          <w:tcPr>
            <w:tcW w:w="2808" w:type="dxa"/>
            <w:shd w:val="clear" w:color="auto" w:fill="F7FAFD"/>
            <w:tcMar>
              <w:top w:w="80" w:type="dxa"/>
              <w:left w:w="110" w:type="dxa"/>
              <w:bottom w:w="80" w:type="dxa"/>
              <w:right w:w="110" w:type="dxa"/>
            </w:tcMar>
            <w:vAlign w:val="center"/>
          </w:tcPr>
          <w:p w14:paraId="3A786631">
            <w:pPr>
              <w:spacing w:after="0" w:line="269" w:lineRule="auto"/>
              <w:jc w:val="center"/>
            </w:pPr>
            <w:r>
              <w:rPr>
                <w:rFonts w:ascii="Noto Serif CJK SC" w:hAnsi="Noto Serif CJK SC" w:eastAsia="Noto Serif CJK SC" w:cs="Noto Serif CJK SC"/>
                <w:sz w:val="19"/>
              </w:rPr>
              <w:t xml:space="preserve">脱敏后的 </w:t>
            </w:r>
            <w:r>
              <w:rPr>
                <w:rFonts w:ascii="Noto Sans Mono CJK SC" w:hAnsi="Noto Sans Mono CJK SC" w:eastAsia="Noto Sans Mono CJK SC" w:cs="Noto Sans Mono CJK SC"/>
                <w:sz w:val="18"/>
              </w:rPr>
              <w:t>.env</w:t>
            </w:r>
            <w:r>
              <w:rPr>
                <w:rFonts w:ascii="Noto Serif CJK SC" w:hAnsi="Noto Serif CJK SC" w:eastAsia="Noto Serif CJK SC" w:cs="Noto Serif CJK SC"/>
                <w:sz w:val="19"/>
              </w:rPr>
              <w:t xml:space="preserve"> 模板</w:t>
            </w:r>
          </w:p>
        </w:tc>
        <w:tc>
          <w:tcPr>
            <w:tcW w:w="1152" w:type="dxa"/>
            <w:shd w:val="clear" w:color="auto" w:fill="F7FAFD"/>
            <w:tcMar>
              <w:top w:w="80" w:type="dxa"/>
              <w:left w:w="110" w:type="dxa"/>
              <w:bottom w:w="80" w:type="dxa"/>
              <w:right w:w="110" w:type="dxa"/>
            </w:tcMar>
            <w:vAlign w:val="center"/>
          </w:tcPr>
          <w:p w14:paraId="3053924C">
            <w:pPr>
              <w:spacing w:after="0" w:line="269" w:lineRule="auto"/>
              <w:jc w:val="center"/>
            </w:pPr>
            <w:r>
              <w:rPr>
                <w:rFonts w:ascii="Noto Serif CJK SC" w:hAnsi="Noto Serif CJK SC" w:eastAsia="Noto Serif CJK SC" w:cs="Noto Serif CJK SC"/>
                <w:sz w:val="19"/>
              </w:rPr>
              <w:t>高</w:t>
            </w:r>
          </w:p>
        </w:tc>
      </w:tr>
      <w:tr w14:paraId="2F3F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Mar>
              <w:top w:w="80" w:type="dxa"/>
              <w:left w:w="110" w:type="dxa"/>
              <w:bottom w:w="80" w:type="dxa"/>
              <w:right w:w="110" w:type="dxa"/>
            </w:tcMar>
            <w:vAlign w:val="center"/>
          </w:tcPr>
          <w:p w14:paraId="6D6B8828">
            <w:pPr>
              <w:spacing w:after="0" w:line="269" w:lineRule="auto"/>
              <w:jc w:val="center"/>
            </w:pPr>
            <w:r>
              <w:rPr>
                <w:rFonts w:ascii="Noto Serif CJK SC" w:hAnsi="Noto Serif CJK SC" w:eastAsia="Noto Serif CJK SC" w:cs="Noto Serif CJK SC"/>
                <w:sz w:val="19"/>
              </w:rPr>
              <w:t>正式发布流程</w:t>
            </w:r>
          </w:p>
        </w:tc>
        <w:tc>
          <w:tcPr>
            <w:tcW w:w="3470" w:type="dxa"/>
            <w:tcMar>
              <w:top w:w="80" w:type="dxa"/>
              <w:left w:w="110" w:type="dxa"/>
              <w:bottom w:w="80" w:type="dxa"/>
              <w:right w:w="110" w:type="dxa"/>
            </w:tcMar>
            <w:vAlign w:val="center"/>
          </w:tcPr>
          <w:p w14:paraId="7AC7A40B">
            <w:pPr>
              <w:spacing w:after="0" w:line="269" w:lineRule="auto"/>
              <w:jc w:val="left"/>
            </w:pPr>
            <w:r>
              <w:rPr>
                <w:rFonts w:ascii="Noto Serif CJK SC" w:hAnsi="Noto Serif CJK SC" w:eastAsia="Noto Serif CJK SC" w:cs="Noto Serif CJK SC"/>
                <w:sz w:val="19"/>
              </w:rPr>
              <w:t>当前仅看到安装包文件命名与下载暴露</w:t>
            </w:r>
          </w:p>
        </w:tc>
        <w:tc>
          <w:tcPr>
            <w:tcW w:w="2808" w:type="dxa"/>
            <w:tcMar>
              <w:top w:w="80" w:type="dxa"/>
              <w:left w:w="110" w:type="dxa"/>
              <w:bottom w:w="80" w:type="dxa"/>
              <w:right w:w="110" w:type="dxa"/>
            </w:tcMar>
            <w:vAlign w:val="center"/>
          </w:tcPr>
          <w:p w14:paraId="7FC356FE">
            <w:pPr>
              <w:spacing w:after="0" w:line="269" w:lineRule="auto"/>
              <w:jc w:val="left"/>
            </w:pPr>
            <w:r>
              <w:rPr>
                <w:rFonts w:ascii="Noto Serif CJK SC" w:hAnsi="Noto Serif CJK SC" w:eastAsia="Noto Serif CJK SC" w:cs="Noto Serif CJK SC"/>
                <w:sz w:val="19"/>
              </w:rPr>
              <w:t>发布 SOP、CI/CD、打包脚本</w:t>
            </w:r>
          </w:p>
        </w:tc>
        <w:tc>
          <w:tcPr>
            <w:tcW w:w="1152" w:type="dxa"/>
            <w:tcMar>
              <w:top w:w="80" w:type="dxa"/>
              <w:left w:w="110" w:type="dxa"/>
              <w:bottom w:w="80" w:type="dxa"/>
              <w:right w:w="110" w:type="dxa"/>
            </w:tcMar>
            <w:vAlign w:val="center"/>
          </w:tcPr>
          <w:p w14:paraId="51FFEF3F">
            <w:pPr>
              <w:spacing w:after="0" w:line="269" w:lineRule="auto"/>
              <w:jc w:val="center"/>
            </w:pPr>
            <w:r>
              <w:rPr>
                <w:rFonts w:ascii="Noto Serif CJK SC" w:hAnsi="Noto Serif CJK SC" w:eastAsia="Noto Serif CJK SC" w:cs="Noto Serif CJK SC"/>
                <w:sz w:val="19"/>
              </w:rPr>
              <w:t>高</w:t>
            </w:r>
          </w:p>
        </w:tc>
      </w:tr>
      <w:tr w14:paraId="0709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F7FAFD"/>
            <w:tcMar>
              <w:top w:w="80" w:type="dxa"/>
              <w:left w:w="110" w:type="dxa"/>
              <w:bottom w:w="80" w:type="dxa"/>
              <w:right w:w="110" w:type="dxa"/>
            </w:tcMar>
            <w:vAlign w:val="center"/>
          </w:tcPr>
          <w:p w14:paraId="40C7BFD6">
            <w:pPr>
              <w:spacing w:after="0" w:line="269" w:lineRule="auto"/>
              <w:jc w:val="center"/>
            </w:pPr>
            <w:r>
              <w:rPr>
                <w:rFonts w:ascii="Noto Serif CJK SC" w:hAnsi="Noto Serif CJK SC" w:eastAsia="Noto Serif CJK SC" w:cs="Noto Serif CJK SC"/>
                <w:sz w:val="19"/>
              </w:rPr>
              <w:t>数据库迁移流程</w:t>
            </w:r>
          </w:p>
        </w:tc>
        <w:tc>
          <w:tcPr>
            <w:tcW w:w="3470" w:type="dxa"/>
            <w:shd w:val="clear" w:color="auto" w:fill="F7FAFD"/>
            <w:tcMar>
              <w:top w:w="80" w:type="dxa"/>
              <w:left w:w="110" w:type="dxa"/>
              <w:bottom w:w="80" w:type="dxa"/>
              <w:right w:w="110" w:type="dxa"/>
            </w:tcMar>
            <w:vAlign w:val="center"/>
          </w:tcPr>
          <w:p w14:paraId="6F2C48BE">
            <w:pPr>
              <w:spacing w:after="0" w:line="269" w:lineRule="auto"/>
              <w:jc w:val="left"/>
            </w:pPr>
            <w:r>
              <w:rPr>
                <w:rFonts w:ascii="Noto Serif CJK SC" w:hAnsi="Noto Serif CJK SC" w:eastAsia="Noto Serif CJK SC" w:cs="Noto Serif CJK SC"/>
                <w:sz w:val="19"/>
              </w:rPr>
              <w:t>有 Alembic 但未见主流程使用</w:t>
            </w:r>
          </w:p>
        </w:tc>
        <w:tc>
          <w:tcPr>
            <w:tcW w:w="2808" w:type="dxa"/>
            <w:shd w:val="clear" w:color="auto" w:fill="F7FAFD"/>
            <w:tcMar>
              <w:top w:w="80" w:type="dxa"/>
              <w:left w:w="110" w:type="dxa"/>
              <w:bottom w:w="80" w:type="dxa"/>
              <w:right w:w="110" w:type="dxa"/>
            </w:tcMar>
            <w:vAlign w:val="center"/>
          </w:tcPr>
          <w:p w14:paraId="7AE835DF">
            <w:pPr>
              <w:spacing w:after="0" w:line="269" w:lineRule="auto"/>
              <w:jc w:val="center"/>
            </w:pPr>
            <w:r>
              <w:rPr>
                <w:rFonts w:ascii="Noto Serif CJK SC" w:hAnsi="Noto Serif CJK SC" w:eastAsia="Noto Serif CJK SC" w:cs="Noto Serif CJK SC"/>
                <w:sz w:val="19"/>
              </w:rPr>
              <w:t>团队迁移操作说明</w:t>
            </w:r>
          </w:p>
        </w:tc>
        <w:tc>
          <w:tcPr>
            <w:tcW w:w="1152" w:type="dxa"/>
            <w:shd w:val="clear" w:color="auto" w:fill="F7FAFD"/>
            <w:tcMar>
              <w:top w:w="80" w:type="dxa"/>
              <w:left w:w="110" w:type="dxa"/>
              <w:bottom w:w="80" w:type="dxa"/>
              <w:right w:w="110" w:type="dxa"/>
            </w:tcMar>
            <w:vAlign w:val="center"/>
          </w:tcPr>
          <w:p w14:paraId="4CC9CF06">
            <w:pPr>
              <w:spacing w:after="0" w:line="269" w:lineRule="auto"/>
              <w:jc w:val="center"/>
            </w:pPr>
            <w:r>
              <w:rPr>
                <w:rFonts w:ascii="Noto Serif CJK SC" w:hAnsi="Noto Serif CJK SC" w:eastAsia="Noto Serif CJK SC" w:cs="Noto Serif CJK SC"/>
                <w:sz w:val="19"/>
              </w:rPr>
              <w:t>高</w:t>
            </w:r>
          </w:p>
        </w:tc>
      </w:tr>
      <w:tr w14:paraId="7070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Mar>
              <w:top w:w="80" w:type="dxa"/>
              <w:left w:w="110" w:type="dxa"/>
              <w:bottom w:w="80" w:type="dxa"/>
              <w:right w:w="110" w:type="dxa"/>
            </w:tcMar>
            <w:vAlign w:val="center"/>
          </w:tcPr>
          <w:p w14:paraId="0366A62D">
            <w:pPr>
              <w:spacing w:after="0" w:line="269" w:lineRule="auto"/>
              <w:jc w:val="center"/>
            </w:pPr>
            <w:r>
              <w:rPr>
                <w:rFonts w:ascii="Noto Serif CJK SC" w:hAnsi="Noto Serif CJK SC" w:eastAsia="Noto Serif CJK SC" w:cs="Noto Serif CJK SC"/>
                <w:sz w:val="19"/>
              </w:rPr>
              <w:t>是否规划 Web 聊天端</w:t>
            </w:r>
          </w:p>
        </w:tc>
        <w:tc>
          <w:tcPr>
            <w:tcW w:w="3470" w:type="dxa"/>
            <w:tcMar>
              <w:top w:w="80" w:type="dxa"/>
              <w:left w:w="110" w:type="dxa"/>
              <w:bottom w:w="80" w:type="dxa"/>
              <w:right w:w="110" w:type="dxa"/>
            </w:tcMar>
            <w:vAlign w:val="center"/>
          </w:tcPr>
          <w:p w14:paraId="034473AE">
            <w:pPr>
              <w:spacing w:after="0" w:line="269" w:lineRule="auto"/>
              <w:jc w:val="center"/>
            </w:pPr>
            <w:r>
              <w:rPr>
                <w:rFonts w:ascii="Noto Serif CJK SC" w:hAnsi="Noto Serif CJK SC" w:eastAsia="Noto Serif CJK SC" w:cs="Noto Serif CJK SC"/>
                <w:sz w:val="19"/>
              </w:rPr>
              <w:t>代码未见，需求未定</w:t>
            </w:r>
          </w:p>
        </w:tc>
        <w:tc>
          <w:tcPr>
            <w:tcW w:w="2808" w:type="dxa"/>
            <w:tcMar>
              <w:top w:w="80" w:type="dxa"/>
              <w:left w:w="110" w:type="dxa"/>
              <w:bottom w:w="80" w:type="dxa"/>
              <w:right w:w="110" w:type="dxa"/>
            </w:tcMar>
            <w:vAlign w:val="center"/>
          </w:tcPr>
          <w:p w14:paraId="716FC6B1">
            <w:pPr>
              <w:spacing w:after="0" w:line="269" w:lineRule="auto"/>
              <w:jc w:val="left"/>
            </w:pPr>
            <w:r>
              <w:rPr>
                <w:rFonts w:ascii="Noto Serif CJK SC" w:hAnsi="Noto Serif CJK SC" w:eastAsia="Noto Serif CJK SC" w:cs="Noto Serif CJK SC"/>
                <w:sz w:val="19"/>
              </w:rPr>
              <w:t>产品规划或 roadmap</w:t>
            </w:r>
          </w:p>
        </w:tc>
        <w:tc>
          <w:tcPr>
            <w:tcW w:w="1152" w:type="dxa"/>
            <w:tcMar>
              <w:top w:w="80" w:type="dxa"/>
              <w:left w:w="110" w:type="dxa"/>
              <w:bottom w:w="80" w:type="dxa"/>
              <w:right w:w="110" w:type="dxa"/>
            </w:tcMar>
            <w:vAlign w:val="center"/>
          </w:tcPr>
          <w:p w14:paraId="68FA08E8">
            <w:pPr>
              <w:spacing w:after="0" w:line="269" w:lineRule="auto"/>
              <w:jc w:val="center"/>
            </w:pPr>
            <w:r>
              <w:rPr>
                <w:rFonts w:ascii="Noto Serif CJK SC" w:hAnsi="Noto Serif CJK SC" w:eastAsia="Noto Serif CJK SC" w:cs="Noto Serif CJK SC"/>
                <w:sz w:val="19"/>
              </w:rPr>
              <w:t>中</w:t>
            </w:r>
          </w:p>
        </w:tc>
      </w:tr>
      <w:tr w14:paraId="54D8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F7FAFD"/>
            <w:tcMar>
              <w:top w:w="80" w:type="dxa"/>
              <w:left w:w="110" w:type="dxa"/>
              <w:bottom w:w="80" w:type="dxa"/>
              <w:right w:w="110" w:type="dxa"/>
            </w:tcMar>
            <w:vAlign w:val="center"/>
          </w:tcPr>
          <w:p w14:paraId="34C38F10">
            <w:pPr>
              <w:spacing w:after="0" w:line="269" w:lineRule="auto"/>
              <w:jc w:val="center"/>
            </w:pPr>
            <w:r>
              <w:rPr>
                <w:rFonts w:ascii="Noto Serif CJK SC" w:hAnsi="Noto Serif CJK SC" w:eastAsia="Noto Serif CJK SC" w:cs="Noto Serif CJK SC"/>
                <w:sz w:val="19"/>
              </w:rPr>
              <w:t>是否有自动更新</w:t>
            </w:r>
          </w:p>
        </w:tc>
        <w:tc>
          <w:tcPr>
            <w:tcW w:w="3470" w:type="dxa"/>
            <w:shd w:val="clear" w:color="auto" w:fill="F7FAFD"/>
            <w:tcMar>
              <w:top w:w="80" w:type="dxa"/>
              <w:left w:w="110" w:type="dxa"/>
              <w:bottom w:w="80" w:type="dxa"/>
              <w:right w:w="110" w:type="dxa"/>
            </w:tcMar>
            <w:vAlign w:val="center"/>
          </w:tcPr>
          <w:p w14:paraId="112BDBB9">
            <w:pPr>
              <w:spacing w:after="0" w:line="269" w:lineRule="auto"/>
              <w:jc w:val="left"/>
            </w:pPr>
            <w:r>
              <w:rPr>
                <w:rFonts w:ascii="Noto Serif CJK SC" w:hAnsi="Noto Serif CJK SC" w:eastAsia="Noto Serif CJK SC" w:cs="Noto Serif CJK SC"/>
                <w:sz w:val="19"/>
              </w:rPr>
              <w:t>代码未见完整 auto-update 流程</w:t>
            </w:r>
          </w:p>
        </w:tc>
        <w:tc>
          <w:tcPr>
            <w:tcW w:w="2808" w:type="dxa"/>
            <w:shd w:val="clear" w:color="auto" w:fill="F7FAFD"/>
            <w:tcMar>
              <w:top w:w="80" w:type="dxa"/>
              <w:left w:w="110" w:type="dxa"/>
              <w:bottom w:w="80" w:type="dxa"/>
              <w:right w:w="110" w:type="dxa"/>
            </w:tcMar>
            <w:vAlign w:val="center"/>
          </w:tcPr>
          <w:p w14:paraId="35365CBA">
            <w:pPr>
              <w:spacing w:after="0" w:line="269" w:lineRule="auto"/>
              <w:jc w:val="left"/>
            </w:pPr>
            <w:r>
              <w:rPr>
                <w:rFonts w:ascii="Noto Serif CJK SC" w:hAnsi="Noto Serif CJK SC" w:eastAsia="Noto Serif CJK SC" w:cs="Noto Serif CJK SC"/>
                <w:sz w:val="19"/>
              </w:rPr>
              <w:t>Electron 发布策略说明</w:t>
            </w:r>
          </w:p>
        </w:tc>
        <w:tc>
          <w:tcPr>
            <w:tcW w:w="1152" w:type="dxa"/>
            <w:shd w:val="clear" w:color="auto" w:fill="F7FAFD"/>
            <w:tcMar>
              <w:top w:w="80" w:type="dxa"/>
              <w:left w:w="110" w:type="dxa"/>
              <w:bottom w:w="80" w:type="dxa"/>
              <w:right w:w="110" w:type="dxa"/>
            </w:tcMar>
            <w:vAlign w:val="center"/>
          </w:tcPr>
          <w:p w14:paraId="2B1C6D29">
            <w:pPr>
              <w:spacing w:after="0" w:line="269" w:lineRule="auto"/>
              <w:jc w:val="center"/>
            </w:pPr>
            <w:r>
              <w:rPr>
                <w:rFonts w:ascii="Noto Serif CJK SC" w:hAnsi="Noto Serif CJK SC" w:eastAsia="Noto Serif CJK SC" w:cs="Noto Serif CJK SC"/>
                <w:sz w:val="19"/>
              </w:rPr>
              <w:t>中</w:t>
            </w:r>
          </w:p>
        </w:tc>
      </w:tr>
      <w:tr w14:paraId="3B45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Mar>
              <w:top w:w="80" w:type="dxa"/>
              <w:left w:w="110" w:type="dxa"/>
              <w:bottom w:w="80" w:type="dxa"/>
              <w:right w:w="110" w:type="dxa"/>
            </w:tcMar>
            <w:vAlign w:val="center"/>
          </w:tcPr>
          <w:p w14:paraId="37C3EABE">
            <w:pPr>
              <w:spacing w:after="0" w:line="269" w:lineRule="auto"/>
              <w:jc w:val="center"/>
            </w:pPr>
            <w:r>
              <w:rPr>
                <w:rFonts w:ascii="Noto Serif CJK SC" w:hAnsi="Noto Serif CJK SC" w:eastAsia="Noto Serif CJK SC" w:cs="Noto Serif CJK SC"/>
                <w:sz w:val="19"/>
              </w:rPr>
              <w:t>docs 是否仍维护</w:t>
            </w:r>
          </w:p>
        </w:tc>
        <w:tc>
          <w:tcPr>
            <w:tcW w:w="3470" w:type="dxa"/>
            <w:tcMar>
              <w:top w:w="80" w:type="dxa"/>
              <w:left w:w="110" w:type="dxa"/>
              <w:bottom w:w="80" w:type="dxa"/>
              <w:right w:w="110" w:type="dxa"/>
            </w:tcMar>
            <w:vAlign w:val="center"/>
          </w:tcPr>
          <w:p w14:paraId="6128A9C8">
            <w:pPr>
              <w:spacing w:after="0" w:line="269" w:lineRule="auto"/>
              <w:jc w:val="center"/>
            </w:pPr>
            <w:r>
              <w:rPr>
                <w:rFonts w:ascii="Noto Serif CJK SC" w:hAnsi="Noto Serif CJK SC" w:eastAsia="Noto Serif CJK SC" w:cs="Noto Serif CJK SC"/>
                <w:sz w:val="19"/>
              </w:rPr>
              <w:t>文件存在但部分乱码和漂移</w:t>
            </w:r>
          </w:p>
        </w:tc>
        <w:tc>
          <w:tcPr>
            <w:tcW w:w="2808" w:type="dxa"/>
            <w:tcMar>
              <w:top w:w="80" w:type="dxa"/>
              <w:left w:w="110" w:type="dxa"/>
              <w:bottom w:w="80" w:type="dxa"/>
              <w:right w:w="110" w:type="dxa"/>
            </w:tcMar>
            <w:vAlign w:val="center"/>
          </w:tcPr>
          <w:p w14:paraId="531C7D1B">
            <w:pPr>
              <w:spacing w:after="0" w:line="269" w:lineRule="auto"/>
              <w:jc w:val="left"/>
            </w:pPr>
            <w:r>
              <w:rPr>
                <w:rFonts w:ascii="Noto Serif CJK SC" w:hAnsi="Noto Serif CJK SC" w:eastAsia="Noto Serif CJK SC" w:cs="Noto Serif CJK SC"/>
                <w:sz w:val="19"/>
              </w:rPr>
              <w:t>原开发者说明或最近维护记录</w:t>
            </w:r>
          </w:p>
        </w:tc>
        <w:tc>
          <w:tcPr>
            <w:tcW w:w="1152" w:type="dxa"/>
            <w:tcMar>
              <w:top w:w="80" w:type="dxa"/>
              <w:left w:w="110" w:type="dxa"/>
              <w:bottom w:w="80" w:type="dxa"/>
              <w:right w:w="110" w:type="dxa"/>
            </w:tcMar>
            <w:vAlign w:val="center"/>
          </w:tcPr>
          <w:p w14:paraId="60C88267">
            <w:pPr>
              <w:spacing w:after="0" w:line="269" w:lineRule="auto"/>
              <w:jc w:val="center"/>
            </w:pPr>
            <w:r>
              <w:rPr>
                <w:rFonts w:ascii="Noto Serif CJK SC" w:hAnsi="Noto Serif CJK SC" w:eastAsia="Noto Serif CJK SC" w:cs="Noto Serif CJK SC"/>
                <w:sz w:val="19"/>
              </w:rPr>
              <w:t>中</w:t>
            </w:r>
          </w:p>
        </w:tc>
      </w:tr>
    </w:tbl>
    <w:p w14:paraId="206F0BB1"/>
    <w:p w14:paraId="7FB17BAA">
      <w:pPr>
        <w:spacing w:after="20"/>
      </w:pPr>
    </w:p>
    <w:p w14:paraId="55F47A68">
      <w:pPr>
        <w:pStyle w:val="3"/>
        <w:pBdr>
          <w:bottom w:val="single" w:color="B7C9E2" w:sz="8" w:space="6"/>
        </w:pBdr>
        <w:jc w:val="left"/>
      </w:pPr>
      <w:bookmarkStart w:id="17" w:name="_Toc20136"/>
      <w:r>
        <w:rPr>
          <w:rFonts w:ascii="Noto Sans CJK SC" w:hAnsi="Noto Sans CJK SC" w:eastAsia="Noto Sans CJK SC" w:cs="Noto Sans CJK SC"/>
          <w:b/>
          <w:color w:val="1F4E79"/>
          <w:sz w:val="31"/>
        </w:rPr>
        <w:t>18. 附录</w:t>
      </w:r>
      <w:bookmarkEnd w:id="17"/>
    </w:p>
    <w:p w14:paraId="76731D28">
      <w:pPr>
        <w:pStyle w:val="4"/>
        <w:jc w:val="left"/>
      </w:pPr>
      <w:r>
        <w:rPr>
          <w:rFonts w:ascii="Noto Sans CJK SC" w:hAnsi="Noto Sans CJK SC" w:eastAsia="Noto Sans CJK SC" w:cs="Noto Sans CJK SC"/>
          <w:b/>
          <w:color w:val="1A4064"/>
          <w:sz w:val="25"/>
        </w:rPr>
        <w:t>18.1 项目术语表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6"/>
        <w:gridCol w:w="4706"/>
      </w:tblGrid>
      <w:tr w14:paraId="2509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97" w:type="dxa"/>
            <w:shd w:val="clear" w:color="auto" w:fill="385D8A"/>
            <w:tcMar>
              <w:top w:w="90" w:type="dxa"/>
              <w:left w:w="110" w:type="dxa"/>
              <w:bottom w:w="90" w:type="dxa"/>
              <w:right w:w="110" w:type="dxa"/>
            </w:tcMar>
            <w:vAlign w:val="center"/>
          </w:tcPr>
          <w:p w14:paraId="743683F6">
            <w:pPr>
              <w:spacing w:after="0" w:line="259" w:lineRule="auto"/>
              <w:jc w:val="center"/>
            </w:pPr>
            <w:r>
              <w:rPr>
                <w:rFonts w:ascii="Noto Sans CJK SC" w:hAnsi="Noto Sans CJK SC" w:eastAsia="Noto Sans CJK SC" w:cs="Noto Sans CJK SC"/>
                <w:b/>
                <w:color w:val="FFFFFF"/>
                <w:sz w:val="19"/>
              </w:rPr>
              <w:t>术语</w:t>
            </w:r>
          </w:p>
        </w:tc>
        <w:tc>
          <w:tcPr>
            <w:tcW w:w="6221" w:type="dxa"/>
            <w:shd w:val="clear" w:color="auto" w:fill="385D8A"/>
            <w:tcMar>
              <w:top w:w="90" w:type="dxa"/>
              <w:left w:w="110" w:type="dxa"/>
              <w:bottom w:w="90" w:type="dxa"/>
              <w:right w:w="110" w:type="dxa"/>
            </w:tcMar>
            <w:vAlign w:val="center"/>
          </w:tcPr>
          <w:p w14:paraId="458CB006">
            <w:pPr>
              <w:spacing w:after="0" w:line="259" w:lineRule="auto"/>
              <w:jc w:val="center"/>
            </w:pPr>
            <w:r>
              <w:rPr>
                <w:rFonts w:ascii="Noto Sans CJK SC" w:hAnsi="Noto Sans CJK SC" w:eastAsia="Noto Sans CJK SC" w:cs="Noto Sans CJK SC"/>
                <w:b/>
                <w:color w:val="FFFFFF"/>
                <w:sz w:val="19"/>
              </w:rPr>
              <w:t>含义</w:t>
            </w:r>
          </w:p>
        </w:tc>
      </w:tr>
      <w:tr w14:paraId="6F97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tcMar>
              <w:top w:w="80" w:type="dxa"/>
              <w:left w:w="110" w:type="dxa"/>
              <w:bottom w:w="80" w:type="dxa"/>
              <w:right w:w="110" w:type="dxa"/>
            </w:tcMar>
            <w:vAlign w:val="center"/>
          </w:tcPr>
          <w:p w14:paraId="42D9A978">
            <w:pPr>
              <w:spacing w:after="0" w:line="269" w:lineRule="auto"/>
              <w:jc w:val="center"/>
            </w:pPr>
            <w:r>
              <w:rPr>
                <w:rFonts w:ascii="Noto Sans Mono CJK SC" w:hAnsi="Noto Sans Mono CJK SC" w:eastAsia="Noto Sans Mono CJK SC" w:cs="Noto Sans Mono CJK SC"/>
                <w:sz w:val="18"/>
              </w:rPr>
              <w:t>pet</w:t>
            </w:r>
          </w:p>
        </w:tc>
        <w:tc>
          <w:tcPr>
            <w:tcW w:w="6221" w:type="dxa"/>
            <w:tcMar>
              <w:top w:w="80" w:type="dxa"/>
              <w:left w:w="110" w:type="dxa"/>
              <w:bottom w:w="80" w:type="dxa"/>
              <w:right w:w="110" w:type="dxa"/>
            </w:tcMar>
            <w:vAlign w:val="center"/>
          </w:tcPr>
          <w:p w14:paraId="2849C2CC">
            <w:pPr>
              <w:spacing w:after="0" w:line="269" w:lineRule="auto"/>
              <w:jc w:val="center"/>
            </w:pPr>
            <w:r>
              <w:rPr>
                <w:rFonts w:ascii="Noto Serif CJK SC" w:hAnsi="Noto Serif CJK SC" w:eastAsia="Noto Serif CJK SC" w:cs="Noto Serif CJK SC"/>
                <w:sz w:val="19"/>
              </w:rPr>
              <w:t>常驻透明桌宠窗口</w:t>
            </w:r>
          </w:p>
        </w:tc>
      </w:tr>
      <w:tr w14:paraId="3799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shd w:val="clear" w:color="auto" w:fill="F7FAFD"/>
            <w:tcMar>
              <w:top w:w="80" w:type="dxa"/>
              <w:left w:w="110" w:type="dxa"/>
              <w:bottom w:w="80" w:type="dxa"/>
              <w:right w:w="110" w:type="dxa"/>
            </w:tcMar>
            <w:vAlign w:val="center"/>
          </w:tcPr>
          <w:p w14:paraId="79D32CF8">
            <w:pPr>
              <w:spacing w:after="0" w:line="269" w:lineRule="auto"/>
              <w:jc w:val="center"/>
            </w:pPr>
            <w:r>
              <w:rPr>
                <w:rFonts w:ascii="Noto Sans Mono CJK SC" w:hAnsi="Noto Sans Mono CJK SC" w:eastAsia="Noto Sans Mono CJK SC" w:cs="Noto Sans Mono CJK SC"/>
                <w:sz w:val="18"/>
              </w:rPr>
              <w:t>quick-chat</w:t>
            </w:r>
          </w:p>
        </w:tc>
        <w:tc>
          <w:tcPr>
            <w:tcW w:w="6221" w:type="dxa"/>
            <w:shd w:val="clear" w:color="auto" w:fill="F7FAFD"/>
            <w:tcMar>
              <w:top w:w="80" w:type="dxa"/>
              <w:left w:w="110" w:type="dxa"/>
              <w:bottom w:w="80" w:type="dxa"/>
              <w:right w:w="110" w:type="dxa"/>
            </w:tcMar>
            <w:vAlign w:val="center"/>
          </w:tcPr>
          <w:p w14:paraId="1205E2DB">
            <w:pPr>
              <w:spacing w:after="0" w:line="269" w:lineRule="auto"/>
              <w:jc w:val="center"/>
            </w:pPr>
            <w:r>
              <w:rPr>
                <w:rFonts w:ascii="Noto Serif CJK SC" w:hAnsi="Noto Serif CJK SC" w:eastAsia="Noto Serif CJK SC" w:cs="Noto Serif CJK SC"/>
                <w:sz w:val="19"/>
              </w:rPr>
              <w:t>桌宠旁边的小气泡快捷聊天窗口</w:t>
            </w:r>
          </w:p>
        </w:tc>
      </w:tr>
      <w:tr w14:paraId="3DDD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tcMar>
              <w:top w:w="80" w:type="dxa"/>
              <w:left w:w="110" w:type="dxa"/>
              <w:bottom w:w="80" w:type="dxa"/>
              <w:right w:w="110" w:type="dxa"/>
            </w:tcMar>
            <w:vAlign w:val="center"/>
          </w:tcPr>
          <w:p w14:paraId="55B62855">
            <w:pPr>
              <w:spacing w:after="0" w:line="269" w:lineRule="auto"/>
              <w:jc w:val="center"/>
            </w:pPr>
            <w:r>
              <w:rPr>
                <w:rFonts w:ascii="Noto Sans Mono CJK SC" w:hAnsi="Noto Sans Mono CJK SC" w:eastAsia="Noto Sans Mono CJK SC" w:cs="Noto Sans Mono CJK SC"/>
                <w:sz w:val="18"/>
              </w:rPr>
              <w:t>main-panel</w:t>
            </w:r>
          </w:p>
        </w:tc>
        <w:tc>
          <w:tcPr>
            <w:tcW w:w="6221" w:type="dxa"/>
            <w:tcMar>
              <w:top w:w="80" w:type="dxa"/>
              <w:left w:w="110" w:type="dxa"/>
              <w:bottom w:w="80" w:type="dxa"/>
              <w:right w:w="110" w:type="dxa"/>
            </w:tcMar>
            <w:vAlign w:val="center"/>
          </w:tcPr>
          <w:p w14:paraId="35D0D5FC">
            <w:pPr>
              <w:spacing w:after="0" w:line="269" w:lineRule="auto"/>
              <w:jc w:val="center"/>
            </w:pPr>
            <w:r>
              <w:rPr>
                <w:rFonts w:ascii="Noto Serif CJK SC" w:hAnsi="Noto Serif CJK SC" w:eastAsia="Noto Serif CJK SC" w:cs="Noto Serif CJK SC"/>
                <w:sz w:val="19"/>
              </w:rPr>
              <w:t>桌面客户端主控制台</w:t>
            </w:r>
          </w:p>
        </w:tc>
      </w:tr>
      <w:tr w14:paraId="003C6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shd w:val="clear" w:color="auto" w:fill="F7FAFD"/>
            <w:tcMar>
              <w:top w:w="80" w:type="dxa"/>
              <w:left w:w="110" w:type="dxa"/>
              <w:bottom w:w="80" w:type="dxa"/>
              <w:right w:w="110" w:type="dxa"/>
            </w:tcMar>
            <w:vAlign w:val="center"/>
          </w:tcPr>
          <w:p w14:paraId="6DFC0FF6">
            <w:pPr>
              <w:spacing w:after="0" w:line="269" w:lineRule="auto"/>
              <w:jc w:val="center"/>
            </w:pPr>
            <w:r>
              <w:rPr>
                <w:rFonts w:ascii="Noto Sans Mono CJK SC" w:hAnsi="Noto Sans Mono CJK SC" w:eastAsia="Noto Sans Mono CJK SC" w:cs="Noto Sans Mono CJK SC"/>
                <w:sz w:val="18"/>
              </w:rPr>
              <w:t>compact_response</w:t>
            </w:r>
          </w:p>
        </w:tc>
        <w:tc>
          <w:tcPr>
            <w:tcW w:w="6221" w:type="dxa"/>
            <w:shd w:val="clear" w:color="auto" w:fill="F7FAFD"/>
            <w:tcMar>
              <w:top w:w="80" w:type="dxa"/>
              <w:left w:w="110" w:type="dxa"/>
              <w:bottom w:w="80" w:type="dxa"/>
              <w:right w:w="110" w:type="dxa"/>
            </w:tcMar>
            <w:vAlign w:val="center"/>
          </w:tcPr>
          <w:p w14:paraId="7D899D58">
            <w:pPr>
              <w:spacing w:after="0" w:line="269" w:lineRule="auto"/>
              <w:jc w:val="center"/>
            </w:pPr>
            <w:r>
              <w:rPr>
                <w:rFonts w:ascii="Noto Serif CJK SC" w:hAnsi="Noto Serif CJK SC" w:eastAsia="Noto Serif CJK SC" w:cs="Noto Serif CJK SC"/>
                <w:sz w:val="19"/>
              </w:rPr>
              <w:t>后端短回复提示开关，主要服务快捷聊天</w:t>
            </w:r>
          </w:p>
        </w:tc>
      </w:tr>
      <w:tr w14:paraId="0CE4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tcMar>
              <w:top w:w="80" w:type="dxa"/>
              <w:left w:w="110" w:type="dxa"/>
              <w:bottom w:w="80" w:type="dxa"/>
              <w:right w:w="110" w:type="dxa"/>
            </w:tcMar>
            <w:vAlign w:val="center"/>
          </w:tcPr>
          <w:p w14:paraId="64A70CB5">
            <w:pPr>
              <w:spacing w:after="0" w:line="269" w:lineRule="auto"/>
              <w:jc w:val="center"/>
            </w:pPr>
            <w:r>
              <w:rPr>
                <w:rFonts w:ascii="Noto Sans Mono CJK SC" w:hAnsi="Noto Sans Mono CJK SC" w:eastAsia="Noto Sans Mono CJK SC" w:cs="Noto Sans Mono CJK SC"/>
                <w:sz w:val="18"/>
              </w:rPr>
              <w:t>knowledge_used</w:t>
            </w:r>
          </w:p>
        </w:tc>
        <w:tc>
          <w:tcPr>
            <w:tcW w:w="6221" w:type="dxa"/>
            <w:tcMar>
              <w:top w:w="80" w:type="dxa"/>
              <w:left w:w="110" w:type="dxa"/>
              <w:bottom w:w="80" w:type="dxa"/>
              <w:right w:w="110" w:type="dxa"/>
            </w:tcMar>
            <w:vAlign w:val="center"/>
          </w:tcPr>
          <w:p w14:paraId="0606B2E3">
            <w:pPr>
              <w:spacing w:after="0" w:line="269" w:lineRule="auto"/>
              <w:jc w:val="center"/>
            </w:pPr>
            <w:r>
              <w:rPr>
                <w:rFonts w:ascii="Noto Serif CJK SC" w:hAnsi="Noto Serif CJK SC" w:eastAsia="Noto Serif CJK SC" w:cs="Noto Serif CJK SC"/>
                <w:sz w:val="19"/>
              </w:rPr>
              <w:t>本次响应是否附带知识库来源</w:t>
            </w:r>
          </w:p>
        </w:tc>
      </w:tr>
      <w:tr w14:paraId="2359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shd w:val="clear" w:color="auto" w:fill="F7FAFD"/>
            <w:tcMar>
              <w:top w:w="80" w:type="dxa"/>
              <w:left w:w="110" w:type="dxa"/>
              <w:bottom w:w="80" w:type="dxa"/>
              <w:right w:w="110" w:type="dxa"/>
            </w:tcMar>
            <w:vAlign w:val="center"/>
          </w:tcPr>
          <w:p w14:paraId="17625CC7">
            <w:pPr>
              <w:spacing w:after="0" w:line="269" w:lineRule="auto"/>
              <w:jc w:val="center"/>
            </w:pPr>
            <w:r>
              <w:rPr>
                <w:rFonts w:ascii="Noto Sans Mono CJK SC" w:hAnsi="Noto Sans Mono CJK SC" w:eastAsia="Noto Sans Mono CJK SC" w:cs="Noto Sans Mono CJK SC"/>
                <w:sz w:val="18"/>
              </w:rPr>
              <w:t>sources</w:t>
            </w:r>
          </w:p>
        </w:tc>
        <w:tc>
          <w:tcPr>
            <w:tcW w:w="6221" w:type="dxa"/>
            <w:shd w:val="clear" w:color="auto" w:fill="F7FAFD"/>
            <w:tcMar>
              <w:top w:w="80" w:type="dxa"/>
              <w:left w:w="110" w:type="dxa"/>
              <w:bottom w:w="80" w:type="dxa"/>
              <w:right w:w="110" w:type="dxa"/>
            </w:tcMar>
            <w:vAlign w:val="center"/>
          </w:tcPr>
          <w:p w14:paraId="5B2C9AF4">
            <w:pPr>
              <w:spacing w:after="0" w:line="269" w:lineRule="auto"/>
              <w:jc w:val="center"/>
            </w:pPr>
            <w:r>
              <w:rPr>
                <w:rFonts w:ascii="Noto Serif CJK SC" w:hAnsi="Noto Serif CJK SC" w:eastAsia="Noto Serif CJK SC" w:cs="Noto Serif CJK SC"/>
                <w:sz w:val="19"/>
              </w:rPr>
              <w:t>知识库来源文件名与片段</w:t>
            </w:r>
          </w:p>
        </w:tc>
      </w:tr>
      <w:tr w14:paraId="66F1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tcMar>
              <w:top w:w="80" w:type="dxa"/>
              <w:left w:w="110" w:type="dxa"/>
              <w:bottom w:w="80" w:type="dxa"/>
              <w:right w:w="110" w:type="dxa"/>
            </w:tcMar>
            <w:vAlign w:val="center"/>
          </w:tcPr>
          <w:p w14:paraId="477EC324">
            <w:pPr>
              <w:spacing w:after="0" w:line="269" w:lineRule="auto"/>
              <w:jc w:val="center"/>
            </w:pPr>
            <w:r>
              <w:rPr>
                <w:rFonts w:ascii="Noto Sans Mono CJK SC" w:hAnsi="Noto Sans Mono CJK SC" w:eastAsia="Noto Sans Mono CJK SC" w:cs="Noto Sans Mono CJK SC"/>
                <w:sz w:val="18"/>
              </w:rPr>
              <w:t>RAG</w:t>
            </w:r>
          </w:p>
        </w:tc>
        <w:tc>
          <w:tcPr>
            <w:tcW w:w="6221" w:type="dxa"/>
            <w:tcMar>
              <w:top w:w="80" w:type="dxa"/>
              <w:left w:w="110" w:type="dxa"/>
              <w:bottom w:w="80" w:type="dxa"/>
              <w:right w:w="110" w:type="dxa"/>
            </w:tcMar>
            <w:vAlign w:val="center"/>
          </w:tcPr>
          <w:p w14:paraId="5AD406EE">
            <w:pPr>
              <w:spacing w:after="0" w:line="269" w:lineRule="auto"/>
              <w:jc w:val="center"/>
            </w:pPr>
            <w:r>
              <w:rPr>
                <w:rFonts w:ascii="Noto Serif CJK SC" w:hAnsi="Noto Serif CJK SC" w:eastAsia="Noto Serif CJK SC" w:cs="Noto Serif CJK SC"/>
                <w:sz w:val="19"/>
              </w:rPr>
              <w:t>检索增强生成</w:t>
            </w:r>
          </w:p>
        </w:tc>
      </w:tr>
      <w:tr w14:paraId="53FB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shd w:val="clear" w:color="auto" w:fill="F7FAFD"/>
            <w:tcMar>
              <w:top w:w="80" w:type="dxa"/>
              <w:left w:w="110" w:type="dxa"/>
              <w:bottom w:w="80" w:type="dxa"/>
              <w:right w:w="110" w:type="dxa"/>
            </w:tcMar>
            <w:vAlign w:val="center"/>
          </w:tcPr>
          <w:p w14:paraId="26040791">
            <w:pPr>
              <w:spacing w:after="0" w:line="269" w:lineRule="auto"/>
              <w:jc w:val="center"/>
            </w:pPr>
            <w:r>
              <w:rPr>
                <w:rFonts w:ascii="Noto Sans Mono CJK SC" w:hAnsi="Noto Sans Mono CJK SC" w:eastAsia="Noto Sans Mono CJK SC" w:cs="Noto Sans Mono CJK SC"/>
                <w:sz w:val="18"/>
              </w:rPr>
              <w:t>desktopBridge</w:t>
            </w:r>
          </w:p>
        </w:tc>
        <w:tc>
          <w:tcPr>
            <w:tcW w:w="6221" w:type="dxa"/>
            <w:shd w:val="clear" w:color="auto" w:fill="F7FAFD"/>
            <w:tcMar>
              <w:top w:w="80" w:type="dxa"/>
              <w:left w:w="110" w:type="dxa"/>
              <w:bottom w:w="80" w:type="dxa"/>
              <w:right w:w="110" w:type="dxa"/>
            </w:tcMar>
            <w:vAlign w:val="center"/>
          </w:tcPr>
          <w:p w14:paraId="4A417142">
            <w:pPr>
              <w:spacing w:after="0" w:line="269" w:lineRule="auto"/>
              <w:jc w:val="center"/>
            </w:pPr>
            <w:r>
              <w:rPr>
                <w:rFonts w:ascii="Noto Serif CJK SC" w:hAnsi="Noto Serif CJK SC" w:eastAsia="Noto Serif CJK SC" w:cs="Noto Serif CJK SC"/>
                <w:sz w:val="19"/>
              </w:rPr>
              <w:t>Electron preload 暴露给 renderer 的桥接对象</w:t>
            </w:r>
          </w:p>
        </w:tc>
      </w:tr>
      <w:tr w14:paraId="2E4F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tcMar>
              <w:top w:w="80" w:type="dxa"/>
              <w:left w:w="110" w:type="dxa"/>
              <w:bottom w:w="80" w:type="dxa"/>
              <w:right w:w="110" w:type="dxa"/>
            </w:tcMar>
            <w:vAlign w:val="center"/>
          </w:tcPr>
          <w:p w14:paraId="48858B55">
            <w:pPr>
              <w:spacing w:after="0" w:line="269" w:lineRule="auto"/>
              <w:jc w:val="center"/>
            </w:pPr>
            <w:r>
              <w:rPr>
                <w:rFonts w:ascii="Noto Sans Mono CJK SC" w:hAnsi="Noto Sans Mono CJK SC" w:eastAsia="Noto Sans Mono CJK SC" w:cs="Noto Sans Mono CJK SC"/>
                <w:sz w:val="18"/>
              </w:rPr>
              <w:t>renderer heartbeat</w:t>
            </w:r>
          </w:p>
        </w:tc>
        <w:tc>
          <w:tcPr>
            <w:tcW w:w="6221" w:type="dxa"/>
            <w:tcMar>
              <w:top w:w="80" w:type="dxa"/>
              <w:left w:w="110" w:type="dxa"/>
              <w:bottom w:w="80" w:type="dxa"/>
              <w:right w:w="110" w:type="dxa"/>
            </w:tcMar>
            <w:vAlign w:val="center"/>
          </w:tcPr>
          <w:p w14:paraId="761BF7D8">
            <w:pPr>
              <w:spacing w:after="0" w:line="269" w:lineRule="auto"/>
              <w:jc w:val="center"/>
            </w:pPr>
            <w:r>
              <w:rPr>
                <w:rFonts w:ascii="Noto Serif CJK SC" w:hAnsi="Noto Serif CJK SC" w:eastAsia="Noto Serif CJK SC" w:cs="Noto Serif CJK SC"/>
                <w:sz w:val="19"/>
              </w:rPr>
              <w:t>renderer 定时上报给主进程的诊断心跳</w:t>
            </w:r>
          </w:p>
        </w:tc>
      </w:tr>
      <w:tr w14:paraId="0E2F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7" w:type="dxa"/>
            <w:shd w:val="clear" w:color="auto" w:fill="F7FAFD"/>
            <w:tcMar>
              <w:top w:w="80" w:type="dxa"/>
              <w:left w:w="110" w:type="dxa"/>
              <w:bottom w:w="80" w:type="dxa"/>
              <w:right w:w="110" w:type="dxa"/>
            </w:tcMar>
            <w:vAlign w:val="center"/>
          </w:tcPr>
          <w:p w14:paraId="122C755E">
            <w:pPr>
              <w:spacing w:after="0" w:line="269" w:lineRule="auto"/>
              <w:jc w:val="center"/>
            </w:pPr>
            <w:r>
              <w:rPr>
                <w:rFonts w:ascii="Noto Sans Mono CJK SC" w:hAnsi="Noto Sans Mono CJK SC" w:eastAsia="Noto Sans Mono CJK SC" w:cs="Noto Sans Mono CJK SC"/>
                <w:sz w:val="18"/>
              </w:rPr>
              <w:t>DOWNLOAD_DIR</w:t>
            </w:r>
          </w:p>
        </w:tc>
        <w:tc>
          <w:tcPr>
            <w:tcW w:w="6221" w:type="dxa"/>
            <w:shd w:val="clear" w:color="auto" w:fill="F7FAFD"/>
            <w:tcMar>
              <w:top w:w="80" w:type="dxa"/>
              <w:left w:w="110" w:type="dxa"/>
              <w:bottom w:w="80" w:type="dxa"/>
              <w:right w:w="110" w:type="dxa"/>
            </w:tcMar>
            <w:vAlign w:val="center"/>
          </w:tcPr>
          <w:p w14:paraId="4055EFE1">
            <w:pPr>
              <w:spacing w:after="0" w:line="269" w:lineRule="auto"/>
              <w:jc w:val="center"/>
            </w:pPr>
            <w:r>
              <w:rPr>
                <w:rFonts w:ascii="Noto Serif CJK SC" w:hAnsi="Noto Serif CJK SC" w:eastAsia="Noto Serif CJK SC" w:cs="Noto Serif CJK SC"/>
                <w:sz w:val="19"/>
              </w:rPr>
              <w:t>安装包发布目录</w:t>
            </w:r>
          </w:p>
        </w:tc>
      </w:tr>
    </w:tbl>
    <w:p w14:paraId="40C9439B"/>
    <w:p w14:paraId="5F9F46B2">
      <w:pPr>
        <w:pStyle w:val="4"/>
        <w:jc w:val="left"/>
      </w:pPr>
      <w:r>
        <w:rPr>
          <w:rFonts w:ascii="Noto Sans CJK SC" w:hAnsi="Noto Sans CJK SC" w:eastAsia="Noto Sans CJK SC" w:cs="Noto Sans CJK SC"/>
          <w:b/>
          <w:color w:val="1A4064"/>
          <w:sz w:val="25"/>
        </w:rPr>
        <w:t>18.2 推荐继续阅读的文件清单</w:t>
      </w:r>
    </w:p>
    <w:p w14:paraId="5E798D1E">
      <w:pPr>
        <w:spacing w:after="60"/>
        <w:ind w:left="312" w:hanging="238"/>
      </w:pPr>
      <w:r>
        <w:rPr>
          <w:rFonts w:ascii="Noto Sans CJK SC" w:hAnsi="Noto Sans CJK SC" w:eastAsia="Noto Sans CJK SC" w:cs="Noto Sans CJK SC"/>
          <w:b/>
          <w:color w:val="1A4064"/>
          <w:sz w:val="21"/>
        </w:rPr>
        <w:t xml:space="preserve">1. </w:t>
      </w:r>
      <w:r>
        <w:rPr>
          <w:rFonts w:ascii="Noto Sans Mono CJK SC" w:hAnsi="Noto Sans Mono CJK SC" w:eastAsia="Noto Sans Mono CJK SC" w:cs="Noto Sans Mono CJK SC"/>
          <w:color w:val="1A4064"/>
          <w:sz w:val="20"/>
          <w:u w:val="single"/>
        </w:rPr>
        <w:t>backend/app/main.py</w:t>
      </w:r>
    </w:p>
    <w:p w14:paraId="2449D886">
      <w:pPr>
        <w:spacing w:after="60"/>
        <w:ind w:left="312" w:hanging="238"/>
      </w:pPr>
      <w:r>
        <w:rPr>
          <w:rFonts w:ascii="Noto Sans CJK SC" w:hAnsi="Noto Sans CJK SC" w:eastAsia="Noto Sans CJK SC" w:cs="Noto Sans CJK SC"/>
          <w:b/>
          <w:color w:val="1A4064"/>
          <w:sz w:val="21"/>
        </w:rPr>
        <w:t xml:space="preserve">2. </w:t>
      </w:r>
      <w:r>
        <w:rPr>
          <w:rFonts w:ascii="Noto Sans Mono CJK SC" w:hAnsi="Noto Sans Mono CJK SC" w:eastAsia="Noto Sans Mono CJK SC" w:cs="Noto Sans Mono CJK SC"/>
          <w:color w:val="1A4064"/>
          <w:sz w:val="20"/>
          <w:u w:val="single"/>
        </w:rPr>
        <w:t>backend/app/core/config.py</w:t>
      </w:r>
    </w:p>
    <w:p w14:paraId="7F3CCAE0">
      <w:pPr>
        <w:spacing w:after="60"/>
        <w:ind w:left="312" w:hanging="238"/>
      </w:pPr>
      <w:r>
        <w:rPr>
          <w:rFonts w:ascii="Noto Sans CJK SC" w:hAnsi="Noto Sans CJK SC" w:eastAsia="Noto Sans CJK SC" w:cs="Noto Sans CJK SC"/>
          <w:b/>
          <w:color w:val="1A4064"/>
          <w:sz w:val="21"/>
        </w:rPr>
        <w:t xml:space="preserve">3. </w:t>
      </w:r>
      <w:r>
        <w:rPr>
          <w:rFonts w:ascii="Noto Sans Mono CJK SC" w:hAnsi="Noto Sans Mono CJK SC" w:eastAsia="Noto Sans Mono CJK SC" w:cs="Noto Sans Mono CJK SC"/>
          <w:color w:val="1A4064"/>
          <w:sz w:val="20"/>
          <w:u w:val="single"/>
        </w:rPr>
        <w:t>backend/app/core/security.py</w:t>
      </w:r>
    </w:p>
    <w:p w14:paraId="4EA28C3D">
      <w:pPr>
        <w:spacing w:after="60"/>
        <w:ind w:left="312" w:hanging="238"/>
      </w:pPr>
      <w:r>
        <w:rPr>
          <w:rFonts w:ascii="Noto Sans CJK SC" w:hAnsi="Noto Sans CJK SC" w:eastAsia="Noto Sans CJK SC" w:cs="Noto Sans CJK SC"/>
          <w:b/>
          <w:color w:val="1A4064"/>
          <w:sz w:val="21"/>
        </w:rPr>
        <w:t xml:space="preserve">4. </w:t>
      </w:r>
      <w:r>
        <w:rPr>
          <w:rFonts w:ascii="Noto Sans Mono CJK SC" w:hAnsi="Noto Sans Mono CJK SC" w:eastAsia="Noto Sans Mono CJK SC" w:cs="Noto Sans Mono CJK SC"/>
          <w:color w:val="1A4064"/>
          <w:sz w:val="20"/>
          <w:u w:val="single"/>
        </w:rPr>
        <w:t>backend/app/api/v1/chat.py</w:t>
      </w:r>
    </w:p>
    <w:p w14:paraId="6DB358A8">
      <w:pPr>
        <w:spacing w:after="60"/>
        <w:ind w:left="312" w:hanging="238"/>
      </w:pPr>
      <w:r>
        <w:rPr>
          <w:rFonts w:ascii="Noto Sans CJK SC" w:hAnsi="Noto Sans CJK SC" w:eastAsia="Noto Sans CJK SC" w:cs="Noto Sans CJK SC"/>
          <w:b/>
          <w:color w:val="1A4064"/>
          <w:sz w:val="21"/>
        </w:rPr>
        <w:t xml:space="preserve">5. </w:t>
      </w:r>
      <w:r>
        <w:rPr>
          <w:rFonts w:ascii="Noto Sans Mono CJK SC" w:hAnsi="Noto Sans Mono CJK SC" w:eastAsia="Noto Sans Mono CJK SC" w:cs="Noto Sans Mono CJK SC"/>
          <w:color w:val="1A4064"/>
          <w:sz w:val="20"/>
          <w:u w:val="single"/>
        </w:rPr>
        <w:t>backend/app/api/v1/rag.py</w:t>
      </w:r>
    </w:p>
    <w:p w14:paraId="4D41FE92">
      <w:pPr>
        <w:spacing w:after="60"/>
        <w:ind w:left="312" w:hanging="238"/>
      </w:pPr>
      <w:r>
        <w:rPr>
          <w:rFonts w:ascii="Noto Sans CJK SC" w:hAnsi="Noto Sans CJK SC" w:eastAsia="Noto Sans CJK SC" w:cs="Noto Sans CJK SC"/>
          <w:b/>
          <w:color w:val="1A4064"/>
          <w:sz w:val="21"/>
        </w:rPr>
        <w:t xml:space="preserve">6. </w:t>
      </w:r>
      <w:r>
        <w:rPr>
          <w:rFonts w:ascii="Noto Sans Mono CJK SC" w:hAnsi="Noto Sans Mono CJK SC" w:eastAsia="Noto Sans Mono CJK SC" w:cs="Noto Sans Mono CJK SC"/>
          <w:color w:val="1A4064"/>
          <w:sz w:val="20"/>
          <w:u w:val="single"/>
        </w:rPr>
        <w:t>backend/app/services/rag/service.py</w:t>
      </w:r>
    </w:p>
    <w:p w14:paraId="425BCE12">
      <w:pPr>
        <w:spacing w:after="60"/>
        <w:ind w:left="312" w:hanging="238"/>
      </w:pPr>
      <w:r>
        <w:rPr>
          <w:rFonts w:ascii="Noto Sans CJK SC" w:hAnsi="Noto Sans CJK SC" w:eastAsia="Noto Sans CJK SC" w:cs="Noto Sans CJK SC"/>
          <w:b/>
          <w:color w:val="1A4064"/>
          <w:sz w:val="21"/>
        </w:rPr>
        <w:t xml:space="preserve">7. </w:t>
      </w:r>
      <w:r>
        <w:rPr>
          <w:rFonts w:ascii="Noto Sans Mono CJK SC" w:hAnsi="Noto Sans Mono CJK SC" w:eastAsia="Noto Sans Mono CJK SC" w:cs="Noto Sans Mono CJK SC"/>
          <w:color w:val="1A4064"/>
          <w:sz w:val="20"/>
          <w:u w:val="single"/>
        </w:rPr>
        <w:t>backend/tests/test_main.py</w:t>
      </w:r>
    </w:p>
    <w:p w14:paraId="720AA83A">
      <w:pPr>
        <w:spacing w:after="60"/>
        <w:ind w:left="312" w:hanging="238"/>
      </w:pPr>
      <w:r>
        <w:rPr>
          <w:rFonts w:ascii="Noto Sans CJK SC" w:hAnsi="Noto Sans CJK SC" w:eastAsia="Noto Sans CJK SC" w:cs="Noto Sans CJK SC"/>
          <w:b/>
          <w:color w:val="1A4064"/>
          <w:sz w:val="21"/>
        </w:rPr>
        <w:t xml:space="preserve">8. </w:t>
      </w:r>
      <w:r>
        <w:rPr>
          <w:rFonts w:ascii="Noto Sans Mono CJK SC" w:hAnsi="Noto Sans Mono CJK SC" w:eastAsia="Noto Sans Mono CJK SC" w:cs="Noto Sans Mono CJK SC"/>
          <w:color w:val="1A4064"/>
          <w:sz w:val="20"/>
          <w:u w:val="single"/>
        </w:rPr>
        <w:t>desktop/electron/main.cjs</w:t>
      </w:r>
    </w:p>
    <w:p w14:paraId="0FFB79FF">
      <w:pPr>
        <w:spacing w:after="60"/>
        <w:ind w:left="312" w:hanging="238"/>
      </w:pPr>
      <w:r>
        <w:rPr>
          <w:rFonts w:ascii="Noto Sans CJK SC" w:hAnsi="Noto Sans CJK SC" w:eastAsia="Noto Sans CJK SC" w:cs="Noto Sans CJK SC"/>
          <w:b/>
          <w:color w:val="1A4064"/>
          <w:sz w:val="21"/>
        </w:rPr>
        <w:t xml:space="preserve">9. </w:t>
      </w:r>
      <w:r>
        <w:rPr>
          <w:rFonts w:ascii="Noto Sans Mono CJK SC" w:hAnsi="Noto Sans Mono CJK SC" w:eastAsia="Noto Sans Mono CJK SC" w:cs="Noto Sans Mono CJK SC"/>
          <w:color w:val="1A4064"/>
          <w:sz w:val="20"/>
          <w:u w:val="single"/>
        </w:rPr>
        <w:t>desktop/electron/preload.cjs</w:t>
      </w:r>
    </w:p>
    <w:p w14:paraId="7A3BAA86">
      <w:pPr>
        <w:spacing w:after="60"/>
        <w:ind w:left="312" w:hanging="238"/>
      </w:pPr>
      <w:r>
        <w:rPr>
          <w:rFonts w:ascii="Noto Sans CJK SC" w:hAnsi="Noto Sans CJK SC" w:eastAsia="Noto Sans CJK SC" w:cs="Noto Sans CJK SC"/>
          <w:b/>
          <w:color w:val="1A4064"/>
          <w:sz w:val="21"/>
        </w:rPr>
        <w:t xml:space="preserve">10. </w:t>
      </w:r>
      <w:r>
        <w:rPr>
          <w:rFonts w:ascii="Noto Sans Mono CJK SC" w:hAnsi="Noto Sans Mono CJK SC" w:eastAsia="Noto Sans Mono CJK SC" w:cs="Noto Sans Mono CJK SC"/>
          <w:color w:val="1A4064"/>
          <w:sz w:val="20"/>
          <w:u w:val="single"/>
        </w:rPr>
        <w:t>desktop/src/main-panel.jsx</w:t>
      </w:r>
    </w:p>
    <w:p w14:paraId="4754AC84">
      <w:pPr>
        <w:spacing w:after="60"/>
        <w:ind w:left="312" w:hanging="238"/>
      </w:pPr>
      <w:r>
        <w:rPr>
          <w:rFonts w:ascii="Noto Sans CJK SC" w:hAnsi="Noto Sans CJK SC" w:eastAsia="Noto Sans CJK SC" w:cs="Noto Sans CJK SC"/>
          <w:b/>
          <w:color w:val="1A4064"/>
          <w:sz w:val="21"/>
        </w:rPr>
        <w:t xml:space="preserve">11. </w:t>
      </w:r>
      <w:r>
        <w:rPr>
          <w:rFonts w:ascii="Noto Sans Mono CJK SC" w:hAnsi="Noto Sans Mono CJK SC" w:eastAsia="Noto Sans Mono CJK SC" w:cs="Noto Sans Mono CJK SC"/>
          <w:color w:val="1A4064"/>
          <w:sz w:val="20"/>
          <w:u w:val="single"/>
        </w:rPr>
        <w:t>desktop/src/quick-chat.jsx</w:t>
      </w:r>
    </w:p>
    <w:p w14:paraId="10A3166C">
      <w:pPr>
        <w:spacing w:after="60"/>
        <w:ind w:left="312" w:hanging="238"/>
      </w:pPr>
      <w:r>
        <w:rPr>
          <w:rFonts w:ascii="Noto Sans CJK SC" w:hAnsi="Noto Sans CJK SC" w:eastAsia="Noto Sans CJK SC" w:cs="Noto Sans CJK SC"/>
          <w:b/>
          <w:color w:val="1A4064"/>
          <w:sz w:val="21"/>
        </w:rPr>
        <w:t xml:space="preserve">12. </w:t>
      </w:r>
      <w:r>
        <w:rPr>
          <w:rFonts w:ascii="Noto Sans Mono CJK SC" w:hAnsi="Noto Sans Mono CJK SC" w:eastAsia="Noto Sans Mono CJK SC" w:cs="Noto Sans Mono CJK SC"/>
          <w:color w:val="1A4064"/>
          <w:sz w:val="20"/>
          <w:u w:val="single"/>
        </w:rPr>
        <w:t>desktop/src/pet.jsx</w:t>
      </w:r>
    </w:p>
    <w:p w14:paraId="6E0F9211">
      <w:pPr>
        <w:spacing w:after="60"/>
        <w:ind w:left="312" w:hanging="238"/>
      </w:pPr>
      <w:r>
        <w:rPr>
          <w:rFonts w:ascii="Noto Sans CJK SC" w:hAnsi="Noto Sans CJK SC" w:eastAsia="Noto Sans CJK SC" w:cs="Noto Sans CJK SC"/>
          <w:b/>
          <w:color w:val="1A4064"/>
          <w:sz w:val="21"/>
        </w:rPr>
        <w:t xml:space="preserve">13. </w:t>
      </w:r>
      <w:r>
        <w:rPr>
          <w:rFonts w:ascii="Noto Sans Mono CJK SC" w:hAnsi="Noto Sans Mono CJK SC" w:eastAsia="Noto Sans Mono CJK SC" w:cs="Noto Sans Mono CJK SC"/>
          <w:color w:val="1A4064"/>
          <w:sz w:val="20"/>
          <w:u w:val="single"/>
        </w:rPr>
        <w:t>frontend/src/App.tsx</w:t>
      </w:r>
    </w:p>
    <w:p w14:paraId="2CB386DA">
      <w:pPr>
        <w:spacing w:after="60"/>
        <w:ind w:left="312" w:hanging="238"/>
      </w:pPr>
      <w:r>
        <w:rPr>
          <w:rFonts w:ascii="Noto Sans CJK SC" w:hAnsi="Noto Sans CJK SC" w:eastAsia="Noto Sans CJK SC" w:cs="Noto Sans CJK SC"/>
          <w:b/>
          <w:color w:val="1A4064"/>
          <w:sz w:val="21"/>
        </w:rPr>
        <w:t xml:space="preserve">14. </w:t>
      </w:r>
      <w:r>
        <w:rPr>
          <w:rFonts w:ascii="Noto Sans Mono CJK SC" w:hAnsi="Noto Sans Mono CJK SC" w:eastAsia="Noto Sans Mono CJK SC" w:cs="Noto Sans Mono CJK SC"/>
          <w:color w:val="1A4064"/>
          <w:sz w:val="20"/>
          <w:u w:val="single"/>
        </w:rPr>
        <w:t>frontend/src/services/index.ts</w:t>
      </w:r>
    </w:p>
    <w:p w14:paraId="3BDEC0FB">
      <w:pPr>
        <w:spacing w:after="60"/>
        <w:ind w:left="312" w:hanging="238"/>
      </w:pPr>
      <w:r>
        <w:rPr>
          <w:rFonts w:ascii="Noto Sans CJK SC" w:hAnsi="Noto Sans CJK SC" w:eastAsia="Noto Sans CJK SC" w:cs="Noto Sans CJK SC"/>
          <w:b/>
          <w:color w:val="1A4064"/>
          <w:sz w:val="21"/>
        </w:rPr>
        <w:t xml:space="preserve">15. </w:t>
      </w:r>
      <w:r>
        <w:rPr>
          <w:rFonts w:ascii="Noto Sans Mono CJK SC" w:hAnsi="Noto Sans Mono CJK SC" w:eastAsia="Noto Sans Mono CJK SC" w:cs="Noto Sans Mono CJK SC"/>
          <w:color w:val="1A4064"/>
          <w:sz w:val="20"/>
          <w:u w:val="single"/>
        </w:rPr>
        <w:t>deploy/nginx.conf</w:t>
      </w:r>
    </w:p>
    <w:p w14:paraId="1B2172B3">
      <w:pPr>
        <w:spacing w:after="60"/>
        <w:ind w:left="312" w:hanging="238"/>
      </w:pPr>
      <w:r>
        <w:rPr>
          <w:rFonts w:ascii="Noto Sans CJK SC" w:hAnsi="Noto Sans CJK SC" w:eastAsia="Noto Sans CJK SC" w:cs="Noto Sans CJK SC"/>
          <w:b/>
          <w:color w:val="1A4064"/>
          <w:sz w:val="21"/>
        </w:rPr>
        <w:t xml:space="preserve">16. </w:t>
      </w:r>
      <w:r>
        <w:rPr>
          <w:rFonts w:ascii="Noto Sans Mono CJK SC" w:hAnsi="Noto Sans Mono CJK SC" w:eastAsia="Noto Sans Mono CJK SC" w:cs="Noto Sans Mono CJK SC"/>
          <w:color w:val="1A4064"/>
          <w:sz w:val="20"/>
          <w:u w:val="single"/>
        </w:rPr>
        <w:t>docker-compose.yml</w:t>
      </w:r>
    </w:p>
    <w:p w14:paraId="2B164C65">
      <w:pPr>
        <w:pStyle w:val="4"/>
        <w:jc w:val="left"/>
      </w:pPr>
      <w:r>
        <w:rPr>
          <w:rFonts w:ascii="Noto Sans CJK SC" w:hAnsi="Noto Sans CJK SC" w:eastAsia="Noto Sans CJK SC" w:cs="Noto Sans CJK SC"/>
          <w:b/>
          <w:color w:val="1A4064"/>
          <w:sz w:val="25"/>
        </w:rPr>
        <w:t>18.3 推荐补充给我的文件清单</w:t>
      </w:r>
    </w:p>
    <w:p w14:paraId="6C8677A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 xml:space="preserve">脱敏后的根目录 </w:t>
      </w:r>
      <w:r>
        <w:rPr>
          <w:rFonts w:ascii="Noto Sans Mono CJK SC" w:hAnsi="Noto Sans Mono CJK SC" w:eastAsia="Noto Sans Mono CJK SC" w:cs="Noto Sans Mono CJK SC"/>
          <w:sz w:val="20"/>
        </w:rPr>
        <w:t>.env</w:t>
      </w:r>
      <w:r>
        <w:rPr>
          <w:rFonts w:ascii="Noto Serif CJK SC" w:hAnsi="Noto Serif CJK SC" w:eastAsia="Noto Serif CJK SC" w:cs="Noto Serif CJK SC"/>
          <w:sz w:val="21"/>
        </w:rPr>
        <w:t xml:space="preserve"> 与 </w:t>
      </w:r>
      <w:r>
        <w:rPr>
          <w:rFonts w:ascii="Noto Sans Mono CJK SC" w:hAnsi="Noto Sans Mono CJK SC" w:eastAsia="Noto Sans Mono CJK SC" w:cs="Noto Sans Mono CJK SC"/>
          <w:sz w:val="20"/>
        </w:rPr>
        <w:t>backend/.env</w:t>
      </w:r>
    </w:p>
    <w:p w14:paraId="65CAECC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线上部署说明或服务器架构图</w:t>
      </w:r>
    </w:p>
    <w:p w14:paraId="207D9DA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Electron 打包与发布流程说明</w:t>
      </w:r>
    </w:p>
    <w:p w14:paraId="1700AD90">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CI/CD 配置文件</w:t>
      </w:r>
    </w:p>
    <w:p w14:paraId="00450EF4">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真实安装包发布步骤</w:t>
      </w:r>
    </w:p>
    <w:p w14:paraId="2F6E9E79">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若存在 Web 聊天规划，提供 PRD 或任务单</w:t>
      </w:r>
    </w:p>
    <w:p w14:paraId="5271D795">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若存在迁移流程，提供 Alembic 使用说明</w:t>
      </w:r>
    </w:p>
    <w:p w14:paraId="384BF7FD">
      <w:pPr>
        <w:spacing w:after="60"/>
        <w:ind w:left="312" w:hanging="238"/>
      </w:pPr>
      <w:r>
        <w:rPr>
          <w:rFonts w:ascii="Noto Sans CJK SC" w:hAnsi="Noto Sans CJK SC" w:eastAsia="Noto Sans CJK SC" w:cs="Noto Sans CJK SC"/>
          <w:b/>
          <w:color w:val="1A4064"/>
          <w:sz w:val="21"/>
        </w:rPr>
        <w:t xml:space="preserve">• </w:t>
      </w:r>
      <w:r>
        <w:rPr>
          <w:rFonts w:ascii="Noto Serif CJK SC" w:hAnsi="Noto Serif CJK SC" w:eastAsia="Noto Serif CJK SC" w:cs="Noto Serif CJK SC"/>
          <w:sz w:val="21"/>
        </w:rPr>
        <w:t>若存在桌面端截图或录屏，便于完善交互文档</w:t>
      </w:r>
    </w:p>
    <w:p w14:paraId="0231722C">
      <w:pPr>
        <w:pStyle w:val="4"/>
        <w:jc w:val="left"/>
      </w:pPr>
      <w:r>
        <w:rPr>
          <w:rFonts w:ascii="Noto Sans CJK SC" w:hAnsi="Noto Sans CJK SC" w:eastAsia="Noto Sans CJK SC" w:cs="Noto Sans CJK SC"/>
          <w:b/>
          <w:color w:val="1A4064"/>
          <w:sz w:val="25"/>
        </w:rPr>
        <w:t>18.4 推荐的代码阅读顺序</w:t>
      </w:r>
    </w:p>
    <w:p w14:paraId="3EA28FDC">
      <w:pPr>
        <w:spacing w:after="60"/>
        <w:ind w:left="312" w:hanging="238"/>
      </w:pPr>
      <w:r>
        <w:rPr>
          <w:rFonts w:ascii="Noto Sans CJK SC" w:hAnsi="Noto Sans CJK SC" w:eastAsia="Noto Sans CJK SC" w:cs="Noto Sans CJK SC"/>
          <w:b/>
          <w:color w:val="1A4064"/>
          <w:sz w:val="21"/>
        </w:rPr>
        <w:t xml:space="preserve">1. </w:t>
      </w:r>
      <w:r>
        <w:rPr>
          <w:rFonts w:ascii="Noto Sans Mono CJK SC" w:hAnsi="Noto Sans Mono CJK SC" w:eastAsia="Noto Sans Mono CJK SC" w:cs="Noto Sans Mono CJK SC"/>
          <w:sz w:val="20"/>
        </w:rPr>
        <w:t>docker-compose.yml</w:t>
      </w:r>
    </w:p>
    <w:p w14:paraId="52D34D01">
      <w:pPr>
        <w:spacing w:after="60"/>
        <w:ind w:left="312" w:hanging="238"/>
      </w:pPr>
      <w:r>
        <w:rPr>
          <w:rFonts w:ascii="Noto Sans CJK SC" w:hAnsi="Noto Sans CJK SC" w:eastAsia="Noto Sans CJK SC" w:cs="Noto Sans CJK SC"/>
          <w:b/>
          <w:color w:val="1A4064"/>
          <w:sz w:val="21"/>
        </w:rPr>
        <w:t xml:space="preserve">2. </w:t>
      </w:r>
      <w:r>
        <w:rPr>
          <w:rFonts w:ascii="Noto Sans Mono CJK SC" w:hAnsi="Noto Sans Mono CJK SC" w:eastAsia="Noto Sans Mono CJK SC" w:cs="Noto Sans Mono CJK SC"/>
          <w:sz w:val="20"/>
        </w:rPr>
        <w:t>backend/app/main.py</w:t>
      </w:r>
    </w:p>
    <w:p w14:paraId="3E82B30D">
      <w:pPr>
        <w:spacing w:after="60"/>
        <w:ind w:left="312" w:hanging="238"/>
      </w:pPr>
      <w:r>
        <w:rPr>
          <w:rFonts w:ascii="Noto Sans CJK SC" w:hAnsi="Noto Sans CJK SC" w:eastAsia="Noto Sans CJK SC" w:cs="Noto Sans CJK SC"/>
          <w:b/>
          <w:color w:val="1A4064"/>
          <w:sz w:val="21"/>
        </w:rPr>
        <w:t xml:space="preserve">3. </w:t>
      </w:r>
      <w:r>
        <w:rPr>
          <w:rFonts w:ascii="Noto Sans Mono CJK SC" w:hAnsi="Noto Sans Mono CJK SC" w:eastAsia="Noto Sans Mono CJK SC" w:cs="Noto Sans Mono CJK SC"/>
          <w:sz w:val="20"/>
        </w:rPr>
        <w:t>backend/app/api/router.py</w:t>
      </w:r>
    </w:p>
    <w:p w14:paraId="28982A4D">
      <w:pPr>
        <w:spacing w:after="60"/>
        <w:ind w:left="312" w:hanging="238"/>
      </w:pPr>
      <w:r>
        <w:rPr>
          <w:rFonts w:ascii="Noto Sans CJK SC" w:hAnsi="Noto Sans CJK SC" w:eastAsia="Noto Sans CJK SC" w:cs="Noto Sans CJK SC"/>
          <w:b/>
          <w:color w:val="1A4064"/>
          <w:sz w:val="21"/>
        </w:rPr>
        <w:t xml:space="preserve">4. </w:t>
      </w:r>
      <w:r>
        <w:rPr>
          <w:rFonts w:ascii="Noto Sans Mono CJK SC" w:hAnsi="Noto Sans Mono CJK SC" w:eastAsia="Noto Sans Mono CJK SC" w:cs="Noto Sans Mono CJK SC"/>
          <w:sz w:val="20"/>
        </w:rPr>
        <w:t>backend/app/api/v1/auth.py</w:t>
      </w:r>
    </w:p>
    <w:p w14:paraId="7FC01F1D">
      <w:pPr>
        <w:spacing w:after="60"/>
        <w:ind w:left="312" w:hanging="238"/>
      </w:pPr>
      <w:r>
        <w:rPr>
          <w:rFonts w:ascii="Noto Sans CJK SC" w:hAnsi="Noto Sans CJK SC" w:eastAsia="Noto Sans CJK SC" w:cs="Noto Sans CJK SC"/>
          <w:b/>
          <w:color w:val="1A4064"/>
          <w:sz w:val="21"/>
        </w:rPr>
        <w:t xml:space="preserve">5. </w:t>
      </w:r>
      <w:r>
        <w:rPr>
          <w:rFonts w:ascii="Noto Sans Mono CJK SC" w:hAnsi="Noto Sans Mono CJK SC" w:eastAsia="Noto Sans Mono CJK SC" w:cs="Noto Sans Mono CJK SC"/>
          <w:sz w:val="20"/>
        </w:rPr>
        <w:t>backend/app/api/v1/chat.py</w:t>
      </w:r>
    </w:p>
    <w:p w14:paraId="23A789E8">
      <w:pPr>
        <w:spacing w:after="60"/>
        <w:ind w:left="312" w:hanging="238"/>
      </w:pPr>
      <w:r>
        <w:rPr>
          <w:rFonts w:ascii="Noto Sans CJK SC" w:hAnsi="Noto Sans CJK SC" w:eastAsia="Noto Sans CJK SC" w:cs="Noto Sans CJK SC"/>
          <w:b/>
          <w:color w:val="1A4064"/>
          <w:sz w:val="21"/>
        </w:rPr>
        <w:t xml:space="preserve">6. </w:t>
      </w:r>
      <w:r>
        <w:rPr>
          <w:rFonts w:ascii="Noto Sans Mono CJK SC" w:hAnsi="Noto Sans Mono CJK SC" w:eastAsia="Noto Sans Mono CJK SC" w:cs="Noto Sans Mono CJK SC"/>
          <w:sz w:val="20"/>
        </w:rPr>
        <w:t>backend/app/api/v1/rag.py</w:t>
      </w:r>
    </w:p>
    <w:p w14:paraId="39C112A0">
      <w:pPr>
        <w:spacing w:after="60"/>
        <w:ind w:left="312" w:hanging="238"/>
      </w:pPr>
      <w:r>
        <w:rPr>
          <w:rFonts w:ascii="Noto Sans CJK SC" w:hAnsi="Noto Sans CJK SC" w:eastAsia="Noto Sans CJK SC" w:cs="Noto Sans CJK SC"/>
          <w:b/>
          <w:color w:val="1A4064"/>
          <w:sz w:val="21"/>
        </w:rPr>
        <w:t xml:space="preserve">7. </w:t>
      </w:r>
      <w:r>
        <w:rPr>
          <w:rFonts w:ascii="Noto Sans Mono CJK SC" w:hAnsi="Noto Sans Mono CJK SC" w:eastAsia="Noto Sans Mono CJK SC" w:cs="Noto Sans Mono CJK SC"/>
          <w:sz w:val="20"/>
        </w:rPr>
        <w:t>backend/app/services/rag/service.py</w:t>
      </w:r>
    </w:p>
    <w:p w14:paraId="6DEEDB52">
      <w:pPr>
        <w:spacing w:after="60"/>
        <w:ind w:left="312" w:hanging="238"/>
      </w:pPr>
      <w:r>
        <w:rPr>
          <w:rFonts w:ascii="Noto Sans CJK SC" w:hAnsi="Noto Sans CJK SC" w:eastAsia="Noto Sans CJK SC" w:cs="Noto Sans CJK SC"/>
          <w:b/>
          <w:color w:val="1A4064"/>
          <w:sz w:val="21"/>
        </w:rPr>
        <w:t xml:space="preserve">8. </w:t>
      </w:r>
      <w:r>
        <w:rPr>
          <w:rFonts w:ascii="Noto Sans Mono CJK SC" w:hAnsi="Noto Sans Mono CJK SC" w:eastAsia="Noto Sans Mono CJK SC" w:cs="Noto Sans Mono CJK SC"/>
          <w:sz w:val="20"/>
        </w:rPr>
        <w:t>backend/tests/test_main.py</w:t>
      </w:r>
    </w:p>
    <w:p w14:paraId="573B9CEB">
      <w:pPr>
        <w:spacing w:after="60"/>
        <w:ind w:left="312" w:hanging="238"/>
      </w:pPr>
      <w:r>
        <w:rPr>
          <w:rFonts w:ascii="Noto Sans CJK SC" w:hAnsi="Noto Sans CJK SC" w:eastAsia="Noto Sans CJK SC" w:cs="Noto Sans CJK SC"/>
          <w:b/>
          <w:color w:val="1A4064"/>
          <w:sz w:val="21"/>
        </w:rPr>
        <w:t xml:space="preserve">9. </w:t>
      </w:r>
      <w:r>
        <w:rPr>
          <w:rFonts w:ascii="Noto Sans Mono CJK SC" w:hAnsi="Noto Sans Mono CJK SC" w:eastAsia="Noto Sans Mono CJK SC" w:cs="Noto Sans Mono CJK SC"/>
          <w:sz w:val="20"/>
        </w:rPr>
        <w:t>desktop/electron/main.cjs</w:t>
      </w:r>
    </w:p>
    <w:p w14:paraId="17C11189">
      <w:pPr>
        <w:spacing w:after="60"/>
        <w:ind w:left="312" w:hanging="238"/>
      </w:pPr>
      <w:r>
        <w:rPr>
          <w:rFonts w:ascii="Noto Sans CJK SC" w:hAnsi="Noto Sans CJK SC" w:eastAsia="Noto Sans CJK SC" w:cs="Noto Sans CJK SC"/>
          <w:b/>
          <w:color w:val="1A4064"/>
          <w:sz w:val="21"/>
        </w:rPr>
        <w:t xml:space="preserve">10. </w:t>
      </w:r>
      <w:r>
        <w:rPr>
          <w:rFonts w:ascii="Noto Sans Mono CJK SC" w:hAnsi="Noto Sans Mono CJK SC" w:eastAsia="Noto Sans Mono CJK SC" w:cs="Noto Sans Mono CJK SC"/>
          <w:sz w:val="20"/>
        </w:rPr>
        <w:t>desktop/electron/preload.cjs</w:t>
      </w:r>
    </w:p>
    <w:p w14:paraId="6749B0C9">
      <w:pPr>
        <w:spacing w:after="60"/>
        <w:ind w:left="312" w:hanging="238"/>
      </w:pPr>
      <w:r>
        <w:rPr>
          <w:rFonts w:ascii="Noto Sans CJK SC" w:hAnsi="Noto Sans CJK SC" w:eastAsia="Noto Sans CJK SC" w:cs="Noto Sans CJK SC"/>
          <w:b/>
          <w:color w:val="1A4064"/>
          <w:sz w:val="21"/>
        </w:rPr>
        <w:t xml:space="preserve">11. </w:t>
      </w:r>
      <w:r>
        <w:rPr>
          <w:rFonts w:ascii="Noto Sans Mono CJK SC" w:hAnsi="Noto Sans Mono CJK SC" w:eastAsia="Noto Sans Mono CJK SC" w:cs="Noto Sans Mono CJK SC"/>
          <w:sz w:val="20"/>
        </w:rPr>
        <w:t>desktop/src/pet.jsx</w:t>
      </w:r>
    </w:p>
    <w:p w14:paraId="7C45CAA5">
      <w:pPr>
        <w:spacing w:after="60"/>
        <w:ind w:left="312" w:hanging="238"/>
      </w:pPr>
      <w:r>
        <w:rPr>
          <w:rFonts w:ascii="Noto Sans CJK SC" w:hAnsi="Noto Sans CJK SC" w:eastAsia="Noto Sans CJK SC" w:cs="Noto Sans CJK SC"/>
          <w:b/>
          <w:color w:val="1A4064"/>
          <w:sz w:val="21"/>
        </w:rPr>
        <w:t xml:space="preserve">12. </w:t>
      </w:r>
      <w:r>
        <w:rPr>
          <w:rFonts w:ascii="Noto Sans Mono CJK SC" w:hAnsi="Noto Sans Mono CJK SC" w:eastAsia="Noto Sans Mono CJK SC" w:cs="Noto Sans Mono CJK SC"/>
          <w:sz w:val="20"/>
        </w:rPr>
        <w:t>desktop/src/quick-chat.jsx</w:t>
      </w:r>
    </w:p>
    <w:p w14:paraId="1282F936">
      <w:pPr>
        <w:spacing w:after="60"/>
        <w:ind w:left="312" w:hanging="238"/>
      </w:pPr>
      <w:r>
        <w:rPr>
          <w:rFonts w:ascii="Noto Sans CJK SC" w:hAnsi="Noto Sans CJK SC" w:eastAsia="Noto Sans CJK SC" w:cs="Noto Sans CJK SC"/>
          <w:b/>
          <w:color w:val="1A4064"/>
          <w:sz w:val="21"/>
        </w:rPr>
        <w:t xml:space="preserve">13. </w:t>
      </w:r>
      <w:r>
        <w:rPr>
          <w:rFonts w:ascii="Noto Sans Mono CJK SC" w:hAnsi="Noto Sans Mono CJK SC" w:eastAsia="Noto Sans Mono CJK SC" w:cs="Noto Sans Mono CJK SC"/>
          <w:sz w:val="20"/>
        </w:rPr>
        <w:t>desktop/src/main-panel.jsx</w:t>
      </w:r>
    </w:p>
    <w:p w14:paraId="4F668B05">
      <w:pPr>
        <w:spacing w:after="60"/>
        <w:ind w:left="312" w:hanging="238"/>
      </w:pPr>
      <w:r>
        <w:rPr>
          <w:rFonts w:ascii="Noto Sans CJK SC" w:hAnsi="Noto Sans CJK SC" w:eastAsia="Noto Sans CJK SC" w:cs="Noto Sans CJK SC"/>
          <w:b/>
          <w:color w:val="1A4064"/>
          <w:sz w:val="21"/>
        </w:rPr>
        <w:t xml:space="preserve">14. </w:t>
      </w:r>
      <w:r>
        <w:rPr>
          <w:rFonts w:ascii="Noto Sans Mono CJK SC" w:hAnsi="Noto Sans Mono CJK SC" w:eastAsia="Noto Sans Mono CJK SC" w:cs="Noto Sans Mono CJK SC"/>
          <w:sz w:val="20"/>
        </w:rPr>
        <w:t>frontend/src/App.tsx</w:t>
      </w:r>
    </w:p>
    <w:p w14:paraId="7F848E71">
      <w:pPr>
        <w:spacing w:after="60"/>
        <w:ind w:left="312" w:hanging="238"/>
      </w:pPr>
      <w:r>
        <w:rPr>
          <w:rFonts w:ascii="Noto Sans CJK SC" w:hAnsi="Noto Sans CJK SC" w:eastAsia="Noto Sans CJK SC" w:cs="Noto Sans CJK SC"/>
          <w:b/>
          <w:color w:val="1A4064"/>
          <w:sz w:val="21"/>
        </w:rPr>
        <w:t xml:space="preserve">15. </w:t>
      </w:r>
      <w:r>
        <w:rPr>
          <w:rFonts w:ascii="Noto Sans Mono CJK SC" w:hAnsi="Noto Sans Mono CJK SC" w:eastAsia="Noto Sans Mono CJK SC" w:cs="Noto Sans Mono CJK SC"/>
          <w:sz w:val="20"/>
        </w:rPr>
        <w:t>frontend/src/services/index.ts</w:t>
      </w:r>
    </w:p>
    <w:p w14:paraId="4207E836">
      <w:pPr>
        <w:spacing w:after="60"/>
        <w:ind w:left="312" w:hanging="238"/>
      </w:pPr>
      <w:r>
        <w:rPr>
          <w:rFonts w:ascii="Noto Sans CJK SC" w:hAnsi="Noto Sans CJK SC" w:eastAsia="Noto Sans CJK SC" w:cs="Noto Sans CJK SC"/>
          <w:b/>
          <w:color w:val="1A4064"/>
          <w:sz w:val="21"/>
        </w:rPr>
        <w:t xml:space="preserve">16. </w:t>
      </w:r>
      <w:r>
        <w:rPr>
          <w:rFonts w:ascii="Noto Sans Mono CJK SC" w:hAnsi="Noto Sans Mono CJK SC" w:eastAsia="Noto Sans Mono CJK SC" w:cs="Noto Sans Mono CJK SC"/>
          <w:sz w:val="20"/>
        </w:rPr>
        <w:t>frontend/src/pages/Account.tsx</w:t>
      </w:r>
    </w:p>
    <w:p w14:paraId="7482145F">
      <w:pPr>
        <w:spacing w:after="60"/>
        <w:ind w:left="312" w:hanging="238"/>
      </w:pPr>
      <w:r>
        <w:rPr>
          <w:rFonts w:ascii="Noto Sans CJK SC" w:hAnsi="Noto Sans CJK SC" w:eastAsia="Noto Sans CJK SC" w:cs="Noto Sans CJK SC"/>
          <w:b/>
          <w:color w:val="1A4064"/>
          <w:sz w:val="21"/>
        </w:rPr>
        <w:t xml:space="preserve">17. </w:t>
      </w:r>
      <w:r>
        <w:rPr>
          <w:rFonts w:ascii="Noto Sans Mono CJK SC" w:hAnsi="Noto Sans Mono CJK SC" w:eastAsia="Noto Sans Mono CJK SC" w:cs="Noto Sans Mono CJK SC"/>
          <w:sz w:val="20"/>
        </w:rPr>
        <w:t>frontend/src/pages/Admin.tsx</w:t>
      </w:r>
    </w:p>
    <w:p w14:paraId="698AE1F9">
      <w:pPr>
        <w:pStyle w:val="4"/>
        <w:jc w:val="left"/>
      </w:pPr>
      <w:r>
        <w:rPr>
          <w:rFonts w:ascii="Noto Sans CJK SC" w:hAnsi="Noto Sans CJK SC" w:eastAsia="Noto Sans CJK SC" w:cs="Noto Sans CJK SC"/>
          <w:b/>
          <w:color w:val="1A4064"/>
          <w:sz w:val="25"/>
        </w:rPr>
        <w:t>18.5 推荐的交接问题清单</w:t>
      </w:r>
    </w:p>
    <w:p w14:paraId="559B0BD2">
      <w:pPr>
        <w:spacing w:after="60"/>
        <w:ind w:left="312" w:hanging="238"/>
      </w:pPr>
      <w:r>
        <w:rPr>
          <w:rFonts w:ascii="Noto Sans CJK SC" w:hAnsi="Noto Sans CJK SC" w:eastAsia="Noto Sans CJK SC" w:cs="Noto Sans CJK SC"/>
          <w:b/>
          <w:color w:val="1A4064"/>
          <w:sz w:val="21"/>
        </w:rPr>
        <w:t xml:space="preserve">1. </w:t>
      </w:r>
      <w:r>
        <w:rPr>
          <w:rFonts w:ascii="Noto Serif CJK SC" w:hAnsi="Noto Serif CJK SC" w:eastAsia="Noto Serif CJK SC" w:cs="Noto Serif CJK SC"/>
          <w:sz w:val="21"/>
        </w:rPr>
        <w:t xml:space="preserve">生产环境的 </w:t>
      </w:r>
      <w:r>
        <w:rPr>
          <w:rFonts w:ascii="Noto Sans Mono CJK SC" w:hAnsi="Noto Sans Mono CJK SC" w:eastAsia="Noto Sans Mono CJK SC" w:cs="Noto Sans Mono CJK SC"/>
          <w:sz w:val="20"/>
        </w:rPr>
        <w:t>.env</w:t>
      </w:r>
      <w:r>
        <w:rPr>
          <w:rFonts w:ascii="Noto Serif CJK SC" w:hAnsi="Noto Serif CJK SC" w:eastAsia="Noto Serif CJK SC" w:cs="Noto Serif CJK SC"/>
          <w:sz w:val="21"/>
        </w:rPr>
        <w:t xml:space="preserve"> 由谁维护，哪些字段是必填项？</w:t>
      </w:r>
    </w:p>
    <w:p w14:paraId="67B9AC57">
      <w:pPr>
        <w:spacing w:after="60"/>
        <w:ind w:left="312" w:hanging="238"/>
      </w:pPr>
      <w:r>
        <w:rPr>
          <w:rFonts w:ascii="Noto Sans CJK SC" w:hAnsi="Noto Sans CJK SC" w:eastAsia="Noto Sans CJK SC" w:cs="Noto Sans CJK SC"/>
          <w:b/>
          <w:color w:val="1A4064"/>
          <w:sz w:val="21"/>
        </w:rPr>
        <w:t xml:space="preserve">2. </w:t>
      </w:r>
      <w:r>
        <w:rPr>
          <w:rFonts w:ascii="Noto Serif CJK SC" w:hAnsi="Noto Serif CJK SC" w:eastAsia="Noto Serif CJK SC" w:cs="Noto Serif CJK SC"/>
          <w:sz w:val="21"/>
        </w:rPr>
        <w:t>当前线上是否真的使用 Postgres，是否仍有 SQLite 历史数据需要迁移？</w:t>
      </w:r>
    </w:p>
    <w:p w14:paraId="6BF1E04D">
      <w:pPr>
        <w:spacing w:after="60"/>
        <w:ind w:left="312" w:hanging="238"/>
      </w:pPr>
      <w:r>
        <w:rPr>
          <w:rFonts w:ascii="Noto Sans CJK SC" w:hAnsi="Noto Sans CJK SC" w:eastAsia="Noto Sans CJK SC" w:cs="Noto Sans CJK SC"/>
          <w:b/>
          <w:color w:val="1A4064"/>
          <w:sz w:val="21"/>
        </w:rPr>
        <w:t xml:space="preserve">3. </w:t>
      </w:r>
      <w:r>
        <w:rPr>
          <w:rFonts w:ascii="Noto Serif CJK SC" w:hAnsi="Noto Serif CJK SC" w:eastAsia="Noto Serif CJK SC" w:cs="Noto Serif CJK SC"/>
          <w:sz w:val="21"/>
        </w:rPr>
        <w:t>Alembic 是否实际使用过，还是已经放弃？</w:t>
      </w:r>
    </w:p>
    <w:p w14:paraId="0E9B5680">
      <w:pPr>
        <w:spacing w:after="60"/>
        <w:ind w:left="312" w:hanging="238"/>
      </w:pPr>
      <w:r>
        <w:rPr>
          <w:rFonts w:ascii="Noto Sans CJK SC" w:hAnsi="Noto Sans CJK SC" w:eastAsia="Noto Sans CJK SC" w:cs="Noto Sans CJK SC"/>
          <w:b/>
          <w:color w:val="1A4064"/>
          <w:sz w:val="21"/>
        </w:rPr>
        <w:t xml:space="preserve">4. </w:t>
      </w:r>
      <w:r>
        <w:rPr>
          <w:rFonts w:ascii="Noto Serif CJK SC" w:hAnsi="Noto Serif CJK SC" w:eastAsia="Noto Serif CJK SC" w:cs="Noto Serif CJK SC"/>
          <w:sz w:val="21"/>
        </w:rPr>
        <w:t xml:space="preserve">Windows 安装包是谁构建、放到哪里、如何进入 </w:t>
      </w:r>
      <w:r>
        <w:rPr>
          <w:rFonts w:ascii="Noto Sans Mono CJK SC" w:hAnsi="Noto Sans Mono CJK SC" w:eastAsia="Noto Sans Mono CJK SC" w:cs="Noto Sans Mono CJK SC"/>
          <w:sz w:val="20"/>
        </w:rPr>
        <w:t>data/downloads/</w:t>
      </w:r>
      <w:r>
        <w:rPr>
          <w:rFonts w:ascii="Noto Serif CJK SC" w:hAnsi="Noto Serif CJK SC" w:eastAsia="Noto Serif CJK SC" w:cs="Noto Serif CJK SC"/>
          <w:sz w:val="21"/>
        </w:rPr>
        <w:t>？</w:t>
      </w:r>
    </w:p>
    <w:p w14:paraId="331D742E">
      <w:pPr>
        <w:spacing w:after="60"/>
        <w:ind w:left="312" w:hanging="238"/>
      </w:pPr>
      <w:r>
        <w:rPr>
          <w:rFonts w:ascii="Noto Sans CJK SC" w:hAnsi="Noto Sans CJK SC" w:eastAsia="Noto Sans CJK SC" w:cs="Noto Sans CJK SC"/>
          <w:b/>
          <w:color w:val="1A4064"/>
          <w:sz w:val="21"/>
        </w:rPr>
        <w:t xml:space="preserve">5. </w:t>
      </w:r>
      <w:r>
        <w:rPr>
          <w:rFonts w:ascii="Noto Serif CJK SC" w:hAnsi="Noto Serif CJK SC" w:eastAsia="Noto Serif CJK SC" w:cs="Noto Serif CJK SC"/>
          <w:sz w:val="21"/>
        </w:rPr>
        <w:t>桌面端是否计划做自动更新？</w:t>
      </w:r>
    </w:p>
    <w:p w14:paraId="2439AED1">
      <w:pPr>
        <w:spacing w:after="60"/>
        <w:ind w:left="312" w:hanging="238"/>
      </w:pPr>
      <w:r>
        <w:rPr>
          <w:rFonts w:ascii="Noto Sans CJK SC" w:hAnsi="Noto Sans CJK SC" w:eastAsia="Noto Sans CJK SC" w:cs="Noto Sans CJK SC"/>
          <w:b/>
          <w:color w:val="1A4064"/>
          <w:sz w:val="21"/>
        </w:rPr>
        <w:t xml:space="preserve">6. </w:t>
      </w:r>
      <w:r>
        <w:rPr>
          <w:rFonts w:ascii="Noto Serif CJK SC" w:hAnsi="Noto Serif CJK SC" w:eastAsia="Noto Serif CJK SC" w:cs="Noto Serif CJK SC"/>
          <w:sz w:val="21"/>
        </w:rPr>
        <w:t>Web 门户后续是否要承接聊天能力？</w:t>
      </w:r>
    </w:p>
    <w:p w14:paraId="4B849702">
      <w:pPr>
        <w:spacing w:after="60"/>
        <w:ind w:left="312" w:hanging="238"/>
      </w:pPr>
      <w:r>
        <w:rPr>
          <w:rFonts w:ascii="Noto Sans CJK SC" w:hAnsi="Noto Sans CJK SC" w:eastAsia="Noto Sans CJK SC" w:cs="Noto Sans CJK SC"/>
          <w:b/>
          <w:color w:val="1A4064"/>
          <w:sz w:val="21"/>
        </w:rPr>
        <w:t xml:space="preserve">7. </w:t>
      </w:r>
      <w:r>
        <w:rPr>
          <w:rFonts w:ascii="Noto Serif CJK SC" w:hAnsi="Noto Serif CJK SC" w:eastAsia="Noto Serif CJK SC" w:cs="Noto Serif CJK SC"/>
          <w:sz w:val="21"/>
        </w:rPr>
        <w:t>当前模型供应商是否只用智谱，是否有切换计划？</w:t>
      </w:r>
    </w:p>
    <w:p w14:paraId="0A6DAF7A">
      <w:pPr>
        <w:spacing w:after="60"/>
        <w:ind w:left="312" w:hanging="238"/>
      </w:pPr>
      <w:r>
        <w:rPr>
          <w:rFonts w:ascii="Noto Sans CJK SC" w:hAnsi="Noto Sans CJK SC" w:eastAsia="Noto Sans CJK SC" w:cs="Noto Sans CJK SC"/>
          <w:b/>
          <w:color w:val="1A4064"/>
          <w:sz w:val="21"/>
        </w:rPr>
        <w:t xml:space="preserve">8. </w:t>
      </w:r>
      <w:r>
        <w:rPr>
          <w:rFonts w:ascii="Noto Serif CJK SC" w:hAnsi="Noto Serif CJK SC" w:eastAsia="Noto Serif CJK SC" w:cs="Noto Serif CJK SC"/>
          <w:sz w:val="21"/>
        </w:rPr>
        <w:t>RAG 召回效果是否有线上反馈或评测数据？</w:t>
      </w:r>
    </w:p>
    <w:p w14:paraId="22D2A006">
      <w:pPr>
        <w:spacing w:after="60"/>
        <w:ind w:left="312" w:hanging="238"/>
      </w:pPr>
      <w:r>
        <w:rPr>
          <w:rFonts w:ascii="Noto Sans CJK SC" w:hAnsi="Noto Sans CJK SC" w:eastAsia="Noto Sans CJK SC" w:cs="Noto Sans CJK SC"/>
          <w:b/>
          <w:color w:val="1A4064"/>
          <w:sz w:val="21"/>
        </w:rPr>
        <w:t xml:space="preserve">9. </w:t>
      </w:r>
      <w:r>
        <w:rPr>
          <w:rFonts w:ascii="Noto Serif CJK SC" w:hAnsi="Noto Serif CJK SC" w:eastAsia="Noto Serif CJK SC" w:cs="Noto Serif CJK SC"/>
          <w:sz w:val="21"/>
        </w:rPr>
        <w:t>当前乱码问题是否已知，是否已有统一编码修复计划？</w:t>
      </w:r>
    </w:p>
    <w:p w14:paraId="68691494">
      <w:pPr>
        <w:spacing w:after="60"/>
        <w:ind w:left="312" w:hanging="238"/>
      </w:pPr>
      <w:r>
        <w:rPr>
          <w:rFonts w:ascii="Noto Sans CJK SC" w:hAnsi="Noto Sans CJK SC" w:eastAsia="Noto Sans CJK SC" w:cs="Noto Sans CJK SC"/>
          <w:b/>
          <w:color w:val="1A4064"/>
          <w:sz w:val="21"/>
        </w:rPr>
        <w:t xml:space="preserve">10. </w:t>
      </w:r>
      <w:r>
        <w:rPr>
          <w:rFonts w:ascii="Noto Sans Mono CJK SC" w:hAnsi="Noto Sans Mono CJK SC" w:eastAsia="Noto Sans Mono CJK SC" w:cs="Noto Sans Mono CJK SC"/>
          <w:sz w:val="20"/>
        </w:rPr>
        <w:t>docs/</w:t>
      </w:r>
      <w:r>
        <w:rPr>
          <w:rFonts w:ascii="Noto Serif CJK SC" w:hAnsi="Noto Serif CJK SC" w:eastAsia="Noto Serif CJK SC" w:cs="Noto Serif CJK SC"/>
          <w:sz w:val="21"/>
        </w:rPr>
        <w:t xml:space="preserve"> 中哪些文档仍可信，哪些已经过期？</w:t>
      </w:r>
    </w:p>
    <w:p w14:paraId="1A4A8233">
      <w:pPr>
        <w:pStyle w:val="165"/>
        <w:spacing w:before="280" w:after="0"/>
        <w:jc w:val="center"/>
      </w:pPr>
    </w:p>
    <w:p w14:paraId="631E6A08">
      <w:r>
        <w:br w:type="page"/>
      </w:r>
    </w:p>
    <w:p w14:paraId="62ADA6BD">
      <w:pPr>
        <w:pStyle w:val="3"/>
      </w:pPr>
      <w:bookmarkStart w:id="18" w:name="_Toc30296"/>
      <w:r>
        <w:t>19. 最新进度补充（2026-04-20）</w:t>
      </w:r>
      <w:bookmarkEnd w:id="18"/>
    </w:p>
    <w:p w14:paraId="0D29879D">
      <w:r>
        <w:rPr>
          <w:b/>
        </w:rPr>
        <w:t>补充目的：</w:t>
      </w:r>
      <w:r>
        <w:t>根据 2026-04-20 当前工作区文件、最近 Git 提交记录和已落地的 CI/CD、部署、后端初始化、桌面端联调能力，补齐原手册中未覆盖或已发生变化的工程进展。本文档仍以学习和交接为主，不替代代码中的最终实现。</w:t>
      </w:r>
    </w:p>
    <w:p w14:paraId="0D037F57">
      <w:r>
        <w:rPr>
          <w:b/>
        </w:rPr>
        <w:t>当前 HEAD：</w:t>
      </w:r>
      <w:r>
        <w:t>main 分支最新提交为 c68d447，提交信息为 fix: repair cd workflow yaml syntax。 最近一批提交集中在 GitHub Actions CI/CD、部署链路加固、后端 readiness、轻量测试和版本化镜像 tag。</w:t>
      </w:r>
    </w:p>
    <w:p w14:paraId="4839B851">
      <w:pPr>
        <w:pStyle w:val="4"/>
      </w:pPr>
      <w:r>
        <w:t>19.1 当前项目状态总览</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1"/>
        <w:gridCol w:w="2250"/>
        <w:gridCol w:w="3150"/>
        <w:gridCol w:w="2917"/>
      </w:tblGrid>
      <w:tr w14:paraId="3FC2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668130B7">
            <w:r>
              <w:t>模块</w:t>
            </w:r>
          </w:p>
        </w:tc>
        <w:tc>
          <w:tcPr>
            <w:tcW w:w="2250" w:type="dxa"/>
          </w:tcPr>
          <w:p w14:paraId="2A2FBE31">
            <w:r>
              <w:t>最新状态</w:t>
            </w:r>
          </w:p>
        </w:tc>
        <w:tc>
          <w:tcPr>
            <w:tcW w:w="3150" w:type="dxa"/>
          </w:tcPr>
          <w:p w14:paraId="169798FE">
            <w:r>
              <w:t>关键入口</w:t>
            </w:r>
          </w:p>
        </w:tc>
        <w:tc>
          <w:tcPr>
            <w:tcW w:w="2917" w:type="dxa"/>
          </w:tcPr>
          <w:p w14:paraId="60D8D4C9">
            <w:r>
              <w:t>学习重点</w:t>
            </w:r>
          </w:p>
        </w:tc>
      </w:tr>
      <w:tr w14:paraId="01A7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2F0B4A8B">
            <w:r>
              <w:t>backend</w:t>
            </w:r>
          </w:p>
        </w:tc>
        <w:tc>
          <w:tcPr>
            <w:tcW w:w="2250" w:type="dxa"/>
          </w:tcPr>
          <w:p w14:paraId="23719EB1">
            <w:r>
              <w:t>FastAPI 后端已包含认证、用户偏好、管理员、聊天、RAG、公共版本接口、health/readiness 和初始化逻辑。默认生产数据库配置已偏向 PostgreSQL，SQLite 主要用于测试或轻量本地场景。</w:t>
            </w:r>
          </w:p>
        </w:tc>
        <w:tc>
          <w:tcPr>
            <w:tcW w:w="3150" w:type="dxa"/>
          </w:tcPr>
          <w:p w14:paraId="156FC062">
            <w:r>
              <w:t>backend/app/main.py；backend/app/models/database.py；backend/app/core/config.py；backend/app/api/v1/public.py</w:t>
            </w:r>
          </w:p>
        </w:tc>
        <w:tc>
          <w:tcPr>
            <w:tcW w:w="2917" w:type="dxa"/>
          </w:tcPr>
          <w:p w14:paraId="16CCE2C8">
            <w:r>
              <w:t>理解 lifespan 初始化、Alembic 自动迁移、初始管理员种子用户、下载目录和 readiness 检查。</w:t>
            </w:r>
          </w:p>
        </w:tc>
      </w:tr>
      <w:tr w14:paraId="642B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1C810B1F">
            <w:r>
              <w:t>frontend</w:t>
            </w:r>
          </w:p>
        </w:tc>
        <w:tc>
          <w:tcPr>
            <w:tcW w:w="2250" w:type="dxa"/>
          </w:tcPr>
          <w:p w14:paraId="58B10BF6">
            <w:r>
              <w:t>React + TypeScript + Vite Web 门户保留登录、注册、账户、下载、管理后台等页面，并新增轻量测试脚本覆盖错误信息解析和下载地址解析。</w:t>
            </w:r>
          </w:p>
        </w:tc>
        <w:tc>
          <w:tcPr>
            <w:tcW w:w="3150" w:type="dxa"/>
          </w:tcPr>
          <w:p w14:paraId="225DFA33">
            <w:r>
              <w:t>frontend/package.json；frontend/src/App.tsx；frontend/scripts/test.mjs；frontend/src/services/url.ts；frontend/src/lib/errors.ts</w:t>
            </w:r>
          </w:p>
        </w:tc>
        <w:tc>
          <w:tcPr>
            <w:tcW w:w="2917" w:type="dxa"/>
          </w:tcPr>
          <w:p w14:paraId="6CF15C9F">
            <w:r>
              <w:t>先看路由和服务封装，再看下载版本接口如何转成可访问 URL。</w:t>
            </w:r>
          </w:p>
        </w:tc>
      </w:tr>
      <w:tr w14:paraId="7A0D8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6CDDCFA8">
            <w:r>
              <w:t>desktop</w:t>
            </w:r>
          </w:p>
        </w:tc>
        <w:tc>
          <w:tcPr>
            <w:tcW w:w="2250" w:type="dxa"/>
          </w:tcPr>
          <w:p w14:paraId="0BE11DC2">
            <w:r>
              <w:t>Electron 桌面端继续作为主入口，包含桌宠窗口、快捷聊天、主面板、托盘菜单、语言切换、宠物偏好同步、renderer heartbeat 和调试日志。</w:t>
            </w:r>
          </w:p>
        </w:tc>
        <w:tc>
          <w:tcPr>
            <w:tcW w:w="3150" w:type="dxa"/>
          </w:tcPr>
          <w:p w14:paraId="4B60BE02">
            <w:r>
              <w:t>desktop/package.json；desktop/electron/main.cjs；desktop/electron/preload.cjs；desktop/src/main-panel.jsx；desktop/src/quick-chat.jsx</w:t>
            </w:r>
          </w:p>
        </w:tc>
        <w:tc>
          <w:tcPr>
            <w:tcW w:w="2917" w:type="dxa"/>
          </w:tcPr>
          <w:p w14:paraId="445C4EA2">
            <w:r>
              <w:t>重点理解 main process 如何管理三类窗口，以及主面板、快捷聊天、桌宠状态如何通过 IPC 同步。</w:t>
            </w:r>
          </w:p>
        </w:tc>
      </w:tr>
      <w:tr w14:paraId="0CFF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608883AE">
            <w:r>
              <w:t>deploy / ci</w:t>
            </w:r>
          </w:p>
        </w:tc>
        <w:tc>
          <w:tcPr>
            <w:tcW w:w="2250" w:type="dxa"/>
          </w:tcPr>
          <w:p w14:paraId="17B7C8B4">
            <w:r>
              <w:t>已形成 CI 与 CD 分离的 GitHub Actions 流程。CI 做质量门禁；CD 负责 Windows 安装包、可选 Docker 镜像发布和可选服务器部署。</w:t>
            </w:r>
          </w:p>
        </w:tc>
        <w:tc>
          <w:tcPr>
            <w:tcW w:w="3150" w:type="dxa"/>
          </w:tcPr>
          <w:p w14:paraId="5CC34E33">
            <w:r>
              <w:t>.github/workflows/ci.yml；.github/workflows/cd.yml；docker-compose.yml；deploy/Dockerfile.nginx；deploy/nginx.conf</w:t>
            </w:r>
          </w:p>
        </w:tc>
        <w:tc>
          <w:tcPr>
            <w:tcW w:w="2917" w:type="dxa"/>
          </w:tcPr>
          <w:p w14:paraId="159DBBD6">
            <w:r>
              <w:t>理解触发条件、Secrets、artifact、镜像 tag、ssh/scp 部署和部署后探测。</w:t>
            </w:r>
          </w:p>
        </w:tc>
      </w:tr>
    </w:tbl>
    <w:p w14:paraId="48E15F65">
      <w:pPr>
        <w:pStyle w:val="4"/>
      </w:pPr>
      <w:r>
        <w:t>19.2 CI/CD 最新进展</w:t>
      </w:r>
    </w:p>
    <w:p w14:paraId="55862C3A">
      <w:r>
        <w:rPr>
          <w:b/>
        </w:rPr>
        <w:t>CI 当前职责：</w:t>
      </w:r>
      <w:r>
        <w:t>在 push 到 main/develop、PR 到 main 或手动触发时运行。后端使用 Python 3.11，在 backend/ 下安装 requirements 并执行 pytest -q -p no:cacheprovider tests/test_main.py；前端使用 Node.js 20，执行 npm run test、npm run lint、npm run build；桌面端使用 Node.js 20，执行 npm run test 和 npm run build:renderer。</w:t>
      </w:r>
    </w:p>
    <w:p w14:paraId="6F4EEA65">
      <w:r>
        <w:rPr>
          <w:b/>
        </w:rPr>
        <w:t>CD 当前职责：</w:t>
      </w:r>
      <w:r>
        <w:t>当 main 分支 CI 成功后自动触发，也支持 workflow_dispatch 手动指定 ref。CD 包含 preflight、desktop-installer、docker-publish、deploy-server 四类作业。desktop-installer 在 windows-latest 构建 DetachymAgentPet1.0.exe，并作为 agentproject-desktop-win artifact 保留 7 天。</w:t>
      </w:r>
    </w:p>
    <w:p w14:paraId="0E9EA113">
      <w:r>
        <w:rPr>
          <w:b/>
        </w:rPr>
        <w:t>镜像发布更新：</w:t>
      </w:r>
      <w:r>
        <w:t>docker-publish 已不只推 latest。当前 workflow 会从 backend/app/core/config.py 读取 APP_VERSION，并为 backend 与 nginx 镜像同时推送 latest、v{APP_VERSION}、sha-{short_sha} 三组 tag。以当前配置看，APP_VERSION 为 2.0.0。</w:t>
      </w:r>
    </w:p>
    <w:p w14:paraId="4E2A48D9">
      <w:r>
        <w:rPr>
          <w:b/>
        </w:rPr>
        <w:t>服务器部署更新：</w:t>
      </w:r>
      <w:r>
        <w:t>deploy-server 已改用 runner 内写入私钥、生成 SSH config、再调用原生 ssh/scp 的方式。它会清洗 SERVER_HOST、SERVER_PORT、SERVER_USERNAME、SERVER_APP_DIR，支持纯 IP、域名、host:port、ssh://host:port、user@host 等输入形态。部署完成后会在 backend 容器内探测 /health/ready 和 /api/v1/public/version/win-x64。</w:t>
      </w:r>
    </w:p>
    <w:p w14:paraId="4FFBF473">
      <w:pPr>
        <w:pStyle w:val="4"/>
      </w:pPr>
      <w:r>
        <w:t>19.3 部署和运行形态的变化</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3700"/>
        <w:gridCol w:w="4926"/>
      </w:tblGrid>
      <w:tr w14:paraId="6039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8C26E14">
            <w:r>
              <w:t>主题</w:t>
            </w:r>
          </w:p>
        </w:tc>
        <w:tc>
          <w:tcPr>
            <w:tcW w:w="3137" w:type="dxa"/>
          </w:tcPr>
          <w:p w14:paraId="0BF32280">
            <w:r>
              <w:t>当前实现</w:t>
            </w:r>
          </w:p>
        </w:tc>
        <w:tc>
          <w:tcPr>
            <w:tcW w:w="3137" w:type="dxa"/>
          </w:tcPr>
          <w:p w14:paraId="757A9CEF">
            <w:r>
              <w:t>学习或交接时应注意</w:t>
            </w:r>
          </w:p>
        </w:tc>
      </w:tr>
      <w:tr w14:paraId="1133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7EEBD84E">
            <w:r>
              <w:t>Docker Compose</w:t>
            </w:r>
          </w:p>
        </w:tc>
        <w:tc>
          <w:tcPr>
            <w:tcW w:w="3137" w:type="dxa"/>
          </w:tcPr>
          <w:p w14:paraId="236EFD3D">
            <w:r>
              <w:t>生产编排包含 postgres、backend、nginx 三个服务；backend 挂载 uploads、chroma、downloads、logs；nginx 对外暴露 80 并挂载下载目录。</w:t>
            </w:r>
          </w:p>
        </w:tc>
        <w:tc>
          <w:tcPr>
            <w:tcW w:w="3137" w:type="dxa"/>
          </w:tcPr>
          <w:p w14:paraId="0B2BF4A3">
            <w:r>
              <w:t>原有文档若仍以 SQLite 作为主要生产形态，需要按当前 docker-compose.yml 更新理解。SQLite 更适合测试或轻量本地验证。</w:t>
            </w:r>
          </w:p>
        </w:tc>
      </w:tr>
      <w:tr w14:paraId="0CED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4D842B26">
            <w:r>
              <w:t>后端 readiness</w:t>
            </w:r>
          </w:p>
        </w:tc>
        <w:tc>
          <w:tcPr>
            <w:tcW w:w="3137" w:type="dxa"/>
          </w:tcPr>
          <w:p w14:paraId="6B8DCD4B">
            <w:r>
              <w:t>GET /health/ready 会检查数据库 SELECT 1，以及 uploads、chroma、downloads 三类存储目录是否存在。</w:t>
            </w:r>
          </w:p>
        </w:tc>
        <w:tc>
          <w:tcPr>
            <w:tcW w:w="3137" w:type="dxa"/>
          </w:tcPr>
          <w:p w14:paraId="4FB3660A">
            <w:r>
              <w:t>部署成功不能只看容器启动，还要看 readiness 与公共版本接口。</w:t>
            </w:r>
          </w:p>
        </w:tc>
      </w:tr>
      <w:tr w14:paraId="42E7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3E924F2">
            <w:r>
              <w:t>安装包发布</w:t>
            </w:r>
          </w:p>
        </w:tc>
        <w:tc>
          <w:tcPr>
            <w:tcW w:w="3137" w:type="dxa"/>
          </w:tcPr>
          <w:p w14:paraId="5C3DE7DD">
            <w:r>
              <w:t>桌面安装包文件名为 DetachymAgentPet1.0.exe，默认放在 data/downloads/，公共版本接口为 /api/v1/public/version/win-x64，下载路径为 /download/DetachymAgentPet1.0.exe。</w:t>
            </w:r>
          </w:p>
        </w:tc>
        <w:tc>
          <w:tcPr>
            <w:tcW w:w="3137" w:type="dxa"/>
          </w:tcPr>
          <w:p w14:paraId="2ED60F05">
            <w:r>
              <w:t>APP_VERSION=2.0.0 与 DESKTOP_RELEASE_VERSION=DetachymAgentPet1.0 是两套不同版本语义，交接时不要混用。</w:t>
            </w:r>
          </w:p>
        </w:tc>
      </w:tr>
      <w:tr w14:paraId="6C03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85B6DC4">
            <w:r>
              <w:t>Nginx 构建</w:t>
            </w:r>
          </w:p>
        </w:tc>
        <w:tc>
          <w:tcPr>
            <w:tcW w:w="3137" w:type="dxa"/>
          </w:tcPr>
          <w:p w14:paraId="183B91D9">
            <w:r>
              <w:t>deploy/Dockerfile.nginx 使用 Node 20 构建前端，并在 COPY 源码后 rm -rf node_modules &amp;&amp; npm ci &amp;&amp; npm run build。</w:t>
            </w:r>
          </w:p>
        </w:tc>
        <w:tc>
          <w:tcPr>
            <w:tcW w:w="3137" w:type="dxa"/>
          </w:tcPr>
          <w:p w14:paraId="35DFE9FA">
            <w:r>
              <w:t>这是为了避免 Windows node_modules 污染 Linux 容器，导致 tsc 权限错误。</w:t>
            </w:r>
          </w:p>
        </w:tc>
      </w:tr>
    </w:tbl>
    <w:p w14:paraId="28DC025D">
      <w:pPr>
        <w:pStyle w:val="4"/>
      </w:pPr>
      <w:r>
        <w:t>19.4 后端初始化和数据库迁移进展</w:t>
      </w:r>
    </w:p>
    <w:p w14:paraId="51C61513">
      <w:r>
        <w:rPr>
          <w:b/>
        </w:rPr>
        <w:t>应用启动：</w:t>
      </w:r>
      <w:r>
        <w:t>backend/app/main.py 的 lifespan 会创建 data、UPLOAD_DIR、CHROMA_PERSIST_DIR、DOWNLOAD_DIR，随后调用 init_db() 并尝试创建初始管理员账号。INITIAL_ADMIN_USERNAME、INITIAL_ADMIN_EMAIL、INITIAL_ADMIN_PASSWORD 三项全部存在时才会种子化管理员用户。</w:t>
      </w:r>
    </w:p>
    <w:p w14:paraId="6A81A7B4">
      <w:r>
        <w:rPr>
          <w:b/>
        </w:rPr>
        <w:t>数据库初始化：</w:t>
      </w:r>
      <w:r>
        <w:t>backend/app/models/database.py 中的 init_db() 会根据数据库方言分支处理。SQLite 走 metadata bootstrap，并补齐 legacy schema 中缺少的 users.status、users.last_login_at、documents.updated_at 等列；非 SQLite 环境若 AUTO_RUN_MIGRATIONS=true，会优先通过 Alembic upgrade head。如果检测到历史业务表但没有 alembic_version，会先 create_all 补齐缺失表，再 stamp head。</w:t>
      </w:r>
    </w:p>
    <w:p w14:paraId="3548AB59">
      <w:r>
        <w:rPr>
          <w:b/>
        </w:rPr>
        <w:t>公共发布接口：</w:t>
      </w:r>
      <w:r>
        <w:t>backend/app/api/v1/public.py 的 /public/version/win-x64 会检查 DOWNLOAD_DIR 下是否存在 DESKTOP_RELEASE_FILE，并返回 available、filename、download_url、published_at 等字段。前端下载页和 CD 部署后检查都依赖这个接口。</w:t>
      </w:r>
    </w:p>
    <w:p w14:paraId="5D657292">
      <w:pPr>
        <w:pStyle w:val="4"/>
      </w:pPr>
      <w:r>
        <w:t>19.5 测试覆盖最新情况</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0"/>
        <w:gridCol w:w="3137"/>
        <w:gridCol w:w="3137"/>
      </w:tblGrid>
      <w:tr w14:paraId="0827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9258E01">
            <w:r>
              <w:t>测试位置</w:t>
            </w:r>
          </w:p>
        </w:tc>
        <w:tc>
          <w:tcPr>
            <w:tcW w:w="3137" w:type="dxa"/>
          </w:tcPr>
          <w:p w14:paraId="66F58D67">
            <w:r>
              <w:t>当前覆盖重点</w:t>
            </w:r>
          </w:p>
        </w:tc>
        <w:tc>
          <w:tcPr>
            <w:tcW w:w="3137" w:type="dxa"/>
          </w:tcPr>
          <w:p w14:paraId="55914072">
            <w:r>
              <w:t>对应命令</w:t>
            </w:r>
          </w:p>
        </w:tc>
      </w:tr>
      <w:tr w14:paraId="2D18FA3E">
        <w:tblPrEx>
          <w:tblCellMar>
            <w:top w:w="0" w:type="dxa"/>
            <w:left w:w="108" w:type="dxa"/>
            <w:bottom w:w="0" w:type="dxa"/>
            <w:right w:w="108" w:type="dxa"/>
          </w:tblCellMar>
        </w:tblPrEx>
        <w:tc>
          <w:tcPr>
            <w:tcW w:w="3137" w:type="dxa"/>
          </w:tcPr>
          <w:p w14:paraId="7FB88407">
            <w:r>
              <w:t>backend/tests/test_main.py</w:t>
            </w:r>
          </w:p>
        </w:tc>
        <w:tc>
          <w:tcPr>
            <w:tcW w:w="3137" w:type="dxa"/>
          </w:tcPr>
          <w:p w14:paraId="4D9AAF03">
            <w:r>
              <w:t>health/readiness、API_ORIGINS 解析、注册登录、偏好设置、改密/重置密码、聊天 pet_type、公共版本接口、流式聊天 compact_response + RAG sources、旧用户名兼容、管理员用户管理、RAG 用户隔离、删除用户清理文档与文件。</w:t>
            </w:r>
          </w:p>
        </w:tc>
        <w:tc>
          <w:tcPr>
            <w:tcW w:w="3137" w:type="dxa"/>
          </w:tcPr>
          <w:p w14:paraId="3403BF33">
            <w:r>
              <w:t>backend/: pytest -q -p no:cacheprovider tests/test_main.py</w:t>
            </w:r>
          </w:p>
        </w:tc>
      </w:tr>
      <w:tr w14:paraId="38E6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744CB030">
            <w:r>
              <w:t>frontend/scripts/test.mjs</w:t>
            </w:r>
          </w:p>
        </w:tc>
        <w:tc>
          <w:tcPr>
            <w:tcW w:w="3137" w:type="dxa"/>
          </w:tcPr>
          <w:p w14:paraId="72E51FC2">
            <w:r>
              <w:t>TypeScript 测试编译后，验证后端错误 detail 提取、普通 Error fallback、下载地址绝对/相对 URL 解析。</w:t>
            </w:r>
          </w:p>
        </w:tc>
        <w:tc>
          <w:tcPr>
            <w:tcW w:w="3137" w:type="dxa"/>
          </w:tcPr>
          <w:p w14:paraId="7530F524">
            <w:r>
              <w:t>frontend/: npm run test；npm run lint；npm run build</w:t>
            </w:r>
          </w:p>
        </w:tc>
      </w:tr>
      <w:tr w14:paraId="4A591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5673AED0">
            <w:r>
              <w:t>desktop/scripts/test.mjs</w:t>
            </w:r>
          </w:p>
        </w:tc>
        <w:tc>
          <w:tcPr>
            <w:tcW w:w="3137" w:type="dxa"/>
          </w:tcPr>
          <w:p w14:paraId="2151C25C">
            <w:r>
              <w:t>验证 API Base URL 规范化、语言规范化、国际化文案、不同宠物的消息池存在。</w:t>
            </w:r>
          </w:p>
        </w:tc>
        <w:tc>
          <w:tcPr>
            <w:tcW w:w="3137" w:type="dxa"/>
          </w:tcPr>
          <w:p w14:paraId="0755F5C6">
            <w:r>
              <w:t>desktop/: npm run test；npm run build:renderer</w:t>
            </w:r>
          </w:p>
        </w:tc>
      </w:tr>
    </w:tbl>
    <w:p w14:paraId="679952DB">
      <w:pPr>
        <w:pStyle w:val="4"/>
      </w:pPr>
      <w:r>
        <w:t>19.6 桌面端最新学习重点</w:t>
      </w:r>
    </w:p>
    <w:p w14:paraId="5C4BBF07">
      <w:pPr>
        <w:pStyle w:val="16"/>
      </w:pPr>
      <w:r>
        <w:t>三类窗口职责更清晰：petWindow 负责透明桌宠展示和拖动；quickChatWindow 负责轻量问答；mainPanelWindow 负责登录、服务地址配置、会话、知识库、宠物偏好和主流程管理。</w:t>
      </w:r>
    </w:p>
    <w:p w14:paraId="2AE37B3D">
      <w:pPr>
        <w:pStyle w:val="16"/>
      </w:pPr>
      <w:r>
        <w:t>main process 通过 electron-store 保存 petBounds、quickBounds、mainBounds、apiBaseUrl、sessionToken、language、petState 等状态，窗口关闭时默认隐藏而不是退出。</w:t>
      </w:r>
    </w:p>
    <w:p w14:paraId="2C1DF52F">
      <w:pPr>
        <w:pStyle w:val="16"/>
      </w:pPr>
      <w:r>
        <w:t>桌宠状态通过 desktop:pet-state-changed 广播到 pet 与 quick-chat，主面板切换宠物时会先更新后端偏好，再通过 IPC 触发桌宠即时切换。</w:t>
      </w:r>
    </w:p>
    <w:p w14:paraId="4E584D96">
      <w:pPr>
        <w:pStyle w:val="16"/>
      </w:pPr>
      <w:r>
        <w:t>renderer heartbeat 已用于 main-panel 与 quick-chat 的运行状态观测，配合 desktop:log-debug 可把渲染进程关键事件写入本地日志。</w:t>
      </w:r>
    </w:p>
    <w:p w14:paraId="0B9F961A">
      <w:pPr>
        <w:pStyle w:val="16"/>
      </w:pPr>
      <w:r>
        <w:t>快捷聊天会带 compact_response=true 调用后端，并把长回复压缩成短气泡；主面板聊天则使用 compact_response=false，并展示知识库命中提示与来源片段。</w:t>
      </w:r>
    </w:p>
    <w:p w14:paraId="0ADA49D8">
      <w:pPr>
        <w:pStyle w:val="4"/>
      </w:pPr>
      <w:r>
        <w:t>19.7 建议更新后的代码阅读顺序</w:t>
      </w:r>
    </w:p>
    <w:p w14:paraId="63D45361">
      <w:pPr>
        <w:pStyle w:val="14"/>
      </w:pPr>
      <w:r>
        <w:t>先读 .github/workflows/ci.yml 和 .github/workflows/cd.yml，理解当前质量门禁、安装包构建、镜像 tag 和服务器部署边界。</w:t>
      </w:r>
    </w:p>
    <w:p w14:paraId="04E06259">
      <w:pPr>
        <w:pStyle w:val="14"/>
      </w:pPr>
      <w:r>
        <w:t>再读 docker-compose.yml、deploy/Dockerfile.nginx、deploy/nginx.conf，理解生产运行形态和前端静态资源/下载目录如何暴露。</w:t>
      </w:r>
    </w:p>
    <w:p w14:paraId="44716A16">
      <w:pPr>
        <w:pStyle w:val="14"/>
      </w:pPr>
      <w:r>
        <w:t>后端从 backend/app/core/config.py、backend/app/main.py、backend/app/models/database.py 开始，再看 backend/app/api/v1/public.py 和 backend/tests/test_main.py。</w:t>
      </w:r>
    </w:p>
    <w:p w14:paraId="5D719052">
      <w:pPr>
        <w:pStyle w:val="14"/>
      </w:pPr>
      <w:r>
        <w:t>桌面端从 desktop/electron/main.cjs 开始，再看 desktop/electron/preload.cjs、desktop/src/main-panel.jsx、desktop/src/quick-chat.jsx。</w:t>
      </w:r>
    </w:p>
    <w:p w14:paraId="31E810E9">
      <w:pPr>
        <w:pStyle w:val="14"/>
      </w:pPr>
      <w:r>
        <w:t>前端从 frontend/package.json、frontend/src/services/url.ts、frontend/src/lib/errors.ts、frontend/src/pages/Download.tsx、frontend/scripts/test.mjs 开始。</w:t>
      </w:r>
    </w:p>
    <w:p w14:paraId="2F7C6687">
      <w:pPr>
        <w:pStyle w:val="4"/>
      </w:pPr>
      <w:r>
        <w:t>19.8 当前待确认和风险</w:t>
      </w:r>
    </w:p>
    <w:p w14:paraId="760B8630">
      <w:pPr>
        <w:pStyle w:val="16"/>
      </w:pPr>
      <w:r>
        <w:t>生产 .env 不在仓库内，服务器是否具备完整 SECRET_KEY、数据库、智谱 API、管理员、桌面发布变量，需要以服务器实际配置为准。</w:t>
      </w:r>
    </w:p>
    <w:p w14:paraId="2D8F5DF0">
      <w:pPr>
        <w:pStyle w:val="16"/>
      </w:pPr>
      <w:r>
        <w:t>Docker 镜像发布和服务器部署都是条件式启用：缺少 Docker Hub Secrets 会跳过 docker-publish，缺少服务器 Secrets 会跳过 deploy-server。</w:t>
      </w:r>
    </w:p>
    <w:p w14:paraId="7788B8BB">
      <w:pPr>
        <w:pStyle w:val="16"/>
      </w:pPr>
      <w:r>
        <w:t>docs/ARCHITECTURE.md 仍有以 SQLite、DeepSeek 为主的旧表述，而当前 backend/app/core/config.py 和 docker-compose.yml 更偏向 PostgreSQL + 智谱 GLM。后续应同步 Markdown 文档，避免新人误解。</w:t>
      </w:r>
    </w:p>
    <w:p w14:paraId="3F046202">
      <w:pPr>
        <w:pStyle w:val="16"/>
      </w:pPr>
      <w:r>
        <w:t>docs/CI_CD.md 和 docs/GIT_DEPLOY.md 结尾仍把“增加版本号 tag”列为后续建议，但当前 cd.yml 已经实现 latest、v{APP_VERSION}、sha-{short_sha} 三类镜像 tag。</w:t>
      </w:r>
    </w:p>
    <w:p w14:paraId="6EB779D5">
      <w:pPr>
        <w:pStyle w:val="16"/>
      </w:pPr>
      <w:r>
        <w:t>当前 CD 使用 StrictHostKeyChecking accept-new，便于部署排障；如果进入更严格生产阶段，应评估固定 known_hosts 与回滚策略。</w:t>
      </w:r>
    </w:p>
    <w:p w14:paraId="605325AE">
      <w:pPr>
        <w:pStyle w:val="4"/>
      </w:pPr>
      <w:r>
        <w:t>19.9 近期后续建议</w:t>
      </w:r>
    </w:p>
    <w:p w14:paraId="12DC9831">
      <w:pPr>
        <w:pStyle w:val="14"/>
      </w:pPr>
      <w:r>
        <w:t>同步更新 docs/ARCHITECTURE.md、docs/CI_CD.md、docs/GIT_DEPLOY.md 中已经落后的表述。</w:t>
      </w:r>
    </w:p>
    <w:p w14:paraId="7D01AB3D">
      <w:pPr>
        <w:pStyle w:val="14"/>
      </w:pPr>
      <w:r>
        <w:t>在 GitHub Actions CD 成功后补充通知或告警机制，并设计失败回滚策略。</w:t>
      </w:r>
    </w:p>
    <w:p w14:paraId="485623AD">
      <w:pPr>
        <w:pStyle w:val="14"/>
      </w:pPr>
      <w:r>
        <w:t>继续补桌面端端到端或集成测试，优先覆盖窗口显隐、宠物切换、快捷聊天、API 地址配置和登录态同步。</w:t>
      </w:r>
    </w:p>
    <w:p w14:paraId="2597ACAD">
      <w:pPr>
        <w:pStyle w:val="14"/>
      </w:pPr>
      <w:r>
        <w:t>把桌面安装包版本号、后端 APP_VERSION、镜像 tag 和下载接口返回值之间的关系整理成统一发布规范。</w:t>
      </w:r>
    </w:p>
    <w:p w14:paraId="20078BE3">
      <w:pPr>
        <w:pStyle w:val="14"/>
      </w:pPr>
      <w:r>
        <w:t>把 RAG 效果评测、引用来源展示、异步索引状态作为下一批质量建设重点。</w:t>
      </w:r>
    </w:p>
    <w:p w14:paraId="0755E5FB">
      <w:r>
        <w:br w:type="page"/>
      </w:r>
    </w:p>
    <w:p w14:paraId="1521E428">
      <w:pPr>
        <w:pStyle w:val="3"/>
      </w:pPr>
      <w:r>
        <w:t>20. 数据库模型、数据表与约束补充（2026-04-20）</w:t>
      </w:r>
    </w:p>
    <w:p w14:paraId="224519B1">
      <w:r>
        <w:rPr>
          <w:b/>
        </w:rPr>
        <w:t>补充来源：</w:t>
      </w:r>
      <w:r>
        <w:t>本章根据 backend/app/models/database.py、backend/alembic/versions/001_initial.py、backend/alembic/versions/002_platform_upgrade.py、backend/app/core/config.py、backend/app/services/rag/service.py 静态整理。当前真实 SQLAlchemy 模型集中在 database.py；user.py、chat.py、document.py 主要是再导出模型类，便于业务代码引用。</w:t>
      </w:r>
    </w:p>
    <w:p w14:paraId="2C64C944">
      <w:pPr>
        <w:pStyle w:val="4"/>
      </w:pPr>
      <w:r>
        <w:t>20.1 数据库与持久化总览</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1115"/>
        <w:gridCol w:w="5553"/>
        <w:gridCol w:w="2133"/>
      </w:tblGrid>
      <w:tr w14:paraId="249F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17A2A942">
            <w:r>
              <w:t>持久化对象</w:t>
            </w:r>
          </w:p>
        </w:tc>
        <w:tc>
          <w:tcPr>
            <w:tcW w:w="2353" w:type="dxa"/>
          </w:tcPr>
          <w:p w14:paraId="09040CC3">
            <w:r>
              <w:t>当前用途</w:t>
            </w:r>
          </w:p>
        </w:tc>
        <w:tc>
          <w:tcPr>
            <w:tcW w:w="2353" w:type="dxa"/>
          </w:tcPr>
          <w:p w14:paraId="117009AD">
            <w:r>
              <w:t>位置 / 配置</w:t>
            </w:r>
          </w:p>
        </w:tc>
        <w:tc>
          <w:tcPr>
            <w:tcW w:w="2353" w:type="dxa"/>
          </w:tcPr>
          <w:p w14:paraId="0B7115A7">
            <w:r>
              <w:t>说明</w:t>
            </w:r>
          </w:p>
        </w:tc>
      </w:tr>
      <w:tr w14:paraId="4F01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35EC2C70">
            <w:r>
              <w:t>关系型数据库</w:t>
            </w:r>
          </w:p>
        </w:tc>
        <w:tc>
          <w:tcPr>
            <w:tcW w:w="2353" w:type="dxa"/>
          </w:tcPr>
          <w:p w14:paraId="391BE55A">
            <w:r>
              <w:t>保存用户、偏好、验证码、聊天会话、聊天消息、上传文档元数据。</w:t>
            </w:r>
          </w:p>
        </w:tc>
        <w:tc>
          <w:tcPr>
            <w:tcW w:w="2353" w:type="dxa"/>
          </w:tcPr>
          <w:p w14:paraId="47D203F4">
            <w:r>
              <w:t>DATABASE_URL；默认 postgresql+asyncpg://postgres:postgres@postgres:5432/agent_project</w:t>
            </w:r>
          </w:p>
        </w:tc>
        <w:tc>
          <w:tcPr>
            <w:tcW w:w="2353" w:type="dxa"/>
          </w:tcPr>
          <w:p w14:paraId="2179FC80">
            <w:r>
              <w:t>生产编排由 docker-compose.yml 启动 postgres；测试中会覆盖为 SQLite。</w:t>
            </w:r>
          </w:p>
        </w:tc>
      </w:tr>
      <w:tr w14:paraId="4C60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7F9B6E3A">
            <w:r>
              <w:t>Alembic</w:t>
            </w:r>
          </w:p>
        </w:tc>
        <w:tc>
          <w:tcPr>
            <w:tcW w:w="2353" w:type="dxa"/>
          </w:tcPr>
          <w:p w14:paraId="698E984F">
            <w:r>
              <w:t>管理非 SQLite 关系型数据库迁移。</w:t>
            </w:r>
          </w:p>
        </w:tc>
        <w:tc>
          <w:tcPr>
            <w:tcW w:w="2353" w:type="dxa"/>
          </w:tcPr>
          <w:p w14:paraId="7D25A72E">
            <w:r>
              <w:t>backend/alembic.ini；backend/alembic/versions/</w:t>
            </w:r>
          </w:p>
        </w:tc>
        <w:tc>
          <w:tcPr>
            <w:tcW w:w="2353" w:type="dxa"/>
          </w:tcPr>
          <w:p w14:paraId="5DB58277">
            <w:r>
              <w:t>当前迁移链为 001_initial -&gt; 002_platform_upgrade。</w:t>
            </w:r>
          </w:p>
        </w:tc>
      </w:tr>
      <w:tr w14:paraId="16F47A9B">
        <w:tblPrEx>
          <w:tblCellMar>
            <w:top w:w="0" w:type="dxa"/>
            <w:left w:w="108" w:type="dxa"/>
            <w:bottom w:w="0" w:type="dxa"/>
            <w:right w:w="108" w:type="dxa"/>
          </w:tblCellMar>
        </w:tblPrEx>
        <w:tc>
          <w:tcPr>
            <w:tcW w:w="2353" w:type="dxa"/>
          </w:tcPr>
          <w:p w14:paraId="50991E3D">
            <w:r>
              <w:t>Chroma 向量库</w:t>
            </w:r>
          </w:p>
        </w:tc>
        <w:tc>
          <w:tcPr>
            <w:tcW w:w="2353" w:type="dxa"/>
          </w:tcPr>
          <w:p w14:paraId="7A8461D9">
            <w:r>
              <w:t>保存 RAG 文档分块、embedding 和 chunk metadata。</w:t>
            </w:r>
          </w:p>
        </w:tc>
        <w:tc>
          <w:tcPr>
            <w:tcW w:w="2353" w:type="dxa"/>
          </w:tcPr>
          <w:p w14:paraId="069B9F9E">
            <w:r>
              <w:t>CHROMA_PERSIST_DIR；默认 ./data/chroma</w:t>
            </w:r>
          </w:p>
        </w:tc>
        <w:tc>
          <w:tcPr>
            <w:tcW w:w="2353" w:type="dxa"/>
          </w:tcPr>
          <w:p w14:paraId="212BF55A">
            <w:r>
              <w:t>不是 SQL 表；SQL documents 表只保存上传文件元数据和索引状态。</w:t>
            </w:r>
          </w:p>
        </w:tc>
      </w:tr>
      <w:tr w14:paraId="3198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4133536E">
            <w:r>
              <w:t>文件目录</w:t>
            </w:r>
          </w:p>
        </w:tc>
        <w:tc>
          <w:tcPr>
            <w:tcW w:w="2353" w:type="dxa"/>
          </w:tcPr>
          <w:p w14:paraId="53B22048">
            <w:r>
              <w:t>保存上传原文件和桌面安装包。</w:t>
            </w:r>
          </w:p>
        </w:tc>
        <w:tc>
          <w:tcPr>
            <w:tcW w:w="2353" w:type="dxa"/>
          </w:tcPr>
          <w:p w14:paraId="3365226B">
            <w:r>
              <w:t>UPLOAD_DIR、DOWNLOAD_DIR</w:t>
            </w:r>
          </w:p>
        </w:tc>
        <w:tc>
          <w:tcPr>
            <w:tcW w:w="2353" w:type="dxa"/>
          </w:tcPr>
          <w:p w14:paraId="029BDF5D">
            <w:r>
              <w:t>readiness 会检查 uploads、chroma、downloads 三类目录是否存在。</w:t>
            </w:r>
          </w:p>
        </w:tc>
      </w:tr>
    </w:tbl>
    <w:p w14:paraId="269BC602">
      <w:pPr>
        <w:pStyle w:val="4"/>
      </w:pPr>
      <w:r>
        <w:t>20.2 ORM 模型与业务表对应关系</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6B5B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394A79CF">
            <w:r>
              <w:t>ORM 类</w:t>
            </w:r>
          </w:p>
        </w:tc>
        <w:tc>
          <w:tcPr>
            <w:tcW w:w="2353" w:type="dxa"/>
          </w:tcPr>
          <w:p w14:paraId="24DCC4A7">
            <w:r>
              <w:t>数据表</w:t>
            </w:r>
          </w:p>
        </w:tc>
        <w:tc>
          <w:tcPr>
            <w:tcW w:w="2353" w:type="dxa"/>
          </w:tcPr>
          <w:p w14:paraId="56FFD7C3">
            <w:r>
              <w:t>主要职责</w:t>
            </w:r>
          </w:p>
        </w:tc>
        <w:tc>
          <w:tcPr>
            <w:tcW w:w="2353" w:type="dxa"/>
          </w:tcPr>
          <w:p w14:paraId="6EE25124">
            <w:r>
              <w:t>主要关联</w:t>
            </w:r>
          </w:p>
        </w:tc>
      </w:tr>
      <w:tr w14:paraId="29E84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0194C3B9">
            <w:r>
              <w:t>User</w:t>
            </w:r>
          </w:p>
        </w:tc>
        <w:tc>
          <w:tcPr>
            <w:tcW w:w="2353" w:type="dxa"/>
          </w:tcPr>
          <w:p w14:paraId="75460EDF">
            <w:r>
              <w:t>users</w:t>
            </w:r>
          </w:p>
        </w:tc>
        <w:tc>
          <w:tcPr>
            <w:tcW w:w="2353" w:type="dxa"/>
          </w:tcPr>
          <w:p w14:paraId="15295912">
            <w:r>
              <w:t>账号、邮箱、密码哈希、用户状态、管理员标记、最后登录时间。</w:t>
            </w:r>
          </w:p>
        </w:tc>
        <w:tc>
          <w:tcPr>
            <w:tcW w:w="2353" w:type="dxa"/>
          </w:tcPr>
          <w:p w14:paraId="053EFDA3">
            <w:r>
              <w:t>一对多 chat_sessions；一对多 documents；一对一 user_preferences。</w:t>
            </w:r>
          </w:p>
        </w:tc>
      </w:tr>
      <w:tr w14:paraId="3763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25ACA9C">
            <w:r>
              <w:t>UserPreference</w:t>
            </w:r>
          </w:p>
        </w:tc>
        <w:tc>
          <w:tcPr>
            <w:tcW w:w="2353" w:type="dxa"/>
          </w:tcPr>
          <w:p w14:paraId="31A0DE3C">
            <w:r>
              <w:t>user_preferences</w:t>
            </w:r>
          </w:p>
        </w:tc>
        <w:tc>
          <w:tcPr>
            <w:tcW w:w="2353" w:type="dxa"/>
          </w:tcPr>
          <w:p w14:paraId="538227BE">
            <w:r>
              <w:t>桌宠类型、快捷聊天开关、气泡频率等用户偏好。</w:t>
            </w:r>
          </w:p>
        </w:tc>
        <w:tc>
          <w:tcPr>
            <w:tcW w:w="2353" w:type="dxa"/>
          </w:tcPr>
          <w:p w14:paraId="74B4D527">
            <w:r>
              <w:t>多对一 users；user_id 唯一，保证每个用户最多一条偏好。</w:t>
            </w:r>
          </w:p>
        </w:tc>
      </w:tr>
      <w:tr w14:paraId="1FE4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1FC511FE">
            <w:r>
              <w:t>VerificationCode</w:t>
            </w:r>
          </w:p>
        </w:tc>
        <w:tc>
          <w:tcPr>
            <w:tcW w:w="2353" w:type="dxa"/>
          </w:tcPr>
          <w:p w14:paraId="723278AF">
            <w:r>
              <w:t>verification_codes</w:t>
            </w:r>
          </w:p>
        </w:tc>
        <w:tc>
          <w:tcPr>
            <w:tcW w:w="2353" w:type="dxa"/>
          </w:tcPr>
          <w:p w14:paraId="68B9D11C">
            <w:r>
              <w:t>注册、重置密码等验证码。</w:t>
            </w:r>
          </w:p>
        </w:tc>
        <w:tc>
          <w:tcPr>
            <w:tcW w:w="2353" w:type="dxa"/>
          </w:tcPr>
          <w:p w14:paraId="76439D6C">
            <w:r>
              <w:t>可选关联 users；用户删除时 user_id 置空。</w:t>
            </w:r>
          </w:p>
        </w:tc>
      </w:tr>
      <w:tr w14:paraId="3106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4179C2D0">
            <w:r>
              <w:t>ChatSession</w:t>
            </w:r>
          </w:p>
        </w:tc>
        <w:tc>
          <w:tcPr>
            <w:tcW w:w="2353" w:type="dxa"/>
          </w:tcPr>
          <w:p w14:paraId="077C1ABB">
            <w:r>
              <w:t>chat_sessions</w:t>
            </w:r>
          </w:p>
        </w:tc>
        <w:tc>
          <w:tcPr>
            <w:tcW w:w="2353" w:type="dxa"/>
          </w:tcPr>
          <w:p w14:paraId="4F400652">
            <w:r>
              <w:t>用户的一次聊天会话。</w:t>
            </w:r>
          </w:p>
        </w:tc>
        <w:tc>
          <w:tcPr>
            <w:tcW w:w="2353" w:type="dxa"/>
          </w:tcPr>
          <w:p w14:paraId="419C5688">
            <w:r>
              <w:t>多对一 users；一对多 chat_messages。</w:t>
            </w:r>
          </w:p>
        </w:tc>
      </w:tr>
      <w:tr w14:paraId="32F9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104B5F7C">
            <w:r>
              <w:t>ChatMessage</w:t>
            </w:r>
          </w:p>
        </w:tc>
        <w:tc>
          <w:tcPr>
            <w:tcW w:w="2353" w:type="dxa"/>
          </w:tcPr>
          <w:p w14:paraId="76F5763C">
            <w:r>
              <w:t>chat_messages</w:t>
            </w:r>
          </w:p>
        </w:tc>
        <w:tc>
          <w:tcPr>
            <w:tcW w:w="2353" w:type="dxa"/>
          </w:tcPr>
          <w:p w14:paraId="23D379B2">
            <w:r>
              <w:t>聊天消息内容和角色。</w:t>
            </w:r>
          </w:p>
        </w:tc>
        <w:tc>
          <w:tcPr>
            <w:tcW w:w="2353" w:type="dxa"/>
          </w:tcPr>
          <w:p w14:paraId="597081DD">
            <w:r>
              <w:t>多对一 chat_sessions。</w:t>
            </w:r>
          </w:p>
        </w:tc>
      </w:tr>
      <w:tr w14:paraId="4D2E5AFB">
        <w:tblPrEx>
          <w:tblCellMar>
            <w:top w:w="0" w:type="dxa"/>
            <w:left w:w="108" w:type="dxa"/>
            <w:bottom w:w="0" w:type="dxa"/>
            <w:right w:w="108" w:type="dxa"/>
          </w:tblCellMar>
        </w:tblPrEx>
        <w:tc>
          <w:tcPr>
            <w:tcW w:w="2353" w:type="dxa"/>
          </w:tcPr>
          <w:p w14:paraId="23C181C6">
            <w:r>
              <w:t>Document</w:t>
            </w:r>
          </w:p>
        </w:tc>
        <w:tc>
          <w:tcPr>
            <w:tcW w:w="2353" w:type="dxa"/>
          </w:tcPr>
          <w:p w14:paraId="7D90EA01">
            <w:r>
              <w:t>documents</w:t>
            </w:r>
          </w:p>
        </w:tc>
        <w:tc>
          <w:tcPr>
            <w:tcW w:w="2353" w:type="dxa"/>
          </w:tcPr>
          <w:p w14:paraId="2748CAFC">
            <w:r>
              <w:t>上传文档的元数据、文件路径、索引状态和分块数量。</w:t>
            </w:r>
          </w:p>
        </w:tc>
        <w:tc>
          <w:tcPr>
            <w:tcW w:w="2353" w:type="dxa"/>
          </w:tcPr>
          <w:p w14:paraId="52879160">
            <w:r>
              <w:t>多对一 users；向量分块实际保存在 Chroma。</w:t>
            </w:r>
          </w:p>
        </w:tc>
      </w:tr>
    </w:tbl>
    <w:p w14:paraId="72A0F096">
      <w:pPr>
        <w:pStyle w:val="4"/>
      </w:pPr>
      <w:r>
        <w:t>20.3 数据表字段明细</w:t>
      </w:r>
    </w:p>
    <w:p w14:paraId="0FDD71DA">
      <w:pPr>
        <w:pStyle w:val="5"/>
      </w:pPr>
      <w:r>
        <w:t>20.3.1 users / User</w:t>
      </w:r>
    </w:p>
    <w:p w14:paraId="649454EC">
      <w:r>
        <w:rPr>
          <w:b/>
        </w:rPr>
        <w:t>用途：</w:t>
      </w:r>
      <w:r>
        <w:t>用户主表，是认证、管理员、偏好、聊天和文档归属的根实体。</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1816"/>
        <w:gridCol w:w="1632"/>
        <w:gridCol w:w="1847"/>
        <w:gridCol w:w="2319"/>
      </w:tblGrid>
      <w:tr w14:paraId="29F1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08B1D9AA">
            <w:r>
              <w:t>字段</w:t>
            </w:r>
          </w:p>
        </w:tc>
        <w:tc>
          <w:tcPr>
            <w:tcW w:w="1882" w:type="dxa"/>
          </w:tcPr>
          <w:p w14:paraId="4926D8A6">
            <w:r>
              <w:t>类型</w:t>
            </w:r>
          </w:p>
        </w:tc>
        <w:tc>
          <w:tcPr>
            <w:tcW w:w="1882" w:type="dxa"/>
          </w:tcPr>
          <w:p w14:paraId="716B2EAD">
            <w:r>
              <w:t>可空</w:t>
            </w:r>
          </w:p>
        </w:tc>
        <w:tc>
          <w:tcPr>
            <w:tcW w:w="1882" w:type="dxa"/>
          </w:tcPr>
          <w:p w14:paraId="3521AF17">
            <w:r>
              <w:t>默认值</w:t>
            </w:r>
          </w:p>
        </w:tc>
        <w:tc>
          <w:tcPr>
            <w:tcW w:w="1882" w:type="dxa"/>
          </w:tcPr>
          <w:p w14:paraId="0FDFD721">
            <w:r>
              <w:t>约束 / 索引 / 说明</w:t>
            </w:r>
          </w:p>
        </w:tc>
      </w:tr>
      <w:tr w14:paraId="0FE3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553BFCB0">
            <w:r>
              <w:t>id</w:t>
            </w:r>
          </w:p>
        </w:tc>
        <w:tc>
          <w:tcPr>
            <w:tcW w:w="1882" w:type="dxa"/>
          </w:tcPr>
          <w:p w14:paraId="75F17A5C">
            <w:r>
              <w:t>Integer</w:t>
            </w:r>
          </w:p>
        </w:tc>
        <w:tc>
          <w:tcPr>
            <w:tcW w:w="1882" w:type="dxa"/>
          </w:tcPr>
          <w:p w14:paraId="6FAA2CE3">
            <w:r>
              <w:t>否</w:t>
            </w:r>
          </w:p>
        </w:tc>
        <w:tc>
          <w:tcPr>
            <w:tcW w:w="1882" w:type="dxa"/>
          </w:tcPr>
          <w:p w14:paraId="24FC5B0C">
            <w:r>
              <w:t>自增</w:t>
            </w:r>
          </w:p>
        </w:tc>
        <w:tc>
          <w:tcPr>
            <w:tcW w:w="1882" w:type="dxa"/>
          </w:tcPr>
          <w:p w14:paraId="1E34CA5C">
            <w:r>
              <w:t>主键；index=True；Alembic 创建 ix_users_id。</w:t>
            </w:r>
          </w:p>
        </w:tc>
      </w:tr>
      <w:tr w14:paraId="00A0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4B10D444">
            <w:r>
              <w:t>username</w:t>
            </w:r>
          </w:p>
        </w:tc>
        <w:tc>
          <w:tcPr>
            <w:tcW w:w="1882" w:type="dxa"/>
          </w:tcPr>
          <w:p w14:paraId="41B849A4">
            <w:r>
              <w:t>String(50)</w:t>
            </w:r>
          </w:p>
        </w:tc>
        <w:tc>
          <w:tcPr>
            <w:tcW w:w="1882" w:type="dxa"/>
          </w:tcPr>
          <w:p w14:paraId="55419046">
            <w:r>
              <w:t>否</w:t>
            </w:r>
          </w:p>
        </w:tc>
        <w:tc>
          <w:tcPr>
            <w:tcW w:w="1882" w:type="dxa"/>
          </w:tcPr>
          <w:p w14:paraId="2E76A1B4">
            <w:r>
              <w:t>无</w:t>
            </w:r>
          </w:p>
        </w:tc>
        <w:tc>
          <w:tcPr>
            <w:tcW w:w="1882" w:type="dxa"/>
          </w:tcPr>
          <w:p w14:paraId="3D90AA41">
            <w:r>
              <w:t>唯一索引；Alembic 创建 ix_users_username；Pydantic 创建/管理接口限制 3-50 字符。</w:t>
            </w:r>
          </w:p>
        </w:tc>
      </w:tr>
      <w:tr w14:paraId="4A3C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44AAE06E">
            <w:r>
              <w:t>email</w:t>
            </w:r>
          </w:p>
        </w:tc>
        <w:tc>
          <w:tcPr>
            <w:tcW w:w="1882" w:type="dxa"/>
          </w:tcPr>
          <w:p w14:paraId="134C7510">
            <w:r>
              <w:t>String(100)</w:t>
            </w:r>
          </w:p>
        </w:tc>
        <w:tc>
          <w:tcPr>
            <w:tcW w:w="1882" w:type="dxa"/>
          </w:tcPr>
          <w:p w14:paraId="4C201A22">
            <w:r>
              <w:t>否</w:t>
            </w:r>
          </w:p>
        </w:tc>
        <w:tc>
          <w:tcPr>
            <w:tcW w:w="1882" w:type="dxa"/>
          </w:tcPr>
          <w:p w14:paraId="3477825E">
            <w:r>
              <w:t>无</w:t>
            </w:r>
          </w:p>
        </w:tc>
        <w:tc>
          <w:tcPr>
            <w:tcW w:w="1882" w:type="dxa"/>
          </w:tcPr>
          <w:p w14:paraId="6F5DC19E">
            <w:r>
              <w:t>唯一索引；Alembic 创建 ix_users_email；Pydantic 使用 EmailStr 校验。</w:t>
            </w:r>
          </w:p>
        </w:tc>
      </w:tr>
      <w:tr w14:paraId="50BE5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3839D4DB">
            <w:r>
              <w:t>hashed_password</w:t>
            </w:r>
          </w:p>
        </w:tc>
        <w:tc>
          <w:tcPr>
            <w:tcW w:w="1882" w:type="dxa"/>
          </w:tcPr>
          <w:p w14:paraId="02342DC0">
            <w:r>
              <w:t>String(255)</w:t>
            </w:r>
          </w:p>
        </w:tc>
        <w:tc>
          <w:tcPr>
            <w:tcW w:w="1882" w:type="dxa"/>
          </w:tcPr>
          <w:p w14:paraId="7C0344F5">
            <w:r>
              <w:t>否</w:t>
            </w:r>
          </w:p>
        </w:tc>
        <w:tc>
          <w:tcPr>
            <w:tcW w:w="1882" w:type="dxa"/>
          </w:tcPr>
          <w:p w14:paraId="057DDD9A">
            <w:r>
              <w:t>无</w:t>
            </w:r>
          </w:p>
        </w:tc>
        <w:tc>
          <w:tcPr>
            <w:tcW w:w="1882" w:type="dxa"/>
          </w:tcPr>
          <w:p w14:paraId="1CABF665">
            <w:r>
              <w:t>保存密码哈希，不保存明文密码。</w:t>
            </w:r>
          </w:p>
        </w:tc>
      </w:tr>
      <w:tr w14:paraId="32E2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6945E7D7">
            <w:r>
              <w:t>status</w:t>
            </w:r>
          </w:p>
        </w:tc>
        <w:tc>
          <w:tcPr>
            <w:tcW w:w="1882" w:type="dxa"/>
          </w:tcPr>
          <w:p w14:paraId="2E6D0651">
            <w:r>
              <w:t>String(20)</w:t>
            </w:r>
          </w:p>
        </w:tc>
        <w:tc>
          <w:tcPr>
            <w:tcW w:w="1882" w:type="dxa"/>
          </w:tcPr>
          <w:p w14:paraId="141D9F68">
            <w:r>
              <w:t>否</w:t>
            </w:r>
          </w:p>
        </w:tc>
        <w:tc>
          <w:tcPr>
            <w:tcW w:w="1882" w:type="dxa"/>
          </w:tcPr>
          <w:p w14:paraId="0EE307E5">
            <w:r>
              <w:t>active</w:t>
            </w:r>
          </w:p>
        </w:tc>
        <w:tc>
          <w:tcPr>
            <w:tcW w:w="1882" w:type="dxa"/>
          </w:tcPr>
          <w:p w14:paraId="1CBC365A">
            <w:r>
              <w:t>002 迁移新增；业务层使用 active / disabled；数据库层当前没有 CHECK 约束。</w:t>
            </w:r>
          </w:p>
        </w:tc>
      </w:tr>
      <w:tr w14:paraId="0898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7FF97680">
            <w:r>
              <w:t>is_active</w:t>
            </w:r>
          </w:p>
        </w:tc>
        <w:tc>
          <w:tcPr>
            <w:tcW w:w="1882" w:type="dxa"/>
          </w:tcPr>
          <w:p w14:paraId="11D6A043">
            <w:r>
              <w:t>Boolean</w:t>
            </w:r>
          </w:p>
        </w:tc>
        <w:tc>
          <w:tcPr>
            <w:tcW w:w="1882" w:type="dxa"/>
          </w:tcPr>
          <w:p w14:paraId="73172525">
            <w:r>
              <w:t>否</w:t>
            </w:r>
          </w:p>
        </w:tc>
        <w:tc>
          <w:tcPr>
            <w:tcW w:w="1882" w:type="dxa"/>
          </w:tcPr>
          <w:p w14:paraId="1F1B09F9">
            <w:r>
              <w:t>True / server_default 1</w:t>
            </w:r>
          </w:p>
        </w:tc>
        <w:tc>
          <w:tcPr>
            <w:tcW w:w="1882" w:type="dxa"/>
          </w:tcPr>
          <w:p w14:paraId="49174589">
            <w:r>
              <w:t>标记用户是否可用；002 迁移将其改为非空。</w:t>
            </w:r>
          </w:p>
        </w:tc>
      </w:tr>
      <w:tr w14:paraId="61CBF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311B93F4">
            <w:r>
              <w:t>is_superuser</w:t>
            </w:r>
          </w:p>
        </w:tc>
        <w:tc>
          <w:tcPr>
            <w:tcW w:w="1882" w:type="dxa"/>
          </w:tcPr>
          <w:p w14:paraId="771763B9">
            <w:r>
              <w:t>Boolean</w:t>
            </w:r>
          </w:p>
        </w:tc>
        <w:tc>
          <w:tcPr>
            <w:tcW w:w="1882" w:type="dxa"/>
          </w:tcPr>
          <w:p w14:paraId="3AA27C24">
            <w:r>
              <w:t>否</w:t>
            </w:r>
          </w:p>
        </w:tc>
        <w:tc>
          <w:tcPr>
            <w:tcW w:w="1882" w:type="dxa"/>
          </w:tcPr>
          <w:p w14:paraId="74193509">
            <w:r>
              <w:t>False / server_default 0</w:t>
            </w:r>
          </w:p>
        </w:tc>
        <w:tc>
          <w:tcPr>
            <w:tcW w:w="1882" w:type="dxa"/>
          </w:tcPr>
          <w:p w14:paraId="3BAA591A">
            <w:r>
              <w:t>管理员标记；管理员接口有自我降权、禁用、删除保护。</w:t>
            </w:r>
          </w:p>
        </w:tc>
      </w:tr>
      <w:tr w14:paraId="427D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4EF47C12">
            <w:r>
              <w:t>last_login_at</w:t>
            </w:r>
          </w:p>
        </w:tc>
        <w:tc>
          <w:tcPr>
            <w:tcW w:w="1882" w:type="dxa"/>
          </w:tcPr>
          <w:p w14:paraId="3E35C720">
            <w:r>
              <w:t>DateTime</w:t>
            </w:r>
          </w:p>
        </w:tc>
        <w:tc>
          <w:tcPr>
            <w:tcW w:w="1882" w:type="dxa"/>
          </w:tcPr>
          <w:p w14:paraId="39DE8D45">
            <w:r>
              <w:t>是</w:t>
            </w:r>
          </w:p>
        </w:tc>
        <w:tc>
          <w:tcPr>
            <w:tcW w:w="1882" w:type="dxa"/>
          </w:tcPr>
          <w:p w14:paraId="48B978C6">
            <w:r>
              <w:t>None</w:t>
            </w:r>
          </w:p>
        </w:tc>
        <w:tc>
          <w:tcPr>
            <w:tcW w:w="1882" w:type="dxa"/>
          </w:tcPr>
          <w:p w14:paraId="58A19D42">
            <w:r>
              <w:t>002 迁移新增；记录最近登录时间。</w:t>
            </w:r>
          </w:p>
        </w:tc>
      </w:tr>
      <w:tr w14:paraId="6858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64B3F083">
            <w:r>
              <w:t>created_at</w:t>
            </w:r>
          </w:p>
        </w:tc>
        <w:tc>
          <w:tcPr>
            <w:tcW w:w="1882" w:type="dxa"/>
          </w:tcPr>
          <w:p w14:paraId="181A2DBF">
            <w:r>
              <w:t>DateTime</w:t>
            </w:r>
          </w:p>
        </w:tc>
        <w:tc>
          <w:tcPr>
            <w:tcW w:w="1882" w:type="dxa"/>
          </w:tcPr>
          <w:p w14:paraId="649CAB95">
            <w:r>
              <w:t>否</w:t>
            </w:r>
          </w:p>
        </w:tc>
        <w:tc>
          <w:tcPr>
            <w:tcW w:w="1882" w:type="dxa"/>
          </w:tcPr>
          <w:p w14:paraId="7E6CF3BB">
            <w:r>
              <w:t>utc_now</w:t>
            </w:r>
          </w:p>
        </w:tc>
        <w:tc>
          <w:tcPr>
            <w:tcW w:w="1882" w:type="dxa"/>
          </w:tcPr>
          <w:p w14:paraId="7751A939">
            <w:r>
              <w:t>创建时间。</w:t>
            </w:r>
          </w:p>
        </w:tc>
      </w:tr>
      <w:tr w14:paraId="1FB1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5F7ACE21">
            <w:r>
              <w:t>updated_at</w:t>
            </w:r>
          </w:p>
        </w:tc>
        <w:tc>
          <w:tcPr>
            <w:tcW w:w="1882" w:type="dxa"/>
          </w:tcPr>
          <w:p w14:paraId="4E0D544E">
            <w:r>
              <w:t>DateTime</w:t>
            </w:r>
          </w:p>
        </w:tc>
        <w:tc>
          <w:tcPr>
            <w:tcW w:w="1882" w:type="dxa"/>
          </w:tcPr>
          <w:p w14:paraId="6CADB511">
            <w:r>
              <w:t>否</w:t>
            </w:r>
          </w:p>
        </w:tc>
        <w:tc>
          <w:tcPr>
            <w:tcW w:w="1882" w:type="dxa"/>
          </w:tcPr>
          <w:p w14:paraId="2311C76F">
            <w:r>
              <w:t>utc_now / onupdate</w:t>
            </w:r>
          </w:p>
        </w:tc>
        <w:tc>
          <w:tcPr>
            <w:tcW w:w="1882" w:type="dxa"/>
          </w:tcPr>
          <w:p w14:paraId="100C16F3">
            <w:r>
              <w:t>更新时间。</w:t>
            </w:r>
          </w:p>
        </w:tc>
      </w:tr>
    </w:tbl>
    <w:p w14:paraId="3E5EB969">
      <w:pPr>
        <w:pStyle w:val="5"/>
      </w:pPr>
      <w:r>
        <w:t>20.3.2 user_preferences / UserPreference</w:t>
      </w:r>
    </w:p>
    <w:p w14:paraId="28677AA3">
      <w:r>
        <w:rPr>
          <w:b/>
        </w:rPr>
        <w:t>用途：</w:t>
      </w:r>
      <w:r>
        <w:t>保存用户桌宠和快捷聊天相关偏好。</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1515"/>
        <w:gridCol w:w="888"/>
        <w:gridCol w:w="1741"/>
        <w:gridCol w:w="3291"/>
      </w:tblGrid>
      <w:tr w14:paraId="0C46B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75884CEC">
            <w:r>
              <w:t>字段</w:t>
            </w:r>
          </w:p>
        </w:tc>
        <w:tc>
          <w:tcPr>
            <w:tcW w:w="1882" w:type="dxa"/>
          </w:tcPr>
          <w:p w14:paraId="533C0111">
            <w:r>
              <w:t>类型</w:t>
            </w:r>
          </w:p>
        </w:tc>
        <w:tc>
          <w:tcPr>
            <w:tcW w:w="1882" w:type="dxa"/>
          </w:tcPr>
          <w:p w14:paraId="340F5E21">
            <w:r>
              <w:t>可空</w:t>
            </w:r>
          </w:p>
        </w:tc>
        <w:tc>
          <w:tcPr>
            <w:tcW w:w="1882" w:type="dxa"/>
          </w:tcPr>
          <w:p w14:paraId="293A081E">
            <w:r>
              <w:t>默认值</w:t>
            </w:r>
          </w:p>
        </w:tc>
        <w:tc>
          <w:tcPr>
            <w:tcW w:w="1882" w:type="dxa"/>
          </w:tcPr>
          <w:p w14:paraId="1A7D99ED">
            <w:r>
              <w:t>约束 / 索引 / 说明</w:t>
            </w:r>
          </w:p>
        </w:tc>
      </w:tr>
      <w:tr w14:paraId="001F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078CB30E">
            <w:r>
              <w:t>id</w:t>
            </w:r>
          </w:p>
        </w:tc>
        <w:tc>
          <w:tcPr>
            <w:tcW w:w="1882" w:type="dxa"/>
          </w:tcPr>
          <w:p w14:paraId="5861643E">
            <w:r>
              <w:t>Integer</w:t>
            </w:r>
          </w:p>
        </w:tc>
        <w:tc>
          <w:tcPr>
            <w:tcW w:w="1882" w:type="dxa"/>
          </w:tcPr>
          <w:p w14:paraId="36A47734">
            <w:r>
              <w:t>否</w:t>
            </w:r>
          </w:p>
        </w:tc>
        <w:tc>
          <w:tcPr>
            <w:tcW w:w="1882" w:type="dxa"/>
          </w:tcPr>
          <w:p w14:paraId="39639400">
            <w:r>
              <w:t>自增</w:t>
            </w:r>
          </w:p>
        </w:tc>
        <w:tc>
          <w:tcPr>
            <w:tcW w:w="1882" w:type="dxa"/>
          </w:tcPr>
          <w:p w14:paraId="1DC5270A">
            <w:r>
              <w:t>主键；index=True；Alembic 创建 ix_user_preferences_id。</w:t>
            </w:r>
          </w:p>
        </w:tc>
      </w:tr>
      <w:tr w14:paraId="6EAF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772E1C5D">
            <w:r>
              <w:t>user_id</w:t>
            </w:r>
          </w:p>
        </w:tc>
        <w:tc>
          <w:tcPr>
            <w:tcW w:w="1882" w:type="dxa"/>
          </w:tcPr>
          <w:p w14:paraId="3D2FF4D6">
            <w:r>
              <w:t>Integer</w:t>
            </w:r>
          </w:p>
        </w:tc>
        <w:tc>
          <w:tcPr>
            <w:tcW w:w="1882" w:type="dxa"/>
          </w:tcPr>
          <w:p w14:paraId="1D05213A">
            <w:r>
              <w:t>否</w:t>
            </w:r>
          </w:p>
        </w:tc>
        <w:tc>
          <w:tcPr>
            <w:tcW w:w="1882" w:type="dxa"/>
          </w:tcPr>
          <w:p w14:paraId="470266DF">
            <w:r>
              <w:t>无</w:t>
            </w:r>
          </w:p>
        </w:tc>
        <w:tc>
          <w:tcPr>
            <w:tcW w:w="1882" w:type="dxa"/>
          </w:tcPr>
          <w:p w14:paraId="360F90B0">
            <w:r>
              <w:t>外键 users.id；ondelete=CASCADE；唯一约束 uq_user_preferences_user_id。</w:t>
            </w:r>
          </w:p>
        </w:tc>
      </w:tr>
      <w:tr w14:paraId="7452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6A382069">
            <w:r>
              <w:t>pet_type</w:t>
            </w:r>
          </w:p>
        </w:tc>
        <w:tc>
          <w:tcPr>
            <w:tcW w:w="1882" w:type="dxa"/>
          </w:tcPr>
          <w:p w14:paraId="53238E31">
            <w:r>
              <w:t>String(20)</w:t>
            </w:r>
          </w:p>
        </w:tc>
        <w:tc>
          <w:tcPr>
            <w:tcW w:w="1882" w:type="dxa"/>
          </w:tcPr>
          <w:p w14:paraId="7518EE23">
            <w:r>
              <w:t>否</w:t>
            </w:r>
          </w:p>
        </w:tc>
        <w:tc>
          <w:tcPr>
            <w:tcW w:w="1882" w:type="dxa"/>
          </w:tcPr>
          <w:p w14:paraId="476E45DC">
            <w:r>
              <w:t>cat</w:t>
            </w:r>
          </w:p>
        </w:tc>
        <w:tc>
          <w:tcPr>
            <w:tcW w:w="1882" w:type="dxa"/>
          </w:tcPr>
          <w:p w14:paraId="02F3B801">
            <w:r>
              <w:t>业务层限制 cat / dog / pig；数据库层当前没有 CHECK 约束。</w:t>
            </w:r>
          </w:p>
        </w:tc>
      </w:tr>
      <w:tr w14:paraId="0A8B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48FDDDF6">
            <w:r>
              <w:t>quick_chat_enabled</w:t>
            </w:r>
          </w:p>
        </w:tc>
        <w:tc>
          <w:tcPr>
            <w:tcW w:w="1882" w:type="dxa"/>
          </w:tcPr>
          <w:p w14:paraId="67B2B17F">
            <w:r>
              <w:t>Boolean</w:t>
            </w:r>
          </w:p>
        </w:tc>
        <w:tc>
          <w:tcPr>
            <w:tcW w:w="1882" w:type="dxa"/>
          </w:tcPr>
          <w:p w14:paraId="414FAC0E">
            <w:r>
              <w:t>否</w:t>
            </w:r>
          </w:p>
        </w:tc>
        <w:tc>
          <w:tcPr>
            <w:tcW w:w="1882" w:type="dxa"/>
          </w:tcPr>
          <w:p w14:paraId="66226956">
            <w:r>
              <w:t>True / server_default 1</w:t>
            </w:r>
          </w:p>
        </w:tc>
        <w:tc>
          <w:tcPr>
            <w:tcW w:w="1882" w:type="dxa"/>
          </w:tcPr>
          <w:p w14:paraId="41C07DCD">
            <w:r>
              <w:t>控制快捷聊天是否启用。</w:t>
            </w:r>
          </w:p>
        </w:tc>
      </w:tr>
      <w:tr w14:paraId="58D7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3291717B">
            <w:r>
              <w:t>bubble_frequency</w:t>
            </w:r>
          </w:p>
        </w:tc>
        <w:tc>
          <w:tcPr>
            <w:tcW w:w="1882" w:type="dxa"/>
          </w:tcPr>
          <w:p w14:paraId="42DD1BEF">
            <w:r>
              <w:t>Integer</w:t>
            </w:r>
          </w:p>
        </w:tc>
        <w:tc>
          <w:tcPr>
            <w:tcW w:w="1882" w:type="dxa"/>
          </w:tcPr>
          <w:p w14:paraId="7E1E10E2">
            <w:r>
              <w:t>否</w:t>
            </w:r>
          </w:p>
        </w:tc>
        <w:tc>
          <w:tcPr>
            <w:tcW w:w="1882" w:type="dxa"/>
          </w:tcPr>
          <w:p w14:paraId="536D83B1">
            <w:r>
              <w:t>120</w:t>
            </w:r>
          </w:p>
        </w:tc>
        <w:tc>
          <w:tcPr>
            <w:tcW w:w="1882" w:type="dxa"/>
          </w:tcPr>
          <w:p w14:paraId="64E6C4CD">
            <w:r>
              <w:t>业务层限制 30-3600；数据库层当前没有 CHECK 约束。</w:t>
            </w:r>
          </w:p>
        </w:tc>
      </w:tr>
      <w:tr w14:paraId="7FAC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1AEEB325">
            <w:r>
              <w:t>created_at</w:t>
            </w:r>
          </w:p>
        </w:tc>
        <w:tc>
          <w:tcPr>
            <w:tcW w:w="1882" w:type="dxa"/>
          </w:tcPr>
          <w:p w14:paraId="2A97BD25">
            <w:r>
              <w:t>DateTime</w:t>
            </w:r>
          </w:p>
        </w:tc>
        <w:tc>
          <w:tcPr>
            <w:tcW w:w="1882" w:type="dxa"/>
          </w:tcPr>
          <w:p w14:paraId="5389F593">
            <w:r>
              <w:t>否</w:t>
            </w:r>
          </w:p>
        </w:tc>
        <w:tc>
          <w:tcPr>
            <w:tcW w:w="1882" w:type="dxa"/>
          </w:tcPr>
          <w:p w14:paraId="157A3827">
            <w:r>
              <w:t>utc_now</w:t>
            </w:r>
          </w:p>
        </w:tc>
        <w:tc>
          <w:tcPr>
            <w:tcW w:w="1882" w:type="dxa"/>
          </w:tcPr>
          <w:p w14:paraId="6F3BB428">
            <w:r>
              <w:t>创建时间。</w:t>
            </w:r>
          </w:p>
        </w:tc>
      </w:tr>
      <w:tr w14:paraId="385E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355D69BF">
            <w:r>
              <w:t>updated_at</w:t>
            </w:r>
          </w:p>
        </w:tc>
        <w:tc>
          <w:tcPr>
            <w:tcW w:w="1882" w:type="dxa"/>
          </w:tcPr>
          <w:p w14:paraId="04748795">
            <w:r>
              <w:t>DateTime</w:t>
            </w:r>
          </w:p>
        </w:tc>
        <w:tc>
          <w:tcPr>
            <w:tcW w:w="1882" w:type="dxa"/>
          </w:tcPr>
          <w:p w14:paraId="0AA9C389">
            <w:r>
              <w:t>否</w:t>
            </w:r>
          </w:p>
        </w:tc>
        <w:tc>
          <w:tcPr>
            <w:tcW w:w="1882" w:type="dxa"/>
          </w:tcPr>
          <w:p w14:paraId="439AF251">
            <w:r>
              <w:t>utc_now / onupdate</w:t>
            </w:r>
          </w:p>
        </w:tc>
        <w:tc>
          <w:tcPr>
            <w:tcW w:w="1882" w:type="dxa"/>
          </w:tcPr>
          <w:p w14:paraId="3D18A1AC">
            <w:r>
              <w:t>更新时间。</w:t>
            </w:r>
          </w:p>
        </w:tc>
      </w:tr>
    </w:tbl>
    <w:p w14:paraId="1E886414">
      <w:pPr>
        <w:pStyle w:val="5"/>
      </w:pPr>
      <w:r>
        <w:t>20.3.3 verification_codes / VerificationCode</w:t>
      </w:r>
    </w:p>
    <w:p w14:paraId="4F27B216">
      <w:r>
        <w:rPr>
          <w:b/>
        </w:rPr>
        <w:t>用途：</w:t>
      </w:r>
      <w:r>
        <w:t>保存注册、找回密码、重置密码等验证码。</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10"/>
        <w:gridCol w:w="1228"/>
        <w:gridCol w:w="1522"/>
        <w:gridCol w:w="3426"/>
      </w:tblGrid>
      <w:tr w14:paraId="2951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673D5656">
            <w:r>
              <w:t>字段</w:t>
            </w:r>
          </w:p>
        </w:tc>
        <w:tc>
          <w:tcPr>
            <w:tcW w:w="1882" w:type="dxa"/>
          </w:tcPr>
          <w:p w14:paraId="4E092DFC">
            <w:r>
              <w:t>类型</w:t>
            </w:r>
          </w:p>
        </w:tc>
        <w:tc>
          <w:tcPr>
            <w:tcW w:w="1882" w:type="dxa"/>
          </w:tcPr>
          <w:p w14:paraId="67E30B4D">
            <w:r>
              <w:t>可空</w:t>
            </w:r>
          </w:p>
        </w:tc>
        <w:tc>
          <w:tcPr>
            <w:tcW w:w="1882" w:type="dxa"/>
          </w:tcPr>
          <w:p w14:paraId="03BC1C8D">
            <w:r>
              <w:t>默认值</w:t>
            </w:r>
          </w:p>
        </w:tc>
        <w:tc>
          <w:tcPr>
            <w:tcW w:w="1882" w:type="dxa"/>
          </w:tcPr>
          <w:p w14:paraId="0127201F">
            <w:r>
              <w:t>约束 / 索引 / 说明</w:t>
            </w:r>
          </w:p>
        </w:tc>
      </w:tr>
      <w:tr w14:paraId="3AEA9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292FD4CD">
            <w:r>
              <w:t>id</w:t>
            </w:r>
          </w:p>
        </w:tc>
        <w:tc>
          <w:tcPr>
            <w:tcW w:w="1882" w:type="dxa"/>
          </w:tcPr>
          <w:p w14:paraId="1882B3CB">
            <w:r>
              <w:t>Integer</w:t>
            </w:r>
          </w:p>
        </w:tc>
        <w:tc>
          <w:tcPr>
            <w:tcW w:w="1882" w:type="dxa"/>
          </w:tcPr>
          <w:p w14:paraId="35161DD0">
            <w:r>
              <w:t>否</w:t>
            </w:r>
          </w:p>
        </w:tc>
        <w:tc>
          <w:tcPr>
            <w:tcW w:w="1882" w:type="dxa"/>
          </w:tcPr>
          <w:p w14:paraId="4C0B3994">
            <w:r>
              <w:t>自增</w:t>
            </w:r>
          </w:p>
        </w:tc>
        <w:tc>
          <w:tcPr>
            <w:tcW w:w="1882" w:type="dxa"/>
          </w:tcPr>
          <w:p w14:paraId="32DE891E">
            <w:r>
              <w:t>主键；index=True；Alembic 创建 ix_verification_codes_id。</w:t>
            </w:r>
          </w:p>
        </w:tc>
      </w:tr>
      <w:tr w14:paraId="26B8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6A308141">
            <w:r>
              <w:t>email</w:t>
            </w:r>
          </w:p>
        </w:tc>
        <w:tc>
          <w:tcPr>
            <w:tcW w:w="1882" w:type="dxa"/>
          </w:tcPr>
          <w:p w14:paraId="37DC0F3B">
            <w:r>
              <w:t>String(100)</w:t>
            </w:r>
          </w:p>
        </w:tc>
        <w:tc>
          <w:tcPr>
            <w:tcW w:w="1882" w:type="dxa"/>
          </w:tcPr>
          <w:p w14:paraId="7EE2D421">
            <w:r>
              <w:t>否</w:t>
            </w:r>
          </w:p>
        </w:tc>
        <w:tc>
          <w:tcPr>
            <w:tcW w:w="1882" w:type="dxa"/>
          </w:tcPr>
          <w:p w14:paraId="5B719A5F">
            <w:r>
              <w:t>无</w:t>
            </w:r>
          </w:p>
        </w:tc>
        <w:tc>
          <w:tcPr>
            <w:tcW w:w="1882" w:type="dxa"/>
          </w:tcPr>
          <w:p w14:paraId="6377695C">
            <w:r>
              <w:t>普通索引 ix_verification_codes_email；用于按邮箱查找验证码。</w:t>
            </w:r>
          </w:p>
        </w:tc>
      </w:tr>
      <w:tr w14:paraId="62FB2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314ADEB0">
            <w:r>
              <w:t>code</w:t>
            </w:r>
          </w:p>
        </w:tc>
        <w:tc>
          <w:tcPr>
            <w:tcW w:w="1882" w:type="dxa"/>
          </w:tcPr>
          <w:p w14:paraId="48ECB435">
            <w:r>
              <w:t>String(6)</w:t>
            </w:r>
          </w:p>
        </w:tc>
        <w:tc>
          <w:tcPr>
            <w:tcW w:w="1882" w:type="dxa"/>
          </w:tcPr>
          <w:p w14:paraId="0153F60A">
            <w:r>
              <w:t>否</w:t>
            </w:r>
          </w:p>
        </w:tc>
        <w:tc>
          <w:tcPr>
            <w:tcW w:w="1882" w:type="dxa"/>
          </w:tcPr>
          <w:p w14:paraId="5A3C7537">
            <w:r>
              <w:t>无</w:t>
            </w:r>
          </w:p>
        </w:tc>
        <w:tc>
          <w:tcPr>
            <w:tcW w:w="1882" w:type="dxa"/>
          </w:tcPr>
          <w:p w14:paraId="2929E3A9">
            <w:r>
              <w:t>验证码内容；业务层要求 6 位。</w:t>
            </w:r>
          </w:p>
        </w:tc>
      </w:tr>
      <w:tr w14:paraId="52DBB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210C57FC">
            <w:r>
              <w:t>purpose</w:t>
            </w:r>
          </w:p>
        </w:tc>
        <w:tc>
          <w:tcPr>
            <w:tcW w:w="1882" w:type="dxa"/>
          </w:tcPr>
          <w:p w14:paraId="60446E4F">
            <w:r>
              <w:t>String(32)</w:t>
            </w:r>
          </w:p>
        </w:tc>
        <w:tc>
          <w:tcPr>
            <w:tcW w:w="1882" w:type="dxa"/>
          </w:tcPr>
          <w:p w14:paraId="7ED68BD0">
            <w:r>
              <w:t>否</w:t>
            </w:r>
          </w:p>
        </w:tc>
        <w:tc>
          <w:tcPr>
            <w:tcW w:w="1882" w:type="dxa"/>
          </w:tcPr>
          <w:p w14:paraId="7E08D12D">
            <w:r>
              <w:t>无</w:t>
            </w:r>
          </w:p>
        </w:tc>
        <w:tc>
          <w:tcPr>
            <w:tcW w:w="1882" w:type="dxa"/>
          </w:tcPr>
          <w:p w14:paraId="7EC54773">
            <w:r>
              <w:t>普通索引 ix_verification_codes_purpose；业务值如 register、reset_password。</w:t>
            </w:r>
          </w:p>
        </w:tc>
      </w:tr>
      <w:tr w14:paraId="1C2E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75C0D654">
            <w:r>
              <w:t>user_id</w:t>
            </w:r>
          </w:p>
        </w:tc>
        <w:tc>
          <w:tcPr>
            <w:tcW w:w="1882" w:type="dxa"/>
          </w:tcPr>
          <w:p w14:paraId="34489DDF">
            <w:r>
              <w:t>Integer</w:t>
            </w:r>
          </w:p>
        </w:tc>
        <w:tc>
          <w:tcPr>
            <w:tcW w:w="1882" w:type="dxa"/>
          </w:tcPr>
          <w:p w14:paraId="1FB6A142">
            <w:r>
              <w:t>是</w:t>
            </w:r>
          </w:p>
        </w:tc>
        <w:tc>
          <w:tcPr>
            <w:tcW w:w="1882" w:type="dxa"/>
          </w:tcPr>
          <w:p w14:paraId="0EA19F62">
            <w:r>
              <w:t>None</w:t>
            </w:r>
          </w:p>
        </w:tc>
        <w:tc>
          <w:tcPr>
            <w:tcW w:w="1882" w:type="dxa"/>
          </w:tcPr>
          <w:p w14:paraId="1CF1F6F3">
            <w:r>
              <w:t>外键 users.id；ondelete=SET NULL；用户删除后验证码记录可保留但解除用户引用。</w:t>
            </w:r>
          </w:p>
        </w:tc>
      </w:tr>
      <w:tr w14:paraId="03B3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2AC717AA">
            <w:r>
              <w:t>expires_at</w:t>
            </w:r>
          </w:p>
        </w:tc>
        <w:tc>
          <w:tcPr>
            <w:tcW w:w="1882" w:type="dxa"/>
          </w:tcPr>
          <w:p w14:paraId="2AEE2A38">
            <w:r>
              <w:t>DateTime</w:t>
            </w:r>
          </w:p>
        </w:tc>
        <w:tc>
          <w:tcPr>
            <w:tcW w:w="1882" w:type="dxa"/>
          </w:tcPr>
          <w:p w14:paraId="6820FD61">
            <w:r>
              <w:t>否</w:t>
            </w:r>
          </w:p>
        </w:tc>
        <w:tc>
          <w:tcPr>
            <w:tcW w:w="1882" w:type="dxa"/>
          </w:tcPr>
          <w:p w14:paraId="26214CDE">
            <w:r>
              <w:t>无</w:t>
            </w:r>
          </w:p>
        </w:tc>
        <w:tc>
          <w:tcPr>
            <w:tcW w:w="1882" w:type="dxa"/>
          </w:tcPr>
          <w:p w14:paraId="175A22AF">
            <w:r>
              <w:t>验证码过期时间。</w:t>
            </w:r>
          </w:p>
        </w:tc>
      </w:tr>
      <w:tr w14:paraId="19AE4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47F6264E">
            <w:r>
              <w:t>consumed_at</w:t>
            </w:r>
          </w:p>
        </w:tc>
        <w:tc>
          <w:tcPr>
            <w:tcW w:w="1882" w:type="dxa"/>
          </w:tcPr>
          <w:p w14:paraId="7D6A7D28">
            <w:r>
              <w:t>DateTime</w:t>
            </w:r>
          </w:p>
        </w:tc>
        <w:tc>
          <w:tcPr>
            <w:tcW w:w="1882" w:type="dxa"/>
          </w:tcPr>
          <w:p w14:paraId="39E6A2F7">
            <w:r>
              <w:t>是</w:t>
            </w:r>
          </w:p>
        </w:tc>
        <w:tc>
          <w:tcPr>
            <w:tcW w:w="1882" w:type="dxa"/>
          </w:tcPr>
          <w:p w14:paraId="1BFD5A5D">
            <w:r>
              <w:t>None</w:t>
            </w:r>
          </w:p>
        </w:tc>
        <w:tc>
          <w:tcPr>
            <w:tcW w:w="1882" w:type="dxa"/>
          </w:tcPr>
          <w:p w14:paraId="30C0F08F">
            <w:r>
              <w:t>验证码消费时间；未消费时为空。</w:t>
            </w:r>
          </w:p>
        </w:tc>
      </w:tr>
      <w:tr w14:paraId="2A75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0D539833">
            <w:r>
              <w:t>created_at</w:t>
            </w:r>
          </w:p>
        </w:tc>
        <w:tc>
          <w:tcPr>
            <w:tcW w:w="1882" w:type="dxa"/>
          </w:tcPr>
          <w:p w14:paraId="4E872BF9">
            <w:r>
              <w:t>DateTime</w:t>
            </w:r>
          </w:p>
        </w:tc>
        <w:tc>
          <w:tcPr>
            <w:tcW w:w="1882" w:type="dxa"/>
          </w:tcPr>
          <w:p w14:paraId="62B8C029">
            <w:r>
              <w:t>否</w:t>
            </w:r>
          </w:p>
        </w:tc>
        <w:tc>
          <w:tcPr>
            <w:tcW w:w="1882" w:type="dxa"/>
          </w:tcPr>
          <w:p w14:paraId="72164982">
            <w:r>
              <w:t>utc_now</w:t>
            </w:r>
          </w:p>
        </w:tc>
        <w:tc>
          <w:tcPr>
            <w:tcW w:w="1882" w:type="dxa"/>
          </w:tcPr>
          <w:p w14:paraId="152A26CC">
            <w:r>
              <w:t>创建时间。</w:t>
            </w:r>
          </w:p>
        </w:tc>
      </w:tr>
    </w:tbl>
    <w:p w14:paraId="2AF1C1A3">
      <w:pPr>
        <w:pStyle w:val="5"/>
      </w:pPr>
      <w:r>
        <w:t>20.3.4 chat_sessions / ChatSession</w:t>
      </w:r>
    </w:p>
    <w:p w14:paraId="522DCCC7">
      <w:r>
        <w:rPr>
          <w:b/>
        </w:rPr>
        <w:t>用途：</w:t>
      </w:r>
      <w:r>
        <w:t>保存用户会话，作为 chat_messages 的父表。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830"/>
        <w:gridCol w:w="1685"/>
        <w:gridCol w:w="1791"/>
        <w:gridCol w:w="2506"/>
      </w:tblGrid>
      <w:tr w14:paraId="7833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13CFF898">
            <w:r>
              <w:t>字段</w:t>
            </w:r>
          </w:p>
        </w:tc>
        <w:tc>
          <w:tcPr>
            <w:tcW w:w="1882" w:type="dxa"/>
          </w:tcPr>
          <w:p w14:paraId="7ED2A6D9">
            <w:r>
              <w:t>类型</w:t>
            </w:r>
          </w:p>
        </w:tc>
        <w:tc>
          <w:tcPr>
            <w:tcW w:w="1882" w:type="dxa"/>
          </w:tcPr>
          <w:p w14:paraId="2994A1EF">
            <w:r>
              <w:t>可空</w:t>
            </w:r>
          </w:p>
        </w:tc>
        <w:tc>
          <w:tcPr>
            <w:tcW w:w="1882" w:type="dxa"/>
          </w:tcPr>
          <w:p w14:paraId="18399269">
            <w:r>
              <w:t>默认值</w:t>
            </w:r>
          </w:p>
        </w:tc>
        <w:tc>
          <w:tcPr>
            <w:tcW w:w="1882" w:type="dxa"/>
          </w:tcPr>
          <w:p w14:paraId="52D1AD3C">
            <w:r>
              <w:t>约束 / 索引 / 说明</w:t>
            </w:r>
          </w:p>
        </w:tc>
      </w:tr>
      <w:tr w14:paraId="149B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73A65EF0">
            <w:r>
              <w:t>id</w:t>
            </w:r>
          </w:p>
        </w:tc>
        <w:tc>
          <w:tcPr>
            <w:tcW w:w="1882" w:type="dxa"/>
          </w:tcPr>
          <w:p w14:paraId="4F64AE67">
            <w:r>
              <w:t>Integer</w:t>
            </w:r>
          </w:p>
        </w:tc>
        <w:tc>
          <w:tcPr>
            <w:tcW w:w="1882" w:type="dxa"/>
          </w:tcPr>
          <w:p w14:paraId="14C55E9F">
            <w:r>
              <w:t>否</w:t>
            </w:r>
          </w:p>
        </w:tc>
        <w:tc>
          <w:tcPr>
            <w:tcW w:w="1882" w:type="dxa"/>
          </w:tcPr>
          <w:p w14:paraId="3513B42A">
            <w:r>
              <w:t>自增</w:t>
            </w:r>
          </w:p>
        </w:tc>
        <w:tc>
          <w:tcPr>
            <w:tcW w:w="1882" w:type="dxa"/>
          </w:tcPr>
          <w:p w14:paraId="1D219E33">
            <w:r>
              <w:t>主键；index=True；Alembic 创建 ix_chat_sessions_id。</w:t>
            </w:r>
          </w:p>
        </w:tc>
      </w:tr>
      <w:tr w14:paraId="6D29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193F5789">
            <w:r>
              <w:t>user_id</w:t>
            </w:r>
          </w:p>
        </w:tc>
        <w:tc>
          <w:tcPr>
            <w:tcW w:w="1882" w:type="dxa"/>
          </w:tcPr>
          <w:p w14:paraId="437D1ED0">
            <w:r>
              <w:t>Integer</w:t>
            </w:r>
          </w:p>
        </w:tc>
        <w:tc>
          <w:tcPr>
            <w:tcW w:w="1882" w:type="dxa"/>
          </w:tcPr>
          <w:p w14:paraId="765EDE3B">
            <w:r>
              <w:t>否</w:t>
            </w:r>
          </w:p>
        </w:tc>
        <w:tc>
          <w:tcPr>
            <w:tcW w:w="1882" w:type="dxa"/>
          </w:tcPr>
          <w:p w14:paraId="587E55C6">
            <w:r>
              <w:t>无</w:t>
            </w:r>
          </w:p>
        </w:tc>
        <w:tc>
          <w:tcPr>
            <w:tcW w:w="1882" w:type="dxa"/>
          </w:tcPr>
          <w:p w14:paraId="7CB4EF9D">
            <w:r>
              <w:t>外键 users.id；ondelete=CASCADE；用户删除时会话删除。</w:t>
            </w:r>
          </w:p>
        </w:tc>
      </w:tr>
      <w:tr w14:paraId="1B6E7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0F31A605">
            <w:r>
              <w:t>title</w:t>
            </w:r>
          </w:p>
        </w:tc>
        <w:tc>
          <w:tcPr>
            <w:tcW w:w="1882" w:type="dxa"/>
          </w:tcPr>
          <w:p w14:paraId="08384B48">
            <w:r>
              <w:t>String(200)</w:t>
            </w:r>
          </w:p>
        </w:tc>
        <w:tc>
          <w:tcPr>
            <w:tcW w:w="1882" w:type="dxa"/>
          </w:tcPr>
          <w:p w14:paraId="1530F725">
            <w:r>
              <w:t>否</w:t>
            </w:r>
          </w:p>
        </w:tc>
        <w:tc>
          <w:tcPr>
            <w:tcW w:w="1882" w:type="dxa"/>
          </w:tcPr>
          <w:p w14:paraId="6BAF0D2D">
            <w:r>
              <w:t>New Chat</w:t>
            </w:r>
          </w:p>
        </w:tc>
        <w:tc>
          <w:tcPr>
            <w:tcW w:w="1882" w:type="dxa"/>
          </w:tcPr>
          <w:p w14:paraId="7155E842">
            <w:r>
              <w:t>会话标题；模型为非空，001 迁移里有 server_default。</w:t>
            </w:r>
          </w:p>
        </w:tc>
      </w:tr>
      <w:tr w14:paraId="313C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14C6510D">
            <w:r>
              <w:t>created_at</w:t>
            </w:r>
          </w:p>
        </w:tc>
        <w:tc>
          <w:tcPr>
            <w:tcW w:w="1882" w:type="dxa"/>
          </w:tcPr>
          <w:p w14:paraId="6BC0D401">
            <w:r>
              <w:t>DateTime</w:t>
            </w:r>
          </w:p>
        </w:tc>
        <w:tc>
          <w:tcPr>
            <w:tcW w:w="1882" w:type="dxa"/>
          </w:tcPr>
          <w:p w14:paraId="68248B06">
            <w:r>
              <w:t>否</w:t>
            </w:r>
          </w:p>
        </w:tc>
        <w:tc>
          <w:tcPr>
            <w:tcW w:w="1882" w:type="dxa"/>
          </w:tcPr>
          <w:p w14:paraId="3D8C30D5">
            <w:r>
              <w:t>utc_now</w:t>
            </w:r>
          </w:p>
        </w:tc>
        <w:tc>
          <w:tcPr>
            <w:tcW w:w="1882" w:type="dxa"/>
          </w:tcPr>
          <w:p w14:paraId="29BB0BE8">
            <w:r>
              <w:t>创建时间。</w:t>
            </w:r>
          </w:p>
        </w:tc>
      </w:tr>
      <w:tr w14:paraId="6318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0E95CBCB">
            <w:r>
              <w:t>updated_at</w:t>
            </w:r>
          </w:p>
        </w:tc>
        <w:tc>
          <w:tcPr>
            <w:tcW w:w="1882" w:type="dxa"/>
          </w:tcPr>
          <w:p w14:paraId="3C26A84C">
            <w:r>
              <w:t>DateTime</w:t>
            </w:r>
          </w:p>
        </w:tc>
        <w:tc>
          <w:tcPr>
            <w:tcW w:w="1882" w:type="dxa"/>
          </w:tcPr>
          <w:p w14:paraId="46B48DE5">
            <w:r>
              <w:t>否</w:t>
            </w:r>
          </w:p>
        </w:tc>
        <w:tc>
          <w:tcPr>
            <w:tcW w:w="1882" w:type="dxa"/>
          </w:tcPr>
          <w:p w14:paraId="29FF435A">
            <w:r>
              <w:t>utc_now / onupdate</w:t>
            </w:r>
          </w:p>
        </w:tc>
        <w:tc>
          <w:tcPr>
            <w:tcW w:w="1882" w:type="dxa"/>
          </w:tcPr>
          <w:p w14:paraId="2D3ED6EA">
            <w:r>
              <w:t>更新时间。</w:t>
            </w:r>
          </w:p>
        </w:tc>
      </w:tr>
    </w:tbl>
    <w:p w14:paraId="4578458E">
      <w:pPr>
        <w:pStyle w:val="5"/>
      </w:pPr>
      <w:r>
        <w:t>20.3.5 chat_messages / ChatMessage</w:t>
      </w:r>
    </w:p>
    <w:p w14:paraId="25067863">
      <w:r>
        <w:rPr>
          <w:b/>
        </w:rPr>
        <w:t>用途：</w:t>
      </w:r>
      <w:r>
        <w:t>保存每条聊天消息。</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7"/>
        <w:gridCol w:w="1706"/>
        <w:gridCol w:w="1785"/>
        <w:gridCol w:w="2506"/>
      </w:tblGrid>
      <w:tr w14:paraId="690A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4AD84F6D">
            <w:r>
              <w:t>字段</w:t>
            </w:r>
          </w:p>
        </w:tc>
        <w:tc>
          <w:tcPr>
            <w:tcW w:w="1882" w:type="dxa"/>
          </w:tcPr>
          <w:p w14:paraId="7602803C">
            <w:r>
              <w:t>类型</w:t>
            </w:r>
          </w:p>
        </w:tc>
        <w:tc>
          <w:tcPr>
            <w:tcW w:w="1882" w:type="dxa"/>
          </w:tcPr>
          <w:p w14:paraId="19737685">
            <w:r>
              <w:t>可空</w:t>
            </w:r>
          </w:p>
        </w:tc>
        <w:tc>
          <w:tcPr>
            <w:tcW w:w="1882" w:type="dxa"/>
          </w:tcPr>
          <w:p w14:paraId="159E8264">
            <w:r>
              <w:t>默认值</w:t>
            </w:r>
          </w:p>
        </w:tc>
        <w:tc>
          <w:tcPr>
            <w:tcW w:w="1882" w:type="dxa"/>
          </w:tcPr>
          <w:p w14:paraId="0F53A720">
            <w:r>
              <w:t>约束 / 索引 / 说明</w:t>
            </w:r>
          </w:p>
        </w:tc>
      </w:tr>
      <w:tr w14:paraId="086C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666071A8">
            <w:r>
              <w:t>id</w:t>
            </w:r>
          </w:p>
        </w:tc>
        <w:tc>
          <w:tcPr>
            <w:tcW w:w="1882" w:type="dxa"/>
          </w:tcPr>
          <w:p w14:paraId="60833973">
            <w:r>
              <w:t>Integer</w:t>
            </w:r>
          </w:p>
        </w:tc>
        <w:tc>
          <w:tcPr>
            <w:tcW w:w="1882" w:type="dxa"/>
          </w:tcPr>
          <w:p w14:paraId="0FD18A28">
            <w:r>
              <w:t>否</w:t>
            </w:r>
          </w:p>
        </w:tc>
        <w:tc>
          <w:tcPr>
            <w:tcW w:w="1882" w:type="dxa"/>
          </w:tcPr>
          <w:p w14:paraId="3701698A">
            <w:r>
              <w:t>自增</w:t>
            </w:r>
          </w:p>
        </w:tc>
        <w:tc>
          <w:tcPr>
            <w:tcW w:w="1882" w:type="dxa"/>
          </w:tcPr>
          <w:p w14:paraId="4C983EE8">
            <w:r>
              <w:t>主键；index=True；Alembic 创建 ix_chat_messages_id。</w:t>
            </w:r>
          </w:p>
        </w:tc>
      </w:tr>
      <w:tr w14:paraId="6FD2D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5B737FCC">
            <w:r>
              <w:t>session_id</w:t>
            </w:r>
          </w:p>
        </w:tc>
        <w:tc>
          <w:tcPr>
            <w:tcW w:w="1882" w:type="dxa"/>
          </w:tcPr>
          <w:p w14:paraId="6FB144EE">
            <w:r>
              <w:t>Integer</w:t>
            </w:r>
          </w:p>
        </w:tc>
        <w:tc>
          <w:tcPr>
            <w:tcW w:w="1882" w:type="dxa"/>
          </w:tcPr>
          <w:p w14:paraId="38497AFC">
            <w:r>
              <w:t>否</w:t>
            </w:r>
          </w:p>
        </w:tc>
        <w:tc>
          <w:tcPr>
            <w:tcW w:w="1882" w:type="dxa"/>
          </w:tcPr>
          <w:p w14:paraId="0A7B19B2">
            <w:r>
              <w:t>无</w:t>
            </w:r>
          </w:p>
        </w:tc>
        <w:tc>
          <w:tcPr>
            <w:tcW w:w="1882" w:type="dxa"/>
          </w:tcPr>
          <w:p w14:paraId="33CD765A">
            <w:r>
              <w:t>外键 chat_sessions.id；ondelete=CASCADE；会话删除时消息删除。</w:t>
            </w:r>
          </w:p>
        </w:tc>
      </w:tr>
      <w:tr w14:paraId="40C0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2029C50A">
            <w:r>
              <w:t>role</w:t>
            </w:r>
          </w:p>
        </w:tc>
        <w:tc>
          <w:tcPr>
            <w:tcW w:w="1882" w:type="dxa"/>
          </w:tcPr>
          <w:p w14:paraId="63840C23">
            <w:r>
              <w:t>String(20)</w:t>
            </w:r>
          </w:p>
        </w:tc>
        <w:tc>
          <w:tcPr>
            <w:tcW w:w="1882" w:type="dxa"/>
          </w:tcPr>
          <w:p w14:paraId="4DA625C9">
            <w:r>
              <w:t>否</w:t>
            </w:r>
          </w:p>
        </w:tc>
        <w:tc>
          <w:tcPr>
            <w:tcW w:w="1882" w:type="dxa"/>
          </w:tcPr>
          <w:p w14:paraId="51402688">
            <w:r>
              <w:t>无</w:t>
            </w:r>
          </w:p>
        </w:tc>
        <w:tc>
          <w:tcPr>
            <w:tcW w:w="1882" w:type="dxa"/>
          </w:tcPr>
          <w:p w14:paraId="40528F82">
            <w:r>
              <w:t>消息角色；业务层枚举 user / assistant / system；数据库层当前没有 CHECK 约束。</w:t>
            </w:r>
          </w:p>
        </w:tc>
      </w:tr>
      <w:tr w14:paraId="34CB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7122ED8E">
            <w:r>
              <w:t>content</w:t>
            </w:r>
          </w:p>
        </w:tc>
        <w:tc>
          <w:tcPr>
            <w:tcW w:w="1882" w:type="dxa"/>
          </w:tcPr>
          <w:p w14:paraId="41990B03">
            <w:r>
              <w:t>Text</w:t>
            </w:r>
          </w:p>
        </w:tc>
        <w:tc>
          <w:tcPr>
            <w:tcW w:w="1882" w:type="dxa"/>
          </w:tcPr>
          <w:p w14:paraId="633E3761">
            <w:r>
              <w:t>否</w:t>
            </w:r>
          </w:p>
        </w:tc>
        <w:tc>
          <w:tcPr>
            <w:tcW w:w="1882" w:type="dxa"/>
          </w:tcPr>
          <w:p w14:paraId="2CBC38DA">
            <w:r>
              <w:t>无</w:t>
            </w:r>
          </w:p>
        </w:tc>
        <w:tc>
          <w:tcPr>
            <w:tcW w:w="1882" w:type="dxa"/>
          </w:tcPr>
          <w:p w14:paraId="7D07AA9D">
            <w:r>
              <w:t>消息正文。</w:t>
            </w:r>
          </w:p>
        </w:tc>
      </w:tr>
      <w:tr w14:paraId="4502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6034317B">
            <w:r>
              <w:t>created_at</w:t>
            </w:r>
          </w:p>
        </w:tc>
        <w:tc>
          <w:tcPr>
            <w:tcW w:w="1882" w:type="dxa"/>
          </w:tcPr>
          <w:p w14:paraId="62FC2312">
            <w:r>
              <w:t>DateTime</w:t>
            </w:r>
          </w:p>
        </w:tc>
        <w:tc>
          <w:tcPr>
            <w:tcW w:w="1882" w:type="dxa"/>
          </w:tcPr>
          <w:p w14:paraId="2067AF61">
            <w:r>
              <w:t>否</w:t>
            </w:r>
          </w:p>
        </w:tc>
        <w:tc>
          <w:tcPr>
            <w:tcW w:w="1882" w:type="dxa"/>
          </w:tcPr>
          <w:p w14:paraId="6F45B295">
            <w:r>
              <w:t>utc_now</w:t>
            </w:r>
          </w:p>
        </w:tc>
        <w:tc>
          <w:tcPr>
            <w:tcW w:w="1882" w:type="dxa"/>
          </w:tcPr>
          <w:p w14:paraId="0DC26590">
            <w:r>
              <w:t>创建时间。</w:t>
            </w:r>
          </w:p>
        </w:tc>
      </w:tr>
    </w:tbl>
    <w:p w14:paraId="4E4FB9BC">
      <w:pPr>
        <w:pStyle w:val="5"/>
      </w:pPr>
      <w:r>
        <w:t>20.3.6 documents / Document</w:t>
      </w:r>
    </w:p>
    <w:p w14:paraId="72F4CB42">
      <w:r>
        <w:rPr>
          <w:b/>
        </w:rPr>
        <w:t>用途：</w:t>
      </w:r>
      <w:r>
        <w:t>保存上传文档的 SQL 元数据，RAG 分块本身保存在 Chroma。</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1828"/>
        <w:gridCol w:w="1676"/>
        <w:gridCol w:w="1787"/>
        <w:gridCol w:w="2506"/>
      </w:tblGrid>
      <w:tr w14:paraId="620D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61B404C9">
            <w:r>
              <w:t>字段</w:t>
            </w:r>
          </w:p>
        </w:tc>
        <w:tc>
          <w:tcPr>
            <w:tcW w:w="1882" w:type="dxa"/>
          </w:tcPr>
          <w:p w14:paraId="5A87C36F">
            <w:r>
              <w:t>类型</w:t>
            </w:r>
          </w:p>
        </w:tc>
        <w:tc>
          <w:tcPr>
            <w:tcW w:w="1882" w:type="dxa"/>
          </w:tcPr>
          <w:p w14:paraId="0BF368ED">
            <w:r>
              <w:t>可空</w:t>
            </w:r>
          </w:p>
        </w:tc>
        <w:tc>
          <w:tcPr>
            <w:tcW w:w="1882" w:type="dxa"/>
          </w:tcPr>
          <w:p w14:paraId="7E09EAA6">
            <w:r>
              <w:t>默认值</w:t>
            </w:r>
          </w:p>
        </w:tc>
        <w:tc>
          <w:tcPr>
            <w:tcW w:w="1882" w:type="dxa"/>
          </w:tcPr>
          <w:p w14:paraId="4B68D0E7">
            <w:r>
              <w:t>约束 / 索引 / 说明</w:t>
            </w:r>
          </w:p>
        </w:tc>
      </w:tr>
      <w:tr w14:paraId="1AC1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76A258F5">
            <w:r>
              <w:t>id</w:t>
            </w:r>
          </w:p>
        </w:tc>
        <w:tc>
          <w:tcPr>
            <w:tcW w:w="1882" w:type="dxa"/>
          </w:tcPr>
          <w:p w14:paraId="0B92EFAA">
            <w:r>
              <w:t>Integer</w:t>
            </w:r>
          </w:p>
        </w:tc>
        <w:tc>
          <w:tcPr>
            <w:tcW w:w="1882" w:type="dxa"/>
          </w:tcPr>
          <w:p w14:paraId="0E923946">
            <w:r>
              <w:t>否</w:t>
            </w:r>
          </w:p>
        </w:tc>
        <w:tc>
          <w:tcPr>
            <w:tcW w:w="1882" w:type="dxa"/>
          </w:tcPr>
          <w:p w14:paraId="50484209">
            <w:r>
              <w:t>自增</w:t>
            </w:r>
          </w:p>
        </w:tc>
        <w:tc>
          <w:tcPr>
            <w:tcW w:w="1882" w:type="dxa"/>
          </w:tcPr>
          <w:p w14:paraId="128941DC">
            <w:r>
              <w:t>主键；index=True；Alembic 创建 ix_documents_id。</w:t>
            </w:r>
          </w:p>
        </w:tc>
      </w:tr>
      <w:tr w14:paraId="2B25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22A41A71">
            <w:r>
              <w:t>user_id</w:t>
            </w:r>
          </w:p>
        </w:tc>
        <w:tc>
          <w:tcPr>
            <w:tcW w:w="1882" w:type="dxa"/>
          </w:tcPr>
          <w:p w14:paraId="69B74AC0">
            <w:r>
              <w:t>Integer</w:t>
            </w:r>
          </w:p>
        </w:tc>
        <w:tc>
          <w:tcPr>
            <w:tcW w:w="1882" w:type="dxa"/>
          </w:tcPr>
          <w:p w14:paraId="0849BA83">
            <w:r>
              <w:t>否</w:t>
            </w:r>
          </w:p>
        </w:tc>
        <w:tc>
          <w:tcPr>
            <w:tcW w:w="1882" w:type="dxa"/>
          </w:tcPr>
          <w:p w14:paraId="0A4C3A93">
            <w:r>
              <w:t>无</w:t>
            </w:r>
          </w:p>
        </w:tc>
        <w:tc>
          <w:tcPr>
            <w:tcW w:w="1882" w:type="dxa"/>
          </w:tcPr>
          <w:p w14:paraId="4758EE9B">
            <w:r>
              <w:t>外键 users.id；ondelete=CASCADE；用户删除时文档元数据删除。</w:t>
            </w:r>
          </w:p>
        </w:tc>
      </w:tr>
      <w:tr w14:paraId="2753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0D0DDBB9">
            <w:r>
              <w:t>filename</w:t>
            </w:r>
          </w:p>
        </w:tc>
        <w:tc>
          <w:tcPr>
            <w:tcW w:w="1882" w:type="dxa"/>
          </w:tcPr>
          <w:p w14:paraId="49D9E974">
            <w:r>
              <w:t>String(255)</w:t>
            </w:r>
          </w:p>
        </w:tc>
        <w:tc>
          <w:tcPr>
            <w:tcW w:w="1882" w:type="dxa"/>
          </w:tcPr>
          <w:p w14:paraId="0CC124A6">
            <w:r>
              <w:t>否</w:t>
            </w:r>
          </w:p>
        </w:tc>
        <w:tc>
          <w:tcPr>
            <w:tcW w:w="1882" w:type="dxa"/>
          </w:tcPr>
          <w:p w14:paraId="3FE8FB47">
            <w:r>
              <w:t>无</w:t>
            </w:r>
          </w:p>
        </w:tc>
        <w:tc>
          <w:tcPr>
            <w:tcW w:w="1882" w:type="dxa"/>
          </w:tcPr>
          <w:p w14:paraId="35E1CC98">
            <w:r>
              <w:t>原始文件名。</w:t>
            </w:r>
          </w:p>
        </w:tc>
      </w:tr>
      <w:tr w14:paraId="13B4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5ABBAF6A">
            <w:r>
              <w:t>file_path</w:t>
            </w:r>
          </w:p>
        </w:tc>
        <w:tc>
          <w:tcPr>
            <w:tcW w:w="1882" w:type="dxa"/>
          </w:tcPr>
          <w:p w14:paraId="612133F3">
            <w:r>
              <w:t>String(500)</w:t>
            </w:r>
          </w:p>
        </w:tc>
        <w:tc>
          <w:tcPr>
            <w:tcW w:w="1882" w:type="dxa"/>
          </w:tcPr>
          <w:p w14:paraId="6E1A583B">
            <w:r>
              <w:t>否</w:t>
            </w:r>
          </w:p>
        </w:tc>
        <w:tc>
          <w:tcPr>
            <w:tcW w:w="1882" w:type="dxa"/>
          </w:tcPr>
          <w:p w14:paraId="20CA63F6">
            <w:r>
              <w:t>无</w:t>
            </w:r>
          </w:p>
        </w:tc>
        <w:tc>
          <w:tcPr>
            <w:tcW w:w="1882" w:type="dxa"/>
          </w:tcPr>
          <w:p w14:paraId="3E7EC880">
            <w:r>
              <w:t>上传文件在服务器上的路径。</w:t>
            </w:r>
          </w:p>
        </w:tc>
      </w:tr>
      <w:tr w14:paraId="451D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533D008D">
            <w:r>
              <w:t>file_type</w:t>
            </w:r>
          </w:p>
        </w:tc>
        <w:tc>
          <w:tcPr>
            <w:tcW w:w="1882" w:type="dxa"/>
          </w:tcPr>
          <w:p w14:paraId="48D052E1">
            <w:r>
              <w:t>String(50)</w:t>
            </w:r>
          </w:p>
        </w:tc>
        <w:tc>
          <w:tcPr>
            <w:tcW w:w="1882" w:type="dxa"/>
          </w:tcPr>
          <w:p w14:paraId="3172C11C">
            <w:r>
              <w:t>是</w:t>
            </w:r>
          </w:p>
        </w:tc>
        <w:tc>
          <w:tcPr>
            <w:tcW w:w="1882" w:type="dxa"/>
          </w:tcPr>
          <w:p w14:paraId="4247AA59">
            <w:r>
              <w:t>None</w:t>
            </w:r>
          </w:p>
        </w:tc>
        <w:tc>
          <w:tcPr>
            <w:tcW w:w="1882" w:type="dxa"/>
          </w:tcPr>
          <w:p w14:paraId="485D0659">
            <w:r>
              <w:t>文件类型或扩展名；当前 RAG 支持 .txt、.md、.pdf。</w:t>
            </w:r>
          </w:p>
        </w:tc>
      </w:tr>
      <w:tr w14:paraId="71FF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62127B90">
            <w:r>
              <w:t>file_size</w:t>
            </w:r>
          </w:p>
        </w:tc>
        <w:tc>
          <w:tcPr>
            <w:tcW w:w="1882" w:type="dxa"/>
          </w:tcPr>
          <w:p w14:paraId="46E0DC60">
            <w:r>
              <w:t>Integer</w:t>
            </w:r>
          </w:p>
        </w:tc>
        <w:tc>
          <w:tcPr>
            <w:tcW w:w="1882" w:type="dxa"/>
          </w:tcPr>
          <w:p w14:paraId="59A07268">
            <w:r>
              <w:t>是</w:t>
            </w:r>
          </w:p>
        </w:tc>
        <w:tc>
          <w:tcPr>
            <w:tcW w:w="1882" w:type="dxa"/>
          </w:tcPr>
          <w:p w14:paraId="37263BA0">
            <w:r>
              <w:t>None</w:t>
            </w:r>
          </w:p>
        </w:tc>
        <w:tc>
          <w:tcPr>
            <w:tcW w:w="1882" w:type="dxa"/>
          </w:tcPr>
          <w:p w14:paraId="2802961D">
            <w:r>
              <w:t>文件大小。</w:t>
            </w:r>
          </w:p>
        </w:tc>
      </w:tr>
      <w:tr w14:paraId="6C1D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3469AC40">
            <w:r>
              <w:t>chunk_count</w:t>
            </w:r>
          </w:p>
        </w:tc>
        <w:tc>
          <w:tcPr>
            <w:tcW w:w="1882" w:type="dxa"/>
          </w:tcPr>
          <w:p w14:paraId="2A13C733">
            <w:r>
              <w:t>Integer</w:t>
            </w:r>
          </w:p>
        </w:tc>
        <w:tc>
          <w:tcPr>
            <w:tcW w:w="1882" w:type="dxa"/>
          </w:tcPr>
          <w:p w14:paraId="1D73528F">
            <w:r>
              <w:t>否</w:t>
            </w:r>
          </w:p>
        </w:tc>
        <w:tc>
          <w:tcPr>
            <w:tcW w:w="1882" w:type="dxa"/>
          </w:tcPr>
          <w:p w14:paraId="06706271">
            <w:r>
              <w:t>0</w:t>
            </w:r>
          </w:p>
        </w:tc>
        <w:tc>
          <w:tcPr>
            <w:tcW w:w="1882" w:type="dxa"/>
          </w:tcPr>
          <w:p w14:paraId="022454F7">
            <w:r>
              <w:t>索引后写入分块数量。</w:t>
            </w:r>
          </w:p>
        </w:tc>
      </w:tr>
      <w:tr w14:paraId="4027DD59">
        <w:tblPrEx>
          <w:tblCellMar>
            <w:top w:w="0" w:type="dxa"/>
            <w:left w:w="108" w:type="dxa"/>
            <w:bottom w:w="0" w:type="dxa"/>
            <w:right w:w="108" w:type="dxa"/>
          </w:tblCellMar>
        </w:tblPrEx>
        <w:tc>
          <w:tcPr>
            <w:tcW w:w="1882" w:type="dxa"/>
          </w:tcPr>
          <w:p w14:paraId="6F368B04">
            <w:r>
              <w:t>status</w:t>
            </w:r>
          </w:p>
        </w:tc>
        <w:tc>
          <w:tcPr>
            <w:tcW w:w="1882" w:type="dxa"/>
          </w:tcPr>
          <w:p w14:paraId="12E6AFB2">
            <w:r>
              <w:t>String(20)</w:t>
            </w:r>
          </w:p>
        </w:tc>
        <w:tc>
          <w:tcPr>
            <w:tcW w:w="1882" w:type="dxa"/>
          </w:tcPr>
          <w:p w14:paraId="0BFF7FEF">
            <w:r>
              <w:t>否</w:t>
            </w:r>
          </w:p>
        </w:tc>
        <w:tc>
          <w:tcPr>
            <w:tcW w:w="1882" w:type="dxa"/>
          </w:tcPr>
          <w:p w14:paraId="10A98D5A">
            <w:r>
              <w:t>pending</w:t>
            </w:r>
          </w:p>
        </w:tc>
        <w:tc>
          <w:tcPr>
            <w:tcW w:w="1882" w:type="dxa"/>
          </w:tcPr>
          <w:p w14:paraId="0D31C579">
            <w:r>
              <w:t>业务状态包括 uploaded、indexed、failed 等；数据库层当前没有 CHECK 约束。</w:t>
            </w:r>
          </w:p>
        </w:tc>
      </w:tr>
      <w:tr w14:paraId="2F6022E9">
        <w:tblPrEx>
          <w:tblCellMar>
            <w:top w:w="0" w:type="dxa"/>
            <w:left w:w="108" w:type="dxa"/>
            <w:bottom w:w="0" w:type="dxa"/>
            <w:right w:w="108" w:type="dxa"/>
          </w:tblCellMar>
        </w:tblPrEx>
        <w:tc>
          <w:tcPr>
            <w:tcW w:w="1882" w:type="dxa"/>
          </w:tcPr>
          <w:p w14:paraId="703841C2">
            <w:r>
              <w:t>created_at</w:t>
            </w:r>
          </w:p>
        </w:tc>
        <w:tc>
          <w:tcPr>
            <w:tcW w:w="1882" w:type="dxa"/>
          </w:tcPr>
          <w:p w14:paraId="6D15EA3F">
            <w:r>
              <w:t>DateTime</w:t>
            </w:r>
          </w:p>
        </w:tc>
        <w:tc>
          <w:tcPr>
            <w:tcW w:w="1882" w:type="dxa"/>
          </w:tcPr>
          <w:p w14:paraId="579EE7B9">
            <w:r>
              <w:t>否</w:t>
            </w:r>
          </w:p>
        </w:tc>
        <w:tc>
          <w:tcPr>
            <w:tcW w:w="1882" w:type="dxa"/>
          </w:tcPr>
          <w:p w14:paraId="1F0D80B8">
            <w:r>
              <w:t>utc_now</w:t>
            </w:r>
          </w:p>
        </w:tc>
        <w:tc>
          <w:tcPr>
            <w:tcW w:w="1882" w:type="dxa"/>
          </w:tcPr>
          <w:p w14:paraId="42B1803F">
            <w:r>
              <w:t>创建时间。</w:t>
            </w:r>
          </w:p>
        </w:tc>
      </w:tr>
      <w:tr w14:paraId="49EE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2" w:type="dxa"/>
          </w:tcPr>
          <w:p w14:paraId="3F3D4DD7">
            <w:r>
              <w:t>updated_at</w:t>
            </w:r>
          </w:p>
        </w:tc>
        <w:tc>
          <w:tcPr>
            <w:tcW w:w="1882" w:type="dxa"/>
          </w:tcPr>
          <w:p w14:paraId="2FD1FFE5">
            <w:r>
              <w:t>DateTime</w:t>
            </w:r>
          </w:p>
        </w:tc>
        <w:tc>
          <w:tcPr>
            <w:tcW w:w="1882" w:type="dxa"/>
          </w:tcPr>
          <w:p w14:paraId="02841BB6">
            <w:r>
              <w:t>否</w:t>
            </w:r>
          </w:p>
        </w:tc>
        <w:tc>
          <w:tcPr>
            <w:tcW w:w="1882" w:type="dxa"/>
          </w:tcPr>
          <w:p w14:paraId="1773DE35">
            <w:r>
              <w:t>utc_now / onupdate</w:t>
            </w:r>
          </w:p>
        </w:tc>
        <w:tc>
          <w:tcPr>
            <w:tcW w:w="1882" w:type="dxa"/>
          </w:tcPr>
          <w:p w14:paraId="6C833592">
            <w:r>
              <w:t>002 迁移新增；SQLite legacy 初始化会补齐。</w:t>
            </w:r>
          </w:p>
        </w:tc>
      </w:tr>
    </w:tbl>
    <w:p w14:paraId="5C796AC6">
      <w:pPr>
        <w:pStyle w:val="4"/>
      </w:pPr>
      <w:r>
        <w:t>20.4 约束、索引与级联关系汇总</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920"/>
        <w:gridCol w:w="3216"/>
        <w:gridCol w:w="1954"/>
      </w:tblGrid>
      <w:tr w14:paraId="6F52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60699967">
            <w:r>
              <w:t>类型</w:t>
            </w:r>
          </w:p>
        </w:tc>
        <w:tc>
          <w:tcPr>
            <w:tcW w:w="2353" w:type="dxa"/>
          </w:tcPr>
          <w:p w14:paraId="6BC4AEE5">
            <w:r>
              <w:t>对象</w:t>
            </w:r>
          </w:p>
        </w:tc>
        <w:tc>
          <w:tcPr>
            <w:tcW w:w="2353" w:type="dxa"/>
          </w:tcPr>
          <w:p w14:paraId="62FF67E7">
            <w:r>
              <w:t>约束 / 索引</w:t>
            </w:r>
          </w:p>
        </w:tc>
        <w:tc>
          <w:tcPr>
            <w:tcW w:w="2353" w:type="dxa"/>
          </w:tcPr>
          <w:p w14:paraId="6D0C0FDB">
            <w:r>
              <w:t>效果</w:t>
            </w:r>
          </w:p>
        </w:tc>
      </w:tr>
      <w:tr w14:paraId="796D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08A85C73">
            <w:r>
              <w:t>主键</w:t>
            </w:r>
          </w:p>
        </w:tc>
        <w:tc>
          <w:tcPr>
            <w:tcW w:w="2353" w:type="dxa"/>
          </w:tcPr>
          <w:p w14:paraId="55C3A233">
            <w:r>
              <w:t>6 张业务表</w:t>
            </w:r>
          </w:p>
        </w:tc>
        <w:tc>
          <w:tcPr>
            <w:tcW w:w="2353" w:type="dxa"/>
          </w:tcPr>
          <w:p w14:paraId="7F4D81BE">
            <w:r>
              <w:t>id</w:t>
            </w:r>
          </w:p>
        </w:tc>
        <w:tc>
          <w:tcPr>
            <w:tcW w:w="2353" w:type="dxa"/>
          </w:tcPr>
          <w:p w14:paraId="0C24D086">
            <w:r>
              <w:t>每张业务表均使用 Integer id 作为主键。</w:t>
            </w:r>
          </w:p>
        </w:tc>
      </w:tr>
      <w:tr w14:paraId="6B63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6CC856A6">
            <w:r>
              <w:t>唯一索引</w:t>
            </w:r>
          </w:p>
        </w:tc>
        <w:tc>
          <w:tcPr>
            <w:tcW w:w="2353" w:type="dxa"/>
          </w:tcPr>
          <w:p w14:paraId="707B621C">
            <w:r>
              <w:t>users.username</w:t>
            </w:r>
          </w:p>
        </w:tc>
        <w:tc>
          <w:tcPr>
            <w:tcW w:w="2353" w:type="dxa"/>
          </w:tcPr>
          <w:p w14:paraId="1CF7387E">
            <w:r>
              <w:t>ix_users_username unique</w:t>
            </w:r>
          </w:p>
        </w:tc>
        <w:tc>
          <w:tcPr>
            <w:tcW w:w="2353" w:type="dxa"/>
          </w:tcPr>
          <w:p w14:paraId="02D3B9D5">
            <w:r>
              <w:t>用户名全局唯一。</w:t>
            </w:r>
          </w:p>
        </w:tc>
      </w:tr>
      <w:tr w14:paraId="1BA3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2DAB2566">
            <w:r>
              <w:t>唯一索引</w:t>
            </w:r>
          </w:p>
        </w:tc>
        <w:tc>
          <w:tcPr>
            <w:tcW w:w="2353" w:type="dxa"/>
          </w:tcPr>
          <w:p w14:paraId="3728DF4C">
            <w:r>
              <w:t>users.email</w:t>
            </w:r>
          </w:p>
        </w:tc>
        <w:tc>
          <w:tcPr>
            <w:tcW w:w="2353" w:type="dxa"/>
          </w:tcPr>
          <w:p w14:paraId="34476DC5">
            <w:r>
              <w:t>ix_users_email unique</w:t>
            </w:r>
          </w:p>
        </w:tc>
        <w:tc>
          <w:tcPr>
            <w:tcW w:w="2353" w:type="dxa"/>
          </w:tcPr>
          <w:p w14:paraId="2E5FBB0F">
            <w:r>
              <w:t>邮箱全局唯一。</w:t>
            </w:r>
          </w:p>
        </w:tc>
      </w:tr>
      <w:tr w14:paraId="2D49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32538600">
            <w:r>
              <w:t>唯一约束</w:t>
            </w:r>
          </w:p>
        </w:tc>
        <w:tc>
          <w:tcPr>
            <w:tcW w:w="2353" w:type="dxa"/>
          </w:tcPr>
          <w:p w14:paraId="47037EDD">
            <w:r>
              <w:t>user_preferences.user_id</w:t>
            </w:r>
          </w:p>
        </w:tc>
        <w:tc>
          <w:tcPr>
            <w:tcW w:w="2353" w:type="dxa"/>
          </w:tcPr>
          <w:p w14:paraId="1F0BF9CA">
            <w:r>
              <w:t>uq_user_preferences_user_id</w:t>
            </w:r>
          </w:p>
        </w:tc>
        <w:tc>
          <w:tcPr>
            <w:tcW w:w="2353" w:type="dxa"/>
          </w:tcPr>
          <w:p w14:paraId="32E7D0D8">
            <w:r>
              <w:t>每个用户最多一条偏好记录。</w:t>
            </w:r>
          </w:p>
        </w:tc>
      </w:tr>
      <w:tr w14:paraId="7238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6E8F567">
            <w:r>
              <w:t>普通索引</w:t>
            </w:r>
          </w:p>
        </w:tc>
        <w:tc>
          <w:tcPr>
            <w:tcW w:w="2353" w:type="dxa"/>
          </w:tcPr>
          <w:p w14:paraId="2AA688DA">
            <w:r>
              <w:t>verification_codes.email</w:t>
            </w:r>
          </w:p>
        </w:tc>
        <w:tc>
          <w:tcPr>
            <w:tcW w:w="2353" w:type="dxa"/>
          </w:tcPr>
          <w:p w14:paraId="5F9C3927">
            <w:r>
              <w:t>ix_verification_codes_email</w:t>
            </w:r>
          </w:p>
        </w:tc>
        <w:tc>
          <w:tcPr>
            <w:tcW w:w="2353" w:type="dxa"/>
          </w:tcPr>
          <w:p w14:paraId="08FA7943">
            <w:r>
              <w:t>加速按邮箱查验证码。</w:t>
            </w:r>
          </w:p>
        </w:tc>
      </w:tr>
      <w:tr w14:paraId="094E6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24CC20AB">
            <w:r>
              <w:t>普通索引</w:t>
            </w:r>
          </w:p>
        </w:tc>
        <w:tc>
          <w:tcPr>
            <w:tcW w:w="2353" w:type="dxa"/>
          </w:tcPr>
          <w:p w14:paraId="5C316C5D">
            <w:r>
              <w:t>verification_codes.purpose</w:t>
            </w:r>
          </w:p>
        </w:tc>
        <w:tc>
          <w:tcPr>
            <w:tcW w:w="2353" w:type="dxa"/>
          </w:tcPr>
          <w:p w14:paraId="4C915425">
            <w:r>
              <w:t>ix_verification_codes_purpose</w:t>
            </w:r>
          </w:p>
        </w:tc>
        <w:tc>
          <w:tcPr>
            <w:tcW w:w="2353" w:type="dxa"/>
          </w:tcPr>
          <w:p w14:paraId="364A14D9">
            <w:r>
              <w:t>加速按验证码用途过滤。</w:t>
            </w:r>
          </w:p>
        </w:tc>
      </w:tr>
      <w:tr w14:paraId="58BE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119ED845">
            <w:r>
              <w:t>外键</w:t>
            </w:r>
          </w:p>
        </w:tc>
        <w:tc>
          <w:tcPr>
            <w:tcW w:w="2353" w:type="dxa"/>
          </w:tcPr>
          <w:p w14:paraId="203E3FAF">
            <w:r>
              <w:t>chat_sessions.user_id -&gt; users.id</w:t>
            </w:r>
          </w:p>
        </w:tc>
        <w:tc>
          <w:tcPr>
            <w:tcW w:w="2353" w:type="dxa"/>
          </w:tcPr>
          <w:p w14:paraId="4CFA861E">
            <w:r>
              <w:t>ondelete=CASCADE</w:t>
            </w:r>
          </w:p>
        </w:tc>
        <w:tc>
          <w:tcPr>
            <w:tcW w:w="2353" w:type="dxa"/>
          </w:tcPr>
          <w:p w14:paraId="5AE6862A">
            <w:r>
              <w:t>删除用户时删除其会话。</w:t>
            </w:r>
          </w:p>
        </w:tc>
      </w:tr>
      <w:tr w14:paraId="677CA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B7E7CFF">
            <w:r>
              <w:t>外键</w:t>
            </w:r>
          </w:p>
        </w:tc>
        <w:tc>
          <w:tcPr>
            <w:tcW w:w="2353" w:type="dxa"/>
          </w:tcPr>
          <w:p w14:paraId="04F281FC">
            <w:r>
              <w:t>chat_messages.session_id -&gt; chat_sessions.id</w:t>
            </w:r>
          </w:p>
        </w:tc>
        <w:tc>
          <w:tcPr>
            <w:tcW w:w="2353" w:type="dxa"/>
          </w:tcPr>
          <w:p w14:paraId="2F937334">
            <w:r>
              <w:t>ondelete=CASCADE</w:t>
            </w:r>
          </w:p>
        </w:tc>
        <w:tc>
          <w:tcPr>
            <w:tcW w:w="2353" w:type="dxa"/>
          </w:tcPr>
          <w:p w14:paraId="704B0549">
            <w:r>
              <w:t>删除会话时删除其消息。</w:t>
            </w:r>
          </w:p>
        </w:tc>
      </w:tr>
      <w:tr w14:paraId="1CB2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6392E886">
            <w:r>
              <w:t>外键</w:t>
            </w:r>
          </w:p>
        </w:tc>
        <w:tc>
          <w:tcPr>
            <w:tcW w:w="2353" w:type="dxa"/>
          </w:tcPr>
          <w:p w14:paraId="3037E878">
            <w:r>
              <w:t>documents.user_id -&gt; users.id</w:t>
            </w:r>
          </w:p>
        </w:tc>
        <w:tc>
          <w:tcPr>
            <w:tcW w:w="2353" w:type="dxa"/>
          </w:tcPr>
          <w:p w14:paraId="70BBF1D9">
            <w:r>
              <w:t>ondelete=CASCADE</w:t>
            </w:r>
          </w:p>
        </w:tc>
        <w:tc>
          <w:tcPr>
            <w:tcW w:w="2353" w:type="dxa"/>
          </w:tcPr>
          <w:p w14:paraId="13CF1BF0">
            <w:r>
              <w:t>删除用户时删除其文档元数据；业务代码还会清理文件。</w:t>
            </w:r>
          </w:p>
        </w:tc>
      </w:tr>
      <w:tr w14:paraId="7B85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BE38711">
            <w:r>
              <w:t>外键</w:t>
            </w:r>
          </w:p>
        </w:tc>
        <w:tc>
          <w:tcPr>
            <w:tcW w:w="2353" w:type="dxa"/>
          </w:tcPr>
          <w:p w14:paraId="1C6B67CC">
            <w:r>
              <w:t>user_preferences.user_id -&gt; users.id</w:t>
            </w:r>
          </w:p>
        </w:tc>
        <w:tc>
          <w:tcPr>
            <w:tcW w:w="2353" w:type="dxa"/>
          </w:tcPr>
          <w:p w14:paraId="0CF84A49">
            <w:r>
              <w:t>ondelete=CASCADE</w:t>
            </w:r>
          </w:p>
        </w:tc>
        <w:tc>
          <w:tcPr>
            <w:tcW w:w="2353" w:type="dxa"/>
          </w:tcPr>
          <w:p w14:paraId="083ACA01">
            <w:r>
              <w:t>删除用户时删除其偏好。</w:t>
            </w:r>
          </w:p>
        </w:tc>
      </w:tr>
      <w:tr w14:paraId="721D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1CA5B40D">
            <w:r>
              <w:t>外键</w:t>
            </w:r>
          </w:p>
        </w:tc>
        <w:tc>
          <w:tcPr>
            <w:tcW w:w="2353" w:type="dxa"/>
          </w:tcPr>
          <w:p w14:paraId="295FEC68">
            <w:r>
              <w:t>verification_codes.user_id -&gt; users.id</w:t>
            </w:r>
          </w:p>
        </w:tc>
        <w:tc>
          <w:tcPr>
            <w:tcW w:w="2353" w:type="dxa"/>
          </w:tcPr>
          <w:p w14:paraId="70A001CF">
            <w:r>
              <w:t>ondelete=SET NULL</w:t>
            </w:r>
          </w:p>
        </w:tc>
        <w:tc>
          <w:tcPr>
            <w:tcW w:w="2353" w:type="dxa"/>
          </w:tcPr>
          <w:p w14:paraId="2097CFA1">
            <w:r>
              <w:t>删除用户时保留验证码记录但解除用户引用。</w:t>
            </w:r>
          </w:p>
        </w:tc>
      </w:tr>
      <w:tr w14:paraId="3B48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3E63AC66">
            <w:r>
              <w:t>ORM 级联</w:t>
            </w:r>
          </w:p>
        </w:tc>
        <w:tc>
          <w:tcPr>
            <w:tcW w:w="2353" w:type="dxa"/>
          </w:tcPr>
          <w:p w14:paraId="7097F9FD">
            <w:r>
              <w:t>User.sessions / User.documents / User.preferences</w:t>
            </w:r>
          </w:p>
        </w:tc>
        <w:tc>
          <w:tcPr>
            <w:tcW w:w="2353" w:type="dxa"/>
          </w:tcPr>
          <w:p w14:paraId="6E5CA309">
            <w:r>
              <w:t>cascade='all, delete-orphan'</w:t>
            </w:r>
          </w:p>
        </w:tc>
        <w:tc>
          <w:tcPr>
            <w:tcW w:w="2353" w:type="dxa"/>
          </w:tcPr>
          <w:p w14:paraId="37721629">
            <w:r>
              <w:t>SQLAlchemy 对象关系层删除父对象时清理子对象。</w:t>
            </w:r>
          </w:p>
        </w:tc>
      </w:tr>
      <w:tr w14:paraId="3EE6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161CC2F6">
            <w:r>
              <w:t>ORM 级联</w:t>
            </w:r>
          </w:p>
        </w:tc>
        <w:tc>
          <w:tcPr>
            <w:tcW w:w="2353" w:type="dxa"/>
          </w:tcPr>
          <w:p w14:paraId="11CE96B4">
            <w:r>
              <w:t>ChatSession.messages</w:t>
            </w:r>
          </w:p>
        </w:tc>
        <w:tc>
          <w:tcPr>
            <w:tcW w:w="2353" w:type="dxa"/>
          </w:tcPr>
          <w:p w14:paraId="79B38F80">
            <w:r>
              <w:t>cascade='all, delete-orphan'</w:t>
            </w:r>
          </w:p>
        </w:tc>
        <w:tc>
          <w:tcPr>
            <w:tcW w:w="2353" w:type="dxa"/>
          </w:tcPr>
          <w:p w14:paraId="60870EEE">
            <w:r>
              <w:t>删除会话对象时清理消息对象。</w:t>
            </w:r>
          </w:p>
        </w:tc>
      </w:tr>
    </w:tbl>
    <w:p w14:paraId="30924BEE">
      <w:pPr>
        <w:pStyle w:val="4"/>
      </w:pPr>
      <w:r>
        <w:t>20.5 Alembic 迁移与初始化逻辑</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2908"/>
        <w:gridCol w:w="3441"/>
      </w:tblGrid>
      <w:tr w14:paraId="2B70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8044F03">
            <w:r>
              <w:t>文件 / 函数</w:t>
            </w:r>
          </w:p>
        </w:tc>
        <w:tc>
          <w:tcPr>
            <w:tcW w:w="3137" w:type="dxa"/>
          </w:tcPr>
          <w:p w14:paraId="6736C88F">
            <w:r>
              <w:t>作用</w:t>
            </w:r>
          </w:p>
        </w:tc>
        <w:tc>
          <w:tcPr>
            <w:tcW w:w="3137" w:type="dxa"/>
          </w:tcPr>
          <w:p w14:paraId="4A859EFD">
            <w:r>
              <w:t>重点</w:t>
            </w:r>
          </w:p>
        </w:tc>
      </w:tr>
      <w:tr w14:paraId="6898E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3C27D50C">
            <w:r>
              <w:t>001_initial.py</w:t>
            </w:r>
          </w:p>
        </w:tc>
        <w:tc>
          <w:tcPr>
            <w:tcW w:w="3137" w:type="dxa"/>
          </w:tcPr>
          <w:p w14:paraId="42CD5D74">
            <w:r>
              <w:t>创建 users、chat_sessions、chat_messages、documents。</w:t>
            </w:r>
          </w:p>
        </w:tc>
        <w:tc>
          <w:tcPr>
            <w:tcW w:w="3137" w:type="dxa"/>
          </w:tcPr>
          <w:p w14:paraId="6B6D001E">
            <w:r>
              <w:t>建立用户、聊天和文档元数据的初始结构。</w:t>
            </w:r>
          </w:p>
        </w:tc>
      </w:tr>
      <w:tr w14:paraId="0776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24AD5AF4">
            <w:r>
              <w:t>002_platform_upgrade.py</w:t>
            </w:r>
          </w:p>
        </w:tc>
        <w:tc>
          <w:tcPr>
            <w:tcW w:w="3137" w:type="dxa"/>
          </w:tcPr>
          <w:p w14:paraId="78DA59B2">
            <w:r>
              <w:t>新增 users.status、users.last_login_at、user_preferences、verification_codes、documents.updated_at。</w:t>
            </w:r>
          </w:p>
        </w:tc>
        <w:tc>
          <w:tcPr>
            <w:tcW w:w="3137" w:type="dxa"/>
          </w:tcPr>
          <w:p w14:paraId="09CEDF09">
            <w:r>
              <w:t>对应账号管理、桌宠偏好、验证码和文档更新时间能力。</w:t>
            </w:r>
          </w:p>
        </w:tc>
      </w:tr>
      <w:tr w14:paraId="7891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098E1B7">
            <w:r>
              <w:t>init_db()</w:t>
            </w:r>
          </w:p>
        </w:tc>
        <w:tc>
          <w:tcPr>
            <w:tcW w:w="3137" w:type="dxa"/>
          </w:tcPr>
          <w:p w14:paraId="73B10A0C">
            <w:r>
              <w:t>应用启动时初始化数据库。</w:t>
            </w:r>
          </w:p>
        </w:tc>
        <w:tc>
          <w:tcPr>
            <w:tcW w:w="3137" w:type="dxa"/>
          </w:tcPr>
          <w:p w14:paraId="5E2B1438">
            <w:r>
              <w:t>SQLite 直接 create_all 并补 legacy 字段；非 SQLite 根据 AUTO_RUN_MIGRATIONS 决定是否运行 Alembic。</w:t>
            </w:r>
          </w:p>
        </w:tc>
      </w:tr>
      <w:tr w14:paraId="5EA8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A891A79">
            <w:r>
              <w:t>ensure_relational_schema()</w:t>
            </w:r>
          </w:p>
        </w:tc>
        <w:tc>
          <w:tcPr>
            <w:tcW w:w="3137" w:type="dxa"/>
          </w:tcPr>
          <w:p w14:paraId="11A42BFC">
            <w:r>
              <w:t>处理非 SQLite 生产数据库。</w:t>
            </w:r>
          </w:p>
        </w:tc>
        <w:tc>
          <w:tcPr>
            <w:tcW w:w="3137" w:type="dxa"/>
          </w:tcPr>
          <w:p w14:paraId="5C4E4C86">
            <w:r>
              <w:t>空库 upgrade head；有 alembic_version 则 upgrade head；旧业务表无 alembic_version 时 create_all 后 stamp head。</w:t>
            </w:r>
          </w:p>
        </w:tc>
      </w:tr>
      <w:tr w14:paraId="4365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139E1C34">
            <w:r>
              <w:t>ensure_legacy_sqlite_schema()</w:t>
            </w:r>
          </w:p>
        </w:tc>
        <w:tc>
          <w:tcPr>
            <w:tcW w:w="3137" w:type="dxa"/>
          </w:tcPr>
          <w:p w14:paraId="5C380AD7">
            <w:r>
              <w:t>兼容旧 SQLite 文件。</w:t>
            </w:r>
          </w:p>
        </w:tc>
        <w:tc>
          <w:tcPr>
            <w:tcW w:w="3137" w:type="dxa"/>
          </w:tcPr>
          <w:p w14:paraId="4E585890">
            <w:r>
              <w:t>补 users.status、users.last_login_at、documents.updated_at，并把空 status 修正为 active。</w:t>
            </w:r>
          </w:p>
        </w:tc>
      </w:tr>
      <w:tr w14:paraId="286B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4BD65445">
            <w:r>
              <w:t>seed_initial_admin()</w:t>
            </w:r>
          </w:p>
        </w:tc>
        <w:tc>
          <w:tcPr>
            <w:tcW w:w="3137" w:type="dxa"/>
          </w:tcPr>
          <w:p w14:paraId="0A710C20">
            <w:r>
              <w:t>创建初始管理员。</w:t>
            </w:r>
          </w:p>
        </w:tc>
        <w:tc>
          <w:tcPr>
            <w:tcW w:w="3137" w:type="dxa"/>
          </w:tcPr>
          <w:p w14:paraId="0673D51C">
            <w:r>
              <w:t>INITIAL_ADMIN_USERNAME、INITIAL_ADMIN_EMAIL、INITIAL_ADMIN_PASSWORD 三项都存在且用户不存在时创建超级管理员。</w:t>
            </w:r>
          </w:p>
        </w:tc>
      </w:tr>
    </w:tbl>
    <w:p w14:paraId="5D735DFC">
      <w:pPr>
        <w:pStyle w:val="4"/>
      </w:pPr>
      <w:r>
        <w:t>20.6 SQL 表与 Chroma 向量库的边界</w:t>
      </w:r>
    </w:p>
    <w:p w14:paraId="371AF981">
      <w:pPr>
        <w:pStyle w:val="16"/>
      </w:pPr>
      <w:r>
        <w:t>documents 表只记录文件级元数据：文件名、路径、类型、大小、分块数量、索引状态、归属用户。</w:t>
      </w:r>
    </w:p>
    <w:p w14:paraId="1CA95F93">
      <w:pPr>
        <w:pStyle w:val="16"/>
      </w:pPr>
      <w:r>
        <w:t>RAGService 使用 Chroma PersistentClient，集合名为 detachym_rag，metadata 使用 hnsw:space=cosine。</w:t>
      </w:r>
    </w:p>
    <w:p w14:paraId="25D526A0">
      <w:pPr>
        <w:pStyle w:val="16"/>
      </w:pPr>
      <w:r>
        <w:t>每个文档分块在 Chroma 中的 id 格式为 {document_id}:{chunk_index}。</w:t>
      </w:r>
    </w:p>
    <w:p w14:paraId="6CD328A9">
      <w:pPr>
        <w:pStyle w:val="16"/>
      </w:pPr>
      <w:r>
        <w:t>Chroma metadata 包含 document_id、user_id、filename、chunk_index；查询时通过 where={user_id: 当前用户} 做用户隔离。</w:t>
      </w:r>
    </w:p>
    <w:p w14:paraId="34100493">
      <w:pPr>
        <w:pStyle w:val="16"/>
      </w:pPr>
      <w:r>
        <w:t>删除文档时，业务需要同时删除 SQL documents 记录、文件系统中的原文件，以及 Chroma 中 document_id 对应的向量分块。</w:t>
      </w:r>
    </w:p>
    <w:p w14:paraId="44052076">
      <w:pPr>
        <w:pStyle w:val="4"/>
      </w:pPr>
      <w:r>
        <w:t>20.7 当前数据库设计注意事项</w:t>
      </w:r>
    </w:p>
    <w:p w14:paraId="6322FB0B">
      <w:pPr>
        <w:pStyle w:val="16"/>
      </w:pPr>
      <w:r>
        <w:t>status、pet_type、role、documents.status、bubble_frequency 等业务取值主要由 Pydantic schema 和 API 逻辑约束，数据库层当前没有 CHECK 约束。</w:t>
      </w:r>
    </w:p>
    <w:p w14:paraId="46821C81">
      <w:pPr>
        <w:pStyle w:val="16"/>
      </w:pPr>
      <w:r>
        <w:t>users.email 和 users.username 是数据库唯一约束，注册、管理员创建和更新用户时要优先处理唯一冲突。</w:t>
      </w:r>
    </w:p>
    <w:p w14:paraId="683A064E">
      <w:pPr>
        <w:pStyle w:val="16"/>
      </w:pPr>
      <w:r>
        <w:t>user_preferences.user_id 的唯一约束让偏好表成为严格一对一扩展表，业务代码应通过 ensure_preferences 这类逻辑补齐默认偏好。</w:t>
      </w:r>
    </w:p>
    <w:p w14:paraId="1D86045E">
      <w:pPr>
        <w:pStyle w:val="16"/>
      </w:pPr>
      <w:r>
        <w:t>PostgreSQL 生产环境推荐保持 AUTO_RUN_MIGRATIONS=true，让 Alembic 迁移成为主路径；SQLite 仍适合测试、轻量本地和历史兼容。</w:t>
      </w:r>
    </w:p>
    <w:p w14:paraId="38FBDBCE">
      <w:pPr>
        <w:pStyle w:val="16"/>
      </w:pPr>
      <w:r>
        <w:t>如果后续增加团队、权限、订阅、审计日志或长期记忆，建议优先补 Alembic 迁移，再同步更新本章表结构。</w:t>
      </w:r>
    </w:p>
    <w:sectPr>
      <w:headerReference r:id="rId5" w:type="default"/>
      <w:footerReference r:id="rId6" w:type="default"/>
      <w:pgSz w:w="11906" w:h="16838"/>
      <w:pgMar w:top="1134" w:right="1247" w:bottom="1020" w:left="1247"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C44C9">
    <w:pPr>
      <w:pStyle w:val="24"/>
      <w:jc w:val="center"/>
    </w:pPr>
    <w:r>
      <w:rPr>
        <w:rFonts w:ascii="Noto Sans CJK SC" w:hAnsi="Noto Sans CJK SC" w:eastAsia="Noto Sans CJK SC" w:cs="Noto Sans CJK SC"/>
        <w:color w:val="5A626C"/>
        <w:sz w:val="17"/>
      </w:rPr>
      <w:t>AgentProject Complete Manual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0E03E">
    <w:pPr>
      <w:pStyle w:val="25"/>
      <w:jc w:val="right"/>
    </w:pPr>
    <w:r>
      <w:rPr>
        <w:rFonts w:ascii="Noto Sans CJK SC" w:hAnsi="Noto Sans CJK SC" w:eastAsia="Noto Sans CJK SC" w:cs="Noto Sans CJK SC"/>
        <w:color w:val="5A626C"/>
        <w:sz w:val="17"/>
      </w:rPr>
      <w:t>AgentProject 项目使用手册与学习文档（完整版）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17BBE"/>
    <w:rsid w:val="00FC693F"/>
    <w:rsid w:val="1C8D734E"/>
    <w:rsid w:val="36E72B52"/>
    <w:rsid w:val="3A80192E"/>
    <w:rsid w:val="4181120D"/>
    <w:rsid w:val="5AD25714"/>
    <w:rsid w:val="5AEF7C99"/>
    <w:rsid w:val="63DC2388"/>
    <w:rsid w:val="671B5C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9"/>
    <w:qFormat/>
    <w:uiPriority w:val="9"/>
    <w:pPr>
      <w:keepNext/>
      <w:keepLines/>
      <w:spacing w:before="320" w:after="160"/>
      <w:outlineLvl w:val="0"/>
    </w:pPr>
    <w:rPr>
      <w:rFonts w:asciiTheme="majorHAnsi" w:hAnsiTheme="majorHAnsi" w:eastAsiaTheme="majorEastAsia" w:cstheme="majorBidi"/>
      <w:b/>
      <w:bCs/>
      <w:color w:val="1F4E79"/>
      <w:sz w:val="31"/>
      <w:szCs w:val="28"/>
    </w:rPr>
  </w:style>
  <w:style w:type="paragraph" w:styleId="4">
    <w:name w:val="heading 2"/>
    <w:basedOn w:val="1"/>
    <w:next w:val="1"/>
    <w:link w:val="140"/>
    <w:unhideWhenUsed/>
    <w:qFormat/>
    <w:uiPriority w:val="9"/>
    <w:pPr>
      <w:keepNext/>
      <w:keepLines/>
      <w:spacing w:before="240" w:after="80"/>
      <w:outlineLvl w:val="1"/>
    </w:pPr>
    <w:rPr>
      <w:rFonts w:asciiTheme="majorHAnsi" w:hAnsiTheme="majorHAnsi" w:eastAsiaTheme="majorEastAsia" w:cstheme="majorBidi"/>
      <w:b/>
      <w:bCs/>
      <w:color w:val="1A4064"/>
      <w:sz w:val="25"/>
      <w:szCs w:val="26"/>
    </w:rPr>
  </w:style>
  <w:style w:type="paragraph" w:styleId="5">
    <w:name w:val="heading 3"/>
    <w:basedOn w:val="1"/>
    <w:next w:val="1"/>
    <w:link w:val="141"/>
    <w:unhideWhenUsed/>
    <w:qFormat/>
    <w:uiPriority w:val="9"/>
    <w:pPr>
      <w:keepNext/>
      <w:keepLines/>
      <w:spacing w:before="200" w:after="60"/>
      <w:outlineLvl w:val="2"/>
    </w:pPr>
    <w:rPr>
      <w:rFonts w:asciiTheme="majorHAnsi" w:hAnsiTheme="majorHAnsi" w:eastAsiaTheme="majorEastAsia" w:cstheme="majorBidi"/>
      <w:b/>
      <w:bCs/>
      <w:color w:val="1A4064"/>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5A626C"/>
      <w:spacing w:val="15"/>
      <w:sz w:val="23"/>
      <w:szCs w:val="24"/>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240" w:line="240" w:lineRule="auto"/>
      <w:contextualSpacing/>
    </w:pPr>
    <w:rPr>
      <w:rFonts w:asciiTheme="majorHAnsi" w:hAnsiTheme="majorHAnsi" w:eastAsiaTheme="majorEastAsia" w:cstheme="majorBidi"/>
      <w:b/>
      <w:color w:val="1F4E79"/>
      <w:spacing w:val="5"/>
      <w:kern w:val="28"/>
      <w:sz w:val="48"/>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SmallMuted"/>
    <w:uiPriority w:val="0"/>
    <w:pPr>
      <w:spacing w:after="200" w:line="276" w:lineRule="auto"/>
    </w:pPr>
    <w:rPr>
      <w:rFonts w:ascii="Noto Serif CJK SC" w:hAnsi="Noto Serif CJK SC" w:eastAsia="Noto Serif CJK SC" w:cstheme="minorBidi"/>
      <w:color w:val="5A626C"/>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75</Pages>
  <Words>775</Words>
  <Characters>936</Characters>
  <Lines>0</Lines>
  <Paragraphs>0</Paragraphs>
  <TotalTime>1207</TotalTime>
  <ScaleCrop>false</ScaleCrop>
  <LinksUpToDate>false</LinksUpToDate>
  <CharactersWithSpaces>1058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Detachym</cp:lastModifiedBy>
  <dcterms:modified xsi:type="dcterms:W3CDTF">2026-05-06T05:43:56Z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eyJoZGlkIjoiOTcyYzI5NGRhMGJmOTk2MjJhNzdkODJjOTgxMWEwYzEiLCJ1c2VySWQiOiIxNTExNzEyNjk0In0=</vt:lpwstr>
  </property>
  <property fmtid="{D5CDD505-2E9C-101B-9397-08002B2CF9AE}" pid="3" name="KSOProductBuildVer">
    <vt:lpwstr>2052-12.1.0.25865</vt:lpwstr>
  </property>
  <property fmtid="{D5CDD505-2E9C-101B-9397-08002B2CF9AE}" pid="4" name="ICV">
    <vt:lpwstr>89B378BE6F6F4302ABE1309E8A8AFDDD_12</vt:lpwstr>
  </property>
</Properties>
</file>