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168"/>
      <w:bookmarkStart w:id="2" w:name="_Toc246399499"/>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17740"/>
      <w:bookmarkStart w:id="5" w:name="_Toc246399169"/>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246399501"/>
      <w:bookmarkStart w:id="8" w:name="_Toc1953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6399502"/>
      <w:bookmarkStart w:id="11" w:name="_Toc24889"/>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r>
        <w:rPr>
          <w:rFonts w:ascii="等线" w:hAnsi="等线" w:eastAsia="等线"/>
          <w:b/>
          <w:sz w:val="32"/>
        </w:rPr>
        <w:t xml:space="preserve"> </w:t>
      </w:r>
      <w:r>
        <w:rPr>
          <w:rFonts w:hint="eastAsia" w:ascii="等线" w:hAnsi="等线" w:eastAsia="等线"/>
          <w:b/>
          <w:sz w:val="32"/>
        </w:rPr>
        <w:t>日</w:t>
      </w:r>
    </w:p>
    <w:p w14:paraId="36A9C208">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55E529C5">
      <w:pPr>
        <w:pStyle w:val="19"/>
        <w:tabs>
          <w:tab w:val="right" w:leader="dot" w:pos="8306"/>
        </w:tabs>
      </w:pPr>
      <w:r>
        <w:fldChar w:fldCharType="begin"/>
      </w:r>
      <w:r>
        <w:instrText xml:space="preserve"> TOC \o "1-3" \h \z </w:instrText>
      </w:r>
      <w:r>
        <w:fldChar w:fldCharType="separate"/>
      </w:r>
      <w:r>
        <w:fldChar w:fldCharType="begin"/>
      </w:r>
      <w:r>
        <w:instrText xml:space="preserve"> HYPERLINK \l _Toc32284 </w:instrText>
      </w:r>
      <w:r>
        <w:fldChar w:fldCharType="separate"/>
      </w:r>
      <w:r>
        <w:rPr>
          <w:rFonts w:hint="eastAsia"/>
        </w:rPr>
        <w:t>1.引言</w:t>
      </w:r>
      <w:r>
        <w:tab/>
      </w:r>
      <w:r>
        <w:fldChar w:fldCharType="begin"/>
      </w:r>
      <w:r>
        <w:instrText xml:space="preserve"> PAGEREF _Toc32284 \h </w:instrText>
      </w:r>
      <w:r>
        <w:fldChar w:fldCharType="separate"/>
      </w:r>
      <w:r>
        <w:t>1</w:t>
      </w:r>
      <w:r>
        <w:fldChar w:fldCharType="end"/>
      </w:r>
      <w:r>
        <w:fldChar w:fldCharType="end"/>
      </w:r>
    </w:p>
    <w:p w14:paraId="3E6519F1">
      <w:pPr>
        <w:pStyle w:val="22"/>
        <w:tabs>
          <w:tab w:val="right" w:leader="dot" w:pos="8306"/>
        </w:tabs>
      </w:pPr>
      <w:r>
        <w:fldChar w:fldCharType="begin"/>
      </w:r>
      <w:r>
        <w:instrText xml:space="preserve"> HYPERLINK \l _Toc4162 </w:instrText>
      </w:r>
      <w:r>
        <w:fldChar w:fldCharType="separate"/>
      </w:r>
      <w:r>
        <w:rPr>
          <w:rFonts w:hint="eastAsia"/>
        </w:rPr>
        <w:t>1.1编写目的</w:t>
      </w:r>
      <w:r>
        <w:tab/>
      </w:r>
      <w:r>
        <w:fldChar w:fldCharType="begin"/>
      </w:r>
      <w:r>
        <w:instrText xml:space="preserve"> PAGEREF _Toc4162 \h </w:instrText>
      </w:r>
      <w:r>
        <w:fldChar w:fldCharType="separate"/>
      </w:r>
      <w:r>
        <w:t>1</w:t>
      </w:r>
      <w:r>
        <w:fldChar w:fldCharType="end"/>
      </w:r>
      <w:r>
        <w:fldChar w:fldCharType="end"/>
      </w:r>
    </w:p>
    <w:p w14:paraId="3AB7BE38">
      <w:pPr>
        <w:pStyle w:val="22"/>
        <w:tabs>
          <w:tab w:val="right" w:leader="dot" w:pos="8306"/>
        </w:tabs>
      </w:pPr>
      <w:r>
        <w:fldChar w:fldCharType="begin"/>
      </w:r>
      <w:r>
        <w:instrText xml:space="preserve"> HYPERLINK \l _Toc4399 </w:instrText>
      </w:r>
      <w:r>
        <w:fldChar w:fldCharType="separate"/>
      </w:r>
      <w:r>
        <w:rPr>
          <w:rFonts w:hint="eastAsia"/>
        </w:rPr>
        <w:t>1.2项目背景</w:t>
      </w:r>
      <w:r>
        <w:tab/>
      </w:r>
      <w:r>
        <w:fldChar w:fldCharType="begin"/>
      </w:r>
      <w:r>
        <w:instrText xml:space="preserve"> PAGEREF _Toc4399 \h </w:instrText>
      </w:r>
      <w:r>
        <w:fldChar w:fldCharType="separate"/>
      </w:r>
      <w:r>
        <w:t>1</w:t>
      </w:r>
      <w:r>
        <w:fldChar w:fldCharType="end"/>
      </w:r>
      <w:r>
        <w:fldChar w:fldCharType="end"/>
      </w:r>
    </w:p>
    <w:p w14:paraId="160E2C0B">
      <w:pPr>
        <w:pStyle w:val="22"/>
        <w:tabs>
          <w:tab w:val="right" w:leader="dot" w:pos="8306"/>
        </w:tabs>
      </w:pPr>
      <w:r>
        <w:fldChar w:fldCharType="begin"/>
      </w:r>
      <w:r>
        <w:instrText xml:space="preserve"> HYPERLINK \l _Toc1974 </w:instrText>
      </w:r>
      <w:r>
        <w:fldChar w:fldCharType="separate"/>
      </w:r>
      <w:r>
        <w:rPr>
          <w:rFonts w:hint="eastAsia"/>
        </w:rPr>
        <w:t>1.3术语说明（必填）</w:t>
      </w:r>
      <w:r>
        <w:tab/>
      </w:r>
      <w:r>
        <w:fldChar w:fldCharType="begin"/>
      </w:r>
      <w:r>
        <w:instrText xml:space="preserve"> PAGEREF _Toc1974 \h </w:instrText>
      </w:r>
      <w:r>
        <w:fldChar w:fldCharType="separate"/>
      </w:r>
      <w:r>
        <w:t>2</w:t>
      </w:r>
      <w:r>
        <w:fldChar w:fldCharType="end"/>
      </w:r>
      <w:r>
        <w:fldChar w:fldCharType="end"/>
      </w:r>
    </w:p>
    <w:p w14:paraId="102E6270">
      <w:pPr>
        <w:pStyle w:val="22"/>
        <w:tabs>
          <w:tab w:val="right" w:leader="dot" w:pos="8306"/>
        </w:tabs>
      </w:pPr>
      <w:r>
        <w:fldChar w:fldCharType="begin"/>
      </w:r>
      <w:r>
        <w:instrText xml:space="preserve"> HYPERLINK \l _Toc6636 </w:instrText>
      </w:r>
      <w:r>
        <w:fldChar w:fldCharType="separate"/>
      </w:r>
      <w:r>
        <w:rPr>
          <w:rFonts w:hint="eastAsia"/>
        </w:rPr>
        <w:t>1.4参考资料</w:t>
      </w:r>
      <w:r>
        <w:tab/>
      </w:r>
      <w:r>
        <w:fldChar w:fldCharType="begin"/>
      </w:r>
      <w:r>
        <w:instrText xml:space="preserve"> PAGEREF _Toc6636 \h </w:instrText>
      </w:r>
      <w:r>
        <w:fldChar w:fldCharType="separate"/>
      </w:r>
      <w:r>
        <w:t>2</w:t>
      </w:r>
      <w:r>
        <w:fldChar w:fldCharType="end"/>
      </w:r>
      <w:r>
        <w:fldChar w:fldCharType="end"/>
      </w:r>
    </w:p>
    <w:p w14:paraId="1CFAD78B">
      <w:pPr>
        <w:pStyle w:val="19"/>
        <w:tabs>
          <w:tab w:val="right" w:leader="dot" w:pos="8306"/>
        </w:tabs>
      </w:pPr>
      <w:r>
        <w:fldChar w:fldCharType="begin"/>
      </w:r>
      <w:r>
        <w:instrText xml:space="preserve"> HYPERLINK \l _Toc7387 </w:instrText>
      </w:r>
      <w:r>
        <w:fldChar w:fldCharType="separate"/>
      </w:r>
      <w:r>
        <w:rPr>
          <w:rFonts w:hint="eastAsia"/>
        </w:rPr>
        <w:t>2.任务概述</w:t>
      </w:r>
      <w:r>
        <w:tab/>
      </w:r>
      <w:r>
        <w:fldChar w:fldCharType="begin"/>
      </w:r>
      <w:r>
        <w:instrText xml:space="preserve"> PAGEREF _Toc7387 \h </w:instrText>
      </w:r>
      <w:r>
        <w:fldChar w:fldCharType="separate"/>
      </w:r>
      <w:r>
        <w:t>2</w:t>
      </w:r>
      <w:r>
        <w:fldChar w:fldCharType="end"/>
      </w:r>
      <w:r>
        <w:fldChar w:fldCharType="end"/>
      </w:r>
    </w:p>
    <w:p w14:paraId="03C4A182">
      <w:pPr>
        <w:pStyle w:val="22"/>
        <w:tabs>
          <w:tab w:val="right" w:leader="dot" w:pos="8306"/>
        </w:tabs>
      </w:pPr>
      <w:r>
        <w:fldChar w:fldCharType="begin"/>
      </w:r>
      <w:r>
        <w:instrText xml:space="preserve"> HYPERLINK \l _Toc22151 </w:instrText>
      </w:r>
      <w:r>
        <w:fldChar w:fldCharType="separate"/>
      </w:r>
      <w:r>
        <w:rPr>
          <w:rFonts w:hint="eastAsia"/>
        </w:rPr>
        <w:t>2.1待开发软件的一般描述</w:t>
      </w:r>
      <w:r>
        <w:tab/>
      </w:r>
      <w:r>
        <w:fldChar w:fldCharType="begin"/>
      </w:r>
      <w:r>
        <w:instrText xml:space="preserve"> PAGEREF _Toc22151 \h </w:instrText>
      </w:r>
      <w:r>
        <w:fldChar w:fldCharType="separate"/>
      </w:r>
      <w:r>
        <w:t>2</w:t>
      </w:r>
      <w:r>
        <w:fldChar w:fldCharType="end"/>
      </w:r>
      <w:r>
        <w:fldChar w:fldCharType="end"/>
      </w:r>
    </w:p>
    <w:p w14:paraId="0908FCE0">
      <w:pPr>
        <w:pStyle w:val="22"/>
        <w:tabs>
          <w:tab w:val="right" w:leader="dot" w:pos="8306"/>
        </w:tabs>
      </w:pPr>
      <w:r>
        <w:fldChar w:fldCharType="begin"/>
      </w:r>
      <w:r>
        <w:instrText xml:space="preserve"> HYPERLINK \l _Toc21637 </w:instrText>
      </w:r>
      <w:r>
        <w:fldChar w:fldCharType="separate"/>
      </w:r>
      <w:r>
        <w:rPr>
          <w:rFonts w:hint="eastAsia"/>
        </w:rPr>
        <w:t>2.2用户特征</w:t>
      </w:r>
      <w:r>
        <w:tab/>
      </w:r>
      <w:r>
        <w:fldChar w:fldCharType="begin"/>
      </w:r>
      <w:r>
        <w:instrText xml:space="preserve"> PAGEREF _Toc21637 \h </w:instrText>
      </w:r>
      <w:r>
        <w:fldChar w:fldCharType="separate"/>
      </w:r>
      <w:r>
        <w:t>3</w:t>
      </w:r>
      <w:r>
        <w:fldChar w:fldCharType="end"/>
      </w:r>
      <w:r>
        <w:fldChar w:fldCharType="end"/>
      </w:r>
    </w:p>
    <w:p w14:paraId="7D6A11D0">
      <w:pPr>
        <w:pStyle w:val="22"/>
        <w:tabs>
          <w:tab w:val="right" w:leader="dot" w:pos="8306"/>
        </w:tabs>
      </w:pPr>
      <w:r>
        <w:fldChar w:fldCharType="begin"/>
      </w:r>
      <w:r>
        <w:instrText xml:space="preserve"> HYPERLINK \l _Toc16948 </w:instrText>
      </w:r>
      <w:r>
        <w:fldChar w:fldCharType="separate"/>
      </w:r>
      <w:r>
        <w:rPr>
          <w:rFonts w:hint="eastAsia"/>
        </w:rPr>
        <w:t>2.3运行环境</w:t>
      </w:r>
      <w:r>
        <w:tab/>
      </w:r>
      <w:r>
        <w:fldChar w:fldCharType="begin"/>
      </w:r>
      <w:r>
        <w:instrText xml:space="preserve"> PAGEREF _Toc16948 \h </w:instrText>
      </w:r>
      <w:r>
        <w:fldChar w:fldCharType="separate"/>
      </w:r>
      <w:r>
        <w:t>3</w:t>
      </w:r>
      <w:r>
        <w:fldChar w:fldCharType="end"/>
      </w:r>
      <w:r>
        <w:fldChar w:fldCharType="end"/>
      </w:r>
    </w:p>
    <w:p w14:paraId="17A7F494">
      <w:pPr>
        <w:pStyle w:val="19"/>
        <w:tabs>
          <w:tab w:val="right" w:leader="dot" w:pos="8306"/>
        </w:tabs>
      </w:pPr>
      <w:r>
        <w:fldChar w:fldCharType="begin"/>
      </w:r>
      <w:r>
        <w:instrText xml:space="preserve"> HYPERLINK \l _Toc18462 </w:instrText>
      </w:r>
      <w:r>
        <w:fldChar w:fldCharType="separate"/>
      </w:r>
      <w:r>
        <w:rPr>
          <w:rFonts w:hint="eastAsia"/>
        </w:rPr>
        <w:t>3.数据描述</w:t>
      </w:r>
      <w:r>
        <w:tab/>
      </w:r>
      <w:r>
        <w:fldChar w:fldCharType="begin"/>
      </w:r>
      <w:r>
        <w:instrText xml:space="preserve"> PAGEREF _Toc18462 \h </w:instrText>
      </w:r>
      <w:r>
        <w:fldChar w:fldCharType="separate"/>
      </w:r>
      <w:r>
        <w:t>4</w:t>
      </w:r>
      <w:r>
        <w:fldChar w:fldCharType="end"/>
      </w:r>
      <w:r>
        <w:fldChar w:fldCharType="end"/>
      </w:r>
    </w:p>
    <w:p w14:paraId="2B0F2A8D">
      <w:pPr>
        <w:pStyle w:val="22"/>
        <w:tabs>
          <w:tab w:val="right" w:leader="dot" w:pos="8306"/>
        </w:tabs>
      </w:pPr>
      <w:r>
        <w:fldChar w:fldCharType="begin"/>
      </w:r>
      <w:r>
        <w:instrText xml:space="preserve"> HYPERLINK \l _Toc30640 </w:instrText>
      </w:r>
      <w:r>
        <w:fldChar w:fldCharType="separate"/>
      </w:r>
      <w:r>
        <w:rPr>
          <w:rFonts w:hint="eastAsia"/>
        </w:rPr>
        <w:t>3.1静态数据</w:t>
      </w:r>
      <w:r>
        <w:tab/>
      </w:r>
      <w:r>
        <w:fldChar w:fldCharType="begin"/>
      </w:r>
      <w:r>
        <w:instrText xml:space="preserve"> PAGEREF _Toc30640 \h </w:instrText>
      </w:r>
      <w:r>
        <w:fldChar w:fldCharType="separate"/>
      </w:r>
      <w:r>
        <w:t>4</w:t>
      </w:r>
      <w:r>
        <w:fldChar w:fldCharType="end"/>
      </w:r>
      <w:r>
        <w:fldChar w:fldCharType="end"/>
      </w:r>
    </w:p>
    <w:p w14:paraId="14E2C4F3">
      <w:pPr>
        <w:pStyle w:val="22"/>
        <w:tabs>
          <w:tab w:val="right" w:leader="dot" w:pos="8306"/>
        </w:tabs>
      </w:pPr>
      <w:r>
        <w:fldChar w:fldCharType="begin"/>
      </w:r>
      <w:r>
        <w:instrText xml:space="preserve"> HYPERLINK \l _Toc23165 </w:instrText>
      </w:r>
      <w:r>
        <w:fldChar w:fldCharType="separate"/>
      </w:r>
      <w:r>
        <w:rPr>
          <w:rFonts w:hint="eastAsia"/>
        </w:rPr>
        <w:t>3.2动态数据</w:t>
      </w:r>
      <w:r>
        <w:tab/>
      </w:r>
      <w:r>
        <w:fldChar w:fldCharType="begin"/>
      </w:r>
      <w:r>
        <w:instrText xml:space="preserve"> PAGEREF _Toc23165 \h </w:instrText>
      </w:r>
      <w:r>
        <w:fldChar w:fldCharType="separate"/>
      </w:r>
      <w:r>
        <w:t>4</w:t>
      </w:r>
      <w:r>
        <w:fldChar w:fldCharType="end"/>
      </w:r>
      <w:r>
        <w:fldChar w:fldCharType="end"/>
      </w:r>
    </w:p>
    <w:p w14:paraId="3CD75A73">
      <w:pPr>
        <w:pStyle w:val="22"/>
        <w:tabs>
          <w:tab w:val="right" w:leader="dot" w:pos="8306"/>
        </w:tabs>
      </w:pPr>
      <w:r>
        <w:fldChar w:fldCharType="begin"/>
      </w:r>
      <w:r>
        <w:instrText xml:space="preserve"> HYPERLINK \l _Toc32057 </w:instrText>
      </w:r>
      <w:r>
        <w:fldChar w:fldCharType="separate"/>
      </w:r>
      <w:r>
        <w:rPr>
          <w:rFonts w:hint="eastAsia"/>
        </w:rPr>
        <w:t>3.3内部生成数据</w:t>
      </w:r>
      <w:r>
        <w:tab/>
      </w:r>
      <w:r>
        <w:fldChar w:fldCharType="begin"/>
      </w:r>
      <w:r>
        <w:instrText xml:space="preserve"> PAGEREF _Toc32057 \h </w:instrText>
      </w:r>
      <w:r>
        <w:fldChar w:fldCharType="separate"/>
      </w:r>
      <w:r>
        <w:t>4</w:t>
      </w:r>
      <w:r>
        <w:fldChar w:fldCharType="end"/>
      </w:r>
      <w:r>
        <w:fldChar w:fldCharType="end"/>
      </w:r>
    </w:p>
    <w:p w14:paraId="1364B648">
      <w:pPr>
        <w:pStyle w:val="22"/>
        <w:tabs>
          <w:tab w:val="right" w:leader="dot" w:pos="8306"/>
        </w:tabs>
      </w:pPr>
      <w:r>
        <w:fldChar w:fldCharType="begin"/>
      </w:r>
      <w:r>
        <w:instrText xml:space="preserve"> HYPERLINK \l _Toc5258 </w:instrText>
      </w:r>
      <w:r>
        <w:fldChar w:fldCharType="separate"/>
      </w:r>
      <w:r>
        <w:rPr>
          <w:rFonts w:hint="eastAsia"/>
        </w:rPr>
        <w:t>3.4业务功能模块</w:t>
      </w:r>
      <w:r>
        <w:rPr>
          <w:rFonts w:hint="eastAsia" w:ascii="宋体" w:hAnsi="宋体"/>
          <w:kern w:val="44"/>
        </w:rPr>
        <w:t>数据流图</w:t>
      </w:r>
      <w:r>
        <w:rPr>
          <w:rFonts w:hint="eastAsia"/>
        </w:rPr>
        <w:t>（必填）</w:t>
      </w:r>
      <w:r>
        <w:tab/>
      </w:r>
      <w:r>
        <w:fldChar w:fldCharType="begin"/>
      </w:r>
      <w:r>
        <w:instrText xml:space="preserve"> PAGEREF _Toc5258 \h </w:instrText>
      </w:r>
      <w:r>
        <w:fldChar w:fldCharType="separate"/>
      </w:r>
      <w:r>
        <w:t>4</w:t>
      </w:r>
      <w:r>
        <w:fldChar w:fldCharType="end"/>
      </w:r>
      <w:r>
        <w:fldChar w:fldCharType="end"/>
      </w:r>
    </w:p>
    <w:p w14:paraId="774E1A93">
      <w:pPr>
        <w:pStyle w:val="22"/>
        <w:tabs>
          <w:tab w:val="right" w:leader="dot" w:pos="8306"/>
        </w:tabs>
      </w:pPr>
      <w:r>
        <w:fldChar w:fldCharType="begin"/>
      </w:r>
      <w:r>
        <w:instrText xml:space="preserve"> HYPERLINK \l _Toc27959 </w:instrText>
      </w:r>
      <w:r>
        <w:fldChar w:fldCharType="separate"/>
      </w:r>
      <w:r>
        <w:rPr>
          <w:rFonts w:hint="eastAsia"/>
        </w:rPr>
        <w:t>3.5数据词典（必填）</w:t>
      </w:r>
      <w:r>
        <w:tab/>
      </w:r>
      <w:r>
        <w:fldChar w:fldCharType="begin"/>
      </w:r>
      <w:r>
        <w:instrText xml:space="preserve"> PAGEREF _Toc27959 \h </w:instrText>
      </w:r>
      <w:r>
        <w:fldChar w:fldCharType="separate"/>
      </w:r>
      <w:r>
        <w:t>4</w:t>
      </w:r>
      <w:r>
        <w:fldChar w:fldCharType="end"/>
      </w:r>
      <w:r>
        <w:fldChar w:fldCharType="end"/>
      </w:r>
    </w:p>
    <w:p w14:paraId="3F1AB1B1">
      <w:pPr>
        <w:pStyle w:val="19"/>
        <w:tabs>
          <w:tab w:val="right" w:leader="dot" w:pos="8306"/>
        </w:tabs>
      </w:pPr>
      <w:r>
        <w:fldChar w:fldCharType="begin"/>
      </w:r>
      <w:r>
        <w:instrText xml:space="preserve"> HYPERLINK \l _Toc28612 </w:instrText>
      </w:r>
      <w:r>
        <w:fldChar w:fldCharType="separate"/>
      </w:r>
      <w:r>
        <w:rPr>
          <w:rFonts w:hint="eastAsia"/>
        </w:rPr>
        <w:t>4.功能需求（必填）</w:t>
      </w:r>
      <w:r>
        <w:tab/>
      </w:r>
      <w:r>
        <w:fldChar w:fldCharType="begin"/>
      </w:r>
      <w:r>
        <w:instrText xml:space="preserve"> PAGEREF _Toc28612 \h </w:instrText>
      </w:r>
      <w:r>
        <w:fldChar w:fldCharType="separate"/>
      </w:r>
      <w:r>
        <w:t>5</w:t>
      </w:r>
      <w:r>
        <w:fldChar w:fldCharType="end"/>
      </w:r>
      <w:r>
        <w:fldChar w:fldCharType="end"/>
      </w:r>
    </w:p>
    <w:p w14:paraId="36F390FA">
      <w:pPr>
        <w:pStyle w:val="22"/>
        <w:tabs>
          <w:tab w:val="right" w:leader="dot" w:pos="8306"/>
        </w:tabs>
      </w:pPr>
      <w:r>
        <w:fldChar w:fldCharType="begin"/>
      </w:r>
      <w:r>
        <w:instrText xml:space="preserve"> HYPERLINK \l _Toc18711 </w:instrText>
      </w:r>
      <w:r>
        <w:fldChar w:fldCharType="separate"/>
      </w: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管理</w:t>
      </w:r>
      <w:r>
        <w:tab/>
      </w:r>
      <w:r>
        <w:fldChar w:fldCharType="begin"/>
      </w:r>
      <w:r>
        <w:instrText xml:space="preserve"> PAGEREF _Toc18711 \h </w:instrText>
      </w:r>
      <w:r>
        <w:fldChar w:fldCharType="separate"/>
      </w:r>
      <w:r>
        <w:t>5</w:t>
      </w:r>
      <w:r>
        <w:fldChar w:fldCharType="end"/>
      </w:r>
      <w:r>
        <w:fldChar w:fldCharType="end"/>
      </w:r>
    </w:p>
    <w:p w14:paraId="43C8CDEC">
      <w:pPr>
        <w:pStyle w:val="13"/>
        <w:tabs>
          <w:tab w:val="right" w:leader="dot" w:pos="8306"/>
        </w:tabs>
      </w:pPr>
      <w:r>
        <w:fldChar w:fldCharType="begin"/>
      </w:r>
      <w:r>
        <w:instrText xml:space="preserve"> HYPERLINK \l _Toc17951 </w:instrText>
      </w:r>
      <w:r>
        <w:fldChar w:fldCharType="separate"/>
      </w:r>
      <w:r>
        <w:rPr>
          <w:rFonts w:hint="default"/>
          <w:lang w:val="en-US" w:eastAsia="zh-CN"/>
        </w:rPr>
        <w:t>4.1.4 角色权限表格</w:t>
      </w:r>
      <w:r>
        <w:tab/>
      </w:r>
      <w:r>
        <w:fldChar w:fldCharType="begin"/>
      </w:r>
      <w:r>
        <w:instrText xml:space="preserve"> PAGEREF _Toc17951 \h </w:instrText>
      </w:r>
      <w:r>
        <w:fldChar w:fldCharType="separate"/>
      </w:r>
      <w:r>
        <w:t>6</w:t>
      </w:r>
      <w:r>
        <w:fldChar w:fldCharType="end"/>
      </w:r>
      <w:r>
        <w:fldChar w:fldCharType="end"/>
      </w:r>
    </w:p>
    <w:p w14:paraId="17EB5F94">
      <w:pPr>
        <w:pStyle w:val="22"/>
        <w:tabs>
          <w:tab w:val="right" w:leader="dot" w:pos="8306"/>
        </w:tabs>
      </w:pPr>
      <w:r>
        <w:fldChar w:fldCharType="begin"/>
      </w:r>
      <w:r>
        <w:instrText xml:space="preserve"> HYPERLINK \l _Toc28721 </w:instrText>
      </w:r>
      <w:r>
        <w:fldChar w:fldCharType="separate"/>
      </w:r>
      <w:r>
        <w:rPr>
          <w:rFonts w:hint="eastAsia"/>
        </w:rPr>
        <w:t>4.</w:t>
      </w:r>
      <w:r>
        <w:rPr>
          <w:rFonts w:hint="eastAsia"/>
          <w:lang w:val="en-US" w:eastAsia="zh-CN"/>
        </w:rPr>
        <w:t>2</w:t>
      </w:r>
      <w:r>
        <w:rPr>
          <w:rFonts w:hint="eastAsia"/>
        </w:rPr>
        <w:t xml:space="preserve"> 求职者服务</w:t>
      </w:r>
      <w:r>
        <w:tab/>
      </w:r>
      <w:r>
        <w:fldChar w:fldCharType="begin"/>
      </w:r>
      <w:r>
        <w:instrText xml:space="preserve"> PAGEREF _Toc28721 \h </w:instrText>
      </w:r>
      <w:r>
        <w:fldChar w:fldCharType="separate"/>
      </w:r>
      <w:r>
        <w:t>7</w:t>
      </w:r>
      <w:r>
        <w:fldChar w:fldCharType="end"/>
      </w:r>
      <w:r>
        <w:fldChar w:fldCharType="end"/>
      </w:r>
    </w:p>
    <w:p w14:paraId="3B14043E">
      <w:pPr>
        <w:pStyle w:val="22"/>
        <w:tabs>
          <w:tab w:val="right" w:leader="dot" w:pos="8306"/>
        </w:tabs>
      </w:pPr>
      <w:r>
        <w:fldChar w:fldCharType="begin"/>
      </w:r>
      <w:r>
        <w:instrText xml:space="preserve"> HYPERLINK \l _Toc6631 </w:instrText>
      </w:r>
      <w:r>
        <w:fldChar w:fldCharType="separate"/>
      </w:r>
      <w:r>
        <w:rPr>
          <w:rFonts w:hint="eastAsia"/>
        </w:rPr>
        <w:t>4.3 企业招聘管理</w:t>
      </w:r>
      <w:r>
        <w:tab/>
      </w:r>
      <w:r>
        <w:fldChar w:fldCharType="begin"/>
      </w:r>
      <w:r>
        <w:instrText xml:space="preserve"> PAGEREF _Toc6631 \h </w:instrText>
      </w:r>
      <w:r>
        <w:fldChar w:fldCharType="separate"/>
      </w:r>
      <w:r>
        <w:t>8</w:t>
      </w:r>
      <w:r>
        <w:fldChar w:fldCharType="end"/>
      </w:r>
      <w:r>
        <w:fldChar w:fldCharType="end"/>
      </w:r>
    </w:p>
    <w:p w14:paraId="24DED8F8">
      <w:pPr>
        <w:pStyle w:val="22"/>
        <w:tabs>
          <w:tab w:val="right" w:leader="dot" w:pos="8306"/>
        </w:tabs>
      </w:pPr>
      <w:r>
        <w:fldChar w:fldCharType="begin"/>
      </w:r>
      <w:r>
        <w:instrText xml:space="preserve"> HYPERLINK \l _Toc17074 </w:instrText>
      </w:r>
      <w:r>
        <w:fldChar w:fldCharType="separate"/>
      </w:r>
      <w:r>
        <w:rPr>
          <w:rFonts w:hint="eastAsia"/>
        </w:rPr>
        <w:t>4.</w:t>
      </w:r>
      <w:r>
        <w:rPr>
          <w:rFonts w:hint="eastAsia"/>
          <w:lang w:val="en-US" w:eastAsia="zh-CN"/>
        </w:rPr>
        <w:t>4</w:t>
      </w:r>
      <w:r>
        <w:rPr>
          <w:rFonts w:hint="eastAsia"/>
        </w:rPr>
        <w:t xml:space="preserve"> 智能匹配与面试管理</w:t>
      </w:r>
      <w:r>
        <w:tab/>
      </w:r>
      <w:r>
        <w:fldChar w:fldCharType="begin"/>
      </w:r>
      <w:r>
        <w:instrText xml:space="preserve"> PAGEREF _Toc17074 \h </w:instrText>
      </w:r>
      <w:r>
        <w:fldChar w:fldCharType="separate"/>
      </w:r>
      <w:r>
        <w:t>9</w:t>
      </w:r>
      <w:r>
        <w:fldChar w:fldCharType="end"/>
      </w:r>
      <w:r>
        <w:fldChar w:fldCharType="end"/>
      </w:r>
    </w:p>
    <w:p w14:paraId="468A6EAC">
      <w:pPr>
        <w:pStyle w:val="19"/>
        <w:tabs>
          <w:tab w:val="right" w:leader="dot" w:pos="8306"/>
        </w:tabs>
      </w:pPr>
      <w:r>
        <w:fldChar w:fldCharType="begin"/>
      </w:r>
      <w:r>
        <w:instrText xml:space="preserve"> HYPERLINK \l _Toc15740 </w:instrText>
      </w:r>
      <w:r>
        <w:fldChar w:fldCharType="separate"/>
      </w:r>
      <w:r>
        <w:rPr>
          <w:rFonts w:hint="eastAsia"/>
        </w:rPr>
        <w:t>5.性能需求（必填）</w:t>
      </w:r>
      <w:r>
        <w:tab/>
      </w:r>
      <w:r>
        <w:fldChar w:fldCharType="begin"/>
      </w:r>
      <w:r>
        <w:instrText xml:space="preserve"> PAGEREF _Toc15740 \h </w:instrText>
      </w:r>
      <w:r>
        <w:fldChar w:fldCharType="separate"/>
      </w:r>
      <w:r>
        <w:t>11</w:t>
      </w:r>
      <w:r>
        <w:fldChar w:fldCharType="end"/>
      </w:r>
      <w:r>
        <w:fldChar w:fldCharType="end"/>
      </w:r>
    </w:p>
    <w:p w14:paraId="7CE18CE6">
      <w:pPr>
        <w:pStyle w:val="22"/>
        <w:tabs>
          <w:tab w:val="right" w:leader="dot" w:pos="8306"/>
        </w:tabs>
      </w:pPr>
      <w:r>
        <w:fldChar w:fldCharType="begin"/>
      </w:r>
      <w:r>
        <w:instrText xml:space="preserve"> HYPERLINK \l _Toc30930 </w:instrText>
      </w:r>
      <w:r>
        <w:fldChar w:fldCharType="separate"/>
      </w:r>
      <w:r>
        <w:rPr>
          <w:rFonts w:hint="eastAsia"/>
        </w:rPr>
        <w:t>5.1并发性</w:t>
      </w:r>
      <w:r>
        <w:tab/>
      </w:r>
      <w:r>
        <w:fldChar w:fldCharType="begin"/>
      </w:r>
      <w:r>
        <w:instrText xml:space="preserve"> PAGEREF _Toc30930 \h </w:instrText>
      </w:r>
      <w:r>
        <w:fldChar w:fldCharType="separate"/>
      </w:r>
      <w:r>
        <w:t>11</w:t>
      </w:r>
      <w:r>
        <w:fldChar w:fldCharType="end"/>
      </w:r>
      <w:r>
        <w:fldChar w:fldCharType="end"/>
      </w:r>
    </w:p>
    <w:p w14:paraId="7F577C35">
      <w:pPr>
        <w:pStyle w:val="22"/>
        <w:tabs>
          <w:tab w:val="right" w:leader="dot" w:pos="8306"/>
        </w:tabs>
      </w:pPr>
      <w:r>
        <w:fldChar w:fldCharType="begin"/>
      </w:r>
      <w:r>
        <w:instrText xml:space="preserve"> HYPERLINK \l _Toc25121 </w:instrText>
      </w:r>
      <w:r>
        <w:fldChar w:fldCharType="separate"/>
      </w:r>
      <w:r>
        <w:rPr>
          <w:rFonts w:hint="eastAsia"/>
        </w:rPr>
        <w:t>5.2容错要求</w:t>
      </w:r>
      <w:r>
        <w:tab/>
      </w:r>
      <w:r>
        <w:fldChar w:fldCharType="begin"/>
      </w:r>
      <w:r>
        <w:instrText xml:space="preserve"> PAGEREF _Toc25121 \h </w:instrText>
      </w:r>
      <w:r>
        <w:fldChar w:fldCharType="separate"/>
      </w:r>
      <w:r>
        <w:t>11</w:t>
      </w:r>
      <w:r>
        <w:fldChar w:fldCharType="end"/>
      </w:r>
      <w:r>
        <w:fldChar w:fldCharType="end"/>
      </w:r>
    </w:p>
    <w:p w14:paraId="5B9A9AE7">
      <w:pPr>
        <w:pStyle w:val="22"/>
        <w:tabs>
          <w:tab w:val="right" w:leader="dot" w:pos="8306"/>
        </w:tabs>
      </w:pPr>
      <w:r>
        <w:fldChar w:fldCharType="begin"/>
      </w:r>
      <w:r>
        <w:instrText xml:space="preserve"> HYPERLINK \l _Toc14574 </w:instrText>
      </w:r>
      <w:r>
        <w:fldChar w:fldCharType="separate"/>
      </w:r>
      <w:r>
        <w:rPr>
          <w:rFonts w:hint="eastAsia"/>
        </w:rPr>
        <w:t>5.3时间特性</w:t>
      </w:r>
      <w:r>
        <w:tab/>
      </w:r>
      <w:r>
        <w:fldChar w:fldCharType="begin"/>
      </w:r>
      <w:r>
        <w:instrText xml:space="preserve"> PAGEREF _Toc14574 \h </w:instrText>
      </w:r>
      <w:r>
        <w:fldChar w:fldCharType="separate"/>
      </w:r>
      <w:r>
        <w:t>12</w:t>
      </w:r>
      <w:r>
        <w:fldChar w:fldCharType="end"/>
      </w:r>
      <w:r>
        <w:fldChar w:fldCharType="end"/>
      </w:r>
    </w:p>
    <w:p w14:paraId="1450D9A3">
      <w:pPr>
        <w:pStyle w:val="22"/>
        <w:tabs>
          <w:tab w:val="right" w:leader="dot" w:pos="8306"/>
        </w:tabs>
      </w:pPr>
      <w:r>
        <w:fldChar w:fldCharType="begin"/>
      </w:r>
      <w:r>
        <w:instrText xml:space="preserve"> HYPERLINK \l _Toc3653 </w:instrText>
      </w:r>
      <w:r>
        <w:fldChar w:fldCharType="separate"/>
      </w:r>
      <w:r>
        <w:rPr>
          <w:rFonts w:hint="eastAsia"/>
        </w:rPr>
        <w:t>5.4适应性</w:t>
      </w:r>
      <w:r>
        <w:tab/>
      </w:r>
      <w:r>
        <w:fldChar w:fldCharType="begin"/>
      </w:r>
      <w:r>
        <w:instrText xml:space="preserve"> PAGEREF _Toc3653 \h </w:instrText>
      </w:r>
      <w:r>
        <w:fldChar w:fldCharType="separate"/>
      </w:r>
      <w:r>
        <w:t>12</w:t>
      </w:r>
      <w:r>
        <w:fldChar w:fldCharType="end"/>
      </w:r>
      <w:r>
        <w:fldChar w:fldCharType="end"/>
      </w:r>
    </w:p>
    <w:p w14:paraId="466BFBBE">
      <w:pPr>
        <w:pStyle w:val="19"/>
        <w:tabs>
          <w:tab w:val="right" w:leader="dot" w:pos="8306"/>
        </w:tabs>
      </w:pPr>
      <w:r>
        <w:fldChar w:fldCharType="begin"/>
      </w:r>
      <w:r>
        <w:instrText xml:space="preserve"> HYPERLINK \l _Toc2875 </w:instrText>
      </w:r>
      <w:r>
        <w:fldChar w:fldCharType="separate"/>
      </w:r>
      <w:r>
        <w:rPr>
          <w:rFonts w:hint="eastAsia"/>
        </w:rPr>
        <w:t>6.软件属性需求</w:t>
      </w:r>
      <w:r>
        <w:tab/>
      </w:r>
      <w:r>
        <w:fldChar w:fldCharType="begin"/>
      </w:r>
      <w:r>
        <w:instrText xml:space="preserve"> PAGEREF _Toc2875 \h </w:instrText>
      </w:r>
      <w:r>
        <w:fldChar w:fldCharType="separate"/>
      </w:r>
      <w:r>
        <w:t>13</w:t>
      </w:r>
      <w:r>
        <w:fldChar w:fldCharType="end"/>
      </w:r>
      <w:r>
        <w:fldChar w:fldCharType="end"/>
      </w:r>
    </w:p>
    <w:p w14:paraId="5CAD750F">
      <w:pPr>
        <w:pStyle w:val="22"/>
        <w:tabs>
          <w:tab w:val="right" w:leader="dot" w:pos="8306"/>
        </w:tabs>
      </w:pPr>
      <w:r>
        <w:fldChar w:fldCharType="begin"/>
      </w:r>
      <w:r>
        <w:instrText xml:space="preserve"> HYPERLINK \l _Toc16091 </w:instrText>
      </w:r>
      <w:r>
        <w:fldChar w:fldCharType="separate"/>
      </w:r>
      <w:r>
        <w:rPr>
          <w:rFonts w:hint="eastAsia"/>
        </w:rPr>
        <w:t>6.1正确性</w:t>
      </w:r>
      <w:r>
        <w:tab/>
      </w:r>
      <w:r>
        <w:fldChar w:fldCharType="begin"/>
      </w:r>
      <w:r>
        <w:instrText xml:space="preserve"> PAGEREF _Toc16091 \h </w:instrText>
      </w:r>
      <w:r>
        <w:fldChar w:fldCharType="separate"/>
      </w:r>
      <w:r>
        <w:t>13</w:t>
      </w:r>
      <w:r>
        <w:fldChar w:fldCharType="end"/>
      </w:r>
      <w:r>
        <w:fldChar w:fldCharType="end"/>
      </w:r>
    </w:p>
    <w:p w14:paraId="53F8F6C4">
      <w:pPr>
        <w:pStyle w:val="22"/>
        <w:tabs>
          <w:tab w:val="right" w:leader="dot" w:pos="8306"/>
        </w:tabs>
      </w:pPr>
      <w:r>
        <w:fldChar w:fldCharType="begin"/>
      </w:r>
      <w:r>
        <w:instrText xml:space="preserve"> HYPERLINK \l _Toc35 </w:instrText>
      </w:r>
      <w:r>
        <w:fldChar w:fldCharType="separate"/>
      </w:r>
      <w:r>
        <w:rPr>
          <w:rFonts w:hint="eastAsia"/>
        </w:rPr>
        <w:t>6.2可靠性</w:t>
      </w:r>
      <w:r>
        <w:tab/>
      </w:r>
      <w:r>
        <w:fldChar w:fldCharType="begin"/>
      </w:r>
      <w:r>
        <w:instrText xml:space="preserve"> PAGEREF _Toc35 \h </w:instrText>
      </w:r>
      <w:r>
        <w:fldChar w:fldCharType="separate"/>
      </w:r>
      <w:r>
        <w:t>13</w:t>
      </w:r>
      <w:r>
        <w:fldChar w:fldCharType="end"/>
      </w:r>
      <w:r>
        <w:fldChar w:fldCharType="end"/>
      </w:r>
    </w:p>
    <w:p w14:paraId="0FA2C808">
      <w:pPr>
        <w:pStyle w:val="22"/>
        <w:tabs>
          <w:tab w:val="right" w:leader="dot" w:pos="8306"/>
        </w:tabs>
      </w:pPr>
      <w:r>
        <w:fldChar w:fldCharType="begin"/>
      </w:r>
      <w:r>
        <w:instrText xml:space="preserve"> HYPERLINK \l _Toc21703 </w:instrText>
      </w:r>
      <w:r>
        <w:fldChar w:fldCharType="separate"/>
      </w:r>
      <w:r>
        <w:rPr>
          <w:rFonts w:hint="eastAsia"/>
        </w:rPr>
        <w:t>6.3效率</w:t>
      </w:r>
      <w:r>
        <w:tab/>
      </w:r>
      <w:r>
        <w:fldChar w:fldCharType="begin"/>
      </w:r>
      <w:r>
        <w:instrText xml:space="preserve"> PAGEREF _Toc21703 \h </w:instrText>
      </w:r>
      <w:r>
        <w:fldChar w:fldCharType="separate"/>
      </w:r>
      <w:r>
        <w:t>13</w:t>
      </w:r>
      <w:r>
        <w:fldChar w:fldCharType="end"/>
      </w:r>
      <w:r>
        <w:fldChar w:fldCharType="end"/>
      </w:r>
    </w:p>
    <w:p w14:paraId="00F6E959">
      <w:pPr>
        <w:pStyle w:val="22"/>
        <w:tabs>
          <w:tab w:val="right" w:leader="dot" w:pos="8306"/>
        </w:tabs>
      </w:pPr>
      <w:r>
        <w:fldChar w:fldCharType="begin"/>
      </w:r>
      <w:r>
        <w:instrText xml:space="preserve"> HYPERLINK \l _Toc18068 </w:instrText>
      </w:r>
      <w:r>
        <w:fldChar w:fldCharType="separate"/>
      </w:r>
      <w:r>
        <w:rPr>
          <w:rFonts w:hint="eastAsia"/>
        </w:rPr>
        <w:t>6.4完整性</w:t>
      </w:r>
      <w:r>
        <w:tab/>
      </w:r>
      <w:r>
        <w:fldChar w:fldCharType="begin"/>
      </w:r>
      <w:r>
        <w:instrText xml:space="preserve"> PAGEREF _Toc18068 \h </w:instrText>
      </w:r>
      <w:r>
        <w:fldChar w:fldCharType="separate"/>
      </w:r>
      <w:r>
        <w:t>13</w:t>
      </w:r>
      <w:r>
        <w:fldChar w:fldCharType="end"/>
      </w:r>
      <w:r>
        <w:fldChar w:fldCharType="end"/>
      </w:r>
    </w:p>
    <w:p w14:paraId="4DEB1071">
      <w:pPr>
        <w:pStyle w:val="22"/>
        <w:tabs>
          <w:tab w:val="right" w:leader="dot" w:pos="8306"/>
        </w:tabs>
      </w:pPr>
      <w:r>
        <w:fldChar w:fldCharType="begin"/>
      </w:r>
      <w:r>
        <w:instrText xml:space="preserve"> HYPERLINK \l _Toc13935 </w:instrText>
      </w:r>
      <w:r>
        <w:fldChar w:fldCharType="separate"/>
      </w:r>
      <w:r>
        <w:rPr>
          <w:rFonts w:hint="eastAsia"/>
        </w:rPr>
        <w:t>6.5易使用性</w:t>
      </w:r>
      <w:r>
        <w:tab/>
      </w:r>
      <w:r>
        <w:fldChar w:fldCharType="begin"/>
      </w:r>
      <w:r>
        <w:instrText xml:space="preserve"> PAGEREF _Toc13935 \h </w:instrText>
      </w:r>
      <w:r>
        <w:fldChar w:fldCharType="separate"/>
      </w:r>
      <w:r>
        <w:t>14</w:t>
      </w:r>
      <w:r>
        <w:fldChar w:fldCharType="end"/>
      </w:r>
      <w:r>
        <w:fldChar w:fldCharType="end"/>
      </w:r>
    </w:p>
    <w:p w14:paraId="5883A672">
      <w:pPr>
        <w:pStyle w:val="22"/>
        <w:tabs>
          <w:tab w:val="right" w:leader="dot" w:pos="8306"/>
        </w:tabs>
      </w:pPr>
      <w:r>
        <w:fldChar w:fldCharType="begin"/>
      </w:r>
      <w:r>
        <w:instrText xml:space="preserve"> HYPERLINK \l _Toc6603 </w:instrText>
      </w:r>
      <w:r>
        <w:fldChar w:fldCharType="separate"/>
      </w:r>
      <w:r>
        <w:rPr>
          <w:rFonts w:hint="eastAsia"/>
        </w:rPr>
        <w:t>6.6可维护性</w:t>
      </w:r>
      <w:r>
        <w:tab/>
      </w:r>
      <w:r>
        <w:fldChar w:fldCharType="begin"/>
      </w:r>
      <w:r>
        <w:instrText xml:space="preserve"> PAGEREF _Toc6603 \h </w:instrText>
      </w:r>
      <w:r>
        <w:fldChar w:fldCharType="separate"/>
      </w:r>
      <w:r>
        <w:t>14</w:t>
      </w:r>
      <w:r>
        <w:fldChar w:fldCharType="end"/>
      </w:r>
      <w:r>
        <w:fldChar w:fldCharType="end"/>
      </w:r>
    </w:p>
    <w:p w14:paraId="217D0110">
      <w:pPr>
        <w:pStyle w:val="22"/>
        <w:tabs>
          <w:tab w:val="right" w:leader="dot" w:pos="8306"/>
        </w:tabs>
      </w:pPr>
      <w:r>
        <w:fldChar w:fldCharType="begin"/>
      </w:r>
      <w:r>
        <w:instrText xml:space="preserve"> HYPERLINK \l _Toc3807 </w:instrText>
      </w:r>
      <w:r>
        <w:fldChar w:fldCharType="separate"/>
      </w:r>
      <w:r>
        <w:rPr>
          <w:rFonts w:hint="eastAsia"/>
        </w:rPr>
        <w:t>6.7可测试性</w:t>
      </w:r>
      <w:r>
        <w:tab/>
      </w:r>
      <w:r>
        <w:fldChar w:fldCharType="begin"/>
      </w:r>
      <w:r>
        <w:instrText xml:space="preserve"> PAGEREF _Toc3807 \h </w:instrText>
      </w:r>
      <w:r>
        <w:fldChar w:fldCharType="separate"/>
      </w:r>
      <w:r>
        <w:t>14</w:t>
      </w:r>
      <w:r>
        <w:fldChar w:fldCharType="end"/>
      </w:r>
      <w:r>
        <w:fldChar w:fldCharType="end"/>
      </w:r>
    </w:p>
    <w:p w14:paraId="53CE0407">
      <w:pPr>
        <w:pStyle w:val="22"/>
        <w:tabs>
          <w:tab w:val="right" w:leader="dot" w:pos="8306"/>
        </w:tabs>
      </w:pPr>
      <w:r>
        <w:fldChar w:fldCharType="begin"/>
      </w:r>
      <w:r>
        <w:instrText xml:space="preserve"> HYPERLINK \l _Toc27227 </w:instrText>
      </w:r>
      <w:r>
        <w:fldChar w:fldCharType="separate"/>
      </w:r>
      <w:r>
        <w:rPr>
          <w:rFonts w:hint="eastAsia"/>
        </w:rPr>
        <w:t>6.8复用性</w:t>
      </w:r>
      <w:r>
        <w:tab/>
      </w:r>
      <w:r>
        <w:fldChar w:fldCharType="begin"/>
      </w:r>
      <w:r>
        <w:instrText xml:space="preserve"> PAGEREF _Toc27227 \h </w:instrText>
      </w:r>
      <w:r>
        <w:fldChar w:fldCharType="separate"/>
      </w:r>
      <w:r>
        <w:t>14</w:t>
      </w:r>
      <w:r>
        <w:fldChar w:fldCharType="end"/>
      </w:r>
      <w:r>
        <w:fldChar w:fldCharType="end"/>
      </w:r>
    </w:p>
    <w:p w14:paraId="76DEDF15">
      <w:pPr>
        <w:pStyle w:val="22"/>
        <w:tabs>
          <w:tab w:val="right" w:leader="dot" w:pos="8306"/>
        </w:tabs>
      </w:pPr>
      <w:r>
        <w:fldChar w:fldCharType="begin"/>
      </w:r>
      <w:r>
        <w:instrText xml:space="preserve"> HYPERLINK \l _Toc7985 </w:instrText>
      </w:r>
      <w:r>
        <w:fldChar w:fldCharType="separate"/>
      </w:r>
      <w:r>
        <w:rPr>
          <w:rFonts w:hint="eastAsia"/>
        </w:rPr>
        <w:t>6.9安全保密性</w:t>
      </w:r>
      <w:r>
        <w:tab/>
      </w:r>
      <w:r>
        <w:fldChar w:fldCharType="begin"/>
      </w:r>
      <w:r>
        <w:instrText xml:space="preserve"> PAGEREF _Toc7985 \h </w:instrText>
      </w:r>
      <w:r>
        <w:fldChar w:fldCharType="separate"/>
      </w:r>
      <w:r>
        <w:t>15</w:t>
      </w:r>
      <w:r>
        <w:fldChar w:fldCharType="end"/>
      </w:r>
      <w:r>
        <w:fldChar w:fldCharType="end"/>
      </w:r>
    </w:p>
    <w:p w14:paraId="650DA43C">
      <w:pPr>
        <w:pStyle w:val="22"/>
        <w:tabs>
          <w:tab w:val="right" w:leader="dot" w:pos="8306"/>
        </w:tabs>
      </w:pPr>
      <w:r>
        <w:fldChar w:fldCharType="begin"/>
      </w:r>
      <w:r>
        <w:instrText xml:space="preserve"> HYPERLINK \l _Toc1150 </w:instrText>
      </w:r>
      <w:r>
        <w:fldChar w:fldCharType="separate"/>
      </w:r>
      <w:r>
        <w:rPr>
          <w:rFonts w:hint="eastAsia"/>
        </w:rPr>
        <w:t>6.10可理解性</w:t>
      </w:r>
      <w:r>
        <w:tab/>
      </w:r>
      <w:r>
        <w:fldChar w:fldCharType="begin"/>
      </w:r>
      <w:r>
        <w:instrText xml:space="preserve"> PAGEREF _Toc1150 \h </w:instrText>
      </w:r>
      <w:r>
        <w:fldChar w:fldCharType="separate"/>
      </w:r>
      <w:r>
        <w:t>15</w:t>
      </w:r>
      <w:r>
        <w:fldChar w:fldCharType="end"/>
      </w:r>
      <w:r>
        <w:fldChar w:fldCharType="end"/>
      </w:r>
    </w:p>
    <w:p w14:paraId="30F9F753">
      <w:pPr>
        <w:pStyle w:val="22"/>
        <w:tabs>
          <w:tab w:val="right" w:leader="dot" w:pos="8306"/>
        </w:tabs>
      </w:pPr>
      <w:r>
        <w:fldChar w:fldCharType="begin"/>
      </w:r>
      <w:r>
        <w:instrText xml:space="preserve"> HYPERLINK \l _Toc31767 </w:instrText>
      </w:r>
      <w:r>
        <w:fldChar w:fldCharType="separate"/>
      </w:r>
      <w:r>
        <w:rPr>
          <w:rFonts w:hint="eastAsia"/>
        </w:rPr>
        <w:t>6.11可移植性</w:t>
      </w:r>
      <w:r>
        <w:tab/>
      </w:r>
      <w:r>
        <w:fldChar w:fldCharType="begin"/>
      </w:r>
      <w:r>
        <w:instrText xml:space="preserve"> PAGEREF _Toc31767 \h </w:instrText>
      </w:r>
      <w:r>
        <w:fldChar w:fldCharType="separate"/>
      </w:r>
      <w:r>
        <w:t>15</w:t>
      </w:r>
      <w:r>
        <w:fldChar w:fldCharType="end"/>
      </w:r>
      <w:r>
        <w:fldChar w:fldCharType="end"/>
      </w:r>
    </w:p>
    <w:p w14:paraId="10916F42">
      <w:pPr>
        <w:pStyle w:val="22"/>
        <w:tabs>
          <w:tab w:val="right" w:leader="dot" w:pos="8306"/>
        </w:tabs>
      </w:pPr>
      <w:r>
        <w:fldChar w:fldCharType="begin"/>
      </w:r>
      <w:r>
        <w:instrText xml:space="preserve"> HYPERLINK \l _Toc17915 </w:instrText>
      </w:r>
      <w:r>
        <w:fldChar w:fldCharType="separate"/>
      </w:r>
      <w:r>
        <w:rPr>
          <w:rFonts w:hint="eastAsia"/>
        </w:rPr>
        <w:t>6.12互联性</w:t>
      </w:r>
      <w:r>
        <w:tab/>
      </w:r>
      <w:r>
        <w:fldChar w:fldCharType="begin"/>
      </w:r>
      <w:r>
        <w:instrText xml:space="preserve"> PAGEREF _Toc17915 \h </w:instrText>
      </w:r>
      <w:r>
        <w:fldChar w:fldCharType="separate"/>
      </w:r>
      <w:r>
        <w:t>16</w:t>
      </w:r>
      <w:r>
        <w:fldChar w:fldCharType="end"/>
      </w:r>
      <w:r>
        <w:fldChar w:fldCharType="end"/>
      </w:r>
    </w:p>
    <w:p w14:paraId="56C2A8B2">
      <w:pPr>
        <w:pStyle w:val="19"/>
        <w:tabs>
          <w:tab w:val="right" w:leader="dot" w:pos="8306"/>
        </w:tabs>
      </w:pPr>
      <w:r>
        <w:fldChar w:fldCharType="begin"/>
      </w:r>
      <w:r>
        <w:instrText xml:space="preserve"> HYPERLINK \l _Toc8368 </w:instrText>
      </w:r>
      <w:r>
        <w:fldChar w:fldCharType="separate"/>
      </w:r>
      <w:r>
        <w:rPr>
          <w:rFonts w:hint="eastAsia"/>
        </w:rPr>
        <w:t>7.其他需求（非必须）</w:t>
      </w:r>
      <w:r>
        <w:tab/>
      </w:r>
      <w:r>
        <w:fldChar w:fldCharType="begin"/>
      </w:r>
      <w:r>
        <w:instrText xml:space="preserve"> PAGEREF _Toc8368 \h </w:instrText>
      </w:r>
      <w:r>
        <w:fldChar w:fldCharType="separate"/>
      </w:r>
      <w:r>
        <w:t>16</w:t>
      </w:r>
      <w:r>
        <w:fldChar w:fldCharType="end"/>
      </w:r>
      <w:r>
        <w:fldChar w:fldCharType="end"/>
      </w:r>
    </w:p>
    <w:p w14:paraId="2240DFA4">
      <w:pPr>
        <w:pStyle w:val="19"/>
        <w:tabs>
          <w:tab w:val="right" w:leader="dot" w:pos="8306"/>
        </w:tabs>
      </w:pPr>
      <w:r>
        <w:fldChar w:fldCharType="begin"/>
      </w:r>
      <w:r>
        <w:instrText xml:space="preserve"> HYPERLINK \l _Toc18465 </w:instrText>
      </w:r>
      <w:r>
        <w:fldChar w:fldCharType="separate"/>
      </w:r>
      <w:r>
        <w:rPr>
          <w:rFonts w:hint="eastAsia"/>
        </w:rPr>
        <w:t>8.附录</w:t>
      </w:r>
      <w:r>
        <w:tab/>
      </w:r>
      <w:r>
        <w:fldChar w:fldCharType="begin"/>
      </w:r>
      <w:r>
        <w:instrText xml:space="preserve"> PAGEREF _Toc18465 \h </w:instrText>
      </w:r>
      <w:r>
        <w:fldChar w:fldCharType="separate"/>
      </w:r>
      <w:r>
        <w:t>16</w:t>
      </w:r>
      <w:r>
        <w:fldChar w:fldCharType="end"/>
      </w:r>
      <w:r>
        <w:fldChar w:fldCharType="end"/>
      </w:r>
    </w:p>
    <w:p w14:paraId="43EF3234">
      <w:pPr>
        <w:pStyle w:val="22"/>
        <w:tabs>
          <w:tab w:val="right" w:leader="dot" w:pos="8306"/>
        </w:tabs>
      </w:pPr>
      <w:r>
        <w:fldChar w:fldCharType="begin"/>
      </w:r>
      <w:r>
        <w:instrText xml:space="preserve"> HYPERLINK \l _Toc18707 </w:instrText>
      </w:r>
      <w:r>
        <w:fldChar w:fldCharType="separate"/>
      </w:r>
      <w:r>
        <w:rPr>
          <w:rFonts w:hint="eastAsia"/>
        </w:rPr>
        <w:t>8.1尚未解决的问题（可选）</w:t>
      </w:r>
      <w:r>
        <w:tab/>
      </w:r>
      <w:r>
        <w:fldChar w:fldCharType="begin"/>
      </w:r>
      <w:r>
        <w:instrText xml:space="preserve"> PAGEREF _Toc18707 \h </w:instrText>
      </w:r>
      <w:r>
        <w:fldChar w:fldCharType="separate"/>
      </w:r>
      <w:r>
        <w:t>16</w:t>
      </w:r>
      <w:r>
        <w:fldChar w:fldCharType="end"/>
      </w:r>
      <w:r>
        <w:fldChar w:fldCharType="end"/>
      </w:r>
    </w:p>
    <w:p w14:paraId="44749506">
      <w:pPr>
        <w:pStyle w:val="22"/>
        <w:tabs>
          <w:tab w:val="right" w:leader="dot" w:pos="8306"/>
        </w:tabs>
      </w:pPr>
      <w:r>
        <w:fldChar w:fldCharType="begin"/>
      </w:r>
      <w:r>
        <w:instrText xml:space="preserve"> HYPERLINK \l _Toc18081 </w:instrText>
      </w:r>
      <w:r>
        <w:fldChar w:fldCharType="separate"/>
      </w:r>
      <w:r>
        <w:rPr>
          <w:rFonts w:hint="eastAsia"/>
        </w:rPr>
        <w:t>8.2注解（可选）</w:t>
      </w:r>
      <w:r>
        <w:tab/>
      </w:r>
      <w:r>
        <w:fldChar w:fldCharType="begin"/>
      </w:r>
      <w:r>
        <w:instrText xml:space="preserve"> PAGEREF _Toc18081 \h </w:instrText>
      </w:r>
      <w:r>
        <w:fldChar w:fldCharType="separate"/>
      </w:r>
      <w:r>
        <w:t>16</w:t>
      </w:r>
      <w:r>
        <w:fldChar w:fldCharType="end"/>
      </w:r>
      <w:r>
        <w:fldChar w:fldCharType="end"/>
      </w:r>
    </w:p>
    <w:p w14:paraId="38493ED6">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73808896">
      <w:pPr>
        <w:ind w:firstLine="442" w:firstLineChars="100"/>
        <w:jc w:val="center"/>
        <w:rPr>
          <w:rFonts w:asciiTheme="minorEastAsia" w:hAnsiTheme="minorEastAsia" w:cstheme="minorEastAsia"/>
          <w:sz w:val="24"/>
        </w:rPr>
      </w:pPr>
      <w:r>
        <w:rPr>
          <w:rFonts w:hint="eastAsia"/>
          <w:b/>
          <w:bCs/>
          <w:sz w:val="44"/>
        </w:rPr>
        <w:t>需求分析文档</w:t>
      </w:r>
    </w:p>
    <w:p w14:paraId="16C5F820">
      <w:pPr>
        <w:pStyle w:val="2"/>
      </w:pPr>
      <w:bookmarkStart w:id="13" w:name="_Toc32284"/>
      <w:r>
        <w:rPr>
          <w:rFonts w:hint="eastAsia"/>
        </w:rPr>
        <w:t>1.引言</w:t>
      </w:r>
      <w:bookmarkEnd w:id="13"/>
    </w:p>
    <w:p w14:paraId="43CCAAF5">
      <w:pPr>
        <w:pStyle w:val="3"/>
      </w:pPr>
      <w:bookmarkStart w:id="14" w:name="_Toc507035518"/>
      <w:bookmarkStart w:id="15" w:name="_Toc4162"/>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4399"/>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974"/>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6033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7904782B">
            <w:pPr>
              <w:numPr>
                <w:ilvl w:val="0"/>
                <w:numId w:val="3"/>
              </w:numPr>
              <w:spacing w:line="360" w:lineRule="auto"/>
              <w:ind w:left="425" w:leftChars="0" w:hanging="425" w:firstLineChars="0"/>
              <w:jc w:val="center"/>
              <w:rPr>
                <w:rFonts w:hint="eastAsia"/>
                <w:b/>
                <w:color w:val="000000"/>
                <w:szCs w:val="21"/>
                <w:lang w:val="en-US" w:eastAsia="zh-CN"/>
              </w:rPr>
            </w:pPr>
          </w:p>
        </w:tc>
        <w:tc>
          <w:tcPr>
            <w:tcW w:w="1870" w:type="dxa"/>
            <w:shd w:val="clear" w:color="auto" w:fill="auto"/>
            <w:vAlign w:val="top"/>
          </w:tcPr>
          <w:p w14:paraId="58B5878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ATS</w:t>
            </w:r>
          </w:p>
        </w:tc>
        <w:tc>
          <w:tcPr>
            <w:tcW w:w="6460" w:type="dxa"/>
            <w:shd w:val="clear" w:color="auto" w:fill="auto"/>
            <w:vAlign w:val="top"/>
          </w:tcPr>
          <w:p w14:paraId="2D4A56F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企业招聘平台简称</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3CE8CF96">
      <w:pPr>
        <w:rPr>
          <w:szCs w:val="21"/>
        </w:rPr>
      </w:pPr>
    </w:p>
    <w:p w14:paraId="4EA2DF24">
      <w:pPr>
        <w:pStyle w:val="3"/>
      </w:pPr>
      <w:bookmarkStart w:id="19" w:name="_Toc6636"/>
      <w:bookmarkStart w:id="20" w:name="_Toc507035521"/>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7387"/>
      <w:r>
        <w:rPr>
          <w:rFonts w:hint="eastAsia"/>
        </w:rPr>
        <w:t>2.任务概述</w:t>
      </w:r>
      <w:bookmarkEnd w:id="21"/>
    </w:p>
    <w:p w14:paraId="61263864">
      <w:pPr>
        <w:pStyle w:val="3"/>
      </w:pPr>
      <w:bookmarkStart w:id="22" w:name="_Toc22151"/>
      <w:r>
        <w:rPr>
          <w:rFonts w:hint="eastAsia"/>
        </w:rPr>
        <w:t>2.1待开发软件的一般描述</w:t>
      </w:r>
      <w:bookmarkEnd w:id="22"/>
    </w:p>
    <w:p w14:paraId="118E3F65">
      <w:pPr>
        <w:ind w:firstLine="480" w:firstLineChars="200"/>
        <w:rPr>
          <w:rFonts w:hint="default" w:ascii="Arial" w:hAnsi="Arial"/>
          <w:sz w:val="24"/>
          <w:lang w:val="en-US" w:eastAsia="zh-CN"/>
        </w:rPr>
      </w:pPr>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系统）、各类求职人群（应届生、职场转型者等），具备较强的市场竞争力。</w:t>
      </w:r>
    </w:p>
    <w:p w14:paraId="6CF8BD99">
      <w:pPr>
        <w:pStyle w:val="3"/>
      </w:pPr>
      <w:bookmarkStart w:id="23" w:name="_Toc21637"/>
      <w:r>
        <w:rPr>
          <w:rFonts w:hint="eastAsia"/>
        </w:rPr>
        <w:t>2.2用户特征</w:t>
      </w:r>
      <w:bookmarkEnd w:id="23"/>
    </w:p>
    <w:p w14:paraId="74955316">
      <w:pPr>
        <w:rPr>
          <w:rFonts w:hint="default" w:ascii="Arial" w:hAnsi="Arial"/>
          <w:sz w:val="24"/>
          <w:lang w:val="en-US" w:eastAsia="zh-CN"/>
        </w:rPr>
      </w:pPr>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default" w:ascii="Arial" w:hAnsi="Arial"/>
          <w:sz w:val="24"/>
          <w:lang w:val="en-US" w:eastAsia="zh-CN"/>
        </w:rPr>
        <w:t>教育水平：</w:t>
      </w:r>
      <w:r>
        <w:rPr>
          <w:rFonts w:hint="eastAsia" w:ascii="Arial" w:hAnsi="Arial"/>
          <w:sz w:val="24"/>
          <w:lang w:val="en-US" w:eastAsia="zh-CN"/>
        </w:rPr>
        <w:t>不限</w:t>
      </w:r>
      <w:r>
        <w:rPr>
          <w:rFonts w:hint="default" w:ascii="Arial" w:hAnsi="Arial"/>
          <w:sz w:val="24"/>
          <w:lang w:val="en-US" w:eastAsia="zh-CN"/>
        </w:rPr>
        <w:t>学历，涵盖应届生、职场人士等群体。</w:t>
      </w:r>
    </w:p>
    <w:p w14:paraId="60466FC2">
      <w:pPr>
        <w:ind w:firstLine="480" w:firstLineChars="200"/>
        <w:rPr>
          <w:rFonts w:hint="default" w:ascii="Arial" w:hAnsi="Arial"/>
          <w:sz w:val="24"/>
          <w:lang w:val="en-US" w:eastAsia="zh-CN"/>
        </w:rPr>
      </w:pP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default" w:ascii="Arial" w:hAnsi="Arial"/>
          <w:sz w:val="24"/>
          <w:lang w:val="en-US" w:eastAsia="zh-CN"/>
        </w:rPr>
        <w:t>工作经验：企业管理员需具备管理经验，HR 人员需具备基础招聘工作经验。</w:t>
      </w:r>
    </w:p>
    <w:p w14:paraId="092B4EE0">
      <w:pPr>
        <w:ind w:firstLine="480" w:firstLineChars="200"/>
        <w:rPr>
          <w:rFonts w:hint="default" w:ascii="Arial" w:hAnsi="Arial"/>
          <w:sz w:val="24"/>
          <w:lang w:val="en-US" w:eastAsia="zh-CN"/>
        </w:rPr>
      </w:pP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default" w:ascii="Arial" w:hAnsi="Arial"/>
          <w:sz w:val="24"/>
          <w:lang w:val="en-US" w:eastAsia="zh-CN"/>
        </w:rPr>
        <w:t>工作经验：具备 1 年以上系统管理或运维相关经验。</w:t>
      </w:r>
    </w:p>
    <w:p w14:paraId="38CFD640">
      <w:pPr>
        <w:ind w:firstLine="480" w:firstLineChars="200"/>
      </w:pPr>
      <w:r>
        <w:rPr>
          <w:rFonts w:hint="default" w:ascii="Arial" w:hAnsi="Arial"/>
          <w:sz w:val="24"/>
          <w:lang w:val="en-US" w:eastAsia="zh-CN"/>
        </w:rPr>
        <w:t>技术专长：熟悉用户权限管理逻辑，了解基础数据统计与系统监控方法，能处理简单系统操作问题。</w:t>
      </w:r>
    </w:p>
    <w:p w14:paraId="7FB1CBFE">
      <w:pPr>
        <w:pStyle w:val="3"/>
      </w:pPr>
      <w:bookmarkStart w:id="24" w:name="_Toc16948"/>
      <w:r>
        <w:rPr>
          <w:rFonts w:hint="eastAsia"/>
        </w:rPr>
        <w:t>2.3运行环境</w:t>
      </w:r>
      <w:bookmarkEnd w:id="24"/>
    </w:p>
    <w:p w14:paraId="0B6DDB1D">
      <w:pPr>
        <w:rPr>
          <w:rFonts w:hint="default" w:ascii="Arial" w:hAnsi="Arial"/>
          <w:sz w:val="24"/>
          <w:lang w:val="en-US" w:eastAsia="zh-CN"/>
        </w:rPr>
      </w:pPr>
      <w:r>
        <w:rPr>
          <w:rFonts w:hint="default" w:ascii="Arial" w:hAnsi="Arial"/>
          <w:sz w:val="24"/>
          <w:lang w:val="en-US" w:eastAsia="zh-CN"/>
        </w:rPr>
        <w:t>硬件平台</w:t>
      </w:r>
    </w:p>
    <w:p w14:paraId="56FBD754">
      <w:pPr>
        <w:rPr>
          <w:rFonts w:hint="eastAsia" w:ascii="Arial" w:hAnsi="Arial"/>
          <w:sz w:val="24"/>
          <w:lang w:val="en-US" w:eastAsia="zh-CN"/>
        </w:rPr>
      </w:pPr>
    </w:p>
    <w:p w14:paraId="69EDDAFA">
      <w:pPr>
        <w:rPr>
          <w:rFonts w:hint="default" w:ascii="Arial" w:hAnsi="Arial"/>
          <w:sz w:val="24"/>
          <w:lang w:val="en-US" w:eastAsia="zh-CN"/>
        </w:rPr>
      </w:pPr>
      <w:r>
        <w:rPr>
          <w:rFonts w:hint="default" w:ascii="Arial" w:hAnsi="Arial"/>
          <w:sz w:val="24"/>
          <w:lang w:val="en-US" w:eastAsia="zh-CN"/>
        </w:rPr>
        <w:t>服务器端：</w:t>
      </w:r>
    </w:p>
    <w:p w14:paraId="21EF21C4">
      <w:pPr>
        <w:ind w:firstLine="480" w:firstLineChars="200"/>
        <w:rPr>
          <w:rFonts w:hint="default" w:ascii="Arial" w:hAnsi="Arial"/>
          <w:sz w:val="24"/>
          <w:lang w:val="en-US" w:eastAsia="zh-CN"/>
        </w:rPr>
      </w:pPr>
      <w:r>
        <w:rPr>
          <w:rFonts w:hint="default" w:ascii="Arial" w:hAnsi="Arial"/>
          <w:sz w:val="24"/>
          <w:lang w:val="en-US" w:eastAsia="zh-CN"/>
        </w:rPr>
        <w:t>CPU≥8 核，内存≥16GB，硬盘容量≥500GB，支持千兆网络带宽。</w:t>
      </w:r>
    </w:p>
    <w:p w14:paraId="7E31667E">
      <w:pPr>
        <w:ind w:firstLine="480" w:firstLineChars="200"/>
        <w:rPr>
          <w:rFonts w:hint="eastAsia" w:ascii="Arial" w:hAnsi="Arial"/>
          <w:sz w:val="24"/>
          <w:lang w:val="en-US" w:eastAsia="zh-CN"/>
        </w:rPr>
      </w:pPr>
      <w:r>
        <w:rPr>
          <w:rFonts w:hint="eastAsia" w:ascii="Arial" w:hAnsi="Arial"/>
          <w:sz w:val="24"/>
          <w:lang w:val="en-US" w:eastAsia="zh-CN"/>
        </w:rPr>
        <w:t>应用服务器：支持Tomcat、Node.js等常见服务器。</w:t>
      </w:r>
    </w:p>
    <w:p w14:paraId="5D61626F">
      <w:pPr>
        <w:ind w:firstLine="480" w:firstLineChars="200"/>
        <w:rPr>
          <w:rFonts w:hint="default" w:ascii="Arial" w:hAnsi="Arial"/>
          <w:sz w:val="24"/>
          <w:lang w:val="en-US" w:eastAsia="zh-CN"/>
        </w:rPr>
      </w:pPr>
      <w:r>
        <w:rPr>
          <w:rFonts w:hint="eastAsia" w:ascii="Arial" w:hAnsi="Arial"/>
          <w:sz w:val="24"/>
          <w:lang w:val="en-US" w:eastAsia="zh-CN"/>
        </w:rPr>
        <w:t>数据库：MySQL或PostgreSQL</w:t>
      </w:r>
    </w:p>
    <w:p w14:paraId="601B72D7">
      <w:pPr>
        <w:rPr>
          <w:rFonts w:hint="default" w:ascii="Arial" w:hAnsi="Arial"/>
          <w:sz w:val="24"/>
          <w:lang w:val="en-US" w:eastAsia="zh-CN"/>
        </w:rPr>
      </w:pPr>
    </w:p>
    <w:p w14:paraId="018E5044">
      <w:r>
        <w:rPr>
          <w:rFonts w:hint="default" w:ascii="Arial" w:hAnsi="Arial"/>
          <w:sz w:val="24"/>
          <w:lang w:val="en-US" w:eastAsia="zh-CN"/>
        </w:rPr>
        <w:t>客户端：</w:t>
      </w:r>
    </w:p>
    <w:p w14:paraId="5EBC9633">
      <w:pPr>
        <w:pStyle w:val="24"/>
        <w:keepNext w:val="0"/>
        <w:keepLines w:val="0"/>
        <w:widowControl/>
        <w:suppressLineNumbers w:val="0"/>
        <w:spacing w:before="0" w:beforeAutospacing="0" w:after="0" w:afterAutospacing="0"/>
        <w:ind w:left="0" w:right="0"/>
        <w:rPr>
          <w:rFonts w:hint="eastAsia" w:asciiTheme="minorEastAsia" w:hAnsiTheme="minorEastAsia" w:eastAsiaTheme="minorEastAsia" w:cstheme="minorEastAsia"/>
          <w:i w:val="0"/>
          <w:iCs w:val="0"/>
          <w:caps w:val="0"/>
          <w:color w:val="0F1115"/>
          <w:spacing w:val="0"/>
          <w:sz w:val="24"/>
          <w:szCs w:val="24"/>
          <w:shd w:val="clear" w:fill="FFFFFF"/>
        </w:rPr>
      </w:pPr>
      <w:r>
        <w:rPr>
          <w:rFonts w:hint="eastAsia" w:asciiTheme="minorEastAsia" w:hAnsiTheme="minorEastAsia" w:eastAsiaTheme="minorEastAsia" w:cstheme="minorEastAsia"/>
          <w:i w:val="0"/>
          <w:iCs w:val="0"/>
          <w:caps w:val="0"/>
          <w:color w:val="0F1115"/>
          <w:spacing w:val="0"/>
          <w:sz w:val="24"/>
          <w:szCs w:val="24"/>
          <w:shd w:val="clear" w:fill="FFFFFF"/>
        </w:rPr>
        <w:t>用户使用 Chrome、Edge 等主流浏览器的近期版本访问系统。</w:t>
      </w:r>
    </w:p>
    <w:p w14:paraId="689DC34D">
      <w:pPr>
        <w:pStyle w:val="24"/>
        <w:keepNext w:val="0"/>
        <w:keepLines w:val="0"/>
        <w:widowControl/>
        <w:suppressLineNumbers w:val="0"/>
        <w:spacing w:before="0" w:beforeAutospacing="0" w:after="0" w:afterAutospacing="0"/>
        <w:ind w:left="0" w:right="0"/>
        <w:rPr>
          <w:rFonts w:hint="eastAsia" w:asciiTheme="minorEastAsia" w:hAnsiTheme="minorEastAsia" w:eastAsiaTheme="minorEastAsia" w:cstheme="minorEastAsia"/>
          <w:i w:val="0"/>
          <w:iCs w:val="0"/>
          <w:caps w:val="0"/>
          <w:color w:val="0F1115"/>
          <w:spacing w:val="0"/>
          <w:sz w:val="24"/>
          <w:szCs w:val="24"/>
          <w:shd w:val="clear" w:fill="FFFFFF"/>
        </w:rPr>
      </w:pPr>
    </w:p>
    <w:p w14:paraId="29E1DEFC">
      <w:pPr>
        <w:pStyle w:val="24"/>
        <w:keepNext w:val="0"/>
        <w:keepLines w:val="0"/>
        <w:widowControl/>
        <w:suppressLineNumbers w:val="0"/>
        <w:spacing w:before="0" w:beforeAutospacing="0" w:after="0" w:afterAutospacing="0"/>
        <w:ind w:left="0" w:right="0"/>
        <w:rPr>
          <w:rFonts w:hint="default" w:asciiTheme="minorEastAsia" w:hAnsiTheme="minorEastAsia" w:eastAsiaTheme="minorEastAsia" w:cstheme="minorEastAsia"/>
          <w:i w:val="0"/>
          <w:iCs w:val="0"/>
          <w:caps w:val="0"/>
          <w:color w:val="0F1115"/>
          <w:spacing w:val="0"/>
          <w:sz w:val="24"/>
          <w:szCs w:val="24"/>
          <w:shd w:val="clear" w:fill="FFFFFF"/>
          <w:lang w:val="en-US" w:eastAsia="zh-CN"/>
        </w:rPr>
      </w:pPr>
      <w:r>
        <w:rPr>
          <w:rFonts w:hint="eastAsia" w:asciiTheme="minorEastAsia" w:hAnsiTheme="minorEastAsia" w:eastAsiaTheme="minorEastAsia" w:cstheme="minorEastAsia"/>
          <w:i w:val="0"/>
          <w:iCs w:val="0"/>
          <w:caps w:val="0"/>
          <w:color w:val="0F1115"/>
          <w:spacing w:val="0"/>
          <w:sz w:val="24"/>
          <w:szCs w:val="24"/>
          <w:shd w:val="clear" w:fill="FFFFFF"/>
          <w:lang w:val="en-US" w:eastAsia="zh-CN"/>
        </w:rPr>
        <w:t>网络：</w:t>
      </w:r>
      <w:r>
        <w:rPr>
          <w:rFonts w:hint="eastAsia" w:asciiTheme="minorEastAsia" w:hAnsiTheme="minorEastAsia" w:eastAsiaTheme="minorEastAsia" w:cstheme="minorEastAsia"/>
          <w:i w:val="0"/>
          <w:iCs w:val="0"/>
          <w:caps w:val="0"/>
          <w:color w:val="0F1115"/>
          <w:spacing w:val="0"/>
          <w:sz w:val="24"/>
          <w:szCs w:val="24"/>
          <w:shd w:val="clear" w:fill="FFFFFF"/>
        </w:rPr>
        <w:t>系统部署在局域网或云服务器上，通过HTTP/HTTPS协议提供服务。</w:t>
      </w:r>
    </w:p>
    <w:p w14:paraId="601D5612">
      <w:pPr>
        <w:rPr>
          <w:rFonts w:hint="eastAsia" w:ascii="Arial" w:hAnsi="Arial"/>
          <w:sz w:val="24"/>
          <w:lang w:val="en-US" w:eastAsia="zh-CN"/>
        </w:rPr>
      </w:pPr>
    </w:p>
    <w:p w14:paraId="5EE72A0A">
      <w:pPr>
        <w:rPr>
          <w:rFonts w:hint="default" w:ascii="Arial" w:hAnsi="Arial"/>
          <w:sz w:val="24"/>
          <w:lang w:val="en-US" w:eastAsia="zh-CN"/>
        </w:rPr>
      </w:pPr>
      <w:r>
        <w:rPr>
          <w:rFonts w:hint="default" w:ascii="Arial" w:hAnsi="Arial"/>
          <w:sz w:val="24"/>
          <w:lang w:val="en-US" w:eastAsia="zh-CN"/>
        </w:rPr>
        <w:t>第三方服务：支持邮件发送服务（如 SMTP）、短信验证码服务、地图服务（用于面试地址定位）。</w:t>
      </w:r>
    </w:p>
    <w:p w14:paraId="416CD54A">
      <w:pPr>
        <w:rPr>
          <w:rFonts w:hint="eastAsia" w:ascii="Arial" w:hAnsi="Arial"/>
          <w:sz w:val="24"/>
          <w:lang w:val="en-US" w:eastAsia="zh-CN"/>
        </w:rPr>
      </w:pPr>
    </w:p>
    <w:p w14:paraId="0855D198">
      <w:pPr>
        <w:pStyle w:val="2"/>
      </w:pPr>
      <w:bookmarkStart w:id="25" w:name="_Toc18462"/>
      <w:r>
        <w:rPr>
          <w:rFonts w:hint="eastAsia"/>
        </w:rPr>
        <w:t>3.数据描述</w:t>
      </w:r>
      <w:bookmarkEnd w:id="25"/>
    </w:p>
    <w:p w14:paraId="5F56769B">
      <w:pPr>
        <w:pStyle w:val="3"/>
        <w:bidi w:val="0"/>
      </w:pPr>
      <w:bookmarkStart w:id="26" w:name="_Toc30640"/>
      <w:r>
        <w:rPr>
          <w:rFonts w:hint="eastAsia"/>
        </w:rPr>
        <w:t>3.1静态数据</w:t>
      </w:r>
      <w:bookmarkEnd w:id="26"/>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4D3D3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359511C6">
            <w:pPr>
              <w:jc w:val="center"/>
              <w:rPr>
                <w:rFonts w:asciiTheme="minorHAnsi" w:hAnsiTheme="minorHAnsi" w:eastAsiaTheme="minorEastAsia" w:cstheme="minorBidi"/>
                <w:szCs w:val="21"/>
              </w:rPr>
            </w:pPr>
            <w:bookmarkStart w:id="27" w:name="_Toc23165"/>
            <w:r>
              <w:rPr>
                <w:rFonts w:hint="eastAsia" w:asciiTheme="minorHAnsi" w:hAnsiTheme="minorHAnsi" w:eastAsiaTheme="minorEastAsia" w:cstheme="minorBidi"/>
                <w:szCs w:val="21"/>
              </w:rPr>
              <w:t>数据名称</w:t>
            </w:r>
          </w:p>
        </w:tc>
        <w:tc>
          <w:tcPr>
            <w:tcW w:w="1905" w:type="dxa"/>
            <w:vAlign w:val="center"/>
          </w:tcPr>
          <w:p w14:paraId="1AA3167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21BDB6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2A59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5A305F0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用户基础信息</w:t>
            </w:r>
          </w:p>
        </w:tc>
        <w:tc>
          <w:tcPr>
            <w:tcW w:w="1905" w:type="dxa"/>
            <w:vAlign w:val="center"/>
          </w:tcPr>
          <w:p w14:paraId="444A434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结构化数据</w:t>
            </w:r>
          </w:p>
        </w:tc>
        <w:tc>
          <w:tcPr>
            <w:tcW w:w="2898" w:type="dxa"/>
            <w:vAlign w:val="center"/>
          </w:tcPr>
          <w:p w14:paraId="1E37D33D">
            <w:pPr>
              <w:jc w:val="center"/>
              <w:rPr>
                <w:rFonts w:hint="eastAsia"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包括用户ID、</w:t>
            </w:r>
          </w:p>
          <w:p w14:paraId="51D0F8DC">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用户名、密码、用户类型等。</w:t>
            </w:r>
          </w:p>
        </w:tc>
      </w:tr>
      <w:tr w14:paraId="0930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0B894682">
            <w:pPr>
              <w:jc w:val="center"/>
              <w:rPr>
                <w:rFonts w:hint="eastAsia"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企业信息</w:t>
            </w:r>
          </w:p>
        </w:tc>
        <w:tc>
          <w:tcPr>
            <w:tcW w:w="1905" w:type="dxa"/>
            <w:vAlign w:val="center"/>
          </w:tcPr>
          <w:p w14:paraId="6ECAF435">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结构化数据</w:t>
            </w:r>
          </w:p>
        </w:tc>
        <w:tc>
          <w:tcPr>
            <w:tcW w:w="2898" w:type="dxa"/>
            <w:vAlign w:val="center"/>
          </w:tcPr>
          <w:p w14:paraId="3EC1C4B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包括企业ID、企业名称、企业地址等信息。</w:t>
            </w:r>
          </w:p>
        </w:tc>
      </w:tr>
      <w:tr w14:paraId="7193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24A41C94">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系统角色与权限</w:t>
            </w:r>
          </w:p>
        </w:tc>
        <w:tc>
          <w:tcPr>
            <w:tcW w:w="1905" w:type="dxa"/>
            <w:vAlign w:val="center"/>
          </w:tcPr>
          <w:p w14:paraId="66DB12CE">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结构化数据</w:t>
            </w:r>
          </w:p>
        </w:tc>
        <w:tc>
          <w:tcPr>
            <w:tcW w:w="2898" w:type="dxa"/>
            <w:vAlign w:val="center"/>
          </w:tcPr>
          <w:p w14:paraId="502FF75A">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系统预定义的各角色及其对应的功能权限。</w:t>
            </w:r>
          </w:p>
        </w:tc>
      </w:tr>
    </w:tbl>
    <w:p w14:paraId="55F8CD23">
      <w:pPr>
        <w:pStyle w:val="3"/>
      </w:pPr>
      <w:r>
        <w:rPr>
          <w:rFonts w:hint="eastAsia"/>
        </w:rPr>
        <w:t>3.2动态数据</w:t>
      </w:r>
      <w:bookmarkEnd w:id="27"/>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25B9B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4332A651">
            <w:pPr>
              <w:jc w:val="center"/>
              <w:rPr>
                <w:rFonts w:asciiTheme="minorHAnsi" w:hAnsiTheme="minorHAnsi" w:eastAsiaTheme="minorEastAsia" w:cstheme="minorBidi"/>
                <w:szCs w:val="21"/>
              </w:rPr>
            </w:pPr>
            <w:bookmarkStart w:id="28" w:name="_Toc32057"/>
            <w:r>
              <w:rPr>
                <w:rFonts w:hint="eastAsia" w:asciiTheme="minorHAnsi" w:hAnsiTheme="minorHAnsi" w:eastAsiaTheme="minorEastAsia" w:cstheme="minorBidi"/>
                <w:szCs w:val="21"/>
              </w:rPr>
              <w:t>数据名称</w:t>
            </w:r>
          </w:p>
        </w:tc>
        <w:tc>
          <w:tcPr>
            <w:tcW w:w="1905" w:type="dxa"/>
            <w:vAlign w:val="center"/>
          </w:tcPr>
          <w:p w14:paraId="03346FE3">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70CE4ECD">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1EE6C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55ABBA03">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注册信息</w:t>
            </w:r>
          </w:p>
        </w:tc>
        <w:tc>
          <w:tcPr>
            <w:tcW w:w="1905" w:type="dxa"/>
            <w:vAlign w:val="center"/>
          </w:tcPr>
          <w:p w14:paraId="166E5D9F">
            <w:pPr>
              <w:jc w:val="center"/>
              <w:rPr>
                <w:rFonts w:hint="eastAsia"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输入数据</w:t>
            </w:r>
          </w:p>
        </w:tc>
        <w:tc>
          <w:tcPr>
            <w:tcW w:w="2898" w:type="dxa"/>
            <w:vAlign w:val="center"/>
          </w:tcPr>
          <w:p w14:paraId="6D85F8F3">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用户在注册时提交的原始信息，如账号、密码、手机号等等，支持修改。</w:t>
            </w:r>
          </w:p>
        </w:tc>
      </w:tr>
      <w:tr w14:paraId="71DB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12413DAA">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简历文件与内容</w:t>
            </w:r>
          </w:p>
        </w:tc>
        <w:tc>
          <w:tcPr>
            <w:tcW w:w="1905" w:type="dxa"/>
            <w:vAlign w:val="center"/>
          </w:tcPr>
          <w:p w14:paraId="14A99733">
            <w:pPr>
              <w:jc w:val="center"/>
              <w:rPr>
                <w:rFonts w:hint="eastAsia"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输入数据</w:t>
            </w:r>
          </w:p>
        </w:tc>
        <w:tc>
          <w:tcPr>
            <w:tcW w:w="2898" w:type="dxa"/>
            <w:vAlign w:val="center"/>
          </w:tcPr>
          <w:p w14:paraId="63BD4E66">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求职者输入的简历文档描述和上传的简历附件，支持暂存和修改。</w:t>
            </w:r>
          </w:p>
        </w:tc>
      </w:tr>
      <w:tr w14:paraId="322D2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3D14C01F">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职位发布信息</w:t>
            </w:r>
          </w:p>
        </w:tc>
        <w:tc>
          <w:tcPr>
            <w:tcW w:w="1905" w:type="dxa"/>
            <w:vAlign w:val="center"/>
          </w:tcPr>
          <w:p w14:paraId="5A9B9AC7">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输入信息</w:t>
            </w:r>
          </w:p>
        </w:tc>
        <w:tc>
          <w:tcPr>
            <w:tcW w:w="2898" w:type="dxa"/>
            <w:vAlign w:val="center"/>
          </w:tcPr>
          <w:p w14:paraId="40E0793E">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企业用户发布职位时要求填写的动态信息，如职位描述，任职要求，招聘需求，薪资水平等等数据，支持发布和取消</w:t>
            </w:r>
          </w:p>
        </w:tc>
      </w:tr>
      <w:tr w14:paraId="32CD9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5CF43FD2">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筛选指令与面试信息安排</w:t>
            </w:r>
          </w:p>
        </w:tc>
        <w:tc>
          <w:tcPr>
            <w:tcW w:w="1905" w:type="dxa"/>
            <w:vAlign w:val="center"/>
          </w:tcPr>
          <w:p w14:paraId="5448A5A0">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输入数据</w:t>
            </w:r>
          </w:p>
        </w:tc>
        <w:tc>
          <w:tcPr>
            <w:tcW w:w="2898" w:type="dxa"/>
            <w:vAlign w:val="center"/>
          </w:tcPr>
          <w:p w14:paraId="11652262">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HR人员执行的操作数据，将简历标记为“通过/不通过”，以及安排面试时要求设置的面试时间和面试地点</w:t>
            </w:r>
          </w:p>
        </w:tc>
      </w:tr>
      <w:tr w14:paraId="3445F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3B0311E6">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面试评价与面试结果</w:t>
            </w:r>
          </w:p>
        </w:tc>
        <w:tc>
          <w:tcPr>
            <w:tcW w:w="1905" w:type="dxa"/>
            <w:vAlign w:val="center"/>
          </w:tcPr>
          <w:p w14:paraId="093B4CA2">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输入数据</w:t>
            </w:r>
          </w:p>
        </w:tc>
        <w:tc>
          <w:tcPr>
            <w:tcW w:w="2898" w:type="dxa"/>
            <w:vAlign w:val="center"/>
          </w:tcPr>
          <w:p w14:paraId="05AED20F">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HR在面试后填写的评价和最后的面试结论，面试评价将转回到被面试者，面试结果则会在系统中被上传（通过/不通过）</w:t>
            </w:r>
          </w:p>
        </w:tc>
      </w:tr>
      <w:tr w14:paraId="05F8E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26393CD8">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各类通知信息</w:t>
            </w:r>
          </w:p>
        </w:tc>
        <w:tc>
          <w:tcPr>
            <w:tcW w:w="1905" w:type="dxa"/>
            <w:vAlign w:val="center"/>
          </w:tcPr>
          <w:p w14:paraId="07DA525D">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输出数据</w:t>
            </w:r>
          </w:p>
        </w:tc>
        <w:tc>
          <w:tcPr>
            <w:tcW w:w="2898" w:type="dxa"/>
            <w:vAlign w:val="center"/>
          </w:tcPr>
          <w:p w14:paraId="664A1159">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系统向用户发送的信息，如“简历投递成功”、“面试通知”、“面试结果和评价”、“录用通知”</w:t>
            </w:r>
          </w:p>
        </w:tc>
      </w:tr>
      <w:tr w14:paraId="7B88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22929331">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招聘数据报表</w:t>
            </w:r>
          </w:p>
        </w:tc>
        <w:tc>
          <w:tcPr>
            <w:tcW w:w="1905" w:type="dxa"/>
            <w:vAlign w:val="center"/>
          </w:tcPr>
          <w:p w14:paraId="7261601A">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输出数据</w:t>
            </w:r>
          </w:p>
        </w:tc>
        <w:tc>
          <w:tcPr>
            <w:tcW w:w="2898" w:type="dxa"/>
            <w:vAlign w:val="center"/>
          </w:tcPr>
          <w:p w14:paraId="53E02CA1">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系统根据企业需求生成的动态报表，如岗位投递统计、候选人信息列表等等</w:t>
            </w:r>
          </w:p>
        </w:tc>
      </w:tr>
    </w:tbl>
    <w:p w14:paraId="5B43B44F">
      <w:pPr>
        <w:pStyle w:val="3"/>
      </w:pPr>
      <w:r>
        <w:rPr>
          <w:rFonts w:hint="eastAsia"/>
        </w:rPr>
        <w:t>3.3内部生成数据</w:t>
      </w:r>
      <w:bookmarkEnd w:id="28"/>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4D176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3BECD363">
            <w:pPr>
              <w:jc w:val="center"/>
              <w:rPr>
                <w:rFonts w:asciiTheme="minorHAnsi" w:hAnsiTheme="minorHAnsi" w:eastAsiaTheme="minorEastAsia" w:cstheme="minorBidi"/>
                <w:szCs w:val="21"/>
              </w:rPr>
            </w:pPr>
            <w:bookmarkStart w:id="29" w:name="_Toc5258"/>
            <w:r>
              <w:rPr>
                <w:rFonts w:hint="eastAsia" w:asciiTheme="minorHAnsi" w:hAnsiTheme="minorHAnsi" w:eastAsiaTheme="minorEastAsia" w:cstheme="minorBidi"/>
                <w:szCs w:val="21"/>
              </w:rPr>
              <w:t>数据名称</w:t>
            </w:r>
          </w:p>
        </w:tc>
        <w:tc>
          <w:tcPr>
            <w:tcW w:w="1905" w:type="dxa"/>
            <w:vAlign w:val="center"/>
          </w:tcPr>
          <w:p w14:paraId="569D2410">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1466223C">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5ABFB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1C4DBB77">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用户类型</w:t>
            </w:r>
          </w:p>
        </w:tc>
        <w:tc>
          <w:tcPr>
            <w:tcW w:w="1905" w:type="dxa"/>
            <w:vAlign w:val="center"/>
          </w:tcPr>
          <w:p w14:paraId="160C2656">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状态数据</w:t>
            </w:r>
          </w:p>
        </w:tc>
        <w:tc>
          <w:tcPr>
            <w:tcW w:w="2898" w:type="dxa"/>
            <w:vAlign w:val="center"/>
          </w:tcPr>
          <w:p w14:paraId="63E81C7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用户注册成功后，系统为其生成的唯一身份标识和确定的用户类型</w:t>
            </w:r>
          </w:p>
        </w:tc>
      </w:tr>
      <w:tr w14:paraId="04777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0F4F456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投递状态</w:t>
            </w:r>
          </w:p>
        </w:tc>
        <w:tc>
          <w:tcPr>
            <w:tcW w:w="1905" w:type="dxa"/>
            <w:vAlign w:val="center"/>
          </w:tcPr>
          <w:p w14:paraId="0968A2E7">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状态数据</w:t>
            </w:r>
          </w:p>
        </w:tc>
        <w:tc>
          <w:tcPr>
            <w:tcW w:w="2898" w:type="dxa"/>
            <w:vAlign w:val="center"/>
          </w:tcPr>
          <w:p w14:paraId="285CEA45">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简历投递记录在流程中的状态，如“已提交”，“已查看”，“已通过”等等，由系统根据HR的操作自动更新</w:t>
            </w:r>
          </w:p>
        </w:tc>
      </w:tr>
      <w:tr w14:paraId="3DD3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32614ABC">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面试状态</w:t>
            </w:r>
          </w:p>
        </w:tc>
        <w:tc>
          <w:tcPr>
            <w:tcW w:w="1905" w:type="dxa"/>
            <w:vAlign w:val="center"/>
          </w:tcPr>
          <w:p w14:paraId="480FAE90">
            <w:pPr>
              <w:jc w:val="center"/>
              <w:rPr>
                <w:rFonts w:hint="eastAsia"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状态数据</w:t>
            </w:r>
          </w:p>
        </w:tc>
        <w:tc>
          <w:tcPr>
            <w:tcW w:w="2898" w:type="dxa"/>
            <w:vAlign w:val="center"/>
          </w:tcPr>
          <w:p w14:paraId="267C630B">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某次面试安排的当前状态，由HR操作自动更新，且在超过保存时间后自动修改为“已过期”</w:t>
            </w:r>
          </w:p>
        </w:tc>
      </w:tr>
      <w:tr w14:paraId="7D277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2410297D">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操作日志</w:t>
            </w:r>
          </w:p>
        </w:tc>
        <w:tc>
          <w:tcPr>
            <w:tcW w:w="1905" w:type="dxa"/>
            <w:vAlign w:val="center"/>
          </w:tcPr>
          <w:p w14:paraId="04992677">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日志数据</w:t>
            </w:r>
          </w:p>
        </w:tc>
        <w:tc>
          <w:tcPr>
            <w:tcW w:w="2898" w:type="dxa"/>
            <w:vAlign w:val="center"/>
          </w:tcPr>
          <w:p w14:paraId="709E48ED">
            <w:pPr>
              <w:jc w:val="center"/>
              <w:rPr>
                <w:rFonts w:hint="default" w:asciiTheme="minorHAnsi" w:hAnsiTheme="minorHAnsi" w:eastAsiaTheme="minorEastAsia" w:cstheme="minorBidi"/>
                <w:szCs w:val="21"/>
                <w:lang w:val="en-US" w:eastAsia="zh-CN"/>
              </w:rPr>
            </w:pPr>
            <w:r>
              <w:rPr>
                <w:rFonts w:hint="eastAsia" w:asciiTheme="minorHAnsi" w:hAnsiTheme="minorHAnsi" w:eastAsiaTheme="minorEastAsia" w:cstheme="minorBidi"/>
                <w:szCs w:val="21"/>
                <w:lang w:val="en-US" w:eastAsia="zh-CN"/>
              </w:rPr>
              <w:t>系统自动记录的用户关键操作流水，包括时间，操作人，操作内容等。用于维护和问题追踪。</w:t>
            </w:r>
          </w:p>
        </w:tc>
      </w:tr>
    </w:tbl>
    <w:p w14:paraId="07326CBF">
      <w:pPr>
        <w:pStyle w:val="3"/>
      </w:pPr>
      <w:r>
        <w:rPr>
          <w:rFonts w:hint="eastAsia"/>
        </w:rPr>
        <w:t>3.4业务功能模块</w:t>
      </w:r>
      <w:r>
        <w:rPr>
          <w:rFonts w:hint="eastAsia" w:ascii="宋体" w:hAnsi="宋体"/>
          <w:kern w:val="44"/>
        </w:rPr>
        <w:t>数据流图</w:t>
      </w:r>
      <w:bookmarkEnd w:id="29"/>
    </w:p>
    <w:p w14:paraId="7C5CCCBF">
      <w:pPr>
        <w:rPr>
          <w:rFonts w:hint="default" w:eastAsia="宋体"/>
          <w:lang w:val="en-US" w:eastAsia="zh-CN"/>
        </w:rPr>
      </w:pPr>
      <w:bookmarkStart w:id="30" w:name="_Toc27959"/>
      <w:r>
        <w:rPr>
          <w:rFonts w:hint="eastAsia" w:eastAsia="宋体"/>
          <w:lang w:eastAsia="zh-CN"/>
        </w:rPr>
        <w:drawing>
          <wp:inline distT="0" distB="0" distL="114300" distR="114300">
            <wp:extent cx="2598420" cy="5098415"/>
            <wp:effectExtent l="0" t="0" r="5080" b="6985"/>
            <wp:docPr id="1" name="图片 1" descr="deepseek_mermaid_20251121_02f7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eepseek_mermaid_20251121_02f7b1"/>
                    <pic:cNvPicPr>
                      <a:picLocks noChangeAspect="1"/>
                    </pic:cNvPicPr>
                  </pic:nvPicPr>
                  <pic:blipFill>
                    <a:blip r:embed="rId8"/>
                    <a:stretch>
                      <a:fillRect/>
                    </a:stretch>
                  </pic:blipFill>
                  <pic:spPr>
                    <a:xfrm>
                      <a:off x="0" y="0"/>
                      <a:ext cx="2598420" cy="5098415"/>
                    </a:xfrm>
                    <a:prstGeom prst="rect">
                      <a:avLst/>
                    </a:prstGeom>
                  </pic:spPr>
                </pic:pic>
              </a:graphicData>
            </a:graphic>
          </wp:inline>
        </w:drawing>
      </w:r>
      <w:r>
        <w:rPr>
          <w:rFonts w:hint="default" w:eastAsia="宋体"/>
          <w:lang w:val="en-US" w:eastAsia="zh-CN"/>
        </w:rPr>
        <w:drawing>
          <wp:inline distT="0" distB="0" distL="114300" distR="114300">
            <wp:extent cx="2553970" cy="5120005"/>
            <wp:effectExtent l="0" t="0" r="11430" b="10795"/>
            <wp:docPr id="2" name="图片 2" descr="deepseek_mermaid_20251121_4c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eepseek_mermaid_20251121_4c57cf"/>
                    <pic:cNvPicPr>
                      <a:picLocks noChangeAspect="1"/>
                    </pic:cNvPicPr>
                  </pic:nvPicPr>
                  <pic:blipFill>
                    <a:blip r:embed="rId9"/>
                    <a:stretch>
                      <a:fillRect/>
                    </a:stretch>
                  </pic:blipFill>
                  <pic:spPr>
                    <a:xfrm>
                      <a:off x="0" y="0"/>
                      <a:ext cx="2553970" cy="5120005"/>
                    </a:xfrm>
                    <a:prstGeom prst="rect">
                      <a:avLst/>
                    </a:prstGeom>
                  </pic:spPr>
                </pic:pic>
              </a:graphicData>
            </a:graphic>
          </wp:inline>
        </w:drawing>
      </w:r>
    </w:p>
    <w:p w14:paraId="7FA9FAC0">
      <w:pPr>
        <w:rPr>
          <w:rFonts w:hint="default" w:eastAsia="宋体"/>
          <w:lang w:val="en-US" w:eastAsia="zh-CN"/>
        </w:rPr>
      </w:pPr>
      <w:r>
        <w:rPr>
          <w:rFonts w:hint="eastAsia"/>
          <w:lang w:val="en-US" w:eastAsia="zh-CN"/>
        </w:rPr>
        <w:t xml:space="preserve">              数据流图                                  业务流图</w:t>
      </w:r>
    </w:p>
    <w:p w14:paraId="071EF531">
      <w:pPr>
        <w:pStyle w:val="3"/>
      </w:pPr>
      <w:r>
        <w:rPr>
          <w:rFonts w:hint="eastAsia"/>
        </w:rPr>
        <w:t>3.5数据词典</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rPr>
          <w:rFonts w:hint="eastAsia" w:eastAsia="宋体"/>
          <w:lang w:val="en-US" w:eastAsia="zh-CN"/>
        </w:rPr>
      </w:pPr>
      <w:bookmarkStart w:id="31" w:name="_Toc28612"/>
      <w:r>
        <w:rPr>
          <w:rFonts w:hint="eastAsia"/>
        </w:rPr>
        <w:t>4.功能需求</w:t>
      </w:r>
      <w:bookmarkEnd w:id="31"/>
      <w:bookmarkStart w:id="65" w:name="_GoBack"/>
      <w:bookmarkEnd w:id="65"/>
    </w:p>
    <w:p w14:paraId="0FF08F83">
      <w:pPr>
        <w:pStyle w:val="3"/>
        <w:bidi w:val="0"/>
        <w:rPr>
          <w:rFonts w:hint="eastAsia"/>
        </w:rPr>
      </w:pPr>
      <w:bookmarkStart w:id="32" w:name="_Toc18711"/>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管理</w:t>
      </w:r>
      <w:bookmarkEnd w:id="32"/>
      <w:r>
        <w:rPr>
          <w:rFonts w:hint="eastAsia"/>
        </w:rPr>
        <w:t xml:space="preserve">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bookmarkStart w:id="33" w:name="_Toc17951"/>
      <w:r>
        <w:rPr>
          <w:rFonts w:hint="default"/>
          <w:lang w:val="en-US" w:eastAsia="zh-CN"/>
        </w:rPr>
        <w:t>4.1.4 角色权限表格</w:t>
      </w:r>
      <w:bookmarkEnd w:id="33"/>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bookmarkStart w:id="34" w:name="_Toc28721"/>
      <w:r>
        <w:rPr>
          <w:rFonts w:hint="eastAsia"/>
        </w:rPr>
        <w:t>4.</w:t>
      </w:r>
      <w:r>
        <w:rPr>
          <w:rFonts w:hint="eastAsia"/>
          <w:lang w:val="en-US" w:eastAsia="zh-CN"/>
        </w:rPr>
        <w:t>2</w:t>
      </w:r>
      <w:r>
        <w:rPr>
          <w:rFonts w:hint="eastAsia"/>
        </w:rPr>
        <w:t xml:space="preserve"> 求职者服务</w:t>
      </w:r>
      <w:bookmarkEnd w:id="34"/>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bookmarkStart w:id="35" w:name="_Toc6631"/>
      <w:r>
        <w:rPr>
          <w:rFonts w:hint="eastAsia"/>
        </w:rPr>
        <w:t>4.3 企业招聘管理</w:t>
      </w:r>
      <w:bookmarkEnd w:id="35"/>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bookmarkStart w:id="36" w:name="_Toc17074"/>
      <w:r>
        <w:rPr>
          <w:rFonts w:hint="eastAsia"/>
        </w:rPr>
        <w:t>4.</w:t>
      </w:r>
      <w:r>
        <w:rPr>
          <w:rFonts w:hint="eastAsia"/>
          <w:lang w:val="en-US" w:eastAsia="zh-CN"/>
        </w:rPr>
        <w:t>4</w:t>
      </w:r>
      <w:r>
        <w:rPr>
          <w:rFonts w:hint="eastAsia"/>
        </w:rPr>
        <w:t xml:space="preserve"> 智能匹配与面试管理</w:t>
      </w:r>
      <w:bookmarkEnd w:id="36"/>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7" w:name="_Toc15740"/>
      <w:r>
        <w:rPr>
          <w:rFonts w:hint="eastAsia"/>
        </w:rPr>
        <w:t>5.性能需求（必填）</w:t>
      </w:r>
      <w:bookmarkEnd w:id="37"/>
    </w:p>
    <w:p w14:paraId="47D3DA59">
      <w:pPr>
        <w:pStyle w:val="3"/>
      </w:pPr>
      <w:bookmarkStart w:id="38" w:name="_Toc30930"/>
      <w:r>
        <w:rPr>
          <w:rFonts w:hint="eastAsia"/>
        </w:rPr>
        <w:t>5.1并发性</w:t>
      </w:r>
      <w:bookmarkEnd w:id="38"/>
    </w:p>
    <w:p w14:paraId="63FEE98E">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支持大量用户同时在线操作，核心功能（注册、投递简历、发布岗位、智能匹配）响应迅速，无明显延迟。 </w:t>
      </w:r>
    </w:p>
    <w:p w14:paraId="212BE0DA">
      <w:pPr>
        <w:widowControl w:val="0"/>
        <w:jc w:val="both"/>
        <w:rPr>
          <w:rFonts w:hint="eastAsia" w:ascii="宋体" w:hAnsi="宋体" w:eastAsia="宋体" w:cs="宋体"/>
          <w:b w:val="0"/>
          <w:bCs/>
          <w:kern w:val="2"/>
          <w:sz w:val="24"/>
          <w:szCs w:val="24"/>
          <w:lang w:val="en-US" w:eastAsia="zh-CN" w:bidi="ar-SA"/>
        </w:rPr>
      </w:pPr>
    </w:p>
    <w:p w14:paraId="6233163B">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单岗位同时投递用户数处于合理范围时，系统处理流畅无拥堵，申请记录实时生成。</w:t>
      </w:r>
    </w:p>
    <w:p w14:paraId="7D3FA050">
      <w:pPr>
        <w:widowControl w:val="0"/>
        <w:jc w:val="both"/>
        <w:rPr>
          <w:rFonts w:hint="eastAsia" w:ascii="宋体" w:hAnsi="宋体" w:eastAsia="宋体" w:cs="宋体"/>
          <w:b w:val="0"/>
          <w:bCs/>
          <w:kern w:val="2"/>
          <w:sz w:val="24"/>
          <w:szCs w:val="24"/>
          <w:lang w:val="en-US" w:eastAsia="zh-CN" w:bidi="ar-SA"/>
        </w:rPr>
      </w:pPr>
    </w:p>
    <w:p w14:paraId="0CF0D4D1">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企业批量操作具备稳定并发能力：单次批量发送面试邀请、批量反馈结果支持一定规模人数，操作响应及时，耗时较短。 </w:t>
      </w:r>
    </w:p>
    <w:p w14:paraId="66C03C81">
      <w:pPr>
        <w:widowControl w:val="0"/>
        <w:jc w:val="both"/>
        <w:rPr>
          <w:rFonts w:hint="eastAsia" w:ascii="宋体" w:hAnsi="宋体" w:eastAsia="宋体" w:cs="宋体"/>
          <w:b w:val="0"/>
          <w:bCs/>
          <w:kern w:val="2"/>
          <w:sz w:val="24"/>
          <w:szCs w:val="24"/>
          <w:lang w:val="en-US" w:eastAsia="zh-CN" w:bidi="ar-SA"/>
        </w:rPr>
      </w:pPr>
    </w:p>
    <w:p w14:paraId="5ED85D90">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智能匹配在常规并发请求频率下，匹配结果快速生成，耗时少，无数据遗漏。</w:t>
      </w:r>
    </w:p>
    <w:p w14:paraId="256C60F9">
      <w:pPr>
        <w:spacing w:line="440" w:lineRule="exact"/>
        <w:ind w:firstLine="480" w:firstLineChars="200"/>
        <w:rPr>
          <w:rFonts w:ascii="宋体" w:hAnsi="宋体"/>
          <w:color w:val="000000"/>
          <w:sz w:val="24"/>
        </w:rPr>
      </w:pPr>
    </w:p>
    <w:p w14:paraId="49D105BA">
      <w:pPr>
        <w:pStyle w:val="3"/>
      </w:pPr>
      <w:bookmarkStart w:id="39" w:name="_Toc25121"/>
      <w:r>
        <w:rPr>
          <w:rFonts w:hint="eastAsia"/>
        </w:rPr>
        <w:t>5.2容错要求</w:t>
      </w:r>
      <w:bookmarkEnd w:id="39"/>
    </w:p>
    <w:p w14:paraId="7EA1110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3246D973">
      <w:pPr>
        <w:rPr>
          <w:rFonts w:hint="default" w:ascii="宋体" w:hAnsi="宋体" w:eastAsia="宋体" w:cs="宋体"/>
          <w:b w:val="0"/>
          <w:bCs/>
          <w:kern w:val="2"/>
          <w:sz w:val="24"/>
          <w:szCs w:val="24"/>
          <w:lang w:val="en-US" w:eastAsia="zh-CN" w:bidi="ar-SA"/>
        </w:rPr>
      </w:pPr>
    </w:p>
    <w:p w14:paraId="5B3D6C4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56790A0C">
      <w:pPr>
        <w:rPr>
          <w:rFonts w:hint="default" w:ascii="宋体" w:hAnsi="宋体" w:eastAsia="宋体" w:cs="宋体"/>
          <w:b w:val="0"/>
          <w:bCs/>
          <w:kern w:val="2"/>
          <w:sz w:val="24"/>
          <w:szCs w:val="24"/>
          <w:lang w:val="en-US" w:eastAsia="zh-CN" w:bidi="ar-SA"/>
        </w:rPr>
      </w:pPr>
    </w:p>
    <w:p w14:paraId="6508F65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5FBD8030">
      <w:pPr>
        <w:rPr>
          <w:rFonts w:hint="default" w:ascii="宋体" w:hAnsi="宋体" w:eastAsia="宋体" w:cs="宋体"/>
          <w:b w:val="0"/>
          <w:bCs/>
          <w:kern w:val="2"/>
          <w:sz w:val="24"/>
          <w:szCs w:val="24"/>
          <w:lang w:val="en-US" w:eastAsia="zh-CN" w:bidi="ar-SA"/>
        </w:rPr>
      </w:pPr>
    </w:p>
    <w:p w14:paraId="08BEB5A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2650DEEA">
      <w:pPr>
        <w:rPr>
          <w:rFonts w:hint="default" w:ascii="宋体" w:hAnsi="宋体" w:eastAsia="宋体" w:cs="宋体"/>
          <w:b w:val="0"/>
          <w:bCs/>
          <w:kern w:val="2"/>
          <w:sz w:val="24"/>
          <w:szCs w:val="24"/>
          <w:lang w:val="en-US" w:eastAsia="zh-CN" w:bidi="ar-SA"/>
        </w:rPr>
      </w:pPr>
    </w:p>
    <w:p w14:paraId="04B9828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40" w:name="_Toc14574"/>
      <w:r>
        <w:rPr>
          <w:rFonts w:hint="eastAsia"/>
        </w:rPr>
        <w:t>5.3时间特性</w:t>
      </w:r>
      <w:bookmarkEnd w:id="40"/>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普通操作反应快，复杂操作稍快</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支持大多数用户并发操作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业务数据完全准确</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大多数时间可用（每月故障时间≤3.6小时）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41" w:name="_Toc3653"/>
      <w:r>
        <w:rPr>
          <w:rFonts w:hint="eastAsia"/>
        </w:rPr>
        <w:t>5.4适应性</w:t>
      </w:r>
      <w:bookmarkEnd w:id="41"/>
    </w:p>
    <w:p w14:paraId="3324C60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67C69F56">
      <w:pPr>
        <w:rPr>
          <w:rFonts w:hint="default" w:ascii="宋体" w:hAnsi="宋体" w:eastAsia="宋体" w:cs="宋体"/>
          <w:b w:val="0"/>
          <w:bCs/>
          <w:kern w:val="2"/>
          <w:sz w:val="24"/>
          <w:szCs w:val="24"/>
          <w:lang w:val="en-US" w:eastAsia="zh-CN" w:bidi="ar-SA"/>
        </w:rPr>
      </w:pPr>
    </w:p>
    <w:p w14:paraId="5714069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设备适配：支持 PC 端、平板端、移动端访问，移动端适配响应式布局，核心功能无缺失。</w:t>
      </w:r>
    </w:p>
    <w:p w14:paraId="1BEA667E">
      <w:pPr>
        <w:rPr>
          <w:rFonts w:hint="default" w:ascii="宋体" w:hAnsi="宋体" w:eastAsia="宋体" w:cs="宋体"/>
          <w:b w:val="0"/>
          <w:bCs/>
          <w:kern w:val="2"/>
          <w:sz w:val="24"/>
          <w:szCs w:val="24"/>
          <w:lang w:val="en-US" w:eastAsia="zh-CN" w:bidi="ar-SA"/>
        </w:rPr>
      </w:pPr>
    </w:p>
    <w:p w14:paraId="52B8E18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网络适配：支持宽带、4G/5G 网络环境，弱网环境下核心功能（投递简历、查看通知）可正常使用，非核心功能延迟加载。</w:t>
      </w:r>
    </w:p>
    <w:p w14:paraId="6C7CA263">
      <w:pPr>
        <w:rPr>
          <w:rFonts w:hint="default" w:ascii="宋体" w:hAnsi="宋体" w:eastAsia="宋体" w:cs="宋体"/>
          <w:b w:val="0"/>
          <w:bCs/>
          <w:kern w:val="2"/>
          <w:sz w:val="24"/>
          <w:szCs w:val="24"/>
          <w:lang w:val="en-US" w:eastAsia="zh-CN" w:bidi="ar-SA"/>
        </w:rPr>
      </w:pPr>
    </w:p>
    <w:p w14:paraId="48D1EE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42" w:name="_Toc2875"/>
      <w:r>
        <w:rPr>
          <w:rFonts w:hint="eastAsia"/>
        </w:rPr>
        <w:t>6.软件属性需求</w:t>
      </w:r>
      <w:bookmarkEnd w:id="42"/>
      <w:r>
        <w:rPr>
          <w:rFonts w:hint="eastAsia"/>
        </w:rPr>
        <w:t xml:space="preserve"> </w:t>
      </w:r>
    </w:p>
    <w:p w14:paraId="150CF800">
      <w:pPr>
        <w:pStyle w:val="3"/>
      </w:pPr>
      <w:bookmarkStart w:id="43" w:name="_Toc16091"/>
      <w:r>
        <w:rPr>
          <w:rFonts w:hint="eastAsia"/>
        </w:rPr>
        <w:t>6.1正确性</w:t>
      </w:r>
      <w:bookmarkEnd w:id="43"/>
    </w:p>
    <w:p w14:paraId="6215735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3C9B65F">
      <w:pPr>
        <w:rPr>
          <w:rFonts w:hint="default" w:ascii="宋体" w:hAnsi="宋体" w:eastAsia="宋体" w:cs="宋体"/>
          <w:b w:val="0"/>
          <w:bCs/>
          <w:kern w:val="2"/>
          <w:sz w:val="24"/>
          <w:szCs w:val="24"/>
          <w:lang w:val="en-US" w:eastAsia="zh-CN" w:bidi="ar-SA"/>
        </w:rPr>
      </w:pPr>
    </w:p>
    <w:p w14:paraId="3E3FBD8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70D5C03">
      <w:pPr>
        <w:rPr>
          <w:rFonts w:hint="default" w:ascii="宋体" w:hAnsi="宋体" w:eastAsia="宋体" w:cs="宋体"/>
          <w:b w:val="0"/>
          <w:bCs/>
          <w:kern w:val="2"/>
          <w:sz w:val="24"/>
          <w:szCs w:val="24"/>
          <w:lang w:val="en-US" w:eastAsia="zh-CN" w:bidi="ar-SA"/>
        </w:rPr>
      </w:pPr>
    </w:p>
    <w:p w14:paraId="1980389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bookmarkStart w:id="44" w:name="_Toc35"/>
      <w:r>
        <w:rPr>
          <w:rFonts w:hint="eastAsia"/>
        </w:rPr>
        <w:t>6.2可靠性</w:t>
      </w:r>
      <w:bookmarkEnd w:id="44"/>
    </w:p>
    <w:p w14:paraId="5C26D4CF">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系统具备稳定的运行能力，平均无故障运行时间长，单次故障修复响应迅速，耗时短，能快速恢复正常服务。</w:t>
      </w:r>
    </w:p>
    <w:p w14:paraId="17C382D9">
      <w:pPr>
        <w:widowControl w:val="0"/>
        <w:jc w:val="both"/>
        <w:rPr>
          <w:rFonts w:hint="default" w:ascii="宋体" w:hAnsi="宋体" w:eastAsia="宋体" w:cs="宋体"/>
          <w:b w:val="0"/>
          <w:bCs/>
          <w:kern w:val="2"/>
          <w:sz w:val="24"/>
          <w:szCs w:val="24"/>
          <w:lang w:val="en-US" w:eastAsia="zh-CN" w:bidi="ar-SA"/>
        </w:rPr>
      </w:pPr>
    </w:p>
    <w:p w14:paraId="264296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2DDE68B3">
      <w:pPr>
        <w:rPr>
          <w:rFonts w:hint="default" w:ascii="宋体" w:hAnsi="宋体" w:eastAsia="宋体" w:cs="宋体"/>
          <w:b w:val="0"/>
          <w:bCs/>
          <w:kern w:val="2"/>
          <w:sz w:val="24"/>
          <w:szCs w:val="24"/>
          <w:lang w:val="en-US" w:eastAsia="zh-CN" w:bidi="ar-SA"/>
        </w:rPr>
      </w:pPr>
    </w:p>
    <w:p w14:paraId="0281BE2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异常恢复能力：系统遭遇断电、网络中断等异常后，</w:t>
      </w:r>
      <w:r>
        <w:rPr>
          <w:rFonts w:hint="eastAsia" w:ascii="宋体" w:hAnsi="宋体" w:cs="宋体"/>
          <w:b w:val="0"/>
          <w:bCs/>
          <w:kern w:val="2"/>
          <w:sz w:val="24"/>
          <w:szCs w:val="24"/>
          <w:lang w:val="en-US" w:eastAsia="zh-CN" w:bidi="ar-SA"/>
        </w:rPr>
        <w:t>重新登录浏览器</w:t>
      </w:r>
      <w:r>
        <w:rPr>
          <w:rFonts w:hint="default" w:ascii="宋体" w:hAnsi="宋体" w:eastAsia="宋体" w:cs="宋体"/>
          <w:b w:val="0"/>
          <w:bCs/>
          <w:kern w:val="2"/>
          <w:sz w:val="24"/>
          <w:szCs w:val="24"/>
          <w:lang w:val="en-US" w:eastAsia="zh-CN" w:bidi="ar-SA"/>
        </w:rPr>
        <w:t>可恢复至故障前状态，未完成操作可续办，数据无损坏。</w:t>
      </w:r>
    </w:p>
    <w:p w14:paraId="18FBC86F">
      <w:pPr>
        <w:pStyle w:val="3"/>
      </w:pPr>
      <w:bookmarkStart w:id="45" w:name="_Toc21703"/>
      <w:r>
        <w:rPr>
          <w:rFonts w:hint="eastAsia"/>
        </w:rPr>
        <w:t>6.3效率</w:t>
      </w:r>
      <w:bookmarkEnd w:id="45"/>
    </w:p>
    <w:p w14:paraId="3792004C">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响应效率：满足5.3时间特性要求，普通操作响应迅速，复杂操作响应及时，全程无明显卡顿现象。</w:t>
      </w:r>
    </w:p>
    <w:p w14:paraId="29E188CC">
      <w:pPr>
        <w:widowControl w:val="0"/>
        <w:jc w:val="both"/>
        <w:rPr>
          <w:rFonts w:hint="eastAsia" w:ascii="宋体" w:hAnsi="宋体" w:eastAsia="宋体" w:cs="宋体"/>
          <w:b w:val="0"/>
          <w:bCs/>
          <w:kern w:val="2"/>
          <w:sz w:val="24"/>
          <w:szCs w:val="24"/>
          <w:lang w:val="en-US" w:eastAsia="zh-CN" w:bidi="ar-SA"/>
        </w:rPr>
      </w:pPr>
    </w:p>
    <w:p w14:paraId="51B65FE8">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处理效率：单批次较大数量简历筛选耗时较短，智能匹配请求处理高效，可应对常态化请求量，无任务堆积情况。</w:t>
      </w:r>
    </w:p>
    <w:p w14:paraId="0E7CC5D9">
      <w:pPr>
        <w:widowControl w:val="0"/>
        <w:jc w:val="both"/>
        <w:rPr>
          <w:rFonts w:hint="eastAsia" w:ascii="宋体" w:hAnsi="宋体" w:eastAsia="宋体" w:cs="宋体"/>
          <w:b w:val="0"/>
          <w:bCs/>
          <w:kern w:val="2"/>
          <w:sz w:val="24"/>
          <w:szCs w:val="24"/>
          <w:lang w:val="en-US" w:eastAsia="zh-CN" w:bidi="ar-SA"/>
        </w:rPr>
      </w:pPr>
    </w:p>
    <w:p w14:paraId="77302292">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资源利用率：服务器CPU使用率峰值处于合理区间，内存使用率峰值控制在适度水平，网络带宽占用契合业务需求，无不必要的资源浪费。</w:t>
      </w:r>
    </w:p>
    <w:p w14:paraId="0C38E010">
      <w:pPr>
        <w:pStyle w:val="3"/>
      </w:pPr>
      <w:bookmarkStart w:id="46" w:name="_Toc18068"/>
      <w:r>
        <w:rPr>
          <w:rFonts w:hint="eastAsia"/>
        </w:rPr>
        <w:t>6.4完整性</w:t>
      </w:r>
      <w:bookmarkEnd w:id="46"/>
    </w:p>
    <w:p w14:paraId="718325A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25FDE039">
      <w:pPr>
        <w:rPr>
          <w:rFonts w:hint="default" w:ascii="宋体" w:hAnsi="宋体" w:eastAsia="宋体" w:cs="宋体"/>
          <w:b w:val="0"/>
          <w:bCs/>
          <w:kern w:val="2"/>
          <w:sz w:val="24"/>
          <w:szCs w:val="24"/>
          <w:lang w:val="en-US" w:eastAsia="zh-CN" w:bidi="ar-SA"/>
        </w:rPr>
      </w:pPr>
    </w:p>
    <w:p w14:paraId="46B7E468">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4CD8D276">
      <w:pPr>
        <w:rPr>
          <w:rFonts w:hint="default" w:ascii="宋体" w:hAnsi="宋体" w:eastAsia="宋体" w:cs="宋体"/>
          <w:b w:val="0"/>
          <w:bCs/>
          <w:kern w:val="2"/>
          <w:sz w:val="24"/>
          <w:szCs w:val="24"/>
          <w:lang w:val="en-US" w:eastAsia="zh-CN" w:bidi="ar-SA"/>
        </w:rPr>
      </w:pPr>
    </w:p>
    <w:p w14:paraId="502D200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bookmarkStart w:id="47" w:name="_Toc13935"/>
      <w:r>
        <w:rPr>
          <w:rFonts w:hint="eastAsia"/>
        </w:rPr>
        <w:t>6.5易使用性</w:t>
      </w:r>
      <w:bookmarkEnd w:id="47"/>
    </w:p>
    <w:p w14:paraId="35698154">
      <w:pPr>
        <w:widowControl w:val="0"/>
        <w:jc w:val="both"/>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界面设计：</w:t>
      </w:r>
      <w:r>
        <w:rPr>
          <w:rFonts w:hint="default" w:ascii="宋体" w:hAnsi="宋体" w:eastAsia="宋体" w:cs="宋体"/>
          <w:b w:val="0"/>
          <w:bCs/>
          <w:kern w:val="2"/>
          <w:sz w:val="24"/>
          <w:szCs w:val="24"/>
          <w:lang w:val="en-US" w:eastAsia="zh-CN" w:bidi="ar-SA"/>
        </w:rPr>
        <w:t>布局简洁清晰，核心功能（如投递简历、发布岗位）入口直观醒目，关键任务操作路径便捷，几步内即可完成。</w:t>
      </w:r>
    </w:p>
    <w:p w14:paraId="18184F63">
      <w:pPr>
        <w:widowControl w:val="0"/>
        <w:jc w:val="both"/>
        <w:rPr>
          <w:rFonts w:hint="default" w:ascii="宋体" w:hAnsi="宋体" w:eastAsia="宋体" w:cs="宋体"/>
          <w:b w:val="0"/>
          <w:bCs/>
          <w:kern w:val="2"/>
          <w:sz w:val="24"/>
          <w:szCs w:val="24"/>
          <w:lang w:val="en-US" w:eastAsia="zh-CN" w:bidi="ar-SA"/>
        </w:rPr>
      </w:pPr>
    </w:p>
    <w:p w14:paraId="5BAEFB19">
      <w:pPr>
        <w:widowControl w:val="0"/>
        <w:jc w:val="both"/>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学习成本：系统易用性强，新用户无需专业培训，依托界面引导提示即可独立完成注册、完善信息及各类基础操作，快速上手无压力。</w:t>
      </w:r>
    </w:p>
    <w:p w14:paraId="03BF2AA9">
      <w:pPr>
        <w:widowControl w:val="0"/>
        <w:jc w:val="both"/>
        <w:rPr>
          <w:rFonts w:hint="default" w:ascii="宋体" w:hAnsi="宋体" w:eastAsia="宋体" w:cs="宋体"/>
          <w:b w:val="0"/>
          <w:bCs/>
          <w:kern w:val="2"/>
          <w:sz w:val="24"/>
          <w:szCs w:val="24"/>
          <w:lang w:val="en-US" w:eastAsia="zh-CN" w:bidi="ar-SA"/>
        </w:rPr>
      </w:pPr>
    </w:p>
    <w:p w14:paraId="13C9D1B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bookmarkStart w:id="48" w:name="_Toc6603"/>
      <w:r>
        <w:rPr>
          <w:rFonts w:hint="eastAsia"/>
        </w:rPr>
        <w:t>6.6可维护性</w:t>
      </w:r>
      <w:bookmarkEnd w:id="48"/>
    </w:p>
    <w:p w14:paraId="6FDAAC26">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2C84DE37">
      <w:pPr>
        <w:rPr>
          <w:rFonts w:hint="default" w:ascii="宋体" w:hAnsi="宋体" w:eastAsia="宋体" w:cs="宋体"/>
          <w:b w:val="0"/>
          <w:bCs/>
          <w:kern w:val="2"/>
          <w:sz w:val="24"/>
          <w:szCs w:val="24"/>
          <w:lang w:val="en-US" w:eastAsia="zh-CN" w:bidi="ar-SA"/>
        </w:rPr>
      </w:pPr>
    </w:p>
    <w:p w14:paraId="7788998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281883C0">
      <w:pPr>
        <w:rPr>
          <w:rFonts w:hint="default" w:ascii="宋体" w:hAnsi="宋体" w:eastAsia="宋体" w:cs="宋体"/>
          <w:b w:val="0"/>
          <w:bCs/>
          <w:kern w:val="2"/>
          <w:sz w:val="24"/>
          <w:szCs w:val="24"/>
          <w:lang w:val="en-US" w:eastAsia="zh-CN" w:bidi="ar-SA"/>
        </w:rPr>
      </w:pPr>
    </w:p>
    <w:p w14:paraId="404967A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bookmarkStart w:id="49" w:name="_Toc3807"/>
      <w:r>
        <w:rPr>
          <w:rFonts w:hint="eastAsia"/>
        </w:rPr>
        <w:t>6.7可测试性</w:t>
      </w:r>
      <w:bookmarkEnd w:id="49"/>
    </w:p>
    <w:p w14:paraId="4A309016">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07C6201F">
      <w:pPr>
        <w:rPr>
          <w:rFonts w:hint="default" w:ascii="宋体" w:hAnsi="宋体" w:eastAsia="宋体" w:cs="宋体"/>
          <w:b w:val="0"/>
          <w:bCs/>
          <w:kern w:val="2"/>
          <w:sz w:val="24"/>
          <w:szCs w:val="24"/>
          <w:lang w:val="en-US" w:eastAsia="zh-CN" w:bidi="ar-SA"/>
        </w:rPr>
      </w:pPr>
    </w:p>
    <w:p w14:paraId="11479B4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w:t>
      </w:r>
      <w:r>
        <w:rPr>
          <w:rFonts w:hint="eastAsia" w:ascii="宋体" w:hAnsi="宋体" w:cs="宋体"/>
          <w:b w:val="0"/>
          <w:bCs/>
          <w:kern w:val="2"/>
          <w:sz w:val="24"/>
          <w:szCs w:val="24"/>
          <w:lang w:val="en-US" w:eastAsia="zh-CN" w:bidi="ar-SA"/>
        </w:rPr>
        <w:t>广</w:t>
      </w:r>
      <w:r>
        <w:rPr>
          <w:rFonts w:hint="default" w:ascii="宋体" w:hAnsi="宋体" w:eastAsia="宋体" w:cs="宋体"/>
          <w:b w:val="0"/>
          <w:bCs/>
          <w:kern w:val="2"/>
          <w:sz w:val="24"/>
          <w:szCs w:val="24"/>
          <w:lang w:val="en-US" w:eastAsia="zh-CN" w:bidi="ar-SA"/>
        </w:rPr>
        <w:t>。</w:t>
      </w:r>
    </w:p>
    <w:p w14:paraId="19C9AC6F">
      <w:pPr>
        <w:rPr>
          <w:rFonts w:hint="default" w:ascii="宋体" w:hAnsi="宋体" w:eastAsia="宋体" w:cs="宋体"/>
          <w:b w:val="0"/>
          <w:bCs/>
          <w:kern w:val="2"/>
          <w:sz w:val="24"/>
          <w:szCs w:val="24"/>
          <w:lang w:val="en-US" w:eastAsia="zh-CN" w:bidi="ar-SA"/>
        </w:rPr>
      </w:pPr>
    </w:p>
    <w:p w14:paraId="66F1F4E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50" w:name="_Toc27227"/>
      <w:r>
        <w:rPr>
          <w:rFonts w:hint="eastAsia"/>
        </w:rPr>
        <w:t>6.8复用性</w:t>
      </w:r>
      <w:bookmarkEnd w:id="50"/>
    </w:p>
    <w:p w14:paraId="2F13EC8B">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2FDE9EE9">
      <w:pPr>
        <w:rPr>
          <w:rFonts w:hint="default" w:ascii="宋体" w:hAnsi="宋体" w:eastAsia="宋体" w:cs="宋体"/>
          <w:b w:val="0"/>
          <w:bCs/>
          <w:kern w:val="2"/>
          <w:sz w:val="24"/>
          <w:szCs w:val="24"/>
          <w:lang w:val="en-US" w:eastAsia="zh-CN" w:bidi="ar-SA"/>
        </w:rPr>
      </w:pPr>
    </w:p>
    <w:p w14:paraId="31EB186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60D09462">
      <w:pPr>
        <w:rPr>
          <w:rFonts w:hint="default" w:ascii="宋体" w:hAnsi="宋体" w:eastAsia="宋体" w:cs="宋体"/>
          <w:b w:val="0"/>
          <w:bCs/>
          <w:kern w:val="2"/>
          <w:sz w:val="24"/>
          <w:szCs w:val="24"/>
          <w:lang w:val="en-US" w:eastAsia="zh-CN" w:bidi="ar-SA"/>
        </w:rPr>
      </w:pPr>
    </w:p>
    <w:p w14:paraId="778C8EBB">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bookmarkStart w:id="51" w:name="_Toc7985"/>
      <w:r>
        <w:rPr>
          <w:rFonts w:hint="eastAsia"/>
        </w:rPr>
        <w:t>6.9安全保密性</w:t>
      </w:r>
      <w:bookmarkEnd w:id="51"/>
    </w:p>
    <w:p w14:paraId="6F023DE2">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w:t>
      </w:r>
      <w:r>
        <w:rPr>
          <w:rFonts w:hint="eastAsia" w:ascii="宋体" w:hAnsi="宋体" w:cs="宋体"/>
          <w:b w:val="0"/>
          <w:bCs/>
          <w:kern w:val="2"/>
          <w:sz w:val="24"/>
          <w:szCs w:val="24"/>
          <w:lang w:val="en-US" w:eastAsia="zh-CN" w:bidi="ar-SA"/>
        </w:rPr>
        <w:t>较长</w:t>
      </w:r>
      <w:r>
        <w:rPr>
          <w:rFonts w:hint="default" w:ascii="宋体" w:hAnsi="宋体" w:eastAsia="宋体" w:cs="宋体"/>
          <w:b w:val="0"/>
          <w:bCs/>
          <w:kern w:val="2"/>
          <w:sz w:val="24"/>
          <w:szCs w:val="24"/>
          <w:lang w:val="en-US" w:eastAsia="zh-CN" w:bidi="ar-SA"/>
        </w:rPr>
        <w:t>，防止账号被盗。</w:t>
      </w:r>
    </w:p>
    <w:p w14:paraId="76819F26">
      <w:pPr>
        <w:rPr>
          <w:rFonts w:hint="default" w:ascii="宋体" w:hAnsi="宋体" w:eastAsia="宋体" w:cs="宋体"/>
          <w:b w:val="0"/>
          <w:bCs/>
          <w:kern w:val="2"/>
          <w:sz w:val="24"/>
          <w:szCs w:val="24"/>
          <w:lang w:val="en-US" w:eastAsia="zh-CN" w:bidi="ar-SA"/>
        </w:rPr>
      </w:pPr>
    </w:p>
    <w:p w14:paraId="3838FD1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2D3E9836">
      <w:pPr>
        <w:rPr>
          <w:rFonts w:hint="default" w:ascii="宋体" w:hAnsi="宋体" w:eastAsia="宋体" w:cs="宋体"/>
          <w:b w:val="0"/>
          <w:bCs/>
          <w:kern w:val="2"/>
          <w:sz w:val="24"/>
          <w:szCs w:val="24"/>
          <w:lang w:val="en-US" w:eastAsia="zh-CN" w:bidi="ar-SA"/>
        </w:rPr>
      </w:pPr>
    </w:p>
    <w:p w14:paraId="37512DE3">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41F651A">
      <w:pPr>
        <w:rPr>
          <w:rFonts w:hint="default" w:ascii="宋体" w:hAnsi="宋体" w:eastAsia="宋体" w:cs="宋体"/>
          <w:b w:val="0"/>
          <w:bCs/>
          <w:kern w:val="2"/>
          <w:sz w:val="24"/>
          <w:szCs w:val="24"/>
          <w:lang w:val="en-US" w:eastAsia="zh-CN" w:bidi="ar-SA"/>
        </w:rPr>
      </w:pPr>
    </w:p>
    <w:p w14:paraId="0E9486A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0C5CC1E1">
      <w:pPr>
        <w:rPr>
          <w:rFonts w:hint="default" w:ascii="宋体" w:hAnsi="宋体" w:eastAsia="宋体" w:cs="宋体"/>
          <w:b w:val="0"/>
          <w:bCs/>
          <w:kern w:val="2"/>
          <w:sz w:val="24"/>
          <w:szCs w:val="24"/>
          <w:lang w:val="en-US" w:eastAsia="zh-CN" w:bidi="ar-SA"/>
        </w:rPr>
      </w:pPr>
    </w:p>
    <w:p w14:paraId="2581D2D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安全防护：抵御常见网络攻击（如 SQL 注入、XSS 攻击），限制单 IP 登录失败次数，防止恶意攻击。</w:t>
      </w:r>
    </w:p>
    <w:p w14:paraId="29079159">
      <w:pPr>
        <w:pStyle w:val="3"/>
      </w:pPr>
      <w:bookmarkStart w:id="52" w:name="_Toc1150"/>
      <w:r>
        <w:rPr>
          <w:rFonts w:hint="eastAsia"/>
        </w:rPr>
        <w:t>6.10可理解性</w:t>
      </w:r>
      <w:bookmarkEnd w:id="52"/>
    </w:p>
    <w:p w14:paraId="02ABB51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7DA03573">
      <w:pPr>
        <w:rPr>
          <w:rFonts w:hint="default" w:ascii="宋体" w:hAnsi="宋体" w:eastAsia="宋体" w:cs="宋体"/>
          <w:b w:val="0"/>
          <w:bCs/>
          <w:kern w:val="2"/>
          <w:sz w:val="24"/>
          <w:szCs w:val="24"/>
          <w:lang w:val="en-US" w:eastAsia="zh-CN" w:bidi="ar-SA"/>
        </w:rPr>
      </w:pPr>
    </w:p>
    <w:p w14:paraId="17F015A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10CFBEFA">
      <w:pPr>
        <w:rPr>
          <w:rFonts w:hint="default" w:ascii="宋体" w:hAnsi="宋体" w:eastAsia="宋体" w:cs="宋体"/>
          <w:b w:val="0"/>
          <w:bCs/>
          <w:kern w:val="2"/>
          <w:sz w:val="24"/>
          <w:szCs w:val="24"/>
          <w:lang w:val="en-US" w:eastAsia="zh-CN" w:bidi="ar-SA"/>
        </w:rPr>
      </w:pPr>
    </w:p>
    <w:p w14:paraId="738CEB12">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bookmarkStart w:id="53" w:name="_Toc31767"/>
      <w:r>
        <w:rPr>
          <w:rFonts w:hint="eastAsia"/>
        </w:rPr>
        <w:t>6.11可移植性</w:t>
      </w:r>
      <w:bookmarkEnd w:id="53"/>
    </w:p>
    <w:p w14:paraId="2A62C43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6FD6D800">
      <w:pPr>
        <w:rPr>
          <w:rFonts w:hint="default" w:ascii="宋体" w:hAnsi="宋体" w:eastAsia="宋体" w:cs="宋体"/>
          <w:b w:val="0"/>
          <w:bCs/>
          <w:kern w:val="2"/>
          <w:sz w:val="24"/>
          <w:szCs w:val="24"/>
          <w:lang w:val="en-US" w:eastAsia="zh-CN" w:bidi="ar-SA"/>
        </w:rPr>
      </w:pPr>
    </w:p>
    <w:p w14:paraId="7D618CB9">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9145A00">
      <w:pPr>
        <w:rPr>
          <w:rFonts w:hint="default" w:ascii="宋体" w:hAnsi="宋体" w:eastAsia="宋体" w:cs="宋体"/>
          <w:b w:val="0"/>
          <w:bCs/>
          <w:kern w:val="2"/>
          <w:sz w:val="24"/>
          <w:szCs w:val="24"/>
          <w:lang w:val="en-US" w:eastAsia="zh-CN" w:bidi="ar-SA"/>
        </w:rPr>
      </w:pPr>
    </w:p>
    <w:p w14:paraId="53E24EA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bookmarkStart w:id="54" w:name="_Toc17915"/>
      <w:r>
        <w:rPr>
          <w:rFonts w:hint="eastAsia"/>
        </w:rPr>
        <w:t>6.12互联性</w:t>
      </w:r>
      <w:bookmarkEnd w:id="54"/>
    </w:p>
    <w:p w14:paraId="45F8B22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第三方工具集成：支持与邮件系统（SMTP）、短信服务平台集成，实现通知消息同步发送。</w:t>
      </w:r>
    </w:p>
    <w:p w14:paraId="22A59065">
      <w:pPr>
        <w:rPr>
          <w:rFonts w:hint="default" w:ascii="宋体" w:hAnsi="宋体" w:eastAsia="宋体" w:cs="宋体"/>
          <w:b w:val="0"/>
          <w:bCs/>
          <w:kern w:val="2"/>
          <w:sz w:val="24"/>
          <w:szCs w:val="24"/>
          <w:lang w:val="en-US" w:eastAsia="zh-CN" w:bidi="ar-SA"/>
        </w:rPr>
      </w:pPr>
    </w:p>
    <w:p w14:paraId="1AF8183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37C56D7F">
      <w:pPr>
        <w:rPr>
          <w:rFonts w:hint="default" w:ascii="宋体" w:hAnsi="宋体" w:eastAsia="宋体" w:cs="宋体"/>
          <w:b w:val="0"/>
          <w:bCs/>
          <w:kern w:val="2"/>
          <w:sz w:val="24"/>
          <w:szCs w:val="24"/>
          <w:lang w:val="en-US" w:eastAsia="zh-CN" w:bidi="ar-SA"/>
        </w:rPr>
      </w:pPr>
    </w:p>
    <w:p w14:paraId="17F22F0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第三方登录集成：预留</w:t>
      </w:r>
      <w:r>
        <w:rPr>
          <w:rFonts w:hint="eastAsia" w:ascii="宋体" w:hAnsi="宋体" w:cs="宋体"/>
          <w:b w:val="0"/>
          <w:bCs/>
          <w:kern w:val="2"/>
          <w:sz w:val="24"/>
          <w:szCs w:val="24"/>
          <w:lang w:val="en-US" w:eastAsia="zh-CN" w:bidi="ar-SA"/>
        </w:rPr>
        <w:t>多种</w:t>
      </w:r>
      <w:r>
        <w:rPr>
          <w:rFonts w:hint="default" w:ascii="宋体" w:hAnsi="宋体" w:eastAsia="宋体" w:cs="宋体"/>
          <w:b w:val="0"/>
          <w:bCs/>
          <w:kern w:val="2"/>
          <w:sz w:val="24"/>
          <w:szCs w:val="24"/>
          <w:lang w:val="en-US" w:eastAsia="zh-CN" w:bidi="ar-SA"/>
        </w:rPr>
        <w:t>第三方登录接口，用户可通过第三方账号快速注册登录，提升使用便捷性。</w:t>
      </w:r>
    </w:p>
    <w:p w14:paraId="41E1E51A">
      <w:pPr>
        <w:rPr>
          <w:szCs w:val="21"/>
        </w:rPr>
      </w:pPr>
    </w:p>
    <w:p w14:paraId="121EFB9A">
      <w:pPr>
        <w:pStyle w:val="2"/>
      </w:pPr>
      <w:bookmarkStart w:id="55" w:name="_Toc8368"/>
      <w:r>
        <w:rPr>
          <w:rFonts w:hint="eastAsia"/>
        </w:rPr>
        <w:t>7.其他需求（非必须）</w:t>
      </w:r>
      <w:bookmarkEnd w:id="55"/>
    </w:p>
    <w:p w14:paraId="49A6FEAA">
      <w:pPr>
        <w:pStyle w:val="2"/>
      </w:pPr>
      <w:bookmarkStart w:id="56" w:name="_Toc18465"/>
      <w:r>
        <w:rPr>
          <w:rFonts w:hint="eastAsia"/>
        </w:rPr>
        <w:t>8.附录</w:t>
      </w:r>
      <w:bookmarkEnd w:id="56"/>
    </w:p>
    <w:p w14:paraId="268490AF">
      <w:pPr>
        <w:pStyle w:val="3"/>
      </w:pPr>
      <w:bookmarkStart w:id="57" w:name="_Toc18707"/>
      <w:r>
        <w:rPr>
          <w:rFonts w:hint="eastAsia"/>
        </w:rPr>
        <w:t>8.1尚未解决的问题（可选）</w:t>
      </w:r>
      <w:bookmarkEnd w:id="57"/>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8" w:name="_Toc18081"/>
      <w:r>
        <w:rPr>
          <w:rFonts w:hint="eastAsia"/>
        </w:rPr>
        <w:t>8.2注解（可选）</w:t>
      </w:r>
      <w:bookmarkEnd w:id="58"/>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9" w:name="_Hlk116050163"/>
    <w:bookmarkStart w:id="60" w:name="_Hlk116050162"/>
    <w:bookmarkStart w:id="61" w:name="_Hlk116050164"/>
    <w:bookmarkStart w:id="62" w:name="_Hlk116050165"/>
    <w:bookmarkStart w:id="63" w:name="_Hlk116050170"/>
    <w:bookmarkStart w:id="64" w:name="_Hlk116050169"/>
    <w:r>
      <w:rPr>
        <w:rFonts w:hint="eastAsia"/>
      </w:rPr>
      <w:t>需求分析文档</w:t>
    </w:r>
    <w:bookmarkEnd w:id="59"/>
    <w:bookmarkEnd w:id="60"/>
    <w:bookmarkEnd w:id="61"/>
    <w:bookmarkEnd w:id="62"/>
    <w:bookmarkEnd w:id="63"/>
    <w:bookmarkEnd w:id="6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C128EEB1"/>
    <w:multiLevelType w:val="multilevel"/>
    <w:tmpl w:val="C128EEB1"/>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5">
    <w:nsid w:val="56013ABD"/>
    <w:multiLevelType w:val="multilevel"/>
    <w:tmpl w:val="56013ABD"/>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NGRhNTM0MWI5Mjk2ZWRiYzRiMzg4NGZiNmRkNzBjNzc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035621B5"/>
    <w:rsid w:val="04B41D61"/>
    <w:rsid w:val="11784933"/>
    <w:rsid w:val="243B030E"/>
    <w:rsid w:val="28A8431E"/>
    <w:rsid w:val="45846EE8"/>
    <w:rsid w:val="49233368"/>
    <w:rsid w:val="4B9B5027"/>
    <w:rsid w:val="56816D78"/>
    <w:rsid w:val="57F642F9"/>
    <w:rsid w:val="5A4F7C8D"/>
    <w:rsid w:val="601E2197"/>
    <w:rsid w:val="60E515B5"/>
    <w:rsid w:val="63874AF1"/>
    <w:rsid w:val="7B775404"/>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qFormat/>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20</Pages>
  <Words>7843</Words>
  <Characters>8278</Characters>
  <Lines>30</Lines>
  <Paragraphs>8</Paragraphs>
  <TotalTime>0</TotalTime>
  <ScaleCrop>false</ScaleCrop>
  <LinksUpToDate>false</LinksUpToDate>
  <CharactersWithSpaces>8556</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王俊杰</cp:lastModifiedBy>
  <cp:lastPrinted>2001-02-09T04:16:00Z</cp:lastPrinted>
  <dcterms:modified xsi:type="dcterms:W3CDTF">2025-11-21T02:29:57Z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308D37C6BF05459694B217AB2D1DB428</vt:lpwstr>
  </property>
  <property fmtid="{D5CDD505-2E9C-101B-9397-08002B2CF9AE}" pid="4" name="KSOTemplateDocerSaveRecord">
    <vt:lpwstr>eyJoZGlkIjoiZTQwZWExYjYxMDkyYjc0NjU2Y2Y5MTRlY2U5Y2ZlOGIiLCJ1c2VySWQiOiIxNjM2MjMwMzA5In0=</vt:lpwstr>
  </property>
</Properties>
</file>