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950"/>
      <w:bookmarkStart w:id="1" w:name="_Toc246399499"/>
      <w:bookmarkStart w:id="2" w:name="_Toc246399168"/>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246399169"/>
      <w:bookmarkStart w:id="5" w:name="_Toc17740"/>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246399501"/>
      <w:bookmarkStart w:id="8" w:name="_Toc1953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889"/>
      <w:bookmarkStart w:id="11" w:name="_Toc246399502"/>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18</w:t>
      </w:r>
      <w:r>
        <w:rPr>
          <w:rFonts w:ascii="等线" w:hAnsi="等线" w:eastAsia="等线"/>
          <w:b/>
          <w:sz w:val="32"/>
        </w:rPr>
        <w:t xml:space="preserve"> </w:t>
      </w:r>
      <w:r>
        <w:rPr>
          <w:rFonts w:hint="eastAsia" w:ascii="等线" w:hAnsi="等线" w:eastAsia="等线"/>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11D91437">
      <w:pPr>
        <w:ind w:firstLine="330" w:firstLineChars="300"/>
        <w:jc w:val="center"/>
        <w:rPr>
          <w:rFonts w:ascii="等线" w:hAnsi="等线" w:eastAsia="等线" w:cs="等线"/>
          <w:b/>
          <w:sz w:val="11"/>
          <w:szCs w:val="11"/>
        </w:rPr>
      </w:pPr>
    </w:p>
    <w:p w14:paraId="6BE97267">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TOC \o "1-3" \h \z </w:instrText>
      </w:r>
      <w:r>
        <w:fldChar w:fldCharType="separate"/>
      </w:r>
      <w:r>
        <w:fldChar w:fldCharType="begin"/>
      </w:r>
      <w:r>
        <w:instrText xml:space="preserve"> HYPERLINK \l "_Toc116050378" </w:instrText>
      </w:r>
      <w:r>
        <w:fldChar w:fldCharType="separate"/>
      </w:r>
      <w:r>
        <w:rPr>
          <w:rStyle w:val="29"/>
          <w:b/>
          <w:bCs/>
        </w:rPr>
        <w:t>1.引言</w:t>
      </w:r>
      <w:r>
        <w:rPr>
          <w:b/>
          <w:bCs/>
        </w:rPr>
        <w:tab/>
      </w:r>
      <w:r>
        <w:rPr>
          <w:b/>
          <w:bCs/>
        </w:rPr>
        <w:fldChar w:fldCharType="begin"/>
      </w:r>
      <w:r>
        <w:rPr>
          <w:b/>
          <w:bCs/>
        </w:rPr>
        <w:instrText xml:space="preserve"> PAGEREF _Toc116050378 \h </w:instrText>
      </w:r>
      <w:r>
        <w:rPr>
          <w:b/>
          <w:bCs/>
        </w:rPr>
        <w:fldChar w:fldCharType="separate"/>
      </w:r>
      <w:r>
        <w:rPr>
          <w:b/>
          <w:bCs/>
        </w:rPr>
        <w:t>1</w:t>
      </w:r>
      <w:r>
        <w:rPr>
          <w:b/>
          <w:bCs/>
        </w:rPr>
        <w:fldChar w:fldCharType="end"/>
      </w:r>
      <w:r>
        <w:rPr>
          <w:b/>
          <w:bCs/>
        </w:rPr>
        <w:fldChar w:fldCharType="end"/>
      </w:r>
    </w:p>
    <w:p w14:paraId="75D6BF5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"_Toc116050379" </w:instrText>
      </w:r>
      <w:r>
        <w:fldChar w:fldCharType="separate"/>
      </w:r>
      <w:r>
        <w:rPr>
          <w:rStyle w:val="29"/>
        </w:rPr>
        <w:t>1.1编写目的</w:t>
      </w:r>
      <w:r>
        <w:tab/>
      </w:r>
      <w:r>
        <w:fldChar w:fldCharType="begin"/>
      </w:r>
      <w:r>
        <w:instrText xml:space="preserve"> PAGEREF _Toc116050379 \h </w:instrText>
      </w:r>
      <w:r>
        <w:fldChar w:fldCharType="separate"/>
      </w:r>
      <w:r>
        <w:t>1</w:t>
      </w:r>
      <w:r>
        <w:fldChar w:fldCharType="end"/>
      </w:r>
      <w:r>
        <w:fldChar w:fldCharType="end"/>
      </w:r>
    </w:p>
    <w:p w14:paraId="4A7687D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"_Toc116050380" </w:instrText>
      </w:r>
      <w:r>
        <w:fldChar w:fldCharType="separate"/>
      </w:r>
      <w:r>
        <w:rPr>
          <w:rStyle w:val="29"/>
        </w:rPr>
        <w:t>1.2项目背景</w:t>
      </w:r>
      <w:r>
        <w:tab/>
      </w:r>
      <w:r>
        <w:fldChar w:fldCharType="begin"/>
      </w:r>
      <w:r>
        <w:instrText xml:space="preserve"> PAGEREF _Toc116050380 \h </w:instrText>
      </w:r>
      <w:r>
        <w:fldChar w:fldCharType="separate"/>
      </w:r>
      <w:r>
        <w:t>1</w:t>
      </w:r>
      <w:r>
        <w:fldChar w:fldCharType="end"/>
      </w:r>
      <w:r>
        <w:fldChar w:fldCharType="end"/>
      </w:r>
    </w:p>
    <w:p w14:paraId="40459E2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"_Toc116050381" </w:instrText>
      </w:r>
      <w:r>
        <w:fldChar w:fldCharType="separate"/>
      </w:r>
      <w:r>
        <w:rPr>
          <w:rStyle w:val="29"/>
        </w:rPr>
        <w:t>1.3术语说明（必填）</w:t>
      </w:r>
      <w:r>
        <w:tab/>
      </w:r>
      <w:r>
        <w:fldChar w:fldCharType="begin"/>
      </w:r>
      <w:r>
        <w:instrText xml:space="preserve"> PAGEREF _Toc116050381 \h </w:instrText>
      </w:r>
      <w:r>
        <w:fldChar w:fldCharType="separate"/>
      </w:r>
      <w:r>
        <w:t>1</w:t>
      </w:r>
      <w:r>
        <w:fldChar w:fldCharType="end"/>
      </w:r>
      <w:r>
        <w:fldChar w:fldCharType="end"/>
      </w:r>
    </w:p>
    <w:p w14:paraId="49D19C6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"_Toc116050382" </w:instrText>
      </w:r>
      <w:r>
        <w:fldChar w:fldCharType="separate"/>
      </w:r>
      <w:r>
        <w:rPr>
          <w:rStyle w:val="29"/>
        </w:rPr>
        <w:t>1.4参考资料</w:t>
      </w:r>
      <w:r>
        <w:tab/>
      </w:r>
      <w:r>
        <w:fldChar w:fldCharType="begin"/>
      </w:r>
      <w:r>
        <w:instrText xml:space="preserve"> PAGEREF _Toc116050382 \h </w:instrText>
      </w:r>
      <w:r>
        <w:fldChar w:fldCharType="separate"/>
      </w:r>
      <w:r>
        <w:t>1</w:t>
      </w:r>
      <w:r>
        <w:fldChar w:fldCharType="end"/>
      </w:r>
      <w:r>
        <w:fldChar w:fldCharType="end"/>
      </w:r>
    </w:p>
    <w:p w14:paraId="096A11E2">
      <w:pPr>
        <w:pStyle w:val="19"/>
        <w:tabs>
          <w:tab w:val="right" w:leader="dot" w:pos="8296"/>
        </w:tabs>
        <w:spacing w:before="120" w:after="120"/>
        <w:rPr>
          <w:rStyle w:val="29"/>
        </w:rPr>
      </w:pPr>
      <w:r>
        <w:fldChar w:fldCharType="begin"/>
      </w:r>
      <w:r>
        <w:instrText xml:space="preserve"> HYPERLINK \l "_Toc116050383" </w:instrText>
      </w:r>
      <w:r>
        <w:fldChar w:fldCharType="separate"/>
      </w:r>
      <w:r>
        <w:rPr>
          <w:rStyle w:val="29"/>
          <w:b/>
          <w:bCs/>
        </w:rPr>
        <w:t>2.任务概述</w:t>
      </w:r>
      <w:r>
        <w:rPr>
          <w:rStyle w:val="29"/>
        </w:rPr>
        <w:tab/>
      </w:r>
      <w:r>
        <w:rPr>
          <w:rStyle w:val="29"/>
        </w:rPr>
        <w:fldChar w:fldCharType="begin"/>
      </w:r>
      <w:r>
        <w:rPr>
          <w:rStyle w:val="29"/>
        </w:rPr>
        <w:instrText xml:space="preserve"> PAGEREF _Toc116050383 \h </w:instrText>
      </w:r>
      <w:r>
        <w:rPr>
          <w:rStyle w:val="29"/>
        </w:rPr>
        <w:fldChar w:fldCharType="separate"/>
      </w:r>
      <w:r>
        <w:rPr>
          <w:rStyle w:val="29"/>
        </w:rPr>
        <w:t>2</w:t>
      </w:r>
      <w:r>
        <w:rPr>
          <w:rStyle w:val="29"/>
        </w:rPr>
        <w:fldChar w:fldCharType="end"/>
      </w:r>
      <w:r>
        <w:rPr>
          <w:rStyle w:val="29"/>
        </w:rPr>
        <w:fldChar w:fldCharType="end"/>
      </w:r>
    </w:p>
    <w:p w14:paraId="453CC53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"_Toc116050384" </w:instrText>
      </w:r>
      <w:r>
        <w:fldChar w:fldCharType="separate"/>
      </w:r>
      <w:r>
        <w:rPr>
          <w:rStyle w:val="29"/>
        </w:rPr>
        <w:t>2.1待开发软件的一般描述</w:t>
      </w:r>
      <w:r>
        <w:tab/>
      </w:r>
      <w:r>
        <w:fldChar w:fldCharType="begin"/>
      </w:r>
      <w:r>
        <w:instrText xml:space="preserve"> PAGEREF _Toc116050384 \h </w:instrText>
      </w:r>
      <w:r>
        <w:fldChar w:fldCharType="separate"/>
      </w:r>
      <w:r>
        <w:t>2</w:t>
      </w:r>
      <w:r>
        <w:fldChar w:fldCharType="end"/>
      </w:r>
      <w:r>
        <w:fldChar w:fldCharType="end"/>
      </w:r>
    </w:p>
    <w:p w14:paraId="4767D9E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"_Toc116050385" </w:instrText>
      </w:r>
      <w:r>
        <w:fldChar w:fldCharType="separate"/>
      </w:r>
      <w:r>
        <w:rPr>
          <w:rStyle w:val="29"/>
        </w:rPr>
        <w:t>2.2用户特征</w:t>
      </w:r>
      <w:r>
        <w:tab/>
      </w:r>
      <w:r>
        <w:fldChar w:fldCharType="begin"/>
      </w:r>
      <w:r>
        <w:instrText xml:space="preserve"> PAGEREF _Toc116050385 \h </w:instrText>
      </w:r>
      <w:r>
        <w:fldChar w:fldCharType="separate"/>
      </w:r>
      <w:r>
        <w:t>2</w:t>
      </w:r>
      <w:r>
        <w:fldChar w:fldCharType="end"/>
      </w:r>
      <w:r>
        <w:fldChar w:fldCharType="end"/>
      </w:r>
    </w:p>
    <w:p w14:paraId="7620435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"_Toc116050386" </w:instrText>
      </w:r>
      <w:r>
        <w:fldChar w:fldCharType="separate"/>
      </w:r>
      <w:r>
        <w:rPr>
          <w:rStyle w:val="29"/>
        </w:rPr>
        <w:t>2.3运行环境</w:t>
      </w:r>
      <w:r>
        <w:tab/>
      </w:r>
      <w:r>
        <w:fldChar w:fldCharType="begin"/>
      </w:r>
      <w:r>
        <w:instrText xml:space="preserve"> PAGEREF _Toc116050386 \h </w:instrText>
      </w:r>
      <w:r>
        <w:fldChar w:fldCharType="separate"/>
      </w:r>
      <w:r>
        <w:t>2</w:t>
      </w:r>
      <w:r>
        <w:fldChar w:fldCharType="end"/>
      </w:r>
      <w:r>
        <w:fldChar w:fldCharType="end"/>
      </w:r>
    </w:p>
    <w:p w14:paraId="4EC47689">
      <w:pPr>
        <w:pStyle w:val="19"/>
        <w:tabs>
          <w:tab w:val="right" w:leader="dot" w:pos="8296"/>
        </w:tabs>
        <w:spacing w:before="120" w:after="120"/>
        <w:rPr>
          <w:rStyle w:val="29"/>
        </w:rPr>
      </w:pPr>
      <w:r>
        <w:fldChar w:fldCharType="begin"/>
      </w:r>
      <w:r>
        <w:instrText xml:space="preserve"> HYPERLINK \l "_Toc116050387" </w:instrText>
      </w:r>
      <w:r>
        <w:fldChar w:fldCharType="separate"/>
      </w:r>
      <w:r>
        <w:rPr>
          <w:rStyle w:val="29"/>
          <w:b/>
          <w:bCs/>
        </w:rPr>
        <w:t>3.数据描述</w:t>
      </w:r>
      <w:r>
        <w:rPr>
          <w:rStyle w:val="29"/>
        </w:rPr>
        <w:tab/>
      </w:r>
      <w:r>
        <w:rPr>
          <w:rStyle w:val="29"/>
        </w:rPr>
        <w:fldChar w:fldCharType="begin"/>
      </w:r>
      <w:r>
        <w:rPr>
          <w:rStyle w:val="29"/>
        </w:rPr>
        <w:instrText xml:space="preserve"> PAGEREF _Toc116050387 \h </w:instrText>
      </w:r>
      <w:r>
        <w:rPr>
          <w:rStyle w:val="29"/>
        </w:rPr>
        <w:fldChar w:fldCharType="separate"/>
      </w:r>
      <w:r>
        <w:rPr>
          <w:rStyle w:val="29"/>
        </w:rPr>
        <w:t>2</w:t>
      </w:r>
      <w:r>
        <w:rPr>
          <w:rStyle w:val="29"/>
        </w:rPr>
        <w:fldChar w:fldCharType="end"/>
      </w:r>
      <w:r>
        <w:rPr>
          <w:rStyle w:val="29"/>
        </w:rPr>
        <w:fldChar w:fldCharType="end"/>
      </w:r>
    </w:p>
    <w:p w14:paraId="6204517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"_Toc116050388" </w:instrText>
      </w:r>
      <w:r>
        <w:fldChar w:fldCharType="separate"/>
      </w:r>
      <w:r>
        <w:rPr>
          <w:rStyle w:val="29"/>
        </w:rPr>
        <w:t>3.1静态数据</w:t>
      </w:r>
      <w:r>
        <w:tab/>
      </w:r>
      <w:r>
        <w:fldChar w:fldCharType="begin"/>
      </w:r>
      <w:r>
        <w:instrText xml:space="preserve"> PAGEREF _Toc116050388 \h </w:instrText>
      </w:r>
      <w:r>
        <w:fldChar w:fldCharType="separate"/>
      </w:r>
      <w:r>
        <w:t>2</w:t>
      </w:r>
      <w:r>
        <w:fldChar w:fldCharType="end"/>
      </w:r>
      <w:r>
        <w:fldChar w:fldCharType="end"/>
      </w:r>
    </w:p>
    <w:p w14:paraId="5AB53690">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"_Toc116050389" </w:instrText>
      </w:r>
      <w:r>
        <w:fldChar w:fldCharType="separate"/>
      </w:r>
      <w:r>
        <w:rPr>
          <w:rStyle w:val="29"/>
        </w:rPr>
        <w:t>3.2动态数据</w:t>
      </w:r>
      <w:r>
        <w:tab/>
      </w:r>
      <w:r>
        <w:fldChar w:fldCharType="begin"/>
      </w:r>
      <w:r>
        <w:instrText xml:space="preserve"> PAGEREF _Toc116050389 \h </w:instrText>
      </w:r>
      <w:r>
        <w:fldChar w:fldCharType="separate"/>
      </w:r>
      <w:r>
        <w:t>2</w:t>
      </w:r>
      <w:r>
        <w:fldChar w:fldCharType="end"/>
      </w:r>
      <w:r>
        <w:fldChar w:fldCharType="end"/>
      </w:r>
    </w:p>
    <w:p w14:paraId="74FB1C5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"_Toc116050390" </w:instrText>
      </w:r>
      <w:r>
        <w:fldChar w:fldCharType="separate"/>
      </w:r>
      <w:r>
        <w:rPr>
          <w:rStyle w:val="29"/>
        </w:rPr>
        <w:t>3.3内部生成数据</w:t>
      </w:r>
      <w:r>
        <w:tab/>
      </w:r>
      <w:r>
        <w:fldChar w:fldCharType="begin"/>
      </w:r>
      <w:r>
        <w:instrText xml:space="preserve"> PAGEREF _Toc116050390 \h </w:instrText>
      </w:r>
      <w:r>
        <w:fldChar w:fldCharType="separate"/>
      </w:r>
      <w:r>
        <w:t>2</w:t>
      </w:r>
      <w:r>
        <w:fldChar w:fldCharType="end"/>
      </w:r>
      <w:r>
        <w:fldChar w:fldCharType="end"/>
      </w:r>
    </w:p>
    <w:p w14:paraId="607AE9E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"_Toc116050391" </w:instrText>
      </w:r>
      <w:r>
        <w:fldChar w:fldCharType="separate"/>
      </w:r>
      <w:r>
        <w:rPr>
          <w:rStyle w:val="29"/>
        </w:rPr>
        <w:t>3.4业务功能模块</w:t>
      </w:r>
      <w:r>
        <w:rPr>
          <w:rStyle w:val="29"/>
          <w:rFonts w:ascii="宋体" w:hAnsi="宋体"/>
          <w:kern w:val="44"/>
        </w:rPr>
        <w:t>数据流图</w:t>
      </w:r>
      <w:r>
        <w:rPr>
          <w:rStyle w:val="29"/>
        </w:rPr>
        <w:t>（必填）</w:t>
      </w:r>
      <w:r>
        <w:tab/>
      </w:r>
      <w:r>
        <w:fldChar w:fldCharType="begin"/>
      </w:r>
      <w:r>
        <w:instrText xml:space="preserve"> PAGEREF _Toc116050391 \h </w:instrText>
      </w:r>
      <w:r>
        <w:fldChar w:fldCharType="separate"/>
      </w:r>
      <w:r>
        <w:t>3</w:t>
      </w:r>
      <w:r>
        <w:fldChar w:fldCharType="end"/>
      </w:r>
      <w:r>
        <w:fldChar w:fldCharType="end"/>
      </w:r>
    </w:p>
    <w:p w14:paraId="666C3B0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"_Toc116050392" </w:instrText>
      </w:r>
      <w:r>
        <w:fldChar w:fldCharType="separate"/>
      </w:r>
      <w:r>
        <w:rPr>
          <w:rStyle w:val="29"/>
        </w:rPr>
        <w:t>3.5数据词典（必填）</w:t>
      </w:r>
      <w:r>
        <w:tab/>
      </w:r>
      <w:r>
        <w:fldChar w:fldCharType="begin"/>
      </w:r>
      <w:r>
        <w:instrText xml:space="preserve"> PAGEREF _Toc116050392 \h </w:instrText>
      </w:r>
      <w:r>
        <w:fldChar w:fldCharType="separate"/>
      </w:r>
      <w:r>
        <w:t>3</w:t>
      </w:r>
      <w:r>
        <w:fldChar w:fldCharType="end"/>
      </w:r>
      <w:r>
        <w:fldChar w:fldCharType="end"/>
      </w:r>
    </w:p>
    <w:p w14:paraId="61215BE6">
      <w:pPr>
        <w:pStyle w:val="19"/>
        <w:tabs>
          <w:tab w:val="right" w:leader="dot" w:pos="8296"/>
        </w:tabs>
        <w:spacing w:before="120" w:after="120"/>
        <w:rPr>
          <w:rStyle w:val="29"/>
        </w:rPr>
      </w:pPr>
      <w:r>
        <w:fldChar w:fldCharType="begin"/>
      </w:r>
      <w:r>
        <w:instrText xml:space="preserve"> HYPERLINK \l "_Toc116050393" </w:instrText>
      </w:r>
      <w:r>
        <w:fldChar w:fldCharType="separate"/>
      </w:r>
      <w:r>
        <w:rPr>
          <w:rStyle w:val="29"/>
          <w:b/>
          <w:bCs/>
        </w:rPr>
        <w:t>4.功能需求（必填）</w:t>
      </w:r>
      <w:r>
        <w:rPr>
          <w:rStyle w:val="29"/>
        </w:rPr>
        <w:tab/>
      </w:r>
      <w:r>
        <w:rPr>
          <w:rStyle w:val="29"/>
        </w:rPr>
        <w:fldChar w:fldCharType="begin"/>
      </w:r>
      <w:r>
        <w:rPr>
          <w:rStyle w:val="29"/>
        </w:rPr>
        <w:instrText xml:space="preserve"> PAGEREF _Toc116050393 \h </w:instrText>
      </w:r>
      <w:r>
        <w:rPr>
          <w:rStyle w:val="29"/>
        </w:rPr>
        <w:fldChar w:fldCharType="separate"/>
      </w:r>
      <w:r>
        <w:rPr>
          <w:rStyle w:val="29"/>
        </w:rPr>
        <w:t>3</w:t>
      </w:r>
      <w:r>
        <w:rPr>
          <w:rStyle w:val="29"/>
        </w:rPr>
        <w:fldChar w:fldCharType="end"/>
      </w:r>
      <w:r>
        <w:rPr>
          <w:rStyle w:val="29"/>
        </w:rPr>
        <w:fldChar w:fldCharType="end"/>
      </w:r>
    </w:p>
    <w:p w14:paraId="57CF7705">
      <w:pPr>
        <w:pStyle w:val="19"/>
        <w:tabs>
          <w:tab w:val="right" w:leader="dot" w:pos="8296"/>
        </w:tabs>
        <w:spacing w:before="120" w:after="120"/>
        <w:rPr>
          <w:rStyle w:val="29"/>
        </w:rPr>
      </w:pPr>
      <w:r>
        <w:fldChar w:fldCharType="begin"/>
      </w:r>
      <w:r>
        <w:instrText xml:space="preserve"> HYPERLINK \l "_Toc116050394" </w:instrText>
      </w:r>
      <w:r>
        <w:fldChar w:fldCharType="separate"/>
      </w:r>
      <w:r>
        <w:rPr>
          <w:rStyle w:val="29"/>
          <w:b/>
          <w:bCs/>
        </w:rPr>
        <w:t>5.性能需求（必填）</w:t>
      </w:r>
      <w:r>
        <w:rPr>
          <w:rStyle w:val="29"/>
        </w:rPr>
        <w:tab/>
      </w:r>
      <w:r>
        <w:rPr>
          <w:rStyle w:val="29"/>
        </w:rPr>
        <w:fldChar w:fldCharType="begin"/>
      </w:r>
      <w:r>
        <w:rPr>
          <w:rStyle w:val="29"/>
        </w:rPr>
        <w:instrText xml:space="preserve"> PAGEREF _Toc116050394 \h </w:instrText>
      </w:r>
      <w:r>
        <w:rPr>
          <w:rStyle w:val="29"/>
        </w:rPr>
        <w:fldChar w:fldCharType="separate"/>
      </w:r>
      <w:r>
        <w:rPr>
          <w:rStyle w:val="29"/>
        </w:rPr>
        <w:t>3</w:t>
      </w:r>
      <w:r>
        <w:rPr>
          <w:rStyle w:val="29"/>
        </w:rPr>
        <w:fldChar w:fldCharType="end"/>
      </w:r>
      <w:r>
        <w:rPr>
          <w:rStyle w:val="29"/>
        </w:rPr>
        <w:fldChar w:fldCharType="end"/>
      </w:r>
    </w:p>
    <w:p w14:paraId="4D15ED4E">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"_Toc116050395" </w:instrText>
      </w:r>
      <w:r>
        <w:fldChar w:fldCharType="separate"/>
      </w:r>
      <w:r>
        <w:rPr>
          <w:rStyle w:val="29"/>
        </w:rPr>
        <w:t>5.1并发性</w:t>
      </w:r>
      <w:r>
        <w:tab/>
      </w:r>
      <w:r>
        <w:fldChar w:fldCharType="begin"/>
      </w:r>
      <w:r>
        <w:instrText xml:space="preserve"> PAGEREF _Toc116050395 \h </w:instrText>
      </w:r>
      <w:r>
        <w:fldChar w:fldCharType="separate"/>
      </w:r>
      <w:r>
        <w:t>3</w:t>
      </w:r>
      <w:r>
        <w:fldChar w:fldCharType="end"/>
      </w:r>
      <w:r>
        <w:fldChar w:fldCharType="end"/>
      </w:r>
    </w:p>
    <w:p w14:paraId="5D3DB8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"_Toc116050396" </w:instrText>
      </w:r>
      <w:r>
        <w:fldChar w:fldCharType="separate"/>
      </w:r>
      <w:r>
        <w:rPr>
          <w:rStyle w:val="29"/>
        </w:rPr>
        <w:t>5.2容错要求</w:t>
      </w:r>
      <w:r>
        <w:tab/>
      </w:r>
      <w:r>
        <w:fldChar w:fldCharType="begin"/>
      </w:r>
      <w:r>
        <w:instrText xml:space="preserve"> PAGEREF _Toc116050396 \h </w:instrText>
      </w:r>
      <w:r>
        <w:fldChar w:fldCharType="separate"/>
      </w:r>
      <w:r>
        <w:t>3</w:t>
      </w:r>
      <w:r>
        <w:fldChar w:fldCharType="end"/>
      </w:r>
      <w:r>
        <w:fldChar w:fldCharType="end"/>
      </w:r>
    </w:p>
    <w:p w14:paraId="23CEA2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"_Toc116050397" </w:instrText>
      </w:r>
      <w:r>
        <w:fldChar w:fldCharType="separate"/>
      </w:r>
      <w:r>
        <w:rPr>
          <w:rStyle w:val="29"/>
        </w:rPr>
        <w:t>5.3时间特性</w:t>
      </w:r>
      <w:r>
        <w:tab/>
      </w:r>
      <w:r>
        <w:fldChar w:fldCharType="begin"/>
      </w:r>
      <w:r>
        <w:instrText xml:space="preserve"> PAGEREF _Toc116050397 \h </w:instrText>
      </w:r>
      <w:r>
        <w:fldChar w:fldCharType="separate"/>
      </w:r>
      <w:r>
        <w:t>3</w:t>
      </w:r>
      <w:r>
        <w:fldChar w:fldCharType="end"/>
      </w:r>
      <w:r>
        <w:fldChar w:fldCharType="end"/>
      </w:r>
    </w:p>
    <w:p w14:paraId="4948B59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"_Toc116050398" </w:instrText>
      </w:r>
      <w:r>
        <w:fldChar w:fldCharType="separate"/>
      </w:r>
      <w:r>
        <w:rPr>
          <w:rStyle w:val="29"/>
        </w:rPr>
        <w:t>5.4适应性</w:t>
      </w:r>
      <w:r>
        <w:tab/>
      </w:r>
      <w:r>
        <w:fldChar w:fldCharType="begin"/>
      </w:r>
      <w:r>
        <w:instrText xml:space="preserve"> PAGEREF _Toc116050398 \h </w:instrText>
      </w:r>
      <w:r>
        <w:fldChar w:fldCharType="separate"/>
      </w:r>
      <w:r>
        <w:t>3</w:t>
      </w:r>
      <w:r>
        <w:fldChar w:fldCharType="end"/>
      </w:r>
      <w:r>
        <w:fldChar w:fldCharType="end"/>
      </w:r>
    </w:p>
    <w:p w14:paraId="056B4C42">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"_Toc116050399" </w:instrText>
      </w:r>
      <w:r>
        <w:fldChar w:fldCharType="separate"/>
      </w:r>
      <w:r>
        <w:rPr>
          <w:rStyle w:val="29"/>
          <w:b/>
          <w:bCs/>
        </w:rPr>
        <w:t>6.软件属性需求</w:t>
      </w:r>
      <w:r>
        <w:rPr>
          <w:b/>
          <w:bCs/>
        </w:rPr>
        <w:tab/>
      </w:r>
      <w:r>
        <w:rPr>
          <w:b/>
          <w:bCs/>
        </w:rPr>
        <w:fldChar w:fldCharType="begin"/>
      </w:r>
      <w:r>
        <w:rPr>
          <w:b/>
          <w:bCs/>
        </w:rPr>
        <w:instrText xml:space="preserve"> PAGEREF _Toc116050399 \h </w:instrText>
      </w:r>
      <w:r>
        <w:rPr>
          <w:b/>
          <w:bCs/>
        </w:rPr>
        <w:fldChar w:fldCharType="separate"/>
      </w:r>
      <w:r>
        <w:rPr>
          <w:b/>
          <w:bCs/>
        </w:rPr>
        <w:t>4</w:t>
      </w:r>
      <w:r>
        <w:rPr>
          <w:b/>
          <w:bCs/>
        </w:rPr>
        <w:fldChar w:fldCharType="end"/>
      </w:r>
      <w:r>
        <w:rPr>
          <w:b/>
          <w:bCs/>
        </w:rPr>
        <w:fldChar w:fldCharType="end"/>
      </w:r>
    </w:p>
    <w:p w14:paraId="005930C2">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"_Toc116050400" </w:instrText>
      </w:r>
      <w:r>
        <w:fldChar w:fldCharType="separate"/>
      </w:r>
      <w:r>
        <w:rPr>
          <w:rStyle w:val="29"/>
        </w:rPr>
        <w:t>6.1正确性</w:t>
      </w:r>
      <w:r>
        <w:tab/>
      </w:r>
      <w:r>
        <w:fldChar w:fldCharType="begin"/>
      </w:r>
      <w:r>
        <w:instrText xml:space="preserve"> PAGEREF _Toc116050400 \h </w:instrText>
      </w:r>
      <w:r>
        <w:fldChar w:fldCharType="separate"/>
      </w:r>
      <w:r>
        <w:t>4</w:t>
      </w:r>
      <w:r>
        <w:fldChar w:fldCharType="end"/>
      </w:r>
      <w:r>
        <w:fldChar w:fldCharType="end"/>
      </w:r>
    </w:p>
    <w:p w14:paraId="78B03F7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"_Toc116050401" </w:instrText>
      </w:r>
      <w:r>
        <w:fldChar w:fldCharType="separate"/>
      </w:r>
      <w:r>
        <w:rPr>
          <w:rStyle w:val="29"/>
        </w:rPr>
        <w:t>6.2可靠性</w:t>
      </w:r>
      <w:r>
        <w:tab/>
      </w:r>
      <w:r>
        <w:fldChar w:fldCharType="begin"/>
      </w:r>
      <w:r>
        <w:instrText xml:space="preserve"> PAGEREF _Toc116050401 \h </w:instrText>
      </w:r>
      <w:r>
        <w:fldChar w:fldCharType="separate"/>
      </w:r>
      <w:r>
        <w:t>4</w:t>
      </w:r>
      <w:r>
        <w:fldChar w:fldCharType="end"/>
      </w:r>
      <w:r>
        <w:fldChar w:fldCharType="end"/>
      </w:r>
    </w:p>
    <w:p w14:paraId="1C7FB2E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"_Toc116050402" </w:instrText>
      </w:r>
      <w:r>
        <w:fldChar w:fldCharType="separate"/>
      </w:r>
      <w:r>
        <w:rPr>
          <w:rStyle w:val="29"/>
        </w:rPr>
        <w:t>6.3效率</w:t>
      </w:r>
      <w:r>
        <w:tab/>
      </w:r>
      <w:r>
        <w:fldChar w:fldCharType="begin"/>
      </w:r>
      <w:r>
        <w:instrText xml:space="preserve"> PAGEREF _Toc116050402 \h </w:instrText>
      </w:r>
      <w:r>
        <w:fldChar w:fldCharType="separate"/>
      </w:r>
      <w:r>
        <w:t>4</w:t>
      </w:r>
      <w:r>
        <w:fldChar w:fldCharType="end"/>
      </w:r>
      <w:r>
        <w:fldChar w:fldCharType="end"/>
      </w:r>
    </w:p>
    <w:p w14:paraId="69FEA406">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"_Toc116050403" </w:instrText>
      </w:r>
      <w:r>
        <w:fldChar w:fldCharType="separate"/>
      </w:r>
      <w:r>
        <w:rPr>
          <w:rStyle w:val="29"/>
        </w:rPr>
        <w:t>6.4完整性</w:t>
      </w:r>
      <w:r>
        <w:tab/>
      </w:r>
      <w:r>
        <w:fldChar w:fldCharType="begin"/>
      </w:r>
      <w:r>
        <w:instrText xml:space="preserve"> PAGEREF _Toc116050403 \h </w:instrText>
      </w:r>
      <w:r>
        <w:fldChar w:fldCharType="separate"/>
      </w:r>
      <w:r>
        <w:t>4</w:t>
      </w:r>
      <w:r>
        <w:fldChar w:fldCharType="end"/>
      </w:r>
      <w:r>
        <w:fldChar w:fldCharType="end"/>
      </w:r>
    </w:p>
    <w:p w14:paraId="68E77A2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"_Toc116050404" </w:instrText>
      </w:r>
      <w:r>
        <w:fldChar w:fldCharType="separate"/>
      </w:r>
      <w:r>
        <w:rPr>
          <w:rStyle w:val="29"/>
        </w:rPr>
        <w:t>6.5易使用性</w:t>
      </w:r>
      <w:r>
        <w:tab/>
      </w:r>
      <w:r>
        <w:fldChar w:fldCharType="begin"/>
      </w:r>
      <w:r>
        <w:instrText xml:space="preserve"> PAGEREF _Toc116050404 \h </w:instrText>
      </w:r>
      <w:r>
        <w:fldChar w:fldCharType="separate"/>
      </w:r>
      <w:r>
        <w:t>4</w:t>
      </w:r>
      <w:r>
        <w:fldChar w:fldCharType="end"/>
      </w:r>
      <w:r>
        <w:fldChar w:fldCharType="end"/>
      </w:r>
    </w:p>
    <w:p w14:paraId="134633A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"_Toc116050405" </w:instrText>
      </w:r>
      <w:r>
        <w:fldChar w:fldCharType="separate"/>
      </w:r>
      <w:r>
        <w:rPr>
          <w:rStyle w:val="29"/>
        </w:rPr>
        <w:t>6.6可维护性</w:t>
      </w:r>
      <w:r>
        <w:tab/>
      </w:r>
      <w:r>
        <w:fldChar w:fldCharType="begin"/>
      </w:r>
      <w:r>
        <w:instrText xml:space="preserve"> PAGEREF _Toc116050405 \h </w:instrText>
      </w:r>
      <w:r>
        <w:fldChar w:fldCharType="separate"/>
      </w:r>
      <w:r>
        <w:t>4</w:t>
      </w:r>
      <w:r>
        <w:fldChar w:fldCharType="end"/>
      </w:r>
      <w:r>
        <w:fldChar w:fldCharType="end"/>
      </w:r>
    </w:p>
    <w:p w14:paraId="0738C0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"_Toc116050406" </w:instrText>
      </w:r>
      <w:r>
        <w:fldChar w:fldCharType="separate"/>
      </w:r>
      <w:r>
        <w:rPr>
          <w:rStyle w:val="29"/>
        </w:rPr>
        <w:t>6.7可测试性</w:t>
      </w:r>
      <w:r>
        <w:tab/>
      </w:r>
      <w:r>
        <w:fldChar w:fldCharType="begin"/>
      </w:r>
      <w:r>
        <w:instrText xml:space="preserve"> PAGEREF _Toc116050406 \h </w:instrText>
      </w:r>
      <w:r>
        <w:fldChar w:fldCharType="separate"/>
      </w:r>
      <w:r>
        <w:t>4</w:t>
      </w:r>
      <w:r>
        <w:fldChar w:fldCharType="end"/>
      </w:r>
      <w:r>
        <w:fldChar w:fldCharType="end"/>
      </w:r>
    </w:p>
    <w:p w14:paraId="27303EE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"_Toc116050407" </w:instrText>
      </w:r>
      <w:r>
        <w:fldChar w:fldCharType="separate"/>
      </w:r>
      <w:r>
        <w:rPr>
          <w:rStyle w:val="29"/>
        </w:rPr>
        <w:t>6.8复用性</w:t>
      </w:r>
      <w:r>
        <w:tab/>
      </w:r>
      <w:r>
        <w:fldChar w:fldCharType="begin"/>
      </w:r>
      <w:r>
        <w:instrText xml:space="preserve"> PAGEREF _Toc116050407 \h </w:instrText>
      </w:r>
      <w:r>
        <w:fldChar w:fldCharType="separate"/>
      </w:r>
      <w:r>
        <w:t>4</w:t>
      </w:r>
      <w:r>
        <w:fldChar w:fldCharType="end"/>
      </w:r>
      <w:r>
        <w:fldChar w:fldCharType="end"/>
      </w:r>
    </w:p>
    <w:p w14:paraId="00EA209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"_Toc116050408" </w:instrText>
      </w:r>
      <w:r>
        <w:fldChar w:fldCharType="separate"/>
      </w:r>
      <w:r>
        <w:rPr>
          <w:rStyle w:val="29"/>
        </w:rPr>
        <w:t>6.9安全保密性</w:t>
      </w:r>
      <w:r>
        <w:tab/>
      </w:r>
      <w:r>
        <w:fldChar w:fldCharType="begin"/>
      </w:r>
      <w:r>
        <w:instrText xml:space="preserve"> PAGEREF _Toc116050408 \h </w:instrText>
      </w:r>
      <w:r>
        <w:fldChar w:fldCharType="separate"/>
      </w:r>
      <w:r>
        <w:t>5</w:t>
      </w:r>
      <w:r>
        <w:fldChar w:fldCharType="end"/>
      </w:r>
      <w:r>
        <w:fldChar w:fldCharType="end"/>
      </w:r>
    </w:p>
    <w:p w14:paraId="30F17103">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"_Toc116050409" </w:instrText>
      </w:r>
      <w:r>
        <w:fldChar w:fldCharType="separate"/>
      </w:r>
      <w:r>
        <w:rPr>
          <w:rStyle w:val="29"/>
        </w:rPr>
        <w:t>6.10可理解性</w:t>
      </w:r>
      <w:r>
        <w:tab/>
      </w:r>
      <w:r>
        <w:fldChar w:fldCharType="begin"/>
      </w:r>
      <w:r>
        <w:instrText xml:space="preserve"> PAGEREF _Toc116050409 \h </w:instrText>
      </w:r>
      <w:r>
        <w:fldChar w:fldCharType="separate"/>
      </w:r>
      <w:r>
        <w:t>5</w:t>
      </w:r>
      <w:r>
        <w:fldChar w:fldCharType="end"/>
      </w:r>
      <w:r>
        <w:fldChar w:fldCharType="end"/>
      </w:r>
    </w:p>
    <w:p w14:paraId="39895B5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"_Toc116050410" </w:instrText>
      </w:r>
      <w:r>
        <w:fldChar w:fldCharType="separate"/>
      </w:r>
      <w:r>
        <w:rPr>
          <w:rStyle w:val="29"/>
        </w:rPr>
        <w:t>6.11可移植性</w:t>
      </w:r>
      <w:r>
        <w:tab/>
      </w:r>
      <w:r>
        <w:fldChar w:fldCharType="begin"/>
      </w:r>
      <w:r>
        <w:instrText xml:space="preserve"> PAGEREF _Toc116050410 \h </w:instrText>
      </w:r>
      <w:r>
        <w:fldChar w:fldCharType="separate"/>
      </w:r>
      <w:r>
        <w:t>5</w:t>
      </w:r>
      <w:r>
        <w:fldChar w:fldCharType="end"/>
      </w:r>
      <w:r>
        <w:fldChar w:fldCharType="end"/>
      </w:r>
    </w:p>
    <w:p w14:paraId="65827A2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"_Toc116050411" </w:instrText>
      </w:r>
      <w:r>
        <w:fldChar w:fldCharType="separate"/>
      </w:r>
      <w:r>
        <w:rPr>
          <w:rStyle w:val="29"/>
        </w:rPr>
        <w:t>6.12互联性</w:t>
      </w:r>
      <w:r>
        <w:tab/>
      </w:r>
      <w:r>
        <w:fldChar w:fldCharType="begin"/>
      </w:r>
      <w:r>
        <w:instrText xml:space="preserve"> PAGEREF _Toc116050411 \h </w:instrText>
      </w:r>
      <w:r>
        <w:fldChar w:fldCharType="separate"/>
      </w:r>
      <w:r>
        <w:t>5</w:t>
      </w:r>
      <w:r>
        <w:fldChar w:fldCharType="end"/>
      </w:r>
      <w:r>
        <w:fldChar w:fldCharType="end"/>
      </w:r>
    </w:p>
    <w:p w14:paraId="5995F6D9">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"_Toc116050412" </w:instrText>
      </w:r>
      <w:r>
        <w:fldChar w:fldCharType="separate"/>
      </w:r>
      <w:r>
        <w:rPr>
          <w:rStyle w:val="29"/>
          <w:b/>
          <w:bCs/>
        </w:rPr>
        <w:t>7.其他需求（非必须）</w:t>
      </w:r>
      <w:r>
        <w:rPr>
          <w:b/>
          <w:bCs/>
        </w:rPr>
        <w:tab/>
      </w:r>
      <w:r>
        <w:rPr>
          <w:b/>
          <w:bCs/>
        </w:rPr>
        <w:fldChar w:fldCharType="begin"/>
      </w:r>
      <w:r>
        <w:rPr>
          <w:b/>
          <w:bCs/>
        </w:rPr>
        <w:instrText xml:space="preserve"> PAGEREF _Toc116050412 \h </w:instrText>
      </w:r>
      <w:r>
        <w:rPr>
          <w:b/>
          <w:bCs/>
        </w:rPr>
        <w:fldChar w:fldCharType="separate"/>
      </w:r>
      <w:r>
        <w:rPr>
          <w:b/>
          <w:bCs/>
        </w:rPr>
        <w:t>5</w:t>
      </w:r>
      <w:r>
        <w:rPr>
          <w:b/>
          <w:bCs/>
        </w:rPr>
        <w:fldChar w:fldCharType="end"/>
      </w:r>
      <w:r>
        <w:rPr>
          <w:b/>
          <w:bCs/>
        </w:rPr>
        <w:fldChar w:fldCharType="end"/>
      </w:r>
    </w:p>
    <w:p w14:paraId="692BCF40">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"_Toc116050413" </w:instrText>
      </w:r>
      <w:r>
        <w:fldChar w:fldCharType="separate"/>
      </w:r>
      <w:r>
        <w:rPr>
          <w:rStyle w:val="29"/>
          <w:b/>
          <w:bCs/>
        </w:rPr>
        <w:t>8.附录</w:t>
      </w:r>
      <w:r>
        <w:rPr>
          <w:b/>
          <w:bCs/>
        </w:rPr>
        <w:tab/>
      </w:r>
      <w:r>
        <w:rPr>
          <w:b/>
          <w:bCs/>
        </w:rPr>
        <w:fldChar w:fldCharType="begin"/>
      </w:r>
      <w:r>
        <w:rPr>
          <w:b/>
          <w:bCs/>
        </w:rPr>
        <w:instrText xml:space="preserve"> PAGEREF _Toc116050413 \h </w:instrText>
      </w:r>
      <w:r>
        <w:rPr>
          <w:b/>
          <w:bCs/>
        </w:rPr>
        <w:fldChar w:fldCharType="separate"/>
      </w:r>
      <w:r>
        <w:rPr>
          <w:b/>
          <w:bCs/>
        </w:rPr>
        <w:t>5</w:t>
      </w:r>
      <w:r>
        <w:rPr>
          <w:b/>
          <w:bCs/>
        </w:rPr>
        <w:fldChar w:fldCharType="end"/>
      </w:r>
      <w:r>
        <w:rPr>
          <w:b/>
          <w:bCs/>
        </w:rPr>
        <w:fldChar w:fldCharType="end"/>
      </w:r>
    </w:p>
    <w:p w14:paraId="50BAC41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"_Toc116050414" </w:instrText>
      </w:r>
      <w:r>
        <w:fldChar w:fldCharType="separate"/>
      </w:r>
      <w:r>
        <w:rPr>
          <w:rStyle w:val="29"/>
        </w:rPr>
        <w:t>8.1尚未解决的问题（可选）</w:t>
      </w:r>
      <w:r>
        <w:tab/>
      </w:r>
      <w:r>
        <w:fldChar w:fldCharType="begin"/>
      </w:r>
      <w:r>
        <w:instrText xml:space="preserve"> PAGEREF _Toc116050414 \h </w:instrText>
      </w:r>
      <w:r>
        <w:fldChar w:fldCharType="separate"/>
      </w:r>
      <w:r>
        <w:t>5</w:t>
      </w:r>
      <w:r>
        <w:fldChar w:fldCharType="end"/>
      </w:r>
      <w:r>
        <w:fldChar w:fldCharType="end"/>
      </w:r>
    </w:p>
    <w:p w14:paraId="280140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"_Toc116050415" </w:instrText>
      </w:r>
      <w:r>
        <w:fldChar w:fldCharType="separate"/>
      </w:r>
      <w:r>
        <w:rPr>
          <w:rStyle w:val="29"/>
        </w:rPr>
        <w:t>8.2注解（可选）</w:t>
      </w:r>
      <w:r>
        <w:tab/>
      </w:r>
      <w:r>
        <w:fldChar w:fldCharType="begin"/>
      </w:r>
      <w:r>
        <w:instrText xml:space="preserve"> PAGEREF _Toc116050415 \h </w:instrText>
      </w:r>
      <w:r>
        <w:fldChar w:fldCharType="separate"/>
      </w:r>
      <w:r>
        <w:t>5</w:t>
      </w:r>
      <w:r>
        <w:fldChar w:fldCharType="end"/>
      </w:r>
      <w:r>
        <w:fldChar w:fldCharType="end"/>
      </w:r>
    </w:p>
    <w:p w14:paraId="0BDC200B">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73808896">
      <w:pPr>
        <w:ind w:firstLine="442" w:firstLineChars="100"/>
        <w:jc w:val="center"/>
        <w:rPr>
          <w:rFonts w:asciiTheme="minorEastAsia" w:hAnsiTheme="minorEastAsia" w:cstheme="minorEastAsia"/>
          <w:sz w:val="24"/>
        </w:rPr>
      </w:pPr>
      <w:r>
        <w:rPr>
          <w:rFonts w:hint="eastAsia"/>
          <w:b/>
          <w:bCs/>
          <w:sz w:val="44"/>
        </w:rPr>
        <w:t>需求分析文档</w:t>
      </w:r>
    </w:p>
    <w:p w14:paraId="16C5F820">
      <w:pPr>
        <w:pStyle w:val="2"/>
      </w:pPr>
      <w:bookmarkStart w:id="13" w:name="_Toc116050378"/>
      <w:r>
        <w:rPr>
          <w:rFonts w:hint="eastAsia"/>
        </w:rPr>
        <w:t>1.引言</w:t>
      </w:r>
      <w:bookmarkEnd w:id="13"/>
    </w:p>
    <w:p w14:paraId="43CCAAF5">
      <w:pPr>
        <w:pStyle w:val="3"/>
      </w:pPr>
      <w:bookmarkStart w:id="14" w:name="_Toc116050379"/>
      <w:bookmarkStart w:id="15" w:name="_Toc507035518"/>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116050380"/>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16050381"/>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6033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7904782B">
            <w:pPr>
              <w:numPr>
                <w:ilvl w:val="0"/>
                <w:numId w:val="3"/>
              </w:numPr>
              <w:spacing w:line="360" w:lineRule="auto"/>
              <w:ind w:left="425" w:leftChars="0" w:hanging="425" w:firstLineChars="0"/>
              <w:jc w:val="center"/>
              <w:rPr>
                <w:rFonts w:hint="eastAsia"/>
                <w:b/>
                <w:color w:val="000000"/>
                <w:szCs w:val="21"/>
                <w:lang w:val="en-US" w:eastAsia="zh-CN"/>
              </w:rPr>
            </w:pPr>
          </w:p>
        </w:tc>
        <w:tc>
          <w:tcPr>
            <w:tcW w:w="1870" w:type="dxa"/>
            <w:shd w:val="clear" w:color="auto" w:fill="auto"/>
            <w:vAlign w:val="top"/>
          </w:tcPr>
          <w:p w14:paraId="58B5878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ATS</w:t>
            </w:r>
          </w:p>
        </w:tc>
        <w:tc>
          <w:tcPr>
            <w:tcW w:w="6460" w:type="dxa"/>
            <w:shd w:val="clear" w:color="auto" w:fill="auto"/>
            <w:vAlign w:val="top"/>
          </w:tcPr>
          <w:p w14:paraId="2D4A56F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企业招聘平台简称</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3CE8CF96">
      <w:pPr>
        <w:rPr>
          <w:szCs w:val="21"/>
        </w:rPr>
      </w:pPr>
    </w:p>
    <w:p w14:paraId="4EA2DF24">
      <w:pPr>
        <w:pStyle w:val="3"/>
      </w:pPr>
      <w:bookmarkStart w:id="19" w:name="_Toc507035521"/>
      <w:bookmarkStart w:id="20" w:name="_Toc116050382"/>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116050383"/>
      <w:r>
        <w:rPr>
          <w:rFonts w:hint="eastAsia"/>
        </w:rPr>
        <w:t>2.任务概述</w:t>
      </w:r>
      <w:bookmarkEnd w:id="21"/>
    </w:p>
    <w:p w14:paraId="61263864">
      <w:pPr>
        <w:pStyle w:val="3"/>
      </w:pPr>
      <w:bookmarkStart w:id="22" w:name="_Toc116050384"/>
      <w:r>
        <w:rPr>
          <w:rFonts w:hint="eastAsia"/>
        </w:rPr>
        <w:t>2.1待开发软件的一般描述</w:t>
      </w:r>
      <w:bookmarkEnd w:id="22"/>
    </w:p>
    <w:p w14:paraId="118E3F65">
      <w:pPr>
        <w:ind w:firstLine="480" w:firstLineChars="200"/>
        <w:rPr>
          <w:rFonts w:hint="default" w:ascii="Arial" w:hAnsi="Arial"/>
          <w:sz w:val="24"/>
          <w:lang w:val="en-US" w:eastAsia="zh-CN"/>
        </w:rPr>
      </w:pPr>
      <w:bookmarkStart w:id="23" w:name="_Toc116050385"/>
      <w:r>
        <w:rPr>
          <w:rFonts w:hint="default" w:ascii="Arial" w:hAnsi="Arial"/>
          <w:sz w:val="24"/>
          <w:lang w:val="en-US" w:eastAsia="zh-CN"/>
        </w:rPr>
        <w:t>本软件定位为 “高效智能的企业招聘与求职对接平台”，核心意图是通过数字化、智能化手段重构招聘流程。目标是解决传统招聘中信息不对称、流程繁琐、匹配低效、管理混乱等痛点，为企业提供标准化招聘管理工具，为求职者提供一站式求职服务。</w:t>
      </w:r>
    </w:p>
    <w:p w14:paraId="0ACB0885">
      <w:pPr>
        <w:ind w:firstLine="480" w:firstLineChars="200"/>
        <w:rPr>
          <w:rFonts w:hint="default" w:ascii="Arial" w:hAnsi="Arial"/>
          <w:sz w:val="24"/>
          <w:lang w:val="en-US" w:eastAsia="zh-CN"/>
        </w:rPr>
      </w:pPr>
      <w:r>
        <w:rPr>
          <w:rFonts w:hint="default" w:ascii="Arial" w:hAnsi="Arial"/>
          <w:sz w:val="24"/>
          <w:lang w:val="en-US" w:eastAsia="zh-CN"/>
        </w:rPr>
        <w:t>平台作用范围覆盖全行业企业招聘场景与各类求职者求职需求，支持从岗位发布、简历投递、智能匹配、面试安排到录用确认的全流程线上化。市场前景广阔，面向中小企业（缺乏专业 ATS 系统）、各类求职人群（应届生、职场转型者等），具备较强的市场竞争力。</w:t>
      </w:r>
    </w:p>
    <w:p w14:paraId="6CF8BD99">
      <w:pPr>
        <w:pStyle w:val="3"/>
      </w:pPr>
      <w:r>
        <w:rPr>
          <w:rFonts w:hint="eastAsia"/>
        </w:rPr>
        <w:t>2.2用户特征</w:t>
      </w:r>
      <w:bookmarkEnd w:id="23"/>
    </w:p>
    <w:p w14:paraId="74955316">
      <w:pPr>
        <w:rPr>
          <w:rFonts w:hint="default" w:ascii="Arial" w:hAnsi="Arial"/>
          <w:sz w:val="24"/>
          <w:lang w:val="en-US" w:eastAsia="zh-CN"/>
        </w:rPr>
      </w:pPr>
      <w:bookmarkStart w:id="24" w:name="_Toc116050386"/>
      <w:r>
        <w:rPr>
          <w:rFonts w:hint="default" w:ascii="Arial" w:hAnsi="Arial"/>
          <w:sz w:val="24"/>
          <w:lang w:val="en-US" w:eastAsia="zh-CN"/>
        </w:rPr>
        <w:t>求职者</w:t>
      </w:r>
    </w:p>
    <w:p w14:paraId="65214A75">
      <w:pPr>
        <w:ind w:firstLine="480" w:firstLineChars="200"/>
        <w:rPr>
          <w:rFonts w:hint="default" w:ascii="Arial" w:hAnsi="Arial"/>
          <w:sz w:val="24"/>
          <w:lang w:val="en-US" w:eastAsia="zh-CN"/>
        </w:rPr>
      </w:pPr>
      <w:r>
        <w:rPr>
          <w:rFonts w:hint="default" w:ascii="Arial" w:hAnsi="Arial"/>
          <w:sz w:val="24"/>
          <w:lang w:val="en-US" w:eastAsia="zh-CN"/>
        </w:rPr>
        <w:t>教育水平：</w:t>
      </w:r>
      <w:r>
        <w:rPr>
          <w:rFonts w:hint="eastAsia" w:ascii="Arial" w:hAnsi="Arial"/>
          <w:sz w:val="24"/>
          <w:lang w:val="en-US" w:eastAsia="zh-CN"/>
        </w:rPr>
        <w:t>不限</w:t>
      </w:r>
      <w:r>
        <w:rPr>
          <w:rFonts w:hint="default" w:ascii="Arial" w:hAnsi="Arial"/>
          <w:sz w:val="24"/>
          <w:lang w:val="en-US" w:eastAsia="zh-CN"/>
        </w:rPr>
        <w:t>学历，涵盖应届生、职场人士等群体。</w:t>
      </w:r>
    </w:p>
    <w:p w14:paraId="60466FC2">
      <w:pPr>
        <w:ind w:firstLine="480" w:firstLineChars="200"/>
        <w:rPr>
          <w:rFonts w:hint="default" w:ascii="Arial" w:hAnsi="Arial"/>
          <w:sz w:val="24"/>
          <w:lang w:val="en-US" w:eastAsia="zh-CN"/>
        </w:rPr>
      </w:pPr>
      <w:r>
        <w:rPr>
          <w:rFonts w:hint="default" w:ascii="Arial" w:hAnsi="Arial"/>
          <w:sz w:val="24"/>
          <w:lang w:val="en-US" w:eastAsia="zh-CN"/>
        </w:rPr>
        <w:t>工作经验：无强制要求，应届生可无工作经验，职场人士具备 0-20 年不等相关工作经验。</w:t>
      </w:r>
    </w:p>
    <w:p w14:paraId="39E5B04F">
      <w:pPr>
        <w:ind w:firstLine="480" w:firstLineChars="200"/>
        <w:rPr>
          <w:rFonts w:hint="default" w:ascii="Arial" w:hAnsi="Arial"/>
          <w:sz w:val="24"/>
          <w:lang w:val="en-US" w:eastAsia="zh-CN"/>
        </w:rPr>
      </w:pPr>
      <w:r>
        <w:rPr>
          <w:rFonts w:hint="default" w:ascii="Arial" w:hAnsi="Arial"/>
          <w:sz w:val="24"/>
          <w:lang w:val="en-US" w:eastAsia="zh-CN"/>
        </w:rPr>
        <w:t>技术专长：掌握基础电脑 / 移动端操作，能熟练使用浏览器、办公软件（如 Word 编辑简历），无需专业技术背景。</w:t>
      </w:r>
    </w:p>
    <w:p w14:paraId="534DF28A">
      <w:pPr>
        <w:ind w:firstLine="480" w:firstLineChars="200"/>
        <w:rPr>
          <w:rFonts w:hint="default" w:ascii="Arial" w:hAnsi="Arial"/>
          <w:sz w:val="24"/>
          <w:lang w:val="en-US" w:eastAsia="zh-CN"/>
        </w:rPr>
      </w:pPr>
    </w:p>
    <w:p w14:paraId="6F081D97">
      <w:pPr>
        <w:rPr>
          <w:rFonts w:hint="default" w:ascii="Arial" w:hAnsi="Arial"/>
          <w:sz w:val="24"/>
          <w:lang w:val="en-US" w:eastAsia="zh-CN"/>
        </w:rPr>
      </w:pPr>
      <w:r>
        <w:rPr>
          <w:rFonts w:hint="default" w:ascii="Arial" w:hAnsi="Arial"/>
          <w:sz w:val="24"/>
          <w:lang w:val="en-US" w:eastAsia="zh-CN"/>
        </w:rPr>
        <w:t>企业用户（企业管理员、HR 人员）</w:t>
      </w:r>
    </w:p>
    <w:p w14:paraId="71020290">
      <w:pPr>
        <w:ind w:firstLine="480" w:firstLineChars="200"/>
        <w:rPr>
          <w:rFonts w:hint="default" w:ascii="Arial" w:hAnsi="Arial"/>
          <w:sz w:val="24"/>
          <w:lang w:val="en-US" w:eastAsia="zh-CN"/>
        </w:rPr>
      </w:pPr>
      <w:r>
        <w:rPr>
          <w:rFonts w:hint="default" w:ascii="Arial" w:hAnsi="Arial"/>
          <w:sz w:val="24"/>
          <w:lang w:val="en-US" w:eastAsia="zh-CN"/>
        </w:rPr>
        <w:t>教育水平：大专及以上学历，人力资源相关专业或具备人力资源工作经验者优先。</w:t>
      </w:r>
    </w:p>
    <w:p w14:paraId="6E7CFA4D">
      <w:pPr>
        <w:ind w:firstLine="480" w:firstLineChars="200"/>
        <w:rPr>
          <w:rFonts w:hint="default" w:ascii="Arial" w:hAnsi="Arial"/>
          <w:sz w:val="24"/>
          <w:lang w:val="en-US" w:eastAsia="zh-CN"/>
        </w:rPr>
      </w:pPr>
      <w:r>
        <w:rPr>
          <w:rFonts w:hint="default" w:ascii="Arial" w:hAnsi="Arial"/>
          <w:sz w:val="24"/>
          <w:lang w:val="en-US" w:eastAsia="zh-CN"/>
        </w:rPr>
        <w:t>工作经验：企业管理员需具备管理经验，HR 人员需具备基础招聘工作经验。</w:t>
      </w:r>
    </w:p>
    <w:p w14:paraId="092B4EE0">
      <w:pPr>
        <w:ind w:firstLine="480" w:firstLineChars="200"/>
        <w:rPr>
          <w:rFonts w:hint="default" w:ascii="Arial" w:hAnsi="Arial"/>
          <w:sz w:val="24"/>
          <w:lang w:val="en-US" w:eastAsia="zh-CN"/>
        </w:rPr>
      </w:pPr>
      <w:r>
        <w:rPr>
          <w:rFonts w:hint="default" w:ascii="Arial" w:hAnsi="Arial"/>
          <w:sz w:val="24"/>
          <w:lang w:val="en-US" w:eastAsia="zh-CN"/>
        </w:rPr>
        <w:t>技术专长：熟练使用办公软件（Excel、Word），掌握基础线上系统操作能力，能快速适应平台功能。</w:t>
      </w:r>
    </w:p>
    <w:p w14:paraId="12A2FBA8">
      <w:pPr>
        <w:ind w:firstLine="480" w:firstLineChars="200"/>
        <w:rPr>
          <w:rFonts w:hint="default" w:ascii="Arial" w:hAnsi="Arial"/>
          <w:sz w:val="24"/>
          <w:lang w:val="en-US" w:eastAsia="zh-CN"/>
        </w:rPr>
      </w:pPr>
    </w:p>
    <w:p w14:paraId="70CF214B">
      <w:pPr>
        <w:rPr>
          <w:rFonts w:hint="default" w:ascii="Arial" w:hAnsi="Arial"/>
          <w:sz w:val="24"/>
          <w:lang w:val="en-US" w:eastAsia="zh-CN"/>
        </w:rPr>
      </w:pPr>
      <w:r>
        <w:rPr>
          <w:rFonts w:hint="default" w:ascii="Arial" w:hAnsi="Arial"/>
          <w:sz w:val="24"/>
          <w:lang w:val="en-US" w:eastAsia="zh-CN"/>
        </w:rPr>
        <w:t>平台管理员</w:t>
      </w:r>
    </w:p>
    <w:p w14:paraId="5990C921">
      <w:pPr>
        <w:ind w:firstLine="480" w:firstLineChars="200"/>
        <w:rPr>
          <w:rFonts w:hint="default" w:ascii="Arial" w:hAnsi="Arial"/>
          <w:sz w:val="24"/>
          <w:lang w:val="en-US" w:eastAsia="zh-CN"/>
        </w:rPr>
      </w:pPr>
      <w:r>
        <w:rPr>
          <w:rFonts w:hint="default" w:ascii="Arial" w:hAnsi="Arial"/>
          <w:sz w:val="24"/>
          <w:lang w:val="en-US" w:eastAsia="zh-CN"/>
        </w:rPr>
        <w:t>教育水平：本科及以上学历，计算机相关专业优先。</w:t>
      </w:r>
    </w:p>
    <w:p w14:paraId="617A4B0A">
      <w:pPr>
        <w:ind w:firstLine="480" w:firstLineChars="200"/>
        <w:rPr>
          <w:rFonts w:hint="default" w:ascii="Arial" w:hAnsi="Arial"/>
          <w:sz w:val="24"/>
          <w:lang w:val="en-US" w:eastAsia="zh-CN"/>
        </w:rPr>
      </w:pPr>
      <w:r>
        <w:rPr>
          <w:rFonts w:hint="default" w:ascii="Arial" w:hAnsi="Arial"/>
          <w:sz w:val="24"/>
          <w:lang w:val="en-US" w:eastAsia="zh-CN"/>
        </w:rPr>
        <w:t>工作经验：具备 1 年以上系统管理或运维相关经验。</w:t>
      </w:r>
    </w:p>
    <w:p w14:paraId="38CFD640">
      <w:pPr>
        <w:ind w:firstLine="480" w:firstLineChars="200"/>
      </w:pPr>
      <w:r>
        <w:rPr>
          <w:rFonts w:hint="default" w:ascii="Arial" w:hAnsi="Arial"/>
          <w:sz w:val="24"/>
          <w:lang w:val="en-US" w:eastAsia="zh-CN"/>
        </w:rPr>
        <w:t>技术专长：熟悉用户权限管理逻辑，了解基础数据统计与系统监控方法，能处理简单系统操作问题。</w:t>
      </w:r>
    </w:p>
    <w:p w14:paraId="7FB1CBFE">
      <w:pPr>
        <w:pStyle w:val="3"/>
      </w:pPr>
      <w:r>
        <w:rPr>
          <w:rFonts w:hint="eastAsia"/>
        </w:rPr>
        <w:t>2.3运行环境</w:t>
      </w:r>
      <w:bookmarkEnd w:id="24"/>
    </w:p>
    <w:p w14:paraId="0B6DDB1D">
      <w:pPr>
        <w:ind w:firstLine="480" w:firstLineChars="200"/>
        <w:rPr>
          <w:rFonts w:hint="eastAsia" w:ascii="Arial" w:hAnsi="Arial"/>
          <w:sz w:val="24"/>
          <w:lang w:val="en-US" w:eastAsia="zh-CN"/>
        </w:rPr>
      </w:pPr>
      <w:bookmarkStart w:id="25" w:name="_Toc116050387"/>
      <w:r>
        <w:rPr>
          <w:rFonts w:hint="default" w:ascii="Arial" w:hAnsi="Arial"/>
          <w:sz w:val="24"/>
          <w:lang w:val="en-US" w:eastAsia="zh-CN"/>
        </w:rPr>
        <w:t>硬件平台</w:t>
      </w:r>
    </w:p>
    <w:p w14:paraId="7CA8928E">
      <w:pPr>
        <w:ind w:firstLine="480" w:firstLineChars="200"/>
        <w:rPr>
          <w:rFonts w:hint="eastAsia" w:ascii="Arial" w:hAnsi="Arial"/>
          <w:sz w:val="24"/>
          <w:lang w:val="en-US" w:eastAsia="zh-CN"/>
        </w:rPr>
      </w:pPr>
      <w:r>
        <w:rPr>
          <w:rFonts w:hint="default" w:ascii="Arial" w:hAnsi="Arial"/>
          <w:sz w:val="24"/>
          <w:lang w:val="en-US" w:eastAsia="zh-CN"/>
        </w:rPr>
        <w:t>服务器端：CPU≥8 核，内存≥16GB，硬盘容量≥500GB，支持千兆网络带宽。</w:t>
      </w:r>
    </w:p>
    <w:p w14:paraId="00D2E5C7">
      <w:pPr>
        <w:ind w:firstLine="480" w:firstLineChars="200"/>
        <w:rPr>
          <w:rFonts w:hint="eastAsia" w:ascii="Arial" w:hAnsi="Arial"/>
          <w:sz w:val="24"/>
          <w:lang w:val="en-US" w:eastAsia="zh-CN"/>
        </w:rPr>
      </w:pPr>
      <w:r>
        <w:rPr>
          <w:rFonts w:hint="default" w:ascii="Arial" w:hAnsi="Arial"/>
          <w:sz w:val="24"/>
          <w:lang w:val="en-US" w:eastAsia="zh-CN"/>
        </w:rPr>
        <w:t>客户端：</w:t>
      </w:r>
      <w:r>
        <w:rPr>
          <w:rFonts w:hint="eastAsia" w:ascii="Arial" w:hAnsi="Arial"/>
          <w:sz w:val="24"/>
          <w:lang w:val="en-US" w:eastAsia="zh-CN"/>
        </w:rPr>
        <w:t>网页</w:t>
      </w:r>
    </w:p>
    <w:p w14:paraId="21A561E8">
      <w:pPr>
        <w:ind w:firstLine="480" w:firstLineChars="200"/>
        <w:rPr>
          <w:rFonts w:hint="eastAsia" w:ascii="Arial" w:hAnsi="Arial"/>
          <w:sz w:val="24"/>
          <w:lang w:val="en-US" w:eastAsia="zh-CN"/>
        </w:rPr>
      </w:pPr>
    </w:p>
    <w:p w14:paraId="7F4D55A4">
      <w:pPr>
        <w:ind w:firstLine="480" w:firstLineChars="200"/>
        <w:rPr>
          <w:rFonts w:hint="default" w:ascii="Arial" w:hAnsi="Arial"/>
          <w:sz w:val="24"/>
          <w:lang w:val="en-US" w:eastAsia="zh-CN"/>
        </w:rPr>
      </w:pPr>
      <w:r>
        <w:rPr>
          <w:rFonts w:hint="default" w:ascii="Arial" w:hAnsi="Arial"/>
          <w:sz w:val="24"/>
          <w:lang w:val="en-US" w:eastAsia="zh-CN"/>
        </w:rPr>
        <w:t>其他软件依赖</w:t>
      </w:r>
    </w:p>
    <w:p w14:paraId="728A517B">
      <w:pPr>
        <w:ind w:firstLine="480" w:firstLineChars="200"/>
        <w:rPr>
          <w:rFonts w:hint="eastAsia" w:ascii="Arial" w:hAnsi="Arial"/>
          <w:sz w:val="24"/>
          <w:lang w:val="en-US" w:eastAsia="zh-CN"/>
        </w:rPr>
      </w:pPr>
      <w:r>
        <w:rPr>
          <w:rFonts w:hint="default" w:ascii="Arial" w:hAnsi="Arial"/>
          <w:sz w:val="24"/>
          <w:lang w:val="en-US" w:eastAsia="zh-CN"/>
        </w:rPr>
        <w:t>服务器端：数据库支持 MySQL 8.0+、Redis 6.0+；Web 服务器支持 Nginx 1.18+；开发框架兼容 Java Spring Boot 2.5 + 或 Python Django 3.2+。</w:t>
      </w:r>
    </w:p>
    <w:p w14:paraId="5EE72A0A">
      <w:pPr>
        <w:ind w:firstLine="480" w:firstLineChars="200"/>
        <w:rPr>
          <w:rFonts w:hint="eastAsia" w:ascii="Arial" w:hAnsi="Arial"/>
          <w:sz w:val="24"/>
          <w:lang w:val="en-US" w:eastAsia="zh-CN"/>
        </w:rPr>
      </w:pPr>
      <w:r>
        <w:rPr>
          <w:rFonts w:hint="default" w:ascii="Arial" w:hAnsi="Arial"/>
          <w:sz w:val="24"/>
          <w:lang w:val="en-US" w:eastAsia="zh-CN"/>
        </w:rPr>
        <w:t>第三方服务：支持邮件发送服务（如 SMTP）、短信验证码服务、地图服务（用于面试地址定位）。</w:t>
      </w:r>
    </w:p>
    <w:p w14:paraId="0855D198">
      <w:pPr>
        <w:pStyle w:val="2"/>
      </w:pPr>
      <w:r>
        <w:rPr>
          <w:rFonts w:hint="eastAsia"/>
        </w:rPr>
        <w:t>3.数据描述</w:t>
      </w:r>
      <w:bookmarkEnd w:id="25"/>
    </w:p>
    <w:p w14:paraId="5F56769B">
      <w:pPr>
        <w:pStyle w:val="3"/>
      </w:pPr>
      <w:bookmarkStart w:id="26" w:name="_Toc116050388"/>
      <w:r>
        <w:rPr>
          <w:rFonts w:hint="eastAsia"/>
        </w:rPr>
        <w:t>3.1静态数据</w:t>
      </w:r>
      <w:bookmarkEnd w:id="26"/>
    </w:p>
    <w:p w14:paraId="1310EF9A">
      <w:pPr>
        <w:rPr>
          <w:sz w:val="24"/>
        </w:rPr>
      </w:pPr>
      <w:r>
        <w:rPr>
          <w:rFonts w:hint="eastAsia"/>
          <w:sz w:val="24"/>
        </w:rPr>
        <w:t>系统中保持不变的数据。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hint="default" w:asciiTheme="minorHAnsi" w:hAnsiTheme="minorHAnsi" w:eastAsiaTheme="minorEastAsia" w:cstheme="minorBidi"/>
                <w:szCs w:val="21"/>
                <w:lang w:val="en-US" w:eastAsia="zh-CN"/>
              </w:rPr>
            </w:pPr>
          </w:p>
        </w:tc>
        <w:tc>
          <w:tcPr>
            <w:tcW w:w="1905" w:type="dxa"/>
            <w:vAlign w:val="center"/>
          </w:tcPr>
          <w:p w14:paraId="09C52FEC">
            <w:pPr>
              <w:jc w:val="center"/>
              <w:rPr>
                <w:rFonts w:hint="eastAsia" w:asciiTheme="minorHAnsi" w:hAnsiTheme="minorHAnsi" w:eastAsiaTheme="minorEastAsia" w:cstheme="minorBidi"/>
                <w:szCs w:val="21"/>
                <w:lang w:val="en-US" w:eastAsia="zh-CN"/>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116050389"/>
      <w:r>
        <w:rPr>
          <w:rFonts w:hint="eastAsia"/>
        </w:rPr>
        <w:t>3.2动态数据</w:t>
      </w:r>
      <w:bookmarkEnd w:id="27"/>
    </w:p>
    <w:p w14:paraId="44E29932">
      <w:pPr>
        <w:rPr>
          <w:sz w:val="24"/>
        </w:rPr>
      </w:pPr>
      <w:r>
        <w:rPr>
          <w:rFonts w:hint="eastAsia"/>
          <w:sz w:val="24"/>
        </w:rPr>
        <w:t>包括输入数据和输出数据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116050390"/>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116050391"/>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116050392"/>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pPr>
      <w:bookmarkStart w:id="31" w:name="_Toc116050393"/>
      <w:r>
        <w:rPr>
          <w:rFonts w:hint="eastAsia"/>
        </w:rPr>
        <w:t>4.功能需求（必填）</w:t>
      </w:r>
      <w:bookmarkEnd w:id="31"/>
    </w:p>
    <w:p w14:paraId="0FF08F83">
      <w:pPr>
        <w:pStyle w:val="3"/>
        <w:bidi w:val="0"/>
        <w:rPr>
          <w:rFonts w:hint="eastAsia"/>
        </w:rPr>
      </w:pP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 xml:space="preserve">管理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r>
        <w:rPr>
          <w:rFonts w:hint="default"/>
          <w:lang w:val="en-US" w:eastAsia="zh-CN"/>
        </w:rPr>
        <w:t>4.1.4 角色权限表格</w:t>
      </w:r>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r>
        <w:rPr>
          <w:rFonts w:hint="eastAsia"/>
        </w:rPr>
        <w:t>4.</w:t>
      </w:r>
      <w:r>
        <w:rPr>
          <w:rFonts w:hint="eastAsia"/>
          <w:lang w:val="en-US" w:eastAsia="zh-CN"/>
        </w:rPr>
        <w:t>2</w:t>
      </w:r>
      <w:r>
        <w:rPr>
          <w:rFonts w:hint="eastAsia"/>
        </w:rPr>
        <w:t xml:space="preserve"> 求职者服务</w:t>
      </w:r>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r>
        <w:rPr>
          <w:rFonts w:hint="eastAsia"/>
        </w:rPr>
        <w:t>4.3 企业招聘管理</w:t>
      </w:r>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r>
        <w:rPr>
          <w:rFonts w:hint="eastAsia"/>
        </w:rPr>
        <w:t>4.</w:t>
      </w:r>
      <w:r>
        <w:rPr>
          <w:rFonts w:hint="eastAsia"/>
          <w:lang w:val="en-US" w:eastAsia="zh-CN"/>
        </w:rPr>
        <w:t>4</w:t>
      </w:r>
      <w:r>
        <w:rPr>
          <w:rFonts w:hint="eastAsia"/>
        </w:rPr>
        <w:t xml:space="preserve"> 智能匹配与面试管理</w:t>
      </w:r>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2" w:name="_Toc116050394"/>
      <w:r>
        <w:rPr>
          <w:rFonts w:hint="eastAsia"/>
        </w:rPr>
        <w:t>5.性能需求（必填）</w:t>
      </w:r>
      <w:bookmarkEnd w:id="32"/>
    </w:p>
    <w:p w14:paraId="47D3DA59">
      <w:pPr>
        <w:pStyle w:val="3"/>
      </w:pPr>
      <w:bookmarkStart w:id="33" w:name="_Toc116050395"/>
      <w:r>
        <w:rPr>
          <w:rFonts w:hint="eastAsia"/>
        </w:rPr>
        <w:t>5.1并发性</w:t>
      </w:r>
      <w:bookmarkEnd w:id="33"/>
    </w:p>
    <w:p w14:paraId="63FEE98E">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·支持大量用户同时在线操作，核心功能（注册、投递简历、发布岗位、智能匹配）响应迅速，无明显延迟。 </w:t>
      </w:r>
    </w:p>
    <w:p w14:paraId="6233163B">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·单岗位同时投递用户数处于合理范围时，系统处理流畅无拥堵，申请记录实时生成。</w:t>
      </w:r>
    </w:p>
    <w:p w14:paraId="0CF0D4D1">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·企业批量操作具备稳定并发能力：单次批量发送面试邀请、批量反馈结果支持一定规模人数，操作响应及时，耗时较短。 </w:t>
      </w:r>
    </w:p>
    <w:p w14:paraId="5ED85D90">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·智能匹配在常规并发请求频率下，匹配结果快速生成，耗时少，无数据遗漏。</w:t>
      </w:r>
    </w:p>
    <w:p w14:paraId="256C60F9">
      <w:pPr>
        <w:spacing w:line="440" w:lineRule="exact"/>
        <w:ind w:firstLine="480" w:firstLineChars="200"/>
        <w:rPr>
          <w:rFonts w:ascii="宋体" w:hAnsi="宋体"/>
          <w:color w:val="000000"/>
          <w:sz w:val="24"/>
        </w:rPr>
      </w:pPr>
    </w:p>
    <w:p w14:paraId="49D105BA">
      <w:pPr>
        <w:pStyle w:val="3"/>
      </w:pPr>
      <w:bookmarkStart w:id="34" w:name="_Toc116050396"/>
      <w:r>
        <w:rPr>
          <w:rFonts w:hint="eastAsia"/>
        </w:rPr>
        <w:t>5.2容错要求</w:t>
      </w:r>
      <w:bookmarkEnd w:id="34"/>
    </w:p>
    <w:p w14:paraId="7EA1110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输入容错：用户输入非法数据（如手机号格式错误、薪资范围倒置）时，系统实时提示错误信息，不中断操作流程。</w:t>
      </w:r>
    </w:p>
    <w:p w14:paraId="5B3D6C4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网络容错：网络中断后重新连接，未完成操作（如简历编辑、岗位发布）可恢复草稿，数据不丢失。</w:t>
      </w:r>
    </w:p>
    <w:p w14:paraId="6508F65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数据容错：关键数据（简历、岗位信息、申请记录）支持自动备份（每日 1 次全量备份，每小时增量备份），数据损坏可在 1 小时内恢复。</w:t>
      </w:r>
    </w:p>
    <w:p w14:paraId="08BEB5A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操作容错：误操作（如误删简历、误拒候选人）支持 30 天内数据恢复，提供操作撤销功能（操作后 10 分钟内可撤销）。</w:t>
      </w:r>
    </w:p>
    <w:p w14:paraId="04B9828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系统容错：单个功能模块故障（如通知系统）不影响其他核心模块运行，故障模块可独立重启修复。</w:t>
      </w:r>
    </w:p>
    <w:p w14:paraId="72D57F2B">
      <w:pPr>
        <w:spacing w:line="440" w:lineRule="exact"/>
        <w:ind w:firstLine="480" w:firstLineChars="200"/>
        <w:rPr>
          <w:rFonts w:ascii="宋体" w:hAnsi="宋体"/>
          <w:color w:val="000000"/>
          <w:sz w:val="24"/>
        </w:rPr>
      </w:pPr>
    </w:p>
    <w:p w14:paraId="037C8338">
      <w:pPr>
        <w:pStyle w:val="3"/>
      </w:pPr>
      <w:bookmarkStart w:id="35" w:name="_Toc116050397"/>
      <w:r>
        <w:rPr>
          <w:rFonts w:hint="eastAsia"/>
        </w:rPr>
        <w:t>5.3时间特性</w:t>
      </w:r>
      <w:bookmarkEnd w:id="35"/>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普通操作反应快，复杂操作稍快</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支持大多数用户并发操作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业务数据完全准确</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大多数时间可用（每月故障时间≤3.6小时）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36" w:name="_Toc116050398"/>
      <w:r>
        <w:rPr>
          <w:rFonts w:hint="eastAsia"/>
        </w:rPr>
        <w:t>5.4适应性</w:t>
      </w:r>
      <w:bookmarkEnd w:id="36"/>
    </w:p>
    <w:p w14:paraId="3324C60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浏览器适配：兼容 Chrome、Firefox、Edge、Safari 主流浏览器最新 3 个版本，界面显示与功能操作一致。</w:t>
      </w:r>
    </w:p>
    <w:p w14:paraId="5714069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设备适配：支持 PC 端、平板端、移动端访问，移动端适配响应式布局，核心功能无缺失。</w:t>
      </w:r>
    </w:p>
    <w:p w14:paraId="52B8E18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网络适配：支持宽带、4G/5G 网络环境，弱网环境下核心功能（投递简历、查看通知）可正常使用，非核心功能延迟加载。</w:t>
      </w:r>
    </w:p>
    <w:p w14:paraId="48D1EE4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业务适配：支持不同行业（互联网、金融、制造等）、不同规模企业（小微企业至大型集团）的招聘需求，可通过自定义岗位字段扩展适配性。</w:t>
      </w:r>
    </w:p>
    <w:p w14:paraId="3642D6E4"/>
    <w:p w14:paraId="3D3AAA17"/>
    <w:p w14:paraId="0E9C1637">
      <w:pPr>
        <w:pStyle w:val="2"/>
      </w:pPr>
      <w:bookmarkStart w:id="37" w:name="_Toc116050399"/>
      <w:r>
        <w:rPr>
          <w:rFonts w:hint="eastAsia"/>
        </w:rPr>
        <w:t>6.软件属性需求</w:t>
      </w:r>
      <w:bookmarkEnd w:id="37"/>
      <w:r>
        <w:rPr>
          <w:rFonts w:hint="eastAsia"/>
        </w:rPr>
        <w:t xml:space="preserve"> </w:t>
      </w:r>
    </w:p>
    <w:p w14:paraId="150CF800">
      <w:pPr>
        <w:pStyle w:val="3"/>
      </w:pPr>
      <w:bookmarkStart w:id="38" w:name="_Toc116050400"/>
      <w:r>
        <w:rPr>
          <w:rFonts w:hint="eastAsia"/>
        </w:rPr>
        <w:t>6.1正确性</w:t>
      </w:r>
      <w:bookmarkEnd w:id="38"/>
    </w:p>
    <w:p w14:paraId="6215735C">
      <w:pPr>
        <w:rPr>
          <w:rFonts w:hint="default" w:ascii="宋体" w:hAnsi="宋体" w:eastAsia="宋体" w:cs="宋体"/>
          <w:b w:val="0"/>
          <w:bCs/>
          <w:kern w:val="2"/>
          <w:sz w:val="24"/>
          <w:szCs w:val="24"/>
          <w:lang w:val="en-US" w:eastAsia="zh-CN" w:bidi="ar-SA"/>
        </w:rPr>
      </w:pPr>
      <w:bookmarkStart w:id="39" w:name="_Toc116050401"/>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所有功能模块按需求文档定义的逻辑执行，无功能缺失或逻辑错误。</w:t>
      </w:r>
    </w:p>
    <w:p w14:paraId="3E3FBD8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数据处理准确无误，如智能匹配评分计算规则一致、申请状态流转符合预设条件、权限控制精准无越权访问。</w:t>
      </w:r>
    </w:p>
    <w:p w14:paraId="1980389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输入输出数据一致，用户提交的信息（如简历、岗位信息）与系统存储、展示的数据完全匹配，无篡改或丢失。</w:t>
      </w:r>
    </w:p>
    <w:p w14:paraId="766C1845">
      <w:pPr>
        <w:pStyle w:val="3"/>
      </w:pPr>
      <w:r>
        <w:rPr>
          <w:rFonts w:hint="eastAsia"/>
        </w:rPr>
        <w:t>6.2可靠性</w:t>
      </w:r>
      <w:bookmarkEnd w:id="39"/>
    </w:p>
    <w:p w14:paraId="5C26D4CF">
      <w:pPr>
        <w:widowControl w:val="0"/>
        <w:jc w:val="both"/>
        <w:rPr>
          <w:rFonts w:hint="default" w:ascii="宋体" w:hAnsi="宋体" w:eastAsia="宋体" w:cs="宋体"/>
          <w:b w:val="0"/>
          <w:bCs/>
          <w:kern w:val="2"/>
          <w:sz w:val="24"/>
          <w:szCs w:val="24"/>
          <w:lang w:val="en-US" w:eastAsia="zh-CN" w:bidi="ar-SA"/>
        </w:rPr>
      </w:pPr>
      <w:bookmarkStart w:id="40" w:name="_Toc116050402"/>
      <w:r>
        <w:rPr>
          <w:rFonts w:hint="eastAsia" w:ascii="宋体" w:hAnsi="宋体" w:eastAsia="宋体" w:cs="宋体"/>
          <w:b w:val="0"/>
          <w:bCs/>
          <w:kern w:val="2"/>
          <w:sz w:val="24"/>
          <w:szCs w:val="24"/>
          <w:lang w:val="en-US" w:eastAsia="zh-CN" w:bidi="ar-SA"/>
        </w:rPr>
        <w:t>·系统具备稳定的运行能力，平均无故障运行时间长，单次故障修复响应迅速，耗时短，能快速恢复正常服务。</w:t>
      </w:r>
    </w:p>
    <w:p w14:paraId="2642964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0281BE2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异常恢复能力：系统遭遇断电、网络中断等异常后，重启可恢复至故障前状态，未完成操作可续办，数据无损坏。</w:t>
      </w:r>
    </w:p>
    <w:p w14:paraId="18FBC86F">
      <w:pPr>
        <w:pStyle w:val="3"/>
      </w:pPr>
      <w:r>
        <w:rPr>
          <w:rFonts w:hint="eastAsia"/>
        </w:rPr>
        <w:t>6.3效率</w:t>
      </w:r>
      <w:bookmarkEnd w:id="40"/>
    </w:p>
    <w:p w14:paraId="3792004C">
      <w:pPr>
        <w:widowControl w:val="0"/>
        <w:jc w:val="both"/>
        <w:rPr>
          <w:rFonts w:hint="eastAsia" w:ascii="宋体" w:hAnsi="宋体" w:eastAsia="宋体" w:cs="宋体"/>
          <w:b w:val="0"/>
          <w:bCs/>
          <w:kern w:val="2"/>
          <w:sz w:val="24"/>
          <w:szCs w:val="24"/>
          <w:lang w:val="en-US" w:eastAsia="zh-CN" w:bidi="ar-SA"/>
        </w:rPr>
      </w:pPr>
      <w:bookmarkStart w:id="41" w:name="_Toc116050403"/>
      <w:r>
        <w:rPr>
          <w:rFonts w:hint="eastAsia" w:ascii="宋体" w:hAnsi="宋体" w:eastAsia="宋体" w:cs="宋体"/>
          <w:b w:val="0"/>
          <w:bCs/>
          <w:kern w:val="2"/>
          <w:sz w:val="24"/>
          <w:szCs w:val="24"/>
          <w:lang w:val="en-US" w:eastAsia="zh-CN" w:bidi="ar-SA"/>
        </w:rPr>
        <w:t>·响应效率：满足5.3时间特性要求，普通操作响应迅速，复杂操作响应及时，全程无明显卡顿现象。</w:t>
      </w:r>
    </w:p>
    <w:p w14:paraId="51B65FE8">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·处理效率：单批次较大数量简历筛选耗时较短，智能匹配请求处理高效，可应对常态化请求量，无任务堆积情况。</w:t>
      </w:r>
    </w:p>
    <w:p w14:paraId="77302292">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·资源利用率：服务器CPU使用率峰值处于合理区间，内存使用率峰值控制在适度水平，网络带宽占用契合业务需求，无不必要的资源浪费。</w:t>
      </w:r>
    </w:p>
    <w:p w14:paraId="0C38E010">
      <w:pPr>
        <w:pStyle w:val="3"/>
      </w:pPr>
      <w:r>
        <w:rPr>
          <w:rFonts w:hint="eastAsia"/>
        </w:rPr>
        <w:t>6.4完整性</w:t>
      </w:r>
      <w:bookmarkEnd w:id="41"/>
    </w:p>
    <w:p w14:paraId="718325A5">
      <w:pPr>
        <w:rPr>
          <w:rFonts w:hint="default" w:ascii="宋体" w:hAnsi="宋体" w:eastAsia="宋体" w:cs="宋体"/>
          <w:b w:val="0"/>
          <w:bCs/>
          <w:kern w:val="2"/>
          <w:sz w:val="24"/>
          <w:szCs w:val="24"/>
          <w:lang w:val="en-US" w:eastAsia="zh-CN" w:bidi="ar-SA"/>
        </w:rPr>
      </w:pPr>
      <w:bookmarkStart w:id="42" w:name="_Toc116050404"/>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功能完整性：覆盖用户账户管理、求职者服务、企业招聘管理、智能匹配等全流程功能，无核心场景缺失。</w:t>
      </w:r>
    </w:p>
    <w:p w14:paraId="46B7E468">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数据完整性：所有必填数据（如岗位名称、求职者姓名、面试时间）均有校验，无空值或无效数据存入系统。</w:t>
      </w:r>
    </w:p>
    <w:p w14:paraId="502D200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权限完整性：基于角色的权限控制覆盖所有功能模块，无权限遗漏或权限重叠导致的访问异常。</w:t>
      </w:r>
    </w:p>
    <w:p w14:paraId="668518B2">
      <w:pPr>
        <w:pStyle w:val="3"/>
      </w:pPr>
      <w:r>
        <w:rPr>
          <w:rFonts w:hint="eastAsia"/>
        </w:rPr>
        <w:t>6.5易使用性</w:t>
      </w:r>
      <w:bookmarkEnd w:id="42"/>
    </w:p>
    <w:p w14:paraId="35698154">
      <w:pPr>
        <w:widowControl w:val="0"/>
        <w:jc w:val="both"/>
        <w:rPr>
          <w:rFonts w:hint="default" w:ascii="宋体" w:hAnsi="宋体" w:eastAsia="宋体" w:cs="宋体"/>
          <w:b w:val="0"/>
          <w:bCs/>
          <w:kern w:val="2"/>
          <w:sz w:val="24"/>
          <w:szCs w:val="24"/>
          <w:lang w:val="en-US" w:eastAsia="zh-CN" w:bidi="ar-SA"/>
        </w:rPr>
      </w:pPr>
      <w:bookmarkStart w:id="43" w:name="_Toc116050405"/>
      <w:r>
        <w:rPr>
          <w:rFonts w:hint="eastAsia" w:ascii="宋体" w:hAnsi="宋体" w:eastAsia="宋体" w:cs="宋体"/>
          <w:b w:val="0"/>
          <w:bCs/>
          <w:kern w:val="2"/>
          <w:sz w:val="24"/>
          <w:szCs w:val="24"/>
          <w:lang w:val="en-US" w:eastAsia="zh-CN" w:bidi="ar-SA"/>
        </w:rPr>
        <w:t>·界面设计：</w:t>
      </w:r>
      <w:r>
        <w:rPr>
          <w:rFonts w:hint="default" w:ascii="宋体" w:hAnsi="宋体" w:eastAsia="宋体" w:cs="宋体"/>
          <w:b w:val="0"/>
          <w:bCs/>
          <w:kern w:val="2"/>
          <w:sz w:val="24"/>
          <w:szCs w:val="24"/>
          <w:lang w:val="en-US" w:eastAsia="zh-CN" w:bidi="ar-SA"/>
        </w:rPr>
        <w:t>布局简洁清晰，核心功能（如投递简历、发布岗位）入口直观醒目，关键任务操作路径便捷，几步内即可完成。</w:t>
      </w:r>
    </w:p>
    <w:p w14:paraId="5BAEFB19">
      <w:pPr>
        <w:widowControl w:val="0"/>
        <w:jc w:val="both"/>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·学习成本：系统易用性强，新用户无需专业培训，依托界面引导提示即可独立完成注册、完善信息及各类基础操作，快速上手无压力。</w:t>
      </w:r>
    </w:p>
    <w:p w14:paraId="13C9D1B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交互体验：提供操作成功 / 失败提示、必填项标注、输入格式引导，支持批量操作、一键刷新等便捷功能。</w:t>
      </w:r>
    </w:p>
    <w:p w14:paraId="01BF93B5">
      <w:pPr>
        <w:pStyle w:val="3"/>
      </w:pPr>
      <w:r>
        <w:rPr>
          <w:rFonts w:hint="eastAsia"/>
        </w:rPr>
        <w:t>6.6可维护性</w:t>
      </w:r>
      <w:bookmarkEnd w:id="43"/>
    </w:p>
    <w:p w14:paraId="6FDAAC26">
      <w:pPr>
        <w:rPr>
          <w:rFonts w:hint="default" w:ascii="宋体" w:hAnsi="宋体" w:eastAsia="宋体" w:cs="宋体"/>
          <w:b w:val="0"/>
          <w:bCs/>
          <w:kern w:val="2"/>
          <w:sz w:val="24"/>
          <w:szCs w:val="24"/>
          <w:lang w:val="en-US" w:eastAsia="zh-CN" w:bidi="ar-SA"/>
        </w:rPr>
      </w:pPr>
      <w:bookmarkStart w:id="44" w:name="_Toc116050406"/>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模块化设计：系统按功能划分为独立模块（用户模块、匹配模块、招聘模块等），模块间低耦合，便于单独修改维护。</w:t>
      </w:r>
    </w:p>
    <w:p w14:paraId="7788998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日志支持：详细记录用户操作日志、系统运行日志、错误日志，日志包含时间、操作人、内容、结果，支持按条件查询与导出。</w:t>
      </w:r>
    </w:p>
    <w:p w14:paraId="404967A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扩展性：预留功能扩展接口（如第三方登录、新的面试形式），支持通过配置文件调整部分规则（如超时时间、匹配权重），无需大规模修改代码。</w:t>
      </w:r>
    </w:p>
    <w:p w14:paraId="5FE7630D">
      <w:pPr>
        <w:pStyle w:val="3"/>
      </w:pPr>
      <w:r>
        <w:rPr>
          <w:rFonts w:hint="eastAsia"/>
        </w:rPr>
        <w:t>6.7可测试性</w:t>
      </w:r>
      <w:bookmarkEnd w:id="44"/>
    </w:p>
    <w:p w14:paraId="4A309016">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接口可测试：所有内部模块接口、外部第三方接口均有明确的输入输出定义，支持自动化测试工具调用。</w:t>
      </w:r>
    </w:p>
    <w:p w14:paraId="11479B4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测试覆盖：核心功能（注册、匹配、面试安排、录用通知）均有明确的测试用例，测试覆盖度</w:t>
      </w:r>
      <w:r>
        <w:rPr>
          <w:rFonts w:hint="eastAsia" w:ascii="宋体" w:hAnsi="宋体" w:cs="宋体"/>
          <w:b w:val="0"/>
          <w:bCs/>
          <w:kern w:val="2"/>
          <w:sz w:val="24"/>
          <w:szCs w:val="24"/>
          <w:lang w:val="en-US" w:eastAsia="zh-CN" w:bidi="ar-SA"/>
        </w:rPr>
        <w:t>广</w:t>
      </w:r>
      <w:r>
        <w:rPr>
          <w:rFonts w:hint="default" w:ascii="宋体" w:hAnsi="宋体" w:eastAsia="宋体" w:cs="宋体"/>
          <w:b w:val="0"/>
          <w:bCs/>
          <w:kern w:val="2"/>
          <w:sz w:val="24"/>
          <w:szCs w:val="24"/>
          <w:lang w:val="en-US" w:eastAsia="zh-CN" w:bidi="ar-SA"/>
        </w:rPr>
        <w:t>。</w:t>
      </w:r>
    </w:p>
    <w:p w14:paraId="66F1F4E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缺陷定位：系统报错时返回明确的错误码与错误描述，便于开发人员快速定位问题根源。</w:t>
      </w:r>
    </w:p>
    <w:p w14:paraId="230C34C4"/>
    <w:p w14:paraId="26510CEF">
      <w:pPr>
        <w:pStyle w:val="3"/>
      </w:pPr>
      <w:bookmarkStart w:id="45" w:name="_Toc116050407"/>
      <w:r>
        <w:rPr>
          <w:rFonts w:hint="eastAsia"/>
        </w:rPr>
        <w:t>6.8复用性</w:t>
      </w:r>
      <w:bookmarkEnd w:id="45"/>
    </w:p>
    <w:p w14:paraId="2F13EC8B">
      <w:pPr>
        <w:rPr>
          <w:rFonts w:hint="default" w:ascii="宋体" w:hAnsi="宋体" w:eastAsia="宋体" w:cs="宋体"/>
          <w:b w:val="0"/>
          <w:bCs/>
          <w:kern w:val="2"/>
          <w:sz w:val="24"/>
          <w:szCs w:val="24"/>
          <w:lang w:val="en-US" w:eastAsia="zh-CN" w:bidi="ar-SA"/>
        </w:rPr>
      </w:pPr>
      <w:bookmarkStart w:id="46" w:name="_Toc116050408"/>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模块复用：核心模块（如权限管理、通知系统、数据校验模块）可独立剥离，复用至其他同类平台。</w:t>
      </w:r>
    </w:p>
    <w:p w14:paraId="31EB186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代码复用：公共工具类（如加密工具、日期工具、数据转换工具）统一封装，避免重复开发。</w:t>
      </w:r>
    </w:p>
    <w:p w14:paraId="778C8EBB">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配置复用：标准化数据（如学历等级、经验要求）支持配置化管理，可复用至不同业务场景（如实习招聘、社招）。</w:t>
      </w:r>
    </w:p>
    <w:p w14:paraId="13078B05">
      <w:pPr>
        <w:pStyle w:val="3"/>
      </w:pPr>
      <w:r>
        <w:rPr>
          <w:rFonts w:hint="eastAsia"/>
        </w:rPr>
        <w:t>6.9安全保密性</w:t>
      </w:r>
      <w:bookmarkEnd w:id="46"/>
    </w:p>
    <w:p w14:paraId="6F023DE2">
      <w:pPr>
        <w:rPr>
          <w:rFonts w:hint="default" w:ascii="宋体" w:hAnsi="宋体" w:eastAsia="宋体" w:cs="宋体"/>
          <w:b w:val="0"/>
          <w:bCs/>
          <w:kern w:val="2"/>
          <w:sz w:val="24"/>
          <w:szCs w:val="24"/>
          <w:lang w:val="en-US" w:eastAsia="zh-CN" w:bidi="ar-SA"/>
        </w:rPr>
      </w:pPr>
      <w:bookmarkStart w:id="47" w:name="_Toc116050409"/>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用户认证：采用 “账号 + 密码 + 验证码” 三重认证机制，密码存储采用 MD5 加密，验证码有效时间</w:t>
      </w:r>
      <w:r>
        <w:rPr>
          <w:rFonts w:hint="eastAsia" w:ascii="宋体" w:hAnsi="宋体" w:cs="宋体"/>
          <w:b w:val="0"/>
          <w:bCs/>
          <w:kern w:val="2"/>
          <w:sz w:val="24"/>
          <w:szCs w:val="24"/>
          <w:lang w:val="en-US" w:eastAsia="zh-CN" w:bidi="ar-SA"/>
        </w:rPr>
        <w:t>较长</w:t>
      </w:r>
      <w:r>
        <w:rPr>
          <w:rFonts w:hint="default" w:ascii="宋体" w:hAnsi="宋体" w:eastAsia="宋体" w:cs="宋体"/>
          <w:b w:val="0"/>
          <w:bCs/>
          <w:kern w:val="2"/>
          <w:sz w:val="24"/>
          <w:szCs w:val="24"/>
          <w:lang w:val="en-US" w:eastAsia="zh-CN" w:bidi="ar-SA"/>
        </w:rPr>
        <w:t>，防止账号被盗。</w:t>
      </w:r>
    </w:p>
    <w:p w14:paraId="3838FD1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数据加密：求职者简历、企业敏感信息（如薪资范围）传输采用 HTTPS 加密，数据库敏感字段加密存储，防止数据泄露。</w:t>
      </w:r>
    </w:p>
    <w:p w14:paraId="37512DE3">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权限控制：严格执行角色权限分配，用户仅能访问所属角色对应的功能与数据（如 HR 仅能查看本企业岗位与候选人），无越权访问可能。</w:t>
      </w:r>
    </w:p>
    <w:p w14:paraId="0E9486A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隐私保护：明确用户信息使用范围，不泄露求职者个人隐私与企业商业信息，提供数据删除功能（求职者可删除个人简历，企业可删除过期岗位）。</w:t>
      </w:r>
    </w:p>
    <w:p w14:paraId="2581D2D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安全防护：抵御常见网络攻击（如 SQL 注入、XSS 攻击），限制单 IP 登录失败次数，防止恶意攻击。</w:t>
      </w:r>
    </w:p>
    <w:p w14:paraId="29079159">
      <w:pPr>
        <w:pStyle w:val="3"/>
      </w:pPr>
      <w:r>
        <w:rPr>
          <w:rFonts w:hint="eastAsia"/>
        </w:rPr>
        <w:t>6.10可理解性</w:t>
      </w:r>
      <w:bookmarkEnd w:id="47"/>
    </w:p>
    <w:p w14:paraId="02ABB514">
      <w:pPr>
        <w:rPr>
          <w:rFonts w:hint="default" w:ascii="宋体" w:hAnsi="宋体" w:eastAsia="宋体" w:cs="宋体"/>
          <w:b w:val="0"/>
          <w:bCs/>
          <w:kern w:val="2"/>
          <w:sz w:val="24"/>
          <w:szCs w:val="24"/>
          <w:lang w:val="en-US" w:eastAsia="zh-CN" w:bidi="ar-SA"/>
        </w:rPr>
      </w:pPr>
      <w:bookmarkStart w:id="48" w:name="_Toc116050410"/>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文档易懂：需求文档、操作手册语言简洁规范，无专业术语堆砌，普通用户可理解系统功能与使用方法。</w:t>
      </w:r>
    </w:p>
    <w:p w14:paraId="17F015A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界面易懂：界面元素（按钮、菜单、提示语）命名直观（如 “投递简历”“发布岗位”），符合用户使用习惯，无歧义。</w:t>
      </w:r>
    </w:p>
    <w:p w14:paraId="738CEB12">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功能易懂：每个功能模块的用途明确，操作逻辑符合招聘与求职的实际业务流程，用户无需额外学习即可理解功能价值。</w:t>
      </w:r>
    </w:p>
    <w:p w14:paraId="4DA16D1C">
      <w:pPr>
        <w:pStyle w:val="3"/>
      </w:pPr>
      <w:r>
        <w:rPr>
          <w:rFonts w:hint="eastAsia"/>
        </w:rPr>
        <w:t>6.11可移植性</w:t>
      </w:r>
      <w:bookmarkEnd w:id="48"/>
    </w:p>
    <w:p w14:paraId="2A62C434">
      <w:pPr>
        <w:rPr>
          <w:rFonts w:hint="default" w:ascii="宋体" w:hAnsi="宋体" w:eastAsia="宋体" w:cs="宋体"/>
          <w:b w:val="0"/>
          <w:bCs/>
          <w:kern w:val="2"/>
          <w:sz w:val="24"/>
          <w:szCs w:val="24"/>
          <w:lang w:val="en-US" w:eastAsia="zh-CN" w:bidi="ar-SA"/>
        </w:rPr>
      </w:pPr>
      <w:bookmarkStart w:id="49" w:name="_Toc116050411"/>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跨操作系统：服务器端支持 Windows Server 与 Linux 系统，切换时无需修改核心代码，仅需调整配置文件。</w:t>
      </w:r>
    </w:p>
    <w:p w14:paraId="7D618CB9">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跨硬件：支持不同品牌服务器（如华为、戴尔），硬件升级或更换时，系统可平滑迁移，数据无丢失。</w:t>
      </w:r>
    </w:p>
    <w:p w14:paraId="53E24EA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跨部署环境：支持私有部署、公有云部署（如阿里云、腾讯云），部署环境切换时适配成本低，部署流程标准化。</w:t>
      </w:r>
    </w:p>
    <w:p w14:paraId="6F5D51CE">
      <w:pPr>
        <w:pStyle w:val="3"/>
      </w:pPr>
      <w:r>
        <w:rPr>
          <w:rFonts w:hint="eastAsia"/>
        </w:rPr>
        <w:t>6.12互联性</w:t>
      </w:r>
      <w:bookmarkEnd w:id="49"/>
    </w:p>
    <w:p w14:paraId="45F8B22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第三方工具集成：支持与邮件系统（SMTP）、短信服务平台集成，实现通知消息同步发送；支持与腾讯会议、Zoom 等会议软件接口对接，快速创建线上面试房间。</w:t>
      </w:r>
    </w:p>
    <w:p w14:paraId="1AF8183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数据导入导出：支持简历（Word、PDF 格式）导入导出，招聘数据报表（Excel 格式）导出，便于企业离线处理数据。</w:t>
      </w:r>
    </w:p>
    <w:p w14:paraId="17F22F0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第三方登录集成：预留</w:t>
      </w:r>
      <w:r>
        <w:rPr>
          <w:rFonts w:hint="eastAsia" w:ascii="宋体" w:hAnsi="宋体" w:cs="宋体"/>
          <w:b w:val="0"/>
          <w:bCs/>
          <w:kern w:val="2"/>
          <w:sz w:val="24"/>
          <w:szCs w:val="24"/>
          <w:lang w:val="en-US" w:eastAsia="zh-CN" w:bidi="ar-SA"/>
        </w:rPr>
        <w:t>多种</w:t>
      </w:r>
      <w:bookmarkStart w:id="60" w:name="_GoBack"/>
      <w:bookmarkEnd w:id="60"/>
      <w:r>
        <w:rPr>
          <w:rFonts w:hint="default" w:ascii="宋体" w:hAnsi="宋体" w:eastAsia="宋体" w:cs="宋体"/>
          <w:b w:val="0"/>
          <w:bCs/>
          <w:kern w:val="2"/>
          <w:sz w:val="24"/>
          <w:szCs w:val="24"/>
          <w:lang w:val="en-US" w:eastAsia="zh-CN" w:bidi="ar-SA"/>
        </w:rPr>
        <w:t>第三方登录接口，用户可通过第三方账号快速注册登录，提升使用便捷性。</w:t>
      </w:r>
    </w:p>
    <w:p w14:paraId="41E1E51A">
      <w:pPr>
        <w:rPr>
          <w:szCs w:val="21"/>
        </w:rPr>
      </w:pPr>
    </w:p>
    <w:p w14:paraId="121EFB9A">
      <w:pPr>
        <w:pStyle w:val="2"/>
      </w:pPr>
      <w:bookmarkStart w:id="50" w:name="_Toc116050412"/>
      <w:r>
        <w:rPr>
          <w:rFonts w:hint="eastAsia"/>
        </w:rPr>
        <w:t>7.其他需求（非必须）</w:t>
      </w:r>
      <w:bookmarkEnd w:id="50"/>
    </w:p>
    <w:p w14:paraId="49A6FEAA">
      <w:pPr>
        <w:pStyle w:val="2"/>
      </w:pPr>
      <w:bookmarkStart w:id="51" w:name="_Toc116050413"/>
      <w:r>
        <w:rPr>
          <w:rFonts w:hint="eastAsia"/>
        </w:rPr>
        <w:t>8.附录</w:t>
      </w:r>
      <w:bookmarkEnd w:id="51"/>
    </w:p>
    <w:p w14:paraId="268490AF">
      <w:pPr>
        <w:pStyle w:val="3"/>
      </w:pPr>
      <w:bookmarkStart w:id="52" w:name="_Toc116050414"/>
      <w:r>
        <w:rPr>
          <w:rFonts w:hint="eastAsia"/>
        </w:rPr>
        <w:t>8.1尚未解决的问题（可选）</w:t>
      </w:r>
      <w:bookmarkEnd w:id="52"/>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3" w:name="_Toc116050415"/>
      <w:r>
        <w:rPr>
          <w:rFonts w:hint="eastAsia"/>
        </w:rPr>
        <w:t>8.2注解（可选）</w:t>
      </w:r>
      <w:bookmarkEnd w:id="53"/>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4" w:name="_Hlk116050165"/>
    <w:bookmarkStart w:id="55" w:name="_Hlk116050163"/>
    <w:bookmarkStart w:id="56" w:name="_Hlk116050170"/>
    <w:bookmarkStart w:id="57" w:name="_Hlk116050162"/>
    <w:bookmarkStart w:id="58" w:name="_Hlk116050169"/>
    <w:bookmarkStart w:id="59" w:name="_Hlk116050164"/>
    <w:r>
      <w:rPr>
        <w:rFonts w:hint="eastAsia"/>
      </w:rPr>
      <w:t>需求分析文档</w:t>
    </w:r>
    <w:bookmarkEnd w:id="54"/>
    <w:bookmarkEnd w:id="55"/>
    <w:bookmarkEnd w:id="56"/>
    <w:bookmarkEnd w:id="57"/>
    <w:bookmarkEnd w:id="58"/>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C128EEB1"/>
    <w:multiLevelType w:val="multilevel"/>
    <w:tmpl w:val="C128EEB1"/>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5">
    <w:nsid w:val="56013ABD"/>
    <w:multiLevelType w:val="multilevel"/>
    <w:tmpl w:val="56013ABD"/>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
  </w:num>
  <w:num w:numId="3">
    <w:abstractNumId w:val="5"/>
  </w:num>
  <w:num w:numId="4">
    <w:abstractNumId w:val="0"/>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035621B5"/>
    <w:rsid w:val="04B41D61"/>
    <w:rsid w:val="11784933"/>
    <w:rsid w:val="28A8431E"/>
    <w:rsid w:val="45846EE8"/>
    <w:rsid w:val="49233368"/>
    <w:rsid w:val="4B9B5027"/>
    <w:rsid w:val="57F642F9"/>
    <w:rsid w:val="5A4F7C8D"/>
    <w:rsid w:val="601E2197"/>
    <w:rsid w:val="63874AF1"/>
    <w:rsid w:val="7B775404"/>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semiHidden/>
    <w:qFormat/>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17</Pages>
  <Words>2895</Words>
  <Characters>3118</Characters>
  <Lines>30</Lines>
  <Paragraphs>8</Paragraphs>
  <TotalTime>23</TotalTime>
  <ScaleCrop>false</ScaleCrop>
  <LinksUpToDate>false</LinksUpToDate>
  <CharactersWithSpaces>3342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WPS_1726282820</cp:lastModifiedBy>
  <cp:lastPrinted>2001-02-09T04:16:00Z</cp:lastPrinted>
  <dcterms:modified xsi:type="dcterms:W3CDTF">2025-11-21T01:11:01Z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308D37C6BF05459694B217AB2D1DB428</vt:lpwstr>
  </property>
  <property fmtid="{D5CDD505-2E9C-101B-9397-08002B2CF9AE}" pid="4" name="KSOTemplateDocerSaveRecord">
    <vt:lpwstr>eyJoZGlkIjoiZTQwZWExYjYxMDkyYjc0NjU2Y2Y5MTRlY2U5Y2ZlOGIiLCJ1c2VySWQiOiIxNjM2MjMwMzA5In0=</vt:lpwstr>
  </property>
</Properties>
</file>