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2409"/>
      </w:tblGrid>
      <w:tr w:rsidR="009F6FF7" w14:paraId="035763E9" w14:textId="77777777" w:rsidTr="009F6FF7">
        <w:tc>
          <w:tcPr>
            <w:tcW w:w="7338" w:type="dxa"/>
          </w:tcPr>
          <w:p w14:paraId="3D2BA368" w14:textId="77777777" w:rsidR="003C5D55" w:rsidRPr="006B6173" w:rsidRDefault="003C5D55" w:rsidP="003C5D55">
            <w:pPr>
              <w:spacing w:line="271" w:lineRule="auto"/>
              <w:rPr>
                <w:rFonts w:ascii="Calibri" w:hAnsi="Calibri" w:cs="Arial"/>
                <w:i/>
                <w:szCs w:val="22"/>
                <w:lang w:val="fr-FR"/>
              </w:rPr>
            </w:pPr>
            <w:r w:rsidRPr="006B6173">
              <w:rPr>
                <w:rFonts w:ascii="Calibri" w:hAnsi="Calibri" w:cs="Arial"/>
                <w:b/>
                <w:szCs w:val="22"/>
                <w:lang w:val="fr-FR"/>
              </w:rPr>
              <w:t>S</w:t>
            </w:r>
            <w:r>
              <w:rPr>
                <w:rFonts w:ascii="Calibri" w:hAnsi="Calibri" w:cs="Arial"/>
                <w:b/>
                <w:szCs w:val="22"/>
                <w:lang w:val="fr-FR"/>
              </w:rPr>
              <w:t>huo QI</w:t>
            </w:r>
          </w:p>
          <w:p w14:paraId="4E28AA84" w14:textId="77777777" w:rsidR="003C5D55" w:rsidRPr="00EE60F1" w:rsidRDefault="003C5D55" w:rsidP="003C5D55">
            <w:pPr>
              <w:rPr>
                <w:rFonts w:ascii="Calibri" w:hAnsi="Calibri" w:cs="Arial"/>
                <w:i/>
                <w:szCs w:val="22"/>
                <w:lang w:val="fr-FR"/>
              </w:rPr>
            </w:pPr>
            <w:r>
              <w:rPr>
                <w:rFonts w:ascii="Calibri" w:hAnsi="Calibri" w:cs="Arial" w:hint="eastAsia"/>
                <w:i/>
                <w:szCs w:val="22"/>
                <w:lang w:val="fr-FR"/>
              </w:rPr>
              <w:t xml:space="preserve">16 Rue De La </w:t>
            </w:r>
            <w:r w:rsidR="0061276E">
              <w:rPr>
                <w:rFonts w:ascii="Calibri" w:hAnsi="Calibri" w:cs="Arial"/>
                <w:i/>
                <w:szCs w:val="22"/>
                <w:lang w:val="fr-FR"/>
              </w:rPr>
              <w:t>Mégisserie</w:t>
            </w:r>
          </w:p>
          <w:p w14:paraId="09226CB6" w14:textId="77777777" w:rsidR="003C5D55" w:rsidRDefault="003C5D55" w:rsidP="003C5D55">
            <w:pPr>
              <w:rPr>
                <w:rFonts w:ascii="Calibri" w:hAnsi="Calibri" w:cs="Arial"/>
                <w:i/>
                <w:szCs w:val="22"/>
                <w:lang w:val="fr-FR"/>
              </w:rPr>
            </w:pPr>
            <w:r>
              <w:rPr>
                <w:rFonts w:ascii="Calibri" w:hAnsi="Calibri" w:cs="Arial" w:hint="eastAsia"/>
                <w:i/>
                <w:szCs w:val="22"/>
                <w:lang w:val="fr-FR"/>
              </w:rPr>
              <w:t>92220 Bagneux</w:t>
            </w:r>
          </w:p>
          <w:p w14:paraId="08B14508" w14:textId="77777777" w:rsidR="003C5D55" w:rsidRPr="00EE60F1" w:rsidRDefault="003C5D55" w:rsidP="003C5D55">
            <w:pPr>
              <w:rPr>
                <w:rFonts w:ascii="Calibri" w:hAnsi="Calibri" w:cs="Arial"/>
                <w:i/>
                <w:szCs w:val="22"/>
                <w:lang w:val="fr-FR"/>
              </w:rPr>
            </w:pPr>
            <w:r w:rsidRPr="00EE60F1">
              <w:rPr>
                <w:rFonts w:ascii="Calibri" w:hAnsi="Calibri" w:cs="Arial"/>
                <w:i/>
                <w:szCs w:val="22"/>
                <w:lang w:val="fr-FR"/>
              </w:rPr>
              <w:t>07 60 87 92 06</w:t>
            </w:r>
          </w:p>
          <w:p w14:paraId="13B1FF41" w14:textId="77777777" w:rsidR="003C5D55" w:rsidRPr="00066104" w:rsidRDefault="00066104" w:rsidP="003C5D55">
            <w:pPr>
              <w:rPr>
                <w:rStyle w:val="Accentuationlgre"/>
                <w:sz w:val="28"/>
                <w:lang w:val="fr-FR"/>
              </w:rPr>
            </w:pPr>
            <w:r w:rsidRPr="00066104">
              <w:rPr>
                <w:rFonts w:ascii="Calibri" w:hAnsi="Calibri" w:cs="Arial"/>
                <w:szCs w:val="22"/>
                <w:lang w:val="fr-FR"/>
              </w:rPr>
              <w:t>qsted527@gmail.com</w:t>
            </w:r>
          </w:p>
          <w:p w14:paraId="2E9A0EB2" w14:textId="77777777" w:rsidR="00666860" w:rsidRDefault="0036553F" w:rsidP="001C428C">
            <w:pPr>
              <w:spacing w:line="271" w:lineRule="auto"/>
              <w:rPr>
                <w:rFonts w:ascii="Calibri" w:hAnsi="Calibri" w:cs="Arial"/>
                <w:i/>
                <w:szCs w:val="22"/>
                <w:lang w:val="fr-FR"/>
              </w:rPr>
            </w:pPr>
            <w:r>
              <w:rPr>
                <w:rFonts w:ascii="Calibri" w:eastAsiaTheme="minorEastAsia" w:hAnsi="Calibri" w:cs="Arial" w:hint="eastAsia"/>
                <w:i/>
                <w:szCs w:val="22"/>
                <w:lang w:val="fr-FR"/>
              </w:rPr>
              <w:t>06/06/1992</w:t>
            </w:r>
          </w:p>
          <w:p w14:paraId="25B87C1B" w14:textId="77777777" w:rsidR="009F6FF7" w:rsidRDefault="001A4169" w:rsidP="00D80040">
            <w:pPr>
              <w:rPr>
                <w:rFonts w:ascii="Calibri" w:hAnsi="Calibri" w:cs="Arial"/>
                <w:color w:val="0070C0"/>
                <w:szCs w:val="22"/>
                <w:u w:val="single"/>
                <w:lang w:val="fr-FR"/>
              </w:rPr>
            </w:pPr>
            <w:hyperlink r:id="rId7" w:history="1">
              <w:r w:rsidR="00666860" w:rsidRPr="00666860">
                <w:rPr>
                  <w:rFonts w:ascii="Calibri" w:hAnsi="Calibri" w:cs="Arial"/>
                  <w:color w:val="0070C0"/>
                  <w:szCs w:val="22"/>
                  <w:u w:val="single"/>
                  <w:lang w:val="fr-FR"/>
                </w:rPr>
                <w:t>https://github.com/qsted</w:t>
              </w:r>
            </w:hyperlink>
          </w:p>
          <w:p w14:paraId="19FE85CF" w14:textId="0B786B49" w:rsidR="00D80040" w:rsidRPr="00D80040" w:rsidRDefault="00D80040" w:rsidP="00D80040">
            <w:pPr>
              <w:rPr>
                <w:rFonts w:ascii="Calibri" w:hAnsi="Calibri" w:cs="Arial"/>
                <w:color w:val="0070C0"/>
                <w:szCs w:val="22"/>
                <w:u w:val="single"/>
                <w:lang w:val="fr-FR"/>
              </w:rPr>
            </w:pPr>
          </w:p>
        </w:tc>
        <w:tc>
          <w:tcPr>
            <w:tcW w:w="2409" w:type="dxa"/>
          </w:tcPr>
          <w:p w14:paraId="54600973" w14:textId="77777777" w:rsidR="003C5D55" w:rsidRDefault="0023227B" w:rsidP="003C5D55">
            <w:pPr>
              <w:spacing w:line="271" w:lineRule="auto"/>
              <w:jc w:val="right"/>
              <w:rPr>
                <w:rFonts w:ascii="Calibri" w:hAnsi="Calibri" w:cs="Arial"/>
                <w:b/>
                <w:szCs w:val="22"/>
                <w:lang w:val="fr-FR"/>
              </w:rPr>
            </w:pPr>
            <w:r>
              <w:rPr>
                <w:rFonts w:ascii="Calibri" w:hAnsi="Calibri" w:cs="Arial"/>
                <w:b/>
                <w:noProof/>
                <w:szCs w:val="22"/>
                <w:lang w:val="fr-FR"/>
              </w:rPr>
              <w:drawing>
                <wp:inline distT="0" distB="0" distL="0" distR="0" wp14:anchorId="758EEF78" wp14:editId="0785CBF4">
                  <wp:extent cx="1033325" cy="138057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oto shu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079071" cy="1441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A0A109" w14:textId="77777777" w:rsidR="00AC3AE5" w:rsidRPr="00F07D5D" w:rsidRDefault="00AC3AE5" w:rsidP="00EE60F1">
      <w:pPr>
        <w:rPr>
          <w:rFonts w:ascii="Calibri" w:hAnsi="Calibri" w:cstheme="minorBidi"/>
          <w:b/>
          <w:szCs w:val="21"/>
          <w:u w:val="thick" w:color="4F81BD" w:themeColor="accent1"/>
          <w:lang w:val="fr-FR"/>
        </w:rPr>
      </w:pPr>
      <w:r w:rsidRPr="00F07D5D">
        <w:rPr>
          <w:rFonts w:ascii="Calibri" w:eastAsiaTheme="minorEastAsia" w:hAnsi="Calibri" w:cstheme="minorBidi"/>
          <w:b/>
          <w:szCs w:val="21"/>
          <w:u w:val="thick" w:color="4F81BD" w:themeColor="accent1"/>
          <w:lang w:val="fr-FR"/>
        </w:rPr>
        <w:t>FORMATIONS</w:t>
      </w:r>
      <w:r>
        <w:rPr>
          <w:rFonts w:ascii="Calibri" w:hAnsi="Calibri" w:cstheme="minorBidi" w:hint="eastAsia"/>
          <w:b/>
          <w:szCs w:val="21"/>
          <w:u w:val="thick" w:color="4F81BD" w:themeColor="accent1"/>
          <w:lang w:val="fr-FR"/>
        </w:rPr>
        <w:t xml:space="preserve">                                                              </w:t>
      </w:r>
      <w:r w:rsidR="00EE60F1">
        <w:rPr>
          <w:rFonts w:ascii="Calibri" w:hAnsi="Calibri" w:cstheme="minorBidi"/>
          <w:b/>
          <w:szCs w:val="21"/>
          <w:u w:val="thick" w:color="4F81BD" w:themeColor="accent1"/>
          <w:lang w:val="fr-FR"/>
        </w:rPr>
        <w:t xml:space="preserve">          </w:t>
      </w:r>
    </w:p>
    <w:tbl>
      <w:tblPr>
        <w:tblStyle w:val="Grilledutableau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5"/>
        <w:gridCol w:w="8656"/>
      </w:tblGrid>
      <w:tr w:rsidR="00EE60F1" w:rsidRPr="0078135F" w14:paraId="619AFF46" w14:textId="77777777" w:rsidTr="009F6FF7">
        <w:trPr>
          <w:trHeight w:val="1667"/>
        </w:trPr>
        <w:tc>
          <w:tcPr>
            <w:tcW w:w="1375" w:type="dxa"/>
          </w:tcPr>
          <w:p w14:paraId="0F4EA360" w14:textId="77777777" w:rsidR="00AC3AE5" w:rsidRPr="00AE3BEC" w:rsidRDefault="00AE3BEC" w:rsidP="0040775F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  <w:r>
              <w:rPr>
                <w:rFonts w:ascii="Calibri" w:hAnsi="Calibri"/>
                <w:szCs w:val="21"/>
                <w:lang w:val="fr-FR"/>
              </w:rPr>
              <w:t>201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7</w:t>
            </w:r>
            <w:r>
              <w:rPr>
                <w:rFonts w:ascii="Calibri" w:hAnsi="Calibri"/>
                <w:szCs w:val="21"/>
                <w:lang w:val="fr-FR"/>
              </w:rPr>
              <w:t>-20</w:t>
            </w:r>
            <w:r w:rsidR="00AC6B79">
              <w:rPr>
                <w:rFonts w:ascii="Calibri" w:hAnsi="Calibri"/>
                <w:szCs w:val="21"/>
                <w:lang w:val="fr-FR"/>
              </w:rPr>
              <w:t>20</w:t>
            </w:r>
          </w:p>
          <w:p w14:paraId="56DE49D4" w14:textId="77777777" w:rsidR="00256E45" w:rsidRDefault="00256E45" w:rsidP="00F07D5D">
            <w:pPr>
              <w:rPr>
                <w:rFonts w:ascii="Calibri" w:hAnsi="Calibri"/>
                <w:szCs w:val="21"/>
                <w:lang w:val="fr-FR"/>
              </w:rPr>
            </w:pPr>
          </w:p>
          <w:p w14:paraId="28C32D72" w14:textId="77777777" w:rsidR="00256E45" w:rsidRDefault="00256E45" w:rsidP="00F07D5D">
            <w:pPr>
              <w:rPr>
                <w:rFonts w:ascii="Calibri" w:hAnsi="Calibri"/>
                <w:szCs w:val="21"/>
                <w:lang w:val="fr-FR"/>
              </w:rPr>
            </w:pPr>
          </w:p>
          <w:p w14:paraId="62B349AD" w14:textId="77777777" w:rsidR="00A92B45" w:rsidRDefault="00A92B45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131E54D5" w14:textId="77777777" w:rsidR="00A92B45" w:rsidRDefault="00A92B45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7224DE7E" w14:textId="77777777" w:rsidR="00D80040" w:rsidRDefault="00D80040" w:rsidP="0040775F">
            <w:pPr>
              <w:jc w:val="center"/>
              <w:rPr>
                <w:rFonts w:ascii="Calibri" w:hAnsi="Calibri"/>
                <w:szCs w:val="21"/>
                <w:lang w:val="fr-FR"/>
              </w:rPr>
            </w:pPr>
          </w:p>
          <w:p w14:paraId="0DA920D6" w14:textId="02C59D01" w:rsidR="00256E45" w:rsidRPr="001C2E0A" w:rsidRDefault="00256E45" w:rsidP="0040775F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  <w:r>
              <w:rPr>
                <w:rFonts w:ascii="Calibri" w:hAnsi="Calibri"/>
                <w:szCs w:val="21"/>
                <w:lang w:val="fr-FR"/>
              </w:rPr>
              <w:t>2015-201</w:t>
            </w:r>
            <w:r w:rsidR="001C2E0A">
              <w:rPr>
                <w:rFonts w:ascii="Calibri" w:eastAsiaTheme="minorEastAsia" w:hAnsi="Calibri" w:hint="eastAsia"/>
                <w:szCs w:val="21"/>
                <w:lang w:val="fr-FR"/>
              </w:rPr>
              <w:t>7</w:t>
            </w:r>
          </w:p>
        </w:tc>
        <w:tc>
          <w:tcPr>
            <w:tcW w:w="8656" w:type="dxa"/>
          </w:tcPr>
          <w:p w14:paraId="2C5D60B9" w14:textId="1E9455AD" w:rsidR="00A92B45" w:rsidRPr="00A92B45" w:rsidRDefault="00303DAA" w:rsidP="009F6FF7">
            <w:pPr>
              <w:ind w:firstLineChars="50" w:firstLine="120"/>
              <w:rPr>
                <w:rFonts w:asciiTheme="minorHAnsi" w:eastAsiaTheme="minorEastAsia" w:hAnsiTheme="minorHAnsi"/>
                <w:b/>
                <w:lang w:val="fr-FR"/>
              </w:rPr>
            </w:pPr>
            <w:r>
              <w:rPr>
                <w:rFonts w:asciiTheme="minorHAnsi" w:eastAsiaTheme="minorEastAsia" w:hAnsiTheme="minorHAnsi"/>
                <w:b/>
                <w:lang w:val="fr-FR"/>
              </w:rPr>
              <w:t>Master</w:t>
            </w:r>
            <w:r w:rsidR="0045746B">
              <w:rPr>
                <w:rFonts w:asciiTheme="minorHAnsi" w:eastAsiaTheme="minorEastAsia" w:hAnsiTheme="minorHAnsi" w:hint="eastAsia"/>
                <w:b/>
                <w:lang w:val="fr-FR"/>
              </w:rPr>
              <w:t xml:space="preserve"> </w:t>
            </w:r>
            <w:r w:rsidR="0045746B" w:rsidRPr="0045746B">
              <w:rPr>
                <w:rFonts w:asciiTheme="minorHAnsi" w:eastAsiaTheme="minorEastAsia" w:hAnsiTheme="minorHAnsi"/>
                <w:b/>
                <w:lang w:val="fr-FR"/>
              </w:rPr>
              <w:t xml:space="preserve">Mathématiques </w:t>
            </w:r>
            <w:r w:rsidR="000011D4" w:rsidRPr="000011D4">
              <w:rPr>
                <w:rFonts w:asciiTheme="minorHAnsi" w:eastAsiaTheme="minorEastAsia" w:hAnsiTheme="minorHAnsi"/>
                <w:b/>
                <w:lang w:val="fr-FR"/>
              </w:rPr>
              <w:t>Financières</w:t>
            </w:r>
            <w:r w:rsidR="00A92B45">
              <w:rPr>
                <w:rFonts w:asciiTheme="minorHAnsi" w:eastAsiaTheme="minorEastAsia" w:hAnsiTheme="minorHAnsi" w:hint="eastAsia"/>
                <w:b/>
                <w:lang w:val="fr-FR"/>
              </w:rPr>
              <w:t xml:space="preserve"> ISIFAR</w:t>
            </w:r>
            <w:r w:rsidR="007809AE">
              <w:rPr>
                <w:rFonts w:asciiTheme="minorHAnsi" w:eastAsiaTheme="minorEastAsia" w:hAnsiTheme="minorHAnsi" w:hint="eastAsia"/>
                <w:b/>
                <w:lang w:val="fr-FR"/>
              </w:rPr>
              <w:t>, PARIS DIDEROT</w:t>
            </w:r>
          </w:p>
          <w:p w14:paraId="15546EC7" w14:textId="1D86F693" w:rsidR="00A92B45" w:rsidRPr="00B04C3A" w:rsidRDefault="00D80040" w:rsidP="00256955">
            <w:pPr>
              <w:ind w:leftChars="50" w:left="120"/>
              <w:rPr>
                <w:rFonts w:asciiTheme="minorHAnsi" w:eastAsia="Times New Roman" w:hAnsiTheme="minorHAnsi"/>
                <w:lang w:val="fr-FR"/>
              </w:rPr>
            </w:pPr>
            <w:r>
              <w:rPr>
                <w:rFonts w:asciiTheme="minorHAnsi" w:eastAsia="Times New Roman" w:hAnsiTheme="minorHAnsi"/>
                <w:lang w:val="fr-FR"/>
              </w:rPr>
              <w:t xml:space="preserve">Marchés </w:t>
            </w:r>
            <w:r w:rsidRPr="00256955">
              <w:rPr>
                <w:rFonts w:asciiTheme="minorHAnsi" w:eastAsia="Times New Roman" w:hAnsiTheme="minorHAnsi"/>
                <w:lang w:val="fr-FR"/>
              </w:rPr>
              <w:t>Financières</w:t>
            </w:r>
            <w:r>
              <w:rPr>
                <w:rFonts w:asciiTheme="minorHAnsi" w:eastAsia="Times New Roman" w:hAnsiTheme="minorHAnsi"/>
                <w:lang w:val="fr-FR"/>
              </w:rPr>
              <w:t xml:space="preserve">, </w:t>
            </w:r>
            <w:r w:rsidR="005A69EE" w:rsidRPr="00B04C3A">
              <w:rPr>
                <w:rFonts w:asciiTheme="minorHAnsi" w:eastAsia="Times New Roman" w:hAnsiTheme="minorHAnsi"/>
                <w:lang w:val="fr-FR"/>
              </w:rPr>
              <w:t>Stochastique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,</w:t>
            </w:r>
            <w:r>
              <w:rPr>
                <w:rFonts w:asciiTheme="minorHAnsi" w:eastAsia="Times New Roman" w:hAnsiTheme="minorHAnsi"/>
                <w:lang w:val="fr-FR"/>
              </w:rPr>
              <w:t xml:space="preserve"> </w:t>
            </w:r>
            <w:r w:rsidR="00256955" w:rsidRPr="00256955">
              <w:rPr>
                <w:rFonts w:asciiTheme="minorHAnsi" w:eastAsia="Times New Roman" w:hAnsiTheme="minorHAnsi"/>
                <w:lang w:val="fr-FR"/>
              </w:rPr>
              <w:t>Mathématiques Financières,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 </w:t>
            </w:r>
            <w:r w:rsidRPr="00B04C3A">
              <w:rPr>
                <w:rFonts w:asciiTheme="minorHAnsi" w:eastAsia="Times New Roman" w:hAnsiTheme="minorHAnsi"/>
                <w:lang w:val="fr-FR"/>
              </w:rPr>
              <w:t>Probabilités</w:t>
            </w:r>
            <w:r>
              <w:rPr>
                <w:rFonts w:asciiTheme="minorHAnsi" w:eastAsia="Times New Roman" w:hAnsiTheme="minorHAnsi"/>
                <w:lang w:val="fr-FR"/>
              </w:rPr>
              <w:t xml:space="preserve">, </w:t>
            </w:r>
            <w:r w:rsidR="00256955" w:rsidRPr="00B04C3A">
              <w:rPr>
                <w:rFonts w:asciiTheme="minorHAnsi" w:eastAsia="Times New Roman" w:hAnsiTheme="minorHAnsi"/>
                <w:lang w:val="fr-FR"/>
              </w:rPr>
              <w:t>Statistiques,</w:t>
            </w:r>
            <w:r w:rsidR="00256955" w:rsidRPr="00B04C3A">
              <w:rPr>
                <w:rFonts w:asciiTheme="minorHAnsi" w:eastAsia="Times New Roman" w:hAnsiTheme="minorHAnsi" w:hint="eastAsia"/>
                <w:lang w:val="fr-FR"/>
              </w:rPr>
              <w:t xml:space="preserve"> </w:t>
            </w:r>
            <w:r w:rsidR="00256955">
              <w:rPr>
                <w:rFonts w:asciiTheme="minorHAnsi" w:eastAsia="Times New Roman" w:hAnsiTheme="minorHAnsi"/>
                <w:lang w:val="fr-FR"/>
              </w:rPr>
              <w:t xml:space="preserve">Valorisation produits dérivés, 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Analyse des données, Data Mining,</w:t>
            </w:r>
            <w:r w:rsidR="00A92B45" w:rsidRPr="00B04C3A">
              <w:rPr>
                <w:rFonts w:asciiTheme="minorHAnsi" w:eastAsia="Times New Roman" w:hAnsiTheme="minorHAnsi" w:hint="eastAsia"/>
                <w:lang w:val="fr-FR"/>
              </w:rPr>
              <w:t xml:space="preserve"> </w:t>
            </w:r>
            <w:r w:rsidR="009B7037" w:rsidRPr="00B04C3A">
              <w:rPr>
                <w:rFonts w:asciiTheme="minorHAnsi" w:eastAsia="Times New Roman" w:hAnsiTheme="minorHAnsi"/>
                <w:lang w:val="fr-FR"/>
              </w:rPr>
              <w:t xml:space="preserve">Programmation </w:t>
            </w:r>
            <w:r w:rsidR="0061276E">
              <w:rPr>
                <w:rFonts w:asciiTheme="minorHAnsi" w:eastAsia="Times New Roman" w:hAnsiTheme="minorHAnsi"/>
                <w:lang w:val="fr-FR"/>
              </w:rPr>
              <w:t>(</w:t>
            </w:r>
            <w:r w:rsidR="009B7037" w:rsidRPr="00B04C3A">
              <w:rPr>
                <w:rFonts w:asciiTheme="minorHAnsi" w:eastAsia="Times New Roman" w:hAnsiTheme="minorHAnsi"/>
                <w:lang w:val="fr-FR"/>
              </w:rPr>
              <w:t>C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 xml:space="preserve">, </w:t>
            </w:r>
            <w:r w:rsidR="007A688F">
              <w:rPr>
                <w:rFonts w:asciiTheme="minorHAnsi" w:eastAsia="Times New Roman" w:hAnsiTheme="minorHAnsi"/>
                <w:lang w:val="fr-FR"/>
              </w:rPr>
              <w:t>C</w:t>
            </w:r>
            <w:r w:rsidR="007A688F" w:rsidRPr="007A688F">
              <w:rPr>
                <w:rFonts w:asciiTheme="minorHAnsi" w:eastAsia="Times New Roman" w:hAnsiTheme="minorHAnsi"/>
                <w:lang w:val="fr-FR"/>
              </w:rPr>
              <w:t>#</w:t>
            </w:r>
            <w:r w:rsidR="000011D4">
              <w:rPr>
                <w:rFonts w:asciiTheme="minorHAnsi" w:eastAsia="Times New Roman" w:hAnsiTheme="minorHAnsi"/>
                <w:lang w:val="fr-FR"/>
              </w:rPr>
              <w:t>,</w:t>
            </w:r>
            <w:r w:rsidR="007A688F">
              <w:rPr>
                <w:rFonts w:asciiTheme="minorHAnsi" w:eastAsia="Times New Roman" w:hAnsiTheme="minorHAnsi"/>
                <w:lang w:val="fr-FR"/>
              </w:rPr>
              <w:t xml:space="preserve"> 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SAS, R,</w:t>
            </w:r>
            <w:r w:rsidR="00A92B45" w:rsidRPr="00B04C3A">
              <w:rPr>
                <w:rFonts w:asciiTheme="minorHAnsi" w:eastAsia="Times New Roman" w:hAnsiTheme="minorHAnsi" w:hint="eastAsia"/>
                <w:lang w:val="fr-FR"/>
              </w:rPr>
              <w:t xml:space="preserve"> </w:t>
            </w:r>
            <w:r w:rsidR="009D1EA6" w:rsidRPr="00B04C3A">
              <w:rPr>
                <w:rFonts w:asciiTheme="minorHAnsi" w:eastAsiaTheme="minorEastAsia" w:hAnsiTheme="minorHAnsi" w:hint="eastAsia"/>
                <w:lang w:val="fr-FR"/>
              </w:rPr>
              <w:t>Python</w:t>
            </w:r>
            <w:r w:rsidR="0061276E">
              <w:rPr>
                <w:rFonts w:asciiTheme="minorHAnsi" w:eastAsiaTheme="minorEastAsia" w:hAnsiTheme="minorHAnsi"/>
                <w:lang w:val="fr-FR"/>
              </w:rPr>
              <w:t>),</w:t>
            </w:r>
            <w:r w:rsidR="005A69EE" w:rsidRPr="00B04C3A">
              <w:rPr>
                <w:rFonts w:asciiTheme="minorHAnsi" w:eastAsiaTheme="minorEastAsia" w:hAnsiTheme="minorHAnsi"/>
                <w:lang w:val="fr-FR"/>
              </w:rPr>
              <w:t xml:space="preserve"> 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Base</w:t>
            </w:r>
            <w:r w:rsidR="0061276E">
              <w:rPr>
                <w:rFonts w:asciiTheme="minorHAnsi" w:eastAsia="Times New Roman" w:hAnsiTheme="minorHAnsi"/>
                <w:lang w:val="fr-FR"/>
              </w:rPr>
              <w:t>s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 xml:space="preserve"> de données</w:t>
            </w:r>
            <w:r w:rsidR="0061276E">
              <w:rPr>
                <w:rFonts w:asciiTheme="minorHAnsi" w:eastAsia="Times New Roman" w:hAnsiTheme="minorHAnsi"/>
                <w:lang w:val="fr-FR"/>
              </w:rPr>
              <w:t xml:space="preserve"> 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(SQL),</w:t>
            </w:r>
            <w:r w:rsidR="00A92B45" w:rsidRPr="00B04C3A">
              <w:rPr>
                <w:rFonts w:asciiTheme="minorHAnsi" w:eastAsia="Times New Roman" w:hAnsiTheme="minorHAnsi" w:hint="eastAsia"/>
                <w:lang w:val="fr-FR"/>
              </w:rPr>
              <w:t xml:space="preserve"> 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Actuariat,</w:t>
            </w:r>
            <w:r w:rsidR="00A92B45" w:rsidRPr="00B04C3A">
              <w:rPr>
                <w:rFonts w:asciiTheme="minorHAnsi" w:eastAsia="Times New Roman" w:hAnsiTheme="minorHAnsi" w:hint="eastAsia"/>
                <w:lang w:val="fr-FR"/>
              </w:rPr>
              <w:t xml:space="preserve"> </w:t>
            </w:r>
            <w:proofErr w:type="spellStart"/>
            <w:r w:rsidR="00A92B45" w:rsidRPr="00B04C3A">
              <w:rPr>
                <w:rFonts w:asciiTheme="minorHAnsi" w:eastAsia="Times New Roman" w:hAnsiTheme="minorHAnsi"/>
                <w:lang w:val="fr-FR"/>
              </w:rPr>
              <w:t>Microéconomie</w:t>
            </w:r>
            <w:proofErr w:type="spellEnd"/>
            <w:r w:rsidR="00A92B45" w:rsidRPr="00B04C3A">
              <w:rPr>
                <w:rFonts w:asciiTheme="minorHAnsi" w:eastAsia="Times New Roman" w:hAnsiTheme="minorHAnsi"/>
                <w:lang w:val="fr-FR"/>
              </w:rPr>
              <w:t xml:space="preserve"> de l'Assurance, </w:t>
            </w:r>
            <w:r w:rsidR="0061276E">
              <w:rPr>
                <w:rFonts w:asciiTheme="minorHAnsi" w:eastAsia="Times New Roman" w:hAnsiTheme="minorHAnsi"/>
                <w:lang w:val="fr-FR"/>
              </w:rPr>
              <w:t>M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athématiques de l'Assurance</w:t>
            </w:r>
            <w:r w:rsidR="00256955">
              <w:rPr>
                <w:rFonts w:asciiTheme="minorHAnsi" w:eastAsia="Times New Roman" w:hAnsiTheme="minorHAnsi"/>
                <w:lang w:val="fr-FR"/>
              </w:rPr>
              <w:t xml:space="preserve">, 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Modèles de taux</w:t>
            </w:r>
            <w:r w:rsidR="00AE3BEC" w:rsidRPr="00B04C3A">
              <w:rPr>
                <w:rFonts w:asciiTheme="minorHAnsi" w:eastAsiaTheme="minorEastAsia" w:hAnsiTheme="minorHAnsi" w:hint="eastAsia"/>
                <w:lang w:val="fr-FR"/>
              </w:rPr>
              <w:t>,</w:t>
            </w:r>
            <w:r w:rsidR="005A69EE" w:rsidRPr="00B04C3A">
              <w:rPr>
                <w:rFonts w:asciiTheme="minorHAnsi" w:eastAsiaTheme="minorEastAsia" w:hAnsiTheme="minorHAnsi"/>
                <w:lang w:val="fr-FR"/>
              </w:rPr>
              <w:t xml:space="preserve"> </w:t>
            </w:r>
            <w:r w:rsidR="00A92B45" w:rsidRPr="00B04C3A">
              <w:rPr>
                <w:rFonts w:asciiTheme="minorHAnsi" w:eastAsia="Times New Roman" w:hAnsiTheme="minorHAnsi"/>
                <w:lang w:val="fr-FR"/>
              </w:rPr>
              <w:t>Risque de contrepartie</w:t>
            </w:r>
            <w:r>
              <w:rPr>
                <w:rFonts w:asciiTheme="minorHAnsi" w:eastAsia="Times New Roman" w:hAnsiTheme="minorHAnsi"/>
                <w:lang w:val="fr-FR"/>
              </w:rPr>
              <w:t xml:space="preserve">, Gestion d’actifs, </w:t>
            </w:r>
            <w:r w:rsidRPr="00B04C3A">
              <w:rPr>
                <w:rFonts w:asciiTheme="minorHAnsi" w:eastAsia="Times New Roman" w:hAnsiTheme="minorHAnsi"/>
                <w:lang w:val="fr-FR"/>
              </w:rPr>
              <w:t>Risque de</w:t>
            </w:r>
            <w:r>
              <w:rPr>
                <w:rFonts w:asciiTheme="minorHAnsi" w:eastAsia="Times New Roman" w:hAnsiTheme="minorHAnsi"/>
                <w:lang w:val="fr-FR"/>
              </w:rPr>
              <w:t xml:space="preserve"> crédit </w:t>
            </w:r>
          </w:p>
          <w:p w14:paraId="632A8C67" w14:textId="77777777" w:rsidR="00A92B45" w:rsidRPr="00273F81" w:rsidRDefault="00A92B45" w:rsidP="00B04C3A">
            <w:pPr>
              <w:ind w:firstLineChars="50" w:firstLine="120"/>
              <w:rPr>
                <w:rFonts w:asciiTheme="minorHAnsi" w:eastAsiaTheme="minorEastAsia" w:hAnsiTheme="minorHAnsi"/>
                <w:lang w:val="fr-FR"/>
              </w:rPr>
            </w:pPr>
            <w:r>
              <w:rPr>
                <w:rFonts w:asciiTheme="minorHAnsi" w:eastAsiaTheme="minorEastAsia" w:hAnsiTheme="minorHAnsi"/>
                <w:b/>
                <w:lang w:val="fr-FR"/>
              </w:rPr>
              <w:t>Master C</w:t>
            </w:r>
            <w:r>
              <w:rPr>
                <w:rFonts w:asciiTheme="minorHAnsi" w:eastAsiaTheme="minorEastAsia" w:hAnsiTheme="minorHAnsi" w:hint="eastAsia"/>
                <w:b/>
                <w:lang w:val="fr-FR"/>
              </w:rPr>
              <w:t>ycle du Combustible</w:t>
            </w:r>
            <w:r w:rsidR="00E632CB">
              <w:rPr>
                <w:rFonts w:asciiTheme="minorHAnsi" w:eastAsiaTheme="minorEastAsia" w:hAnsiTheme="minorHAnsi"/>
                <w:b/>
                <w:lang w:val="fr-FR"/>
              </w:rPr>
              <w:t xml:space="preserve"> Nucléaire</w:t>
            </w:r>
            <w:r w:rsidRPr="004143FB">
              <w:rPr>
                <w:rFonts w:asciiTheme="minorHAnsi" w:eastAsia="Times New Roman" w:hAnsiTheme="minorHAnsi"/>
                <w:b/>
                <w:lang w:val="fr-FR"/>
              </w:rPr>
              <w:t>,</w:t>
            </w:r>
            <w:r>
              <w:rPr>
                <w:rFonts w:asciiTheme="minorHAnsi" w:eastAsia="Times New Roman" w:hAnsiTheme="minorHAnsi"/>
                <w:b/>
                <w:lang w:val="fr-FR"/>
              </w:rPr>
              <w:t xml:space="preserve"> </w:t>
            </w:r>
            <w:r>
              <w:rPr>
                <w:rFonts w:asciiTheme="minorHAnsi" w:eastAsiaTheme="minorEastAsia" w:hAnsiTheme="minorHAnsi"/>
                <w:b/>
                <w:lang w:val="fr-FR"/>
              </w:rPr>
              <w:t xml:space="preserve">Chimie </w:t>
            </w:r>
            <w:proofErr w:type="spellStart"/>
            <w:proofErr w:type="gramStart"/>
            <w:r>
              <w:rPr>
                <w:rFonts w:asciiTheme="minorHAnsi" w:eastAsiaTheme="minorEastAsia" w:hAnsiTheme="minorHAnsi"/>
                <w:b/>
                <w:lang w:val="fr-FR"/>
              </w:rPr>
              <w:t>Paristech</w:t>
            </w:r>
            <w:proofErr w:type="spellEnd"/>
            <w:r w:rsidR="00A22081">
              <w:rPr>
                <w:rFonts w:asciiTheme="minorHAnsi" w:eastAsiaTheme="minorEastAsia" w:hAnsiTheme="minorHAnsi" w:hint="eastAsia"/>
                <w:b/>
                <w:lang w:val="fr-FR"/>
              </w:rPr>
              <w:t>(</w:t>
            </w:r>
            <w:proofErr w:type="gramEnd"/>
            <w:r w:rsidR="00A22081">
              <w:rPr>
                <w:rFonts w:asciiTheme="minorHAnsi" w:eastAsiaTheme="minorEastAsia" w:hAnsiTheme="minorHAnsi" w:hint="eastAsia"/>
                <w:b/>
                <w:lang w:val="fr-FR"/>
              </w:rPr>
              <w:t>ENSCP)</w:t>
            </w:r>
          </w:p>
          <w:p w14:paraId="72592986" w14:textId="77777777" w:rsidR="0073046E" w:rsidRPr="00A63177" w:rsidRDefault="00596288" w:rsidP="00B04C3A">
            <w:pPr>
              <w:ind w:firstLineChars="50" w:firstLine="120"/>
              <w:rPr>
                <w:rFonts w:eastAsia="Times New Roman"/>
                <w:b/>
                <w:lang w:val="fr-FR"/>
              </w:rPr>
            </w:pPr>
            <w:r w:rsidRPr="00A63177">
              <w:rPr>
                <w:rFonts w:asciiTheme="minorHAnsi" w:eastAsia="Times New Roman" w:hAnsiTheme="minorHAnsi"/>
                <w:lang w:val="fr-FR"/>
              </w:rPr>
              <w:t>Probabilités</w:t>
            </w:r>
            <w:r w:rsidRPr="00A63177">
              <w:rPr>
                <w:rFonts w:asciiTheme="minorHAnsi" w:eastAsiaTheme="minorEastAsia" w:hAnsiTheme="minorHAnsi" w:hint="eastAsia"/>
                <w:lang w:val="fr-FR"/>
              </w:rPr>
              <w:t>,</w:t>
            </w:r>
            <w:r w:rsidRPr="00A63177">
              <w:rPr>
                <w:rFonts w:asciiTheme="minorHAnsi" w:eastAsia="Times New Roman" w:hAnsiTheme="minorHAnsi"/>
                <w:lang w:val="fr-FR"/>
              </w:rPr>
              <w:t xml:space="preserve"> Mathématiques</w:t>
            </w:r>
            <w:r w:rsidRPr="00A63177">
              <w:rPr>
                <w:rFonts w:asciiTheme="minorHAnsi" w:eastAsiaTheme="minorEastAsia" w:hAnsiTheme="minorHAnsi" w:hint="eastAsia"/>
                <w:lang w:val="fr-FR"/>
              </w:rPr>
              <w:t xml:space="preserve"> </w:t>
            </w:r>
            <w:r w:rsidRPr="00A63177">
              <w:rPr>
                <w:rFonts w:asciiTheme="minorHAnsi" w:eastAsia="Times New Roman" w:hAnsiTheme="minorHAnsi"/>
                <w:lang w:val="fr-FR"/>
              </w:rPr>
              <w:t>appliquée</w:t>
            </w:r>
            <w:r w:rsidR="0061276E">
              <w:rPr>
                <w:rFonts w:asciiTheme="minorHAnsi" w:eastAsia="Times New Roman" w:hAnsiTheme="minorHAnsi"/>
                <w:lang w:val="fr-FR"/>
              </w:rPr>
              <w:t>s</w:t>
            </w:r>
            <w:r w:rsidR="008F6B1A" w:rsidRPr="00A63177">
              <w:rPr>
                <w:rFonts w:asciiTheme="minorHAnsi" w:eastAsiaTheme="minorEastAsia" w:hAnsiTheme="minorHAnsi" w:hint="eastAsia"/>
                <w:lang w:val="fr-FR"/>
              </w:rPr>
              <w:t xml:space="preserve">, </w:t>
            </w:r>
            <w:r w:rsidR="00BB4C76" w:rsidRPr="00A63177">
              <w:rPr>
                <w:rFonts w:asciiTheme="minorHAnsi" w:eastAsiaTheme="minorEastAsia" w:hAnsiTheme="minorHAnsi"/>
                <w:lang w:val="fr-FR"/>
              </w:rPr>
              <w:t>Gestion des risques</w:t>
            </w:r>
            <w:r w:rsidR="00B52729" w:rsidRPr="00A63177">
              <w:rPr>
                <w:rFonts w:asciiTheme="minorHAnsi" w:eastAsiaTheme="minorEastAsia" w:hAnsiTheme="minorHAnsi" w:hint="eastAsia"/>
                <w:lang w:val="fr-FR"/>
              </w:rPr>
              <w:t xml:space="preserve">, </w:t>
            </w:r>
            <w:r w:rsidR="008F6B1A" w:rsidRPr="00A63177">
              <w:rPr>
                <w:rFonts w:asciiTheme="minorHAnsi" w:eastAsiaTheme="minorEastAsia" w:hAnsiTheme="minorHAnsi" w:hint="eastAsia"/>
                <w:lang w:val="fr-FR"/>
              </w:rPr>
              <w:t>M</w:t>
            </w:r>
            <w:r w:rsidR="008F6B1A" w:rsidRPr="00A63177">
              <w:rPr>
                <w:rFonts w:asciiTheme="minorHAnsi" w:eastAsia="Times New Roman" w:hAnsiTheme="minorHAnsi"/>
                <w:lang w:val="fr-FR"/>
              </w:rPr>
              <w:t>é</w:t>
            </w:r>
            <w:r w:rsidR="008F6B1A" w:rsidRPr="00A63177">
              <w:rPr>
                <w:rFonts w:asciiTheme="minorHAnsi" w:eastAsiaTheme="minorEastAsia" w:hAnsiTheme="minorHAnsi" w:hint="eastAsia"/>
                <w:lang w:val="fr-FR"/>
              </w:rPr>
              <w:t>thodes</w:t>
            </w:r>
            <w:r w:rsidR="00A63177">
              <w:rPr>
                <w:rFonts w:asciiTheme="minorHAnsi" w:eastAsiaTheme="minorEastAsia" w:hAnsiTheme="minorHAnsi"/>
                <w:lang w:val="fr-FR"/>
              </w:rPr>
              <w:t xml:space="preserve"> </w:t>
            </w:r>
            <w:r w:rsidR="008F6B1A" w:rsidRPr="00A63177">
              <w:rPr>
                <w:rFonts w:asciiTheme="minorHAnsi" w:eastAsiaTheme="minorEastAsia" w:hAnsiTheme="minorHAnsi" w:hint="eastAsia"/>
                <w:lang w:val="fr-FR"/>
              </w:rPr>
              <w:t>num</w:t>
            </w:r>
            <w:r w:rsidR="008F6B1A" w:rsidRPr="00A63177">
              <w:rPr>
                <w:rFonts w:asciiTheme="minorHAnsi" w:eastAsia="Times New Roman" w:hAnsiTheme="minorHAnsi"/>
                <w:lang w:val="fr-FR"/>
              </w:rPr>
              <w:t>é</w:t>
            </w:r>
            <w:r w:rsidR="008F6B1A" w:rsidRPr="00A63177">
              <w:rPr>
                <w:rFonts w:asciiTheme="minorHAnsi" w:eastAsiaTheme="minorEastAsia" w:hAnsiTheme="minorHAnsi" w:hint="eastAsia"/>
                <w:lang w:val="fr-FR"/>
              </w:rPr>
              <w:t>rique</w:t>
            </w:r>
            <w:r w:rsidR="0061276E">
              <w:rPr>
                <w:rFonts w:asciiTheme="minorHAnsi" w:eastAsiaTheme="minorEastAsia" w:hAnsiTheme="minorHAnsi"/>
                <w:lang w:val="fr-FR"/>
              </w:rPr>
              <w:t>s</w:t>
            </w:r>
            <w:r w:rsidR="00A63177">
              <w:rPr>
                <w:rFonts w:asciiTheme="minorHAnsi" w:eastAsiaTheme="minorEastAsia" w:hAnsiTheme="minorHAnsi"/>
                <w:lang w:val="fr-FR"/>
              </w:rPr>
              <w:t xml:space="preserve"> </w:t>
            </w:r>
          </w:p>
        </w:tc>
      </w:tr>
      <w:tr w:rsidR="00EE60F1" w:rsidRPr="00AC6B79" w14:paraId="3A6FA581" w14:textId="77777777" w:rsidTr="009F6FF7">
        <w:trPr>
          <w:trHeight w:val="446"/>
        </w:trPr>
        <w:tc>
          <w:tcPr>
            <w:tcW w:w="1375" w:type="dxa"/>
          </w:tcPr>
          <w:p w14:paraId="12401B8A" w14:textId="77777777" w:rsidR="00275F82" w:rsidRPr="00596288" w:rsidRDefault="005A69EE" w:rsidP="0040775F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  <w:r>
              <w:rPr>
                <w:rFonts w:ascii="Calibri" w:hAnsi="Calibri"/>
                <w:szCs w:val="21"/>
                <w:lang w:val="fr-FR"/>
              </w:rPr>
              <w:t>19/03/</w:t>
            </w:r>
            <w:r w:rsidR="00AC3AE5">
              <w:rPr>
                <w:rFonts w:ascii="Calibri" w:hAnsi="Calibri" w:hint="eastAsia"/>
                <w:szCs w:val="21"/>
                <w:lang w:val="fr-FR"/>
              </w:rPr>
              <w:t>20</w:t>
            </w:r>
            <w:r w:rsidR="00A22081">
              <w:rPr>
                <w:rFonts w:ascii="Calibri" w:hAnsi="Calibri" w:hint="eastAsia"/>
                <w:szCs w:val="21"/>
                <w:lang w:val="fr-FR"/>
              </w:rPr>
              <w:t>1</w:t>
            </w:r>
            <w:r w:rsidR="00AC6B79">
              <w:rPr>
                <w:rFonts w:ascii="Calibri" w:hAnsi="Calibri"/>
                <w:szCs w:val="21"/>
                <w:lang w:val="fr-FR"/>
              </w:rPr>
              <w:t>9</w:t>
            </w:r>
          </w:p>
        </w:tc>
        <w:tc>
          <w:tcPr>
            <w:tcW w:w="8656" w:type="dxa"/>
          </w:tcPr>
          <w:p w14:paraId="406D4151" w14:textId="77777777" w:rsidR="00275F82" w:rsidRPr="00AC6B79" w:rsidRDefault="00AC6B79" w:rsidP="00B04C3A">
            <w:pPr>
              <w:ind w:firstLineChars="50" w:firstLine="120"/>
              <w:rPr>
                <w:rFonts w:ascii="Calibri" w:hAnsi="Calibri" w:cs="Arial"/>
                <w:b/>
                <w:szCs w:val="21"/>
                <w:lang w:val="fr-FR"/>
              </w:rPr>
            </w:pPr>
            <w:r w:rsidRPr="00AC6B79">
              <w:rPr>
                <w:rFonts w:ascii="Calibri" w:hAnsi="Calibri" w:cs="Arial"/>
                <w:b/>
                <w:szCs w:val="21"/>
                <w:lang w:val="fr-FR"/>
              </w:rPr>
              <w:t>Python for data science</w:t>
            </w:r>
            <w:r>
              <w:rPr>
                <w:rFonts w:ascii="Calibri" w:hAnsi="Calibri" w:cs="Arial"/>
                <w:b/>
                <w:szCs w:val="21"/>
                <w:lang w:val="fr-FR"/>
              </w:rPr>
              <w:t xml:space="preserve">, </w:t>
            </w:r>
            <w:r w:rsidRPr="00AC6B79">
              <w:rPr>
                <w:rFonts w:ascii="Calibri" w:hAnsi="Calibri" w:cs="Arial"/>
                <w:b/>
                <w:szCs w:val="21"/>
                <w:lang w:val="fr-FR"/>
              </w:rPr>
              <w:t>COURSERA</w:t>
            </w:r>
            <w:r>
              <w:rPr>
                <w:rFonts w:ascii="Calibri" w:hAnsi="Calibri" w:cs="Arial"/>
                <w:b/>
                <w:szCs w:val="21"/>
                <w:lang w:val="fr-FR"/>
              </w:rPr>
              <w:t xml:space="preserve">, </w:t>
            </w:r>
            <w:r w:rsidRPr="00AC6B79">
              <w:rPr>
                <w:rFonts w:ascii="Calibri" w:hAnsi="Calibri" w:cs="Arial"/>
                <w:b/>
                <w:szCs w:val="21"/>
                <w:lang w:val="fr-FR"/>
              </w:rPr>
              <w:t>Numéro de licence :</w:t>
            </w:r>
            <w:r w:rsidRPr="00AC6B79">
              <w:rPr>
                <w:rFonts w:ascii="Calibri" w:hAnsi="Calibri" w:cs="Arial" w:hint="eastAsia"/>
                <w:b/>
                <w:szCs w:val="21"/>
                <w:lang w:val="fr-FR"/>
              </w:rPr>
              <w:t xml:space="preserve"> </w:t>
            </w:r>
            <w:r w:rsidRPr="00AC6B79">
              <w:rPr>
                <w:rFonts w:ascii="Calibri" w:hAnsi="Calibri" w:cs="Arial"/>
                <w:b/>
                <w:szCs w:val="21"/>
                <w:lang w:val="fr-FR"/>
              </w:rPr>
              <w:t>755C4QFVY39C</w:t>
            </w:r>
            <w:r>
              <w:rPr>
                <w:rFonts w:ascii="Calibri" w:hAnsi="Calibri" w:cs="Arial"/>
                <w:b/>
                <w:szCs w:val="21"/>
                <w:lang w:val="fr-FR"/>
              </w:rPr>
              <w:t xml:space="preserve"> </w:t>
            </w:r>
          </w:p>
        </w:tc>
      </w:tr>
    </w:tbl>
    <w:p w14:paraId="682D20F9" w14:textId="77777777" w:rsidR="009F6FF7" w:rsidRDefault="009F6FF7" w:rsidP="00596288">
      <w:pPr>
        <w:spacing w:before="120"/>
        <w:rPr>
          <w:rFonts w:ascii="Calibri" w:hAnsi="Calibri" w:cstheme="minorBidi"/>
          <w:b/>
          <w:szCs w:val="21"/>
          <w:u w:val="thick" w:color="4F81BD" w:themeColor="accent1"/>
          <w:lang w:val="fr-FR"/>
        </w:rPr>
      </w:pPr>
      <w:r>
        <w:rPr>
          <w:rFonts w:ascii="Calibri" w:eastAsiaTheme="minorEastAsia" w:hAnsi="Calibri" w:cstheme="minorBidi"/>
          <w:b/>
          <w:szCs w:val="21"/>
          <w:u w:val="thick" w:color="4F81BD" w:themeColor="accent1"/>
          <w:lang w:val="fr-FR"/>
        </w:rPr>
        <w:t>PROJETS</w:t>
      </w:r>
      <w:r w:rsidRPr="004143FB">
        <w:rPr>
          <w:rFonts w:ascii="Calibri" w:hAnsi="Calibri" w:cstheme="minorBidi" w:hint="eastAsia"/>
          <w:b/>
          <w:szCs w:val="21"/>
          <w:u w:val="thick" w:color="4F81BD" w:themeColor="accent1"/>
          <w:lang w:val="fr-FR"/>
        </w:rPr>
        <w:t xml:space="preserve"> </w:t>
      </w:r>
      <w:r w:rsidRPr="00002FF0">
        <w:rPr>
          <w:rFonts w:ascii="Calibri" w:hAnsi="Calibri" w:cstheme="minorBidi"/>
          <w:b/>
          <w:szCs w:val="21"/>
          <w:u w:val="thick" w:color="4F81BD" w:themeColor="accent1"/>
          <w:lang w:val="fr-FR"/>
        </w:rPr>
        <w:t>PERSONNEL</w:t>
      </w:r>
      <w:r w:rsidR="0061276E">
        <w:rPr>
          <w:rFonts w:ascii="Calibri" w:hAnsi="Calibri" w:cstheme="minorBidi"/>
          <w:b/>
          <w:szCs w:val="21"/>
          <w:u w:val="thick" w:color="4F81BD" w:themeColor="accent1"/>
          <w:lang w:val="fr-FR"/>
        </w:rPr>
        <w:t>S</w:t>
      </w:r>
      <w:r w:rsidRPr="004143FB">
        <w:rPr>
          <w:rFonts w:ascii="Calibri" w:hAnsi="Calibri" w:cstheme="minorBidi" w:hint="eastAsia"/>
          <w:b/>
          <w:szCs w:val="21"/>
          <w:u w:val="thick" w:color="4F81BD" w:themeColor="accent1"/>
          <w:lang w:val="fr-FR"/>
        </w:rPr>
        <w:t xml:space="preserve">                                                                 </w:t>
      </w:r>
      <w:r w:rsidRPr="004143FB">
        <w:rPr>
          <w:rFonts w:ascii="Calibri" w:hAnsi="Calibri" w:cstheme="minorBidi"/>
          <w:b/>
          <w:szCs w:val="21"/>
          <w:u w:val="thick" w:color="4F81BD" w:themeColor="accent1"/>
          <w:lang w:val="fr-FR"/>
        </w:rPr>
        <w:t xml:space="preserve">  </w:t>
      </w:r>
    </w:p>
    <w:p w14:paraId="2656EBDE" w14:textId="77777777" w:rsidR="009F6FF7" w:rsidRPr="00002FF0" w:rsidRDefault="009F6FF7" w:rsidP="009F6FF7">
      <w:pPr>
        <w:pStyle w:val="Paragraphedeliste"/>
        <w:numPr>
          <w:ilvl w:val="0"/>
          <w:numId w:val="2"/>
        </w:numPr>
        <w:ind w:rightChars="-413" w:right="-991" w:firstLineChars="0"/>
        <w:rPr>
          <w:rFonts w:ascii="Calibri" w:eastAsiaTheme="minorEastAsia" w:hAnsi="Calibri" w:cs="SimSun"/>
          <w:b/>
          <w:sz w:val="24"/>
          <w:lang w:val="fr-FR"/>
        </w:rPr>
      </w:pPr>
      <w:r>
        <w:rPr>
          <w:rFonts w:ascii="Calibri" w:eastAsiaTheme="minorEastAsia" w:hAnsi="Calibri" w:cs="SimSun"/>
          <w:b/>
          <w:sz w:val="24"/>
          <w:lang w:val="fr-FR"/>
        </w:rPr>
        <w:t xml:space="preserve">Python for </w:t>
      </w:r>
      <w:r w:rsidRPr="00002FF0">
        <w:rPr>
          <w:rFonts w:ascii="Calibri" w:eastAsiaTheme="minorEastAsia" w:hAnsi="Calibri" w:cs="SimSun"/>
          <w:b/>
          <w:sz w:val="24"/>
          <w:lang w:val="fr-FR"/>
        </w:rPr>
        <w:t xml:space="preserve">Finance </w:t>
      </w:r>
      <w:r>
        <w:rPr>
          <w:rFonts w:ascii="Calibri" w:eastAsiaTheme="minorEastAsia" w:hAnsi="Calibri" w:cs="SimSun"/>
          <w:b/>
          <w:sz w:val="24"/>
          <w:lang w:val="fr-FR"/>
        </w:rPr>
        <w:t xml:space="preserve">(voir </w:t>
      </w:r>
      <w:proofErr w:type="spellStart"/>
      <w:r>
        <w:rPr>
          <w:rFonts w:ascii="Calibri" w:eastAsiaTheme="minorEastAsia" w:hAnsi="Calibri" w:cs="SimSun"/>
          <w:b/>
          <w:sz w:val="24"/>
          <w:lang w:val="fr-FR"/>
        </w:rPr>
        <w:t>github</w:t>
      </w:r>
      <w:proofErr w:type="spellEnd"/>
      <w:r>
        <w:rPr>
          <w:rFonts w:ascii="Calibri" w:eastAsiaTheme="minorEastAsia" w:hAnsi="Calibri" w:cs="SimSun"/>
          <w:b/>
          <w:sz w:val="24"/>
          <w:lang w:val="fr-FR"/>
        </w:rPr>
        <w:t>)</w:t>
      </w:r>
    </w:p>
    <w:p w14:paraId="6FA35D57" w14:textId="77777777" w:rsidR="009F6FF7" w:rsidRPr="00002FF0" w:rsidRDefault="009F6FF7" w:rsidP="009F6FF7">
      <w:pPr>
        <w:pStyle w:val="Paragraphedeliste"/>
        <w:ind w:left="1861" w:rightChars="11" w:right="26" w:firstLineChars="0" w:firstLine="0"/>
        <w:rPr>
          <w:rFonts w:ascii="Calibri" w:eastAsiaTheme="minorEastAsia" w:hAnsi="Calibri"/>
          <w:sz w:val="24"/>
        </w:rPr>
      </w:pPr>
      <w:r w:rsidRPr="00002FF0">
        <w:rPr>
          <w:rFonts w:ascii="Calibri" w:eastAsiaTheme="minorEastAsia" w:hAnsi="Calibri"/>
          <w:sz w:val="24"/>
        </w:rPr>
        <w:t>Smile Dynamics; Time Value of Money;</w:t>
      </w:r>
      <w:r w:rsidRPr="00002FF0">
        <w:t xml:space="preserve"> </w:t>
      </w:r>
      <w:r w:rsidRPr="00002FF0">
        <w:rPr>
          <w:rFonts w:ascii="Calibri" w:eastAsiaTheme="minorEastAsia" w:hAnsi="Calibri"/>
          <w:sz w:val="24"/>
        </w:rPr>
        <w:t>Bond and Stock Valuation</w:t>
      </w:r>
      <w:r>
        <w:rPr>
          <w:rFonts w:ascii="Calibri" w:eastAsiaTheme="minorEastAsia" w:hAnsi="Calibri"/>
          <w:sz w:val="24"/>
        </w:rPr>
        <w:t xml:space="preserve">; </w:t>
      </w:r>
      <w:r w:rsidRPr="00002FF0">
        <w:rPr>
          <w:rFonts w:ascii="Calibri" w:eastAsiaTheme="minorEastAsia" w:hAnsi="Calibri"/>
          <w:sz w:val="24"/>
        </w:rPr>
        <w:t>Capital Asset Pricing Model</w:t>
      </w:r>
      <w:r>
        <w:rPr>
          <w:rFonts w:ascii="Calibri" w:eastAsiaTheme="minorEastAsia" w:hAnsi="Calibri"/>
          <w:sz w:val="24"/>
        </w:rPr>
        <w:t xml:space="preserve">; </w:t>
      </w:r>
      <w:r w:rsidRPr="00002FF0">
        <w:rPr>
          <w:rFonts w:ascii="Calibri" w:eastAsiaTheme="minorEastAsia" w:hAnsi="Calibri"/>
          <w:sz w:val="24"/>
        </w:rPr>
        <w:t>Time-Series Analysis</w:t>
      </w:r>
      <w:r>
        <w:rPr>
          <w:rFonts w:ascii="Calibri" w:eastAsiaTheme="minorEastAsia" w:hAnsi="Calibri"/>
          <w:sz w:val="24"/>
        </w:rPr>
        <w:t xml:space="preserve">; </w:t>
      </w:r>
      <w:r w:rsidRPr="00002FF0">
        <w:rPr>
          <w:rFonts w:ascii="Calibri" w:eastAsiaTheme="minorEastAsia" w:hAnsi="Calibri"/>
          <w:sz w:val="24"/>
        </w:rPr>
        <w:t>Portfolio Theory</w:t>
      </w:r>
      <w:r>
        <w:rPr>
          <w:rFonts w:ascii="Calibri" w:eastAsiaTheme="minorEastAsia" w:hAnsi="Calibri"/>
          <w:sz w:val="24"/>
        </w:rPr>
        <w:t xml:space="preserve">; </w:t>
      </w:r>
      <w:r w:rsidRPr="00002FF0">
        <w:rPr>
          <w:rFonts w:ascii="Calibri" w:eastAsiaTheme="minorEastAsia" w:hAnsi="Calibri"/>
          <w:sz w:val="24"/>
        </w:rPr>
        <w:t>Options and Futures</w:t>
      </w:r>
      <w:r>
        <w:rPr>
          <w:rFonts w:ascii="Calibri" w:eastAsiaTheme="minorEastAsia" w:hAnsi="Calibri"/>
          <w:sz w:val="24"/>
        </w:rPr>
        <w:t xml:space="preserve">; </w:t>
      </w:r>
      <w:r w:rsidRPr="00002FF0">
        <w:rPr>
          <w:rFonts w:ascii="Calibri" w:eastAsiaTheme="minorEastAsia" w:hAnsi="Calibri"/>
          <w:sz w:val="24"/>
        </w:rPr>
        <w:t>Value at Risk</w:t>
      </w:r>
      <w:r>
        <w:rPr>
          <w:rFonts w:ascii="Calibri" w:eastAsiaTheme="minorEastAsia" w:hAnsi="Calibri"/>
          <w:sz w:val="24"/>
        </w:rPr>
        <w:t xml:space="preserve">; </w:t>
      </w:r>
      <w:r w:rsidRPr="00002FF0">
        <w:rPr>
          <w:rFonts w:ascii="Calibri" w:eastAsiaTheme="minorEastAsia" w:hAnsi="Calibri"/>
          <w:sz w:val="24"/>
        </w:rPr>
        <w:t>Monte Carlo Simulation</w:t>
      </w:r>
      <w:r>
        <w:rPr>
          <w:rFonts w:ascii="Calibri" w:eastAsiaTheme="minorEastAsia" w:hAnsi="Calibri"/>
          <w:sz w:val="24"/>
        </w:rPr>
        <w:t xml:space="preserve">; </w:t>
      </w:r>
      <w:r w:rsidRPr="00002FF0">
        <w:rPr>
          <w:rFonts w:ascii="Calibri" w:eastAsiaTheme="minorEastAsia" w:hAnsi="Calibri"/>
          <w:sz w:val="24"/>
        </w:rPr>
        <w:t>Credit Risk Analysis</w:t>
      </w:r>
      <w:r>
        <w:rPr>
          <w:rFonts w:ascii="Calibri" w:eastAsiaTheme="minorEastAsia" w:hAnsi="Calibri"/>
          <w:sz w:val="24"/>
        </w:rPr>
        <w:t xml:space="preserve">; </w:t>
      </w:r>
      <w:r w:rsidRPr="00002FF0">
        <w:rPr>
          <w:rFonts w:ascii="Calibri" w:eastAsiaTheme="minorEastAsia" w:hAnsi="Calibri"/>
          <w:sz w:val="24"/>
        </w:rPr>
        <w:t>Exotic Options</w:t>
      </w:r>
      <w:r>
        <w:rPr>
          <w:rFonts w:ascii="Calibri" w:eastAsiaTheme="minorEastAsia" w:hAnsi="Calibri"/>
          <w:sz w:val="24"/>
        </w:rPr>
        <w:t xml:space="preserve">; </w:t>
      </w:r>
      <w:r w:rsidRPr="00002FF0">
        <w:rPr>
          <w:rFonts w:ascii="Calibri" w:eastAsiaTheme="minorEastAsia" w:hAnsi="Calibri"/>
          <w:sz w:val="24"/>
        </w:rPr>
        <w:t>Volatility, Implied Volatility,</w:t>
      </w:r>
      <w:r>
        <w:rPr>
          <w:rFonts w:ascii="Calibri" w:eastAsiaTheme="minorEastAsia" w:hAnsi="Calibri"/>
          <w:sz w:val="24"/>
        </w:rPr>
        <w:t xml:space="preserve"> </w:t>
      </w:r>
      <w:r w:rsidRPr="00002FF0">
        <w:rPr>
          <w:rFonts w:ascii="Calibri" w:eastAsiaTheme="minorEastAsia" w:hAnsi="Calibri"/>
          <w:sz w:val="24"/>
        </w:rPr>
        <w:t>ARCH, and GARCH</w:t>
      </w:r>
    </w:p>
    <w:p w14:paraId="6940CD90" w14:textId="77777777" w:rsidR="009F6FF7" w:rsidRDefault="009F6FF7" w:rsidP="009F6FF7">
      <w:pPr>
        <w:pStyle w:val="Paragraphedeliste"/>
        <w:numPr>
          <w:ilvl w:val="0"/>
          <w:numId w:val="2"/>
        </w:numPr>
        <w:ind w:rightChars="-413" w:right="-991" w:firstLineChars="0"/>
        <w:rPr>
          <w:rFonts w:ascii="Calibri" w:eastAsiaTheme="minorEastAsia" w:hAnsi="Calibri" w:cs="SimSun"/>
          <w:b/>
          <w:szCs w:val="21"/>
        </w:rPr>
      </w:pPr>
      <w:r w:rsidRPr="00002FF0">
        <w:rPr>
          <w:rFonts w:ascii="Calibri" w:eastAsiaTheme="minorEastAsia" w:hAnsi="Calibri" w:cs="SimSun"/>
          <w:b/>
          <w:sz w:val="24"/>
          <w:lang w:val="fr-FR"/>
        </w:rPr>
        <w:t>Data science</w:t>
      </w:r>
      <w:r>
        <w:rPr>
          <w:rFonts w:ascii="Calibri" w:eastAsiaTheme="minorEastAsia" w:hAnsi="Calibri" w:cs="SimSun"/>
          <w:b/>
          <w:szCs w:val="21"/>
        </w:rPr>
        <w:t xml:space="preserve"> </w:t>
      </w:r>
    </w:p>
    <w:p w14:paraId="761AE9FF" w14:textId="77777777" w:rsidR="009F6FF7" w:rsidRPr="009F6FF7" w:rsidRDefault="009F6FF7" w:rsidP="009F6FF7">
      <w:pPr>
        <w:pStyle w:val="Paragraphedeliste"/>
        <w:ind w:left="1861" w:rightChars="-413" w:right="-991" w:firstLineChars="0" w:firstLine="0"/>
        <w:rPr>
          <w:rFonts w:ascii="Calibri" w:eastAsiaTheme="minorEastAsia" w:hAnsi="Calibri" w:cs="SimSun"/>
          <w:sz w:val="24"/>
        </w:rPr>
      </w:pPr>
      <w:r w:rsidRPr="009F6FF7">
        <w:rPr>
          <w:rFonts w:ascii="Calibri" w:eastAsiaTheme="minorEastAsia" w:hAnsi="Calibri" w:cs="SimSun" w:hint="eastAsia"/>
          <w:sz w:val="24"/>
        </w:rPr>
        <w:t>A</w:t>
      </w:r>
      <w:r w:rsidRPr="009F6FF7">
        <w:rPr>
          <w:rFonts w:ascii="Calibri" w:eastAsiaTheme="minorEastAsia" w:hAnsi="Calibri" w:cs="SimSun"/>
          <w:sz w:val="24"/>
        </w:rPr>
        <w:t>ssurance prime</w:t>
      </w:r>
      <w:r>
        <w:rPr>
          <w:rFonts w:ascii="Calibri" w:eastAsiaTheme="minorEastAsia" w:hAnsi="Calibri" w:cs="SimSun"/>
          <w:sz w:val="24"/>
        </w:rPr>
        <w:t xml:space="preserve">; </w:t>
      </w:r>
      <w:r w:rsidRPr="009F6FF7">
        <w:rPr>
          <w:rFonts w:ascii="Calibri" w:eastAsiaTheme="minorEastAsia" w:hAnsi="Calibri" w:cs="SimSun"/>
          <w:sz w:val="24"/>
        </w:rPr>
        <w:t>SVM for Functional Data Classification</w:t>
      </w:r>
    </w:p>
    <w:p w14:paraId="018FCFEE" w14:textId="77777777" w:rsidR="00AC3AE5" w:rsidRPr="00F07D5D" w:rsidRDefault="00AC3AE5" w:rsidP="00596288">
      <w:pPr>
        <w:spacing w:before="120"/>
        <w:rPr>
          <w:rFonts w:ascii="Calibri" w:hAnsi="Calibri" w:cstheme="minorBidi"/>
          <w:b/>
          <w:szCs w:val="21"/>
          <w:u w:val="thick" w:color="4F81BD" w:themeColor="accent1"/>
          <w:lang w:val="fr-FR"/>
        </w:rPr>
      </w:pPr>
      <w:r w:rsidRPr="00F07D5D">
        <w:rPr>
          <w:rFonts w:ascii="Calibri" w:eastAsiaTheme="minorEastAsia" w:hAnsi="Calibri" w:cstheme="minorBidi"/>
          <w:b/>
          <w:szCs w:val="21"/>
          <w:u w:val="thick" w:color="4F81BD" w:themeColor="accent1"/>
          <w:lang w:val="fr-FR"/>
        </w:rPr>
        <w:t>EXPERIENCES PROFESSIONNELLES</w:t>
      </w:r>
      <w:r>
        <w:rPr>
          <w:rFonts w:ascii="Calibri" w:hAnsi="Calibri" w:cstheme="minorBidi" w:hint="eastAsia"/>
          <w:b/>
          <w:szCs w:val="21"/>
          <w:u w:val="thick" w:color="4F81BD" w:themeColor="accent1"/>
          <w:lang w:val="fr-FR"/>
        </w:rPr>
        <w:t xml:space="preserve">                                              </w:t>
      </w:r>
      <w:r w:rsidR="00EE60F1">
        <w:rPr>
          <w:rFonts w:ascii="Calibri" w:hAnsi="Calibri" w:cstheme="minorBidi"/>
          <w:b/>
          <w:szCs w:val="21"/>
          <w:u w:val="thick" w:color="4F81BD" w:themeColor="accent1"/>
          <w:lang w:val="fr-FR"/>
        </w:rPr>
        <w:t xml:space="preserve">         </w:t>
      </w:r>
    </w:p>
    <w:tbl>
      <w:tblPr>
        <w:tblStyle w:val="Grilledutableau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8788"/>
      </w:tblGrid>
      <w:tr w:rsidR="00AC3AE5" w:rsidRPr="0078135F" w14:paraId="2288B69F" w14:textId="77777777" w:rsidTr="002876EF">
        <w:trPr>
          <w:trHeight w:val="1408"/>
        </w:trPr>
        <w:tc>
          <w:tcPr>
            <w:tcW w:w="1418" w:type="dxa"/>
          </w:tcPr>
          <w:p w14:paraId="05288D58" w14:textId="77777777" w:rsidR="0040775F" w:rsidRPr="0040775F" w:rsidRDefault="0040775F" w:rsidP="00197B32">
            <w:pPr>
              <w:jc w:val="center"/>
              <w:rPr>
                <w:rFonts w:ascii="Calibri" w:eastAsiaTheme="minorEastAsia" w:hAnsi="Calibri"/>
                <w:b/>
                <w:szCs w:val="21"/>
                <w:lang w:val="fr-FR"/>
              </w:rPr>
            </w:pPr>
            <w:r w:rsidRPr="0040775F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S</w:t>
            </w:r>
            <w:r w:rsidRPr="0040775F">
              <w:rPr>
                <w:rFonts w:ascii="Calibri" w:eastAsiaTheme="minorEastAsia" w:hAnsi="Calibri"/>
                <w:b/>
                <w:szCs w:val="21"/>
                <w:lang w:val="fr-FR"/>
              </w:rPr>
              <w:t>GCIB</w:t>
            </w:r>
          </w:p>
          <w:p w14:paraId="7FC31F11" w14:textId="77777777" w:rsidR="00E632CB" w:rsidRPr="0040775F" w:rsidRDefault="00E632CB" w:rsidP="00197B3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7B8BBA0E" w14:textId="77777777" w:rsidR="00E632CB" w:rsidRDefault="00E632CB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3A6D94CF" w14:textId="77777777" w:rsidR="00E632CB" w:rsidRPr="00D72F7F" w:rsidRDefault="00E632CB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18F2AE6E" w14:textId="77777777" w:rsidR="00E8585B" w:rsidRDefault="00E8585B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311A74A6" w14:textId="77777777" w:rsidR="00E8585B" w:rsidRDefault="00E8585B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5EF9D11B" w14:textId="77777777" w:rsidR="002876EF" w:rsidRDefault="002876EF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30D7D99E" w14:textId="77777777" w:rsidR="002876EF" w:rsidRDefault="002876EF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63C44FF3" w14:textId="77777777" w:rsidR="0040775F" w:rsidRDefault="0040775F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7D3BF70A" w14:textId="77777777" w:rsidR="0040775F" w:rsidRDefault="0040775F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  <w:r w:rsidRPr="001F0128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A</w:t>
            </w:r>
            <w:r w:rsidRPr="001F0128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XA </w:t>
            </w:r>
            <w:r>
              <w:rPr>
                <w:rFonts w:ascii="Calibri" w:eastAsiaTheme="minorEastAsia" w:hAnsi="Calibri"/>
                <w:b/>
                <w:szCs w:val="21"/>
                <w:lang w:val="fr-FR"/>
              </w:rPr>
              <w:t>France</w:t>
            </w:r>
          </w:p>
          <w:p w14:paraId="00812BB4" w14:textId="77777777" w:rsidR="009A6670" w:rsidRDefault="009A6670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76764F9C" w14:textId="77777777" w:rsidR="00A63177" w:rsidRDefault="00A63177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33D90EDB" w14:textId="77777777" w:rsidR="00A63177" w:rsidRDefault="00A63177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291BBE41" w14:textId="77777777" w:rsidR="00A63177" w:rsidRDefault="00A63177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285E7D29" w14:textId="77777777" w:rsidR="001F0128" w:rsidRDefault="001F0128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4BF4548D" w14:textId="77777777" w:rsidR="0040775F" w:rsidRDefault="0040775F" w:rsidP="00197B3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775C8A13" w14:textId="77777777" w:rsidR="0040775F" w:rsidRDefault="0040775F" w:rsidP="00197B3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3429E779" w14:textId="77777777" w:rsidR="0040775F" w:rsidRDefault="0040775F" w:rsidP="00197B3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  <w:r w:rsidRPr="009A6670">
              <w:rPr>
                <w:rFonts w:ascii="Calibri" w:eastAsiaTheme="minorEastAsia" w:hAnsi="Calibri" w:hint="eastAsia"/>
                <w:b/>
                <w:szCs w:val="21"/>
                <w:lang w:val="fr-FR"/>
              </w:rPr>
              <w:lastRenderedPageBreak/>
              <w:t xml:space="preserve">AVIVA </w:t>
            </w:r>
          </w:p>
          <w:p w14:paraId="46A1EE70" w14:textId="77777777" w:rsidR="00032921" w:rsidRDefault="00032921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4D452497" w14:textId="77777777" w:rsidR="00032921" w:rsidRDefault="00032921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70998FE4" w14:textId="77777777" w:rsidR="00A63177" w:rsidRDefault="00A63177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4E321244" w14:textId="77777777" w:rsidR="0040775F" w:rsidRDefault="0040775F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71F39F08" w14:textId="77777777" w:rsidR="0040775F" w:rsidRDefault="0040775F" w:rsidP="00134142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2A28D810" w14:textId="77777777" w:rsidR="008F6B1A" w:rsidRDefault="0040775F" w:rsidP="0040775F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  <w:r w:rsidRPr="00155F3D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RCFA</w:t>
            </w:r>
          </w:p>
          <w:p w14:paraId="7BF5B5DA" w14:textId="77777777" w:rsidR="009F6FF7" w:rsidRDefault="009F6FF7" w:rsidP="001F59EA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1C4E5672" w14:textId="77777777" w:rsidR="0040775F" w:rsidRDefault="0040775F" w:rsidP="001F59EA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04571CC6" w14:textId="77777777" w:rsidR="001F0128" w:rsidRDefault="0040775F" w:rsidP="0040775F">
            <w:pPr>
              <w:jc w:val="center"/>
              <w:rPr>
                <w:rFonts w:ascii="Calibri" w:eastAsiaTheme="minorEastAsia" w:hAnsi="Calibri"/>
                <w:szCs w:val="21"/>
                <w:lang w:val="fr-FR"/>
              </w:rPr>
            </w:pPr>
            <w:r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AREVA</w:t>
            </w:r>
            <w:r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      </w:t>
            </w:r>
          </w:p>
          <w:p w14:paraId="1CF784BD" w14:textId="77777777" w:rsidR="000256AF" w:rsidRDefault="000256AF" w:rsidP="00F07D5D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5EAC11F6" w14:textId="77777777" w:rsidR="00AC3AE5" w:rsidRPr="002876EF" w:rsidRDefault="00AC3AE5" w:rsidP="002876EF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</w:tc>
        <w:tc>
          <w:tcPr>
            <w:tcW w:w="8788" w:type="dxa"/>
          </w:tcPr>
          <w:p w14:paraId="0A39F944" w14:textId="4294FF49" w:rsidR="00E632CB" w:rsidRPr="0040775F" w:rsidRDefault="0040775F" w:rsidP="00155F3D">
            <w:pPr>
              <w:rPr>
                <w:rFonts w:ascii="Calibri" w:eastAsiaTheme="minorEastAsia" w:hAnsi="Calibri"/>
                <w:szCs w:val="21"/>
                <w:lang w:val="fr-FR"/>
              </w:rPr>
            </w:pPr>
            <w:r w:rsidRPr="002876EF">
              <w:rPr>
                <w:rFonts w:ascii="Calibri" w:eastAsiaTheme="minorEastAsia" w:hAnsi="Calibri"/>
                <w:b/>
                <w:szCs w:val="21"/>
                <w:lang w:val="fr-FR"/>
              </w:rPr>
              <w:lastRenderedPageBreak/>
              <w:t xml:space="preserve">Analyste risques </w:t>
            </w:r>
            <w:proofErr w:type="gramStart"/>
            <w:r w:rsidRPr="002876EF">
              <w:rPr>
                <w:rFonts w:ascii="Calibri" w:eastAsiaTheme="minorEastAsia" w:hAnsi="Calibri"/>
                <w:b/>
                <w:szCs w:val="21"/>
                <w:lang w:val="fr-FR"/>
              </w:rPr>
              <w:t>structurels</w:t>
            </w:r>
            <w:r w:rsidR="002876EF">
              <w:rPr>
                <w:rFonts w:ascii="Calibri" w:eastAsiaTheme="minorEastAsia" w:hAnsi="Calibri"/>
                <w:b/>
                <w:szCs w:val="21"/>
                <w:lang w:val="fr-FR"/>
              </w:rPr>
              <w:t>(</w:t>
            </w:r>
            <w:proofErr w:type="gramEnd"/>
            <w:r w:rsidR="002876EF">
              <w:rPr>
                <w:rFonts w:ascii="Calibri" w:eastAsiaTheme="minorEastAsia" w:hAnsi="Calibri"/>
                <w:b/>
                <w:szCs w:val="21"/>
                <w:lang w:val="fr-FR"/>
              </w:rPr>
              <w:t>stage</w:t>
            </w:r>
            <w:r w:rsidR="0061276E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 de</w:t>
            </w:r>
            <w:r w:rsidR="002876EF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 fin d’étude</w:t>
            </w:r>
            <w:r w:rsidR="0061276E">
              <w:rPr>
                <w:rFonts w:ascii="Calibri" w:eastAsiaTheme="minorEastAsia" w:hAnsi="Calibri"/>
                <w:b/>
                <w:szCs w:val="21"/>
                <w:lang w:val="fr-FR"/>
              </w:rPr>
              <w:t>s</w:t>
            </w:r>
            <w:r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)  </w:t>
            </w:r>
            <w:r w:rsidR="0078135F">
              <w:rPr>
                <w:rFonts w:ascii="Calibri" w:eastAsiaTheme="minorEastAsia" w:hAnsi="Calibri"/>
                <w:szCs w:val="21"/>
                <w:lang w:val="fr-FR"/>
              </w:rPr>
              <w:t>Juin</w:t>
            </w:r>
            <w:r w:rsidR="00CC2434">
              <w:rPr>
                <w:rFonts w:ascii="Calibri" w:eastAsiaTheme="minorEastAsia" w:hAnsi="Calibri"/>
                <w:szCs w:val="21"/>
                <w:lang w:val="fr-FR"/>
              </w:rPr>
              <w:t>.2020</w:t>
            </w:r>
            <w:r>
              <w:rPr>
                <w:rFonts w:ascii="Calibri" w:eastAsiaTheme="minorEastAsia" w:hAnsi="Calibri"/>
                <w:szCs w:val="21"/>
                <w:lang w:val="fr-FR"/>
              </w:rPr>
              <w:t xml:space="preserve"> </w:t>
            </w:r>
            <w:r w:rsidR="0078135F">
              <w:rPr>
                <w:rFonts w:ascii="Calibri" w:eastAsiaTheme="minorEastAsia" w:hAnsi="Calibri"/>
                <w:szCs w:val="21"/>
                <w:lang w:val="fr-FR"/>
              </w:rPr>
              <w:t>–</w:t>
            </w:r>
            <w:r>
              <w:rPr>
                <w:rFonts w:ascii="Calibri" w:eastAsiaTheme="minorEastAsia" w:hAnsi="Calibri"/>
                <w:szCs w:val="21"/>
                <w:lang w:val="fr-FR"/>
              </w:rPr>
              <w:t xml:space="preserve"> </w:t>
            </w:r>
            <w:r w:rsidR="0078135F">
              <w:rPr>
                <w:rFonts w:ascii="Calibri" w:eastAsiaTheme="minorEastAsia" w:hAnsi="Calibri"/>
                <w:szCs w:val="21"/>
                <w:lang w:val="fr-FR"/>
              </w:rPr>
              <w:t>Nov</w:t>
            </w:r>
            <w:r>
              <w:rPr>
                <w:rFonts w:ascii="Calibri" w:eastAsiaTheme="minorEastAsia" w:hAnsi="Calibri"/>
                <w:szCs w:val="21"/>
                <w:lang w:val="fr-FR"/>
              </w:rPr>
              <w:t>. 2020</w:t>
            </w:r>
            <w:r w:rsidR="002876EF" w:rsidRPr="002876EF">
              <w:rPr>
                <w:lang w:val="fr-FR"/>
              </w:rPr>
              <w:t xml:space="preserve"> </w:t>
            </w:r>
          </w:p>
          <w:p w14:paraId="6D1C5295" w14:textId="77777777" w:rsidR="002876EF" w:rsidRDefault="002876EF" w:rsidP="00D72F7F">
            <w:pPr>
              <w:rPr>
                <w:rFonts w:ascii="Calibri" w:hAnsi="Calibri"/>
                <w:b/>
                <w:szCs w:val="21"/>
                <w:lang w:val="fr-FR"/>
              </w:rPr>
            </w:pPr>
            <w:r w:rsidRPr="00D72F7F">
              <w:rPr>
                <w:rFonts w:ascii="Calibri" w:hAnsi="Calibri"/>
                <w:szCs w:val="21"/>
                <w:lang w:val="fr-FR"/>
              </w:rPr>
              <w:t>Production et automatisation de rapports de contrôle</w:t>
            </w:r>
            <w:r w:rsidR="0061276E">
              <w:rPr>
                <w:rFonts w:ascii="Calibri" w:hAnsi="Calibri"/>
                <w:szCs w:val="21"/>
                <w:lang w:val="fr-FR"/>
              </w:rPr>
              <w:t xml:space="preserve"> </w:t>
            </w:r>
            <w:r w:rsidRPr="002876EF">
              <w:rPr>
                <w:rFonts w:ascii="Calibri" w:hAnsi="Calibri"/>
                <w:b/>
                <w:szCs w:val="21"/>
                <w:lang w:val="fr-FR"/>
              </w:rPr>
              <w:t>(</w:t>
            </w:r>
            <w:r>
              <w:rPr>
                <w:rFonts w:ascii="Calibri" w:hAnsi="Calibri"/>
                <w:b/>
                <w:szCs w:val="21"/>
                <w:lang w:val="fr-FR"/>
              </w:rPr>
              <w:t>P</w:t>
            </w:r>
            <w:r w:rsidRPr="002876EF">
              <w:rPr>
                <w:rFonts w:ascii="Calibri" w:hAnsi="Calibri"/>
                <w:b/>
                <w:szCs w:val="21"/>
                <w:lang w:val="fr-FR"/>
              </w:rPr>
              <w:t>ython VBA)</w:t>
            </w:r>
          </w:p>
          <w:p w14:paraId="51AC3E6F" w14:textId="11F74314" w:rsidR="0064252F" w:rsidRDefault="002876EF" w:rsidP="00D72F7F">
            <w:pPr>
              <w:rPr>
                <w:rFonts w:ascii="Calibri" w:hAnsi="Calibri"/>
                <w:szCs w:val="21"/>
                <w:lang w:val="fr-FR"/>
              </w:rPr>
            </w:pPr>
            <w:r>
              <w:rPr>
                <w:rFonts w:ascii="Calibri" w:hAnsi="Calibri"/>
                <w:szCs w:val="21"/>
                <w:lang w:val="fr-FR"/>
              </w:rPr>
              <w:t>M</w:t>
            </w:r>
            <w:r w:rsidRPr="00D72F7F">
              <w:rPr>
                <w:rFonts w:ascii="Calibri" w:hAnsi="Calibri"/>
                <w:szCs w:val="21"/>
                <w:lang w:val="fr-FR"/>
              </w:rPr>
              <w:t>ise en place d</w:t>
            </w:r>
            <w:r w:rsidR="0064252F">
              <w:rPr>
                <w:rFonts w:ascii="Calibri" w:hAnsi="Calibri"/>
                <w:szCs w:val="21"/>
                <w:lang w:val="fr-FR"/>
              </w:rPr>
              <w:t>’</w:t>
            </w:r>
            <w:r w:rsidRPr="00D72F7F">
              <w:rPr>
                <w:rFonts w:ascii="Calibri" w:hAnsi="Calibri"/>
                <w:szCs w:val="21"/>
                <w:lang w:val="fr-FR"/>
              </w:rPr>
              <w:t xml:space="preserve">outils permettant de définir </w:t>
            </w:r>
            <w:r w:rsidR="0064252F">
              <w:rPr>
                <w:rFonts w:ascii="Calibri" w:hAnsi="Calibri"/>
                <w:szCs w:val="21"/>
                <w:lang w:val="fr-FR"/>
              </w:rPr>
              <w:t>les</w:t>
            </w:r>
            <w:r w:rsidRPr="00D72F7F">
              <w:rPr>
                <w:rFonts w:ascii="Calibri" w:hAnsi="Calibri"/>
                <w:szCs w:val="21"/>
                <w:lang w:val="fr-FR"/>
              </w:rPr>
              <w:t xml:space="preserve"> indicateurs</w:t>
            </w:r>
            <w:r w:rsidR="0064252F">
              <w:rPr>
                <w:rFonts w:ascii="Calibri" w:hAnsi="Calibri"/>
                <w:szCs w:val="21"/>
                <w:lang w:val="fr-FR"/>
              </w:rPr>
              <w:t xml:space="preserve"> </w:t>
            </w:r>
            <w:r w:rsidR="0064252F" w:rsidRPr="0078135F">
              <w:rPr>
                <w:rFonts w:ascii="Helvetica" w:hAnsi="Helvetica" w:cs="Helvetica"/>
                <w:color w:val="2D2D2D"/>
                <w:sz w:val="21"/>
                <w:szCs w:val="21"/>
                <w:lang w:val="fr-FR"/>
              </w:rPr>
              <w:t>Bâle 3</w:t>
            </w:r>
          </w:p>
          <w:p w14:paraId="729916C3" w14:textId="57E3F75F" w:rsidR="002876EF" w:rsidRPr="0040775F" w:rsidRDefault="002876EF" w:rsidP="00D72F7F">
            <w:pPr>
              <w:rPr>
                <w:rFonts w:ascii="Calibri" w:hAnsi="Calibri"/>
                <w:szCs w:val="21"/>
                <w:lang w:val="fr-FR"/>
              </w:rPr>
            </w:pPr>
            <w:r w:rsidRPr="00D72F7F">
              <w:rPr>
                <w:rFonts w:ascii="Calibri" w:hAnsi="Calibri"/>
                <w:szCs w:val="21"/>
                <w:lang w:val="fr-FR"/>
              </w:rPr>
              <w:t>Contrôle du respect des normes du Groupe</w:t>
            </w:r>
            <w:r w:rsidR="0040775F">
              <w:rPr>
                <w:rFonts w:ascii="Calibri" w:hAnsi="Calibri"/>
                <w:szCs w:val="21"/>
                <w:lang w:val="fr-FR"/>
              </w:rPr>
              <w:t xml:space="preserve"> </w:t>
            </w:r>
            <w:proofErr w:type="spellStart"/>
            <w:r w:rsidR="0040775F" w:rsidRPr="0040775F">
              <w:rPr>
                <w:rFonts w:ascii="Calibri" w:hAnsi="Calibri"/>
                <w:szCs w:val="21"/>
                <w:lang w:val="fr-FR"/>
              </w:rPr>
              <w:t>Sociéte</w:t>
            </w:r>
            <w:proofErr w:type="spellEnd"/>
            <w:r w:rsidR="0040775F" w:rsidRPr="0040775F">
              <w:rPr>
                <w:rFonts w:ascii="Calibri" w:hAnsi="Calibri"/>
                <w:szCs w:val="21"/>
                <w:lang w:val="fr-FR"/>
              </w:rPr>
              <w:t>́</w:t>
            </w:r>
            <w:r w:rsidR="0040775F">
              <w:rPr>
                <w:rFonts w:ascii="Calibri" w:hAnsi="Calibri"/>
                <w:szCs w:val="21"/>
                <w:lang w:val="fr-FR"/>
              </w:rPr>
              <w:t xml:space="preserve"> </w:t>
            </w:r>
            <w:proofErr w:type="spellStart"/>
            <w:r w:rsidR="0040775F" w:rsidRPr="0040775F">
              <w:rPr>
                <w:rFonts w:ascii="Calibri" w:hAnsi="Calibri"/>
                <w:szCs w:val="21"/>
                <w:lang w:val="fr-FR"/>
              </w:rPr>
              <w:t>Générale</w:t>
            </w:r>
            <w:proofErr w:type="spellEnd"/>
          </w:p>
          <w:p w14:paraId="760B21C2" w14:textId="77777777" w:rsidR="00D72F7F" w:rsidRPr="00D72F7F" w:rsidRDefault="002876EF" w:rsidP="00D72F7F">
            <w:pPr>
              <w:rPr>
                <w:rFonts w:ascii="Calibri" w:hAnsi="Calibri"/>
                <w:szCs w:val="21"/>
                <w:lang w:val="fr-FR"/>
              </w:rPr>
            </w:pPr>
            <w:r>
              <w:rPr>
                <w:rFonts w:ascii="Calibri" w:hAnsi="Calibri"/>
                <w:szCs w:val="21"/>
                <w:lang w:val="fr-FR"/>
              </w:rPr>
              <w:t>A</w:t>
            </w:r>
            <w:r w:rsidR="00D72F7F" w:rsidRPr="00D72F7F">
              <w:rPr>
                <w:rFonts w:ascii="Calibri" w:hAnsi="Calibri"/>
                <w:szCs w:val="21"/>
                <w:lang w:val="fr-FR"/>
              </w:rPr>
              <w:t xml:space="preserve">nalyses des indicateurs des risques structurels et gestion </w:t>
            </w:r>
            <w:proofErr w:type="gramStart"/>
            <w:r w:rsidR="00D72F7F" w:rsidRPr="00D72F7F">
              <w:rPr>
                <w:rFonts w:ascii="Calibri" w:hAnsi="Calibri"/>
                <w:szCs w:val="21"/>
                <w:lang w:val="fr-FR"/>
              </w:rPr>
              <w:t>ALM</w:t>
            </w:r>
            <w:r w:rsidR="00ED7D44" w:rsidRPr="00ED7D44">
              <w:rPr>
                <w:rFonts w:ascii="Calibri" w:hAnsi="Calibri"/>
                <w:b/>
                <w:szCs w:val="21"/>
                <w:lang w:val="fr-FR"/>
              </w:rPr>
              <w:t>(</w:t>
            </w:r>
            <w:proofErr w:type="spellStart"/>
            <w:proofErr w:type="gramEnd"/>
            <w:r w:rsidR="00ED7D44" w:rsidRPr="00ED7D44">
              <w:rPr>
                <w:rFonts w:ascii="Calibri" w:hAnsi="Calibri"/>
                <w:b/>
                <w:szCs w:val="21"/>
                <w:lang w:val="fr-FR"/>
              </w:rPr>
              <w:t>Alteryx</w:t>
            </w:r>
            <w:proofErr w:type="spellEnd"/>
            <w:r w:rsidR="00ED7D44" w:rsidRPr="00ED7D44"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proofErr w:type="spellStart"/>
            <w:r w:rsidR="00ED7D44" w:rsidRPr="00ED7D44">
              <w:rPr>
                <w:rFonts w:ascii="Calibri" w:hAnsi="Calibri"/>
                <w:b/>
                <w:szCs w:val="21"/>
                <w:lang w:val="fr-FR"/>
              </w:rPr>
              <w:t>PowerBI</w:t>
            </w:r>
            <w:proofErr w:type="spellEnd"/>
            <w:r w:rsidR="00ED7D44" w:rsidRPr="00ED7D44">
              <w:rPr>
                <w:rFonts w:ascii="Calibri" w:hAnsi="Calibri"/>
                <w:b/>
                <w:szCs w:val="21"/>
                <w:lang w:val="fr-FR"/>
              </w:rPr>
              <w:t>)</w:t>
            </w:r>
            <w:r w:rsidR="00D72F7F" w:rsidRPr="00D72F7F">
              <w:rPr>
                <w:rFonts w:ascii="Calibri" w:hAnsi="Calibri"/>
                <w:szCs w:val="21"/>
                <w:lang w:val="fr-FR"/>
              </w:rPr>
              <w:t xml:space="preserve"> </w:t>
            </w:r>
          </w:p>
          <w:p w14:paraId="241B1779" w14:textId="77777777" w:rsidR="00D72F7F" w:rsidRPr="00D72F7F" w:rsidRDefault="00D72F7F" w:rsidP="00D72F7F">
            <w:pPr>
              <w:rPr>
                <w:rFonts w:ascii="Calibri" w:hAnsi="Calibri"/>
                <w:szCs w:val="21"/>
                <w:lang w:val="fr-FR"/>
              </w:rPr>
            </w:pPr>
            <w:r w:rsidRPr="00D72F7F">
              <w:rPr>
                <w:rFonts w:ascii="Calibri" w:hAnsi="Calibri"/>
                <w:szCs w:val="21"/>
                <w:lang w:val="fr-FR"/>
              </w:rPr>
              <w:t>Rédaction des communications quotidiennes à destination des partenaires  </w:t>
            </w:r>
          </w:p>
          <w:p w14:paraId="3E604A82" w14:textId="77777777" w:rsidR="00D72F7F" w:rsidRPr="00D72F7F" w:rsidRDefault="00D72F7F" w:rsidP="00D72F7F">
            <w:pPr>
              <w:rPr>
                <w:rFonts w:ascii="Calibri" w:hAnsi="Calibri"/>
                <w:szCs w:val="21"/>
                <w:lang w:val="fr-FR"/>
              </w:rPr>
            </w:pPr>
            <w:r w:rsidRPr="00D72F7F">
              <w:rPr>
                <w:rFonts w:ascii="Calibri" w:hAnsi="Calibri"/>
                <w:szCs w:val="21"/>
                <w:lang w:val="fr-FR"/>
              </w:rPr>
              <w:t xml:space="preserve">Contribution aux chantiers internes d’amélioration continue visant à faire évoluer le dispositif de production. </w:t>
            </w:r>
          </w:p>
          <w:p w14:paraId="0F1736FE" w14:textId="77777777" w:rsidR="00E8585B" w:rsidRPr="002876EF" w:rsidRDefault="00D72F7F" w:rsidP="00D72F7F">
            <w:pPr>
              <w:rPr>
                <w:rFonts w:ascii="Calibri" w:hAnsi="Calibri"/>
                <w:szCs w:val="21"/>
                <w:lang w:val="fr-FR"/>
              </w:rPr>
            </w:pPr>
            <w:r w:rsidRPr="00D72F7F">
              <w:rPr>
                <w:rFonts w:ascii="Calibri" w:hAnsi="Calibri"/>
                <w:szCs w:val="21"/>
                <w:lang w:val="fr-FR"/>
              </w:rPr>
              <w:t> </w:t>
            </w:r>
          </w:p>
          <w:p w14:paraId="08A578FB" w14:textId="77777777" w:rsidR="009A6670" w:rsidRPr="0040775F" w:rsidRDefault="0040775F" w:rsidP="00155F3D">
            <w:pPr>
              <w:rPr>
                <w:rFonts w:ascii="Calibri" w:eastAsiaTheme="minorEastAsia" w:hAnsi="Calibri"/>
                <w:b/>
                <w:szCs w:val="21"/>
              </w:rPr>
            </w:pPr>
            <w:r w:rsidRPr="0040775F">
              <w:rPr>
                <w:rFonts w:ascii="Calibri" w:eastAsiaTheme="minorEastAsia" w:hAnsi="Calibri"/>
                <w:b/>
                <w:szCs w:val="21"/>
              </w:rPr>
              <w:t>Data Scientist</w:t>
            </w:r>
            <w:r w:rsidR="00E8585B" w:rsidRPr="0040775F">
              <w:rPr>
                <w:rFonts w:ascii="Calibri" w:eastAsiaTheme="minorEastAsia" w:hAnsi="Calibri"/>
                <w:b/>
                <w:szCs w:val="21"/>
              </w:rPr>
              <w:t xml:space="preserve"> </w:t>
            </w:r>
            <w:r w:rsidRPr="0040775F">
              <w:rPr>
                <w:rFonts w:ascii="Calibri" w:eastAsiaTheme="minorEastAsia" w:hAnsi="Calibri"/>
                <w:b/>
                <w:szCs w:val="21"/>
              </w:rPr>
              <w:t>(</w:t>
            </w:r>
            <w:r w:rsidR="009A6670" w:rsidRPr="0040775F">
              <w:rPr>
                <w:rFonts w:ascii="Calibri" w:eastAsiaTheme="minorEastAsia" w:hAnsi="Calibri"/>
                <w:b/>
                <w:szCs w:val="21"/>
              </w:rPr>
              <w:t xml:space="preserve">gap </w:t>
            </w:r>
            <w:proofErr w:type="gramStart"/>
            <w:r w:rsidR="009A6670" w:rsidRPr="0040775F">
              <w:rPr>
                <w:rFonts w:ascii="Calibri" w:eastAsiaTheme="minorEastAsia" w:hAnsi="Calibri"/>
                <w:b/>
                <w:szCs w:val="21"/>
              </w:rPr>
              <w:t>year</w:t>
            </w:r>
            <w:r>
              <w:rPr>
                <w:rFonts w:ascii="Calibri" w:eastAsiaTheme="minorEastAsia" w:hAnsi="Calibri"/>
                <w:b/>
                <w:szCs w:val="21"/>
              </w:rPr>
              <w:t xml:space="preserve">) </w:t>
            </w:r>
            <w:r w:rsidR="009A6670" w:rsidRPr="0040775F">
              <w:rPr>
                <w:rFonts w:ascii="Calibri" w:eastAsiaTheme="minorEastAsia" w:hAnsi="Calibri"/>
                <w:b/>
                <w:szCs w:val="21"/>
              </w:rPr>
              <w:t xml:space="preserve"> </w:t>
            </w:r>
            <w:proofErr w:type="spellStart"/>
            <w:r w:rsidRPr="0040775F">
              <w:rPr>
                <w:rFonts w:ascii="Calibri" w:eastAsiaTheme="minorEastAsia" w:hAnsi="Calibri"/>
                <w:szCs w:val="21"/>
              </w:rPr>
              <w:t>Avr</w:t>
            </w:r>
            <w:proofErr w:type="spellEnd"/>
            <w:proofErr w:type="gramEnd"/>
            <w:r w:rsidRPr="0040775F">
              <w:rPr>
                <w:rFonts w:ascii="Calibri" w:eastAsiaTheme="minorEastAsia" w:hAnsi="Calibri"/>
                <w:szCs w:val="21"/>
              </w:rPr>
              <w:t>. 2019</w:t>
            </w:r>
            <w:r>
              <w:rPr>
                <w:rFonts w:ascii="Calibri" w:eastAsiaTheme="minorEastAsia" w:hAnsi="Calibri"/>
                <w:szCs w:val="21"/>
              </w:rPr>
              <w:t xml:space="preserve"> -</w:t>
            </w:r>
            <w:r>
              <w:t xml:space="preserve"> </w:t>
            </w:r>
            <w:r w:rsidRPr="0040775F">
              <w:rPr>
                <w:rFonts w:ascii="Calibri" w:eastAsiaTheme="minorEastAsia" w:hAnsi="Calibri"/>
                <w:szCs w:val="21"/>
              </w:rPr>
              <w:t>Sept. 2019</w:t>
            </w:r>
            <w:r w:rsidR="009A6670" w:rsidRPr="0040775F">
              <w:rPr>
                <w:rFonts w:ascii="Calibri" w:eastAsiaTheme="minorEastAsia" w:hAnsi="Calibri"/>
                <w:b/>
                <w:szCs w:val="21"/>
              </w:rPr>
              <w:t xml:space="preserve"> </w:t>
            </w:r>
          </w:p>
          <w:p w14:paraId="4F1EEC55" w14:textId="77777777" w:rsidR="001F0128" w:rsidRPr="001F0128" w:rsidRDefault="001F0128" w:rsidP="00155F3D">
            <w:pPr>
              <w:rPr>
                <w:rFonts w:ascii="Calibri" w:hAnsi="Calibri"/>
                <w:szCs w:val="21"/>
                <w:lang w:val="fr-FR"/>
              </w:rPr>
            </w:pPr>
            <w:r w:rsidRPr="001F0128">
              <w:rPr>
                <w:rFonts w:ascii="Calibri" w:hAnsi="Calibri"/>
                <w:szCs w:val="21"/>
                <w:lang w:val="fr-FR"/>
              </w:rPr>
              <w:t>Créer les modèles pour prédire le coût moyen</w:t>
            </w:r>
            <w:r w:rsidR="0061276E">
              <w:rPr>
                <w:rFonts w:ascii="Calibri" w:hAnsi="Calibri"/>
                <w:szCs w:val="21"/>
                <w:lang w:val="fr-FR"/>
              </w:rPr>
              <w:t xml:space="preserve"> </w:t>
            </w:r>
            <w:r w:rsidR="00D41D71">
              <w:rPr>
                <w:rFonts w:ascii="Calibri" w:hAnsi="Calibri"/>
                <w:szCs w:val="21"/>
                <w:lang w:val="fr-FR"/>
              </w:rPr>
              <w:t>(</w:t>
            </w:r>
            <w:r w:rsidR="00D41D71" w:rsidRPr="00D41D71">
              <w:rPr>
                <w:rFonts w:ascii="Calibri" w:hAnsi="Calibri"/>
                <w:b/>
                <w:szCs w:val="21"/>
                <w:lang w:val="fr-FR"/>
              </w:rPr>
              <w:t>machine</w:t>
            </w:r>
            <w:r w:rsidR="00D41D71">
              <w:rPr>
                <w:rFonts w:ascii="Calibri" w:hAnsi="Calibri"/>
                <w:b/>
                <w:szCs w:val="21"/>
                <w:lang w:val="fr-FR"/>
              </w:rPr>
              <w:t xml:space="preserve"> et</w:t>
            </w:r>
            <w:r w:rsidR="00D41D71" w:rsidRPr="00D41D71"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proofErr w:type="spellStart"/>
            <w:r w:rsidRPr="00D41D71">
              <w:rPr>
                <w:rFonts w:ascii="Calibri" w:hAnsi="Calibri"/>
                <w:b/>
                <w:szCs w:val="21"/>
                <w:lang w:val="fr-FR"/>
              </w:rPr>
              <w:t>statistic</w:t>
            </w:r>
            <w:r w:rsidR="001A35C6" w:rsidRPr="00D41D71">
              <w:rPr>
                <w:rFonts w:ascii="Calibri" w:hAnsi="Calibri"/>
                <w:b/>
                <w:szCs w:val="21"/>
                <w:lang w:val="fr-FR"/>
              </w:rPr>
              <w:t>al</w:t>
            </w:r>
            <w:proofErr w:type="spellEnd"/>
            <w:r w:rsidRPr="00D41D71"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proofErr w:type="spellStart"/>
            <w:r w:rsidRPr="00D41D71">
              <w:rPr>
                <w:rFonts w:ascii="Calibri" w:hAnsi="Calibri"/>
                <w:b/>
                <w:szCs w:val="21"/>
                <w:lang w:val="fr-FR"/>
              </w:rPr>
              <w:t>learning</w:t>
            </w:r>
            <w:proofErr w:type="spellEnd"/>
            <w:r>
              <w:rPr>
                <w:rFonts w:ascii="Calibri" w:hAnsi="Calibri"/>
                <w:szCs w:val="21"/>
                <w:lang w:val="fr-FR"/>
              </w:rPr>
              <w:t>)</w:t>
            </w:r>
          </w:p>
          <w:p w14:paraId="705D46BA" w14:textId="77777777" w:rsidR="001F0128" w:rsidRPr="00D41D71" w:rsidRDefault="00D41D71" w:rsidP="00D41D71">
            <w:pPr>
              <w:rPr>
                <w:rFonts w:ascii="Calibri" w:hAnsi="Calibri"/>
                <w:szCs w:val="21"/>
                <w:lang w:val="fr-FR"/>
              </w:rPr>
            </w:pPr>
            <w:r>
              <w:rPr>
                <w:rFonts w:ascii="Calibri" w:hAnsi="Calibri"/>
                <w:szCs w:val="21"/>
                <w:lang w:val="fr-FR"/>
              </w:rPr>
              <w:t>C</w:t>
            </w:r>
            <w:r w:rsidRPr="00D41D71">
              <w:rPr>
                <w:rFonts w:ascii="Calibri" w:hAnsi="Calibri"/>
                <w:szCs w:val="21"/>
                <w:lang w:val="fr-FR"/>
              </w:rPr>
              <w:t>onnaissance</w:t>
            </w:r>
            <w:r w:rsidR="00B25415">
              <w:rPr>
                <w:rFonts w:ascii="Calibri" w:hAnsi="Calibri"/>
                <w:szCs w:val="21"/>
                <w:lang w:val="fr-FR"/>
              </w:rPr>
              <w:t>s</w:t>
            </w:r>
            <w:r>
              <w:rPr>
                <w:rFonts w:ascii="Calibri" w:hAnsi="Calibri"/>
                <w:szCs w:val="21"/>
                <w:lang w:val="fr-FR"/>
              </w:rPr>
              <w:t xml:space="preserve"> : </w:t>
            </w:r>
            <w:r w:rsidR="00B25415">
              <w:rPr>
                <w:rFonts w:ascii="Calibri" w:hAnsi="Calibri"/>
                <w:szCs w:val="21"/>
                <w:lang w:val="fr-FR"/>
              </w:rPr>
              <w:t>Régression linéaire, Classification, Validation C</w:t>
            </w:r>
            <w:r w:rsidRPr="00D41D71">
              <w:rPr>
                <w:rFonts w:ascii="Calibri" w:hAnsi="Calibri"/>
                <w:szCs w:val="21"/>
                <w:lang w:val="fr-FR"/>
              </w:rPr>
              <w:t>roisée</w:t>
            </w:r>
            <w:r>
              <w:rPr>
                <w:rFonts w:ascii="Calibri" w:hAnsi="Calibri"/>
                <w:szCs w:val="21"/>
                <w:lang w:val="fr-FR"/>
              </w:rPr>
              <w:t xml:space="preserve">, </w:t>
            </w:r>
            <w:r w:rsidRPr="00D41D71">
              <w:rPr>
                <w:rFonts w:ascii="Calibri" w:hAnsi="Calibri"/>
                <w:szCs w:val="21"/>
                <w:lang w:val="fr-FR"/>
              </w:rPr>
              <w:t>Arbre de décision</w:t>
            </w:r>
          </w:p>
          <w:p w14:paraId="456F4335" w14:textId="77777777" w:rsidR="00A63177" w:rsidRPr="00320075" w:rsidRDefault="008022DF" w:rsidP="008022DF">
            <w:pPr>
              <w:rPr>
                <w:rFonts w:ascii="Calibri" w:hAnsi="Calibri"/>
                <w:szCs w:val="21"/>
                <w:lang w:val="fr-FR"/>
              </w:rPr>
            </w:pPr>
            <w:r w:rsidRPr="00320075">
              <w:rPr>
                <w:rFonts w:ascii="Calibri" w:hAnsi="Calibri"/>
                <w:szCs w:val="21"/>
                <w:lang w:val="fr-FR"/>
              </w:rPr>
              <w:t xml:space="preserve">Participer </w:t>
            </w:r>
            <w:r w:rsidR="00A63177" w:rsidRPr="00320075">
              <w:rPr>
                <w:rFonts w:ascii="Calibri" w:hAnsi="Calibri"/>
                <w:szCs w:val="21"/>
                <w:lang w:val="fr-FR"/>
              </w:rPr>
              <w:t xml:space="preserve">à l’optimisation des outils de </w:t>
            </w:r>
            <w:proofErr w:type="spellStart"/>
            <w:r w:rsidR="00B04C3A" w:rsidRPr="00320075">
              <w:rPr>
                <w:rFonts w:ascii="Calibri" w:hAnsi="Calibri"/>
                <w:szCs w:val="21"/>
                <w:lang w:val="fr-FR"/>
              </w:rPr>
              <w:t>R</w:t>
            </w:r>
            <w:bookmarkStart w:id="0" w:name="_GoBack"/>
            <w:bookmarkEnd w:id="0"/>
            <w:r w:rsidR="00A63177" w:rsidRPr="00320075">
              <w:rPr>
                <w:rFonts w:ascii="Calibri" w:hAnsi="Calibri"/>
                <w:szCs w:val="21"/>
                <w:lang w:val="fr-FR"/>
              </w:rPr>
              <w:t>eporting</w:t>
            </w:r>
            <w:proofErr w:type="spellEnd"/>
            <w:r w:rsidR="00F57359">
              <w:rPr>
                <w:rFonts w:ascii="Calibri" w:hAnsi="Calibri"/>
                <w:szCs w:val="21"/>
                <w:lang w:val="fr-FR"/>
              </w:rPr>
              <w:t xml:space="preserve"> </w:t>
            </w:r>
            <w:r w:rsidRPr="00320075">
              <w:rPr>
                <w:rFonts w:ascii="Calibri" w:hAnsi="Calibri"/>
                <w:szCs w:val="21"/>
                <w:lang w:val="fr-FR"/>
              </w:rPr>
              <w:t>(</w:t>
            </w:r>
            <w:r w:rsidRPr="00320075">
              <w:rPr>
                <w:rFonts w:ascii="Calibri" w:hAnsi="Calibri"/>
                <w:b/>
                <w:szCs w:val="21"/>
                <w:lang w:val="fr-FR"/>
              </w:rPr>
              <w:t>R</w:t>
            </w:r>
            <w:r w:rsidR="00B04C3A" w:rsidRPr="00320075">
              <w:rPr>
                <w:rFonts w:ascii="Calibri" w:hAnsi="Calibri"/>
                <w:b/>
                <w:szCs w:val="21"/>
                <w:lang w:val="fr-FR"/>
              </w:rPr>
              <w:t xml:space="preserve">, </w:t>
            </w:r>
            <w:proofErr w:type="spellStart"/>
            <w:r w:rsidRPr="00320075">
              <w:rPr>
                <w:rFonts w:ascii="Calibri" w:hAnsi="Calibri"/>
                <w:b/>
                <w:szCs w:val="21"/>
                <w:lang w:val="fr-FR"/>
              </w:rPr>
              <w:t>Rmarkdown</w:t>
            </w:r>
            <w:proofErr w:type="spellEnd"/>
            <w:r w:rsidR="00236201" w:rsidRPr="00320075">
              <w:rPr>
                <w:rFonts w:ascii="Calibri" w:hAnsi="Calibri"/>
                <w:b/>
                <w:szCs w:val="21"/>
                <w:lang w:val="fr-FR"/>
              </w:rPr>
              <w:t>,</w:t>
            </w:r>
            <w:r w:rsidR="0061276E"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r w:rsidR="00236201" w:rsidRPr="00320075">
              <w:rPr>
                <w:rFonts w:ascii="Calibri" w:hAnsi="Calibri"/>
                <w:b/>
                <w:szCs w:val="21"/>
                <w:lang w:val="fr-FR"/>
              </w:rPr>
              <w:t>Python</w:t>
            </w:r>
            <w:r w:rsidRPr="00320075">
              <w:rPr>
                <w:rFonts w:ascii="Calibri" w:hAnsi="Calibri"/>
                <w:szCs w:val="21"/>
                <w:lang w:val="fr-FR"/>
              </w:rPr>
              <w:t>)</w:t>
            </w:r>
          </w:p>
          <w:p w14:paraId="587228FC" w14:textId="77777777" w:rsidR="00236201" w:rsidRPr="00320075" w:rsidRDefault="00236201" w:rsidP="008022DF">
            <w:pPr>
              <w:rPr>
                <w:rFonts w:ascii="Calibri" w:hAnsi="Calibri"/>
                <w:szCs w:val="21"/>
                <w:lang w:val="fr-FR"/>
              </w:rPr>
            </w:pPr>
            <w:r w:rsidRPr="00320075">
              <w:rPr>
                <w:rFonts w:ascii="Calibri" w:hAnsi="Calibri"/>
                <w:szCs w:val="21"/>
                <w:lang w:val="fr-FR"/>
              </w:rPr>
              <w:t xml:space="preserve">Charger des études, analyses du risque et suivi de </w:t>
            </w:r>
            <w:r w:rsidR="00F57359" w:rsidRPr="00320075">
              <w:rPr>
                <w:rFonts w:ascii="Calibri" w:hAnsi="Calibri"/>
                <w:szCs w:val="21"/>
                <w:lang w:val="fr-FR"/>
              </w:rPr>
              <w:t>produits (</w:t>
            </w:r>
            <w:r w:rsidRPr="00320075">
              <w:rPr>
                <w:rFonts w:ascii="Calibri" w:hAnsi="Calibri"/>
                <w:b/>
                <w:szCs w:val="21"/>
                <w:lang w:val="fr-FR"/>
              </w:rPr>
              <w:t>R et Python</w:t>
            </w:r>
            <w:r w:rsidRPr="00320075">
              <w:rPr>
                <w:rFonts w:ascii="Calibri" w:hAnsi="Calibri"/>
                <w:szCs w:val="21"/>
                <w:lang w:val="fr-FR"/>
              </w:rPr>
              <w:t>)</w:t>
            </w:r>
          </w:p>
          <w:p w14:paraId="2E9B387E" w14:textId="77777777" w:rsidR="008022DF" w:rsidRPr="00320075" w:rsidRDefault="008022DF" w:rsidP="008022DF">
            <w:pPr>
              <w:rPr>
                <w:rFonts w:ascii="Calibri" w:hAnsi="Calibri"/>
                <w:szCs w:val="21"/>
                <w:lang w:val="fr-FR"/>
              </w:rPr>
            </w:pPr>
            <w:r w:rsidRPr="00032921">
              <w:rPr>
                <w:rFonts w:ascii="Calibri" w:hAnsi="Calibri"/>
                <w:szCs w:val="21"/>
                <w:lang w:val="fr-FR"/>
              </w:rPr>
              <w:t xml:space="preserve">Répondre aux </w:t>
            </w:r>
            <w:r>
              <w:rPr>
                <w:rFonts w:ascii="Calibri" w:hAnsi="Calibri"/>
                <w:szCs w:val="21"/>
                <w:lang w:val="fr-FR"/>
              </w:rPr>
              <w:t>besoins d’</w:t>
            </w:r>
            <w:r w:rsidR="00B04C3A">
              <w:rPr>
                <w:rFonts w:ascii="Calibri" w:hAnsi="Calibri"/>
                <w:szCs w:val="21"/>
                <w:lang w:val="fr-FR"/>
              </w:rPr>
              <w:t>analyse</w:t>
            </w:r>
            <w:r>
              <w:rPr>
                <w:rFonts w:ascii="Calibri" w:hAnsi="Calibri"/>
                <w:szCs w:val="21"/>
                <w:lang w:val="fr-FR"/>
              </w:rPr>
              <w:t xml:space="preserve"> des</w:t>
            </w:r>
            <w:r w:rsidRPr="00032921">
              <w:rPr>
                <w:rFonts w:ascii="Calibri" w:hAnsi="Calibri"/>
                <w:szCs w:val="21"/>
                <w:lang w:val="fr-FR"/>
              </w:rPr>
              <w:t xml:space="preserve"> données du marketing </w:t>
            </w:r>
            <w:r w:rsidR="00E8585B" w:rsidRPr="00E8585B">
              <w:rPr>
                <w:rFonts w:ascii="Calibri" w:hAnsi="Calibri"/>
                <w:szCs w:val="21"/>
                <w:lang w:val="fr-FR"/>
              </w:rPr>
              <w:t>(</w:t>
            </w:r>
            <w:r w:rsidRPr="00320075">
              <w:rPr>
                <w:rFonts w:ascii="Calibri" w:hAnsi="Calibri"/>
                <w:b/>
                <w:szCs w:val="21"/>
                <w:lang w:val="fr-FR"/>
              </w:rPr>
              <w:t>H</w:t>
            </w:r>
            <w:r w:rsidR="00B04C3A" w:rsidRPr="00320075">
              <w:rPr>
                <w:rFonts w:ascii="Calibri" w:hAnsi="Calibri"/>
                <w:b/>
                <w:szCs w:val="21"/>
                <w:lang w:val="fr-FR"/>
              </w:rPr>
              <w:t>ue,</w:t>
            </w:r>
            <w:r w:rsidRPr="00320075"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r w:rsidR="00236201" w:rsidRPr="00320075">
              <w:rPr>
                <w:rFonts w:ascii="Calibri" w:hAnsi="Calibri"/>
                <w:b/>
                <w:szCs w:val="21"/>
                <w:lang w:val="fr-FR"/>
              </w:rPr>
              <w:t>I</w:t>
            </w:r>
            <w:r w:rsidRPr="00320075">
              <w:rPr>
                <w:rFonts w:ascii="Calibri" w:hAnsi="Calibri"/>
                <w:b/>
                <w:szCs w:val="21"/>
                <w:lang w:val="fr-FR"/>
              </w:rPr>
              <w:t>mpala</w:t>
            </w:r>
            <w:r w:rsidR="00B04C3A" w:rsidRPr="00320075">
              <w:rPr>
                <w:rFonts w:ascii="Calibri" w:hAnsi="Calibri"/>
                <w:b/>
                <w:szCs w:val="21"/>
                <w:lang w:val="fr-FR"/>
              </w:rPr>
              <w:t>,</w:t>
            </w:r>
            <w:r w:rsidR="0061276E"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r w:rsidRPr="00320075">
              <w:rPr>
                <w:rFonts w:ascii="Calibri" w:hAnsi="Calibri"/>
                <w:b/>
                <w:szCs w:val="21"/>
                <w:lang w:val="fr-FR"/>
              </w:rPr>
              <w:t>SQL</w:t>
            </w:r>
            <w:r>
              <w:rPr>
                <w:rFonts w:ascii="Calibri" w:hAnsi="Calibri"/>
                <w:szCs w:val="21"/>
                <w:lang w:val="fr-FR"/>
              </w:rPr>
              <w:t>)</w:t>
            </w:r>
          </w:p>
          <w:p w14:paraId="13D317A9" w14:textId="77777777" w:rsidR="008022DF" w:rsidRPr="00320075" w:rsidRDefault="008022DF" w:rsidP="00155F3D">
            <w:pPr>
              <w:rPr>
                <w:rFonts w:ascii="Calibri" w:hAnsi="Calibri"/>
                <w:szCs w:val="21"/>
                <w:lang w:val="fr-FR"/>
              </w:rPr>
            </w:pPr>
            <w:r w:rsidRPr="00320075">
              <w:rPr>
                <w:rFonts w:ascii="Calibri" w:hAnsi="Calibri"/>
                <w:szCs w:val="21"/>
                <w:lang w:val="fr-FR"/>
              </w:rPr>
              <w:t>Définir les règles et barème de tarification pour chaque contrat</w:t>
            </w:r>
            <w:r w:rsidRPr="00320075">
              <w:rPr>
                <w:rFonts w:ascii="Calibri" w:hAnsi="Calibri" w:hint="eastAsia"/>
                <w:szCs w:val="21"/>
                <w:lang w:val="fr-FR"/>
              </w:rPr>
              <w:t xml:space="preserve"> </w:t>
            </w:r>
            <w:r w:rsidR="00A63177" w:rsidRPr="00E8585B">
              <w:rPr>
                <w:rFonts w:ascii="Calibri" w:hAnsi="Calibri"/>
                <w:szCs w:val="21"/>
                <w:lang w:val="fr-FR"/>
              </w:rPr>
              <w:t>(</w:t>
            </w:r>
            <w:r w:rsidR="00A63177" w:rsidRPr="00320075">
              <w:rPr>
                <w:rFonts w:ascii="Calibri" w:hAnsi="Calibri"/>
                <w:b/>
                <w:szCs w:val="21"/>
                <w:lang w:val="fr-FR"/>
              </w:rPr>
              <w:t>EXCEL</w:t>
            </w:r>
            <w:r w:rsidR="00A63177" w:rsidRPr="00320075">
              <w:rPr>
                <w:rFonts w:ascii="Calibri" w:hAnsi="Calibri"/>
                <w:szCs w:val="21"/>
                <w:lang w:val="fr-FR"/>
              </w:rPr>
              <w:t>)</w:t>
            </w:r>
          </w:p>
          <w:p w14:paraId="243F78BA" w14:textId="77777777" w:rsidR="00236201" w:rsidRDefault="00236201" w:rsidP="00155F3D">
            <w:pPr>
              <w:rPr>
                <w:rFonts w:ascii="Calibri" w:eastAsiaTheme="minorEastAsia" w:hAnsi="Calibri"/>
                <w:b/>
                <w:szCs w:val="21"/>
                <w:lang w:val="fr-FR"/>
              </w:rPr>
            </w:pPr>
          </w:p>
          <w:p w14:paraId="3207323E" w14:textId="77777777" w:rsidR="001F0128" w:rsidRPr="00256955" w:rsidRDefault="0040775F" w:rsidP="00155F3D">
            <w:pPr>
              <w:rPr>
                <w:rFonts w:ascii="Calibri" w:eastAsiaTheme="minorEastAsia" w:hAnsi="Calibri"/>
                <w:b/>
                <w:szCs w:val="21"/>
                <w:lang w:val="fr-FR"/>
              </w:rPr>
            </w:pPr>
            <w:r w:rsidRPr="00256955">
              <w:rPr>
                <w:rFonts w:ascii="Calibri" w:eastAsiaTheme="minorEastAsia" w:hAnsi="Calibri"/>
                <w:b/>
                <w:szCs w:val="21"/>
                <w:lang w:val="fr-FR"/>
              </w:rPr>
              <w:lastRenderedPageBreak/>
              <w:t xml:space="preserve">Data </w:t>
            </w:r>
            <w:proofErr w:type="spellStart"/>
            <w:r w:rsidRPr="00256955">
              <w:rPr>
                <w:rFonts w:ascii="Calibri" w:eastAsiaTheme="minorEastAsia" w:hAnsi="Calibri"/>
                <w:b/>
                <w:szCs w:val="21"/>
                <w:lang w:val="fr-FR"/>
              </w:rPr>
              <w:t>Scientist</w:t>
            </w:r>
            <w:proofErr w:type="spellEnd"/>
            <w:r w:rsidRPr="00256955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 xml:space="preserve"> </w:t>
            </w:r>
            <w:r w:rsidR="00032921" w:rsidRPr="00256955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 xml:space="preserve">(gap </w:t>
            </w:r>
            <w:proofErr w:type="spellStart"/>
            <w:proofErr w:type="gramStart"/>
            <w:r w:rsidR="00032921" w:rsidRPr="00256955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year</w:t>
            </w:r>
            <w:proofErr w:type="spellEnd"/>
            <w:r w:rsidR="00032921" w:rsidRPr="00256955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)</w:t>
            </w:r>
            <w:r w:rsidR="00E4055E" w:rsidRPr="00256955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 </w:t>
            </w:r>
            <w:r w:rsidRPr="00256955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 </w:t>
            </w:r>
            <w:r w:rsidRPr="00256955">
              <w:rPr>
                <w:rFonts w:ascii="Calibri" w:eastAsiaTheme="minorEastAsia" w:hAnsi="Calibri"/>
                <w:szCs w:val="21"/>
                <w:lang w:val="fr-FR"/>
              </w:rPr>
              <w:t>Sept.</w:t>
            </w:r>
            <w:proofErr w:type="gramEnd"/>
            <w:r w:rsidRPr="00256955">
              <w:rPr>
                <w:rFonts w:ascii="Calibri" w:eastAsiaTheme="minorEastAsia" w:hAnsi="Calibri"/>
                <w:szCs w:val="21"/>
                <w:lang w:val="fr-FR"/>
              </w:rPr>
              <w:t xml:space="preserve"> </w:t>
            </w:r>
            <w:r w:rsidRPr="00256955">
              <w:rPr>
                <w:rFonts w:ascii="Calibri" w:eastAsiaTheme="minorEastAsia" w:hAnsi="Calibri" w:hint="eastAsia"/>
                <w:szCs w:val="21"/>
                <w:lang w:val="fr-FR"/>
              </w:rPr>
              <w:t>2018</w:t>
            </w:r>
            <w:r w:rsidRPr="00256955">
              <w:rPr>
                <w:rFonts w:ascii="Calibri" w:eastAsiaTheme="minorEastAsia" w:hAnsi="Calibri"/>
                <w:szCs w:val="21"/>
                <w:lang w:val="fr-FR"/>
              </w:rPr>
              <w:t xml:space="preserve"> --</w:t>
            </w:r>
            <w:r w:rsidRPr="00666860">
              <w:rPr>
                <w:rFonts w:ascii="Arial" w:hAnsi="Arial" w:cs="Arial"/>
                <w:color w:val="202122"/>
                <w:sz w:val="21"/>
                <w:szCs w:val="21"/>
                <w:shd w:val="clear" w:color="auto" w:fill="F8F9FA"/>
                <w:lang w:val="fr-FR"/>
              </w:rPr>
              <w:t xml:space="preserve"> </w:t>
            </w:r>
            <w:r w:rsidRPr="0040775F">
              <w:rPr>
                <w:rFonts w:ascii="Calibri" w:eastAsiaTheme="minorEastAsia" w:hAnsi="Calibri"/>
                <w:szCs w:val="21"/>
                <w:lang w:val="fr-FR"/>
              </w:rPr>
              <w:t>Févr.</w:t>
            </w:r>
            <w:r w:rsidRPr="00666860">
              <w:rPr>
                <w:lang w:val="fr-FR"/>
              </w:rPr>
              <w:t xml:space="preserve"> </w:t>
            </w:r>
            <w:r>
              <w:rPr>
                <w:rFonts w:ascii="Calibri" w:eastAsiaTheme="minorEastAsia" w:hAnsi="Calibri"/>
                <w:szCs w:val="21"/>
                <w:lang w:val="fr-FR"/>
              </w:rPr>
              <w:t>2019</w:t>
            </w:r>
          </w:p>
          <w:p w14:paraId="591F309D" w14:textId="77777777" w:rsidR="00032921" w:rsidRDefault="00032921" w:rsidP="00155F3D">
            <w:pPr>
              <w:rPr>
                <w:rFonts w:ascii="Calibri" w:eastAsiaTheme="minorEastAsia" w:hAnsi="Calibri"/>
                <w:szCs w:val="21"/>
                <w:lang w:val="fr-FR"/>
              </w:rPr>
            </w:pPr>
            <w:r w:rsidRPr="00032921">
              <w:rPr>
                <w:rFonts w:ascii="Calibri" w:hAnsi="Calibri"/>
                <w:szCs w:val="21"/>
                <w:lang w:val="fr-FR"/>
              </w:rPr>
              <w:t>Mettre en place de</w:t>
            </w:r>
            <w:r w:rsidR="0027664A">
              <w:rPr>
                <w:rFonts w:ascii="Calibri" w:eastAsiaTheme="minorEastAsia" w:hAnsi="Calibri" w:hint="eastAsia"/>
                <w:szCs w:val="21"/>
                <w:lang w:val="fr-FR"/>
              </w:rPr>
              <w:t>s</w:t>
            </w:r>
            <w:r w:rsidRPr="00032921">
              <w:rPr>
                <w:rFonts w:ascii="Calibri" w:hAnsi="Calibri"/>
                <w:szCs w:val="21"/>
                <w:lang w:val="fr-FR"/>
              </w:rPr>
              <w:t xml:space="preserve"> nouveaux tableaux de bord sur les clients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.</w:t>
            </w:r>
            <w:r w:rsidRPr="00032921">
              <w:rPr>
                <w:rFonts w:ascii="Calibri" w:hAnsi="Calibri"/>
                <w:szCs w:val="21"/>
                <w:lang w:val="fr-FR"/>
              </w:rPr>
              <w:t xml:space="preserve"> 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(</w:t>
            </w:r>
            <w:proofErr w:type="spellStart"/>
            <w:r w:rsidR="00E4055E">
              <w:rPr>
                <w:rFonts w:ascii="Calibri" w:eastAsiaTheme="minorEastAsia" w:hAnsi="Calibri"/>
                <w:b/>
                <w:szCs w:val="21"/>
                <w:lang w:val="fr-FR"/>
              </w:rPr>
              <w:t>Q</w:t>
            </w:r>
            <w:r w:rsidRPr="00EA5CC7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liksense</w:t>
            </w:r>
            <w:proofErr w:type="spellEnd"/>
            <w:r w:rsidR="000C60A3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 et SQL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)</w:t>
            </w:r>
          </w:p>
          <w:p w14:paraId="1C98EACD" w14:textId="77777777" w:rsidR="00032921" w:rsidRPr="00032921" w:rsidRDefault="00032921" w:rsidP="00155F3D">
            <w:pPr>
              <w:rPr>
                <w:rFonts w:ascii="Calibri" w:hAnsi="Calibri"/>
                <w:szCs w:val="21"/>
                <w:lang w:val="fr-FR"/>
              </w:rPr>
            </w:pPr>
            <w:r w:rsidRPr="00032921">
              <w:rPr>
                <w:rFonts w:ascii="Calibri" w:hAnsi="Calibri"/>
                <w:szCs w:val="21"/>
                <w:lang w:val="fr-FR"/>
              </w:rPr>
              <w:t xml:space="preserve">Répondre aux </w:t>
            </w:r>
            <w:r>
              <w:rPr>
                <w:rFonts w:ascii="Calibri" w:hAnsi="Calibri"/>
                <w:szCs w:val="21"/>
                <w:lang w:val="fr-FR"/>
              </w:rPr>
              <w:t>besoins d’évolution des</w:t>
            </w:r>
            <w:r w:rsidR="00F57359">
              <w:rPr>
                <w:rFonts w:ascii="Calibri" w:hAnsi="Calibri"/>
                <w:szCs w:val="21"/>
                <w:lang w:val="fr-FR"/>
              </w:rPr>
              <w:t xml:space="preserve"> données du ‘marketing </w:t>
            </w:r>
            <w:proofErr w:type="spellStart"/>
            <w:r w:rsidR="00F57359">
              <w:rPr>
                <w:rFonts w:ascii="Calibri" w:hAnsi="Calibri"/>
                <w:szCs w:val="21"/>
                <w:lang w:val="fr-FR"/>
              </w:rPr>
              <w:t>analytic</w:t>
            </w:r>
            <w:proofErr w:type="spellEnd"/>
            <w:r w:rsidR="00F57359">
              <w:rPr>
                <w:rFonts w:ascii="Calibri" w:hAnsi="Calibri"/>
                <w:szCs w:val="21"/>
                <w:lang w:val="fr-FR"/>
              </w:rPr>
              <w:t>’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(</w:t>
            </w:r>
            <w:proofErr w:type="spellStart"/>
            <w:r w:rsidR="00B04C3A">
              <w:rPr>
                <w:rFonts w:ascii="Calibri" w:eastAsiaTheme="minorEastAsia" w:hAnsi="Calibri"/>
                <w:b/>
                <w:szCs w:val="21"/>
                <w:lang w:val="fr-FR"/>
              </w:rPr>
              <w:t>Qliksense</w:t>
            </w:r>
            <w:proofErr w:type="spellEnd"/>
            <w:r>
              <w:rPr>
                <w:rFonts w:ascii="Calibri" w:eastAsiaTheme="minorEastAsia" w:hAnsi="Calibri" w:hint="eastAsia"/>
                <w:szCs w:val="21"/>
                <w:lang w:val="fr-FR"/>
              </w:rPr>
              <w:t>)</w:t>
            </w:r>
          </w:p>
          <w:p w14:paraId="3174864D" w14:textId="77777777" w:rsidR="00032921" w:rsidRDefault="0027664A" w:rsidP="00155F3D">
            <w:pPr>
              <w:rPr>
                <w:rFonts w:ascii="Calibri" w:eastAsiaTheme="minorEastAsia" w:hAnsi="Calibri"/>
                <w:szCs w:val="21"/>
                <w:lang w:val="fr-FR"/>
              </w:rPr>
            </w:pPr>
            <w:r w:rsidRPr="0027664A">
              <w:rPr>
                <w:rFonts w:ascii="Calibri" w:hAnsi="Calibri"/>
                <w:szCs w:val="21"/>
                <w:lang w:val="fr-FR"/>
              </w:rPr>
              <w:t>Mener des études statistiques quantitatives sur des probl</w:t>
            </w:r>
            <w:r w:rsidRPr="00C82360">
              <w:rPr>
                <w:rFonts w:ascii="Calibri" w:eastAsiaTheme="minorEastAsia" w:hAnsi="Calibri"/>
                <w:szCs w:val="21"/>
                <w:lang w:val="fr-FR"/>
              </w:rPr>
              <w:t>è</w:t>
            </w:r>
            <w:r w:rsidRPr="0027664A">
              <w:rPr>
                <w:rFonts w:ascii="Calibri" w:hAnsi="Calibri"/>
                <w:szCs w:val="21"/>
                <w:lang w:val="fr-FR"/>
              </w:rPr>
              <w:t>m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es.</w:t>
            </w:r>
            <w:r w:rsidR="00F57359">
              <w:rPr>
                <w:rFonts w:ascii="Calibri" w:eastAsiaTheme="minorEastAsia" w:hAnsi="Calibri"/>
                <w:szCs w:val="21"/>
                <w:lang w:val="fr-FR"/>
              </w:rPr>
              <w:t xml:space="preserve"> 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(</w:t>
            </w:r>
            <w:r w:rsidR="00B04C3A">
              <w:rPr>
                <w:rFonts w:ascii="Calibri" w:eastAsiaTheme="minorEastAsia" w:hAnsi="Calibri"/>
                <w:b/>
                <w:szCs w:val="21"/>
                <w:lang w:val="fr-FR"/>
              </w:rPr>
              <w:t>SAS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)</w:t>
            </w:r>
          </w:p>
          <w:p w14:paraId="5E510AEB" w14:textId="77777777" w:rsidR="00EA5CC7" w:rsidRPr="00A63177" w:rsidRDefault="00EA5CC7" w:rsidP="00155F3D">
            <w:pPr>
              <w:rPr>
                <w:rFonts w:ascii="Calibri" w:eastAsiaTheme="minorEastAsia" w:hAnsi="Calibri"/>
                <w:szCs w:val="21"/>
                <w:lang w:val="fr-FR"/>
              </w:rPr>
            </w:pPr>
            <w:r w:rsidRPr="00EA5CC7">
              <w:rPr>
                <w:rFonts w:ascii="Calibri" w:hAnsi="Calibri"/>
                <w:szCs w:val="21"/>
                <w:lang w:val="fr-FR"/>
              </w:rPr>
              <w:t>Réaliser des études statistiques permettant d'enrichir la connaissance</w:t>
            </w:r>
            <w:r w:rsidR="00303F62">
              <w:rPr>
                <w:rFonts w:ascii="Calibri" w:hAnsi="Calibri"/>
                <w:szCs w:val="21"/>
                <w:lang w:val="fr-FR"/>
              </w:rPr>
              <w:t xml:space="preserve"> </w:t>
            </w:r>
            <w:r w:rsidRPr="00EA5CC7">
              <w:rPr>
                <w:rFonts w:ascii="Calibri" w:hAnsi="Calibri"/>
                <w:szCs w:val="21"/>
                <w:lang w:val="fr-FR"/>
              </w:rPr>
              <w:t>client</w:t>
            </w:r>
            <w:r w:rsidR="00F57359">
              <w:rPr>
                <w:rFonts w:ascii="Calibri" w:hAnsi="Calibri"/>
                <w:szCs w:val="21"/>
                <w:lang w:val="fr-FR"/>
              </w:rPr>
              <w:t xml:space="preserve"> 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(</w:t>
            </w:r>
            <w:r w:rsidRPr="00EA5CC7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SAS</w:t>
            </w:r>
            <w:r w:rsidR="00303F62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 </w:t>
            </w:r>
            <w:proofErr w:type="gramStart"/>
            <w:r w:rsidR="00303F62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SQL 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)</w:t>
            </w:r>
            <w:proofErr w:type="gramEnd"/>
          </w:p>
          <w:p w14:paraId="661CB621" w14:textId="77777777" w:rsidR="00A63177" w:rsidRDefault="00A63177" w:rsidP="00155F3D">
            <w:pPr>
              <w:rPr>
                <w:rFonts w:ascii="Calibri" w:eastAsiaTheme="minorEastAsia" w:hAnsi="Calibri"/>
                <w:b/>
                <w:szCs w:val="21"/>
                <w:lang w:val="fr-FR"/>
              </w:rPr>
            </w:pPr>
          </w:p>
          <w:p w14:paraId="76840B3E" w14:textId="77777777" w:rsidR="00155F3D" w:rsidRPr="00155F3D" w:rsidRDefault="00155F3D" w:rsidP="00155F3D">
            <w:pPr>
              <w:rPr>
                <w:rFonts w:ascii="Calibri" w:eastAsiaTheme="minorEastAsia" w:hAnsi="Calibri"/>
                <w:szCs w:val="21"/>
                <w:lang w:val="fr-FR"/>
              </w:rPr>
            </w:pPr>
            <w:r>
              <w:rPr>
                <w:rFonts w:ascii="Calibri" w:hAnsi="Calibri"/>
                <w:b/>
                <w:szCs w:val="21"/>
                <w:lang w:val="fr-FR"/>
              </w:rPr>
              <w:t>Institut de formation</w:t>
            </w:r>
            <w:r w:rsidRPr="0040775F">
              <w:rPr>
                <w:rFonts w:ascii="Calibri" w:hAnsi="Calibri" w:hint="eastAsia"/>
                <w:b/>
                <w:szCs w:val="21"/>
                <w:lang w:val="fr-FR"/>
              </w:rPr>
              <w:t xml:space="preserve"> </w:t>
            </w:r>
            <w:r w:rsidR="0040775F" w:rsidRPr="0040775F">
              <w:rPr>
                <w:rFonts w:ascii="Calibri" w:hAnsi="Calibri"/>
                <w:b/>
                <w:szCs w:val="21"/>
                <w:lang w:val="fr-FR"/>
              </w:rPr>
              <w:t>d’anglais</w:t>
            </w:r>
            <w:r w:rsidR="0040775F" w:rsidRPr="0040775F">
              <w:rPr>
                <w:rFonts w:ascii="Calibri" w:hAnsi="Calibri" w:hint="eastAsia"/>
                <w:b/>
                <w:szCs w:val="21"/>
                <w:lang w:val="fr-FR"/>
              </w:rPr>
              <w:t xml:space="preserve"> </w:t>
            </w:r>
            <w:r w:rsidRPr="00155F3D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(</w:t>
            </w:r>
            <w:r w:rsidRPr="00155F3D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travail à temps </w:t>
            </w:r>
            <w:proofErr w:type="gramStart"/>
            <w:r w:rsidRPr="00155F3D">
              <w:rPr>
                <w:rFonts w:ascii="Calibri" w:eastAsiaTheme="minorEastAsia" w:hAnsi="Calibri"/>
                <w:b/>
                <w:szCs w:val="21"/>
                <w:lang w:val="fr-FR"/>
              </w:rPr>
              <w:t>partiel</w:t>
            </w:r>
            <w:r w:rsidRPr="00155F3D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>)</w:t>
            </w:r>
            <w:r w:rsidR="0040775F">
              <w:rPr>
                <w:rFonts w:ascii="Calibri" w:eastAsiaTheme="minorEastAsia" w:hAnsi="Calibri"/>
                <w:b/>
                <w:szCs w:val="21"/>
                <w:lang w:val="fr-FR"/>
              </w:rPr>
              <w:t xml:space="preserve">  </w:t>
            </w:r>
            <w:r w:rsidR="0040775F">
              <w:rPr>
                <w:rFonts w:ascii="Calibri" w:eastAsiaTheme="minorEastAsia" w:hAnsi="Calibri"/>
                <w:szCs w:val="21"/>
                <w:lang w:val="fr-FR"/>
              </w:rPr>
              <w:t>2019</w:t>
            </w:r>
            <w:proofErr w:type="gramEnd"/>
          </w:p>
          <w:p w14:paraId="42B04202" w14:textId="77777777" w:rsidR="00022DEF" w:rsidRDefault="00155F3D" w:rsidP="00A63177">
            <w:pPr>
              <w:rPr>
                <w:rFonts w:ascii="Calibri" w:eastAsiaTheme="minorEastAsia" w:hAnsi="Calibri"/>
                <w:szCs w:val="21"/>
                <w:lang w:val="fr-FR"/>
              </w:rPr>
            </w:pPr>
            <w:r>
              <w:rPr>
                <w:rFonts w:ascii="Calibri" w:eastAsiaTheme="minorEastAsia" w:hAnsi="Calibri" w:hint="eastAsia"/>
                <w:szCs w:val="21"/>
                <w:lang w:val="fr-FR"/>
              </w:rPr>
              <w:t>Enseignant</w:t>
            </w:r>
            <w:r>
              <w:rPr>
                <w:rFonts w:ascii="Calibri" w:hAnsi="Calibri"/>
                <w:szCs w:val="21"/>
                <w:lang w:val="fr-FR"/>
              </w:rPr>
              <w:t xml:space="preserve"> d’anglais</w:t>
            </w:r>
            <w:r w:rsidR="00E8585B">
              <w:rPr>
                <w:rFonts w:ascii="Calibri" w:hAnsi="Calibri"/>
                <w:szCs w:val="21"/>
                <w:lang w:val="fr-FR"/>
              </w:rPr>
              <w:t>, cours</w:t>
            </w:r>
            <w:r>
              <w:rPr>
                <w:rFonts w:ascii="Calibri" w:hAnsi="Calibri"/>
                <w:szCs w:val="21"/>
                <w:lang w:val="fr-FR"/>
              </w:rPr>
              <w:t xml:space="preserve"> destinés à des lycéens</w:t>
            </w:r>
            <w:r w:rsidR="00032921">
              <w:rPr>
                <w:rFonts w:ascii="Calibri" w:eastAsiaTheme="minorEastAsia" w:hAnsi="Calibri" w:hint="eastAsia"/>
                <w:szCs w:val="21"/>
                <w:lang w:val="fr-FR"/>
              </w:rPr>
              <w:t xml:space="preserve"> et adultes </w:t>
            </w:r>
          </w:p>
          <w:p w14:paraId="7EE1238F" w14:textId="77777777" w:rsidR="009F6FF7" w:rsidRPr="00A63177" w:rsidRDefault="009F6FF7" w:rsidP="00A63177">
            <w:pPr>
              <w:rPr>
                <w:rFonts w:ascii="Calibri" w:eastAsiaTheme="minorEastAsia" w:hAnsi="Calibri"/>
                <w:szCs w:val="21"/>
                <w:lang w:val="fr-FR"/>
              </w:rPr>
            </w:pPr>
          </w:p>
          <w:p w14:paraId="1E1E272D" w14:textId="77777777" w:rsidR="00C82360" w:rsidRPr="001C428C" w:rsidRDefault="0040775F" w:rsidP="001F59EA">
            <w:pPr>
              <w:ind w:rightChars="-413" w:right="-991"/>
              <w:rPr>
                <w:rFonts w:ascii="Calibri" w:eastAsiaTheme="minorEastAsia" w:hAnsi="Calibri"/>
                <w:b/>
                <w:szCs w:val="21"/>
                <w:lang w:val="fr-FR"/>
              </w:rPr>
            </w:pPr>
            <w:r>
              <w:rPr>
                <w:rFonts w:ascii="Calibri" w:eastAsiaTheme="minorEastAsia" w:hAnsi="Calibri"/>
                <w:b/>
                <w:szCs w:val="21"/>
                <w:lang w:val="fr-FR"/>
              </w:rPr>
              <w:t>Chargé études simulations Nucléaire</w:t>
            </w:r>
            <w:r w:rsidRPr="001C428C"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r w:rsidR="000256AF" w:rsidRPr="001C428C">
              <w:rPr>
                <w:rFonts w:ascii="Calibri" w:hAnsi="Calibri"/>
                <w:b/>
                <w:szCs w:val="21"/>
                <w:lang w:val="fr-FR"/>
              </w:rPr>
              <w:t>(st</w:t>
            </w:r>
            <w:r w:rsidR="000256AF" w:rsidRPr="001C428C">
              <w:rPr>
                <w:rFonts w:ascii="Calibri" w:hAnsi="Calibri" w:hint="eastAsia"/>
                <w:b/>
                <w:szCs w:val="21"/>
                <w:lang w:val="fr-FR"/>
              </w:rPr>
              <w:t>a</w:t>
            </w:r>
            <w:r w:rsidR="000256AF" w:rsidRPr="001C428C">
              <w:rPr>
                <w:rFonts w:ascii="Calibri" w:hAnsi="Calibri"/>
                <w:b/>
                <w:szCs w:val="21"/>
                <w:lang w:val="fr-FR"/>
              </w:rPr>
              <w:t>ge,</w:t>
            </w:r>
            <w:r w:rsidR="000256AF" w:rsidRPr="001C428C">
              <w:rPr>
                <w:rFonts w:ascii="Calibri" w:eastAsiaTheme="minorEastAsia" w:hAnsi="Calibri" w:hint="eastAsia"/>
                <w:b/>
                <w:szCs w:val="21"/>
                <w:lang w:val="fr-FR"/>
              </w:rPr>
              <w:t xml:space="preserve"> six</w:t>
            </w:r>
            <w:r w:rsidR="000256AF" w:rsidRPr="001C428C"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proofErr w:type="gramStart"/>
            <w:r w:rsidR="000256AF" w:rsidRPr="001C428C">
              <w:rPr>
                <w:rFonts w:ascii="Calibri" w:hAnsi="Calibri"/>
                <w:b/>
                <w:szCs w:val="21"/>
                <w:lang w:val="fr-FR"/>
              </w:rPr>
              <w:t>mois)</w:t>
            </w:r>
            <w:r w:rsidR="005A69EE"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r>
              <w:rPr>
                <w:rFonts w:ascii="Calibri" w:hAnsi="Calibri"/>
                <w:b/>
                <w:szCs w:val="21"/>
                <w:lang w:val="fr-FR"/>
              </w:rPr>
              <w:t xml:space="preserve"> </w:t>
            </w:r>
            <w:r>
              <w:rPr>
                <w:rFonts w:ascii="Calibri" w:eastAsiaTheme="minorEastAsia" w:hAnsi="Calibri" w:hint="eastAsia"/>
                <w:szCs w:val="21"/>
                <w:lang w:val="fr-FR"/>
              </w:rPr>
              <w:t>2016</w:t>
            </w:r>
            <w:proofErr w:type="gramEnd"/>
            <w:r>
              <w:rPr>
                <w:rFonts w:ascii="Calibri" w:eastAsiaTheme="minorEastAsia" w:hAnsi="Calibri" w:hint="eastAsia"/>
                <w:szCs w:val="21"/>
                <w:lang w:val="fr-FR"/>
              </w:rPr>
              <w:t>-2017</w:t>
            </w:r>
          </w:p>
          <w:p w14:paraId="05D1B780" w14:textId="77777777" w:rsidR="00C82360" w:rsidRPr="00C82360" w:rsidRDefault="00C82360" w:rsidP="00D10388">
            <w:pPr>
              <w:ind w:rightChars="-413" w:right="-991"/>
              <w:rPr>
                <w:rFonts w:ascii="Calibri" w:eastAsiaTheme="minorEastAsia" w:hAnsi="Calibri"/>
                <w:szCs w:val="21"/>
                <w:lang w:val="fr-FR"/>
              </w:rPr>
            </w:pPr>
            <w:r w:rsidRPr="00C82360">
              <w:rPr>
                <w:rFonts w:ascii="Calibri" w:eastAsiaTheme="minorEastAsia" w:hAnsi="Calibri" w:hint="eastAsia"/>
                <w:szCs w:val="21"/>
                <w:lang w:val="fr-FR"/>
              </w:rPr>
              <w:t>E</w:t>
            </w:r>
            <w:r w:rsidRPr="00C82360">
              <w:rPr>
                <w:rFonts w:ascii="Calibri" w:eastAsiaTheme="minorEastAsia" w:hAnsi="Calibri"/>
                <w:szCs w:val="21"/>
                <w:lang w:val="fr-FR"/>
              </w:rPr>
              <w:t xml:space="preserve">tude de la bibliographique pour comprendre les phénomènes physiques à modéliser </w:t>
            </w:r>
          </w:p>
          <w:p w14:paraId="59796E48" w14:textId="77777777" w:rsidR="002876EF" w:rsidRPr="00236201" w:rsidRDefault="00275F82" w:rsidP="00A63177">
            <w:pPr>
              <w:pStyle w:val="Default"/>
              <w:rPr>
                <w:szCs w:val="21"/>
                <w:lang w:val="fr-FR"/>
              </w:rPr>
            </w:pPr>
            <w:r w:rsidRPr="00275F82">
              <w:rPr>
                <w:rFonts w:hint="eastAsia"/>
                <w:szCs w:val="21"/>
                <w:lang w:val="fr-FR"/>
              </w:rPr>
              <w:t>P</w:t>
            </w:r>
            <w:r w:rsidR="00C82360" w:rsidRPr="00275F82">
              <w:rPr>
                <w:szCs w:val="21"/>
                <w:lang w:val="fr-FR"/>
              </w:rPr>
              <w:t>rise en main du code de calcul</w:t>
            </w:r>
            <w:r w:rsidR="001C428C">
              <w:rPr>
                <w:rFonts w:hint="eastAsia"/>
                <w:szCs w:val="21"/>
                <w:lang w:val="fr-FR"/>
              </w:rPr>
              <w:t>, v</w:t>
            </w:r>
            <w:r w:rsidR="00C82360" w:rsidRPr="00C82360">
              <w:rPr>
                <w:szCs w:val="21"/>
                <w:lang w:val="fr-FR"/>
              </w:rPr>
              <w:t xml:space="preserve">alidation </w:t>
            </w:r>
            <w:r>
              <w:rPr>
                <w:szCs w:val="21"/>
                <w:lang w:val="fr-FR"/>
              </w:rPr>
              <w:t>du code en comparaison avec des</w:t>
            </w:r>
            <w:r>
              <w:rPr>
                <w:rFonts w:hint="eastAsia"/>
                <w:szCs w:val="21"/>
                <w:lang w:val="fr-FR"/>
              </w:rPr>
              <w:t xml:space="preserve"> </w:t>
            </w:r>
            <w:r w:rsidR="00C82360" w:rsidRPr="00C82360">
              <w:rPr>
                <w:szCs w:val="21"/>
                <w:lang w:val="fr-FR"/>
              </w:rPr>
              <w:t>données</w:t>
            </w:r>
            <w:r w:rsidR="0061276E">
              <w:rPr>
                <w:szCs w:val="21"/>
                <w:lang w:val="fr-FR"/>
              </w:rPr>
              <w:t xml:space="preserve"> </w:t>
            </w:r>
            <w:r w:rsidR="00C82360" w:rsidRPr="00C82360">
              <w:rPr>
                <w:szCs w:val="21"/>
                <w:lang w:val="fr-FR"/>
              </w:rPr>
              <w:t>réelles</w:t>
            </w:r>
            <w:r>
              <w:rPr>
                <w:szCs w:val="21"/>
                <w:lang w:val="fr-FR"/>
              </w:rPr>
              <w:t> </w:t>
            </w:r>
            <w:r w:rsidR="001C428C">
              <w:rPr>
                <w:rFonts w:hint="eastAsia"/>
                <w:szCs w:val="21"/>
                <w:lang w:val="fr-FR"/>
              </w:rPr>
              <w:t>et a</w:t>
            </w:r>
            <w:r>
              <w:rPr>
                <w:szCs w:val="21"/>
                <w:lang w:val="fr-FR"/>
              </w:rPr>
              <w:t xml:space="preserve">nalyse </w:t>
            </w:r>
            <w:r w:rsidR="0061276E">
              <w:rPr>
                <w:szCs w:val="21"/>
                <w:lang w:val="fr-FR"/>
              </w:rPr>
              <w:t>d</w:t>
            </w:r>
            <w:r w:rsidR="00C82360" w:rsidRPr="00C82360">
              <w:rPr>
                <w:szCs w:val="21"/>
                <w:lang w:val="fr-FR"/>
              </w:rPr>
              <w:t>e</w:t>
            </w:r>
            <w:r>
              <w:rPr>
                <w:rFonts w:hint="eastAsia"/>
                <w:szCs w:val="21"/>
                <w:lang w:val="fr-FR"/>
              </w:rPr>
              <w:t>s</w:t>
            </w:r>
            <w:r w:rsidR="00C82360" w:rsidRPr="00C82360">
              <w:rPr>
                <w:szCs w:val="21"/>
                <w:lang w:val="fr-FR"/>
              </w:rPr>
              <w:t xml:space="preserve"> résultats</w:t>
            </w:r>
            <w:r w:rsidR="0061276E">
              <w:rPr>
                <w:szCs w:val="21"/>
                <w:lang w:val="fr-FR"/>
              </w:rPr>
              <w:t xml:space="preserve"> </w:t>
            </w:r>
            <w:r w:rsidR="00FB7727">
              <w:rPr>
                <w:rFonts w:hint="eastAsia"/>
                <w:szCs w:val="21"/>
                <w:lang w:val="fr-FR"/>
              </w:rPr>
              <w:t>(sous</w:t>
            </w:r>
            <w:r w:rsidR="00C82360" w:rsidRPr="00EA5CC7">
              <w:rPr>
                <w:rFonts w:hint="eastAsia"/>
                <w:b/>
                <w:szCs w:val="21"/>
                <w:lang w:val="fr-FR"/>
              </w:rPr>
              <w:t xml:space="preserve"> </w:t>
            </w:r>
            <w:r w:rsidR="00E4055E">
              <w:rPr>
                <w:b/>
                <w:szCs w:val="21"/>
                <w:lang w:val="fr-FR"/>
              </w:rPr>
              <w:t>P</w:t>
            </w:r>
            <w:r w:rsidR="00C82360" w:rsidRPr="00EA5CC7">
              <w:rPr>
                <w:rFonts w:hint="eastAsia"/>
                <w:b/>
                <w:szCs w:val="21"/>
                <w:lang w:val="fr-FR"/>
              </w:rPr>
              <w:t>ython</w:t>
            </w:r>
            <w:proofErr w:type="gramStart"/>
            <w:r w:rsidR="00C82360">
              <w:rPr>
                <w:rFonts w:hint="eastAsia"/>
                <w:szCs w:val="21"/>
                <w:lang w:val="fr-FR"/>
              </w:rPr>
              <w:t>)</w:t>
            </w:r>
            <w:r w:rsidR="00236201">
              <w:rPr>
                <w:szCs w:val="21"/>
                <w:lang w:val="fr-FR"/>
              </w:rPr>
              <w:t>;</w:t>
            </w:r>
            <w:proofErr w:type="gramEnd"/>
            <w:r w:rsidR="00236201">
              <w:rPr>
                <w:szCs w:val="21"/>
                <w:lang w:val="fr-FR"/>
              </w:rPr>
              <w:t xml:space="preserve"> </w:t>
            </w:r>
            <w:r>
              <w:rPr>
                <w:rFonts w:hint="eastAsia"/>
                <w:szCs w:val="21"/>
                <w:lang w:val="fr-FR"/>
              </w:rPr>
              <w:t>R</w:t>
            </w:r>
            <w:r w:rsidR="00C82360" w:rsidRPr="00C82360">
              <w:rPr>
                <w:szCs w:val="21"/>
                <w:lang w:val="fr-FR"/>
              </w:rPr>
              <w:t>édaction</w:t>
            </w:r>
            <w:r>
              <w:rPr>
                <w:rFonts w:hint="eastAsia"/>
                <w:szCs w:val="21"/>
                <w:lang w:val="fr-FR"/>
              </w:rPr>
              <w:t xml:space="preserve"> et p</w:t>
            </w:r>
            <w:r w:rsidR="00236201">
              <w:rPr>
                <w:szCs w:val="21"/>
                <w:lang w:val="fr-FR"/>
              </w:rPr>
              <w:t>r</w:t>
            </w:r>
            <w:r w:rsidRPr="00C82360">
              <w:rPr>
                <w:szCs w:val="21"/>
                <w:lang w:val="fr-FR"/>
              </w:rPr>
              <w:t>é</w:t>
            </w:r>
            <w:r>
              <w:rPr>
                <w:rFonts w:hint="eastAsia"/>
                <w:szCs w:val="21"/>
                <w:lang w:val="fr-FR"/>
              </w:rPr>
              <w:t>sentation</w:t>
            </w:r>
            <w:r w:rsidR="00C82360" w:rsidRPr="00C82360">
              <w:rPr>
                <w:szCs w:val="21"/>
                <w:lang w:val="fr-FR"/>
              </w:rPr>
              <w:t xml:space="preserve"> d</w:t>
            </w:r>
            <w:r w:rsidR="0061276E">
              <w:rPr>
                <w:szCs w:val="21"/>
                <w:lang w:val="fr-FR"/>
              </w:rPr>
              <w:t>e</w:t>
            </w:r>
            <w:r w:rsidR="00C82360" w:rsidRPr="00C82360">
              <w:rPr>
                <w:szCs w:val="21"/>
                <w:lang w:val="fr-FR"/>
              </w:rPr>
              <w:t xml:space="preserve"> rapport</w:t>
            </w:r>
            <w:r w:rsidR="0061276E">
              <w:rPr>
                <w:szCs w:val="21"/>
                <w:lang w:val="fr-FR"/>
              </w:rPr>
              <w:t>s</w:t>
            </w:r>
          </w:p>
        </w:tc>
      </w:tr>
    </w:tbl>
    <w:p w14:paraId="71D2ABE7" w14:textId="77777777" w:rsidR="001F59EA" w:rsidRPr="0061276E" w:rsidRDefault="001F59EA" w:rsidP="00AC3AE5">
      <w:pPr>
        <w:rPr>
          <w:rFonts w:ascii="Calibri" w:eastAsiaTheme="minorEastAsia" w:hAnsi="Calibri" w:cstheme="minorBidi"/>
          <w:b/>
          <w:szCs w:val="21"/>
          <w:u w:val="thick" w:color="4F81BD" w:themeColor="accent1"/>
          <w:lang w:val="fr-FR"/>
        </w:rPr>
      </w:pPr>
    </w:p>
    <w:p w14:paraId="3A19BB53" w14:textId="77777777" w:rsidR="001F59EA" w:rsidRPr="009F6FF7" w:rsidRDefault="00994405" w:rsidP="00197B32">
      <w:pPr>
        <w:rPr>
          <w:rFonts w:ascii="Calibri" w:hAnsi="Calibri" w:cstheme="minorBidi"/>
          <w:b/>
          <w:szCs w:val="21"/>
          <w:u w:val="thick" w:color="4F81BD" w:themeColor="accent1"/>
          <w:lang w:val="fr-FR"/>
        </w:rPr>
      </w:pPr>
      <w:r>
        <w:rPr>
          <w:rFonts w:ascii="Calibri" w:eastAsiaTheme="minorEastAsia" w:hAnsi="Calibri" w:cstheme="minorBidi"/>
          <w:b/>
          <w:szCs w:val="21"/>
          <w:u w:val="thick" w:color="4F81BD" w:themeColor="accent1"/>
          <w:lang w:val="fr-FR"/>
        </w:rPr>
        <w:t>LANGUES -</w:t>
      </w:r>
      <w:r w:rsidR="00AC3AE5" w:rsidRPr="00F07D5D">
        <w:rPr>
          <w:rFonts w:ascii="Calibri" w:eastAsiaTheme="minorEastAsia" w:hAnsi="Calibri" w:cstheme="minorBidi"/>
          <w:b/>
          <w:szCs w:val="21"/>
          <w:u w:val="thick" w:color="4F81BD" w:themeColor="accent1"/>
          <w:lang w:val="fr-FR"/>
        </w:rPr>
        <w:t xml:space="preserve"> INFORMATIQUE</w:t>
      </w:r>
      <w:r w:rsidR="00AC3AE5">
        <w:rPr>
          <w:rFonts w:ascii="Calibri" w:hAnsi="Calibri" w:cstheme="minorBidi" w:hint="eastAsia"/>
          <w:b/>
          <w:szCs w:val="21"/>
          <w:u w:val="thick" w:color="4F81BD" w:themeColor="accent1"/>
          <w:lang w:val="fr-FR"/>
        </w:rPr>
        <w:t xml:space="preserve"> </w:t>
      </w:r>
      <w:r>
        <w:rPr>
          <w:rFonts w:ascii="Calibri" w:hAnsi="Calibri" w:cstheme="minorBidi"/>
          <w:b/>
          <w:szCs w:val="21"/>
          <w:u w:val="thick" w:color="4F81BD" w:themeColor="accent1"/>
          <w:lang w:val="fr-FR"/>
        </w:rPr>
        <w:t>&amp; BUREAUTIQUE</w:t>
      </w:r>
      <w:r w:rsidR="00AC3AE5">
        <w:rPr>
          <w:rFonts w:ascii="Calibri" w:hAnsi="Calibri" w:cstheme="minorBidi" w:hint="eastAsia"/>
          <w:b/>
          <w:szCs w:val="21"/>
          <w:u w:val="thick" w:color="4F81BD" w:themeColor="accent1"/>
          <w:lang w:val="fr-FR"/>
        </w:rPr>
        <w:t xml:space="preserve">                                                   </w:t>
      </w:r>
      <w:r w:rsidR="00EE60F1">
        <w:rPr>
          <w:rFonts w:ascii="Calibri" w:hAnsi="Calibri" w:cstheme="minorBidi"/>
          <w:b/>
          <w:szCs w:val="21"/>
          <w:u w:val="thick" w:color="4F81BD" w:themeColor="accent1"/>
          <w:lang w:val="fr-FR"/>
        </w:rPr>
        <w:t xml:space="preserve">       </w:t>
      </w:r>
    </w:p>
    <w:p w14:paraId="0834231E" w14:textId="77777777" w:rsidR="00AC3AE5" w:rsidRPr="00AB2C7E" w:rsidRDefault="00AC3AE5" w:rsidP="001F59EA">
      <w:pPr>
        <w:ind w:firstLineChars="650" w:firstLine="1560"/>
        <w:rPr>
          <w:rFonts w:ascii="Calibri" w:hAnsi="Calibri" w:cs="Arial"/>
          <w:szCs w:val="21"/>
          <w:lang w:val="fr-FR"/>
        </w:rPr>
      </w:pPr>
      <w:r w:rsidRPr="00F07D5D">
        <w:rPr>
          <w:rFonts w:ascii="Calibri" w:eastAsiaTheme="minorEastAsia" w:hAnsi="Calibri" w:cstheme="minorBidi"/>
          <w:szCs w:val="21"/>
          <w:lang w:val="fr-FR"/>
        </w:rPr>
        <w:t xml:space="preserve">Chinois (Langue </w:t>
      </w:r>
      <w:proofErr w:type="gramStart"/>
      <w:r w:rsidRPr="00F07D5D">
        <w:rPr>
          <w:rFonts w:ascii="Calibri" w:eastAsiaTheme="minorEastAsia" w:hAnsi="Calibri" w:cstheme="minorBidi"/>
          <w:szCs w:val="21"/>
          <w:lang w:val="fr-FR"/>
        </w:rPr>
        <w:t>maternelle)  Anglais</w:t>
      </w:r>
      <w:proofErr w:type="gramEnd"/>
      <w:r w:rsidRPr="00F07D5D">
        <w:rPr>
          <w:rFonts w:ascii="Calibri" w:eastAsiaTheme="minorEastAsia" w:hAnsi="Calibri" w:cstheme="minorBidi"/>
          <w:szCs w:val="21"/>
          <w:lang w:val="fr-FR"/>
        </w:rPr>
        <w:t> (</w:t>
      </w:r>
      <w:r w:rsidR="009D1EA6">
        <w:rPr>
          <w:rFonts w:ascii="Calibri" w:eastAsiaTheme="minorEastAsia" w:hAnsi="Calibri" w:cstheme="minorBidi" w:hint="eastAsia"/>
          <w:szCs w:val="21"/>
          <w:lang w:val="fr-FR"/>
        </w:rPr>
        <w:t xml:space="preserve">TOEIC </w:t>
      </w:r>
      <w:r w:rsidR="001C5D12">
        <w:rPr>
          <w:rFonts w:ascii="Calibri" w:eastAsiaTheme="minorEastAsia" w:hAnsi="Calibri" w:cstheme="minorBidi" w:hint="eastAsia"/>
          <w:szCs w:val="21"/>
          <w:lang w:val="fr-FR"/>
        </w:rPr>
        <w:t>84</w:t>
      </w:r>
      <w:r w:rsidR="009D1EA6">
        <w:rPr>
          <w:rFonts w:ascii="Calibri" w:eastAsiaTheme="minorEastAsia" w:hAnsi="Calibri" w:cstheme="minorBidi" w:hint="eastAsia"/>
          <w:szCs w:val="21"/>
          <w:lang w:val="fr-FR"/>
        </w:rPr>
        <w:t>0</w:t>
      </w:r>
      <w:r w:rsidRPr="00F07D5D">
        <w:rPr>
          <w:rFonts w:ascii="Calibri" w:eastAsiaTheme="minorEastAsia" w:hAnsi="Calibri" w:cstheme="minorBidi"/>
          <w:szCs w:val="21"/>
          <w:lang w:val="fr-FR"/>
        </w:rPr>
        <w:t>)</w:t>
      </w:r>
      <w:r w:rsidR="00EE60F1">
        <w:rPr>
          <w:rFonts w:ascii="Calibri" w:eastAsiaTheme="minorEastAsia" w:hAnsi="Calibri" w:cstheme="minorBidi"/>
          <w:szCs w:val="21"/>
          <w:lang w:val="fr-FR"/>
        </w:rPr>
        <w:t xml:space="preserve">   </w:t>
      </w:r>
      <w:r w:rsidR="0031426A">
        <w:rPr>
          <w:rFonts w:ascii="Calibri" w:eastAsiaTheme="minorEastAsia" w:hAnsi="Calibri" w:cstheme="minorBidi"/>
          <w:szCs w:val="21"/>
          <w:lang w:val="fr-FR"/>
        </w:rPr>
        <w:t xml:space="preserve">Français (TCF </w:t>
      </w:r>
      <w:r w:rsidR="0031426A">
        <w:rPr>
          <w:rFonts w:ascii="Calibri" w:eastAsiaTheme="minorEastAsia" w:hAnsi="Calibri" w:cstheme="minorBidi" w:hint="eastAsia"/>
          <w:szCs w:val="21"/>
          <w:lang w:val="fr-FR"/>
        </w:rPr>
        <w:t>C1</w:t>
      </w:r>
      <w:r w:rsidRPr="00F07D5D">
        <w:rPr>
          <w:rFonts w:ascii="Calibri" w:eastAsiaTheme="minorEastAsia" w:hAnsi="Calibri" w:cstheme="minorBidi"/>
          <w:szCs w:val="21"/>
          <w:lang w:val="fr-FR"/>
        </w:rPr>
        <w:t>)</w:t>
      </w:r>
    </w:p>
    <w:p w14:paraId="5333DFB5" w14:textId="77777777" w:rsidR="00252D70" w:rsidRDefault="00AC3AE5" w:rsidP="00AC3AE5">
      <w:pPr>
        <w:rPr>
          <w:rFonts w:ascii="Calibri" w:eastAsiaTheme="minorEastAsia" w:hAnsi="Calibri" w:cstheme="minorBidi"/>
          <w:b/>
          <w:szCs w:val="21"/>
          <w:lang w:val="fr-FR"/>
        </w:rPr>
      </w:pPr>
      <w:r w:rsidRPr="00F07D5D">
        <w:rPr>
          <w:rFonts w:ascii="Calibri" w:eastAsiaTheme="minorEastAsia" w:hAnsi="Calibri" w:cstheme="minorBidi"/>
          <w:szCs w:val="21"/>
          <w:lang w:val="fr-FR"/>
        </w:rPr>
        <w:tab/>
      </w:r>
      <w:r w:rsidRPr="00F07D5D">
        <w:rPr>
          <w:rFonts w:ascii="Calibri" w:eastAsiaTheme="minorEastAsia" w:hAnsi="Calibri" w:cstheme="minorBidi"/>
          <w:szCs w:val="21"/>
          <w:lang w:val="fr-FR"/>
        </w:rPr>
        <w:tab/>
      </w:r>
      <w:r w:rsidRPr="00F07D5D">
        <w:rPr>
          <w:rFonts w:ascii="Calibri" w:eastAsiaTheme="minorEastAsia" w:hAnsi="Calibri" w:cstheme="minorBidi"/>
          <w:szCs w:val="21"/>
          <w:lang w:val="fr-FR"/>
        </w:rPr>
        <w:tab/>
      </w:r>
      <w:r w:rsidR="009B7037">
        <w:rPr>
          <w:rFonts w:ascii="Calibri" w:eastAsiaTheme="minorEastAsia" w:hAnsi="Calibri" w:cstheme="minorBidi" w:hint="eastAsia"/>
          <w:szCs w:val="21"/>
          <w:lang w:val="fr-FR"/>
        </w:rPr>
        <w:t xml:space="preserve">  </w:t>
      </w:r>
      <w:r w:rsidR="001F59EA">
        <w:rPr>
          <w:rFonts w:ascii="Calibri" w:eastAsiaTheme="minorEastAsia" w:hAnsi="Calibri" w:cstheme="minorBidi"/>
          <w:szCs w:val="21"/>
          <w:lang w:val="fr-FR"/>
        </w:rPr>
        <w:t xml:space="preserve"> </w:t>
      </w:r>
      <w:r w:rsidR="009B7037">
        <w:rPr>
          <w:rFonts w:ascii="Calibri" w:eastAsiaTheme="minorEastAsia" w:hAnsi="Calibri" w:cstheme="minorBidi" w:hint="eastAsia"/>
          <w:szCs w:val="21"/>
          <w:lang w:val="fr-FR"/>
        </w:rPr>
        <w:t>R</w:t>
      </w:r>
      <w:r w:rsidR="008B00D2" w:rsidRPr="0090582F">
        <w:rPr>
          <w:rFonts w:ascii="Calibri" w:eastAsiaTheme="minorEastAsia" w:hAnsi="Calibri" w:cstheme="minorBidi" w:hint="eastAsia"/>
          <w:szCs w:val="21"/>
          <w:lang w:val="fr-FR"/>
        </w:rPr>
        <w:t xml:space="preserve">, </w:t>
      </w:r>
      <w:r w:rsidR="00AE3BEC">
        <w:rPr>
          <w:rFonts w:ascii="Calibri" w:eastAsiaTheme="minorEastAsia" w:hAnsi="Calibri" w:cstheme="minorBidi"/>
          <w:szCs w:val="21"/>
          <w:lang w:val="fr-FR"/>
        </w:rPr>
        <w:t>C</w:t>
      </w:r>
      <w:r w:rsidR="002053CE">
        <w:rPr>
          <w:rFonts w:ascii="Calibri" w:eastAsiaTheme="minorEastAsia" w:hAnsi="Calibri" w:cstheme="minorBidi" w:hint="eastAsia"/>
          <w:szCs w:val="21"/>
          <w:lang w:val="fr-FR"/>
        </w:rPr>
        <w:t xml:space="preserve"> et C</w:t>
      </w:r>
      <w:r w:rsidR="00AB2C7E" w:rsidRPr="00607158">
        <w:rPr>
          <w:rFonts w:ascii="Calibri" w:eastAsiaTheme="minorEastAsia" w:hAnsi="Calibri" w:cstheme="minorBidi"/>
          <w:szCs w:val="21"/>
          <w:lang w:val="fr-FR"/>
        </w:rPr>
        <w:t>#</w:t>
      </w:r>
      <w:r w:rsidR="008B00D2" w:rsidRPr="0090582F">
        <w:rPr>
          <w:rFonts w:ascii="Calibri" w:eastAsiaTheme="minorEastAsia" w:hAnsi="Calibri" w:cstheme="minorBidi" w:hint="eastAsia"/>
          <w:szCs w:val="21"/>
          <w:lang w:val="fr-FR"/>
        </w:rPr>
        <w:t xml:space="preserve">, </w:t>
      </w:r>
      <w:r w:rsidR="005A69EE">
        <w:rPr>
          <w:rFonts w:ascii="Calibri" w:eastAsiaTheme="minorEastAsia" w:hAnsi="Calibri" w:cstheme="minorBidi"/>
          <w:szCs w:val="21"/>
          <w:lang w:val="fr-FR"/>
        </w:rPr>
        <w:t xml:space="preserve">SAS, </w:t>
      </w:r>
      <w:r w:rsidR="008B00D2" w:rsidRPr="0090582F">
        <w:rPr>
          <w:rFonts w:ascii="Calibri" w:eastAsiaTheme="minorEastAsia" w:hAnsi="Calibri" w:cstheme="minorBidi" w:hint="eastAsia"/>
          <w:szCs w:val="21"/>
          <w:lang w:val="fr-FR"/>
        </w:rPr>
        <w:t>Python</w:t>
      </w:r>
      <w:r w:rsidR="00994405" w:rsidRPr="0090582F">
        <w:rPr>
          <w:rFonts w:ascii="Calibri" w:eastAsiaTheme="minorEastAsia" w:hAnsi="Calibri" w:cstheme="minorBidi"/>
          <w:szCs w:val="21"/>
          <w:lang w:val="fr-FR"/>
        </w:rPr>
        <w:t xml:space="preserve">, </w:t>
      </w:r>
      <w:r w:rsidR="00C82360">
        <w:rPr>
          <w:rFonts w:ascii="Calibri" w:eastAsiaTheme="minorEastAsia" w:hAnsi="Calibri" w:cstheme="minorBidi" w:hint="eastAsia"/>
          <w:szCs w:val="21"/>
          <w:lang w:val="fr-FR"/>
        </w:rPr>
        <w:t xml:space="preserve">SQL </w:t>
      </w:r>
      <w:proofErr w:type="spellStart"/>
      <w:r w:rsidR="00C82360">
        <w:rPr>
          <w:rFonts w:ascii="Calibri" w:eastAsiaTheme="minorEastAsia" w:hAnsi="Calibri" w:cstheme="minorBidi" w:hint="eastAsia"/>
          <w:szCs w:val="21"/>
          <w:lang w:val="fr-FR"/>
        </w:rPr>
        <w:t>sever</w:t>
      </w:r>
      <w:proofErr w:type="spellEnd"/>
      <w:r w:rsidR="00C82360">
        <w:rPr>
          <w:rFonts w:ascii="Calibri" w:eastAsiaTheme="minorEastAsia" w:hAnsi="Calibri" w:cstheme="minorBidi" w:hint="eastAsia"/>
          <w:szCs w:val="21"/>
          <w:lang w:val="fr-FR"/>
        </w:rPr>
        <w:t xml:space="preserve"> 2008, Qlik </w:t>
      </w:r>
      <w:proofErr w:type="spellStart"/>
      <w:r w:rsidR="00C82360">
        <w:rPr>
          <w:rFonts w:ascii="Calibri" w:eastAsiaTheme="minorEastAsia" w:hAnsi="Calibri" w:cstheme="minorBidi" w:hint="eastAsia"/>
          <w:szCs w:val="21"/>
          <w:lang w:val="fr-FR"/>
        </w:rPr>
        <w:t>Sense</w:t>
      </w:r>
      <w:proofErr w:type="spellEnd"/>
      <w:r w:rsidR="00994405" w:rsidRPr="0090582F">
        <w:rPr>
          <w:rFonts w:ascii="Calibri" w:eastAsiaTheme="minorEastAsia" w:hAnsi="Calibri" w:cstheme="minorBidi" w:hint="eastAsia"/>
          <w:szCs w:val="21"/>
          <w:lang w:val="fr-FR"/>
        </w:rPr>
        <w:t>,</w:t>
      </w:r>
      <w:r w:rsidR="00994405" w:rsidRPr="0090582F">
        <w:rPr>
          <w:rFonts w:ascii="Calibri" w:eastAsiaTheme="minorEastAsia" w:hAnsi="Calibri" w:cstheme="minorBidi"/>
          <w:szCs w:val="21"/>
          <w:lang w:val="fr-FR"/>
        </w:rPr>
        <w:t xml:space="preserve"> Pack Office</w:t>
      </w:r>
      <w:r w:rsidR="00994405" w:rsidRPr="0090582F">
        <w:rPr>
          <w:rFonts w:ascii="Calibri" w:eastAsiaTheme="minorEastAsia" w:hAnsi="Calibri" w:cstheme="minorBidi" w:hint="eastAsia"/>
          <w:szCs w:val="21"/>
          <w:lang w:val="fr-FR"/>
        </w:rPr>
        <w:t>,</w:t>
      </w:r>
      <w:r w:rsidR="00994405" w:rsidRPr="003A54BB">
        <w:rPr>
          <w:rFonts w:ascii="Calibri" w:eastAsiaTheme="minorEastAsia" w:hAnsi="Calibri" w:cstheme="minorBidi" w:hint="eastAsia"/>
          <w:b/>
          <w:szCs w:val="21"/>
          <w:lang w:val="fr-FR"/>
        </w:rPr>
        <w:t xml:space="preserve"> </w:t>
      </w:r>
      <w:r w:rsidR="0090582F" w:rsidRPr="003A54BB">
        <w:rPr>
          <w:rFonts w:ascii="Calibri" w:eastAsiaTheme="minorEastAsia" w:hAnsi="Calibri" w:cstheme="minorBidi"/>
          <w:b/>
          <w:szCs w:val="21"/>
          <w:lang w:val="fr-FR"/>
        </w:rPr>
        <w:t>Le permis</w:t>
      </w:r>
      <w:r w:rsidR="0090582F" w:rsidRPr="003A54BB">
        <w:rPr>
          <w:rFonts w:ascii="Calibri" w:eastAsiaTheme="minorEastAsia" w:hAnsi="Calibri" w:cstheme="minorBidi" w:hint="eastAsia"/>
          <w:b/>
          <w:szCs w:val="21"/>
          <w:lang w:val="fr-FR"/>
        </w:rPr>
        <w:t xml:space="preserve"> B</w:t>
      </w:r>
    </w:p>
    <w:p w14:paraId="081A0A3C" w14:textId="77777777" w:rsidR="0061276E" w:rsidRPr="003A54BB" w:rsidRDefault="0061276E" w:rsidP="00AC3AE5">
      <w:pPr>
        <w:rPr>
          <w:rFonts w:ascii="Calibri" w:eastAsiaTheme="minorEastAsia" w:hAnsi="Calibri" w:cstheme="minorBidi"/>
          <w:b/>
          <w:szCs w:val="21"/>
          <w:lang w:val="fr-FR"/>
        </w:rPr>
      </w:pPr>
    </w:p>
    <w:p w14:paraId="6A074D5A" w14:textId="77777777" w:rsidR="001F59EA" w:rsidRPr="009F6FF7" w:rsidRDefault="00AC3AE5" w:rsidP="009F6FF7">
      <w:pPr>
        <w:rPr>
          <w:rFonts w:ascii="Calibri" w:hAnsi="Calibri" w:cstheme="minorBidi"/>
          <w:b/>
          <w:szCs w:val="21"/>
          <w:u w:val="thick" w:color="4F81BD" w:themeColor="accent1"/>
          <w:lang w:val="fr-FR"/>
        </w:rPr>
      </w:pPr>
      <w:r w:rsidRPr="004143FB">
        <w:rPr>
          <w:rFonts w:ascii="Calibri" w:eastAsiaTheme="minorEastAsia" w:hAnsi="Calibri" w:cstheme="minorBidi"/>
          <w:b/>
          <w:szCs w:val="21"/>
          <w:u w:val="thick" w:color="4F81BD" w:themeColor="accent1"/>
          <w:lang w:val="fr-FR"/>
        </w:rPr>
        <w:t>LOISIRS </w:t>
      </w:r>
      <w:r w:rsidRPr="004143FB">
        <w:rPr>
          <w:rFonts w:ascii="Calibri" w:hAnsi="Calibri" w:cstheme="minorBidi" w:hint="eastAsia"/>
          <w:b/>
          <w:szCs w:val="21"/>
          <w:u w:val="thick" w:color="4F81BD" w:themeColor="accent1"/>
          <w:lang w:val="fr-FR"/>
        </w:rPr>
        <w:t xml:space="preserve">                                                                     </w:t>
      </w:r>
      <w:r w:rsidR="00EE60F1" w:rsidRPr="004143FB">
        <w:rPr>
          <w:rFonts w:ascii="Calibri" w:hAnsi="Calibri" w:cstheme="minorBidi"/>
          <w:b/>
          <w:szCs w:val="21"/>
          <w:u w:val="thick" w:color="4F81BD" w:themeColor="accent1"/>
          <w:lang w:val="fr-FR"/>
        </w:rPr>
        <w:t xml:space="preserve">    </w:t>
      </w:r>
    </w:p>
    <w:p w14:paraId="352F6052" w14:textId="77777777" w:rsidR="005E44DF" w:rsidRPr="008022DF" w:rsidRDefault="00EE60F1" w:rsidP="00197B32">
      <w:pPr>
        <w:ind w:firstLineChars="650" w:firstLine="1560"/>
        <w:rPr>
          <w:rFonts w:ascii="Calibri" w:hAnsi="Calibri" w:cstheme="minorBidi"/>
          <w:b/>
          <w:szCs w:val="21"/>
          <w:u w:val="thick" w:color="4F81BD" w:themeColor="accent1"/>
        </w:rPr>
      </w:pPr>
      <w:r w:rsidRPr="008022DF">
        <w:rPr>
          <w:rFonts w:ascii="Calibri" w:eastAsiaTheme="minorEastAsia" w:hAnsi="Calibri" w:cstheme="minorBidi"/>
          <w:szCs w:val="21"/>
        </w:rPr>
        <w:t>Sport</w:t>
      </w:r>
      <w:r w:rsidR="00AC3AE5" w:rsidRPr="008022DF">
        <w:rPr>
          <w:rFonts w:ascii="Calibri" w:eastAsiaTheme="minorEastAsia" w:hAnsi="Calibri" w:cstheme="minorBidi"/>
          <w:szCs w:val="21"/>
        </w:rPr>
        <w:t>:</w:t>
      </w:r>
      <w:r w:rsidR="008022DF">
        <w:rPr>
          <w:rFonts w:ascii="Calibri" w:eastAsiaTheme="minorEastAsia" w:hAnsi="Calibri" w:cstheme="minorBidi"/>
          <w:szCs w:val="21"/>
        </w:rPr>
        <w:t xml:space="preserve"> </w:t>
      </w:r>
      <w:r w:rsidR="008022DF" w:rsidRPr="008022DF">
        <w:rPr>
          <w:rFonts w:ascii="Calibri" w:eastAsiaTheme="minorEastAsia" w:hAnsi="Calibri" w:cstheme="minorBidi"/>
          <w:szCs w:val="21"/>
        </w:rPr>
        <w:t>Football</w:t>
      </w:r>
      <w:r w:rsidR="003B1E5F">
        <w:rPr>
          <w:rFonts w:ascii="Calibri" w:eastAsiaTheme="minorEastAsia" w:hAnsi="Calibri" w:cstheme="minorBidi"/>
          <w:szCs w:val="21"/>
        </w:rPr>
        <w:t>, T</w:t>
      </w:r>
      <w:r w:rsidR="00AC3AE5" w:rsidRPr="008022DF">
        <w:rPr>
          <w:rFonts w:ascii="Calibri" w:eastAsiaTheme="minorEastAsia" w:hAnsi="Calibri" w:cstheme="minorBidi"/>
          <w:szCs w:val="21"/>
        </w:rPr>
        <w:t>aekwondo</w:t>
      </w:r>
      <w:r w:rsidR="0001523D" w:rsidRPr="008022DF">
        <w:rPr>
          <w:rFonts w:ascii="Calibri" w:eastAsiaTheme="minorEastAsia" w:hAnsi="Calibri" w:cstheme="minorBidi"/>
          <w:szCs w:val="21"/>
        </w:rPr>
        <w:t xml:space="preserve"> </w:t>
      </w:r>
      <w:r w:rsidR="00AC3AE5" w:rsidRPr="008022DF">
        <w:rPr>
          <w:rFonts w:ascii="Calibri" w:eastAsiaTheme="minorEastAsia" w:hAnsi="Calibri" w:cstheme="minorBidi"/>
          <w:szCs w:val="21"/>
        </w:rPr>
        <w:t xml:space="preserve">(ceinture </w:t>
      </w:r>
      <w:proofErr w:type="spellStart"/>
      <w:r w:rsidR="00AC3AE5" w:rsidRPr="008022DF">
        <w:rPr>
          <w:rFonts w:ascii="Calibri" w:eastAsiaTheme="minorEastAsia" w:hAnsi="Calibri" w:cstheme="minorBidi"/>
          <w:szCs w:val="21"/>
        </w:rPr>
        <w:t>bleu</w:t>
      </w:r>
      <w:r w:rsidR="0061276E">
        <w:rPr>
          <w:rFonts w:ascii="Calibri" w:eastAsiaTheme="minorEastAsia" w:hAnsi="Calibri" w:cstheme="minorBidi"/>
          <w:szCs w:val="21"/>
        </w:rPr>
        <w:t>e</w:t>
      </w:r>
      <w:proofErr w:type="spellEnd"/>
      <w:r w:rsidR="00AC3AE5" w:rsidRPr="008022DF">
        <w:rPr>
          <w:rFonts w:ascii="Calibri" w:eastAsiaTheme="minorEastAsia" w:hAnsi="Calibri" w:cstheme="minorBidi"/>
          <w:szCs w:val="21"/>
        </w:rPr>
        <w:t>)</w:t>
      </w:r>
    </w:p>
    <w:sectPr w:rsidR="005E44DF" w:rsidRPr="008022DF" w:rsidSect="00252D70">
      <w:pgSz w:w="11906" w:h="16838"/>
      <w:pgMar w:top="1021" w:right="1021" w:bottom="1440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D0765" w14:textId="77777777" w:rsidR="001A4169" w:rsidRDefault="001A4169" w:rsidP="00A91D3E">
      <w:r>
        <w:separator/>
      </w:r>
    </w:p>
  </w:endnote>
  <w:endnote w:type="continuationSeparator" w:id="0">
    <w:p w14:paraId="6956B97A" w14:textId="77777777" w:rsidR="001A4169" w:rsidRDefault="001A4169" w:rsidP="00A91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27285" w14:textId="77777777" w:rsidR="001A4169" w:rsidRDefault="001A4169" w:rsidP="00A91D3E">
      <w:r>
        <w:separator/>
      </w:r>
    </w:p>
  </w:footnote>
  <w:footnote w:type="continuationSeparator" w:id="0">
    <w:p w14:paraId="7A36AB4A" w14:textId="77777777" w:rsidR="001A4169" w:rsidRDefault="001A4169" w:rsidP="00A91D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46FBE"/>
    <w:multiLevelType w:val="hybridMultilevel"/>
    <w:tmpl w:val="9F040806"/>
    <w:lvl w:ilvl="0" w:tplc="0409000B">
      <w:start w:val="1"/>
      <w:numFmt w:val="bullet"/>
      <w:lvlText w:val=""/>
      <w:lvlJc w:val="left"/>
      <w:pPr>
        <w:ind w:left="52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3" w:hanging="480"/>
      </w:pPr>
      <w:rPr>
        <w:rFonts w:ascii="Wingdings" w:hAnsi="Wingdings" w:hint="default"/>
      </w:rPr>
    </w:lvl>
  </w:abstractNum>
  <w:abstractNum w:abstractNumId="1" w15:restartNumberingAfterBreak="0">
    <w:nsid w:val="45FE648F"/>
    <w:multiLevelType w:val="hybridMultilevel"/>
    <w:tmpl w:val="D64E1AE4"/>
    <w:lvl w:ilvl="0" w:tplc="F31AF5A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41" w:hanging="420"/>
      </w:pPr>
    </w:lvl>
    <w:lvl w:ilvl="2" w:tplc="0409001B" w:tentative="1">
      <w:start w:val="1"/>
      <w:numFmt w:val="lowerRoman"/>
      <w:lvlText w:val="%3."/>
      <w:lvlJc w:val="right"/>
      <w:pPr>
        <w:ind w:left="2761" w:hanging="420"/>
      </w:pPr>
    </w:lvl>
    <w:lvl w:ilvl="3" w:tplc="0409000F" w:tentative="1">
      <w:start w:val="1"/>
      <w:numFmt w:val="decimal"/>
      <w:lvlText w:val="%4."/>
      <w:lvlJc w:val="left"/>
      <w:pPr>
        <w:ind w:left="3181" w:hanging="420"/>
      </w:pPr>
    </w:lvl>
    <w:lvl w:ilvl="4" w:tplc="04090019" w:tentative="1">
      <w:start w:val="1"/>
      <w:numFmt w:val="lowerLetter"/>
      <w:lvlText w:val="%5)"/>
      <w:lvlJc w:val="left"/>
      <w:pPr>
        <w:ind w:left="3601" w:hanging="420"/>
      </w:pPr>
    </w:lvl>
    <w:lvl w:ilvl="5" w:tplc="0409001B" w:tentative="1">
      <w:start w:val="1"/>
      <w:numFmt w:val="lowerRoman"/>
      <w:lvlText w:val="%6."/>
      <w:lvlJc w:val="right"/>
      <w:pPr>
        <w:ind w:left="4021" w:hanging="420"/>
      </w:pPr>
    </w:lvl>
    <w:lvl w:ilvl="6" w:tplc="0409000F" w:tentative="1">
      <w:start w:val="1"/>
      <w:numFmt w:val="decimal"/>
      <w:lvlText w:val="%7."/>
      <w:lvlJc w:val="left"/>
      <w:pPr>
        <w:ind w:left="4441" w:hanging="420"/>
      </w:pPr>
    </w:lvl>
    <w:lvl w:ilvl="7" w:tplc="04090019" w:tentative="1">
      <w:start w:val="1"/>
      <w:numFmt w:val="lowerLetter"/>
      <w:lvlText w:val="%8)"/>
      <w:lvlJc w:val="left"/>
      <w:pPr>
        <w:ind w:left="4861" w:hanging="420"/>
      </w:pPr>
    </w:lvl>
    <w:lvl w:ilvl="8" w:tplc="0409001B" w:tentative="1">
      <w:start w:val="1"/>
      <w:numFmt w:val="lowerRoman"/>
      <w:lvlText w:val="%9."/>
      <w:lvlJc w:val="right"/>
      <w:pPr>
        <w:ind w:left="528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AE5"/>
    <w:rsid w:val="000011D4"/>
    <w:rsid w:val="00002FF0"/>
    <w:rsid w:val="0001523D"/>
    <w:rsid w:val="00022DEF"/>
    <w:rsid w:val="000256AF"/>
    <w:rsid w:val="00032921"/>
    <w:rsid w:val="000415E3"/>
    <w:rsid w:val="000475A2"/>
    <w:rsid w:val="00066104"/>
    <w:rsid w:val="000725F8"/>
    <w:rsid w:val="000C60A3"/>
    <w:rsid w:val="000E16EA"/>
    <w:rsid w:val="00116BE2"/>
    <w:rsid w:val="00120C87"/>
    <w:rsid w:val="00134142"/>
    <w:rsid w:val="00155F3D"/>
    <w:rsid w:val="00197B32"/>
    <w:rsid w:val="001A35C6"/>
    <w:rsid w:val="001A4169"/>
    <w:rsid w:val="001C2E0A"/>
    <w:rsid w:val="001C428C"/>
    <w:rsid w:val="001C5D12"/>
    <w:rsid w:val="001E79DE"/>
    <w:rsid w:val="001E7D54"/>
    <w:rsid w:val="001F0128"/>
    <w:rsid w:val="001F59EA"/>
    <w:rsid w:val="002053CE"/>
    <w:rsid w:val="002074F4"/>
    <w:rsid w:val="00227834"/>
    <w:rsid w:val="0023227B"/>
    <w:rsid w:val="00236201"/>
    <w:rsid w:val="00252D70"/>
    <w:rsid w:val="00256955"/>
    <w:rsid w:val="00256E45"/>
    <w:rsid w:val="00273F81"/>
    <w:rsid w:val="00275F82"/>
    <w:rsid w:val="0027664A"/>
    <w:rsid w:val="002876EF"/>
    <w:rsid w:val="00295C01"/>
    <w:rsid w:val="00297C47"/>
    <w:rsid w:val="002D729D"/>
    <w:rsid w:val="002E43C9"/>
    <w:rsid w:val="002F4E16"/>
    <w:rsid w:val="00303DAA"/>
    <w:rsid w:val="00303F62"/>
    <w:rsid w:val="00307F69"/>
    <w:rsid w:val="00313352"/>
    <w:rsid w:val="0031426A"/>
    <w:rsid w:val="003179E9"/>
    <w:rsid w:val="00320075"/>
    <w:rsid w:val="00335E02"/>
    <w:rsid w:val="00346936"/>
    <w:rsid w:val="0036553F"/>
    <w:rsid w:val="003A208B"/>
    <w:rsid w:val="003A486E"/>
    <w:rsid w:val="003A54BB"/>
    <w:rsid w:val="003B1E5F"/>
    <w:rsid w:val="003C5D55"/>
    <w:rsid w:val="003D2AA2"/>
    <w:rsid w:val="0040775F"/>
    <w:rsid w:val="0040789B"/>
    <w:rsid w:val="004143FB"/>
    <w:rsid w:val="00431658"/>
    <w:rsid w:val="0045746B"/>
    <w:rsid w:val="0048408F"/>
    <w:rsid w:val="004D38D0"/>
    <w:rsid w:val="004D3FD6"/>
    <w:rsid w:val="004E4041"/>
    <w:rsid w:val="00532BB3"/>
    <w:rsid w:val="00596288"/>
    <w:rsid w:val="0059743C"/>
    <w:rsid w:val="005A1AB4"/>
    <w:rsid w:val="005A69EE"/>
    <w:rsid w:val="005B59B2"/>
    <w:rsid w:val="005E2305"/>
    <w:rsid w:val="005E44DF"/>
    <w:rsid w:val="005F334B"/>
    <w:rsid w:val="00607158"/>
    <w:rsid w:val="0061276E"/>
    <w:rsid w:val="0064252F"/>
    <w:rsid w:val="00666860"/>
    <w:rsid w:val="00690A60"/>
    <w:rsid w:val="006B30C9"/>
    <w:rsid w:val="0070363F"/>
    <w:rsid w:val="007132B4"/>
    <w:rsid w:val="00715C1A"/>
    <w:rsid w:val="00720774"/>
    <w:rsid w:val="007246A4"/>
    <w:rsid w:val="0073046E"/>
    <w:rsid w:val="00735C6D"/>
    <w:rsid w:val="00773398"/>
    <w:rsid w:val="007809AE"/>
    <w:rsid w:val="0078135F"/>
    <w:rsid w:val="007A688F"/>
    <w:rsid w:val="008022DF"/>
    <w:rsid w:val="0080305F"/>
    <w:rsid w:val="00815158"/>
    <w:rsid w:val="008155A7"/>
    <w:rsid w:val="0082517C"/>
    <w:rsid w:val="00853330"/>
    <w:rsid w:val="008733F1"/>
    <w:rsid w:val="008A62A6"/>
    <w:rsid w:val="008B00D2"/>
    <w:rsid w:val="008E0A8A"/>
    <w:rsid w:val="008E666A"/>
    <w:rsid w:val="008F6B1A"/>
    <w:rsid w:val="008F7DEA"/>
    <w:rsid w:val="0090086C"/>
    <w:rsid w:val="0090582F"/>
    <w:rsid w:val="00921E13"/>
    <w:rsid w:val="00931F4A"/>
    <w:rsid w:val="0097617B"/>
    <w:rsid w:val="00976746"/>
    <w:rsid w:val="00994405"/>
    <w:rsid w:val="009A6670"/>
    <w:rsid w:val="009B7037"/>
    <w:rsid w:val="009C5E34"/>
    <w:rsid w:val="009D12D1"/>
    <w:rsid w:val="009D1EA6"/>
    <w:rsid w:val="009D2682"/>
    <w:rsid w:val="009D360A"/>
    <w:rsid w:val="009F6FF7"/>
    <w:rsid w:val="00A11C6D"/>
    <w:rsid w:val="00A21368"/>
    <w:rsid w:val="00A22081"/>
    <w:rsid w:val="00A3690D"/>
    <w:rsid w:val="00A62889"/>
    <w:rsid w:val="00A63177"/>
    <w:rsid w:val="00A67CFC"/>
    <w:rsid w:val="00A77666"/>
    <w:rsid w:val="00A91D3E"/>
    <w:rsid w:val="00A92B45"/>
    <w:rsid w:val="00AB2C7E"/>
    <w:rsid w:val="00AB539E"/>
    <w:rsid w:val="00AC3AE5"/>
    <w:rsid w:val="00AC6B79"/>
    <w:rsid w:val="00AE3BEC"/>
    <w:rsid w:val="00B02CFA"/>
    <w:rsid w:val="00B03FDA"/>
    <w:rsid w:val="00B04C3A"/>
    <w:rsid w:val="00B25415"/>
    <w:rsid w:val="00B438C0"/>
    <w:rsid w:val="00B467B4"/>
    <w:rsid w:val="00B52729"/>
    <w:rsid w:val="00B564C6"/>
    <w:rsid w:val="00B764DE"/>
    <w:rsid w:val="00B8616A"/>
    <w:rsid w:val="00B95602"/>
    <w:rsid w:val="00BA2874"/>
    <w:rsid w:val="00BB4C76"/>
    <w:rsid w:val="00BB4CBD"/>
    <w:rsid w:val="00BD7531"/>
    <w:rsid w:val="00BD7561"/>
    <w:rsid w:val="00C5700A"/>
    <w:rsid w:val="00C7103A"/>
    <w:rsid w:val="00C76A52"/>
    <w:rsid w:val="00C82360"/>
    <w:rsid w:val="00CA22F7"/>
    <w:rsid w:val="00CB14C9"/>
    <w:rsid w:val="00CC2434"/>
    <w:rsid w:val="00CE04E1"/>
    <w:rsid w:val="00D0629A"/>
    <w:rsid w:val="00D10388"/>
    <w:rsid w:val="00D36B97"/>
    <w:rsid w:val="00D41D71"/>
    <w:rsid w:val="00D72F7F"/>
    <w:rsid w:val="00D77BAC"/>
    <w:rsid w:val="00D80040"/>
    <w:rsid w:val="00D90ED2"/>
    <w:rsid w:val="00D91264"/>
    <w:rsid w:val="00D9485B"/>
    <w:rsid w:val="00E231A7"/>
    <w:rsid w:val="00E4055E"/>
    <w:rsid w:val="00E4667F"/>
    <w:rsid w:val="00E632CB"/>
    <w:rsid w:val="00E8585B"/>
    <w:rsid w:val="00EA5CC7"/>
    <w:rsid w:val="00EB2692"/>
    <w:rsid w:val="00EB46D6"/>
    <w:rsid w:val="00ED79D6"/>
    <w:rsid w:val="00ED7D44"/>
    <w:rsid w:val="00EE60F1"/>
    <w:rsid w:val="00F03C02"/>
    <w:rsid w:val="00F40E4A"/>
    <w:rsid w:val="00F57359"/>
    <w:rsid w:val="00F709CD"/>
    <w:rsid w:val="00F77AE5"/>
    <w:rsid w:val="00F85F6C"/>
    <w:rsid w:val="00FB7727"/>
    <w:rsid w:val="00FD160E"/>
    <w:rsid w:val="00FE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28348"/>
  <w15:docId w15:val="{CECC65C8-E260-9948-99B4-AA8C6B81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201"/>
    <w:rPr>
      <w:rFonts w:ascii="SimSun" w:eastAsia="SimSun" w:hAnsi="SimSun" w:cs="SimSun"/>
      <w:kern w:val="0"/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A69EE"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F6F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AC6B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C3AE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qFormat/>
    <w:rsid w:val="00AC3AE5"/>
    <w:rPr>
      <w:b/>
      <w:bCs/>
    </w:rPr>
  </w:style>
  <w:style w:type="character" w:styleId="Accentuationlgre">
    <w:name w:val="Subtle Emphasis"/>
    <w:basedOn w:val="Policepardfaut"/>
    <w:uiPriority w:val="19"/>
    <w:qFormat/>
    <w:rsid w:val="00AC3AE5"/>
    <w:rPr>
      <w:i/>
      <w:iCs/>
      <w:color w:val="808080" w:themeColor="text1" w:themeTint="7F"/>
    </w:rPr>
  </w:style>
  <w:style w:type="character" w:styleId="Marquedecommentaire">
    <w:name w:val="annotation reference"/>
    <w:basedOn w:val="Policepardfaut"/>
    <w:rsid w:val="00AC3AE5"/>
    <w:rPr>
      <w:sz w:val="16"/>
      <w:szCs w:val="16"/>
    </w:rPr>
  </w:style>
  <w:style w:type="paragraph" w:styleId="Commentaire">
    <w:name w:val="annotation text"/>
    <w:basedOn w:val="Normal"/>
    <w:link w:val="CommentaireCar"/>
    <w:rsid w:val="00AC3AE5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AC3AE5"/>
    <w:rPr>
      <w:rFonts w:ascii="Times New Roman" w:eastAsia="SimSu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C3AE5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3AE5"/>
    <w:rPr>
      <w:rFonts w:ascii="Times New Roman" w:eastAsia="SimSun" w:hAnsi="Times New Roman" w:cs="Times New Roman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91D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A91D3E"/>
    <w:rPr>
      <w:rFonts w:ascii="Times New Roman" w:eastAsia="SimSun" w:hAnsi="Times New Roman" w:cs="Times New Roman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A91D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A91D3E"/>
    <w:rPr>
      <w:rFonts w:ascii="Times New Roman" w:eastAsia="SimSun" w:hAnsi="Times New Roman" w:cs="Times New Roman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3046E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Default">
    <w:name w:val="Default"/>
    <w:rsid w:val="004143FB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809A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C6B79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Titre1Car">
    <w:name w:val="Titre 1 Car"/>
    <w:basedOn w:val="Policepardfaut"/>
    <w:link w:val="Titre1"/>
    <w:uiPriority w:val="9"/>
    <w:rsid w:val="005A69EE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Titre2Car">
    <w:name w:val="Titre 2 Car"/>
    <w:basedOn w:val="Policepardfaut"/>
    <w:link w:val="Titre2"/>
    <w:uiPriority w:val="9"/>
    <w:semiHidden/>
    <w:rsid w:val="009F6FF7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540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8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5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4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9587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93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03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3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qs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583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Sky123.Org</dc:creator>
  <cp:lastModifiedBy>QI Shuo DfinEmrMet</cp:lastModifiedBy>
  <cp:revision>13</cp:revision>
  <cp:lastPrinted>2020-11-05T16:36:00Z</cp:lastPrinted>
  <dcterms:created xsi:type="dcterms:W3CDTF">2020-07-06T19:26:00Z</dcterms:created>
  <dcterms:modified xsi:type="dcterms:W3CDTF">2020-11-05T16:36:00Z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A485780@arpege.socgen</vt:lpwstr>
  </property>
  <property fmtid="{D5CDD505-2E9C-101B-9397-08002B2CF9AE}" pid="5" name="MSIP_Label_1aaa69c8-0478-4e13-9e4c-38511e3b6774_SetDate">
    <vt:lpwstr>2020-10-07T12:32:36.3695595Z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e1c7d88f-8bdc-4f07-9980-f72cb18465fd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