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64FE" w14:textId="77777777" w:rsidR="00AB3406" w:rsidRPr="000363D3" w:rsidRDefault="00B73FF3"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18D99AE5">
          <v:shapetype id="_x0000_t202" coordsize="21600,21600" o:spt="202" path="m,l,21600r21600,l21600,xe">
            <v:stroke joinstyle="miter"/>
            <v:path gradientshapeok="t" o:connecttype="rect"/>
          </v:shapetype>
          <v:shape id="Надпись 2" o:spid="_x0000_s1029" type="#_x0000_t202" style="position:absolute;left:0;text-align:left;margin-left:118pt;margin-top:.35pt;width:382.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" fillcolor="white [3212]" strokecolor="white [3212]">
            <v:textbox style="mso-fit-shape-to-text:t">
              <w:txbxContent>
                <w:p w14:paraId="0404F87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ПРАВИТЕЛЬСТВО САНКТ-Петербурга</w:t>
                  </w:r>
                </w:p>
                <w:p w14:paraId="4DBBDAD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Комитет по образованию</w:t>
                  </w:r>
                </w:p>
                <w:p w14:paraId="3AC686FA"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Санкт-Петербургское государственное бюджетное</w:t>
                  </w:r>
                </w:p>
                <w:p w14:paraId="6D34F2BE"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профессиональное образовательное учреждение</w:t>
                  </w:r>
                </w:p>
                <w:p w14:paraId="23515FA2" w14:textId="77777777" w:rsidR="00AB3406" w:rsidRPr="002D1402" w:rsidRDefault="00AB3406" w:rsidP="00AB3406">
                  <w:pPr>
                    <w:spacing w:after="0" w:line="240" w:lineRule="auto"/>
                    <w:jc w:val="center"/>
                    <w:rPr>
                      <w:bCs/>
                      <w:sz w:val="28"/>
                      <w:szCs w:val="28"/>
                    </w:rPr>
                  </w:pPr>
                  <w:r w:rsidRPr="002D1402">
                    <w:rPr>
                      <w:rFonts w:ascii="Times New Roman" w:hAnsi="Times New Roman"/>
                      <w:bCs/>
                      <w:sz w:val="28"/>
                      <w:szCs w:val="28"/>
                    </w:rPr>
                    <w:t>«Радиотехнический колледж»</w:t>
                  </w:r>
                </w:p>
              </w:txbxContent>
            </v:textbox>
            <w10:wrap type="square" anchorx="margin"/>
          </v:shape>
        </w:pict>
      </w:r>
      <w:r w:rsidR="00AB3406" w:rsidRPr="000363D3">
        <w:rPr>
          <w:rFonts w:ascii="Times New Roman" w:hAnsi="Times New Roman"/>
          <w:b/>
          <w:bCs/>
          <w:noProof/>
          <w:sz w:val="28"/>
          <w:szCs w:val="28"/>
        </w:rPr>
        <w:drawing>
          <wp:inline distT="0" distB="0" distL="0" distR="0" wp14:anchorId="6F18154F" wp14:editId="09F67AE7">
            <wp:extent cx="1234646" cy="8305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84" cy="833969"/>
                    </a:xfrm>
                    <a:prstGeom prst="rect">
                      <a:avLst/>
                    </a:prstGeom>
                    <a:noFill/>
                    <a:ln>
                      <a:noFill/>
                    </a:ln>
                  </pic:spPr>
                </pic:pic>
              </a:graphicData>
            </a:graphic>
          </wp:inline>
        </w:drawing>
      </w:r>
    </w:p>
    <w:p w14:paraId="0620105F" w14:textId="77777777" w:rsidR="00AB3406" w:rsidRPr="000363D3" w:rsidRDefault="00AB3406" w:rsidP="000363D3">
      <w:pPr>
        <w:spacing w:line="360" w:lineRule="auto"/>
        <w:ind w:firstLine="851"/>
        <w:jc w:val="both"/>
        <w:rPr>
          <w:rFonts w:ascii="Times New Roman" w:hAnsi="Times New Roman"/>
          <w:b/>
          <w:bCs/>
          <w:sz w:val="28"/>
          <w:szCs w:val="28"/>
        </w:rPr>
      </w:pPr>
    </w:p>
    <w:p w14:paraId="1720CF2A" w14:textId="77777777" w:rsidR="00AB3406" w:rsidRPr="000363D3" w:rsidRDefault="00B73FF3"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4FD5A57E">
          <v:shape id="_x0000_s1028" type="#_x0000_t202" style="position:absolute;left:0;text-align:left;margin-left:0;margin-top:588.6pt;width:169.8pt;height: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" strokecolor="white [3212]">
            <v:textbox>
              <w:txbxContent>
                <w:p w14:paraId="24124C89" w14:textId="77777777" w:rsidR="00AB3406" w:rsidRPr="004E016D" w:rsidRDefault="00AB3406" w:rsidP="00AB3406">
                  <w:pPr>
                    <w:jc w:val="center"/>
                    <w:rPr>
                      <w:rFonts w:ascii="Times New Roman" w:hAnsi="Times New Roman"/>
                      <w:sz w:val="28"/>
                      <w:szCs w:val="28"/>
                    </w:rPr>
                  </w:pPr>
                  <w:r>
                    <w:rPr>
                      <w:rFonts w:ascii="Times New Roman" w:hAnsi="Times New Roman"/>
                      <w:sz w:val="28"/>
                      <w:szCs w:val="28"/>
                    </w:rPr>
                    <w:t xml:space="preserve">Санкт-Петербург </w:t>
                  </w:r>
                  <w:r w:rsidRPr="004E016D">
                    <w:rPr>
                      <w:rFonts w:ascii="Times New Roman" w:hAnsi="Times New Roman"/>
                      <w:sz w:val="28"/>
                      <w:szCs w:val="28"/>
                    </w:rPr>
                    <w:t>2022</w:t>
                  </w:r>
                  <w:r>
                    <w:rPr>
                      <w:rFonts w:ascii="Times New Roman" w:hAnsi="Times New Roman"/>
                      <w:sz w:val="28"/>
                      <w:szCs w:val="28"/>
                    </w:rPr>
                    <w:t xml:space="preserve"> </w:t>
                  </w:r>
                  <w:r w:rsidRPr="004E016D">
                    <w:rPr>
                      <w:rFonts w:ascii="Times New Roman" w:hAnsi="Times New Roman"/>
                      <w:sz w:val="28"/>
                      <w:szCs w:val="28"/>
                    </w:rPr>
                    <w:t>г</w:t>
                  </w:r>
                  <w:r>
                    <w:rPr>
                      <w:rFonts w:ascii="Times New Roman" w:hAnsi="Times New Roman"/>
                      <w:sz w:val="28"/>
                      <w:szCs w:val="28"/>
                    </w:rPr>
                    <w:t>.</w:t>
                  </w:r>
                </w:p>
              </w:txbxContent>
            </v:textbox>
            <w10:wrap type="square" anchorx="margin"/>
          </v:shape>
        </w:pict>
      </w:r>
      <w:r>
        <w:rPr>
          <w:rFonts w:ascii="Times New Roman" w:hAnsi="Times New Roman"/>
          <w:noProof/>
          <w:sz w:val="28"/>
          <w:szCs w:val="28"/>
        </w:rPr>
        <w:pict w14:anchorId="523AA7BE">
          <v:shape id="_x0000_s1027" type="#_x0000_t202" style="position:absolute;left:0;text-align:left;margin-left:1103pt;margin-top:388.65pt;width:271.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" strokecolor="white [3212]">
            <v:textbox style="mso-fit-shape-to-text:t">
              <w:txbxContent>
                <w:p w14:paraId="6E16958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Выполнила:</w:t>
                  </w:r>
                </w:p>
                <w:p w14:paraId="7373B58F"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Студентка 2 курса</w:t>
                  </w:r>
                </w:p>
                <w:p w14:paraId="3909147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гр. ИВ1-21</w:t>
                  </w:r>
                </w:p>
                <w:p w14:paraId="2C636AF5"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Горбунова Анастасия Владимировна</w:t>
                  </w:r>
                </w:p>
                <w:p w14:paraId="7D0AFC49"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 xml:space="preserve">Преподаватель: </w:t>
                  </w:r>
                </w:p>
                <w:p w14:paraId="297D8112" w14:textId="77777777" w:rsidR="00AB3406" w:rsidRPr="00D9617B" w:rsidRDefault="00AB3406" w:rsidP="00AB3406">
                  <w:pPr>
                    <w:spacing w:after="0"/>
                    <w:jc w:val="right"/>
                    <w:rPr>
                      <w:rFonts w:ascii="Times New Roman" w:hAnsi="Times New Roman"/>
                      <w:sz w:val="28"/>
                      <w:szCs w:val="28"/>
                    </w:rPr>
                  </w:pPr>
                  <w:r>
                    <w:rPr>
                      <w:rFonts w:ascii="Times New Roman" w:hAnsi="Times New Roman"/>
                      <w:sz w:val="28"/>
                      <w:szCs w:val="28"/>
                    </w:rPr>
                    <w:t>Маслов Руслан Андреевич</w:t>
                  </w:r>
                </w:p>
              </w:txbxContent>
            </v:textbox>
            <w10:wrap type="square" anchorx="margin"/>
          </v:shape>
        </w:pict>
      </w:r>
      <w:r w:rsidR="00AB3406" w:rsidRPr="000363D3">
        <w:rPr>
          <w:rFonts w:ascii="Times New Roman" w:hAnsi="Times New Roman"/>
          <w:sz w:val="28"/>
          <w:szCs w:val="28"/>
        </w:rPr>
        <w:tab/>
      </w:r>
    </w:p>
    <w:p w14:paraId="60B83464" w14:textId="77777777" w:rsidR="00AB3406" w:rsidRPr="000363D3" w:rsidRDefault="00B73FF3" w:rsidP="000363D3">
      <w:pPr>
        <w:pStyle w:val="1"/>
        <w:ind w:firstLine="851"/>
        <w:jc w:val="both"/>
        <w:rPr>
          <w:rFonts w:cs="Times New Roman"/>
          <w:szCs w:val="28"/>
        </w:rPr>
      </w:pPr>
      <w:bookmarkStart w:id="0" w:name="_Toc121614806"/>
      <w:bookmarkStart w:id="1" w:name="_Toc121653593"/>
      <w:bookmarkStart w:id="2" w:name="_Toc121661090"/>
      <w:bookmarkStart w:id="3" w:name="_Toc121773567"/>
      <w:bookmarkStart w:id="4" w:name="_Toc122018668"/>
      <w:bookmarkStart w:id="5" w:name="_Toc122967365"/>
      <w:bookmarkStart w:id="6" w:name="_Toc122967487"/>
      <w:bookmarkStart w:id="7" w:name="_Toc122967548"/>
      <w:bookmarkStart w:id="8" w:name="_Toc122967587"/>
      <w:r>
        <w:rPr>
          <w:rFonts w:cs="Times New Roman"/>
          <w:noProof/>
          <w:szCs w:val="28"/>
        </w:rPr>
        <w:pict w14:anchorId="2F41FD1D">
          <v:shape id="Надпись 11" o:spid="_x0000_s1026" type="#_x0000_t202" style="position:absolute;left:0;text-align:left;margin-left:-17.85pt;margin-top:90.5pt;width:477.2pt;height:178.5pt;z-index:25166028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" strokecolor="white [3212]">
            <v:textbox style="mso-next-textbox:#Надпись 11">
              <w:txbxContent>
                <w:p w14:paraId="356DECA8" w14:textId="77777777" w:rsidR="00AB3406" w:rsidRPr="00BF105D"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ПРЕДМЕТНАЯ ОБЛАСТЬ</w:t>
                  </w:r>
                </w:p>
                <w:p w14:paraId="551CC8DD" w14:textId="59CB60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 xml:space="preserve">«Ресторан </w:t>
                  </w:r>
                  <w:r w:rsidR="00C63CCC">
                    <w:rPr>
                      <w:rFonts w:ascii="Times New Roman" w:hAnsi="Times New Roman"/>
                      <w:color w:val="000000" w:themeColor="text1"/>
                      <w:sz w:val="28"/>
                      <w:szCs w:val="28"/>
                    </w:rPr>
                    <w:t>Азия</w:t>
                  </w:r>
                  <w:r w:rsidRPr="00AB3406">
                    <w:rPr>
                      <w:rFonts w:ascii="Times New Roman" w:hAnsi="Times New Roman"/>
                      <w:color w:val="000000" w:themeColor="text1"/>
                      <w:sz w:val="28"/>
                      <w:szCs w:val="28"/>
                    </w:rPr>
                    <w:t>»</w:t>
                  </w:r>
                </w:p>
                <w:p w14:paraId="4C52AC56"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по МДК 05.01 «Проектирование и дизайн информационных систем»</w:t>
                  </w:r>
                </w:p>
                <w:p w14:paraId="1AAA4838"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Специальность: 09.02.07 «Информационные системы и программирование»</w:t>
                  </w:r>
                </w:p>
                <w:p w14:paraId="11A1522E"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Квалификация: «Разработчик веб и мультимедийных приложений»</w:t>
                  </w:r>
                </w:p>
                <w:p w14:paraId="74DA6D46" w14:textId="77777777" w:rsidR="00AB3406" w:rsidRDefault="00AB3406" w:rsidP="00AB3406">
                  <w:pPr>
                    <w:spacing w:line="360" w:lineRule="auto"/>
                    <w:rPr>
                      <w:rFonts w:ascii="Times New Roman" w:hAnsi="Times New Roman"/>
                      <w:sz w:val="28"/>
                      <w:szCs w:val="28"/>
                    </w:rPr>
                  </w:pPr>
                </w:p>
                <w:p w14:paraId="7A9F09F7" w14:textId="77777777" w:rsidR="00AB3406" w:rsidRDefault="00AB3406" w:rsidP="00AB3406">
                  <w:pPr>
                    <w:spacing w:line="360" w:lineRule="auto"/>
                    <w:jc w:val="center"/>
                    <w:rPr>
                      <w:rFonts w:ascii="Times New Roman" w:hAnsi="Times New Roman"/>
                      <w:sz w:val="28"/>
                      <w:szCs w:val="28"/>
                    </w:rPr>
                  </w:pPr>
                </w:p>
                <w:p w14:paraId="424E4C88" w14:textId="77777777" w:rsidR="00AB3406" w:rsidRDefault="00AB3406" w:rsidP="00AB3406">
                  <w:pPr>
                    <w:spacing w:line="360" w:lineRule="auto"/>
                    <w:jc w:val="center"/>
                    <w:rPr>
                      <w:rFonts w:ascii="Times New Roman" w:hAnsi="Times New Roman"/>
                      <w:sz w:val="28"/>
                      <w:szCs w:val="28"/>
                    </w:rPr>
                  </w:pPr>
                </w:p>
                <w:p w14:paraId="50DAC45D" w14:textId="77777777" w:rsidR="00AB3406" w:rsidRDefault="00AB3406" w:rsidP="00AB3406">
                  <w:pPr>
                    <w:spacing w:line="360" w:lineRule="auto"/>
                    <w:jc w:val="center"/>
                    <w:rPr>
                      <w:rFonts w:ascii="Times New Roman" w:hAnsi="Times New Roman"/>
                      <w:sz w:val="28"/>
                      <w:szCs w:val="28"/>
                    </w:rPr>
                  </w:pPr>
                </w:p>
                <w:p w14:paraId="73ABFE25" w14:textId="77777777" w:rsidR="00AB3406" w:rsidRDefault="00AB3406" w:rsidP="00AB3406">
                  <w:pPr>
                    <w:spacing w:line="360" w:lineRule="auto"/>
                    <w:jc w:val="center"/>
                    <w:rPr>
                      <w:rFonts w:ascii="Times New Roman" w:hAnsi="Times New Roman"/>
                      <w:sz w:val="28"/>
                      <w:szCs w:val="28"/>
                    </w:rPr>
                  </w:pPr>
                </w:p>
                <w:p w14:paraId="2841D3E5" w14:textId="77777777" w:rsidR="00AB3406" w:rsidRDefault="00AB3406" w:rsidP="00AB3406">
                  <w:pPr>
                    <w:spacing w:line="360" w:lineRule="auto"/>
                    <w:jc w:val="center"/>
                    <w:rPr>
                      <w:rFonts w:ascii="Times New Roman" w:hAnsi="Times New Roman"/>
                      <w:sz w:val="28"/>
                      <w:szCs w:val="28"/>
                    </w:rPr>
                  </w:pPr>
                </w:p>
                <w:p w14:paraId="006AB4D0" w14:textId="77777777" w:rsidR="00AB3406" w:rsidRPr="00220D05" w:rsidRDefault="00AB3406" w:rsidP="00AB3406">
                  <w:pPr>
                    <w:spacing w:line="360" w:lineRule="auto"/>
                    <w:jc w:val="center"/>
                    <w:rPr>
                      <w:rFonts w:ascii="Times New Roman" w:hAnsi="Times New Roman"/>
                      <w:sz w:val="28"/>
                      <w:szCs w:val="28"/>
                    </w:rPr>
                  </w:pPr>
                </w:p>
                <w:p w14:paraId="18A74105" w14:textId="77777777" w:rsidR="00AB3406" w:rsidRDefault="00AB3406" w:rsidP="00AB3406">
                  <w:pPr>
                    <w:spacing w:line="360" w:lineRule="auto"/>
                    <w:jc w:val="center"/>
                    <w:rPr>
                      <w:rFonts w:ascii="Times New Roman" w:hAnsi="Times New Roman"/>
                      <w:b/>
                      <w:bCs/>
                      <w:sz w:val="40"/>
                      <w:szCs w:val="40"/>
                    </w:rPr>
                  </w:pPr>
                </w:p>
                <w:p w14:paraId="63760BCC" w14:textId="77777777" w:rsidR="00AB3406" w:rsidRPr="00220D05" w:rsidRDefault="00AB3406" w:rsidP="00AB3406">
                  <w:pPr>
                    <w:jc w:val="center"/>
                    <w:rPr>
                      <w:rFonts w:ascii="Times New Roman" w:hAnsi="Times New Roman"/>
                      <w:b/>
                      <w:bCs/>
                      <w:sz w:val="40"/>
                      <w:szCs w:val="40"/>
                    </w:rPr>
                  </w:pPr>
                </w:p>
              </w:txbxContent>
            </v:textbox>
            <w10:wrap type="square" anchorx="margin"/>
          </v:shape>
        </w:pict>
      </w:r>
      <w:bookmarkEnd w:id="0"/>
      <w:bookmarkEnd w:id="1"/>
      <w:bookmarkEnd w:id="2"/>
      <w:bookmarkEnd w:id="3"/>
      <w:bookmarkEnd w:id="4"/>
      <w:bookmarkEnd w:id="5"/>
      <w:bookmarkEnd w:id="6"/>
      <w:bookmarkEnd w:id="7"/>
      <w:bookmarkEnd w:id="8"/>
      <w:r w:rsidR="00AB3406" w:rsidRPr="000363D3">
        <w:rPr>
          <w:rFonts w:cs="Times New Roman"/>
          <w:szCs w:val="28"/>
        </w:rPr>
        <w:br w:type="page"/>
      </w:r>
    </w:p>
    <w:sdt>
      <w:sdtPr>
        <w:rPr>
          <w:rFonts w:ascii="Times New Roman" w:eastAsia="Times New Roman" w:hAnsi="Times New Roman" w:cs="Times New Roman"/>
          <w:color w:val="auto"/>
          <w:sz w:val="28"/>
          <w:szCs w:val="28"/>
        </w:rPr>
        <w:id w:val="1473186082"/>
        <w:docPartObj>
          <w:docPartGallery w:val="Table of Contents"/>
          <w:docPartUnique/>
        </w:docPartObj>
      </w:sdtPr>
      <w:sdtEndPr>
        <w:rPr>
          <w:b/>
          <w:bCs/>
        </w:rPr>
      </w:sdtEndPr>
      <w:sdtContent>
        <w:p w14:paraId="15BED661" w14:textId="77777777" w:rsidR="001E7918" w:rsidRPr="000363D3" w:rsidRDefault="001E7918" w:rsidP="00377A76">
          <w:pPr>
            <w:pStyle w:val="ae"/>
            <w:spacing w:line="360" w:lineRule="auto"/>
            <w:ind w:firstLine="851"/>
            <w:jc w:val="center"/>
            <w:rPr>
              <w:rFonts w:ascii="Times New Roman" w:hAnsi="Times New Roman" w:cs="Times New Roman"/>
              <w:b/>
              <w:color w:val="000000" w:themeColor="text1"/>
              <w:sz w:val="28"/>
              <w:szCs w:val="28"/>
            </w:rPr>
          </w:pPr>
          <w:r w:rsidRPr="000363D3">
            <w:rPr>
              <w:rFonts w:ascii="Times New Roman" w:hAnsi="Times New Roman" w:cs="Times New Roman"/>
              <w:b/>
              <w:color w:val="000000" w:themeColor="text1"/>
              <w:sz w:val="28"/>
              <w:szCs w:val="28"/>
            </w:rPr>
            <w:t>Оглавление</w:t>
          </w:r>
        </w:p>
        <w:p w14:paraId="55331490" w14:textId="77777777" w:rsidR="000363D3" w:rsidRPr="000363D3" w:rsidRDefault="001E7918"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Fonts w:ascii="Times New Roman" w:hAnsi="Times New Roman"/>
              <w:b/>
              <w:bCs/>
              <w:sz w:val="28"/>
              <w:szCs w:val="28"/>
            </w:rPr>
            <w:fldChar w:fldCharType="begin"/>
          </w:r>
          <w:r w:rsidRPr="000363D3">
            <w:rPr>
              <w:rFonts w:ascii="Times New Roman" w:hAnsi="Times New Roman"/>
              <w:b/>
              <w:bCs/>
              <w:sz w:val="28"/>
              <w:szCs w:val="28"/>
            </w:rPr>
            <w:instrText xml:space="preserve"> TOC \o "1-3" \h \z \u </w:instrText>
          </w:r>
          <w:r w:rsidRPr="000363D3">
            <w:rPr>
              <w:rFonts w:ascii="Times New Roman" w:hAnsi="Times New Roman"/>
              <w:b/>
              <w:bCs/>
              <w:sz w:val="28"/>
              <w:szCs w:val="28"/>
            </w:rPr>
            <w:fldChar w:fldCharType="separate"/>
          </w:r>
          <w:hyperlink w:anchor="_Toc122967588" w:history="1">
            <w:r w:rsidR="000363D3" w:rsidRPr="000363D3">
              <w:rPr>
                <w:rStyle w:val="aa"/>
                <w:rFonts w:ascii="Times New Roman" w:hAnsi="Times New Roman"/>
                <w:noProof/>
                <w:sz w:val="28"/>
                <w:szCs w:val="28"/>
              </w:rPr>
              <w:t>1. Анализ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_Toc122967588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3</w:t>
            </w:r>
            <w:r w:rsidR="000363D3" w:rsidRPr="000363D3">
              <w:rPr>
                <w:rFonts w:ascii="Times New Roman" w:hAnsi="Times New Roman"/>
                <w:noProof/>
                <w:webHidden/>
                <w:sz w:val="28"/>
                <w:szCs w:val="28"/>
              </w:rPr>
              <w:fldChar w:fldCharType="end"/>
            </w:r>
          </w:hyperlink>
        </w:p>
        <w:p w14:paraId="23A8C389" w14:textId="77777777" w:rsidR="000363D3" w:rsidRPr="000363D3" w:rsidRDefault="00B73FF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89" w:history="1">
            <w:r w:rsidR="000363D3" w:rsidRPr="000363D3">
              <w:rPr>
                <w:rStyle w:val="aa"/>
                <w:rFonts w:ascii="Times New Roman" w:hAnsi="Times New Roman"/>
                <w:noProof/>
                <w:sz w:val="28"/>
                <w:szCs w:val="28"/>
              </w:rPr>
              <w:t>2. Проблемы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_Toc122967589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5</w:t>
            </w:r>
            <w:r w:rsidR="000363D3" w:rsidRPr="000363D3">
              <w:rPr>
                <w:rFonts w:ascii="Times New Roman" w:hAnsi="Times New Roman"/>
                <w:noProof/>
                <w:webHidden/>
                <w:sz w:val="28"/>
                <w:szCs w:val="28"/>
              </w:rPr>
              <w:fldChar w:fldCharType="end"/>
            </w:r>
          </w:hyperlink>
        </w:p>
        <w:p w14:paraId="1C6235D7" w14:textId="77777777" w:rsidR="000363D3" w:rsidRPr="000363D3" w:rsidRDefault="00B73FF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0" w:history="1">
            <w:r w:rsidR="000363D3" w:rsidRPr="000363D3">
              <w:rPr>
                <w:rStyle w:val="aa"/>
                <w:rFonts w:ascii="Times New Roman" w:hAnsi="Times New Roman"/>
                <w:noProof/>
                <w:sz w:val="28"/>
                <w:szCs w:val="28"/>
              </w:rPr>
              <w:t>3. Теоретическое описание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_Toc122967590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6</w:t>
            </w:r>
            <w:r w:rsidR="000363D3" w:rsidRPr="000363D3">
              <w:rPr>
                <w:rFonts w:ascii="Times New Roman" w:hAnsi="Times New Roman"/>
                <w:noProof/>
                <w:webHidden/>
                <w:sz w:val="28"/>
                <w:szCs w:val="28"/>
              </w:rPr>
              <w:fldChar w:fldCharType="end"/>
            </w:r>
          </w:hyperlink>
        </w:p>
        <w:p w14:paraId="7EB82F20" w14:textId="77777777" w:rsidR="000363D3" w:rsidRPr="000363D3" w:rsidRDefault="00B73FF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1" w:history="1">
            <w:r w:rsidR="000363D3" w:rsidRPr="000363D3">
              <w:rPr>
                <w:rStyle w:val="aa"/>
                <w:rFonts w:ascii="Times New Roman" w:hAnsi="Times New Roman"/>
                <w:noProof/>
                <w:sz w:val="28"/>
                <w:szCs w:val="28"/>
              </w:rPr>
              <w:t>4. Разработка диаграмм для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_Toc122967591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10</w:t>
            </w:r>
            <w:r w:rsidR="000363D3" w:rsidRPr="000363D3">
              <w:rPr>
                <w:rFonts w:ascii="Times New Roman" w:hAnsi="Times New Roman"/>
                <w:noProof/>
                <w:webHidden/>
                <w:sz w:val="28"/>
                <w:szCs w:val="28"/>
              </w:rPr>
              <w:fldChar w:fldCharType="end"/>
            </w:r>
          </w:hyperlink>
        </w:p>
        <w:p w14:paraId="7AF4DD67"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2" w:history="1">
            <w:r w:rsidRPr="000363D3">
              <w:rPr>
                <w:rStyle w:val="aa"/>
                <w:rFonts w:ascii="Times New Roman" w:hAnsi="Times New Roman"/>
                <w:noProof/>
                <w:sz w:val="28"/>
                <w:szCs w:val="28"/>
              </w:rPr>
              <w:t>4.1. Диаграмма Use Case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_Toc122967592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10</w:t>
            </w:r>
            <w:r w:rsidRPr="000363D3">
              <w:rPr>
                <w:rFonts w:ascii="Times New Roman" w:hAnsi="Times New Roman"/>
                <w:noProof/>
                <w:webHidden/>
                <w:sz w:val="28"/>
                <w:szCs w:val="28"/>
              </w:rPr>
              <w:fldChar w:fldCharType="end"/>
            </w:r>
          </w:hyperlink>
        </w:p>
        <w:p w14:paraId="1EDE9F26"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3" w:history="1">
            <w:r w:rsidRPr="000363D3">
              <w:rPr>
                <w:rStyle w:val="aa"/>
                <w:rFonts w:ascii="Times New Roman" w:hAnsi="Times New Roman"/>
                <w:noProof/>
                <w:sz w:val="28"/>
                <w:szCs w:val="28"/>
              </w:rPr>
              <w:t>4.2. Диаграмма Sequence.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_Toc122967593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12</w:t>
            </w:r>
            <w:r w:rsidRPr="000363D3">
              <w:rPr>
                <w:rFonts w:ascii="Times New Roman" w:hAnsi="Times New Roman"/>
                <w:noProof/>
                <w:webHidden/>
                <w:sz w:val="28"/>
                <w:szCs w:val="28"/>
              </w:rPr>
              <w:fldChar w:fldCharType="end"/>
            </w:r>
          </w:hyperlink>
        </w:p>
        <w:p w14:paraId="5D8C297A"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4" w:history="1">
            <w:r w:rsidRPr="000363D3">
              <w:rPr>
                <w:rStyle w:val="aa"/>
                <w:rFonts w:ascii="Times New Roman" w:hAnsi="Times New Roman"/>
                <w:noProof/>
                <w:sz w:val="28"/>
                <w:szCs w:val="28"/>
                <w:shd w:val="clear" w:color="auto" w:fill="FFFFFF"/>
              </w:rPr>
              <w:t>4.3. ER-диаграмма.</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_Toc122967594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14</w:t>
            </w:r>
            <w:r w:rsidRPr="000363D3">
              <w:rPr>
                <w:rFonts w:ascii="Times New Roman" w:hAnsi="Times New Roman"/>
                <w:noProof/>
                <w:webHidden/>
                <w:sz w:val="28"/>
                <w:szCs w:val="28"/>
              </w:rPr>
              <w:fldChar w:fldCharType="end"/>
            </w:r>
          </w:hyperlink>
        </w:p>
        <w:p w14:paraId="652021C2"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5" w:history="1">
            <w:r w:rsidRPr="000363D3">
              <w:rPr>
                <w:rStyle w:val="aa"/>
                <w:rFonts w:ascii="Times New Roman" w:hAnsi="Times New Roman"/>
                <w:noProof/>
                <w:sz w:val="28"/>
                <w:szCs w:val="28"/>
              </w:rPr>
              <w:t>4.4 Диаграмма Idef0.</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_Toc122967595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16</w:t>
            </w:r>
            <w:r w:rsidRPr="000363D3">
              <w:rPr>
                <w:rFonts w:ascii="Times New Roman" w:hAnsi="Times New Roman"/>
                <w:noProof/>
                <w:webHidden/>
                <w:sz w:val="28"/>
                <w:szCs w:val="28"/>
              </w:rPr>
              <w:fldChar w:fldCharType="end"/>
            </w:r>
          </w:hyperlink>
        </w:p>
        <w:p w14:paraId="1CBBF3A8" w14:textId="77777777" w:rsidR="000363D3" w:rsidRPr="000363D3" w:rsidRDefault="00B73FF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6" w:history="1">
            <w:r w:rsidR="000363D3" w:rsidRPr="000363D3">
              <w:rPr>
                <w:rStyle w:val="aa"/>
                <w:rFonts w:ascii="Times New Roman" w:hAnsi="Times New Roman"/>
                <w:noProof/>
                <w:sz w:val="28"/>
                <w:szCs w:val="28"/>
              </w:rPr>
              <w:t>5. Жизненный цикл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_Toc122967596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17</w:t>
            </w:r>
            <w:r w:rsidR="000363D3" w:rsidRPr="000363D3">
              <w:rPr>
                <w:rFonts w:ascii="Times New Roman" w:hAnsi="Times New Roman"/>
                <w:noProof/>
                <w:webHidden/>
                <w:sz w:val="28"/>
                <w:szCs w:val="28"/>
              </w:rPr>
              <w:fldChar w:fldCharType="end"/>
            </w:r>
          </w:hyperlink>
        </w:p>
        <w:p w14:paraId="717F483F" w14:textId="77777777" w:rsidR="000363D3" w:rsidRPr="000363D3" w:rsidRDefault="00B73FF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7" w:history="1">
            <w:r w:rsidR="000363D3" w:rsidRPr="000363D3">
              <w:rPr>
                <w:rStyle w:val="aa"/>
                <w:rFonts w:ascii="Times New Roman" w:hAnsi="Times New Roman"/>
                <w:noProof/>
                <w:sz w:val="28"/>
                <w:szCs w:val="28"/>
              </w:rPr>
              <w:t>Вывод</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_Toc122967597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19</w:t>
            </w:r>
            <w:r w:rsidR="000363D3" w:rsidRPr="000363D3">
              <w:rPr>
                <w:rFonts w:ascii="Times New Roman" w:hAnsi="Times New Roman"/>
                <w:noProof/>
                <w:webHidden/>
                <w:sz w:val="28"/>
                <w:szCs w:val="28"/>
              </w:rPr>
              <w:fldChar w:fldCharType="end"/>
            </w:r>
          </w:hyperlink>
        </w:p>
        <w:p w14:paraId="3B039F62" w14:textId="77777777" w:rsidR="001E7918" w:rsidRPr="000363D3" w:rsidRDefault="001E7918" w:rsidP="000363D3">
          <w:pPr>
            <w:spacing w:line="360" w:lineRule="auto"/>
            <w:ind w:firstLine="851"/>
            <w:jc w:val="both"/>
            <w:rPr>
              <w:rFonts w:ascii="Times New Roman" w:hAnsi="Times New Roman"/>
              <w:sz w:val="28"/>
              <w:szCs w:val="28"/>
            </w:rPr>
          </w:pPr>
          <w:r w:rsidRPr="000363D3">
            <w:rPr>
              <w:rFonts w:ascii="Times New Roman" w:hAnsi="Times New Roman"/>
              <w:b/>
              <w:bCs/>
              <w:sz w:val="28"/>
              <w:szCs w:val="28"/>
            </w:rPr>
            <w:fldChar w:fldCharType="end"/>
          </w:r>
        </w:p>
      </w:sdtContent>
    </w:sdt>
    <w:p w14:paraId="15064E3E" w14:textId="77777777" w:rsidR="00BF105D" w:rsidRPr="000363D3" w:rsidRDefault="00BF105D"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2DF4599F" w14:textId="366FB513" w:rsidR="00F211FA" w:rsidRPr="000363D3" w:rsidRDefault="000F2DD4" w:rsidP="00E813EB">
      <w:pPr>
        <w:spacing w:line="240" w:lineRule="auto"/>
        <w:ind w:firstLine="851"/>
        <w:jc w:val="center"/>
        <w:rPr>
          <w:rFonts w:ascii="Times New Roman" w:hAnsi="Times New Roman"/>
          <w:b/>
          <w:sz w:val="28"/>
          <w:szCs w:val="28"/>
        </w:rPr>
      </w:pPr>
      <w:r w:rsidRPr="000363D3">
        <w:rPr>
          <w:rFonts w:ascii="Times New Roman" w:hAnsi="Times New Roman"/>
          <w:b/>
          <w:sz w:val="28"/>
          <w:szCs w:val="28"/>
        </w:rPr>
        <w:lastRenderedPageBreak/>
        <w:t>Ресторан «</w:t>
      </w:r>
      <w:r w:rsidR="00C63CCC">
        <w:rPr>
          <w:rFonts w:ascii="Times New Roman" w:hAnsi="Times New Roman"/>
          <w:b/>
          <w:sz w:val="28"/>
          <w:szCs w:val="28"/>
        </w:rPr>
        <w:t>Азия</w:t>
      </w:r>
      <w:r w:rsidRPr="000363D3">
        <w:rPr>
          <w:rFonts w:ascii="Times New Roman" w:hAnsi="Times New Roman"/>
          <w:b/>
          <w:sz w:val="28"/>
          <w:szCs w:val="28"/>
        </w:rPr>
        <w:t>»</w:t>
      </w:r>
    </w:p>
    <w:p w14:paraId="121EEBFA" w14:textId="77777777" w:rsidR="006E7095" w:rsidRPr="000363D3" w:rsidRDefault="001E7918" w:rsidP="00E813EB">
      <w:pPr>
        <w:pStyle w:val="1"/>
        <w:spacing w:line="240" w:lineRule="auto"/>
        <w:ind w:firstLine="851"/>
        <w:rPr>
          <w:rFonts w:cs="Times New Roman"/>
          <w:b/>
          <w:szCs w:val="28"/>
        </w:rPr>
      </w:pPr>
      <w:bookmarkStart w:id="9" w:name="_Toc122967588"/>
      <w:r w:rsidRPr="000363D3">
        <w:rPr>
          <w:rFonts w:cs="Times New Roman"/>
          <w:b/>
          <w:szCs w:val="28"/>
        </w:rPr>
        <w:t xml:space="preserve">1. </w:t>
      </w:r>
      <w:r w:rsidR="006E7095" w:rsidRPr="000363D3">
        <w:rPr>
          <w:rFonts w:cs="Times New Roman"/>
          <w:b/>
          <w:szCs w:val="28"/>
        </w:rPr>
        <w:t>Анализ предметной области</w:t>
      </w:r>
      <w:bookmarkEnd w:id="9"/>
    </w:p>
    <w:p w14:paraId="474F86AC"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 это возможность сменить обстановку, попробовать необычных и эксклюзивных блюд. Ресторан — 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Китай,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14:paraId="50EE5ECF"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Ресторан — 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 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«Какие блюда там </w:t>
      </w:r>
      <w:r w:rsidRPr="000363D3">
        <w:rPr>
          <w:rFonts w:ascii="Times New Roman" w:hAnsi="Times New Roman"/>
          <w:color w:val="000000" w:themeColor="text1"/>
          <w:sz w:val="28"/>
          <w:szCs w:val="28"/>
          <w:shd w:val="clear" w:color="auto" w:fill="F7F8F9"/>
        </w:rPr>
        <w:lastRenderedPageBreak/>
        <w:t>предлагают?» Иначе говоря, в центре внимания посетителя в первую очередь попадает меню. Разумеется, меню — далеко не единственный фактор, который, так или иначе, интересует посетителей. Но именно — это один из главных пунктов, на которые обращает внимание гость при посещении ресторана.</w:t>
      </w:r>
    </w:p>
    <w:p w14:paraId="63B7FB5F" w14:textId="4FA7C9FB" w:rsidR="00CF6A77" w:rsidRPr="000363D3" w:rsidRDefault="00B73FF3" w:rsidP="000363D3">
      <w:pPr>
        <w:spacing w:line="360" w:lineRule="auto"/>
        <w:ind w:firstLine="851"/>
        <w:jc w:val="both"/>
        <w:rPr>
          <w:rFonts w:ascii="Times New Roman" w:hAnsi="Times New Roman"/>
          <w:sz w:val="28"/>
          <w:szCs w:val="28"/>
          <w:shd w:val="clear" w:color="auto" w:fill="FFFFFF"/>
        </w:rPr>
      </w:pPr>
      <w:r>
        <w:rPr>
          <w:rFonts w:ascii="Times New Roman" w:hAnsi="Times New Roman"/>
          <w:sz w:val="28"/>
          <w:szCs w:val="28"/>
        </w:rPr>
        <w:t>Была задана</w:t>
      </w:r>
      <w:r w:rsidR="000F2DD4" w:rsidRPr="000363D3">
        <w:rPr>
          <w:rFonts w:ascii="Times New Roman" w:hAnsi="Times New Roman"/>
          <w:sz w:val="28"/>
          <w:szCs w:val="28"/>
        </w:rPr>
        <w:t xml:space="preserve"> предметная область – ООО «</w:t>
      </w:r>
      <w:r w:rsidR="00C63CCC">
        <w:rPr>
          <w:rFonts w:ascii="Times New Roman" w:hAnsi="Times New Roman"/>
          <w:sz w:val="28"/>
          <w:szCs w:val="28"/>
        </w:rPr>
        <w:t>АЗИЯ</w:t>
      </w:r>
      <w:r w:rsidR="000F2DD4" w:rsidRPr="000363D3">
        <w:rPr>
          <w:rFonts w:ascii="Times New Roman" w:hAnsi="Times New Roman"/>
          <w:sz w:val="28"/>
          <w:szCs w:val="28"/>
        </w:rPr>
        <w:t xml:space="preserve">». Предприятие занимается продажей общественного питания с </w:t>
      </w:r>
      <w:r w:rsidR="000F2DD4" w:rsidRPr="000363D3">
        <w:rPr>
          <w:rFonts w:ascii="Times New Roman" w:hAnsi="Times New Roman"/>
          <w:sz w:val="28"/>
          <w:szCs w:val="28"/>
          <w:shd w:val="clear" w:color="auto" w:fill="FFFFFF"/>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w:t>
      </w:r>
      <w:r w:rsidR="00F472BE" w:rsidRPr="000363D3">
        <w:rPr>
          <w:rFonts w:ascii="Times New Roman" w:hAnsi="Times New Roman"/>
          <w:sz w:val="28"/>
          <w:szCs w:val="28"/>
          <w:shd w:val="clear" w:color="auto" w:fill="FFFFFF"/>
        </w:rPr>
        <w:t xml:space="preserve">в ресторане </w:t>
      </w:r>
      <w:r w:rsidR="00C63CCC">
        <w:rPr>
          <w:rFonts w:ascii="Times New Roman" w:hAnsi="Times New Roman"/>
          <w:sz w:val="28"/>
          <w:szCs w:val="28"/>
          <w:shd w:val="clear" w:color="auto" w:fill="FFFFFF"/>
        </w:rPr>
        <w:t xml:space="preserve">Азия </w:t>
      </w:r>
      <w:r w:rsidR="000F2DD4" w:rsidRPr="000363D3">
        <w:rPr>
          <w:rFonts w:ascii="Times New Roman" w:hAnsi="Times New Roman"/>
          <w:sz w:val="28"/>
          <w:szCs w:val="28"/>
          <w:shd w:val="clear" w:color="auto" w:fill="FFFFFF"/>
        </w:rPr>
        <w:t>также предлагаю</w:t>
      </w:r>
      <w:r w:rsidR="00F472BE" w:rsidRPr="000363D3">
        <w:rPr>
          <w:rFonts w:ascii="Times New Roman" w:hAnsi="Times New Roman"/>
          <w:sz w:val="28"/>
          <w:szCs w:val="28"/>
          <w:shd w:val="clear" w:color="auto" w:fill="FFFFFF"/>
        </w:rPr>
        <w:t>т блюда навынос и доставку еды.</w:t>
      </w:r>
    </w:p>
    <w:p w14:paraId="243352FD" w14:textId="69742475" w:rsidR="00F211FA" w:rsidRPr="000363D3" w:rsidRDefault="00B73FF3" w:rsidP="000363D3">
      <w:pPr>
        <w:spacing w:line="360" w:lineRule="auto"/>
        <w:ind w:firstLine="851"/>
        <w:jc w:val="both"/>
        <w:rPr>
          <w:rFonts w:ascii="Times New Roman" w:hAnsi="Times New Roman"/>
          <w:sz w:val="28"/>
          <w:szCs w:val="28"/>
        </w:rPr>
      </w:pPr>
      <w:r>
        <w:rPr>
          <w:rFonts w:ascii="Times New Roman" w:hAnsi="Times New Roman"/>
          <w:sz w:val="28"/>
          <w:szCs w:val="28"/>
        </w:rPr>
        <w:t>Информационной</w:t>
      </w:r>
      <w:r w:rsidR="000F2DD4" w:rsidRPr="000363D3">
        <w:rPr>
          <w:rFonts w:ascii="Times New Roman" w:hAnsi="Times New Roman"/>
          <w:sz w:val="28"/>
          <w:szCs w:val="28"/>
        </w:rPr>
        <w:t xml:space="preserve"> системой для ресторана будет являться внедрение электронного меню, с возможностью сделать заказ через специальный планшет без официанта.</w:t>
      </w:r>
    </w:p>
    <w:p w14:paraId="600387D4"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027EBAA5" w14:textId="77777777" w:rsidR="00B53F0D" w:rsidRPr="000363D3" w:rsidRDefault="00B53F0D" w:rsidP="00E813EB">
      <w:pPr>
        <w:pStyle w:val="1"/>
        <w:ind w:firstLine="851"/>
        <w:rPr>
          <w:rFonts w:cs="Times New Roman"/>
          <w:b/>
          <w:szCs w:val="28"/>
        </w:rPr>
      </w:pPr>
      <w:bookmarkStart w:id="10" w:name="_Toc122967589"/>
      <w:r w:rsidRPr="000363D3">
        <w:rPr>
          <w:rFonts w:cs="Times New Roman"/>
          <w:b/>
          <w:szCs w:val="28"/>
        </w:rPr>
        <w:lastRenderedPageBreak/>
        <w:t xml:space="preserve">2. </w:t>
      </w:r>
      <w:r w:rsidR="00984DEA" w:rsidRPr="000363D3">
        <w:rPr>
          <w:rFonts w:cs="Times New Roman"/>
          <w:b/>
          <w:szCs w:val="28"/>
        </w:rPr>
        <w:t xml:space="preserve">Проблемы предметной </w:t>
      </w:r>
      <w:r w:rsidRPr="000363D3">
        <w:rPr>
          <w:rFonts w:cs="Times New Roman"/>
          <w:b/>
          <w:szCs w:val="28"/>
        </w:rPr>
        <w:t>области</w:t>
      </w:r>
      <w:bookmarkEnd w:id="10"/>
    </w:p>
    <w:p w14:paraId="52CAEB43" w14:textId="77777777" w:rsidR="00B53F0D" w:rsidRPr="000363D3" w:rsidRDefault="00B53F0D"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Существует несколько проблем, которые может решить электронное меню:</w:t>
      </w:r>
    </w:p>
    <w:p w14:paraId="4DB04055" w14:textId="77777777" w:rsidR="00B53F0D" w:rsidRPr="000363D3" w:rsidRDefault="00B53F0D" w:rsidP="00E813EB">
      <w:pPr>
        <w:pStyle w:val="a3"/>
        <w:numPr>
          <w:ilvl w:val="0"/>
          <w:numId w:val="16"/>
        </w:numPr>
        <w:spacing w:line="360" w:lineRule="auto"/>
        <w:ind w:firstLine="851"/>
        <w:jc w:val="both"/>
        <w:rPr>
          <w:rFonts w:ascii="Times New Roman" w:hAnsi="Times New Roman"/>
          <w:sz w:val="28"/>
          <w:szCs w:val="28"/>
          <w:u w:val="single"/>
          <w:shd w:val="clear" w:color="auto" w:fill="FFFFFF"/>
        </w:rPr>
      </w:pPr>
      <w:r w:rsidRPr="000363D3">
        <w:rPr>
          <w:rFonts w:ascii="Times New Roman" w:hAnsi="Times New Roman"/>
          <w:sz w:val="28"/>
          <w:szCs w:val="28"/>
          <w:u w:val="single"/>
          <w:shd w:val="clear" w:color="auto" w:fill="FFFFFF"/>
        </w:rPr>
        <w:t>Долгое ожидание официанта.</w:t>
      </w:r>
    </w:p>
    <w:p w14:paraId="7DA0E94C" w14:textId="77777777" w:rsidR="00B53F0D" w:rsidRPr="000363D3" w:rsidRDefault="00B53F0D"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14:paraId="21230272" w14:textId="77777777" w:rsidR="00B53F0D"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Сокращение штата сотрудников.</w:t>
      </w:r>
    </w:p>
    <w:p w14:paraId="57219060"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14:paraId="3DAC9F39" w14:textId="77777777" w:rsidR="00984DEA"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Возможность комфортного посещения ресторана интровертам.</w:t>
      </w:r>
    </w:p>
    <w:p w14:paraId="22651A36"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Интроверты – 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14:paraId="1BAB4E8E" w14:textId="77777777" w:rsidR="00B53F0D" w:rsidRPr="000363D3" w:rsidRDefault="00B53F0D" w:rsidP="000363D3">
      <w:pPr>
        <w:pStyle w:val="a3"/>
        <w:spacing w:line="360" w:lineRule="auto"/>
        <w:ind w:firstLine="851"/>
        <w:jc w:val="both"/>
        <w:rPr>
          <w:rFonts w:ascii="Times New Roman" w:hAnsi="Times New Roman"/>
          <w:sz w:val="28"/>
          <w:szCs w:val="28"/>
          <w:shd w:val="clear" w:color="auto" w:fill="FFFFFF"/>
        </w:rPr>
      </w:pPr>
    </w:p>
    <w:p w14:paraId="15F15543"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66609D3D" w14:textId="77777777" w:rsidR="00F211FA" w:rsidRPr="000363D3" w:rsidRDefault="00984DEA" w:rsidP="00E813EB">
      <w:pPr>
        <w:pStyle w:val="1"/>
        <w:ind w:firstLine="851"/>
        <w:rPr>
          <w:rFonts w:cs="Times New Roman"/>
          <w:b/>
          <w:szCs w:val="28"/>
        </w:rPr>
      </w:pPr>
      <w:bookmarkStart w:id="11" w:name="_Toc122967590"/>
      <w:r w:rsidRPr="000363D3">
        <w:rPr>
          <w:rFonts w:cs="Times New Roman"/>
          <w:b/>
          <w:szCs w:val="28"/>
        </w:rPr>
        <w:lastRenderedPageBreak/>
        <w:t>3</w:t>
      </w:r>
      <w:r w:rsidR="00AB3406" w:rsidRPr="000363D3">
        <w:rPr>
          <w:rFonts w:cs="Times New Roman"/>
          <w:b/>
          <w:szCs w:val="28"/>
        </w:rPr>
        <w:t xml:space="preserve">. </w:t>
      </w:r>
      <w:r w:rsidR="000F2DD4" w:rsidRPr="000363D3">
        <w:rPr>
          <w:rFonts w:cs="Times New Roman"/>
          <w:b/>
          <w:szCs w:val="28"/>
        </w:rPr>
        <w:t>Теоретическое описание информационной системы</w:t>
      </w:r>
      <w:bookmarkEnd w:id="11"/>
    </w:p>
    <w:p w14:paraId="237D2C5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w:t>
      </w:r>
      <w:r w:rsidR="00F472BE" w:rsidRPr="000363D3">
        <w:rPr>
          <w:rFonts w:ascii="Times New Roman" w:hAnsi="Times New Roman"/>
          <w:sz w:val="28"/>
          <w:szCs w:val="28"/>
        </w:rPr>
        <w:t xml:space="preserve">сть стратегического управления. </w:t>
      </w:r>
      <w:r w:rsidRPr="000363D3">
        <w:rPr>
          <w:rFonts w:ascii="Times New Roman" w:hAnsi="Times New Roman"/>
          <w:sz w:val="28"/>
          <w:szCs w:val="28"/>
        </w:rPr>
        <w:t>Поэтому создание и развитие информационной инфраструктуры является одной из приоритетных задач любой организации.</w:t>
      </w:r>
    </w:p>
    <w:p w14:paraId="1419DC45" w14:textId="77777777" w:rsidR="008659EE"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ресторана – интерактивная система заказов, которая представляет собой сенсорный экран, планшет, например, iPad,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w:t>
      </w:r>
      <w:r w:rsidR="008659EE" w:rsidRPr="000363D3">
        <w:rPr>
          <w:rFonts w:ascii="Times New Roman" w:hAnsi="Times New Roman"/>
          <w:sz w:val="28"/>
          <w:szCs w:val="28"/>
        </w:rPr>
        <w:t>е процесса приготовления блюда.</w:t>
      </w:r>
    </w:p>
    <w:p w14:paraId="3F24096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Актуальность темы</w:t>
      </w:r>
      <w:r w:rsidRPr="000363D3">
        <w:rPr>
          <w:rFonts w:ascii="Times New Roman" w:hAnsi="Times New Roman"/>
          <w:sz w:val="28"/>
          <w:szCs w:val="28"/>
        </w:rPr>
        <w:t xml:space="preserve"> исследования данной работы заключается в том,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14:paraId="648A63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Целью работы</w:t>
      </w:r>
      <w:r w:rsidRPr="000363D3">
        <w:rPr>
          <w:rFonts w:ascii="Times New Roman" w:hAnsi="Times New Roman"/>
          <w:sz w:val="28"/>
          <w:szCs w:val="28"/>
        </w:rPr>
        <w:t xml:space="preserve"> является усовершенствование процесса обработки заказов в ресторане.</w:t>
      </w:r>
    </w:p>
    <w:p w14:paraId="2C1AFB7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Практическая значимость</w:t>
      </w:r>
      <w:r w:rsidRPr="000363D3">
        <w:rPr>
          <w:rFonts w:ascii="Times New Roman" w:hAnsi="Times New Roman"/>
          <w:sz w:val="28"/>
          <w:szCs w:val="28"/>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14:paraId="222D976A"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sz w:val="28"/>
          <w:szCs w:val="28"/>
        </w:rPr>
        <w:t xml:space="preserve">В наше время количество людей, использующих банковскую карту для оплаты товаров или услуг стремительно растёт. Именно поэтому, </w:t>
      </w:r>
      <w:r w:rsidR="00F472BE" w:rsidRPr="000363D3">
        <w:rPr>
          <w:rFonts w:ascii="Times New Roman" w:hAnsi="Times New Roman"/>
          <w:sz w:val="28"/>
          <w:szCs w:val="28"/>
        </w:rPr>
        <w:t xml:space="preserve">в </w:t>
      </w:r>
      <w:r w:rsidR="00F472BE" w:rsidRPr="000363D3">
        <w:rPr>
          <w:rFonts w:ascii="Times New Roman" w:hAnsi="Times New Roman"/>
          <w:sz w:val="28"/>
          <w:szCs w:val="28"/>
        </w:rPr>
        <w:lastRenderedPageBreak/>
        <w:t>электронном меню будет ещё одна важная функция: возможность оплатить заказ также через планшет, благодаря которой</w:t>
      </w:r>
      <w:r w:rsidRPr="000363D3">
        <w:rPr>
          <w:rFonts w:ascii="Times New Roman" w:hAnsi="Times New Roman"/>
          <w:sz w:val="28"/>
          <w:szCs w:val="28"/>
        </w:rPr>
        <w:t xml:space="preserve"> больше не придётся ждать официанта, чтобы оплатить заказ. Целью такого нововведения б</w:t>
      </w:r>
      <w:r w:rsidR="00F472BE" w:rsidRPr="000363D3">
        <w:rPr>
          <w:rFonts w:ascii="Times New Roman" w:hAnsi="Times New Roman"/>
          <w:sz w:val="28"/>
          <w:szCs w:val="28"/>
        </w:rPr>
        <w:t>удет</w:t>
      </w:r>
      <w:r w:rsidRPr="000363D3">
        <w:rPr>
          <w:rFonts w:ascii="Times New Roman" w:hAnsi="Times New Roman"/>
          <w:sz w:val="28"/>
          <w:szCs w:val="28"/>
        </w:rPr>
        <w:t xml:space="preserve"> увеличение скорости обслуживания.</w:t>
      </w:r>
    </w:p>
    <w:p w14:paraId="4A16842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Кроме того, </w:t>
      </w:r>
      <w:r w:rsidR="00F472BE" w:rsidRPr="000363D3">
        <w:rPr>
          <w:rFonts w:ascii="Times New Roman" w:hAnsi="Times New Roman"/>
          <w:sz w:val="28"/>
          <w:szCs w:val="28"/>
        </w:rPr>
        <w:t>будет</w:t>
      </w:r>
      <w:r w:rsidRPr="000363D3">
        <w:rPr>
          <w:rFonts w:ascii="Times New Roman" w:hAnsi="Times New Roman"/>
          <w:sz w:val="28"/>
          <w:szCs w:val="28"/>
        </w:rPr>
        <w:t xml:space="preserve">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14:paraId="5CD9241C"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гость авторизуется в заказ и нажимает «разделить счет»; </w:t>
      </w:r>
    </w:p>
    <w:p w14:paraId="114B32BF"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гость выбирает блюда, которые будет оплачивать (сумма к оплате меняется для каждого гостя); </w:t>
      </w:r>
    </w:p>
    <w:p w14:paraId="0CE6846F" w14:textId="77777777" w:rsidR="00F211FA" w:rsidRPr="000363D3" w:rsidRDefault="00F472BE"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w:t>
      </w:r>
      <w:r w:rsidR="000F2DD4" w:rsidRPr="000363D3">
        <w:rPr>
          <w:rFonts w:ascii="Times New Roman" w:hAnsi="Times New Roman"/>
          <w:sz w:val="28"/>
          <w:szCs w:val="28"/>
        </w:rPr>
        <w:t>гость нажимает «к оплате» и оплачивает свой счет.</w:t>
      </w:r>
    </w:p>
    <w:p w14:paraId="02734E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Одно из последних новшеств в ресторанном бизнесе – электронное меню. Электронное меню – 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14:paraId="1CA6865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 отличие от привычного бумажного меню электронное меню имеет ряд преимуществ: </w:t>
      </w:r>
    </w:p>
    <w:p w14:paraId="3B7CF866"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14:paraId="44523965"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маркетинга, электронное меню служит инструментом для привлечения клиентов, так как на сегодняшний день </w:t>
      </w:r>
      <w:r w:rsidRPr="000363D3">
        <w:rPr>
          <w:rFonts w:ascii="Times New Roman" w:hAnsi="Times New Roman"/>
          <w:sz w:val="28"/>
          <w:szCs w:val="28"/>
        </w:rPr>
        <w:lastRenderedPageBreak/>
        <w:t>интерес людей к подобного рода техническим новинкам заметно растет;</w:t>
      </w:r>
    </w:p>
    <w:p w14:paraId="2170B774"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14:paraId="7C3A95DC"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14:paraId="6E940604"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 типу установки электронные меню делится на два вида: </w:t>
      </w:r>
    </w:p>
    <w:p w14:paraId="3FB7B346"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стационарные меню; </w:t>
      </w:r>
    </w:p>
    <w:p w14:paraId="05656CF5"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14:paraId="1F11B565"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выносные; </w:t>
      </w:r>
    </w:p>
    <w:p w14:paraId="056894A0"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Такое меню отличается от печатного только тем, что находится на электронном устройстве – планшете. В целом, задача любого электронного меню сводится к реализации следующих бизнес-процессы:</w:t>
      </w:r>
    </w:p>
    <w:p w14:paraId="181A62B1"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прием заказов; </w:t>
      </w:r>
    </w:p>
    <w:p w14:paraId="4748EC5A"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обработка заказов;</w:t>
      </w:r>
    </w:p>
    <w:p w14:paraId="53A0208C"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предоставление информации о заказе.</w:t>
      </w:r>
    </w:p>
    <w:p w14:paraId="410D6B4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14:paraId="3AD898FF"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гарантии точности обслуживания;</w:t>
      </w:r>
    </w:p>
    <w:p w14:paraId="22723632"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поднятию имиджа ресторана;</w:t>
      </w:r>
    </w:p>
    <w:p w14:paraId="1295E18D"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повышению конкурентоспособности; </w:t>
      </w:r>
    </w:p>
    <w:p w14:paraId="1AFA9958"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снижению нагрузки на персонал. </w:t>
      </w:r>
    </w:p>
    <w:p w14:paraId="1AD98483"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14:paraId="25BD4A44" w14:textId="77777777" w:rsidR="00F211FA" w:rsidRPr="000363D3" w:rsidRDefault="000F2DD4" w:rsidP="00377A76">
      <w:pPr>
        <w:spacing w:line="360" w:lineRule="auto"/>
        <w:ind w:left="357"/>
        <w:jc w:val="both"/>
        <w:rPr>
          <w:rFonts w:ascii="Times New Roman" w:hAnsi="Times New Roman"/>
          <w:sz w:val="28"/>
          <w:szCs w:val="28"/>
        </w:rPr>
      </w:pPr>
      <w:r w:rsidRPr="000363D3">
        <w:rPr>
          <w:rFonts w:ascii="Times New Roman" w:hAnsi="Times New Roman"/>
          <w:noProof/>
          <w:sz w:val="28"/>
          <w:szCs w:val="28"/>
        </w:rPr>
        <w:drawing>
          <wp:inline distT="0" distB="0" distL="0" distR="0" wp14:anchorId="11981A41" wp14:editId="1333E57D">
            <wp:extent cx="5857875" cy="16383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l="14930" t="53115" r="66183" b="33114"/>
                    <a:stretch/>
                  </pic:blipFill>
                  <pic:spPr bwMode="auto">
                    <a:xfrm>
                      <a:off x="0" y="0"/>
                      <a:ext cx="585787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9D6E0C7" w14:textId="77777777" w:rsidR="00F211FA" w:rsidRPr="000363D3" w:rsidRDefault="000F2DD4" w:rsidP="00377A76">
      <w:pPr>
        <w:spacing w:line="360" w:lineRule="auto"/>
        <w:ind w:left="357" w:firstLine="851"/>
        <w:jc w:val="both"/>
        <w:rPr>
          <w:rFonts w:ascii="Times New Roman" w:hAnsi="Times New Roman"/>
          <w:sz w:val="28"/>
          <w:szCs w:val="28"/>
        </w:rPr>
      </w:pPr>
      <w:r w:rsidRPr="000363D3">
        <w:rPr>
          <w:rFonts w:ascii="Times New Roman" w:hAnsi="Times New Roman"/>
          <w:sz w:val="28"/>
          <w:szCs w:val="28"/>
        </w:rPr>
        <w:t>На рисунке 2 наглядно представлено, что, при внедрении электронного меню, данный процесс сократится до 8 минут.</w:t>
      </w:r>
    </w:p>
    <w:p w14:paraId="737A1678"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14:anchorId="48F7B6E3" wp14:editId="6230116F">
            <wp:extent cx="5143500" cy="1238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srcRect l="18039" t="44984" r="68746" b="41766"/>
                    <a:stretch/>
                  </pic:blipFill>
                  <pic:spPr bwMode="auto">
                    <a:xfrm>
                      <a:off x="0" y="0"/>
                      <a:ext cx="51435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2DBCF42E"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Электронное меню может быть реализовано одновременно на: </w:t>
      </w:r>
    </w:p>
    <w:p w14:paraId="44F0427B"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планшетах, установленных в антикражных держателях, зафиксированных на каждом столе и, в конце рабочего дня, персонал сможет снять их и отнести на зарядку; </w:t>
      </w:r>
    </w:p>
    <w:p w14:paraId="5033443F"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выносных планшетах, которые пригодятся в случае, когда в качестве посетителей придет большая компания; </w:t>
      </w:r>
    </w:p>
    <w:p w14:paraId="59CDFD60"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мобильных устройствах клиентов, а именно в результате подключения к определенной точке Wi-Fi, автоматически открывается сайт с меню.</w:t>
      </w:r>
    </w:p>
    <w:p w14:paraId="4E7E399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14:paraId="5B736CE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Wi-Fi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 столика № кода. В системе будут встроены 3 кода: </w:t>
      </w:r>
    </w:p>
    <w:p w14:paraId="7624E195"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вызов официанта; </w:t>
      </w:r>
    </w:p>
    <w:p w14:paraId="7FEEF5E7"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заказ готов; </w:t>
      </w:r>
    </w:p>
    <w:p w14:paraId="0D5CAAF6"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заказ оплачен.</w:t>
      </w:r>
    </w:p>
    <w:p w14:paraId="371765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Все данные хранятся в облачном хранилище. Это обеспечивает безопасность всей информации и транзакций, происходящих в системе.</w:t>
      </w:r>
    </w:p>
    <w:p w14:paraId="17A099D0"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 администратора есть отдельный доступ к ИС для того, чтобы он мог редактировать и обновлять меню, помещать блюда в стоп-лист, если по каким</w:t>
      </w:r>
      <w:r w:rsidR="00861539" w:rsidRPr="000363D3">
        <w:rPr>
          <w:rFonts w:ascii="Times New Roman" w:hAnsi="Times New Roman"/>
          <w:sz w:val="28"/>
          <w:szCs w:val="28"/>
        </w:rPr>
        <w:t>-</w:t>
      </w:r>
      <w:r w:rsidRPr="000363D3">
        <w:rPr>
          <w:rFonts w:ascii="Times New Roman" w:hAnsi="Times New Roman"/>
          <w:sz w:val="28"/>
          <w:szCs w:val="28"/>
        </w:rPr>
        <w:t>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14:paraId="07397923"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42E8EC83" w14:textId="77777777" w:rsidR="00F211FA" w:rsidRPr="000363D3" w:rsidRDefault="008659EE" w:rsidP="00E813EB">
      <w:pPr>
        <w:pStyle w:val="1"/>
        <w:spacing w:line="240" w:lineRule="auto"/>
        <w:ind w:firstLine="851"/>
        <w:rPr>
          <w:rFonts w:cs="Times New Roman"/>
          <w:b/>
          <w:szCs w:val="28"/>
        </w:rPr>
      </w:pPr>
      <w:bookmarkStart w:id="12" w:name="_Toc122967591"/>
      <w:r w:rsidRPr="000363D3">
        <w:rPr>
          <w:rFonts w:cs="Times New Roman"/>
          <w:b/>
          <w:szCs w:val="28"/>
        </w:rPr>
        <w:lastRenderedPageBreak/>
        <w:t>4</w:t>
      </w:r>
      <w:r w:rsidR="000F2DD4" w:rsidRPr="000363D3">
        <w:rPr>
          <w:rFonts w:cs="Times New Roman"/>
          <w:b/>
          <w:szCs w:val="28"/>
        </w:rPr>
        <w:t>. Разработка диаграмм для информационной системы</w:t>
      </w:r>
      <w:bookmarkEnd w:id="12"/>
    </w:p>
    <w:p w14:paraId="7CC62B49" w14:textId="77777777" w:rsidR="00F211FA" w:rsidRPr="00E813EB" w:rsidRDefault="008659EE" w:rsidP="00E813EB">
      <w:pPr>
        <w:pStyle w:val="1"/>
        <w:spacing w:line="240" w:lineRule="auto"/>
        <w:ind w:firstLine="851"/>
        <w:rPr>
          <w:rFonts w:cs="Times New Roman"/>
          <w:b/>
          <w:szCs w:val="28"/>
        </w:rPr>
      </w:pPr>
      <w:bookmarkStart w:id="13" w:name="_Toc122967592"/>
      <w:r w:rsidRPr="00E813EB">
        <w:rPr>
          <w:rFonts w:cs="Times New Roman"/>
          <w:b/>
          <w:szCs w:val="28"/>
        </w:rPr>
        <w:t>4</w:t>
      </w:r>
      <w:r w:rsidR="000F2DD4" w:rsidRPr="00E813EB">
        <w:rPr>
          <w:rFonts w:cs="Times New Roman"/>
          <w:b/>
          <w:szCs w:val="28"/>
        </w:rPr>
        <w:t>.1. Диаграмма Use Case</w:t>
      </w:r>
      <w:bookmarkEnd w:id="13"/>
    </w:p>
    <w:p w14:paraId="59779D9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i/>
          <w:sz w:val="28"/>
          <w:szCs w:val="28"/>
        </w:rPr>
        <w:t>Описание бизнес-процессов ресторана.</w:t>
      </w:r>
      <w:r w:rsidRPr="000363D3">
        <w:rPr>
          <w:rFonts w:ascii="Times New Roman" w:hAnsi="Times New Roman"/>
          <w:sz w:val="28"/>
          <w:szCs w:val="28"/>
        </w:rPr>
        <w:t xml:space="preserve"> Клиент является посетителем ресторана «Евразия», 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14:paraId="62B97F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p>
    <w:p w14:paraId="016C87BB"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Далее необходимо определить варианты использования системы и дать описание каждому из них:</w:t>
      </w:r>
    </w:p>
    <w:p w14:paraId="3B9FB6F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Редактировать меню – администратор ресторана по согласованию с директором ресторана редактирует электронное меню.</w:t>
      </w:r>
    </w:p>
    <w:p w14:paraId="793C38F7"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Посадить за столик – хостес сажает клиента за свободный столик.</w:t>
      </w:r>
    </w:p>
    <w:p w14:paraId="1662495A"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Подать электронное меню – хостес подаёт планшет клиенту.</w:t>
      </w:r>
    </w:p>
    <w:p w14:paraId="53A4D1A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Сесть за столик – клиент садится за один из понравившихся столиков, который предложил хостес.</w:t>
      </w:r>
    </w:p>
    <w:p w14:paraId="750B7982"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Просмотр меню – клиент просматривает меню.</w:t>
      </w:r>
    </w:p>
    <w:p w14:paraId="544176D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Выбор блюд и напитков – после просмотра меню клиент выбирает блюда и напитки.</w:t>
      </w:r>
    </w:p>
    <w:p w14:paraId="6E7A329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Сделать заказ через планшет – после того, как клиент определился, он делает заказ.</w:t>
      </w:r>
    </w:p>
    <w:p w14:paraId="60F37BB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Накрыть на стол – официант накрывает на стол в зависимости от количества и вида заказанных блюд.</w:t>
      </w:r>
    </w:p>
    <w:p w14:paraId="77DDB913"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Приготовить заказ – получив марку на кухне, повар начинает готовить заказ.</w:t>
      </w:r>
    </w:p>
    <w:p w14:paraId="1012047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Забрать заказ на кухне – когда заказ п</w:t>
      </w:r>
      <w:r w:rsidR="00AC57ED" w:rsidRPr="000363D3">
        <w:rPr>
          <w:rFonts w:ascii="Times New Roman" w:hAnsi="Times New Roman"/>
          <w:sz w:val="28"/>
          <w:szCs w:val="28"/>
        </w:rPr>
        <w:t>риготовился, официанту приходит код на пейджер</w:t>
      </w:r>
      <w:r w:rsidRPr="000363D3">
        <w:rPr>
          <w:rFonts w:ascii="Times New Roman" w:hAnsi="Times New Roman"/>
          <w:sz w:val="28"/>
          <w:szCs w:val="28"/>
        </w:rPr>
        <w:t>, официант его забирает и передаёт клиенту за столик.</w:t>
      </w:r>
    </w:p>
    <w:p w14:paraId="1E41245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Рассчитать клиента – когда клиент готов расплатиться, он просит</w:t>
      </w:r>
      <w:r w:rsidR="00AC57ED" w:rsidRPr="000363D3">
        <w:rPr>
          <w:rFonts w:ascii="Times New Roman" w:hAnsi="Times New Roman"/>
          <w:sz w:val="28"/>
          <w:szCs w:val="28"/>
        </w:rPr>
        <w:t xml:space="preserve"> счёт и его рассчитывает кассир, либо он производит оплату через планшет.</w:t>
      </w:r>
    </w:p>
    <w:p w14:paraId="441AF2EB"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Оплатить заказ – клиент оплачивает заказ (по карте или наличными)</w:t>
      </w:r>
    </w:p>
    <w:p w14:paraId="58E603C0"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Оставить чаевые – по желанию клиент оставляет чаевые.</w:t>
      </w:r>
    </w:p>
    <w:p w14:paraId="0B2AC98D" w14:textId="77777777" w:rsidR="00F211FA" w:rsidRPr="000363D3" w:rsidRDefault="00F211FA" w:rsidP="000363D3">
      <w:pPr>
        <w:spacing w:line="360" w:lineRule="auto"/>
        <w:ind w:firstLine="851"/>
        <w:jc w:val="both"/>
        <w:rPr>
          <w:rFonts w:ascii="Times New Roman" w:hAnsi="Times New Roman"/>
          <w:sz w:val="28"/>
          <w:szCs w:val="28"/>
        </w:rPr>
      </w:pPr>
    </w:p>
    <w:p w14:paraId="0382CFD0" w14:textId="77777777" w:rsidR="00F211FA" w:rsidRPr="000363D3" w:rsidRDefault="00B73FF3" w:rsidP="00E813EB">
      <w:pPr>
        <w:spacing w:line="360" w:lineRule="auto"/>
        <w:jc w:val="both"/>
        <w:rPr>
          <w:rFonts w:ascii="Times New Roman" w:hAnsi="Times New Roman"/>
          <w:sz w:val="28"/>
          <w:szCs w:val="28"/>
          <w:lang w:val="en-US"/>
        </w:rPr>
      </w:pPr>
      <w:r>
        <w:rPr>
          <w:rFonts w:ascii="Times New Roman" w:hAnsi="Times New Roman"/>
          <w:sz w:val="28"/>
          <w:szCs w:val="28"/>
          <w:lang w:val="en-US"/>
        </w:rPr>
        <w:lastRenderedPageBreak/>
        <w:pict w14:anchorId="6919A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30.5pt">
            <v:imagedata r:id="rId11" o:title="use"/>
          </v:shape>
        </w:pict>
      </w:r>
    </w:p>
    <w:p w14:paraId="4C6B0AC5" w14:textId="77777777" w:rsidR="00F211FA" w:rsidRPr="000363D3" w:rsidRDefault="000F2DD4" w:rsidP="00E813EB">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 xml:space="preserve">Основное назначение диаграммы вариантов использования – описание </w:t>
      </w:r>
      <w:r w:rsidRPr="000363D3">
        <w:rPr>
          <w:rFonts w:ascii="Times New Roman" w:hAnsi="Times New Roman"/>
          <w:color w:val="333333"/>
          <w:sz w:val="28"/>
          <w:szCs w:val="28"/>
          <w:shd w:val="clear" w:color="auto" w:fill="FFFFFF"/>
        </w:rPr>
        <w:t xml:space="preserve">различных </w:t>
      </w:r>
      <w:r w:rsidRPr="000363D3">
        <w:rPr>
          <w:rFonts w:ascii="Times New Roman" w:hAnsi="Times New Roman"/>
          <w:sz w:val="28"/>
          <w:szCs w:val="28"/>
          <w:shd w:val="clear" w:color="auto" w:fill="FFFFFF"/>
        </w:rPr>
        <w:t>групп пользователей и их возможности в будущей программе.</w:t>
      </w:r>
    </w:p>
    <w:p w14:paraId="418907D9" w14:textId="77777777" w:rsidR="00F211FA" w:rsidRPr="000363D3" w:rsidRDefault="000F2DD4" w:rsidP="000363D3">
      <w:pPr>
        <w:spacing w:line="360" w:lineRule="auto"/>
        <w:ind w:firstLine="851"/>
        <w:jc w:val="both"/>
        <w:rPr>
          <w:rFonts w:ascii="Times New Roman" w:hAnsi="Times New Roman"/>
          <w:b/>
          <w:sz w:val="28"/>
          <w:szCs w:val="28"/>
          <w:shd w:val="clear" w:color="auto" w:fill="FFFFFF"/>
        </w:rPr>
      </w:pPr>
      <w:r w:rsidRPr="000363D3">
        <w:rPr>
          <w:rFonts w:ascii="Times New Roman" w:hAnsi="Times New Roman"/>
          <w:b/>
          <w:sz w:val="28"/>
          <w:szCs w:val="28"/>
          <w:shd w:val="clear" w:color="auto" w:fill="FFFFFF"/>
        </w:rPr>
        <w:br w:type="page"/>
      </w:r>
    </w:p>
    <w:p w14:paraId="40FEF955" w14:textId="77777777" w:rsidR="00F211FA" w:rsidRPr="00E813EB" w:rsidRDefault="008659EE" w:rsidP="00E813EB">
      <w:pPr>
        <w:pStyle w:val="1"/>
        <w:ind w:firstLine="851"/>
        <w:rPr>
          <w:rFonts w:cs="Times New Roman"/>
          <w:b/>
          <w:szCs w:val="28"/>
        </w:rPr>
      </w:pPr>
      <w:bookmarkStart w:id="14" w:name="_Toc122967593"/>
      <w:r w:rsidRPr="00E813EB">
        <w:rPr>
          <w:rFonts w:cs="Times New Roman"/>
          <w:b/>
          <w:szCs w:val="28"/>
        </w:rPr>
        <w:lastRenderedPageBreak/>
        <w:t>4</w:t>
      </w:r>
      <w:r w:rsidR="000F2DD4" w:rsidRPr="00E813EB">
        <w:rPr>
          <w:rFonts w:cs="Times New Roman"/>
          <w:b/>
          <w:szCs w:val="28"/>
        </w:rPr>
        <w:t>.2. Диаграмма Sequence</w:t>
      </w:r>
      <w:bookmarkEnd w:id="14"/>
    </w:p>
    <w:p w14:paraId="10B00221"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14:paraId="4B4E7412" w14:textId="77777777" w:rsidR="00F211FA" w:rsidRPr="000363D3" w:rsidRDefault="00B73FF3" w:rsidP="00E813EB">
      <w:pPr>
        <w:spacing w:line="240" w:lineRule="auto"/>
        <w:jc w:val="center"/>
        <w:rPr>
          <w:rFonts w:ascii="Times New Roman" w:hAnsi="Times New Roman"/>
          <w:sz w:val="28"/>
          <w:szCs w:val="28"/>
        </w:rPr>
      </w:pPr>
      <w:r>
        <w:rPr>
          <w:rFonts w:ascii="Times New Roman" w:hAnsi="Times New Roman"/>
          <w:noProof/>
          <w:sz w:val="28"/>
          <w:szCs w:val="28"/>
        </w:rPr>
        <w:pict w14:anchorId="1889E149">
          <v:shape id="_x0000_i1026" type="#_x0000_t75" style="width:467.25pt;height:453.75pt">
            <v:imagedata r:id="rId12" o:title="seq"/>
          </v:shape>
        </w:pict>
      </w:r>
    </w:p>
    <w:p w14:paraId="1BC7A657"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14:paraId="55451C3D"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Описание сценария данных действий включает следующие действия:</w:t>
      </w:r>
    </w:p>
    <w:tbl>
      <w:tblPr>
        <w:tblStyle w:val="ab"/>
        <w:tblW w:w="10887" w:type="dxa"/>
        <w:tblInd w:w="-856" w:type="dxa"/>
        <w:tblLook w:val="04A0" w:firstRow="1" w:lastRow="0" w:firstColumn="1" w:lastColumn="0" w:noHBand="0" w:noVBand="1"/>
      </w:tblPr>
      <w:tblGrid>
        <w:gridCol w:w="822"/>
        <w:gridCol w:w="3119"/>
        <w:gridCol w:w="2864"/>
        <w:gridCol w:w="4082"/>
      </w:tblGrid>
      <w:tr w:rsidR="00F211FA" w:rsidRPr="000363D3" w14:paraId="232A7D07" w14:textId="77777777" w:rsidTr="00E813EB">
        <w:tc>
          <w:tcPr>
            <w:tcW w:w="822" w:type="dxa"/>
          </w:tcPr>
          <w:p w14:paraId="575938AF"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w:t>
            </w:r>
          </w:p>
        </w:tc>
        <w:tc>
          <w:tcPr>
            <w:tcW w:w="3119" w:type="dxa"/>
          </w:tcPr>
          <w:p w14:paraId="14E07A5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отправитель сообщения</w:t>
            </w:r>
          </w:p>
        </w:tc>
        <w:tc>
          <w:tcPr>
            <w:tcW w:w="2864" w:type="dxa"/>
          </w:tcPr>
          <w:p w14:paraId="02C1997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получатель сообщения</w:t>
            </w:r>
          </w:p>
        </w:tc>
        <w:tc>
          <w:tcPr>
            <w:tcW w:w="4082" w:type="dxa"/>
          </w:tcPr>
          <w:p w14:paraId="58287557"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Название сообщения</w:t>
            </w:r>
          </w:p>
        </w:tc>
      </w:tr>
      <w:tr w:rsidR="00F211FA" w:rsidRPr="000363D3" w14:paraId="7AC2AA22" w14:textId="77777777" w:rsidTr="00E813EB">
        <w:tc>
          <w:tcPr>
            <w:tcW w:w="822" w:type="dxa"/>
          </w:tcPr>
          <w:p w14:paraId="300B27A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1</w:t>
            </w:r>
          </w:p>
        </w:tc>
        <w:tc>
          <w:tcPr>
            <w:tcW w:w="3119" w:type="dxa"/>
          </w:tcPr>
          <w:p w14:paraId="36FDB8D1" w14:textId="77777777" w:rsidR="00F211FA" w:rsidRPr="000363D3" w:rsidRDefault="000F2DD4" w:rsidP="00E813EB">
            <w:pPr>
              <w:jc w:val="both"/>
              <w:rPr>
                <w:rFonts w:ascii="Times New Roman" w:hAnsi="Times New Roman"/>
                <w:sz w:val="28"/>
                <w:szCs w:val="28"/>
                <w:lang w:val="en-US"/>
              </w:rPr>
            </w:pPr>
            <w:r w:rsidRPr="000363D3">
              <w:rPr>
                <w:rFonts w:ascii="Times New Roman" w:hAnsi="Times New Roman"/>
                <w:color w:val="000000"/>
                <w:sz w:val="28"/>
                <w:szCs w:val="28"/>
                <w:shd w:val="clear" w:color="auto" w:fill="FFFFFF"/>
              </w:rPr>
              <w:t>Хостес</w:t>
            </w:r>
          </w:p>
        </w:tc>
        <w:tc>
          <w:tcPr>
            <w:tcW w:w="2864" w:type="dxa"/>
          </w:tcPr>
          <w:p w14:paraId="3EA800C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E324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Находит подходящий столик</w:t>
            </w:r>
          </w:p>
        </w:tc>
      </w:tr>
      <w:tr w:rsidR="00303C2C" w:rsidRPr="000363D3" w14:paraId="626EF38F" w14:textId="77777777" w:rsidTr="00E813EB">
        <w:trPr>
          <w:trHeight w:val="525"/>
        </w:trPr>
        <w:tc>
          <w:tcPr>
            <w:tcW w:w="822" w:type="dxa"/>
          </w:tcPr>
          <w:p w14:paraId="1905E652" w14:textId="77777777" w:rsidR="00303C2C"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lang w:val="en-US"/>
              </w:rPr>
              <w:t>2</w:t>
            </w:r>
          </w:p>
        </w:tc>
        <w:tc>
          <w:tcPr>
            <w:tcW w:w="3119" w:type="dxa"/>
          </w:tcPr>
          <w:p w14:paraId="126196F5" w14:textId="77777777" w:rsidR="00303C2C" w:rsidRPr="000363D3" w:rsidRDefault="00303C2C" w:rsidP="00E813EB">
            <w:pPr>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w:t>
            </w:r>
          </w:p>
        </w:tc>
        <w:tc>
          <w:tcPr>
            <w:tcW w:w="2864" w:type="dxa"/>
          </w:tcPr>
          <w:p w14:paraId="44E8ED33"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36E0A035"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Подаёт планшет клиенту</w:t>
            </w:r>
          </w:p>
        </w:tc>
      </w:tr>
      <w:tr w:rsidR="00F211FA" w:rsidRPr="000363D3" w14:paraId="4A24C2A7" w14:textId="77777777" w:rsidTr="00E813EB">
        <w:tc>
          <w:tcPr>
            <w:tcW w:w="822" w:type="dxa"/>
          </w:tcPr>
          <w:p w14:paraId="55829AC7"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3</w:t>
            </w:r>
          </w:p>
        </w:tc>
        <w:tc>
          <w:tcPr>
            <w:tcW w:w="3119" w:type="dxa"/>
          </w:tcPr>
          <w:p w14:paraId="0E78985E"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4379F9FB"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4082" w:type="dxa"/>
          </w:tcPr>
          <w:p w14:paraId="3977F5F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Делает заказ через планшет</w:t>
            </w:r>
          </w:p>
        </w:tc>
      </w:tr>
      <w:tr w:rsidR="00303C2C" w:rsidRPr="000363D3" w14:paraId="7F7A3343" w14:textId="77777777" w:rsidTr="00E813EB">
        <w:tc>
          <w:tcPr>
            <w:tcW w:w="822" w:type="dxa"/>
          </w:tcPr>
          <w:p w14:paraId="7F4C4F0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4</w:t>
            </w:r>
          </w:p>
        </w:tc>
        <w:tc>
          <w:tcPr>
            <w:tcW w:w="3119" w:type="dxa"/>
          </w:tcPr>
          <w:p w14:paraId="2D8132B0"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2864" w:type="dxa"/>
          </w:tcPr>
          <w:p w14:paraId="50824DBF"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Повар</w:t>
            </w:r>
          </w:p>
        </w:tc>
        <w:tc>
          <w:tcPr>
            <w:tcW w:w="4082" w:type="dxa"/>
          </w:tcPr>
          <w:p w14:paraId="31ED80FD"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Поступление заказа на кухню</w:t>
            </w:r>
          </w:p>
        </w:tc>
      </w:tr>
      <w:tr w:rsidR="00F211FA" w:rsidRPr="000363D3" w14:paraId="4684CEBE" w14:textId="77777777" w:rsidTr="00E813EB">
        <w:tc>
          <w:tcPr>
            <w:tcW w:w="822" w:type="dxa"/>
          </w:tcPr>
          <w:p w14:paraId="0E0D8AE0"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5</w:t>
            </w:r>
          </w:p>
        </w:tc>
        <w:tc>
          <w:tcPr>
            <w:tcW w:w="3119" w:type="dxa"/>
          </w:tcPr>
          <w:p w14:paraId="38957ED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Повар</w:t>
            </w:r>
          </w:p>
        </w:tc>
        <w:tc>
          <w:tcPr>
            <w:tcW w:w="2864" w:type="dxa"/>
          </w:tcPr>
          <w:p w14:paraId="5A2F617B"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66BB9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Готовит блюда и передаёт о готовности</w:t>
            </w:r>
          </w:p>
        </w:tc>
      </w:tr>
      <w:tr w:rsidR="00F211FA" w:rsidRPr="000363D3" w14:paraId="0B3E769E" w14:textId="77777777" w:rsidTr="00E813EB">
        <w:tc>
          <w:tcPr>
            <w:tcW w:w="822" w:type="dxa"/>
          </w:tcPr>
          <w:p w14:paraId="6FFC32C0" w14:textId="77777777" w:rsidR="00F211FA"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rPr>
              <w:t>6</w:t>
            </w:r>
          </w:p>
        </w:tc>
        <w:tc>
          <w:tcPr>
            <w:tcW w:w="3119" w:type="dxa"/>
          </w:tcPr>
          <w:p w14:paraId="3933E6E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172D651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38CCA6C"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Забирает заказ с кухни и отдаёт её клиенту</w:t>
            </w:r>
          </w:p>
        </w:tc>
      </w:tr>
      <w:tr w:rsidR="00F211FA" w:rsidRPr="000363D3" w14:paraId="327BB33A" w14:textId="77777777" w:rsidTr="00E813EB">
        <w:tc>
          <w:tcPr>
            <w:tcW w:w="822" w:type="dxa"/>
          </w:tcPr>
          <w:p w14:paraId="765935A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7</w:t>
            </w:r>
          </w:p>
        </w:tc>
        <w:tc>
          <w:tcPr>
            <w:tcW w:w="3119" w:type="dxa"/>
          </w:tcPr>
          <w:p w14:paraId="576C58F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729D6A4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1C02CCE8"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Просит счёт</w:t>
            </w:r>
          </w:p>
        </w:tc>
      </w:tr>
      <w:tr w:rsidR="00F211FA" w:rsidRPr="000363D3" w14:paraId="51E7FC50" w14:textId="77777777" w:rsidTr="00E813EB">
        <w:tc>
          <w:tcPr>
            <w:tcW w:w="822" w:type="dxa"/>
          </w:tcPr>
          <w:p w14:paraId="4E9794D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8</w:t>
            </w:r>
          </w:p>
        </w:tc>
        <w:tc>
          <w:tcPr>
            <w:tcW w:w="3119" w:type="dxa"/>
          </w:tcPr>
          <w:p w14:paraId="28358446"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2820438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78CC550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Попросить рассчитать</w:t>
            </w:r>
            <w:r w:rsidR="000F2DD4" w:rsidRPr="000363D3">
              <w:rPr>
                <w:rFonts w:ascii="Times New Roman" w:hAnsi="Times New Roman"/>
                <w:sz w:val="28"/>
                <w:szCs w:val="28"/>
              </w:rPr>
              <w:t xml:space="preserve"> столик</w:t>
            </w:r>
          </w:p>
        </w:tc>
      </w:tr>
      <w:tr w:rsidR="00303C2C" w:rsidRPr="000363D3" w14:paraId="2543C0BA" w14:textId="77777777" w:rsidTr="00E813EB">
        <w:tc>
          <w:tcPr>
            <w:tcW w:w="822" w:type="dxa"/>
          </w:tcPr>
          <w:p w14:paraId="4BC75736"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9</w:t>
            </w:r>
          </w:p>
        </w:tc>
        <w:tc>
          <w:tcPr>
            <w:tcW w:w="3119" w:type="dxa"/>
          </w:tcPr>
          <w:p w14:paraId="39699DC4"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23D6384E"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C3AC27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Принести счёт</w:t>
            </w:r>
          </w:p>
        </w:tc>
      </w:tr>
      <w:tr w:rsidR="00F211FA" w:rsidRPr="000363D3" w14:paraId="1A1004AD" w14:textId="77777777" w:rsidTr="00E813EB">
        <w:tc>
          <w:tcPr>
            <w:tcW w:w="822" w:type="dxa"/>
          </w:tcPr>
          <w:p w14:paraId="3345638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10</w:t>
            </w:r>
          </w:p>
        </w:tc>
        <w:tc>
          <w:tcPr>
            <w:tcW w:w="3119" w:type="dxa"/>
          </w:tcPr>
          <w:p w14:paraId="0808289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3C099D3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57E22771"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Оплата заказа</w:t>
            </w:r>
          </w:p>
        </w:tc>
      </w:tr>
      <w:tr w:rsidR="00F211FA" w:rsidRPr="000363D3" w14:paraId="25F803E4" w14:textId="77777777" w:rsidTr="00E813EB">
        <w:tc>
          <w:tcPr>
            <w:tcW w:w="822" w:type="dxa"/>
          </w:tcPr>
          <w:p w14:paraId="73902687"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11</w:t>
            </w:r>
          </w:p>
        </w:tc>
        <w:tc>
          <w:tcPr>
            <w:tcW w:w="3119" w:type="dxa"/>
          </w:tcPr>
          <w:p w14:paraId="7C23066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66B94C8C"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6DBA7A70"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Процесс оплаты заказа</w:t>
            </w:r>
          </w:p>
        </w:tc>
      </w:tr>
      <w:tr w:rsidR="005809D7" w:rsidRPr="000363D3" w14:paraId="10220DCF" w14:textId="77777777" w:rsidTr="00E813EB">
        <w:tc>
          <w:tcPr>
            <w:tcW w:w="822" w:type="dxa"/>
          </w:tcPr>
          <w:p w14:paraId="36B9F634"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12</w:t>
            </w:r>
          </w:p>
        </w:tc>
        <w:tc>
          <w:tcPr>
            <w:tcW w:w="3119" w:type="dxa"/>
          </w:tcPr>
          <w:p w14:paraId="1727017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4E6FB3C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2E51B88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Подтверждение заказа</w:t>
            </w:r>
          </w:p>
        </w:tc>
      </w:tr>
      <w:tr w:rsidR="005809D7" w:rsidRPr="000363D3" w14:paraId="61B90177" w14:textId="77777777" w:rsidTr="00E813EB">
        <w:tc>
          <w:tcPr>
            <w:tcW w:w="822" w:type="dxa"/>
          </w:tcPr>
          <w:p w14:paraId="05787919"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13</w:t>
            </w:r>
          </w:p>
        </w:tc>
        <w:tc>
          <w:tcPr>
            <w:tcW w:w="3119" w:type="dxa"/>
          </w:tcPr>
          <w:p w14:paraId="79CA5EB7"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63A079E1"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1E70A00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Поступление денег</w:t>
            </w:r>
          </w:p>
        </w:tc>
      </w:tr>
      <w:tr w:rsidR="005809D7" w:rsidRPr="000363D3" w14:paraId="649BA136" w14:textId="77777777" w:rsidTr="00E813EB">
        <w:tc>
          <w:tcPr>
            <w:tcW w:w="822" w:type="dxa"/>
          </w:tcPr>
          <w:p w14:paraId="117A1DE8"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14</w:t>
            </w:r>
          </w:p>
        </w:tc>
        <w:tc>
          <w:tcPr>
            <w:tcW w:w="3119" w:type="dxa"/>
          </w:tcPr>
          <w:p w14:paraId="14DA016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0A75C2FD"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2C6183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Чек об оплате</w:t>
            </w:r>
          </w:p>
        </w:tc>
      </w:tr>
    </w:tbl>
    <w:p w14:paraId="41848D67" w14:textId="77777777" w:rsidR="00F211FA" w:rsidRPr="000363D3" w:rsidRDefault="00F211FA" w:rsidP="000363D3">
      <w:pPr>
        <w:spacing w:line="360" w:lineRule="auto"/>
        <w:ind w:firstLine="851"/>
        <w:jc w:val="both"/>
        <w:rPr>
          <w:rFonts w:ascii="Times New Roman" w:hAnsi="Times New Roman"/>
          <w:sz w:val="28"/>
          <w:szCs w:val="28"/>
        </w:rPr>
      </w:pPr>
    </w:p>
    <w:p w14:paraId="15317AC4" w14:textId="77777777" w:rsidR="00F211FA" w:rsidRPr="000363D3" w:rsidRDefault="000F2DD4"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Клиент приходит в ресторан и </w:t>
      </w:r>
      <w:r w:rsidR="00BF105D" w:rsidRPr="000363D3">
        <w:rPr>
          <w:rFonts w:ascii="Times New Roman" w:hAnsi="Times New Roman"/>
          <w:color w:val="000000"/>
          <w:sz w:val="28"/>
          <w:szCs w:val="28"/>
          <w:shd w:val="clear" w:color="auto" w:fill="FFFFFF"/>
        </w:rPr>
        <w:t>хостес находит для него подходящий столик.</w:t>
      </w:r>
    </w:p>
    <w:p w14:paraId="263F7C95" w14:textId="77777777" w:rsidR="00F211FA"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 подаёт клиенту планшет.</w:t>
      </w:r>
    </w:p>
    <w:p w14:paraId="6C9B2FA0"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делает заказ через электронное меню.</w:t>
      </w:r>
    </w:p>
    <w:p w14:paraId="187F029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электронное меню потупает заказ на кухню</w:t>
      </w:r>
      <w:r w:rsidR="002606E0" w:rsidRPr="000363D3">
        <w:rPr>
          <w:rFonts w:ascii="Times New Roman" w:hAnsi="Times New Roman"/>
          <w:color w:val="000000"/>
          <w:sz w:val="28"/>
          <w:szCs w:val="28"/>
          <w:shd w:val="clear" w:color="auto" w:fill="FFFFFF"/>
        </w:rPr>
        <w:t>.</w:t>
      </w:r>
    </w:p>
    <w:p w14:paraId="5B9413A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Повар готовит блюда и передаёт о готовности официанту.</w:t>
      </w:r>
    </w:p>
    <w:p w14:paraId="5AC3E17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забирает заказ с кухни и отдаёт её клиенту.</w:t>
      </w:r>
    </w:p>
    <w:p w14:paraId="27AD513F"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просит счёт у официанта.</w:t>
      </w:r>
    </w:p>
    <w:p w14:paraId="3F12AE83"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просит администратора рассчитать столик</w:t>
      </w:r>
      <w:r w:rsidR="002606E0" w:rsidRPr="000363D3">
        <w:rPr>
          <w:rFonts w:ascii="Times New Roman" w:hAnsi="Times New Roman"/>
          <w:color w:val="000000"/>
          <w:sz w:val="28"/>
          <w:szCs w:val="28"/>
          <w:shd w:val="clear" w:color="auto" w:fill="FFFFFF"/>
        </w:rPr>
        <w:t>.</w:t>
      </w:r>
    </w:p>
    <w:p w14:paraId="4ABD9C2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Администратор приносит счёт клиенту.</w:t>
      </w:r>
    </w:p>
    <w:p w14:paraId="671C3F5C"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lastRenderedPageBreak/>
        <w:t>Клиент оплачивает заказ.</w:t>
      </w:r>
    </w:p>
    <w:p w14:paraId="41B7994B"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Если оплата по карте, то через банк происходит процесс оплаты заказа.</w:t>
      </w:r>
    </w:p>
    <w:p w14:paraId="3B80A92A" w14:textId="77777777" w:rsidR="00BF105D"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банк происходит подтверждение заказа.</w:t>
      </w:r>
    </w:p>
    <w:p w14:paraId="51E67EB5"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От клиенту поступают деньги в банк.</w:t>
      </w:r>
    </w:p>
    <w:p w14:paraId="1297C66A"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Чек об оплате отдаётся клиенту.</w:t>
      </w:r>
    </w:p>
    <w:p w14:paraId="63A3901F" w14:textId="77777777" w:rsidR="00F211FA" w:rsidRPr="000363D3" w:rsidRDefault="00F211FA" w:rsidP="000363D3">
      <w:pPr>
        <w:spacing w:line="360" w:lineRule="auto"/>
        <w:ind w:firstLine="851"/>
        <w:jc w:val="both"/>
        <w:rPr>
          <w:rFonts w:ascii="Times New Roman" w:hAnsi="Times New Roman"/>
          <w:b/>
          <w:color w:val="000000"/>
          <w:sz w:val="28"/>
          <w:szCs w:val="28"/>
          <w:shd w:val="clear" w:color="auto" w:fill="FFFFFF"/>
        </w:rPr>
      </w:pPr>
    </w:p>
    <w:p w14:paraId="14DCD745" w14:textId="77777777" w:rsidR="00F211FA" w:rsidRPr="000363D3" w:rsidRDefault="000F2DD4" w:rsidP="000363D3">
      <w:pPr>
        <w:spacing w:line="360" w:lineRule="auto"/>
        <w:ind w:firstLine="851"/>
        <w:jc w:val="both"/>
        <w:rPr>
          <w:rFonts w:ascii="Times New Roman" w:hAnsi="Times New Roman"/>
          <w:b/>
          <w:color w:val="000000"/>
          <w:sz w:val="28"/>
          <w:szCs w:val="28"/>
          <w:shd w:val="clear" w:color="auto" w:fill="FFFFFF"/>
        </w:rPr>
      </w:pPr>
      <w:r w:rsidRPr="000363D3">
        <w:rPr>
          <w:rFonts w:ascii="Times New Roman" w:hAnsi="Times New Roman"/>
          <w:b/>
          <w:color w:val="000000"/>
          <w:sz w:val="28"/>
          <w:szCs w:val="28"/>
          <w:shd w:val="clear" w:color="auto" w:fill="FFFFFF"/>
        </w:rPr>
        <w:br w:type="page"/>
      </w:r>
    </w:p>
    <w:p w14:paraId="773B3C05" w14:textId="77777777" w:rsidR="00F211FA" w:rsidRPr="00E813EB" w:rsidRDefault="008659EE" w:rsidP="00E813EB">
      <w:pPr>
        <w:pStyle w:val="1"/>
        <w:ind w:firstLine="851"/>
        <w:rPr>
          <w:rFonts w:cs="Times New Roman"/>
          <w:b/>
          <w:szCs w:val="28"/>
          <w:shd w:val="clear" w:color="auto" w:fill="FFFFFF"/>
        </w:rPr>
      </w:pPr>
      <w:bookmarkStart w:id="15" w:name="_Toc122967594"/>
      <w:r w:rsidRPr="00E813EB">
        <w:rPr>
          <w:rFonts w:cs="Times New Roman"/>
          <w:b/>
          <w:szCs w:val="28"/>
          <w:shd w:val="clear" w:color="auto" w:fill="FFFFFF"/>
        </w:rPr>
        <w:lastRenderedPageBreak/>
        <w:t>4</w:t>
      </w:r>
      <w:r w:rsidR="000F2DD4" w:rsidRPr="00E813EB">
        <w:rPr>
          <w:rFonts w:cs="Times New Roman"/>
          <w:b/>
          <w:szCs w:val="28"/>
          <w:shd w:val="clear" w:color="auto" w:fill="FFFFFF"/>
        </w:rPr>
        <w:t>.3. ER-диаграмма</w:t>
      </w:r>
      <w:bookmarkEnd w:id="15"/>
    </w:p>
    <w:p w14:paraId="367A705F"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14:paraId="1235BD5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14:paraId="32AE4BE3"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w:t>
      </w:r>
      <w:r w:rsidR="00687825" w:rsidRPr="000363D3">
        <w:rPr>
          <w:rFonts w:ascii="Times New Roman" w:hAnsi="Times New Roman"/>
          <w:sz w:val="28"/>
          <w:szCs w:val="28"/>
        </w:rPr>
        <w:t>ляется общим случаем композиции.</w:t>
      </w:r>
    </w:p>
    <w:p w14:paraId="63A218A8" w14:textId="77777777" w:rsidR="00F211FA" w:rsidRPr="000363D3" w:rsidRDefault="00B73FF3" w:rsidP="00E813EB">
      <w:pPr>
        <w:spacing w:line="360" w:lineRule="auto"/>
        <w:jc w:val="both"/>
        <w:rPr>
          <w:rFonts w:ascii="Times New Roman" w:hAnsi="Times New Roman"/>
          <w:sz w:val="28"/>
          <w:szCs w:val="28"/>
          <w:lang w:val="en-US"/>
        </w:rPr>
      </w:pPr>
      <w:r>
        <w:rPr>
          <w:rFonts w:ascii="Times New Roman" w:hAnsi="Times New Roman"/>
          <w:sz w:val="28"/>
          <w:szCs w:val="28"/>
        </w:rPr>
        <w:pict w14:anchorId="7C94724D">
          <v:shape id="_x0000_i1027" type="#_x0000_t75" style="width:465pt;height:167.25pt">
            <v:imagedata r:id="rId13" o:title="er"/>
          </v:shape>
        </w:pict>
      </w:r>
    </w:p>
    <w:p w14:paraId="5C98D30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Важно определить начальный набор классов, установить между ними связи, указать основные данные, хранимые в объектах.</w:t>
      </w:r>
    </w:p>
    <w:p w14:paraId="6DE47FE4" w14:textId="46EF95DD" w:rsidR="00687825"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Основным классом в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14:paraId="720B518D"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w:t>
      </w:r>
      <w:r w:rsidR="0023188A" w:rsidRPr="000363D3">
        <w:rPr>
          <w:rFonts w:ascii="Times New Roman" w:hAnsi="Times New Roman"/>
          <w:sz w:val="28"/>
          <w:szCs w:val="28"/>
        </w:rPr>
        <w:t>о</w:t>
      </w:r>
      <w:r w:rsidRPr="000363D3">
        <w:rPr>
          <w:rFonts w:ascii="Times New Roman" w:hAnsi="Times New Roman"/>
          <w:sz w:val="28"/>
          <w:szCs w:val="28"/>
        </w:rPr>
        <w:t>д должности.</w:t>
      </w:r>
    </w:p>
    <w:p w14:paraId="374474A7"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14:paraId="583BE9D5"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w:t>
      </w:r>
      <w:r w:rsidR="004B639A" w:rsidRPr="000363D3">
        <w:rPr>
          <w:rFonts w:ascii="Times New Roman" w:hAnsi="Times New Roman"/>
          <w:sz w:val="28"/>
          <w:szCs w:val="28"/>
        </w:rPr>
        <w:t>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14:paraId="0D866EF1"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14:paraId="795ACFDD"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оплата заказа предоставлены такие атрибуты, как код оплаты заказа, код заказа, сумма заказов, оплата заказа, сдача и номер чека.</w:t>
      </w:r>
    </w:p>
    <w:p w14:paraId="2BE559F5" w14:textId="77777777" w:rsidR="004B639A" w:rsidRPr="000363D3" w:rsidRDefault="004B639A" w:rsidP="000363D3">
      <w:pPr>
        <w:spacing w:line="360" w:lineRule="auto"/>
        <w:ind w:firstLine="851"/>
        <w:jc w:val="both"/>
        <w:rPr>
          <w:rFonts w:ascii="Times New Roman" w:hAnsi="Times New Roman"/>
          <w:sz w:val="28"/>
          <w:szCs w:val="28"/>
        </w:rPr>
      </w:pPr>
    </w:p>
    <w:p w14:paraId="18B8CB79"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04628EAB" w14:textId="77777777" w:rsidR="00F211FA" w:rsidRPr="00E813EB" w:rsidRDefault="008659EE" w:rsidP="00E813EB">
      <w:pPr>
        <w:pStyle w:val="1"/>
        <w:ind w:firstLine="851"/>
        <w:rPr>
          <w:rFonts w:cs="Times New Roman"/>
          <w:b/>
          <w:szCs w:val="28"/>
        </w:rPr>
      </w:pPr>
      <w:bookmarkStart w:id="16" w:name="_Toc122967595"/>
      <w:r w:rsidRPr="00E813EB">
        <w:rPr>
          <w:rFonts w:cs="Times New Roman"/>
          <w:b/>
          <w:szCs w:val="28"/>
        </w:rPr>
        <w:lastRenderedPageBreak/>
        <w:t>4</w:t>
      </w:r>
      <w:r w:rsidR="000F2DD4" w:rsidRPr="00E813EB">
        <w:rPr>
          <w:rFonts w:cs="Times New Roman"/>
          <w:b/>
          <w:szCs w:val="28"/>
        </w:rPr>
        <w:t>.4 Диаграмма Idef0</w:t>
      </w:r>
      <w:bookmarkEnd w:id="16"/>
    </w:p>
    <w:p w14:paraId="5407E1F4" w14:textId="77777777" w:rsidR="00F211FA" w:rsidRPr="000363D3" w:rsidRDefault="000F2DD4" w:rsidP="000363D3">
      <w:pPr>
        <w:shd w:val="clear" w:color="auto" w:fill="FFFFFF"/>
        <w:spacing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14:paraId="4D743172"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Входящие – вводные, которые ставят определенную задачу.</w:t>
      </w:r>
    </w:p>
    <w:p w14:paraId="7D99BA27"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Исходящие – выводящие результат деятельности.</w:t>
      </w:r>
    </w:p>
    <w:p w14:paraId="0D875EE9"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Управляющие (сверху вниз) – механизмы управления (положения, инструкции и пр).</w:t>
      </w:r>
    </w:p>
    <w:p w14:paraId="1D50C41F"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Механизмы (снизу вверх) – что используется для того, чтобы произвести необходимую работу.</w:t>
      </w:r>
    </w:p>
    <w:p w14:paraId="3E80AAEF" w14:textId="77777777" w:rsidR="00F211FA" w:rsidRPr="000363D3" w:rsidRDefault="00F437A6" w:rsidP="00E813EB">
      <w:pPr>
        <w:shd w:val="clear" w:color="auto" w:fill="FFFFFF"/>
        <w:spacing w:before="100" w:beforeAutospacing="1" w:after="100" w:afterAutospacing="1" w:line="360" w:lineRule="auto"/>
        <w:jc w:val="both"/>
        <w:rPr>
          <w:rFonts w:ascii="Times New Roman" w:hAnsi="Times New Roman"/>
          <w:color w:val="000000"/>
          <w:sz w:val="28"/>
          <w:szCs w:val="28"/>
        </w:rPr>
      </w:pPr>
      <w:r w:rsidRPr="000363D3">
        <w:rPr>
          <w:rFonts w:ascii="Times New Roman" w:hAnsi="Times New Roman"/>
          <w:noProof/>
          <w:sz w:val="28"/>
          <w:szCs w:val="28"/>
        </w:rPr>
        <w:drawing>
          <wp:inline distT="0" distB="0" distL="0" distR="0" wp14:anchorId="65F1EA6F" wp14:editId="0CBB84E9">
            <wp:extent cx="5940425" cy="3055892"/>
            <wp:effectExtent l="0" t="0" r="0" b="0"/>
            <wp:docPr id="9" name="Рисунок 9" descr="C:\Users\Владимир\AppData\Local\Microsoft\Windows\INetCache\Content.Word\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ладимир\AppData\Local\Microsoft\Windows\INetCache\Content.Word\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055892"/>
                    </a:xfrm>
                    <a:prstGeom prst="rect">
                      <a:avLst/>
                    </a:prstGeom>
                    <a:noFill/>
                    <a:ln>
                      <a:noFill/>
                    </a:ln>
                  </pic:spPr>
                </pic:pic>
              </a:graphicData>
            </a:graphic>
          </wp:inline>
        </w:drawing>
      </w:r>
    </w:p>
    <w:p w14:paraId="692A6C36" w14:textId="52AA3CB7" w:rsidR="00F211FA" w:rsidRPr="000363D3" w:rsidRDefault="000F2DD4" w:rsidP="00E813EB">
      <w:pPr>
        <w:spacing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lastRenderedPageBreak/>
        <w:t xml:space="preserve"> </w:t>
      </w:r>
      <w:r w:rsidR="00B73FF3">
        <w:rPr>
          <w:rFonts w:ascii="Times New Roman" w:hAnsi="Times New Roman"/>
          <w:color w:val="000000"/>
          <w:sz w:val="28"/>
          <w:szCs w:val="28"/>
        </w:rPr>
        <w:t>Б</w:t>
      </w:r>
      <w:r w:rsidRPr="000363D3">
        <w:rPr>
          <w:rFonts w:ascii="Times New Roman" w:hAnsi="Times New Roman"/>
          <w:color w:val="000000"/>
          <w:sz w:val="28"/>
          <w:szCs w:val="28"/>
        </w:rPr>
        <w:t>олее подробно</w:t>
      </w:r>
      <w:r w:rsidR="00B73FF3">
        <w:rPr>
          <w:rFonts w:ascii="Times New Roman" w:hAnsi="Times New Roman"/>
          <w:color w:val="000000"/>
          <w:sz w:val="28"/>
          <w:szCs w:val="28"/>
        </w:rPr>
        <w:t xml:space="preserve"> будет рассмотрен</w:t>
      </w:r>
      <w:r w:rsidRPr="000363D3">
        <w:rPr>
          <w:rFonts w:ascii="Times New Roman" w:hAnsi="Times New Roman"/>
          <w:color w:val="000000"/>
          <w:sz w:val="28"/>
          <w:szCs w:val="28"/>
        </w:rPr>
        <w:t xml:space="preserve">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14:paraId="1B864835" w14:textId="77777777" w:rsidR="00E813EB" w:rsidRDefault="00E813EB">
      <w:pPr>
        <w:rPr>
          <w:rFonts w:ascii="Times New Roman" w:eastAsiaTheme="majorEastAsia" w:hAnsi="Times New Roman"/>
          <w:b/>
          <w:sz w:val="28"/>
          <w:szCs w:val="28"/>
          <w:lang w:eastAsia="en-US"/>
        </w:rPr>
      </w:pPr>
      <w:bookmarkStart w:id="17" w:name="_Toc122967596"/>
      <w:r>
        <w:rPr>
          <w:b/>
          <w:szCs w:val="28"/>
        </w:rPr>
        <w:br w:type="page"/>
      </w:r>
    </w:p>
    <w:p w14:paraId="098CE503" w14:textId="77777777" w:rsidR="008659EE" w:rsidRPr="000363D3" w:rsidRDefault="008659EE" w:rsidP="00E813EB">
      <w:pPr>
        <w:pStyle w:val="1"/>
        <w:ind w:firstLine="851"/>
        <w:rPr>
          <w:rFonts w:cs="Times New Roman"/>
          <w:b/>
          <w:color w:val="000000"/>
          <w:szCs w:val="28"/>
        </w:rPr>
      </w:pPr>
      <w:r w:rsidRPr="000363D3">
        <w:rPr>
          <w:rFonts w:cs="Times New Roman"/>
          <w:b/>
          <w:szCs w:val="28"/>
        </w:rPr>
        <w:lastRenderedPageBreak/>
        <w:t>5. Жизненный цикл предметной области</w:t>
      </w:r>
      <w:bookmarkEnd w:id="17"/>
    </w:p>
    <w:p w14:paraId="7D3A49B3" w14:textId="77777777" w:rsidR="00F437A6" w:rsidRPr="000363D3" w:rsidRDefault="008659EE"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Обязательное условие успешного маркетинга ресторана — внесение </w:t>
      </w:r>
      <w:r w:rsidRPr="000363D3">
        <w:rPr>
          <w:rFonts w:ascii="Times New Roman" w:hAnsi="Times New Roman"/>
          <w:iCs/>
          <w:color w:val="000000" w:themeColor="text1"/>
          <w:sz w:val="28"/>
          <w:szCs w:val="28"/>
        </w:rPr>
        <w:t>изменений в меню</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Например, электронное меню завлечёт посетителей тем, </w:t>
      </w:r>
      <w:r w:rsidR="00F437A6" w:rsidRPr="000363D3">
        <w:rPr>
          <w:rFonts w:ascii="Times New Roman" w:hAnsi="Times New Roman"/>
          <w:color w:val="000000" w:themeColor="text1"/>
          <w:sz w:val="28"/>
          <w:szCs w:val="28"/>
        </w:rPr>
        <w:t>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14:paraId="402A5F46" w14:textId="77777777" w:rsidR="00F437A6" w:rsidRPr="000363D3" w:rsidRDefault="00F437A6" w:rsidP="000363D3">
      <w:pPr>
        <w:spacing w:line="360" w:lineRule="auto"/>
        <w:ind w:firstLine="851"/>
        <w:jc w:val="both"/>
        <w:rPr>
          <w:rFonts w:ascii="Times New Roman" w:hAnsi="Times New Roman"/>
          <w:b/>
          <w:color w:val="000000" w:themeColor="text1"/>
          <w:sz w:val="28"/>
          <w:szCs w:val="28"/>
        </w:rPr>
      </w:pPr>
      <w:r w:rsidRPr="000363D3">
        <w:rPr>
          <w:rFonts w:ascii="Times New Roman" w:hAnsi="Times New Roman"/>
          <w:color w:val="000000" w:themeColor="text1"/>
          <w:sz w:val="28"/>
          <w:szCs w:val="28"/>
        </w:rPr>
        <w:t>Каждый продукт имеет свой определенный срок жизни, который называется </w:t>
      </w:r>
      <w:r w:rsidRPr="000363D3">
        <w:rPr>
          <w:rFonts w:ascii="Times New Roman" w:hAnsi="Times New Roman"/>
          <w:iCs/>
          <w:color w:val="000000" w:themeColor="text1"/>
          <w:sz w:val="28"/>
          <w:szCs w:val="28"/>
        </w:rPr>
        <w:t>жизненным циклом</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Жизненный цикл меню неразрывно связан с жизненным циклом самого ресторана. </w:t>
      </w:r>
    </w:p>
    <w:p w14:paraId="3495D506" w14:textId="77777777" w:rsidR="000B7C6B" w:rsidRPr="000363D3" w:rsidRDefault="00F437A6"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Первый этап жизненного цикла состоит в </w:t>
      </w:r>
      <w:r w:rsidRPr="000363D3">
        <w:rPr>
          <w:rFonts w:ascii="Times New Roman" w:hAnsi="Times New Roman"/>
          <w:iCs/>
          <w:color w:val="000000" w:themeColor="text1"/>
          <w:sz w:val="28"/>
          <w:szCs w:val="28"/>
        </w:rPr>
        <w:t>представлении новой продукции</w:t>
      </w:r>
      <w:r w:rsidRPr="000363D3">
        <w:rPr>
          <w:rFonts w:ascii="Times New Roman" w:hAnsi="Times New Roman"/>
          <w:color w:val="000000" w:themeColor="text1"/>
          <w:sz w:val="28"/>
          <w:szCs w:val="28"/>
        </w:rPr>
        <w:t xml:space="preserve"> рынку, его потребителям. Это введение </w:t>
      </w:r>
      <w:r w:rsidR="000B7C6B"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 в работу. Поначалу оно является предметом живого интереса со стороны потребителей. На этом этапе им интересно все — его вид, состав, содержательная сторона</w:t>
      </w:r>
      <w:r w:rsidR="000B7C6B" w:rsidRPr="000363D3">
        <w:rPr>
          <w:rFonts w:ascii="Times New Roman" w:hAnsi="Times New Roman"/>
          <w:color w:val="000000" w:themeColor="text1"/>
          <w:sz w:val="28"/>
          <w:szCs w:val="28"/>
        </w:rPr>
        <w:t>, все функции и правила пользования</w:t>
      </w:r>
      <w:r w:rsidRPr="000363D3">
        <w:rPr>
          <w:rFonts w:ascii="Times New Roman" w:hAnsi="Times New Roman"/>
          <w:color w:val="000000" w:themeColor="text1"/>
          <w:sz w:val="28"/>
          <w:szCs w:val="28"/>
        </w:rPr>
        <w:t>.</w:t>
      </w:r>
    </w:p>
    <w:p w14:paraId="731A23CA"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Второй этап характеризуется усиленным </w:t>
      </w:r>
      <w:r w:rsidRPr="000363D3">
        <w:rPr>
          <w:rFonts w:ascii="Times New Roman" w:hAnsi="Times New Roman"/>
          <w:iCs/>
          <w:color w:val="000000" w:themeColor="text1"/>
          <w:sz w:val="28"/>
          <w:szCs w:val="28"/>
        </w:rPr>
        <w:t>ростом интереса</w:t>
      </w:r>
      <w:r w:rsidRPr="000363D3">
        <w:rPr>
          <w:rFonts w:ascii="Times New Roman" w:hAnsi="Times New Roman"/>
          <w:color w:val="000000" w:themeColor="text1"/>
          <w:sz w:val="28"/>
          <w:szCs w:val="28"/>
        </w:rPr>
        <w:t>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14:paraId="4CDBE9B4"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Этап </w:t>
      </w:r>
      <w:r w:rsidRPr="000363D3">
        <w:rPr>
          <w:rFonts w:ascii="Times New Roman" w:hAnsi="Times New Roman"/>
          <w:iCs/>
          <w:color w:val="000000" w:themeColor="text1"/>
          <w:sz w:val="28"/>
          <w:szCs w:val="28"/>
        </w:rPr>
        <w:t>зрелости</w:t>
      </w:r>
      <w:r w:rsidRPr="000363D3">
        <w:rPr>
          <w:rFonts w:ascii="Times New Roman" w:hAnsi="Times New Roman"/>
          <w:color w:val="000000" w:themeColor="text1"/>
          <w:sz w:val="28"/>
          <w:szCs w:val="28"/>
        </w:rPr>
        <w:t> в работе — 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«второе дыхание» 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14:paraId="2BA178D5"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lastRenderedPageBreak/>
        <w:t>Четвертый этап, </w:t>
      </w:r>
      <w:r w:rsidRPr="00E813EB">
        <w:rPr>
          <w:rFonts w:ascii="Times New Roman" w:hAnsi="Times New Roman"/>
          <w:iCs/>
          <w:color w:val="000000" w:themeColor="text1"/>
          <w:sz w:val="28"/>
          <w:szCs w:val="28"/>
        </w:rPr>
        <w:t>этап спада</w:t>
      </w:r>
      <w:r w:rsidRPr="000363D3">
        <w:rPr>
          <w:rFonts w:ascii="Times New Roman" w:hAnsi="Times New Roman"/>
          <w:color w:val="000000" w:themeColor="text1"/>
          <w:sz w:val="28"/>
          <w:szCs w:val="28"/>
        </w:rPr>
        <w:t>,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14:paraId="6CA54012" w14:textId="77777777" w:rsidR="008659EE" w:rsidRPr="000363D3" w:rsidRDefault="000B7C6B" w:rsidP="000363D3">
      <w:pPr>
        <w:spacing w:line="360" w:lineRule="auto"/>
        <w:ind w:firstLine="851"/>
        <w:jc w:val="both"/>
        <w:rPr>
          <w:rFonts w:ascii="Times New Roman" w:hAnsi="Times New Roman"/>
          <w:sz w:val="28"/>
          <w:szCs w:val="28"/>
        </w:rPr>
      </w:pPr>
      <w:r w:rsidRPr="000363D3">
        <w:rPr>
          <w:rFonts w:ascii="Times New Roman" w:hAnsi="Times New Roman"/>
          <w:color w:val="000000" w:themeColor="text1"/>
          <w:sz w:val="28"/>
          <w:szCs w:val="28"/>
        </w:rPr>
        <w:t>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sidR="008659EE" w:rsidRPr="000363D3">
        <w:rPr>
          <w:rFonts w:ascii="Times New Roman" w:hAnsi="Times New Roman"/>
          <w:b/>
          <w:color w:val="000000" w:themeColor="text1"/>
          <w:sz w:val="28"/>
          <w:szCs w:val="28"/>
        </w:rPr>
        <w:br w:type="page"/>
      </w:r>
    </w:p>
    <w:p w14:paraId="1A97D153" w14:textId="77777777" w:rsidR="00F211FA" w:rsidRPr="000363D3" w:rsidRDefault="001E7918" w:rsidP="00014925">
      <w:pPr>
        <w:pStyle w:val="1"/>
        <w:ind w:firstLine="851"/>
        <w:rPr>
          <w:rFonts w:cs="Times New Roman"/>
          <w:b/>
          <w:color w:val="000000" w:themeColor="text1"/>
          <w:szCs w:val="28"/>
        </w:rPr>
      </w:pPr>
      <w:bookmarkStart w:id="18" w:name="_Toc122967597"/>
      <w:r w:rsidRPr="000363D3">
        <w:rPr>
          <w:rFonts w:cs="Times New Roman"/>
          <w:b/>
          <w:color w:val="000000" w:themeColor="text1"/>
          <w:szCs w:val="28"/>
        </w:rPr>
        <w:lastRenderedPageBreak/>
        <w:t>Вывод</w:t>
      </w:r>
      <w:bookmarkEnd w:id="18"/>
    </w:p>
    <w:p w14:paraId="4D462E7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14:paraId="1870CEB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 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14:paraId="3AB618C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14:paraId="76E10771" w14:textId="55EA0BCC"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Подводя итоги, можно сделать вывод, что поставленная</w:t>
      </w:r>
      <w:r w:rsidR="00B73FF3">
        <w:rPr>
          <w:rFonts w:ascii="Times New Roman" w:hAnsi="Times New Roman"/>
          <w:sz w:val="28"/>
          <w:szCs w:val="28"/>
        </w:rPr>
        <w:t xml:space="preserve"> </w:t>
      </w:r>
      <w:r w:rsidRPr="000363D3">
        <w:rPr>
          <w:rFonts w:ascii="Times New Roman" w:hAnsi="Times New Roman"/>
          <w:sz w:val="28"/>
          <w:szCs w:val="28"/>
        </w:rPr>
        <w:t>це</w:t>
      </w:r>
      <w:r w:rsidR="00014925">
        <w:rPr>
          <w:rFonts w:ascii="Times New Roman" w:hAnsi="Times New Roman"/>
          <w:sz w:val="28"/>
          <w:szCs w:val="28"/>
        </w:rPr>
        <w:t>ль исследования была достигнута</w:t>
      </w:r>
      <w:r w:rsidR="00014925" w:rsidRPr="00014925">
        <w:rPr>
          <w:rFonts w:ascii="Times New Roman" w:hAnsi="Times New Roman"/>
          <w:sz w:val="28"/>
          <w:szCs w:val="28"/>
        </w:rPr>
        <w:t>,</w:t>
      </w:r>
      <w:r w:rsidR="00014925">
        <w:rPr>
          <w:rFonts w:ascii="Times New Roman" w:hAnsi="Times New Roman"/>
          <w:sz w:val="28"/>
          <w:szCs w:val="28"/>
        </w:rPr>
        <w:t xml:space="preserve"> благодаря электронному меню, процесс </w:t>
      </w:r>
      <w:r w:rsidR="00014925" w:rsidRPr="000363D3">
        <w:rPr>
          <w:rFonts w:ascii="Times New Roman" w:hAnsi="Times New Roman"/>
          <w:sz w:val="28"/>
          <w:szCs w:val="28"/>
        </w:rPr>
        <w:t>обработки заказов в ресторане</w:t>
      </w:r>
      <w:r w:rsidR="00014925">
        <w:rPr>
          <w:rFonts w:ascii="Times New Roman" w:hAnsi="Times New Roman"/>
          <w:sz w:val="28"/>
          <w:szCs w:val="28"/>
        </w:rPr>
        <w:t xml:space="preserve">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14:paraId="31E77E00" w14:textId="77777777" w:rsidR="000363D3" w:rsidRPr="000363D3" w:rsidRDefault="000363D3">
      <w:pPr>
        <w:spacing w:line="360" w:lineRule="auto"/>
        <w:ind w:firstLine="851"/>
        <w:rPr>
          <w:rFonts w:ascii="Times New Roman" w:hAnsi="Times New Roman"/>
          <w:sz w:val="28"/>
          <w:szCs w:val="28"/>
        </w:rPr>
      </w:pPr>
    </w:p>
    <w:sectPr w:rsidR="000363D3" w:rsidRPr="000363D3" w:rsidSect="001E7918">
      <w:footerReference w:type="default" r:id="rId15"/>
      <w:pgSz w:w="11906" w:h="16838" w:code="9"/>
      <w:pgMar w:top="1134" w:right="850" w:bottom="1134"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DF36" w14:textId="77777777" w:rsidR="00EE2503" w:rsidRDefault="00EE2503" w:rsidP="001E7918">
      <w:pPr>
        <w:spacing w:after="0" w:line="240" w:lineRule="auto"/>
      </w:pPr>
      <w:r>
        <w:separator/>
      </w:r>
    </w:p>
  </w:endnote>
  <w:endnote w:type="continuationSeparator" w:id="0">
    <w:p w14:paraId="7A5BE855" w14:textId="77777777" w:rsidR="00EE2503" w:rsidRDefault="00EE2503" w:rsidP="001E7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47DC" w14:textId="77777777" w:rsidR="001E7918" w:rsidRDefault="001E7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Страница</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77A76">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77A76">
      <w:rPr>
        <w:noProof/>
        <w:color w:val="323E4F" w:themeColor="text2" w:themeShade="BF"/>
        <w:sz w:val="24"/>
        <w:szCs w:val="24"/>
      </w:rPr>
      <w:t>23</w:t>
    </w:r>
    <w:r>
      <w:rPr>
        <w:color w:val="323E4F" w:themeColor="text2" w:themeShade="BF"/>
        <w:sz w:val="24"/>
        <w:szCs w:val="24"/>
      </w:rPr>
      <w:fldChar w:fldCharType="end"/>
    </w:r>
  </w:p>
  <w:p w14:paraId="3B7592CC" w14:textId="77777777" w:rsidR="001E7918" w:rsidRDefault="001E79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974B" w14:textId="77777777" w:rsidR="00EE2503" w:rsidRDefault="00EE2503" w:rsidP="001E7918">
      <w:pPr>
        <w:spacing w:after="0" w:line="240" w:lineRule="auto"/>
      </w:pPr>
      <w:r>
        <w:separator/>
      </w:r>
    </w:p>
  </w:footnote>
  <w:footnote w:type="continuationSeparator" w:id="0">
    <w:p w14:paraId="2DD9B4AC" w14:textId="77777777" w:rsidR="00EE2503" w:rsidRDefault="00EE2503" w:rsidP="001E7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183"/>
    <w:multiLevelType w:val="hybridMultilevel"/>
    <w:tmpl w:val="FC90A904"/>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 w15:restartNumberingAfterBreak="0">
    <w:nsid w:val="138F1723"/>
    <w:multiLevelType w:val="multilevel"/>
    <w:tmpl w:val="114C1054"/>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96200D"/>
    <w:multiLevelType w:val="hybridMultilevel"/>
    <w:tmpl w:val="B9C652B8"/>
    <w:lvl w:ilvl="0" w:tplc="9378C976">
      <w:start w:val="1"/>
      <w:numFmt w:val="decimal"/>
      <w:lvlText w:val="%1)"/>
      <w:lvlJc w:val="left"/>
      <w:pPr>
        <w:ind w:left="720" w:hanging="360"/>
      </w:pPr>
      <w:rPr>
        <w:color w:val="auto"/>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09D4D12"/>
    <w:multiLevelType w:val="hybridMultilevel"/>
    <w:tmpl w:val="25D6CED8"/>
    <w:lvl w:ilvl="0" w:tplc="04190001">
      <w:start w:val="1"/>
      <w:numFmt w:val="bullet"/>
      <w:lvlText w:val=""/>
      <w:lvlJc w:val="left"/>
      <w:pPr>
        <w:ind w:left="820" w:hanging="360"/>
      </w:pPr>
      <w:rPr>
        <w:rFonts w:ascii="Symbol" w:hAnsi="Symbol"/>
      </w:rPr>
    </w:lvl>
    <w:lvl w:ilvl="1" w:tplc="04190003">
      <w:start w:val="1"/>
      <w:numFmt w:val="bullet"/>
      <w:lvlText w:val="o"/>
      <w:lvlJc w:val="left"/>
      <w:pPr>
        <w:ind w:left="1540" w:hanging="360"/>
      </w:pPr>
      <w:rPr>
        <w:rFonts w:ascii="Courier New" w:hAnsi="Courier New"/>
      </w:rPr>
    </w:lvl>
    <w:lvl w:ilvl="2" w:tplc="04190005">
      <w:start w:val="1"/>
      <w:numFmt w:val="bullet"/>
      <w:lvlText w:val=""/>
      <w:lvlJc w:val="left"/>
      <w:pPr>
        <w:ind w:left="2260" w:hanging="360"/>
      </w:pPr>
      <w:rPr>
        <w:rFonts w:ascii="Wingdings" w:hAnsi="Wingdings"/>
      </w:rPr>
    </w:lvl>
    <w:lvl w:ilvl="3" w:tplc="04190001">
      <w:start w:val="1"/>
      <w:numFmt w:val="bullet"/>
      <w:lvlText w:val=""/>
      <w:lvlJc w:val="left"/>
      <w:pPr>
        <w:ind w:left="2980" w:hanging="360"/>
      </w:pPr>
      <w:rPr>
        <w:rFonts w:ascii="Symbol" w:hAnsi="Symbol"/>
      </w:rPr>
    </w:lvl>
    <w:lvl w:ilvl="4" w:tplc="04190003">
      <w:start w:val="1"/>
      <w:numFmt w:val="bullet"/>
      <w:lvlText w:val="o"/>
      <w:lvlJc w:val="left"/>
      <w:pPr>
        <w:ind w:left="3700" w:hanging="360"/>
      </w:pPr>
      <w:rPr>
        <w:rFonts w:ascii="Courier New" w:hAnsi="Courier New"/>
      </w:rPr>
    </w:lvl>
    <w:lvl w:ilvl="5" w:tplc="04190005">
      <w:start w:val="1"/>
      <w:numFmt w:val="bullet"/>
      <w:lvlText w:val=""/>
      <w:lvlJc w:val="left"/>
      <w:pPr>
        <w:ind w:left="4420" w:hanging="360"/>
      </w:pPr>
      <w:rPr>
        <w:rFonts w:ascii="Wingdings" w:hAnsi="Wingdings"/>
      </w:rPr>
    </w:lvl>
    <w:lvl w:ilvl="6" w:tplc="04190001">
      <w:start w:val="1"/>
      <w:numFmt w:val="bullet"/>
      <w:lvlText w:val=""/>
      <w:lvlJc w:val="left"/>
      <w:pPr>
        <w:ind w:left="5140" w:hanging="360"/>
      </w:pPr>
      <w:rPr>
        <w:rFonts w:ascii="Symbol" w:hAnsi="Symbol"/>
      </w:rPr>
    </w:lvl>
    <w:lvl w:ilvl="7" w:tplc="04190003">
      <w:start w:val="1"/>
      <w:numFmt w:val="bullet"/>
      <w:lvlText w:val="o"/>
      <w:lvlJc w:val="left"/>
      <w:pPr>
        <w:ind w:left="5860" w:hanging="360"/>
      </w:pPr>
      <w:rPr>
        <w:rFonts w:ascii="Courier New" w:hAnsi="Courier New"/>
      </w:rPr>
    </w:lvl>
    <w:lvl w:ilvl="8" w:tplc="04190005">
      <w:start w:val="1"/>
      <w:numFmt w:val="bullet"/>
      <w:lvlText w:val=""/>
      <w:lvlJc w:val="left"/>
      <w:pPr>
        <w:ind w:left="6580" w:hanging="360"/>
      </w:pPr>
      <w:rPr>
        <w:rFonts w:ascii="Wingdings" w:hAnsi="Wingdings"/>
      </w:rPr>
    </w:lvl>
  </w:abstractNum>
  <w:abstractNum w:abstractNumId="4" w15:restartNumberingAfterBreak="0">
    <w:nsid w:val="219046EC"/>
    <w:multiLevelType w:val="multilevel"/>
    <w:tmpl w:val="15A48C3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2217174D"/>
    <w:multiLevelType w:val="hybridMultilevel"/>
    <w:tmpl w:val="C40809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80B63DC"/>
    <w:multiLevelType w:val="hybridMultilevel"/>
    <w:tmpl w:val="EDAEEEFE"/>
    <w:lvl w:ilvl="0" w:tplc="58228CAE">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2F521A85"/>
    <w:multiLevelType w:val="hybridMultilevel"/>
    <w:tmpl w:val="51D277DA"/>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8" w15:restartNumberingAfterBreak="0">
    <w:nsid w:val="31CD30A4"/>
    <w:multiLevelType w:val="hybridMultilevel"/>
    <w:tmpl w:val="2CAAFA7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9" w15:restartNumberingAfterBreak="0">
    <w:nsid w:val="3370050D"/>
    <w:multiLevelType w:val="hybridMultilevel"/>
    <w:tmpl w:val="F2CE70DA"/>
    <w:lvl w:ilvl="0" w:tplc="BF86276A">
      <w:start w:val="1"/>
      <w:numFmt w:val="bullet"/>
      <w:lvlText w:val=""/>
      <w:lvlJc w:val="left"/>
      <w:pPr>
        <w:tabs>
          <w:tab w:val="left" w:pos="720"/>
        </w:tabs>
        <w:ind w:left="720" w:hanging="360"/>
      </w:pPr>
      <w:rPr>
        <w:rFonts w:ascii="Symbol" w:hAnsi="Symbol"/>
        <w:sz w:val="20"/>
      </w:rPr>
    </w:lvl>
    <w:lvl w:ilvl="1" w:tplc="633EB18E">
      <w:start w:val="1"/>
      <w:numFmt w:val="bullet"/>
      <w:lvlText w:val="o"/>
      <w:lvlJc w:val="left"/>
      <w:pPr>
        <w:tabs>
          <w:tab w:val="left" w:pos="1440"/>
        </w:tabs>
        <w:ind w:left="1440" w:hanging="360"/>
      </w:pPr>
      <w:rPr>
        <w:rFonts w:ascii="Courier New" w:hAnsi="Courier New"/>
        <w:sz w:val="20"/>
      </w:rPr>
    </w:lvl>
    <w:lvl w:ilvl="2" w:tplc="04940C0E">
      <w:start w:val="1"/>
      <w:numFmt w:val="bullet"/>
      <w:lvlText w:val=""/>
      <w:lvlJc w:val="left"/>
      <w:pPr>
        <w:tabs>
          <w:tab w:val="left" w:pos="2160"/>
        </w:tabs>
        <w:ind w:left="2160" w:hanging="360"/>
      </w:pPr>
      <w:rPr>
        <w:rFonts w:ascii="Wingdings" w:hAnsi="Wingdings"/>
        <w:sz w:val="20"/>
      </w:rPr>
    </w:lvl>
    <w:lvl w:ilvl="3" w:tplc="D66A3F74">
      <w:start w:val="1"/>
      <w:numFmt w:val="bullet"/>
      <w:lvlText w:val=""/>
      <w:lvlJc w:val="left"/>
      <w:pPr>
        <w:tabs>
          <w:tab w:val="left" w:pos="2880"/>
        </w:tabs>
        <w:ind w:left="2880" w:hanging="360"/>
      </w:pPr>
      <w:rPr>
        <w:rFonts w:ascii="Wingdings" w:hAnsi="Wingdings"/>
        <w:sz w:val="20"/>
      </w:rPr>
    </w:lvl>
    <w:lvl w:ilvl="4" w:tplc="C13496A2">
      <w:start w:val="1"/>
      <w:numFmt w:val="bullet"/>
      <w:lvlText w:val=""/>
      <w:lvlJc w:val="left"/>
      <w:pPr>
        <w:tabs>
          <w:tab w:val="left" w:pos="3600"/>
        </w:tabs>
        <w:ind w:left="3600" w:hanging="360"/>
      </w:pPr>
      <w:rPr>
        <w:rFonts w:ascii="Wingdings" w:hAnsi="Wingdings"/>
        <w:sz w:val="20"/>
      </w:rPr>
    </w:lvl>
    <w:lvl w:ilvl="5" w:tplc="635AE8AC">
      <w:start w:val="1"/>
      <w:numFmt w:val="bullet"/>
      <w:lvlText w:val=""/>
      <w:lvlJc w:val="left"/>
      <w:pPr>
        <w:tabs>
          <w:tab w:val="left" w:pos="4320"/>
        </w:tabs>
        <w:ind w:left="4320" w:hanging="360"/>
      </w:pPr>
      <w:rPr>
        <w:rFonts w:ascii="Wingdings" w:hAnsi="Wingdings"/>
        <w:sz w:val="20"/>
      </w:rPr>
    </w:lvl>
    <w:lvl w:ilvl="6" w:tplc="A268E48E">
      <w:start w:val="1"/>
      <w:numFmt w:val="bullet"/>
      <w:lvlText w:val=""/>
      <w:lvlJc w:val="left"/>
      <w:pPr>
        <w:tabs>
          <w:tab w:val="left" w:pos="5040"/>
        </w:tabs>
        <w:ind w:left="5040" w:hanging="360"/>
      </w:pPr>
      <w:rPr>
        <w:rFonts w:ascii="Wingdings" w:hAnsi="Wingdings"/>
        <w:sz w:val="20"/>
      </w:rPr>
    </w:lvl>
    <w:lvl w:ilvl="7" w:tplc="9C862FEE">
      <w:start w:val="1"/>
      <w:numFmt w:val="bullet"/>
      <w:lvlText w:val=""/>
      <w:lvlJc w:val="left"/>
      <w:pPr>
        <w:tabs>
          <w:tab w:val="left" w:pos="5760"/>
        </w:tabs>
        <w:ind w:left="5760" w:hanging="360"/>
      </w:pPr>
      <w:rPr>
        <w:rFonts w:ascii="Wingdings" w:hAnsi="Wingdings"/>
        <w:sz w:val="20"/>
      </w:rPr>
    </w:lvl>
    <w:lvl w:ilvl="8" w:tplc="11B831AE">
      <w:start w:val="1"/>
      <w:numFmt w:val="bullet"/>
      <w:lvlText w:val=""/>
      <w:lvlJc w:val="left"/>
      <w:pPr>
        <w:tabs>
          <w:tab w:val="left" w:pos="6480"/>
        </w:tabs>
        <w:ind w:left="6480" w:hanging="360"/>
      </w:pPr>
      <w:rPr>
        <w:rFonts w:ascii="Wingdings" w:hAnsi="Wingdings"/>
        <w:sz w:val="20"/>
      </w:rPr>
    </w:lvl>
  </w:abstractNum>
  <w:abstractNum w:abstractNumId="10" w15:restartNumberingAfterBreak="0">
    <w:nsid w:val="38CC32F9"/>
    <w:multiLevelType w:val="hybridMultilevel"/>
    <w:tmpl w:val="6706DAAA"/>
    <w:lvl w:ilvl="0" w:tplc="0419000D">
      <w:start w:val="1"/>
      <w:numFmt w:val="bullet"/>
      <w:lvlText w:val=""/>
      <w:lvlJc w:val="left"/>
      <w:pPr>
        <w:ind w:left="720" w:hanging="360"/>
      </w:pPr>
      <w:rPr>
        <w:rFonts w:ascii="Wingdings" w:hAnsi="Wingdings"/>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1" w15:restartNumberingAfterBreak="0">
    <w:nsid w:val="3D0E7584"/>
    <w:multiLevelType w:val="hybridMultilevel"/>
    <w:tmpl w:val="F07C4DEC"/>
    <w:lvl w:ilvl="0" w:tplc="04190003">
      <w:start w:val="1"/>
      <w:numFmt w:val="bullet"/>
      <w:lvlText w:val="o"/>
      <w:lvlJc w:val="left"/>
      <w:pPr>
        <w:ind w:left="1490" w:hanging="360"/>
      </w:pPr>
      <w:rPr>
        <w:rFonts w:ascii="Courier New" w:hAnsi="Courier New"/>
      </w:rPr>
    </w:lvl>
    <w:lvl w:ilvl="1" w:tplc="04190003">
      <w:start w:val="1"/>
      <w:numFmt w:val="bullet"/>
      <w:lvlText w:val="o"/>
      <w:lvlJc w:val="left"/>
      <w:pPr>
        <w:ind w:left="2210" w:hanging="360"/>
      </w:pPr>
      <w:rPr>
        <w:rFonts w:ascii="Courier New" w:hAnsi="Courier New"/>
      </w:rPr>
    </w:lvl>
    <w:lvl w:ilvl="2" w:tplc="04190005">
      <w:start w:val="1"/>
      <w:numFmt w:val="bullet"/>
      <w:lvlText w:val=""/>
      <w:lvlJc w:val="left"/>
      <w:pPr>
        <w:ind w:left="2930" w:hanging="360"/>
      </w:pPr>
      <w:rPr>
        <w:rFonts w:ascii="Wingdings" w:hAnsi="Wingdings"/>
      </w:rPr>
    </w:lvl>
    <w:lvl w:ilvl="3" w:tplc="04190001">
      <w:start w:val="1"/>
      <w:numFmt w:val="bullet"/>
      <w:lvlText w:val=""/>
      <w:lvlJc w:val="left"/>
      <w:pPr>
        <w:ind w:left="3650" w:hanging="360"/>
      </w:pPr>
      <w:rPr>
        <w:rFonts w:ascii="Symbol" w:hAnsi="Symbol"/>
      </w:rPr>
    </w:lvl>
    <w:lvl w:ilvl="4" w:tplc="04190003">
      <w:start w:val="1"/>
      <w:numFmt w:val="bullet"/>
      <w:lvlText w:val="o"/>
      <w:lvlJc w:val="left"/>
      <w:pPr>
        <w:ind w:left="4370" w:hanging="360"/>
      </w:pPr>
      <w:rPr>
        <w:rFonts w:ascii="Courier New" w:hAnsi="Courier New"/>
      </w:rPr>
    </w:lvl>
    <w:lvl w:ilvl="5" w:tplc="04190005">
      <w:start w:val="1"/>
      <w:numFmt w:val="bullet"/>
      <w:lvlText w:val=""/>
      <w:lvlJc w:val="left"/>
      <w:pPr>
        <w:ind w:left="5090" w:hanging="360"/>
      </w:pPr>
      <w:rPr>
        <w:rFonts w:ascii="Wingdings" w:hAnsi="Wingdings"/>
      </w:rPr>
    </w:lvl>
    <w:lvl w:ilvl="6" w:tplc="04190001">
      <w:start w:val="1"/>
      <w:numFmt w:val="bullet"/>
      <w:lvlText w:val=""/>
      <w:lvlJc w:val="left"/>
      <w:pPr>
        <w:ind w:left="5810" w:hanging="360"/>
      </w:pPr>
      <w:rPr>
        <w:rFonts w:ascii="Symbol" w:hAnsi="Symbol"/>
      </w:rPr>
    </w:lvl>
    <w:lvl w:ilvl="7" w:tplc="04190003">
      <w:start w:val="1"/>
      <w:numFmt w:val="bullet"/>
      <w:lvlText w:val="o"/>
      <w:lvlJc w:val="left"/>
      <w:pPr>
        <w:ind w:left="6530" w:hanging="360"/>
      </w:pPr>
      <w:rPr>
        <w:rFonts w:ascii="Courier New" w:hAnsi="Courier New"/>
      </w:rPr>
    </w:lvl>
    <w:lvl w:ilvl="8" w:tplc="04190005">
      <w:start w:val="1"/>
      <w:numFmt w:val="bullet"/>
      <w:lvlText w:val=""/>
      <w:lvlJc w:val="left"/>
      <w:pPr>
        <w:ind w:left="7250" w:hanging="360"/>
      </w:pPr>
      <w:rPr>
        <w:rFonts w:ascii="Wingdings" w:hAnsi="Wingdings"/>
      </w:rPr>
    </w:lvl>
  </w:abstractNum>
  <w:abstractNum w:abstractNumId="12" w15:restartNumberingAfterBreak="0">
    <w:nsid w:val="4877333E"/>
    <w:multiLevelType w:val="hybridMultilevel"/>
    <w:tmpl w:val="EAB4997C"/>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3" w15:restartNumberingAfterBreak="0">
    <w:nsid w:val="4AD168CC"/>
    <w:multiLevelType w:val="hybridMultilevel"/>
    <w:tmpl w:val="CA5A68B0"/>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4" w15:restartNumberingAfterBreak="0">
    <w:nsid w:val="5020147F"/>
    <w:multiLevelType w:val="hybridMultilevel"/>
    <w:tmpl w:val="02CCC05E"/>
    <w:lvl w:ilvl="0" w:tplc="0419000F">
      <w:start w:val="1"/>
      <w:numFmt w:val="decimal"/>
      <w:lvlText w:val="%1."/>
      <w:lvlJc w:val="left"/>
      <w:pPr>
        <w:ind w:left="3645" w:hanging="360"/>
      </w:pPr>
    </w:lvl>
    <w:lvl w:ilvl="1" w:tplc="04190019" w:tentative="1">
      <w:start w:val="1"/>
      <w:numFmt w:val="lowerLetter"/>
      <w:lvlText w:val="%2."/>
      <w:lvlJc w:val="left"/>
      <w:pPr>
        <w:ind w:left="4365" w:hanging="360"/>
      </w:pPr>
    </w:lvl>
    <w:lvl w:ilvl="2" w:tplc="0419001B" w:tentative="1">
      <w:start w:val="1"/>
      <w:numFmt w:val="lowerRoman"/>
      <w:lvlText w:val="%3."/>
      <w:lvlJc w:val="right"/>
      <w:pPr>
        <w:ind w:left="5085" w:hanging="180"/>
      </w:pPr>
    </w:lvl>
    <w:lvl w:ilvl="3" w:tplc="0419000F" w:tentative="1">
      <w:start w:val="1"/>
      <w:numFmt w:val="decimal"/>
      <w:lvlText w:val="%4."/>
      <w:lvlJc w:val="left"/>
      <w:pPr>
        <w:ind w:left="5805" w:hanging="360"/>
      </w:pPr>
    </w:lvl>
    <w:lvl w:ilvl="4" w:tplc="04190019" w:tentative="1">
      <w:start w:val="1"/>
      <w:numFmt w:val="lowerLetter"/>
      <w:lvlText w:val="%5."/>
      <w:lvlJc w:val="left"/>
      <w:pPr>
        <w:ind w:left="6525" w:hanging="360"/>
      </w:pPr>
    </w:lvl>
    <w:lvl w:ilvl="5" w:tplc="0419001B" w:tentative="1">
      <w:start w:val="1"/>
      <w:numFmt w:val="lowerRoman"/>
      <w:lvlText w:val="%6."/>
      <w:lvlJc w:val="right"/>
      <w:pPr>
        <w:ind w:left="7245" w:hanging="180"/>
      </w:pPr>
    </w:lvl>
    <w:lvl w:ilvl="6" w:tplc="0419000F" w:tentative="1">
      <w:start w:val="1"/>
      <w:numFmt w:val="decimal"/>
      <w:lvlText w:val="%7."/>
      <w:lvlJc w:val="left"/>
      <w:pPr>
        <w:ind w:left="7965" w:hanging="360"/>
      </w:pPr>
    </w:lvl>
    <w:lvl w:ilvl="7" w:tplc="04190019" w:tentative="1">
      <w:start w:val="1"/>
      <w:numFmt w:val="lowerLetter"/>
      <w:lvlText w:val="%8."/>
      <w:lvlJc w:val="left"/>
      <w:pPr>
        <w:ind w:left="8685" w:hanging="360"/>
      </w:pPr>
    </w:lvl>
    <w:lvl w:ilvl="8" w:tplc="0419001B" w:tentative="1">
      <w:start w:val="1"/>
      <w:numFmt w:val="lowerRoman"/>
      <w:lvlText w:val="%9."/>
      <w:lvlJc w:val="right"/>
      <w:pPr>
        <w:ind w:left="9405" w:hanging="180"/>
      </w:pPr>
    </w:lvl>
  </w:abstractNum>
  <w:abstractNum w:abstractNumId="15" w15:restartNumberingAfterBreak="0">
    <w:nsid w:val="5BE403FE"/>
    <w:multiLevelType w:val="hybridMultilevel"/>
    <w:tmpl w:val="F95624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B96D72"/>
    <w:multiLevelType w:val="hybridMultilevel"/>
    <w:tmpl w:val="1C3EF22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900093968">
    <w:abstractNumId w:val="1"/>
  </w:num>
  <w:num w:numId="2" w16cid:durableId="89159905">
    <w:abstractNumId w:val="16"/>
  </w:num>
  <w:num w:numId="3" w16cid:durableId="1338653963">
    <w:abstractNumId w:val="5"/>
  </w:num>
  <w:num w:numId="4" w16cid:durableId="474028933">
    <w:abstractNumId w:val="2"/>
  </w:num>
  <w:num w:numId="5" w16cid:durableId="1313221233">
    <w:abstractNumId w:val="4"/>
  </w:num>
  <w:num w:numId="6" w16cid:durableId="1714112573">
    <w:abstractNumId w:val="12"/>
  </w:num>
  <w:num w:numId="7" w16cid:durableId="1838614361">
    <w:abstractNumId w:val="3"/>
  </w:num>
  <w:num w:numId="8" w16cid:durableId="1944485663">
    <w:abstractNumId w:val="7"/>
  </w:num>
  <w:num w:numId="9" w16cid:durableId="1784113272">
    <w:abstractNumId w:val="13"/>
  </w:num>
  <w:num w:numId="10" w16cid:durableId="1930236189">
    <w:abstractNumId w:val="10"/>
  </w:num>
  <w:num w:numId="11" w16cid:durableId="673727303">
    <w:abstractNumId w:val="11"/>
  </w:num>
  <w:num w:numId="12" w16cid:durableId="1632662868">
    <w:abstractNumId w:val="8"/>
  </w:num>
  <w:num w:numId="13" w16cid:durableId="888149162">
    <w:abstractNumId w:val="0"/>
  </w:num>
  <w:num w:numId="14" w16cid:durableId="1970894528">
    <w:abstractNumId w:val="6"/>
  </w:num>
  <w:num w:numId="15" w16cid:durableId="2081251973">
    <w:abstractNumId w:val="9"/>
  </w:num>
  <w:num w:numId="16" w16cid:durableId="285280142">
    <w:abstractNumId w:val="15"/>
  </w:num>
  <w:num w:numId="17" w16cid:durableId="20250835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11FA"/>
    <w:rsid w:val="00014925"/>
    <w:rsid w:val="000363D3"/>
    <w:rsid w:val="000B7C6B"/>
    <w:rsid w:val="000F2DD4"/>
    <w:rsid w:val="001E7918"/>
    <w:rsid w:val="0023188A"/>
    <w:rsid w:val="002606E0"/>
    <w:rsid w:val="00303C2C"/>
    <w:rsid w:val="00377A76"/>
    <w:rsid w:val="004B639A"/>
    <w:rsid w:val="005809D7"/>
    <w:rsid w:val="00687825"/>
    <w:rsid w:val="006E7095"/>
    <w:rsid w:val="00861539"/>
    <w:rsid w:val="008659EE"/>
    <w:rsid w:val="00984DEA"/>
    <w:rsid w:val="009E50CF"/>
    <w:rsid w:val="00AB3406"/>
    <w:rsid w:val="00AC57ED"/>
    <w:rsid w:val="00B53F0D"/>
    <w:rsid w:val="00B73FF3"/>
    <w:rsid w:val="00BF105D"/>
    <w:rsid w:val="00C63CCC"/>
    <w:rsid w:val="00CF6A77"/>
    <w:rsid w:val="00E813EB"/>
    <w:rsid w:val="00EE2503"/>
    <w:rsid w:val="00F211FA"/>
    <w:rsid w:val="00F437A6"/>
    <w:rsid w:val="00F472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09230F9"/>
  <w15:docId w15:val="{8A54D42E-CC5B-4C29-A5C8-1FCDB411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3406"/>
    <w:pPr>
      <w:keepNext/>
      <w:keepLines/>
      <w:spacing w:line="360" w:lineRule="auto"/>
      <w:jc w:val="center"/>
      <w:outlineLvl w:val="0"/>
    </w:pPr>
    <w:rPr>
      <w:rFonts w:ascii="Times New Roman" w:eastAsiaTheme="majorEastAsia" w:hAnsi="Times New Roman" w:cstheme="majorBidi"/>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header"/>
    <w:basedOn w:val="a"/>
    <w:link w:val="a5"/>
    <w:pPr>
      <w:tabs>
        <w:tab w:val="center" w:pos="4677"/>
        <w:tab w:val="right" w:pos="9355"/>
      </w:tabs>
      <w:spacing w:after="0" w:line="240" w:lineRule="auto"/>
    </w:pPr>
  </w:style>
  <w:style w:type="paragraph" w:styleId="a6">
    <w:name w:val="footer"/>
    <w:basedOn w:val="a"/>
    <w:link w:val="a7"/>
    <w:pPr>
      <w:tabs>
        <w:tab w:val="center" w:pos="4677"/>
        <w:tab w:val="right" w:pos="9355"/>
      </w:tabs>
      <w:spacing w:after="0" w:line="240" w:lineRule="auto"/>
    </w:pPr>
  </w:style>
  <w:style w:type="paragraph" w:styleId="a8">
    <w:name w:val="Normal (Web)"/>
    <w:basedOn w:val="a"/>
    <w:uiPriority w:val="99"/>
    <w:semiHidden/>
    <w:pPr>
      <w:spacing w:before="100" w:beforeAutospacing="1" w:after="100" w:afterAutospacing="1" w:line="240" w:lineRule="auto"/>
    </w:pPr>
    <w:rPr>
      <w:rFonts w:ascii="Times New Roman" w:hAnsi="Times New Roman"/>
      <w:sz w:val="24"/>
    </w:rPr>
  </w:style>
  <w:style w:type="character" w:styleId="a9">
    <w:name w:val="line number"/>
    <w:basedOn w:val="a0"/>
    <w:semiHidden/>
  </w:style>
  <w:style w:type="character" w:styleId="aa">
    <w:name w:val="Hyperlink"/>
    <w:basedOn w:val="a0"/>
    <w:uiPriority w:val="99"/>
    <w:rPr>
      <w:color w:val="0000FF"/>
      <w:u w:val="single"/>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B3406"/>
    <w:rPr>
      <w:rFonts w:ascii="Times New Roman" w:eastAsiaTheme="majorEastAsia" w:hAnsi="Times New Roman" w:cstheme="majorBidi"/>
      <w:sz w:val="28"/>
      <w:szCs w:val="32"/>
      <w:lang w:eastAsia="en-US"/>
    </w:rPr>
  </w:style>
  <w:style w:type="paragraph" w:styleId="ac">
    <w:name w:val="Subtitle"/>
    <w:basedOn w:val="a"/>
    <w:next w:val="a"/>
    <w:link w:val="ad"/>
    <w:uiPriority w:val="11"/>
    <w:qFormat/>
    <w:rsid w:val="00AB3406"/>
    <w:pPr>
      <w:numPr>
        <w:ilvl w:val="1"/>
      </w:numPr>
    </w:pPr>
    <w:rPr>
      <w:rFonts w:asciiTheme="minorHAnsi" w:eastAsiaTheme="minorEastAsia" w:hAnsiTheme="minorHAnsi" w:cstheme="minorBidi"/>
      <w:color w:val="5A5A5A" w:themeColor="text1" w:themeTint="A5"/>
      <w:spacing w:val="15"/>
      <w:szCs w:val="22"/>
    </w:rPr>
  </w:style>
  <w:style w:type="character" w:customStyle="1" w:styleId="ad">
    <w:name w:val="Подзаголовок Знак"/>
    <w:basedOn w:val="a0"/>
    <w:link w:val="ac"/>
    <w:uiPriority w:val="11"/>
    <w:rsid w:val="00AB3406"/>
    <w:rPr>
      <w:rFonts w:asciiTheme="minorHAnsi" w:eastAsiaTheme="minorEastAsia" w:hAnsiTheme="minorHAnsi" w:cstheme="minorBidi"/>
      <w:color w:val="5A5A5A" w:themeColor="text1" w:themeTint="A5"/>
      <w:spacing w:val="15"/>
      <w:szCs w:val="22"/>
    </w:rPr>
  </w:style>
  <w:style w:type="paragraph" w:styleId="ae">
    <w:name w:val="TOC Heading"/>
    <w:basedOn w:val="1"/>
    <w:next w:val="a"/>
    <w:uiPriority w:val="39"/>
    <w:unhideWhenUsed/>
    <w:qFormat/>
    <w:rsid w:val="001E7918"/>
    <w:pPr>
      <w:spacing w:before="240" w:after="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1E79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76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DED89-5349-4F4D-A31B-2D698724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23</Pages>
  <Words>3438</Words>
  <Characters>19601</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Kudrov Mikhail</cp:lastModifiedBy>
  <cp:revision>12</cp:revision>
  <dcterms:created xsi:type="dcterms:W3CDTF">2022-12-21T20:13:00Z</dcterms:created>
  <dcterms:modified xsi:type="dcterms:W3CDTF">2022-12-27T07:10:00Z</dcterms:modified>
</cp:coreProperties>
</file>