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Ind w:w="0" w:type="dxa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7273"/>
        <w:gridCol w:w="2172"/>
      </w:tblGrid>
      <w:tr>
        <w:trPr>
          <w:tblCellSpacing w:w="15" w:type="dxa"/>
          <w:trHeight w:val="2946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228" w:type="dxa"/>
            <w:vAlign w:val="top"/>
            <w:textDirection w:val="lrTb"/>
            <w:noWrap w:val="false"/>
          </w:tcPr>
          <w:p>
            <w:pPr>
              <w:pStyle w:val="810"/>
              <w:spacing w:after="90" w:afterAutospacing="0"/>
              <w:rPr>
                <w:b w:val="0"/>
                <w:bCs w:val="0"/>
                <w:sz w:val="45"/>
                <w:szCs w:val="45"/>
              </w:rPr>
            </w:pPr>
            <w:r>
              <w:rPr>
                <w:b w:val="0"/>
                <w:bCs w:val="0"/>
                <w:sz w:val="45"/>
                <w:szCs w:val="45"/>
              </w:rPr>
              <w:t xml:space="preserve">Adigamov Rem </w:t>
            </w:r>
            <w:r>
              <w:rPr>
                <w:b w:val="0"/>
                <w:bCs w:val="0"/>
                <w:sz w:val="45"/>
                <w:szCs w:val="45"/>
              </w:rPr>
            </w:r>
            <w:r/>
          </w:p>
          <w:p>
            <w:pPr>
              <w:pStyle w:val="824"/>
              <w:spacing w:before="30" w:beforeAutospacing="0"/>
            </w:pPr>
            <w:r>
              <w:t xml:space="preserve">Trainee - junior </w:t>
            </w:r>
            <w:r>
              <w:t xml:space="preserve">information security</w:t>
            </w:r>
            <w:r/>
          </w:p>
          <w:p>
            <w:pPr>
              <w:pStyle w:val="818"/>
            </w:pPr>
            <w:r>
              <w:rPr>
                <w:rStyle w:val="827"/>
              </w:rPr>
              <w:t xml:space="preserve">05.09.2002 b.d. </w:t>
            </w:r>
            <w:r>
              <w:rPr>
                <w:rStyle w:val="828"/>
              </w:rPr>
              <w:t xml:space="preserve">(20 y.o.)</w:t>
            </w:r>
            <w:r/>
          </w:p>
          <w:p>
            <w:pPr>
              <w:pStyle w:val="829"/>
            </w:pPr>
            <w:r>
              <w:rPr>
                <w:rStyle w:val="830"/>
              </w:rPr>
              <w:t xml:space="preserve">Moscow </w:t>
            </w:r>
            <w:r>
              <w:t xml:space="preserve">  </w:t>
            </w:r>
            <w:r>
              <w:rPr>
                <w:rStyle w:val="831"/>
              </w:rPr>
              <w:t xml:space="preserve"> m. Bratislavskaya</w:t>
            </w:r>
            <w:r>
              <w:t xml:space="preserve">        not ready to move</w:t>
            </w:r>
            <w:r/>
          </w:p>
          <w:p>
            <w:pPr>
              <w:pStyle w:val="819"/>
            </w:pPr>
            <w:r>
              <w:t xml:space="preserve">Contact data:</w:t>
            </w:r>
            <w:r/>
          </w:p>
          <w:p>
            <w:pPr>
              <w:pStyle w:val="820"/>
            </w:pPr>
            <w:r>
              <w:rPr>
                <w:rStyle w:val="832"/>
              </w:rPr>
              <w:t xml:space="preserve">+7 (977) 726-24-78</w:t>
            </w:r>
            <w:r>
              <w:t xml:space="preserve">   Telegram, WhatsApp </w:t>
            </w:r>
            <w:r/>
          </w:p>
          <w:p>
            <w:pPr>
              <w:pStyle w:val="820"/>
            </w:pPr>
            <w:r>
              <w:t xml:space="preserve">Preferred contact method           </w:t>
            </w:r>
            <w:r>
              <w:fldChar w:fldCharType="begin"/>
            </w:r>
            <w:r>
              <w:instrText xml:space="preserve"> </w:instrText>
            </w:r>
            <w:r>
              <w:instrText xml:space="preserve">HYPERLINK "mailto</w:instrText>
            </w:r>
            <w:r>
              <w:instrText xml:space="preserve">:shmidt1eu@gmail.com"</w:instrText>
            </w:r>
            <w:r>
              <w:instrText xml:space="preserve"> </w:instrText>
            </w:r>
            <w:r>
              <w:fldChar w:fldCharType="separate"/>
              <w:t xml:space="preserve">rem.adigamov</w:t>
            </w:r>
            <w:r>
              <w:t xml:space="preserve">@yandex.ru</w:t>
              <w:fldChar w:fldCharType="end"/>
            </w:r>
            <w:r/>
          </w:p>
          <w:p>
            <w:pPr>
              <w:pStyle w:val="821"/>
            </w:pPr>
            <w:r>
              <w:t xml:space="preserve">Resume from 29.11.2022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24" w:type="auto"/>
            <w:vAlign w:val="top"/>
            <w:textDirection w:val="lrTb"/>
            <w:noWrap w:val="false"/>
          </w:tcPr>
          <w:p>
            <w:pPr>
              <w:pStyle w:val="818"/>
            </w:pPr>
            <w:r>
              <w:fldChar w:fldCharType="begin"/>
            </w:r>
            <w:r>
              <w:instrText xml:space="preserve"> </w:instrText>
            </w:r>
            <w:r>
              <w:instrText xml:space="preserve">HYPERLINK "https://hhcdn.ru/photo/524777051.jpeg?t=1616563594&amp;h=XLiQPVlwtE9fdURT2AOHTw" \t "_blank"</w:instrText>
            </w:r>
            <w:r>
              <w:instrText xml:space="preserve"> </w:instrText>
            </w:r>
            <w:r>
              <w:fldChar w:fldCharType="separate"/>
            </w:r>
            <w:r>
              <w:fldChar w:fldCharType="end"/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45183" cy="1761549"/>
                      <wp:effectExtent l="0" t="0" r="0" b="0"/>
                      <wp:docPr id="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72067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45182" cy="17615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105.9pt;height:138.7pt;mso-wrap-distance-left:0.0pt;mso-wrap-distance-top:0.0pt;mso-wrap-distance-right:0.0pt;mso-wrap-distance-bottom:0.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809"/>
        <w:spacing w:before="90" w:after="90"/>
        <w:rPr>
          <w:color w:val="7d7980"/>
          <w:sz w:val="27"/>
          <w:szCs w:val="27"/>
        </w:rPr>
      </w:pPr>
      <w:r>
        <w:rPr>
          <w:rFonts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9525"/>
                <wp:effectExtent l="0" t="0" r="0" b="0"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pt;height:0.8pt;mso-wrap-distance-left:0.0pt;mso-wrap-distance-top:0.0pt;mso-wrap-distance-right:0.0pt;mso-wrap-distance-bottom:0.0pt;visibility:visible;" fillcolor="#A0A0A0" stroked="f"/>
            </w:pict>
          </mc:Fallback>
        </mc:AlternateContent>
      </w:r>
      <w:r>
        <w:rPr>
          <w:color w:val="7d7980"/>
          <w:sz w:val="27"/>
          <w:szCs w:val="27"/>
        </w:rPr>
      </w:r>
      <w:r/>
    </w:p>
    <w:p>
      <w:pPr>
        <w:spacing w:before="90" w:after="90"/>
        <w:rPr>
          <w:rFonts w:eastAsia="Times New Roman"/>
        </w:rPr>
      </w:pPr>
      <w:r>
        <w:rPr>
          <w:color w:val="7d7980"/>
          <w:sz w:val="27"/>
          <w:szCs w:val="27"/>
        </w:rPr>
        <w:t xml:space="preserve">About</w:t>
      </w:r>
      <w:r>
        <w:rPr>
          <w:color w:val="7d7980"/>
          <w:sz w:val="27"/>
          <w:szCs w:val="27"/>
        </w:rPr>
      </w:r>
      <w:r/>
    </w:p>
    <w:p>
      <w:pPr>
        <w:pStyle w:val="811"/>
        <w:spacing w:before="240" w:beforeAutospacing="0" w:after="90" w:afterAutospacing="0"/>
        <w:rPr>
          <w:b w:val="0"/>
          <w:color w:val="000000" w:themeColor="text1"/>
          <w:sz w:val="24"/>
          <w:szCs w:val="27"/>
          <w:highlight w:val="none"/>
        </w:rPr>
      </w:pPr>
      <w:r>
        <w:rPr>
          <w:b w:val="0"/>
          <w:color w:val="000000" w:themeColor="text1"/>
          <w:sz w:val="24"/>
          <w:szCs w:val="27"/>
          <w:highlight w:val="none"/>
        </w:rPr>
        <w:t xml:space="preserve">Currently I am a student of BMSTU year 3, specialization Information Security, looking for an experience in this area. I am ready for short term assignments, part time job for approx. 20 hours per week (40 hours per week in summer time).</w:t>
      </w:r>
      <w:r>
        <w:rPr>
          <w:b w:val="0"/>
          <w:color w:val="000000" w:themeColor="text1"/>
          <w:sz w:val="24"/>
          <w:szCs w:val="27"/>
          <w:highlight w:val="none"/>
        </w:rPr>
      </w:r>
      <w:r/>
    </w:p>
    <w:p>
      <w:pPr>
        <w:pStyle w:val="811"/>
        <w:spacing w:before="240" w:beforeAutospacing="0" w:after="90" w:afterAutospacing="0"/>
        <w:rPr>
          <w:color w:val="7d7980"/>
          <w:sz w:val="27"/>
          <w:szCs w:val="27"/>
        </w:rPr>
      </w:pPr>
      <w:r>
        <w:rPr>
          <w:color w:val="7d7980"/>
          <w:sz w:val="27"/>
          <w:szCs w:val="27"/>
        </w:rPr>
        <w:t xml:space="preserve">Education</w:t>
      </w:r>
      <w:r/>
    </w:p>
    <w:tbl>
      <w:tblPr>
        <w:tblW w:w="0" w:type="auto"/>
        <w:tblCellSpacing w:w="15" w:type="dxa"/>
        <w:tblInd w:w="0" w:type="dxa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79"/>
        <w:gridCol w:w="8266"/>
      </w:tblGrid>
      <w:tr>
        <w:trPr>
          <w:tblCellSpacing w:w="15" w:type="dxa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240" w:type="dxa"/>
              <w:bottom w:w="15" w:type="dxa"/>
            </w:tcMar>
            <w:tcW w:w="747" w:type="auto"/>
            <w:vAlign w:val="top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2020-p.t.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80" w:type="dxa"/>
            </w:tcMar>
            <w:tcW w:w="8608" w:type="auto"/>
            <w:vAlign w:val="top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Bauman Moscow State Technical University (Information Security of automated systems)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</w:tr>
      <w:tr>
        <w:trPr>
          <w:tblCellSpacing w:w="15" w:type="dxa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240" w:type="dxa"/>
              <w:bottom w:w="15" w:type="dxa"/>
            </w:tcMar>
            <w:tcW w:w="747" w:type="auto"/>
            <w:vAlign w:val="top"/>
            <w:vMerge w:val="restart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06/2019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80" w:type="dxa"/>
            </w:tcMar>
            <w:tcW w:w="8608" w:type="auto"/>
            <w:vAlign w:val="top"/>
            <w:vMerge w:val="restart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Bauman engineer school, fundamentals of Information Security.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</w:tr>
      <w:tr>
        <w:trPr>
          <w:tblCellSpacing w:w="15" w:type="dxa"/>
          <w:trHeight w:val="924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240" w:type="dxa"/>
              <w:bottom w:w="15" w:type="dxa"/>
            </w:tcMar>
            <w:tcW w:w="747" w:type="auto"/>
            <w:vAlign w:val="top"/>
            <w:textDirection w:val="lrTb"/>
            <w:noWrap w:val="false"/>
          </w:tcPr>
          <w:p>
            <w:pPr>
              <w:pStyle w:val="811"/>
              <w:spacing w:before="240" w:beforeAutospacing="0" w:after="90" w:afterAutospacing="0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07/2017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5" w:type="dxa"/>
              <w:top w:w="15" w:type="dxa"/>
              <w:right w:w="15" w:type="dxa"/>
              <w:bottom w:w="180" w:type="dxa"/>
            </w:tcMar>
            <w:tcW w:w="8608" w:type="auto"/>
            <w:vAlign w:val="top"/>
            <w:textDirection w:val="lrTb"/>
            <w:noWrap w:val="false"/>
          </w:tcPr>
          <w:p>
            <w:pPr>
              <w:pStyle w:val="811"/>
              <w:spacing w:before="240" w:beforeAutospacing="0" w:after="90" w:afterAutospacing="0" w:line="120" w:lineRule="auto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English summer school. 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hyperlink r:id="rId10" w:tooltip="https://www.twinenglishcentres.com/eastbourne-centre" w:history="1">
              <w:r>
                <w:rPr>
                  <w:b w:val="0"/>
                  <w:color w:val="000000" w:themeColor="text1"/>
                  <w:sz w:val="24"/>
                  <w:highlight w:val="none"/>
                </w:rPr>
                <w:t xml:space="preserve">https://www.twinenglishcentres.com/eastbourne-centre</w:t>
              </w:r>
              <w:r>
                <w:rPr>
                  <w:b w:val="0"/>
                  <w:color w:val="000000" w:themeColor="text1"/>
                  <w:sz w:val="24"/>
                  <w:highlight w:val="none"/>
                </w:rPr>
              </w:r>
              <w:r>
                <w:rPr>
                  <w:b w:val="0"/>
                  <w:color w:val="000000" w:themeColor="text1"/>
                  <w:sz w:val="24"/>
                  <w:highlight w:val="none"/>
                </w:rPr>
              </w:r>
            </w:hyperlink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  <w:p>
            <w:pPr>
              <w:pStyle w:val="811"/>
              <w:spacing w:before="240" w:beforeAutospacing="0" w:after="90" w:afterAutospacing="0" w:line="120" w:lineRule="auto"/>
              <w:rPr>
                <w:b w:val="0"/>
                <w:color w:val="000000" w:themeColor="text1"/>
                <w:sz w:val="24"/>
                <w:szCs w:val="27"/>
                <w:highlight w:val="none"/>
              </w:rPr>
            </w:pPr>
            <w:r>
              <w:rPr>
                <w:b w:val="0"/>
                <w:color w:val="000000" w:themeColor="text1"/>
                <w:sz w:val="24"/>
                <w:highlight w:val="none"/>
              </w:rPr>
              <w:t xml:space="preserve">English level B2</w:t>
            </w:r>
            <w:r>
              <w:rPr>
                <w:b w:val="0"/>
                <w:color w:val="000000" w:themeColor="text1"/>
                <w:sz w:val="24"/>
                <w:highlight w:val="none"/>
              </w:rPr>
            </w:r>
            <w:r/>
          </w:p>
        </w:tc>
      </w:tr>
    </w:tbl>
    <w:p>
      <w:pPr>
        <w:pStyle w:val="811"/>
        <w:spacing w:before="240" w:beforeAutospacing="0" w:after="90" w:afterAutospacing="0"/>
        <w:rPr>
          <w:color w:val="7d7980"/>
          <w:sz w:val="27"/>
          <w:highlight w:val="none"/>
        </w:rPr>
      </w:pPr>
      <w:r>
        <w:rPr>
          <w:color w:val="7d7980"/>
          <w:sz w:val="27"/>
          <w:szCs w:val="27"/>
        </w:rPr>
        <w:t xml:space="preserve">Key skills</w:t>
      </w:r>
      <w:r>
        <w:rPr>
          <w:color w:val="7d7980"/>
          <w:sz w:val="27"/>
          <w:szCs w:val="27"/>
        </w:rPr>
      </w:r>
      <w:r/>
    </w:p>
    <w:p>
      <w:pPr>
        <w:pStyle w:val="811"/>
        <w:spacing w:before="240" w:beforeAutospacing="0" w:after="90" w:afterAutospacing="0"/>
        <w:rPr>
          <w:b w:val="0"/>
          <w:color w:val="000000" w:themeColor="text1"/>
          <w:sz w:val="24"/>
          <w:szCs w:val="27"/>
          <w:highlight w:val="none"/>
        </w:rPr>
      </w:pPr>
      <w:r>
        <w:rPr>
          <w:b w:val="0"/>
          <w:color w:val="000000" w:themeColor="text1"/>
          <w:sz w:val="24"/>
          <w:szCs w:val="27"/>
          <w:highlight w:val="none"/>
        </w:rPr>
      </w:r>
      <w:r>
        <w:rPr>
          <w:b w:val="0"/>
          <w:color w:val="000000" w:themeColor="text1"/>
          <w:sz w:val="24"/>
          <w:szCs w:val="27"/>
          <w:highlight w:val="none"/>
        </w:rPr>
        <w:t xml:space="preserve">Windows/Linux, OWASP, C++, C, Python, Bash, JSON, HTTP, TCP/IP, </w:t>
      </w:r>
      <w:r>
        <w:rPr>
          <w:b w:val="0"/>
          <w:color w:val="000000" w:themeColor="text1"/>
          <w:sz w:val="24"/>
          <w:szCs w:val="27"/>
          <w:highlight w:val="none"/>
        </w:rPr>
        <w:t xml:space="preserve">OSI</w:t>
      </w:r>
      <w:r>
        <w:rPr>
          <w:sz w:val="32"/>
        </w:rPr>
      </w:r>
      <w:r/>
    </w:p>
    <w:p>
      <w:pPr>
        <w:pStyle w:val="811"/>
        <w:spacing w:before="240" w:beforeAutospacing="0" w:after="90" w:afterAutospacing="0"/>
        <w:rPr>
          <w:b w:val="0"/>
          <w:color w:val="000000" w:themeColor="text1"/>
          <w:sz w:val="24"/>
          <w:szCs w:val="27"/>
          <w:highlight w:val="none"/>
        </w:rPr>
      </w:pPr>
      <w:r>
        <w:rPr>
          <w:b w:val="0"/>
          <w:color w:val="000000" w:themeColor="text1"/>
          <w:sz w:val="24"/>
          <w:szCs w:val="27"/>
          <w:highlight w:val="none"/>
        </w:rPr>
        <w:t xml:space="preserve">Accountable, accurate, tolerant, ready to learn, sociable, intelligent, active</w:t>
      </w:r>
      <w:r>
        <w:rPr>
          <w:color w:val="000000" w:themeColor="text1"/>
          <w:sz w:val="24"/>
          <w:szCs w:val="27"/>
        </w:rPr>
      </w:r>
      <w:r/>
    </w:p>
    <w:p>
      <w:pPr>
        <w:pStyle w:val="811"/>
        <w:spacing w:before="240" w:beforeAutospacing="0" w:after="90" w:afterAutospacing="0"/>
        <w:rPr>
          <w:color w:val="7d7980"/>
          <w:sz w:val="27"/>
          <w:szCs w:val="27"/>
          <w:highlight w:val="none"/>
        </w:rPr>
      </w:pPr>
      <w:r>
        <w:rPr>
          <w:color w:val="7d7980"/>
          <w:sz w:val="27"/>
          <w:szCs w:val="27"/>
        </w:rPr>
        <w:t xml:space="preserve">Hobby</w:t>
      </w:r>
      <w:r>
        <w:rPr>
          <w:color w:val="7d7980"/>
          <w:sz w:val="27"/>
          <w:szCs w:val="27"/>
        </w:rPr>
      </w:r>
      <w:r/>
    </w:p>
    <w:p>
      <w:pPr>
        <w:pStyle w:val="811"/>
        <w:spacing w:before="240" w:beforeAutospacing="0" w:after="90" w:afterAutospacing="0"/>
        <w:rPr>
          <w:b w:val="0"/>
          <w:color w:val="000000" w:themeColor="text1"/>
          <w:sz w:val="24"/>
          <w:szCs w:val="27"/>
          <w:highlight w:val="none"/>
        </w:rPr>
      </w:pPr>
      <w:r>
        <w:rPr>
          <w:b w:val="0"/>
          <w:color w:val="000000" w:themeColor="text1"/>
          <w:sz w:val="24"/>
          <w:szCs w:val="27"/>
          <w:highlight w:val="none"/>
        </w:rPr>
        <w:t xml:space="preserve">Snowboarding, drawing, computer games</w:t>
      </w:r>
      <w:r>
        <w:rPr>
          <w:b w:val="0"/>
          <w:color w:val="000000" w:themeColor="text1"/>
          <w:sz w:val="24"/>
          <w:szCs w:val="27"/>
          <w:highlight w:val="none"/>
        </w:rPr>
      </w:r>
      <w:r/>
    </w:p>
    <w:p>
      <w:pPr>
        <w:pStyle w:val="811"/>
        <w:spacing w:before="240" w:beforeAutospacing="0" w:after="90" w:afterAutospacing="0"/>
        <w:rPr>
          <w:color w:val="7d7980"/>
          <w:sz w:val="27"/>
          <w:szCs w:val="27"/>
          <w:highlight w:val="none"/>
        </w:rPr>
      </w:pPr>
      <w:r>
        <w:rPr>
          <w:color w:val="7d7980"/>
          <w:sz w:val="27"/>
          <w:szCs w:val="27"/>
        </w:rPr>
        <w:t xml:space="preserve">Languages</w:t>
      </w:r>
      <w:r>
        <w:rPr>
          <w:color w:val="7d7980"/>
          <w:sz w:val="27"/>
          <w:szCs w:val="27"/>
        </w:rPr>
      </w:r>
      <w:r/>
    </w:p>
    <w:p>
      <w:pPr>
        <w:pStyle w:val="818"/>
      </w:pPr>
      <w:r>
        <w:t xml:space="preserve">Russian</w:t>
      </w:r>
      <w:r>
        <w:rPr>
          <w:rStyle w:val="835"/>
        </w:rPr>
        <w:t xml:space="preserve"> — Native</w:t>
      </w:r>
      <w:r/>
    </w:p>
    <w:p>
      <w:pPr>
        <w:pStyle w:val="818"/>
      </w:pPr>
      <w:r>
        <w:t xml:space="preserve">English </w:t>
      </w:r>
      <w:r>
        <w:rPr>
          <w:rStyle w:val="835"/>
        </w:rPr>
        <w:t xml:space="preserve">— B2 — Upper-Intermediate</w:t>
      </w:r>
      <w:r>
        <w:t xml:space="preserve"> </w:t>
      </w:r>
      <w:r/>
    </w:p>
    <w:p>
      <w:pPr>
        <w:pStyle w:val="811"/>
        <w:spacing w:before="240" w:beforeAutospacing="0" w:after="90" w:afterAutospacing="0"/>
        <w:rPr>
          <w:color w:val="7d7980"/>
          <w:sz w:val="27"/>
          <w:szCs w:val="27"/>
        </w:rPr>
      </w:pPr>
      <w:r>
        <w:rPr>
          <w:color w:val="7d7980"/>
          <w:sz w:val="27"/>
          <w:szCs w:val="27"/>
        </w:rPr>
        <w:t xml:space="preserve">Additional information</w:t>
      </w:r>
      <w:r>
        <w:rPr>
          <w:color w:val="7d7980"/>
          <w:sz w:val="27"/>
          <w:szCs w:val="27"/>
        </w:rPr>
      </w:r>
      <w:r/>
    </w:p>
    <w:p>
      <w:pPr>
        <w:pStyle w:val="818"/>
      </w:pPr>
      <w:r>
        <w:t xml:space="preserve">Citizenship: Russia</w:t>
      </w:r>
      <w:r>
        <w:rPr>
          <w:szCs w:val="24"/>
        </w:rPr>
      </w:r>
      <w:r/>
    </w:p>
    <w:p>
      <w:pPr>
        <w:pStyle w:val="818"/>
      </w:pPr>
      <w:r>
        <w:t xml:space="preserve">Preferred travel time to work: Does not matter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09"/>
        <w:ind w:left="720" w:hanging="360"/>
        <w:tabs>
          <w:tab w:val="num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809"/>
        <w:ind w:left="1440" w:hanging="360"/>
        <w:tabs>
          <w:tab w:val="num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809"/>
        <w:ind w:left="2160" w:hanging="360"/>
        <w:tabs>
          <w:tab w:val="num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809"/>
        <w:ind w:left="2880" w:hanging="360"/>
        <w:tabs>
          <w:tab w:val="num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809"/>
        <w:ind w:left="3600" w:hanging="360"/>
        <w:tabs>
          <w:tab w:val="num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809"/>
        <w:ind w:left="4320" w:hanging="360"/>
        <w:tabs>
          <w:tab w:val="num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809"/>
        <w:ind w:left="5040" w:hanging="360"/>
        <w:tabs>
          <w:tab w:val="num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809"/>
        <w:ind w:left="5760" w:hanging="360"/>
        <w:tabs>
          <w:tab w:val="num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809"/>
        <w:ind w:left="6480" w:hanging="360"/>
        <w:tabs>
          <w:tab w:val="num" w:pos="6480" w:leader="none"/>
        </w:tabs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3"/>
    <w:basedOn w:val="809"/>
    <w:next w:val="809"/>
    <w:link w:val="6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7">
    <w:name w:val="Heading 3 Char"/>
    <w:basedOn w:val="812"/>
    <w:link w:val="636"/>
    <w:uiPriority w:val="9"/>
    <w:rPr>
      <w:rFonts w:ascii="Arial" w:hAnsi="Arial" w:eastAsia="Arial" w:cs="Arial"/>
      <w:sz w:val="30"/>
      <w:szCs w:val="30"/>
    </w:rPr>
  </w:style>
  <w:style w:type="paragraph" w:styleId="638">
    <w:name w:val="Heading 4"/>
    <w:basedOn w:val="809"/>
    <w:next w:val="809"/>
    <w:link w:val="6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39">
    <w:name w:val="Heading 4 Char"/>
    <w:basedOn w:val="812"/>
    <w:link w:val="638"/>
    <w:uiPriority w:val="9"/>
    <w:rPr>
      <w:rFonts w:ascii="Arial" w:hAnsi="Arial" w:eastAsia="Arial" w:cs="Arial"/>
      <w:b/>
      <w:bCs/>
      <w:sz w:val="26"/>
      <w:szCs w:val="26"/>
    </w:rPr>
  </w:style>
  <w:style w:type="paragraph" w:styleId="640">
    <w:name w:val="Heading 5"/>
    <w:basedOn w:val="809"/>
    <w:next w:val="809"/>
    <w:link w:val="6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1">
    <w:name w:val="Heading 5 Char"/>
    <w:basedOn w:val="812"/>
    <w:link w:val="640"/>
    <w:uiPriority w:val="9"/>
    <w:rPr>
      <w:rFonts w:ascii="Arial" w:hAnsi="Arial" w:eastAsia="Arial" w:cs="Arial"/>
      <w:b/>
      <w:bCs/>
      <w:sz w:val="24"/>
      <w:szCs w:val="24"/>
    </w:rPr>
  </w:style>
  <w:style w:type="paragraph" w:styleId="642">
    <w:name w:val="Heading 6"/>
    <w:basedOn w:val="809"/>
    <w:next w:val="809"/>
    <w:link w:val="6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3">
    <w:name w:val="Heading 6 Char"/>
    <w:basedOn w:val="812"/>
    <w:link w:val="642"/>
    <w:uiPriority w:val="9"/>
    <w:rPr>
      <w:rFonts w:ascii="Arial" w:hAnsi="Arial" w:eastAsia="Arial" w:cs="Arial"/>
      <w:b/>
      <w:bCs/>
      <w:sz w:val="22"/>
      <w:szCs w:val="22"/>
    </w:rPr>
  </w:style>
  <w:style w:type="paragraph" w:styleId="644">
    <w:name w:val="Heading 7"/>
    <w:basedOn w:val="809"/>
    <w:next w:val="809"/>
    <w:link w:val="6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5">
    <w:name w:val="Heading 7 Char"/>
    <w:basedOn w:val="812"/>
    <w:link w:val="6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6">
    <w:name w:val="Heading 8"/>
    <w:basedOn w:val="809"/>
    <w:next w:val="809"/>
    <w:link w:val="6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7">
    <w:name w:val="Heading 8 Char"/>
    <w:basedOn w:val="812"/>
    <w:link w:val="646"/>
    <w:uiPriority w:val="9"/>
    <w:rPr>
      <w:rFonts w:ascii="Arial" w:hAnsi="Arial" w:eastAsia="Arial" w:cs="Arial"/>
      <w:i/>
      <w:iCs/>
      <w:sz w:val="22"/>
      <w:szCs w:val="22"/>
    </w:rPr>
  </w:style>
  <w:style w:type="paragraph" w:styleId="648">
    <w:name w:val="Heading 9"/>
    <w:basedOn w:val="809"/>
    <w:next w:val="809"/>
    <w:link w:val="6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9">
    <w:name w:val="Heading 9 Char"/>
    <w:basedOn w:val="812"/>
    <w:link w:val="648"/>
    <w:uiPriority w:val="9"/>
    <w:rPr>
      <w:rFonts w:ascii="Arial" w:hAnsi="Arial" w:eastAsia="Arial" w:cs="Arial"/>
      <w:i/>
      <w:iCs/>
      <w:sz w:val="21"/>
      <w:szCs w:val="21"/>
    </w:rPr>
  </w:style>
  <w:style w:type="paragraph" w:styleId="650">
    <w:name w:val="List Paragraph"/>
    <w:basedOn w:val="809"/>
    <w:uiPriority w:val="34"/>
    <w:qFormat/>
    <w:pPr>
      <w:contextualSpacing/>
      <w:ind w:left="720"/>
    </w:pPr>
  </w:style>
  <w:style w:type="paragraph" w:styleId="651">
    <w:name w:val="No Spacing"/>
    <w:uiPriority w:val="1"/>
    <w:qFormat/>
    <w:pPr>
      <w:spacing w:before="0" w:after="0" w:line="240" w:lineRule="auto"/>
    </w:pPr>
  </w:style>
  <w:style w:type="paragraph" w:styleId="652">
    <w:name w:val="Title"/>
    <w:basedOn w:val="809"/>
    <w:next w:val="809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basedOn w:val="812"/>
    <w:link w:val="652"/>
    <w:uiPriority w:val="10"/>
    <w:rPr>
      <w:sz w:val="48"/>
      <w:szCs w:val="48"/>
    </w:rPr>
  </w:style>
  <w:style w:type="paragraph" w:styleId="654">
    <w:name w:val="Subtitle"/>
    <w:basedOn w:val="809"/>
    <w:next w:val="809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basedOn w:val="812"/>
    <w:link w:val="654"/>
    <w:uiPriority w:val="11"/>
    <w:rPr>
      <w:sz w:val="24"/>
      <w:szCs w:val="24"/>
    </w:rPr>
  </w:style>
  <w:style w:type="paragraph" w:styleId="656">
    <w:name w:val="Quote"/>
    <w:basedOn w:val="809"/>
    <w:next w:val="809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09"/>
    <w:next w:val="809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09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basedOn w:val="812"/>
    <w:link w:val="660"/>
    <w:uiPriority w:val="99"/>
  </w:style>
  <w:style w:type="paragraph" w:styleId="662">
    <w:name w:val="Footer"/>
    <w:basedOn w:val="809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basedOn w:val="812"/>
    <w:link w:val="662"/>
    <w:uiPriority w:val="99"/>
  </w:style>
  <w:style w:type="paragraph" w:styleId="664">
    <w:name w:val="Caption"/>
    <w:basedOn w:val="809"/>
    <w:next w:val="8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2">
    <w:name w:val="footnote text"/>
    <w:basedOn w:val="809"/>
    <w:link w:val="793"/>
    <w:uiPriority w:val="99"/>
    <w:semiHidden/>
    <w:unhideWhenUsed/>
    <w:pPr>
      <w:spacing w:after="40" w:line="240" w:lineRule="auto"/>
    </w:pPr>
    <w:rPr>
      <w:sz w:val="18"/>
    </w:rPr>
  </w:style>
  <w:style w:type="character" w:styleId="793">
    <w:name w:val="Footnote Text Char"/>
    <w:link w:val="792"/>
    <w:uiPriority w:val="99"/>
    <w:rPr>
      <w:sz w:val="18"/>
    </w:rPr>
  </w:style>
  <w:style w:type="character" w:styleId="794">
    <w:name w:val="footnote reference"/>
    <w:basedOn w:val="812"/>
    <w:uiPriority w:val="99"/>
    <w:unhideWhenUsed/>
    <w:rPr>
      <w:vertAlign w:val="superscript"/>
    </w:rPr>
  </w:style>
  <w:style w:type="paragraph" w:styleId="795">
    <w:name w:val="endnote text"/>
    <w:basedOn w:val="809"/>
    <w:link w:val="796"/>
    <w:uiPriority w:val="99"/>
    <w:semiHidden/>
    <w:unhideWhenUsed/>
    <w:pPr>
      <w:spacing w:after="0" w:line="240" w:lineRule="auto"/>
    </w:pPr>
    <w:rPr>
      <w:sz w:val="20"/>
    </w:rPr>
  </w:style>
  <w:style w:type="character" w:styleId="796">
    <w:name w:val="Endnote Text Char"/>
    <w:link w:val="795"/>
    <w:uiPriority w:val="99"/>
    <w:rPr>
      <w:sz w:val="20"/>
    </w:rPr>
  </w:style>
  <w:style w:type="character" w:styleId="797">
    <w:name w:val="endnote reference"/>
    <w:basedOn w:val="812"/>
    <w:uiPriority w:val="99"/>
    <w:semiHidden/>
    <w:unhideWhenUsed/>
    <w:rPr>
      <w:vertAlign w:val="superscript"/>
    </w:rPr>
  </w:style>
  <w:style w:type="paragraph" w:styleId="798">
    <w:name w:val="toc 1"/>
    <w:basedOn w:val="809"/>
    <w:next w:val="809"/>
    <w:uiPriority w:val="39"/>
    <w:unhideWhenUsed/>
    <w:pPr>
      <w:ind w:left="0" w:right="0" w:firstLine="0"/>
      <w:spacing w:after="57"/>
    </w:pPr>
  </w:style>
  <w:style w:type="paragraph" w:styleId="799">
    <w:name w:val="toc 2"/>
    <w:basedOn w:val="809"/>
    <w:next w:val="809"/>
    <w:uiPriority w:val="39"/>
    <w:unhideWhenUsed/>
    <w:pPr>
      <w:ind w:left="283" w:right="0" w:firstLine="0"/>
      <w:spacing w:after="57"/>
    </w:pPr>
  </w:style>
  <w:style w:type="paragraph" w:styleId="800">
    <w:name w:val="toc 3"/>
    <w:basedOn w:val="809"/>
    <w:next w:val="809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>
    <w:name w:val="table of figures"/>
    <w:basedOn w:val="809"/>
    <w:next w:val="809"/>
    <w:uiPriority w:val="99"/>
    <w:unhideWhenUsed/>
    <w:pPr>
      <w:spacing w:after="0" w:afterAutospacing="0"/>
    </w:pPr>
  </w:style>
  <w:style w:type="paragraph" w:styleId="809" w:default="1">
    <w:name w:val="Normal"/>
    <w:next w:val="809"/>
    <w:link w:val="809"/>
    <w:pPr>
      <w:spacing w:after="160" w:line="259" w:lineRule="auto"/>
    </w:pPr>
    <w:rPr>
      <w:sz w:val="22"/>
      <w:szCs w:val="22"/>
      <w:lang w:val="ru-RU" w:eastAsia="en-US" w:bidi="ar-SA"/>
    </w:rPr>
  </w:style>
  <w:style w:type="paragraph" w:styleId="810">
    <w:name w:val="Heading 1"/>
    <w:basedOn w:val="809"/>
    <w:next w:val="810"/>
    <w:link w:val="81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/>
      <w:b/>
      <w:bCs/>
      <w:sz w:val="48"/>
      <w:szCs w:val="48"/>
      <w:lang w:eastAsia="ru-RU"/>
    </w:rPr>
  </w:style>
  <w:style w:type="paragraph" w:styleId="811">
    <w:name w:val="Heading 2"/>
    <w:basedOn w:val="809"/>
    <w:next w:val="811"/>
    <w:link w:val="81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character" w:styleId="812" w:default="1">
    <w:name w:val="Default Paragraph Font"/>
    <w:next w:val="812"/>
    <w:link w:val="809"/>
    <w:semiHidden/>
  </w:style>
  <w:style w:type="table" w:styleId="813">
    <w:name w:val="Table Normal"/>
    <w:next w:val="813"/>
    <w:link w:val="809"/>
    <w:semiHidden/>
    <w:tblPr/>
  </w:style>
  <w:style w:type="numbering" w:styleId="814" w:default="1">
    <w:name w:val="No List"/>
    <w:next w:val="814"/>
    <w:link w:val="809"/>
    <w:semiHidden/>
  </w:style>
  <w:style w:type="character" w:styleId="815">
    <w:name w:val="Heading 1 Char"/>
    <w:next w:val="815"/>
    <w:link w:val="810"/>
    <w:rPr>
      <w:rFonts w:ascii="Times New Roman" w:hAnsi="Times New Roman" w:eastAsia="Times New Roman"/>
      <w:b/>
      <w:bCs/>
      <w:sz w:val="48"/>
      <w:szCs w:val="48"/>
      <w:lang w:eastAsia="ru-RU"/>
    </w:rPr>
  </w:style>
  <w:style w:type="character" w:styleId="816">
    <w:name w:val="Heading 2 Char"/>
    <w:next w:val="816"/>
    <w:link w:val="811"/>
    <w:rPr>
      <w:rFonts w:ascii="Times New Roman" w:hAnsi="Times New Roman" w:eastAsia="Times New Roman"/>
      <w:b/>
      <w:bCs/>
      <w:sz w:val="36"/>
      <w:szCs w:val="36"/>
      <w:lang w:eastAsia="ru-RU"/>
    </w:rPr>
  </w:style>
  <w:style w:type="character" w:styleId="817">
    <w:name w:val="Hyperlink"/>
    <w:next w:val="817"/>
    <w:link w:val="809"/>
    <w:semiHidden/>
    <w:rPr>
      <w:color w:val="0000ff"/>
      <w:u w:val="single"/>
    </w:rPr>
  </w:style>
  <w:style w:type="paragraph" w:styleId="818">
    <w:name w:val="Normal (Web)"/>
    <w:basedOn w:val="809"/>
    <w:next w:val="818"/>
    <w:link w:val="809"/>
    <w:semiHidden/>
    <w:pPr>
      <w:spacing w:before="30" w:after="3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19">
    <w:name w:val="estaffresumecontactstitle"/>
    <w:basedOn w:val="809"/>
    <w:next w:val="819"/>
    <w:link w:val="809"/>
    <w:pPr>
      <w:spacing w:before="240"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20">
    <w:name w:val="estaffresumecontacts"/>
    <w:basedOn w:val="809"/>
    <w:next w:val="820"/>
    <w:link w:val="809"/>
    <w:pPr>
      <w:spacing w:before="30" w:after="9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21">
    <w:name w:val="estaffresumedate"/>
    <w:basedOn w:val="809"/>
    <w:next w:val="821"/>
    <w:link w:val="809"/>
    <w:pPr>
      <w:spacing w:before="360" w:after="0" w:line="240" w:lineRule="auto"/>
    </w:pPr>
    <w:rPr>
      <w:rFonts w:ascii="Times New Roman" w:hAnsi="Times New Roman" w:eastAsia="Times New Roman"/>
      <w:color w:val="7d7980"/>
      <w:sz w:val="17"/>
      <w:szCs w:val="17"/>
      <w:lang w:eastAsia="ru-RU"/>
    </w:rPr>
  </w:style>
  <w:style w:type="paragraph" w:styleId="822">
    <w:name w:val="estaffresumeperiodlengthdesc"/>
    <w:basedOn w:val="809"/>
    <w:next w:val="822"/>
    <w:link w:val="809"/>
    <w:pPr>
      <w:spacing w:before="120" w:after="210" w:line="240" w:lineRule="auto"/>
    </w:pPr>
    <w:rPr>
      <w:rFonts w:ascii="Times New Roman" w:hAnsi="Times New Roman" w:eastAsia="Times New Roman"/>
      <w:color w:val="7d7980"/>
      <w:sz w:val="18"/>
      <w:szCs w:val="18"/>
      <w:lang w:eastAsia="ru-RU"/>
    </w:rPr>
  </w:style>
  <w:style w:type="paragraph" w:styleId="823">
    <w:name w:val="estaffresumeprevjobpositionname"/>
    <w:basedOn w:val="809"/>
    <w:next w:val="823"/>
    <w:link w:val="809"/>
    <w:pPr>
      <w:spacing w:before="120" w:after="30" w:line="240" w:lineRule="auto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824">
    <w:name w:val="estaffresumetitle"/>
    <w:basedOn w:val="809"/>
    <w:next w:val="824"/>
    <w:link w:val="809"/>
    <w:pPr>
      <w:spacing w:before="100" w:beforeAutospacing="1" w:after="90" w:line="240" w:lineRule="auto"/>
    </w:pPr>
    <w:rPr>
      <w:rFonts w:ascii="Times New Roman" w:hAnsi="Times New Roman" w:eastAsia="Times New Roman"/>
      <w:b/>
      <w:bCs/>
      <w:sz w:val="30"/>
      <w:szCs w:val="30"/>
      <w:lang w:eastAsia="ru-RU"/>
    </w:rPr>
  </w:style>
  <w:style w:type="paragraph" w:styleId="825">
    <w:name w:val="estaffresumeprevjoborgname"/>
    <w:basedOn w:val="809"/>
    <w:next w:val="825"/>
    <w:link w:val="809"/>
    <w:pPr>
      <w:spacing w:after="100" w:afterAutospacing="1" w:line="240" w:lineRule="auto"/>
    </w:pPr>
    <w:rPr>
      <w:rFonts w:ascii="Times New Roman" w:hAnsi="Times New Roman" w:eastAsia="Times New Roman"/>
      <w:sz w:val="27"/>
      <w:szCs w:val="27"/>
      <w:lang w:eastAsia="ru-RU"/>
    </w:rPr>
  </w:style>
  <w:style w:type="paragraph" w:styleId="826">
    <w:name w:val="estaffresumeprevjoborginfo"/>
    <w:basedOn w:val="809"/>
    <w:next w:val="826"/>
    <w:link w:val="809"/>
    <w:pPr>
      <w:spacing w:after="100" w:afterAutospacing="1" w:line="240" w:lineRule="auto"/>
    </w:pPr>
    <w:rPr>
      <w:rFonts w:ascii="Times New Roman" w:hAnsi="Times New Roman" w:eastAsia="Times New Roman"/>
      <w:color w:val="7d7980"/>
      <w:sz w:val="18"/>
      <w:szCs w:val="18"/>
      <w:lang w:eastAsia="ru-RU"/>
    </w:rPr>
  </w:style>
  <w:style w:type="character" w:styleId="827">
    <w:name w:val="estaffresumebirthdate"/>
    <w:basedOn w:val="812"/>
    <w:next w:val="827"/>
    <w:link w:val="809"/>
  </w:style>
  <w:style w:type="character" w:styleId="828">
    <w:name w:val="estaffresumeage1"/>
    <w:next w:val="828"/>
    <w:link w:val="809"/>
    <w:rPr>
      <w:color w:val="5a5a5a"/>
    </w:rPr>
  </w:style>
  <w:style w:type="paragraph" w:styleId="829">
    <w:name w:val="estaffresumepersonalinfo"/>
    <w:basedOn w:val="809"/>
    <w:next w:val="829"/>
    <w:link w:val="809"/>
    <w:pPr>
      <w:spacing w:before="30" w:after="3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30">
    <w:name w:val="estaffresumelocation1"/>
    <w:next w:val="830"/>
    <w:link w:val="809"/>
    <w:rPr>
      <w:b/>
      <w:bCs/>
    </w:rPr>
  </w:style>
  <w:style w:type="character" w:styleId="831">
    <w:name w:val="estaffresumemetrostation1"/>
    <w:next w:val="831"/>
    <w:link w:val="809"/>
    <w:rPr>
      <w:color w:val="5a5a5a"/>
    </w:rPr>
  </w:style>
  <w:style w:type="character" w:styleId="832">
    <w:name w:val="estaffresumephone1"/>
    <w:next w:val="832"/>
    <w:link w:val="809"/>
    <w:rPr>
      <w:b/>
      <w:bCs/>
    </w:rPr>
  </w:style>
  <w:style w:type="character" w:styleId="833">
    <w:name w:val="estaffresumeperioddate1"/>
    <w:basedOn w:val="812"/>
    <w:next w:val="833"/>
    <w:link w:val="809"/>
  </w:style>
  <w:style w:type="paragraph" w:styleId="834">
    <w:name w:val="estaffresumeprevjobpositioncomment"/>
    <w:basedOn w:val="809"/>
    <w:next w:val="834"/>
    <w:link w:val="809"/>
    <w:pPr>
      <w:spacing w:before="30" w:after="3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35">
    <w:name w:val="estaffresumelanguagelevel1"/>
    <w:next w:val="835"/>
    <w:link w:val="809"/>
    <w:rPr>
      <w:color w:val="5a5a5a"/>
    </w:rPr>
  </w:style>
  <w:style w:type="table" w:styleId="8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https://www.twinenglishcentres.com/eastbourne-centr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2023-01-09T08:09:29Z</dcterms:modified>
</cp:coreProperties>
</file>