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bookmarkStart w:colFirst="0" w:colLast="0" w:name="_hskpwwd7a8t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The Architect’s Guide to Digital Distortion: Mastering SVG Displacemen</w:t>
      </w:r>
      <w:r w:rsidDel="00000000" w:rsidR="00000000" w:rsidRPr="00000000">
        <w:rPr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Maps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Digital image manipulation often feels like alchemy—a series of unpredictable experiments until something "looks right." Designers and developers frequently rely on guesswork to achieve complex visual effects.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However, beneath the surface of the most fluid transitions and complex visual distortions lies a precise, deterministic mathematical framework: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SVG Displacement Map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This guide breaks down the core architecture of these maps, moving beyond simple filter application to reveal the fundamental formulas that power modern, sophisticated web aesthetics.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understanding the logic, you move from simple iteration to intentional design.-----1.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"Source vs. Map" Framework: Breaking Down the Alchemy of Warping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truly master displacement, one must discard the notion of a distorted image as a single, static file.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Instead, it is more accurately viewed as a precise chemical reaction between two distinct, non-optional ingredients in the SVG filter environment: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Graphic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Displacement Map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Input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Technical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 Role in the Final Render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Source Graphic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"Target." This is the actual image, text, or vector artwork that you want to visually warp or distort.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 provides the pixel data that will be moved.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Displacement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"Instruction Manual." This is a secondary image (typically a grayscale or color-rich bitmap) whose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color values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act as explicit, per-pixel instructions, telling the browser exactly how many pixels to move the Source Graphic, and in which direction.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profound power of this two-part framework lies in achieving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pixel-perfect, non-destructive control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Unlike a blanket "noise" or randomized filter that applies indiscriminate entropy across the entire canvas, a displacement map uses specific, quantifiable color data to steer individual source pixels to precise, calculated coordinates.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allows a developer to architect highly intentional effects—such as localized magnifying lenses, complex liquid-to-solid transitions, or generative organic textures—that maintain the structural integrity of the design while introducing controlled, complex movement.-----2.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Decoding the Distortion Formula: The Math Behind the Magic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the heart of the SVG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&lt;feDisplacementMap&gt;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filter is a specific, coordinate-remapping formula defined by the SVG specification.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the spec defines a standard additive model, predictable implementation and alignment with designer expectations requires a crucial "inversion" logic.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practice, to achieve the results a designer expects (where brighter colors move pixels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 the center and darker colors move them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the addition in the specification is mentally treated as a subtraction in the implementation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$$P'(x,y) \leftarrow P( x - \text{scale} \cdot (XC(x,y) - 0.5), y - \text{scale} \cdot (YC(x,y) - 0.5))$$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the variables are defined as: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$P'(x,y)$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coordinate of the pixel in the final,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distorted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$P$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original pixel coordinate in the unfiltered source graphic.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$\text{scale}$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user-defined attribute determining the maximum intensity of the displacement (in pixels).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is your global control knob.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$XC(x,y)$ and $YC(x,y)$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normalized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RGB color values of the map pixel at the current coordinate.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Normalization converts the standard 0–255 color range into a floating-point value between 0 and 1, calculated as $1/255$.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"127 Rule" (The Anchor)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Crucially, the value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 (or 127 in the standard 0-255 RGB range)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acts as the definitive neutral point for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movement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the formula subtracts 0.5 from the normalized color value, any map pixel that is exactly middle-gray (normalized to 0.5) results in zero displacement factor, effectively nullifying the formula's effect.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establishes an "anchor" where the source image remains untouched.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Value $\boldsymbol{&gt; 127}$ (Bright):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Produces a positive value inside the parenthesis, shifting the pixel 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opposite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direction of the scale value (e.g., typically to the left or top).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Value $\boldsymbol{&lt; 127}$ (Dark):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Produces a negative value inside the parenthesis, shifting the pixel 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the scale value (e.g., typically to the right or bottom).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Value $\boldsymbol{= 127}$ (Middle-Gray):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displacement factor is zero; the pixel is anchored and no movement occurs.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this math settled, we can now appreciate how digital colors are not just visual data, but function as physical steering wheels for image pixels.-----3.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Color-Coordinate Connection: Red, Blue, and Spatial Shift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execute displacement, the filter must map specific color channels from the displacement map to the spatial axes of the source graphic using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xChannelSelector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yChannelSelector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attributes.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the SVG engine is highly flexible, allowing any channel (R, G, B, or A) to control any axis, a standard and essential developer convention has emerged for consistency: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Axis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Rationale (Convention)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 (R)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Horizontal (X-Axis)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Red channel is almost universally chosen to control the left/right displacement.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Blue 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Vertical (Y-Axis)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Blue channel is typically assigned to control the up/down displacement.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Map Setup Attributes: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 X-Axis: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Set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xChannelSelector="R"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(Red).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 Y-Axis: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Set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yChannelSelector="B"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(Blue).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Intensity: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Set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scale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attribute (e.g.,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scale="50"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determines the maximum distance (in pixels) any map channel can push a pixel.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 Limits: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Ensure that pure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 (255)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pure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 (0)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represent the maximum push or pull on the pixels relative to your defined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Understanding the behavior of individual channels is useful, but the real power lies in combining them into a single, foundational map.-----4.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the "Absolute Map": The Foundation of Controlled Distortion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Absolute Map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(often called an Identity Map) is the essential starting point for creating highly controllable, professional distortions that replicate the precision of tools like Photoshop’s displacement filters within the browser.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creates a baseline map where every pixel is displaced relative to its original position in a perfect, continuous gradient, making the map itself a predictable canvas for further manipulation.The 5-Step Absolute Map Recipe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Initialize: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Create a new image document in your image editor (Photoshop, Figma, GIMP, etc.) at the exact same aspect ratio and resolution as your intended source graphic.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Layer: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Fill the background layer with solid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 (rgb(0, 0, 0))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sets the initial displacement to the maximum possible offset in the negative direction, assuming a typical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X-Gradient (Red Channel):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Create a new layer.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a smooth, linear left-to-right gradient from pure red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rgb(255, 0, 0)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a transparent red (e.g.,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rgba(255, 0, 0, 0)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establishes the X-axis mapping.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Y-Gradient (Blue Channel):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Create a second layer.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a smooth, linear top-to-bottom gradient from pure blue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rgb(0, 0, 255)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a transparent blue (e.g.,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rgba(0, 0, 255, 0)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establishes the Y-axis mapping.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Synthesize: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Set the blending mode of the top layers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'Screen'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'Screen' blending mode correctly combines the red and blue channels, with the maximum combined color being a magenta/pink color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rgb(255, 0, 255)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representing the maximum displacement in both X and Y directions.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Neutral Mask (The Invisible Pin)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protect specific areas of the source graphic from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displacement, you can utilize the "Neutral Mask" color: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7F007F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rgb(127, 0, 127)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painting this specific color onto your map, you create a zone where both the Red ($XC$) and Blue ($YC$) values are exactly 0.5.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per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 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this effectively nullifies the displacement formula and pins the source image pixels rigidly in 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Technician's Note: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Absolute Map is your true canvas for creative control.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applying standard, off-the-shelf image filters—such as twirls, waves, zig-zags, or turbulence noise—directly to this specific gradient map, you can replicate complex professional distortions in a web-friendly SVG format that would be tedious or impossible to achieve with CSS alone.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your map is built and understood, you can move beyond static images into the world of dynamic, interactive glitch art and liquid transitions.-----5.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Logic to Magic: Advanced Real-World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theoretical framework enables a host of practical, eye-catching effects:The Glitch Effect (Digital Jitter)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"silicon epilepsy" or visual glitch effects are achieved by using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feFlood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primitive to generate high-contrast blocks of color in the displacement map.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example, a glitch-bar created with the color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rgb(255, 0, 127)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will have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value at maximum (255) and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value that is neutral (127).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configuration causes maximum horizontal jitter (due to the 255 Red) while remaining perfectly vertically stable (due to the 127 Blue).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animating the position or opacity of these high-contrast flood primitives, the illusion of dynamic electronic failure is created.The Magnifying Glass (The Lens Effect)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localized lens or magnifying glass effect is created by using a radial gradient map.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key to a visually correct magnifying effect is using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negative scale factor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scale="-100"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radial map’s gradient must progress from a neutral gray (127) at the center to darker/lighter colors at the periphery.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negative scale factor ensures that the image pixels are pushed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toward the center of the gradient, creating the illusion of magnification inside the 'lens,' while the area outside the lens (which is often anchored by a solid 127 gray) remains at its intended size and position.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map is then animated to follow the mouse cursor.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Liquid and Ripple Transitions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simulate organic materials like water, silk, or viscous liquid, the displacement map needs to be smooth and undulating.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achieved by using thick, heavily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blurred Bezier paths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complex Perlin noise generated via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feTurbulence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filter as the map source.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animating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scale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attribute or the position of these blurred features over time, you create the smooth, flowing ripples characteristic of a liquid effect.Expert Fix: The "Jagged Edges"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High-contrast source material like sharp typography or vector graphics often suffers from significant aliasing (jagged edges) after being displaced, as the pixel re-mapping process can be inherently destructive to edge smoothing.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technologist's "weapon of choice" to combat this is a two-step post-processing technique: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a slight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feGaussianBlur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the displaced source graphic.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smooths out the severe jagging.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this with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feConvolveMatrix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filter (a sharpening matrix) to restore the definition and crispness, effectively re-anti-aliasing the edges post-distortion.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Golden Rules for Performance and Compatibility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 the Paint Area: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Only apply computationally expensive animated filters to the smallest possible rectangle or boundary box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filterUnits="objectBoundingBox"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combined with a tight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x, y, width, height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the filter element) to save critical GPU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Moderate Blurs: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feGaussianBlur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primitive is one of the most computationally expensive SVG filters.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stdDeviation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values low (ideally under $10$px) to maintain a smooth frame rate and avoid "jank."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Compatibility Fallbacks: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Certain complex filters, particularly those involving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feImage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a source, can struggle with older versions of WebKit/Safari.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 wrap your complex styles in a CSS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@supports (filter: url(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myFilter))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provide a sensible fallback (e.g., a simple color transition or a semi-transparent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rgba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overlay) for unsupported rendering engines.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mastering these mathematical maps, you elevate your work from guessing at "alchemy" to architecting intentional, breathtaking, and performant digital experiences.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Architect’s Guide to Digital Distortion: Mastering SVG Displacement Maps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Digital image manipulation often feels like alchemy—a series of unpredictable experiments until something "looks right." However, beneath the surface of the most complex visual distortions lies a precise mathematical framework: the </w:t>
      </w:r>
      <w:r w:rsidDel="00000000" w:rsidR="00000000" w:rsidRPr="00000000">
        <w:rPr>
          <w:b w:val="1"/>
          <w:bCs w:val="1"/>
          <w:rtl w:val="0"/>
        </w:rPr>
        <w:t xml:space="preserve">SVG Displacement Map</w:t>
      </w:r>
      <w:r w:rsidDel="00000000" w:rsidR="00000000" w:rsidRPr="00000000">
        <w:rPr>
          <w:rtl w:val="0"/>
        </w:rPr>
        <w:t xml:space="preserve">. This guide breaks down the architecture of these maps, moving from the basic relationship of assets to the core formulas that power modern web aesthetics.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Architect’s Guide to Digital Distortion: Mastering SVG Displacement Maps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image manipulation often feels like alchemy—a series of unpredictable experiments until something "looks right." You push a filter, cross your fingers, and hope the visual "magic" happens.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beneath the surface of the most complex web distortions lies a precise mathematical framework: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SVG Displacement Map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Forget random noise; this is about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architecting intentional visual effects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the precision of a surgeon.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guide breaks down the core architecture of these maps, moving from the basic relationship of assets to the core formulas that power modern web aesthetics—from liquid transitions to eye-popping glitch art.1.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Core Framework: Source Graphic vs. Displacement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truly master displacement, you must stop thinking of a distorted image as a single file.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Instead, view it as a chemical reaction between two distinct ingredients: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Input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 Role in the Final Render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Source Graphic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"Target." This is the actual image, text, or vector artwork that you want to visually warp or distort.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Displacement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"Instruction Manual." This secondary image (often a grayscale or color bitmap) tells the browser exactly how many pixels to move the Source Graphic, and in which direction.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true power here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pixel-perfect control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map uses specific color data to steer individual pixels to precise coordinates, enabling effects like localized magnifying lenses or smooth liquid transitions—all while maintaining the structural integrity of your design.2.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Decoding the Distortion Formula: Math for Creatives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the heart of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feDisplacementMap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filter is a surprisingly simple formula defined by the SVG specification.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practical, predictable results, we treat the spec's addition as an inversion (subtraction):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$$P'(x,y) \leftarrow P( x - \text{scale} \cdot (XC(x,y) - 0.5), y - \text{scale} \cdot (YC(x,y) - 0.5))$$Formula Variables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$P'(x,y)$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final, distorted pixel coordinate.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$P$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original pixel coordinate in the unfiltered 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$\text{scale}$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user-defined attribute determining the intensity (maximum distance in pixels) of the displacement.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$XC(x,y)$ and $YC(x,y)$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normalized RGB color values (0 to 1) of the map pixel, controlling the X and Y movement respectively.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"127 Rule" (The Anchor)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value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 (or 127 in standard RGB)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acts as the critical neutral point.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the formula subtracts 0.5 from the normalized color value: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Color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Resulting Pixel Shift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Color Value &gt; 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Shifts the pixel in the opposite direction of the scale value (e.g., to the left or top).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Color Value &lt; 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Shifts the pixel in the direction of the scale value (e.g., to the right or bottom).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Color Value = 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Acts as an anchor; results in zero movement.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math settled, we see how digital colors act as physical steering wheels for image pixels.3.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Color-Coordinate Connection: Red, Blue, and Spatial Shift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execute displacement, the filter uses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xChannelSelector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yChannelSelector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attributes to map color channels to spatial axes.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the engine allows any channel, a strong developer convention simplifies map creation:Standard Map Setup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xChannelSelector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 (Red)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Controls Horizontal (X-Axis) displacement.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yChannelSelector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 (Blue)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Controls Vertical (Y-Axis) displacement.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(e.g.,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scale="50"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Defines the maximum pixel distance of the shift.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Principle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Under this setup, pure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 (255)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pure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 (0)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the controlling channel represent the maximum push or pull on the pixels relative to your defined scale.4.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the "Absolute Map": The Foundation of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Absolute Map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(or Identity Map) is your essential starting point.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a gradient map that creates a baseline where every pixel is displaced relative to its original position—perfect for applying filters later.The 5-Step Absolute Map Recipe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a new document at the source's aspect ratio.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Layer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Fill the background with solid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X-Gradient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Apply a left-to-right gradient from pure red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rgb(255, 0, 0)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alpha-zero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rgba(255, 0, 0, 0)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Y-Gradient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Apply a top-to-bottom gradient from pure blue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rgb(0, 0, 255)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alpha-zero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rgba(0, 0, 255, 0)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Synthesize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Set the blending mode of the top layer(s)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'Screen'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correctly combine the R and B channels.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Neutral Mask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to pin an area?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"Neutral Mask" color: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7F007F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rgb(127, 0, 127)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Painting this color ensures $XC$ and $YC$ both equal 0.5, effectively nullifying the formula and anchoring the source image.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Technician's Note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This map is your canvas.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standard image filters (twirls, waves, zig-zags) to this specific gradient map, and you instantly replicate complex, professional distortions in a tiny, web-friendly SVG format.5.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Logic to Magic: Real-World ApplicationsThe Glitch Effect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achieve that digital "silicon epilepsy" look: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Use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feFlood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primitive to generate high-contrast blocks.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 map color of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rgb(255, 0, 127)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creates a horizontal glitch-bar: maximum horizontal jitter (Red: 255) while remaining vertically stable (Blue: 127).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Magnifying Glass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lens effect uses a radial gradient 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Use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negative scale factor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scale="-100"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inversion scales the image down outside the lens, creating the illusion of magnification as the map's neutral center follows the mouse.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Liquid/Ripple Transitions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simulate water or silk: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Use thick, heavily blurred Bezier paths.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Animate the scale or the position of these blurred paths to create the illusion of smooth, flowing ripples.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 Fix: The "Jagged Edges"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High-contrast source material (especially typography) often suffers from aliasing (jagged edges) after intense displacement.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Apply a slight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feGaussianBlur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the source, followed immediately by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feConvolveMatrix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re-sharpen the result, effectively re-anti-aliasing the edges post-distortion.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Golden Rules for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 the Paint Area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Only apply animated filters to the smallest possible rectangle to save precious GPU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Moderate Blurs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feGaussianBlur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computationally expensive; keep values low (under 10px) to avoid "jank."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Compatibility Fallbacks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WebKit/Safari can struggle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feImage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 wrap your styles in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@supports (backdrop-filter: blur(1px))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provide a semi-transparent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rgba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fallback for unsupported engines.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mastering these mathematical maps, you move from guessing at "alchemy" to architecting intentional, breathtaking digital experiences.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build some visual magic.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Title"/>
        <w:rPr/>
      </w:pPr>
      <w:bookmarkStart w:colFirst="0" w:colLast="0" w:name="_voa1tyhl3mc" w:id="1"/>
      <w:bookmarkEnd w:id="1"/>
      <w:r w:rsidDel="00000000" w:rsidR="00000000" w:rsidRPr="00000000">
        <w:rPr>
          <w:rtl w:val="0"/>
        </w:rPr>
        <w:t xml:space="preserve">1. The Core Framework: Source Graphic vs. Displacement Map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To understand displacement, you must stop thinking of a distorted image as a single file. Instead, view it as a chemical reaction between two distinct ingredients: the </w:t>
      </w:r>
      <w:r w:rsidDel="00000000" w:rsidR="00000000" w:rsidRPr="00000000">
        <w:rPr>
          <w:b w:val="1"/>
          <w:bCs w:val="1"/>
          <w:rtl w:val="0"/>
        </w:rPr>
        <w:t xml:space="preserve">Source Graphic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Displacement Map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Input Type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Functional Role in the Final Render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Graphic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The "Target." This is the actual image, text, or vector artwork that you want to visually warp or distort.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Displacement Map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The "Instruction Manual." This is a secondary image (often a bitmap) that tells the browser exactly how many pixels to move the Source Graphic, and in which direction.</w:t>
            </w:r>
          </w:p>
        </w:tc>
      </w:tr>
    </w:tbl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The true power of this framework lies in </w:t>
      </w:r>
      <w:r w:rsidDel="00000000" w:rsidR="00000000" w:rsidRPr="00000000">
        <w:rPr>
          <w:b w:val="1"/>
          <w:bCs w:val="1"/>
          <w:rtl w:val="0"/>
        </w:rPr>
        <w:t xml:space="preserve">pixel-perfect control</w:t>
      </w:r>
      <w:r w:rsidDel="00000000" w:rsidR="00000000" w:rsidRPr="00000000">
        <w:rPr>
          <w:rtl w:val="0"/>
        </w:rPr>
        <w:t xml:space="preserve">. Unlike a blanket "noise" filter that applies random entropy, a map uses specific color data to steer individual pixels to precise coordinates. This allows a developer to architect intentional effects—such as localized magnifying lenses or liquid transitions—that maintain the structural integrity of the design while introducing complex organic movement.</w:t>
      </w:r>
    </w:p>
    <w:p w:rsidR="00000000" w:rsidDel="00000000" w:rsidP="00000000" w:rsidRDefault="00000000" w:rsidRPr="00000000" w14:paraId="000000C5">
      <w:pPr>
        <w:pStyle w:val="Title"/>
        <w:rPr/>
      </w:pPr>
      <w:bookmarkStart w:colFirst="0" w:colLast="0" w:name="_54v7bnykdifi" w:id="2"/>
      <w:bookmarkEnd w:id="2"/>
      <w:r w:rsidDel="00000000" w:rsidR="00000000" w:rsidRPr="00000000">
        <w:rPr>
          <w:rtl w:val="0"/>
        </w:rPr>
        <w:t xml:space="preserve">2. Decoding the Distortion Formula: Math for Creatives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At the heart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feDisplacementMap</w:t>
      </w:r>
      <w:r w:rsidDel="00000000" w:rsidR="00000000" w:rsidRPr="00000000">
        <w:rPr>
          <w:rtl w:val="0"/>
        </w:rPr>
        <w:t xml:space="preserve"> filter is a specific formula defined by the SVG specification. Predictable implementation often requires an "inversion" logic, treating the specification's addition as a subtraction to achieve the expected visual results: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$$P'(x,y) \leftarrow P( x - \text{scale} \cdot (XC(x,y) - 0.5), y - \text{scale} \cdot (YC(x,y) - 0.5))$$</w:t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6zpdlalom3a3" w:id="3"/>
      <w:bookmarkEnd w:id="3"/>
      <w:r w:rsidDel="00000000" w:rsidR="00000000" w:rsidRPr="00000000">
        <w:rPr>
          <w:rtl w:val="0"/>
        </w:rPr>
        <w:t xml:space="preserve">Formula Variables</w:t>
      </w:r>
    </w:p>
    <w:tbl>
      <w:tblPr>
        <w:tblStyle w:val="Table9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$P'(x,y)</w:t>
            </w:r>
            <w:r w:rsidDel="00000000" w:rsidR="00000000" w:rsidRPr="00000000">
              <w:rPr>
                <w:rtl w:val="0"/>
              </w:rPr>
              <w:t xml:space="preserve">$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The coordinate of the pixel in the final, distorted result.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$P</w:t>
            </w:r>
            <w:r w:rsidDel="00000000" w:rsidR="00000000" w:rsidRPr="00000000">
              <w:rPr>
                <w:rtl w:val="0"/>
              </w:rPr>
              <w:t xml:space="preserve">$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The original pixel coordinate in the unfiltered source.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$\text{scale}</w:t>
            </w:r>
            <w:r w:rsidDel="00000000" w:rsidR="00000000" w:rsidRPr="00000000">
              <w:rPr>
                <w:rtl w:val="0"/>
              </w:rPr>
              <w:t xml:space="preserve">$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A user-defined attribute determining the intensity (maximum distance) of the displacement.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$XC(x,y)$ and $YC(x,y)$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The normalized RGB color values of the map pixel. Normalized as $1/255$ of the $0–255$ color range (a value between 0 and 1).</w:t>
            </w:r>
          </w:p>
        </w:tc>
      </w:tr>
    </w:tbl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wcnttva9t2cl" w:id="4"/>
      <w:bookmarkEnd w:id="4"/>
      <w:r w:rsidDel="00000000" w:rsidR="00000000" w:rsidRPr="00000000">
        <w:rPr>
          <w:rtl w:val="0"/>
        </w:rPr>
        <w:t xml:space="preserve">The "127 Rule" (The Anchor)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The value of </w:t>
      </w:r>
      <w:r w:rsidDel="00000000" w:rsidR="00000000" w:rsidRPr="00000000">
        <w:rPr>
          <w:b w:val="1"/>
          <w:bCs w:val="1"/>
          <w:rtl w:val="0"/>
        </w:rPr>
        <w:t xml:space="preserve">0.5 (or 127 in standard RGB)</w:t>
      </w:r>
      <w:r w:rsidDel="00000000" w:rsidR="00000000" w:rsidRPr="00000000">
        <w:rPr>
          <w:rtl w:val="0"/>
        </w:rPr>
        <w:t xml:space="preserve"> acts as the neutral point. Because the formula subtracts 0.5 from the normalized color value, any pixel in your map that is exactly middle-gray (127) results in zero movement.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Color Value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Resulting Pixel Shift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 Value &gt; 127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Shifts the pixel in the opposite direction of the scale value (e.g., to the left or top).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 Value &lt; 127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Shifts the pixel in the direction of the scale value (e.g., to the right or bottom).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 Value = 127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Acts as an anchor; no movement occurs.</w:t>
            </w:r>
          </w:p>
        </w:tc>
      </w:tr>
    </w:tbl>
    <w:p w:rsidR="00000000" w:rsidDel="00000000" w:rsidP="00000000" w:rsidRDefault="00000000" w:rsidRPr="00000000" w14:paraId="000000DF">
      <w:pPr>
        <w:pStyle w:val="Title"/>
        <w:rPr/>
      </w:pPr>
      <w:bookmarkStart w:colFirst="0" w:colLast="0" w:name="_h1zphmbrekvv" w:id="5"/>
      <w:bookmarkEnd w:id="5"/>
      <w:r w:rsidDel="00000000" w:rsidR="00000000" w:rsidRPr="00000000">
        <w:rPr>
          <w:rtl w:val="0"/>
        </w:rPr>
        <w:t xml:space="preserve">3. The Color-Coordinate Connection: Red, Blue, and Spatial Shift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To execute displacement, the filter must map specific color channels to spatial axes via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xChannelSelector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yChannelSelector</w:t>
      </w:r>
      <w:r w:rsidDel="00000000" w:rsidR="00000000" w:rsidRPr="00000000">
        <w:rPr>
          <w:rtl w:val="0"/>
        </w:rPr>
        <w:t xml:space="preserve"> attributes. While any channel (R, G, B, or A) can control any axis, a consistent developer convention is used:</w:t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feo2xmz0t3ff" w:id="6"/>
      <w:bookmarkEnd w:id="6"/>
      <w:r w:rsidDel="00000000" w:rsidR="00000000" w:rsidRPr="00000000">
        <w:rPr>
          <w:rtl w:val="0"/>
        </w:rPr>
        <w:t xml:space="preserve">Standard Map Setup</w:t>
      </w:r>
    </w:p>
    <w:tbl>
      <w:tblPr>
        <w:tblStyle w:val="Table11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xChannelSelector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 (Red)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Controls Horizontal (X-Axis) displacement.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yChannelSelector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 (Blue)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Controls Vertical (Y-Axis) displacement.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scale="50"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Defines the intensity (maximum pixel distance) of the shift.</w:t>
            </w:r>
          </w:p>
        </w:tc>
      </w:tr>
    </w:tbl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Key Principle</w:t>
      </w:r>
      <w:r w:rsidDel="00000000" w:rsidR="00000000" w:rsidRPr="00000000">
        <w:rPr>
          <w:rtl w:val="0"/>
        </w:rPr>
        <w:t xml:space="preserve">: Pure </w:t>
      </w:r>
      <w:r w:rsidDel="00000000" w:rsidR="00000000" w:rsidRPr="00000000">
        <w:rPr>
          <w:b w:val="1"/>
          <w:bCs w:val="1"/>
          <w:rtl w:val="0"/>
        </w:rPr>
        <w:t xml:space="preserve">White (255)</w:t>
      </w:r>
      <w:r w:rsidDel="00000000" w:rsidR="00000000" w:rsidRPr="00000000">
        <w:rPr>
          <w:rtl w:val="0"/>
        </w:rPr>
        <w:t xml:space="preserve"> and pure </w:t>
      </w:r>
      <w:r w:rsidDel="00000000" w:rsidR="00000000" w:rsidRPr="00000000">
        <w:rPr>
          <w:b w:val="1"/>
          <w:bCs w:val="1"/>
          <w:rtl w:val="0"/>
        </w:rPr>
        <w:t xml:space="preserve">Black (0)</w:t>
      </w:r>
      <w:r w:rsidDel="00000000" w:rsidR="00000000" w:rsidRPr="00000000">
        <w:rPr>
          <w:rtl w:val="0"/>
        </w:rPr>
        <w:t xml:space="preserve"> represent the maximum push or pull on the pixels relative to your scale.</w:t>
      </w:r>
    </w:p>
    <w:p w:rsidR="00000000" w:rsidDel="00000000" w:rsidP="00000000" w:rsidRDefault="00000000" w:rsidRPr="00000000" w14:paraId="000000F0">
      <w:pPr>
        <w:pStyle w:val="Title"/>
        <w:rPr/>
      </w:pPr>
      <w:bookmarkStart w:colFirst="0" w:colLast="0" w:name="_kpol85pvz076" w:id="7"/>
      <w:bookmarkEnd w:id="7"/>
      <w:r w:rsidDel="00000000" w:rsidR="00000000" w:rsidRPr="00000000">
        <w:rPr>
          <w:rtl w:val="0"/>
        </w:rPr>
        <w:t xml:space="preserve">4. Building the "Absolute Map": The Foundation of Control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Absolute Map</w:t>
      </w:r>
      <w:r w:rsidDel="00000000" w:rsidR="00000000" w:rsidRPr="00000000">
        <w:rPr>
          <w:rtl w:val="0"/>
        </w:rPr>
        <w:t xml:space="preserve"> (or Identity Map) is the essential starting point for creating Photoshop-like distortions in the browser. It creates a baseline where every pixel is displaced relative to its original position in a perfect gradient.</w:t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6ef0zd2pekmi" w:id="8"/>
      <w:bookmarkEnd w:id="8"/>
      <w:r w:rsidDel="00000000" w:rsidR="00000000" w:rsidRPr="00000000">
        <w:rPr>
          <w:rtl w:val="0"/>
        </w:rPr>
        <w:t xml:space="preserve">The 5-Step Absolute Map Recipe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Initialize</w:t>
      </w:r>
      <w:r w:rsidDel="00000000" w:rsidR="00000000" w:rsidRPr="00000000">
        <w:rPr>
          <w:rtl w:val="0"/>
        </w:rPr>
        <w:t xml:space="preserve">: Create a new document in your image editor at the same aspect ratio as your source.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Base Layer</w:t>
      </w:r>
      <w:r w:rsidDel="00000000" w:rsidR="00000000" w:rsidRPr="00000000">
        <w:rPr>
          <w:rtl w:val="0"/>
        </w:rPr>
        <w:t xml:space="preserve">: Fill the background with solid </w:t>
      </w:r>
      <w:r w:rsidDel="00000000" w:rsidR="00000000" w:rsidRPr="00000000">
        <w:rPr>
          <w:b w:val="1"/>
          <w:bCs w:val="1"/>
          <w:rtl w:val="0"/>
        </w:rPr>
        <w:t xml:space="preserve">Black</w:t>
      </w:r>
      <w:r w:rsidDel="00000000" w:rsidR="00000000" w:rsidRPr="00000000">
        <w:rPr>
          <w:rtl w:val="0"/>
        </w:rPr>
        <w:t xml:space="preserve"> ($#000000$).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X-Gradient</w:t>
      </w:r>
      <w:r w:rsidDel="00000000" w:rsidR="00000000" w:rsidRPr="00000000">
        <w:rPr>
          <w:rtl w:val="0"/>
        </w:rPr>
        <w:t xml:space="preserve">: Apply a left-to-right gradient from pure 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rgb(255, 0, 0)</w:t>
      </w:r>
      <w:r w:rsidDel="00000000" w:rsidR="00000000" w:rsidRPr="00000000">
        <w:rPr>
          <w:rtl w:val="0"/>
        </w:rPr>
        <w:t xml:space="preserve"> to alpha-zero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rgba(255, 0, 0, 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Y-Gradient</w:t>
      </w:r>
      <w:r w:rsidDel="00000000" w:rsidR="00000000" w:rsidRPr="00000000">
        <w:rPr>
          <w:rtl w:val="0"/>
        </w:rPr>
        <w:t xml:space="preserve">: Apply a top-to-bottom gradient from pure blue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rgb(0, 0, 255)</w:t>
      </w:r>
      <w:r w:rsidDel="00000000" w:rsidR="00000000" w:rsidRPr="00000000">
        <w:rPr>
          <w:rtl w:val="0"/>
        </w:rPr>
        <w:t xml:space="preserve"> to alpha-zero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rgba(0, 0, 255, 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Synthesize</w:t>
      </w:r>
      <w:r w:rsidDel="00000000" w:rsidR="00000000" w:rsidRPr="00000000">
        <w:rPr>
          <w:rtl w:val="0"/>
        </w:rPr>
        <w:t xml:space="preserve">: Set the blending mode of the top layer(s) to </w:t>
      </w:r>
      <w:r w:rsidDel="00000000" w:rsidR="00000000" w:rsidRPr="00000000">
        <w:rPr>
          <w:b w:val="1"/>
          <w:bCs w:val="1"/>
          <w:rtl w:val="0"/>
        </w:rPr>
        <w:t xml:space="preserve">'Screen'</w:t>
      </w:r>
      <w:r w:rsidDel="00000000" w:rsidR="00000000" w:rsidRPr="00000000">
        <w:rPr>
          <w:rtl w:val="0"/>
        </w:rPr>
        <w:t xml:space="preserve"> to combine the R and B channels.</w:t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pgblgfmf4yzh" w:id="9"/>
      <w:bookmarkEnd w:id="9"/>
      <w:r w:rsidDel="00000000" w:rsidR="00000000" w:rsidRPr="00000000">
        <w:rPr>
          <w:rtl w:val="0"/>
        </w:rPr>
        <w:t xml:space="preserve">The Neutral Mask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To protect specific areas from displacement, utilize the "Neutral Mask" color: </w:t>
      </w:r>
      <w:r w:rsidDel="00000000" w:rsidR="00000000" w:rsidRPr="00000000">
        <w:rPr>
          <w:b w:val="1"/>
          <w:bCs w:val="1"/>
          <w:rtl w:val="0"/>
        </w:rPr>
        <w:t xml:space="preserve">$#7F007F$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rgb(127, 0, 127)</w:t>
      </w:r>
      <w:r w:rsidDel="00000000" w:rsidR="00000000" w:rsidRPr="00000000">
        <w:rPr>
          <w:rtl w:val="0"/>
        </w:rPr>
        <w:t xml:space="preserve">). By painting this color onto your map, you ensure $XC$ and $YC$ both equal 0.5, effectively nullifying the formula and pinning the source image in place.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Technician's Note</w:t>
      </w:r>
      <w:r w:rsidDel="00000000" w:rsidR="00000000" w:rsidRPr="00000000">
        <w:rPr>
          <w:rtl w:val="0"/>
        </w:rPr>
        <w:t xml:space="preserve">: The Absolute Map is your canvas. By applying standard image filters (twirls, waves, zig-zags) to this specific gradient map, you can replicate complex professional distortions in a web-friendly SVG format that would be impossible with CSS alone.</w:t>
      </w:r>
    </w:p>
    <w:p w:rsidR="00000000" w:rsidDel="00000000" w:rsidP="00000000" w:rsidRDefault="00000000" w:rsidRPr="00000000" w14:paraId="000000FC">
      <w:pPr>
        <w:pStyle w:val="Title"/>
        <w:rPr/>
      </w:pPr>
      <w:bookmarkStart w:colFirst="0" w:colLast="0" w:name="_mlwr1hhz4jws" w:id="10"/>
      <w:bookmarkEnd w:id="10"/>
      <w:r w:rsidDel="00000000" w:rsidR="00000000" w:rsidRPr="00000000">
        <w:rPr>
          <w:rtl w:val="0"/>
        </w:rPr>
        <w:t xml:space="preserve">5. From Logic to Magic: Real-World Applications</w:t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4naui917l339" w:id="11"/>
      <w:bookmarkEnd w:id="11"/>
      <w:r w:rsidDel="00000000" w:rsidR="00000000" w:rsidRPr="00000000">
        <w:rPr>
          <w:rtl w:val="0"/>
        </w:rPr>
        <w:t xml:space="preserve">The Glitch Effect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Digital "silicon epilepsy" is achieved by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feFlood</w:t>
      </w:r>
      <w:r w:rsidDel="00000000" w:rsidR="00000000" w:rsidRPr="00000000">
        <w:rPr>
          <w:rtl w:val="0"/>
        </w:rPr>
        <w:t xml:space="preserve"> primitive to generate high-contrast blocks.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Map Color Example</w:t>
      </w:r>
      <w:r w:rsidDel="00000000" w:rsidR="00000000" w:rsidRPr="00000000">
        <w:rPr>
          <w:rtl w:val="0"/>
        </w:rPr>
        <w:t xml:space="preserve">: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rgb(255, 0, 127)</w:t>
      </w:r>
      <w:r w:rsidDel="00000000" w:rsidR="00000000" w:rsidRPr="00000000">
        <w:rPr>
          <w:rtl w:val="0"/>
        </w:rPr>
        <w:t xml:space="preserve"> creates a glitch-bar that causes maximum horizontal jitter (Red: 255) while remaining vertically stable (Blue: 127).</w:t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5f1paucguln7" w:id="12"/>
      <w:bookmarkEnd w:id="12"/>
      <w:r w:rsidDel="00000000" w:rsidR="00000000" w:rsidRPr="00000000">
        <w:rPr>
          <w:rtl w:val="0"/>
        </w:rPr>
        <w:t xml:space="preserve">The Magnifying Glass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 lens effect is created using a radial gradient map.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Secret</w:t>
      </w:r>
      <w:r w:rsidDel="00000000" w:rsidR="00000000" w:rsidRPr="00000000">
        <w:rPr>
          <w:rtl w:val="0"/>
        </w:rPr>
        <w:t xml:space="preserve">: Use a </w:t>
      </w:r>
      <w:r w:rsidDel="00000000" w:rsidR="00000000" w:rsidRPr="00000000">
        <w:rPr>
          <w:b w:val="1"/>
          <w:bCs w:val="1"/>
          <w:rtl w:val="0"/>
        </w:rPr>
        <w:t xml:space="preserve">negative scale factor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scale="-100"</w:t>
      </w:r>
      <w:r w:rsidDel="00000000" w:rsidR="00000000" w:rsidRPr="00000000">
        <w:rPr>
          <w:rtl w:val="0"/>
        </w:rPr>
        <w:t xml:space="preserve">). This scales the image down outside the lens, creating the illusion of magnification as the map's neutral center follows the mouse.</w:t>
      </w:r>
    </w:p>
    <w:p w:rsidR="00000000" w:rsidDel="00000000" w:rsidP="00000000" w:rsidRDefault="00000000" w:rsidRPr="00000000" w14:paraId="00000105">
      <w:pPr>
        <w:pStyle w:val="Heading2"/>
        <w:rPr/>
      </w:pPr>
      <w:bookmarkStart w:colFirst="0" w:colLast="0" w:name="_t4v0wk2wpfve" w:id="13"/>
      <w:bookmarkEnd w:id="13"/>
      <w:r w:rsidDel="00000000" w:rsidR="00000000" w:rsidRPr="00000000">
        <w:rPr>
          <w:rtl w:val="0"/>
        </w:rPr>
        <w:t xml:space="preserve">Liquid/Ripple Transitions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To simulate water or silk: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Map</w:t>
      </w:r>
      <w:r w:rsidDel="00000000" w:rsidR="00000000" w:rsidRPr="00000000">
        <w:rPr>
          <w:rtl w:val="0"/>
        </w:rPr>
        <w:t xml:space="preserve">: Use thick, heavily blurred Bezier paths.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Animation</w:t>
      </w:r>
      <w:r w:rsidDel="00000000" w:rsidR="00000000" w:rsidRPr="00000000">
        <w:rPr>
          <w:rtl w:val="0"/>
        </w:rPr>
        <w:t xml:space="preserve">: Animate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scale</w:t>
      </w:r>
      <w:r w:rsidDel="00000000" w:rsidR="00000000" w:rsidRPr="00000000">
        <w:rPr>
          <w:rtl w:val="0"/>
        </w:rPr>
        <w:t xml:space="preserve"> or the position of these blurred paths to create the illusion of flowing ripples.</w:t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cdaggucn7pc" w:id="14"/>
      <w:bookmarkEnd w:id="14"/>
      <w:r w:rsidDel="00000000" w:rsidR="00000000" w:rsidRPr="00000000">
        <w:rPr>
          <w:rtl w:val="0"/>
        </w:rPr>
        <w:t xml:space="preserve">Expert Fix: The "Jagged Edges" Solution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High-contrast source material (like typography) often suffers from aliasing after displacement.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Apply a slight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feGaussianBlur</w:t>
      </w:r>
      <w:r w:rsidDel="00000000" w:rsidR="00000000" w:rsidRPr="00000000">
        <w:rPr>
          <w:rtl w:val="0"/>
        </w:rPr>
        <w:t xml:space="preserve"> to the source, followed by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feConvolveMatrix</w:t>
      </w:r>
      <w:r w:rsidDel="00000000" w:rsidR="00000000" w:rsidRPr="00000000">
        <w:rPr>
          <w:rtl w:val="0"/>
        </w:rPr>
        <w:t xml:space="preserve"> to sharpen the result, effectively re-anti-aliasing the edges post-distortion.</w:t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ansr4oh9zx85" w:id="15"/>
      <w:bookmarkEnd w:id="15"/>
      <w:r w:rsidDel="00000000" w:rsidR="00000000" w:rsidRPr="00000000">
        <w:rPr>
          <w:rtl w:val="0"/>
        </w:rPr>
        <w:t xml:space="preserve">3 Golden Rules for Performance</w:t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Limit the Paint Area</w:t>
      </w:r>
      <w:r w:rsidDel="00000000" w:rsidR="00000000" w:rsidRPr="00000000">
        <w:rPr>
          <w:rtl w:val="0"/>
        </w:rPr>
        <w:t xml:space="preserve">: Only apply animated filters to the smallest possible rectangle to save GPU cycles.</w:t>
      </w:r>
    </w:p>
    <w:p w:rsidR="00000000" w:rsidDel="00000000" w:rsidP="00000000" w:rsidRDefault="00000000" w:rsidRPr="00000000" w14:paraId="00000110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Moderate Blurs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feGaussianBlur</w:t>
      </w:r>
      <w:r w:rsidDel="00000000" w:rsidR="00000000" w:rsidRPr="00000000">
        <w:rPr>
          <w:rtl w:val="0"/>
        </w:rPr>
        <w:t xml:space="preserve"> is computationally expensive; keep values low (under 10px) to avoid "jank."</w:t>
      </w:r>
    </w:p>
    <w:p w:rsidR="00000000" w:rsidDel="00000000" w:rsidP="00000000" w:rsidRDefault="00000000" w:rsidRPr="00000000" w14:paraId="00000111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Compatibility Fallbacks</w:t>
      </w:r>
      <w:r w:rsidDel="00000000" w:rsidR="00000000" w:rsidRPr="00000000">
        <w:rPr>
          <w:rtl w:val="0"/>
        </w:rPr>
        <w:t xml:space="preserve">: WebKit/Safari can struggle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feImage</w:t>
      </w:r>
      <w:r w:rsidDel="00000000" w:rsidR="00000000" w:rsidRPr="00000000">
        <w:rPr>
          <w:rtl w:val="0"/>
        </w:rPr>
        <w:t xml:space="preserve">. Always wrap your styles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@supports (backdrop-filter: blur(1px))</w:t>
      </w:r>
      <w:r w:rsidDel="00000000" w:rsidR="00000000" w:rsidRPr="00000000">
        <w:rPr>
          <w:rtl w:val="0"/>
        </w:rPr>
        <w:t xml:space="preserve"> or provide a semi-transparent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rgba</w:t>
      </w:r>
      <w:r w:rsidDel="00000000" w:rsidR="00000000" w:rsidRPr="00000000">
        <w:rPr>
          <w:rtl w:val="0"/>
        </w:rPr>
        <w:t xml:space="preserve"> fallback for unsupported engines.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By mastering these mathematical maps, you move from guessing at "alchemy" to architecting intentional, breathtaking digital experiences.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