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b/>
          <w:i w:val="false"/>
          <w:color w:val="7F7F7F"/>
          <w:sz w:val="22"/>
        </w:rPr>
        <w:t>BRAINHACK DONOSTIA</w:t>
      </w:r>
    </w:p>
    <w:p>
      <w:pPr>
        <w:pStyle w:val="Title"/>
        <w:rPr/>
      </w:pPr>
      <w:r>
        <w:rPr/>
        <w:t>RNN Night Fever</w:t>
      </w:r>
    </w:p>
    <w:p>
      <w:pPr>
        <w:pStyle w:val="Subtitle"/>
        <w:bidi w:val="0"/>
        <w:rPr/>
      </w:pPr>
      <w:r>
        <w:rPr>
          <w:b w:val="false"/>
          <w:i w:val="false"/>
        </w:rPr>
        <w:t>Does hippocampal replay emerge when recurrent neural networks go to sleep?</w:t>
      </w:r>
    </w:p>
    <w:p>
      <w:pPr>
        <w:pStyle w:val="Normal"/>
        <w:pBdr>
          <w:bottom w:val="single" w:sz="8" w:space="1" w:color="2E5496"/>
        </w:pBdr>
        <w:spacing w:before="80" w:after="200"/>
        <w:rPr/>
      </w:pPr>
      <w:r>
        <w:rPr/>
      </w:r>
    </w:p>
    <w:p>
      <w:pPr>
        <w:pStyle w:val="Normal"/>
        <w:spacing w:before="0" w:after="80"/>
        <w:rPr/>
      </w:pPr>
      <w:r>
        <w:rPr/>
      </w:r>
    </w:p>
    <w:p>
      <w:pPr>
        <w:pStyle w:val="Heading1"/>
        <w:rPr/>
      </w:pPr>
      <w:r>
        <w:rPr>
          <w:b w:val="false"/>
          <w:i w:val="false"/>
        </w:rPr>
        <w:t>Project information</w:t>
      </w:r>
    </w:p>
    <w:tbl>
      <w:tblPr>
        <w:tblStyle w:val="TableGrid"/>
        <w:tblW w:w="9072"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4536"/>
        <w:gridCol w:w="4536"/>
      </w:tblGrid>
      <w:tr>
        <w:trPr/>
        <w:tc>
          <w:tcPr>
            <w:tcW w:w="4536" w:type="dxa"/>
            <w:tcBorders/>
            <w:shd w:color="auto" w:fill="D9E2F3" w:val="clear"/>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color w:val="1F3864"/>
                <w:kern w:val="0"/>
                <w:sz w:val="20"/>
                <w:szCs w:val="22"/>
                <w:lang w:val="en-US" w:eastAsia="en-US" w:bidi="ar-SA"/>
              </w:rPr>
              <w:t>Field</w:t>
            </w:r>
          </w:p>
        </w:tc>
        <w:tc>
          <w:tcPr>
            <w:tcW w:w="4536" w:type="dxa"/>
            <w:tcBorders/>
            <w:shd w:color="auto" w:fill="D9E2F3" w:val="clear"/>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color w:val="1F3864"/>
                <w:kern w:val="0"/>
                <w:sz w:val="20"/>
                <w:szCs w:val="22"/>
                <w:lang w:val="en-US" w:eastAsia="en-US" w:bidi="ar-SA"/>
              </w:rPr>
              <w:t>Your answer</w:t>
            </w:r>
          </w:p>
        </w:tc>
      </w:tr>
      <w:tr>
        <w:trPr/>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Project title</w:t>
            </w:r>
          </w:p>
        </w:tc>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RNN Night Fever: does hippocampal replay emerge when recurrent neural networks go to sleep?</w:t>
            </w:r>
          </w:p>
        </w:tc>
      </w:tr>
      <w:tr>
        <w:trPr/>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Author(s)</w:t>
            </w:r>
          </w:p>
        </w:tc>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Alejandro Tabas (project lead) and the BrainHack Donostia 2026 GRU Night Fever team</w:t>
            </w:r>
          </w:p>
        </w:tc>
      </w:tr>
      <w:tr>
        <w:trPr/>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Affiliation(s)</w:t>
            </w:r>
          </w:p>
        </w:tc>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Basque Center on Cognition, Brain and Language (BCBL), Donostia-San Sebastián, Spain</w:t>
            </w:r>
          </w:p>
        </w:tc>
      </w:tr>
      <w:tr>
        <w:trPr/>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Contact email</w:t>
            </w:r>
          </w:p>
        </w:tc>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tabas@bcbl.eu</w:t>
            </w:r>
          </w:p>
        </w:tc>
      </w:tr>
      <w:tr>
        <w:trPr/>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Date</w:t>
            </w:r>
          </w:p>
        </w:tc>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BrainHack Donostia, 3–6 November 2026</w:t>
            </w:r>
          </w:p>
        </w:tc>
      </w:tr>
      <w:tr>
        <w:trPr/>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GitHub repository</w:t>
            </w:r>
          </w:p>
        </w:tc>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https://github.com/qtabs/</w:t>
            </w:r>
            <w:r>
              <w:rPr>
                <w:rFonts w:eastAsia="ＭＳ 明朝" w:cs=""/>
                <w:b w:val="false"/>
                <w:i w:val="false"/>
                <w:kern w:val="0"/>
                <w:sz w:val="20"/>
                <w:szCs w:val="22"/>
                <w:lang w:val="en-US" w:eastAsia="en-US" w:bidi="ar-SA"/>
              </w:rPr>
              <w:t>r</w:t>
            </w:r>
            <w:r>
              <w:rPr>
                <w:rFonts w:eastAsia="ＭＳ 明朝" w:cs=""/>
                <w:b w:val="false"/>
                <w:i w:val="false"/>
                <w:kern w:val="0"/>
                <w:sz w:val="20"/>
                <w:szCs w:val="22"/>
                <w:lang w:val="en-US" w:eastAsia="en-US" w:bidi="ar-SA"/>
              </w:rPr>
              <w:t>nn</w:t>
            </w:r>
            <w:r>
              <w:rPr>
                <w:rFonts w:eastAsia="ＭＳ 明朝" w:cs=""/>
                <w:b w:val="false"/>
                <w:i w:val="false"/>
                <w:kern w:val="0"/>
                <w:sz w:val="20"/>
                <w:szCs w:val="22"/>
                <w:lang w:val="en-US" w:eastAsia="en-US" w:bidi="ar-SA"/>
              </w:rPr>
              <w:t>-night-fever</w:t>
            </w:r>
          </w:p>
        </w:tc>
      </w:tr>
      <w:tr>
        <w:trPr/>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Website / slides</w:t>
            </w:r>
          </w:p>
        </w:tc>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To be added after the event (slides will be linked from the repository)</w:t>
            </w:r>
          </w:p>
        </w:tc>
      </w:tr>
      <w:tr>
        <w:trPr/>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Tags</w:t>
            </w:r>
          </w:p>
        </w:tc>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replay; sleep; memory consolidation; hippocampus; complementary learning systems; recurrent neural networks; generative models; perception; computational modelling</w:t>
            </w:r>
          </w:p>
        </w:tc>
      </w:tr>
      <w:tr>
        <w:trPr/>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kern w:val="0"/>
                <w:sz w:val="20"/>
                <w:szCs w:val="22"/>
                <w:lang w:val="en-US" w:eastAsia="en-US" w:bidi="ar-SA"/>
              </w:rPr>
              <w:t>Summary</w:t>
            </w:r>
          </w:p>
        </w:tc>
        <w:tc>
          <w:tcPr>
            <w:tcW w:w="4536"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To perceive a noisy world, the brain needs an internal model of how its inputs are structured, but that model is too complex to learn in one go. We will build three coupled recurrent networks (perception, a fast hippocampus and a slow, high-capacity cortex), train them only to perceive well, and then let them “sleep”. Our aim is to determine whether hippocampus-to-cortex replay emerges on its own during sleep, and under which conditions it does.</w:t>
            </w:r>
          </w:p>
        </w:tc>
      </w:tr>
    </w:tbl>
    <w:p>
      <w:pPr>
        <w:pStyle w:val="Normal"/>
        <w:spacing w:before="0" w:after="40"/>
        <w:rPr/>
      </w:pPr>
      <w:r>
        <w:rPr/>
      </w:r>
    </w:p>
    <w:p>
      <w:pPr>
        <w:pStyle w:val="Normal"/>
        <w:rPr/>
      </w:pPr>
      <w:r>
        <w:rPr/>
      </w:r>
      <w:r>
        <w:br w:type="page"/>
      </w:r>
    </w:p>
    <w:p>
      <w:pPr>
        <w:pStyle w:val="Heading1"/>
        <w:spacing w:before="0" w:after="120"/>
        <w:rPr/>
      </w:pPr>
      <w:r>
        <w:rPr>
          <w:b w:val="false"/>
          <w:i w:val="false"/>
        </w:rPr>
        <w:t>1. Project definition</w:t>
      </w:r>
    </w:p>
    <w:p>
      <w:pPr>
        <w:pStyle w:val="Heading2"/>
        <w:rPr/>
      </w:pPr>
      <w:r>
        <w:rPr>
          <w:b w:val="false"/>
          <w:i w:val="false"/>
        </w:rPr>
        <w:t>Background</w:t>
      </w:r>
    </w:p>
    <w:p>
      <w:pPr>
        <w:pStyle w:val="Normal"/>
        <w:spacing w:before="0" w:after="120"/>
        <w:rPr/>
      </w:pPr>
      <w:r>
        <w:rPr>
          <w:b w:val="false"/>
          <w:i w:val="false"/>
        </w:rPr>
        <w:t>Perception has to work with noisy, incomplete inputs. A natural solution is to use an internal generative model (GM) of the environment to complement and denoise the information arriving from the senses. However, the structure of the world is rich, and a GM complex enough to capture it cannot be learned from a single exposure. The classic answer from complementary learning systems theory is a division of labour: the hippocampus stores new experience quickly, and during offline periods such as sleep it replays that experience so that the neocortex can slowly integrate it into a stable model of the world.</w:t>
      </w:r>
    </w:p>
    <w:p>
      <w:pPr>
        <w:pStyle w:val="Normal"/>
        <w:spacing w:before="0" w:after="120"/>
        <w:rPr/>
      </w:pPr>
      <w:r>
        <w:rPr>
          <w:b w:val="false"/>
          <w:i w:val="false"/>
        </w:rPr>
        <w:t xml:space="preserve">Computational models of this idea exist, but they all </w:t>
      </w:r>
      <w:r>
        <w:rPr>
          <w:b w:val="false"/>
          <w:i/>
        </w:rPr>
        <w:t>build replay in</w:t>
      </w:r>
      <w:r>
        <w:rPr>
          <w:b w:val="false"/>
          <w:i w:val="false"/>
        </w:rPr>
        <w:t>: the modeller decides that the hippocampus will reactivate its contents during sleep and that the cortex will learn from them (e.g. Spens &amp; Burgess, 2024; Singh, Norman &amp; Schapiro, 2022). Other work has shown that replay-like activity can emerge when networks are optimised for planning (Jensen, Hennequin &amp; Mattar, 2024), but not for memory consolidation, and that replay could in principle support cortical meta-learning (Schug et al., 2023). New simultaneous recordings in mice show that hippocampal activity predicts generative replay in visual cortex during sleep, suggesting a hippocampal teaching signal for a sensory generative model (Shearer, 2026).</w:t>
      </w:r>
    </w:p>
    <w:p>
      <w:pPr>
        <w:pStyle w:val="Normal"/>
        <w:spacing w:before="0" w:after="120"/>
        <w:rPr/>
      </w:pPr>
      <w:r>
        <w:rPr>
          <w:b w:val="false"/>
          <w:i w:val="false"/>
        </w:rPr>
        <w:t xml:space="preserve">What is missing is the converse test: if a system is optimised </w:t>
      </w:r>
      <w:r>
        <w:rPr>
          <w:b w:val="false"/>
          <w:i/>
        </w:rPr>
        <w:t>only</w:t>
      </w:r>
      <w:r>
        <w:rPr>
          <w:b w:val="false"/>
          <w:i w:val="false"/>
        </w:rPr>
        <w:t xml:space="preserve"> to perceive well while awake, and is given idle time while asleep, does replay emerge by itself? And if so, what does it replay?</w:t>
      </w:r>
    </w:p>
    <w:p>
      <w:pPr>
        <w:pStyle w:val="Heading2"/>
        <w:rPr/>
      </w:pPr>
      <w:r>
        <w:rPr>
          <w:b w:val="false"/>
          <w:i w:val="false"/>
        </w:rPr>
        <w:t>Objectives</w:t>
      </w:r>
    </w:p>
    <w:p>
      <w:pPr>
        <w:pStyle w:val="Normal"/>
        <w:spacing w:before="0" w:after="120"/>
        <w:rPr/>
      </w:pPr>
      <w:r>
        <w:rPr>
          <w:b/>
          <w:i w:val="false"/>
        </w:rPr>
        <w:t>Main question.</w:t>
      </w:r>
      <w:r>
        <w:rPr>
          <w:b w:val="false"/>
          <w:i w:val="false"/>
        </w:rPr>
        <w:t xml:space="preserve"> Does hippocampus-to-cortex replay emerge during “sleep” in a system of recurrent networks that is trained only to perceive its inputs well while awake?</w:t>
      </w:r>
    </w:p>
    <w:p>
      <w:pPr>
        <w:pStyle w:val="Normal"/>
        <w:spacing w:before="160" w:after="60"/>
        <w:rPr/>
      </w:pPr>
      <w:r>
        <w:rPr>
          <w:b/>
          <w:i w:val="false"/>
        </w:rPr>
        <w:t>The model</w:t>
      </w:r>
    </w:p>
    <w:p>
      <w:pPr>
        <w:pStyle w:val="ListBullet"/>
        <w:numPr>
          <w:ilvl w:val="0"/>
          <w:numId w:val="1"/>
        </w:numPr>
        <w:spacing w:before="0" w:after="40"/>
        <w:contextualSpacing/>
        <w:rPr/>
      </w:pPr>
      <w:r>
        <w:rPr>
          <w:b/>
          <w:i w:val="false"/>
        </w:rPr>
        <w:t>Perception (P):</w:t>
      </w:r>
      <w:r>
        <w:rPr>
          <w:b w:val="false"/>
          <w:i w:val="false"/>
        </w:rPr>
        <w:t xml:space="preserve"> a small GRU that receives noisy input tokens (with the signal-to-noise ratio sampled per step, including fully missing inputs) and reconstructs the clean input. It receives top-down input from H and C.</w:t>
      </w:r>
    </w:p>
    <w:p>
      <w:pPr>
        <w:pStyle w:val="ListBullet"/>
        <w:numPr>
          <w:ilvl w:val="0"/>
          <w:numId w:val="1"/>
        </w:numPr>
        <w:spacing w:before="0" w:after="40"/>
        <w:contextualSpacing/>
        <w:rPr/>
      </w:pPr>
      <w:r>
        <w:rPr>
          <w:b/>
          <w:i w:val="false"/>
        </w:rPr>
        <w:t>Hippocampus (H):</w:t>
      </w:r>
      <w:r>
        <w:rPr>
          <w:b w:val="false"/>
          <w:i w:val="false"/>
        </w:rPr>
        <w:t xml:space="preserve"> a fast GRU with no constraints on how quickly its state can change, but with limited capacity.</w:t>
      </w:r>
    </w:p>
    <w:p>
      <w:pPr>
        <w:pStyle w:val="ListBullet"/>
        <w:numPr>
          <w:ilvl w:val="0"/>
          <w:numId w:val="1"/>
        </w:numPr>
        <w:spacing w:before="0" w:after="40"/>
        <w:contextualSpacing/>
        <w:rPr/>
      </w:pPr>
      <w:r>
        <w:rPr>
          <w:b/>
          <w:i w:val="false"/>
        </w:rPr>
        <w:t>Cortex (C):</w:t>
      </w:r>
      <w:r>
        <w:rPr>
          <w:b w:val="false"/>
          <w:i w:val="false"/>
        </w:rPr>
        <w:t xml:space="preserve"> a much larger GRU with a stochastic latent state and a KL penalty between its representation at time t and t+1, so it can store a lot but can only change slowly. The penalty applies at all times, sleep included.</w:t>
      </w:r>
    </w:p>
    <w:p>
      <w:pPr>
        <w:pStyle w:val="ListBullet"/>
        <w:numPr>
          <w:ilvl w:val="0"/>
          <w:numId w:val="1"/>
        </w:numPr>
        <w:spacing w:before="0" w:after="40"/>
        <w:contextualSpacing/>
        <w:rPr/>
      </w:pPr>
      <w:r>
        <w:rPr>
          <w:b/>
          <w:i w:val="false"/>
        </w:rPr>
        <w:t>Connectivity:</w:t>
      </w:r>
      <w:r>
        <w:rPr>
          <w:b w:val="false"/>
          <w:i w:val="false"/>
        </w:rPr>
        <w:t xml:space="preserve"> P↔H, P↔C and H↔C, plus a sleep flag given to all three networks.</w:t>
      </w:r>
    </w:p>
    <w:p>
      <w:pPr>
        <w:pStyle w:val="ListBullet"/>
        <w:numPr>
          <w:ilvl w:val="0"/>
          <w:numId w:val="1"/>
        </w:numPr>
        <w:spacing w:before="0" w:after="40"/>
        <w:contextualSpacing/>
        <w:rPr/>
      </w:pPr>
      <w:r>
        <w:rPr>
          <w:b/>
          <w:i w:val="false"/>
        </w:rPr>
        <w:t>Sleep:</w:t>
      </w:r>
      <w:r>
        <w:rPr>
          <w:b w:val="false"/>
          <w:i w:val="false"/>
        </w:rPr>
        <w:t xml:space="preserve"> long blocks of consecutive steps in which P receives no input and nothing counts towards the objective. Nothing else changes: no resets, no extra plasticity, no built-in replay mechanism.</w:t>
      </w:r>
    </w:p>
    <w:p>
      <w:pPr>
        <w:pStyle w:val="ListBullet"/>
        <w:numPr>
          <w:ilvl w:val="0"/>
          <w:numId w:val="1"/>
        </w:numPr>
        <w:spacing w:before="0" w:after="40"/>
        <w:contextualSpacing/>
        <w:rPr/>
      </w:pPr>
      <w:r>
        <w:rPr>
          <w:b/>
          <w:i w:val="false"/>
        </w:rPr>
        <w:t>Learning:</w:t>
      </w:r>
      <w:r>
        <w:rPr>
          <w:b w:val="false"/>
          <w:i w:val="false"/>
        </w:rPr>
        <w:t xml:space="preserve"> the generative model of the world is stored in the network </w:t>
      </w:r>
      <w:r>
        <w:rPr>
          <w:b w:val="false"/>
          <w:i/>
        </w:rPr>
        <w:t>states</w:t>
      </w:r>
      <w:r>
        <w:rPr>
          <w:b w:val="false"/>
          <w:i w:val="false"/>
        </w:rPr>
        <w:t xml:space="preserve">, not the weights. A new GM is sampled on every episode, and each episode spans several “days” separated by sleep blocks, each day exposing part of the GM. Weights are trained across episodes with ordinary backpropagation through time over the whole episode, never truncated across sleep, so the networks learn </w:t>
      </w:r>
      <w:r>
        <w:rPr>
          <w:b w:val="false"/>
          <w:i/>
        </w:rPr>
        <w:t>how</w:t>
      </w:r>
      <w:r>
        <w:rPr>
          <w:b w:val="false"/>
          <w:i w:val="false"/>
        </w:rPr>
        <w:t xml:space="preserve"> to learn a new world. </w:t>
      </w:r>
    </w:p>
    <w:p>
      <w:pPr>
        <w:pStyle w:val="Normal"/>
        <w:spacing w:before="160" w:after="60"/>
        <w:rPr>
          <w:b/>
          <w:i w:val="false"/>
        </w:rPr>
      </w:pPr>
      <w:r>
        <w:rPr>
          <w:b/>
          <w:i w:val="false"/>
        </w:rPr>
      </w:r>
    </w:p>
    <w:p>
      <w:pPr>
        <w:pStyle w:val="Normal"/>
        <w:spacing w:before="160" w:after="60"/>
        <w:rPr>
          <w:b/>
          <w:i w:val="false"/>
        </w:rPr>
      </w:pPr>
      <w:r>
        <w:rPr>
          <w:b/>
          <w:i w:val="false"/>
        </w:rPr>
        <w:t>Specific objectives for the hackathon</w:t>
      </w:r>
    </w:p>
    <w:p>
      <w:pPr>
        <w:pStyle w:val="ListBullet"/>
        <w:numPr>
          <w:ilvl w:val="0"/>
          <w:numId w:val="1"/>
        </w:numPr>
        <w:spacing w:before="0" w:after="40"/>
        <w:contextualSpacing/>
        <w:rPr/>
      </w:pPr>
      <w:r>
        <w:rPr>
          <w:b w:val="false"/>
          <w:i w:val="false"/>
        </w:rPr>
        <w:t>Design a family of generative models (starting with hidden Markov models) complex enough that a single network, or a slow network without sleep, cannot learn them within an episode.</w:t>
      </w:r>
    </w:p>
    <w:p>
      <w:pPr>
        <w:pStyle w:val="ListBullet"/>
        <w:numPr>
          <w:ilvl w:val="0"/>
          <w:numId w:val="1"/>
        </w:numPr>
        <w:spacing w:before="0" w:after="40"/>
        <w:contextualSpacing/>
        <w:rPr/>
      </w:pPr>
      <w:r>
        <w:rPr>
          <w:b w:val="false"/>
          <w:i w:val="false"/>
        </w:rPr>
        <w:t>Implement and train the three-network model end to end.</w:t>
      </w:r>
    </w:p>
    <w:p>
      <w:pPr>
        <w:pStyle w:val="ListBullet"/>
        <w:numPr>
          <w:ilvl w:val="0"/>
          <w:numId w:val="1"/>
        </w:numPr>
        <w:spacing w:before="0" w:after="40"/>
        <w:contextualSpacing/>
        <w:rPr/>
      </w:pPr>
      <w:r>
        <w:rPr>
          <w:b w:val="false"/>
          <w:i w:val="false"/>
        </w:rPr>
        <w:t>Test whether performance after sleep exceeds performance without sleep, and whether cutting H→C during sleep removes the benefit.</w:t>
      </w:r>
    </w:p>
    <w:p>
      <w:pPr>
        <w:pStyle w:val="ListBullet"/>
        <w:numPr>
          <w:ilvl w:val="0"/>
          <w:numId w:val="1"/>
        </w:numPr>
        <w:spacing w:before="0" w:after="40"/>
        <w:contextualSpacing/>
        <w:rPr/>
      </w:pPr>
      <w:r>
        <w:rPr>
          <w:b w:val="false"/>
          <w:i w:val="false"/>
        </w:rPr>
        <w:t>Define replay metrics before looking at the results, and apply them to sleep activity: can wake-trained decoders read out structured sequences from H and C during sleep?</w:t>
      </w:r>
    </w:p>
    <w:p>
      <w:pPr>
        <w:pStyle w:val="Normal"/>
        <w:spacing w:before="160" w:after="60"/>
        <w:rPr/>
      </w:pPr>
      <w:r>
        <w:rPr>
          <w:b/>
          <w:i w:val="false"/>
        </w:rPr>
        <w:t>Predictions</w:t>
      </w:r>
    </w:p>
    <w:p>
      <w:pPr>
        <w:pStyle w:val="ListBullet"/>
        <w:numPr>
          <w:ilvl w:val="0"/>
          <w:numId w:val="1"/>
        </w:numPr>
        <w:spacing w:before="0" w:after="40"/>
        <w:contextualSpacing/>
        <w:rPr/>
      </w:pPr>
      <w:r>
        <w:rPr>
          <w:b w:val="false"/>
          <w:i w:val="false"/>
        </w:rPr>
        <w:t>Replay emerges only when it is needed: when hippocampal capacity is too small for the daily load and the cortex is too slow to keep up while awake. Sweeping through the parameters controlling the speed of learning of cortex (C) and the capacity of hippocampus (H) should give a phase diagram with a “replay” region.</w:t>
      </w:r>
    </w:p>
    <w:p>
      <w:pPr>
        <w:pStyle w:val="ListBullet"/>
        <w:numPr>
          <w:ilvl w:val="0"/>
          <w:numId w:val="1"/>
        </w:numPr>
        <w:spacing w:before="0" w:after="40"/>
        <w:contextualSpacing/>
        <w:rPr/>
      </w:pPr>
      <w:r>
        <w:rPr>
          <w:b w:val="false"/>
          <w:i w:val="false"/>
        </w:rPr>
        <w:t xml:space="preserve">Sleep traffic is biased towards the </w:t>
      </w:r>
      <w:r>
        <w:rPr>
          <w:b w:val="false"/>
          <w:i/>
        </w:rPr>
        <w:t>residual</w:t>
      </w:r>
      <w:r>
        <w:rPr>
          <w:b w:val="false"/>
          <w:i w:val="false"/>
        </w:rPr>
        <w:t>: the structure the cortex cannot yet explain, rather than simply the most recent experience.</w:t>
      </w:r>
    </w:p>
    <w:p>
      <w:pPr>
        <w:pStyle w:val="Heading2"/>
        <w:rPr/>
      </w:pPr>
      <w:r>
        <w:rPr>
          <w:b w:val="false"/>
          <w:i w:val="false"/>
        </w:rPr>
        <w:t>Tools</w:t>
      </w:r>
    </w:p>
    <w:p>
      <w:pPr>
        <w:pStyle w:val="ListBullet"/>
        <w:numPr>
          <w:ilvl w:val="0"/>
          <w:numId w:val="1"/>
        </w:numPr>
        <w:spacing w:before="0" w:after="40"/>
        <w:contextualSpacing/>
        <w:rPr/>
      </w:pPr>
      <w:r>
        <w:rPr>
          <w:b/>
          <w:i w:val="false"/>
        </w:rPr>
        <w:t>Git and GitHub:</w:t>
      </w:r>
      <w:r>
        <w:rPr>
          <w:b w:val="false"/>
          <w:i w:val="false"/>
        </w:rPr>
        <w:t xml:space="preserve"> shared repository, branches per team, issues to coordinate the three teams, and pull requests for integration.</w:t>
      </w:r>
    </w:p>
    <w:p>
      <w:pPr>
        <w:pStyle w:val="Heading2"/>
        <w:rPr/>
      </w:pPr>
      <w:r>
        <w:rPr>
          <w:b w:val="false"/>
          <w:i w:val="false"/>
        </w:rPr>
        <w:t>Data</w:t>
      </w:r>
    </w:p>
    <w:p>
      <w:pPr>
        <w:pStyle w:val="Normal"/>
        <w:spacing w:before="0" w:after="120"/>
        <w:rPr/>
      </w:pPr>
      <w:r>
        <w:rPr>
          <w:b w:val="false"/>
          <w:i w:val="false"/>
        </w:rPr>
        <w:t>No experimental brain data are used. This is a modelling project, and all training data are generated or symbolic sequences.</w:t>
      </w:r>
    </w:p>
    <w:p>
      <w:pPr>
        <w:pStyle w:val="Normal"/>
        <w:spacing w:before="0" w:after="40"/>
        <w:rPr/>
      </w:pPr>
      <w:r>
        <w:rPr>
          <w:b/>
          <w:i w:val="false"/>
        </w:rPr>
        <w:t>Data source:</w:t>
      </w:r>
      <w:r>
        <w:rPr>
          <w:b w:val="false"/>
          <w:i w:val="false"/>
        </w:rPr>
        <w:t xml:space="preserve"> Simulated sequences from hidden Markov models and richer generative models designed by Team 1 during the event. </w:t>
      </w:r>
    </w:p>
    <w:p>
      <w:pPr>
        <w:pStyle w:val="Normal"/>
        <w:spacing w:before="0" w:after="160"/>
        <w:rPr/>
      </w:pPr>
      <w:r>
        <w:rPr>
          <w:b/>
          <w:i w:val="false"/>
        </w:rPr>
        <w:t>License / access:</w:t>
      </w:r>
      <w:r>
        <w:rPr>
          <w:b w:val="false"/>
          <w:i w:val="false"/>
        </w:rPr>
        <w:t xml:space="preserve"> Simulated data are regenerated from the code in the repository (GNU 3.0 license).</w:t>
      </w:r>
    </w:p>
    <w:p>
      <w:pPr>
        <w:pStyle w:val="Heading2"/>
        <w:rPr/>
      </w:pPr>
      <w:r>
        <w:rPr>
          <w:b w:val="false"/>
          <w:i w:val="false"/>
        </w:rPr>
        <w:t>Deliverables</w:t>
      </w:r>
    </w:p>
    <w:p>
      <w:pPr>
        <w:pStyle w:val="Normal"/>
        <w:spacing w:before="0" w:after="120"/>
        <w:rPr/>
      </w:pPr>
      <w:r>
        <w:rPr>
          <w:b w:val="false"/>
          <w:i w:val="false"/>
        </w:rPr>
        <w:t>By the end of the event (Friday 6 November):</w:t>
      </w:r>
    </w:p>
    <w:p>
      <w:pPr>
        <w:pStyle w:val="ListBullet"/>
        <w:numPr>
          <w:ilvl w:val="0"/>
          <w:numId w:val="1"/>
        </w:numPr>
        <w:spacing w:before="0" w:after="40"/>
        <w:contextualSpacing/>
        <w:rPr/>
      </w:pPr>
      <w:r>
        <w:rPr>
          <w:b w:val="false"/>
          <w:i w:val="false"/>
        </w:rPr>
        <w:t>An open GitHub repository with the task generator, the three-network model, training scripts and a pinned environment.</w:t>
      </w:r>
    </w:p>
    <w:p>
      <w:pPr>
        <w:pStyle w:val="ListBullet"/>
        <w:numPr>
          <w:ilvl w:val="0"/>
          <w:numId w:val="1"/>
        </w:numPr>
        <w:spacing w:before="0" w:after="40"/>
        <w:contextualSpacing/>
        <w:rPr/>
      </w:pPr>
      <w:r>
        <w:rPr>
          <w:b w:val="false"/>
          <w:i w:val="false"/>
        </w:rPr>
        <w:t>Jupyter notebooks reproducing the main comparison (sleep vs no sleep, H→C lesion) and the replay analyses.</w:t>
      </w:r>
    </w:p>
    <w:p>
      <w:pPr>
        <w:pStyle w:val="ListBullet"/>
        <w:numPr>
          <w:ilvl w:val="0"/>
          <w:numId w:val="1"/>
        </w:numPr>
        <w:spacing w:before="0" w:after="40"/>
        <w:contextualSpacing/>
        <w:rPr/>
      </w:pPr>
      <w:r>
        <w:rPr>
          <w:b w:val="false"/>
          <w:i w:val="false"/>
        </w:rPr>
        <w:t>Figures and a short presentation for the Friday results session.</w:t>
      </w:r>
    </w:p>
    <w:p>
      <w:pPr>
        <w:pStyle w:val="Heading1"/>
        <w:rPr/>
      </w:pPr>
      <w:r>
        <w:rPr>
          <w:b w:val="false"/>
          <w:i w:val="false"/>
        </w:rPr>
        <w:t>2. Results</w:t>
      </w:r>
    </w:p>
    <w:p>
      <w:pPr>
        <w:pStyle w:val="Heading2"/>
        <w:rPr/>
      </w:pPr>
      <w:r>
        <w:rPr>
          <w:b w:val="false"/>
          <w:i w:val="false"/>
        </w:rPr>
        <w:t>Progress overview</w:t>
      </w:r>
    </w:p>
    <w:p>
      <w:pPr>
        <w:pStyle w:val="Normal"/>
        <w:spacing w:before="0" w:after="160"/>
        <w:rPr/>
      </w:pPr>
      <w:r>
        <w:rPr>
          <w:b w:val="false"/>
          <w:i/>
          <w:color w:val="808080"/>
          <w:sz w:val="20"/>
        </w:rPr>
        <w:t>Written before the event: this section describes the plan and will be replaced with what was actually done.</w:t>
      </w:r>
    </w:p>
    <w:p>
      <w:pPr>
        <w:pStyle w:val="Normal"/>
        <w:spacing w:before="0" w:after="120"/>
        <w:rPr/>
      </w:pPr>
      <w:r>
        <w:rPr>
          <w:b w:val="false"/>
          <w:i w:val="false"/>
        </w:rPr>
        <w:t>We expect 6–8 participants, split into three teams that work in parallel.</w:t>
      </w:r>
    </w:p>
    <w:p>
      <w:pPr>
        <w:pStyle w:val="ListBullet"/>
        <w:numPr>
          <w:ilvl w:val="0"/>
          <w:numId w:val="1"/>
        </w:numPr>
        <w:spacing w:before="0" w:after="40"/>
        <w:contextualSpacing/>
        <w:rPr/>
      </w:pPr>
      <w:r>
        <w:rPr>
          <w:b/>
          <w:i w:val="false"/>
        </w:rPr>
        <w:t>Team 1: generative models.</w:t>
      </w:r>
      <w:r>
        <w:rPr>
          <w:b w:val="false"/>
          <w:i w:val="false"/>
        </w:rPr>
        <w:t xml:space="preserve"> Build a family of HMMs that genuinely requires consolidation.</w:t>
      </w:r>
    </w:p>
    <w:p>
      <w:pPr>
        <w:pStyle w:val="ListBullet"/>
        <w:numPr>
          <w:ilvl w:val="0"/>
          <w:numId w:val="1"/>
        </w:numPr>
        <w:spacing w:before="0" w:after="40"/>
        <w:contextualSpacing/>
        <w:rPr/>
      </w:pPr>
      <w:r>
        <w:rPr>
          <w:b/>
          <w:i w:val="false"/>
        </w:rPr>
        <w:t>Team 2: architecture.</w:t>
      </w:r>
      <w:r>
        <w:rPr>
          <w:b w:val="false"/>
          <w:i w:val="false"/>
        </w:rPr>
        <w:t xml:space="preserve"> Build P, H and C, the training objective, the sleep flag, and full-episode training. </w:t>
      </w:r>
    </w:p>
    <w:p>
      <w:pPr>
        <w:pStyle w:val="ListBullet"/>
        <w:numPr>
          <w:ilvl w:val="0"/>
          <w:numId w:val="1"/>
        </w:numPr>
        <w:spacing w:before="0" w:after="40"/>
        <w:contextualSpacing/>
        <w:rPr/>
      </w:pPr>
      <w:r>
        <w:rPr>
          <w:b/>
          <w:i w:val="false"/>
        </w:rPr>
        <w:t>Team 3: analysis and abstract.</w:t>
      </w:r>
      <w:r>
        <w:rPr>
          <w:b w:val="false"/>
          <w:i w:val="false"/>
        </w:rPr>
        <w:t xml:space="preserve"> Fix the replay metrics in advance, implement them, and draft a CCN 2027 abstract in parallel.</w:t>
      </w:r>
    </w:p>
    <w:p>
      <w:pPr>
        <w:pStyle w:val="Normal"/>
        <w:spacing w:before="160" w:after="60"/>
        <w:rPr/>
      </w:pPr>
      <w:r>
        <w:rPr>
          <w:b/>
          <w:i w:val="false"/>
        </w:rPr>
        <w:t>Schedule</w:t>
      </w:r>
    </w:p>
    <w:p>
      <w:pPr>
        <w:pStyle w:val="ListBullet"/>
        <w:numPr>
          <w:ilvl w:val="0"/>
          <w:numId w:val="1"/>
        </w:numPr>
        <w:spacing w:before="0" w:after="40"/>
        <w:contextualSpacing/>
        <w:rPr/>
      </w:pPr>
      <w:r>
        <w:rPr>
          <w:b/>
          <w:i w:val="false"/>
        </w:rPr>
        <w:t>Wednesday:</w:t>
      </w:r>
      <w:r>
        <w:rPr>
          <w:b w:val="false"/>
          <w:i w:val="false"/>
        </w:rPr>
        <w:t xml:space="preserve"> pitch, team formation, shared interface and environments; first versions of the networks (awake only) and of the generative models; replay metrics specified.</w:t>
      </w:r>
    </w:p>
    <w:p>
      <w:pPr>
        <w:pStyle w:val="ListBullet"/>
        <w:numPr>
          <w:ilvl w:val="0"/>
          <w:numId w:val="1"/>
        </w:numPr>
        <w:spacing w:before="0" w:after="40"/>
        <w:contextualSpacing/>
        <w:rPr/>
      </w:pPr>
      <w:r>
        <w:rPr>
          <w:b/>
          <w:i w:val="false"/>
        </w:rPr>
        <w:t>Thursday:</w:t>
      </w:r>
      <w:r>
        <w:rPr>
          <w:b w:val="false"/>
          <w:i w:val="false"/>
        </w:rPr>
        <w:t xml:space="preserve"> add sleep and the penalty that makes cortex slow; integrate the generative models; first key comparison (after-sleep performance with vs without sleep).</w:t>
      </w:r>
    </w:p>
    <w:p>
      <w:pPr>
        <w:pStyle w:val="ListBullet"/>
        <w:numPr>
          <w:ilvl w:val="0"/>
          <w:numId w:val="1"/>
        </w:numPr>
        <w:spacing w:before="0" w:after="40"/>
        <w:contextualSpacing/>
        <w:rPr/>
      </w:pPr>
      <w:r>
        <w:rPr>
          <w:b/>
          <w:i w:val="false"/>
        </w:rPr>
        <w:t>Friday:</w:t>
      </w:r>
      <w:r>
        <w:rPr>
          <w:b w:val="false"/>
          <w:i w:val="false"/>
        </w:rPr>
        <w:t xml:space="preserve"> sweep hippocampal size (and KL weight if time allows); H→C lesion during sleep; run replay analyses on sleep activity; figures, slides and abstract draft.</w:t>
      </w:r>
    </w:p>
    <w:p>
      <w:pPr>
        <w:pStyle w:val="Normal"/>
        <w:spacing w:before="160" w:after="60"/>
        <w:rPr/>
      </w:pPr>
      <w:r>
        <w:rPr>
          <w:b/>
          <w:i w:val="false"/>
        </w:rPr>
        <w:t>Beginner-friendly tasks</w:t>
      </w:r>
    </w:p>
    <w:p>
      <w:pPr>
        <w:pStyle w:val="ListBullet"/>
        <w:numPr>
          <w:ilvl w:val="0"/>
          <w:numId w:val="1"/>
        </w:numPr>
        <w:spacing w:before="0" w:after="40"/>
        <w:contextualSpacing/>
        <w:rPr/>
      </w:pPr>
      <w:r>
        <w:rPr>
          <w:b w:val="false"/>
          <w:i w:val="false"/>
        </w:rPr>
        <w:t>Writing and visualising simple HMM sequence generators.</w:t>
      </w:r>
    </w:p>
    <w:p>
      <w:pPr>
        <w:pStyle w:val="ListBullet"/>
        <w:numPr>
          <w:ilvl w:val="0"/>
          <w:numId w:val="1"/>
        </w:numPr>
        <w:spacing w:before="0" w:after="40"/>
        <w:contextualSpacing/>
        <w:rPr/>
      </w:pPr>
      <w:r>
        <w:rPr>
          <w:b w:val="false"/>
          <w:i w:val="false"/>
        </w:rPr>
        <w:t>Plotting training curves and network activity during wake and sleep.</w:t>
      </w:r>
    </w:p>
    <w:p>
      <w:pPr>
        <w:pStyle w:val="ListBullet"/>
        <w:numPr>
          <w:ilvl w:val="0"/>
          <w:numId w:val="1"/>
        </w:numPr>
        <w:spacing w:before="0" w:after="40"/>
        <w:contextualSpacing/>
        <w:rPr/>
      </w:pPr>
      <w:r>
        <w:rPr>
          <w:b w:val="false"/>
          <w:i w:val="false"/>
        </w:rPr>
        <w:t>Training simple decoders on network states and testing them during sleep.</w:t>
      </w:r>
    </w:p>
    <w:p>
      <w:pPr>
        <w:pStyle w:val="ListBullet"/>
        <w:numPr>
          <w:ilvl w:val="0"/>
          <w:numId w:val="1"/>
        </w:numPr>
        <w:spacing w:before="0" w:after="40"/>
        <w:contextualSpacing/>
        <w:rPr/>
      </w:pPr>
      <w:r>
        <w:rPr>
          <w:b w:val="false"/>
          <w:i w:val="false"/>
        </w:rPr>
        <w:t>Documentation, notebooks and the literature table for the abstract.</w:t>
      </w:r>
    </w:p>
    <w:p>
      <w:pPr>
        <w:pStyle w:val="Heading2"/>
        <w:rPr/>
      </w:pPr>
      <w:r>
        <w:rPr>
          <w:b w:val="false"/>
          <w:i w:val="false"/>
        </w:rPr>
        <w:t>Tools and skills I learned during this project</w:t>
      </w:r>
    </w:p>
    <w:p>
      <w:pPr>
        <w:pStyle w:val="Normal"/>
        <w:spacing w:before="0" w:after="160"/>
        <w:rPr/>
      </w:pPr>
      <w:r>
        <w:rPr>
          <w:b w:val="false"/>
          <w:i/>
          <w:color w:val="808080"/>
          <w:sz w:val="20"/>
        </w:rPr>
        <w:t>To be updated after the event with what each participant actually learned.</w:t>
      </w:r>
    </w:p>
    <w:p>
      <w:pPr>
        <w:pStyle w:val="ListBullet"/>
        <w:numPr>
          <w:ilvl w:val="0"/>
          <w:numId w:val="1"/>
        </w:numPr>
        <w:spacing w:before="0" w:after="40"/>
        <w:contextualSpacing/>
        <w:rPr/>
      </w:pPr>
      <w:r>
        <w:rPr>
          <w:b w:val="false"/>
          <w:i w:val="false"/>
        </w:rPr>
        <w:t>Training recurrent networks in PyTorch with backpropagation through long sequences.</w:t>
      </w:r>
    </w:p>
    <w:p>
      <w:pPr>
        <w:pStyle w:val="ListBullet"/>
        <w:numPr>
          <w:ilvl w:val="0"/>
          <w:numId w:val="1"/>
        </w:numPr>
        <w:spacing w:before="0" w:after="40"/>
        <w:contextualSpacing/>
        <w:rPr/>
      </w:pPr>
      <w:r>
        <w:rPr>
          <w:b w:val="false"/>
          <w:i w:val="false"/>
        </w:rPr>
        <w:t>Designing synthetic generative models (HMMs) with controllable complexity as model tasks.</w:t>
      </w:r>
    </w:p>
    <w:p>
      <w:pPr>
        <w:pStyle w:val="ListBullet"/>
        <w:numPr>
          <w:ilvl w:val="0"/>
          <w:numId w:val="1"/>
        </w:numPr>
        <w:spacing w:before="0" w:after="40"/>
        <w:contextualSpacing/>
        <w:rPr/>
      </w:pPr>
      <w:r>
        <w:rPr>
          <w:b w:val="false"/>
          <w:i w:val="false"/>
        </w:rPr>
        <w:t>Memory-based meta-learning: networks that learn a new environment in their activity rather than their weights.</w:t>
      </w:r>
    </w:p>
    <w:p>
      <w:pPr>
        <w:pStyle w:val="ListBullet"/>
        <w:numPr>
          <w:ilvl w:val="0"/>
          <w:numId w:val="1"/>
        </w:numPr>
        <w:spacing w:before="0" w:after="40"/>
        <w:contextualSpacing/>
        <w:rPr/>
      </w:pPr>
      <w:r>
        <w:rPr>
          <w:b w:val="false"/>
          <w:i w:val="false"/>
        </w:rPr>
        <w:t>Variational (KL-regularised) latent states as a way to impose slow dynamics.</w:t>
      </w:r>
    </w:p>
    <w:p>
      <w:pPr>
        <w:pStyle w:val="ListBullet"/>
        <w:numPr>
          <w:ilvl w:val="0"/>
          <w:numId w:val="1"/>
        </w:numPr>
        <w:spacing w:before="0" w:after="40"/>
        <w:contextualSpacing/>
        <w:rPr/>
      </w:pPr>
      <w:r>
        <w:rPr>
          <w:b w:val="false"/>
          <w:i w:val="false"/>
        </w:rPr>
        <w:t>Detecting replay in network activity with decoders and sequence analyses, analogous to methods used for human MEG and rodent recordings.</w:t>
      </w:r>
    </w:p>
    <w:p>
      <w:pPr>
        <w:pStyle w:val="Heading2"/>
        <w:rPr/>
      </w:pPr>
      <w:r>
        <w:rPr>
          <w:b w:val="false"/>
          <w:i w:val="false"/>
        </w:rPr>
        <w:t>Results</w:t>
      </w:r>
    </w:p>
    <w:p>
      <w:pPr>
        <w:pStyle w:val="Normal"/>
        <w:spacing w:before="0" w:after="160"/>
        <w:rPr/>
      </w:pPr>
      <w:r>
        <w:rPr>
          <w:b w:val="false"/>
          <w:i/>
          <w:color w:val="808080"/>
          <w:sz w:val="20"/>
        </w:rPr>
        <w:t>Expected results, to be replaced with the actual findings on Friday.</w:t>
      </w:r>
    </w:p>
    <w:p>
      <w:pPr>
        <w:pStyle w:val="ListBullet"/>
        <w:numPr>
          <w:ilvl w:val="0"/>
          <w:numId w:val="1"/>
        </w:numPr>
        <w:spacing w:before="0" w:after="40"/>
        <w:contextualSpacing/>
        <w:rPr/>
      </w:pPr>
      <w:r>
        <w:rPr>
          <w:b/>
          <w:i w:val="false"/>
        </w:rPr>
        <w:t>Sleep helps only when consolidation is needed:</w:t>
      </w:r>
      <w:r>
        <w:rPr>
          <w:b w:val="false"/>
          <w:i w:val="false"/>
        </w:rPr>
        <w:t xml:space="preserve"> test performance after sleep exceeds performance without sleep for small hippocampal capacity and slow cortex, but not for a large hippocampus or a fast cortex (KL regularisation → 0).</w:t>
      </w:r>
    </w:p>
    <w:p>
      <w:pPr>
        <w:pStyle w:val="ListBullet"/>
        <w:numPr>
          <w:ilvl w:val="0"/>
          <w:numId w:val="1"/>
        </w:numPr>
        <w:spacing w:before="0" w:after="40"/>
        <w:contextualSpacing/>
        <w:rPr/>
      </w:pPr>
      <w:r>
        <w:rPr>
          <w:b/>
          <w:i w:val="false"/>
        </w:rPr>
        <w:t>The benefit depends on H→C communication during sleep:</w:t>
      </w:r>
      <w:r>
        <w:rPr>
          <w:b w:val="false"/>
          <w:i w:val="false"/>
        </w:rPr>
        <w:t xml:space="preserve"> cutting the connection during sleep removes it.</w:t>
      </w:r>
    </w:p>
    <w:p>
      <w:pPr>
        <w:pStyle w:val="ListBullet"/>
        <w:numPr>
          <w:ilvl w:val="0"/>
          <w:numId w:val="1"/>
        </w:numPr>
        <w:spacing w:before="0" w:after="40"/>
        <w:contextualSpacing/>
        <w:rPr/>
      </w:pPr>
      <w:r>
        <w:rPr>
          <w:b/>
          <w:i w:val="false"/>
        </w:rPr>
        <w:t>Sleep activity is structured:</w:t>
      </w:r>
      <w:r>
        <w:rPr>
          <w:b w:val="false"/>
          <w:i w:val="false"/>
        </w:rPr>
        <w:t xml:space="preserve"> decoders trained on wake states read out sequences of GM states during sleep, first in H and then propagated to C.</w:t>
      </w:r>
    </w:p>
    <w:p>
      <w:pPr>
        <w:pStyle w:val="ListBullet"/>
        <w:numPr>
          <w:ilvl w:val="0"/>
          <w:numId w:val="1"/>
        </w:numPr>
        <w:spacing w:before="0" w:after="40"/>
        <w:contextualSpacing/>
        <w:rPr/>
      </w:pPr>
      <w:r>
        <w:rPr>
          <w:b/>
          <w:i w:val="false"/>
        </w:rPr>
        <w:t>Replay content is selective:</w:t>
      </w:r>
      <w:r>
        <w:rPr>
          <w:b w:val="false"/>
          <w:i w:val="false"/>
        </w:rPr>
        <w:t xml:space="preserve"> replayed structure is biased towards what C still predicts poorly (the residual), not just towards the last day.</w:t>
      </w:r>
    </w:p>
    <w:p>
      <w:pPr>
        <w:pStyle w:val="Normal"/>
        <w:spacing w:before="0" w:after="200"/>
        <w:jc w:val="center"/>
        <w:rPr/>
      </w:pPr>
      <w:r>
        <w:rPr>
          <w:b w:val="false"/>
          <w:i/>
          <w:color w:val="808080"/>
        </w:rPr>
        <w:t>[ Figure 1. Architecture: perception, hippocampus and cortex GRUs, their connections, and the wake/sleep episode structure. ]</w:t>
      </w:r>
    </w:p>
    <w:p>
      <w:pPr>
        <w:pStyle w:val="Normal"/>
        <w:spacing w:before="0" w:after="200"/>
        <w:jc w:val="center"/>
        <w:rPr/>
      </w:pPr>
      <w:r>
        <w:rPr>
          <w:b w:val="false"/>
          <w:i/>
          <w:color w:val="808080"/>
        </w:rPr>
        <w:t>[ Figure 2. Test performance after sleep vs without sleep, and with H→C cut during sleep. ]</w:t>
      </w:r>
    </w:p>
    <w:p>
      <w:pPr>
        <w:pStyle w:val="Normal"/>
        <w:spacing w:before="0" w:after="200"/>
        <w:jc w:val="center"/>
        <w:rPr/>
      </w:pPr>
      <w:r>
        <w:rPr>
          <w:b w:val="false"/>
          <w:i/>
          <w:color w:val="808080"/>
        </w:rPr>
        <w:t>[ Figure 3. Phase diagram: benefit of sleep as a function of hippocampal size and cortical KL weight. ]</w:t>
      </w:r>
    </w:p>
    <w:p>
      <w:pPr>
        <w:pStyle w:val="Normal"/>
        <w:spacing w:before="0" w:after="200"/>
        <w:jc w:val="center"/>
        <w:rPr/>
      </w:pPr>
      <w:r>
        <w:rPr>
          <w:b w:val="false"/>
          <w:i/>
          <w:color w:val="808080"/>
        </w:rPr>
        <w:t>[ Figure 4. Replay during sleep: wake-trained decoder read-out of hippocampal and cortical states. ]</w:t>
      </w:r>
    </w:p>
    <w:p>
      <w:pPr>
        <w:pStyle w:val="Heading1"/>
        <w:rPr/>
      </w:pPr>
      <w:r>
        <w:rPr>
          <w:b w:val="false"/>
          <w:i w:val="false"/>
        </w:rPr>
        <w:t>3. Conclusion and acknowledgements</w:t>
      </w:r>
    </w:p>
    <w:p>
      <w:pPr>
        <w:pStyle w:val="Normal"/>
        <w:spacing w:before="0" w:after="160"/>
        <w:rPr/>
      </w:pPr>
      <w:r>
        <w:rPr>
          <w:b w:val="false"/>
          <w:i/>
          <w:color w:val="808080"/>
          <w:sz w:val="20"/>
        </w:rPr>
        <w:t>Draft written before the event; to be revised with the results.</w:t>
      </w:r>
    </w:p>
    <w:p>
      <w:pPr>
        <w:pStyle w:val="Normal"/>
        <w:spacing w:before="0" w:after="120"/>
        <w:rPr/>
      </w:pPr>
      <w:r>
        <w:rPr>
          <w:b/>
          <w:i w:val="false"/>
        </w:rPr>
        <w:t>Expected take-home message.</w:t>
      </w:r>
      <w:r>
        <w:rPr>
          <w:b w:val="false"/>
          <w:i w:val="false"/>
        </w:rPr>
        <w:t xml:space="preserve"> Replay need not be designed into a model of memory consolidation: it can emerge as the way a capacity-limited fast system and a rate-limited slow system cooperate when they are given idle time, in service of perception.</w:t>
      </w:r>
    </w:p>
    <w:p>
      <w:pPr>
        <w:pStyle w:val="Normal"/>
        <w:spacing w:before="0" w:after="120"/>
        <w:rPr/>
      </w:pPr>
      <w:r>
        <w:rPr>
          <w:b/>
          <w:i w:val="false"/>
        </w:rPr>
        <w:t>Limitations.</w:t>
      </w:r>
      <w:r>
        <w:rPr>
          <w:b w:val="false"/>
          <w:i w:val="false"/>
        </w:rPr>
        <w:t xml:space="preserve"> Abstract sequence tasks rather than naturalistic input; GRUs rather than biologically detailed circuits; weights are trained across many episodes, so the results concern what an optimised system does, not how evolution or development arrived at it; three days of hacking will at most give a first version of the phase diagram.</w:t>
      </w:r>
    </w:p>
    <w:p>
      <w:pPr>
        <w:pStyle w:val="Normal"/>
        <w:spacing w:before="0" w:after="120"/>
        <w:rPr/>
      </w:pPr>
      <w:r>
        <w:rPr>
          <w:b/>
          <w:i w:val="false"/>
        </w:rPr>
        <w:t>Next steps.</w:t>
      </w:r>
      <w:r>
        <w:rPr>
          <w:b w:val="false"/>
          <w:i w:val="false"/>
        </w:rPr>
        <w:t xml:space="preserve"> Complete the capacity × timescale phase diagram, test the residual-replay prediction properly, compare with hand-designed replay (Spens &amp; Burgess-style), and submit to CCN 2027.</w:t>
      </w:r>
    </w:p>
    <w:p>
      <w:pPr>
        <w:pStyle w:val="Normal"/>
        <w:spacing w:before="0" w:after="120"/>
        <w:rPr/>
      </w:pPr>
      <w:r>
        <w:rPr>
          <w:b/>
          <w:i w:val="false"/>
        </w:rPr>
        <w:t>Acknowledgements.</w:t>
      </w:r>
      <w:r>
        <w:rPr>
          <w:b w:val="false"/>
          <w:i w:val="false"/>
        </w:rPr>
        <w:t xml:space="preserve"> We thank all participants of the GRU Night Fever team and the organisers of BrainHack Donostia 2026 and BCBL for hosting the event. [Add funding acknowledgements as appropriate.]</w:t>
      </w:r>
    </w:p>
    <w:p>
      <w:pPr>
        <w:pStyle w:val="Heading1"/>
        <w:rPr/>
      </w:pPr>
      <w:r>
        <w:rPr>
          <w:b w:val="false"/>
          <w:i w:val="false"/>
        </w:rPr>
        <w:t>4. References</w:t>
      </w:r>
    </w:p>
    <w:p>
      <w:pPr>
        <w:pStyle w:val="Normal"/>
        <w:spacing w:before="0" w:after="80"/>
        <w:rPr/>
      </w:pPr>
      <w:r>
        <w:rPr>
          <w:b w:val="false"/>
          <w:i w:val="false"/>
        </w:rPr>
        <w:t>Cho, K. et al. (2014). Learning phrase representations using RNN encoder–decoder for statistical machine translation. EMNLP.</w:t>
      </w:r>
    </w:p>
    <w:p>
      <w:pPr>
        <w:pStyle w:val="Normal"/>
        <w:spacing w:before="0" w:after="80"/>
        <w:rPr/>
      </w:pPr>
      <w:r>
        <w:rPr>
          <w:b w:val="false"/>
          <w:i w:val="false"/>
        </w:rPr>
        <w:t>Deperrois, N., Petrovici, M. A., Senn, W. &amp; Jordan, J. (2022). Learning cortical representations through perturbed and adversarial dreaming. eLife, 11, e76384.</w:t>
      </w:r>
    </w:p>
    <w:p>
      <w:pPr>
        <w:pStyle w:val="Normal"/>
        <w:spacing w:before="0" w:after="80"/>
        <w:rPr>
          <w:b w:val="false"/>
          <w:i w:val="false"/>
        </w:rPr>
      </w:pPr>
      <w:r>
        <w:rPr>
          <w:b w:val="false"/>
          <w:i w:val="false"/>
        </w:rPr>
        <w:t>Shearer, C. M., McDonald-Hill, R., Guillaumin, M. C. C., McGinnis, O. J., Lopes-Dos-Santos, V., Perestenko, P. V., Dupret, D. &amp; Barron, H. C. (2026). Generative replay across hippocampal–neocortical circuits. bioRxiv, 2026.07.24.740539.</w:t>
      </w:r>
    </w:p>
    <w:p>
      <w:pPr>
        <w:pStyle w:val="Normal"/>
        <w:spacing w:before="0" w:after="80"/>
        <w:rPr/>
      </w:pPr>
      <w:r>
        <w:rPr>
          <w:b w:val="false"/>
          <w:i w:val="false"/>
        </w:rPr>
        <w:t>Jensen, K. T., Hennequin, G. &amp; Mattar, M. G. (2024). A recurrent network model of planning explains hippocampal replay and human behavior. Nature Neuroscience, 27, 1340–1348.</w:t>
      </w:r>
    </w:p>
    <w:p>
      <w:pPr>
        <w:pStyle w:val="Normal"/>
        <w:spacing w:before="0" w:after="80"/>
        <w:rPr/>
      </w:pPr>
      <w:r>
        <w:rPr>
          <w:b w:val="false"/>
          <w:i w:val="false"/>
        </w:rPr>
        <w:t>Liu, Y., Dolan, R. J., Kurth-Nelson, Z. &amp; Behrens, T. E. J. (2019). Human replay spontaneously reorganizes experience. Cell, 178, 640–652.</w:t>
      </w:r>
    </w:p>
    <w:p>
      <w:pPr>
        <w:pStyle w:val="Normal"/>
        <w:spacing w:before="0" w:after="80"/>
        <w:rPr/>
      </w:pPr>
      <w:r>
        <w:rPr>
          <w:b w:val="false"/>
          <w:i w:val="false"/>
        </w:rPr>
        <w:t>McClelland, J. L., McNaughton, B. L. &amp; O'Reilly, R. C. (1995). Why there are complementary learning systems in the hippocampus and neocortex. Psychological Review, 102, 419–457.</w:t>
      </w:r>
    </w:p>
    <w:p>
      <w:pPr>
        <w:pStyle w:val="Normal"/>
        <w:spacing w:before="0" w:after="80"/>
        <w:rPr/>
      </w:pPr>
      <w:r>
        <w:rPr>
          <w:b w:val="false"/>
          <w:i w:val="false"/>
        </w:rPr>
        <w:t>Schug, S., Zucchet, N., von Oswald, J. &amp; Sacramento, J. (2023). A complementary systems theory of meta-learning. Cosyne 2023.</w:t>
      </w:r>
    </w:p>
    <w:p>
      <w:pPr>
        <w:pStyle w:val="Normal"/>
        <w:spacing w:before="0" w:after="80"/>
        <w:rPr/>
      </w:pPr>
      <w:r>
        <w:rPr>
          <w:b w:val="false"/>
          <w:i w:val="false"/>
        </w:rPr>
        <w:t>Singh, D., Norman, K. A. &amp; Schapiro, A. C. (2022). A model of autonomous interactions between hippocampus and neocortex driving sleep-dependent memory consolidation. PNAS, 119, e2123432119.</w:t>
      </w:r>
    </w:p>
    <w:p>
      <w:pPr>
        <w:pStyle w:val="Normal"/>
        <w:spacing w:before="0" w:after="80"/>
        <w:rPr/>
      </w:pPr>
      <w:r>
        <w:rPr>
          <w:b w:val="false"/>
          <w:i w:val="false"/>
        </w:rPr>
        <w:t>Spens, E. &amp; Burgess, N. (2024). A generative model of memory construction and consolidation. Nature Human Behaviour, 8, 526–543.</w:t>
      </w:r>
    </w:p>
    <w:p>
      <w:pPr>
        <w:pStyle w:val="Normal"/>
        <w:spacing w:before="0" w:after="80"/>
        <w:rPr/>
      </w:pPr>
      <w:r>
        <w:rPr>
          <w:b w:val="false"/>
          <w:i w:val="false"/>
        </w:rPr>
        <w:t>Sun, W., Advani, M., Spruston, N., Saxe, A. &amp; Fitzgerald, J. E. (2023). Organizing memories for generalization in complementary learning systems. Nature Neuroscience, 26, 1438–1448.</w:t>
      </w:r>
    </w:p>
    <w:p>
      <w:pPr>
        <w:pStyle w:val="Normal"/>
        <w:spacing w:before="0" w:after="80"/>
        <w:rPr/>
      </w:pPr>
      <w:r>
        <w:rPr>
          <w:b w:val="false"/>
          <w:i w:val="false"/>
        </w:rPr>
        <w:t>van de Ven, G. M., Siegelmann, H. T. &amp; Tolias, A. S. (2020). Brain-inspired replay for continual learning with artificial neural networks. Nature Communications, 11, 4069.</w:t>
      </w:r>
    </w:p>
    <w:p>
      <w:pPr>
        <w:pStyle w:val="Normal"/>
        <w:spacing w:before="0" w:after="80"/>
        <w:rPr/>
      </w:pPr>
      <w:r>
        <w:rPr>
          <w:b w:val="false"/>
          <w:i w:val="false"/>
        </w:rPr>
        <w:t>Wang, J. X. et al. (2018). Prefrontal cortex as a meta-reinforcement learning system. Nature Neuroscience, 21, 860–868.</w:t>
      </w:r>
    </w:p>
    <w:p>
      <w:pPr>
        <w:pStyle w:val="Normal"/>
        <w:spacing w:before="0" w:after="80"/>
        <w:rPr/>
      </w:pPr>
      <w:r>
        <w:rPr>
          <w:b w:val="false"/>
          <w:i w:val="false"/>
        </w:rPr>
        <w:t>Wilson, M. A. &amp; McNaughton, B. L. (1994). Reactivation of hippocampal ensemble memories during sleep. Science, 265, 676–679.</w:t>
      </w:r>
    </w:p>
    <w:p>
      <w:pPr>
        <w:pStyle w:val="Normal"/>
        <w:spacing w:before="0" w:after="80"/>
        <w:rPr/>
      </w:pPr>
      <w:r>
        <w:rPr>
          <w:b w:val="false"/>
          <w:i w:val="false"/>
        </w:rPr>
        <w:t>PyTorch: https://pytorch.org · BrainHack Donostia 2026: https://brainhack-donostia.github.io</w:t>
      </w:r>
    </w:p>
    <w:p>
      <w:pPr>
        <w:pStyle w:val="Normal"/>
        <w:rPr/>
      </w:pPr>
      <w:r>
        <w:rPr/>
      </w:r>
      <w:r>
        <w:br w:type="page"/>
      </w:r>
    </w:p>
    <w:p>
      <w:pPr>
        <w:pStyle w:val="Heading1"/>
        <w:spacing w:before="0" w:after="120"/>
        <w:rPr/>
      </w:pPr>
      <w:r>
        <w:rPr>
          <w:b w:val="false"/>
          <w:i w:val="false"/>
        </w:rPr>
        <w:t>Appendix — Self-assessment checklist (optional)</w:t>
      </w:r>
    </w:p>
    <w:p>
      <w:pPr>
        <w:pStyle w:val="Normal"/>
        <w:spacing w:before="0" w:after="200"/>
        <w:rPr/>
      </w:pPr>
      <w:r>
        <w:rPr>
          <w:b w:val="false"/>
          <w:i/>
          <w:color w:val="808080"/>
          <w:sz w:val="20"/>
        </w:rPr>
        <w:t>Rate your own project from 1 to 3: 1 = does not meet expectations, 2 = partially meets expectations, 3 = totally meets expectations.</w:t>
      </w:r>
    </w:p>
    <w:p>
      <w:pPr>
        <w:pStyle w:val="Normal"/>
        <w:spacing w:before="0" w:after="160"/>
        <w:rPr/>
      </w:pPr>
      <w:r>
        <w:rPr>
          <w:b w:val="false"/>
          <w:i/>
          <w:color w:val="808080"/>
          <w:sz w:val="20"/>
        </w:rPr>
        <w:t>To be completed by the team after the final presentation.</w:t>
      </w:r>
    </w:p>
    <w:tbl>
      <w:tblPr>
        <w:tblStyle w:val="TableGrid"/>
        <w:tblW w:w="9072"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3024"/>
        <w:gridCol w:w="3024"/>
        <w:gridCol w:w="3024"/>
      </w:tblGrid>
      <w:tr>
        <w:trPr/>
        <w:tc>
          <w:tcPr>
            <w:tcW w:w="3024" w:type="dxa"/>
            <w:tcBorders/>
            <w:shd w:color="auto" w:fill="D9E2F3" w:val="clear"/>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color w:val="1F3864"/>
                <w:kern w:val="0"/>
                <w:sz w:val="20"/>
                <w:szCs w:val="22"/>
                <w:lang w:val="en-US" w:eastAsia="en-US" w:bidi="ar-SA"/>
              </w:rPr>
              <w:t>Criterion</w:t>
            </w:r>
          </w:p>
        </w:tc>
        <w:tc>
          <w:tcPr>
            <w:tcW w:w="3024" w:type="dxa"/>
            <w:tcBorders/>
            <w:shd w:color="auto" w:fill="D9E2F3" w:val="clear"/>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color w:val="1F3864"/>
                <w:kern w:val="0"/>
                <w:sz w:val="20"/>
                <w:szCs w:val="22"/>
                <w:lang w:val="en-US" w:eastAsia="en-US" w:bidi="ar-SA"/>
              </w:rPr>
              <w:t>What is expected</w:t>
            </w:r>
          </w:p>
        </w:tc>
        <w:tc>
          <w:tcPr>
            <w:tcW w:w="3024" w:type="dxa"/>
            <w:tcBorders/>
            <w:shd w:color="auto" w:fill="D9E2F3" w:val="clear"/>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i w:val="false"/>
                <w:color w:val="1F3864"/>
                <w:kern w:val="0"/>
                <w:sz w:val="20"/>
                <w:szCs w:val="22"/>
                <w:lang w:val="en-US" w:eastAsia="en-US" w:bidi="ar-SA"/>
              </w:rPr>
              <w:t>Rating (1-3)</w:t>
            </w:r>
          </w:p>
        </w:tc>
      </w:tr>
      <w:tr>
        <w:trPr/>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Use of open-science best practices</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Uses 3 open-science tools learned in week 1, or justifies not using them.</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Skills and technologies learnt</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Uses 1 skill, method or technology learned during the school.</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Project relevance</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The project is relevant to brain data analysis.</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Clarity</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The presentation is easy to follow and supported by convincing material.</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Bonus — reproducibility</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Highly reproducible project.</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Bonus — technological achievement</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Noteworthy technical achievement.</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Bonus — presentation</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Exciting presentation.</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Bonus — nice brain picture</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A nice brain picture!</w:t>
            </w:r>
          </w:p>
        </w:tc>
        <w:tc>
          <w:tcPr>
            <w:tcW w:w="3024" w:type="dxa"/>
            <w:tcBorders/>
          </w:tcPr>
          <w:p>
            <w:pPr>
              <w:pStyle w:val="Normal"/>
              <w:widowControl/>
              <w:suppressAutoHyphens w:val="true"/>
              <w:spacing w:before="4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spacing w:before="0" w:after="40"/>
        <w:rPr/>
      </w:pPr>
      <w:r>
        <w:rPr/>
      </w:r>
    </w:p>
    <w:sectPr>
      <w:type w:val="nextPage"/>
      <w:pgSz w:w="11906" w:h="16838"/>
      <w:pgMar w:left="1417" w:right="1417" w:gutter="0" w:header="0" w:top="1247" w:footer="0" w:bottom="124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star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20"/>
      <w:outlineLvl w:val="0"/>
    </w:pPr>
    <w:rPr>
      <w:rFonts w:ascii="Calibri" w:hAnsi="Calibri" w:eastAsia="ＭＳ ゴシック" w:cs="" w:asciiTheme="majorHAnsi" w:cstheme="majorBidi" w:eastAsiaTheme="majorEastAsia" w:hAnsiTheme="majorHAnsi"/>
      <w:b/>
      <w:bCs/>
      <w:color w:val="2E5496"/>
      <w:sz w:val="34"/>
      <w:szCs w:val="28"/>
    </w:rPr>
  </w:style>
  <w:style w:type="paragraph" w:styleId="Heading2">
    <w:name w:val="heading 2"/>
    <w:basedOn w:val="Normal"/>
    <w:next w:val="Normal"/>
    <w:link w:val="Heading2Char"/>
    <w:uiPriority w:val="9"/>
    <w:unhideWhenUsed/>
    <w:qFormat/>
    <w:rsid w:val="00fc693f"/>
    <w:pPr>
      <w:keepNext w:val="true"/>
      <w:keepLines/>
      <w:spacing w:before="280" w:after="80"/>
      <w:outlineLvl w:val="1"/>
    </w:pPr>
    <w:rPr>
      <w:rFonts w:ascii="Calibri" w:hAnsi="Calibri" w:eastAsia="ＭＳ ゴシック" w:cs="" w:asciiTheme="majorHAnsi" w:cstheme="majorBidi" w:eastAsiaTheme="majorEastAsia" w:hAnsiTheme="majorHAnsi"/>
      <w:b/>
      <w:bCs/>
      <w:color w:val="2E5496"/>
      <w:sz w:val="27"/>
      <w:szCs w:val="26"/>
    </w:rPr>
  </w:style>
  <w:style w:type="paragraph" w:styleId="Heading3">
    <w:name w:val="heading 3"/>
    <w:basedOn w:val="Normal"/>
    <w:next w:val="Normal"/>
    <w:link w:val="Heading3Char"/>
    <w:uiPriority w:val="9"/>
    <w:unhideWhenUsed/>
    <w:qFormat/>
    <w:rsid w:val="00fc693f"/>
    <w:pPr>
      <w:keepNext w:val="true"/>
      <w:keepLines/>
      <w:spacing w:before="200" w:after="80"/>
      <w:outlineLvl w:val="2"/>
    </w:pPr>
    <w:rPr>
      <w:rFonts w:ascii="Calibri" w:hAnsi="Calibri" w:eastAsia="ＭＳ ゴシック" w:cs="" w:asciiTheme="majorHAnsi" w:cstheme="majorBidi" w:eastAsiaTheme="majorEastAsia" w:hAnsiTheme="majorHAnsi"/>
      <w:b/>
      <w:bCs/>
      <w:color w:val="404040"/>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Unicode M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40"/>
      <w:contextualSpacing/>
    </w:pPr>
    <w:rPr>
      <w:rFonts w:ascii="Calibri" w:hAnsi="Calibri" w:eastAsia="ＭＳ ゴシック" w:cs="" w:asciiTheme="majorHAnsi" w:cstheme="majorBidi" w:eastAsiaTheme="majorEastAsia" w:hAnsiTheme="majorHAnsi"/>
      <w:b/>
      <w:color w:val="2E5496"/>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595959"/>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Application>LibreOffice/26.8.1.1$MacOSX_AARCH64 LibreOffice_project/bf6ef2662401c7d6dce671ab4deb26ee0af3a7c1</Application>
  <AppVersion>15.0000</AppVersion>
  <Pages>7</Pages>
  <Words>2055</Words>
  <Characters>11343</Characters>
  <CharactersWithSpaces>13227</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BrainHack Donostia</dc:creator>
  <dc:description>generated by python-docx</dc:description>
  <dc:language>en-GB</dc:language>
  <cp:lastModifiedBy>Alejandro Tabas</cp:lastModifiedBy>
  <dcterms:modified xsi:type="dcterms:W3CDTF">2026-10-25T11:45:41Z</dcterms:modified>
  <cp:revision>26</cp:revision>
  <dc:subject>Project write-up template for BrainHack Donostia participants</dc:subject>
  <dc:title>BrainHack Donostia - Project Template</dc:title>
</cp:coreProperties>
</file>

<file path=docProps/custom.xml><?xml version="1.0" encoding="utf-8"?>
<Properties xmlns="http://schemas.openxmlformats.org/officeDocument/2006/custom-properties" xmlns:vt="http://schemas.openxmlformats.org/officeDocument/2006/docPropsVTypes"/>
</file>