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Node 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  <w:t xml:space="preserve"> et prendre la version qui convient à votre ordinateur. (Pour savoir si vous l’avez déjà installé faites node --v et npm --v dans votre invite de commande, si un version s’affiche vérifier qu’elle n’est pas trop en retard par rapport au site mini node 16 et npm 8).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 un invite de commande faire npm install -g @angular/cli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vous invite à aller regarder sur ce site qui est la doc officiel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https://angular.io/cli</w:t>
        </w:r>
      </w:hyperlink>
      <w:r w:rsidDel="00000000" w:rsidR="00000000" w:rsidRPr="00000000">
        <w:rPr>
          <w:rtl w:val="0"/>
        </w:rPr>
        <w:t xml:space="preserve"> ou vous pourrez trouver de multiples commandes très pratiques.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Installer un IDE de votre choix si ce n’est pas déjà fait.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votre invite de commande placez vous à l’endroit ou vous voulez créer votre workspace, une fois dans votre dossier workspace faites les commandes suivantes: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 la place de my-first-project, mettez votre nom-prenom-tuto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ng new my-first-project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Angular routing  =&gt; y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Stylesheet format =&gt; SCSS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my-first-project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ng serve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Normalement dans votre navigateur vous avez sur l’url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rtl w:val="0"/>
        </w:rPr>
        <w:t xml:space="preserve"> votre app angular d’ouvert, si c’est le cas gg wp aller aider les autres qui n'ont pas encore réussi ;)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angular.io/cli" TargetMode="External"/><Relationship Id="rId8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