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6210" w:val="left"/>
        </w:tabs>
        <w:jc w:val="center"/>
      </w:pPr>
      <w:r>
        <w:rPr>
          <w:rFonts w:ascii="Times New Roman" w:cs="Times New Roman" w:hAnsi="Times New Roman"/>
          <w:b/>
          <w:sz w:val="40"/>
          <w:szCs w:val="40"/>
        </w:rPr>
        <w:t>User Documentation</w:t>
      </w:r>
    </w:p>
    <w:p>
      <w:pPr>
        <w:pStyle w:val="style0"/>
        <w:tabs>
          <w:tab w:leader="none" w:pos="6210" w:val="left"/>
        </w:tabs>
        <w:jc w:val="center"/>
      </w:pPr>
      <w:r>
        <w:rPr>
          <w:rFonts w:ascii="Times New Roman" w:cs="Times New Roman" w:hAnsi="Times New Roman"/>
          <w:b/>
          <w:sz w:val="40"/>
          <w:szCs w:val="40"/>
        </w:rPr>
        <w:t>Lingbo Tang</w:t>
      </w:r>
    </w:p>
    <w:p>
      <w:pPr>
        <w:pStyle w:val="style0"/>
        <w:tabs>
          <w:tab w:leader="none" w:pos="6210" w:val="left"/>
        </w:tabs>
        <w:jc w:val="center"/>
      </w:pPr>
      <w:r>
        <w:rPr>
          <w:rFonts w:ascii="Times New Roman" w:cs="Times New Roman" w:hAnsi="Times New Roman"/>
          <w:b/>
          <w:sz w:val="40"/>
          <w:szCs w:val="40"/>
        </w:rPr>
        <w:t>Ji Cheng</w:t>
      </w:r>
    </w:p>
    <w:p>
      <w:pPr>
        <w:pStyle w:val="style0"/>
        <w:tabs>
          <w:tab w:leader="none" w:pos="6210" w:val="left"/>
        </w:tabs>
        <w:jc w:val="center"/>
      </w:pPr>
      <w:r>
        <w:rPr>
          <w:rFonts w:ascii="Times New Roman" w:cs="Times New Roman" w:hAnsi="Times New Roman"/>
          <w:b/>
          <w:sz w:val="40"/>
          <w:szCs w:val="40"/>
        </w:rPr>
        <w:t>Brian Trinh</w:t>
      </w:r>
    </w:p>
    <w:p>
      <w:pPr>
        <w:pStyle w:val="style0"/>
        <w:tabs>
          <w:tab w:leader="none" w:pos="6210" w:val="left"/>
        </w:tabs>
      </w:pPr>
      <w:r>
        <w:rPr/>
        <w:t xml:space="preserve">        </w:t>
      </w:r>
      <w:r>
        <w:rPr>
          <w:rFonts w:ascii="Times New Roman" w:cs="Times New Roman" w:hAnsi="Times New Roman"/>
        </w:rPr>
        <w:t>Welcome to LBJ Image Viewer.  We provide fast and easy way to manage your photo files life long, record your life and experience every day. We provided search, online data analysis for you to manage your images and get special memory for you. We also provided closed group to share your picture with your friends and the world! Try this now and explore a new field!</w:t>
      </w:r>
    </w:p>
    <w:p>
      <w:pPr>
        <w:pStyle w:val="style0"/>
        <w:tabs>
          <w:tab w:leader="none" w:pos="6210" w:val="left"/>
        </w:tabs>
      </w:pPr>
      <w:r>
        <w:rPr/>
      </w:r>
    </w:p>
    <w:p>
      <w:pPr>
        <w:pStyle w:val="style0"/>
        <w:tabs>
          <w:tab w:leader="none" w:pos="6210" w:val="left"/>
        </w:tabs>
      </w:pPr>
      <w:bookmarkStart w:id="0" w:name="_GoBack"/>
      <w:bookmarkEnd w:id="0"/>
      <w:r>
        <w:rPr>
          <w:rFonts w:ascii="Times New Roman" w:cs="Times New Roman" w:hAnsi="Times New Roman"/>
          <w:b/>
          <w:sz w:val="32"/>
          <w:szCs w:val="32"/>
        </w:rPr>
        <w:t>Installation Guideline (Setup Module)</w:t>
      </w:r>
    </w:p>
    <w:p>
      <w:pPr>
        <w:pStyle w:val="style23"/>
        <w:numPr>
          <w:ilvl w:val="0"/>
          <w:numId w:val="1"/>
        </w:numPr>
        <w:tabs>
          <w:tab w:leader="none" w:pos="6930" w:val="left"/>
        </w:tabs>
      </w:pPr>
      <w:r>
        <w:rPr>
          <w:rFonts w:ascii="Times New Roman" w:cs="Times New Roman" w:hAnsi="Times New Roman"/>
        </w:rPr>
        <w:t>Download the installation package and extract the files to be base website directory</w:t>
      </w:r>
    </w:p>
    <w:p>
      <w:pPr>
        <w:pStyle w:val="style23"/>
        <w:numPr>
          <w:ilvl w:val="1"/>
          <w:numId w:val="1"/>
        </w:numPr>
        <w:tabs>
          <w:tab w:leader="none" w:pos="6930" w:val="left"/>
        </w:tabs>
      </w:pPr>
      <w:r>
        <w:rPr>
          <w:rFonts w:ascii="Times New Roman" w:cs="Times New Roman" w:hAnsi="Times New Roman"/>
        </w:rPr>
        <w:t>The path should be ~/catalina/webapps/OnlineImageProcess</w:t>
      </w:r>
    </w:p>
    <w:p>
      <w:pPr>
        <w:pStyle w:val="style23"/>
        <w:numPr>
          <w:ilvl w:val="0"/>
          <w:numId w:val="1"/>
        </w:numPr>
        <w:tabs>
          <w:tab w:leader="none" w:pos="6930" w:val="left"/>
        </w:tabs>
      </w:pPr>
      <w:r>
        <w:rPr>
          <w:rFonts w:ascii="Times New Roman" w:cs="Times New Roman" w:hAnsi="Times New Roman"/>
        </w:rPr>
        <w:t>Inside the terminal, execute the commands in order:</w:t>
      </w:r>
    </w:p>
    <w:p>
      <w:pPr>
        <w:pStyle w:val="style23"/>
        <w:numPr>
          <w:ilvl w:val="1"/>
          <w:numId w:val="1"/>
        </w:numPr>
        <w:tabs>
          <w:tab w:leader="none" w:pos="6930" w:val="left"/>
        </w:tabs>
      </w:pPr>
      <w:r>
        <w:rPr>
          <w:rFonts w:ascii="Times New Roman" w:cs="Times New Roman" w:hAnsi="Times New Roman"/>
        </w:rPr>
        <w:t>cd ~/catalina/webapps/OnlineImageProcess</w:t>
      </w:r>
    </w:p>
    <w:p>
      <w:pPr>
        <w:pStyle w:val="style23"/>
        <w:numPr>
          <w:ilvl w:val="1"/>
          <w:numId w:val="1"/>
        </w:numPr>
        <w:tabs>
          <w:tab w:leader="none" w:pos="6930" w:val="left"/>
        </w:tabs>
      </w:pPr>
      <w:r>
        <w:rPr>
          <w:rFonts w:ascii="Times New Roman" w:cs="Times New Roman" w:hAnsi="Times New Roman"/>
        </w:rPr>
        <w:t>javac WEB-INF/classes/*.java</w:t>
      </w:r>
    </w:p>
    <w:p>
      <w:pPr>
        <w:pStyle w:val="style23"/>
        <w:numPr>
          <w:ilvl w:val="1"/>
          <w:numId w:val="1"/>
        </w:numPr>
        <w:tabs>
          <w:tab w:leader="none" w:pos="6930" w:val="left"/>
        </w:tabs>
      </w:pPr>
      <w:r>
        <w:rPr>
          <w:rFonts w:ascii="Times New Roman" w:cs="Times New Roman" w:hAnsi="Times New Roman"/>
        </w:rPr>
        <w:t>cd  ~/catalina/webapps/OnlineImageProcess/SQLstatement</w:t>
      </w:r>
    </w:p>
    <w:p>
      <w:pPr>
        <w:pStyle w:val="style23"/>
        <w:numPr>
          <w:ilvl w:val="1"/>
          <w:numId w:val="1"/>
        </w:numPr>
        <w:tabs>
          <w:tab w:leader="none" w:pos="6930" w:val="left"/>
        </w:tabs>
      </w:pPr>
      <w:r>
        <w:rPr>
          <w:rFonts w:ascii="Times New Roman" w:cs="Times New Roman" w:hAnsi="Times New Roman"/>
        </w:rPr>
        <w:t>sqlplus &lt;your username&gt;,&lt;your password&gt;</w:t>
      </w:r>
    </w:p>
    <w:p>
      <w:pPr>
        <w:pStyle w:val="style23"/>
        <w:numPr>
          <w:ilvl w:val="1"/>
          <w:numId w:val="1"/>
        </w:numPr>
        <w:tabs>
          <w:tab w:leader="none" w:pos="6930" w:val="left"/>
        </w:tabs>
      </w:pPr>
      <w:r>
        <w:rPr>
          <w:rFonts w:ascii="Times New Roman" w:cs="Times New Roman" w:hAnsi="Times New Roman"/>
        </w:rPr>
        <w:t>@setupscript.sql</w:t>
      </w:r>
    </w:p>
    <w:p>
      <w:pPr>
        <w:pStyle w:val="style23"/>
        <w:numPr>
          <w:ilvl w:val="1"/>
          <w:numId w:val="1"/>
        </w:numPr>
        <w:tabs>
          <w:tab w:leader="none" w:pos="6930" w:val="left"/>
        </w:tabs>
      </w:pPr>
      <w:r>
        <w:rPr>
          <w:rFonts w:ascii="Times New Roman" w:cs="Times New Roman" w:hAnsi="Times New Roman"/>
        </w:rPr>
        <w:t>Starttomcat</w:t>
      </w:r>
    </w:p>
    <w:p>
      <w:pPr>
        <w:pStyle w:val="style23"/>
        <w:numPr>
          <w:ilvl w:val="0"/>
          <w:numId w:val="1"/>
        </w:numPr>
        <w:tabs>
          <w:tab w:leader="none" w:pos="6930" w:val="left"/>
        </w:tabs>
      </w:pPr>
      <w:r>
        <w:rPr>
          <w:rFonts w:ascii="Times New Roman" w:cs="Times New Roman" w:hAnsi="Times New Roman"/>
        </w:rPr>
        <w:t xml:space="preserve">In the browser, enter </w:t>
      </w:r>
      <w:hyperlink r:id="rId2">
        <w:r>
          <w:rPr>
            <w:rStyle w:val="style17"/>
            <w:rFonts w:ascii="Times New Roman" w:cs="Times New Roman" w:hAnsi="Times New Roman"/>
          </w:rPr>
          <w:t>http://u***.cs.ualberta.ca:&lt;your-port-number&gt;/OnlineImageProcess/welcome.html</w:t>
        </w:r>
      </w:hyperlink>
      <w:r>
        <w:rPr>
          <w:rFonts w:ascii="Times New Roman" w:cs="Times New Roman" w:hAnsi="Times New Roman"/>
        </w:rPr>
        <w:t>. The “u***” is the computer number that you are using.</w:t>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b/>
          <w:sz w:val="36"/>
          <w:szCs w:val="36"/>
        </w:rPr>
        <w:t>User Manual</w:t>
      </w:r>
    </w:p>
    <w:p>
      <w:pPr>
        <w:pStyle w:val="style0"/>
        <w:tabs>
          <w:tab w:leader="none" w:pos="6210" w:val="left"/>
        </w:tabs>
      </w:pPr>
      <w:r>
        <w:rPr>
          <w:rFonts w:ascii="Times New Roman" w:cs="Times New Roman" w:hAnsi="Times New Roman"/>
          <w:sz w:val="32"/>
          <w:szCs w:val="32"/>
        </w:rPr>
      </w:r>
    </w:p>
    <w:p>
      <w:pPr>
        <w:pStyle w:val="style0"/>
        <w:tabs>
          <w:tab w:leader="none" w:pos="6210" w:val="left"/>
        </w:tabs>
      </w:pPr>
      <w:r>
        <w:rPr>
          <w:rFonts w:ascii="Times New Roman" w:cs="Times New Roman" w:hAnsi="Times New Roman"/>
          <w:b/>
          <w:sz w:val="32"/>
          <w:szCs w:val="32"/>
        </w:rPr>
        <w:t>User Management Module</w:t>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Before you start your image management, your must first register an account as one of our user. You should provide username, password, first name and last name, email address, mailing address and your phone number. For the concern of the security of your information, you should make your username and email address unique. If your signup failed, don’t worry, you can easily reset it by pressing “reset” button, or wait 5 seconds to refresh the page. After you registered your information successfully, you will be redirect back to the welcome page, and you can simply enter your username and password and press “login” button or press enter. If you made mistake entering your username and password, you can press “reset” button or wait for five seconds to refresh the welcome page.</w:t>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b/>
          <w:sz w:val="32"/>
          <w:szCs w:val="32"/>
        </w:rPr>
        <w:t>Security Module</w:t>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After a successful login, you can create any number of groups by clicking the “create groups” button. If you have already get into “create groups” page, you can create your group name yourself by simply type name into the input bar and type the notice for the group. You can select any of your friends in your group by clicking the check box beside their names. If you want to clear what you have done wrong, you can also press “reset” button, which clears all the process you have done and let you redo it. A friend can be added to the group if the person is a registered user of the app, and is not in the group currently.</w:t>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A group owner can add more friends after he/she create a group or delete any of the friend in the group.</w:t>
      </w:r>
    </w:p>
    <w:p>
      <w:pPr>
        <w:pStyle w:val="style0"/>
        <w:tabs>
          <w:tab w:leader="none" w:pos="6210" w:val="left"/>
        </w:tabs>
      </w:pPr>
      <w:r>
        <w:rPr>
          <w:rFonts w:ascii="Times New Roman" w:cs="Times New Roman" w:hAnsi="Times New Roman"/>
        </w:rPr>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Once you create a group, you can specify the permission of the each image in the group by selecting options in the drop down box which will contain public/private and group only. If you want to specify the permission when uploading images, simply choose from the drop down box as well. “Public” means all the users can view the image. “Private” means only owner and administrator can view and edit the image. “Group” means only the users in the group can view the image. For updating the information, only owner and administrator has the authority. Keep in mind that administrator can view and edit anything in the system.</w:t>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t>Upload Module</w:t>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To upload an image, click the “Upload Image” button from the profile page. Choose the file you would like to upload (in the format of jpeg, jpg or gif) by clicking the “browse” button. You can also enter descriptive information about the image right after you submit the pictures. The information included subject, place, the date you taken the image and description. You can select the permission of the image as what mentioned previously in the security module. When uploading a batch of images, click the “browse” button, press the “Ctrl” button to do the multiple check. When you specify the information of the images, you can also edit them as a batch. If you choose not to enter the information about the image, the security specification will default to public, and the rest of the information will remain as default null value.</w:t>
      </w:r>
    </w:p>
    <w:p>
      <w:pPr>
        <w:pStyle w:val="style0"/>
        <w:tabs>
          <w:tab w:leader="none" w:pos="6210" w:val="left"/>
        </w:tabs>
      </w:pPr>
      <w:r>
        <w:rPr>
          <w:rFonts w:ascii="Times New Roman" w:cs="Times New Roman" w:hAnsi="Times New Roman"/>
          <w:sz w:val="32"/>
          <w:szCs w:val="32"/>
        </w:rPr>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r>
    </w:p>
    <w:p>
      <w:pPr>
        <w:pStyle w:val="style0"/>
        <w:tabs>
          <w:tab w:leader="none" w:pos="6210" w:val="left"/>
        </w:tabs>
      </w:pPr>
      <w:r>
        <w:rPr>
          <w:rFonts w:ascii="Times New Roman" w:cs="Times New Roman" w:hAnsi="Times New Roman"/>
          <w:b/>
          <w:sz w:val="32"/>
          <w:szCs w:val="32"/>
        </w:rPr>
        <w:t>Display Module</w:t>
      </w:r>
    </w:p>
    <w:p>
      <w:pPr>
        <w:pStyle w:val="style0"/>
        <w:tabs>
          <w:tab w:leader="none" w:pos="6210" w:val="left"/>
        </w:tabs>
        <w:ind w:firstLine="225" w:left="0" w:right="0"/>
      </w:pPr>
      <w:r>
        <w:rPr>
          <w:rFonts w:ascii="Times New Roman" w:cs="Times New Roman" w:hAnsi="Times New Roman"/>
        </w:rPr>
        <w:t>If you want to browse the images already in the app, click the “picture browse” button from the profile page. There, you will see thumbnails of all the images you’ve uploaded, and the images that other users have set as public, and the images in the group you owned or you are one of the members. The pictures are sorted by popularity orders, which means you will see the top 5 most viewed pictures at first. When you click the “View top five” button, you can see exactly top 5 most viewed pictures with security constrains.</w:t>
      </w:r>
    </w:p>
    <w:p>
      <w:pPr>
        <w:pStyle w:val="style0"/>
        <w:tabs>
          <w:tab w:leader="none" w:pos="6210" w:val="left"/>
        </w:tabs>
        <w:ind w:firstLine="225" w:left="0" w:right="0"/>
      </w:pPr>
      <w:r>
        <w:rPr>
          <w:rFonts w:ascii="Times New Roman" w:cs="Times New Roman" w:hAnsi="Times New Roman"/>
        </w:rPr>
        <w:t>You can also see a larger view of the image and the details of the image by simply clicking the picture thumbnail. The details included subject, place, description, time and permission. Only the owner and administrator can edit the details. Again, administrator can view all the images and edit all the images.</w:t>
      </w:r>
    </w:p>
    <w:p>
      <w:pPr>
        <w:pStyle w:val="style0"/>
        <w:tabs>
          <w:tab w:leader="none" w:pos="6210" w:val="left"/>
        </w:tabs>
      </w:pPr>
      <w:r>
        <w:rPr>
          <w:rFonts w:ascii="Times New Roman" w:cs="Times New Roman" w:hAnsi="Times New Roman"/>
          <w:b/>
          <w:sz w:val="32"/>
          <w:szCs w:val="32"/>
        </w:rPr>
        <w:t>Search Module</w:t>
      </w:r>
    </w:p>
    <w:p>
      <w:pPr>
        <w:pStyle w:val="style0"/>
        <w:tabs>
          <w:tab w:leader="none" w:pos="6210" w:val="left"/>
        </w:tabs>
      </w:pPr>
      <w:r>
        <w:rPr>
          <w:rFonts w:ascii="Times New Roman" w:cs="Times New Roman" w:hAnsi="Times New Roman"/>
        </w:rPr>
        <w:t xml:space="preserve">        </w:t>
      </w:r>
      <w:r>
        <w:rPr>
          <w:rFonts w:ascii="Times New Roman" w:cs="Times New Roman" w:hAnsi="Times New Roman"/>
        </w:rPr>
        <w:t>If you want to search the specific picture you want to view, click “search picture” button from the profile page. There, you will see a key words search bar and time period search bar. And you will see the radio buttons which allows you to select the sort order. The orders are: Most recent first, Most recent last, Most relevant and popularity. To search, you can choose to search by keywords, search by time period or search by both conditions. But remember to complete at list one of the search bar at check one of the order. The result will be displayed in the order that you selected. For more details of the “Most relevant” order, it is specified by the rank function, the higher value the rank function is, the topper of the picture will be displayed. We set highest weight on subject, medium weight on place and lowest weight on descriptions. Therefore, if you choose to images by rank, you will get the info that best suit your need.</w:t>
      </w:r>
    </w:p>
    <w:p>
      <w:pPr>
        <w:pStyle w:val="style0"/>
        <w:tabs>
          <w:tab w:leader="none" w:pos="6210" w:val="left"/>
        </w:tabs>
      </w:pPr>
      <w:r>
        <w:rPr>
          <w:rFonts w:ascii="Times New Roman" w:cs="Times New Roman" w:hAnsi="Times New Roman"/>
        </w:rPr>
        <w:t>Again, the security should be mentioned as before.</w:t>
      </w:r>
    </w:p>
    <w:p>
      <w:pPr>
        <w:pStyle w:val="style19"/>
        <w:tabs>
          <w:tab w:leader="none" w:pos="720" w:val="left"/>
          <w:tab w:leader="none" w:pos="6210" w:val="left"/>
        </w:tabs>
      </w:pPr>
      <w:r>
        <w:rPr>
          <w:rFonts w:ascii="Times New Roman" w:cs="Times New Roman" w:hAnsi="Times New Roman"/>
          <w:b/>
          <w:color w:val="000000"/>
          <w:sz w:val="32"/>
          <w:szCs w:val="32"/>
        </w:rPr>
        <w:t>Data Analysis Module</w:t>
      </w:r>
    </w:p>
    <w:p>
      <w:pPr>
        <w:pStyle w:val="style19"/>
        <w:spacing w:after="0" w:before="0" w:line="360" w:lineRule="auto"/>
      </w:pPr>
      <w:r>
        <w:rPr>
          <w:rFonts w:ascii="Times New Roman" w:hAnsi="Times New Roman"/>
          <w:color w:val="000000"/>
        </w:rPr>
        <w:t>This module will be used by the system administrator to generate and display an OLAP report for data analysis according to admin specified values.</w:t>
      </w:r>
    </w:p>
    <w:p>
      <w:pPr>
        <w:pStyle w:val="style19"/>
      </w:pPr>
      <w:r>
        <w:rPr/>
      </w:r>
    </w:p>
    <w:p>
      <w:pPr>
        <w:pStyle w:val="style19"/>
        <w:spacing w:after="0" w:before="0" w:line="360" w:lineRule="auto"/>
      </w:pPr>
      <w:r>
        <w:rPr>
          <w:rFonts w:ascii="Times New Roman" w:hAnsi="Times New Roman"/>
          <w:color w:val="000000"/>
        </w:rPr>
        <w:t>The data analysis module is reached from the profile page when an admin clicks on the “Analysis” button. If the user is not a system administrator (not named) admin then clicking the button will not do anything and the user will be redirected back to the profile page. If the user is a system administrator then the olap.jsp page is shown.</w:t>
      </w:r>
    </w:p>
    <w:p>
      <w:pPr>
        <w:pStyle w:val="style19"/>
        <w:spacing w:after="0" w:before="0" w:line="360" w:lineRule="auto"/>
      </w:pPr>
      <w:r>
        <w:rPr>
          <w:rFonts w:ascii="Times New Roman" w:hAnsi="Times New Roman"/>
          <w:color w:val="000000"/>
        </w:rPr>
        <w:t>The admin may then choose to display the number of images for an owner, a subject, or time period. A administrator may also perform a drill down or roll up according to a time hierarchy (yearly, monthly, or weekly). A system administrator is also able to perform a query on any combination of these as long as a value is entered and the sort checkbox for that value is checked to let our program know.</w:t>
      </w:r>
    </w:p>
    <w:p>
      <w:pPr>
        <w:pStyle w:val="style19"/>
        <w:spacing w:after="0" w:before="0" w:line="360" w:lineRule="auto"/>
      </w:pPr>
      <w:r>
        <w:rPr>
          <w:rFonts w:ascii="Times New Roman" w:hAnsi="Times New Roman"/>
          <w:color w:val="000000"/>
        </w:rPr>
        <w:t xml:space="preserve">Clicking the “Run” button will perform our test and an analysis report will be generated according to the values specified. </w:t>
      </w:r>
    </w:p>
    <w:p>
      <w:pPr>
        <w:pStyle w:val="style0"/>
        <w:tabs>
          <w:tab w:leader="none" w:pos="720" w:val="left"/>
          <w:tab w:leader="none" w:pos="6210" w:val="left"/>
        </w:tabs>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 w:eastAsia="WenQuanYi Zen Hei" w:hAnsi="Calibri"/>
      <w:color w:val="auto"/>
      <w:sz w:val="22"/>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rFonts w:ascii="Arial" w:cs="Lohit Hindi" w:eastAsia="WenQuanYi Zen Hei" w:hAnsi="Arial"/>
      <w:sz w:val="28"/>
      <w:szCs w:val="28"/>
    </w:rPr>
  </w:style>
  <w:style w:styleId="style19" w:type="paragraph">
    <w:name w:val="Text body"/>
    <w:basedOn w:val="style0"/>
    <w:next w:val="style19"/>
    <w:pPr>
      <w:tabs>
        <w:tab w:leader="none" w:pos="720" w:val="left"/>
      </w:tabs>
      <w:suppressAutoHyphens w:val="true"/>
      <w:spacing w:after="120" w:before="0" w:line="254" w:lineRule="auto"/>
    </w:pPr>
    <w:rPr>
      <w:rFonts w:ascii="Calibri" w:eastAsia="WenQuanYi Zen Hei" w:hAnsi="Calibri"/>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2014-11-24T03:34:00.00Z</dcterms:created>
  <dc:creator>Lingbo Tang</dc:creator>
  <cp:lastModifiedBy>Lingbo Tang</cp:lastModifiedBy>
  <dcterms:modified xsi:type="dcterms:W3CDTF">2014-11-26T20:05:00.00Z</dcterms:modified>
  <cp:revision>16</cp:revision>
</cp:coreProperties>
</file>