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right="4.133858267717301"/>
        <w:rPr>
          <w:b w:val="1"/>
          <w:bCs w:val="1"/>
          <w:color w:val="ee0000"/>
          <w:sz w:val="34"/>
          <w:szCs w:val="34"/>
        </w:rPr>
      </w:pPr>
      <w:bookmarkStart w:colFirst="0" w:colLast="0" w:name="_dzort1424p5g" w:id="0"/>
      <w:bookmarkEnd w:id="0"/>
      <w:r w:rsidDel="00000000" w:rsidR="00000000" w:rsidRPr="00000000">
        <w:rPr>
          <w:b w:val="1"/>
          <w:bCs w:val="1"/>
          <w:sz w:val="34"/>
          <w:szCs w:val="34"/>
          <w:rtl w:val="0"/>
        </w:rPr>
        <w:t xml:space="preserve">P2: 2B.P2 Select a product or service, explaining why it was chosen from a list of alternatives considered</w:t>
      </w:r>
      <w:r w:rsidDel="00000000" w:rsidR="00000000" w:rsidRPr="00000000">
        <w:rPr>
          <w:b w:val="1"/>
          <w:bCs w:val="1"/>
          <w:color w:val="ee0000"/>
          <w:sz w:val="34"/>
          <w:szCs w:val="34"/>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color w:val="1155cc"/>
          <w:sz w:val="20"/>
          <w:szCs w:val="20"/>
          <w:u w:val="single"/>
        </w:rPr>
      </w:pPr>
      <w:r w:rsidDel="00000000" w:rsidR="00000000" w:rsidRPr="00000000">
        <w:rPr>
          <w:color w:val="ee0000"/>
          <w:sz w:val="20"/>
          <w:szCs w:val="20"/>
          <w:rtl w:val="0"/>
        </w:rPr>
        <w:t xml:space="preserve">Reference 1:</w:t>
      </w:r>
      <w:hyperlink r:id="rId7">
        <w:r w:rsidDel="00000000" w:rsidR="00000000" w:rsidRPr="00000000">
          <w:rPr>
            <w:color w:val="ee0000"/>
            <w:sz w:val="20"/>
            <w:szCs w:val="20"/>
            <w:rtl w:val="0"/>
          </w:rPr>
          <w:t xml:space="preserve"> </w:t>
        </w:r>
      </w:hyperlink>
      <w:hyperlink r:id="rId8">
        <w:r w:rsidDel="00000000" w:rsidR="00000000" w:rsidRPr="00000000">
          <w:rPr>
            <w:color w:val="1155cc"/>
            <w:sz w:val="20"/>
            <w:szCs w:val="20"/>
            <w:u w:val="single"/>
            <w:rtl w:val="0"/>
          </w:rPr>
          <w:t xml:space="preserve">https://www.aboutamazon.com/news/innovation</w:t>
        </w:r>
      </w:hyperlink>
      <w:r w:rsidDel="00000000" w:rsidR="00000000" w:rsidRPr="00000000">
        <w:rPr>
          <w:rtl w:val="0"/>
        </w:rPr>
      </w:r>
    </w:p>
    <w:p w:rsidR="00000000" w:rsidDel="00000000" w:rsidP="00000000" w:rsidRDefault="00000000" w:rsidRPr="00000000" w14:paraId="00000005">
      <w:pPr>
        <w:spacing w:after="240" w:before="240" w:lineRule="auto"/>
        <w:rPr>
          <w:color w:val="156082"/>
          <w:sz w:val="20"/>
          <w:szCs w:val="20"/>
        </w:rPr>
      </w:pPr>
      <w:r w:rsidDel="00000000" w:rsidR="00000000" w:rsidRPr="00000000">
        <w:rPr>
          <w:color w:val="ee0000"/>
          <w:sz w:val="20"/>
          <w:szCs w:val="20"/>
          <w:rtl w:val="0"/>
        </w:rPr>
        <w:t xml:space="preserve">Reference 2:</w:t>
      </w:r>
      <w:r w:rsidDel="00000000" w:rsidR="00000000" w:rsidRPr="00000000">
        <w:rPr>
          <w:rtl w:val="0"/>
        </w:rPr>
        <w:t xml:space="preserve"> </w:t>
      </w:r>
      <w:hyperlink r:id="rId9">
        <w:r w:rsidDel="00000000" w:rsidR="00000000" w:rsidRPr="00000000">
          <w:rPr>
            <w:color w:val="1155cc"/>
            <w:sz w:val="20"/>
            <w:szCs w:val="20"/>
            <w:u w:val="single"/>
            <w:rtl w:val="0"/>
          </w:rPr>
          <w:t xml:space="preserve">Amazon’s Project Kuiper will open a new satellite-processing facility at Kennedy Space Center</w:t>
        </w:r>
      </w:hyperlink>
      <w:r w:rsidDel="00000000" w:rsidR="00000000" w:rsidRPr="00000000">
        <w:rPr>
          <w:rtl w:val="0"/>
        </w:rPr>
      </w:r>
    </w:p>
    <w:p w:rsidR="00000000" w:rsidDel="00000000" w:rsidP="00000000" w:rsidRDefault="00000000" w:rsidRPr="00000000" w14:paraId="00000006">
      <w:pPr>
        <w:spacing w:after="240" w:before="240" w:lineRule="auto"/>
        <w:rPr>
          <w:color w:val="3c78d8"/>
          <w:u w:val="single"/>
        </w:rPr>
      </w:pPr>
      <w:r w:rsidDel="00000000" w:rsidR="00000000" w:rsidRPr="00000000">
        <w:rPr>
          <w:color w:val="ee0000"/>
          <w:sz w:val="20"/>
          <w:szCs w:val="20"/>
          <w:rtl w:val="0"/>
        </w:rPr>
        <w:t xml:space="preserve">Reference 3: </w:t>
      </w:r>
      <w:hyperlink r:id="rId10">
        <w:r w:rsidDel="00000000" w:rsidR="00000000" w:rsidRPr="00000000">
          <w:rPr>
            <w:color w:val="1155cc"/>
            <w:u w:val="single"/>
            <w:rtl w:val="0"/>
          </w:rPr>
          <w:t xml:space="preserve">https://www.aboutamazon.com/news/innovation-at-amazon/what-is-amazon-project-kuiper</w:t>
        </w:r>
      </w:hyperlink>
      <w:r w:rsidDel="00000000" w:rsidR="00000000" w:rsidRPr="00000000">
        <w:rPr>
          <w:color w:val="3c78d8"/>
          <w:u w:val="single"/>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I had made an idea plan for what product/service I could choose and its possible alternatives.</w:t>
      </w:r>
    </w:p>
    <w:tbl>
      <w:tblPr>
        <w:tblStyle w:val="Table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470"/>
        <w:gridCol w:w="1470"/>
        <w:gridCol w:w="1470"/>
        <w:gridCol w:w="1425"/>
        <w:gridCol w:w="2235"/>
        <w:tblGridChange w:id="0">
          <w:tblGrid>
            <w:gridCol w:w="1710"/>
            <w:gridCol w:w="1470"/>
            <w:gridCol w:w="1470"/>
            <w:gridCol w:w="1470"/>
            <w:gridCol w:w="142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Target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Main 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Main Barrier: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Chance of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Starlink: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Rural households/SMEs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Is currently available for use, well known fast speeds of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High upfront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It is a strong product by itself and is fully branched out. The only issue is high pricing and affordability limits for adoption.</w:t>
            </w:r>
          </w:p>
        </w:tc>
      </w:tr>
      <w:tr>
        <w:trPr>
          <w:cantSplit w:val="0"/>
          <w:trHeight w:val="238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Kuiper: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Rural Households+SMEs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A scalable satellite broadband with potential affordability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Not a fully developed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Has a strong scaling potential for a competitive broadband/clear market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Google Loon: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Remote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Can reach isolated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Cancelled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Not useful because it no longer operates.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HAPS: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pPr>
            <w:r w:rsidDel="00000000" w:rsidR="00000000" w:rsidRPr="00000000">
              <w:rPr>
                <w:rtl w:val="0"/>
              </w:rPr>
              <w:t xml:space="preserve">Remote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Has high potential wide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A less proven for any customer broadband.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Higher technical uncertainty </w:t>
            </w:r>
          </w:p>
        </w:tc>
      </w:tr>
    </w:tbl>
    <w:p w:rsidR="00000000" w:rsidDel="00000000" w:rsidP="00000000" w:rsidRDefault="00000000" w:rsidRPr="00000000" w14:paraId="00000026">
      <w:pPr>
        <w:spacing w:after="240" w:before="240" w:lineRule="auto"/>
        <w:rPr/>
      </w:pPr>
      <w:r w:rsidDel="00000000" w:rsidR="00000000" w:rsidRPr="00000000">
        <w:rPr>
          <w:rtl w:val="0"/>
        </w:rPr>
        <w:t xml:space="preserve">With this I had chosen Kuiper from the graph because of its high potential and clear customer market need.</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I selected my decision with another idea using a weighted scoring graph based on the demands, resources, affordability, USP and risks. Using this chart has helped me choose the option of strongest </w:t>
      </w:r>
      <w:r w:rsidDel="00000000" w:rsidR="00000000" w:rsidRPr="00000000">
        <w:rPr>
          <w:rtl w:val="0"/>
        </w:rPr>
        <w:t xml:space="preserve">chance of</w:t>
      </w:r>
      <w:r w:rsidDel="00000000" w:rsidR="00000000" w:rsidRPr="00000000">
        <w:rPr>
          <w:rtl w:val="0"/>
        </w:rPr>
        <w:t xml:space="preserve"> succession,</w:t>
      </w:r>
    </w:p>
    <w:tbl>
      <w:tblPr>
        <w:tblStyle w:val="Table2"/>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1.6666666666667"/>
        <w:gridCol w:w="1511.6666666666667"/>
        <w:gridCol w:w="1511.6666666666667"/>
        <w:gridCol w:w="1511.6666666666667"/>
        <w:gridCol w:w="1511.6666666666667"/>
        <w:gridCol w:w="1511.6666666666667"/>
        <w:tblGridChange w:id="0">
          <w:tblGrid>
            <w:gridCol w:w="1511.6666666666667"/>
            <w:gridCol w:w="1511.6666666666667"/>
            <w:gridCol w:w="1511.6666666666667"/>
            <w:gridCol w:w="1511.6666666666667"/>
            <w:gridCol w:w="1511.6666666666667"/>
            <w:gridCol w:w="1511.666666666666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Starlink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Kuiper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Loon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HAPS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Resources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2</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Affordability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USP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2</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2</w:t>
            </w:r>
          </w:p>
        </w:tc>
      </w:tr>
    </w:tbl>
    <w:p w:rsidR="00000000" w:rsidDel="00000000" w:rsidP="00000000" w:rsidRDefault="00000000" w:rsidRPr="00000000" w14:paraId="0000004D">
      <w:pPr>
        <w:spacing w:after="240" w:before="240" w:lineRule="auto"/>
        <w:rPr/>
      </w:pPr>
      <w:r w:rsidDel="00000000" w:rsidR="00000000" w:rsidRPr="00000000">
        <w:rPr>
          <w:rtl w:val="0"/>
        </w:rPr>
        <w:t xml:space="preserve">Overall, Kuiper has shown to score the highest because it has a well balanced demand, resource and great affordability compared to the alternatives.</w:t>
      </w:r>
    </w:p>
    <w:p w:rsidR="00000000" w:rsidDel="00000000" w:rsidP="00000000" w:rsidRDefault="00000000" w:rsidRPr="00000000" w14:paraId="0000004E">
      <w:pPr>
        <w:spacing w:after="240" w:before="240" w:lineRule="auto"/>
        <w:rPr>
          <w:sz w:val="20"/>
          <w:szCs w:val="20"/>
        </w:rPr>
      </w:pPr>
      <w:r w:rsidDel="00000000" w:rsidR="00000000" w:rsidRPr="00000000">
        <w:rPr>
          <w:rtl w:val="0"/>
        </w:rPr>
        <w:t xml:space="preserve">As my selected choice, I have chosen Amazon’s project Kuiper that is now renamed as Amazon Leo, as my prototype technology based service, because of how it is a real and in development broadband solution that is still going through staged testing and deployments, rather than being in a fully mature mass market product sellout. Amazon describes Amazon Leo/Project Kuiper as a low Earth orbit satellite network that is solely designed to deliver a fast and reliable internet connection to customers and communities globally. This is by using  a large constellation of satellites plus a global ground network. This makes it a strong prototype service for market research because its idea is clear and concise, its target users are easily definable; underserved and hard to reach areas. Its technical approach is already being engineered into an easily scalable system. (</w:t>
      </w:r>
      <w:r w:rsidDel="00000000" w:rsidR="00000000" w:rsidRPr="00000000">
        <w:rPr>
          <w:color w:val="ee0000"/>
          <w:sz w:val="20"/>
          <w:szCs w:val="20"/>
          <w:rtl w:val="0"/>
        </w:rPr>
        <w:t xml:space="preserve">Reference 1</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I considered three possible products/services that share ideas to address an important issue which is poor internet access. Starlink satellite broadband, Google Loon’s balloon based internet, and finally HAPS (HIgh altitude platform stations). I had chosen Starlink as an alternative because of it being an already operating broadband that offers a fast secure speed with the only real downside of expensive fees for rural households because of the upfront equipment costs and the ongoing subscriptions fees that come with it. This can reduce the adoption in my target market. Google Loon was not selected because it had been discontinued, meaning that it had stopped being developed or been scaled into a viable service for potential customers. HAPS was also not selected because it is a less established broadband provider for any large scale consumer broadbands and would most likely face greater technical backlash before it could be rolled out reliably. I selected Project Kuiper because it has a great target market; underserved rural households and small businesses. A realistic route to launch at scale, and the great potential it holds to compete by offering a similar service to Starlink, but with improved affordability and customer support through Amazon's existing infrastructure. In conclusion, compared with the different alternatives, Kuiper stood out the most and has the strongest chance of succession because of it solving a clear customer issue, can be scaled globally, and has a clear competitive position against the high end satellite broadband markets.</w:t>
      </w:r>
    </w:p>
    <w:p w:rsidR="00000000" w:rsidDel="00000000" w:rsidP="00000000" w:rsidRDefault="00000000" w:rsidRPr="00000000" w14:paraId="00000050">
      <w:pPr>
        <w:spacing w:after="240" w:before="240" w:lineRule="auto"/>
        <w:rPr/>
      </w:pPr>
      <w:r w:rsidDel="00000000" w:rsidR="00000000" w:rsidRPr="00000000">
        <w:rPr>
          <w:rtl w:val="0"/>
        </w:rPr>
        <w:t xml:space="preserve">A huge reason for choosing Kuiper is the customer benefits and a beneficial USP that is linked to its affordability and accessibility. Amazon has explicitly positioned Kuiper’s user hardware around being lower cost to produce. This is stated to expect manufacturing customer terminals for only under £400, which supports the arguments that the service is being engineered for a wider adoption, not just specifically for any premium buyers. The service does not depend on any ground cables, it is inherently suited for any remote regions that lack a fibre infrastructure  which directly addresses a real market gap rather than simply offering a “nice to have” upgrade in areas that already have broadband options. Adding on, Kuiper has a great potential to integrate well with Amazon’s wider ecosystem that suggests it can evolve greatly into a platform that supports any household and business, not just a basic home internet which strengthens its long term usefulness and differentiation.  (</w:t>
      </w:r>
      <w:r w:rsidDel="00000000" w:rsidR="00000000" w:rsidRPr="00000000">
        <w:rPr>
          <w:color w:val="ee0000"/>
          <w:sz w:val="20"/>
          <w:szCs w:val="20"/>
          <w:rtl w:val="0"/>
        </w:rPr>
        <w:t xml:space="preserve">Reference 2</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1">
      <w:pPr>
        <w:spacing w:after="240" w:before="240" w:lineRule="auto"/>
        <w:rPr>
          <w:sz w:val="20"/>
          <w:szCs w:val="20"/>
        </w:rPr>
      </w:pPr>
      <w:r w:rsidDel="00000000" w:rsidR="00000000" w:rsidRPr="00000000">
        <w:rPr>
          <w:rtl w:val="0"/>
        </w:rPr>
        <w:t xml:space="preserve">A last reason I had selected Kuiper is the scale of Amazon's resources and deployment and its readiness which help increase the likelihood of any sustained execution compared with many prototype connectivity projects. Amazon has invested greatly in a launch preparation and satellite processing capability, which include a major facility at Kennedy Space Center that is designed to support multiple launch campaigns and high throughput satellite handling. THis matters greatly because of a satellite broadband service that only becomes commercially viable when it can scale to a large enough constellation and helps maintain launch cadence reliably. While compared with prototype ideas that struggle to fund our industrialisation, Kuiper has managed to gain benefits from Amazon’s ability to finance the infrastructure, and help build operational capacity, and pursue a long deployment timeline which reduces the risk of the project being cancelled before reaching a full service rollout. (</w:t>
      </w:r>
      <w:r w:rsidDel="00000000" w:rsidR="00000000" w:rsidRPr="00000000">
        <w:rPr>
          <w:color w:val="ee0000"/>
          <w:sz w:val="20"/>
          <w:szCs w:val="20"/>
          <w:rtl w:val="0"/>
        </w:rPr>
        <w:t xml:space="preserve">Reference 3</w:t>
      </w:r>
      <w:r w:rsidDel="00000000" w:rsidR="00000000" w:rsidRPr="00000000">
        <w:rPr>
          <w:sz w:val="20"/>
          <w:szCs w:val="20"/>
          <w:rtl w:val="0"/>
        </w:rPr>
        <w:t xml:space="preserve">)</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In conclusion, the comparison and weighted scoring shows that Amazon Project Kuiper is the strongest and has the most potential option to take forward as a prototype technology based service. While Starlink is already proven and available, its relatively high payment for equipment and the high subscription costs make adoption harder for the cost sensitive rural households and SMEs you’re targeting. While in contrast, Amazon Leo targets the same clear market gap and is shown to be an reliable broadband that is beyond the reach of fibre and mobile networks, but contains a stronger potential to drive wider adoption through its skills such as high affordability and scalability. </w: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4b8i8quajk9x" w:id="1"/>
      <w:bookmarkEnd w:id="1"/>
      <w:r w:rsidDel="00000000" w:rsidR="00000000" w:rsidRPr="00000000">
        <w:rPr>
          <w:b w:val="1"/>
          <w:bCs w:val="1"/>
          <w:sz w:val="34"/>
          <w:szCs w:val="34"/>
          <w:rtl w:val="0"/>
        </w:rPr>
        <w:t xml:space="preserve">P3: Carry out secondary market research for a product or service, covering:</w:t>
      </w:r>
    </w:p>
    <w:p w:rsidR="00000000" w:rsidDel="00000000" w:rsidP="00000000" w:rsidRDefault="00000000" w:rsidRPr="00000000" w14:paraId="00000054">
      <w:pPr>
        <w:spacing w:after="240" w:before="240" w:lineRule="auto"/>
        <w:rPr/>
      </w:pPr>
      <w:r w:rsidDel="00000000" w:rsidR="00000000" w:rsidRPr="00000000">
        <w:rPr>
          <w:rtl w:val="0"/>
        </w:rPr>
        <w:t xml:space="preserve">● a major competitor’s product or service</w:t>
      </w:r>
    </w:p>
    <w:p w:rsidR="00000000" w:rsidDel="00000000" w:rsidP="00000000" w:rsidRDefault="00000000" w:rsidRPr="00000000" w14:paraId="00000055">
      <w:pPr>
        <w:spacing w:after="240" w:before="240" w:lineRule="auto"/>
        <w:rPr/>
      </w:pPr>
      <w:r w:rsidDel="00000000" w:rsidR="00000000" w:rsidRPr="00000000">
        <w:rPr>
          <w:rtl w:val="0"/>
        </w:rPr>
        <w:t xml:space="preserve">● the potential size of the market</w:t>
      </w:r>
    </w:p>
    <w:p w:rsidR="00000000" w:rsidDel="00000000" w:rsidP="00000000" w:rsidRDefault="00000000" w:rsidRPr="00000000" w14:paraId="00000056">
      <w:pPr>
        <w:spacing w:after="240" w:before="240" w:lineRule="auto"/>
        <w:rPr>
          <w:color w:val="1155cc"/>
          <w:sz w:val="20"/>
          <w:szCs w:val="20"/>
          <w:u w:val="single"/>
        </w:rPr>
      </w:pPr>
      <w:r w:rsidDel="00000000" w:rsidR="00000000" w:rsidRPr="00000000">
        <w:rPr>
          <w:color w:val="ee0000"/>
          <w:sz w:val="20"/>
          <w:szCs w:val="20"/>
          <w:rtl w:val="0"/>
        </w:rPr>
        <w:t xml:space="preserve">Reference 1</w:t>
      </w:r>
      <w:r w:rsidDel="00000000" w:rsidR="00000000" w:rsidRPr="00000000">
        <w:rPr>
          <w:color w:val="156082"/>
          <w:sz w:val="20"/>
          <w:szCs w:val="20"/>
          <w:rtl w:val="0"/>
        </w:rPr>
        <w:t xml:space="preserve">:</w:t>
      </w:r>
      <w:hyperlink r:id="rId11">
        <w:r w:rsidDel="00000000" w:rsidR="00000000" w:rsidRPr="00000000">
          <w:rPr>
            <w:color w:val="1155cc"/>
            <w:sz w:val="20"/>
            <w:szCs w:val="20"/>
            <w:u w:val="single"/>
            <w:rtl w:val="0"/>
          </w:rPr>
          <w:t xml:space="preserve">https://marketpublishers.com/report/telecommunications/internet/global-satellite-internet-market-datam.html?</w:t>
        </w:r>
      </w:hyperlink>
      <w:r w:rsidDel="00000000" w:rsidR="00000000" w:rsidRPr="00000000">
        <w:rPr>
          <w:rtl w:val="0"/>
        </w:rPr>
      </w:r>
    </w:p>
    <w:p w:rsidR="00000000" w:rsidDel="00000000" w:rsidP="00000000" w:rsidRDefault="00000000" w:rsidRPr="00000000" w14:paraId="00000057">
      <w:pPr>
        <w:spacing w:after="240" w:before="240" w:lineRule="auto"/>
        <w:rPr>
          <w:color w:val="1155cc"/>
          <w:sz w:val="20"/>
          <w:szCs w:val="20"/>
          <w:u w:val="single"/>
        </w:rPr>
      </w:pPr>
      <w:r w:rsidDel="00000000" w:rsidR="00000000" w:rsidRPr="00000000">
        <w:rPr>
          <w:color w:val="ff0000"/>
          <w:sz w:val="20"/>
          <w:szCs w:val="20"/>
          <w:u w:val="single"/>
          <w:rtl w:val="0"/>
        </w:rPr>
        <w:t xml:space="preserve">Reference 2 (Starlink Function Set </w:t>
      </w:r>
      <w:r w:rsidDel="00000000" w:rsidR="00000000" w:rsidRPr="00000000">
        <w:rPr>
          <w:color w:val="1155cc"/>
          <w:sz w:val="20"/>
          <w:szCs w:val="20"/>
          <w:u w:val="single"/>
          <w:rtl w:val="0"/>
        </w:rPr>
        <w:t xml:space="preserve">up): </w:t>
      </w:r>
      <w:hyperlink r:id="rId12">
        <w:r w:rsidDel="00000000" w:rsidR="00000000" w:rsidRPr="00000000">
          <w:rPr>
            <w:color w:val="1155cc"/>
            <w:sz w:val="20"/>
            <w:szCs w:val="20"/>
            <w:u w:val="single"/>
            <w:rtl w:val="0"/>
          </w:rPr>
          <w:t xml:space="preserve">https://starlink.com/public-files/installation_guide_standard_kit.pdf</w:t>
        </w:r>
      </w:hyperlink>
      <w:r w:rsidDel="00000000" w:rsidR="00000000" w:rsidRPr="00000000">
        <w:rPr>
          <w:rtl w:val="0"/>
        </w:rPr>
      </w:r>
    </w:p>
    <w:p w:rsidR="00000000" w:rsidDel="00000000" w:rsidP="00000000" w:rsidRDefault="00000000" w:rsidRPr="00000000" w14:paraId="00000058">
      <w:pPr>
        <w:spacing w:after="240" w:before="240" w:lineRule="auto"/>
        <w:rPr>
          <w:color w:val="1155cc"/>
          <w:sz w:val="20"/>
          <w:szCs w:val="20"/>
          <w:u w:val="single"/>
        </w:rPr>
      </w:pPr>
      <w:r w:rsidDel="00000000" w:rsidR="00000000" w:rsidRPr="00000000">
        <w:rPr>
          <w:color w:val="ff0000"/>
          <w:sz w:val="20"/>
          <w:szCs w:val="20"/>
          <w:u w:val="single"/>
          <w:rtl w:val="0"/>
        </w:rPr>
        <w:t xml:space="preserve">Reference 3</w:t>
      </w:r>
      <w:r w:rsidDel="00000000" w:rsidR="00000000" w:rsidRPr="00000000">
        <w:rPr>
          <w:color w:val="1155cc"/>
          <w:sz w:val="20"/>
          <w:szCs w:val="20"/>
          <w:u w:val="single"/>
          <w:rtl w:val="0"/>
        </w:rPr>
        <w:t xml:space="preserve">:https://www.mordorintelligence.com/industry-reports/satellite-internet-market</w:t>
      </w:r>
    </w:p>
    <w:p w:rsidR="00000000" w:rsidDel="00000000" w:rsidP="00000000" w:rsidRDefault="00000000" w:rsidRPr="00000000" w14:paraId="00000059">
      <w:pPr>
        <w:spacing w:after="240" w:before="240" w:lineRule="auto"/>
        <w:rPr/>
      </w:pPr>
      <w:r w:rsidDel="00000000" w:rsidR="00000000" w:rsidRPr="00000000">
        <w:rPr>
          <w:rtl w:val="0"/>
        </w:rPr>
        <w:t xml:space="preserve">A major known competitor to Project Kuiper, is Starlink, owned by SpaceX. Starlink was made to provide a broadband internet through large low earth orbit satellites. It had reportedly reached around a whopping 7.9K to 8K operational satellites providing a clear service globally</w:t>
      </w:r>
      <w:r w:rsidDel="00000000" w:rsidR="00000000" w:rsidRPr="00000000">
        <w:rPr>
          <w:color w:val="ee0000"/>
          <w:rtl w:val="0"/>
        </w:rPr>
        <w:t xml:space="preserve">. (see reference) </w:t>
      </w:r>
      <w:r w:rsidDel="00000000" w:rsidR="00000000" w:rsidRPr="00000000">
        <w:rPr>
          <w:rtl w:val="0"/>
        </w:rPr>
        <w:t xml:space="preserve">This service allows users to remotely use the service in rural areas where connection would be impossible. Starlink was designed to deliver a high-speed low latency (which is way faster and more responsive than traditional satellite internet), allowing real time applications like video calls, remote work and streaming.</w:t>
      </w:r>
    </w:p>
    <w:p w:rsidR="00000000" w:rsidDel="00000000" w:rsidP="00000000" w:rsidRDefault="00000000" w:rsidRPr="00000000" w14:paraId="0000005A">
      <w:pPr>
        <w:spacing w:after="240" w:before="240" w:lineRule="auto"/>
        <w:rPr/>
      </w:pPr>
      <w:r w:rsidDel="00000000" w:rsidR="00000000" w:rsidRPr="00000000">
        <w:rPr>
          <w:rtl w:val="0"/>
        </w:rPr>
        <w:t xml:space="preserve">In terms of hardware price, a Starlink customer would pay a monthly fee of £68-£98 per month, but it varies depending on region. The known terminal cost is £264-£453 though Starlink has offered a beneficial package deal in some markets. The first benefit for Starlink’s business is building a vast LEO network that they can reach their customers globally, which include areas that are remote or rural. Offering a service that allows users to connect and fill in that connectivity gap is what defines Starlink USP (Unique Selling Point). As a substitute service, Starlink does present an appealing alternative to Project Kuiper at times where it isn’t available for many users.</w:t>
      </w:r>
    </w:p>
    <w:p w:rsidR="00000000" w:rsidDel="00000000" w:rsidP="00000000" w:rsidRDefault="00000000" w:rsidRPr="00000000" w14:paraId="0000005B">
      <w:pPr>
        <w:spacing w:after="240" w:before="240" w:lineRule="auto"/>
        <w:rPr/>
      </w:pPr>
      <w:r w:rsidDel="00000000" w:rsidR="00000000" w:rsidRPr="00000000">
        <w:rPr>
          <w:rtl w:val="0"/>
        </w:rPr>
        <w:t xml:space="preserve">For functions Starlink works as a consumer and a small business broadband service through a low earth orbit satellite, rather than working as fibre or copper cables. For customers, the core use is providing an internet connection to a property by using a satellite dish and a router set up.The terminal function is to maintain a link with satellites overhand, while the router’s function is to help distribute the connection around the area so multiple devices; phones laptops, tv’s, computers can access the internet over Wi-Fi/Ethernet. The service also works as a managed subscription service, where users have the free will to activate the service and pay a monthly fee, and receive ongoing connectivity that can be surveillance and supported through the provider. Starlink’s main function is to replace or provide a fixed line broadband by delivering a fast internet access in locations where network infrastructure is limited, allowing customers to carry out their standard online activities through this broadband connection. </w:t>
      </w:r>
      <w:r w:rsidDel="00000000" w:rsidR="00000000" w:rsidRPr="00000000">
        <w:rPr>
          <w:color w:val="ff0000"/>
          <w:rtl w:val="0"/>
        </w:rPr>
        <w:t xml:space="preserve">(See reference 2)</w:t>
      </w:r>
      <w:r w:rsidDel="00000000" w:rsidR="00000000" w:rsidRPr="00000000">
        <w:rPr>
          <w:rtl w:val="0"/>
        </w:rPr>
      </w:r>
    </w:p>
    <w:p w:rsidR="00000000" w:rsidDel="00000000" w:rsidP="00000000" w:rsidRDefault="00000000" w:rsidRPr="00000000" w14:paraId="0000005C">
      <w:pPr>
        <w:spacing w:after="240" w:before="240" w:lineRule="auto"/>
        <w:rPr>
          <w:color w:val="ff0000"/>
        </w:rPr>
      </w:pPr>
      <w:r w:rsidDel="00000000" w:rsidR="00000000" w:rsidRPr="00000000">
        <w:rPr>
          <w:rtl w:val="0"/>
        </w:rPr>
        <w:t xml:space="preserve">In the global satellite internet market, recent estimates put the current market at 14.26 billion (USD)  in 2025, and the newest market finding as 16.81 billion (USD) in 2026, showing the industry for satellite market is on the tens of billions range in the mid 2020s and is steadily increasing. USing the February 2026 monthly exchange rate where USD 1.3410 is worth £1, that converts to roughly £10.63 billion in 2025, and £12.54 billion in 2026 which supports the idea that the market sits around a balanced £9.5 bn to £13bn in this period. Another research is that one industry report lists at least 10 major satellite internet companies that operate in the market (Starlink included), so a reasonable estimate is that there are 10 major competitors globally. </w:t>
      </w:r>
      <w:r w:rsidDel="00000000" w:rsidR="00000000" w:rsidRPr="00000000">
        <w:rPr>
          <w:color w:val="ff0000"/>
          <w:rtl w:val="0"/>
        </w:rPr>
        <w:t xml:space="preserve">(See reference 3)</w:t>
      </w:r>
    </w:p>
    <w:p w:rsidR="00000000" w:rsidDel="00000000" w:rsidP="00000000" w:rsidRDefault="00000000" w:rsidRPr="00000000" w14:paraId="0000005D">
      <w:pPr>
        <w:spacing w:after="240" w:before="240" w:lineRule="auto"/>
        <w:rPr/>
      </w:pPr>
      <w:r w:rsidDel="00000000" w:rsidR="00000000" w:rsidRPr="00000000">
        <w:rPr>
          <w:rtl w:val="0"/>
        </w:rPr>
        <w:t xml:space="preserve">In addition to residential users, markets also provide highly valued enterprise segments that are aimed to defend, provide emergency services and mining and energy industries. These sectors need constant low latency connectivity in remote areas that are often willing to pay higher prices for a reliable service.</w:t>
      </w:r>
    </w:p>
    <w:p w:rsidR="00000000" w:rsidDel="00000000" w:rsidP="00000000" w:rsidRDefault="00000000" w:rsidRPr="00000000" w14:paraId="0000005E">
      <w:pPr>
        <w:spacing w:after="240" w:before="240" w:lineRule="auto"/>
        <w:rPr/>
      </w:pPr>
      <w:r w:rsidDel="00000000" w:rsidR="00000000" w:rsidRPr="00000000">
        <w:rPr>
          <w:rtl w:val="0"/>
        </w:rPr>
        <w:t xml:space="preserve">In conclusion, the potential size of the satellite broadband market is ever growing, and continuing to expand, while Starlink currently holds a higher valued position, the measurement of unmet global demand can suggest that there is sufficient room for competition such as Amazon Project Kuiper to gain a market share.</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pme88xaafct0" w:id="2"/>
      <w:bookmarkEnd w:id="2"/>
      <w:r w:rsidDel="00000000" w:rsidR="00000000" w:rsidRPr="00000000">
        <w:rPr>
          <w:b w:val="1"/>
          <w:bCs w:val="1"/>
          <w:sz w:val="34"/>
          <w:szCs w:val="34"/>
          <w:rtl w:val="0"/>
        </w:rPr>
        <w:t xml:space="preserve">P4: Carry out primary market research for a product or service to test the products or service’s characteristics and to estimate sales volume.</w:t>
      </w:r>
    </w:p>
    <w:p w:rsidR="00000000" w:rsidDel="00000000" w:rsidP="00000000" w:rsidRDefault="00000000" w:rsidRPr="00000000" w14:paraId="00000060">
      <w:pPr>
        <w:spacing w:after="240" w:before="240" w:lineRule="auto"/>
        <w:rPr>
          <w:color w:val="1155cc"/>
          <w:sz w:val="20"/>
          <w:szCs w:val="20"/>
          <w:u w:val="single"/>
        </w:rPr>
      </w:pPr>
      <w:r w:rsidDel="00000000" w:rsidR="00000000" w:rsidRPr="00000000">
        <w:rPr>
          <w:color w:val="ee0000"/>
          <w:sz w:val="20"/>
          <w:szCs w:val="20"/>
          <w:rtl w:val="0"/>
        </w:rPr>
        <w:t xml:space="preserve">Reference 1</w:t>
      </w:r>
      <w:r w:rsidDel="00000000" w:rsidR="00000000" w:rsidRPr="00000000">
        <w:rPr>
          <w:sz w:val="20"/>
          <w:szCs w:val="20"/>
          <w:rtl w:val="0"/>
        </w:rPr>
        <w:t xml:space="preserve">:</w:t>
      </w:r>
      <w:hyperlink r:id="rId13">
        <w:r w:rsidDel="00000000" w:rsidR="00000000" w:rsidRPr="00000000">
          <w:rPr>
            <w:sz w:val="20"/>
            <w:szCs w:val="20"/>
            <w:rtl w:val="0"/>
          </w:rPr>
          <w:t xml:space="preserve"> </w:t>
        </w:r>
      </w:hyperlink>
      <w:hyperlink r:id="rId14">
        <w:r w:rsidDel="00000000" w:rsidR="00000000" w:rsidRPr="00000000">
          <w:rPr>
            <w:color w:val="1155cc"/>
            <w:sz w:val="20"/>
            <w:szCs w:val="20"/>
            <w:u w:val="single"/>
            <w:rtl w:val="0"/>
          </w:rPr>
          <w:t xml:space="preserve">https://www.aboutamazon.co.uk/news/company-news/project-kuiper-receives-approval-to-offer-satellite-internet-in-the-uk</w:t>
        </w:r>
      </w:hyperlink>
      <w:hyperlink r:id="rId15">
        <w:r w:rsidDel="00000000" w:rsidR="00000000" w:rsidRPr="00000000">
          <w:rPr>
            <w:color w:val="1155cc"/>
            <w:sz w:val="20"/>
            <w:szCs w:val="20"/>
            <w:u w:val="single"/>
            <w:rtl w:val="0"/>
          </w:rPr>
          <w:t xml:space="preserve">?</w:t>
        </w:r>
      </w:hyperlink>
      <w:r w:rsidDel="00000000" w:rsidR="00000000" w:rsidRPr="00000000">
        <w:rPr>
          <w:rtl w:val="0"/>
        </w:rPr>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For my research I used a questionnaire sheet below to ask students about Project Kuiper and their opinions.</w:t>
      </w:r>
    </w:p>
    <w:tbl>
      <w:tblPr>
        <w:tblStyle w:val="Table3"/>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65"/>
        <w:gridCol w:w="2835"/>
        <w:gridCol w:w="2610"/>
        <w:tblGridChange w:id="0">
          <w:tblGrid>
            <w:gridCol w:w="2265"/>
            <w:gridCol w:w="2265"/>
            <w:gridCol w:w="2835"/>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Characteristic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Response Option (Tick One)</w:t>
            </w:r>
          </w:p>
        </w:tc>
      </w:tr>
      <w:tr>
        <w:trPr>
          <w:cantSplit w:val="0"/>
          <w:trHeight w:val="113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Rate the importance of these features (1- Least, 5- Important)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Speed: 1,2,3,</w:t>
            </w:r>
            <w:r w:rsidDel="00000000" w:rsidR="00000000" w:rsidRPr="00000000">
              <w:rPr>
                <w:sz w:val="24"/>
                <w:szCs w:val="24"/>
                <w:rtl w:val="0"/>
              </w:rPr>
              <w:t xml:space="preserve">4</w:t>
            </w:r>
            <w:r w:rsidDel="00000000" w:rsidR="00000000" w:rsidRPr="00000000">
              <w:rPr>
                <w:sz w:val="24"/>
                <w:szCs w:val="24"/>
                <w:rtl w:val="0"/>
              </w:rPr>
              <w:t xml:space="preserve">,5</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Coverage: 1,2,3,4,5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LowLatency: 1,2,3,4,5</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Reliability: 1,2,3,4,5</w:t>
            </w:r>
          </w:p>
        </w:tc>
      </w:tr>
      <w:tr>
        <w:trPr>
          <w:cantSplit w:val="0"/>
          <w:trHeight w:val="113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What is the biggest benefit you would want from a better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Stable connection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72">
            <w:pPr>
              <w:widowControl w:val="0"/>
              <w:numPr>
                <w:ilvl w:val="0"/>
                <w:numId w:val="4"/>
              </w:numPr>
              <w:spacing w:line="240" w:lineRule="auto"/>
              <w:ind w:left="720" w:hanging="360"/>
              <w:rPr>
                <w:sz w:val="24"/>
                <w:szCs w:val="24"/>
              </w:rPr>
            </w:pPr>
            <w:r w:rsidDel="00000000" w:rsidR="00000000" w:rsidRPr="00000000">
              <w:rPr>
                <w:sz w:val="24"/>
                <w:szCs w:val="24"/>
                <w:rtl w:val="0"/>
              </w:rPr>
              <w:t xml:space="preserve">Connection in rural areas</w:t>
            </w:r>
          </w:p>
          <w:p w:rsidR="00000000" w:rsidDel="00000000" w:rsidP="00000000" w:rsidRDefault="00000000" w:rsidRPr="00000000" w14:paraId="00000073">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7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5">
            <w:pPr>
              <w:widowControl w:val="0"/>
              <w:numPr>
                <w:ilvl w:val="0"/>
                <w:numId w:val="4"/>
              </w:numPr>
              <w:spacing w:line="240" w:lineRule="auto"/>
              <w:ind w:left="720" w:hanging="360"/>
              <w:rPr>
                <w:sz w:val="24"/>
                <w:szCs w:val="24"/>
              </w:rPr>
            </w:pPr>
            <w:r w:rsidDel="00000000" w:rsidR="00000000" w:rsidRPr="00000000">
              <w:rPr>
                <w:sz w:val="24"/>
                <w:szCs w:val="24"/>
                <w:rtl w:val="0"/>
              </w:rPr>
              <w:t xml:space="preserve">Support multiple devices</w:t>
            </w:r>
          </w:p>
        </w:tc>
      </w:tr>
      <w:tr>
        <w:trPr>
          <w:cantSplit w:val="0"/>
          <w:trHeight w:val="113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What would most persuade you to choose Project Kuiper over any competitors?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Lower monthly Price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Easier Set up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Better customer support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tc>
      </w:tr>
      <w:tr>
        <w:trPr>
          <w:cantSplit w:val="0"/>
          <w:trHeight w:val="113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What is the maximum monthly price you would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Under £20</w:t>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£30</w:t>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£40</w:t>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£50</w:t>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Over £50</w:t>
            </w:r>
          </w:p>
        </w:tc>
      </w:tr>
      <w:tr>
        <w:trPr>
          <w:cantSplit w:val="0"/>
          <w:trHeight w:val="113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Sales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If Project Kuiper was available in your area at a preferred price would you subscribe?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Yes</w:t>
            </w:r>
          </w:p>
          <w:p w:rsidR="00000000" w:rsidDel="00000000" w:rsidP="00000000" w:rsidRDefault="00000000" w:rsidRPr="00000000" w14:paraId="000000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Maybe</w:t>
            </w:r>
          </w:p>
          <w:p w:rsidR="00000000" w:rsidDel="00000000" w:rsidP="00000000" w:rsidRDefault="00000000" w:rsidRPr="00000000" w14:paraId="000000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No</w:t>
            </w:r>
          </w:p>
        </w:tc>
      </w:tr>
    </w:tbl>
    <w:p w:rsidR="00000000" w:rsidDel="00000000" w:rsidP="00000000" w:rsidRDefault="00000000" w:rsidRPr="00000000" w14:paraId="0000008E">
      <w:pPr>
        <w:spacing w:after="240" w:before="240" w:lineRule="auto"/>
        <w:rPr/>
      </w:pPr>
      <w:r w:rsidDel="00000000" w:rsidR="00000000" w:rsidRPr="00000000">
        <w:rPr>
          <w:rtl w:val="0"/>
        </w:rPr>
      </w:r>
    </w:p>
    <w:tbl>
      <w:tblPr>
        <w:tblStyle w:val="Table4"/>
        <w:tblpPr w:leftFromText="180" w:rightFromText="180" w:topFromText="180" w:bottomFromText="180" w:vertAnchor="text" w:horzAnchor="text" w:tblpX="0" w:tblpY="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15"/>
        <w:tblGridChange w:id="0">
          <w:tblGrid>
            <w:gridCol w:w="4515"/>
            <w:gridCol w:w="4515"/>
          </w:tblGrid>
        </w:tblGridChange>
      </w:tblGrid>
      <w:tr>
        <w:trPr>
          <w:cantSplit w:val="0"/>
          <w:tblHeader w:val="1"/>
        </w:trPr>
        <w:tc>
          <w:tcPr/>
          <w:p w:rsidR="00000000" w:rsidDel="00000000" w:rsidP="00000000" w:rsidRDefault="00000000" w:rsidRPr="00000000" w14:paraId="0000008F">
            <w:pPr>
              <w:widowControl w:val="0"/>
              <w:spacing w:line="240" w:lineRule="auto"/>
              <w:rPr/>
            </w:pPr>
            <w:r w:rsidDel="00000000" w:rsidR="00000000" w:rsidRPr="00000000">
              <w:rPr>
                <w:rtl w:val="0"/>
              </w:rPr>
              <w:t xml:space="preserve">Benefit Option</w:t>
            </w:r>
          </w:p>
        </w:tc>
        <w:tc>
          <w:tcPr/>
          <w:p w:rsidR="00000000" w:rsidDel="00000000" w:rsidP="00000000" w:rsidRDefault="00000000" w:rsidRPr="00000000" w14:paraId="00000090">
            <w:pPr>
              <w:widowControl w:val="0"/>
              <w:spacing w:line="240" w:lineRule="auto"/>
              <w:rPr/>
            </w:pPr>
            <w:r w:rsidDel="00000000" w:rsidR="00000000" w:rsidRPr="00000000">
              <w:rPr>
                <w:rtl w:val="0"/>
              </w:rPr>
              <w:t xml:space="preserve">%of respondents</w:t>
            </w:r>
          </w:p>
        </w:tc>
      </w:tr>
      <w:tr>
        <w:trPr>
          <w:cantSplit w:val="0"/>
          <w:tblHeader w:val="0"/>
        </w:trPr>
        <w:tc>
          <w:tcPr/>
          <w:p w:rsidR="00000000" w:rsidDel="00000000" w:rsidP="00000000" w:rsidRDefault="00000000" w:rsidRPr="00000000" w14:paraId="00000091">
            <w:pPr>
              <w:widowControl w:val="0"/>
              <w:spacing w:line="240" w:lineRule="auto"/>
              <w:rPr/>
            </w:pPr>
            <w:r w:rsidDel="00000000" w:rsidR="00000000" w:rsidRPr="00000000">
              <w:rPr>
                <w:rtl w:val="0"/>
              </w:rPr>
              <w:t xml:space="preserve">Connection in rural areas</w:t>
            </w:r>
          </w:p>
        </w:tc>
        <w:tc>
          <w:tcPr/>
          <w:p w:rsidR="00000000" w:rsidDel="00000000" w:rsidP="00000000" w:rsidRDefault="00000000" w:rsidRPr="00000000" w14:paraId="00000092">
            <w:pPr>
              <w:widowControl w:val="0"/>
              <w:spacing w:line="240" w:lineRule="auto"/>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093">
            <w:pPr>
              <w:widowControl w:val="0"/>
              <w:spacing w:line="240" w:lineRule="auto"/>
              <w:rPr/>
            </w:pPr>
            <w:r w:rsidDel="00000000" w:rsidR="00000000" w:rsidRPr="00000000">
              <w:rPr>
                <w:rtl w:val="0"/>
              </w:rPr>
              <w:t xml:space="preserve">Stable connection</w:t>
            </w:r>
          </w:p>
        </w:tc>
        <w:tc>
          <w:tcPr/>
          <w:p w:rsidR="00000000" w:rsidDel="00000000" w:rsidP="00000000" w:rsidRDefault="00000000" w:rsidRPr="00000000" w14:paraId="00000094">
            <w:pPr>
              <w:widowControl w:val="0"/>
              <w:spacing w:line="24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95">
            <w:pPr>
              <w:widowControl w:val="0"/>
              <w:spacing w:line="240" w:lineRule="auto"/>
              <w:rPr/>
            </w:pPr>
            <w:r w:rsidDel="00000000" w:rsidR="00000000" w:rsidRPr="00000000">
              <w:rPr>
                <w:rtl w:val="0"/>
              </w:rPr>
              <w:t xml:space="preserve">Supports multiple devices</w:t>
            </w:r>
          </w:p>
        </w:tc>
        <w:tc>
          <w:tcPr/>
          <w:p w:rsidR="00000000" w:rsidDel="00000000" w:rsidP="00000000" w:rsidRDefault="00000000" w:rsidRPr="00000000" w14:paraId="00000096">
            <w:pPr>
              <w:widowControl w:val="0"/>
              <w:spacing w:line="24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97">
            <w:pPr>
              <w:widowControl w:val="0"/>
              <w:spacing w:line="240" w:lineRule="auto"/>
              <w:rPr/>
            </w:pPr>
            <w:r w:rsidDel="00000000" w:rsidR="00000000" w:rsidRPr="00000000">
              <w:rPr>
                <w:rtl w:val="0"/>
              </w:rPr>
              <w:t xml:space="preserve">Total</w:t>
            </w:r>
          </w:p>
        </w:tc>
        <w:tc>
          <w:tcPr/>
          <w:p w:rsidR="00000000" w:rsidDel="00000000" w:rsidP="00000000" w:rsidRDefault="00000000" w:rsidRPr="00000000" w14:paraId="00000098">
            <w:pPr>
              <w:widowControl w:val="0"/>
              <w:spacing w:line="240" w:lineRule="auto"/>
              <w:rPr/>
            </w:pPr>
            <w:r w:rsidDel="00000000" w:rsidR="00000000" w:rsidRPr="00000000">
              <w:rPr>
                <w:rtl w:val="0"/>
              </w:rPr>
              <w:t xml:space="preserve">100%</w:t>
            </w:r>
          </w:p>
        </w:tc>
      </w:tr>
    </w:tbl>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tbl>
      <w:tblPr>
        <w:tblStyle w:val="Table5"/>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
        <w:gridCol w:w="4535"/>
        <w:tblGridChange w:id="0">
          <w:tblGrid>
            <w:gridCol w:w="4535"/>
            <w:gridCol w:w="4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of respondents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bl>
    <w:p w:rsidR="00000000" w:rsidDel="00000000" w:rsidP="00000000" w:rsidRDefault="00000000" w:rsidRPr="00000000" w14:paraId="000000A5">
      <w:pPr>
        <w:spacing w:after="240" w:before="240" w:lineRule="auto"/>
        <w:rPr/>
      </w:pPr>
      <w:r w:rsidDel="00000000" w:rsidR="00000000" w:rsidRPr="00000000">
        <w:rPr>
          <w:rtl w:val="0"/>
        </w:rPr>
        <w:t xml:space="preserve">With this questionnaire I had identified a lot of variables that can benefit Project Kuiper greatly, the most important ones I had found was the sales intent and the benefit that is wanted.</w:t>
      </w:r>
    </w:p>
    <w:p w:rsidR="00000000" w:rsidDel="00000000" w:rsidP="00000000" w:rsidRDefault="00000000" w:rsidRPr="00000000" w14:paraId="000000A6">
      <w:pPr>
        <w:spacing w:after="240" w:before="240" w:lineRule="auto"/>
        <w:rPr/>
      </w:pPr>
      <w:r w:rsidDel="00000000" w:rsidR="00000000" w:rsidRPr="00000000">
        <w:rPr>
          <w:rtl w:val="0"/>
        </w:rPr>
        <w:t xml:space="preserve">The primary research showed that % of respondents would subscribe if Project Kuiper was available, so I used % as the demand figure for my first year sales estimate. For benefits, mostly every student would want a firm connection in rural areas which is what Kuiper already provides so that gives the broadband a high potential to compete with big brands.</w:t>
      </w:r>
    </w:p>
    <w:p w:rsidR="00000000" w:rsidDel="00000000" w:rsidP="00000000" w:rsidRDefault="00000000" w:rsidRPr="00000000" w14:paraId="000000A7">
      <w:pPr>
        <w:spacing w:after="240" w:before="240" w:lineRule="auto"/>
        <w:rPr/>
      </w:pPr>
      <w:r w:rsidDel="00000000" w:rsidR="00000000" w:rsidRPr="00000000">
        <w:rPr>
          <w:rtl w:val="0"/>
        </w:rPr>
        <w:t xml:space="preserve">The purpose of my market research was to test the characteristics of Project Kuiper with potential customers and estimate potential sales volume. I tested the service features such as speed latency and reliability, then the functions such as what the customers' needs are. This was done by collecting data directly from a sample of people in the target market to understand what they value most and whether they would use the service. For what I tested, I designed my primary research to test the key characteristics of the service, for example features, functions and benefits, USP and price. These characteristics were used to shape my questions so that my results could be used to determine and support an estimate.I researched and collected data using a questionnaire and interviews. My sample size was 10 students who had filled in a questionnaire, then 5 students who did an interview. The participants were selected because they represent the intended customer groups, which are students who live in rural households. This sample has helped me to estimate the sales volume by measuring how many respondents said they would buy the service.</w:t>
      </w:r>
    </w:p>
    <w:p w:rsidR="00000000" w:rsidDel="00000000" w:rsidP="00000000" w:rsidRDefault="00000000" w:rsidRPr="00000000" w14:paraId="000000A8">
      <w:pPr>
        <w:spacing w:after="240" w:before="240" w:lineRule="auto"/>
        <w:rPr/>
      </w:pPr>
      <w:r w:rsidDel="00000000" w:rsidR="00000000" w:rsidRPr="00000000">
        <w:rPr>
          <w:rtl w:val="0"/>
        </w:rPr>
        <w:t xml:space="preserve">The</w:t>
      </w:r>
      <w:r w:rsidDel="00000000" w:rsidR="00000000" w:rsidRPr="00000000">
        <w:rPr>
          <w:rtl w:val="0"/>
        </w:rPr>
        <w:t xml:space="preserve"> results show clear priorities in the target market. 75% of respondents had ranked the connection to rural areas as the most important feature. For the price </w:t>
      </w:r>
      <w:r w:rsidDel="00000000" w:rsidR="00000000" w:rsidRPr="00000000">
        <w:rPr>
          <w:b w:val="1"/>
          <w:bCs w:val="1"/>
          <w:rtl w:val="0"/>
        </w:rPr>
        <w:t xml:space="preserve">55%</w:t>
      </w:r>
      <w:r w:rsidDel="00000000" w:rsidR="00000000" w:rsidRPr="00000000">
        <w:rPr>
          <w:rtl w:val="0"/>
        </w:rPr>
        <w:t xml:space="preserve"> would pay up to £15 per month, while</w:t>
      </w:r>
      <w:r w:rsidDel="00000000" w:rsidR="00000000" w:rsidRPr="00000000">
        <w:rPr>
          <w:b w:val="1"/>
          <w:bCs w:val="1"/>
          <w:rtl w:val="0"/>
        </w:rPr>
        <w:t xml:space="preserve"> 45%</w:t>
      </w:r>
      <w:r w:rsidDel="00000000" w:rsidR="00000000" w:rsidRPr="00000000">
        <w:rPr>
          <w:rtl w:val="0"/>
        </w:rPr>
        <w:t xml:space="preserve"> said they would not subscribe if it was higher than £10. These findings show the important characteristic that matters most to potential customers and give measurable data for estimating demand.</w:t>
      </w:r>
    </w:p>
    <w:p w:rsidR="00000000" w:rsidDel="00000000" w:rsidP="00000000" w:rsidRDefault="00000000" w:rsidRPr="00000000" w14:paraId="000000A9">
      <w:pPr>
        <w:spacing w:after="240" w:before="240" w:lineRule="auto"/>
        <w:rPr/>
      </w:pPr>
      <w:r w:rsidDel="00000000" w:rsidR="00000000" w:rsidRPr="00000000">
        <w:rPr>
          <w:rtl w:val="0"/>
        </w:rPr>
        <w:t xml:space="preserve">With the use of primary research, the results I have estimated helps me calculate the potential sales volume. For my sample, </w:t>
      </w:r>
      <w:r w:rsidDel="00000000" w:rsidR="00000000" w:rsidRPr="00000000">
        <w:rPr>
          <w:b w:val="1"/>
          <w:bCs w:val="1"/>
          <w:rtl w:val="0"/>
        </w:rPr>
        <w:t xml:space="preserve">55%</w:t>
      </w:r>
      <w:r w:rsidDel="00000000" w:rsidR="00000000" w:rsidRPr="00000000">
        <w:rPr>
          <w:rtl w:val="0"/>
        </w:rPr>
        <w:t xml:space="preserve"> of students said they would use Project Kuiper if it was available. If the area contains a rough estimate of 50,000 households per target area,  the estimated number of potential customers is </w:t>
      </w:r>
      <w:r w:rsidDel="00000000" w:rsidR="00000000" w:rsidRPr="00000000">
        <w:rPr>
          <w:b w:val="1"/>
          <w:bCs w:val="1"/>
          <w:rtl w:val="0"/>
        </w:rPr>
        <w:t xml:space="preserve">50,000 X 55% = 27500</w:t>
      </w:r>
      <w:r w:rsidDel="00000000" w:rsidR="00000000" w:rsidRPr="00000000">
        <w:rPr>
          <w:rtl w:val="0"/>
        </w:rPr>
        <w:t xml:space="preserve">. If 55%</w:t>
      </w:r>
      <w:r w:rsidDel="00000000" w:rsidR="00000000" w:rsidRPr="00000000">
        <w:rPr>
          <w:b w:val="1"/>
          <w:bCs w:val="1"/>
          <w:rtl w:val="0"/>
        </w:rPr>
        <w:t xml:space="preserve"> </w:t>
      </w:r>
      <w:r w:rsidDel="00000000" w:rsidR="00000000" w:rsidRPr="00000000">
        <w:rPr>
          <w:rtl w:val="0"/>
        </w:rPr>
        <w:t xml:space="preserve">of these then convert into paying subscriptions, the estimated first year subscribers would be </w:t>
      </w:r>
      <w:r w:rsidDel="00000000" w:rsidR="00000000" w:rsidRPr="00000000">
        <w:rPr>
          <w:b w:val="1"/>
          <w:bCs w:val="1"/>
          <w:rtl w:val="0"/>
        </w:rPr>
        <w:t xml:space="preserve">27500. </w:t>
      </w:r>
      <w:r w:rsidDel="00000000" w:rsidR="00000000" w:rsidRPr="00000000">
        <w:rPr>
          <w:rtl w:val="0"/>
        </w:rPr>
        <w:t xml:space="preserve">This is a clear evidence based estimate that was calculated because of the figurines that are taken from my primary research results.</w:t>
      </w:r>
    </w:p>
    <w:p w:rsidR="00000000" w:rsidDel="00000000" w:rsidP="00000000" w:rsidRDefault="00000000" w:rsidRPr="00000000" w14:paraId="000000AA">
      <w:pPr>
        <w:spacing w:after="240" w:before="240" w:lineRule="auto"/>
        <w:rPr/>
      </w:pPr>
      <w:r w:rsidDel="00000000" w:rsidR="00000000" w:rsidRPr="00000000">
        <w:rPr>
          <w:rtl w:val="0"/>
        </w:rPr>
        <w:t xml:space="preserve">Overall, my primary research has helped me identify that there is a high demand for the main features of Project Kuiper within the target market because of a measurable portion of respondents that have agreed to using the service, and they gave a clear priority to the key characters of Kuiper. These findings have helped me create a justifiable basis for my estimated sales volume.</w: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32"/>
          <w:szCs w:val="32"/>
        </w:rPr>
      </w:pPr>
      <w:bookmarkStart w:colFirst="0" w:colLast="0" w:name="_utfaj4ld44vp" w:id="3"/>
      <w:bookmarkEnd w:id="3"/>
      <w:r w:rsidDel="00000000" w:rsidR="00000000" w:rsidRPr="00000000">
        <w:rPr>
          <w:b w:val="1"/>
          <w:bCs w:val="1"/>
          <w:sz w:val="32"/>
          <w:szCs w:val="32"/>
          <w:rtl w:val="0"/>
        </w:rPr>
        <w:t xml:space="preserve">M2: Carry out detail market research to:</w:t>
      </w:r>
    </w:p>
    <w:p w:rsidR="00000000" w:rsidDel="00000000" w:rsidP="00000000" w:rsidRDefault="00000000" w:rsidRPr="00000000" w14:paraId="000000AC">
      <w:pPr>
        <w:pStyle w:val="Subtitle"/>
        <w:keepNext w:val="0"/>
        <w:keepLines w:val="0"/>
        <w:spacing w:before="480" w:lineRule="auto"/>
        <w:ind w:left="1080" w:hanging="360"/>
        <w:rPr>
          <w:b w:val="1"/>
          <w:bCs w:val="1"/>
          <w:sz w:val="32"/>
          <w:szCs w:val="32"/>
        </w:rPr>
      </w:pPr>
      <w:bookmarkStart w:colFirst="0" w:colLast="0" w:name="_ehbimrfbi8mf" w:id="4"/>
      <w:bookmarkEnd w:id="4"/>
      <w:r w:rsidDel="00000000" w:rsidR="00000000" w:rsidRPr="00000000">
        <w:rPr>
          <w:b w:val="1"/>
          <w:bCs w:val="1"/>
          <w:sz w:val="32"/>
          <w:szCs w:val="32"/>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32"/>
          <w:szCs w:val="32"/>
          <w:rtl w:val="0"/>
        </w:rPr>
        <w:t xml:space="preserve">Validate the reasons for choosing the product or service idea</w:t>
      </w:r>
    </w:p>
    <w:p w:rsidR="00000000" w:rsidDel="00000000" w:rsidP="00000000" w:rsidRDefault="00000000" w:rsidRPr="00000000" w14:paraId="000000AD">
      <w:pPr>
        <w:pStyle w:val="Subtitle"/>
        <w:keepNext w:val="0"/>
        <w:keepLines w:val="0"/>
        <w:spacing w:before="480" w:lineRule="auto"/>
        <w:ind w:left="1080" w:hanging="360"/>
        <w:rPr>
          <w:b w:val="1"/>
          <w:bCs w:val="1"/>
          <w:sz w:val="32"/>
          <w:szCs w:val="32"/>
        </w:rPr>
      </w:pPr>
      <w:bookmarkStart w:colFirst="0" w:colLast="0" w:name="_ydk3il8owzkw" w:id="5"/>
      <w:bookmarkEnd w:id="5"/>
      <w:r w:rsidDel="00000000" w:rsidR="00000000" w:rsidRPr="00000000">
        <w:rPr>
          <w:b w:val="1"/>
          <w:bCs w:val="1"/>
          <w:sz w:val="32"/>
          <w:szCs w:val="32"/>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32"/>
          <w:szCs w:val="32"/>
          <w:rtl w:val="0"/>
        </w:rPr>
        <w:t xml:space="preserve">Compare the chosen product or service against a major competitor’s product or service</w:t>
      </w:r>
    </w:p>
    <w:p w:rsidR="00000000" w:rsidDel="00000000" w:rsidP="00000000" w:rsidRDefault="00000000" w:rsidRPr="00000000" w14:paraId="000000AE">
      <w:pPr>
        <w:keepNext w:val="0"/>
        <w:keepLines w:val="0"/>
        <w:spacing w:before="480" w:lineRule="auto"/>
        <w:ind w:left="0" w:firstLine="0"/>
        <w:rPr>
          <w:color w:val="4a86e8"/>
          <w:sz w:val="20"/>
          <w:szCs w:val="20"/>
          <w:u w:val="single"/>
        </w:rPr>
      </w:pPr>
      <w:r w:rsidDel="00000000" w:rsidR="00000000" w:rsidRPr="00000000">
        <w:rPr>
          <w:color w:val="ff0000"/>
          <w:sz w:val="20"/>
          <w:szCs w:val="20"/>
          <w:rtl w:val="0"/>
        </w:rPr>
        <w:t xml:space="preserve">Reference1:</w:t>
      </w:r>
      <w:hyperlink r:id="rId16">
        <w:r w:rsidDel="00000000" w:rsidR="00000000" w:rsidRPr="00000000">
          <w:rPr>
            <w:color w:val="1155cc"/>
            <w:sz w:val="20"/>
            <w:szCs w:val="20"/>
            <w:u w:val="single"/>
            <w:rtl w:val="0"/>
          </w:rPr>
          <w:t xml:space="preserve">https://www.aboutamazon.com/news/innovation-at-amazon/what-is-amazon-project-kuiper</w:t>
        </w:r>
      </w:hyperlink>
      <w:r w:rsidDel="00000000" w:rsidR="00000000" w:rsidRPr="00000000">
        <w:rPr>
          <w:color w:val="4a86e8"/>
          <w:sz w:val="20"/>
          <w:szCs w:val="20"/>
          <w:u w:val="single"/>
          <w:rtl w:val="0"/>
        </w:rPr>
        <w:t xml:space="preserve">?</w:t>
      </w:r>
    </w:p>
    <w:p w:rsidR="00000000" w:rsidDel="00000000" w:rsidP="00000000" w:rsidRDefault="00000000" w:rsidRPr="00000000" w14:paraId="000000AF">
      <w:pPr>
        <w:keepNext w:val="0"/>
        <w:keepLines w:val="0"/>
        <w:spacing w:before="480" w:lineRule="auto"/>
        <w:ind w:left="0" w:firstLine="0"/>
        <w:rPr>
          <w:color w:val="ff0000"/>
          <w:sz w:val="20"/>
          <w:szCs w:val="20"/>
        </w:rPr>
      </w:pPr>
      <w:r w:rsidDel="00000000" w:rsidR="00000000" w:rsidRPr="00000000">
        <w:rPr>
          <w:color w:val="ff0000"/>
          <w:sz w:val="20"/>
          <w:szCs w:val="20"/>
          <w:rtl w:val="0"/>
        </w:rPr>
        <w:t xml:space="preserve">Reference2:</w:t>
      </w:r>
      <w:r w:rsidDel="00000000" w:rsidR="00000000" w:rsidRPr="00000000">
        <w:rPr>
          <w:color w:val="4a86e8"/>
          <w:sz w:val="20"/>
          <w:szCs w:val="20"/>
          <w:u w:val="single"/>
          <w:rtl w:val="0"/>
        </w:rPr>
        <w:t xml:space="preserve">https://</w:t>
      </w:r>
      <w:hyperlink r:id="rId17">
        <w:r w:rsidDel="00000000" w:rsidR="00000000" w:rsidRPr="00000000">
          <w:rPr>
            <w:color w:val="1155cc"/>
            <w:sz w:val="20"/>
            <w:szCs w:val="20"/>
            <w:u w:val="single"/>
            <w:rtl w:val="0"/>
          </w:rPr>
          <w:t xml:space="preserve">www.aboutamazon.com/news/innovation-at-amazon/what-is-amazon-project-kuiper?utm_</w:t>
        </w:r>
      </w:hyperlink>
      <w:r w:rsidDel="00000000" w:rsidR="00000000" w:rsidRPr="00000000">
        <w:rPr>
          <w:rtl w:val="0"/>
        </w:rPr>
      </w:r>
    </w:p>
    <w:p w:rsidR="00000000" w:rsidDel="00000000" w:rsidP="00000000" w:rsidRDefault="00000000" w:rsidRPr="00000000" w14:paraId="000000B0">
      <w:pPr>
        <w:spacing w:after="240" w:before="240" w:lineRule="auto"/>
        <w:rPr>
          <w:color w:val="ff0000"/>
        </w:rPr>
      </w:pPr>
      <w:r w:rsidDel="00000000" w:rsidR="00000000" w:rsidRPr="00000000">
        <w:rPr>
          <w:rtl w:val="0"/>
        </w:rPr>
        <w:t xml:space="preserve">My detailed market research validates the reasons for my decision to pick Project Kuiper and compare it against another major competitor; Starlink. Kuiper is a Low Earth Orbit satellite broadband service that is designed to provide a high speed and low latency internet, directed to people and businesses that work in rural and remote areas that are in need to receive improved connectivity. </w:t>
      </w:r>
      <w:r w:rsidDel="00000000" w:rsidR="00000000" w:rsidRPr="00000000">
        <w:rPr>
          <w:color w:val="ff0000"/>
          <w:rtl w:val="0"/>
        </w:rPr>
        <w:t xml:space="preserve">(see reference 2)</w:t>
      </w:r>
    </w:p>
    <w:p w:rsidR="00000000" w:rsidDel="00000000" w:rsidP="00000000" w:rsidRDefault="00000000" w:rsidRPr="00000000" w14:paraId="000000B1">
      <w:pPr>
        <w:spacing w:after="240" w:before="240" w:lineRule="auto"/>
        <w:rPr/>
      </w:pPr>
      <w:r w:rsidDel="00000000" w:rsidR="00000000" w:rsidRPr="00000000">
        <w:rPr>
          <w:rtl w:val="0"/>
        </w:rPr>
        <w:t xml:space="preserve">A key reason for choosing Kuiper is that it targets a clear market need: households and business that are located in hard to reach areas or in low populated areas that all suffer from poor connectivity due to a limited traditional infrastructure My primary research supports this because 75% of my respondents had ranked connection to rural areas as the most important feature, showing how the strong demand for Kuiper’s feature is designed specifically for rural locations. My research also validates the potential demand for Kuiper in the target market because of how 55% of students that answered the survey had stated that they would use Kuiper if it was available. Using my target area estimate of 50,000 households, this produced an evidence based sales volume of 50,000 x 55% = 27500 potential first year subscribers.</w:t>
      </w:r>
    </w:p>
    <w:p w:rsidR="00000000" w:rsidDel="00000000" w:rsidP="00000000" w:rsidRDefault="00000000" w:rsidRPr="00000000" w14:paraId="000000B2">
      <w:pPr>
        <w:spacing w:after="240" w:before="240" w:lineRule="auto"/>
        <w:rPr/>
      </w:pPr>
      <w:r w:rsidDel="00000000" w:rsidR="00000000" w:rsidRPr="00000000">
        <w:rPr>
          <w:rtl w:val="0"/>
        </w:rPr>
        <w:t xml:space="preserve">For affordability, another core reason for picking Kuiper, is that the results of the survey says that 55% would pay up to £15 per month, and 45% said they would not subscribe if the price was above £10, showing that the target market is highly price sensitive. When comparing this fact to Starlink’s pricing in my secondary research where it offers £58-£98 per month plus a high demanding £264-£453 terminal cost, it is clear why a lower cost service would attract a large number of customers.</w:t>
      </w:r>
    </w:p>
    <w:p w:rsidR="00000000" w:rsidDel="00000000" w:rsidP="00000000" w:rsidRDefault="00000000" w:rsidRPr="00000000" w14:paraId="000000B3">
      <w:pPr>
        <w:spacing w:after="240" w:before="240" w:lineRule="auto"/>
        <w:rPr>
          <w:color w:val="ff0000"/>
        </w:rPr>
      </w:pPr>
      <w:r w:rsidDel="00000000" w:rsidR="00000000" w:rsidRPr="00000000">
        <w:rPr>
          <w:rtl w:val="0"/>
        </w:rPr>
        <w:t xml:space="preserve">Finally, my secondary research supports that the overall market is large enough to justify choosing Kuiper as a viable product/service idea. My research has helped me identify the global satellite internet market at a whopping £10.63bn and £12.54bn (2026) around 10 major competitors globally, which suggests there is a large and growing market where Kuiper could realistically compete for a large share. Starlink is a major competitor to Kuiper because of how it provides a similar service (LEO satellite broadband) to households and small businesses and a large number of satellites in orbit. Starlink’s service also helps to support high download speeds and a low latency which make it suitable for rural users and real time activities. </w:t>
      </w:r>
      <w:r w:rsidDel="00000000" w:rsidR="00000000" w:rsidRPr="00000000">
        <w:rPr>
          <w:color w:val="ff0000"/>
          <w:rtl w:val="0"/>
        </w:rPr>
        <w:t xml:space="preserve">(see reference 1)</w:t>
      </w:r>
    </w:p>
    <w:p w:rsidR="00000000" w:rsidDel="00000000" w:rsidP="00000000" w:rsidRDefault="00000000" w:rsidRPr="00000000" w14:paraId="000000B4">
      <w:pPr>
        <w:spacing w:after="240" w:before="240" w:lineRule="auto"/>
        <w:rPr/>
      </w:pPr>
      <w:r w:rsidDel="00000000" w:rsidR="00000000" w:rsidRPr="00000000">
        <w:rPr>
          <w:rtl w:val="0"/>
        </w:rPr>
        <w:t xml:space="preserve">Overall the comparison shows that Starlink already proves there is strong market demand for the LEO satellite broadband service for rural areas, but my primary research indicates that many potential customers are price sensitive. Kuiper’s focus on affordability and supports my decision of Kuiper as a competitive service idea for the market.</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pStyle w:val="Heading1"/>
        <w:spacing w:after="240" w:before="240" w:lineRule="auto"/>
        <w:rPr/>
      </w:pPr>
      <w:bookmarkStart w:colFirst="0" w:colLast="0" w:name="_tafdcj6pci6r" w:id="6"/>
      <w:bookmarkEnd w:id="6"/>
      <w:r w:rsidDel="00000000" w:rsidR="00000000" w:rsidRPr="00000000">
        <w:rPr>
          <w:rtl w:val="0"/>
        </w:rPr>
        <w:t xml:space="preserve">D2: Refine the product or service, taking account of both primary and secondary market research, justifying why changes were made.</w:t>
      </w:r>
    </w:p>
    <w:p w:rsidR="00000000" w:rsidDel="00000000" w:rsidP="00000000" w:rsidRDefault="00000000" w:rsidRPr="00000000" w14:paraId="000000B9">
      <w:pPr>
        <w:rPr/>
      </w:pPr>
      <w:r w:rsidDel="00000000" w:rsidR="00000000" w:rsidRPr="00000000">
        <w:rPr>
          <w:color w:val="ff0000"/>
          <w:rtl w:val="0"/>
        </w:rPr>
        <w:t xml:space="preserve">Reference 1: </w:t>
      </w:r>
      <w:hyperlink r:id="rId18">
        <w:r w:rsidDel="00000000" w:rsidR="00000000" w:rsidRPr="00000000">
          <w:rPr>
            <w:color w:val="1155cc"/>
            <w:u w:val="single"/>
            <w:rtl w:val="0"/>
          </w:rPr>
          <w:t xml:space="preserve">https://starlink.com/gb/residential?srsltid=AfmBOoo_SWGwfYwIhEoqhLt_y2_W7i_A_HgzKo01oKj7qO02U3UjZiSR&amp;</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color w:val="ff0000"/>
          <w:rtl w:val="0"/>
        </w:rPr>
        <w:t xml:space="preserve">Reference 2</w:t>
      </w:r>
      <w:r w:rsidDel="00000000" w:rsidR="00000000" w:rsidRPr="00000000">
        <w:rPr>
          <w:rtl w:val="0"/>
        </w:rPr>
        <w:t xml:space="preserve">: </w:t>
      </w:r>
      <w:hyperlink r:id="rId19">
        <w:r w:rsidDel="00000000" w:rsidR="00000000" w:rsidRPr="00000000">
          <w:rPr>
            <w:color w:val="1155cc"/>
            <w:u w:val="single"/>
            <w:rtl w:val="0"/>
          </w:rPr>
          <w:t xml:space="preserve">https://www.aboutamazon.com/news/innovation-at-amazon/what-is-amazon-project-kuiper</w:t>
        </w:r>
      </w:hyperlink>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color w:val="ff0000"/>
          <w:rtl w:val="0"/>
        </w:rPr>
        <w:t xml:space="preserve">Reference 3</w:t>
      </w:r>
      <w:r w:rsidDel="00000000" w:rsidR="00000000" w:rsidRPr="00000000">
        <w:rPr>
          <w:rtl w:val="0"/>
        </w:rPr>
        <w:t xml:space="preserve">: https://www.precedenceresearch.com/satellite-internet-market?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color w:val="ff0000"/>
        </w:rPr>
      </w:pPr>
      <w:r w:rsidDel="00000000" w:rsidR="00000000" w:rsidRPr="00000000">
        <w:rPr>
          <w:rtl w:val="0"/>
        </w:rPr>
        <w:t xml:space="preserve">A large major competitor of Kuiper is the already established SpaceX Starlink which has been developed successfully through several generations of satellite broadband prototype and consumer products. Starlink's prototype journey shows how the service has moved from huge power consuming terminals into smaller antennas to improve the usability and decrease costs. However, with the use of secondary research, it shows that Starlink is still expensive for consumers because it charges around £68 to £98 per month plus a higher upfront terminal costs of £264 to £453, which creates a major barrier for price sensitive customers. </w:t>
      </w:r>
      <w:r w:rsidDel="00000000" w:rsidR="00000000" w:rsidRPr="00000000">
        <w:rPr>
          <w:color w:val="ff0000"/>
          <w:rtl w:val="0"/>
        </w:rPr>
        <w:t xml:space="preserve">(see reference 1)</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Because of that competitor evidence, I refined Kuiper’s service idea to concentrate more strongly on affordability from the beginning, instead of following Starlink’s premium pricing approach. My primary research supports this refinement by how it shows the target market is highly price sensitive. 55% of the students that answered the questionnaire would pay up to £15 per month, but 45% would not subscribe if it was higher than £10. This means that Kuiper refined pricing strategy should be built specifically around a lower monthly cost, with a target price range of £10 to £15 to match what most respondents said they would realistically pay.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 also refined Kuiper’s product focus to focus on the main benefit customers actually want, instead of trying to compete only on speed claims. From my questionnaire results, 75% of respondents selected “connection in rural areas” as the benefit they would need the most from better internet, which then directly matches Kuiper’s purpose of serving remote and undeserved areas. Because of this, the refined service is positioned more effectively around “reliable rural connection” as the core customer output, rather than general broadband replacement for everyone.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color w:val="ff0000"/>
        </w:rPr>
      </w:pPr>
      <w:r w:rsidDel="00000000" w:rsidR="00000000" w:rsidRPr="00000000">
        <w:rPr>
          <w:rtl w:val="0"/>
        </w:rPr>
        <w:t xml:space="preserve">Another refinement is Kuiper’s USP emphasis using my primary research questions because of the questionnaire tested what would persuade customers to choose Kuiper over competitors. The response options had lower monthly price, an easier set up, and better customer support, so these became the areas of focus on strengthening the refined product idea. This is important because it links directly to what customers said matters most, so the refinement is a clear evidence based rather than an assumption.</w:t>
      </w:r>
      <w:r w:rsidDel="00000000" w:rsidR="00000000" w:rsidRPr="00000000">
        <w:rPr>
          <w:color w:val="ff0000"/>
          <w:rtl w:val="0"/>
        </w:rPr>
        <w:t xml:space="preserve"> (see reference 2)</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color w:val="ff0000"/>
        </w:rPr>
      </w:pPr>
      <w:r w:rsidDel="00000000" w:rsidR="00000000" w:rsidRPr="00000000">
        <w:rPr>
          <w:rtl w:val="0"/>
        </w:rPr>
        <w:t xml:space="preserve">Finally, I refined my overall approach based on the demand evidence from my primary research. The questionnaire showed that 55% of students had answered “yes” to subscribing if Kuiper was available at a preferred price, with a further 25% saying “maybe”, which shows a realistic base of demand if pricing and setting up barriers are reduced. This supports my decision to refine Kuiper into a more affordable and easier to adopt service so that most of the “maybe” customers can be translated into paying subscribers through the pricing and the USP changes above. </w:t>
      </w:r>
      <w:r w:rsidDel="00000000" w:rsidR="00000000" w:rsidRPr="00000000">
        <w:rPr>
          <w:color w:val="ff0000"/>
          <w:rtl w:val="0"/>
        </w:rPr>
        <w:t xml:space="preserve">(see reference 3)</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 conclusion, with my research Starlink market success proves that there is a demand for a LEO satellite broadband, but my combined research shows that the biggest downside is the competitor offer is high cost, while my target market shows that there is a clear price sensitivity, and a strong preference for a rural connectivity benefits. Therefore, the refined Project Kuiper idea is justified as a service that helps focus on lower monthly pricing, a stronger customer feedback and support and an easier set up for beginners, which matches both my primary research results and the weakness shown in the secondary competitor research.</w:t>
      </w:r>
    </w:p>
    <w:p w:rsidR="00000000" w:rsidDel="00000000" w:rsidP="00000000" w:rsidRDefault="00000000" w:rsidRPr="00000000" w14:paraId="000000CB">
      <w:pPr>
        <w:pStyle w:val="Title"/>
        <w:rPr>
          <w:sz w:val="44"/>
          <w:szCs w:val="44"/>
        </w:rPr>
      </w:pPr>
      <w:bookmarkStart w:colFirst="0" w:colLast="0" w:name="_h9uif26hf21v" w:id="7"/>
      <w:bookmarkEnd w:id="7"/>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C">
      <w:pPr>
        <w:spacing w:after="240" w:before="240" w:lineRule="auto"/>
        <w:rPr>
          <w:sz w:val="40"/>
          <w:szCs w:val="40"/>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  </w:t>
      </w:r>
    </w:p>
    <w:p w:rsidR="00000000" w:rsidDel="00000000" w:rsidP="00000000" w:rsidRDefault="00000000" w:rsidRPr="00000000" w14:paraId="000000CE">
      <w:pPr>
        <w:spacing w:after="240" w:before="240" w:lineRule="auto"/>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r>
    </w:p>
    <w:sectPr>
      <w:pgSz w:h="16834" w:w="11909" w:orient="portrait"/>
      <w:pgMar w:bottom="1440" w:top="1440"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arketpublishers.com/report/telecommunications/internet/global-satellite-internet-market-datam.html?utm_source" TargetMode="External"/><Relationship Id="rId10" Type="http://schemas.openxmlformats.org/officeDocument/2006/relationships/hyperlink" Target="https://www.aboutamazon.com/news/innovation-at-amazon/what-is-amazon-project-kuiper" TargetMode="External"/><Relationship Id="rId13" Type="http://schemas.openxmlformats.org/officeDocument/2006/relationships/hyperlink" Target="https://www.aboutamazon.co.uk/news/company-news/project-kuiper-receives-approval-to-offer-satellite-internet-in-the-uk?" TargetMode="External"/><Relationship Id="rId12" Type="http://schemas.openxmlformats.org/officeDocument/2006/relationships/hyperlink" Target="https://starlink.com/public-files/installation_guide_standard_kit.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boutamazon.com/news/innovation-at-amazon/project-kuiper-kennedy-space-center-florida" TargetMode="External"/><Relationship Id="rId15" Type="http://schemas.openxmlformats.org/officeDocument/2006/relationships/hyperlink" Target="https://www.aboutamazon.co.uk/news/company-news/project-kuiper-receives-approval-to-offer-satellite-internet-in-the-uk?" TargetMode="External"/><Relationship Id="rId14" Type="http://schemas.openxmlformats.org/officeDocument/2006/relationships/hyperlink" Target="https://www.aboutamazon.co.uk/news/company-news/project-kuiper-receives-approval-to-offer-satellite-internet-in-the-uk" TargetMode="External"/><Relationship Id="rId17" Type="http://schemas.openxmlformats.org/officeDocument/2006/relationships/hyperlink" Target="http://www.aboutamazon.com/news/innovation-at-amazon/what-is-amazon-project-kuiper?utm_source=chatgpt.com" TargetMode="External"/><Relationship Id="rId16" Type="http://schemas.openxmlformats.org/officeDocument/2006/relationships/hyperlink" Target="https://www.aboutamazon.com/news/innovation-at-amazon/what-is-amazon-project-kuiper" TargetMode="External"/><Relationship Id="rId5" Type="http://schemas.openxmlformats.org/officeDocument/2006/relationships/styles" Target="styles.xml"/><Relationship Id="rId19" Type="http://schemas.openxmlformats.org/officeDocument/2006/relationships/hyperlink" Target="https://www.aboutamazon.com/news/innovation-at-amazon/what-is-amazon-project-kuiper" TargetMode="External"/><Relationship Id="rId6" Type="http://schemas.openxmlformats.org/officeDocument/2006/relationships/image" Target="media/image1.png"/><Relationship Id="rId18" Type="http://schemas.openxmlformats.org/officeDocument/2006/relationships/hyperlink" Target="https://starlink.com/gb/residential?srsltid=AfmBOoo_SWGwfYwIhEoqhLt_y2_W7i_A_HgzKo01oKj7qO02U3UjZiSR&amp;" TargetMode="External"/><Relationship Id="rId7" Type="http://schemas.openxmlformats.org/officeDocument/2006/relationships/hyperlink" Target="https://www.aboutamazon.com/news/innovation" TargetMode="External"/><Relationship Id="rId8" Type="http://schemas.openxmlformats.org/officeDocument/2006/relationships/hyperlink" Target="https://www.aboutamazon.com/news/innov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