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BD49C" w14:textId="77777777" w:rsidR="00850B17" w:rsidRDefault="00850B17" w:rsidP="00850B17">
      <w:pPr>
        <w:pStyle w:val="Heading2"/>
      </w:pPr>
      <w:r>
        <w:t>1NC – FW</w:t>
      </w:r>
    </w:p>
    <w:p w14:paraId="02484E06" w14:textId="77777777" w:rsidR="00850B17" w:rsidRPr="008F32C3" w:rsidRDefault="00850B17" w:rsidP="00850B17">
      <w:pPr>
        <w:pStyle w:val="Heading3"/>
      </w:pPr>
      <w:r>
        <w:lastRenderedPageBreak/>
        <w:t xml:space="preserve">1NC – FW – Info Reflexivity </w:t>
      </w:r>
    </w:p>
    <w:p w14:paraId="2AE5FE7E" w14:textId="77777777" w:rsidR="00850B17" w:rsidRDefault="00850B17" w:rsidP="00850B17">
      <w:pPr>
        <w:pStyle w:val="Heading4"/>
      </w:pPr>
      <w:r w:rsidRPr="00825C0A">
        <w:rPr>
          <w:u w:val="single"/>
        </w:rPr>
        <w:t>Interp</w:t>
      </w:r>
      <w:r>
        <w:rPr>
          <w:u w:val="single"/>
        </w:rPr>
        <w:t>retation</w:t>
      </w:r>
      <w:r>
        <w:t xml:space="preserve"> – </w:t>
      </w:r>
      <w:proofErr w:type="spellStart"/>
      <w:r>
        <w:t>affs</w:t>
      </w:r>
      <w:proofErr w:type="spellEnd"/>
      <w:r>
        <w:t xml:space="preserve"> must defend hypothetical enactment of a United States federal government policy that substantially increases prohibitions on anticompetitive business practices by the private sector by at least expanding the scope of its core antitrust laws</w:t>
      </w:r>
    </w:p>
    <w:p w14:paraId="5460F819" w14:textId="77777777" w:rsidR="00850B17" w:rsidRPr="00F513AD" w:rsidRDefault="00850B17" w:rsidP="00850B17"/>
    <w:p w14:paraId="271ABD23" w14:textId="77777777" w:rsidR="00850B17" w:rsidRPr="00BB42BB" w:rsidRDefault="00850B17" w:rsidP="00850B17">
      <w:pPr>
        <w:pStyle w:val="Heading4"/>
      </w:pPr>
      <w:r>
        <w:t>Resolved</w:t>
      </w:r>
      <w:r w:rsidRPr="00BB42BB">
        <w:t xml:space="preserve"> means to </w:t>
      </w:r>
      <w:r w:rsidRPr="00C91FFF">
        <w:rPr>
          <w:u w:val="single"/>
        </w:rPr>
        <w:t>enact a policy by law</w:t>
      </w:r>
      <w:r w:rsidRPr="00BB42BB">
        <w:t>.</w:t>
      </w:r>
    </w:p>
    <w:p w14:paraId="47D6AA53" w14:textId="77777777" w:rsidR="00850B17" w:rsidRPr="004F05F1" w:rsidRDefault="00850B17" w:rsidP="00850B17">
      <w:r w:rsidRPr="00BB42BB">
        <w:rPr>
          <w:rStyle w:val="Style13ptBold"/>
        </w:rPr>
        <w:t>Words &amp; Phrases 64</w:t>
      </w:r>
      <w:r>
        <w:rPr>
          <w:rStyle w:val="Style13ptBold"/>
          <w:b w:val="0"/>
        </w:rPr>
        <w:t>.</w:t>
      </w:r>
      <w:r w:rsidRPr="00BB42BB">
        <w:t xml:space="preserve"> </w:t>
      </w:r>
      <w:r w:rsidRPr="004F05F1">
        <w:t>[Words and Phrases; 1964; Permanent Edition]</w:t>
      </w:r>
    </w:p>
    <w:p w14:paraId="11511E5A" w14:textId="77777777" w:rsidR="00850B17" w:rsidRPr="00BB42BB" w:rsidRDefault="00850B17" w:rsidP="00850B17">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70062142" w14:textId="77777777" w:rsidR="00850B17" w:rsidRPr="00BB42BB" w:rsidRDefault="00850B17" w:rsidP="00850B17">
      <w:pPr>
        <w:pStyle w:val="Heading4"/>
      </w:pPr>
      <w:r>
        <w:t>The United States federal government</w:t>
      </w:r>
      <w:r w:rsidRPr="00BB42BB">
        <w:t xml:space="preserve"> is the </w:t>
      </w:r>
      <w:r w:rsidRPr="00C91FFF">
        <w:rPr>
          <w:u w:val="single"/>
        </w:rPr>
        <w:t>national government</w:t>
      </w:r>
      <w:r w:rsidRPr="00BB42BB">
        <w:t xml:space="preserve"> in DC.</w:t>
      </w:r>
    </w:p>
    <w:p w14:paraId="3636D484" w14:textId="77777777" w:rsidR="00850B17" w:rsidRPr="00BB42BB" w:rsidRDefault="00850B17" w:rsidP="00850B17">
      <w:r>
        <w:rPr>
          <w:rStyle w:val="Style13ptBold"/>
        </w:rPr>
        <w:t xml:space="preserve">Black’s Law </w:t>
      </w:r>
      <w:r w:rsidRPr="00BB42BB">
        <w:rPr>
          <w:rStyle w:val="Style13ptBold"/>
        </w:rPr>
        <w:t>4</w:t>
      </w:r>
      <w:r>
        <w:rPr>
          <w:rStyle w:val="Style13ptBold"/>
          <w:b w:val="0"/>
        </w:rPr>
        <w:t>.</w:t>
      </w:r>
      <w:r w:rsidRPr="00BB42BB">
        <w:t xml:space="preserve"> </w:t>
      </w:r>
      <w:r w:rsidRPr="004F05F1">
        <w:t>[Black’s Law Dictionary, 8th Edition, June 1, 2004, pg.716</w:t>
      </w:r>
      <w:r>
        <w:t>]</w:t>
      </w:r>
    </w:p>
    <w:p w14:paraId="7083A963" w14:textId="77777777" w:rsidR="00850B17" w:rsidRPr="008F32C3" w:rsidRDefault="00850B17" w:rsidP="00850B17">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06062837" w14:textId="77777777" w:rsidR="00850B17" w:rsidRPr="00427709" w:rsidRDefault="00850B17" w:rsidP="00850B17">
      <w:pPr>
        <w:pStyle w:val="Heading4"/>
      </w:pPr>
      <w:r>
        <w:t>‘Core antitrust laws’ means Sherman, Clayton, and FTC</w:t>
      </w:r>
    </w:p>
    <w:p w14:paraId="3541732A" w14:textId="77777777" w:rsidR="00850B17" w:rsidRPr="004C036B" w:rsidRDefault="00850B17" w:rsidP="00850B17">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2AEBDA0A" w14:textId="77777777" w:rsidR="00850B17" w:rsidRPr="0020405C" w:rsidRDefault="00850B17" w:rsidP="00850B17">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35188BEC" w14:textId="77777777" w:rsidR="00850B17" w:rsidRDefault="00850B17" w:rsidP="00850B17">
      <w:pPr>
        <w:pStyle w:val="Heading4"/>
      </w:pPr>
      <w:r>
        <w:lastRenderedPageBreak/>
        <w:t xml:space="preserve">That’s key to </w:t>
      </w:r>
      <w:r>
        <w:rPr>
          <w:u w:val="single"/>
        </w:rPr>
        <w:t>predictability</w:t>
      </w:r>
      <w:r>
        <w:t xml:space="preserve"> -- only an </w:t>
      </w:r>
      <w:proofErr w:type="spellStart"/>
      <w:r>
        <w:t>interp</w:t>
      </w:r>
      <w:proofErr w:type="spellEnd"/>
      <w:r>
        <w:t xml:space="preserve">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09BCB1DB" w14:textId="77777777" w:rsidR="00850B17" w:rsidRDefault="00850B17" w:rsidP="00850B17">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26FFDF39" w14:textId="77777777" w:rsidR="00850B17" w:rsidRDefault="00850B17" w:rsidP="00850B17">
      <w:pPr>
        <w:pStyle w:val="Heading4"/>
      </w:pPr>
      <w:r>
        <w:t xml:space="preserve">Second is </w:t>
      </w:r>
      <w:r>
        <w:rPr>
          <w:u w:val="single"/>
        </w:rPr>
        <w:t>information reflexivity</w:t>
      </w:r>
      <w:r>
        <w:t xml:space="preserve"> -- </w:t>
      </w:r>
    </w:p>
    <w:p w14:paraId="41235E2E" w14:textId="77777777" w:rsidR="00850B17" w:rsidRPr="00AA3083" w:rsidRDefault="00850B17" w:rsidP="00850B17">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04E0E7B3" w14:textId="77777777" w:rsidR="00850B17" w:rsidRPr="005C49EC" w:rsidRDefault="00850B17" w:rsidP="00850B17">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43258177" w14:textId="77777777" w:rsidR="00850B17" w:rsidRPr="004178D6" w:rsidRDefault="00850B17" w:rsidP="00850B17">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spellStart"/>
      <w:proofErr w:type="gramStart"/>
      <w:r w:rsidRPr="004178D6">
        <w:rPr>
          <w:sz w:val="14"/>
        </w:rPr>
        <w:t>as“</w:t>
      </w:r>
      <w:proofErr w:type="gramEnd"/>
      <w:r w:rsidRPr="004178D6">
        <w:rPr>
          <w:sz w:val="14"/>
        </w:rPr>
        <w:t>Should</w:t>
      </w:r>
      <w:proofErr w:type="spellEnd"/>
      <w:r w:rsidRPr="004178D6">
        <w:rPr>
          <w:sz w:val="14"/>
        </w:rPr>
        <w:t xml:space="preserve">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10E477FE" w14:textId="77777777" w:rsidR="00850B17" w:rsidRPr="004178D6" w:rsidRDefault="00850B17" w:rsidP="00850B17">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27DC02DF" w14:textId="77777777" w:rsidR="00850B17" w:rsidRDefault="00850B17" w:rsidP="00850B17">
      <w:r>
        <w:t xml:space="preserve">Information literacy </w:t>
      </w:r>
    </w:p>
    <w:p w14:paraId="3E66F64F" w14:textId="77777777" w:rsidR="00850B17" w:rsidRPr="00BD36D6" w:rsidRDefault="00850B17" w:rsidP="00850B17">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w:t>
      </w:r>
      <w:r w:rsidRPr="00BD36D6">
        <w:rPr>
          <w:rStyle w:val="StyleUnderline"/>
        </w:rPr>
        <w:lastRenderedPageBreak/>
        <w:t xml:space="preserve">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0F04119D" w14:textId="77777777" w:rsidR="00850B17" w:rsidRPr="004178D6" w:rsidRDefault="00850B17" w:rsidP="00850B17">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2A247081" w14:textId="77777777" w:rsidR="00850B17" w:rsidRPr="004178D6" w:rsidRDefault="00850B17" w:rsidP="00850B17">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52FCCEBE" w14:textId="77777777" w:rsidR="00850B17" w:rsidRDefault="00850B17" w:rsidP="00850B17">
      <w:r>
        <w:t>Arguing facts</w:t>
      </w:r>
    </w:p>
    <w:p w14:paraId="47942C9C" w14:textId="77777777" w:rsidR="00850B17" w:rsidRPr="0037393C" w:rsidRDefault="00850B17" w:rsidP="00850B17">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w:t>
      </w:r>
      <w:r w:rsidRPr="00716C7E">
        <w:rPr>
          <w:sz w:val="14"/>
        </w:rPr>
        <w:lastRenderedPageBreak/>
        <w:t xml:space="preserve">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1A80317E" w14:textId="77777777" w:rsidR="00850B17" w:rsidRPr="00B2527A" w:rsidRDefault="00850B17" w:rsidP="00850B17">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42F779ED" w14:textId="77777777" w:rsidR="00850B17" w:rsidRPr="0059360E" w:rsidRDefault="00850B17" w:rsidP="00850B17">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w:t>
      </w:r>
      <w:proofErr w:type="spellStart"/>
      <w:r w:rsidRPr="00716C7E">
        <w:rPr>
          <w:sz w:val="14"/>
        </w:rPr>
        <w:t>servicelearning</w:t>
      </w:r>
      <w:proofErr w:type="spellEnd"/>
      <w:r w:rsidRPr="00716C7E">
        <w:rPr>
          <w:sz w:val="14"/>
        </w:rPr>
        <w:t xml:space="preserve">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w:t>
      </w:r>
      <w:proofErr w:type="spellStart"/>
      <w:r w:rsidRPr="00716C7E">
        <w:rPr>
          <w:sz w:val="14"/>
        </w:rPr>
        <w:t>Zwarensteyn</w:t>
      </w:r>
      <w:proofErr w:type="spellEnd"/>
      <w:r w:rsidRPr="00716C7E">
        <w:rPr>
          <w:sz w:val="14"/>
        </w:rPr>
        <w:t xml:space="preserve">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2B0D5A0E" w14:textId="77777777" w:rsidR="00850B17" w:rsidRPr="00716C7E" w:rsidRDefault="00850B17" w:rsidP="00850B17">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3A44A693" w14:textId="77777777" w:rsidR="00850B17" w:rsidRPr="00716C7E" w:rsidRDefault="00850B17" w:rsidP="00850B17">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w:t>
      </w:r>
      <w:r w:rsidRPr="0059360E">
        <w:rPr>
          <w:rStyle w:val="StyleUnderline"/>
        </w:rPr>
        <w:lastRenderedPageBreak/>
        <w:t>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76B726EC" w14:textId="77777777" w:rsidR="00850B17" w:rsidRPr="0059360E" w:rsidRDefault="00850B17" w:rsidP="00850B17">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6B5D1D8C" w14:textId="77777777" w:rsidR="00850B17" w:rsidRDefault="00850B17" w:rsidP="00850B17">
      <w:r>
        <w:t>Political engagement through policy debate</w:t>
      </w:r>
    </w:p>
    <w:p w14:paraId="6E4380C3" w14:textId="77777777" w:rsidR="00850B17" w:rsidRPr="00716C7E" w:rsidRDefault="00850B17" w:rsidP="00850B17">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2EAFB140" w14:textId="77777777" w:rsidR="00850B17" w:rsidRPr="00716C7E" w:rsidRDefault="00850B17" w:rsidP="00850B17">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252FBA32" w14:textId="77777777" w:rsidR="00850B17" w:rsidRPr="00716C7E" w:rsidRDefault="00850B17" w:rsidP="00850B17">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3306D0C1" w14:textId="77777777" w:rsidR="00850B17" w:rsidRDefault="00850B17" w:rsidP="00850B17">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 xml:space="preserve">To make common,” the Latin interpretation of </w:t>
      </w:r>
      <w:proofErr w:type="spellStart"/>
      <w:r w:rsidRPr="004178D6">
        <w:rPr>
          <w:rStyle w:val="StyleUnderline"/>
        </w:rPr>
        <w:t>communicare</w:t>
      </w:r>
      <w:proofErr w:type="spellEnd"/>
      <w:r w:rsidRPr="004178D6">
        <w:rPr>
          <w:rStyle w:val="StyleUnderline"/>
        </w:rPr>
        <w:t>,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2783459F" w14:textId="77777777" w:rsidR="00850B17" w:rsidRDefault="00850B17" w:rsidP="00850B17">
      <w:pPr>
        <w:pStyle w:val="Heading4"/>
      </w:pPr>
      <w:r w:rsidRPr="00AB69D3">
        <w:lastRenderedPageBreak/>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w:t>
      </w:r>
      <w:proofErr w:type="spellStart"/>
      <w:r>
        <w:t>affs</w:t>
      </w:r>
      <w:proofErr w:type="spellEnd"/>
      <w:r>
        <w:t xml:space="preserve"> </w:t>
      </w:r>
      <w:r>
        <w:rPr>
          <w:u w:val="single"/>
        </w:rPr>
        <w:t>only about truth claims</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least-answerable affirmative</w:t>
      </w:r>
      <w:r>
        <w:t xml:space="preserve"> when weighing our impacts.</w:t>
      </w:r>
    </w:p>
    <w:p w14:paraId="72129F81" w14:textId="77777777" w:rsidR="00850B17" w:rsidRPr="00641F7C" w:rsidRDefault="00850B17" w:rsidP="00850B17"/>
    <w:p w14:paraId="4F7E0149" w14:textId="77777777" w:rsidR="00850B17" w:rsidRPr="005D6F32" w:rsidRDefault="00850B17" w:rsidP="00850B17"/>
    <w:p w14:paraId="30043D3D" w14:textId="77777777" w:rsidR="00850B17" w:rsidRPr="00B128B1" w:rsidRDefault="00850B17" w:rsidP="00850B17">
      <w:pPr>
        <w:pStyle w:val="Heading4"/>
      </w:pPr>
      <w:r>
        <w:t xml:space="preserve">Second is </w:t>
      </w:r>
      <w:r w:rsidRPr="00CE51D4">
        <w:rPr>
          <w:u w:val="single"/>
        </w:rPr>
        <w:t>deliberat</w:t>
      </w:r>
      <w:r>
        <w:rPr>
          <w:u w:val="single"/>
        </w:rPr>
        <w:t>ive reasoning</w:t>
      </w:r>
      <w:r>
        <w:t xml:space="preserve"> –switching sides creates the </w:t>
      </w:r>
      <w:r w:rsidRPr="00E351FF">
        <w:rPr>
          <w:u w:val="single"/>
        </w:rPr>
        <w:t>best</w:t>
      </w:r>
      <w:r>
        <w:t xml:space="preserve"> conditions for </w:t>
      </w:r>
      <w:r>
        <w:rPr>
          <w:u w:val="single"/>
        </w:rPr>
        <w:t>adequate</w:t>
      </w:r>
      <w:r>
        <w:t xml:space="preserve"> deliberation, the impact is </w:t>
      </w:r>
      <w:r w:rsidRPr="00ED14D3">
        <w:rPr>
          <w:u w:val="single"/>
        </w:rPr>
        <w:t>deliberative reasoning</w:t>
      </w:r>
      <w:r>
        <w:t xml:space="preserve"> – only thoroughly vetting issues on both sides, developing arguments </w:t>
      </w:r>
      <w:r w:rsidRPr="00F00913">
        <w:rPr>
          <w:u w:val="single"/>
        </w:rPr>
        <w:t>for</w:t>
      </w:r>
      <w:r>
        <w:t xml:space="preserve"> and </w:t>
      </w:r>
      <w:r w:rsidRPr="00F00913">
        <w:rPr>
          <w:u w:val="single"/>
        </w:rPr>
        <w:t>against</w:t>
      </w:r>
      <w:r>
        <w:t xml:space="preserve"> actions, and actively seeking and engaging well-developed, </w:t>
      </w:r>
      <w:r w:rsidRPr="00F00913">
        <w:rPr>
          <w:u w:val="single"/>
        </w:rPr>
        <w:t>prepared</w:t>
      </w:r>
      <w:r>
        <w:t xml:space="preserve"> </w:t>
      </w:r>
      <w:r w:rsidRPr="00F00913">
        <w:rPr>
          <w:u w:val="single"/>
        </w:rPr>
        <w:t>counterarguments</w:t>
      </w:r>
      <w:r>
        <w:t xml:space="preserve"> solves </w:t>
      </w:r>
    </w:p>
    <w:p w14:paraId="2DAE2055" w14:textId="77777777" w:rsidR="00850B17" w:rsidRDefault="00850B17" w:rsidP="00850B17">
      <w:r w:rsidRPr="00982236">
        <w:rPr>
          <w:b/>
          <w:bCs/>
          <w:sz w:val="26"/>
          <w:szCs w:val="26"/>
          <w:u w:val="single"/>
        </w:rPr>
        <w:t>Manin 5</w:t>
      </w:r>
      <w:r>
        <w:t xml:space="preserve"> </w:t>
      </w:r>
      <w:r w:rsidRPr="00982236">
        <w:t xml:space="preserve">[Bernard Manin, New York University Professor of Politics. “Deliberation: Why We Should Focus on Debate Rather Than Discussion.” 10/13/05. </w:t>
      </w:r>
      <w:hyperlink r:id="rId6" w:history="1">
        <w:r w:rsidRPr="008A6EFF">
          <w:rPr>
            <w:rStyle w:val="Hyperlink"/>
          </w:rPr>
          <w:t>https://www.researchgate.net/publication/253156537_Deliberation_why_we_should_focus_on_debate_rather_than_discussion</w:t>
        </w:r>
      </w:hyperlink>
      <w:r w:rsidRPr="00982236">
        <w:t>]</w:t>
      </w:r>
    </w:p>
    <w:p w14:paraId="0C1B282F" w14:textId="77777777" w:rsidR="00850B17" w:rsidRPr="00AB6D36" w:rsidRDefault="00850B17" w:rsidP="00850B17">
      <w:pPr>
        <w:rPr>
          <w:sz w:val="14"/>
        </w:rPr>
      </w:pPr>
      <w:r w:rsidRPr="009D461A">
        <w:rPr>
          <w:rStyle w:val="StyleUnderline"/>
          <w:highlight w:val="cyan"/>
        </w:rPr>
        <w:t xml:space="preserve">The </w:t>
      </w:r>
      <w:r w:rsidRPr="0037019A">
        <w:rPr>
          <w:rStyle w:val="StyleUnderline"/>
          <w:highlight w:val="cyan"/>
        </w:rPr>
        <w:t>absence of polarization suggests</w:t>
      </w:r>
      <w:r w:rsidRPr="00C43345">
        <w:rPr>
          <w:rStyle w:val="StyleUnderline"/>
        </w:rPr>
        <w:t xml:space="preserve"> that </w:t>
      </w:r>
      <w:r w:rsidRPr="009D461A">
        <w:rPr>
          <w:rStyle w:val="StyleUnderline"/>
          <w:highlight w:val="cyan"/>
        </w:rPr>
        <w:t>we take a closer look at the</w:t>
      </w:r>
      <w:r w:rsidRPr="00C43345">
        <w:rPr>
          <w:rStyle w:val="StyleUnderline"/>
        </w:rPr>
        <w:t xml:space="preserve"> </w:t>
      </w:r>
      <w:proofErr w:type="gramStart"/>
      <w:r w:rsidRPr="00C43345">
        <w:rPr>
          <w:rStyle w:val="StyleUnderline"/>
        </w:rPr>
        <w:t xml:space="preserve">particular </w:t>
      </w:r>
      <w:r w:rsidRPr="009D461A">
        <w:rPr>
          <w:rStyle w:val="StyleUnderline"/>
          <w:highlight w:val="cyan"/>
        </w:rPr>
        <w:t>setting</w:t>
      </w:r>
      <w:proofErr w:type="gramEnd"/>
      <w:r w:rsidRPr="009D461A">
        <w:rPr>
          <w:rStyle w:val="StyleUnderline"/>
          <w:highlight w:val="cyan"/>
        </w:rPr>
        <w:t xml:space="preserve"> of the event</w:t>
      </w:r>
      <w:r w:rsidRPr="00AB6D36">
        <w:rPr>
          <w:sz w:val="14"/>
        </w:rPr>
        <w:t xml:space="preserve">. Fishkin’s formula is as follows: “Select a national probability sample of the citizen voting age population and </w:t>
      </w:r>
      <w:r w:rsidRPr="009D461A">
        <w:rPr>
          <w:rStyle w:val="StyleUnderline"/>
          <w:highlight w:val="cyan"/>
        </w:rPr>
        <w:t>question them about</w:t>
      </w:r>
      <w:r w:rsidRPr="00C43345">
        <w:rPr>
          <w:rStyle w:val="StyleUnderline"/>
        </w:rPr>
        <w:t xml:space="preserve"> some </w:t>
      </w:r>
      <w:r w:rsidRPr="009D461A">
        <w:rPr>
          <w:rStyle w:val="Emphasis"/>
          <w:highlight w:val="cyan"/>
        </w:rPr>
        <w:t>policy domain</w:t>
      </w:r>
      <w:r w:rsidRPr="00C43345">
        <w:rPr>
          <w:rStyle w:val="StyleUnderline"/>
        </w:rPr>
        <w:t>(s).</w:t>
      </w:r>
      <w:r w:rsidRPr="00AB6D36">
        <w:rPr>
          <w:sz w:val="14"/>
        </w:rPr>
        <w:t xml:space="preserve"> </w:t>
      </w:r>
      <w:r w:rsidRPr="009D461A">
        <w:rPr>
          <w:rStyle w:val="StyleUnderline"/>
          <w:highlight w:val="cyan"/>
        </w:rPr>
        <w:t xml:space="preserve">Send </w:t>
      </w:r>
      <w:r w:rsidRPr="0037019A">
        <w:rPr>
          <w:rStyle w:val="StyleUnderline"/>
        </w:rPr>
        <w:t xml:space="preserve">them </w:t>
      </w:r>
      <w:r w:rsidRPr="009D461A">
        <w:rPr>
          <w:rStyle w:val="Emphasis"/>
          <w:highlight w:val="cyan"/>
        </w:rPr>
        <w:t>balanced</w:t>
      </w:r>
      <w:r w:rsidRPr="00C43345">
        <w:rPr>
          <w:rStyle w:val="StyleUnderline"/>
        </w:rPr>
        <w:t xml:space="preserve">, accessible </w:t>
      </w:r>
      <w:r w:rsidRPr="0037019A">
        <w:rPr>
          <w:rStyle w:val="Emphasis"/>
        </w:rPr>
        <w:t xml:space="preserve">briefing </w:t>
      </w:r>
      <w:r w:rsidRPr="009D461A">
        <w:rPr>
          <w:rStyle w:val="Emphasis"/>
          <w:highlight w:val="cyan"/>
        </w:rPr>
        <w:t>materials</w:t>
      </w:r>
      <w:r w:rsidRPr="00C43345">
        <w:rPr>
          <w:rStyle w:val="StyleUnderline"/>
        </w:rPr>
        <w:t xml:space="preserve"> to help inform them and get them thinking more seriously about the same subject(s)</w:t>
      </w:r>
      <w:r w:rsidRPr="00AB6D36">
        <w:rPr>
          <w:sz w:val="14"/>
        </w:rPr>
        <w:t xml:space="preserve">. Transport them to a single site, where they can spend several days grappling with the issues, discussing them with one another in randomly assigned, moderated small groups and putting questions generated by the small group discussions to carefully balanced panels of policy experts and political leaders. </w:t>
      </w:r>
      <w:r w:rsidRPr="00C43345">
        <w:rPr>
          <w:rStyle w:val="StyleUnderline"/>
        </w:rPr>
        <w:t>At the end, question the participants again, using the same questionnaire as at the beginning</w:t>
      </w:r>
      <w:r w:rsidRPr="00AB6D36">
        <w:rPr>
          <w:sz w:val="14"/>
        </w:rPr>
        <w:t>.” (Luskin et al. 2002: 458.Emphasis mine) 6</w:t>
      </w:r>
    </w:p>
    <w:p w14:paraId="08E15B9C" w14:textId="77777777" w:rsidR="00850B17" w:rsidRPr="008A7352" w:rsidRDefault="00850B17" w:rsidP="00850B17">
      <w:pPr>
        <w:rPr>
          <w:rStyle w:val="StyleUnderline"/>
        </w:rPr>
      </w:pPr>
      <w:r w:rsidRPr="00AB6D36">
        <w:rPr>
          <w:sz w:val="14"/>
        </w:rPr>
        <w:t xml:space="preserve"> </w:t>
      </w:r>
      <w:r w:rsidRPr="008A7352">
        <w:rPr>
          <w:rStyle w:val="StyleUnderline"/>
        </w:rPr>
        <w:t xml:space="preserve">Such a setting differs in </w:t>
      </w:r>
      <w:proofErr w:type="gramStart"/>
      <w:r w:rsidRPr="008A7352">
        <w:rPr>
          <w:rStyle w:val="StyleUnderline"/>
        </w:rPr>
        <w:t>a number of</w:t>
      </w:r>
      <w:proofErr w:type="gramEnd"/>
      <w:r w:rsidRPr="008A7352">
        <w:rPr>
          <w:rStyle w:val="StyleUnderline"/>
        </w:rPr>
        <w:t xml:space="preserve"> ways from the experimental settings in which group polarization is </w:t>
      </w:r>
      <w:r w:rsidRPr="008A7352">
        <w:rPr>
          <w:rStyle w:val="Emphasis"/>
        </w:rPr>
        <w:t>observed</w:t>
      </w:r>
      <w:r w:rsidRPr="008A7352">
        <w:rPr>
          <w:sz w:val="14"/>
        </w:rPr>
        <w:t xml:space="preserve">. From among such differences, </w:t>
      </w:r>
      <w:r w:rsidRPr="008A7352">
        <w:rPr>
          <w:rStyle w:val="StyleUnderline"/>
        </w:rPr>
        <w:t>Fishkin</w:t>
      </w:r>
      <w:r w:rsidRPr="008A7352">
        <w:rPr>
          <w:sz w:val="14"/>
        </w:rPr>
        <w:t xml:space="preserve"> himself </w:t>
      </w:r>
      <w:r w:rsidRPr="008A7352">
        <w:rPr>
          <w:rStyle w:val="StyleUnderline"/>
        </w:rPr>
        <w:t>stresses the following:</w:t>
      </w:r>
    </w:p>
    <w:p w14:paraId="48841C8E" w14:textId="77777777" w:rsidR="00850B17" w:rsidRPr="008A7352" w:rsidRDefault="00850B17" w:rsidP="00850B17">
      <w:pPr>
        <w:rPr>
          <w:sz w:val="14"/>
        </w:rPr>
      </w:pPr>
      <w:r w:rsidRPr="008A7352">
        <w:rPr>
          <w:sz w:val="14"/>
        </w:rPr>
        <w:t xml:space="preserve">- </w:t>
      </w:r>
      <w:r w:rsidRPr="008A7352">
        <w:rPr>
          <w:rStyle w:val="Emphasis"/>
        </w:rPr>
        <w:t>Anticipation</w:t>
      </w:r>
      <w:r w:rsidRPr="008A7352">
        <w:rPr>
          <w:rStyle w:val="StyleUnderline"/>
        </w:rPr>
        <w:t xml:space="preserve"> of the event.</w:t>
      </w:r>
      <w:r w:rsidRPr="008A7352">
        <w:rPr>
          <w:sz w:val="14"/>
        </w:rPr>
        <w:t xml:space="preserve"> </w:t>
      </w:r>
      <w:r w:rsidRPr="008A7352">
        <w:rPr>
          <w:rStyle w:val="StyleUnderline"/>
        </w:rPr>
        <w:t xml:space="preserve">People are selected some time before the event. In the </w:t>
      </w:r>
      <w:proofErr w:type="gramStart"/>
      <w:r w:rsidRPr="008A7352">
        <w:rPr>
          <w:rStyle w:val="StyleUnderline"/>
        </w:rPr>
        <w:t>meantime</w:t>
      </w:r>
      <w:proofErr w:type="gramEnd"/>
      <w:r w:rsidRPr="008A7352">
        <w:rPr>
          <w:rStyle w:val="StyleUnderline"/>
        </w:rPr>
        <w:t xml:space="preserve"> they begin paying more </w:t>
      </w:r>
      <w:r w:rsidRPr="008A7352">
        <w:rPr>
          <w:rStyle w:val="Emphasis"/>
        </w:rPr>
        <w:t>attention</w:t>
      </w:r>
      <w:r w:rsidRPr="008A7352">
        <w:rPr>
          <w:rStyle w:val="StyleUnderline"/>
        </w:rPr>
        <w:t xml:space="preserve"> to the issue</w:t>
      </w:r>
      <w:r w:rsidRPr="008A7352">
        <w:rPr>
          <w:sz w:val="14"/>
        </w:rPr>
        <w:t>.</w:t>
      </w:r>
    </w:p>
    <w:p w14:paraId="0F4845DC" w14:textId="77777777" w:rsidR="00850B17" w:rsidRPr="008A7352" w:rsidRDefault="00850B17" w:rsidP="00850B17">
      <w:pPr>
        <w:rPr>
          <w:sz w:val="14"/>
        </w:rPr>
      </w:pPr>
      <w:r w:rsidRPr="008A7352">
        <w:rPr>
          <w:sz w:val="14"/>
        </w:rPr>
        <w:t xml:space="preserve">- </w:t>
      </w:r>
      <w:r w:rsidRPr="008A7352">
        <w:rPr>
          <w:rStyle w:val="StyleUnderline"/>
        </w:rPr>
        <w:t>Participants receive a “carefully balanced booklet laying out the main proposals being discussed by political leaders and the arguments being made for and against them</w:t>
      </w:r>
      <w:r w:rsidRPr="008A7352">
        <w:rPr>
          <w:sz w:val="14"/>
        </w:rPr>
        <w:t xml:space="preserve">. </w:t>
      </w:r>
      <w:proofErr w:type="gramStart"/>
      <w:r w:rsidRPr="008A7352">
        <w:rPr>
          <w:sz w:val="14"/>
        </w:rPr>
        <w:t>“ Fishkin</w:t>
      </w:r>
      <w:proofErr w:type="gramEnd"/>
      <w:r w:rsidRPr="008A7352">
        <w:rPr>
          <w:sz w:val="14"/>
        </w:rPr>
        <w:t xml:space="preserve"> also notes that: “</w:t>
      </w:r>
      <w:r w:rsidRPr="008A7352">
        <w:rPr>
          <w:rStyle w:val="StyleUnderline"/>
        </w:rPr>
        <w:t xml:space="preserve">By contrast information materials consumed under natural conditions are generally skewed by </w:t>
      </w:r>
      <w:r w:rsidRPr="008A7352">
        <w:rPr>
          <w:rStyle w:val="Emphasis"/>
        </w:rPr>
        <w:t>selective exposure</w:t>
      </w:r>
      <w:r w:rsidRPr="008A7352">
        <w:rPr>
          <w:sz w:val="14"/>
        </w:rPr>
        <w:t>.” (Luskin et al. 2002: 459. Emphasis mine).</w:t>
      </w:r>
    </w:p>
    <w:p w14:paraId="62ACCD54" w14:textId="77777777" w:rsidR="00850B17" w:rsidRPr="00AB6D36" w:rsidRDefault="00850B17" w:rsidP="00850B17">
      <w:pPr>
        <w:rPr>
          <w:sz w:val="14"/>
        </w:rPr>
      </w:pPr>
      <w:r w:rsidRPr="008A7352">
        <w:rPr>
          <w:sz w:val="14"/>
        </w:rPr>
        <w:t>- The random assignment</w:t>
      </w:r>
      <w:r w:rsidRPr="00AB6D36">
        <w:rPr>
          <w:sz w:val="14"/>
        </w:rPr>
        <w:t xml:space="preserve"> to small discussion groups, following on random sampling for recruitment of participants, means that the “discussions feature a far wider variety of perspectives than most participants are likely to encounter in real life.” (Luskin et al. 2002: ibid).</w:t>
      </w:r>
    </w:p>
    <w:p w14:paraId="1A4E0980" w14:textId="77777777" w:rsidR="00850B17" w:rsidRPr="00AB6D36" w:rsidRDefault="00850B17" w:rsidP="00850B17">
      <w:pPr>
        <w:rPr>
          <w:sz w:val="14"/>
        </w:rPr>
      </w:pPr>
      <w:r w:rsidRPr="00AB6D36">
        <w:rPr>
          <w:sz w:val="14"/>
        </w:rPr>
        <w:t>- Lastly, “</w:t>
      </w:r>
      <w:r w:rsidRPr="00C43345">
        <w:rPr>
          <w:rStyle w:val="StyleUnderline"/>
        </w:rPr>
        <w:t>the opportunity to hear and question balanced panels of policy experts and politicians.</w:t>
      </w:r>
      <w:r w:rsidRPr="00AB6D36">
        <w:rPr>
          <w:sz w:val="14"/>
        </w:rPr>
        <w:t xml:space="preserve"> Yet again </w:t>
      </w:r>
      <w:r w:rsidRPr="00C43345">
        <w:rPr>
          <w:rStyle w:val="Emphasis"/>
        </w:rPr>
        <w:t>the balance is important</w:t>
      </w:r>
      <w:r w:rsidRPr="00AB6D36">
        <w:rPr>
          <w:sz w:val="14"/>
        </w:rPr>
        <w:t xml:space="preserve">. </w:t>
      </w:r>
      <w:r w:rsidRPr="00C43345">
        <w:rPr>
          <w:rStyle w:val="StyleUnderline"/>
        </w:rPr>
        <w:t xml:space="preserve">It is much harder than in real life to “tune out’ Tories, </w:t>
      </w:r>
      <w:proofErr w:type="spellStart"/>
      <w:r w:rsidRPr="00C43345">
        <w:rPr>
          <w:rStyle w:val="StyleUnderline"/>
        </w:rPr>
        <w:t>Labour</w:t>
      </w:r>
      <w:proofErr w:type="spellEnd"/>
      <w:r w:rsidRPr="00C43345">
        <w:rPr>
          <w:rStyle w:val="StyleUnderline"/>
        </w:rPr>
        <w:t xml:space="preserve"> supporters or others with whom one expects to disagree</w:t>
      </w:r>
      <w:proofErr w:type="gramStart"/>
      <w:r w:rsidRPr="00AB6D36">
        <w:rPr>
          <w:sz w:val="14"/>
        </w:rPr>
        <w:t>.”(</w:t>
      </w:r>
      <w:proofErr w:type="gramEnd"/>
      <w:r w:rsidRPr="00AB6D36">
        <w:rPr>
          <w:sz w:val="14"/>
        </w:rPr>
        <w:t>Luskin et al. 2002: 460. Emphasis mine)</w:t>
      </w:r>
    </w:p>
    <w:p w14:paraId="3ECF4240" w14:textId="77777777" w:rsidR="00850B17" w:rsidRPr="00AB6D36" w:rsidRDefault="00850B17" w:rsidP="00850B17">
      <w:pPr>
        <w:rPr>
          <w:sz w:val="14"/>
        </w:rPr>
      </w:pPr>
      <w:r w:rsidRPr="00AB6D36">
        <w:rPr>
          <w:sz w:val="14"/>
        </w:rPr>
        <w:lastRenderedPageBreak/>
        <w:t xml:space="preserve"> The question then is: which of these differences in the setting accounts for the absence of a polarization phenomenon? Fishkin plans to disaggregate the effects of the various components of his deliberative poll. To my knowledge, he has not done so yet. The empirical answer is not available.</w:t>
      </w:r>
    </w:p>
    <w:p w14:paraId="302D676B" w14:textId="77777777" w:rsidR="00850B17" w:rsidRPr="00AB6D36" w:rsidRDefault="00850B17" w:rsidP="00850B17">
      <w:pPr>
        <w:rPr>
          <w:sz w:val="14"/>
        </w:rPr>
      </w:pPr>
      <w:r w:rsidRPr="00AB6D36">
        <w:rPr>
          <w:sz w:val="14"/>
        </w:rPr>
        <w:t xml:space="preserve"> In a study of a “citizens’ jury” that took place in Australia in 2000, the authors note: “</w:t>
      </w:r>
      <w:r w:rsidRPr="00C43345">
        <w:rPr>
          <w:rStyle w:val="StyleUnderline"/>
        </w:rPr>
        <w:t>Analysis of the deliberations of a citizens’ jury on an Australian environmental issue shows jurors’ attitudes changing more in response to the ‘</w:t>
      </w:r>
      <w:r w:rsidRPr="00C43345">
        <w:rPr>
          <w:rStyle w:val="Emphasis"/>
        </w:rPr>
        <w:t>information</w:t>
      </w:r>
      <w:r w:rsidRPr="00C43345">
        <w:rPr>
          <w:rStyle w:val="StyleUnderline"/>
        </w:rPr>
        <w:t xml:space="preserve">’ phase of the jury proceedings, involving a large degree of ‘deliberation </w:t>
      </w:r>
      <w:r w:rsidRPr="00C43345">
        <w:rPr>
          <w:rStyle w:val="Emphasis"/>
        </w:rPr>
        <w:t>within</w:t>
      </w:r>
      <w:r w:rsidRPr="00C43345">
        <w:rPr>
          <w:rStyle w:val="StyleUnderline"/>
        </w:rPr>
        <w:t>’, than during the formal ‘discussion’ phase</w:t>
      </w:r>
      <w:r w:rsidRPr="00AB6D36">
        <w:rPr>
          <w:sz w:val="14"/>
        </w:rPr>
        <w:t>.” (Goodin and Niemeyer. 2003). The setting here was again different from that of the deliberative poll. The authors did not focus on the polarization phenomenon either. However, it is worth noting that disaggregating the effects of the various ingredients in these deliberative practices may yield important and unexpected results. Goodin’s findings should certainly alert us to the possibility that discussion in the strict sense of interactive engagement among participants might not be the most consequential component of such experiments in deliberation.</w:t>
      </w:r>
    </w:p>
    <w:p w14:paraId="58E5495D" w14:textId="77777777" w:rsidR="00850B17" w:rsidRPr="00AB6D36" w:rsidRDefault="00850B17" w:rsidP="00850B17">
      <w:pPr>
        <w:rPr>
          <w:sz w:val="14"/>
        </w:rPr>
      </w:pPr>
      <w:r w:rsidRPr="00AB6D36">
        <w:rPr>
          <w:sz w:val="14"/>
        </w:rPr>
        <w:t xml:space="preserve">2. </w:t>
      </w:r>
      <w:r w:rsidRPr="009D461A">
        <w:rPr>
          <w:rStyle w:val="StyleUnderline"/>
          <w:highlight w:val="cyan"/>
        </w:rPr>
        <w:t xml:space="preserve">DIVERSITY IS </w:t>
      </w:r>
      <w:r w:rsidRPr="009D461A">
        <w:rPr>
          <w:rStyle w:val="Emphasis"/>
          <w:highlight w:val="cyan"/>
        </w:rPr>
        <w:t>NOT SUFFICIENT</w:t>
      </w:r>
      <w:r w:rsidRPr="009D461A">
        <w:rPr>
          <w:rStyle w:val="StyleUnderline"/>
          <w:highlight w:val="cyan"/>
        </w:rPr>
        <w:t xml:space="preserve"> FOR </w:t>
      </w:r>
      <w:r w:rsidRPr="008A7352">
        <w:rPr>
          <w:rStyle w:val="StyleUnderline"/>
        </w:rPr>
        <w:t xml:space="preserve">ADEQUATE </w:t>
      </w:r>
      <w:r w:rsidRPr="009D461A">
        <w:rPr>
          <w:rStyle w:val="StyleUnderline"/>
          <w:highlight w:val="cyan"/>
        </w:rPr>
        <w:t>DELIBERATION</w:t>
      </w:r>
    </w:p>
    <w:p w14:paraId="6F3C584A" w14:textId="77777777" w:rsidR="00850B17" w:rsidRPr="00AB6D36" w:rsidRDefault="00850B17" w:rsidP="00850B17">
      <w:pPr>
        <w:rPr>
          <w:sz w:val="14"/>
        </w:rPr>
      </w:pPr>
      <w:r w:rsidRPr="00AB6D36">
        <w:rPr>
          <w:sz w:val="14"/>
        </w:rPr>
        <w:t xml:space="preserve">While we do not have yet conclusive empirical evidence in this matter, one element of these experiments in deliberation deserves particular attention: the presence of diverse and conflicting views among deliberators. </w:t>
      </w:r>
      <w:r w:rsidRPr="00C43345">
        <w:rPr>
          <w:rStyle w:val="StyleUnderline"/>
        </w:rPr>
        <w:t>A long tradition of liberal theorists praising the virtues of discussion have emphasized that a necessary and sufficient condition for those virtues to materialize is that participants in discussion hold diverse views and articulate a variety of perspectives, reflecting the heterogeneity of their experiences and backgrounds</w:t>
      </w:r>
      <w:r w:rsidRPr="00AB6D36">
        <w:rPr>
          <w:sz w:val="14"/>
        </w:rPr>
        <w:t>. That tradition ranges, to mention just a few names, from Mill, to Popper, to Sunstein, Sunstein for example, regards the choice by the American Constituents to establish a republican government in a heterogeneous country as “the Framers’ greatest contribution”. (Sunstein, 2003).</w:t>
      </w:r>
    </w:p>
    <w:p w14:paraId="7913F11C" w14:textId="77777777" w:rsidR="00850B17" w:rsidRPr="00AB6D36" w:rsidRDefault="00850B17" w:rsidP="00850B17">
      <w:pPr>
        <w:rPr>
          <w:sz w:val="14"/>
        </w:rPr>
      </w:pPr>
      <w:r w:rsidRPr="00AB6D36">
        <w:rPr>
          <w:sz w:val="14"/>
        </w:rPr>
        <w:t xml:space="preserve"> </w:t>
      </w:r>
      <w:r w:rsidRPr="00C43345">
        <w:rPr>
          <w:rStyle w:val="StyleUnderline"/>
        </w:rPr>
        <w:t>The problem with that line of thinking is that “</w:t>
      </w:r>
      <w:r w:rsidRPr="009D461A">
        <w:rPr>
          <w:rStyle w:val="Emphasis"/>
          <w:highlight w:val="cyan"/>
        </w:rPr>
        <w:t>diversity</w:t>
      </w:r>
      <w:r w:rsidRPr="009D461A">
        <w:rPr>
          <w:rStyle w:val="StyleUnderline"/>
          <w:highlight w:val="cyan"/>
        </w:rPr>
        <w:t xml:space="preserve"> of views” and “</w:t>
      </w:r>
      <w:r w:rsidRPr="009D461A">
        <w:rPr>
          <w:rStyle w:val="Emphasis"/>
          <w:highlight w:val="cyan"/>
        </w:rPr>
        <w:t>conflicting</w:t>
      </w:r>
      <w:r w:rsidRPr="009D461A">
        <w:rPr>
          <w:rStyle w:val="StyleUnderline"/>
          <w:highlight w:val="cyan"/>
        </w:rPr>
        <w:t xml:space="preserve"> views” </w:t>
      </w:r>
      <w:r w:rsidRPr="0037019A">
        <w:rPr>
          <w:rStyle w:val="StyleUnderline"/>
        </w:rPr>
        <w:t xml:space="preserve">get </w:t>
      </w:r>
      <w:r w:rsidRPr="009D461A">
        <w:rPr>
          <w:rStyle w:val="StyleUnderline"/>
          <w:highlight w:val="cyan"/>
        </w:rPr>
        <w:t>treated as</w:t>
      </w:r>
      <w:r w:rsidRPr="00C43345">
        <w:rPr>
          <w:rStyle w:val="StyleUnderline"/>
        </w:rPr>
        <w:t xml:space="preserve"> roughly </w:t>
      </w:r>
      <w:r w:rsidRPr="009D461A">
        <w:rPr>
          <w:rStyle w:val="Emphasis"/>
          <w:highlight w:val="cyan"/>
        </w:rPr>
        <w:t xml:space="preserve">interchangeable </w:t>
      </w:r>
      <w:r w:rsidRPr="0037019A">
        <w:rPr>
          <w:rStyle w:val="Emphasis"/>
        </w:rPr>
        <w:t>notions</w:t>
      </w:r>
      <w:r w:rsidRPr="00AB6D36">
        <w:rPr>
          <w:sz w:val="14"/>
        </w:rPr>
        <w:t xml:space="preserve">. It is my contention that </w:t>
      </w:r>
      <w:r w:rsidRPr="009D461A">
        <w:rPr>
          <w:rStyle w:val="StyleUnderline"/>
          <w:highlight w:val="cyan"/>
        </w:rPr>
        <w:t>these</w:t>
      </w:r>
      <w:r w:rsidRPr="00C43345">
        <w:rPr>
          <w:rStyle w:val="StyleUnderline"/>
        </w:rPr>
        <w:t xml:space="preserve"> notions </w:t>
      </w:r>
      <w:r w:rsidRPr="009D461A">
        <w:rPr>
          <w:rStyle w:val="StyleUnderline"/>
          <w:highlight w:val="cyan"/>
        </w:rPr>
        <w:t xml:space="preserve">are </w:t>
      </w:r>
      <w:r w:rsidRPr="009D461A">
        <w:rPr>
          <w:rStyle w:val="Emphasis"/>
          <w:highlight w:val="cyan"/>
        </w:rPr>
        <w:t>not</w:t>
      </w:r>
      <w:r w:rsidRPr="009D461A">
        <w:rPr>
          <w:rStyle w:val="StyleUnderline"/>
          <w:highlight w:val="cyan"/>
        </w:rPr>
        <w:t xml:space="preserve"> interchangeable</w:t>
      </w:r>
      <w:r w:rsidRPr="00AB6D36">
        <w:rPr>
          <w:sz w:val="14"/>
        </w:rPr>
        <w:t xml:space="preserve">. Further, I shall claim that </w:t>
      </w:r>
      <w:r w:rsidRPr="00C43345">
        <w:rPr>
          <w:rStyle w:val="StyleUnderline"/>
        </w:rPr>
        <w:t xml:space="preserve">diversity of perspectives within an assembly or a larger body does not necessarily secure </w:t>
      </w:r>
      <w:r w:rsidRPr="00C43345">
        <w:rPr>
          <w:rStyle w:val="Emphasis"/>
        </w:rPr>
        <w:t>adequate</w:t>
      </w:r>
      <w:r w:rsidRPr="00C43345">
        <w:rPr>
          <w:rStyle w:val="StyleUnderline"/>
        </w:rPr>
        <w:t xml:space="preserve"> deliberation</w:t>
      </w:r>
      <w:r w:rsidRPr="00AB6D36">
        <w:rPr>
          <w:sz w:val="14"/>
        </w:rPr>
        <w:t>.</w:t>
      </w:r>
    </w:p>
    <w:p w14:paraId="0D15C479" w14:textId="77777777" w:rsidR="00850B17" w:rsidRPr="00AB6D36" w:rsidRDefault="00850B17" w:rsidP="00850B17">
      <w:pPr>
        <w:rPr>
          <w:sz w:val="14"/>
        </w:rPr>
      </w:pPr>
      <w:r w:rsidRPr="00C43345">
        <w:rPr>
          <w:rStyle w:val="StyleUnderline"/>
        </w:rPr>
        <w:t xml:space="preserve"> I can see </w:t>
      </w:r>
      <w:r w:rsidRPr="0037019A">
        <w:rPr>
          <w:rStyle w:val="StyleUnderline"/>
        </w:rPr>
        <w:t>three main reasons</w:t>
      </w:r>
      <w:r w:rsidRPr="00C43345">
        <w:rPr>
          <w:rStyle w:val="StyleUnderline"/>
        </w:rPr>
        <w:t xml:space="preserve"> why diversity of views is not a sufficient condition for good deliberation</w:t>
      </w:r>
      <w:r w:rsidRPr="00AB6D36">
        <w:rPr>
          <w:sz w:val="14"/>
        </w:rPr>
        <w:t>.</w:t>
      </w:r>
    </w:p>
    <w:p w14:paraId="171F0ED5" w14:textId="77777777" w:rsidR="00850B17" w:rsidRPr="00AB6D36" w:rsidRDefault="00850B17" w:rsidP="00850B17">
      <w:pPr>
        <w:rPr>
          <w:sz w:val="14"/>
        </w:rPr>
      </w:pPr>
      <w:r w:rsidRPr="00AB6D36">
        <w:rPr>
          <w:sz w:val="14"/>
        </w:rPr>
        <w:t>II.</w:t>
      </w:r>
      <w:r w:rsidRPr="009D461A">
        <w:rPr>
          <w:rStyle w:val="Emphasis"/>
          <w:highlight w:val="cyan"/>
        </w:rPr>
        <w:t>1.</w:t>
      </w:r>
      <w:r w:rsidRPr="009D461A">
        <w:rPr>
          <w:sz w:val="14"/>
          <w:highlight w:val="cyan"/>
        </w:rPr>
        <w:t xml:space="preserve"> </w:t>
      </w:r>
      <w:r w:rsidRPr="009D461A">
        <w:rPr>
          <w:rStyle w:val="Emphasis"/>
          <w:highlight w:val="cyan"/>
        </w:rPr>
        <w:t>Converging reasons</w:t>
      </w:r>
      <w:r w:rsidRPr="00AB6D36">
        <w:rPr>
          <w:sz w:val="14"/>
        </w:rPr>
        <w:t xml:space="preserve">. </w:t>
      </w:r>
      <w:r w:rsidRPr="009C5359">
        <w:rPr>
          <w:rStyle w:val="StyleUnderline"/>
        </w:rPr>
        <w:t>Suppose an assembly composed of members of diverse backgrounds, experiences, training etc. Suppose further that the fear of some danger is widespread among members.</w:t>
      </w:r>
      <w:r w:rsidRPr="00AB6D36">
        <w:rPr>
          <w:sz w:val="14"/>
        </w:rPr>
        <w:t xml:space="preserve"> That fear may not be irrational or unfounded. </w:t>
      </w:r>
      <w:r w:rsidRPr="00044815">
        <w:rPr>
          <w:rStyle w:val="StyleUnderline"/>
        </w:rPr>
        <w:t xml:space="preserve">Let us imagine, for instance, that a serial killer is still at large or that a wave of </w:t>
      </w:r>
      <w:proofErr w:type="gramStart"/>
      <w:r w:rsidRPr="00044815">
        <w:rPr>
          <w:rStyle w:val="StyleUnderline"/>
        </w:rPr>
        <w:t>high profile</w:t>
      </w:r>
      <w:proofErr w:type="gramEnd"/>
      <w:r w:rsidRPr="00044815">
        <w:rPr>
          <w:rStyle w:val="StyleUnderline"/>
        </w:rPr>
        <w:t xml:space="preserve"> bombings has occurred. </w:t>
      </w:r>
      <w:r w:rsidRPr="0037019A">
        <w:rPr>
          <w:rStyle w:val="StyleUnderline"/>
        </w:rPr>
        <w:t xml:space="preserve">In any case suppose that </w:t>
      </w:r>
      <w:r w:rsidRPr="009D461A">
        <w:rPr>
          <w:rStyle w:val="StyleUnderline"/>
          <w:highlight w:val="cyan"/>
        </w:rPr>
        <w:t xml:space="preserve">members </w:t>
      </w:r>
      <w:r w:rsidRPr="0037019A">
        <w:rPr>
          <w:rStyle w:val="StyleUnderline"/>
        </w:rPr>
        <w:t xml:space="preserve">all </w:t>
      </w:r>
      <w:r w:rsidRPr="009D461A">
        <w:rPr>
          <w:rStyle w:val="StyleUnderline"/>
          <w:highlight w:val="cyan"/>
        </w:rPr>
        <w:t>share one</w:t>
      </w:r>
      <w:r w:rsidRPr="00044815">
        <w:rPr>
          <w:rStyle w:val="StyleUnderline"/>
        </w:rPr>
        <w:t xml:space="preserve"> </w:t>
      </w:r>
      <w:r w:rsidRPr="009D461A">
        <w:rPr>
          <w:rStyle w:val="StyleUnderline"/>
          <w:highlight w:val="cyan"/>
        </w:rPr>
        <w:t>objective</w:t>
      </w:r>
      <w:r w:rsidRPr="00044815">
        <w:rPr>
          <w:rStyle w:val="StyleUnderline"/>
        </w:rPr>
        <w:t>; they all wish to achieve better security</w:t>
      </w:r>
      <w:r w:rsidRPr="00AB6D36">
        <w:rPr>
          <w:sz w:val="14"/>
        </w:rPr>
        <w:t xml:space="preserve">. Suppose now that a measure objectively enhancing security is proposed: say, giving new powers to the police. My claim is that </w:t>
      </w:r>
      <w:r w:rsidRPr="009C5359">
        <w:rPr>
          <w:rStyle w:val="StyleUnderline"/>
        </w:rPr>
        <w:t xml:space="preserve">under such circumstances few if any, arguments pointing to the potential downsides of that measure will be heard, </w:t>
      </w:r>
      <w:proofErr w:type="gramStart"/>
      <w:r w:rsidRPr="009C5359">
        <w:rPr>
          <w:rStyle w:val="StyleUnderline"/>
        </w:rPr>
        <w:t>in spite of</w:t>
      </w:r>
      <w:proofErr w:type="gramEnd"/>
      <w:r w:rsidRPr="009C5359">
        <w:rPr>
          <w:rStyle w:val="StyleUnderline"/>
        </w:rPr>
        <w:t xml:space="preserve"> the diversity of perspectives within the </w:t>
      </w:r>
      <w:r w:rsidRPr="0037019A">
        <w:rPr>
          <w:rStyle w:val="StyleUnderline"/>
        </w:rPr>
        <w:t>assembly</w:t>
      </w:r>
      <w:r w:rsidRPr="0037019A">
        <w:rPr>
          <w:sz w:val="14"/>
        </w:rPr>
        <w:t xml:space="preserve">. </w:t>
      </w:r>
      <w:r w:rsidRPr="0037019A">
        <w:rPr>
          <w:rStyle w:val="StyleUnderline"/>
        </w:rPr>
        <w:t xml:space="preserve">The pool of </w:t>
      </w:r>
      <w:r w:rsidRPr="009D461A">
        <w:rPr>
          <w:rStyle w:val="StyleUnderline"/>
          <w:highlight w:val="cyan"/>
        </w:rPr>
        <w:t>arguments will</w:t>
      </w:r>
      <w:r w:rsidRPr="009C5359">
        <w:rPr>
          <w:rStyle w:val="StyleUnderline"/>
        </w:rPr>
        <w:t xml:space="preserve">, then, </w:t>
      </w:r>
      <w:r w:rsidRPr="009D461A">
        <w:rPr>
          <w:rStyle w:val="Emphasis"/>
          <w:highlight w:val="cyan"/>
        </w:rPr>
        <w:t>be skewed</w:t>
      </w:r>
      <w:r w:rsidRPr="00AB6D36">
        <w:rPr>
          <w:sz w:val="14"/>
        </w:rPr>
        <w:t xml:space="preserve">. </w:t>
      </w:r>
      <w:r w:rsidRPr="009C5359">
        <w:rPr>
          <w:rStyle w:val="StyleUnderline"/>
        </w:rPr>
        <w:t>The mechanisms accounting for this outcome are as follows</w:t>
      </w:r>
      <w:r w:rsidRPr="00AB6D36">
        <w:rPr>
          <w:sz w:val="14"/>
        </w:rPr>
        <w:t>:</w:t>
      </w:r>
    </w:p>
    <w:p w14:paraId="1D88AFB0" w14:textId="77777777" w:rsidR="00850B17" w:rsidRPr="0037019A" w:rsidRDefault="00850B17" w:rsidP="00850B17">
      <w:pPr>
        <w:rPr>
          <w:sz w:val="14"/>
        </w:rPr>
      </w:pPr>
      <w:r w:rsidRPr="00AB6D36">
        <w:rPr>
          <w:sz w:val="14"/>
        </w:rPr>
        <w:t xml:space="preserve">II.1.1. </w:t>
      </w:r>
      <w:r w:rsidRPr="009C5359">
        <w:rPr>
          <w:rStyle w:val="StyleUnderline"/>
        </w:rPr>
        <w:t>Costs of information search</w:t>
      </w:r>
      <w:r w:rsidRPr="00AB6D36">
        <w:rPr>
          <w:sz w:val="14"/>
        </w:rPr>
        <w:t xml:space="preserve">. </w:t>
      </w:r>
      <w:r w:rsidRPr="009D461A">
        <w:rPr>
          <w:rStyle w:val="StyleUnderline"/>
          <w:highlight w:val="cyan"/>
        </w:rPr>
        <w:t>Members</w:t>
      </w:r>
      <w:r w:rsidRPr="00044815">
        <w:rPr>
          <w:rStyle w:val="StyleUnderline"/>
        </w:rPr>
        <w:t xml:space="preserve"> will </w:t>
      </w:r>
      <w:r w:rsidRPr="009D461A">
        <w:rPr>
          <w:rStyle w:val="StyleUnderline"/>
          <w:highlight w:val="cyan"/>
        </w:rPr>
        <w:t>apply the “</w:t>
      </w:r>
      <w:r w:rsidRPr="009D461A">
        <w:rPr>
          <w:rStyle w:val="Emphasis"/>
          <w:highlight w:val="cyan"/>
        </w:rPr>
        <w:t>satisficing</w:t>
      </w:r>
      <w:r w:rsidRPr="009D461A">
        <w:rPr>
          <w:rStyle w:val="StyleUnderline"/>
          <w:highlight w:val="cyan"/>
        </w:rPr>
        <w:t>” principle</w:t>
      </w:r>
      <w:r w:rsidRPr="00AB6D36">
        <w:rPr>
          <w:sz w:val="14"/>
        </w:rPr>
        <w:t>. They will use the following guidelines. “</w:t>
      </w:r>
      <w:r w:rsidRPr="00FD4AFA">
        <w:rPr>
          <w:rStyle w:val="StyleUnderline"/>
        </w:rPr>
        <w:t>Go no further than the good argument</w:t>
      </w:r>
      <w:r w:rsidRPr="00044815">
        <w:rPr>
          <w:rStyle w:val="StyleUnderline"/>
        </w:rPr>
        <w:t xml:space="preserve"> for giving new powers to the police. </w:t>
      </w:r>
      <w:r w:rsidRPr="009D461A">
        <w:rPr>
          <w:rStyle w:val="StyleUnderline"/>
          <w:highlight w:val="cyan"/>
        </w:rPr>
        <w:t>Stop the costly</w:t>
      </w:r>
      <w:r w:rsidRPr="00044815">
        <w:rPr>
          <w:rStyle w:val="StyleUnderline"/>
        </w:rPr>
        <w:t xml:space="preserve"> </w:t>
      </w:r>
      <w:r w:rsidRPr="009D461A">
        <w:rPr>
          <w:rStyle w:val="StyleUnderline"/>
          <w:highlight w:val="cyan"/>
        </w:rPr>
        <w:t>search for info</w:t>
      </w:r>
      <w:r w:rsidRPr="0037019A">
        <w:rPr>
          <w:rStyle w:val="StyleUnderline"/>
        </w:rPr>
        <w:t>rmation</w:t>
      </w:r>
      <w:r w:rsidRPr="009D461A">
        <w:rPr>
          <w:rStyle w:val="StyleUnderline"/>
          <w:highlight w:val="cyan"/>
        </w:rPr>
        <w:t xml:space="preserve"> once a good reason has been advanced </w:t>
      </w:r>
      <w:r w:rsidRPr="0037019A">
        <w:rPr>
          <w:rStyle w:val="StyleUnderline"/>
        </w:rPr>
        <w:t>in favor of a given course of action</w:t>
      </w:r>
      <w:r w:rsidRPr="0037019A">
        <w:rPr>
          <w:sz w:val="14"/>
        </w:rPr>
        <w:t>. “</w:t>
      </w:r>
    </w:p>
    <w:p w14:paraId="1FC8B028" w14:textId="77777777" w:rsidR="00850B17" w:rsidRPr="00044815" w:rsidRDefault="00850B17" w:rsidP="00850B17">
      <w:pPr>
        <w:rPr>
          <w:rStyle w:val="StyleUnderline"/>
        </w:rPr>
      </w:pPr>
      <w:r w:rsidRPr="0037019A">
        <w:rPr>
          <w:sz w:val="14"/>
        </w:rPr>
        <w:t xml:space="preserve">II.1.2. </w:t>
      </w:r>
      <w:r w:rsidRPr="0037019A">
        <w:rPr>
          <w:rStyle w:val="StyleUnderline"/>
        </w:rPr>
        <w:t>The variety of perspectives and dispersion of social knowledge among</w:t>
      </w:r>
      <w:r w:rsidRPr="00044815">
        <w:rPr>
          <w:rStyle w:val="StyleUnderline"/>
        </w:rPr>
        <w:t xml:space="preserve"> them ensure that many arguments</w:t>
      </w:r>
      <w:r w:rsidRPr="00AB6D36">
        <w:rPr>
          <w:sz w:val="14"/>
        </w:rPr>
        <w:t xml:space="preserve">, each deriving from the </w:t>
      </w:r>
      <w:proofErr w:type="gramStart"/>
      <w:r w:rsidRPr="00AB6D36">
        <w:rPr>
          <w:sz w:val="14"/>
        </w:rPr>
        <w:t>particular perspective</w:t>
      </w:r>
      <w:proofErr w:type="gramEnd"/>
      <w:r w:rsidRPr="00AB6D36">
        <w:rPr>
          <w:sz w:val="14"/>
        </w:rPr>
        <w:t xml:space="preserve">, experience, or background of the speaker, </w:t>
      </w:r>
      <w:r w:rsidRPr="00044815">
        <w:rPr>
          <w:rStyle w:val="StyleUnderline"/>
        </w:rPr>
        <w:t>will be heard in support of expanding the prerogatives to the police</w:t>
      </w:r>
      <w:r w:rsidRPr="0037019A">
        <w:rPr>
          <w:rStyle w:val="StyleUnderline"/>
        </w:rPr>
        <w:t xml:space="preserve">. The set of </w:t>
      </w:r>
      <w:r w:rsidRPr="009D461A">
        <w:rPr>
          <w:rStyle w:val="StyleUnderline"/>
          <w:highlight w:val="cyan"/>
        </w:rPr>
        <w:t>arg</w:t>
      </w:r>
      <w:r w:rsidRPr="0037019A">
        <w:rPr>
          <w:rStyle w:val="StyleUnderline"/>
        </w:rPr>
        <w:t>ument</w:t>
      </w:r>
      <w:r w:rsidRPr="009D461A">
        <w:rPr>
          <w:rStyle w:val="StyleUnderline"/>
          <w:highlight w:val="cyan"/>
        </w:rPr>
        <w:t xml:space="preserve">s will be </w:t>
      </w:r>
      <w:r w:rsidRPr="009D461A">
        <w:rPr>
          <w:rStyle w:val="Emphasis"/>
          <w:highlight w:val="cyan"/>
        </w:rPr>
        <w:t>lopsided</w:t>
      </w:r>
      <w:r w:rsidRPr="00044815">
        <w:rPr>
          <w:rStyle w:val="StyleUnderline"/>
        </w:rPr>
        <w:t>.</w:t>
      </w:r>
      <w:r w:rsidRPr="00AB6D36">
        <w:rPr>
          <w:sz w:val="14"/>
        </w:rPr>
        <w:t xml:space="preserve"> </w:t>
      </w:r>
      <w:r w:rsidRPr="00044815">
        <w:rPr>
          <w:rStyle w:val="StyleUnderline"/>
        </w:rPr>
        <w:t>In the discussion members will be piling reason upon reason to broaden the powers to the police.</w:t>
      </w:r>
    </w:p>
    <w:p w14:paraId="711AB15D" w14:textId="77777777" w:rsidR="00850B17" w:rsidRPr="00AB6D36" w:rsidRDefault="00850B17" w:rsidP="00850B17">
      <w:pPr>
        <w:rPr>
          <w:sz w:val="14"/>
        </w:rPr>
      </w:pPr>
      <w:r w:rsidRPr="00AB6D36">
        <w:rPr>
          <w:sz w:val="14"/>
        </w:rPr>
        <w:t xml:space="preserve">II.1.3. </w:t>
      </w:r>
      <w:r w:rsidRPr="009D461A">
        <w:rPr>
          <w:rStyle w:val="Emphasis"/>
          <w:highlight w:val="cyan"/>
        </w:rPr>
        <w:t>Reluctance</w:t>
      </w:r>
      <w:r w:rsidRPr="009D461A">
        <w:rPr>
          <w:rStyle w:val="StyleUnderline"/>
          <w:highlight w:val="cyan"/>
        </w:rPr>
        <w:t xml:space="preserve"> to search for</w:t>
      </w:r>
      <w:r w:rsidRPr="00044815">
        <w:rPr>
          <w:rStyle w:val="StyleUnderline"/>
        </w:rPr>
        <w:t xml:space="preserve"> the </w:t>
      </w:r>
      <w:r w:rsidRPr="0037019A">
        <w:rPr>
          <w:rStyle w:val="StyleUnderline"/>
        </w:rPr>
        <w:t xml:space="preserve">potential </w:t>
      </w:r>
      <w:r w:rsidRPr="009D461A">
        <w:rPr>
          <w:rStyle w:val="StyleUnderline"/>
          <w:highlight w:val="cyan"/>
        </w:rPr>
        <w:t>downsides</w:t>
      </w:r>
      <w:r w:rsidRPr="00044815">
        <w:rPr>
          <w:rStyle w:val="StyleUnderline"/>
        </w:rPr>
        <w:t xml:space="preserve"> of the measure, and to articulate them, </w:t>
      </w:r>
      <w:r w:rsidRPr="009D461A">
        <w:rPr>
          <w:rStyle w:val="StyleUnderline"/>
          <w:highlight w:val="cyan"/>
        </w:rPr>
        <w:t xml:space="preserve">for fear of </w:t>
      </w:r>
      <w:proofErr w:type="gramStart"/>
      <w:r w:rsidRPr="009D461A">
        <w:rPr>
          <w:rStyle w:val="StyleUnderline"/>
          <w:highlight w:val="cyan"/>
        </w:rPr>
        <w:t>being seen as</w:t>
      </w:r>
      <w:proofErr w:type="gramEnd"/>
      <w:r w:rsidRPr="009D461A">
        <w:rPr>
          <w:rStyle w:val="StyleUnderline"/>
          <w:highlight w:val="cyan"/>
        </w:rPr>
        <w:t xml:space="preserve"> an opponent of a measure </w:t>
      </w:r>
      <w:r w:rsidRPr="009D461A">
        <w:rPr>
          <w:rStyle w:val="Emphasis"/>
          <w:highlight w:val="cyan"/>
        </w:rPr>
        <w:t>objectively</w:t>
      </w:r>
      <w:r w:rsidRPr="009D461A">
        <w:rPr>
          <w:rStyle w:val="StyleUnderline"/>
          <w:highlight w:val="cyan"/>
        </w:rPr>
        <w:t xml:space="preserve"> promoting the common goal</w:t>
      </w:r>
      <w:r w:rsidRPr="00AB6D36">
        <w:rPr>
          <w:sz w:val="14"/>
        </w:rPr>
        <w:t xml:space="preserve">. Note that this is not the same as sheer conformity. This is not just thinking what others </w:t>
      </w:r>
      <w:proofErr w:type="gramStart"/>
      <w:r w:rsidRPr="00AB6D36">
        <w:rPr>
          <w:sz w:val="14"/>
        </w:rPr>
        <w:t>think, but</w:t>
      </w:r>
      <w:proofErr w:type="gramEnd"/>
      <w:r w:rsidRPr="00AB6D36">
        <w:rPr>
          <w:sz w:val="14"/>
        </w:rPr>
        <w:t xml:space="preserve"> thinking what they think with a good reason. </w:t>
      </w:r>
    </w:p>
    <w:p w14:paraId="28133DE3" w14:textId="77777777" w:rsidR="00850B17" w:rsidRPr="00044815" w:rsidRDefault="00850B17" w:rsidP="00850B17">
      <w:pPr>
        <w:rPr>
          <w:rStyle w:val="StyleUnderline"/>
        </w:rPr>
      </w:pPr>
      <w:r w:rsidRPr="00AB6D36">
        <w:rPr>
          <w:sz w:val="14"/>
        </w:rPr>
        <w:t xml:space="preserve">II.1.4. </w:t>
      </w:r>
      <w:r w:rsidRPr="00044815">
        <w:rPr>
          <w:rStyle w:val="StyleUnderline"/>
        </w:rPr>
        <w:t>Reluctance to undermine the adoption of the measure that objectively promotes the common goal</w:t>
      </w:r>
      <w:r w:rsidRPr="00AB6D36">
        <w:rPr>
          <w:sz w:val="14"/>
        </w:rPr>
        <w:t xml:space="preserve">. And yet, giving new powers to the police might have some downsides, too. </w:t>
      </w:r>
      <w:r w:rsidRPr="00044815">
        <w:rPr>
          <w:rStyle w:val="StyleUnderline"/>
        </w:rPr>
        <w:t xml:space="preserve">If a body deliberates about the measure, it surely wants </w:t>
      </w:r>
      <w:r w:rsidRPr="00044815">
        <w:rPr>
          <w:rStyle w:val="StyleUnderline"/>
        </w:rPr>
        <w:lastRenderedPageBreak/>
        <w:t xml:space="preserve">to explore whether any such downsides exist </w:t>
      </w:r>
      <w:proofErr w:type="gramStart"/>
      <w:r w:rsidRPr="00044815">
        <w:rPr>
          <w:rStyle w:val="StyleUnderline"/>
        </w:rPr>
        <w:t>in order to</w:t>
      </w:r>
      <w:proofErr w:type="gramEnd"/>
      <w:r w:rsidRPr="00044815">
        <w:rPr>
          <w:rStyle w:val="StyleUnderline"/>
        </w:rPr>
        <w:t xml:space="preserve"> weigh them against the good reasons for adopting the measure.</w:t>
      </w:r>
    </w:p>
    <w:p w14:paraId="053A061C" w14:textId="77777777" w:rsidR="00850B17" w:rsidRPr="00AB6D36" w:rsidRDefault="00850B17" w:rsidP="00850B17">
      <w:pPr>
        <w:rPr>
          <w:sz w:val="14"/>
        </w:rPr>
      </w:pPr>
      <w:r w:rsidRPr="00AB6D36">
        <w:rPr>
          <w:sz w:val="14"/>
        </w:rPr>
        <w:t>II</w:t>
      </w:r>
      <w:r w:rsidRPr="00AB6D36">
        <w:rPr>
          <w:rStyle w:val="Emphasis"/>
        </w:rPr>
        <w:t>.</w:t>
      </w:r>
      <w:r w:rsidRPr="009D461A">
        <w:rPr>
          <w:rStyle w:val="Emphasis"/>
          <w:highlight w:val="cyan"/>
        </w:rPr>
        <w:t>2.</w:t>
      </w:r>
      <w:r w:rsidRPr="009D461A">
        <w:rPr>
          <w:sz w:val="14"/>
          <w:highlight w:val="cyan"/>
        </w:rPr>
        <w:t xml:space="preserve"> </w:t>
      </w:r>
      <w:r w:rsidRPr="009D461A">
        <w:rPr>
          <w:rStyle w:val="Emphasis"/>
          <w:highlight w:val="cyan"/>
        </w:rPr>
        <w:t>Confirmatory bias</w:t>
      </w:r>
      <w:r w:rsidRPr="00AB6D36">
        <w:rPr>
          <w:sz w:val="14"/>
        </w:rPr>
        <w:t>. There is a second reason why mere diversity of views and arguments may fail to bring about adequate deliberation</w:t>
      </w:r>
      <w:r w:rsidRPr="00044815">
        <w:rPr>
          <w:rStyle w:val="StyleUnderline"/>
        </w:rPr>
        <w:t xml:space="preserve">. Suppose now an assembly or a larger body in which a belief or a view is prevailing at a given point. This belief or view bears on the decision to be made. In a diverse body or assembly, there are probably </w:t>
      </w:r>
      <w:proofErr w:type="gramStart"/>
      <w:r w:rsidRPr="00044815">
        <w:rPr>
          <w:rStyle w:val="StyleUnderline"/>
        </w:rPr>
        <w:t>a number of</w:t>
      </w:r>
      <w:proofErr w:type="gramEnd"/>
      <w:r w:rsidRPr="00044815">
        <w:rPr>
          <w:rStyle w:val="StyleUnderline"/>
        </w:rPr>
        <w:t xml:space="preserve"> other beliefs, each supported by argument and evidence</w:t>
      </w:r>
      <w:r w:rsidRPr="00AB6D36">
        <w:rPr>
          <w:sz w:val="14"/>
        </w:rPr>
        <w:t xml:space="preserve">. </w:t>
      </w:r>
      <w:r w:rsidRPr="00044815">
        <w:rPr>
          <w:rStyle w:val="StyleUnderline"/>
        </w:rPr>
        <w:t>We would then hope</w:t>
      </w:r>
      <w:r w:rsidRPr="00AB6D36">
        <w:rPr>
          <w:sz w:val="14"/>
        </w:rPr>
        <w:t xml:space="preserve">, in Millian fashion, </w:t>
      </w:r>
      <w:r w:rsidRPr="00044815">
        <w:rPr>
          <w:rStyle w:val="StyleUnderline"/>
        </w:rPr>
        <w:t>that those holding the dominant belief will give due consideration and weight to the arguments advanced by the holders of other views. However, that will probably not happen</w:t>
      </w:r>
      <w:r w:rsidRPr="00AB6D36">
        <w:rPr>
          <w:sz w:val="14"/>
        </w:rPr>
        <w:t>.</w:t>
      </w:r>
    </w:p>
    <w:p w14:paraId="1E090F14" w14:textId="77777777" w:rsidR="00850B17" w:rsidRPr="00AB6D36" w:rsidRDefault="00850B17" w:rsidP="00850B17">
      <w:pPr>
        <w:rPr>
          <w:sz w:val="14"/>
        </w:rPr>
      </w:pPr>
      <w:r w:rsidRPr="00AB6D36">
        <w:rPr>
          <w:sz w:val="14"/>
        </w:rPr>
        <w:t xml:space="preserve"> </w:t>
      </w:r>
      <w:r w:rsidRPr="00044815">
        <w:rPr>
          <w:rStyle w:val="StyleUnderline"/>
        </w:rPr>
        <w:t xml:space="preserve">Social and cognitive psychologists tell us that </w:t>
      </w:r>
      <w:r w:rsidRPr="008A7352">
        <w:rPr>
          <w:rStyle w:val="StyleUnderline"/>
          <w:highlight w:val="cyan"/>
        </w:rPr>
        <w:t>people holding a given belief</w:t>
      </w:r>
      <w:r w:rsidRPr="00044815">
        <w:rPr>
          <w:rStyle w:val="StyleUnderline"/>
        </w:rPr>
        <w:t xml:space="preserve"> tend to </w:t>
      </w:r>
      <w:r w:rsidRPr="008A7352">
        <w:rPr>
          <w:rStyle w:val="StyleUnderline"/>
          <w:highlight w:val="cyan"/>
        </w:rPr>
        <w:t>interpret new info</w:t>
      </w:r>
      <w:r w:rsidRPr="00044815">
        <w:rPr>
          <w:rStyle w:val="StyleUnderline"/>
        </w:rPr>
        <w:t xml:space="preserve">rmation brought before them as </w:t>
      </w:r>
      <w:r w:rsidRPr="008A7352">
        <w:rPr>
          <w:rStyle w:val="Emphasis"/>
          <w:highlight w:val="cyan"/>
        </w:rPr>
        <w:t>confirming</w:t>
      </w:r>
      <w:r w:rsidRPr="008A7352">
        <w:rPr>
          <w:rStyle w:val="StyleUnderline"/>
          <w:highlight w:val="cyan"/>
        </w:rPr>
        <w:t xml:space="preserve"> their prior belief</w:t>
      </w:r>
      <w:r w:rsidRPr="00AB6D36">
        <w:rPr>
          <w:sz w:val="14"/>
        </w:rPr>
        <w:t xml:space="preserve">. People do not process information in a neutral and unbiased manner. Submit the same documentary materials about the death penalty and its putative deterrent effects to two groups of subjects, one relatively favorable to the death penalty, the other mildly opposed to it, the former group will become more favorable to the death penalty, the other will become more strongly opposed to it (Lord et al. 1979). People, it turns out, systematically </w:t>
      </w:r>
      <w:proofErr w:type="gramStart"/>
      <w:r w:rsidRPr="00AB6D36">
        <w:rPr>
          <w:sz w:val="14"/>
        </w:rPr>
        <w:t>misperceive</w:t>
      </w:r>
      <w:proofErr w:type="gramEnd"/>
      <w:r w:rsidRPr="00AB6D36">
        <w:rPr>
          <w:sz w:val="14"/>
        </w:rPr>
        <w:t xml:space="preserve"> and misinterpret evidence that is counter to their preexisting belief. </w:t>
      </w:r>
      <w:r w:rsidRPr="00044815">
        <w:rPr>
          <w:rStyle w:val="StyleUnderline"/>
        </w:rPr>
        <w:t xml:space="preserve">There is nothing irrational in taking prior beliefs as a starting point for interpreting new evidence. What is noteworthy, and not rational, is that </w:t>
      </w:r>
      <w:r w:rsidRPr="008A7352">
        <w:rPr>
          <w:rStyle w:val="StyleUnderline"/>
          <w:highlight w:val="cyan"/>
        </w:rPr>
        <w:t>people</w:t>
      </w:r>
      <w:r w:rsidRPr="00044815">
        <w:rPr>
          <w:rStyle w:val="StyleUnderline"/>
        </w:rPr>
        <w:t xml:space="preserve"> tend to </w:t>
      </w:r>
      <w:r w:rsidRPr="008A7352">
        <w:rPr>
          <w:rStyle w:val="StyleUnderline"/>
          <w:highlight w:val="cyan"/>
        </w:rPr>
        <w:t>misread ev</w:t>
      </w:r>
      <w:r w:rsidRPr="00044815">
        <w:rPr>
          <w:rStyle w:val="StyleUnderline"/>
        </w:rPr>
        <w:t xml:space="preserve">idence </w:t>
      </w:r>
      <w:r w:rsidRPr="008A7352">
        <w:rPr>
          <w:rStyle w:val="StyleUnderline"/>
          <w:highlight w:val="cyan"/>
        </w:rPr>
        <w:t>as</w:t>
      </w:r>
      <w:r w:rsidRPr="00044815">
        <w:rPr>
          <w:rStyle w:val="StyleUnderline"/>
        </w:rPr>
        <w:t xml:space="preserve"> additional </w:t>
      </w:r>
      <w:r w:rsidRPr="008A7352">
        <w:rPr>
          <w:rStyle w:val="StyleUnderline"/>
          <w:highlight w:val="cyan"/>
        </w:rPr>
        <w:t>support for their</w:t>
      </w:r>
      <w:r w:rsidRPr="00044815">
        <w:rPr>
          <w:rStyle w:val="StyleUnderline"/>
        </w:rPr>
        <w:t xml:space="preserve"> initial </w:t>
      </w:r>
      <w:r w:rsidRPr="008A7352">
        <w:rPr>
          <w:rStyle w:val="StyleUnderline"/>
          <w:highlight w:val="cyan"/>
        </w:rPr>
        <w:t>hypotheses</w:t>
      </w:r>
      <w:r w:rsidRPr="00044815">
        <w:rPr>
          <w:rStyle w:val="StyleUnderline"/>
        </w:rPr>
        <w:t xml:space="preserve">. Such a phenomenon is known as confirmatory bias. It has been corroborated by </w:t>
      </w:r>
      <w:proofErr w:type="gramStart"/>
      <w:r w:rsidRPr="00044815">
        <w:rPr>
          <w:rStyle w:val="StyleUnderline"/>
        </w:rPr>
        <w:t>a number of</w:t>
      </w:r>
      <w:proofErr w:type="gramEnd"/>
      <w:r w:rsidRPr="00044815">
        <w:rPr>
          <w:rStyle w:val="StyleUnderline"/>
        </w:rPr>
        <w:t xml:space="preserve"> experiments</w:t>
      </w:r>
      <w:r w:rsidRPr="00AB6D36">
        <w:rPr>
          <w:sz w:val="14"/>
        </w:rPr>
        <w:t>.8</w:t>
      </w:r>
    </w:p>
    <w:p w14:paraId="5C9440DD" w14:textId="77777777" w:rsidR="00850B17" w:rsidRPr="00AB6D36" w:rsidRDefault="00850B17" w:rsidP="00850B17">
      <w:pPr>
        <w:rPr>
          <w:sz w:val="14"/>
        </w:rPr>
      </w:pPr>
      <w:r w:rsidRPr="00044815">
        <w:rPr>
          <w:rStyle w:val="StyleUnderline"/>
        </w:rPr>
        <w:t xml:space="preserve"> A subsequent experiment showed that the </w:t>
      </w:r>
      <w:r w:rsidRPr="008A7352">
        <w:rPr>
          <w:rStyle w:val="StyleUnderline"/>
          <w:highlight w:val="cyan"/>
        </w:rPr>
        <w:t>most effective way of countering</w:t>
      </w:r>
      <w:r w:rsidRPr="00044815">
        <w:rPr>
          <w:rStyle w:val="StyleUnderline"/>
        </w:rPr>
        <w:t xml:space="preserve"> the effects of the confirmatory bias was to </w:t>
      </w:r>
      <w:r w:rsidRPr="008A7352">
        <w:rPr>
          <w:rStyle w:val="StyleUnderline"/>
          <w:highlight w:val="cyan"/>
        </w:rPr>
        <w:t xml:space="preserve">give greater </w:t>
      </w:r>
      <w:r w:rsidRPr="008A7352">
        <w:rPr>
          <w:rStyle w:val="Emphasis"/>
          <w:highlight w:val="cyan"/>
        </w:rPr>
        <w:t>salience</w:t>
      </w:r>
      <w:r w:rsidRPr="008A7352">
        <w:rPr>
          <w:rStyle w:val="StyleUnderline"/>
          <w:highlight w:val="cyan"/>
        </w:rPr>
        <w:t xml:space="preserve"> to</w:t>
      </w:r>
      <w:r w:rsidRPr="00044815">
        <w:rPr>
          <w:rStyle w:val="StyleUnderline"/>
        </w:rPr>
        <w:t xml:space="preserve"> the </w:t>
      </w:r>
      <w:r w:rsidRPr="008A7352">
        <w:rPr>
          <w:rStyle w:val="StyleUnderline"/>
          <w:highlight w:val="cyan"/>
        </w:rPr>
        <w:t>info</w:t>
      </w:r>
      <w:r w:rsidRPr="00044815">
        <w:rPr>
          <w:rStyle w:val="StyleUnderline"/>
        </w:rPr>
        <w:t xml:space="preserve">rmation </w:t>
      </w:r>
      <w:r w:rsidRPr="008A7352">
        <w:rPr>
          <w:rStyle w:val="StyleUnderline"/>
          <w:highlight w:val="cyan"/>
        </w:rPr>
        <w:t>that ran counter</w:t>
      </w:r>
      <w:r w:rsidRPr="00044815">
        <w:rPr>
          <w:rStyle w:val="StyleUnderline"/>
        </w:rPr>
        <w:t xml:space="preserve"> to the subjects’ priori belief</w:t>
      </w:r>
      <w:r w:rsidRPr="00AB6D36">
        <w:rPr>
          <w:sz w:val="14"/>
        </w:rPr>
        <w:t xml:space="preserve"> (for instance, </w:t>
      </w:r>
      <w:r w:rsidRPr="00044815">
        <w:rPr>
          <w:rStyle w:val="StyleUnderline"/>
        </w:rPr>
        <w:t>by casting into brighter light visual pieces of conflicting information</w:t>
      </w:r>
      <w:r w:rsidRPr="00AB6D36">
        <w:rPr>
          <w:sz w:val="14"/>
        </w:rPr>
        <w:t xml:space="preserve">). Such a strategy proved more effective in countering the confirmatory bias than instructing the subjects to </w:t>
      </w:r>
      <w:proofErr w:type="gramStart"/>
      <w:r w:rsidRPr="00AB6D36">
        <w:rPr>
          <w:sz w:val="14"/>
        </w:rPr>
        <w:t>give fair consideration to</w:t>
      </w:r>
      <w:proofErr w:type="gramEnd"/>
      <w:r w:rsidRPr="00AB6D36">
        <w:rPr>
          <w:sz w:val="14"/>
        </w:rPr>
        <w:t xml:space="preserve"> conflicting information (Lord et al. 1984).</w:t>
      </w:r>
    </w:p>
    <w:p w14:paraId="3E894CE1" w14:textId="77777777" w:rsidR="00850B17" w:rsidRPr="00AB6D36" w:rsidRDefault="00850B17" w:rsidP="00850B17">
      <w:pPr>
        <w:rPr>
          <w:sz w:val="14"/>
        </w:rPr>
      </w:pPr>
      <w:r w:rsidRPr="00AB6D36">
        <w:rPr>
          <w:sz w:val="14"/>
        </w:rPr>
        <w:t xml:space="preserve"> Furthermore</w:t>
      </w:r>
      <w:r w:rsidRPr="00044815">
        <w:rPr>
          <w:rStyle w:val="StyleUnderline"/>
        </w:rPr>
        <w:t xml:space="preserve">, </w:t>
      </w:r>
      <w:proofErr w:type="gramStart"/>
      <w:r w:rsidRPr="00044815">
        <w:rPr>
          <w:rStyle w:val="StyleUnderline"/>
        </w:rPr>
        <w:t>a number of</w:t>
      </w:r>
      <w:proofErr w:type="gramEnd"/>
      <w:r w:rsidRPr="00044815">
        <w:rPr>
          <w:rStyle w:val="StyleUnderline"/>
        </w:rPr>
        <w:t xml:space="preserve"> studies suggest that </w:t>
      </w:r>
      <w:r w:rsidRPr="008A7352">
        <w:rPr>
          <w:rStyle w:val="StyleUnderline"/>
          <w:highlight w:val="cyan"/>
        </w:rPr>
        <w:t>group settings</w:t>
      </w:r>
      <w:r w:rsidRPr="00044815">
        <w:rPr>
          <w:rStyle w:val="StyleUnderline"/>
        </w:rPr>
        <w:t xml:space="preserve"> and discussion accentuate the </w:t>
      </w:r>
      <w:r w:rsidRPr="008A7352">
        <w:rPr>
          <w:rStyle w:val="StyleUnderline"/>
          <w:highlight w:val="cyan"/>
        </w:rPr>
        <w:t>impact</w:t>
      </w:r>
      <w:r w:rsidRPr="00044815">
        <w:rPr>
          <w:rStyle w:val="StyleUnderline"/>
        </w:rPr>
        <w:t xml:space="preserve"> of the confirmatory </w:t>
      </w:r>
      <w:r w:rsidRPr="008A7352">
        <w:rPr>
          <w:rStyle w:val="StyleUnderline"/>
          <w:highlight w:val="cyan"/>
        </w:rPr>
        <w:t>bias</w:t>
      </w:r>
      <w:r w:rsidRPr="00AB6D36">
        <w:rPr>
          <w:sz w:val="14"/>
        </w:rPr>
        <w:t xml:space="preserve">. Groups process information in a more biased way than individuals do, preferring information that supports their prior dominant belief to an even greater extent than individual people (Schultz-Hardt et al. 2000). This in turn results from two mechanisms. First, as already noted, groups accentuate dominant tendencies among their members. If we consider the preference for supporting information a dominant bias, we should not be surprised to find that group settings accentuate this bias. There is also, however, a second mechanism at work that should particularly concern us. A body of research has revealed that groups mainly discuss and make use of information that was available to all group members before the start of the discussion. People primarily discuss “shared information”. They partly fail in gathering and discussing information that was accessible to only one or a few members before the discussion. Shared information seems more valid and stands a better chance of being mentioned, and therefore remembered, during group discussion than unshared information (Stasser and Titus, 1985; </w:t>
      </w:r>
      <w:proofErr w:type="spellStart"/>
      <w:r w:rsidRPr="00AB6D36">
        <w:rPr>
          <w:sz w:val="14"/>
        </w:rPr>
        <w:t>Gigone</w:t>
      </w:r>
      <w:proofErr w:type="spellEnd"/>
      <w:r w:rsidRPr="00AB6D36">
        <w:rPr>
          <w:sz w:val="14"/>
        </w:rPr>
        <w:t xml:space="preserve"> and Hastie, 1993; Stewart and Stasser, 1998). Further, information conforming to the group’s preferred alternative is more likely to enter the discussion than information opposing this alternative (Stasser and Titus, 1985; 1470). If this is so, group discussion will generate a disproportionate amount of information and arguments reinforcing the already prevailing belief.9 When we advocate deliberation, we certainly do not expect it to reinforce the pre-existing dominant belief, whatever it happened to be.</w:t>
      </w:r>
    </w:p>
    <w:p w14:paraId="3457317A" w14:textId="77777777" w:rsidR="00850B17" w:rsidRPr="00AB6D36" w:rsidRDefault="00850B17" w:rsidP="00850B17">
      <w:pPr>
        <w:rPr>
          <w:sz w:val="14"/>
        </w:rPr>
      </w:pPr>
      <w:r w:rsidRPr="00AB6D36">
        <w:rPr>
          <w:sz w:val="14"/>
        </w:rPr>
        <w:t xml:space="preserve"> Returning, then, to our hypothetical assembly, if we wished to keep in check the force of the confirmatory bias, to which groups are particularly susceptible, </w:t>
      </w:r>
      <w:r w:rsidRPr="00044815">
        <w:rPr>
          <w:rStyle w:val="StyleUnderline"/>
        </w:rPr>
        <w:t>we should take deliberate and affirmative measures, not just let diverse voices be heard. Conflicting arguments do not automatically get a fair hearing</w:t>
      </w:r>
      <w:r w:rsidRPr="00AB6D36">
        <w:rPr>
          <w:sz w:val="14"/>
        </w:rPr>
        <w:t>.</w:t>
      </w:r>
    </w:p>
    <w:p w14:paraId="1011D1B7" w14:textId="77777777" w:rsidR="00850B17" w:rsidRPr="00AB6D36" w:rsidRDefault="00850B17" w:rsidP="00850B17">
      <w:pPr>
        <w:rPr>
          <w:sz w:val="14"/>
        </w:rPr>
      </w:pPr>
      <w:r w:rsidRPr="009D461A">
        <w:rPr>
          <w:rStyle w:val="Emphasis"/>
          <w:highlight w:val="cyan"/>
        </w:rPr>
        <w:t>3.</w:t>
      </w:r>
      <w:r w:rsidRPr="009D461A">
        <w:rPr>
          <w:sz w:val="14"/>
          <w:highlight w:val="cyan"/>
        </w:rPr>
        <w:t xml:space="preserve"> </w:t>
      </w:r>
      <w:proofErr w:type="spellStart"/>
      <w:r w:rsidRPr="009D461A">
        <w:rPr>
          <w:rStyle w:val="Emphasis"/>
          <w:highlight w:val="cyan"/>
        </w:rPr>
        <w:t>Balkanisation</w:t>
      </w:r>
      <w:proofErr w:type="spellEnd"/>
      <w:r w:rsidRPr="00AB6D36">
        <w:rPr>
          <w:sz w:val="14"/>
        </w:rPr>
        <w:t xml:space="preserve">. Lastly, in a context broader than an assembly, </w:t>
      </w:r>
      <w:r w:rsidRPr="009D461A">
        <w:rPr>
          <w:rStyle w:val="StyleUnderline"/>
          <w:highlight w:val="cyan"/>
        </w:rPr>
        <w:t>mere diversity</w:t>
      </w:r>
      <w:r w:rsidRPr="00044815">
        <w:rPr>
          <w:rStyle w:val="StyleUnderline"/>
        </w:rPr>
        <w:t xml:space="preserve"> or heterogeneity </w:t>
      </w:r>
      <w:r w:rsidRPr="009D461A">
        <w:rPr>
          <w:rStyle w:val="StyleUnderline"/>
          <w:highlight w:val="cyan"/>
        </w:rPr>
        <w:t>may</w:t>
      </w:r>
      <w:r w:rsidRPr="00044815">
        <w:rPr>
          <w:rStyle w:val="StyleUnderline"/>
        </w:rPr>
        <w:t xml:space="preserve"> very well </w:t>
      </w:r>
      <w:r w:rsidRPr="009D461A">
        <w:rPr>
          <w:rStyle w:val="StyleUnderline"/>
          <w:highlight w:val="cyan"/>
        </w:rPr>
        <w:t>result into the self-selection of</w:t>
      </w:r>
      <w:r w:rsidRPr="00044815">
        <w:rPr>
          <w:rStyle w:val="StyleUnderline"/>
        </w:rPr>
        <w:t xml:space="preserve"> enclaves of </w:t>
      </w:r>
      <w:r w:rsidRPr="009D461A">
        <w:rPr>
          <w:rStyle w:val="StyleUnderline"/>
          <w:highlight w:val="cyan"/>
        </w:rPr>
        <w:t>likeminded people</w:t>
      </w:r>
      <w:r w:rsidRPr="00AB6D36">
        <w:rPr>
          <w:sz w:val="14"/>
        </w:rPr>
        <w:t xml:space="preserve">. In that case, conflicting views will not </w:t>
      </w:r>
      <w:proofErr w:type="gramStart"/>
      <w:r w:rsidRPr="00AB6D36">
        <w:rPr>
          <w:sz w:val="14"/>
        </w:rPr>
        <w:t>come into contact with</w:t>
      </w:r>
      <w:proofErr w:type="gramEnd"/>
      <w:r w:rsidRPr="00AB6D36">
        <w:rPr>
          <w:sz w:val="14"/>
        </w:rPr>
        <w:t xml:space="preserve"> each other. </w:t>
      </w:r>
      <w:r w:rsidRPr="00044815">
        <w:rPr>
          <w:rStyle w:val="StyleUnderline"/>
        </w:rPr>
        <w:t>A variety of internally homogeneous communities will coexist, each ignoring the views of the others</w:t>
      </w:r>
      <w:r w:rsidRPr="00AB6D36">
        <w:rPr>
          <w:sz w:val="14"/>
        </w:rPr>
        <w:t>.</w:t>
      </w:r>
    </w:p>
    <w:p w14:paraId="16A71C65" w14:textId="77777777" w:rsidR="00850B17" w:rsidRPr="00AB6D36" w:rsidRDefault="00850B17" w:rsidP="00850B17">
      <w:pPr>
        <w:rPr>
          <w:sz w:val="14"/>
        </w:rPr>
      </w:pPr>
      <w:r w:rsidRPr="00AB6D36">
        <w:rPr>
          <w:sz w:val="14"/>
        </w:rPr>
        <w:t xml:space="preserve"> In praising critical discussion, Popper once wrote:</w:t>
      </w:r>
    </w:p>
    <w:p w14:paraId="23F90A09" w14:textId="77777777" w:rsidR="00850B17" w:rsidRPr="00AB6D36" w:rsidRDefault="00850B17" w:rsidP="00850B17">
      <w:pPr>
        <w:rPr>
          <w:sz w:val="14"/>
        </w:rPr>
      </w:pPr>
      <w:r w:rsidRPr="00AB6D36">
        <w:rPr>
          <w:sz w:val="14"/>
        </w:rPr>
        <w:t xml:space="preserve"> “[…] the discussion will be the more fruitful the more the partners’ background </w:t>
      </w:r>
      <w:proofErr w:type="gramStart"/>
      <w:r w:rsidRPr="00AB6D36">
        <w:rPr>
          <w:sz w:val="14"/>
        </w:rPr>
        <w:t>differ</w:t>
      </w:r>
      <w:proofErr w:type="gramEnd"/>
      <w:r w:rsidRPr="00AB6D36">
        <w:rPr>
          <w:sz w:val="14"/>
        </w:rPr>
        <w:t xml:space="preserve">. </w:t>
      </w:r>
      <w:proofErr w:type="gramStart"/>
      <w:r w:rsidRPr="00AB6D36">
        <w:rPr>
          <w:sz w:val="14"/>
        </w:rPr>
        <w:t>Thus</w:t>
      </w:r>
      <w:proofErr w:type="gramEnd"/>
      <w:r w:rsidRPr="00AB6D36">
        <w:rPr>
          <w:sz w:val="14"/>
        </w:rPr>
        <w:t xml:space="preserve"> the value of a discussion depends largely upon the variety of the competing views. Had there been no Tower of Babel, we should invent it.” (Popper 1989: 352)</w:t>
      </w:r>
    </w:p>
    <w:p w14:paraId="2402CFB7" w14:textId="77777777" w:rsidR="00850B17" w:rsidRPr="00AB6D36" w:rsidRDefault="00850B17" w:rsidP="00850B17">
      <w:pPr>
        <w:rPr>
          <w:sz w:val="14"/>
        </w:rPr>
      </w:pPr>
      <w:r w:rsidRPr="00AB6D36">
        <w:rPr>
          <w:sz w:val="14"/>
        </w:rPr>
        <w:t xml:space="preserve"> </w:t>
      </w:r>
      <w:proofErr w:type="gramStart"/>
      <w:r w:rsidRPr="00AB6D36">
        <w:rPr>
          <w:sz w:val="14"/>
        </w:rPr>
        <w:t>Leaving aside the deliberately hyperbolic element in this reference, it</w:t>
      </w:r>
      <w:proofErr w:type="gramEnd"/>
      <w:r w:rsidRPr="00AB6D36">
        <w:rPr>
          <w:sz w:val="14"/>
        </w:rPr>
        <w:t xml:space="preserve"> is odd that Popper should have interpreted in this way the episode in Genesis. After God destroyed their common language, the inhabitants of the city did not take advantage of their language-based diverse perspectives, criticizing each other and thereby improving their construction skills, they just left off building, presumably talking only to their own kin.</w:t>
      </w:r>
    </w:p>
    <w:p w14:paraId="1AE76E28" w14:textId="77777777" w:rsidR="00850B17" w:rsidRPr="00AB6D36" w:rsidRDefault="00850B17" w:rsidP="00850B17">
      <w:pPr>
        <w:rPr>
          <w:sz w:val="14"/>
        </w:rPr>
      </w:pPr>
      <w:r w:rsidRPr="00AB6D36">
        <w:rPr>
          <w:sz w:val="14"/>
        </w:rPr>
        <w:lastRenderedPageBreak/>
        <w:t xml:space="preserve"> Be it as it may, heterogeneity in a large population does not automatically lead to communication across lines of difference. There is every reason to be concerned about this today. Research suggests that cross-cutting communication and exposure to opposing political views have declined in the U.S. over the last decades. The kind of people with whom any given individual discusses public matters is first a function of the availability of discussion partners in one’s immediate environment. Residential segregation now operates primarily to produce greater homogeneity in interpersonal relations. Residential patterns suggest increasingly spatially segregated living, even within the heterogeneous populations of large cities. Heterogeneity may lead to balkanization, not to interaction with dissimilar people. </w:t>
      </w:r>
      <w:proofErr w:type="gramStart"/>
      <w:r w:rsidRPr="00AB6D36">
        <w:rPr>
          <w:sz w:val="14"/>
        </w:rPr>
        <w:t>A number of</w:t>
      </w:r>
      <w:proofErr w:type="gramEnd"/>
      <w:r w:rsidRPr="00AB6D36">
        <w:rPr>
          <w:sz w:val="14"/>
        </w:rPr>
        <w:t xml:space="preserve"> studies have documented, and deplored, the fact that Americans are increasingly separated from those with political views different from their own (Calhoun, 1988; Harrison and Bennett 1995; Frey 1995; Mutz and Martin 2001).</w:t>
      </w:r>
    </w:p>
    <w:p w14:paraId="3B79C3BB" w14:textId="77777777" w:rsidR="00850B17" w:rsidRPr="00AB6D36" w:rsidRDefault="00850B17" w:rsidP="00850B17">
      <w:pPr>
        <w:rPr>
          <w:sz w:val="14"/>
        </w:rPr>
      </w:pPr>
      <w:r w:rsidRPr="00AB6D36">
        <w:rPr>
          <w:sz w:val="14"/>
        </w:rPr>
        <w:t xml:space="preserve">Residential segregation is not, however, the sole factor in the emergence of such a landscape characterized by diversity cum homogeneity. Sociologists and psychologists have long noted that people exercise selectivity in the views they expose themselves to. </w:t>
      </w:r>
      <w:r w:rsidRPr="00FD4AFA">
        <w:rPr>
          <w:rStyle w:val="StyleUnderline"/>
        </w:rPr>
        <w:t>Many studies in media research</w:t>
      </w:r>
      <w:r w:rsidRPr="00044815">
        <w:rPr>
          <w:rStyle w:val="StyleUnderline"/>
        </w:rPr>
        <w:t xml:space="preserve"> have explored the phenomenon known as “</w:t>
      </w:r>
      <w:r w:rsidRPr="009D461A">
        <w:rPr>
          <w:rStyle w:val="Emphasis"/>
          <w:highlight w:val="cyan"/>
        </w:rPr>
        <w:t>selective exposure</w:t>
      </w:r>
      <w:r w:rsidRPr="00AB6D36">
        <w:rPr>
          <w:sz w:val="14"/>
        </w:rPr>
        <w:t>” (</w:t>
      </w:r>
      <w:proofErr w:type="gramStart"/>
      <w:r w:rsidRPr="00AB6D36">
        <w:rPr>
          <w:sz w:val="14"/>
        </w:rPr>
        <w:t>i.e.</w:t>
      </w:r>
      <w:proofErr w:type="gramEnd"/>
      <w:r w:rsidRPr="00AB6D36">
        <w:rPr>
          <w:sz w:val="14"/>
        </w:rPr>
        <w:t xml:space="preserve"> the propensity to expose oneself selectively to media messages consonant with one’s own views). After decades of research media scholars </w:t>
      </w:r>
      <w:proofErr w:type="gramStart"/>
      <w:r w:rsidRPr="00AB6D36">
        <w:rPr>
          <w:sz w:val="14"/>
        </w:rPr>
        <w:t>came to the conclusion</w:t>
      </w:r>
      <w:proofErr w:type="gramEnd"/>
      <w:r w:rsidRPr="00AB6D36">
        <w:rPr>
          <w:sz w:val="14"/>
        </w:rPr>
        <w:t xml:space="preserve"> that selective exposure was not, on close analysis, well corroborated. However, the phenomenon seems well established in the domain of interpersonal interactions; people tend to select politically like-minded discussion partners (Frey 1986; Huckfeldt and Sprague 1995). The mechanism accounting for this is </w:t>
      </w:r>
      <w:proofErr w:type="gramStart"/>
      <w:r w:rsidRPr="00AB6D36">
        <w:rPr>
          <w:sz w:val="14"/>
        </w:rPr>
        <w:t>pretty straightforward</w:t>
      </w:r>
      <w:proofErr w:type="gramEnd"/>
      <w:r w:rsidRPr="00AB6D36">
        <w:rPr>
          <w:sz w:val="14"/>
        </w:rPr>
        <w:t>: encountering disagreement in face-to-face interactions generates psychic discomfort. Here casual introspection may add some vividness to scientific findings.</w:t>
      </w:r>
    </w:p>
    <w:p w14:paraId="4956B68C" w14:textId="77777777" w:rsidR="00850B17" w:rsidRPr="00AB6D36" w:rsidRDefault="00850B17" w:rsidP="00850B17">
      <w:pPr>
        <w:rPr>
          <w:sz w:val="14"/>
        </w:rPr>
      </w:pPr>
      <w:r w:rsidRPr="00044815">
        <w:rPr>
          <w:rStyle w:val="StyleUnderline"/>
        </w:rPr>
        <w:t xml:space="preserve"> If selectivity is less prevalent and robust in the domain of media exposure than in personal interactions, we could perhaps place hopes in the media</w:t>
      </w:r>
      <w:r w:rsidRPr="00AB6D36">
        <w:rPr>
          <w:sz w:val="14"/>
        </w:rPr>
        <w:t xml:space="preserve">, as Mutz and Martin (2002) do. </w:t>
      </w:r>
      <w:proofErr w:type="gramStart"/>
      <w:r w:rsidRPr="00AB6D36">
        <w:rPr>
          <w:sz w:val="14"/>
        </w:rPr>
        <w:t>Indeed</w:t>
      </w:r>
      <w:proofErr w:type="gramEnd"/>
      <w:r w:rsidRPr="00AB6D36">
        <w:rPr>
          <w:sz w:val="14"/>
        </w:rPr>
        <w:t xml:space="preserve"> these authors find that individuals are exposed to far more dissimilar political views via news media than through interpersonal political discussions. However, another recent trend keeps us from overestimating the potential of the media: the trend towards highly specialized rather than mass channels (Turow 1997). This trend is sometimes referred to as: “narrowcasting”. We could say, borrowing the formulation from E. Katz, the media scholar; “And deliver us from segmentation” (Katz 1996).</w:t>
      </w:r>
    </w:p>
    <w:p w14:paraId="1EA5FBFE" w14:textId="77777777" w:rsidR="00850B17" w:rsidRPr="0068271C" w:rsidRDefault="00850B17" w:rsidP="00850B17">
      <w:pPr>
        <w:rPr>
          <w:rStyle w:val="StyleUnderline"/>
        </w:rPr>
      </w:pPr>
      <w:r w:rsidRPr="00AB6D36">
        <w:rPr>
          <w:sz w:val="14"/>
        </w:rPr>
        <w:t xml:space="preserve"> Lastly, </w:t>
      </w:r>
      <w:r w:rsidRPr="0068271C">
        <w:rPr>
          <w:rStyle w:val="StyleUnderline"/>
        </w:rPr>
        <w:t>Internet news sources and specialized websites offer an increasing potential for tailoring news to one’s own views, and for forming communities of likeminded people in a wider context of diversity.</w:t>
      </w:r>
    </w:p>
    <w:p w14:paraId="60C0FEA9" w14:textId="77777777" w:rsidR="00850B17" w:rsidRPr="0037019A" w:rsidRDefault="00850B17" w:rsidP="00850B17">
      <w:pPr>
        <w:rPr>
          <w:sz w:val="14"/>
        </w:rPr>
      </w:pPr>
      <w:r w:rsidRPr="00AB6D36">
        <w:rPr>
          <w:sz w:val="14"/>
        </w:rPr>
        <w:t xml:space="preserve"> </w:t>
      </w:r>
      <w:r w:rsidRPr="0037019A">
        <w:rPr>
          <w:sz w:val="14"/>
        </w:rPr>
        <w:t>Thus, diversity and heterogeneity do not necessarily lead to communication across lines of difference. When we advocate deliberation, we have in mind something other than the conversations of like-minded people, reinforcing their prior beliefs, and insulated from opposing views. Let us return, then to the concept of deliberation.</w:t>
      </w:r>
    </w:p>
    <w:p w14:paraId="66F68CDB" w14:textId="77777777" w:rsidR="00850B17" w:rsidRPr="0037019A" w:rsidRDefault="00850B17" w:rsidP="00850B17">
      <w:pPr>
        <w:rPr>
          <w:sz w:val="14"/>
        </w:rPr>
      </w:pPr>
      <w:r w:rsidRPr="0037019A">
        <w:rPr>
          <w:sz w:val="14"/>
        </w:rPr>
        <w:t xml:space="preserve">3. </w:t>
      </w:r>
      <w:r w:rsidRPr="0037019A">
        <w:rPr>
          <w:rStyle w:val="StyleUnderline"/>
        </w:rPr>
        <w:t xml:space="preserve">ADEQUATE DELIBERATION REQUIRES CONSIDERATION OF REASONS </w:t>
      </w:r>
      <w:r w:rsidRPr="0037019A">
        <w:rPr>
          <w:rStyle w:val="Emphasis"/>
        </w:rPr>
        <w:t>FOR AND AGAINST</w:t>
      </w:r>
      <w:r w:rsidRPr="0037019A">
        <w:rPr>
          <w:rStyle w:val="StyleUnderline"/>
        </w:rPr>
        <w:t xml:space="preserve"> COURSES OF ACTION</w:t>
      </w:r>
    </w:p>
    <w:p w14:paraId="1B86AA3E" w14:textId="77777777" w:rsidR="00850B17" w:rsidRPr="0037019A" w:rsidRDefault="00850B17" w:rsidP="00850B17">
      <w:pPr>
        <w:rPr>
          <w:sz w:val="14"/>
        </w:rPr>
      </w:pPr>
      <w:r w:rsidRPr="0037019A">
        <w:rPr>
          <w:sz w:val="14"/>
        </w:rPr>
        <w:t xml:space="preserve"> Consider three definitions of deliberation. Not that definitions count as arguments, but because the following definitions may point to solution of our problem. At any rate the following definitions highlight a characteristic of deliberation that goes beyond the mere articulation of reasons or arguments in support of actions to be taken.</w:t>
      </w:r>
    </w:p>
    <w:p w14:paraId="183DC998" w14:textId="77777777" w:rsidR="00850B17" w:rsidRPr="0037019A" w:rsidRDefault="00850B17" w:rsidP="00850B17">
      <w:pPr>
        <w:rPr>
          <w:sz w:val="14"/>
        </w:rPr>
      </w:pPr>
      <w:r w:rsidRPr="0037019A">
        <w:rPr>
          <w:sz w:val="14"/>
        </w:rPr>
        <w:t xml:space="preserve"> “</w:t>
      </w:r>
      <w:r w:rsidRPr="0037019A">
        <w:rPr>
          <w:rStyle w:val="StyleUnderline"/>
        </w:rPr>
        <w:t>Deliberation</w:t>
      </w:r>
      <w:r w:rsidRPr="0037019A">
        <w:rPr>
          <w:sz w:val="14"/>
        </w:rPr>
        <w:t xml:space="preserve"> [</w:t>
      </w:r>
      <w:proofErr w:type="spellStart"/>
      <w:r w:rsidRPr="0037019A">
        <w:rPr>
          <w:sz w:val="14"/>
        </w:rPr>
        <w:t>sumbouleuein</w:t>
      </w:r>
      <w:proofErr w:type="spellEnd"/>
      <w:r w:rsidRPr="0037019A">
        <w:rPr>
          <w:sz w:val="14"/>
        </w:rPr>
        <w:t xml:space="preserve">] </w:t>
      </w:r>
      <w:r w:rsidRPr="0037019A">
        <w:rPr>
          <w:rStyle w:val="StyleUnderline"/>
        </w:rPr>
        <w:t>consists in arguing for or against something</w:t>
      </w:r>
      <w:r w:rsidRPr="0037019A">
        <w:rPr>
          <w:sz w:val="14"/>
        </w:rPr>
        <w:t xml:space="preserve"> [to men </w:t>
      </w:r>
      <w:proofErr w:type="spellStart"/>
      <w:r w:rsidRPr="0037019A">
        <w:rPr>
          <w:sz w:val="14"/>
        </w:rPr>
        <w:t>protropè</w:t>
      </w:r>
      <w:proofErr w:type="spellEnd"/>
      <w:r w:rsidRPr="0037019A">
        <w:rPr>
          <w:sz w:val="14"/>
        </w:rPr>
        <w:t xml:space="preserve"> to </w:t>
      </w:r>
      <w:proofErr w:type="spellStart"/>
      <w:r w:rsidRPr="0037019A">
        <w:rPr>
          <w:sz w:val="14"/>
        </w:rPr>
        <w:t>dè</w:t>
      </w:r>
      <w:proofErr w:type="spellEnd"/>
      <w:r w:rsidRPr="0037019A">
        <w:rPr>
          <w:sz w:val="14"/>
        </w:rPr>
        <w:t xml:space="preserve"> </w:t>
      </w:r>
      <w:proofErr w:type="spellStart"/>
      <w:r w:rsidRPr="0037019A">
        <w:rPr>
          <w:sz w:val="14"/>
        </w:rPr>
        <w:t>apotropè</w:t>
      </w:r>
      <w:proofErr w:type="spellEnd"/>
      <w:r w:rsidRPr="0037019A">
        <w:rPr>
          <w:sz w:val="14"/>
        </w:rPr>
        <w:t xml:space="preserve">].” (Aristotle, Rhetoric, I, 2,) Deliberation: 1. “The action of </w:t>
      </w:r>
      <w:proofErr w:type="gramStart"/>
      <w:r w:rsidRPr="0037019A">
        <w:rPr>
          <w:sz w:val="14"/>
        </w:rPr>
        <w:t>deliberating, or</w:t>
      </w:r>
      <w:proofErr w:type="gramEnd"/>
      <w:r w:rsidRPr="0037019A">
        <w:rPr>
          <w:sz w:val="14"/>
        </w:rPr>
        <w:t xml:space="preserve"> weighing a thing in the mind; careful consideration with a view to decision”. 2. “The consideration and discussion of the reasons for and against a measure by a number of councilors (</w:t>
      </w:r>
      <w:proofErr w:type="gramStart"/>
      <w:r w:rsidRPr="0037019A">
        <w:rPr>
          <w:sz w:val="14"/>
        </w:rPr>
        <w:t>e.g.</w:t>
      </w:r>
      <w:proofErr w:type="gramEnd"/>
      <w:r w:rsidRPr="0037019A">
        <w:rPr>
          <w:sz w:val="14"/>
        </w:rPr>
        <w:t xml:space="preserve"> in a legislative assembly)” (Oxford English Dictionary)</w:t>
      </w:r>
    </w:p>
    <w:p w14:paraId="156B811F" w14:textId="77777777" w:rsidR="00850B17" w:rsidRPr="00AB6D36" w:rsidRDefault="00850B17" w:rsidP="00850B17">
      <w:pPr>
        <w:rPr>
          <w:sz w:val="14"/>
        </w:rPr>
      </w:pPr>
      <w:r w:rsidRPr="0037019A">
        <w:rPr>
          <w:sz w:val="14"/>
        </w:rPr>
        <w:t xml:space="preserve">“Deliberation is nothing else but </w:t>
      </w:r>
      <w:r w:rsidRPr="0037019A">
        <w:rPr>
          <w:rStyle w:val="StyleUnderline"/>
        </w:rPr>
        <w:t>a weighing, as</w:t>
      </w:r>
      <w:r w:rsidRPr="0068271C">
        <w:rPr>
          <w:rStyle w:val="StyleUnderline"/>
        </w:rPr>
        <w:t xml:space="preserve"> it were in scales, the </w:t>
      </w:r>
      <w:proofErr w:type="spellStart"/>
      <w:r w:rsidRPr="0068271C">
        <w:rPr>
          <w:rStyle w:val="StyleUnderline"/>
        </w:rPr>
        <w:t>conveniencies</w:t>
      </w:r>
      <w:proofErr w:type="spellEnd"/>
      <w:r w:rsidRPr="0068271C">
        <w:rPr>
          <w:rStyle w:val="StyleUnderline"/>
        </w:rPr>
        <w:t>, and inconveniencies of the fact we are attempting</w:t>
      </w:r>
      <w:r w:rsidRPr="00AB6D36">
        <w:rPr>
          <w:sz w:val="14"/>
        </w:rPr>
        <w:t xml:space="preserve">.” (Hobbes, De </w:t>
      </w:r>
      <w:proofErr w:type="spellStart"/>
      <w:r w:rsidRPr="00AB6D36">
        <w:rPr>
          <w:sz w:val="14"/>
        </w:rPr>
        <w:t>Cive</w:t>
      </w:r>
      <w:proofErr w:type="spellEnd"/>
      <w:r w:rsidRPr="00AB6D36">
        <w:rPr>
          <w:sz w:val="14"/>
        </w:rPr>
        <w:t>, XIII, 16)</w:t>
      </w:r>
    </w:p>
    <w:p w14:paraId="58453EE1" w14:textId="77777777" w:rsidR="00850B17" w:rsidRPr="0068271C" w:rsidRDefault="00850B17" w:rsidP="00850B17">
      <w:pPr>
        <w:rPr>
          <w:rStyle w:val="StyleUnderline"/>
        </w:rPr>
      </w:pPr>
      <w:r w:rsidRPr="00AB6D36">
        <w:rPr>
          <w:sz w:val="14"/>
        </w:rPr>
        <w:t xml:space="preserve">Note that these definitions cover both deliberation within the individual mind, as in definition 1 from the O.E.D., and collective deliberation, as in Aristotle and in definition 2 from the O.E.D. However, the O.E.D. supplies the citation from the De </w:t>
      </w:r>
      <w:proofErr w:type="spellStart"/>
      <w:r w:rsidRPr="00AB6D36">
        <w:rPr>
          <w:sz w:val="14"/>
        </w:rPr>
        <w:t>Cive</w:t>
      </w:r>
      <w:proofErr w:type="spellEnd"/>
      <w:r w:rsidRPr="00AB6D36">
        <w:rPr>
          <w:sz w:val="14"/>
        </w:rPr>
        <w:t xml:space="preserve"> under definition 1. </w:t>
      </w:r>
      <w:r w:rsidRPr="0068271C">
        <w:rPr>
          <w:rStyle w:val="StyleUnderline"/>
        </w:rPr>
        <w:t>Whether individual or collective, then, deliberation would seem to imply consideration of reasons for as well as reasons against a given course of action.</w:t>
      </w:r>
    </w:p>
    <w:p w14:paraId="738A158D" w14:textId="77777777" w:rsidR="00850B17" w:rsidRPr="0068271C" w:rsidRDefault="00850B17" w:rsidP="00850B17">
      <w:pPr>
        <w:rPr>
          <w:rStyle w:val="StyleUnderline"/>
        </w:rPr>
      </w:pPr>
      <w:r w:rsidRPr="00AB6D36">
        <w:rPr>
          <w:sz w:val="14"/>
        </w:rPr>
        <w:t xml:space="preserve"> </w:t>
      </w:r>
      <w:proofErr w:type="gramStart"/>
      <w:r w:rsidRPr="00AB6D36">
        <w:rPr>
          <w:sz w:val="14"/>
        </w:rPr>
        <w:t>Indeed</w:t>
      </w:r>
      <w:proofErr w:type="gramEnd"/>
      <w:r w:rsidRPr="00AB6D36">
        <w:rPr>
          <w:sz w:val="14"/>
        </w:rPr>
        <w:t xml:space="preserve"> we say that </w:t>
      </w:r>
      <w:r w:rsidRPr="0037019A">
        <w:rPr>
          <w:rStyle w:val="StyleUnderline"/>
        </w:rPr>
        <w:t>we deliberate, wh</w:t>
      </w:r>
      <w:r w:rsidRPr="0068271C">
        <w:rPr>
          <w:rStyle w:val="StyleUnderline"/>
        </w:rPr>
        <w:t xml:space="preserve">ether individually or collectively, </w:t>
      </w:r>
      <w:r w:rsidRPr="009D461A">
        <w:rPr>
          <w:rStyle w:val="StyleUnderline"/>
          <w:highlight w:val="cyan"/>
        </w:rPr>
        <w:t xml:space="preserve">when we engage in a </w:t>
      </w:r>
      <w:r w:rsidRPr="009D461A">
        <w:rPr>
          <w:rStyle w:val="Emphasis"/>
          <w:highlight w:val="cyan"/>
        </w:rPr>
        <w:t>distinctive</w:t>
      </w:r>
      <w:r w:rsidRPr="0068271C">
        <w:rPr>
          <w:rStyle w:val="StyleUnderline"/>
        </w:rPr>
        <w:t xml:space="preserve"> mode of </w:t>
      </w:r>
      <w:r w:rsidRPr="00FD4AFA">
        <w:rPr>
          <w:rStyle w:val="StyleUnderline"/>
        </w:rPr>
        <w:t xml:space="preserve">mental </w:t>
      </w:r>
      <w:r w:rsidRPr="00FD4AFA">
        <w:rPr>
          <w:rStyle w:val="Emphasis"/>
        </w:rPr>
        <w:t>activity</w:t>
      </w:r>
      <w:r w:rsidRPr="0068271C">
        <w:rPr>
          <w:rStyle w:val="StyleUnderline"/>
        </w:rPr>
        <w:t xml:space="preserve">, more specifically in a distinctive </w:t>
      </w:r>
      <w:r w:rsidRPr="009D461A">
        <w:rPr>
          <w:rStyle w:val="StyleUnderline"/>
          <w:highlight w:val="cyan"/>
        </w:rPr>
        <w:t xml:space="preserve">mode of </w:t>
      </w:r>
      <w:r w:rsidRPr="009D461A">
        <w:rPr>
          <w:rStyle w:val="Emphasis"/>
          <w:highlight w:val="cyan"/>
        </w:rPr>
        <w:t>reasoning</w:t>
      </w:r>
      <w:r w:rsidRPr="00AB6D36">
        <w:rPr>
          <w:sz w:val="14"/>
        </w:rPr>
        <w:t xml:space="preserve">. </w:t>
      </w:r>
      <w:r w:rsidRPr="0068271C">
        <w:rPr>
          <w:rStyle w:val="StyleUnderline"/>
        </w:rPr>
        <w:t xml:space="preserve">We deliberate about a given course of action when we suspect that there might be reasons against it as well as reasons for it. If we did not think that there might be, </w:t>
      </w:r>
      <w:r w:rsidRPr="0068271C">
        <w:rPr>
          <w:rStyle w:val="Emphasis"/>
        </w:rPr>
        <w:t>at least potentially,</w:t>
      </w:r>
      <w:r w:rsidRPr="0068271C">
        <w:rPr>
          <w:rStyle w:val="StyleUnderline"/>
        </w:rPr>
        <w:t xml:space="preserve"> reasons for not doing X alongside reasons for doing it, we would use </w:t>
      </w:r>
      <w:r w:rsidRPr="0068271C">
        <w:rPr>
          <w:rStyle w:val="Emphasis"/>
        </w:rPr>
        <w:t>reason</w:t>
      </w:r>
      <w:r w:rsidRPr="0068271C">
        <w:rPr>
          <w:rStyle w:val="StyleUnderline"/>
        </w:rPr>
        <w:t xml:space="preserve"> in a </w:t>
      </w:r>
      <w:r w:rsidRPr="0068271C">
        <w:rPr>
          <w:rStyle w:val="Emphasis"/>
        </w:rPr>
        <w:t>different way</w:t>
      </w:r>
      <w:r w:rsidRPr="00AB6D36">
        <w:rPr>
          <w:sz w:val="14"/>
        </w:rPr>
        <w:t xml:space="preserve">. </w:t>
      </w:r>
      <w:r w:rsidRPr="0068271C">
        <w:rPr>
          <w:rStyle w:val="StyleUnderline"/>
        </w:rPr>
        <w:t>We would seek to prove, or at least to establish, that X is the right course of action by supplying solid argument(s) for it</w:t>
      </w:r>
      <w:r w:rsidRPr="00AB6D36">
        <w:rPr>
          <w:sz w:val="14"/>
        </w:rPr>
        <w:t xml:space="preserve">. </w:t>
      </w:r>
      <w:r w:rsidRPr="0068271C">
        <w:rPr>
          <w:rStyle w:val="StyleUnderline"/>
        </w:rPr>
        <w:t xml:space="preserve">We would not </w:t>
      </w:r>
      <w:r w:rsidRPr="009D461A">
        <w:rPr>
          <w:rStyle w:val="Emphasis"/>
          <w:highlight w:val="cyan"/>
        </w:rPr>
        <w:t>actively</w:t>
      </w:r>
      <w:r w:rsidRPr="009D461A">
        <w:rPr>
          <w:rStyle w:val="StyleUnderline"/>
          <w:highlight w:val="cyan"/>
        </w:rPr>
        <w:t xml:space="preserve"> seek </w:t>
      </w:r>
      <w:r w:rsidRPr="009D461A">
        <w:rPr>
          <w:rStyle w:val="Emphasis"/>
          <w:highlight w:val="cyan"/>
        </w:rPr>
        <w:t>counterarguments</w:t>
      </w:r>
      <w:r w:rsidRPr="00AB6D36">
        <w:rPr>
          <w:sz w:val="14"/>
        </w:rPr>
        <w:t xml:space="preserve">. </w:t>
      </w:r>
      <w:r w:rsidRPr="009D461A">
        <w:rPr>
          <w:rStyle w:val="StyleUnderline"/>
          <w:highlight w:val="cyan"/>
        </w:rPr>
        <w:t>It is the</w:t>
      </w:r>
      <w:r w:rsidRPr="0068271C">
        <w:rPr>
          <w:rStyle w:val="StyleUnderline"/>
        </w:rPr>
        <w:t xml:space="preserve"> seeking and the </w:t>
      </w:r>
      <w:r w:rsidRPr="009D461A">
        <w:rPr>
          <w:rStyle w:val="StyleUnderline"/>
          <w:highlight w:val="cyan"/>
        </w:rPr>
        <w:t xml:space="preserve">weighing of pros and cons that </w:t>
      </w:r>
      <w:r w:rsidRPr="009D461A">
        <w:rPr>
          <w:rStyle w:val="Emphasis"/>
          <w:highlight w:val="cyan"/>
        </w:rPr>
        <w:t>distinguishes</w:t>
      </w:r>
      <w:r w:rsidRPr="009D461A">
        <w:rPr>
          <w:rStyle w:val="StyleUnderline"/>
          <w:highlight w:val="cyan"/>
        </w:rPr>
        <w:t xml:space="preserve"> deliberation from other</w:t>
      </w:r>
      <w:r w:rsidRPr="0068271C">
        <w:rPr>
          <w:rStyle w:val="StyleUnderline"/>
        </w:rPr>
        <w:t xml:space="preserve"> forms of </w:t>
      </w:r>
      <w:r w:rsidRPr="009D461A">
        <w:rPr>
          <w:rStyle w:val="StyleUnderline"/>
          <w:highlight w:val="cyan"/>
        </w:rPr>
        <w:t>reasoning</w:t>
      </w:r>
      <w:r w:rsidRPr="0068271C">
        <w:rPr>
          <w:rStyle w:val="StyleUnderline"/>
        </w:rPr>
        <w:t>.</w:t>
      </w:r>
    </w:p>
    <w:p w14:paraId="1369BDEF" w14:textId="77777777" w:rsidR="00850B17" w:rsidRPr="00AB6D36" w:rsidRDefault="00850B17" w:rsidP="00850B17">
      <w:pPr>
        <w:rPr>
          <w:sz w:val="14"/>
        </w:rPr>
      </w:pPr>
      <w:r w:rsidRPr="00AB6D36">
        <w:rPr>
          <w:sz w:val="14"/>
        </w:rPr>
        <w:lastRenderedPageBreak/>
        <w:t xml:space="preserve"> </w:t>
      </w:r>
      <w:r w:rsidRPr="009D461A">
        <w:rPr>
          <w:rStyle w:val="StyleUnderline"/>
          <w:highlight w:val="cyan"/>
        </w:rPr>
        <w:t xml:space="preserve">Such a distinction is </w:t>
      </w:r>
      <w:r w:rsidRPr="009D461A">
        <w:rPr>
          <w:rStyle w:val="Emphasis"/>
          <w:highlight w:val="cyan"/>
        </w:rPr>
        <w:t>not</w:t>
      </w:r>
      <w:r w:rsidRPr="0068271C">
        <w:rPr>
          <w:rStyle w:val="StyleUnderline"/>
        </w:rPr>
        <w:t xml:space="preserve"> merely a matter of </w:t>
      </w:r>
      <w:r w:rsidRPr="009D461A">
        <w:rPr>
          <w:rStyle w:val="StyleUnderline"/>
          <w:highlight w:val="cyan"/>
        </w:rPr>
        <w:t>semantics</w:t>
      </w:r>
      <w:r w:rsidRPr="00AB6D36">
        <w:rPr>
          <w:sz w:val="14"/>
        </w:rPr>
        <w:t xml:space="preserve">. </w:t>
      </w:r>
      <w:r w:rsidRPr="0068271C">
        <w:rPr>
          <w:rStyle w:val="StyleUnderline"/>
        </w:rPr>
        <w:t xml:space="preserve">We observe that under some circumstances we </w:t>
      </w:r>
      <w:proofErr w:type="gramStart"/>
      <w:r w:rsidRPr="0068271C">
        <w:rPr>
          <w:rStyle w:val="StyleUnderline"/>
        </w:rPr>
        <w:t>actually engage</w:t>
      </w:r>
      <w:proofErr w:type="gramEnd"/>
      <w:r w:rsidRPr="0068271C">
        <w:rPr>
          <w:rStyle w:val="StyleUnderline"/>
        </w:rPr>
        <w:t xml:space="preserve"> in a kind of reasoning that involves such seeking and weighing of pros and cons. We do not always reason in this way.</w:t>
      </w:r>
      <w:r w:rsidRPr="00AB6D36">
        <w:rPr>
          <w:sz w:val="14"/>
        </w:rPr>
        <w:t xml:space="preserve"> Whatever name we wish to give to this mode, we can hardly deny that it exists, and that it is distinct from other forms of reasoning.</w:t>
      </w:r>
    </w:p>
    <w:p w14:paraId="5AA8291A" w14:textId="77777777" w:rsidR="00850B17" w:rsidRPr="00AB6D36" w:rsidRDefault="00850B17" w:rsidP="00850B17">
      <w:pPr>
        <w:rPr>
          <w:sz w:val="14"/>
        </w:rPr>
      </w:pPr>
      <w:r w:rsidRPr="00AB6D36">
        <w:rPr>
          <w:sz w:val="14"/>
        </w:rPr>
        <w:t xml:space="preserve"> </w:t>
      </w:r>
      <w:r w:rsidRPr="009D461A">
        <w:rPr>
          <w:rStyle w:val="StyleUnderline"/>
          <w:highlight w:val="cyan"/>
        </w:rPr>
        <w:t xml:space="preserve">The </w:t>
      </w:r>
      <w:r w:rsidRPr="00FD4AFA">
        <w:rPr>
          <w:rStyle w:val="StyleUnderline"/>
        </w:rPr>
        <w:t xml:space="preserve">first </w:t>
      </w:r>
      <w:r w:rsidRPr="009D461A">
        <w:rPr>
          <w:rStyle w:val="Emphasis"/>
          <w:highlight w:val="cyan"/>
        </w:rPr>
        <w:t>distinctive trait</w:t>
      </w:r>
      <w:r w:rsidRPr="00AB6D36">
        <w:rPr>
          <w:sz w:val="14"/>
        </w:rPr>
        <w:t xml:space="preserve"> of this mode of reasoning, –which we usually denote as “</w:t>
      </w:r>
      <w:r w:rsidRPr="008A7352">
        <w:rPr>
          <w:sz w:val="14"/>
        </w:rPr>
        <w:t xml:space="preserve">deliberation”–, </w:t>
      </w:r>
      <w:r w:rsidRPr="008A7352">
        <w:rPr>
          <w:rStyle w:val="StyleUnderline"/>
        </w:rPr>
        <w:t>consists in its bifurcated character.</w:t>
      </w:r>
      <w:r w:rsidRPr="00CA53F9">
        <w:rPr>
          <w:rStyle w:val="StyleUnderline"/>
        </w:rPr>
        <w:t xml:space="preserve"> We do not use such bifurcated reasoning </w:t>
      </w:r>
      <w:r w:rsidRPr="009D461A">
        <w:rPr>
          <w:rStyle w:val="StyleUnderline"/>
          <w:highlight w:val="cyan"/>
        </w:rPr>
        <w:t>when we</w:t>
      </w:r>
      <w:r w:rsidRPr="00CA53F9">
        <w:rPr>
          <w:rStyle w:val="StyleUnderline"/>
        </w:rPr>
        <w:t xml:space="preserve"> search for the solution to a mathematical set; then we do not </w:t>
      </w:r>
      <w:r w:rsidRPr="009D461A">
        <w:rPr>
          <w:rStyle w:val="StyleUnderline"/>
          <w:highlight w:val="cyan"/>
        </w:rPr>
        <w:t xml:space="preserve">seek </w:t>
      </w:r>
      <w:r w:rsidRPr="009D461A">
        <w:rPr>
          <w:rStyle w:val="Emphasis"/>
          <w:highlight w:val="cyan"/>
        </w:rPr>
        <w:t>counter arguments</w:t>
      </w:r>
      <w:r w:rsidRPr="009D461A">
        <w:rPr>
          <w:rStyle w:val="StyleUnderline"/>
          <w:highlight w:val="cyan"/>
        </w:rPr>
        <w:t xml:space="preserve"> or </w:t>
      </w:r>
      <w:r w:rsidRPr="009D461A">
        <w:rPr>
          <w:rStyle w:val="Emphasis"/>
          <w:highlight w:val="cyan"/>
        </w:rPr>
        <w:t>counter-solutions</w:t>
      </w:r>
      <w:r w:rsidRPr="00AB6D36">
        <w:rPr>
          <w:sz w:val="14"/>
        </w:rPr>
        <w:t xml:space="preserve">. </w:t>
      </w:r>
      <w:r w:rsidRPr="00CA53F9">
        <w:rPr>
          <w:rStyle w:val="StyleUnderline"/>
        </w:rPr>
        <w:t xml:space="preserve">The second distinctive trait is the one that the metaphor of </w:t>
      </w:r>
      <w:r w:rsidRPr="00CA53F9">
        <w:rPr>
          <w:rStyle w:val="Emphasis"/>
        </w:rPr>
        <w:t>“</w:t>
      </w:r>
      <w:r w:rsidRPr="009D461A">
        <w:rPr>
          <w:rStyle w:val="Emphasis"/>
          <w:highlight w:val="cyan"/>
        </w:rPr>
        <w:t>weighing as in scales</w:t>
      </w:r>
      <w:r w:rsidRPr="00CA53F9">
        <w:rPr>
          <w:rStyle w:val="StyleUnderline"/>
        </w:rPr>
        <w:t>” tries to capture</w:t>
      </w:r>
      <w:r w:rsidRPr="00AB6D36">
        <w:rPr>
          <w:sz w:val="14"/>
        </w:rPr>
        <w:t>. One could say that economic, or utilitarian, reasoning, too operates in a bifurcated way by searching for the costs and benefits of actions. However</w:t>
      </w:r>
      <w:r w:rsidRPr="00CA53F9">
        <w:rPr>
          <w:rStyle w:val="StyleUnderline"/>
        </w:rPr>
        <w:t xml:space="preserve">, the cost and benefits analysis </w:t>
      </w:r>
      <w:proofErr w:type="gramStart"/>
      <w:r w:rsidRPr="00CA53F9">
        <w:rPr>
          <w:rStyle w:val="StyleUnderline"/>
        </w:rPr>
        <w:t>differs</w:t>
      </w:r>
      <w:proofErr w:type="gramEnd"/>
      <w:r w:rsidRPr="00CA53F9">
        <w:rPr>
          <w:rStyle w:val="StyleUnderline"/>
        </w:rPr>
        <w:t xml:space="preserve"> from “weighing” considerations</w:t>
      </w:r>
      <w:r w:rsidRPr="00AB6D36">
        <w:rPr>
          <w:sz w:val="14"/>
        </w:rPr>
        <w:t xml:space="preserve">. In a cost and benefits analysis, we do not need </w:t>
      </w:r>
      <w:proofErr w:type="gramStart"/>
      <w:r w:rsidRPr="00AB6D36">
        <w:rPr>
          <w:sz w:val="14"/>
        </w:rPr>
        <w:t>actually to</w:t>
      </w:r>
      <w:proofErr w:type="gramEnd"/>
      <w:r w:rsidRPr="00AB6D36">
        <w:rPr>
          <w:sz w:val="14"/>
        </w:rPr>
        <w:t xml:space="preserve"> “weigh” the two sides of the equation. These are already weighed for us by the common metric in which they are measured. Once we have identified the costs and benefits, all we need to do is to compute them. </w:t>
      </w:r>
      <w:proofErr w:type="gramStart"/>
      <w:r w:rsidRPr="00CA53F9">
        <w:rPr>
          <w:rStyle w:val="StyleUnderline"/>
        </w:rPr>
        <w:t>Again</w:t>
      </w:r>
      <w:proofErr w:type="gramEnd"/>
      <w:r w:rsidRPr="00CA53F9">
        <w:rPr>
          <w:rStyle w:val="StyleUnderline"/>
        </w:rPr>
        <w:t xml:space="preserve"> it seems hard to deny that there exists a </w:t>
      </w:r>
      <w:r w:rsidRPr="00CA53F9">
        <w:rPr>
          <w:rStyle w:val="Emphasis"/>
        </w:rPr>
        <w:t>distinctive</w:t>
      </w:r>
      <w:r w:rsidRPr="00CA53F9">
        <w:rPr>
          <w:rStyle w:val="StyleUnderline"/>
        </w:rPr>
        <w:t xml:space="preserve"> kind of </w:t>
      </w:r>
      <w:r w:rsidRPr="00CA53F9">
        <w:rPr>
          <w:rStyle w:val="Emphasis"/>
        </w:rPr>
        <w:t>mental activity</w:t>
      </w:r>
      <w:r w:rsidRPr="00CA53F9">
        <w:rPr>
          <w:rStyle w:val="StyleUnderline"/>
        </w:rPr>
        <w:t>, one that we usually denote as the weighing of reasons, which differs from computing already given weights</w:t>
      </w:r>
      <w:r w:rsidRPr="00AB6D36">
        <w:rPr>
          <w:sz w:val="14"/>
        </w:rPr>
        <w:t>.</w:t>
      </w:r>
    </w:p>
    <w:p w14:paraId="003DBBE4" w14:textId="77777777" w:rsidR="00850B17" w:rsidRPr="00E6476C" w:rsidRDefault="00850B17" w:rsidP="00850B17">
      <w:pPr>
        <w:rPr>
          <w:rStyle w:val="StyleUnderline"/>
        </w:rPr>
      </w:pPr>
      <w:r w:rsidRPr="00AB6D36">
        <w:rPr>
          <w:sz w:val="14"/>
        </w:rPr>
        <w:t xml:space="preserve"> So much, then, for the descriptive analysis of that peculiar mode of thinking that we commonly term “</w:t>
      </w:r>
      <w:r w:rsidRPr="00E6476C">
        <w:rPr>
          <w:rStyle w:val="StyleUnderline"/>
        </w:rPr>
        <w:t>deliberation</w:t>
      </w:r>
      <w:r w:rsidRPr="00AB6D36">
        <w:rPr>
          <w:sz w:val="14"/>
        </w:rPr>
        <w:t xml:space="preserve">”. </w:t>
      </w:r>
      <w:r w:rsidRPr="00E6476C">
        <w:rPr>
          <w:rStyle w:val="StyleUnderline"/>
        </w:rPr>
        <w:t xml:space="preserve">What about its </w:t>
      </w:r>
      <w:r w:rsidRPr="00E6476C">
        <w:rPr>
          <w:rStyle w:val="Emphasis"/>
        </w:rPr>
        <w:t>value</w:t>
      </w:r>
      <w:r w:rsidRPr="00E6476C">
        <w:rPr>
          <w:rStyle w:val="StyleUnderline"/>
        </w:rPr>
        <w:t xml:space="preserve">? If there are actions such as reasons for and against them might exist, then it seems obvious that </w:t>
      </w:r>
      <w:r w:rsidRPr="009D461A">
        <w:rPr>
          <w:rStyle w:val="StyleUnderline"/>
          <w:highlight w:val="cyan"/>
        </w:rPr>
        <w:t xml:space="preserve">we will do better by considering </w:t>
      </w:r>
      <w:r w:rsidRPr="009D461A">
        <w:rPr>
          <w:rStyle w:val="Emphasis"/>
          <w:highlight w:val="cyan"/>
        </w:rPr>
        <w:t>both sides</w:t>
      </w:r>
      <w:r w:rsidRPr="009D461A">
        <w:rPr>
          <w:rStyle w:val="StyleUnderline"/>
          <w:highlight w:val="cyan"/>
        </w:rPr>
        <w:t xml:space="preserve"> of any</w:t>
      </w:r>
      <w:r w:rsidRPr="00E6476C">
        <w:rPr>
          <w:rStyle w:val="StyleUnderline"/>
        </w:rPr>
        <w:t xml:space="preserve"> such </w:t>
      </w:r>
      <w:r w:rsidRPr="009D461A">
        <w:rPr>
          <w:rStyle w:val="StyleUnderline"/>
          <w:highlight w:val="cyan"/>
        </w:rPr>
        <w:t>action</w:t>
      </w:r>
      <w:r w:rsidRPr="00AB6D36">
        <w:rPr>
          <w:sz w:val="14"/>
        </w:rPr>
        <w:t xml:space="preserve">. Note </w:t>
      </w:r>
      <w:proofErr w:type="gramStart"/>
      <w:r w:rsidRPr="00AB6D36">
        <w:rPr>
          <w:sz w:val="14"/>
        </w:rPr>
        <w:t>in particular that</w:t>
      </w:r>
      <w:proofErr w:type="gramEnd"/>
      <w:r w:rsidRPr="00E6476C">
        <w:rPr>
          <w:rStyle w:val="StyleUnderline"/>
        </w:rPr>
        <w:t xml:space="preserve"> we will do better by considering reasons for and against each of the contemplated alternatives than by considering reasons for each of the alternatives.</w:t>
      </w:r>
    </w:p>
    <w:p w14:paraId="5B5DCD74" w14:textId="77777777" w:rsidR="00850B17" w:rsidRPr="00AB6D36" w:rsidRDefault="00850B17" w:rsidP="00850B17">
      <w:pPr>
        <w:rPr>
          <w:sz w:val="14"/>
        </w:rPr>
      </w:pPr>
      <w:r w:rsidRPr="00AB6D36">
        <w:rPr>
          <w:sz w:val="14"/>
        </w:rPr>
        <w:t xml:space="preserve"> Think of the following situation: a given country is affected by widespread unemployment. Two policies are proposed: establishing training programs for the </w:t>
      </w:r>
      <w:proofErr w:type="gramStart"/>
      <w:r w:rsidRPr="00AB6D36">
        <w:rPr>
          <w:sz w:val="14"/>
        </w:rPr>
        <w:t>unemployed, and</w:t>
      </w:r>
      <w:proofErr w:type="gramEnd"/>
      <w:r w:rsidRPr="00AB6D36">
        <w:rPr>
          <w:sz w:val="14"/>
        </w:rPr>
        <w:t xml:space="preserve"> creating jobs in the public sector. By hearing reasons for either of the alternatives participants in deliberation may not learn anything about the downsides of the other. This is because these two policies are alternatives by virtue of some extrinsic factor (the budget constraint).</w:t>
      </w:r>
    </w:p>
    <w:p w14:paraId="389FBAC0" w14:textId="77777777" w:rsidR="00850B17" w:rsidRPr="00E6476C" w:rsidRDefault="00850B17" w:rsidP="00850B17">
      <w:pPr>
        <w:rPr>
          <w:rStyle w:val="StyleUnderline"/>
        </w:rPr>
      </w:pPr>
      <w:r w:rsidRPr="00AB6D36">
        <w:rPr>
          <w:sz w:val="14"/>
        </w:rPr>
        <w:t xml:space="preserve"> </w:t>
      </w:r>
      <w:r w:rsidRPr="009D461A">
        <w:rPr>
          <w:rStyle w:val="Emphasis"/>
          <w:highlight w:val="cyan"/>
        </w:rPr>
        <w:t>Diversity</w:t>
      </w:r>
      <w:r w:rsidRPr="00E6476C">
        <w:rPr>
          <w:rStyle w:val="StyleUnderline"/>
        </w:rPr>
        <w:t xml:space="preserve"> of views is </w:t>
      </w:r>
      <w:r w:rsidRPr="00E6476C">
        <w:rPr>
          <w:rStyle w:val="Emphasis"/>
        </w:rPr>
        <w:t>not</w:t>
      </w:r>
      <w:r w:rsidRPr="00E6476C">
        <w:rPr>
          <w:rStyle w:val="StyleUnderline"/>
        </w:rPr>
        <w:t xml:space="preserve"> a </w:t>
      </w:r>
      <w:r w:rsidRPr="00E6476C">
        <w:rPr>
          <w:rStyle w:val="Emphasis"/>
        </w:rPr>
        <w:t>sufficient</w:t>
      </w:r>
      <w:r w:rsidRPr="00E6476C">
        <w:rPr>
          <w:rStyle w:val="StyleUnderline"/>
        </w:rPr>
        <w:t xml:space="preserve"> condition for deliberation because it </w:t>
      </w:r>
      <w:r w:rsidRPr="008A7352">
        <w:rPr>
          <w:rStyle w:val="StyleUnderline"/>
        </w:rPr>
        <w:t xml:space="preserve">may </w:t>
      </w:r>
      <w:r w:rsidRPr="009D461A">
        <w:rPr>
          <w:rStyle w:val="StyleUnderline"/>
          <w:highlight w:val="cyan"/>
        </w:rPr>
        <w:t>fail to bring</w:t>
      </w:r>
      <w:r w:rsidRPr="00E6476C">
        <w:rPr>
          <w:rStyle w:val="StyleUnderline"/>
        </w:rPr>
        <w:t xml:space="preserve"> into contact </w:t>
      </w:r>
      <w:r w:rsidRPr="009D461A">
        <w:rPr>
          <w:rStyle w:val="Emphasis"/>
          <w:highlight w:val="cyan"/>
        </w:rPr>
        <w:t>opposing views</w:t>
      </w:r>
      <w:r w:rsidRPr="00E6476C">
        <w:rPr>
          <w:rStyle w:val="StyleUnderline"/>
        </w:rPr>
        <w:t xml:space="preserve">. </w:t>
      </w:r>
      <w:r w:rsidRPr="009D461A">
        <w:rPr>
          <w:rStyle w:val="StyleUnderline"/>
          <w:highlight w:val="cyan"/>
        </w:rPr>
        <w:t>It is</w:t>
      </w:r>
      <w:r w:rsidRPr="00E6476C">
        <w:rPr>
          <w:rStyle w:val="StyleUnderline"/>
        </w:rPr>
        <w:t xml:space="preserve"> the </w:t>
      </w:r>
      <w:r w:rsidRPr="009D461A">
        <w:rPr>
          <w:rStyle w:val="Emphasis"/>
          <w:highlight w:val="cyan"/>
        </w:rPr>
        <w:t>opposition</w:t>
      </w:r>
      <w:r w:rsidRPr="00E6476C">
        <w:rPr>
          <w:rStyle w:val="StyleUnderline"/>
        </w:rPr>
        <w:t xml:space="preserve"> of views and reasons </w:t>
      </w:r>
      <w:r w:rsidRPr="009D461A">
        <w:rPr>
          <w:rStyle w:val="StyleUnderline"/>
          <w:highlight w:val="cyan"/>
        </w:rPr>
        <w:t xml:space="preserve">that is </w:t>
      </w:r>
      <w:r w:rsidRPr="009D461A">
        <w:rPr>
          <w:rStyle w:val="Emphasis"/>
          <w:highlight w:val="cyan"/>
        </w:rPr>
        <w:t>necessary</w:t>
      </w:r>
      <w:r w:rsidRPr="009D461A">
        <w:rPr>
          <w:rStyle w:val="StyleUnderline"/>
          <w:highlight w:val="cyan"/>
        </w:rPr>
        <w:t xml:space="preserve"> for deliberation</w:t>
      </w:r>
      <w:r w:rsidRPr="00E6476C">
        <w:rPr>
          <w:rStyle w:val="StyleUnderline"/>
        </w:rPr>
        <w:t xml:space="preserve">, not just their diversity. </w:t>
      </w:r>
    </w:p>
    <w:p w14:paraId="62CC3748" w14:textId="77777777" w:rsidR="00850B17" w:rsidRPr="00AB6D36" w:rsidRDefault="00850B17" w:rsidP="00850B17">
      <w:pPr>
        <w:rPr>
          <w:sz w:val="14"/>
        </w:rPr>
      </w:pPr>
      <w:r w:rsidRPr="00AB6D36">
        <w:rPr>
          <w:sz w:val="14"/>
        </w:rPr>
        <w:t xml:space="preserve"> Note that </w:t>
      </w:r>
      <w:r w:rsidRPr="00E6476C">
        <w:rPr>
          <w:rStyle w:val="StyleUnderline"/>
        </w:rPr>
        <w:t>the epistemic merits of deliberation operate along lines different from those of the classical information pooling mechanism</w:t>
      </w:r>
      <w:r w:rsidRPr="00AB6D36">
        <w:rPr>
          <w:sz w:val="14"/>
        </w:rPr>
        <w:t>, as mentioned by Aristotle and Condorcet.</w:t>
      </w:r>
    </w:p>
    <w:p w14:paraId="4F71B5B3" w14:textId="77777777" w:rsidR="00850B17" w:rsidRPr="00AB6D36" w:rsidRDefault="00850B17" w:rsidP="00850B17">
      <w:pPr>
        <w:rPr>
          <w:sz w:val="14"/>
        </w:rPr>
      </w:pPr>
      <w:r w:rsidRPr="00AB6D36">
        <w:rPr>
          <w:sz w:val="14"/>
        </w:rPr>
        <w:t xml:space="preserve"> “This is the reason why the many are better judges of music and the writings of poets; some appreciate one part, some another; and all together appreciate all” (Aristotle, Politics, III, 11).</w:t>
      </w:r>
    </w:p>
    <w:p w14:paraId="5854671F" w14:textId="77777777" w:rsidR="00850B17" w:rsidRPr="00AB6D36" w:rsidRDefault="00850B17" w:rsidP="00850B17">
      <w:pPr>
        <w:rPr>
          <w:sz w:val="14"/>
        </w:rPr>
      </w:pPr>
      <w:r w:rsidRPr="00E6476C">
        <w:rPr>
          <w:rStyle w:val="StyleUnderline"/>
        </w:rPr>
        <w:t>The mechanism driving the Condorcet Jury Theorem is roughly of the same kind: pooling individual probabilities of finding the truth</w:t>
      </w:r>
      <w:r w:rsidRPr="00AB6D36">
        <w:rPr>
          <w:sz w:val="14"/>
        </w:rPr>
        <w:t xml:space="preserve">. The epistemic value of deliberation rests on an entirely different mechanism. It should be noted that in his famous argument about </w:t>
      </w:r>
      <w:r w:rsidRPr="00E6476C">
        <w:rPr>
          <w:rStyle w:val="StyleUnderline"/>
        </w:rPr>
        <w:t>the wisdom of the many</w:t>
      </w:r>
      <w:r w:rsidRPr="00AB6D36">
        <w:rPr>
          <w:sz w:val="14"/>
        </w:rPr>
        <w:t>, Aristotle does not employ the notion of deliberation (</w:t>
      </w:r>
      <w:proofErr w:type="spellStart"/>
      <w:r w:rsidRPr="00AB6D36">
        <w:rPr>
          <w:sz w:val="14"/>
        </w:rPr>
        <w:t>sumbouleuein</w:t>
      </w:r>
      <w:proofErr w:type="spellEnd"/>
      <w:r w:rsidRPr="00AB6D36">
        <w:rPr>
          <w:sz w:val="14"/>
        </w:rPr>
        <w:t xml:space="preserve">). In fact, </w:t>
      </w:r>
      <w:r w:rsidRPr="00E6476C">
        <w:rPr>
          <w:rStyle w:val="StyleUnderline"/>
        </w:rPr>
        <w:t xml:space="preserve">when we collectively deliberate, advancing arguments for or against a given action, we are likely to suppress some of the information we have. We </w:t>
      </w:r>
      <w:r w:rsidRPr="00E6476C">
        <w:rPr>
          <w:rStyle w:val="Emphasis"/>
        </w:rPr>
        <w:t>suppress</w:t>
      </w:r>
      <w:r w:rsidRPr="00E6476C">
        <w:rPr>
          <w:rStyle w:val="StyleUnderline"/>
        </w:rPr>
        <w:t xml:space="preserve"> the part that is not in line with our position in the discussion</w:t>
      </w:r>
      <w:r w:rsidRPr="00AB6D36">
        <w:rPr>
          <w:sz w:val="14"/>
        </w:rPr>
        <w:t xml:space="preserve">. After reviewing and weighing for ourselves the reasons for and against a given action, we </w:t>
      </w:r>
      <w:proofErr w:type="gramStart"/>
      <w:r w:rsidRPr="00AB6D36">
        <w:rPr>
          <w:sz w:val="14"/>
        </w:rPr>
        <w:t>come to a conclusion</w:t>
      </w:r>
      <w:proofErr w:type="gramEnd"/>
      <w:r w:rsidRPr="00AB6D36">
        <w:rPr>
          <w:sz w:val="14"/>
        </w:rPr>
        <w:t xml:space="preserve">. We then take a position. However, </w:t>
      </w:r>
      <w:r w:rsidRPr="00E6476C">
        <w:rPr>
          <w:rStyle w:val="StyleUnderline"/>
        </w:rPr>
        <w:t xml:space="preserve">when we speak in public </w:t>
      </w:r>
      <w:proofErr w:type="gramStart"/>
      <w:r w:rsidRPr="00E6476C">
        <w:rPr>
          <w:rStyle w:val="StyleUnderline"/>
        </w:rPr>
        <w:t>in the course of</w:t>
      </w:r>
      <w:proofErr w:type="gramEnd"/>
      <w:r w:rsidRPr="00E6476C">
        <w:rPr>
          <w:rStyle w:val="StyleUnderline"/>
        </w:rPr>
        <w:t xml:space="preserve"> deliberation, we share only the part of information that supports our position</w:t>
      </w:r>
      <w:r w:rsidRPr="00AB6D36">
        <w:rPr>
          <w:sz w:val="14"/>
        </w:rPr>
        <w:t>. Suffice it to mention the experience of deliberation in recruitment committees.</w:t>
      </w:r>
    </w:p>
    <w:p w14:paraId="3904FAF6" w14:textId="77777777" w:rsidR="00850B17" w:rsidRPr="00AB6D36" w:rsidRDefault="00850B17" w:rsidP="00850B17">
      <w:pPr>
        <w:rPr>
          <w:sz w:val="14"/>
        </w:rPr>
      </w:pPr>
      <w:r w:rsidRPr="00AB6D36">
        <w:rPr>
          <w:sz w:val="14"/>
        </w:rPr>
        <w:t xml:space="preserve"> </w:t>
      </w:r>
      <w:r w:rsidRPr="009D461A">
        <w:rPr>
          <w:rStyle w:val="StyleUnderline"/>
          <w:highlight w:val="cyan"/>
        </w:rPr>
        <w:t xml:space="preserve">The </w:t>
      </w:r>
      <w:r w:rsidRPr="008A7352">
        <w:rPr>
          <w:rStyle w:val="StyleUnderline"/>
        </w:rPr>
        <w:t xml:space="preserve">epistemic </w:t>
      </w:r>
      <w:r w:rsidRPr="009D461A">
        <w:rPr>
          <w:rStyle w:val="StyleUnderline"/>
          <w:highlight w:val="cyan"/>
        </w:rPr>
        <w:t>merit of</w:t>
      </w:r>
      <w:r w:rsidRPr="00E6476C">
        <w:rPr>
          <w:rStyle w:val="StyleUnderline"/>
        </w:rPr>
        <w:t xml:space="preserve"> collective </w:t>
      </w:r>
      <w:r w:rsidRPr="009D461A">
        <w:rPr>
          <w:rStyle w:val="StyleUnderline"/>
          <w:highlight w:val="cyan"/>
        </w:rPr>
        <w:t xml:space="preserve">deliberation rests on </w:t>
      </w:r>
      <w:r w:rsidRPr="009D461A">
        <w:rPr>
          <w:rStyle w:val="Emphasis"/>
          <w:highlight w:val="cyan"/>
        </w:rPr>
        <w:t>mutual criticism</w:t>
      </w:r>
      <w:r w:rsidRPr="00AB6D36">
        <w:rPr>
          <w:sz w:val="14"/>
        </w:rPr>
        <w:t xml:space="preserve">. </w:t>
      </w:r>
      <w:r w:rsidRPr="00E6476C">
        <w:rPr>
          <w:rStyle w:val="StyleUnderline"/>
        </w:rPr>
        <w:t>This is a further reason for giving pride of place to pros and cons in a sound conception of deliberation</w:t>
      </w:r>
      <w:r w:rsidRPr="00AB6D36">
        <w:rPr>
          <w:sz w:val="14"/>
        </w:rPr>
        <w:t>.</w:t>
      </w:r>
    </w:p>
    <w:p w14:paraId="0F1C7C06" w14:textId="77777777" w:rsidR="00850B17" w:rsidRPr="00AB6D36" w:rsidRDefault="00850B17" w:rsidP="00850B17">
      <w:pPr>
        <w:rPr>
          <w:sz w:val="14"/>
        </w:rPr>
      </w:pPr>
      <w:r w:rsidRPr="00AB6D36">
        <w:rPr>
          <w:sz w:val="14"/>
        </w:rPr>
        <w:t xml:space="preserve"> Athenian democrats might have sensed that </w:t>
      </w:r>
      <w:r w:rsidRPr="00E6476C">
        <w:rPr>
          <w:rStyle w:val="StyleUnderline"/>
        </w:rPr>
        <w:t>diversity of voices was not sufficient in cases where adequate deliberation was advisable</w:t>
      </w:r>
      <w:r w:rsidRPr="00AB6D36">
        <w:rPr>
          <w:sz w:val="14"/>
        </w:rPr>
        <w:t xml:space="preserve">. Consider the institution of </w:t>
      </w:r>
      <w:proofErr w:type="spellStart"/>
      <w:r w:rsidRPr="00AB6D36">
        <w:rPr>
          <w:sz w:val="14"/>
        </w:rPr>
        <w:t>graphè</w:t>
      </w:r>
      <w:proofErr w:type="spellEnd"/>
      <w:r w:rsidRPr="00AB6D36">
        <w:rPr>
          <w:sz w:val="14"/>
        </w:rPr>
        <w:t xml:space="preserve"> para </w:t>
      </w:r>
      <w:proofErr w:type="spellStart"/>
      <w:r w:rsidRPr="00AB6D36">
        <w:rPr>
          <w:sz w:val="14"/>
        </w:rPr>
        <w:t>nomon</w:t>
      </w:r>
      <w:proofErr w:type="spellEnd"/>
      <w:r w:rsidRPr="00AB6D36">
        <w:rPr>
          <w:sz w:val="14"/>
        </w:rPr>
        <w:t xml:space="preserve">. This institution amounted to a second hearing for some decrees passed by the Assembly. This second hearing, which was intended to be more thorough and thoughtful than the first one differed in many ways from the proceedings of the </w:t>
      </w:r>
      <w:proofErr w:type="spellStart"/>
      <w:r w:rsidRPr="00AB6D36">
        <w:rPr>
          <w:sz w:val="14"/>
        </w:rPr>
        <w:t>Ekklèsia</w:t>
      </w:r>
      <w:proofErr w:type="spellEnd"/>
      <w:r w:rsidRPr="00AB6D36">
        <w:rPr>
          <w:sz w:val="14"/>
        </w:rPr>
        <w:t xml:space="preserve">. One such difference was that before the People’s Court the procedure was necessarily adversarial, with one side speaking for the decree and the other side against it. The key point, however, is that the adversarial procedure could not possibly be based on considerations of fairness. Plaintiff and defendant were legal fictions. The plaintiff </w:t>
      </w:r>
      <w:r w:rsidRPr="00AB6D36">
        <w:rPr>
          <w:sz w:val="14"/>
        </w:rPr>
        <w:lastRenderedPageBreak/>
        <w:t>did not claim that he had suffered any damage at the hands of the defendant. In the absence of considerations of fairness, we may conjecture that the adversarial proceedings were required during that second hearing on grounds of their superior epistemic merits.</w:t>
      </w:r>
    </w:p>
    <w:p w14:paraId="52CE9EB0" w14:textId="77777777" w:rsidR="00850B17" w:rsidRPr="00AB6D36" w:rsidRDefault="00850B17" w:rsidP="00850B17">
      <w:pPr>
        <w:rPr>
          <w:sz w:val="14"/>
        </w:rPr>
      </w:pPr>
      <w:r w:rsidRPr="00AB6D36">
        <w:rPr>
          <w:sz w:val="14"/>
        </w:rPr>
        <w:t xml:space="preserve"> To be sure, </w:t>
      </w:r>
      <w:r w:rsidRPr="00E6476C">
        <w:rPr>
          <w:rStyle w:val="StyleUnderline"/>
        </w:rPr>
        <w:t xml:space="preserve">when Mill extolled the merits of discussion, he had in mind </w:t>
      </w:r>
      <w:r w:rsidRPr="00E6476C">
        <w:rPr>
          <w:rStyle w:val="Emphasis"/>
        </w:rPr>
        <w:t>critical</w:t>
      </w:r>
      <w:r w:rsidRPr="00E6476C">
        <w:rPr>
          <w:rStyle w:val="StyleUnderline"/>
        </w:rPr>
        <w:t xml:space="preserve"> discussion</w:t>
      </w:r>
      <w:r w:rsidRPr="00AB6D36">
        <w:rPr>
          <w:sz w:val="14"/>
        </w:rPr>
        <w:t xml:space="preserve">. </w:t>
      </w:r>
      <w:r w:rsidRPr="00E6476C">
        <w:rPr>
          <w:rStyle w:val="StyleUnderline"/>
        </w:rPr>
        <w:t>He praised conflicting arguments, the articulation of pros and cons, and the “hearing of both sides” in innumerable passages</w:t>
      </w:r>
      <w:r w:rsidRPr="00AB6D36">
        <w:rPr>
          <w:sz w:val="14"/>
        </w:rPr>
        <w:t xml:space="preserve">. However, </w:t>
      </w:r>
      <w:r w:rsidRPr="00E6476C">
        <w:rPr>
          <w:rStyle w:val="StyleUnderline"/>
        </w:rPr>
        <w:t>he mentioned diversity of opinion and conflicting views almost interchangeably, as if the former necessarily implied the latter</w:t>
      </w:r>
      <w:r w:rsidRPr="00AB6D36">
        <w:rPr>
          <w:sz w:val="14"/>
        </w:rPr>
        <w:t xml:space="preserve">. He did not think that the articulation of pros and cons needed deliberate encouragement. Nor did he propose any arrangement aiming to bring into contact diverse self-selected groups of like-minded people. Still less did he offer advice on how to counter people’s propensity to find confirmation of their existing beliefs. In a diverse society, he thought, conflicting opinions would spontaneously arise. They would confront each other, if only given a chance. </w:t>
      </w:r>
      <w:proofErr w:type="gramStart"/>
      <w:r w:rsidRPr="00AB6D36">
        <w:rPr>
          <w:sz w:val="14"/>
        </w:rPr>
        <w:t>This is why</w:t>
      </w:r>
      <w:proofErr w:type="gramEnd"/>
      <w:r w:rsidRPr="00AB6D36">
        <w:rPr>
          <w:sz w:val="14"/>
        </w:rPr>
        <w:t xml:space="preserve"> he famously wrote:</w:t>
      </w:r>
    </w:p>
    <w:p w14:paraId="5BAA9BBB" w14:textId="77777777" w:rsidR="00850B17" w:rsidRPr="00AB6D36" w:rsidRDefault="00850B17" w:rsidP="00850B17">
      <w:pPr>
        <w:rPr>
          <w:sz w:val="14"/>
        </w:rPr>
      </w:pPr>
      <w:r w:rsidRPr="00AB6D36">
        <w:rPr>
          <w:sz w:val="14"/>
        </w:rPr>
        <w:t>The most intolerant of churches, the Roman Catholic Church, even at a canonization of a saint, admits, and patiently listens to a ‘devil’s advocate’. (Emphasis mine) However, such an interpretation of the role of the advocatus diaboli is surely a mistake: the presence of a devil’s advocate is required precisely because no one may spontaneously take the other side.</w:t>
      </w:r>
    </w:p>
    <w:p w14:paraId="3B252DF3" w14:textId="77777777" w:rsidR="00850B17" w:rsidRPr="00AB6D36" w:rsidRDefault="00850B17" w:rsidP="00850B17">
      <w:pPr>
        <w:rPr>
          <w:sz w:val="14"/>
        </w:rPr>
      </w:pPr>
      <w:r w:rsidRPr="00AB6D36">
        <w:rPr>
          <w:sz w:val="14"/>
        </w:rPr>
        <w:t>4. CONCLUSIONS; FOCUSING ON PUBLIC DEBATE RATHER THAN CONVERSATION</w:t>
      </w:r>
    </w:p>
    <w:p w14:paraId="1C609507" w14:textId="77777777" w:rsidR="00850B17" w:rsidRPr="00AB6D36" w:rsidRDefault="00850B17" w:rsidP="00850B17">
      <w:pPr>
        <w:rPr>
          <w:sz w:val="14"/>
        </w:rPr>
      </w:pPr>
      <w:proofErr w:type="gramStart"/>
      <w:r w:rsidRPr="00AB6D36">
        <w:rPr>
          <w:sz w:val="14"/>
        </w:rPr>
        <w:t>In light of</w:t>
      </w:r>
      <w:proofErr w:type="gramEnd"/>
      <w:r w:rsidRPr="00AB6D36">
        <w:rPr>
          <w:sz w:val="14"/>
        </w:rPr>
        <w:t xml:space="preserve"> the foregoing analysis, I would make a case for the following propositions:</w:t>
      </w:r>
    </w:p>
    <w:p w14:paraId="4041E78A" w14:textId="77777777" w:rsidR="00850B17" w:rsidRPr="00AB6D36" w:rsidRDefault="00850B17" w:rsidP="00850B17">
      <w:pPr>
        <w:rPr>
          <w:sz w:val="14"/>
        </w:rPr>
      </w:pPr>
      <w:r w:rsidRPr="00AB6D36">
        <w:rPr>
          <w:sz w:val="14"/>
        </w:rPr>
        <w:t xml:space="preserve"> * </w:t>
      </w:r>
      <w:r w:rsidRPr="00E6476C">
        <w:rPr>
          <w:rStyle w:val="StyleUnderline"/>
        </w:rPr>
        <w:t>As theorists of deliberation, we should shift our attention from the “conversation model” of deliberation to the “oratory model</w:t>
      </w:r>
      <w:r w:rsidRPr="00AB6D36">
        <w:rPr>
          <w:sz w:val="14"/>
        </w:rPr>
        <w:t xml:space="preserve">”. (Remer 2000). We need to retrieve and study a long tradition of theorizing going </w:t>
      </w:r>
      <w:proofErr w:type="gramStart"/>
      <w:r w:rsidRPr="00AB6D36">
        <w:rPr>
          <w:sz w:val="14"/>
        </w:rPr>
        <w:t>from Aristotle,</w:t>
      </w:r>
      <w:proofErr w:type="gramEnd"/>
      <w:r w:rsidRPr="00AB6D36">
        <w:rPr>
          <w:sz w:val="14"/>
        </w:rPr>
        <w:t xml:space="preserve"> to Cicero, to Quintilian, to Perelman, -the theorist who most recently rejuvenated that tradition. The conversation model has enjoyed undue prominence over the last decade. To borrow a formula from M. </w:t>
      </w:r>
      <w:proofErr w:type="spellStart"/>
      <w:r w:rsidRPr="00AB6D36">
        <w:rPr>
          <w:sz w:val="14"/>
        </w:rPr>
        <w:t>Schudson</w:t>
      </w:r>
      <w:proofErr w:type="spellEnd"/>
      <w:r w:rsidRPr="00AB6D36">
        <w:rPr>
          <w:sz w:val="14"/>
        </w:rPr>
        <w:t>, I would say: “Conversation is not the soul of democracy” (</w:t>
      </w:r>
      <w:proofErr w:type="spellStart"/>
      <w:r w:rsidRPr="00AB6D36">
        <w:rPr>
          <w:sz w:val="14"/>
        </w:rPr>
        <w:t>Schudson</w:t>
      </w:r>
      <w:proofErr w:type="spellEnd"/>
      <w:r w:rsidRPr="00AB6D36">
        <w:rPr>
          <w:sz w:val="14"/>
        </w:rPr>
        <w:t xml:space="preserve"> 1997) </w:t>
      </w:r>
    </w:p>
    <w:p w14:paraId="3B5C633D" w14:textId="77777777" w:rsidR="00850B17" w:rsidRPr="00AB6D36" w:rsidRDefault="00850B17" w:rsidP="00850B17">
      <w:pPr>
        <w:rPr>
          <w:sz w:val="14"/>
        </w:rPr>
      </w:pPr>
      <w:r w:rsidRPr="00AB6D36">
        <w:rPr>
          <w:sz w:val="14"/>
        </w:rPr>
        <w:t xml:space="preserve"> * On a practical level, </w:t>
      </w:r>
      <w:r w:rsidRPr="009D461A">
        <w:rPr>
          <w:rStyle w:val="Emphasis"/>
          <w:highlight w:val="cyan"/>
        </w:rPr>
        <w:t>adversarial debates</w:t>
      </w:r>
      <w:r w:rsidRPr="00E6476C">
        <w:rPr>
          <w:rStyle w:val="StyleUnderline"/>
        </w:rPr>
        <w:t xml:space="preserve"> on issues of public concern </w:t>
      </w:r>
      <w:r w:rsidRPr="009D461A">
        <w:rPr>
          <w:rStyle w:val="StyleUnderline"/>
          <w:highlight w:val="cyan"/>
        </w:rPr>
        <w:t xml:space="preserve">need to be </w:t>
      </w:r>
      <w:r w:rsidRPr="009D461A">
        <w:rPr>
          <w:rStyle w:val="Emphasis"/>
          <w:highlight w:val="cyan"/>
        </w:rPr>
        <w:t>actively promoted</w:t>
      </w:r>
      <w:r w:rsidRPr="00AB6D36">
        <w:rPr>
          <w:sz w:val="14"/>
        </w:rPr>
        <w:t xml:space="preserve">, </w:t>
      </w:r>
      <w:r w:rsidRPr="00E6476C">
        <w:rPr>
          <w:rStyle w:val="StyleUnderline"/>
        </w:rPr>
        <w:t>as one cannot expect them to arise spontaneously in a diverse society with freedom of speech</w:t>
      </w:r>
      <w:r w:rsidRPr="00AB6D36">
        <w:rPr>
          <w:sz w:val="14"/>
        </w:rPr>
        <w:t>. Note that the two dimensions –</w:t>
      </w:r>
      <w:r w:rsidRPr="009D461A">
        <w:rPr>
          <w:rStyle w:val="StyleUnderline"/>
          <w:highlight w:val="cyan"/>
        </w:rPr>
        <w:t xml:space="preserve">the </w:t>
      </w:r>
      <w:r w:rsidRPr="009D461A">
        <w:rPr>
          <w:rStyle w:val="Emphasis"/>
          <w:highlight w:val="cyan"/>
        </w:rPr>
        <w:t>adversarial</w:t>
      </w:r>
      <w:r w:rsidRPr="009D461A">
        <w:rPr>
          <w:rStyle w:val="StyleUnderline"/>
          <w:highlight w:val="cyan"/>
        </w:rPr>
        <w:t xml:space="preserve"> character, and the focus on </w:t>
      </w:r>
      <w:r w:rsidRPr="009D461A">
        <w:rPr>
          <w:rStyle w:val="Emphasis"/>
          <w:highlight w:val="cyan"/>
        </w:rPr>
        <w:t>common issues</w:t>
      </w:r>
      <w:r w:rsidRPr="009D461A">
        <w:rPr>
          <w:rStyle w:val="StyleUnderline"/>
          <w:highlight w:val="cyan"/>
        </w:rPr>
        <w:t xml:space="preserve">– need </w:t>
      </w:r>
      <w:r w:rsidRPr="009D461A">
        <w:rPr>
          <w:rStyle w:val="Emphasis"/>
          <w:highlight w:val="cyan"/>
        </w:rPr>
        <w:t>active promoting</w:t>
      </w:r>
      <w:r w:rsidRPr="00E6476C">
        <w:rPr>
          <w:rStyle w:val="Emphasis"/>
        </w:rPr>
        <w:t>.</w:t>
      </w:r>
    </w:p>
    <w:p w14:paraId="6257E749" w14:textId="77777777" w:rsidR="00850B17" w:rsidRPr="00AB6D36" w:rsidRDefault="00850B17" w:rsidP="00850B17">
      <w:pPr>
        <w:rPr>
          <w:sz w:val="14"/>
        </w:rPr>
      </w:pPr>
      <w:r w:rsidRPr="00AB6D36">
        <w:rPr>
          <w:sz w:val="14"/>
        </w:rPr>
        <w:t xml:space="preserve"> * Such debates would not serve as substitutes for interactive discussion, but as a supplement to it, indeed as a stimulation and prelude to discussion.</w:t>
      </w:r>
    </w:p>
    <w:p w14:paraId="6150CA56" w14:textId="77777777" w:rsidR="00850B17" w:rsidRPr="00AB6D36" w:rsidRDefault="00850B17" w:rsidP="00850B17">
      <w:pPr>
        <w:rPr>
          <w:sz w:val="14"/>
        </w:rPr>
      </w:pPr>
      <w:r w:rsidRPr="00AB6D36">
        <w:rPr>
          <w:sz w:val="14"/>
        </w:rPr>
        <w:t xml:space="preserve"> * </w:t>
      </w:r>
      <w:r w:rsidRPr="009D461A">
        <w:rPr>
          <w:rStyle w:val="StyleUnderline"/>
          <w:highlight w:val="cyan"/>
        </w:rPr>
        <w:t>Debate</w:t>
      </w:r>
      <w:r w:rsidRPr="00AB6D36">
        <w:rPr>
          <w:rStyle w:val="StyleUnderline"/>
        </w:rPr>
        <w:t xml:space="preserve"> format</w:t>
      </w:r>
      <w:r w:rsidRPr="00AB6D36">
        <w:rPr>
          <w:sz w:val="14"/>
        </w:rPr>
        <w:t xml:space="preserve"> –in which speakers address an audience that merely listens to them– </w:t>
      </w:r>
      <w:r w:rsidRPr="009D461A">
        <w:rPr>
          <w:rStyle w:val="StyleUnderline"/>
          <w:highlight w:val="cyan"/>
        </w:rPr>
        <w:t>is</w:t>
      </w:r>
      <w:r w:rsidRPr="00AB6D36">
        <w:rPr>
          <w:rStyle w:val="StyleUnderline"/>
        </w:rPr>
        <w:t xml:space="preserve"> a </w:t>
      </w:r>
      <w:r w:rsidRPr="009D461A">
        <w:rPr>
          <w:rStyle w:val="StyleUnderline"/>
          <w:highlight w:val="cyan"/>
        </w:rPr>
        <w:t>more promising</w:t>
      </w:r>
      <w:r w:rsidRPr="00AB6D36">
        <w:rPr>
          <w:rStyle w:val="StyleUnderline"/>
        </w:rPr>
        <w:t xml:space="preserve"> set-up for exposure </w:t>
      </w:r>
      <w:r w:rsidRPr="009D461A">
        <w:rPr>
          <w:rStyle w:val="StyleUnderline"/>
          <w:highlight w:val="cyan"/>
        </w:rPr>
        <w:t>to</w:t>
      </w:r>
      <w:r w:rsidRPr="00AB6D36">
        <w:rPr>
          <w:rStyle w:val="StyleUnderline"/>
        </w:rPr>
        <w:t xml:space="preserve"> conflicting positions than interactive </w:t>
      </w:r>
      <w:r w:rsidRPr="009D461A">
        <w:rPr>
          <w:rStyle w:val="StyleUnderline"/>
          <w:highlight w:val="cyan"/>
        </w:rPr>
        <w:t>personal engagement</w:t>
      </w:r>
      <w:r w:rsidRPr="00AB6D36">
        <w:rPr>
          <w:rStyle w:val="StyleUnderline"/>
        </w:rPr>
        <w:t xml:space="preserve"> amongst holders of opposing views, </w:t>
      </w:r>
      <w:r w:rsidRPr="009D461A">
        <w:rPr>
          <w:rStyle w:val="StyleUnderline"/>
          <w:highlight w:val="cyan"/>
        </w:rPr>
        <w:t xml:space="preserve">as people tend to </w:t>
      </w:r>
      <w:r w:rsidRPr="009D461A">
        <w:rPr>
          <w:rStyle w:val="Emphasis"/>
          <w:highlight w:val="cyan"/>
        </w:rPr>
        <w:t>avoid</w:t>
      </w:r>
      <w:r w:rsidRPr="00AB6D36">
        <w:rPr>
          <w:rStyle w:val="StyleUnderline"/>
        </w:rPr>
        <w:t xml:space="preserve"> face-to-face </w:t>
      </w:r>
      <w:r w:rsidRPr="009D461A">
        <w:rPr>
          <w:rStyle w:val="Emphasis"/>
          <w:highlight w:val="cyan"/>
        </w:rPr>
        <w:t>disagreement</w:t>
      </w:r>
      <w:r w:rsidRPr="00AB6D36">
        <w:rPr>
          <w:sz w:val="14"/>
        </w:rPr>
        <w:t>.</w:t>
      </w:r>
    </w:p>
    <w:p w14:paraId="736F37E1" w14:textId="77777777" w:rsidR="00850B17" w:rsidRPr="00AB6D36" w:rsidRDefault="00850B17" w:rsidP="00850B17">
      <w:pPr>
        <w:rPr>
          <w:sz w:val="14"/>
        </w:rPr>
      </w:pPr>
      <w:r w:rsidRPr="00AB6D36">
        <w:rPr>
          <w:sz w:val="14"/>
        </w:rPr>
        <w:t xml:space="preserve"> * </w:t>
      </w:r>
      <w:r w:rsidRPr="00AB6D36">
        <w:rPr>
          <w:rStyle w:val="StyleUnderline"/>
        </w:rPr>
        <w:t xml:space="preserve">Citizens’ organizations, foundations, </w:t>
      </w:r>
      <w:r w:rsidRPr="009D461A">
        <w:rPr>
          <w:rStyle w:val="StyleUnderline"/>
          <w:highlight w:val="cyan"/>
        </w:rPr>
        <w:t>debating societies</w:t>
      </w:r>
      <w:r w:rsidRPr="00AB6D36">
        <w:rPr>
          <w:rStyle w:val="StyleUnderline"/>
        </w:rPr>
        <w:t xml:space="preserve"> or other voluntary groups </w:t>
      </w:r>
      <w:r w:rsidRPr="009D461A">
        <w:rPr>
          <w:rStyle w:val="StyleUnderline"/>
          <w:highlight w:val="cyan"/>
        </w:rPr>
        <w:t xml:space="preserve">should </w:t>
      </w:r>
      <w:r w:rsidRPr="009D461A">
        <w:rPr>
          <w:rStyle w:val="Emphasis"/>
          <w:highlight w:val="cyan"/>
        </w:rPr>
        <w:t>organize</w:t>
      </w:r>
      <w:r w:rsidRPr="009D461A">
        <w:rPr>
          <w:rStyle w:val="StyleUnderline"/>
          <w:highlight w:val="cyan"/>
        </w:rPr>
        <w:t xml:space="preserve"> these </w:t>
      </w:r>
      <w:r w:rsidRPr="009D461A">
        <w:rPr>
          <w:rStyle w:val="Emphasis"/>
          <w:highlight w:val="cyan"/>
        </w:rPr>
        <w:t>debates</w:t>
      </w:r>
      <w:r w:rsidRPr="00AB6D36">
        <w:rPr>
          <w:sz w:val="14"/>
        </w:rPr>
        <w:t xml:space="preserve">. </w:t>
      </w:r>
      <w:r w:rsidRPr="00AB6D36">
        <w:rPr>
          <w:rStyle w:val="StyleUnderline"/>
        </w:rPr>
        <w:t>Such voluntary groups would gradually establish their civic reputation and commitment to public interest</w:t>
      </w:r>
      <w:r w:rsidRPr="00AB6D36">
        <w:rPr>
          <w:sz w:val="14"/>
        </w:rPr>
        <w:t>. In any event, these debates should be left to private –although not for profit– initiative. In that way we would not face the problems that proved fatal to the “fairness doctrine”: inextricable litigation over what counted as an opposing view and failure of the F.C.C. to provide a consistent doctrine on the matter (Simmons 1978). In this, I disagree with Sunstein (2001).</w:t>
      </w:r>
    </w:p>
    <w:p w14:paraId="0CBFAF7F" w14:textId="77777777" w:rsidR="00850B17" w:rsidRPr="00AB6D36" w:rsidRDefault="00850B17" w:rsidP="00850B17">
      <w:pPr>
        <w:rPr>
          <w:sz w:val="14"/>
        </w:rPr>
      </w:pPr>
      <w:r w:rsidRPr="00AB6D36">
        <w:rPr>
          <w:sz w:val="14"/>
        </w:rPr>
        <w:t xml:space="preserve"> * </w:t>
      </w:r>
      <w:r w:rsidRPr="00AB6D36">
        <w:rPr>
          <w:rStyle w:val="StyleUnderline"/>
        </w:rPr>
        <w:t>One could raise the following objection: Exposure to conflicting views cannot be mandated therefore organizing such debates is futile.</w:t>
      </w:r>
      <w:r w:rsidRPr="00AB6D36">
        <w:rPr>
          <w:sz w:val="14"/>
        </w:rPr>
        <w:t xml:space="preserve"> To which </w:t>
      </w:r>
      <w:r w:rsidRPr="00AB6D36">
        <w:rPr>
          <w:rStyle w:val="StyleUnderline"/>
        </w:rPr>
        <w:t>I would respond: from the fact that such exposure cannot be mandated, it does not follow that it is pointless to facilitate it. Availability of contact with conflicting views matters, as we mentioned earlier</w:t>
      </w:r>
      <w:r w:rsidRPr="00AB6D36">
        <w:rPr>
          <w:sz w:val="14"/>
        </w:rPr>
        <w:t xml:space="preserve"> (Mutz 2001).</w:t>
      </w:r>
    </w:p>
    <w:p w14:paraId="30BC5F3F" w14:textId="77777777" w:rsidR="00850B17" w:rsidRDefault="00850B17" w:rsidP="00850B17">
      <w:pPr>
        <w:rPr>
          <w:sz w:val="14"/>
        </w:rPr>
      </w:pPr>
      <w:r w:rsidRPr="00AB6D36">
        <w:rPr>
          <w:sz w:val="14"/>
        </w:rPr>
        <w:t xml:space="preserve"> * </w:t>
      </w:r>
      <w:r w:rsidRPr="00AB6D36">
        <w:rPr>
          <w:rStyle w:val="StyleUnderline"/>
        </w:rPr>
        <w:t>Who should be the speakers? People who advocate a given policy or position for its own merits</w:t>
      </w:r>
      <w:r w:rsidRPr="00AB6D36">
        <w:rPr>
          <w:sz w:val="14"/>
        </w:rPr>
        <w:t xml:space="preserve">, not for reasons extrinsic to that policy. </w:t>
      </w:r>
      <w:r w:rsidRPr="00AB6D36">
        <w:rPr>
          <w:rStyle w:val="StyleUnderline"/>
        </w:rPr>
        <w:t>Speakers may advocate a policy that favors their interest, but on the condition that such interest is inherent in that policy, and not deriving from extrinsic connections</w:t>
      </w:r>
      <w:r w:rsidRPr="00AB6D36">
        <w:rPr>
          <w:sz w:val="14"/>
        </w:rPr>
        <w:t>, such as career advancement, or promotion of objectives unrelated to the policy in question. This might be termed the principle of “relevant interest”. A complete disconnection from irrelevant interests –</w:t>
      </w:r>
      <w:proofErr w:type="gramStart"/>
      <w:r w:rsidRPr="00AB6D36">
        <w:rPr>
          <w:sz w:val="14"/>
        </w:rPr>
        <w:t>i.e.</w:t>
      </w:r>
      <w:proofErr w:type="gramEnd"/>
      <w:r w:rsidRPr="00AB6D36">
        <w:rPr>
          <w:sz w:val="14"/>
        </w:rPr>
        <w:t xml:space="preserve"> interests not related to the substance of the advocated policy– is probably hard to achieve. </w:t>
      </w:r>
      <w:r w:rsidRPr="00AB6D36">
        <w:rPr>
          <w:rStyle w:val="StyleUnderline"/>
        </w:rPr>
        <w:t>The guiding principle stands, however: the disconnection from irrelevant interests should be maximized</w:t>
      </w:r>
      <w:r w:rsidRPr="00AB6D36">
        <w:rPr>
          <w:sz w:val="14"/>
        </w:rPr>
        <w:t>. One key implication of this is: the jobs and careers of speakers should not be on the line in such debates.</w:t>
      </w:r>
    </w:p>
    <w:p w14:paraId="459ED1FF" w14:textId="77777777" w:rsidR="00850B17" w:rsidRDefault="00850B17" w:rsidP="00850B17">
      <w:pPr>
        <w:rPr>
          <w:sz w:val="14"/>
        </w:rPr>
      </w:pPr>
    </w:p>
    <w:p w14:paraId="78EB02DE" w14:textId="77777777" w:rsidR="00850B17" w:rsidRPr="00E671A7" w:rsidRDefault="00850B17" w:rsidP="00850B17"/>
    <w:p w14:paraId="6AD9F9AE" w14:textId="77777777" w:rsidR="00850B17" w:rsidRDefault="00850B17" w:rsidP="00850B17">
      <w:pPr>
        <w:pStyle w:val="Heading2"/>
      </w:pPr>
      <w:r>
        <w:lastRenderedPageBreak/>
        <w:t>1NC – DA</w:t>
      </w:r>
    </w:p>
    <w:p w14:paraId="474C6BF1" w14:textId="77777777" w:rsidR="00850B17" w:rsidRDefault="00850B17" w:rsidP="00850B17">
      <w:pPr>
        <w:pStyle w:val="Heading3"/>
      </w:pPr>
      <w:r>
        <w:lastRenderedPageBreak/>
        <w:t xml:space="preserve">1NC – </w:t>
      </w:r>
      <w:proofErr w:type="spellStart"/>
      <w:r>
        <w:t>Heg</w:t>
      </w:r>
      <w:proofErr w:type="spellEnd"/>
      <w:r>
        <w:t xml:space="preserve"> DA</w:t>
      </w:r>
    </w:p>
    <w:p w14:paraId="59D5CD66" w14:textId="77777777" w:rsidR="00850B17" w:rsidRPr="00310550" w:rsidRDefault="00850B17" w:rsidP="00850B17">
      <w:r>
        <w:t>The aff stands in opposition to US hegemonic power and state sovereignty – that’s bad</w:t>
      </w:r>
    </w:p>
    <w:p w14:paraId="7A359B84" w14:textId="77777777" w:rsidR="00850B17" w:rsidRDefault="00850B17" w:rsidP="00850B17">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xml:space="preserve"> – states cling to </w:t>
      </w:r>
      <w:proofErr w:type="gramStart"/>
      <w:r>
        <w:rPr>
          <w:rFonts w:cs="Arial"/>
          <w:color w:val="000000"/>
        </w:rPr>
        <w:t>hegemony</w:t>
      </w:r>
      <w:proofErr w:type="gramEnd"/>
      <w:r>
        <w:rPr>
          <w:rFonts w:cs="Arial"/>
          <w:color w:val="000000"/>
        </w:rPr>
        <w:t xml:space="preserve"> but the lack of </w:t>
      </w:r>
      <w:r>
        <w:rPr>
          <w:rFonts w:cs="Arial"/>
          <w:color w:val="000000"/>
          <w:u w:val="single"/>
        </w:rPr>
        <w:t>clear rules</w:t>
      </w:r>
      <w:r>
        <w:rPr>
          <w:rFonts w:cs="Arial"/>
          <w:color w:val="000000"/>
        </w:rPr>
        <w:t> causes </w:t>
      </w:r>
      <w:proofErr w:type="spellStart"/>
      <w:r>
        <w:rPr>
          <w:rFonts w:cs="Arial"/>
          <w:color w:val="000000"/>
          <w:u w:val="single"/>
        </w:rPr>
        <w:t>prolif</w:t>
      </w:r>
      <w:proofErr w:type="spellEnd"/>
      <w:r>
        <w:rPr>
          <w:rFonts w:cs="Arial"/>
          <w:color w:val="000000"/>
          <w:u w:val="single"/>
        </w:rPr>
        <w:t xml:space="preserve"> – extinction outweighs its irreversible and makes aff solvency impossible</w:t>
      </w:r>
    </w:p>
    <w:p w14:paraId="759C1282" w14:textId="77777777" w:rsidR="00850B17" w:rsidRDefault="00850B17" w:rsidP="00850B17">
      <w:pPr>
        <w:shd w:val="clear" w:color="auto" w:fill="FFFFFF"/>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7" w:tgtFrame="_blank" w:history="1">
        <w:r w:rsidRPr="00A421D9">
          <w:rPr>
            <w:rStyle w:val="Hyperlink"/>
          </w:rPr>
          <w:t>https://www.tandfonline.com/doi/full/10.1080/25751654.2018.1532525</w:t>
        </w:r>
      </w:hyperlink>
      <w:r w:rsidRPr="00A421D9">
        <w:t>]</w:t>
      </w:r>
    </w:p>
    <w:p w14:paraId="7F7EF34B" w14:textId="77777777" w:rsidR="00850B17" w:rsidRPr="00411BF7" w:rsidRDefault="00850B17" w:rsidP="00850B17">
      <w:pPr>
        <w:shd w:val="clear" w:color="auto" w:fill="FFFFFF"/>
        <w:rPr>
          <w:rStyle w:val="StyleUnderline"/>
        </w:rPr>
      </w:pPr>
      <w:r w:rsidRPr="00411BF7">
        <w:rPr>
          <w:rStyle w:val="StyleUnderline"/>
          <w:highlight w:val="cyan"/>
        </w:rPr>
        <w:t xml:space="preserve">During a </w:t>
      </w:r>
      <w:r w:rsidRPr="004B6F92">
        <w:rPr>
          <w:rStyle w:val="Emphasis"/>
          <w:highlight w:val="cyan"/>
        </w:rPr>
        <w:t>post-hegemonic</w:t>
      </w:r>
      <w:r w:rsidRPr="00411BF7">
        <w:rPr>
          <w:rStyle w:val="StyleUnderline"/>
          <w:highlight w:val="cyan"/>
        </w:rPr>
        <w:t xml:space="preserve"> era</w:t>
      </w:r>
      <w:r w:rsidRPr="00411BF7">
        <w:rPr>
          <w:rStyle w:val="StyleUnderline"/>
        </w:rPr>
        <w:t xml:space="preserve">, long-standing nuclear </w:t>
      </w:r>
      <w:r w:rsidRPr="00411BF7">
        <w:rPr>
          <w:rStyle w:val="StyleUnderline"/>
          <w:highlight w:val="cyan"/>
        </w:rPr>
        <w:t>alliances</w:t>
      </w:r>
      <w:r w:rsidRPr="00411BF7">
        <w:rPr>
          <w:rStyle w:val="StyleUnderline"/>
        </w:rPr>
        <w:t xml:space="preserve"> are likely to be </w:t>
      </w:r>
      <w:r w:rsidRPr="00411BF7">
        <w:rPr>
          <w:rStyle w:val="StyleUnderline"/>
          <w:highlight w:val="cyan"/>
        </w:rPr>
        <w:t>replaced by</w:t>
      </w:r>
      <w:r w:rsidRPr="00411BF7">
        <w:rPr>
          <w:rStyle w:val="StyleUnderline"/>
        </w:rPr>
        <w:t xml:space="preserve"> ad hoc </w:t>
      </w:r>
      <w:r w:rsidRPr="00411BF7">
        <w:rPr>
          <w:rStyle w:val="Emphasis"/>
          <w:highlight w:val="cyan"/>
        </w:rPr>
        <w:t>nuclear coalitions</w:t>
      </w:r>
      <w:r w:rsidRPr="00411BF7">
        <w:rPr>
          <w:rStyle w:val="StyleUnderline"/>
          <w:highlight w:val="cyan"/>
        </w:rPr>
        <w:t xml:space="preserve">, </w:t>
      </w:r>
      <w:proofErr w:type="gramStart"/>
      <w:r w:rsidRPr="00411BF7">
        <w:rPr>
          <w:rStyle w:val="StyleUnderline"/>
          <w:highlight w:val="cyan"/>
        </w:rPr>
        <w:t>aligning</w:t>
      </w:r>
      <w:proofErr w:type="gramEnd"/>
      <w:r w:rsidRPr="00411BF7">
        <w:rPr>
          <w:rStyle w:val="StyleUnderline"/>
        </w:rPr>
        <w:t xml:space="preserve"> and realigning </w:t>
      </w:r>
      <w:r w:rsidRPr="00411BF7">
        <w:rPr>
          <w:rStyle w:val="StyleUnderline"/>
          <w:highlight w:val="cyan"/>
        </w:rPr>
        <w:t>around</w:t>
      </w:r>
      <w:r w:rsidRPr="00411BF7">
        <w:rPr>
          <w:rStyle w:val="StyleUnderline"/>
        </w:rPr>
        <w:t xml:space="preserve"> different congeries of threat and </w:t>
      </w:r>
      <w:r w:rsidRPr="005F628F">
        <w:rPr>
          <w:sz w:val="16"/>
        </w:rPr>
        <w:t>even</w:t>
      </w:r>
      <w:r w:rsidRPr="00411BF7">
        <w:rPr>
          <w:rStyle w:val="StyleUnderline"/>
        </w:rPr>
        <w:t xml:space="preserve"> </w:t>
      </w:r>
      <w:r w:rsidRPr="00411BF7">
        <w:rPr>
          <w:rStyle w:val="StyleUnderline"/>
          <w:highlight w:val="cyan"/>
        </w:rPr>
        <w:t xml:space="preserve">actual </w:t>
      </w:r>
      <w:r w:rsidRPr="00411BF7">
        <w:rPr>
          <w:rStyle w:val="Emphasis"/>
          <w:highlight w:val="cyan"/>
        </w:rPr>
        <w:t>nuclear wars</w:t>
      </w:r>
      <w:r w:rsidRPr="00411BF7">
        <w:rPr>
          <w:rStyle w:val="StyleUnderline"/>
        </w:rPr>
        <w:t xml:space="preserve">, with much higher levels of </w:t>
      </w:r>
      <w:r w:rsidRPr="00411BF7">
        <w:rPr>
          <w:rStyle w:val="Emphasis"/>
        </w:rPr>
        <w:t>uncertainty and unpredictability</w:t>
      </w:r>
      <w:r w:rsidRPr="00411BF7">
        <w:rPr>
          <w:rStyle w:val="StyleUnderline"/>
        </w:rPr>
        <w:t xml:space="preserve"> than was the case in the nuclear hegemonic system.</w:t>
      </w:r>
    </w:p>
    <w:p w14:paraId="44487E01" w14:textId="77777777" w:rsidR="00850B17" w:rsidRPr="005F628F" w:rsidRDefault="00850B17" w:rsidP="00850B17">
      <w:pPr>
        <w:shd w:val="clear" w:color="auto" w:fill="FFFFFF"/>
        <w:rPr>
          <w:color w:val="000000"/>
          <w:sz w:val="16"/>
        </w:rPr>
      </w:pPr>
      <w:r w:rsidRPr="005F628F">
        <w:rPr>
          <w:color w:val="000000"/>
          <w:sz w:val="16"/>
        </w:rPr>
        <w:t xml:space="preserve">There are </w:t>
      </w:r>
      <w:proofErr w:type="gramStart"/>
      <w:r w:rsidRPr="005F628F">
        <w:rPr>
          <w:color w:val="000000"/>
          <w:sz w:val="16"/>
        </w:rPr>
        <w:t>a number of</w:t>
      </w:r>
      <w:proofErr w:type="gramEnd"/>
      <w:r w:rsidRPr="005F628F">
        <w:rPr>
          <w:color w:val="000000"/>
          <w:sz w:val="16"/>
        </w:rPr>
        <w:t xml:space="preserve"> ways that this dynamic could play out during the interregnum, and these dynamics are likely to be inconsistent and contradictory. In some instances, </w:t>
      </w:r>
      <w:r w:rsidRPr="00411BF7">
        <w:rPr>
          <w:rStyle w:val="StyleUnderline"/>
        </w:rPr>
        <w:t xml:space="preserve">the </w:t>
      </w:r>
      <w:r w:rsidRPr="005F628F">
        <w:rPr>
          <w:rStyle w:val="StyleUnderline"/>
          <w:highlight w:val="cyan"/>
        </w:rPr>
        <w:t xml:space="preserve">sheer </w:t>
      </w:r>
      <w:r w:rsidRPr="005F628F">
        <w:rPr>
          <w:rStyle w:val="Emphasis"/>
          <w:highlight w:val="cyan"/>
        </w:rPr>
        <w:t xml:space="preserve">momentum </w:t>
      </w:r>
      <w:r w:rsidRPr="005F628F">
        <w:rPr>
          <w:rStyle w:val="StyleUnderline"/>
          <w:highlight w:val="cyan"/>
        </w:rPr>
        <w:t>of past policy</w:t>
      </w:r>
      <w:r w:rsidRPr="00411BF7">
        <w:rPr>
          <w:rStyle w:val="StyleUnderline"/>
        </w:rPr>
        <w:t xml:space="preserve"> combined with </w:t>
      </w:r>
      <w:r w:rsidRPr="005F628F">
        <w:rPr>
          <w:rStyle w:val="Emphasis"/>
          <w:highlight w:val="cyan"/>
        </w:rPr>
        <w:t>bureaucratic inertia</w:t>
      </w:r>
      <w:r w:rsidRPr="00411BF7">
        <w:rPr>
          <w:rStyle w:val="StyleUnderline"/>
        </w:rPr>
        <w:t xml:space="preserve"> and the potency of political, military service and </w:t>
      </w:r>
      <w:r w:rsidRPr="005F628F">
        <w:rPr>
          <w:rStyle w:val="StyleUnderline"/>
          <w:highlight w:val="cyan"/>
        </w:rPr>
        <w:t>corporate interests</w:t>
      </w:r>
      <w:r w:rsidRPr="00411BF7">
        <w:rPr>
          <w:rStyle w:val="StyleUnderline"/>
        </w:rPr>
        <w:t xml:space="preserve">, may </w:t>
      </w:r>
      <w:r w:rsidRPr="005F628F">
        <w:rPr>
          <w:rStyle w:val="StyleUnderline"/>
          <w:highlight w:val="cyan"/>
        </w:rPr>
        <w:t>ensure</w:t>
      </w:r>
      <w:r w:rsidRPr="00411BF7">
        <w:rPr>
          <w:rStyle w:val="StyleUnderline"/>
        </w:rPr>
        <w:t xml:space="preserve"> that </w:t>
      </w:r>
      <w:r w:rsidRPr="005F628F">
        <w:rPr>
          <w:rStyle w:val="Emphasis"/>
          <w:highlight w:val="cyan"/>
        </w:rPr>
        <w:t>residual aspects</w:t>
      </w:r>
      <w:r w:rsidRPr="005F628F">
        <w:rPr>
          <w:rStyle w:val="StyleUnderline"/>
          <w:highlight w:val="cyan"/>
        </w:rPr>
        <w:t xml:space="preserve"> of</w:t>
      </w:r>
      <w:r w:rsidRPr="00411BF7">
        <w:rPr>
          <w:rStyle w:val="StyleUnderline"/>
        </w:rPr>
        <w:t xml:space="preserve"> the </w:t>
      </w:r>
      <w:r w:rsidRPr="005F628F">
        <w:rPr>
          <w:rStyle w:val="StyleUnderline"/>
          <w:highlight w:val="cyan"/>
        </w:rPr>
        <w:t>formerly hegemonic postures</w:t>
      </w:r>
      <w:r w:rsidRPr="00411BF7">
        <w:rPr>
          <w:rStyle w:val="StyleUnderline"/>
        </w:rPr>
        <w:t xml:space="preserve"> are </w:t>
      </w:r>
      <w:r w:rsidRPr="005F628F">
        <w:rPr>
          <w:rStyle w:val="StyleUnderline"/>
          <w:highlight w:val="cyan"/>
        </w:rPr>
        <w:t>adhered to even as</w:t>
      </w:r>
      <w:r w:rsidRPr="00411BF7">
        <w:rPr>
          <w:rStyle w:val="StyleUnderline"/>
        </w:rPr>
        <w:t xml:space="preserve"> formal nuclear </w:t>
      </w:r>
      <w:r w:rsidRPr="005F628F">
        <w:rPr>
          <w:rStyle w:val="StyleUnderline"/>
          <w:highlight w:val="cyan"/>
        </w:rPr>
        <w:t>alliances rupture</w:t>
      </w:r>
      <w:r w:rsidRPr="00411BF7">
        <w:rPr>
          <w:rStyle w:val="StyleUnderline"/>
        </w:rPr>
        <w:t>.</w:t>
      </w:r>
      <w:r w:rsidRPr="005F628F">
        <w:rPr>
          <w:color w:val="000000"/>
          <w:sz w:val="16"/>
        </w:rPr>
        <w:t xml:space="preserve"> Even as they reach for the old anchors, these </w:t>
      </w:r>
      <w:r w:rsidRPr="005F628F">
        <w:rPr>
          <w:rStyle w:val="StyleUnderline"/>
          <w:highlight w:val="cyan"/>
        </w:rPr>
        <w:t>states</w:t>
      </w:r>
      <w:r w:rsidRPr="005F628F">
        <w:rPr>
          <w:color w:val="000000"/>
          <w:sz w:val="16"/>
        </w:rPr>
        <w:t xml:space="preserve"> may be forced to adjust and retrench strategically, or </w:t>
      </w:r>
      <w:r w:rsidRPr="00411BF7">
        <w:rPr>
          <w:rStyle w:val="StyleUnderline"/>
        </w:rPr>
        <w:t xml:space="preserve">start to </w:t>
      </w:r>
      <w:r w:rsidRPr="005F628F">
        <w:rPr>
          <w:rStyle w:val="StyleUnderline"/>
          <w:highlight w:val="cyan"/>
        </w:rPr>
        <w:t>take</w:t>
      </w:r>
      <w:r w:rsidRPr="00411BF7">
        <w:rPr>
          <w:rStyle w:val="StyleUnderline"/>
        </w:rPr>
        <w:t xml:space="preserve"> their own </w:t>
      </w:r>
      <w:r w:rsidRPr="005F628F">
        <w:rPr>
          <w:rStyle w:val="Emphasis"/>
          <w:highlight w:val="cyan"/>
        </w:rPr>
        <w:t>nuclear risks</w:t>
      </w:r>
      <w:r w:rsidRPr="00411BF7">
        <w:rPr>
          <w:rStyle w:val="StyleUnderline"/>
        </w:rPr>
        <w:t xml:space="preserve"> by making increasingly </w:t>
      </w:r>
      <w:r w:rsidRPr="005F628F">
        <w:rPr>
          <w:rStyle w:val="StyleUnderline"/>
          <w:highlight w:val="cyan"/>
        </w:rPr>
        <w:t xml:space="preserve">explicit </w:t>
      </w:r>
      <w:r w:rsidRPr="005F628F">
        <w:rPr>
          <w:rStyle w:val="Emphasis"/>
          <w:highlight w:val="cyan"/>
        </w:rPr>
        <w:t>nuclear threats</w:t>
      </w:r>
      <w:r w:rsidRPr="00411BF7">
        <w:rPr>
          <w:rStyle w:val="StyleUnderline"/>
        </w:rPr>
        <w:t xml:space="preserve"> and deployments against nuclear-armed adversaries</w:t>
      </w:r>
      <w:r w:rsidRPr="005F628F">
        <w:rPr>
          <w:color w:val="000000"/>
          <w:sz w:val="16"/>
        </w:rPr>
        <w:t xml:space="preserve"> – as Japan has begun to do with reference to its “technological deterrent” since about 2012.9 This period could last for many years until and when </w:t>
      </w:r>
      <w:r w:rsidRPr="005F628F">
        <w:rPr>
          <w:rStyle w:val="StyleUnderline"/>
        </w:rPr>
        <w:t>nuclear war breaks out and</w:t>
      </w:r>
      <w:r w:rsidRPr="00411BF7">
        <w:rPr>
          <w:rStyle w:val="StyleUnderline"/>
        </w:rPr>
        <w:t xml:space="preserve"> leads to a post-nuclear war disorder</w:t>
      </w:r>
      <w:r w:rsidRPr="005F628F">
        <w:rPr>
          <w:color w:val="000000"/>
          <w:sz w:val="16"/>
        </w:rPr>
        <w:t>; or a new, post-hegemonic strategic framework is established to manage and/or abolish nuclear threat.</w:t>
      </w:r>
    </w:p>
    <w:p w14:paraId="2C16CCA6" w14:textId="77777777" w:rsidR="00850B17" w:rsidRPr="00411BF7" w:rsidRDefault="00850B17" w:rsidP="00850B17">
      <w:pPr>
        <w:shd w:val="clear" w:color="auto" w:fill="FFFFFF"/>
        <w:rPr>
          <w:rStyle w:val="StyleUnderline"/>
        </w:rPr>
      </w:pPr>
      <w:r w:rsidRPr="005F628F">
        <w:rPr>
          <w:rStyle w:val="StyleUnderline"/>
          <w:highlight w:val="cyan"/>
        </w:rPr>
        <w:t>Under</w:t>
      </w:r>
      <w:r w:rsidRPr="00411BF7">
        <w:rPr>
          <w:rStyle w:val="StyleUnderline"/>
        </w:rPr>
        <w:t xml:space="preserve"> full-blown </w:t>
      </w:r>
      <w:r w:rsidRPr="005F628F">
        <w:rPr>
          <w:rStyle w:val="StyleUnderline"/>
          <w:highlight w:val="cyan"/>
        </w:rPr>
        <w:t xml:space="preserve">American </w:t>
      </w:r>
      <w:r w:rsidRPr="00BB67CE">
        <w:rPr>
          <w:rStyle w:val="StyleUnderline"/>
        </w:rPr>
        <w:t>nuclear</w:t>
      </w:r>
      <w:r w:rsidRPr="005F628F">
        <w:rPr>
          <w:rStyle w:val="StyleUnderline"/>
          <w:highlight w:val="cyan"/>
        </w:rPr>
        <w:t xml:space="preserve"> heg</w:t>
      </w:r>
      <w:r w:rsidRPr="005F628F">
        <w:rPr>
          <w:rStyle w:val="StyleUnderline"/>
        </w:rPr>
        <w:t>emony</w:t>
      </w:r>
      <w:r w:rsidRPr="00411BF7">
        <w:rPr>
          <w:rStyle w:val="StyleUnderline"/>
        </w:rPr>
        <w:t xml:space="preserve">, </w:t>
      </w:r>
      <w:r w:rsidRPr="005F628F">
        <w:rPr>
          <w:rStyle w:val="StyleUnderline"/>
          <w:highlight w:val="cyan"/>
        </w:rPr>
        <w:t>fewer states had nuc</w:t>
      </w:r>
      <w:r w:rsidRPr="00411BF7">
        <w:rPr>
          <w:rStyle w:val="StyleUnderline"/>
        </w:rPr>
        <w:t>lea</w:t>
      </w:r>
      <w:r w:rsidRPr="005F628F">
        <w:rPr>
          <w:rStyle w:val="StyleUnderline"/>
        </w:rPr>
        <w:t>r</w:t>
      </w:r>
      <w:r w:rsidRPr="00411BF7">
        <w:rPr>
          <w:rStyle w:val="StyleUnderline"/>
        </w:rPr>
        <w:t xml:space="preserve"> weapon</w:t>
      </w:r>
      <w:r w:rsidRPr="005F628F">
        <w:rPr>
          <w:rStyle w:val="StyleUnderline"/>
          <w:highlight w:val="cyan"/>
        </w:rPr>
        <w:t>s</w:t>
      </w:r>
      <w:r w:rsidRPr="00411BF7">
        <w:rPr>
          <w:rStyle w:val="StyleUnderline"/>
        </w:rPr>
        <w:t xml:space="preserve">, the major nuclear weapons states entered into </w:t>
      </w:r>
      <w:r w:rsidRPr="005F628F">
        <w:rPr>
          <w:rStyle w:val="StyleUnderline"/>
          <w:highlight w:val="cyan"/>
        </w:rPr>
        <w:t xml:space="preserve">legally </w:t>
      </w:r>
      <w:r w:rsidRPr="005F628F">
        <w:rPr>
          <w:rStyle w:val="Emphasis"/>
          <w:highlight w:val="cyan"/>
        </w:rPr>
        <w:t>binding restraints</w:t>
      </w:r>
      <w:r w:rsidRPr="00411BF7">
        <w:rPr>
          <w:rStyle w:val="StyleUnderline"/>
        </w:rPr>
        <w:t xml:space="preserve"> on force levels and they learned from nuclear near-</w:t>
      </w:r>
      <w:r w:rsidRPr="00BB67CE">
        <w:rPr>
          <w:rStyle w:val="StyleUnderline"/>
        </w:rPr>
        <w:t>misses to promulgate rules of the road and tacit understandings. The lines drawn during full-blown collisions involving nuclear weapons were stark and</w:t>
      </w:r>
      <w:r w:rsidRPr="00411BF7">
        <w:rPr>
          <w:rStyle w:val="StyleUnderline"/>
        </w:rPr>
        <w:t xml:space="preserve"> concentrated the minds of leaders greatly. In a nuclear duel, it was clear that only one of two sides could fire first; the only question was which one. </w:t>
      </w:r>
      <w:r w:rsidRPr="005F628F">
        <w:rPr>
          <w:rStyle w:val="StyleUnderline"/>
        </w:rPr>
        <w:t>Now,</w:t>
      </w:r>
      <w:r w:rsidRPr="00411BF7">
        <w:rPr>
          <w:rStyle w:val="StyleUnderline"/>
        </w:rPr>
        <w:t xml:space="preserve"> with nine nuclear weapons states, and conflicts conceivably </w:t>
      </w:r>
      <w:r w:rsidRPr="00411BF7">
        <w:rPr>
          <w:rStyle w:val="Emphasis"/>
        </w:rPr>
        <w:t>involving three, four or more</w:t>
      </w:r>
      <w:r w:rsidRPr="00411BF7">
        <w:rPr>
          <w:rStyle w:val="StyleUnderline"/>
        </w:rPr>
        <w:t xml:space="preserve"> of them, no matter how much leaders concentrate, it will </w:t>
      </w:r>
      <w:r w:rsidRPr="00411BF7">
        <w:rPr>
          <w:rStyle w:val="Emphasis"/>
        </w:rPr>
        <w:t>not be evident</w:t>
      </w:r>
      <w:r w:rsidRPr="00411BF7">
        <w:rPr>
          <w:rStyle w:val="StyleUnderline"/>
        </w:rPr>
        <w:t xml:space="preserve"> who is </w:t>
      </w:r>
      <w:r w:rsidRPr="00411BF7">
        <w:rPr>
          <w:rStyle w:val="Emphasis"/>
        </w:rPr>
        <w:t>aiming at who</w:t>
      </w:r>
      <w:r w:rsidRPr="00411BF7">
        <w:rPr>
          <w:rStyle w:val="StyleUnderline"/>
        </w:rPr>
        <w:t>, who may fire first, and during a volley, who fired first and even who hit whom.</w:t>
      </w:r>
    </w:p>
    <w:p w14:paraId="01B5BF72" w14:textId="77777777" w:rsidR="00850B17" w:rsidRPr="00411BF7" w:rsidRDefault="00850B17" w:rsidP="00850B17">
      <w:pPr>
        <w:shd w:val="clear" w:color="auto" w:fill="FFFFFF"/>
        <w:rPr>
          <w:rStyle w:val="StyleUnderline"/>
        </w:rPr>
      </w:pPr>
      <w:r w:rsidRPr="005F628F">
        <w:rPr>
          <w:rStyle w:val="StyleUnderline"/>
          <w:highlight w:val="cyan"/>
        </w:rPr>
        <w:t>In</w:t>
      </w:r>
      <w:r w:rsidRPr="00411BF7">
        <w:rPr>
          <w:rStyle w:val="StyleUnderline"/>
        </w:rPr>
        <w:t xml:space="preserve"> a </w:t>
      </w:r>
      <w:r w:rsidRPr="00BB67CE">
        <w:rPr>
          <w:rStyle w:val="StyleUnderline"/>
        </w:rPr>
        <w:t xml:space="preserve">highly </w:t>
      </w:r>
      <w:r w:rsidRPr="005F628F">
        <w:rPr>
          <w:rStyle w:val="StyleUnderline"/>
          <w:highlight w:val="cyan"/>
        </w:rPr>
        <w:t>proliferated world</w:t>
      </w:r>
      <w:r w:rsidRPr="00411BF7">
        <w:rPr>
          <w:rStyle w:val="StyleUnderline"/>
        </w:rPr>
        <w:t xml:space="preserve">, nuclear-armed </w:t>
      </w:r>
      <w:r w:rsidRPr="005F628F">
        <w:rPr>
          <w:rStyle w:val="StyleUnderline"/>
          <w:highlight w:val="cyan"/>
        </w:rPr>
        <w:t>states</w:t>
      </w:r>
      <w:r w:rsidRPr="00411BF7">
        <w:rPr>
          <w:rStyle w:val="StyleUnderline"/>
        </w:rPr>
        <w:t xml:space="preserve"> may feel </w:t>
      </w:r>
      <w:r w:rsidRPr="005F628F">
        <w:rPr>
          <w:rStyle w:val="Emphasis"/>
          <w:highlight w:val="cyan"/>
        </w:rPr>
        <w:t>driven to obtain</w:t>
      </w:r>
      <w:r w:rsidRPr="005F628F">
        <w:rPr>
          <w:rStyle w:val="StyleUnderline"/>
          <w:highlight w:val="cyan"/>
        </w:rPr>
        <w:t xml:space="preserve"> larger</w:t>
      </w:r>
      <w:r w:rsidRPr="00411BF7">
        <w:rPr>
          <w:rStyle w:val="StyleUnderline"/>
        </w:rPr>
        <w:t xml:space="preserve"> nuclear </w:t>
      </w:r>
      <w:r w:rsidRPr="005F628F">
        <w:rPr>
          <w:rStyle w:val="StyleUnderline"/>
          <w:highlight w:val="cyan"/>
        </w:rPr>
        <w:t>forces</w:t>
      </w:r>
      <w:r w:rsidRPr="00411BF7">
        <w:rPr>
          <w:rStyle w:val="StyleUnderline"/>
        </w:rPr>
        <w:t xml:space="preserve"> able to deter multiple adversaries at the same time, sufficient to conduct not only a few nuclear attacks but configured to </w:t>
      </w:r>
      <w:r w:rsidRPr="005F628F">
        <w:rPr>
          <w:rStyle w:val="StyleUnderline"/>
          <w:highlight w:val="cyan"/>
        </w:rPr>
        <w:t xml:space="preserve">fight more than </w:t>
      </w:r>
      <w:r w:rsidRPr="005F628F">
        <w:rPr>
          <w:rStyle w:val="Emphasis"/>
          <w:highlight w:val="cyan"/>
        </w:rPr>
        <w:t>one protracted nuclear war</w:t>
      </w:r>
      <w:r w:rsidRPr="005F628F">
        <w:rPr>
          <w:rStyle w:val="StyleUnderline"/>
          <w:highlight w:val="cyan"/>
        </w:rPr>
        <w:t xml:space="preserve"> at a time</w:t>
      </w:r>
      <w:r w:rsidRPr="00411BF7">
        <w:rPr>
          <w:rStyle w:val="StyleUnderline"/>
        </w:rPr>
        <w:t xml:space="preserve">, especially in nuclear states torn apart by civil war and post-nuclear attack reconstruction. The </w:t>
      </w:r>
      <w:proofErr w:type="gramStart"/>
      <w:r w:rsidRPr="005F628F">
        <w:rPr>
          <w:rStyle w:val="StyleUnderline"/>
          <w:highlight w:val="cyan"/>
        </w:rPr>
        <w:t>first time</w:t>
      </w:r>
      <w:proofErr w:type="gramEnd"/>
      <w:r w:rsidRPr="005F628F">
        <w:rPr>
          <w:rStyle w:val="StyleUnderline"/>
          <w:highlight w:val="cyan"/>
        </w:rPr>
        <w:t xml:space="preserve"> nuc</w:t>
      </w:r>
      <w:r w:rsidRPr="00411BF7">
        <w:rPr>
          <w:rStyle w:val="StyleUnderline"/>
        </w:rPr>
        <w:t>lear weapon</w:t>
      </w:r>
      <w:r w:rsidRPr="005F628F">
        <w:rPr>
          <w:rStyle w:val="StyleUnderline"/>
          <w:highlight w:val="cyan"/>
        </w:rPr>
        <w:t>s</w:t>
      </w:r>
      <w:r w:rsidRPr="00411BF7">
        <w:rPr>
          <w:rStyle w:val="StyleUnderline"/>
        </w:rPr>
        <w:t xml:space="preserve"> are </w:t>
      </w:r>
      <w:r w:rsidRPr="005F628F">
        <w:rPr>
          <w:rStyle w:val="StyleUnderline"/>
          <w:highlight w:val="cyan"/>
        </w:rPr>
        <w:t>used</w:t>
      </w:r>
      <w:r w:rsidRPr="00411BF7">
        <w:rPr>
          <w:rStyle w:val="StyleUnderline"/>
        </w:rPr>
        <w:t xml:space="preserve"> since 1945 will be </w:t>
      </w:r>
      <w:r w:rsidRPr="005F628F">
        <w:rPr>
          <w:rStyle w:val="StyleUnderline"/>
          <w:highlight w:val="cyan"/>
        </w:rPr>
        <w:t>shocking</w:t>
      </w:r>
      <w:r w:rsidRPr="00411BF7">
        <w:rPr>
          <w:rStyle w:val="StyleUnderline"/>
        </w:rPr>
        <w:t xml:space="preserve">, the second time, less so, the </w:t>
      </w:r>
      <w:r w:rsidRPr="005F628F">
        <w:rPr>
          <w:rStyle w:val="StyleUnderline"/>
          <w:highlight w:val="cyan"/>
        </w:rPr>
        <w:t>third</w:t>
      </w:r>
      <w:r w:rsidRPr="00411BF7">
        <w:rPr>
          <w:rStyle w:val="StyleUnderline"/>
        </w:rPr>
        <w:t xml:space="preserve"> time, </w:t>
      </w:r>
      <w:r w:rsidRPr="005F628F">
        <w:rPr>
          <w:rStyle w:val="Emphasis"/>
          <w:highlight w:val="cyan"/>
        </w:rPr>
        <w:t>the new normal.</w:t>
      </w:r>
    </w:p>
    <w:p w14:paraId="347E224D" w14:textId="77777777" w:rsidR="00850B17" w:rsidRDefault="00850B17" w:rsidP="00850B17">
      <w:pPr>
        <w:pStyle w:val="Heading4"/>
      </w:pPr>
      <w:r>
        <w:t xml:space="preserve">No offense - the era of </w:t>
      </w:r>
      <w:r w:rsidRPr="0081015C">
        <w:rPr>
          <w:u w:val="single"/>
        </w:rPr>
        <w:t>liberalist interventionism</w:t>
      </w:r>
      <w:r>
        <w:t xml:space="preserve"> is over in favor of realism</w:t>
      </w:r>
    </w:p>
    <w:p w14:paraId="65F6AC0E" w14:textId="77777777" w:rsidR="00850B17" w:rsidRPr="00897009" w:rsidRDefault="00850B17" w:rsidP="00850B17">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43337BE3" w14:textId="77777777" w:rsidR="00850B17" w:rsidRPr="00180D55" w:rsidRDefault="00850B17" w:rsidP="00850B17">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w:t>
      </w:r>
      <w:r w:rsidRPr="00180D55">
        <w:rPr>
          <w:u w:val="single"/>
        </w:rPr>
        <w:lastRenderedPageBreak/>
        <w:t>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29249566" w14:textId="77777777" w:rsidR="00850B17" w:rsidRPr="00897009" w:rsidRDefault="00850B17" w:rsidP="00850B17">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7B842D0A" w14:textId="77777777" w:rsidR="00850B17" w:rsidRPr="00897009" w:rsidRDefault="00850B17" w:rsidP="00850B17">
      <w:pPr>
        <w:rPr>
          <w:sz w:val="14"/>
        </w:rPr>
      </w:pPr>
      <w:r w:rsidRPr="00897009">
        <w:rPr>
          <w:sz w:val="14"/>
        </w:rPr>
        <w:t xml:space="preserve">But during the Cold War, the US pursued a resolutely “realist” foreign policy that focused on national interest and propped up or tolerated dictatorships </w:t>
      </w:r>
      <w:proofErr w:type="gramStart"/>
      <w:r w:rsidRPr="00897009">
        <w:rPr>
          <w:sz w:val="14"/>
        </w:rPr>
        <w:t>as long as</w:t>
      </w:r>
      <w:proofErr w:type="gramEnd"/>
      <w:r w:rsidRPr="00897009">
        <w:rPr>
          <w:sz w:val="14"/>
        </w:rPr>
        <w:t xml:space="preserve">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18C0C14F" w14:textId="77777777" w:rsidR="00850B17" w:rsidRPr="00897009" w:rsidRDefault="00850B17" w:rsidP="00850B17">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35C4C419" w14:textId="77777777" w:rsidR="00850B17" w:rsidRPr="00897009" w:rsidRDefault="00850B17" w:rsidP="00850B17">
      <w:pPr>
        <w:rPr>
          <w:sz w:val="14"/>
        </w:rPr>
      </w:pPr>
      <w:r w:rsidRPr="00180D55">
        <w:rPr>
          <w:u w:val="single"/>
        </w:rPr>
        <w:t xml:space="preserve">The rhetoric outstripped the reality, but reality did change. As the sole global hegemon, the US embarked on </w:t>
      </w:r>
      <w:proofErr w:type="gramStart"/>
      <w:r w:rsidRPr="00180D55">
        <w:rPr>
          <w:u w:val="single"/>
        </w:rPr>
        <w:t xml:space="preserve">a </w:t>
      </w:r>
      <w:r w:rsidRPr="00E226AE">
        <w:rPr>
          <w:rStyle w:val="Emphasis"/>
          <w:highlight w:val="cyan"/>
        </w:rPr>
        <w:t>large number of</w:t>
      </w:r>
      <w:proofErr w:type="gramEnd"/>
      <w:r w:rsidRPr="00E226AE">
        <w:rPr>
          <w:rStyle w:val="Emphasis"/>
          <w:highlight w:val="cyan"/>
        </w:rPr>
        <w:t xml:space="preserve">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 xml:space="preserve">on </w:t>
      </w:r>
      <w:r w:rsidRPr="00ED2C16">
        <w:rPr>
          <w:u w:val="single"/>
        </w:rPr>
        <w:t xml:space="preserve">both national-security and </w:t>
      </w:r>
      <w:r w:rsidRPr="00E226AE">
        <w:rPr>
          <w:highlight w:val="cyan"/>
          <w:u w:val="single"/>
        </w:rPr>
        <w:t>humanitarian grounds</w:t>
      </w:r>
      <w:r w:rsidRPr="00897009">
        <w:rPr>
          <w:sz w:val="14"/>
        </w:rPr>
        <w:t>.</w:t>
      </w:r>
    </w:p>
    <w:p w14:paraId="58A3C919" w14:textId="77777777" w:rsidR="00850B17" w:rsidRDefault="00850B17" w:rsidP="00850B17">
      <w:pPr>
        <w:rPr>
          <w:u w:val="single"/>
        </w:rPr>
      </w:pPr>
      <w:r w:rsidRPr="00180D55">
        <w:rPr>
          <w:u w:val="single"/>
        </w:rPr>
        <w:t xml:space="preserve">The nonintervention in the Rwandan genocide of 1994 may have been the most consequential (non)event of this </w:t>
      </w:r>
      <w:proofErr w:type="gramStart"/>
      <w:r w:rsidRPr="00180D55">
        <w:rPr>
          <w:u w:val="single"/>
        </w:rPr>
        <w:t>period, because</w:t>
      </w:r>
      <w:proofErr w:type="gramEnd"/>
      <w:r w:rsidRPr="00180D55">
        <w:rPr>
          <w:u w:val="single"/>
        </w:rPr>
        <w:t xml:space="preserv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1E66B201" w14:textId="77777777" w:rsidR="00850B17" w:rsidRDefault="00850B17" w:rsidP="00850B17">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64C795BF" w14:textId="77777777" w:rsidR="00850B17" w:rsidRPr="00897009" w:rsidRDefault="00850B17" w:rsidP="00850B17">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57C8A1DE" w14:textId="77777777" w:rsidR="00850B17" w:rsidRPr="00897009" w:rsidRDefault="00850B17" w:rsidP="00850B17">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46F6A78D" w14:textId="77777777" w:rsidR="00850B17" w:rsidRDefault="00850B17" w:rsidP="00850B17">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 xml:space="preserve">His decision to withdraw from Afghanistan </w:t>
      </w:r>
      <w:r w:rsidRPr="00ED2C16">
        <w:rPr>
          <w:u w:val="single"/>
        </w:rPr>
        <w:t>was</w:t>
      </w:r>
    </w:p>
    <w:p w14:paraId="7F86A742" w14:textId="77777777" w:rsidR="00850B17" w:rsidRPr="00897009" w:rsidRDefault="00850B17" w:rsidP="00850B17">
      <w:pPr>
        <w:rPr>
          <w:sz w:val="14"/>
        </w:rPr>
      </w:pPr>
      <w:r w:rsidRPr="00897009">
        <w:rPr>
          <w:sz w:val="14"/>
        </w:rPr>
        <w:lastRenderedPageBreak/>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6BCB836A" w14:textId="77777777" w:rsidR="00850B17" w:rsidRPr="00897009" w:rsidRDefault="00850B17" w:rsidP="00850B17">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w:t>
      </w:r>
      <w:r w:rsidRPr="00ED2C16">
        <w:rPr>
          <w:u w:val="single"/>
        </w:rPr>
        <w:t xml:space="preserve">policy has been </w:t>
      </w:r>
      <w:r w:rsidRPr="00E226AE">
        <w:rPr>
          <w:highlight w:val="cyan"/>
          <w:u w:val="single"/>
        </w:rPr>
        <w:t>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797D5DD5" w14:textId="77777777" w:rsidR="00850B17" w:rsidRPr="00897009" w:rsidRDefault="00850B17" w:rsidP="00850B17">
      <w:pPr>
        <w:rPr>
          <w:sz w:val="14"/>
        </w:rPr>
      </w:pPr>
      <w:r w:rsidRPr="00897009">
        <w:rPr>
          <w:sz w:val="14"/>
        </w:rPr>
        <w:t xml:space="preserve">Of course, it was never very clear that US governments were </w:t>
      </w:r>
      <w:proofErr w:type="gramStart"/>
      <w:r w:rsidRPr="00897009">
        <w:rPr>
          <w:sz w:val="14"/>
        </w:rPr>
        <w:t>actually motivated</w:t>
      </w:r>
      <w:proofErr w:type="gramEnd"/>
      <w:r w:rsidRPr="00897009">
        <w:rPr>
          <w:sz w:val="14"/>
        </w:rPr>
        <w:t xml:space="preserve">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5985BCF9" w14:textId="77777777" w:rsidR="00850B17" w:rsidRDefault="00850B17" w:rsidP="00850B17">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7AAF7B63" w14:textId="77777777" w:rsidR="00850B17" w:rsidRDefault="00850B17" w:rsidP="00850B17">
      <w:pPr>
        <w:rPr>
          <w:sz w:val="14"/>
        </w:rPr>
      </w:pPr>
    </w:p>
    <w:p w14:paraId="391D8A7D" w14:textId="77777777" w:rsidR="00850B17" w:rsidRPr="00FA7DD8" w:rsidRDefault="00850B17" w:rsidP="00850B17">
      <w:pPr>
        <w:pStyle w:val="Heading4"/>
      </w:pPr>
      <w:proofErr w:type="spellStart"/>
      <w:r>
        <w:t>Heg</w:t>
      </w:r>
      <w:proofErr w:type="spellEnd"/>
      <w:r>
        <w:t xml:space="preserve"> decline triggers </w:t>
      </w:r>
      <w:r w:rsidRPr="007709B1">
        <w:rPr>
          <w:u w:val="single"/>
        </w:rPr>
        <w:t>US lash-out</w:t>
      </w:r>
    </w:p>
    <w:p w14:paraId="3D56AB43" w14:textId="77777777" w:rsidR="00850B17" w:rsidRPr="00DB5250" w:rsidRDefault="00850B17" w:rsidP="00850B17">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40F4F89D" w14:textId="77777777" w:rsidR="00850B17" w:rsidRPr="001333F7" w:rsidRDefault="00850B17" w:rsidP="00850B17">
      <w:pPr>
        <w:rPr>
          <w:color w:val="000000" w:themeColor="text1"/>
          <w:sz w:val="14"/>
        </w:rPr>
      </w:pPr>
      <w:r w:rsidRPr="001333F7">
        <w:rPr>
          <w:color w:val="000000" w:themeColor="text1"/>
          <w:sz w:val="14"/>
        </w:rPr>
        <w:t xml:space="preserve">One danger is that </w:t>
      </w:r>
      <w:proofErr w:type="spellStart"/>
      <w:r w:rsidRPr="00E226AE">
        <w:rPr>
          <w:color w:val="000000" w:themeColor="text1"/>
          <w:highlight w:val="cyan"/>
          <w:u w:val="single"/>
        </w:rPr>
        <w:t>declinism</w:t>
      </w:r>
      <w:proofErr w:type="spellEnd"/>
      <w:r w:rsidRPr="00E226AE">
        <w:rPr>
          <w:color w:val="000000" w:themeColor="text1"/>
          <w:highlight w:val="cyan"/>
          <w:u w:val="single"/>
        </w:rPr>
        <w:t xml:space="preserve">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w:t>
      </w:r>
      <w:proofErr w:type="spellStart"/>
      <w:r w:rsidRPr="001333F7">
        <w:rPr>
          <w:color w:val="000000" w:themeColor="text1"/>
          <w:sz w:val="14"/>
        </w:rPr>
        <w:t>beneªts</w:t>
      </w:r>
      <w:proofErr w:type="spellEnd"/>
      <w:r w:rsidRPr="001333F7">
        <w:rPr>
          <w:color w:val="000000" w:themeColor="text1"/>
          <w:sz w:val="14"/>
        </w:rPr>
        <w:t xml:space="preserve">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10F27F9F" w14:textId="77777777" w:rsidR="00850B17" w:rsidRPr="001333F7" w:rsidRDefault="00850B17" w:rsidP="00850B17">
      <w:pPr>
        <w:rPr>
          <w:color w:val="000000" w:themeColor="text1"/>
          <w:sz w:val="14"/>
        </w:rPr>
      </w:pPr>
      <w:r w:rsidRPr="001333F7">
        <w:rPr>
          <w:color w:val="000000" w:themeColor="text1"/>
          <w:sz w:val="14"/>
        </w:rPr>
        <w:t xml:space="preserve">Another </w:t>
      </w:r>
      <w:r w:rsidRPr="001333F7">
        <w:rPr>
          <w:color w:val="000000" w:themeColor="text1"/>
          <w:u w:val="single"/>
        </w:rPr>
        <w:t xml:space="preserve">danger is that </w:t>
      </w:r>
      <w:proofErr w:type="spellStart"/>
      <w:r w:rsidRPr="001333F7">
        <w:rPr>
          <w:color w:val="000000" w:themeColor="text1"/>
          <w:u w:val="single"/>
        </w:rPr>
        <w:t>declinism</w:t>
      </w:r>
      <w:proofErr w:type="spellEnd"/>
      <w:r w:rsidRPr="001333F7">
        <w:rPr>
          <w:color w:val="000000" w:themeColor="text1"/>
          <w:u w:val="single"/>
        </w:rPr>
        <w:t xml:space="preserve"> may impair foreign policy</w:t>
      </w:r>
      <w:r w:rsidRPr="001333F7">
        <w:rPr>
          <w:color w:val="000000" w:themeColor="text1"/>
          <w:sz w:val="14"/>
        </w:rPr>
        <w:t xml:space="preserve"> </w:t>
      </w:r>
      <w:proofErr w:type="spellStart"/>
      <w:r w:rsidRPr="001333F7">
        <w:rPr>
          <w:color w:val="000000" w:themeColor="text1"/>
          <w:u w:val="single"/>
        </w:rPr>
        <w:t>decisionmaking</w:t>
      </w:r>
      <w:proofErr w:type="spellEnd"/>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4216AF68" w14:textId="77777777" w:rsidR="00850B17" w:rsidRDefault="00850B17" w:rsidP="00850B17">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w:t>
      </w:r>
      <w:proofErr w:type="spellStart"/>
      <w:r w:rsidRPr="001333F7">
        <w:rPr>
          <w:color w:val="000000" w:themeColor="text1"/>
          <w:sz w:val="14"/>
        </w:rPr>
        <w:t>spurpositive</w:t>
      </w:r>
      <w:proofErr w:type="spellEnd"/>
      <w:r w:rsidRPr="001333F7">
        <w:rPr>
          <w:color w:val="000000" w:themeColor="text1"/>
          <w:sz w:val="14"/>
        </w:rPr>
        <w:t xml:space="preser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H]</w:t>
      </w:r>
      <w:proofErr w:type="spellStart"/>
      <w:r w:rsidRPr="00E226AE">
        <w:rPr>
          <w:color w:val="000000" w:themeColor="text1"/>
          <w:highlight w:val="cyan"/>
          <w:u w:val="single"/>
        </w:rPr>
        <w:t>egemonic</w:t>
      </w:r>
      <w:proofErr w:type="spellEnd"/>
      <w:r w:rsidRPr="00E226AE">
        <w:rPr>
          <w:color w:val="000000" w:themeColor="text1"/>
          <w:highlight w:val="cyan"/>
          <w:u w:val="single"/>
        </w:rPr>
        <w:t xml:space="preserve">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7B540EE8" w14:textId="77777777" w:rsidR="00850B17" w:rsidRPr="00AC6F68" w:rsidRDefault="00850B17" w:rsidP="00850B17"/>
    <w:p w14:paraId="62CCCA39" w14:textId="77777777" w:rsidR="00850B17" w:rsidRDefault="00850B17" w:rsidP="00850B17">
      <w:pPr>
        <w:pStyle w:val="Heading2"/>
      </w:pPr>
      <w:r>
        <w:lastRenderedPageBreak/>
        <w:t>1NC – Case</w:t>
      </w:r>
    </w:p>
    <w:p w14:paraId="6576D4EE" w14:textId="77777777" w:rsidR="00850B17" w:rsidRDefault="00850B17" w:rsidP="00850B17">
      <w:pPr>
        <w:pStyle w:val="Heading3"/>
      </w:pPr>
      <w:r>
        <w:lastRenderedPageBreak/>
        <w:t>1NC – Presumption</w:t>
      </w:r>
    </w:p>
    <w:p w14:paraId="1AD3A1B4" w14:textId="77777777" w:rsidR="00850B17" w:rsidRPr="00345605" w:rsidRDefault="00850B17" w:rsidP="00850B17">
      <w:r>
        <w:t xml:space="preserve">Vote neg on presumption – no reason the ballot is key and the injection of the </w:t>
      </w:r>
      <w:proofErr w:type="spellStart"/>
      <w:r>
        <w:t>scholarhisp</w:t>
      </w:r>
      <w:proofErr w:type="spellEnd"/>
      <w:r>
        <w:t xml:space="preserve"> already happened</w:t>
      </w:r>
    </w:p>
    <w:p w14:paraId="43EF37CE" w14:textId="77777777" w:rsidR="00850B17" w:rsidRDefault="00850B17" w:rsidP="00850B17">
      <w:pPr>
        <w:pStyle w:val="Heading3"/>
      </w:pPr>
      <w:r>
        <w:lastRenderedPageBreak/>
        <w:t>1NC – THEORY</w:t>
      </w:r>
    </w:p>
    <w:p w14:paraId="4B3CA344" w14:textId="77777777" w:rsidR="00850B17" w:rsidRDefault="00850B17" w:rsidP="00850B17">
      <w:r>
        <w:t xml:space="preserve">Their theory of whiteness is overbroad and not nuanced – they have combined racist interactions, liberalism, capitalism, and a host of other systems under “whiteness” - every system they add makes solvency markedly more difficult – </w:t>
      </w:r>
    </w:p>
    <w:p w14:paraId="705041D7" w14:textId="77777777" w:rsidR="00850B17" w:rsidRDefault="00850B17" w:rsidP="00850B17">
      <w:proofErr w:type="gramStart"/>
      <w:r>
        <w:t>However</w:t>
      </w:r>
      <w:proofErr w:type="gramEnd"/>
      <w:r>
        <w:t xml:space="preserve"> it is NOT the belief in property OR individual debate norms that makes it true, but rather the military’s protection of it, the constitution’s protection of it, overwhelming societal belief from a large majority in Americans in the idea of owning their own property protected through legal contracts, </w:t>
      </w:r>
      <w:proofErr w:type="spellStart"/>
      <w:r>
        <w:t>etc</w:t>
      </w:r>
      <w:proofErr w:type="spellEnd"/>
      <w:r>
        <w:t xml:space="preserve"> – that proves the locus of power is not individual, disproves the efficacy of their micropolitical movement and disproves their theory of where power operates</w:t>
      </w:r>
    </w:p>
    <w:p w14:paraId="51FAC2A6" w14:textId="77777777" w:rsidR="00850B17" w:rsidRDefault="00850B17" w:rsidP="00850B17">
      <w:r>
        <w:t>Also proves a host of alt causes to property-based subjectivities that begin with childhoods, friendships, religion, and upbringing that all have a materially substantially larger impact on subjectivities then small changes of the aff</w:t>
      </w:r>
    </w:p>
    <w:p w14:paraId="1C0A49BA" w14:textId="77777777" w:rsidR="00850B17" w:rsidRPr="003F07F7" w:rsidRDefault="00850B17" w:rsidP="00850B17">
      <w:pPr>
        <w:pStyle w:val="Heading3"/>
      </w:pPr>
      <w:r>
        <w:lastRenderedPageBreak/>
        <w:t>1NC– Antitrust Good</w:t>
      </w:r>
    </w:p>
    <w:p w14:paraId="51BB1BDE" w14:textId="77777777" w:rsidR="00850B17" w:rsidRPr="002376F4" w:rsidRDefault="00850B17" w:rsidP="00850B17">
      <w:pPr>
        <w:pStyle w:val="Heading4"/>
      </w:pPr>
      <w:r>
        <w:t xml:space="preserve">Monopoly capitalism worsens </w:t>
      </w:r>
      <w:r>
        <w:rPr>
          <w:u w:val="single"/>
        </w:rPr>
        <w:t>racism</w:t>
      </w:r>
      <w:r>
        <w:t xml:space="preserve"> and antitrust advocacy strengthens </w:t>
      </w:r>
      <w:r>
        <w:rPr>
          <w:u w:val="single"/>
        </w:rPr>
        <w:t>every angle</w:t>
      </w:r>
      <w:r>
        <w:t xml:space="preserve"> of resistance.</w:t>
      </w:r>
    </w:p>
    <w:p w14:paraId="1228EF70" w14:textId="77777777" w:rsidR="00850B17" w:rsidRPr="000A5125" w:rsidRDefault="00850B17" w:rsidP="00850B17">
      <w:r w:rsidRPr="000A5125">
        <w:rPr>
          <w:rStyle w:val="Style13ptBold"/>
        </w:rPr>
        <w:t>Greer and Rice, 21</w:t>
      </w:r>
      <w:r>
        <w:t xml:space="preserve">—co-founders and co-executive directors of Liberation in a Generation (Jeremie and Solana, “Anti-Monopoly Activism: Reclaiming Power through Racial Justice,” </w:t>
      </w:r>
      <w:hyperlink r:id="rId8" w:history="1">
        <w:r w:rsidRPr="009C5215">
          <w:rPr>
            <w:rStyle w:val="Hyperlink"/>
          </w:rPr>
          <w:t>https://www.liberationinageneration.org/wp-content/uploads/2021/03/Anti-Monopoly-Activism_032021.pdf</w:t>
        </w:r>
      </w:hyperlink>
      <w:r>
        <w:t xml:space="preserve">, </w:t>
      </w:r>
      <w:proofErr w:type="spellStart"/>
      <w:r>
        <w:t>dml</w:t>
      </w:r>
      <w:proofErr w:type="spellEnd"/>
      <w:r>
        <w:t>) [language modifications denoted by brackets]</w:t>
      </w:r>
    </w:p>
    <w:p w14:paraId="477662B8" w14:textId="77777777" w:rsidR="00850B17" w:rsidRDefault="00850B17" w:rsidP="00850B17"/>
    <w:p w14:paraId="23B60E2D" w14:textId="77777777" w:rsidR="00850B17" w:rsidRPr="00277280" w:rsidRDefault="00850B17" w:rsidP="00850B17">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w:t>
      </w:r>
      <w:proofErr w:type="gramStart"/>
      <w:r w:rsidRPr="00277280">
        <w:rPr>
          <w:sz w:val="16"/>
        </w:rPr>
        <w:t>lagged behind</w:t>
      </w:r>
      <w:proofErr w:type="gramEnd"/>
      <w:r w:rsidRPr="00277280">
        <w:rPr>
          <w:sz w:val="16"/>
        </w:rPr>
        <w:t xml:space="preserve">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1A4AAC51" w14:textId="77777777" w:rsidR="00850B17" w:rsidRPr="00277280" w:rsidRDefault="00850B17" w:rsidP="00850B17">
      <w:pPr>
        <w:rPr>
          <w:sz w:val="16"/>
        </w:rPr>
      </w:pPr>
      <w:r w:rsidRPr="00277280">
        <w:rPr>
          <w:sz w:val="16"/>
        </w:rPr>
        <w:t xml:space="preserve">The Racial Wealth Gap </w:t>
      </w:r>
    </w:p>
    <w:p w14:paraId="3DC15C58" w14:textId="77777777" w:rsidR="00850B17" w:rsidRPr="00277280" w:rsidRDefault="00850B17" w:rsidP="00850B17">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3E00694C" w14:textId="77777777" w:rsidR="00850B17" w:rsidRPr="00277280" w:rsidRDefault="00850B17" w:rsidP="00850B17">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30D44D78" w14:textId="77777777" w:rsidR="00850B17" w:rsidRPr="00277280" w:rsidRDefault="00850B17" w:rsidP="00850B17">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w:t>
      </w:r>
      <w:proofErr w:type="gramStart"/>
      <w:r w:rsidRPr="00277280">
        <w:rPr>
          <w:sz w:val="16"/>
        </w:rPr>
        <w:t>basic necessities</w:t>
      </w:r>
      <w:proofErr w:type="gramEnd"/>
      <w:r w:rsidRPr="00277280">
        <w:rPr>
          <w:sz w:val="16"/>
        </w:rPr>
        <w:t xml:space="preserve"> of life. Here are a few metrics that speak to this reality. </w:t>
      </w:r>
    </w:p>
    <w:p w14:paraId="5BACCBA9" w14:textId="77777777" w:rsidR="00850B17" w:rsidRPr="00277280" w:rsidRDefault="00850B17" w:rsidP="00850B17">
      <w:pPr>
        <w:rPr>
          <w:sz w:val="16"/>
        </w:rPr>
      </w:pPr>
      <w:r w:rsidRPr="00277280">
        <w:rPr>
          <w:sz w:val="16"/>
        </w:rPr>
        <w:t xml:space="preserve">• Black, Indigenous, and Latinx women earn between 55 cents and 63 cents for every dollar earned by white men.38 </w:t>
      </w:r>
    </w:p>
    <w:p w14:paraId="0F0DEEC9" w14:textId="77777777" w:rsidR="00850B17" w:rsidRPr="00277280" w:rsidRDefault="00850B17" w:rsidP="00850B17">
      <w:pPr>
        <w:rPr>
          <w:sz w:val="16"/>
        </w:rPr>
      </w:pPr>
      <w:r w:rsidRPr="00277280">
        <w:rPr>
          <w:sz w:val="16"/>
        </w:rPr>
        <w:t xml:space="preserve">• </w:t>
      </w:r>
      <w:proofErr w:type="gramStart"/>
      <w:r w:rsidRPr="00277280">
        <w:rPr>
          <w:sz w:val="16"/>
        </w:rPr>
        <w:t>Low income</w:t>
      </w:r>
      <w:proofErr w:type="gramEnd"/>
      <w:r w:rsidRPr="00277280">
        <w:rPr>
          <w:sz w:val="16"/>
        </w:rPr>
        <w:t xml:space="preserve"> people of color often pay a 10 percent poverty premium for essential goods and services.39 </w:t>
      </w:r>
    </w:p>
    <w:p w14:paraId="248E4713" w14:textId="77777777" w:rsidR="00850B17" w:rsidRPr="00277280" w:rsidRDefault="00850B17" w:rsidP="00850B17">
      <w:pPr>
        <w:rPr>
          <w:sz w:val="16"/>
        </w:rPr>
      </w:pPr>
      <w:r w:rsidRPr="00277280">
        <w:rPr>
          <w:sz w:val="16"/>
        </w:rPr>
        <w:t xml:space="preserve">• Black and Latinx households are far more likely than white households to be unable to pay their monthly bills or cover unexpected expenses.40 </w:t>
      </w:r>
    </w:p>
    <w:p w14:paraId="01496445" w14:textId="77777777" w:rsidR="00850B17" w:rsidRPr="00277280" w:rsidRDefault="00850B17" w:rsidP="00850B17">
      <w:pPr>
        <w:rPr>
          <w:sz w:val="16"/>
        </w:rPr>
      </w:pPr>
      <w:r w:rsidRPr="00277280">
        <w:rPr>
          <w:sz w:val="16"/>
        </w:rPr>
        <w:t xml:space="preserve">• Black households are more likely to be denied mortgage credit and end up paying more when they </w:t>
      </w:r>
      <w:proofErr w:type="gramStart"/>
      <w:r w:rsidRPr="00277280">
        <w:rPr>
          <w:sz w:val="16"/>
        </w:rPr>
        <w:t>are able to</w:t>
      </w:r>
      <w:proofErr w:type="gramEnd"/>
      <w:r w:rsidRPr="00277280">
        <w:rPr>
          <w:sz w:val="16"/>
        </w:rPr>
        <w:t xml:space="preserve"> access credit.41 </w:t>
      </w:r>
    </w:p>
    <w:p w14:paraId="77985FAA" w14:textId="77777777" w:rsidR="00850B17" w:rsidRPr="00277280" w:rsidRDefault="00850B17" w:rsidP="00850B17">
      <w:pPr>
        <w:rPr>
          <w:sz w:val="16"/>
        </w:rPr>
      </w:pPr>
      <w:r w:rsidRPr="00277280">
        <w:rPr>
          <w:sz w:val="16"/>
        </w:rPr>
        <w:lastRenderedPageBreak/>
        <w:t xml:space="preserve">• Black households, in particular, suffer from a crippling debt burden composed of an array of predatory credit products (e.g., student, </w:t>
      </w:r>
      <w:proofErr w:type="gramStart"/>
      <w:r w:rsidRPr="00277280">
        <w:rPr>
          <w:sz w:val="16"/>
        </w:rPr>
        <w:t>small-dollar</w:t>
      </w:r>
      <w:proofErr w:type="gramEnd"/>
      <w:r w:rsidRPr="00277280">
        <w:rPr>
          <w:sz w:val="16"/>
        </w:rPr>
        <w:t>, auto, and home loans).</w:t>
      </w:r>
    </w:p>
    <w:p w14:paraId="2B9AEA3B" w14:textId="77777777" w:rsidR="00850B17" w:rsidRPr="00277280" w:rsidRDefault="00850B17" w:rsidP="00850B17">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w:t>
      </w:r>
      <w:proofErr w:type="gramStart"/>
      <w:r w:rsidRPr="00277280">
        <w:rPr>
          <w:sz w:val="16"/>
        </w:rPr>
        <w:t>trillion)and</w:t>
      </w:r>
      <w:proofErr w:type="gramEnd"/>
      <w:r w:rsidRPr="00277280">
        <w:rPr>
          <w:sz w:val="16"/>
        </w:rPr>
        <w:t xml:space="preserve">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w:t>
      </w:r>
      <w:proofErr w:type="gramStart"/>
      <w:r w:rsidRPr="00277280">
        <w:rPr>
          <w:sz w:val="16"/>
        </w:rPr>
        <w:t>2020..</w:t>
      </w:r>
      <w:proofErr w:type="gramEnd"/>
      <w:r w:rsidRPr="00277280">
        <w:rPr>
          <w:sz w:val="16"/>
        </w:rPr>
        <w:t xml:space="preserve"> You might be 45 asking, what does the Forbes 400have to do with monopoly? Well, it is a who’s who of corporate monopolists.</w:t>
      </w:r>
    </w:p>
    <w:p w14:paraId="7118A6FB" w14:textId="77777777" w:rsidR="00850B17" w:rsidRPr="00277280" w:rsidRDefault="00850B17" w:rsidP="00850B17">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59CAEB4F" w14:textId="77777777" w:rsidR="00850B17" w:rsidRPr="00277280" w:rsidRDefault="00850B17" w:rsidP="00850B17">
      <w:pPr>
        <w:rPr>
          <w:sz w:val="16"/>
        </w:rPr>
      </w:pPr>
      <w:r w:rsidRPr="00277280">
        <w:rPr>
          <w:sz w:val="16"/>
        </w:rPr>
        <w:t xml:space="preserve">America’s Legacy of Racism Drives and Sustains Corporate Concentration </w:t>
      </w:r>
    </w:p>
    <w:p w14:paraId="58B226EA" w14:textId="77777777" w:rsidR="00850B17" w:rsidRPr="00277280" w:rsidRDefault="00850B17" w:rsidP="00850B17">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t>
      </w:r>
      <w:proofErr w:type="gramStart"/>
      <w:r w:rsidRPr="00277280">
        <w:rPr>
          <w:sz w:val="16"/>
        </w:rPr>
        <w:t>was</w:t>
      </w:r>
      <w:proofErr w:type="gramEnd"/>
      <w:r w:rsidRPr="00277280">
        <w:rPr>
          <w:sz w:val="16"/>
        </w:rPr>
        <w:t xml:space="preserve"> $3.5 billion, making it the largest single financial asset in the entire economy, bigger than all manufacturing and railroads combined.46 </w:t>
      </w:r>
    </w:p>
    <w:p w14:paraId="458BCA74" w14:textId="77777777" w:rsidR="00850B17" w:rsidRPr="00277280" w:rsidRDefault="00850B17" w:rsidP="00850B17">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w:t>
      </w:r>
      <w:proofErr w:type="gramStart"/>
      <w:r w:rsidRPr="00830680">
        <w:rPr>
          <w:rStyle w:val="StyleUnderline"/>
        </w:rPr>
        <w:t>removal</w:t>
      </w:r>
      <w:r w:rsidRPr="00277280">
        <w:rPr>
          <w:sz w:val="16"/>
        </w:rPr>
        <w:t xml:space="preserve">, </w:t>
      </w:r>
      <w:r w:rsidRPr="00830680">
        <w:rPr>
          <w:rStyle w:val="StyleUnderline"/>
        </w:rPr>
        <w:t>and</w:t>
      </w:r>
      <w:proofErr w:type="gramEnd"/>
      <w:r w:rsidRPr="00830680">
        <w:rPr>
          <w:rStyle w:val="StyleUnderline"/>
        </w:rPr>
        <w:t xml:space="preserve">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1EE2B01D" w14:textId="77777777" w:rsidR="00850B17" w:rsidRPr="00277280" w:rsidRDefault="00850B17" w:rsidP="00850B17">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w:t>
      </w:r>
      <w:proofErr w:type="gramStart"/>
      <w:r w:rsidRPr="00277280">
        <w:rPr>
          <w:sz w:val="16"/>
        </w:rPr>
        <w:t>on a daily basis</w:t>
      </w:r>
      <w:proofErr w:type="gramEnd"/>
      <w:r w:rsidRPr="00277280">
        <w:rPr>
          <w:sz w:val="16"/>
        </w:rPr>
        <w:t xml:space="preserve">: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798B188E" w14:textId="77777777" w:rsidR="00850B17" w:rsidRPr="00277280" w:rsidRDefault="00850B17" w:rsidP="00850B17">
      <w:pPr>
        <w:rPr>
          <w:sz w:val="16"/>
        </w:rPr>
      </w:pPr>
      <w:r w:rsidRPr="00277280">
        <w:rPr>
          <w:sz w:val="16"/>
        </w:rPr>
        <w:t xml:space="preserve">Connecting Monopoly Power to Other Movements </w:t>
      </w:r>
    </w:p>
    <w:p w14:paraId="6839FF7D" w14:textId="77777777" w:rsidR="00850B17" w:rsidRPr="00277280" w:rsidRDefault="00850B17" w:rsidP="00850B17">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proofErr w:type="spellStart"/>
      <w:r w:rsidRPr="000B6C40">
        <w:rPr>
          <w:rStyle w:val="Emphasis"/>
          <w:highlight w:val="cyan"/>
        </w:rPr>
        <w:t>Homes</w:t>
      </w:r>
      <w:proofErr w:type="spellEnd"/>
      <w:r w:rsidRPr="000B6C40">
        <w:rPr>
          <w:rStyle w:val="Emphasis"/>
          <w:highlight w:val="cyan"/>
        </w:rPr>
        <w:t xml:space="preserve">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140B3AA6" w14:textId="77777777" w:rsidR="00850B17" w:rsidRPr="00277280" w:rsidRDefault="00850B17" w:rsidP="00850B17">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w:t>
      </w:r>
      <w:r w:rsidRPr="00277280">
        <w:rPr>
          <w:sz w:val="16"/>
        </w:rPr>
        <w:lastRenderedPageBreak/>
        <w:t xml:space="preserve">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0DD5BCC9" w14:textId="77777777" w:rsidR="00850B17" w:rsidRPr="00277280" w:rsidRDefault="00850B17" w:rsidP="00850B17">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w:t>
      </w:r>
      <w:proofErr w:type="gramStart"/>
      <w:r w:rsidRPr="00277280">
        <w:rPr>
          <w:sz w:val="16"/>
        </w:rPr>
        <w:t>Shell</w:t>
      </w:r>
      <w:proofErr w:type="gramEnd"/>
      <w:r w:rsidRPr="00277280">
        <w:rPr>
          <w:sz w:val="16"/>
        </w:rPr>
        <w:t xml:space="preserve">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5BB833A0" w14:textId="77777777" w:rsidR="00850B17" w:rsidRPr="00644B28" w:rsidRDefault="00850B17" w:rsidP="00850B17">
      <w:pPr>
        <w:pStyle w:val="Heading4"/>
      </w:pPr>
      <w:r>
        <w:t xml:space="preserve">Researching and advocating anti-monopoly policy can boost </w:t>
      </w:r>
      <w:r>
        <w:rPr>
          <w:u w:val="single"/>
        </w:rPr>
        <w:t>grassroots activism</w:t>
      </w:r>
      <w:r>
        <w:t xml:space="preserve"> and </w:t>
      </w:r>
      <w:r>
        <w:rPr>
          <w:u w:val="single"/>
        </w:rPr>
        <w:t>repurpose</w:t>
      </w:r>
      <w:r>
        <w:t xml:space="preserve"> government structures for </w:t>
      </w:r>
      <w:r>
        <w:rPr>
          <w:u w:val="single"/>
        </w:rPr>
        <w:t>liberation</w:t>
      </w:r>
      <w:r>
        <w:t xml:space="preserve">, but we must focus on </w:t>
      </w:r>
      <w:r>
        <w:rPr>
          <w:u w:val="single"/>
        </w:rPr>
        <w:t>concrete impacts</w:t>
      </w:r>
      <w:r>
        <w:t xml:space="preserve"> over </w:t>
      </w:r>
      <w:r>
        <w:rPr>
          <w:u w:val="single"/>
        </w:rPr>
        <w:t>abstraction</w:t>
      </w:r>
      <w:r>
        <w:t>.</w:t>
      </w:r>
    </w:p>
    <w:p w14:paraId="44A15B57" w14:textId="77777777" w:rsidR="00850B17" w:rsidRPr="000A5125" w:rsidRDefault="00850B17" w:rsidP="00850B17">
      <w:r w:rsidRPr="000A5125">
        <w:rPr>
          <w:rStyle w:val="Style13ptBold"/>
        </w:rPr>
        <w:t>Greer and Rice, 21</w:t>
      </w:r>
      <w:r>
        <w:t xml:space="preserve">—co-founders and co-executive directors of Liberation in a Generation (Jeremie and Solana, “Anti-Monopoly Activism: Reclaiming Power through Racial Justice,” </w:t>
      </w:r>
      <w:hyperlink r:id="rId9" w:history="1">
        <w:r w:rsidRPr="009C5215">
          <w:rPr>
            <w:rStyle w:val="Hyperlink"/>
          </w:rPr>
          <w:t>https://www.liberationinageneration.org/wp-content/uploads/2021/03/Anti-Monopoly-Activism_032021.pdf</w:t>
        </w:r>
      </w:hyperlink>
      <w:r>
        <w:t xml:space="preserve">, </w:t>
      </w:r>
      <w:proofErr w:type="spellStart"/>
      <w:r>
        <w:t>dml</w:t>
      </w:r>
      <w:proofErr w:type="spellEnd"/>
      <w:r>
        <w:t>)</w:t>
      </w:r>
    </w:p>
    <w:p w14:paraId="7D39E6C1" w14:textId="77777777" w:rsidR="00850B17" w:rsidRDefault="00850B17" w:rsidP="00850B17"/>
    <w:p w14:paraId="31566543" w14:textId="77777777" w:rsidR="00850B17" w:rsidRPr="00E673BA" w:rsidRDefault="00850B17" w:rsidP="00850B17">
      <w:pPr>
        <w:rPr>
          <w:sz w:val="16"/>
        </w:rPr>
      </w:pPr>
      <w:r w:rsidRPr="00E673BA">
        <w:rPr>
          <w:sz w:val="16"/>
        </w:rPr>
        <w:t xml:space="preserve">We believe that </w:t>
      </w:r>
      <w:r w:rsidRPr="00357B39">
        <w:rPr>
          <w:rStyle w:val="StyleUnderline"/>
        </w:rPr>
        <w:t xml:space="preserve">the </w:t>
      </w:r>
      <w:r w:rsidRPr="000B6C40">
        <w:rPr>
          <w:rStyle w:val="StyleUnderline"/>
          <w:highlight w:val="cyan"/>
        </w:rPr>
        <w:t>movement</w:t>
      </w:r>
      <w:r w:rsidRPr="000B6C40">
        <w:rPr>
          <w:sz w:val="16"/>
          <w:highlight w:val="cyan"/>
        </w:rPr>
        <w:t>—</w:t>
      </w:r>
      <w:r w:rsidRPr="000B6C40">
        <w:rPr>
          <w:rStyle w:val="StyleUnderline"/>
          <w:highlight w:val="cyan"/>
        </w:rPr>
        <w:t xml:space="preserve">within </w:t>
      </w:r>
      <w:r w:rsidRPr="000B6C40">
        <w:rPr>
          <w:rStyle w:val="Emphasis"/>
          <w:highlight w:val="cyan"/>
        </w:rPr>
        <w:t>research</w:t>
      </w:r>
      <w:r w:rsidRPr="000B6C40">
        <w:rPr>
          <w:rStyle w:val="StyleUnderline"/>
          <w:highlight w:val="cyan"/>
        </w:rPr>
        <w:t xml:space="preserve"> and </w:t>
      </w:r>
      <w:r w:rsidRPr="000B6C40">
        <w:rPr>
          <w:rStyle w:val="Emphasis"/>
          <w:highlight w:val="cyan"/>
        </w:rPr>
        <w:t>advocacy</w:t>
      </w:r>
      <w:r w:rsidRPr="000B6C40">
        <w:rPr>
          <w:rStyle w:val="StyleUnderline"/>
          <w:highlight w:val="cyan"/>
        </w:rPr>
        <w:t xml:space="preserve"> spaces</w:t>
      </w:r>
      <w:r w:rsidRPr="00E673BA">
        <w:rPr>
          <w:sz w:val="16"/>
        </w:rPr>
        <w:t xml:space="preserve"> especially—</w:t>
      </w:r>
      <w:r w:rsidRPr="00357B39">
        <w:rPr>
          <w:rStyle w:val="StyleUnderline"/>
        </w:rPr>
        <w:t>should</w:t>
      </w:r>
      <w:r w:rsidRPr="00E673BA">
        <w:rPr>
          <w:sz w:val="16"/>
        </w:rPr>
        <w:t xml:space="preserve"> embolden grassroot leaders of color to </w:t>
      </w:r>
      <w:r w:rsidRPr="000B6C40">
        <w:rPr>
          <w:rStyle w:val="StyleUnderline"/>
          <w:highlight w:val="cyan"/>
        </w:rPr>
        <w:t xml:space="preserve">deliver </w:t>
      </w:r>
      <w:r w:rsidRPr="000B6C40">
        <w:rPr>
          <w:rStyle w:val="Emphasis"/>
          <w:highlight w:val="cyan"/>
        </w:rPr>
        <w:t>antiracist policy solutions</w:t>
      </w:r>
      <w:r w:rsidRPr="000B6C40">
        <w:rPr>
          <w:rStyle w:val="StyleUnderline"/>
          <w:highlight w:val="cyan"/>
        </w:rPr>
        <w:t xml:space="preserve"> aimed specifically to </w:t>
      </w:r>
      <w:r w:rsidRPr="000B6C40">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0B6C40">
        <w:rPr>
          <w:rStyle w:val="Emphasis"/>
          <w:highlight w:val="cyan"/>
        </w:rPr>
        <w:t>transform</w:t>
      </w:r>
      <w:r w:rsidRPr="000B6C40">
        <w:rPr>
          <w:rStyle w:val="StyleUnderline"/>
          <w:highlight w:val="cyan"/>
        </w:rPr>
        <w:t xml:space="preserve"> the anti-monopoly movement in ways that require it to </w:t>
      </w:r>
      <w:r w:rsidRPr="000B6C40">
        <w:rPr>
          <w:rStyle w:val="Emphasis"/>
          <w:highlight w:val="cyan"/>
        </w:rPr>
        <w:t>reimagine</w:t>
      </w:r>
      <w:r w:rsidRPr="000B6C40">
        <w:rPr>
          <w:rStyle w:val="StyleUnderline"/>
          <w:highlight w:val="cyan"/>
        </w:rPr>
        <w:t xml:space="preserve"> itself and approach the work through a </w:t>
      </w:r>
      <w:r w:rsidRPr="000B6C40">
        <w:rPr>
          <w:rStyle w:val="Emphasis"/>
          <w:highlight w:val="cyan"/>
        </w:rPr>
        <w:t>racial justice lens</w:t>
      </w:r>
      <w:r w:rsidRPr="00E673BA">
        <w:rPr>
          <w:sz w:val="16"/>
        </w:rPr>
        <w:t xml:space="preserve">. </w:t>
      </w:r>
    </w:p>
    <w:p w14:paraId="5A778B96" w14:textId="77777777" w:rsidR="00850B17" w:rsidRPr="00357B39" w:rsidRDefault="00850B17" w:rsidP="00850B17">
      <w:pPr>
        <w:rPr>
          <w:rStyle w:val="StyleUnderline"/>
        </w:rPr>
      </w:pPr>
      <w:r w:rsidRPr="00D64468">
        <w:rPr>
          <w:rStyle w:val="Emphasis"/>
        </w:rPr>
        <w:t>Develop More In-Depth</w:t>
      </w:r>
      <w:r w:rsidRPr="00357B39">
        <w:rPr>
          <w:rStyle w:val="StyleUnderline"/>
        </w:rPr>
        <w:t xml:space="preserve">, </w:t>
      </w:r>
      <w:r w:rsidRPr="00D64468">
        <w:rPr>
          <w:rStyle w:val="Emphasis"/>
        </w:rPr>
        <w:t>Intentional Research</w:t>
      </w:r>
      <w:r w:rsidRPr="00357B39">
        <w:rPr>
          <w:rStyle w:val="StyleUnderline"/>
        </w:rPr>
        <w:t xml:space="preserve"> </w:t>
      </w:r>
    </w:p>
    <w:p w14:paraId="3732E7F0" w14:textId="77777777" w:rsidR="00850B17" w:rsidRPr="00E673BA" w:rsidRDefault="00850B17" w:rsidP="00850B17">
      <w:pPr>
        <w:rPr>
          <w:sz w:val="16"/>
        </w:rPr>
      </w:pP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0B6C40">
        <w:rPr>
          <w:rStyle w:val="StyleUnderline"/>
          <w:highlight w:val="cyan"/>
        </w:rPr>
        <w:t xml:space="preserve">research and advocacy to limit monopoly power needs to </w:t>
      </w:r>
      <w:r w:rsidRPr="000B6C40">
        <w:rPr>
          <w:rStyle w:val="Emphasis"/>
          <w:highlight w:val="cyan"/>
        </w:rPr>
        <w:t>better quantify</w:t>
      </w:r>
      <w:r w:rsidRPr="000B6C40">
        <w:rPr>
          <w:sz w:val="16"/>
          <w:highlight w:val="cyan"/>
        </w:rPr>
        <w:t xml:space="preserve">, </w:t>
      </w:r>
      <w:r w:rsidRPr="000B6C40">
        <w:rPr>
          <w:rStyle w:val="Emphasis"/>
          <w:highlight w:val="cyan"/>
        </w:rPr>
        <w:t>center</w:t>
      </w:r>
      <w:r w:rsidRPr="000B6C40">
        <w:rPr>
          <w:sz w:val="16"/>
          <w:highlight w:val="cyan"/>
        </w:rPr>
        <w:t xml:space="preserve">, </w:t>
      </w:r>
      <w:r w:rsidRPr="000B6C40">
        <w:rPr>
          <w:rStyle w:val="StyleUnderline"/>
          <w:highlight w:val="cyan"/>
        </w:rPr>
        <w:t xml:space="preserve">and </w:t>
      </w:r>
      <w:r w:rsidRPr="000B6C40">
        <w:rPr>
          <w:rStyle w:val="Emphasis"/>
          <w:highlight w:val="cyan"/>
        </w:rPr>
        <w:t>reflect</w:t>
      </w:r>
      <w:r w:rsidRPr="000B6C40">
        <w:rPr>
          <w:rStyle w:val="StyleUnderline"/>
          <w:highlight w:val="cyan"/>
        </w:rPr>
        <w:t xml:space="preserve"> the ways that people of color are being harmed</w:t>
      </w:r>
      <w:r w:rsidRPr="000B6C40">
        <w:rPr>
          <w:sz w:val="16"/>
          <w:highlight w:val="cyan"/>
        </w:rPr>
        <w:t xml:space="preserve">. </w:t>
      </w:r>
      <w:r w:rsidRPr="000B6C40">
        <w:rPr>
          <w:rStyle w:val="StyleUnderline"/>
          <w:highlight w:val="cyan"/>
        </w:rPr>
        <w:t xml:space="preserve">This means conducting research that </w:t>
      </w:r>
      <w:r w:rsidRPr="000B6C40">
        <w:rPr>
          <w:rStyle w:val="Emphasis"/>
          <w:highlight w:val="cyan"/>
        </w:rPr>
        <w:t>centers the impact</w:t>
      </w:r>
      <w:r w:rsidRPr="000B6C40">
        <w:rPr>
          <w:rStyle w:val="StyleUnderline"/>
          <w:highlight w:val="cyan"/>
        </w:rPr>
        <w:t xml:space="preserve"> of monopoly power on people of colo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0B6C40">
        <w:rPr>
          <w:rStyle w:val="Emphasis"/>
          <w:highlight w:val="cyan"/>
        </w:rPr>
        <w:t>inform solutions</w:t>
      </w:r>
      <w:r w:rsidRPr="000B6C40">
        <w:rPr>
          <w:rStyle w:val="StyleUnderline"/>
          <w:highlight w:val="cyan"/>
        </w:rPr>
        <w:t xml:space="preserve"> that they </w:t>
      </w:r>
      <w:r w:rsidRPr="000B6C40">
        <w:rPr>
          <w:rStyle w:val="Emphasis"/>
          <w:highlight w:val="cyan"/>
        </w:rPr>
        <w:t>develop</w:t>
      </w:r>
      <w:r w:rsidRPr="000B6C40">
        <w:rPr>
          <w:sz w:val="16"/>
          <w:highlight w:val="cyan"/>
        </w:rPr>
        <w:t xml:space="preserve">, </w:t>
      </w:r>
      <w:r w:rsidRPr="000B6C40">
        <w:rPr>
          <w:rStyle w:val="Emphasis"/>
          <w:highlight w:val="cyan"/>
        </w:rPr>
        <w:t>nurture</w:t>
      </w:r>
      <w:r w:rsidRPr="000B6C40">
        <w:rPr>
          <w:sz w:val="16"/>
          <w:highlight w:val="cyan"/>
        </w:rPr>
        <w:t xml:space="preserve">, </w:t>
      </w:r>
      <w:r w:rsidRPr="000B6C40">
        <w:rPr>
          <w:rStyle w:val="StyleUnderline"/>
          <w:highlight w:val="cyan"/>
        </w:rPr>
        <w:t xml:space="preserve">and </w:t>
      </w:r>
      <w:r w:rsidRPr="000B6C40">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 xml:space="preserve">. </w:t>
      </w:r>
    </w:p>
    <w:p w14:paraId="36F8B1FD" w14:textId="77777777" w:rsidR="00850B17" w:rsidRPr="00E673BA" w:rsidRDefault="00850B17" w:rsidP="00850B17">
      <w:pPr>
        <w:rPr>
          <w:sz w:val="16"/>
        </w:rPr>
      </w:pPr>
      <w:r w:rsidRPr="00E673BA">
        <w:rPr>
          <w:sz w:val="16"/>
        </w:rPr>
        <w:t xml:space="preserve">Draw Connections Between Monopoly Power and Current Movement Priorities </w:t>
      </w:r>
    </w:p>
    <w:p w14:paraId="7DD0FB8B" w14:textId="77777777" w:rsidR="00850B17" w:rsidRPr="00E673BA" w:rsidRDefault="00850B17" w:rsidP="00850B17">
      <w:pPr>
        <w:rPr>
          <w:sz w:val="16"/>
        </w:rPr>
      </w:pPr>
      <w:r w:rsidRPr="00E673BA">
        <w:rPr>
          <w:sz w:val="16"/>
        </w:rPr>
        <w:lastRenderedPageBreak/>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proofErr w:type="gramStart"/>
      <w:r w:rsidRPr="00D64468">
        <w:rPr>
          <w:rStyle w:val="Emphasis"/>
        </w:rPr>
        <w:t>police</w:t>
      </w:r>
      <w:proofErr w:type="gramEnd"/>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w:t>
      </w:r>
      <w:proofErr w:type="spellStart"/>
      <w:r w:rsidRPr="00E673BA">
        <w:rPr>
          <w:sz w:val="16"/>
        </w:rPr>
        <w:t>Homes</w:t>
      </w:r>
      <w:proofErr w:type="spellEnd"/>
      <w:r w:rsidRPr="00E673BA">
        <w:rPr>
          <w:sz w:val="16"/>
        </w:rPr>
        <w:t xml:space="preserve"> Guarantee, a federal jobs guarantee, and Medicare for All. </w:t>
      </w:r>
      <w:proofErr w:type="gramStart"/>
      <w:r w:rsidRPr="00E673BA">
        <w:rPr>
          <w:sz w:val="16"/>
        </w:rPr>
        <w:t xml:space="preserve">In order </w:t>
      </w:r>
      <w:r w:rsidRPr="0053146E">
        <w:rPr>
          <w:rStyle w:val="StyleUnderline"/>
        </w:rPr>
        <w:t>to</w:t>
      </w:r>
      <w:proofErr w:type="gramEnd"/>
      <w:r w:rsidRPr="0053146E">
        <w:rPr>
          <w:rStyle w:val="StyleUnderline"/>
        </w:rPr>
        <w:t xml:space="preserve">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0B6C40">
        <w:rPr>
          <w:rStyle w:val="Emphasis"/>
          <w:highlight w:val="cyan"/>
        </w:rPr>
        <w:t>grassroots leaders of color</w:t>
      </w:r>
      <w:r w:rsidRPr="000B6C40">
        <w:rPr>
          <w:rStyle w:val="StyleUnderline"/>
          <w:highlight w:val="cyan"/>
        </w:rPr>
        <w:t xml:space="preserve"> in integrating </w:t>
      </w:r>
      <w:r w:rsidRPr="000B6C40">
        <w:rPr>
          <w:rStyle w:val="Emphasis"/>
          <w:highlight w:val="cyan"/>
        </w:rPr>
        <w:t>anti-monopoly policy</w:t>
      </w:r>
      <w:r w:rsidRPr="000B6C40">
        <w:rPr>
          <w:rStyle w:val="StyleUnderline"/>
          <w:highlight w:val="cyan"/>
        </w:rPr>
        <w:t xml:space="preserve"> and </w:t>
      </w:r>
      <w:r w:rsidRPr="000B6C40">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0B6C40">
        <w:rPr>
          <w:sz w:val="16"/>
          <w:highlight w:val="cyan"/>
        </w:rPr>
        <w:t xml:space="preserve">. </w:t>
      </w:r>
      <w:r w:rsidRPr="000B6C40">
        <w:rPr>
          <w:rStyle w:val="StyleUnderline"/>
          <w:highlight w:val="cyan"/>
        </w:rPr>
        <w:t xml:space="preserve">By </w:t>
      </w:r>
      <w:r w:rsidRPr="000B6C40">
        <w:rPr>
          <w:rStyle w:val="Emphasis"/>
          <w:highlight w:val="cyan"/>
        </w:rPr>
        <w:t>following their lead</w:t>
      </w:r>
      <w:r w:rsidRPr="000B6C40">
        <w:rPr>
          <w:sz w:val="16"/>
          <w:highlight w:val="cyan"/>
        </w:rPr>
        <w:t xml:space="preserve">, </w:t>
      </w:r>
      <w:r w:rsidRPr="000B6C40">
        <w:rPr>
          <w:rStyle w:val="StyleUnderline"/>
          <w:highlight w:val="cyan"/>
        </w:rPr>
        <w:t xml:space="preserve">and by </w:t>
      </w:r>
      <w:r w:rsidRPr="000B6C40">
        <w:rPr>
          <w:rStyle w:val="Emphasis"/>
          <w:highlight w:val="cyan"/>
        </w:rPr>
        <w:t>working together</w:t>
      </w:r>
      <w:r w:rsidRPr="000B6C40">
        <w:rPr>
          <w:rStyle w:val="StyleUnderline"/>
          <w:highlight w:val="cyan"/>
        </w:rPr>
        <w:t xml:space="preserve"> to curb corporate power</w:t>
      </w:r>
      <w:r w:rsidRPr="000B6C40">
        <w:rPr>
          <w:sz w:val="16"/>
          <w:highlight w:val="cyan"/>
        </w:rPr>
        <w:t xml:space="preserve">, </w:t>
      </w:r>
      <w:r w:rsidRPr="000B6C40">
        <w:rPr>
          <w:rStyle w:val="StyleUnderline"/>
          <w:highlight w:val="cyan"/>
        </w:rPr>
        <w:t xml:space="preserve">we as a collective progressive movement can accomplish an </w:t>
      </w:r>
      <w:r w:rsidRPr="000B6C40">
        <w:rPr>
          <w:rStyle w:val="Emphasis"/>
          <w:highlight w:val="cyan"/>
        </w:rPr>
        <w:t>array</w:t>
      </w:r>
      <w:r w:rsidRPr="000B6C40">
        <w:rPr>
          <w:rStyle w:val="StyleUnderline"/>
          <w:highlight w:val="cyan"/>
        </w:rPr>
        <w:t xml:space="preserve"> of movement priorities and move the US </w:t>
      </w:r>
      <w:r w:rsidRPr="000B6C40">
        <w:rPr>
          <w:rStyle w:val="Emphasis"/>
          <w:highlight w:val="cyan"/>
        </w:rPr>
        <w:t>closer to liberation</w:t>
      </w:r>
      <w:r w:rsidRPr="000B6C40">
        <w:rPr>
          <w:rStyle w:val="StyleUnderline"/>
          <w:highlight w:val="cyan"/>
        </w:rPr>
        <w:t xml:space="preserve"> for people of color</w:t>
      </w:r>
      <w:r w:rsidRPr="00E673BA">
        <w:rPr>
          <w:sz w:val="16"/>
        </w:rPr>
        <w:t>.</w:t>
      </w:r>
    </w:p>
    <w:p w14:paraId="554EEC05" w14:textId="77777777" w:rsidR="00850B17" w:rsidRPr="00E673BA" w:rsidRDefault="00850B17" w:rsidP="00850B17">
      <w:pPr>
        <w:rPr>
          <w:sz w:val="16"/>
        </w:rPr>
      </w:pPr>
      <w:r w:rsidRPr="00E673BA">
        <w:rPr>
          <w:sz w:val="16"/>
        </w:rPr>
        <w:t xml:space="preserve">Build Solutions That Are Antiracist and Center People of Color as Beneficiaries </w:t>
      </w:r>
    </w:p>
    <w:p w14:paraId="4FC164A4" w14:textId="77777777" w:rsidR="00850B17" w:rsidRPr="00E673BA" w:rsidRDefault="00850B17" w:rsidP="00850B17">
      <w:pPr>
        <w:rPr>
          <w:sz w:val="16"/>
        </w:rPr>
      </w:pP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w:t>
      </w:r>
      <w:proofErr w:type="gramStart"/>
      <w:r w:rsidRPr="00E673BA">
        <w:rPr>
          <w:rStyle w:val="StyleUnderline"/>
        </w:rPr>
        <w:t>have to</w:t>
      </w:r>
      <w:proofErr w:type="gramEnd"/>
      <w:r w:rsidRPr="00E673BA">
        <w:rPr>
          <w:rStyle w:val="StyleUnderline"/>
        </w:rPr>
        <w:t xml:space="preserve">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 </w:t>
      </w:r>
    </w:p>
    <w:p w14:paraId="493EC5D6" w14:textId="77777777" w:rsidR="00850B17" w:rsidRPr="00E673BA" w:rsidRDefault="00850B17" w:rsidP="00850B17">
      <w:pPr>
        <w:rPr>
          <w:sz w:val="16"/>
        </w:rPr>
      </w:pPr>
      <w:r w:rsidRPr="00E673BA">
        <w:rPr>
          <w:sz w:val="16"/>
        </w:rPr>
        <w:t xml:space="preserve">Think Bigger and Bolder Than Existing Regulations and Agencies </w:t>
      </w:r>
    </w:p>
    <w:p w14:paraId="08388FEB" w14:textId="77777777" w:rsidR="00850B17" w:rsidRPr="00E673BA" w:rsidRDefault="00850B17" w:rsidP="00850B17">
      <w:pPr>
        <w:rPr>
          <w:sz w:val="16"/>
        </w:rPr>
      </w:pP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0B6C40">
        <w:rPr>
          <w:rStyle w:val="StyleUnderline"/>
          <w:highlight w:val="cyan"/>
        </w:rPr>
        <w:t xml:space="preserve">systems of oppression and </w:t>
      </w:r>
      <w:r w:rsidRPr="000B6C40">
        <w:rPr>
          <w:rStyle w:val="Emphasis"/>
          <w:highlight w:val="cyan"/>
        </w:rPr>
        <w:t>replace</w:t>
      </w:r>
      <w:r w:rsidRPr="000B6C40">
        <w:rPr>
          <w:rStyle w:val="StyleUnderline"/>
          <w:highlight w:val="cyan"/>
        </w:rPr>
        <w:t xml:space="preserve"> them with </w:t>
      </w:r>
      <w:r w:rsidRPr="000B6C40">
        <w:rPr>
          <w:rStyle w:val="Emphasis"/>
          <w:highlight w:val="cyan"/>
        </w:rPr>
        <w:t>government systems</w:t>
      </w:r>
      <w:r w:rsidRPr="000B6C40">
        <w:rPr>
          <w:rStyle w:val="StyleUnderline"/>
          <w:highlight w:val="cyan"/>
        </w:rPr>
        <w:t xml:space="preserve"> that deliver </w:t>
      </w:r>
      <w:r w:rsidRPr="000B6C40">
        <w:rPr>
          <w:rStyle w:val="Emphasis"/>
          <w:highlight w:val="cyan"/>
        </w:rPr>
        <w:t>economic liberation</w:t>
      </w:r>
      <w:r w:rsidRPr="00E673BA">
        <w:rPr>
          <w:sz w:val="16"/>
        </w:rPr>
        <w:t xml:space="preserve">. </w:t>
      </w:r>
      <w:r w:rsidRPr="000B6C40">
        <w:rPr>
          <w:rStyle w:val="StyleUnderline"/>
          <w:highlight w:val="cyan"/>
        </w:rPr>
        <w:t xml:space="preserve">Our regulatory structure is </w:t>
      </w:r>
      <w:r w:rsidRPr="000B6C40">
        <w:rPr>
          <w:rStyle w:val="Emphasis"/>
          <w:highlight w:val="cyan"/>
        </w:rPr>
        <w:t>complicated</w:t>
      </w:r>
      <w:r w:rsidRPr="000B6C40">
        <w:rPr>
          <w:sz w:val="16"/>
          <w:highlight w:val="cyan"/>
        </w:rPr>
        <w:t xml:space="preserve">, </w:t>
      </w:r>
      <w:r w:rsidRPr="000B6C40">
        <w:rPr>
          <w:rStyle w:val="StyleUnderline"/>
          <w:highlight w:val="cyan"/>
        </w:rPr>
        <w:t xml:space="preserve">spread across </w:t>
      </w:r>
      <w:r w:rsidRPr="000B6C40">
        <w:rPr>
          <w:rStyle w:val="Emphasis"/>
          <w:highlight w:val="cyan"/>
        </w:rPr>
        <w:t>many agencies</w:t>
      </w:r>
      <w:r w:rsidRPr="000B6C40">
        <w:rPr>
          <w:sz w:val="16"/>
          <w:highlight w:val="cyan"/>
        </w:rPr>
        <w:t xml:space="preserve">, </w:t>
      </w:r>
      <w:r w:rsidRPr="000B6C40">
        <w:rPr>
          <w:rStyle w:val="StyleUnderline"/>
          <w:highlight w:val="cyan"/>
        </w:rPr>
        <w:t xml:space="preserve">and </w:t>
      </w:r>
      <w:r w:rsidRPr="000B6C40">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 xml:space="preserve">. </w:t>
      </w:r>
    </w:p>
    <w:p w14:paraId="7CF5D06E" w14:textId="77777777" w:rsidR="00850B17" w:rsidRPr="00E673BA" w:rsidRDefault="00850B17" w:rsidP="00850B17">
      <w:pPr>
        <w:rPr>
          <w:sz w:val="16"/>
        </w:rPr>
      </w:pP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0B6C40">
        <w:rPr>
          <w:rStyle w:val="StyleUnderline"/>
          <w:highlight w:val="cyan"/>
        </w:rPr>
        <w:t xml:space="preserve">The path forward should be to </w:t>
      </w:r>
      <w:r w:rsidRPr="000B6C40">
        <w:rPr>
          <w:rStyle w:val="Emphasis"/>
          <w:highlight w:val="cyan"/>
        </w:rPr>
        <w:t>join grassroots leaders of color</w:t>
      </w:r>
      <w:r w:rsidRPr="000B6C40">
        <w:rPr>
          <w:rStyle w:val="StyleUnderline"/>
          <w:highlight w:val="cyan"/>
        </w:rPr>
        <w:t xml:space="preserve"> to create </w:t>
      </w:r>
      <w:r w:rsidRPr="000B6C40">
        <w:rPr>
          <w:rStyle w:val="Emphasis"/>
          <w:highlight w:val="cyan"/>
        </w:rPr>
        <w:t>new</w:t>
      </w:r>
      <w:r w:rsidRPr="000B6C40">
        <w:rPr>
          <w:sz w:val="16"/>
          <w:highlight w:val="cyan"/>
        </w:rPr>
        <w:t xml:space="preserve">, </w:t>
      </w:r>
      <w:proofErr w:type="gramStart"/>
      <w:r w:rsidRPr="000B6C40">
        <w:rPr>
          <w:rStyle w:val="Emphasis"/>
          <w:highlight w:val="cyan"/>
        </w:rPr>
        <w:t>bold</w:t>
      </w:r>
      <w:proofErr w:type="gramEnd"/>
      <w:r w:rsidRPr="000B6C40">
        <w:rPr>
          <w:rStyle w:val="StyleUnderline"/>
          <w:highlight w:val="cyan"/>
        </w:rPr>
        <w:t xml:space="preserve"> and </w:t>
      </w:r>
      <w:r w:rsidRPr="000B6C40">
        <w:rPr>
          <w:rStyle w:val="Emphasis"/>
          <w:highlight w:val="cyan"/>
        </w:rPr>
        <w:t>transformative 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 xml:space="preserve">. </w:t>
      </w:r>
    </w:p>
    <w:p w14:paraId="7D4A16A6" w14:textId="77777777" w:rsidR="00850B17" w:rsidRPr="00E673BA" w:rsidRDefault="00850B17" w:rsidP="00850B17">
      <w:pPr>
        <w:rPr>
          <w:sz w:val="16"/>
        </w:rPr>
      </w:pPr>
      <w:r w:rsidRPr="00E673BA">
        <w:rPr>
          <w:sz w:val="16"/>
        </w:rPr>
        <w:t xml:space="preserve">Tell a New Visionary Story About the Role of Corporations </w:t>
      </w:r>
    </w:p>
    <w:p w14:paraId="1E53E6E7" w14:textId="77777777" w:rsidR="00850B17" w:rsidRPr="00E673BA" w:rsidRDefault="00850B17" w:rsidP="00850B17">
      <w:pPr>
        <w:rPr>
          <w:sz w:val="16"/>
        </w:rPr>
      </w:pP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w:t>
      </w:r>
      <w:proofErr w:type="gramStart"/>
      <w:r w:rsidRPr="00E673BA">
        <w:rPr>
          <w:rStyle w:val="StyleUnderline"/>
        </w:rPr>
        <w:t>corporations</w:t>
      </w:r>
      <w:proofErr w:type="gramEnd"/>
      <w:r w:rsidRPr="00E673BA">
        <w:rPr>
          <w:rStyle w:val="StyleUnderline"/>
        </w:rPr>
        <w:t xml:space="preserve">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p>
    <w:p w14:paraId="13CDE47E" w14:textId="77777777" w:rsidR="00850B17" w:rsidRPr="00E673BA" w:rsidRDefault="00850B17" w:rsidP="00850B17">
      <w:pPr>
        <w:rPr>
          <w:sz w:val="16"/>
        </w:rPr>
      </w:pPr>
      <w:r w:rsidRPr="00E673BA">
        <w:rPr>
          <w:sz w:val="16"/>
        </w:rPr>
        <w:t xml:space="preserve">Conclusion </w:t>
      </w:r>
    </w:p>
    <w:p w14:paraId="5CC36E91" w14:textId="77777777" w:rsidR="00850B17" w:rsidRPr="00E673BA" w:rsidRDefault="00850B17" w:rsidP="00850B17">
      <w:pPr>
        <w:rPr>
          <w:sz w:val="16"/>
        </w:rPr>
      </w:pP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w:t>
      </w:r>
      <w:r w:rsidRPr="00E673BA">
        <w:rPr>
          <w:sz w:val="16"/>
        </w:rPr>
        <w:lastRenderedPageBreak/>
        <w:t xml:space="preserve">possible if we strive to create a Liberation Economy where all people of color have their basic needs met, are safe and secure, are valued, and fully belong, including people of color who are immigrants, formerly incarcerated, LGBTQ+, and have a disability. </w:t>
      </w:r>
      <w:proofErr w:type="gramStart"/>
      <w:r w:rsidRPr="00E673BA">
        <w:rPr>
          <w:sz w:val="16"/>
        </w:rPr>
        <w:t>In order to</w:t>
      </w:r>
      <w:proofErr w:type="gramEnd"/>
      <w:r w:rsidRPr="00E673BA">
        <w:rPr>
          <w:sz w:val="16"/>
        </w:rPr>
        <w:t xml:space="preserve"> get to this Liberation Economy, we must dismantle the Oppression Economy that monopoly power has colluded with the government to maintain. There are signs that we are moving in the right direction; we need to deepen the urgency and refine the strategy to advance these opportunities. </w:t>
      </w:r>
    </w:p>
    <w:p w14:paraId="5075A4BD" w14:textId="77777777" w:rsidR="00850B17" w:rsidRPr="00E673BA" w:rsidRDefault="00850B17" w:rsidP="00850B17">
      <w:pPr>
        <w:rPr>
          <w:sz w:val="16"/>
        </w:rPr>
      </w:pPr>
      <w:r w:rsidRPr="00E673BA">
        <w:rPr>
          <w:sz w:val="16"/>
        </w:rPr>
        <w:t xml:space="preserve">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 </w:t>
      </w:r>
    </w:p>
    <w:p w14:paraId="4C3DCE5C" w14:textId="77777777" w:rsidR="00850B17" w:rsidRPr="00E673BA" w:rsidRDefault="00850B17" w:rsidP="00850B17">
      <w:pPr>
        <w:rPr>
          <w:sz w:val="16"/>
        </w:rPr>
      </w:pP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 </w:t>
      </w:r>
    </w:p>
    <w:p w14:paraId="7A22883E" w14:textId="77777777" w:rsidR="00850B17" w:rsidRPr="00E673BA" w:rsidRDefault="00850B17" w:rsidP="00850B17">
      <w:pPr>
        <w:rPr>
          <w:sz w:val="16"/>
        </w:rPr>
      </w:pP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w:t>
      </w:r>
      <w:proofErr w:type="spellStart"/>
      <w:r w:rsidRPr="00E673BA">
        <w:rPr>
          <w:sz w:val="16"/>
        </w:rPr>
        <w:t>State’s</w:t>
      </w:r>
      <w:proofErr w:type="spellEnd"/>
      <w:r w:rsidRPr="00E673BA">
        <w:rPr>
          <w:sz w:val="16"/>
        </w:rPr>
        <w:t xml:space="preserve">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campaigns. </w:t>
      </w:r>
      <w:r w:rsidRPr="000B6C40">
        <w:rPr>
          <w:rStyle w:val="StyleUnderline"/>
          <w:highlight w:val="cyan"/>
        </w:rPr>
        <w:t xml:space="preserve">There appears to be </w:t>
      </w:r>
      <w:r w:rsidRPr="000B6C40">
        <w:rPr>
          <w:rStyle w:val="Emphasis"/>
          <w:highlight w:val="cyan"/>
        </w:rPr>
        <w:t>momentum</w:t>
      </w:r>
      <w:r w:rsidRPr="000B6C40">
        <w:rPr>
          <w:rStyle w:val="StyleUnderline"/>
          <w:highlight w:val="cyan"/>
        </w:rPr>
        <w:t xml:space="preserve"> on the side of </w:t>
      </w:r>
      <w:r w:rsidRPr="000B6C40">
        <w:rPr>
          <w:rStyle w:val="Emphasis"/>
          <w:highlight w:val="cyan"/>
        </w:rPr>
        <w:t>bold government intervention</w:t>
      </w:r>
      <w:r w:rsidRPr="000B6C40">
        <w:rPr>
          <w:sz w:val="16"/>
          <w:highlight w:val="cyan"/>
        </w:rPr>
        <w:t xml:space="preserve">, </w:t>
      </w:r>
      <w:r w:rsidRPr="000B6C40">
        <w:rPr>
          <w:rStyle w:val="StyleUnderline"/>
          <w:highlight w:val="cyan"/>
        </w:rPr>
        <w:t xml:space="preserve">and grassroots leaders of color can </w:t>
      </w:r>
      <w:r w:rsidRPr="000B6C40">
        <w:rPr>
          <w:rStyle w:val="Emphasis"/>
          <w:highlight w:val="cyan"/>
        </w:rPr>
        <w:t>capitalize</w:t>
      </w:r>
      <w:r w:rsidRPr="000B6C40">
        <w:rPr>
          <w:rStyle w:val="StyleUnderline"/>
          <w:highlight w:val="cyan"/>
        </w:rPr>
        <w:t xml:space="preserve"> on that momentum</w:t>
      </w:r>
      <w:r w:rsidRPr="00E673BA">
        <w:rPr>
          <w:sz w:val="16"/>
        </w:rPr>
        <w:t xml:space="preserve">. </w:t>
      </w:r>
    </w:p>
    <w:p w14:paraId="19D1B726" w14:textId="77777777" w:rsidR="00850B17" w:rsidRPr="00E673BA" w:rsidRDefault="00850B17" w:rsidP="00850B17">
      <w:pPr>
        <w:rPr>
          <w:sz w:val="16"/>
        </w:rPr>
      </w:pPr>
      <w:r w:rsidRPr="00E673BA">
        <w:rPr>
          <w:sz w:val="16"/>
        </w:rPr>
        <w:t xml:space="preserve">Thankfully, </w:t>
      </w:r>
      <w:r w:rsidRPr="00E673BA">
        <w:rPr>
          <w:rStyle w:val="StyleUnderline"/>
        </w:rPr>
        <w:t xml:space="preserve">momentum also appears to be on the side of </w:t>
      </w:r>
      <w:r w:rsidRPr="00644B28">
        <w:rPr>
          <w:rStyle w:val="Emphasis"/>
        </w:rPr>
        <w:t>advancing racial justice</w:t>
      </w:r>
      <w:r w:rsidRPr="00E673BA">
        <w:rPr>
          <w:sz w:val="16"/>
        </w:rPr>
        <w:t xml:space="preserve">. The </w:t>
      </w:r>
      <w:r w:rsidRPr="00E673BA">
        <w:rPr>
          <w:rStyle w:val="StyleUnderline"/>
        </w:rPr>
        <w:t xml:space="preserve">tragic murders of </w:t>
      </w:r>
      <w:r w:rsidRPr="00644B28">
        <w:rPr>
          <w:rStyle w:val="Emphasis"/>
        </w:rPr>
        <w:t>Breonna Taylor</w:t>
      </w:r>
      <w:r w:rsidRPr="00E673BA">
        <w:rPr>
          <w:sz w:val="16"/>
        </w:rPr>
        <w:t xml:space="preserve">, </w:t>
      </w:r>
      <w:r w:rsidRPr="00644B28">
        <w:rPr>
          <w:rStyle w:val="Emphasis"/>
        </w:rPr>
        <w:t>George Floyd</w:t>
      </w:r>
      <w:r w:rsidRPr="00E673BA">
        <w:rPr>
          <w:sz w:val="16"/>
        </w:rPr>
        <w:t xml:space="preserve">, and </w:t>
      </w:r>
      <w:r w:rsidRPr="00644B28">
        <w:rPr>
          <w:rStyle w:val="Emphasis"/>
        </w:rPr>
        <w:t>Elijah McClain</w:t>
      </w:r>
      <w:r w:rsidRPr="00E673BA">
        <w:rPr>
          <w:sz w:val="16"/>
        </w:rPr>
        <w:t>—</w:t>
      </w:r>
      <w:r w:rsidRPr="00E673BA">
        <w:rPr>
          <w:rStyle w:val="StyleUnderline"/>
        </w:rPr>
        <w:t xml:space="preserve">and </w:t>
      </w:r>
      <w:r w:rsidRPr="00644B28">
        <w:rPr>
          <w:rStyle w:val="Emphasis"/>
        </w:rPr>
        <w:t>far too many before</w:t>
      </w:r>
      <w:r w:rsidRPr="00E673BA">
        <w:rPr>
          <w:sz w:val="16"/>
        </w:rPr>
        <w:t xml:space="preserve"> them </w:t>
      </w:r>
      <w:r w:rsidRPr="00E673BA">
        <w:rPr>
          <w:rStyle w:val="StyleUnderline"/>
        </w:rPr>
        <w:t xml:space="preserve">and </w:t>
      </w:r>
      <w:r w:rsidRPr="00644B28">
        <w:rPr>
          <w:rStyle w:val="Emphasis"/>
        </w:rPr>
        <w:t>since</w:t>
      </w:r>
      <w:r w:rsidRPr="00E673BA">
        <w:rPr>
          <w:sz w:val="16"/>
        </w:rPr>
        <w:t>—</w:t>
      </w:r>
      <w:r w:rsidRPr="00E673BA">
        <w:rPr>
          <w:rStyle w:val="StyleUnderline"/>
        </w:rPr>
        <w:t>have</w:t>
      </w:r>
      <w:r w:rsidRPr="00E673BA">
        <w:rPr>
          <w:sz w:val="16"/>
        </w:rPr>
        <w:t xml:space="preserve"> once again </w:t>
      </w:r>
      <w:r w:rsidRPr="00E673BA">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 </w:t>
      </w:r>
    </w:p>
    <w:p w14:paraId="1D6BF3C4" w14:textId="77777777" w:rsidR="00850B17" w:rsidRDefault="00850B17" w:rsidP="00850B17">
      <w:pPr>
        <w:rPr>
          <w:sz w:val="16"/>
        </w:rPr>
      </w:pP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51735A34" w14:textId="77777777" w:rsidR="00850B17" w:rsidRDefault="00850B17" w:rsidP="00850B17">
      <w:pPr>
        <w:pStyle w:val="Heading3"/>
      </w:pPr>
      <w:r>
        <w:lastRenderedPageBreak/>
        <w:t>1NC - Reed</w:t>
      </w:r>
    </w:p>
    <w:p w14:paraId="515858FA" w14:textId="77777777" w:rsidR="00850B17" w:rsidRDefault="00850B17" w:rsidP="00850B17">
      <w:pPr>
        <w:pStyle w:val="Heading4"/>
      </w:pPr>
      <w:r>
        <w:t>Exposing contradictions and deeper analysis fails – small moments of resistance don’t have transformative potential or overcome institutions</w:t>
      </w:r>
    </w:p>
    <w:p w14:paraId="455A51BA" w14:textId="77777777" w:rsidR="00850B17" w:rsidRPr="003B49B2" w:rsidRDefault="00850B17" w:rsidP="00850B17">
      <w:r>
        <w:rPr>
          <w:rStyle w:val="Style13ptBold"/>
        </w:rPr>
        <w:t xml:space="preserve">Reed </w:t>
      </w:r>
      <w:r w:rsidRPr="003B49B2">
        <w:rPr>
          <w:rStyle w:val="Style13ptBold"/>
        </w:rPr>
        <w:t>16</w:t>
      </w:r>
      <w:r w:rsidRPr="003B49B2">
        <w:t xml:space="preserve"> (Adolph, Jr., Prof. of Political Science @ Penn., “Splendors and Miseries of the Antiracist “Left”” </w:t>
      </w:r>
      <w:proofErr w:type="spellStart"/>
      <w:r w:rsidRPr="003B49B2">
        <w:rPr>
          <w:i/>
        </w:rPr>
        <w:t>Nonsite</w:t>
      </w:r>
      <w:proofErr w:type="spellEnd"/>
      <w:r w:rsidRPr="003B49B2">
        <w:t>, http://nonsite.org/editorial/splendors-and-miseries-of-the-antiracist-left-2)</w:t>
      </w:r>
    </w:p>
    <w:p w14:paraId="34FE1D6B" w14:textId="77777777" w:rsidR="00850B17" w:rsidRPr="007B5247" w:rsidRDefault="00850B17" w:rsidP="00850B17">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proofErr w:type="spellStart"/>
      <w:r w:rsidRPr="004C2A8A">
        <w:rPr>
          <w:rStyle w:val="Emphasis"/>
          <w:highlight w:val="cyan"/>
        </w:rPr>
        <w:t>infrapolitics</w:t>
      </w:r>
      <w:proofErr w:type="spellEnd"/>
      <w:r w:rsidRPr="00C36A3D">
        <w:rPr>
          <w:sz w:val="14"/>
        </w:rPr>
        <w:t xml:space="preserve">,” </w:t>
      </w:r>
      <w:r w:rsidRPr="00015406">
        <w:rPr>
          <w:rStyle w:val="StyleUnderline"/>
        </w:rPr>
        <w:t xml:space="preserve">understood </w:t>
      </w:r>
      <w:r w:rsidRPr="004C2A8A">
        <w:rPr>
          <w:rStyle w:val="StyleUnderline"/>
          <w:highlight w:val="cyan"/>
        </w:rPr>
        <w:t>as</w:t>
      </w:r>
      <w:r w:rsidRPr="00015406">
        <w:rPr>
          <w:rStyle w:val="StyleUnderline"/>
        </w:rPr>
        <w:t xml:space="preserve"> the domain of </w:t>
      </w:r>
      <w:r w:rsidRPr="004C2A8A">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C2A8A">
        <w:rPr>
          <w:rStyle w:val="StyleUnderline"/>
          <w:highlight w:val="cyan"/>
        </w:rPr>
        <w:t xml:space="preserve">all the rage in </w:t>
      </w:r>
      <w:r w:rsidRPr="004C2A8A">
        <w:rPr>
          <w:rStyle w:val="Emphasis"/>
          <w:highlight w:val="cyan"/>
        </w:rPr>
        <w:t>cultural studies</w:t>
      </w:r>
      <w:r w:rsidRPr="00015406">
        <w:rPr>
          <w:rStyle w:val="StyleUnderline"/>
        </w:rPr>
        <w:t xml:space="preserve"> </w:t>
      </w:r>
      <w:r w:rsidRPr="00C36A3D">
        <w:rPr>
          <w:sz w:val="14"/>
        </w:rPr>
        <w:t xml:space="preserve">programs. </w:t>
      </w:r>
      <w:r w:rsidRPr="004C2A8A">
        <w:rPr>
          <w:rStyle w:val="StyleUnderline"/>
          <w:highlight w:val="cyan"/>
        </w:rPr>
        <w:t>Proponents</w:t>
      </w:r>
      <w:r w:rsidRPr="00015406">
        <w:rPr>
          <w:rStyle w:val="StyleUnderline"/>
        </w:rPr>
        <w:t xml:space="preserve"> of the political importance of this domain </w:t>
      </w:r>
      <w:r w:rsidRPr="004C2A8A">
        <w:rPr>
          <w:rStyle w:val="StyleUnderline"/>
          <w:highlight w:val="cyan"/>
        </w:rPr>
        <w:t>insisted</w:t>
      </w:r>
      <w:r w:rsidRPr="00015406">
        <w:rPr>
          <w:rStyle w:val="StyleUnderline"/>
        </w:rPr>
        <w:t xml:space="preserve"> </w:t>
      </w:r>
      <w:proofErr w:type="gramStart"/>
      <w:r w:rsidRPr="004C2A8A">
        <w:rPr>
          <w:rStyle w:val="StyleUnderline"/>
          <w:highlight w:val="cyan"/>
        </w:rPr>
        <w:t>that,</w:t>
      </w:r>
      <w:r w:rsidRPr="00015406">
        <w:rPr>
          <w:rStyle w:val="StyleUnderline"/>
        </w:rPr>
        <w:t xml:space="preserve"> because</w:t>
      </w:r>
      <w:proofErr w:type="gramEnd"/>
      <w:r w:rsidRPr="00015406">
        <w:rPr>
          <w:rStyle w:val="StyleUnderline"/>
        </w:rPr>
        <w:t xml:space="preserve"> insurgent </w:t>
      </w:r>
      <w:r w:rsidRPr="004C2A8A">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C2A8A">
        <w:rPr>
          <w:rStyle w:val="Emphasis"/>
          <w:highlight w:val="cyan"/>
        </w:rPr>
        <w:t>resistance</w:t>
      </w:r>
      <w:r w:rsidRPr="00C36A3D">
        <w:rPr>
          <w:sz w:val="14"/>
        </w:rPr>
        <w:t xml:space="preserve">, a) </w:t>
      </w:r>
      <w:r w:rsidRPr="004C2A8A">
        <w:rPr>
          <w:rStyle w:val="StyleUnderline"/>
          <w:highlight w:val="cyan"/>
        </w:rPr>
        <w:t>examining</w:t>
      </w:r>
      <w:r w:rsidRPr="007B5247">
        <w:rPr>
          <w:rStyle w:val="StyleUnderline"/>
        </w:rPr>
        <w:t xml:space="preserve"> them </w:t>
      </w:r>
      <w:r w:rsidRPr="004C2A8A">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C2A8A">
        <w:rPr>
          <w:rStyle w:val="Emphasis"/>
          <w:highlight w:val="cyan"/>
        </w:rPr>
        <w:t>insurgencies develop</w:t>
      </w:r>
      <w:r w:rsidRPr="004C2A8A">
        <w:rPr>
          <w:sz w:val="14"/>
          <w:highlight w:val="cyan"/>
        </w:rPr>
        <w:t xml:space="preserve"> </w:t>
      </w:r>
      <w:r w:rsidRPr="004C2A8A">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C2A8A">
        <w:rPr>
          <w:rStyle w:val="StyleUnderline"/>
          <w:highlight w:val="cyan"/>
        </w:rPr>
        <w:t>ought to be</w:t>
      </w:r>
      <w:r w:rsidRPr="007B5247">
        <w:rPr>
          <w:rStyle w:val="StyleUnderline"/>
        </w:rPr>
        <w:t xml:space="preserve"> considered as </w:t>
      </w:r>
      <w:r w:rsidRPr="004C2A8A">
        <w:rPr>
          <w:rStyle w:val="Emphasis"/>
          <w:highlight w:val="cyan"/>
        </w:rPr>
        <w:t>expressions</w:t>
      </w:r>
      <w:r w:rsidRPr="004C2A8A">
        <w:rPr>
          <w:rStyle w:val="StyleUnderline"/>
          <w:highlight w:val="cyan"/>
        </w:rPr>
        <w:t xml:space="preserve"> of</w:t>
      </w:r>
      <w:r w:rsidRPr="007B5247">
        <w:rPr>
          <w:rStyle w:val="StyleUnderline"/>
        </w:rPr>
        <w:t xml:space="preserve"> an </w:t>
      </w:r>
      <w:r w:rsidRPr="007B5247">
        <w:rPr>
          <w:rStyle w:val="Emphasis"/>
        </w:rPr>
        <w:t xml:space="preserve">insurgent </w:t>
      </w:r>
      <w:r w:rsidRPr="004C2A8A">
        <w:rPr>
          <w:rStyle w:val="Emphasis"/>
          <w:highlight w:val="cyan"/>
        </w:rPr>
        <w:t>politics themselves</w:t>
      </w:r>
      <w:r w:rsidRPr="004C2A8A">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C2A8A">
        <w:rPr>
          <w:rStyle w:val="Emphasis"/>
          <w:highlight w:val="cyan"/>
        </w:rPr>
        <w:t>trendiness</w:t>
      </w:r>
      <w:r w:rsidRPr="004C2A8A">
        <w:rPr>
          <w:sz w:val="14"/>
          <w:highlight w:val="cyan"/>
        </w:rPr>
        <w:t xml:space="preserve"> </w:t>
      </w:r>
      <w:r w:rsidRPr="004C2A8A">
        <w:rPr>
          <w:rStyle w:val="StyleUnderline"/>
          <w:highlight w:val="cyan"/>
        </w:rPr>
        <w:t>and the</w:t>
      </w:r>
      <w:r w:rsidRPr="004C2A8A">
        <w:rPr>
          <w:sz w:val="14"/>
          <w:highlight w:val="cyan"/>
        </w:rPr>
        <w:t xml:space="preserve"> </w:t>
      </w:r>
      <w:r w:rsidRPr="004C2A8A">
        <w:rPr>
          <w:rStyle w:val="Emphasis"/>
          <w:highlight w:val="cyan"/>
        </w:rPr>
        <w:t>atrophy</w:t>
      </w:r>
      <w:r w:rsidRPr="004C2A8A">
        <w:rPr>
          <w:sz w:val="14"/>
          <w:highlight w:val="cyan"/>
        </w:rPr>
        <w:t xml:space="preserve"> </w:t>
      </w:r>
      <w:r w:rsidRPr="004C2A8A">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C2A8A">
        <w:rPr>
          <w:rStyle w:val="StyleUnderline"/>
          <w:highlight w:val="cyan"/>
        </w:rPr>
        <w:t>encouraged</w:t>
      </w:r>
      <w:r w:rsidRPr="004C2A8A">
        <w:rPr>
          <w:sz w:val="14"/>
          <w:highlight w:val="cyan"/>
        </w:rPr>
        <w:t xml:space="preserve"> </w:t>
      </w:r>
      <w:r w:rsidRPr="004C2A8A">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proofErr w:type="spellStart"/>
      <w:r w:rsidRPr="004C2A8A">
        <w:rPr>
          <w:rStyle w:val="Emphasis"/>
          <w:highlight w:val="cyan"/>
        </w:rPr>
        <w:t>infrapolitics</w:t>
      </w:r>
      <w:proofErr w:type="spellEnd"/>
      <w:r w:rsidRPr="00C36A3D">
        <w:rPr>
          <w:sz w:val="14"/>
        </w:rPr>
        <w:t xml:space="preserve"> idea also </w:t>
      </w:r>
      <w:r w:rsidRPr="004C2A8A">
        <w:rPr>
          <w:rStyle w:val="StyleUnderline"/>
          <w:highlight w:val="cyan"/>
        </w:rPr>
        <w:t>resonated with</w:t>
      </w:r>
      <w:r w:rsidRPr="007B5247">
        <w:rPr>
          <w:rStyle w:val="StyleUnderline"/>
        </w:rPr>
        <w:t xml:space="preserve"> the substantive but generally unadmitted </w:t>
      </w:r>
      <w:r w:rsidRPr="004C2A8A">
        <w:rPr>
          <w:rStyle w:val="Emphasis"/>
          <w:highlight w:val="cyan"/>
        </w:rPr>
        <w:t>group essentialism</w:t>
      </w:r>
      <w:r w:rsidRPr="007B5247">
        <w:rPr>
          <w:rStyle w:val="StyleUnderline"/>
        </w:rPr>
        <w:t xml:space="preserve"> underlying </w:t>
      </w:r>
      <w:r w:rsidRPr="004C2A8A">
        <w:rPr>
          <w:rStyle w:val="StyleUnderline"/>
          <w:highlight w:val="cyan"/>
        </w:rPr>
        <w:t>claims</w:t>
      </w:r>
      <w:r w:rsidRPr="004C2A8A">
        <w:rPr>
          <w:sz w:val="14"/>
          <w:highlight w:val="cyan"/>
        </w:rPr>
        <w:t xml:space="preserve"> </w:t>
      </w:r>
      <w:r w:rsidRPr="004C2A8A">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C2A8A">
        <w:rPr>
          <w:rStyle w:val="Emphasis"/>
          <w:highlight w:val="cyan"/>
        </w:rPr>
        <w:t>insider knowledge</w:t>
      </w:r>
      <w:r w:rsidRPr="004C2A8A">
        <w:rPr>
          <w:sz w:val="14"/>
          <w:highlight w:val="cyan"/>
        </w:rPr>
        <w:t xml:space="preserve"> </w:t>
      </w:r>
      <w:r w:rsidRPr="004C2A8A">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C2A8A">
        <w:rPr>
          <w:rStyle w:val="Emphasis"/>
          <w:highlight w:val="cyan"/>
        </w:rPr>
        <w:t>subordinate populations</w:t>
      </w:r>
      <w:r w:rsidRPr="00C36A3D">
        <w:rPr>
          <w:sz w:val="14"/>
        </w:rPr>
        <w:t xml:space="preserve">; put more bluntly, </w:t>
      </w:r>
      <w:r w:rsidRPr="007B5247">
        <w:rPr>
          <w:rStyle w:val="StyleUnderline"/>
        </w:rPr>
        <w:t xml:space="preserve">elevating </w:t>
      </w:r>
      <w:proofErr w:type="spellStart"/>
      <w:r w:rsidRPr="007B5247">
        <w:rPr>
          <w:rStyle w:val="StyleUnderline"/>
        </w:rPr>
        <w:t>infrapolitics</w:t>
      </w:r>
      <w:proofErr w:type="spellEnd"/>
      <w:r w:rsidRPr="007B5247">
        <w:rPr>
          <w:rStyle w:val="StyleUnderline"/>
        </w:rPr>
        <w:t xml:space="preserve"> to the domain on which the oppressed express their politics most authentically increased its </w:t>
      </w:r>
      <w:r w:rsidRPr="007B5247">
        <w:rPr>
          <w:rStyle w:val="Emphasis"/>
        </w:rPr>
        <w:t>interpreters’ academic capital</w:t>
      </w:r>
      <w:r w:rsidRPr="007B5247">
        <w:rPr>
          <w:rStyle w:val="StyleUnderline"/>
        </w:rPr>
        <w:t>.8</w:t>
      </w:r>
    </w:p>
    <w:p w14:paraId="13BB6B57" w14:textId="77777777" w:rsidR="00850B17" w:rsidRPr="007B5247" w:rsidRDefault="00850B17" w:rsidP="00850B17">
      <w:pPr>
        <w:rPr>
          <w:szCs w:val="16"/>
        </w:rPr>
      </w:pPr>
      <w:r w:rsidRPr="007B5247">
        <w:rPr>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18119770" w14:textId="77777777" w:rsidR="00850B17" w:rsidRDefault="00850B17" w:rsidP="00850B17">
      <w:pPr>
        <w:rPr>
          <w:sz w:val="14"/>
        </w:rPr>
      </w:pPr>
      <w:r w:rsidRPr="00C36A3D">
        <w:rPr>
          <w:sz w:val="14"/>
        </w:rPr>
        <w:t xml:space="preserve">At best, </w:t>
      </w:r>
      <w:r w:rsidRPr="004C2A8A">
        <w:rPr>
          <w:rStyle w:val="StyleUnderline"/>
          <w:highlight w:val="cyan"/>
        </w:rPr>
        <w:t>those who romanticize</w:t>
      </w:r>
      <w:r w:rsidRPr="004C2A8A">
        <w:rPr>
          <w:sz w:val="14"/>
          <w:highlight w:val="cyan"/>
        </w:rPr>
        <w:t xml:space="preserve"> “</w:t>
      </w:r>
      <w:r w:rsidRPr="004C2A8A">
        <w:rPr>
          <w:rStyle w:val="Emphasis"/>
          <w:highlight w:val="cyan"/>
        </w:rPr>
        <w:t>everyday resistance</w:t>
      </w:r>
      <w:proofErr w:type="gramStart"/>
      <w:r w:rsidRPr="00C36A3D">
        <w:rPr>
          <w:sz w:val="14"/>
        </w:rPr>
        <w:t>”</w:t>
      </w:r>
      <w:proofErr w:type="gramEnd"/>
      <w:r w:rsidRPr="00C36A3D">
        <w:rPr>
          <w:sz w:val="14"/>
        </w:rPr>
        <w:t xml:space="preserve"> or “cultural politics” </w:t>
      </w:r>
      <w:r w:rsidRPr="004C2A8A">
        <w:rPr>
          <w:rStyle w:val="StyleUnderline"/>
          <w:highlight w:val="cyan"/>
        </w:rPr>
        <w:t>read</w:t>
      </w:r>
      <w:r w:rsidRPr="007B5247">
        <w:rPr>
          <w:rStyle w:val="StyleUnderline"/>
        </w:rPr>
        <w:t xml:space="preserve"> the evolution of political </w:t>
      </w:r>
      <w:r w:rsidRPr="004C2A8A">
        <w:rPr>
          <w:rStyle w:val="StyleUnderline"/>
          <w:highlight w:val="cyan"/>
        </w:rPr>
        <w:t>movements</w:t>
      </w:r>
      <w:r w:rsidRPr="004C2A8A">
        <w:rPr>
          <w:sz w:val="14"/>
          <w:highlight w:val="cyan"/>
        </w:rPr>
        <w:t xml:space="preserve"> </w:t>
      </w:r>
      <w:r w:rsidRPr="004C2A8A">
        <w:rPr>
          <w:rStyle w:val="Emphasis"/>
          <w:highlight w:val="cyan"/>
        </w:rPr>
        <w:t>teleologically</w:t>
      </w:r>
      <w:r w:rsidRPr="00C36A3D">
        <w:rPr>
          <w:sz w:val="14"/>
        </w:rPr>
        <w:t xml:space="preserve">; </w:t>
      </w:r>
      <w:r w:rsidRPr="004C2A8A">
        <w:rPr>
          <w:rStyle w:val="StyleUnderline"/>
          <w:highlight w:val="cyan"/>
        </w:rPr>
        <w:t>they presume</w:t>
      </w:r>
      <w:r w:rsidRPr="007B5247">
        <w:rPr>
          <w:rStyle w:val="StyleUnderline"/>
        </w:rPr>
        <w:t xml:space="preserve"> that those </w:t>
      </w:r>
      <w:r w:rsidRPr="004C2A8A">
        <w:rPr>
          <w:rStyle w:val="StyleUnderline"/>
          <w:highlight w:val="cyan"/>
        </w:rPr>
        <w:t>conditions</w:t>
      </w:r>
      <w:r w:rsidRPr="007B5247">
        <w:rPr>
          <w:rStyle w:val="StyleUnderline"/>
        </w:rPr>
        <w:t xml:space="preserve"> necessarily, or even typically, </w:t>
      </w:r>
      <w:r w:rsidRPr="004C2A8A">
        <w:rPr>
          <w:rStyle w:val="StyleUnderline"/>
          <w:highlight w:val="cyan"/>
        </w:rPr>
        <w:t>lead to political action</w:t>
      </w:r>
      <w:r w:rsidRPr="00C36A3D">
        <w:rPr>
          <w:sz w:val="14"/>
        </w:rPr>
        <w:t xml:space="preserve">. </w:t>
      </w:r>
      <w:r w:rsidRPr="004C2A8A">
        <w:rPr>
          <w:rStyle w:val="Emphasis"/>
          <w:highlight w:val="cyan"/>
        </w:rPr>
        <w:t>They don’t</w:t>
      </w:r>
      <w:r w:rsidRPr="00C36A3D">
        <w:rPr>
          <w:sz w:val="14"/>
        </w:rPr>
        <w:t xml:space="preserve">. </w:t>
      </w:r>
      <w:r w:rsidRPr="007B5247">
        <w:rPr>
          <w:rStyle w:val="StyleUnderline"/>
        </w:rPr>
        <w:t xml:space="preserve">Not </w:t>
      </w:r>
      <w:r w:rsidRPr="004C2A8A">
        <w:rPr>
          <w:rStyle w:val="StyleUnderline"/>
          <w:highlight w:val="cyan"/>
        </w:rPr>
        <w:t>any more than</w:t>
      </w:r>
      <w:r w:rsidRPr="007B5247">
        <w:rPr>
          <w:rStyle w:val="StyleUnderline"/>
        </w:rPr>
        <w:t xml:space="preserve"> the presence of </w:t>
      </w:r>
      <w:r w:rsidRPr="004C2A8A">
        <w:rPr>
          <w:rStyle w:val="Emphasis"/>
          <w:highlight w:val="cyan"/>
        </w:rPr>
        <w:t>carbon</w:t>
      </w:r>
      <w:r w:rsidRPr="004C2A8A">
        <w:rPr>
          <w:rStyle w:val="StyleUnderline"/>
          <w:highlight w:val="cyan"/>
        </w:rPr>
        <w:t xml:space="preserve"> and </w:t>
      </w:r>
      <w:r w:rsidRPr="004C2A8A">
        <w:rPr>
          <w:rStyle w:val="Emphasis"/>
          <w:highlight w:val="cyan"/>
        </w:rPr>
        <w:t>water</w:t>
      </w:r>
      <w:r w:rsidRPr="007B5247">
        <w:rPr>
          <w:rStyle w:val="StyleUnderline"/>
        </w:rPr>
        <w:t xml:space="preserve"> necessarily </w:t>
      </w:r>
      <w:r w:rsidRPr="004C2A8A">
        <w:rPr>
          <w:rStyle w:val="StyleUnderline"/>
          <w:highlight w:val="cyan"/>
        </w:rPr>
        <w:t xml:space="preserve">leads to </w:t>
      </w:r>
      <w:r w:rsidRPr="005A690B">
        <w:rPr>
          <w:rStyle w:val="StyleUnderline"/>
        </w:rPr>
        <w:t>the</w:t>
      </w:r>
      <w:r w:rsidRPr="00C36A3D">
        <w:rPr>
          <w:sz w:val="14"/>
        </w:rPr>
        <w:t xml:space="preserve"> evolution of </w:t>
      </w:r>
      <w:r w:rsidRPr="004C2A8A">
        <w:rPr>
          <w:rStyle w:val="Emphasis"/>
          <w:highlight w:val="cyan"/>
        </w:rPr>
        <w:t>Homo sapiens</w:t>
      </w:r>
      <w:r w:rsidRPr="00C36A3D">
        <w:rPr>
          <w:sz w:val="14"/>
        </w:rPr>
        <w:t xml:space="preserve">. </w:t>
      </w:r>
      <w:r w:rsidRPr="007B5247">
        <w:rPr>
          <w:rStyle w:val="StyleUnderline"/>
        </w:rPr>
        <w:t xml:space="preserve">Think about it: </w:t>
      </w:r>
      <w:proofErr w:type="spellStart"/>
      <w:r w:rsidRPr="004C2A8A">
        <w:rPr>
          <w:rStyle w:val="StyleUnderline"/>
          <w:highlight w:val="cyan"/>
        </w:rPr>
        <w:t>infrapolitics</w:t>
      </w:r>
      <w:proofErr w:type="spellEnd"/>
      <w:r w:rsidRPr="004C2A8A">
        <w:rPr>
          <w:rStyle w:val="StyleUnderline"/>
          <w:highlight w:val="cyan"/>
        </w:rPr>
        <w:t xml:space="preserve"> is</w:t>
      </w:r>
      <w:r w:rsidRPr="007B5247">
        <w:rPr>
          <w:rStyle w:val="StyleUnderline"/>
        </w:rPr>
        <w:t xml:space="preserve"> </w:t>
      </w:r>
      <w:r w:rsidRPr="004C2A8A">
        <w:rPr>
          <w:rStyle w:val="StyleUnderline"/>
          <w:highlight w:val="cyan"/>
        </w:rPr>
        <w:t xml:space="preserve">ubiquitous, </w:t>
      </w:r>
      <w:r w:rsidRPr="004C2A8A">
        <w:rPr>
          <w:rStyle w:val="Emphasis"/>
          <w:highlight w:val="cyan"/>
        </w:rPr>
        <w:t>developed</w:t>
      </w:r>
      <w:r w:rsidRPr="007B5247">
        <w:rPr>
          <w:rStyle w:val="StyleUnderline"/>
        </w:rPr>
        <w:t xml:space="preserve"> political </w:t>
      </w:r>
      <w:r w:rsidRPr="004C2A8A">
        <w:rPr>
          <w:rStyle w:val="Emphasis"/>
          <w:highlight w:val="cyan"/>
        </w:rPr>
        <w:t>movements are rare</w:t>
      </w:r>
      <w:r w:rsidRPr="00C36A3D">
        <w:rPr>
          <w:sz w:val="14"/>
        </w:rPr>
        <w:t>.9</w:t>
      </w:r>
    </w:p>
    <w:p w14:paraId="75EB6B51" w14:textId="77777777" w:rsidR="00850B17" w:rsidRDefault="00850B17" w:rsidP="00850B17">
      <w:pPr>
        <w:pStyle w:val="Heading3"/>
      </w:pPr>
      <w:r>
        <w:lastRenderedPageBreak/>
        <w:t>1NC – Racial Cap</w:t>
      </w:r>
    </w:p>
    <w:p w14:paraId="6380F524" w14:textId="77777777" w:rsidR="00850B17" w:rsidRPr="005D5EC6" w:rsidRDefault="00850B17" w:rsidP="00850B17">
      <w:pPr>
        <w:pStyle w:val="Heading4"/>
      </w:pPr>
      <w:r w:rsidRPr="005D5EC6">
        <w:t>Racial capitalism fails as a theory</w:t>
      </w:r>
      <w:r>
        <w:t>.</w:t>
      </w:r>
    </w:p>
    <w:p w14:paraId="65494383" w14:textId="77777777" w:rsidR="00850B17" w:rsidRPr="003B6576" w:rsidRDefault="00850B17" w:rsidP="00850B17">
      <w:r w:rsidRPr="003E65A8">
        <w:rPr>
          <w:rStyle w:val="Style13ptBold"/>
        </w:rPr>
        <w:t>Go 21</w:t>
      </w:r>
      <w:r>
        <w:t xml:space="preserve"> – Professor of Sociology at the University of Chicago (Julian, “Three Tensions in the Theory of Racial Capitalism”, Sociological Theory, Vol. 39, No. 1, pp. 38-47, 2021)</w:t>
      </w:r>
    </w:p>
    <w:p w14:paraId="46AFE5D6" w14:textId="77777777" w:rsidR="00850B17" w:rsidRDefault="00850B17" w:rsidP="00850B17">
      <w:pPr>
        <w:rPr>
          <w:rStyle w:val="StyleUnderline"/>
        </w:rPr>
      </w:pPr>
      <w:r w:rsidRPr="008A64A3">
        <w:rPr>
          <w:sz w:val="8"/>
        </w:rPr>
        <w:t xml:space="preserve">What Is the “Race” in Racial Capitalism? We can now turn to the </w:t>
      </w:r>
      <w:r w:rsidRPr="000600D0">
        <w:rPr>
          <w:rStyle w:val="StyleUnderline"/>
          <w:highlight w:val="yellow"/>
        </w:rPr>
        <w:t>three tensions in the racial capitalism literature</w:t>
      </w:r>
      <w:r w:rsidRPr="008A64A3">
        <w:rPr>
          <w:sz w:val="8"/>
        </w:rPr>
        <w:t xml:space="preserve">, beginning with the issue of race. This is critical. </w:t>
      </w:r>
      <w:r w:rsidRPr="00F302FD">
        <w:rPr>
          <w:rStyle w:val="StyleUnderline"/>
        </w:rPr>
        <w:t xml:space="preserve">If the term racial capitalism is to have implications for social theory, it must offer rigorously defined concepts constituting a transposable conceptual apparatus. Surely one of those concepts would have to do with “race.” </w:t>
      </w:r>
      <w:r w:rsidRPr="000600D0">
        <w:rPr>
          <w:rStyle w:val="Emphasis"/>
          <w:highlight w:val="yellow"/>
        </w:rPr>
        <w:t>But what exactly is “race”?</w:t>
      </w:r>
      <w:r w:rsidRPr="008A64A3">
        <w:rPr>
          <w:sz w:val="8"/>
        </w:rPr>
        <w:t xml:space="preserve"> </w:t>
      </w:r>
      <w:r w:rsidRPr="00F302FD">
        <w:rPr>
          <w:rStyle w:val="StyleUnderline"/>
        </w:rPr>
        <w:t xml:space="preserve">The problem is that “race” </w:t>
      </w:r>
      <w:r w:rsidRPr="000600D0">
        <w:rPr>
          <w:rStyle w:val="StyleUnderline"/>
          <w:highlight w:val="yellow"/>
        </w:rPr>
        <w:t>is not typically defined</w:t>
      </w:r>
      <w:r w:rsidRPr="00F302FD">
        <w:rPr>
          <w:rStyle w:val="StyleUnderline"/>
        </w:rPr>
        <w:t xml:space="preserve"> in the existing literature, so it is unclear whether other categories marking difference, such as ethnicity, are more appropriate than race</w:t>
      </w:r>
      <w:r w:rsidRPr="008A64A3">
        <w:rPr>
          <w:sz w:val="8"/>
        </w:rPr>
        <w:t xml:space="preserve">. Should we be thinking about “ethnic capitalism” rather than racial capitalism? Robinson’s (2000) work is a prime example. Nearly all scholars claim that one of Robinson’s key contributions is to show that capitalism was forged from precapitalist racial divisions in Europe. </w:t>
      </w:r>
      <w:r w:rsidRPr="00F302FD">
        <w:rPr>
          <w:rStyle w:val="StyleUnderline"/>
        </w:rPr>
        <w:t>Capitalism is “racial,” according to Robinson, “because racialism had already permeated Western feudal society,</w:t>
      </w:r>
      <w:r w:rsidRPr="008A64A3">
        <w:rPr>
          <w:sz w:val="8"/>
        </w:rPr>
        <w:t xml:space="preserve">” and capitalism was built upon that racialism (Kelley 2017; </w:t>
      </w:r>
      <w:proofErr w:type="spellStart"/>
      <w:r w:rsidRPr="008A64A3">
        <w:rPr>
          <w:sz w:val="8"/>
        </w:rPr>
        <w:t>Táíwò</w:t>
      </w:r>
      <w:proofErr w:type="spellEnd"/>
      <w:r w:rsidRPr="008A64A3">
        <w:rPr>
          <w:sz w:val="8"/>
        </w:rPr>
        <w:t xml:space="preserve"> and Bright 1996). The problem is that </w:t>
      </w:r>
      <w:r w:rsidRPr="00F302FD">
        <w:rPr>
          <w:rStyle w:val="StyleUnderline"/>
        </w:rPr>
        <w:t xml:space="preserve">Robinson himself was </w:t>
      </w:r>
      <w:r w:rsidRPr="000600D0">
        <w:rPr>
          <w:rStyle w:val="StyleUnderline"/>
          <w:highlight w:val="yellow"/>
        </w:rPr>
        <w:t>not entirely clear that precapitalist social differences were actually “racial.”</w:t>
      </w:r>
      <w:r w:rsidRPr="008A64A3">
        <w:rPr>
          <w:sz w:val="8"/>
        </w:rPr>
        <w:t xml:space="preserve"> On one hand, he did use the term race in his analysis. “Racism,” Robinson (2000:2; see also pp. 26–27, 66–67) wrote, served to structure “the ‘internal’ relations of European peoples” prior to capitalism, and capitalism seized on racism as it developed. On other hand, </w:t>
      </w:r>
      <w:r w:rsidRPr="00F302FD">
        <w:rPr>
          <w:rStyle w:val="StyleUnderline"/>
        </w:rPr>
        <w:t>when discussing some of the presumably “racial” groups in feudal Europe, Robinson</w:t>
      </w:r>
      <w:r w:rsidRPr="008A64A3">
        <w:rPr>
          <w:sz w:val="8"/>
        </w:rPr>
        <w:t xml:space="preserve"> (2000:10–11) </w:t>
      </w:r>
      <w:r w:rsidRPr="00F302FD">
        <w:rPr>
          <w:rStyle w:val="StyleUnderline"/>
        </w:rPr>
        <w:t xml:space="preserve">referred to </w:t>
      </w:r>
      <w:r w:rsidRPr="000600D0">
        <w:rPr>
          <w:rStyle w:val="StyleUnderline"/>
          <w:highlight w:val="yellow"/>
        </w:rPr>
        <w:t>linguistic rather than phenotypical differences</w:t>
      </w:r>
      <w:r w:rsidRPr="00F302FD">
        <w:rPr>
          <w:rStyle w:val="StyleUnderline"/>
        </w:rPr>
        <w:t>, thus equating racial groups with linguistic groups</w:t>
      </w:r>
      <w:r w:rsidRPr="008A64A3">
        <w:rPr>
          <w:sz w:val="8"/>
        </w:rPr>
        <w:t xml:space="preserve">. In fact, when discussing how migratory and immigrant labor formed the basis for the armies of the Absolutist states and </w:t>
      </w:r>
      <w:proofErr w:type="gramStart"/>
      <w:r w:rsidRPr="008A64A3">
        <w:rPr>
          <w:sz w:val="8"/>
        </w:rPr>
        <w:t>for the production of</w:t>
      </w:r>
      <w:proofErr w:type="gramEnd"/>
      <w:r w:rsidRPr="008A64A3">
        <w:rPr>
          <w:sz w:val="8"/>
        </w:rPr>
        <w:t xml:space="preserve"> value in early agrarian capitalism, </w:t>
      </w:r>
      <w:r w:rsidRPr="00F302FD">
        <w:rPr>
          <w:rStyle w:val="StyleUnderline"/>
        </w:rPr>
        <w:t>he oscillated between calling them “races” and “ethnic” groups</w:t>
      </w:r>
      <w:r w:rsidRPr="008A64A3">
        <w:rPr>
          <w:sz w:val="8"/>
        </w:rPr>
        <w:t xml:space="preserve">. For instance, Robinson (2000:23) used the phrase “ethnic divisions of sixteenth century immigrant labor,” and he referred to “national” differences when presumably speaking about premodern “racial” differences. 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 Of course, whether “race” preexisted capitalism does not alter the larger argument of the racial capitalism approach, which is that racial differentiation and capitalism are mutually supportive. Still, </w:t>
      </w:r>
      <w:r w:rsidRPr="002105C4">
        <w:rPr>
          <w:rStyle w:val="StyleUnderline"/>
        </w:rPr>
        <w:t>the tension in Robinson’s work manifests the deeper issue of whether “racial” capitalism refers to race or other identities</w:t>
      </w:r>
      <w:r w:rsidRPr="008A64A3">
        <w:rPr>
          <w:sz w:val="8"/>
        </w:rPr>
        <w:t xml:space="preserve">. This issue permeates Walzer’s (2020) recent criticism of the racial capitalism concept. Walzer points to examples such as </w:t>
      </w:r>
      <w:r w:rsidRPr="000600D0">
        <w:rPr>
          <w:rStyle w:val="StyleUnderline"/>
          <w:highlight w:val="yellow"/>
        </w:rPr>
        <w:t xml:space="preserve">Russia and China, where capitalism does not rely on racial differences but rather on </w:t>
      </w:r>
      <w:r w:rsidRPr="009C6543">
        <w:rPr>
          <w:rStyle w:val="Emphasis"/>
          <w:highlight w:val="yellow"/>
        </w:rPr>
        <w:t>ethnic</w:t>
      </w:r>
      <w:r w:rsidRPr="000600D0">
        <w:rPr>
          <w:rStyle w:val="StyleUnderline"/>
          <w:highlight w:val="yellow"/>
        </w:rPr>
        <w:t xml:space="preserve"> and </w:t>
      </w:r>
      <w:r w:rsidRPr="009C6543">
        <w:rPr>
          <w:rStyle w:val="Emphasis"/>
          <w:highlight w:val="yellow"/>
        </w:rPr>
        <w:t>religious</w:t>
      </w:r>
      <w:r w:rsidRPr="00B36BD8">
        <w:rPr>
          <w:rStyle w:val="StyleUnderline"/>
        </w:rPr>
        <w:t xml:space="preserve"> differentiation. “It may be that Muslims are among the most exploited workers in Russia,”</w:t>
      </w:r>
      <w:r w:rsidRPr="008A64A3">
        <w:rPr>
          <w:sz w:val="8"/>
        </w:rPr>
        <w:t xml:space="preserve"> he wrote, </w:t>
      </w:r>
      <w:r w:rsidRPr="00B36BD8">
        <w:rPr>
          <w:rStyle w:val="StyleUnderline"/>
        </w:rPr>
        <w:t>“but they are mostly Caucasian (some of them the original Caucasians), so we would have to talk about religious capitalism—where Orthodox Christians, not white people, are the privileged group.”</w:t>
      </w:r>
      <w:r w:rsidRPr="008A64A3">
        <w:rPr>
          <w:sz w:val="8"/>
        </w:rPr>
        <w:t xml:space="preserve"> On this basis, Walzer rejected the racial capitalism concept as limited at best and analytically debilitating at worse. </w:t>
      </w:r>
      <w:r w:rsidRPr="0092709F">
        <w:rPr>
          <w:rStyle w:val="StyleUnderline"/>
        </w:rPr>
        <w:t>Skeptics of Walzer have offered a rebuke: his argument misses the global dimensions of capitalism</w:t>
      </w:r>
      <w:r w:rsidRPr="008A64A3">
        <w:rPr>
          <w:sz w:val="8"/>
        </w:rPr>
        <w:t xml:space="preserve">. At issue is not whether racial stratification articulates with capitalism within any single country but whether it permeates the world-capitalist system. </w:t>
      </w:r>
      <w:r w:rsidRPr="0092709F">
        <w:rPr>
          <w:rStyle w:val="StyleUnderline"/>
        </w:rPr>
        <w:t>Proponents of this argument could readily assemble evidence to show that, on a global scale, the vast majority of the world’s proletariat, subproletariat, and dispossessed</w:t>
      </w:r>
      <w:r w:rsidRPr="008A64A3">
        <w:rPr>
          <w:sz w:val="8"/>
        </w:rPr>
        <w:t>—whether cultivating grapes or coffee on the farms of the Americas, cleaning up office floors in London, or making clothes in the sweatshops of New Delhi—</w:t>
      </w:r>
      <w:r w:rsidRPr="0092709F">
        <w:rPr>
          <w:rStyle w:val="StyleUnderline"/>
        </w:rPr>
        <w:t>are, to borrow DuBois’s (1935) phrase, “yellow, brown and black.”</w:t>
      </w:r>
      <w:r w:rsidRPr="008A64A3">
        <w:rPr>
          <w:sz w:val="8"/>
        </w:rPr>
        <w:t xml:space="preserve"> Against Walzer, this would retain the main claim of the racial capitalism approach that </w:t>
      </w:r>
      <w:proofErr w:type="gramStart"/>
      <w:r w:rsidRPr="008A64A3">
        <w:rPr>
          <w:sz w:val="8"/>
        </w:rPr>
        <w:t>race</w:t>
      </w:r>
      <w:proofErr w:type="gramEnd"/>
      <w:r w:rsidRPr="008A64A3">
        <w:rPr>
          <w:sz w:val="8"/>
        </w:rPr>
        <w:t xml:space="preserve"> and capitalism are intertwined. </w:t>
      </w:r>
      <w:r w:rsidRPr="0092709F">
        <w:rPr>
          <w:rStyle w:val="StyleUnderline"/>
        </w:rPr>
        <w:t xml:space="preserve">Yet this </w:t>
      </w:r>
      <w:r w:rsidRPr="000600D0">
        <w:rPr>
          <w:rStyle w:val="StyleUnderline"/>
          <w:highlight w:val="yellow"/>
        </w:rPr>
        <w:t>scaling upward of capitalism to a global level brings</w:t>
      </w:r>
      <w:r w:rsidRPr="00B36BD8">
        <w:rPr>
          <w:rStyle w:val="StyleUnderline"/>
        </w:rPr>
        <w:t xml:space="preserve"> its own </w:t>
      </w:r>
      <w:r w:rsidRPr="000600D0">
        <w:rPr>
          <w:rStyle w:val="StyleUnderline"/>
          <w:highlight w:val="yellow"/>
        </w:rPr>
        <w:t>complications</w:t>
      </w:r>
      <w:r w:rsidRPr="008A64A3">
        <w:rPr>
          <w:sz w:val="8"/>
        </w:rPr>
        <w:t xml:space="preserve">. It carries the danger of what Bourdieu and Wacquant (1999) called “the cunning of imperialist [racialist] reason”: an analytic operation by which </w:t>
      </w:r>
      <w:r w:rsidRPr="000600D0">
        <w:rPr>
          <w:rStyle w:val="Emphasis"/>
          <w:highlight w:val="yellow"/>
        </w:rPr>
        <w:t>U.S.-centered scholars impose presumably U.S.-centric classifications</w:t>
      </w:r>
      <w:r w:rsidRPr="000C4219">
        <w:rPr>
          <w:rStyle w:val="Emphasis"/>
        </w:rPr>
        <w:t xml:space="preserve"> (in this case, “race”) </w:t>
      </w:r>
      <w:r w:rsidRPr="00494D96">
        <w:rPr>
          <w:rStyle w:val="Emphasis"/>
          <w:highlight w:val="yellow"/>
        </w:rPr>
        <w:t>onto the rest of the world</w:t>
      </w:r>
      <w:r w:rsidRPr="008A64A3">
        <w:rPr>
          <w:sz w:val="8"/>
        </w:rPr>
        <w:t xml:space="preserve">, </w:t>
      </w:r>
      <w:r w:rsidRPr="000C4219">
        <w:rPr>
          <w:rStyle w:val="StyleUnderline"/>
        </w:rPr>
        <w:t>thereby imposing racial classifications into contexts where they might not be operative</w:t>
      </w:r>
      <w:r w:rsidRPr="008A64A3">
        <w:rPr>
          <w:sz w:val="8"/>
        </w:rPr>
        <w:t xml:space="preserve">. </w:t>
      </w:r>
      <w:r w:rsidRPr="00DA6843">
        <w:rPr>
          <w:rStyle w:val="StyleUnderline"/>
        </w:rPr>
        <w:t>We would be obliged, for instance, to impose racial classifications onto Latin American contexts such as Brazil, where the salience of racial classifications is debatable</w:t>
      </w:r>
      <w:r w:rsidRPr="008A64A3">
        <w:rPr>
          <w:sz w:val="8"/>
        </w:rPr>
        <w:t xml:space="preserve"> (Loveman 1999; Wimmer 2015). In short, if we are to insist on the global character of racial capitalism, we must assume that analysts’ racial classifications are global as well. They may very well be, but </w:t>
      </w:r>
      <w:r w:rsidRPr="00DA6843">
        <w:rPr>
          <w:rStyle w:val="StyleUnderline"/>
        </w:rPr>
        <w:t>racial capitalism’s founding texts, and more recent discussions, have not sufficiently problematized this tension</w:t>
      </w:r>
      <w:r w:rsidRPr="008A64A3">
        <w:rPr>
          <w:sz w:val="8"/>
        </w:rPr>
        <w:t xml:space="preserve">.2 Can this tension be resolved? One way to do so is to raise </w:t>
      </w:r>
      <w:r w:rsidRPr="00DA6843">
        <w:rPr>
          <w:rStyle w:val="StyleUnderline"/>
        </w:rPr>
        <w:t>the possibility that the racial capitalism concept works best for groups that have been undoubtedly racialized, such as members of the African diaspora in North America</w:t>
      </w:r>
      <w:r w:rsidRPr="008A64A3">
        <w:rPr>
          <w:sz w:val="8"/>
        </w:rPr>
        <w:t xml:space="preserve">.3 Racial capitalism would thus refer mainly to the black ex-slave population, which has suffered some of the clearest and most virulent forms of racism. This might explain why the literature on racial capitalism has focused on African Americans and transatlantic slavery rather than other groups elsewhere in the world. Yet </w:t>
      </w:r>
      <w:r w:rsidRPr="00494D96">
        <w:rPr>
          <w:rStyle w:val="StyleUnderline"/>
          <w:highlight w:val="yellow"/>
        </w:rPr>
        <w:t>this seeming resolution would</w:t>
      </w:r>
      <w:r w:rsidRPr="00DA6843">
        <w:rPr>
          <w:rStyle w:val="StyleUnderline"/>
        </w:rPr>
        <w:t xml:space="preserve"> significantly </w:t>
      </w:r>
      <w:r w:rsidRPr="009C6543">
        <w:rPr>
          <w:rStyle w:val="Emphasis"/>
          <w:highlight w:val="yellow"/>
        </w:rPr>
        <w:t>reduce</w:t>
      </w:r>
      <w:r w:rsidRPr="00494D96">
        <w:rPr>
          <w:rStyle w:val="StyleUnderline"/>
          <w:highlight w:val="yellow"/>
        </w:rPr>
        <w:t xml:space="preserve"> the </w:t>
      </w:r>
      <w:r w:rsidRPr="009C6543">
        <w:rPr>
          <w:rStyle w:val="Emphasis"/>
          <w:highlight w:val="yellow"/>
        </w:rPr>
        <w:t>scope</w:t>
      </w:r>
      <w:r w:rsidRPr="00494D96">
        <w:rPr>
          <w:rStyle w:val="StyleUnderline"/>
          <w:highlight w:val="yellow"/>
        </w:rPr>
        <w:t xml:space="preserve"> of the racial capitalism </w:t>
      </w:r>
      <w:r w:rsidRPr="009C6543">
        <w:rPr>
          <w:rStyle w:val="Emphasis"/>
          <w:highlight w:val="yellow"/>
        </w:rPr>
        <w:t>concept</w:t>
      </w:r>
      <w:r w:rsidRPr="008A64A3">
        <w:rPr>
          <w:sz w:val="8"/>
        </w:rPr>
        <w:t xml:space="preserve">. </w:t>
      </w:r>
      <w:r w:rsidRPr="00DA6843">
        <w:rPr>
          <w:rStyle w:val="StyleUnderline"/>
        </w:rPr>
        <w:t>Racial capitalism would no longer depict a global system</w:t>
      </w:r>
      <w:r w:rsidRPr="008A64A3">
        <w:rPr>
          <w:sz w:val="8"/>
        </w:rPr>
        <w:t xml:space="preserve">. Perhaps the best resolution is one that arrives through more reflexive research. We can explore how “race” is connected to capitalism in diverse sites and across historical periods, but we must be more conscious about whether we are referring to analysts’ definition of race or a category of practice. Put simply, we can arrive at a resolution only through careful research that more clearly defines “race.” The Inadequacy of Existing Theory </w:t>
      </w:r>
      <w:r w:rsidRPr="00DA6843">
        <w:rPr>
          <w:rStyle w:val="StyleUnderline"/>
        </w:rPr>
        <w:t xml:space="preserve">A second tension in the racial capitalism literature has to do with </w:t>
      </w:r>
      <w:r w:rsidRPr="00DA6843">
        <w:rPr>
          <w:rStyle w:val="StyleUnderline"/>
        </w:rPr>
        <w:lastRenderedPageBreak/>
        <w:t>the relationship between this literature and existing social theories of capitalism</w:t>
      </w:r>
      <w:proofErr w:type="gramStart"/>
      <w:r w:rsidRPr="008A64A3">
        <w:rPr>
          <w:sz w:val="8"/>
        </w:rPr>
        <w:t>, in particular, Marxian</w:t>
      </w:r>
      <w:proofErr w:type="gramEnd"/>
      <w:r w:rsidRPr="008A64A3">
        <w:rPr>
          <w:sz w:val="8"/>
        </w:rPr>
        <w:t xml:space="preserve"> theories of capitalism. Animating the racial capitalism approach is the claim that Marxian theories of capitalism are inadequate because they obfuscate the racial foundations of capitalism. For Robinson (2000), “Western Marxism . . . has proven insufficiently radical to expose and root out the racialist order that contaminates its analytic and philosophic applications” (p. 317). </w:t>
      </w:r>
      <w:r w:rsidRPr="00DA6843">
        <w:rPr>
          <w:rStyle w:val="StyleUnderline"/>
        </w:rPr>
        <w:t>Historians’ use of the racial capitalism approach is premised on the idea that Marxism does not adequately acknowledge slavery’s role in capitalism or the ongoing importance of colonialism and “primitive accumulation,”</w:t>
      </w:r>
      <w:r w:rsidRPr="008A64A3">
        <w:rPr>
          <w:sz w:val="8"/>
        </w:rPr>
        <w:t xml:space="preserve"> which Marx presumably relegated to the margins of his theory (Smallwood 2018). This is exactly why scholars in this tradition insist on the term racial capitalism: because Marxian theory fails to theorize race, we must add the qualifier race to the signifier capitalism. </w:t>
      </w:r>
      <w:r w:rsidRPr="00DA6843">
        <w:rPr>
          <w:rStyle w:val="StyleUnderline"/>
        </w:rPr>
        <w:t xml:space="preserve">But what if Marxian theory does in fact </w:t>
      </w:r>
      <w:proofErr w:type="gramStart"/>
      <w:r w:rsidRPr="00DA6843">
        <w:rPr>
          <w:rStyle w:val="StyleUnderline"/>
        </w:rPr>
        <w:t>take into account</w:t>
      </w:r>
      <w:proofErr w:type="gramEnd"/>
      <w:r w:rsidRPr="00DA6843">
        <w:rPr>
          <w:rStyle w:val="StyleUnderline"/>
        </w:rPr>
        <w:t xml:space="preserve"> race, slavery, imperialism, and colonialism, and proponents of the racial capitalism approach merely misread Marx?</w:t>
      </w:r>
      <w:r w:rsidRPr="008A64A3">
        <w:rPr>
          <w:sz w:val="8"/>
        </w:rPr>
        <w:t xml:space="preserve"> If so, the warrant, if not the entire premise, for Robinson’s and others’ work on racial capitalism would crater by an unfortunate misreading of Marxian theory. </w:t>
      </w:r>
      <w:proofErr w:type="gramStart"/>
      <w:r w:rsidRPr="008A64A3">
        <w:rPr>
          <w:sz w:val="8"/>
        </w:rPr>
        <w:t>A number of</w:t>
      </w:r>
      <w:proofErr w:type="gramEnd"/>
      <w:r w:rsidRPr="008A64A3">
        <w:rPr>
          <w:sz w:val="8"/>
        </w:rPr>
        <w:t xml:space="preserve"> scholars, in fact, already push against the notion that Marxist thought does not account for race, slavery, or colonialism. Drawing largely on Marx’s journalistic writings, they show that </w:t>
      </w:r>
      <w:r w:rsidRPr="00BB1EE5">
        <w:rPr>
          <w:rStyle w:val="StyleUnderline"/>
        </w:rPr>
        <w:t>Marx not only discussed race, slavery, and colonialism but saw them as central for capitalism</w:t>
      </w:r>
      <w:r w:rsidRPr="008A64A3">
        <w:rPr>
          <w:sz w:val="8"/>
        </w:rPr>
        <w:t xml:space="preserve">. According to this argument, </w:t>
      </w:r>
      <w:r w:rsidRPr="00BB1EE5">
        <w:rPr>
          <w:rStyle w:val="StyleUnderline"/>
        </w:rPr>
        <w:t>Marx saw race as so crucial for capitalism that his theory saw the true proletariat as black, brown, and yellow—directly contrary to Robinson’s claim that Marxist theory only saw the white European proletariat as the true subject of history</w:t>
      </w:r>
      <w:r w:rsidRPr="008A64A3">
        <w:rPr>
          <w:sz w:val="8"/>
        </w:rPr>
        <w:t xml:space="preserve"> (Anderson 2010; Foster, Holleman, and Clark 2020; Ralph and Singhal 2019). If true, the racial capitalism literature is based on a “misguided reading of Marx” (Ralph and Singhal 2019:864). How might this apparent aporia in Marxian theory be resolved, if at all? It is imperative here to register a distinction between Marx’s theory of capital and his theory of capitalism. 4 The former is sketched in Marx’s mature social theory in Capital and related writings such as The Grundrisse (</w:t>
      </w:r>
      <w:proofErr w:type="spellStart"/>
      <w:r w:rsidRPr="008A64A3">
        <w:rPr>
          <w:sz w:val="8"/>
        </w:rPr>
        <w:t>Postone</w:t>
      </w:r>
      <w:proofErr w:type="spellEnd"/>
      <w:r w:rsidRPr="008A64A3">
        <w:rPr>
          <w:sz w:val="8"/>
        </w:rPr>
        <w:t xml:space="preserv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 Alternatively, </w:t>
      </w:r>
      <w:r w:rsidRPr="009F793D">
        <w:rPr>
          <w:rStyle w:val="StyleUnderline"/>
        </w:rPr>
        <w:t>a theory of capitalism refers to capitalist development and dynamics in their empirical specificity</w:t>
      </w:r>
      <w:r w:rsidRPr="008A64A3">
        <w:rPr>
          <w:sz w:val="8"/>
        </w:rPr>
        <w:t xml:space="preserve">. </w:t>
      </w:r>
      <w:r w:rsidRPr="009F793D">
        <w:rPr>
          <w:rStyle w:val="StyleUnderline"/>
        </w:rPr>
        <w:t>It is meant to explain and describe specific capitalist formations and developments as they really exist in the world, not their abstract conceptual form</w:t>
      </w:r>
      <w:r w:rsidRPr="008A64A3">
        <w:rPr>
          <w:sz w:val="8"/>
        </w:rPr>
        <w:t xml:space="preserve">. This theory can be extracted from Marx’s journalistic writings and other essays, and it is here where issues such as slavery and ethnicity arise: the essays refer to real events and pressing issues in </w:t>
      </w:r>
      <w:proofErr w:type="gramStart"/>
      <w:r w:rsidRPr="008A64A3">
        <w:rPr>
          <w:sz w:val="8"/>
        </w:rPr>
        <w:t>actually existing</w:t>
      </w:r>
      <w:proofErr w:type="gramEnd"/>
      <w:r w:rsidRPr="008A64A3">
        <w:rPr>
          <w:sz w:val="8"/>
        </w:rPr>
        <w:t xml:space="preserve"> capitalism, such as the Civil War or the Irish question (Anderson 2010). But these observations or statements on concrete processes and relations such as slavery in </w:t>
      </w:r>
      <w:proofErr w:type="gramStart"/>
      <w:r w:rsidRPr="008A64A3">
        <w:rPr>
          <w:sz w:val="8"/>
        </w:rPr>
        <w:t>actually existing</w:t>
      </w:r>
      <w:proofErr w:type="gramEnd"/>
      <w:r w:rsidRPr="008A64A3">
        <w:rPr>
          <w:sz w:val="8"/>
        </w:rPr>
        <w:t xml:space="preserve"> capitalism—that is, </w:t>
      </w:r>
      <w:r w:rsidRPr="00CB70D4">
        <w:rPr>
          <w:rStyle w:val="StyleUnderline"/>
        </w:rPr>
        <w:t>Marx’s theory of capitalism—do not disturb or reconfigure his theory of capital, which remains focused on the relations of wage labor</w:t>
      </w:r>
      <w:r w:rsidRPr="008A64A3">
        <w:rPr>
          <w:sz w:val="8"/>
        </w:rPr>
        <w:t xml:space="preserve"> induced to a highly abstract level from his analysis of textile production. </w:t>
      </w:r>
      <w:proofErr w:type="gramStart"/>
      <w:r w:rsidRPr="008A64A3">
        <w:rPr>
          <w:sz w:val="8"/>
        </w:rPr>
        <w:t>If and when</w:t>
      </w:r>
      <w:proofErr w:type="gramEnd"/>
      <w:r w:rsidRPr="008A64A3">
        <w:rPr>
          <w:sz w:val="8"/>
        </w:rPr>
        <w:t xml:space="preserve">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 This distinction between Marx’s theory of capitalism and his theory of capital helps us better approach the debate generated by the racial capitalism literature. </w:t>
      </w:r>
      <w:r w:rsidRPr="00CB70D4">
        <w:rPr>
          <w:rStyle w:val="StyleUnderline"/>
        </w:rPr>
        <w:t>When Robinson or other proponents of the racial capitalism idea critique Marx’s theory for eliding or deliberately occluding race, slavery, and colonialism, they are critiquing his theory of capital, not his theory of capitalism</w:t>
      </w:r>
      <w:r w:rsidRPr="008A64A3">
        <w:rPr>
          <w:sz w:val="8"/>
        </w:rPr>
        <w:t xml:space="preserve">. Here proponents of the racial capitalism approach are on solid ground. Marx’s theory of capitalism does </w:t>
      </w:r>
      <w:proofErr w:type="gramStart"/>
      <w:r w:rsidRPr="008A64A3">
        <w:rPr>
          <w:sz w:val="8"/>
        </w:rPr>
        <w:t>take into account</w:t>
      </w:r>
      <w:proofErr w:type="gramEnd"/>
      <w:r w:rsidRPr="008A64A3">
        <w:rPr>
          <w:sz w:val="8"/>
        </w:rPr>
        <w:t xml:space="preserve"> race, slavery, and colonialism,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 Necessity, Contingency, and Difference </w:t>
      </w:r>
      <w:r w:rsidRPr="00DF724F">
        <w:rPr>
          <w:rStyle w:val="StyleUnderline"/>
        </w:rPr>
        <w:t xml:space="preserve">The </w:t>
      </w:r>
      <w:r w:rsidRPr="00494D96">
        <w:rPr>
          <w:rStyle w:val="StyleUnderline"/>
          <w:highlight w:val="yellow"/>
        </w:rPr>
        <w:t>final tension</w:t>
      </w:r>
      <w:r w:rsidRPr="00DF724F">
        <w:rPr>
          <w:rStyle w:val="StyleUnderline"/>
        </w:rPr>
        <w:t xml:space="preserve"> within racial capitalism </w:t>
      </w:r>
      <w:r w:rsidRPr="00494D96">
        <w:rPr>
          <w:rStyle w:val="StyleUnderline"/>
          <w:highlight w:val="yellow"/>
        </w:rPr>
        <w:t xml:space="preserve">is whether the </w:t>
      </w:r>
      <w:r w:rsidRPr="009C6543">
        <w:rPr>
          <w:rStyle w:val="Emphasis"/>
          <w:highlight w:val="yellow"/>
        </w:rPr>
        <w:t>interconnectedness</w:t>
      </w:r>
      <w:r w:rsidRPr="00494D96">
        <w:rPr>
          <w:rStyle w:val="StyleUnderline"/>
          <w:highlight w:val="yellow"/>
        </w:rPr>
        <w:t xml:space="preserve"> of racial difference and capitalism is a</w:t>
      </w:r>
      <w:r w:rsidRPr="00DF724F">
        <w:rPr>
          <w:rStyle w:val="StyleUnderline"/>
        </w:rPr>
        <w:t xml:space="preserve"> logical or contingent </w:t>
      </w:r>
      <w:r w:rsidRPr="00494D96">
        <w:rPr>
          <w:rStyle w:val="StyleUnderline"/>
          <w:highlight w:val="yellow"/>
        </w:rPr>
        <w:t>necessity</w:t>
      </w:r>
      <w:r w:rsidRPr="008A64A3">
        <w:rPr>
          <w:sz w:val="8"/>
        </w:rPr>
        <w:t xml:space="preserve">.6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DF724F">
        <w:rPr>
          <w:rStyle w:val="StyleUnderline"/>
        </w:rPr>
        <w:t>is capitalism necessarily racist</w:t>
      </w:r>
      <w:r w:rsidRPr="008A64A3">
        <w:rPr>
          <w:sz w:val="8"/>
        </w:rPr>
        <w:t xml:space="preserve"> (Fraser 2019; Lemann 2020)?7 For some, </w:t>
      </w:r>
      <w:r w:rsidRPr="00DF724F">
        <w:rPr>
          <w:rStyle w:val="StyleUnderline"/>
        </w:rPr>
        <w:t xml:space="preserve">the </w:t>
      </w:r>
      <w:r w:rsidRPr="00494D96">
        <w:rPr>
          <w:rStyle w:val="StyleUnderline"/>
          <w:highlight w:val="yellow"/>
        </w:rPr>
        <w:t xml:space="preserve">relationship is only </w:t>
      </w:r>
      <w:r w:rsidRPr="009C6543">
        <w:rPr>
          <w:rStyle w:val="Emphasis"/>
          <w:highlight w:val="yellow"/>
        </w:rPr>
        <w:t>contingent</w:t>
      </w:r>
      <w:r w:rsidRPr="008A64A3">
        <w:rPr>
          <w:sz w:val="8"/>
        </w:rPr>
        <w:t xml:space="preserve">. Walzer (2020) argued that </w:t>
      </w:r>
      <w:r w:rsidRPr="009C6543">
        <w:rPr>
          <w:rStyle w:val="StyleUnderline"/>
          <w:highlight w:val="yellow"/>
        </w:rPr>
        <w:t>in some countries, capitalism proceeds</w:t>
      </w:r>
      <w:r w:rsidRPr="00DF724F">
        <w:rPr>
          <w:rStyle w:val="StyleUnderline"/>
        </w:rPr>
        <w:t xml:space="preserve"> along </w:t>
      </w:r>
      <w:r w:rsidRPr="009C6543">
        <w:rPr>
          <w:rStyle w:val="StyleUnderline"/>
          <w:highlight w:val="yellow"/>
        </w:rPr>
        <w:t>just fine without racial difference</w:t>
      </w:r>
      <w:r w:rsidRPr="00DF724F">
        <w:rPr>
          <w:rStyle w:val="StyleUnderline"/>
        </w:rPr>
        <w:t>,</w:t>
      </w:r>
    </w:p>
    <w:p w14:paraId="65111623" w14:textId="77777777" w:rsidR="00850B17" w:rsidRDefault="00850B17" w:rsidP="00850B17">
      <w:pPr>
        <w:rPr>
          <w:rStyle w:val="StyleUnderline"/>
        </w:rPr>
      </w:pPr>
    </w:p>
    <w:p w14:paraId="5B8B1CEC" w14:textId="77777777" w:rsidR="00850B17" w:rsidRDefault="00850B17" w:rsidP="00850B17">
      <w:pPr>
        <w:rPr>
          <w:sz w:val="8"/>
        </w:rPr>
      </w:pPr>
      <w:r w:rsidRPr="00DF724F">
        <w:rPr>
          <w:rStyle w:val="StyleUnderline"/>
        </w:rPr>
        <w:t xml:space="preserve"> and if there is racial difference on a global scale, it is historically contingent</w:t>
      </w:r>
      <w:r w:rsidRPr="008A64A3">
        <w:rPr>
          <w:sz w:val="8"/>
        </w:rPr>
        <w:t xml:space="preserve">. </w:t>
      </w:r>
      <w:r w:rsidRPr="00DF724F">
        <w:rPr>
          <w:rStyle w:val="StyleUnderline"/>
        </w:rPr>
        <w:t xml:space="preserve">Although </w:t>
      </w:r>
      <w:proofErr w:type="gramStart"/>
      <w:r w:rsidRPr="00DF724F">
        <w:rPr>
          <w:rStyle w:val="StyleUnderline"/>
        </w:rPr>
        <w:t>the vast majority of</w:t>
      </w:r>
      <w:proofErr w:type="gramEnd"/>
      <w:r w:rsidRPr="00DF724F">
        <w:rPr>
          <w:rStyle w:val="StyleUnderline"/>
        </w:rPr>
        <w:t xml:space="preserve"> workers are nonwhite, Walzer suggested that this is </w:t>
      </w:r>
      <w:r w:rsidRPr="000E597E">
        <w:rPr>
          <w:rStyle w:val="StyleUnderline"/>
          <w:highlight w:val="yellow"/>
        </w:rPr>
        <w:t>not due to</w:t>
      </w:r>
      <w:r w:rsidRPr="00DF724F">
        <w:rPr>
          <w:rStyle w:val="StyleUnderline"/>
        </w:rPr>
        <w:t xml:space="preserve"> any intrinsic </w:t>
      </w:r>
      <w:r w:rsidRPr="000E597E">
        <w:rPr>
          <w:rStyle w:val="StyleUnderline"/>
          <w:highlight w:val="yellow"/>
        </w:rPr>
        <w:t>logic of capitalism but rather the accident of demograph</w:t>
      </w:r>
      <w:r w:rsidRPr="00E84494">
        <w:rPr>
          <w:rStyle w:val="StyleUnderline"/>
          <w:highlight w:val="yellow"/>
        </w:rPr>
        <w:t>ics</w:t>
      </w:r>
      <w:r w:rsidRPr="008A64A3">
        <w:rPr>
          <w:sz w:val="8"/>
        </w:rPr>
        <w:t xml:space="preserve"> (because most of the world is nonwhite, the majority of the world’s workers will be nonwhite).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 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C6543">
        <w:rPr>
          <w:rStyle w:val="StyleUnderline"/>
          <w:highlight w:val="yellow"/>
        </w:rPr>
        <w:t>the claim</w:t>
      </w:r>
      <w:r w:rsidRPr="008A64A3">
        <w:rPr>
          <w:rStyle w:val="StyleUnderline"/>
        </w:rPr>
        <w:t xml:space="preserve"> that </w:t>
      </w:r>
      <w:r w:rsidRPr="009C6543">
        <w:rPr>
          <w:rStyle w:val="StyleUnderline"/>
          <w:highlight w:val="yellow"/>
        </w:rPr>
        <w:t>race is a logical necessity</w:t>
      </w:r>
      <w:r w:rsidRPr="008A64A3">
        <w:rPr>
          <w:rStyle w:val="StyleUnderline"/>
        </w:rPr>
        <w:t xml:space="preserve"> to capitalism </w:t>
      </w:r>
      <w:r w:rsidRPr="009C6543">
        <w:rPr>
          <w:rStyle w:val="StyleUnderline"/>
          <w:highlight w:val="yellow"/>
        </w:rPr>
        <w:t>would have to derive from a theory of capital, not from empirics alone</w:t>
      </w:r>
      <w:r w:rsidRPr="008A64A3">
        <w:rPr>
          <w:sz w:val="8"/>
        </w:rPr>
        <w:t xml:space="preserve">. One would have to deduce, from the categories of Marx’s theory, the necessity of racism or racial differentiation in society. On this score, </w:t>
      </w:r>
      <w:r w:rsidRPr="008A64A3">
        <w:rPr>
          <w:rStyle w:val="StyleUnderline"/>
        </w:rPr>
        <w:t>the arguments for the logical necessity of capitalism’s entanglements with race fall short</w:t>
      </w:r>
      <w:r w:rsidRPr="008A64A3">
        <w:rPr>
          <w:sz w:val="8"/>
        </w:rPr>
        <w:t xml:space="preserve">. </w:t>
      </w:r>
      <w:r w:rsidRPr="008A64A3">
        <w:rPr>
          <w:rStyle w:val="StyleUnderline"/>
        </w:rPr>
        <w:t>Consider the argument that racism is necessary for capitalism because capitalism requires racist ideology to divide the working class</w:t>
      </w:r>
      <w:r w:rsidRPr="008A64A3">
        <w:rPr>
          <w:sz w:val="8"/>
        </w:rPr>
        <w:t xml:space="preserve">. This is a functionalist argument that is not functionalist enough, for it effaces the logical possibility of functional substitution. </w:t>
      </w:r>
      <w:r w:rsidRPr="008A64A3">
        <w:rPr>
          <w:rStyle w:val="StyleUnderline"/>
        </w:rPr>
        <w:t>We may find that racism has historically always functioned to divide the working class, but in theory other “isms” could serve the same function</w:t>
      </w:r>
      <w:r w:rsidRPr="008A64A3">
        <w:rPr>
          <w:sz w:val="8"/>
        </w:rPr>
        <w:t xml:space="preserve">. </w:t>
      </w:r>
      <w:r w:rsidRPr="008A64A3">
        <w:rPr>
          <w:rStyle w:val="StyleUnderline"/>
        </w:rPr>
        <w:t>There is nothing inherent to the logic of capital that requires race to be the ideology of division</w:t>
      </w:r>
      <w:r w:rsidRPr="008A64A3">
        <w:rPr>
          <w:sz w:val="8"/>
        </w:rPr>
        <w:t xml:space="preserve"> (Lebowitz 2006:39).10 </w:t>
      </w:r>
      <w:r w:rsidRPr="008A64A3">
        <w:rPr>
          <w:rStyle w:val="StyleUnderline"/>
        </w:rPr>
        <w:t>Why not ethnicity? Why not sexuality?</w:t>
      </w:r>
      <w:r w:rsidRPr="008A64A3">
        <w:rPr>
          <w:sz w:val="8"/>
        </w:rP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Gender could easily serve as the main axis of dependent classification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 A different and possibly more productive route would be to reframe the issue as one of social difference rather than race. </w:t>
      </w:r>
      <w:r w:rsidRPr="009C6543">
        <w:rPr>
          <w:rStyle w:val="StyleUnderline"/>
          <w:highlight w:val="yellow"/>
        </w:rPr>
        <w:t>Is racism necessary for capitalism? There are good reasons</w:t>
      </w:r>
      <w:r w:rsidRPr="008A64A3">
        <w:rPr>
          <w:sz w:val="8"/>
        </w:rPr>
        <w:t xml:space="preserve">, as just mentioned, </w:t>
      </w:r>
      <w:r w:rsidRPr="009C6543">
        <w:rPr>
          <w:rStyle w:val="StyleUnderline"/>
          <w:highlight w:val="yellow"/>
        </w:rPr>
        <w:t>to think not</w:t>
      </w:r>
      <w:r w:rsidRPr="008A64A3">
        <w:rPr>
          <w:sz w:val="8"/>
        </w:rPr>
        <w:t xml:space="preserve">. But is social difference of various types (from race to gender to ethnicity) necessary for capitalism?12 This is more demonstrable, both empirically (by reference to </w:t>
      </w:r>
      <w:proofErr w:type="gramStart"/>
      <w:r w:rsidRPr="008A64A3">
        <w:rPr>
          <w:sz w:val="8"/>
        </w:rPr>
        <w:t>actually existing</w:t>
      </w:r>
      <w:proofErr w:type="gramEnd"/>
      <w:r w:rsidRPr="008A64A3">
        <w:rPr>
          <w:sz w:val="8"/>
        </w:rPr>
        <w:t xml:space="preserve"> capitalism) and theoretically (by reference to the logic of capital accumulation). For example, Fraser’s argument about expropriation could be reformulated in the following manner: expropriation is logically necessary for exploitation, which is in turn necessary for capital accumulation, and expropriation requires differentiation among workers. This differentiation could be along racial lines, or it could be along other lines such as gender, but differentiation there must be. Note that this argument logically insinuates a racial component but remains abstract enough to account for other possible identities across different capitalist formations. It can account for racialized slave labor in the eighteenth-century transatlantic world (where “race” was a key axis of differentiation), twentieth-century Russia (where ethnicity or religion might be the </w:t>
      </w:r>
      <w:r w:rsidRPr="008A64A3">
        <w:rPr>
          <w:sz w:val="8"/>
        </w:rPr>
        <w:lastRenderedPageBreak/>
        <w:t xml:space="preserve">important axis), or gender across all these formations. This is just one possibility. There are others. Chakrabarty (1993), for instance, seized on Marx’s categories of “abstract” and “real” labor to write difference into Marx’s theoretical architecture. “Abstract labor” generated by capitalism refers to a homogeneity among different and otherwise incommensurable labors. It is the register of the juridical free subject. </w:t>
      </w:r>
      <w:r w:rsidRPr="008A64A3">
        <w:rPr>
          <w:rStyle w:val="StyleUnderline"/>
        </w:rPr>
        <w:t>But “real” labor marks have heterogeneity that registers the incommensurability of different labors</w:t>
      </w:r>
      <w:r w:rsidRPr="008A64A3">
        <w:rPr>
          <w:sz w:val="8"/>
        </w:rPr>
        <w:t xml:space="preserve">. It therefore refers to a difference that stands “only as a Derridean trace of something that cannot be enclosed” (Chakrabarty 1993:1096). Exactly how persuasive is Chakrabarty’s rereading remains to be seen. The point is that this effort, and others like it, speak to theoretical possibilities that the racial capitalism literature </w:t>
      </w:r>
      <w:proofErr w:type="gramStart"/>
      <w:r w:rsidRPr="008A64A3">
        <w:rPr>
          <w:sz w:val="8"/>
        </w:rPr>
        <w:t>opens up</w:t>
      </w:r>
      <w:proofErr w:type="gramEnd"/>
      <w:r w:rsidRPr="008A64A3">
        <w:rPr>
          <w:sz w:val="8"/>
        </w:rPr>
        <w:t xml:space="preserve"> but has yet to pursue thoroughly. More could be done.13</w:t>
      </w:r>
    </w:p>
    <w:p w14:paraId="02E16C45" w14:textId="77777777" w:rsidR="00850B17" w:rsidRPr="00CF6191" w:rsidRDefault="00850B17" w:rsidP="00850B17">
      <w:pPr>
        <w:pStyle w:val="Heading3"/>
      </w:pPr>
      <w:r>
        <w:lastRenderedPageBreak/>
        <w:t>1NC - Glaude</w:t>
      </w:r>
    </w:p>
    <w:p w14:paraId="1D034113" w14:textId="77777777" w:rsidR="00850B17" w:rsidRPr="00AE4834" w:rsidRDefault="00850B17" w:rsidP="00850B17">
      <w:pPr>
        <w:pStyle w:val="Heading4"/>
        <w:rPr>
          <w:rFonts w:cs="Arial"/>
        </w:rPr>
      </w:pPr>
      <w:bookmarkStart w:id="0" w:name="_Hlk85784"/>
      <w:r w:rsidRPr="00AE4834">
        <w:rPr>
          <w:rFonts w:cs="Arial"/>
        </w:rPr>
        <w:t xml:space="preserve">Government action is key—reform can pursue genuine equality - defeatist attitudes ensure that the world stays the same and cede politics. </w:t>
      </w:r>
    </w:p>
    <w:p w14:paraId="20E43D9D" w14:textId="77777777" w:rsidR="00850B17" w:rsidRPr="00AE4834" w:rsidRDefault="00850B17" w:rsidP="00850B17">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6F1C73FE" w14:textId="77777777" w:rsidR="00850B17" w:rsidRPr="00D77D81" w:rsidRDefault="00850B17" w:rsidP="00850B17">
      <w:pPr>
        <w:rPr>
          <w:sz w:val="10"/>
        </w:rPr>
      </w:pPr>
      <w:r w:rsidRPr="00D77D81">
        <w:rPr>
          <w:sz w:val="10"/>
          <w:szCs w:val="16"/>
        </w:rPr>
        <w:t xml:space="preserve">CHANGE HOW WE VIEW GOVERNMENT </w:t>
      </w:r>
      <w:r w:rsidRPr="00AE4834">
        <w:rPr>
          <w:rStyle w:val="StyleUnderline"/>
        </w:rPr>
        <w:t xml:space="preserve">For more than three </w:t>
      </w:r>
      <w:proofErr w:type="gramStart"/>
      <w:r w:rsidRPr="00AE4834">
        <w:rPr>
          <w:rStyle w:val="StyleUnderline"/>
        </w:rPr>
        <w:t>decades,</w:t>
      </w:r>
      <w:proofErr w:type="gramEnd"/>
      <w:r w:rsidRPr="00AE4834">
        <w:rPr>
          <w:rStyle w:val="StyleUnderline"/>
        </w:rPr>
        <w:t xml:space="preserve"> we have been bludgeoned with an idea of government that has little to no concern for the public good. Big government is bad, we are told. It is inefficient, and</w:t>
      </w:r>
      <w:r w:rsidRPr="00D77D81">
        <w:rPr>
          <w:sz w:val="10"/>
        </w:rPr>
        <w:t xml:space="preserve"> its bloated bureaucracies are </w:t>
      </w:r>
      <w:r w:rsidRPr="00AE4834">
        <w:rPr>
          <w:rStyle w:val="StyleUnderline"/>
        </w:rPr>
        <w:t>prone to corruption</w:t>
      </w:r>
      <w:r w:rsidRPr="00D77D81">
        <w:rPr>
          <w:sz w:val="10"/>
        </w:rPr>
        <w:t xml:space="preserve">. Even Democrats, especially since Bill Clinton, have taken up this view. For example, Obama says, "We don't need big government; we need smart government." </w:t>
      </w:r>
      <w:r w:rsidRPr="00AE4834">
        <w:rPr>
          <w:rStyle w:val="StyleUnderline"/>
        </w:rPr>
        <w:t>For</w:t>
      </w:r>
      <w:r w:rsidRPr="00D77D81">
        <w:rPr>
          <w:sz w:val="10"/>
        </w:rPr>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D77D81">
        <w:rPr>
          <w:sz w:val="10"/>
        </w:rPr>
        <w:t xml:space="preserve">. In this view, </w:t>
      </w:r>
      <w:r w:rsidRPr="00AE4834">
        <w:rPr>
          <w:rStyle w:val="StyleUnderline"/>
        </w:rPr>
        <w:t>"big government" is the primary agent of enforcing racial equality</w:t>
      </w:r>
      <w:r w:rsidRPr="00D77D81">
        <w:rPr>
          <w:sz w:val="10"/>
        </w:rPr>
        <w:t xml:space="preserve">, taking hard-earned stuff from white </w:t>
      </w:r>
      <w:proofErr w:type="gramStart"/>
      <w:r w:rsidRPr="00D77D81">
        <w:rPr>
          <w:sz w:val="10"/>
        </w:rPr>
        <w:t>Americans</w:t>
      </w:r>
      <w:proofErr w:type="gramEnd"/>
      <w:r w:rsidRPr="00D77D81">
        <w:rPr>
          <w:sz w:val="10"/>
        </w:rPr>
        <w:t xml:space="preserve">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D77D81">
        <w:rPr>
          <w:sz w:val="10"/>
        </w:rPr>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w:t>
      </w:r>
      <w:proofErr w:type="gramStart"/>
      <w:r w:rsidRPr="00AE4834">
        <w:rPr>
          <w:rStyle w:val="StyleUnderline"/>
        </w:rPr>
        <w:t>sense, but</w:t>
      </w:r>
      <w:proofErr w:type="gramEnd"/>
      <w:r w:rsidRPr="00AE4834">
        <w:rPr>
          <w:rStyle w:val="StyleUnderline"/>
        </w:rPr>
        <w:t xml:space="preserve"> defining the parameters within which people come to know each other and live together. Today</w:t>
      </w:r>
      <w:r w:rsidRPr="00D77D81">
        <w:rPr>
          <w:sz w:val="10"/>
        </w:rPr>
        <w:t xml:space="preserve">, for example, </w:t>
      </w:r>
      <w:r w:rsidRPr="00AE4834">
        <w:rPr>
          <w:rStyle w:val="StyleUnderline"/>
        </w:rPr>
        <w:t xml:space="preserve">most Americans don't believe women should be confined to the home raising </w:t>
      </w:r>
      <w:proofErr w:type="gramStart"/>
      <w:r w:rsidRPr="00AE4834">
        <w:rPr>
          <w:rStyle w:val="StyleUnderline"/>
        </w:rPr>
        <w:t>children, or</w:t>
      </w:r>
      <w:proofErr w:type="gramEnd"/>
      <w:r w:rsidRPr="00AE4834">
        <w:rPr>
          <w:rStyle w:val="StyleUnderline"/>
        </w:rPr>
        <w:t xml:space="preserve">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D77D81">
        <w:rPr>
          <w:sz w:val="10"/>
        </w:rPr>
        <w:t xml:space="preserve">. </w:t>
      </w:r>
      <w:r w:rsidRPr="00AE4834">
        <w:rPr>
          <w:rStyle w:val="StyleUnderline"/>
        </w:rPr>
        <w:t>Neither Obama's election to the presidency nor my appointment as a Princeton professor would have happened were it not for these new patterns and habits</w:t>
      </w:r>
      <w:r w:rsidRPr="00D77D81">
        <w:rPr>
          <w:sz w:val="10"/>
        </w:rPr>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D77D81">
        <w:rPr>
          <w:sz w:val="10"/>
        </w:rPr>
        <w:t xml:space="preserve">. I was talking with a dose friend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D77D81">
        <w:rPr>
          <w:sz w:val="10"/>
        </w:rPr>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D77D81">
        <w:rPr>
          <w:sz w:val="10"/>
        </w:rPr>
        <w:t xml:space="preserve"> what </w:t>
      </w:r>
      <w:r w:rsidRPr="00AE4834">
        <w:rPr>
          <w:rStyle w:val="StyleUnderline"/>
        </w:rPr>
        <w:t>the</w:t>
      </w:r>
      <w:r w:rsidRPr="00D77D81">
        <w:rPr>
          <w:sz w:val="10"/>
        </w:rPr>
        <w:t xml:space="preserve"> 1968 Kerner Commission described as </w:t>
      </w:r>
      <w:r w:rsidRPr="00AE4834">
        <w:rPr>
          <w:rStyle w:val="StyleUnderline"/>
        </w:rPr>
        <w:t>"two Americas"</w:t>
      </w:r>
      <w:r w:rsidRPr="00AE4834">
        <w:rPr>
          <w:rStyle w:val="StyleUnderline"/>
        </w:rPr>
        <w:softHyphen/>
        <w:t xml:space="preserve"> before</w:t>
      </w:r>
      <w:r w:rsidRPr="00D77D81">
        <w:rPr>
          <w:sz w:val="10"/>
        </w:rPr>
        <w:t xml:space="preserve"> the attack on "big government" or, more precisely, </w:t>
      </w:r>
      <w:r w:rsidRPr="00AE4834">
        <w:rPr>
          <w:rStyle w:val="StyleUnderline"/>
        </w:rPr>
        <w:t>the attack on racial equality was launched</w:t>
      </w:r>
      <w:r w:rsidRPr="00D77D81">
        <w:rPr>
          <w:sz w:val="10"/>
        </w:rPr>
        <w:t xml:space="preserve">. </w:t>
      </w:r>
      <w:r w:rsidRPr="00AE4834">
        <w:rPr>
          <w:rStyle w:val="StyleUnderline"/>
        </w:rPr>
        <w:t>The objective was to shrink the size of government</w:t>
      </w:r>
      <w:r w:rsidRPr="00D77D81">
        <w:rPr>
          <w:sz w:val="10"/>
        </w:rPr>
        <w:t xml:space="preserve"> ("to starve the beast") </w:t>
      </w:r>
      <w:r w:rsidRPr="00AE4834">
        <w:rPr>
          <w:rStyle w:val="StyleUnderline"/>
        </w:rPr>
        <w:t>and to limit its domestic responsibilities to ensuring economic efficiency and national defense</w:t>
      </w:r>
      <w:r w:rsidRPr="00D77D81">
        <w:rPr>
          <w:sz w:val="10"/>
        </w:rPr>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D77D81">
        <w:rPr>
          <w:sz w:val="10"/>
        </w:rPr>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D77D81">
        <w:rPr>
          <w:sz w:val="10"/>
        </w:rPr>
        <w:t xml:space="preserve">. </w:t>
      </w:r>
      <w:r w:rsidRPr="00614E71">
        <w:rPr>
          <w:rStyle w:val="Emphasis"/>
          <w:highlight w:val="cyan"/>
        </w:rPr>
        <w:t xml:space="preserve">We </w:t>
      </w:r>
      <w:proofErr w:type="gramStart"/>
      <w:r w:rsidRPr="00614E71">
        <w:rPr>
          <w:rStyle w:val="Emphasis"/>
          <w:highlight w:val="cyan"/>
        </w:rPr>
        <w:t>have to</w:t>
      </w:r>
      <w:proofErr w:type="gramEnd"/>
      <w:r w:rsidRPr="00614E71">
        <w:rPr>
          <w:rStyle w:val="Emphasis"/>
          <w:highlight w:val="cyan"/>
        </w:rPr>
        <w:t xml:space="preserve">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xml:space="preserve">; it put in place the conditions </w:t>
      </w:r>
      <w:r w:rsidRPr="00AE4834">
        <w:rPr>
          <w:rStyle w:val="StyleUnderline"/>
        </w:rPr>
        <w:lastRenderedPageBreak/>
        <w:t>for the growth of our cities</w:t>
      </w:r>
      <w:r w:rsidRPr="00D77D81">
        <w:rPr>
          <w:sz w:val="10"/>
        </w:rPr>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D77D81">
        <w:rPr>
          <w:sz w:val="10"/>
        </w:rPr>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w:t>
      </w:r>
      <w:r w:rsidRPr="00916365">
        <w:rPr>
          <w:rStyle w:val="StyleUnderline"/>
        </w:rPr>
        <w:t>society. As young children, our community offers us a way of seeing the world; it lets us know what is valuable and sacred, and what stands as virtuous behavior and what does not. When Michael Brown's body was left in the street for more than four hours, it sent a dear message about the value of black lives. When everything in our society says that we should be less concerned about black folk, that they are dangerous, that no specific policies can address their misery, we say</w:t>
      </w:r>
      <w:r w:rsidRPr="00AE4834">
        <w:rPr>
          <w:rStyle w:val="StyleUnderline"/>
        </w:rPr>
        <w:t xml:space="preserve"> to our children and to everyone else that these people are "less than"-that they fall outside of our moral concern</w:t>
      </w:r>
      <w:r w:rsidRPr="00D77D81">
        <w:rPr>
          <w:sz w:val="10"/>
        </w:rPr>
        <w:t xml:space="preserve">. We say, without using the word, that they are niggers. </w:t>
      </w:r>
      <w:r w:rsidRPr="00614E71">
        <w:rPr>
          <w:rStyle w:val="Emphasis"/>
          <w:highlight w:val="cyan"/>
        </w:rPr>
        <w:t xml:space="preserve">One way to change </w:t>
      </w:r>
      <w:r w:rsidRPr="00916365">
        <w:rPr>
          <w:rStyle w:val="Emphasis"/>
        </w:rPr>
        <w:t>that</w:t>
      </w:r>
      <w:r w:rsidRPr="00AE4834">
        <w:rPr>
          <w:rStyle w:val="Emphasis"/>
        </w:rPr>
        <w:t xml:space="preserve"> view </w:t>
      </w:r>
      <w:r w:rsidRPr="00614E71">
        <w:rPr>
          <w:rStyle w:val="Emphasis"/>
          <w:highlight w:val="cyan"/>
        </w:rPr>
        <w:t>is to enact policies that suggest otherwise</w:t>
      </w:r>
      <w:r w:rsidRPr="00D77D81">
        <w:rPr>
          <w:sz w:val="10"/>
        </w:rPr>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D77D81">
        <w:rPr>
          <w:sz w:val="10"/>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D77D81">
        <w:rPr>
          <w:sz w:val="10"/>
        </w:rPr>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D77D81">
        <w:rPr>
          <w:sz w:val="10"/>
        </w:rPr>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D77D81">
        <w:rPr>
          <w:sz w:val="10"/>
        </w:rPr>
        <w:t xml:space="preserve">. In other words, </w:t>
      </w:r>
      <w:r w:rsidRPr="00AE4834">
        <w:rPr>
          <w:rStyle w:val="StyleUnderline"/>
        </w:rPr>
        <w:t xml:space="preserve">we need an idea of government that reflects the value of all Americans, not just white </w:t>
      </w:r>
      <w:proofErr w:type="gramStart"/>
      <w:r w:rsidRPr="00AE4834">
        <w:rPr>
          <w:rStyle w:val="StyleUnderline"/>
        </w:rPr>
        <w:t>Americans</w:t>
      </w:r>
      <w:proofErr w:type="gramEnd"/>
      <w:r w:rsidRPr="00AE4834">
        <w:rPr>
          <w:rStyle w:val="StyleUnderline"/>
        </w:rPr>
        <w:t xml:space="preserve"> or a few people with a lot of money</w:t>
      </w:r>
      <w:r w:rsidRPr="00D77D81">
        <w:rPr>
          <w:sz w:val="10"/>
        </w:rPr>
        <w:t xml:space="preserve">. </w:t>
      </w:r>
      <w:r w:rsidRPr="00AE4834">
        <w:rPr>
          <w:rStyle w:val="StyleUnderline"/>
        </w:rPr>
        <w:t>We need government seriously committed to racial justice</w:t>
      </w:r>
      <w:r w:rsidRPr="00D77D81">
        <w:rPr>
          <w:sz w:val="10"/>
        </w:rPr>
        <w:t xml:space="preserve">. As a nation, </w:t>
      </w:r>
      <w:r w:rsidRPr="00AE4834">
        <w:rPr>
          <w:rStyle w:val="StyleUnderline"/>
        </w:rPr>
        <w:t>we can never pat ourselves on the back about racial matters</w:t>
      </w:r>
      <w:r w:rsidRPr="00D77D81">
        <w:rPr>
          <w:sz w:val="10"/>
        </w:rPr>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D77D81">
        <w:rPr>
          <w:sz w:val="10"/>
        </w:rPr>
        <w:t xml:space="preserve">. We </w:t>
      </w:r>
      <w:proofErr w:type="gramStart"/>
      <w:r w:rsidRPr="00D77D81">
        <w:rPr>
          <w:sz w:val="10"/>
        </w:rPr>
        <w:t>have to</w:t>
      </w:r>
      <w:proofErr w:type="gramEnd"/>
      <w:r w:rsidRPr="00D77D81">
        <w:rPr>
          <w:sz w:val="10"/>
        </w:rPr>
        <w:t xml:space="preserve"> isolate those areas in which long-standing trends of racial inequality short-circuit the life chances of African Americans. In addition to a </w:t>
      </w:r>
      <w:proofErr w:type="gramStart"/>
      <w:r w:rsidRPr="00D77D81">
        <w:rPr>
          <w:sz w:val="10"/>
        </w:rPr>
        <w:t>jobs</w:t>
      </w:r>
      <w:proofErr w:type="gramEnd"/>
      <w:r w:rsidRPr="00D77D81">
        <w:rPr>
          <w:sz w:val="10"/>
        </w:rPr>
        <w:t xml:space="preserve">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w:t>
      </w:r>
      <w:r w:rsidRPr="00916365">
        <w:rPr>
          <w:rStyle w:val="Emphasis"/>
        </w:rPr>
        <w:t>. And I do mean a government response</w:t>
      </w:r>
      <w:r w:rsidRPr="00916365">
        <w:rPr>
          <w:rStyle w:val="StyleUnderline"/>
        </w:rPr>
        <w:t>. Private interests have overrun both areas, as privatization drives school reform</w:t>
      </w:r>
      <w:r w:rsidRPr="00916365">
        <w:rPr>
          <w:sz w:val="10"/>
        </w:rPr>
        <w:t xml:space="preserve"> (and the education of our children is lost in the boisterous battles between teachers' unions and private interests) </w:t>
      </w:r>
      <w:r w:rsidRPr="00916365">
        <w:rPr>
          <w:rStyle w:val="StyleUnderline"/>
        </w:rPr>
        <w:t>and as big business makes enormous profits from the warehousing of black and brown people in prisons</w:t>
      </w:r>
      <w:r w:rsidRPr="00916365">
        <w:rPr>
          <w:sz w:val="10"/>
        </w:rPr>
        <w:t xml:space="preserve">. Let's be clear: </w:t>
      </w:r>
      <w:r w:rsidRPr="00916365">
        <w:rPr>
          <w:rStyle w:val="StyleUnderline"/>
        </w:rPr>
        <w:t>private interests or market-based strategies will not solve the problems we face as a country or bring about the kind of society we need. We</w:t>
      </w:r>
      <w:r w:rsidRPr="00AE4834">
        <w:rPr>
          <w:rStyle w:val="StyleUnderline"/>
        </w:rPr>
        <w:t xml:space="preserve"> </w:t>
      </w:r>
      <w:proofErr w:type="gramStart"/>
      <w:r w:rsidRPr="00AE4834">
        <w:rPr>
          <w:rStyle w:val="StyleUnderline"/>
        </w:rPr>
        <w:t>have to</w:t>
      </w:r>
      <w:proofErr w:type="gramEnd"/>
      <w:r w:rsidRPr="00AE4834">
        <w:rPr>
          <w:rStyle w:val="StyleUnderline"/>
        </w:rPr>
        <w:t xml:space="preserve">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D77D81">
        <w:rPr>
          <w:sz w:val="10"/>
        </w:rPr>
        <w:t xml:space="preserve">. We don't need to now. In sum, </w:t>
      </w:r>
      <w:r w:rsidRPr="00AE4834">
        <w:rPr>
          <w:rStyle w:val="StyleUnderline"/>
        </w:rPr>
        <w:t xml:space="preserve">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w:t>
      </w:r>
      <w:r w:rsidRPr="00AE4834">
        <w:rPr>
          <w:rStyle w:val="StyleUnderline"/>
        </w:rPr>
        <w:lastRenderedPageBreak/>
        <w:t>of black children; and dismantle the prison-industrial complex</w:t>
      </w:r>
      <w:r w:rsidRPr="00D77D81">
        <w:rPr>
          <w:sz w:val="10"/>
        </w:rPr>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 xml:space="preserve">pipe </w:t>
      </w:r>
      <w:proofErr w:type="gramStart"/>
      <w:r w:rsidRPr="00AE4834">
        <w:rPr>
          <w:rStyle w:val="Emphasis"/>
        </w:rPr>
        <w:t>dream</w:t>
      </w:r>
      <w:r w:rsidRPr="00614E71">
        <w:rPr>
          <w:rStyle w:val="StyleUnderline"/>
          <w:highlight w:val="cyan"/>
        </w:rPr>
        <w:t>, because</w:t>
      </w:r>
      <w:proofErr w:type="gramEnd"/>
      <w:r w:rsidRPr="00614E71">
        <w:rPr>
          <w:rStyle w:val="StyleUnderline"/>
          <w:highlight w:val="cyan"/>
        </w:rPr>
        <w:t xml:space="preserv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w:t>
      </w:r>
      <w:proofErr w:type="gramStart"/>
      <w:r w:rsidRPr="00AE4834">
        <w:rPr>
          <w:rStyle w:val="StyleUnderline"/>
        </w:rPr>
        <w:t xml:space="preserve">particular </w:t>
      </w:r>
      <w:r w:rsidRPr="00614E71">
        <w:rPr>
          <w:rStyle w:val="StyleUnderline"/>
          <w:highlight w:val="cyan"/>
        </w:rPr>
        <w:t>view</w:t>
      </w:r>
      <w:proofErr w:type="gramEnd"/>
      <w:r w:rsidRPr="00614E71">
        <w:rPr>
          <w:rStyle w:val="StyleUnderline"/>
          <w:highlight w:val="cyan"/>
        </w:rPr>
        <w:t xml:space="preserve"> won't work</w:t>
      </w:r>
      <w:r w:rsidRPr="00AE4834">
        <w:rPr>
          <w:rStyle w:val="StyleUnderline"/>
        </w:rPr>
        <w:t xml:space="preserve"> or that it will never see the light of day</w:t>
      </w:r>
      <w:r w:rsidRPr="00D77D81">
        <w:rPr>
          <w:sz w:val="10"/>
        </w:rPr>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xml:space="preserve">. But those of us who don't </w:t>
      </w:r>
      <w:proofErr w:type="gramStart"/>
      <w:r w:rsidRPr="00AE4834">
        <w:rPr>
          <w:rStyle w:val="StyleUnderline"/>
        </w:rPr>
        <w:t>give a damn</w:t>
      </w:r>
      <w:proofErr w:type="gramEnd"/>
      <w:r w:rsidRPr="00AE4834">
        <w:rPr>
          <w:rStyle w:val="StyleUnderline"/>
        </w:rPr>
        <w:t xml:space="preserve"> about the rules of the current political game must courageously organize, advocate, and insist on the moral and political significance of a more robust role for government. We </w:t>
      </w:r>
      <w:proofErr w:type="gramStart"/>
      <w:r w:rsidRPr="00AE4834">
        <w:rPr>
          <w:rStyle w:val="StyleUnderline"/>
        </w:rPr>
        <w:t>have to</w:t>
      </w:r>
      <w:proofErr w:type="gramEnd"/>
      <w:r w:rsidRPr="00AE4834">
        <w:rPr>
          <w:rStyle w:val="StyleUnderline"/>
        </w:rPr>
        <w:t xml:space="preserve"> change the terms of political debate</w:t>
      </w:r>
      <w:r w:rsidRPr="00D77D81">
        <w:rPr>
          <w:sz w:val="10"/>
        </w:rPr>
        <w:t xml:space="preserve">. </w:t>
      </w:r>
      <w:r w:rsidRPr="00AE4834">
        <w:rPr>
          <w:rStyle w:val="StyleUnderline"/>
        </w:rPr>
        <w:t xml:space="preserve">Something dramatic </w:t>
      </w:r>
      <w:proofErr w:type="gramStart"/>
      <w:r w:rsidRPr="00AE4834">
        <w:rPr>
          <w:rStyle w:val="StyleUnderline"/>
        </w:rPr>
        <w:t>has to</w:t>
      </w:r>
      <w:proofErr w:type="gramEnd"/>
      <w:r w:rsidRPr="00AE4834">
        <w:rPr>
          <w:rStyle w:val="StyleUnderline"/>
        </w:rPr>
        <w:t xml:space="preserve"> happen. American democracy </w:t>
      </w:r>
      <w:proofErr w:type="gramStart"/>
      <w:r w:rsidRPr="00AE4834">
        <w:rPr>
          <w:rStyle w:val="StyleUnderline"/>
        </w:rPr>
        <w:t>has to</w:t>
      </w:r>
      <w:proofErr w:type="gramEnd"/>
      <w:r w:rsidRPr="00AE4834">
        <w:rPr>
          <w:rStyle w:val="StyleUnderline"/>
        </w:rPr>
        <w:t xml:space="preserve"> be remade</w:t>
      </w:r>
      <w:r w:rsidRPr="00D77D81">
        <w:rPr>
          <w:sz w:val="10"/>
        </w:rPr>
        <w:t xml:space="preserve">. John Dewey, the American philosopher, understood this: </w:t>
      </w:r>
      <w:r w:rsidRPr="00D77D81">
        <w:rPr>
          <w:sz w:val="10"/>
          <w:szCs w:val="16"/>
        </w:rPr>
        <w:t xml:space="preserve">The very idea of democracy, the meaning of democracy, must be continually explored afresh; it </w:t>
      </w:r>
      <w:proofErr w:type="gramStart"/>
      <w:r w:rsidRPr="00D77D81">
        <w:rPr>
          <w:sz w:val="10"/>
          <w:szCs w:val="16"/>
        </w:rPr>
        <w:t>has to</w:t>
      </w:r>
      <w:proofErr w:type="gramEnd"/>
      <w:r w:rsidRPr="00D77D81">
        <w:rPr>
          <w:sz w:val="10"/>
          <w:szCs w:val="16"/>
        </w:rPr>
        <w:t xml:space="preserve">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D77D81">
        <w:rPr>
          <w:sz w:val="10"/>
        </w:rPr>
        <w:t xml:space="preserve">Dewey saw American democracy as an unfinished project. He knew that </w:t>
      </w:r>
      <w:r w:rsidRPr="00AE4834">
        <w:rPr>
          <w:rStyle w:val="StyleUnderline"/>
        </w:rPr>
        <w:t xml:space="preserve">the aims and purposes of this country were not fixed forever in the founding documents, but the </w:t>
      </w:r>
      <w:proofErr w:type="gramStart"/>
      <w:r w:rsidRPr="00AE4834">
        <w:rPr>
          <w:rStyle w:val="StyleUnderline"/>
        </w:rPr>
        <w:t>particular challenges</w:t>
      </w:r>
      <w:proofErr w:type="gramEnd"/>
      <w:r w:rsidRPr="00AE4834">
        <w:rPr>
          <w:rStyle w:val="StyleUnderline"/>
        </w:rPr>
        <w:t xml:space="preserve">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D77D81">
        <w:rPr>
          <w:sz w:val="10"/>
        </w:rPr>
        <w:t xml:space="preserve">. </w:t>
      </w:r>
      <w:r w:rsidRPr="00AE4834">
        <w:rPr>
          <w:rStyle w:val="StyleUnderline"/>
        </w:rPr>
        <w:t>The remaking of America will not happen inside the Beltway</w:t>
      </w:r>
      <w:r w:rsidRPr="00D77D81">
        <w:rPr>
          <w:sz w:val="10"/>
        </w:rPr>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D77D81">
        <w:rPr>
          <w:sz w:val="10"/>
        </w:rPr>
        <w:t xml:space="preserve">. Or, </w:t>
      </w:r>
      <w:r w:rsidRPr="00AE4834">
        <w:rPr>
          <w:rStyle w:val="StyleUnderline"/>
        </w:rPr>
        <w:t>as the</w:t>
      </w:r>
      <w:r w:rsidRPr="00D77D81">
        <w:rPr>
          <w:sz w:val="10"/>
        </w:rPr>
        <w:t xml:space="preserve"> great </w:t>
      </w:r>
      <w:r w:rsidRPr="00AE4834">
        <w:rPr>
          <w:rStyle w:val="StyleUnderline"/>
        </w:rPr>
        <w:t>civil rights leader</w:t>
      </w:r>
      <w:r w:rsidRPr="00D77D81">
        <w:rPr>
          <w:sz w:val="10"/>
        </w:rPr>
        <w:t xml:space="preserve"> Ella </w:t>
      </w:r>
      <w:r w:rsidRPr="00AE4834">
        <w:rPr>
          <w:rStyle w:val="StyleUnderline"/>
        </w:rPr>
        <w:t>Baker said, "we are the leaders we've been looking for"</w:t>
      </w:r>
      <w:r w:rsidRPr="00D77D81">
        <w:rPr>
          <w:sz w:val="10"/>
        </w:rPr>
        <w:t xml:space="preserve">-a model of leadership that scares the hell out of the </w:t>
      </w:r>
      <w:proofErr w:type="spellStart"/>
      <w:r w:rsidRPr="00D77D81">
        <w:rPr>
          <w:sz w:val="10"/>
        </w:rPr>
        <w:t>Reverena</w:t>
      </w:r>
      <w:proofErr w:type="spellEnd"/>
      <w:r w:rsidRPr="00D77D81">
        <w:rPr>
          <w:sz w:val="10"/>
        </w:rPr>
        <w:t xml:space="preserve"> Sharpton. </w:t>
      </w:r>
      <w:r w:rsidRPr="00AE4834">
        <w:rPr>
          <w:rStyle w:val="StyleUnderline"/>
        </w:rPr>
        <w:t>We will have to challenge the status quo in the streets and at the ballot box</w:t>
      </w:r>
      <w:r w:rsidRPr="00D77D81">
        <w:rPr>
          <w:sz w:val="10"/>
        </w:rPr>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D77D81">
        <w:rPr>
          <w:sz w:val="10"/>
        </w:rPr>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D77D81">
        <w:rPr>
          <w:sz w:val="10"/>
        </w:rPr>
        <w:t xml:space="preserve">. North Carolina Republicans had declared war. </w:t>
      </w:r>
      <w:r w:rsidRPr="00AE4834">
        <w:rPr>
          <w:rStyle w:val="StyleUnderline"/>
        </w:rPr>
        <w:t>They represented clear examples of those who hold a view of government that hardens hearts and reinforces racial habits</w:t>
      </w:r>
      <w:r w:rsidRPr="00D77D81">
        <w:rPr>
          <w:sz w:val="10"/>
        </w:rPr>
        <w:t xml:space="preserve">. I watched from afar as the Forward Together moral movement took shape in response. </w:t>
      </w:r>
      <w:r w:rsidRPr="00AE4834">
        <w:rPr>
          <w:rStyle w:val="StyleUnderline"/>
        </w:rPr>
        <w:t xml:space="preserve">People from </w:t>
      </w:r>
      <w:proofErr w:type="gramStart"/>
      <w:r w:rsidRPr="00AE4834">
        <w:rPr>
          <w:rStyle w:val="StyleUnderline"/>
        </w:rPr>
        <w:t>all across</w:t>
      </w:r>
      <w:proofErr w:type="gramEnd"/>
      <w:r w:rsidRPr="00AE4834">
        <w:rPr>
          <w:rStyle w:val="StyleUnderline"/>
        </w:rPr>
        <w:t xml:space="preserve"> North Carolina</w:t>
      </w:r>
      <w:r w:rsidRPr="00D77D81">
        <w:rPr>
          <w:sz w:val="10"/>
        </w:rPr>
        <w:t xml:space="preserve"> organized and </w:t>
      </w:r>
      <w:r w:rsidRPr="00AE4834">
        <w:rPr>
          <w:rStyle w:val="StyleUnderline"/>
        </w:rPr>
        <w:t>mobilized to take back the state from extremists</w:t>
      </w:r>
      <w:r w:rsidRPr="00D77D81">
        <w:rPr>
          <w:sz w:val="10"/>
        </w:rPr>
        <w:t xml:space="preserve">. </w:t>
      </w:r>
      <w:r w:rsidRPr="00AE4834">
        <w:rPr>
          <w:rStyle w:val="StyleUnderline"/>
        </w:rPr>
        <w:t>The</w:t>
      </w:r>
      <w:r w:rsidRPr="00D77D81">
        <w:rPr>
          <w:sz w:val="10"/>
        </w:rPr>
        <w:t xml:space="preserve"> state </w:t>
      </w:r>
      <w:r w:rsidRPr="00AE4834">
        <w:rPr>
          <w:rStyle w:val="StyleUnderline"/>
        </w:rPr>
        <w:t>NAACP, with its charismatic leader, Reverend</w:t>
      </w:r>
      <w:r w:rsidRPr="00D77D81">
        <w:rPr>
          <w:sz w:val="10"/>
        </w:rPr>
        <w:t xml:space="preserve"> William </w:t>
      </w:r>
      <w:r w:rsidRPr="00AE4834">
        <w:rPr>
          <w:rStyle w:val="StyleUnderline"/>
        </w:rPr>
        <w:t>Barber II, built a movement from the ground up to challenge</w:t>
      </w:r>
      <w:r w:rsidRPr="00D77D81">
        <w:rPr>
          <w:sz w:val="10"/>
        </w:rPr>
        <w:t xml:space="preserve"> what they took to be </w:t>
      </w:r>
      <w:r w:rsidRPr="00AE4834">
        <w:rPr>
          <w:rStyle w:val="StyleUnderline"/>
        </w:rPr>
        <w:t xml:space="preserve">an </w:t>
      </w:r>
      <w:proofErr w:type="spellStart"/>
      <w:r w:rsidRPr="00AE4834">
        <w:rPr>
          <w:rStyle w:val="StyleUnderline"/>
        </w:rPr>
        <w:t>allout</w:t>
      </w:r>
      <w:proofErr w:type="spellEnd"/>
      <w:r w:rsidRPr="00AE4834">
        <w:rPr>
          <w:rStyle w:val="StyleUnderline"/>
        </w:rPr>
        <w:t xml:space="preserve"> assault on the moral and social fabric of the state</w:t>
      </w:r>
      <w:r w:rsidRPr="00D77D81">
        <w:rPr>
          <w:sz w:val="10"/>
        </w:rPr>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D77D81">
        <w:rPr>
          <w:sz w:val="10"/>
        </w:rPr>
        <w:t xml:space="preserve"> [a 1994 </w:t>
      </w:r>
      <w:proofErr w:type="spellStart"/>
      <w:r w:rsidRPr="00D77D81">
        <w:rPr>
          <w:sz w:val="10"/>
        </w:rPr>
        <w:t>publiceducation</w:t>
      </w:r>
      <w:proofErr w:type="spellEnd"/>
      <w:r w:rsidRPr="00D77D81">
        <w:rPr>
          <w:sz w:val="10"/>
        </w:rPr>
        <w:t xml:space="preserve">-equity lawsuit]. </w:t>
      </w:r>
      <w:r w:rsidRPr="00AE4834">
        <w:rPr>
          <w:rStyle w:val="StyleUnderline"/>
        </w:rPr>
        <w:t>We still had not given public employees collective bargaining rights. We didn't have a racial justice act." But the actions of the North Carolina GOP intensified the group's efforts</w:t>
      </w:r>
      <w:r w:rsidRPr="00D77D81">
        <w:rPr>
          <w:sz w:val="10"/>
        </w:rPr>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D77D81">
        <w:rPr>
          <w:sz w:val="10"/>
        </w:rPr>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D77D81">
        <w:rPr>
          <w:sz w:val="10"/>
        </w:rPr>
        <w:t xml:space="preserve"> there. </w:t>
      </w:r>
      <w:r w:rsidRPr="00AE4834">
        <w:rPr>
          <w:rStyle w:val="StyleUnderline"/>
        </w:rPr>
        <w:t xml:space="preserve">Old and young, </w:t>
      </w:r>
      <w:proofErr w:type="gramStart"/>
      <w:r w:rsidRPr="00AE4834">
        <w:rPr>
          <w:rStyle w:val="StyleUnderline"/>
        </w:rPr>
        <w:t>straight</w:t>
      </w:r>
      <w:proofErr w:type="gramEnd"/>
      <w:r w:rsidRPr="00AE4834">
        <w:rPr>
          <w:rStyle w:val="StyleUnderline"/>
        </w:rPr>
        <w:t xml:space="preserve"> and gay, black, white, and Latino all began to gather</w:t>
      </w:r>
      <w:r w:rsidRPr="00D77D81">
        <w:rPr>
          <w:sz w:val="10"/>
        </w:rPr>
        <w:t xml:space="preserve">. </w:t>
      </w:r>
      <w:r w:rsidRPr="00D77D81">
        <w:rPr>
          <w:sz w:val="10"/>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Crittendon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Crittendon wasn't too optimistic that the march would change </w:t>
      </w:r>
      <w:r w:rsidRPr="00916365">
        <w:rPr>
          <w:sz w:val="10"/>
          <w:szCs w:val="16"/>
        </w:rPr>
        <w:t xml:space="preserve">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916365">
        <w:rPr>
          <w:rStyle w:val="StyleUnderline"/>
        </w:rPr>
        <w:t>These were people from different walks of life who understood the common ground of suffering in this country</w:t>
      </w:r>
      <w:r w:rsidRPr="00916365">
        <w:rPr>
          <w:sz w:val="10"/>
        </w:rPr>
        <w:t xml:space="preserve">. For them, </w:t>
      </w:r>
      <w:r w:rsidRPr="00916365">
        <w:rPr>
          <w:rStyle w:val="StyleUnderline"/>
        </w:rPr>
        <w:t xml:space="preserve">that </w:t>
      </w:r>
      <w:r w:rsidRPr="00916365">
        <w:rPr>
          <w:rStyle w:val="StyleUnderline"/>
        </w:rPr>
        <w:lastRenderedPageBreak/>
        <w:t>understanding did not require anyone to leave the particulars of their suffering at the door. Anti-racism remained a part of their advocacy whether they struggled for universal health care or a living wage. They joined with others to urge a fundamental change</w:t>
      </w:r>
      <w:r w:rsidRPr="00916365">
        <w:rPr>
          <w:sz w:val="10"/>
        </w:rPr>
        <w:t xml:space="preserve"> in North Carolina </w:t>
      </w:r>
      <w:r w:rsidRPr="00916365">
        <w:rPr>
          <w:rStyle w:val="StyleUnderline"/>
        </w:rPr>
        <w:t>and the country that could help break down racial habits</w:t>
      </w:r>
      <w:r w:rsidRPr="00916365">
        <w:rPr>
          <w:sz w:val="10"/>
        </w:rPr>
        <w:t xml:space="preserve">. Reverend Barber thinks of their efforts in this way: </w:t>
      </w:r>
      <w:r w:rsidRPr="00916365">
        <w:rPr>
          <w:rStyle w:val="Emphasis"/>
        </w:rPr>
        <w:t>[It's] about showing people the intersectionality of their lives</w:t>
      </w:r>
      <w:r w:rsidRPr="00916365">
        <w:rPr>
          <w:rStyle w:val="StyleUnderline"/>
        </w:rPr>
        <w:t xml:space="preserve">; the intersectionality of their moving </w:t>
      </w:r>
      <w:proofErr w:type="gramStart"/>
      <w:r w:rsidRPr="00916365">
        <w:rPr>
          <w:rStyle w:val="StyleUnderline"/>
        </w:rPr>
        <w:t>together</w:t>
      </w:r>
      <w:r w:rsidRPr="00916365">
        <w:rPr>
          <w:sz w:val="10"/>
        </w:rPr>
        <w:t xml:space="preserve"> .</w:t>
      </w:r>
      <w:proofErr w:type="gramEnd"/>
      <w:r w:rsidRPr="00916365">
        <w:rPr>
          <w:sz w:val="10"/>
        </w:rPr>
        <w:t xml:space="preserve"> ... </w:t>
      </w:r>
      <w:r w:rsidRPr="00916365">
        <w:rPr>
          <w:rStyle w:val="StyleUnderline"/>
        </w:rPr>
        <w:t xml:space="preserve">We have a phrase: we </w:t>
      </w:r>
      <w:proofErr w:type="gramStart"/>
      <w:r w:rsidRPr="00916365">
        <w:rPr>
          <w:rStyle w:val="StyleUnderline"/>
        </w:rPr>
        <w:t>is</w:t>
      </w:r>
      <w:proofErr w:type="gramEnd"/>
      <w:r w:rsidRPr="00916365">
        <w:rPr>
          <w:rStyle w:val="StyleUnderline"/>
        </w:rPr>
        <w:t xml:space="preserve"> the most important word in the justice vocabulary. The issue is not what I can do, but what we can do when we stand together, fight together, pray together, and work together, and we feel movement together</w:t>
      </w:r>
      <w:r w:rsidRPr="00916365">
        <w:rPr>
          <w:sz w:val="10"/>
        </w:rPr>
        <w:t xml:space="preserve">. As I finished the conversations in McDonald's, I looked outside. Busload after busload of people had begun to arrive. </w:t>
      </w:r>
      <w:r w:rsidRPr="00916365">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916365">
        <w:rPr>
          <w:sz w:val="10"/>
        </w:rPr>
        <w:t xml:space="preserve"> </w:t>
      </w:r>
      <w:r w:rsidRPr="00916365">
        <w:rPr>
          <w:rStyle w:val="StyleUnderline"/>
        </w:rPr>
        <w:t>Initially, to an outsider looking in, the moment resembled the traditional theater of contemporary American protest</w:t>
      </w:r>
      <w:r w:rsidRPr="00916365">
        <w:rPr>
          <w:sz w:val="10"/>
        </w:rPr>
        <w:t xml:space="preserve">. A march serves as a moment of catharsis. People gather, tensions are released, folks go back to business as usual, and the men (and it is typically always men) who lead the march leverage the spotlight for personal gain. </w:t>
      </w:r>
      <w:r w:rsidRPr="00916365">
        <w:rPr>
          <w:rStyle w:val="StyleUnderline"/>
        </w:rPr>
        <w:t>But a</w:t>
      </w:r>
      <w:r w:rsidRPr="00916365">
        <w:rPr>
          <w:sz w:val="10"/>
        </w:rPr>
        <w:t xml:space="preserve"> brief </w:t>
      </w:r>
      <w:r w:rsidRPr="00916365">
        <w:rPr>
          <w:rStyle w:val="StyleUnderline"/>
        </w:rPr>
        <w:t xml:space="preserve">glance beneath the surface of this </w:t>
      </w:r>
      <w:proofErr w:type="gramStart"/>
      <w:r w:rsidRPr="00916365">
        <w:rPr>
          <w:rStyle w:val="StyleUnderline"/>
        </w:rPr>
        <w:t>particular gathering</w:t>
      </w:r>
      <w:proofErr w:type="gramEnd"/>
      <w:r w:rsidRPr="00916365">
        <w:rPr>
          <w:rStyle w:val="StyleUnderline"/>
        </w:rPr>
        <w:t xml:space="preserve"> revealed something much more expansive. The march was just the tip of an organizing iceberg</w:t>
      </w:r>
      <w:r w:rsidRPr="00916365">
        <w:rPr>
          <w:sz w:val="10"/>
        </w:rPr>
        <w:t>. Reverend Barber declared, "</w:t>
      </w:r>
      <w:r w:rsidRPr="00916365">
        <w:rPr>
          <w:rStyle w:val="StyleUnderline"/>
        </w:rPr>
        <w:t>The Moral March inaugurates a fresh year of grassroots empowerment, voter education, litigation, and nonviolent direct action</w:t>
      </w:r>
      <w:r w:rsidRPr="00916365">
        <w:rPr>
          <w:sz w:val="10"/>
        </w:rPr>
        <w:t xml:space="preserve">." In other words, </w:t>
      </w:r>
      <w:r w:rsidRPr="00916365">
        <w:rPr>
          <w:rStyle w:val="StyleUnderline"/>
        </w:rPr>
        <w:t xml:space="preserve">this </w:t>
      </w:r>
      <w:r w:rsidRPr="00614E71">
        <w:rPr>
          <w:rStyle w:val="StyleUnderline"/>
          <w:highlight w:val="cyan"/>
        </w:rPr>
        <w:t xml:space="preserve">march </w:t>
      </w:r>
      <w:r w:rsidRPr="00614E71">
        <w:rPr>
          <w:rStyle w:val="Emphasis"/>
          <w:highlight w:val="cyan"/>
        </w:rPr>
        <w:t>wasn't a culmination but a catalyst</w:t>
      </w:r>
      <w:r w:rsidRPr="00614E71">
        <w:rPr>
          <w:rStyle w:val="StyleUnderline"/>
          <w:highlight w:val="cyan"/>
        </w:rPr>
        <w:t>: it dramatized an organizing effort</w:t>
      </w:r>
      <w:r w:rsidRPr="00D77D81">
        <w:rPr>
          <w:sz w:val="10"/>
        </w:rPr>
        <w:t xml:space="preserve"> (which preceded the gathering) </w:t>
      </w:r>
      <w:r w:rsidRPr="00614E71">
        <w:rPr>
          <w:rStyle w:val="StyleUnderline"/>
          <w:highlight w:val="cyan"/>
        </w:rPr>
        <w:t>that encompassed the courtroom, the ballot box, and the streets</w:t>
      </w:r>
      <w:r w:rsidRPr="00D77D81">
        <w:rPr>
          <w:sz w:val="10"/>
        </w:rPr>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D77D81">
        <w:rPr>
          <w:sz w:val="10"/>
        </w:rPr>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D77D81">
        <w:rPr>
          <w:sz w:val="10"/>
        </w:rPr>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D77D81">
        <w:rPr>
          <w:sz w:val="10"/>
        </w:rPr>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D77D81">
        <w:rPr>
          <w:sz w:val="10"/>
        </w:rPr>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D77D81">
        <w:rPr>
          <w:sz w:val="10"/>
        </w:rPr>
        <w:t>. As Reverend Barber said, "</w:t>
      </w:r>
      <w:r w:rsidRPr="00AE4834">
        <w:rPr>
          <w:rStyle w:val="StyleUnderline"/>
        </w:rPr>
        <w:t xml:space="preserve">Some people wanted us to emphasize poverty instead of race. But you </w:t>
      </w:r>
      <w:proofErr w:type="gramStart"/>
      <w:r w:rsidRPr="00AE4834">
        <w:rPr>
          <w:rStyle w:val="StyleUnderline"/>
        </w:rPr>
        <w:t>have to</w:t>
      </w:r>
      <w:proofErr w:type="gramEnd"/>
      <w:r w:rsidRPr="00AE4834">
        <w:rPr>
          <w:rStyle w:val="StyleUnderline"/>
        </w:rPr>
        <w:t xml:space="preserve"> speak the truth. [Race] can be the Achilles' heel of the movement or lend itself to your moral positioning</w:t>
      </w:r>
      <w:r w:rsidRPr="00D77D81">
        <w:rPr>
          <w:sz w:val="10"/>
        </w:rPr>
        <w:t xml:space="preserve">." </w:t>
      </w:r>
      <w:r w:rsidRPr="00AE4834">
        <w:rPr>
          <w:rStyle w:val="StyleUnderline"/>
        </w:rPr>
        <w:t xml:space="preserve">We </w:t>
      </w:r>
      <w:proofErr w:type="gramStart"/>
      <w:r w:rsidRPr="00AE4834">
        <w:rPr>
          <w:rStyle w:val="StyleUnderline"/>
        </w:rPr>
        <w:t>have to</w:t>
      </w:r>
      <w:proofErr w:type="gramEnd"/>
      <w:r w:rsidRPr="00AE4834">
        <w:rPr>
          <w:rStyle w:val="StyleUnderline"/>
        </w:rPr>
        <w:t xml:space="preserve"> confront white supremacy</w:t>
      </w:r>
      <w:r w:rsidRPr="00D77D81">
        <w:rPr>
          <w:sz w:val="10"/>
        </w:rPr>
        <w:t>, or what Barber calls "</w:t>
      </w:r>
      <w:r w:rsidRPr="00AE4834">
        <w:rPr>
          <w:rStyle w:val="StyleUnderline"/>
        </w:rPr>
        <w:t>the corruption of the spirit and the conscience," as a fundamental contradiction of American democracy, or face the consequences of our silence</w:t>
      </w:r>
      <w:r w:rsidRPr="00D77D81">
        <w:rPr>
          <w:sz w:val="10"/>
        </w:rPr>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D77D81">
        <w:rPr>
          <w:sz w:val="10"/>
        </w:rPr>
        <w:t xml:space="preserve">. </w:t>
      </w:r>
      <w:r w:rsidRPr="00AE4834">
        <w:rPr>
          <w:rStyle w:val="StyleUnderline"/>
        </w:rPr>
        <w:t>This is what has been missing in contemporary American politics</w:t>
      </w:r>
      <w:r w:rsidRPr="00D77D81">
        <w:rPr>
          <w:sz w:val="10"/>
        </w:rPr>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w:t>
      </w:r>
      <w:proofErr w:type="spellStart"/>
      <w:r w:rsidRPr="00AE4834">
        <w:rPr>
          <w:rStyle w:val="StyleUnderline"/>
        </w:rPr>
        <w:t>nineteenthcentury</w:t>
      </w:r>
      <w:proofErr w:type="spellEnd"/>
      <w:r w:rsidRPr="00AE4834">
        <w:rPr>
          <w:rStyle w:val="StyleUnderline"/>
        </w:rPr>
        <w:t xml:space="preserve"> </w:t>
      </w:r>
      <w:r w:rsidRPr="00614E71">
        <w:rPr>
          <w:rStyle w:val="StyleUnderline"/>
          <w:highlight w:val="cyan"/>
        </w:rPr>
        <w:lastRenderedPageBreak/>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D77D81">
        <w:rPr>
          <w:sz w:val="10"/>
        </w:rPr>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D77D81">
        <w:rPr>
          <w:sz w:val="10"/>
        </w:rPr>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w:t>
      </w:r>
      <w:proofErr w:type="gramStart"/>
      <w:r w:rsidRPr="00AE4834">
        <w:rPr>
          <w:rStyle w:val="StyleUnderline"/>
        </w:rPr>
        <w:t>in order to</w:t>
      </w:r>
      <w:proofErr w:type="gramEnd"/>
      <w:r w:rsidRPr="00AE4834">
        <w:rPr>
          <w:rStyle w:val="StyleUnderline"/>
        </w:rPr>
        <w:t xml:space="preserve"> cut taxes for the wealthy</w:t>
      </w:r>
      <w:r w:rsidRPr="00D77D81">
        <w:rPr>
          <w:sz w:val="10"/>
        </w:rPr>
        <w:t xml:space="preserve">. </w:t>
      </w:r>
      <w:r w:rsidRPr="00AE4834">
        <w:rPr>
          <w:rStyle w:val="StyleUnderline"/>
        </w:rPr>
        <w:t>It's extreme and immoral to use power to cut off poor people's water in Detroit</w:t>
      </w:r>
      <w:r w:rsidRPr="00D77D81">
        <w:rPr>
          <w:sz w:val="10"/>
        </w:rPr>
        <w:t xml:space="preserve">. </w:t>
      </w:r>
      <w:r w:rsidRPr="00AE4834">
        <w:rPr>
          <w:rStyle w:val="StyleUnderline"/>
        </w:rPr>
        <w:t>That's immoral!</w:t>
      </w:r>
      <w:r w:rsidRPr="00D77D81">
        <w:rPr>
          <w:sz w:val="10"/>
        </w:rPr>
        <w:t xml:space="preserve"> </w:t>
      </w:r>
      <w:r w:rsidRPr="00AE4834">
        <w:rPr>
          <w:rStyle w:val="StyleUnderline"/>
        </w:rPr>
        <w:t>What we need to cut off is that kind of abusive power! It's extreme and immoral to re-segregate our schools and underfund our public schools</w:t>
      </w:r>
      <w:r w:rsidRPr="00D77D81">
        <w:rPr>
          <w:sz w:val="10"/>
        </w:rPr>
        <w:t xml:space="preserve">. </w:t>
      </w:r>
      <w:r w:rsidRPr="00AE4834">
        <w:rPr>
          <w:rStyle w:val="StyleUnderline"/>
        </w:rPr>
        <w:t xml:space="preserve">It's extreme and immoral for people who came from immigrants to now have a mean amnesia and cry out against immigrants and the rights of </w:t>
      </w:r>
      <w:proofErr w:type="gramStart"/>
      <w:r w:rsidRPr="00AE4834">
        <w:rPr>
          <w:rStyle w:val="StyleUnderline"/>
        </w:rPr>
        <w:t>children</w:t>
      </w:r>
      <w:r w:rsidRPr="00D77D81">
        <w:rPr>
          <w:sz w:val="10"/>
        </w:rPr>
        <w:t xml:space="preserve"> .</w:t>
      </w:r>
      <w:proofErr w:type="gramEnd"/>
      <w:r w:rsidRPr="00D77D81">
        <w:rPr>
          <w:sz w:val="10"/>
        </w:rPr>
        <w:t xml:space="preserve"> ... That's not just bad policy, it's against the common good and a disregard for human rights. It's a refusal to lean toward the angels of our better </w:t>
      </w:r>
      <w:proofErr w:type="gramStart"/>
      <w:r w:rsidRPr="00D77D81">
        <w:rPr>
          <w:sz w:val="10"/>
        </w:rPr>
        <w:t>selves .</w:t>
      </w:r>
      <w:proofErr w:type="gramEnd"/>
      <w:r w:rsidRPr="00D77D81">
        <w:rPr>
          <w:sz w:val="10"/>
        </w:rPr>
        <w:t xml:space="preserve">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D77D81">
        <w:rPr>
          <w:sz w:val="10"/>
        </w:rPr>
        <w:t xml:space="preserve">. </w:t>
      </w:r>
      <w:r w:rsidRPr="00D77D81">
        <w:rPr>
          <w:sz w:val="10"/>
          <w:szCs w:val="16"/>
        </w:rPr>
        <w:t xml:space="preserve">Barber finished </w:t>
      </w:r>
      <w:proofErr w:type="gramStart"/>
      <w:r w:rsidRPr="00D77D81">
        <w:rPr>
          <w:sz w:val="10"/>
          <w:szCs w:val="16"/>
        </w:rPr>
        <w:t>speaking-preaching</w:t>
      </w:r>
      <w:proofErr w:type="gramEnd"/>
      <w:r w:rsidRPr="00D77D81">
        <w:rPr>
          <w:sz w:val="10"/>
          <w:szCs w:val="16"/>
        </w:rPr>
        <w:t xml:space="preserve">,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D77D81">
        <w:rPr>
          <w:sz w:val="10"/>
        </w:rPr>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w:t>
      </w:r>
      <w:r w:rsidRPr="00916365">
        <w:rPr>
          <w:sz w:val="10"/>
        </w:rPr>
        <w:t xml:space="preserve">exemplifies it.) </w:t>
      </w:r>
      <w:r w:rsidRPr="00916365">
        <w:rPr>
          <w:rStyle w:val="StyleUnderline"/>
        </w:rPr>
        <w:t>It represents just one example of what a democratic awakening must do if we are to change the terms of political debate in this country: it must enact a different way of thinking about government and its relation to the most vulnerable among us</w:t>
      </w:r>
      <w:r w:rsidRPr="00916365">
        <w:rPr>
          <w:sz w:val="10"/>
        </w:rPr>
        <w:t>.</w:t>
      </w:r>
    </w:p>
    <w:p w14:paraId="319ACDD0" w14:textId="77777777" w:rsidR="00850B17" w:rsidRPr="00BA683D" w:rsidRDefault="00850B17" w:rsidP="00850B17">
      <w:pPr>
        <w:pStyle w:val="Heading3"/>
      </w:pPr>
      <w:r w:rsidRPr="00BA683D">
        <w:lastRenderedPageBreak/>
        <w:t>1NC – PA Fiat</w:t>
      </w:r>
    </w:p>
    <w:p w14:paraId="1AD665D4" w14:textId="77777777" w:rsidR="00850B17" w:rsidRDefault="00850B17" w:rsidP="00850B17">
      <w:r w:rsidRPr="00484BC9">
        <w:t xml:space="preserve">Private actor fiat is </w:t>
      </w:r>
      <w:r>
        <w:t xml:space="preserve">a voter – justifies fiat end racism and all companies stop being anticompetitive- makes it impossible to be neg, discourages mechanism education and testing because of competitive </w:t>
      </w:r>
      <w:proofErr w:type="spellStart"/>
      <w:r>
        <w:t>incnetives</w:t>
      </w:r>
      <w:proofErr w:type="spellEnd"/>
      <w:r>
        <w:t xml:space="preserve"> which turns education</w:t>
      </w:r>
    </w:p>
    <w:p w14:paraId="2E0D3183" w14:textId="77777777" w:rsidR="00850B17" w:rsidRPr="00341EBB" w:rsidRDefault="00850B17" w:rsidP="00850B17">
      <w:r w:rsidRPr="00341EBB">
        <w:t>Alt fails – no cx explana</w:t>
      </w:r>
      <w:r>
        <w:t>tion of how they overcome broader institutions like the military, bureaucracies, and financial flows that all lock in whiteness</w:t>
      </w:r>
    </w:p>
    <w:p w14:paraId="4B312A9B" w14:textId="77777777" w:rsidR="00850B17" w:rsidRPr="00484BC9" w:rsidRDefault="00850B17" w:rsidP="00850B17">
      <w:pPr>
        <w:pStyle w:val="Heading3"/>
      </w:pPr>
      <w:r w:rsidRPr="00484BC9">
        <w:lastRenderedPageBreak/>
        <w:t>1NC – Violent Rev Fail</w:t>
      </w:r>
    </w:p>
    <w:p w14:paraId="383C691B" w14:textId="77777777" w:rsidR="00850B17" w:rsidRPr="00AE4834" w:rsidRDefault="00850B17" w:rsidP="00850B17">
      <w:pPr>
        <w:pStyle w:val="Heading4"/>
        <w:rPr>
          <w:rFonts w:cs="Arial"/>
        </w:rPr>
      </w:pPr>
      <w:r w:rsidRPr="00AE4834">
        <w:rPr>
          <w:rFonts w:cs="Arial"/>
        </w:rPr>
        <w:t xml:space="preserve">Violent revolutions </w:t>
      </w:r>
      <w:r w:rsidRPr="00AE4834">
        <w:rPr>
          <w:rFonts w:cs="Arial"/>
          <w:u w:val="single"/>
        </w:rPr>
        <w:t>fail</w:t>
      </w:r>
      <w:r w:rsidRPr="00AE4834">
        <w:rPr>
          <w:rFonts w:cs="Arial"/>
        </w:rPr>
        <w:t xml:space="preserve"> and </w:t>
      </w:r>
      <w:r w:rsidRPr="00AE4834">
        <w:rPr>
          <w:rFonts w:cs="Arial"/>
          <w:u w:val="single"/>
        </w:rPr>
        <w:t>enhance state power</w:t>
      </w:r>
      <w:r w:rsidRPr="00AE4834">
        <w:rPr>
          <w:rFonts w:cs="Arial"/>
        </w:rPr>
        <w:t xml:space="preserve"> </w:t>
      </w:r>
    </w:p>
    <w:p w14:paraId="009900C3" w14:textId="77777777" w:rsidR="00850B17" w:rsidRPr="00AE4834" w:rsidRDefault="00850B17" w:rsidP="00850B17">
      <w:pPr>
        <w:rPr>
          <w:sz w:val="20"/>
        </w:rPr>
      </w:pPr>
      <w:r w:rsidRPr="00AE4834">
        <w:rPr>
          <w:rStyle w:val="Style13ptBold"/>
        </w:rPr>
        <w:t>Flaherty 5.</w:t>
      </w:r>
      <w:r w:rsidRPr="00AE4834">
        <w:t xml:space="preserve"> Andrew, </w:t>
      </w:r>
      <w:hyperlink r:id="rId10" w:history="1">
        <w:r w:rsidRPr="00AE4834">
          <w:rPr>
            <w:rStyle w:val="Hyperlink"/>
            <w:sz w:val="20"/>
          </w:rPr>
          <w:t>http://cryptogon.com/docs/pirate_insurgency.html</w:t>
        </w:r>
      </w:hyperlink>
      <w:r w:rsidRPr="00AE4834">
        <w:rPr>
          <w:sz w:val="20"/>
        </w:rPr>
        <w:t>, USC researcher in political affairs, activist and organic farmer in New Zealand, ACS = American Corporate State</w:t>
      </w:r>
    </w:p>
    <w:p w14:paraId="08BEE50D" w14:textId="77777777" w:rsidR="00850B17" w:rsidRPr="00AE4834" w:rsidRDefault="00850B17" w:rsidP="00850B17">
      <w:pPr>
        <w:rPr>
          <w:rStyle w:val="StyleUnderline"/>
        </w:rPr>
      </w:pPr>
      <w:r w:rsidRPr="00AE4834">
        <w:rPr>
          <w:sz w:val="12"/>
        </w:rPr>
        <w:t xml:space="preserve">THE NATURE OF ARMED INSURGENCY AGAINST THE </w:t>
      </w:r>
      <w:proofErr w:type="gramStart"/>
      <w:r w:rsidRPr="00AE4834">
        <w:rPr>
          <w:sz w:val="12"/>
        </w:rPr>
        <w:t xml:space="preserve">ACS  </w:t>
      </w:r>
      <w:r w:rsidRPr="00614E71">
        <w:rPr>
          <w:rStyle w:val="StyleUnderline"/>
          <w:highlight w:val="cyan"/>
        </w:rPr>
        <w:t>Any</w:t>
      </w:r>
      <w:proofErr w:type="gramEnd"/>
      <w:r w:rsidRPr="00614E71">
        <w:rPr>
          <w:rStyle w:val="StyleUnderline"/>
          <w:highlight w:val="cyan"/>
        </w:rPr>
        <w:t xml:space="preserve"> violent insurgency</w:t>
      </w:r>
      <w:r w:rsidRPr="00AE4834">
        <w:rPr>
          <w:rStyle w:val="StyleUnderline"/>
        </w:rPr>
        <w:t xml:space="preserve"> against the ACS </w:t>
      </w:r>
      <w:r w:rsidRPr="00614E71">
        <w:rPr>
          <w:rStyle w:val="StyleUnderline"/>
          <w:highlight w:val="cyan"/>
        </w:rPr>
        <w:t>is sure to fail</w:t>
      </w:r>
      <w:r w:rsidRPr="00614E71">
        <w:rPr>
          <w:sz w:val="12"/>
          <w:highlight w:val="cyan"/>
        </w:rPr>
        <w:t xml:space="preserve"> </w:t>
      </w:r>
      <w:r w:rsidRPr="00614E71">
        <w:rPr>
          <w:rStyle w:val="Emphasis"/>
          <w:highlight w:val="cyan"/>
        </w:rPr>
        <w:t xml:space="preserve">and will only serve to enhance </w:t>
      </w:r>
      <w:r w:rsidRPr="00AE4834">
        <w:rPr>
          <w:rStyle w:val="Emphasis"/>
        </w:rPr>
        <w:t xml:space="preserve">the </w:t>
      </w:r>
      <w:r w:rsidRPr="00614E71">
        <w:rPr>
          <w:rStyle w:val="Emphasis"/>
          <w:highlight w:val="cyan"/>
        </w:rPr>
        <w:t>state</w:t>
      </w:r>
      <w:r w:rsidRPr="00AE4834">
        <w:rPr>
          <w:rStyle w:val="Emphasis"/>
        </w:rPr>
        <w:t xml:space="preserve">'s </w:t>
      </w:r>
      <w:r w:rsidRPr="00614E71">
        <w:rPr>
          <w:rStyle w:val="Emphasis"/>
          <w:highlight w:val="cyan"/>
        </w:rPr>
        <w:t>power</w:t>
      </w:r>
      <w:r w:rsidRPr="00AE4834">
        <w:rPr>
          <w:sz w:val="12"/>
        </w:rPr>
        <w:t xml:space="preserve">. The major flaw of </w:t>
      </w:r>
      <w:r w:rsidRPr="00AE4834">
        <w:rPr>
          <w:rStyle w:val="StyleUnderline"/>
        </w:rPr>
        <w:t xml:space="preserve">violent insurgencies, both </w:t>
      </w:r>
      <w:proofErr w:type="gramStart"/>
      <w:r w:rsidRPr="00AE4834">
        <w:rPr>
          <w:rStyle w:val="StyleUnderline"/>
        </w:rPr>
        <w:t>cell</w:t>
      </w:r>
      <w:proofErr w:type="gramEnd"/>
      <w:r w:rsidRPr="00AE4834">
        <w:rPr>
          <w:rStyle w:val="StyleUnderline"/>
        </w:rPr>
        <w:t xml:space="preserve"> based</w:t>
      </w:r>
      <w:r w:rsidRPr="00AE4834">
        <w:rPr>
          <w:sz w:val="12"/>
        </w:rPr>
        <w:t xml:space="preserve"> (</w:t>
      </w:r>
      <w:r w:rsidRPr="00AE4834">
        <w:rPr>
          <w:rStyle w:val="StyleUnderline"/>
        </w:rPr>
        <w:t xml:space="preserve">Weathermen Underground, </w:t>
      </w:r>
      <w:r w:rsidRPr="00614E71">
        <w:rPr>
          <w:rStyle w:val="Emphasis"/>
          <w:highlight w:val="cyan"/>
        </w:rPr>
        <w:t>Black Panthers</w:t>
      </w:r>
      <w:r w:rsidRPr="00AE4834">
        <w:rPr>
          <w:rStyle w:val="Emphasis"/>
        </w:rPr>
        <w:t>,</w:t>
      </w:r>
      <w:r w:rsidRPr="00AE4834">
        <w:rPr>
          <w:sz w:val="12"/>
        </w:rPr>
        <w:t xml:space="preserve"> Aryan Nations etc.) </w:t>
      </w:r>
      <w:r w:rsidRPr="00AE4834">
        <w:rPr>
          <w:rStyle w:val="StyleUnderline"/>
        </w:rPr>
        <w:t>and leaderless</w:t>
      </w:r>
      <w:r w:rsidRPr="00AE4834">
        <w:rPr>
          <w:sz w:val="12"/>
        </w:rPr>
        <w:t xml:space="preserve"> (Earth Liberation Front, People for the Ethical Treatment of Animals, etc.) </w:t>
      </w:r>
      <w:r w:rsidRPr="00AE4834">
        <w:rPr>
          <w:rStyle w:val="StyleUnderline"/>
        </w:rPr>
        <w:t xml:space="preserve">is that they are </w:t>
      </w:r>
      <w:r w:rsidRPr="00614E71">
        <w:rPr>
          <w:rStyle w:val="StyleUnderline"/>
          <w:highlight w:val="cyan"/>
        </w:rPr>
        <w:t>attempt</w:t>
      </w:r>
      <w:r w:rsidRPr="00AE4834">
        <w:rPr>
          <w:rStyle w:val="StyleUnderline"/>
        </w:rPr>
        <w:t xml:space="preserve">ing </w:t>
      </w:r>
      <w:r w:rsidRPr="00614E71">
        <w:rPr>
          <w:rStyle w:val="StyleUnderline"/>
          <w:highlight w:val="cyan"/>
        </w:rPr>
        <w:t>to attack</w:t>
      </w:r>
      <w:r w:rsidRPr="00AE4834">
        <w:rPr>
          <w:rStyle w:val="StyleUnderline"/>
        </w:rPr>
        <w:t xml:space="preserve"> the system </w:t>
      </w:r>
      <w:r w:rsidRPr="00614E71">
        <w:rPr>
          <w:rStyle w:val="StyleUnderline"/>
          <w:highlight w:val="cyan"/>
        </w:rPr>
        <w:t>using</w:t>
      </w:r>
      <w:r w:rsidRPr="00AE4834">
        <w:rPr>
          <w:rStyle w:val="StyleUnderline"/>
        </w:rPr>
        <w:t xml:space="preserve"> the same </w:t>
      </w:r>
      <w:r w:rsidRPr="00614E71">
        <w:rPr>
          <w:rStyle w:val="StyleUnderline"/>
          <w:highlight w:val="cyan"/>
        </w:rPr>
        <w:t>tactics</w:t>
      </w:r>
      <w:r w:rsidRPr="00AE4834">
        <w:rPr>
          <w:rStyle w:val="StyleUnderline"/>
        </w:rPr>
        <w:t xml:space="preserve"> the ACS has </w:t>
      </w:r>
      <w:r w:rsidRPr="00614E71">
        <w:rPr>
          <w:rStyle w:val="StyleUnderline"/>
          <w:highlight w:val="cyan"/>
        </w:rPr>
        <w:t>already mastered</w:t>
      </w:r>
      <w:r w:rsidRPr="00AE4834">
        <w:rPr>
          <w:rStyle w:val="StyleUnderline"/>
        </w:rPr>
        <w:t>: terror and psychological operations</w:t>
      </w:r>
      <w:r w:rsidRPr="00AE4834">
        <w:rPr>
          <w:sz w:val="12"/>
        </w:rPr>
        <w:t xml:space="preserve">. </w:t>
      </w:r>
      <w:r w:rsidRPr="00AE4834">
        <w:rPr>
          <w:rStyle w:val="StyleUnderline"/>
        </w:rPr>
        <w:t xml:space="preserve">The </w:t>
      </w:r>
      <w:r w:rsidRPr="00614E71">
        <w:rPr>
          <w:rStyle w:val="StyleUnderline"/>
          <w:highlight w:val="cyan"/>
        </w:rPr>
        <w:t>ACS</w:t>
      </w:r>
      <w:r w:rsidRPr="00AE4834">
        <w:rPr>
          <w:sz w:val="12"/>
        </w:rPr>
        <w:t xml:space="preserve"> attained primacy through the effective application of terror and psychological operations. Therefore, it </w:t>
      </w:r>
      <w:r w:rsidRPr="00614E71">
        <w:rPr>
          <w:rStyle w:val="StyleUnderline"/>
          <w:highlight w:val="cyan"/>
        </w:rPr>
        <w:t>has far more</w:t>
      </w:r>
      <w:r w:rsidRPr="00AE4834">
        <w:rPr>
          <w:rStyle w:val="StyleUnderline"/>
        </w:rPr>
        <w:t xml:space="preserve"> </w:t>
      </w:r>
      <w:r w:rsidRPr="00AE4834">
        <w:rPr>
          <w:rStyle w:val="Emphasis"/>
        </w:rPr>
        <w:t>skill</w:t>
      </w:r>
      <w:r w:rsidRPr="00AE4834">
        <w:rPr>
          <w:rStyle w:val="StyleUnderline"/>
        </w:rPr>
        <w:t xml:space="preserve"> and </w:t>
      </w:r>
      <w:r w:rsidRPr="00614E71">
        <w:rPr>
          <w:rStyle w:val="Emphasis"/>
          <w:highlight w:val="cyan"/>
        </w:rPr>
        <w:t>experience</w:t>
      </w:r>
      <w:r w:rsidRPr="00AE4834">
        <w:rPr>
          <w:rStyle w:val="StyleUnderline"/>
        </w:rPr>
        <w:t xml:space="preserve"> in the use of these tactics than any upstart could </w:t>
      </w:r>
      <w:r w:rsidRPr="00AE4834">
        <w:rPr>
          <w:rStyle w:val="Emphasis"/>
        </w:rPr>
        <w:t>ever hope</w:t>
      </w:r>
      <w:r w:rsidRPr="00AE4834">
        <w:rPr>
          <w:rStyle w:val="StyleUnderline"/>
        </w:rPr>
        <w:t xml:space="preserve"> to attain</w:t>
      </w:r>
      <w:r w:rsidRPr="00AE4834">
        <w:rPr>
          <w:sz w:val="12"/>
        </w:rPr>
        <w:t xml:space="preserve">.4 </w:t>
      </w:r>
      <w:r w:rsidRPr="00614E71">
        <w:rPr>
          <w:rStyle w:val="Emphasis"/>
          <w:highlight w:val="cyan"/>
        </w:rPr>
        <w:t>This makes the ACS impervious</w:t>
      </w:r>
      <w:r w:rsidRPr="00AE4834">
        <w:rPr>
          <w:rStyle w:val="Emphasis"/>
        </w:rPr>
        <w:t xml:space="preserve"> to traditional insurgency tactics.</w:t>
      </w:r>
      <w:r w:rsidRPr="00AE4834">
        <w:rPr>
          <w:b/>
          <w:u w:val="single"/>
        </w:rPr>
        <w:t xml:space="preserve"> </w:t>
      </w:r>
      <w:r w:rsidRPr="00AE4834">
        <w:rPr>
          <w:sz w:val="12"/>
        </w:rPr>
        <w:t xml:space="preserve"> - Political Activism and the ACS Counterinsurgency </w:t>
      </w:r>
      <w:proofErr w:type="gramStart"/>
      <w:r w:rsidRPr="00AE4834">
        <w:rPr>
          <w:sz w:val="12"/>
        </w:rPr>
        <w:t xml:space="preserve">Apparatus  </w:t>
      </w:r>
      <w:r w:rsidRPr="00AE4834">
        <w:rPr>
          <w:rStyle w:val="StyleUnderline"/>
        </w:rPr>
        <w:t>The</w:t>
      </w:r>
      <w:proofErr w:type="gramEnd"/>
      <w:r w:rsidRPr="00AE4834">
        <w:rPr>
          <w:rStyle w:val="StyleUnderline"/>
        </w:rPr>
        <w:t xml:space="preserve"> ACS employs a full time counterinsurgency infrastructure with resources that are </w:t>
      </w:r>
      <w:r w:rsidRPr="00AE4834">
        <w:rPr>
          <w:rStyle w:val="Emphasis"/>
        </w:rPr>
        <w:t>unimaginable</w:t>
      </w:r>
      <w:r w:rsidRPr="00AE4834">
        <w:rPr>
          <w:b/>
          <w:u w:val="single"/>
        </w:rPr>
        <w:t xml:space="preserve"> </w:t>
      </w:r>
      <w:r w:rsidRPr="00AE4834">
        <w:rPr>
          <w:rStyle w:val="StyleUnderline"/>
        </w:rPr>
        <w:t>to most would be insurgents</w:t>
      </w:r>
      <w:r w:rsidRPr="00AE4834">
        <w:rPr>
          <w:sz w:val="12"/>
        </w:rPr>
        <w:t xml:space="preserve">. Quite simply, </w:t>
      </w:r>
      <w:r w:rsidRPr="00AE4834">
        <w:rPr>
          <w:rStyle w:val="StyleUnderline"/>
        </w:rPr>
        <w:t xml:space="preserve">violent </w:t>
      </w:r>
      <w:r w:rsidRPr="00614E71">
        <w:rPr>
          <w:rStyle w:val="StyleUnderline"/>
          <w:highlight w:val="cyan"/>
        </w:rPr>
        <w:t xml:space="preserve">insurgents have </w:t>
      </w:r>
      <w:r w:rsidRPr="00614E71">
        <w:rPr>
          <w:b/>
          <w:highlight w:val="cyan"/>
          <w:u w:val="single"/>
        </w:rPr>
        <w:t>no idea</w:t>
      </w:r>
      <w:r w:rsidRPr="00AE4834">
        <w:rPr>
          <w:sz w:val="12"/>
        </w:rPr>
        <w:t xml:space="preserve"> </w:t>
      </w:r>
      <w:r w:rsidRPr="00AE4834">
        <w:rPr>
          <w:rStyle w:val="StyleUnderline"/>
        </w:rPr>
        <w:t xml:space="preserve">of just </w:t>
      </w:r>
      <w:r w:rsidRPr="00614E71">
        <w:rPr>
          <w:rStyle w:val="StyleUnderline"/>
          <w:highlight w:val="cyan"/>
        </w:rPr>
        <w:t xml:space="preserve">how powerful the foe </w:t>
      </w:r>
      <w:proofErr w:type="gramStart"/>
      <w:r w:rsidRPr="00614E71">
        <w:rPr>
          <w:rStyle w:val="StyleUnderline"/>
          <w:highlight w:val="cyan"/>
        </w:rPr>
        <w:t>actually is</w:t>
      </w:r>
      <w:proofErr w:type="gramEnd"/>
      <w:r w:rsidRPr="00AE4834">
        <w:rPr>
          <w:rStyle w:val="StyleUnderline"/>
        </w:rPr>
        <w:t>. Violent insurgents typically start out as peaceful</w:t>
      </w:r>
      <w:r w:rsidRPr="00AE4834">
        <w:rPr>
          <w:sz w:val="12"/>
        </w:rPr>
        <w:t xml:space="preserve">, idealistic, political </w:t>
      </w:r>
      <w:r w:rsidRPr="00AE4834">
        <w:rPr>
          <w:rStyle w:val="StyleUnderline"/>
        </w:rPr>
        <w:t>activists</w:t>
      </w:r>
      <w:r w:rsidRPr="00AE4834">
        <w:rPr>
          <w:sz w:val="12"/>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w:t>
      </w:r>
      <w:proofErr w:type="gramStart"/>
      <w:r w:rsidRPr="00AE4834">
        <w:rPr>
          <w:sz w:val="12"/>
        </w:rPr>
        <w:t>right hand</w:t>
      </w:r>
      <w:proofErr w:type="gramEnd"/>
      <w:r w:rsidRPr="00AE4834">
        <w:rPr>
          <w:sz w:val="12"/>
        </w:rPr>
        <w:t xml:space="preserve">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614E71">
        <w:rPr>
          <w:rStyle w:val="Emphasis"/>
          <w:highlight w:val="cyan"/>
        </w:rPr>
        <w:t>all national security assets would be brought to bear</w:t>
      </w:r>
      <w:r w:rsidRPr="00AE4834">
        <w:rPr>
          <w:rStyle w:val="Emphasis"/>
        </w:rPr>
        <w:t xml:space="preserve"> against any U.S. insurgency movement</w:t>
      </w:r>
      <w:r w:rsidRPr="00AE4834">
        <w:rPr>
          <w:b/>
          <w:u w:val="single"/>
        </w:rPr>
        <w:t xml:space="preserve">. </w:t>
      </w:r>
      <w:r w:rsidRPr="00AE4834">
        <w:rPr>
          <w:sz w:val="12"/>
        </w:rPr>
        <w:t xml:space="preserve">Additionally, the U.S. military established </w:t>
      </w:r>
      <w:r w:rsidRPr="00AE4834">
        <w:rPr>
          <w:rStyle w:val="StyleUnderline"/>
        </w:rPr>
        <w:t>NORTHCOM</w:t>
      </w:r>
      <w:r w:rsidRPr="00AE4834">
        <w:rPr>
          <w:sz w:val="12"/>
        </w:rPr>
        <w:t xml:space="preserve"> which </w:t>
      </w:r>
      <w:r w:rsidRPr="00AE4834">
        <w:rPr>
          <w:rStyle w:val="StyleUnderline"/>
        </w:rPr>
        <w:t>designated the U.S. as an active military operational area</w:t>
      </w:r>
      <w:r w:rsidRPr="00AE4834">
        <w:rPr>
          <w:sz w:val="12"/>
        </w:rPr>
        <w:t xml:space="preserve">. </w:t>
      </w:r>
      <w:r w:rsidRPr="00AE4834">
        <w:rPr>
          <w:rStyle w:val="StyleUnderline"/>
        </w:rPr>
        <w:t>Crimes</w:t>
      </w:r>
      <w:r w:rsidRPr="00AE4834">
        <w:rPr>
          <w:sz w:val="12"/>
        </w:rPr>
        <w:t xml:space="preserve"> involving the loss of corporate profits </w:t>
      </w:r>
      <w:r w:rsidRPr="00AE4834">
        <w:rPr>
          <w:rStyle w:val="StyleUnderline"/>
        </w:rPr>
        <w:t>will increasingly be treated as acts of terrorism and could garner anything from a local law enforcement response to activation of regular military forces</w:t>
      </w:r>
      <w:r w:rsidRPr="00AE4834">
        <w:rPr>
          <w:sz w:val="12"/>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AE4834">
        <w:rPr>
          <w:rStyle w:val="StyleUnderline"/>
        </w:rPr>
        <w:t xml:space="preserve">Counterinsurgency teams routinely monitor these activities, attend the meetings, join the </w:t>
      </w:r>
      <w:proofErr w:type="gramStart"/>
      <w:r w:rsidRPr="00AE4834">
        <w:rPr>
          <w:rStyle w:val="StyleUnderline"/>
        </w:rPr>
        <w:t>groups</w:t>
      </w:r>
      <w:proofErr w:type="gramEnd"/>
      <w:r w:rsidRPr="00AE4834">
        <w:rPr>
          <w:rStyle w:val="StyleUnderline"/>
        </w:rPr>
        <w:t xml:space="preserve"> and take on leadership roles</w:t>
      </w:r>
      <w:r w:rsidRPr="00AE4834">
        <w:rPr>
          <w:sz w:val="12"/>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AE4834">
        <w:rPr>
          <w:rStyle w:val="StyleUnderline"/>
        </w:rPr>
        <w:t xml:space="preserve">Because the corporate state's counterinsurgency operatives have infiltrated most political activism groups, the </w:t>
      </w:r>
      <w:r w:rsidRPr="00614E71">
        <w:rPr>
          <w:rStyle w:val="StyleUnderline"/>
          <w:highlight w:val="cyan"/>
        </w:rPr>
        <w:t xml:space="preserve">radicalized members will be </w:t>
      </w:r>
      <w:r w:rsidRPr="00614E71">
        <w:rPr>
          <w:rStyle w:val="Emphasis"/>
          <w:highlight w:val="cyan"/>
        </w:rPr>
        <w:t>easily identified</w:t>
      </w:r>
      <w:r w:rsidRPr="00AE4834">
        <w:rPr>
          <w:rStyle w:val="StyleUnderline"/>
        </w:rPr>
        <w:t xml:space="preserve">, </w:t>
      </w:r>
      <w:proofErr w:type="gramStart"/>
      <w:r w:rsidRPr="00AE4834">
        <w:rPr>
          <w:rStyle w:val="Emphasis"/>
        </w:rPr>
        <w:t>monitored</w:t>
      </w:r>
      <w:proofErr w:type="gramEnd"/>
      <w:r w:rsidRPr="00AE4834">
        <w:rPr>
          <w:rStyle w:val="StyleUnderline"/>
        </w:rPr>
        <w:t xml:space="preserve"> </w:t>
      </w:r>
      <w:r w:rsidRPr="00614E71">
        <w:rPr>
          <w:rStyle w:val="StyleUnderline"/>
          <w:highlight w:val="cyan"/>
        </w:rPr>
        <w:t>and</w:t>
      </w:r>
      <w:r w:rsidRPr="00AE4834">
        <w:rPr>
          <w:rStyle w:val="StyleUnderline"/>
        </w:rPr>
        <w:t xml:space="preserve"> eventually </w:t>
      </w:r>
      <w:r w:rsidRPr="00AE4834">
        <w:rPr>
          <w:sz w:val="12"/>
        </w:rPr>
        <w:t xml:space="preserve">compromised/turned, arrested </w:t>
      </w:r>
      <w:r w:rsidRPr="00AE4834">
        <w:rPr>
          <w:rStyle w:val="StyleUnderline"/>
        </w:rPr>
        <w:t xml:space="preserve">or </w:t>
      </w:r>
      <w:r w:rsidRPr="00614E71">
        <w:rPr>
          <w:rStyle w:val="Emphasis"/>
          <w:highlight w:val="cyan"/>
        </w:rPr>
        <w:t>executed</w:t>
      </w:r>
      <w:r w:rsidRPr="00AE4834">
        <w:rPr>
          <w:rStyle w:val="StyleUnderline"/>
        </w:rPr>
        <w:t xml:space="preserve">. </w:t>
      </w:r>
      <w:r w:rsidRPr="00AE4834">
        <w:rPr>
          <w:rStyle w:val="Emphasis"/>
        </w:rPr>
        <w:t>The ACS wins again</w:t>
      </w:r>
      <w:r w:rsidRPr="00AE4834">
        <w:rPr>
          <w:rStyle w:val="StyleUnderline"/>
        </w:rPr>
        <w:t xml:space="preserve">.  </w:t>
      </w:r>
    </w:p>
    <w:p w14:paraId="1E65DDA5" w14:textId="77777777" w:rsidR="00850B17" w:rsidRPr="00A21B7E" w:rsidRDefault="00850B17" w:rsidP="00850B17"/>
    <w:bookmarkEnd w:id="0"/>
    <w:p w14:paraId="44F4D194" w14:textId="77777777" w:rsidR="00850B17" w:rsidRDefault="00850B17" w:rsidP="00850B17">
      <w:pPr>
        <w:pStyle w:val="Heading3"/>
      </w:pPr>
      <w:r>
        <w:lastRenderedPageBreak/>
        <w:t xml:space="preserve">1NC – </w:t>
      </w:r>
      <w:proofErr w:type="spellStart"/>
      <w:r>
        <w:t>Ruti</w:t>
      </w:r>
      <w:proofErr w:type="spellEnd"/>
    </w:p>
    <w:p w14:paraId="7F18F9A9" w14:textId="77777777" w:rsidR="00850B17" w:rsidRPr="00EC7823" w:rsidRDefault="00850B17" w:rsidP="00850B17">
      <w:pPr>
        <w:pStyle w:val="Heading4"/>
      </w:pPr>
      <w:bookmarkStart w:id="1" w:name="_Hlk28960416"/>
      <w:r>
        <w:t xml:space="preserve">Subverting norms is </w:t>
      </w:r>
      <w:r>
        <w:rPr>
          <w:u w:val="single"/>
        </w:rPr>
        <w:t>worse</w:t>
      </w:r>
      <w:r>
        <w:t xml:space="preserve"> – it presents a </w:t>
      </w:r>
      <w:r>
        <w:rPr>
          <w:u w:val="single"/>
        </w:rPr>
        <w:t>mirage</w:t>
      </w:r>
      <w:r>
        <w:t xml:space="preserve"> of progress that conflates intellectual flattery with </w:t>
      </w:r>
      <w:r>
        <w:rPr>
          <w:u w:val="single"/>
        </w:rPr>
        <w:t>progressive politics</w:t>
      </w:r>
      <w:r>
        <w:t xml:space="preserve"> and </w:t>
      </w:r>
    </w:p>
    <w:p w14:paraId="7C2EB749" w14:textId="77777777" w:rsidR="00850B17" w:rsidRPr="00BF5CFC" w:rsidRDefault="00850B17" w:rsidP="00850B17">
      <w:proofErr w:type="spellStart"/>
      <w:r w:rsidRPr="00BF5CFC">
        <w:rPr>
          <w:rStyle w:val="Style13ptBold"/>
        </w:rPr>
        <w:t>Ruti</w:t>
      </w:r>
      <w:proofErr w:type="spellEnd"/>
      <w:r>
        <w:rPr>
          <w:rStyle w:val="Style13ptBold"/>
        </w:rPr>
        <w:t xml:space="preserve"> 15</w:t>
      </w:r>
      <w:r>
        <w:t xml:space="preserve"> [</w:t>
      </w:r>
      <w:r w:rsidRPr="00BF5CFC">
        <w:t>Mari, professor of Critical Theory at the University of Toronto,</w:t>
      </w:r>
      <w:r>
        <w:t xml:space="preserve"> </w:t>
      </w:r>
      <w:r w:rsidRPr="00BF5CFC">
        <w:rPr>
          <w:i/>
        </w:rPr>
        <w:t>Between Levinas and Lacan: Self, Other, Ethics</w:t>
      </w:r>
      <w:r w:rsidRPr="00BF5CFC">
        <w:t>, Bloomsbury Publishing, pg. 180-184</w:t>
      </w:r>
      <w:r>
        <w:t>]</w:t>
      </w:r>
    </w:p>
    <w:p w14:paraId="273A6521" w14:textId="77777777" w:rsidR="00850B17" w:rsidRPr="004356CA" w:rsidRDefault="00850B17" w:rsidP="00850B17">
      <w:pPr>
        <w:rPr>
          <w:sz w:val="16"/>
        </w:rPr>
      </w:pPr>
      <w:r w:rsidRPr="004356CA">
        <w:rPr>
          <w:sz w:val="16"/>
        </w:rPr>
        <w:t xml:space="preserve">In Chapter 2, I pointed out that Butler's </w:t>
      </w:r>
      <w:r w:rsidRPr="004D6AF5">
        <w:rPr>
          <w:rStyle w:val="StyleUnderline"/>
          <w:highlight w:val="cyan"/>
        </w:rPr>
        <w:t>attempt to</w:t>
      </w:r>
      <w:r w:rsidRPr="004356CA">
        <w:rPr>
          <w:sz w:val="16"/>
        </w:rPr>
        <w:t xml:space="preserve"> have it both ways—to </w:t>
      </w:r>
      <w:r w:rsidRPr="004D6AF5">
        <w:rPr>
          <w:rStyle w:val="Emphasis"/>
          <w:highlight w:val="cyan"/>
        </w:rPr>
        <w:t>denounce</w:t>
      </w:r>
      <w:r w:rsidRPr="004D6AF5">
        <w:rPr>
          <w:sz w:val="16"/>
          <w:highlight w:val="cyan"/>
        </w:rPr>
        <w:t xml:space="preserve"> </w:t>
      </w:r>
      <w:r w:rsidRPr="004D6AF5">
        <w:rPr>
          <w:rStyle w:val="StyleUnderline"/>
          <w:highlight w:val="cyan"/>
        </w:rPr>
        <w:t>the</w:t>
      </w:r>
      <w:r w:rsidRPr="004D6AF5">
        <w:rPr>
          <w:sz w:val="16"/>
          <w:highlight w:val="cyan"/>
        </w:rPr>
        <w:t xml:space="preserve"> </w:t>
      </w:r>
      <w:r w:rsidRPr="004D6AF5">
        <w:rPr>
          <w:rStyle w:val="StyleUnderline"/>
          <w:highlight w:val="cyan"/>
        </w:rPr>
        <w:t>Enlightenment while</w:t>
      </w:r>
      <w:r w:rsidRPr="004356CA">
        <w:rPr>
          <w:sz w:val="16"/>
        </w:rPr>
        <w:t xml:space="preserve"> simultaneously </w:t>
      </w:r>
      <w:r w:rsidRPr="004D6AF5">
        <w:rPr>
          <w:rStyle w:val="Emphasis"/>
          <w:highlight w:val="cyan"/>
        </w:rPr>
        <w:t>using its resources</w:t>
      </w:r>
      <w:r w:rsidRPr="004356CA">
        <w:rPr>
          <w:sz w:val="16"/>
        </w:rPr>
        <w:t>—</w:t>
      </w:r>
      <w:r w:rsidRPr="004D6AF5">
        <w:rPr>
          <w:rStyle w:val="StyleUnderline"/>
          <w:highlight w:val="cyan"/>
        </w:rPr>
        <w:t xml:space="preserve">leads to </w:t>
      </w:r>
      <w:r w:rsidRPr="004356CA">
        <w:rPr>
          <w:rStyle w:val="StyleUnderline"/>
        </w:rPr>
        <w:t>conceptual</w:t>
      </w:r>
      <w:r w:rsidRPr="004356CA">
        <w:rPr>
          <w:rStyle w:val="Emphasis"/>
        </w:rPr>
        <w:t xml:space="preserve"> </w:t>
      </w:r>
      <w:r w:rsidRPr="004D6AF5">
        <w:rPr>
          <w:rStyle w:val="Emphasis"/>
          <w:highlight w:val="cyan"/>
        </w:rPr>
        <w:t>contradictions</w:t>
      </w:r>
      <w:r w:rsidRPr="004356CA">
        <w:rPr>
          <w:sz w:val="16"/>
        </w:rPr>
        <w:t xml:space="preserve"> </w:t>
      </w:r>
      <w:r w:rsidRPr="004356CA">
        <w:rPr>
          <w:rStyle w:val="StyleUnderline"/>
        </w:rPr>
        <w:t xml:space="preserve">that cannot easily be </w:t>
      </w:r>
      <w:r w:rsidRPr="004356CA">
        <w:rPr>
          <w:rStyle w:val="Emphasis"/>
        </w:rPr>
        <w:t>resolved</w:t>
      </w:r>
      <w:r w:rsidRPr="004356CA">
        <w:rPr>
          <w:sz w:val="16"/>
        </w:rPr>
        <w:t xml:space="preserve">. The matter is worth revisiting here in greater detail because it highlights my major disagreement with Butler, namely that </w:t>
      </w:r>
      <w:r w:rsidRPr="004D6AF5">
        <w:rPr>
          <w:rStyle w:val="StyleUnderline"/>
          <w:highlight w:val="cyan"/>
        </w:rPr>
        <w:t>her</w:t>
      </w:r>
      <w:r w:rsidRPr="004356CA">
        <w:rPr>
          <w:rStyle w:val="StyleUnderline"/>
        </w:rPr>
        <w:t xml:space="preserve"> wholesale </w:t>
      </w:r>
      <w:r w:rsidRPr="004D6AF5">
        <w:rPr>
          <w:rStyle w:val="Emphasis"/>
          <w:highlight w:val="cyan"/>
        </w:rPr>
        <w:t>vilification of autonomy</w:t>
      </w:r>
      <w:r w:rsidRPr="004D6AF5">
        <w:rPr>
          <w:rStyle w:val="StyleUnderline"/>
          <w:highlight w:val="cyan"/>
        </w:rPr>
        <w:t xml:space="preserve"> reaches the</w:t>
      </w:r>
      <w:r w:rsidRPr="004356CA">
        <w:rPr>
          <w:sz w:val="16"/>
        </w:rPr>
        <w:t xml:space="preserve"> </w:t>
      </w:r>
      <w:r w:rsidRPr="004356CA">
        <w:rPr>
          <w:rStyle w:val="StyleUnderline"/>
        </w:rPr>
        <w:t xml:space="preserve">kinds of </w:t>
      </w:r>
      <w:r w:rsidRPr="004D6AF5">
        <w:rPr>
          <w:rStyle w:val="Emphasis"/>
          <w:highlight w:val="cyan"/>
        </w:rPr>
        <w:t>hyperbolic</w:t>
      </w:r>
      <w:r w:rsidRPr="004356CA">
        <w:rPr>
          <w:rStyle w:val="StyleUnderline"/>
        </w:rPr>
        <w:t xml:space="preserve"> ideological </w:t>
      </w:r>
      <w:r w:rsidRPr="004D6AF5">
        <w:rPr>
          <w:rStyle w:val="StyleUnderline"/>
          <w:highlight w:val="cyan"/>
        </w:rPr>
        <w:t>heights that</w:t>
      </w:r>
      <w:r w:rsidRPr="004D6AF5">
        <w:rPr>
          <w:sz w:val="16"/>
          <w:highlight w:val="cyan"/>
        </w:rPr>
        <w:t xml:space="preserve"> </w:t>
      </w:r>
      <w:r w:rsidRPr="004D6AF5">
        <w:rPr>
          <w:rStyle w:val="StyleUnderline"/>
          <w:highlight w:val="cyan"/>
        </w:rPr>
        <w:t>cannot be</w:t>
      </w:r>
      <w:r w:rsidRPr="004356CA">
        <w:rPr>
          <w:rStyle w:val="StyleUnderline"/>
        </w:rPr>
        <w:t xml:space="preserve"> theoretically </w:t>
      </w:r>
      <w:r w:rsidRPr="004D6AF5">
        <w:rPr>
          <w:rStyle w:val="StyleUnderline"/>
          <w:highlight w:val="cyan"/>
        </w:rPr>
        <w:t>defended</w:t>
      </w:r>
      <w:r w:rsidRPr="004356CA">
        <w:rPr>
          <w:sz w:val="16"/>
        </w:rPr>
        <w:t xml:space="preserve">. Indeed, it is in part the predictability of Butler's stance on this issue that explains why I have been so critical of her in this book: that </w:t>
      </w:r>
      <w:r w:rsidRPr="004D6AF5">
        <w:rPr>
          <w:rStyle w:val="Emphasis"/>
          <w:highlight w:val="cyan"/>
        </w:rPr>
        <w:t>I always know</w:t>
      </w:r>
      <w:r w:rsidRPr="004356CA">
        <w:rPr>
          <w:sz w:val="16"/>
        </w:rPr>
        <w:t xml:space="preserve"> </w:t>
      </w:r>
      <w:r w:rsidRPr="004356CA">
        <w:rPr>
          <w:rStyle w:val="StyleUnderline"/>
        </w:rPr>
        <w:t>ahead of time how</w:t>
      </w:r>
      <w:r w:rsidRPr="004356CA">
        <w:rPr>
          <w:sz w:val="16"/>
        </w:rPr>
        <w:t xml:space="preserve"> </w:t>
      </w:r>
      <w:r w:rsidRPr="004D6AF5">
        <w:rPr>
          <w:rStyle w:val="Emphasis"/>
          <w:highlight w:val="cyan"/>
        </w:rPr>
        <w:t>the argument</w:t>
      </w:r>
      <w:r w:rsidRPr="004356CA">
        <w:rPr>
          <w:rStyle w:val="Emphasis"/>
        </w:rPr>
        <w:t xml:space="preserve"> </w:t>
      </w:r>
      <w:r w:rsidRPr="004356CA">
        <w:rPr>
          <w:rStyle w:val="StyleUnderline"/>
        </w:rPr>
        <w:t>is going to go—autonomy,</w:t>
      </w:r>
      <w:r w:rsidRPr="004356CA">
        <w:rPr>
          <w:sz w:val="16"/>
        </w:rPr>
        <w:t xml:space="preserve"> </w:t>
      </w:r>
      <w:r w:rsidRPr="004D6AF5">
        <w:rPr>
          <w:rStyle w:val="Emphasis"/>
          <w:highlight w:val="cyan"/>
        </w:rPr>
        <w:t xml:space="preserve">sovereignty, rationality, </w:t>
      </w:r>
      <w:r w:rsidRPr="004356CA">
        <w:rPr>
          <w:rStyle w:val="Emphasis"/>
        </w:rPr>
        <w:t xml:space="preserve">normative </w:t>
      </w:r>
      <w:r w:rsidRPr="004D6AF5">
        <w:rPr>
          <w:rStyle w:val="Emphasis"/>
          <w:highlight w:val="cyan"/>
        </w:rPr>
        <w:t>limits bad</w:t>
      </w:r>
      <w:r w:rsidRPr="004356CA">
        <w:rPr>
          <w:sz w:val="16"/>
        </w:rPr>
        <w:t xml:space="preserve">; </w:t>
      </w:r>
      <w:r w:rsidRPr="004D6AF5">
        <w:rPr>
          <w:rStyle w:val="Emphasis"/>
          <w:highlight w:val="cyan"/>
        </w:rPr>
        <w:t>antinormativity</w:t>
      </w:r>
      <w:r w:rsidRPr="004356CA">
        <w:rPr>
          <w:rStyle w:val="Emphasis"/>
        </w:rPr>
        <w:t xml:space="preserve">, no matter how far-fetched, </w:t>
      </w:r>
      <w:r w:rsidRPr="004D6AF5">
        <w:rPr>
          <w:rStyle w:val="Emphasis"/>
          <w:highlight w:val="cyan"/>
        </w:rPr>
        <w:t>good</w:t>
      </w:r>
      <w:r w:rsidRPr="004356CA">
        <w:rPr>
          <w:sz w:val="16"/>
        </w:rPr>
        <w:t xml:space="preserve">—makes me feel the same way I do when I am grading yet another graduate student paper that undertakes the task of "deconstructing" the humanist subject. In the latter instance, it takes all the pedagogical willpower I can conjure up to not write in the margin, </w:t>
      </w:r>
      <w:r w:rsidRPr="00EC7823">
        <w:rPr>
          <w:sz w:val="16"/>
          <w:szCs w:val="16"/>
        </w:rPr>
        <w:t>"Didn't we already do this circa 1975?"</w:t>
      </w:r>
      <w:r w:rsidRPr="004356CA">
        <w:rPr>
          <w:sz w:val="16"/>
        </w:rPr>
        <w:t xml:space="preserve"> In Butler's case, I suppose I would like some explanation for why the monotonous disparagement of autonomy and related concepts is so important to her.</w:t>
      </w:r>
    </w:p>
    <w:p w14:paraId="06467557" w14:textId="77777777" w:rsidR="00850B17" w:rsidRPr="004356CA" w:rsidRDefault="00850B17" w:rsidP="00850B17">
      <w:pPr>
        <w:rPr>
          <w:sz w:val="16"/>
        </w:rPr>
      </w:pPr>
      <w:r w:rsidRPr="004356CA">
        <w:rPr>
          <w:sz w:val="16"/>
        </w:rPr>
        <w:t xml:space="preserve">"This question is worth asking because the problematic of the subject—the question of the proper way to theorize the relationship between   autonomy   and   </w:t>
      </w:r>
      <w:proofErr w:type="gramStart"/>
      <w:r w:rsidRPr="004356CA">
        <w:rPr>
          <w:sz w:val="16"/>
        </w:rPr>
        <w:t>subjection,  agency</w:t>
      </w:r>
      <w:proofErr w:type="gramEnd"/>
      <w:r w:rsidRPr="004356CA">
        <w:rPr>
          <w:sz w:val="16"/>
        </w:rPr>
        <w:t xml:space="preserve">  and  abjection, accountability and social determination—has been one of the most divisive issues of contemporary theory. I have already outlined my own position, which is that </w:t>
      </w:r>
      <w:r w:rsidRPr="004D6AF5">
        <w:rPr>
          <w:rStyle w:val="Emphasis"/>
          <w:highlight w:val="cyan"/>
        </w:rPr>
        <w:t>either-or solutions</w:t>
      </w:r>
      <w:r w:rsidRPr="004356CA">
        <w:rPr>
          <w:bCs/>
          <w:u w:val="single"/>
        </w:rPr>
        <w:t xml:space="preserve"> </w:t>
      </w:r>
      <w:r w:rsidRPr="00EC7823">
        <w:rPr>
          <w:bCs/>
          <w:u w:val="single"/>
        </w:rPr>
        <w:t>to this</w:t>
      </w:r>
      <w:r w:rsidRPr="004356CA">
        <w:rPr>
          <w:bCs/>
          <w:u w:val="single"/>
        </w:rPr>
        <w:t xml:space="preserve"> problematic </w:t>
      </w:r>
      <w:r w:rsidRPr="004D6AF5">
        <w:rPr>
          <w:bCs/>
          <w:highlight w:val="cyan"/>
          <w:u w:val="single"/>
        </w:rPr>
        <w:t xml:space="preserve">are </w:t>
      </w:r>
      <w:r w:rsidRPr="004D6AF5">
        <w:rPr>
          <w:rStyle w:val="Emphasis"/>
          <w:highlight w:val="cyan"/>
        </w:rPr>
        <w:t>too one-dimensional</w:t>
      </w:r>
      <w:r w:rsidRPr="004356CA">
        <w:rPr>
          <w:rStyle w:val="StyleUnderline"/>
        </w:rPr>
        <w:t>, that</w:t>
      </w:r>
      <w:r w:rsidRPr="004356CA">
        <w:rPr>
          <w:bCs/>
          <w:u w:val="single"/>
        </w:rPr>
        <w:t xml:space="preserve"> if </w:t>
      </w:r>
      <w:r w:rsidRPr="004D6AF5">
        <w:rPr>
          <w:bCs/>
          <w:highlight w:val="cyan"/>
          <w:u w:val="single"/>
        </w:rPr>
        <w:t xml:space="preserve">human beings are not </w:t>
      </w:r>
      <w:r w:rsidRPr="004356CA">
        <w:rPr>
          <w:bCs/>
          <w:u w:val="single"/>
        </w:rPr>
        <w:t xml:space="preserve">entirely </w:t>
      </w:r>
      <w:r w:rsidRPr="004D6AF5">
        <w:rPr>
          <w:rStyle w:val="Emphasis"/>
          <w:highlight w:val="cyan"/>
        </w:rPr>
        <w:t>autonomous</w:t>
      </w:r>
      <w:r w:rsidRPr="004D6AF5">
        <w:rPr>
          <w:bCs/>
          <w:highlight w:val="cyan"/>
          <w:u w:val="single"/>
        </w:rPr>
        <w:t xml:space="preserve">, they are not </w:t>
      </w:r>
      <w:r w:rsidRPr="004D6AF5">
        <w:rPr>
          <w:rStyle w:val="Emphasis"/>
          <w:highlight w:val="cyan"/>
        </w:rPr>
        <w:t>entirely subjected either</w:t>
      </w:r>
      <w:r w:rsidRPr="004356CA">
        <w:rPr>
          <w:bCs/>
          <w:u w:val="single"/>
        </w:rPr>
        <w:t xml:space="preserve">, which is why </w:t>
      </w:r>
      <w:r w:rsidRPr="004D6AF5">
        <w:rPr>
          <w:bCs/>
          <w:highlight w:val="cyan"/>
          <w:u w:val="single"/>
        </w:rPr>
        <w:t>we need to theorize</w:t>
      </w:r>
      <w:r w:rsidRPr="004356CA">
        <w:rPr>
          <w:bCs/>
          <w:u w:val="single"/>
        </w:rPr>
        <w:t xml:space="preserve"> both poles of the dichotomy </w:t>
      </w:r>
      <w:r w:rsidRPr="004D6AF5">
        <w:rPr>
          <w:rStyle w:val="Emphasis"/>
          <w:highlight w:val="cyan"/>
        </w:rPr>
        <w:t>simultaneously</w:t>
      </w:r>
      <w:r w:rsidRPr="004356CA">
        <w:rPr>
          <w:sz w:val="16"/>
        </w:rPr>
        <w:t xml:space="preserve">. This, refreshingly, is what Allen tries to do, which is one reason I have found her arguments so convincing. Allen explains that her goal "is to offer an analysis of power in all its depth and complexity, including an analysis of subjection that explicates how power works at the </w:t>
      </w:r>
      <w:proofErr w:type="spellStart"/>
      <w:r w:rsidRPr="004356CA">
        <w:rPr>
          <w:sz w:val="16"/>
        </w:rPr>
        <w:t>intrasubjective</w:t>
      </w:r>
      <w:proofErr w:type="spellEnd"/>
      <w:r w:rsidRPr="004356CA">
        <w:rPr>
          <w:sz w:val="16"/>
        </w:rPr>
        <w:t xml:space="preserve"> level to shape and constitute our very subjectivity, and an account of autonomy that captures the constituted subject's capacity for critical reflection and self-transformation, its capacity to be self-constituting" (PS 2-3). Without an account of subjection, Allen adds, critical theory cannot grasp "the real-world relations of power and subordination along lines of gender, race, and sexuality that it must illuminate if it is to be truly critical"; but</w:t>
      </w:r>
      <w:r w:rsidRPr="004356CA">
        <w:rPr>
          <w:bCs/>
          <w:u w:val="single"/>
        </w:rPr>
        <w:t xml:space="preserve"> without a satisfactory account of autonomy, critical </w:t>
      </w:r>
      <w:r w:rsidRPr="004D6AF5">
        <w:rPr>
          <w:bCs/>
          <w:highlight w:val="cyan"/>
          <w:u w:val="single"/>
        </w:rPr>
        <w:t>theory "</w:t>
      </w:r>
      <w:r w:rsidRPr="004D6AF5">
        <w:rPr>
          <w:rStyle w:val="Emphasis"/>
          <w:highlight w:val="cyan"/>
        </w:rPr>
        <w:t xml:space="preserve">cannot envision </w:t>
      </w:r>
      <w:r w:rsidRPr="004356CA">
        <w:rPr>
          <w:rStyle w:val="Emphasis"/>
        </w:rPr>
        <w:t xml:space="preserve">possible paths of social </w:t>
      </w:r>
      <w:r w:rsidRPr="004D6AF5">
        <w:rPr>
          <w:rStyle w:val="Emphasis"/>
          <w:highlight w:val="cyan"/>
        </w:rPr>
        <w:t>transformation</w:t>
      </w:r>
      <w:r w:rsidRPr="004D6AF5">
        <w:rPr>
          <w:bCs/>
          <w:highlight w:val="cyan"/>
          <w:u w:val="single"/>
        </w:rPr>
        <w:t>"</w:t>
      </w:r>
      <w:r w:rsidRPr="004356CA">
        <w:rPr>
          <w:sz w:val="16"/>
        </w:rPr>
        <w:t xml:space="preserve"> {PS 3). </w:t>
      </w:r>
      <w:proofErr w:type="gramStart"/>
      <w:r w:rsidRPr="004356CA">
        <w:rPr>
          <w:bCs/>
          <w:u w:val="single"/>
        </w:rPr>
        <w:t>This is why</w:t>
      </w:r>
      <w:proofErr w:type="gramEnd"/>
      <w:r w:rsidRPr="004356CA">
        <w:rPr>
          <w:bCs/>
          <w:u w:val="single"/>
        </w:rPr>
        <w:t xml:space="preserve"> it is important to understand how </w:t>
      </w:r>
      <w:r w:rsidRPr="004D6AF5">
        <w:rPr>
          <w:bCs/>
          <w:highlight w:val="cyan"/>
          <w:u w:val="single"/>
        </w:rPr>
        <w:t xml:space="preserve">we can be </w:t>
      </w:r>
      <w:r w:rsidRPr="004D6AF5">
        <w:rPr>
          <w:rStyle w:val="Emphasis"/>
          <w:highlight w:val="cyan"/>
        </w:rPr>
        <w:t>constituted by power</w:t>
      </w:r>
      <w:r w:rsidRPr="004D6AF5">
        <w:rPr>
          <w:bCs/>
          <w:highlight w:val="cyan"/>
          <w:u w:val="single"/>
        </w:rPr>
        <w:t xml:space="preserve"> yet </w:t>
      </w:r>
      <w:r w:rsidRPr="004D6AF5">
        <w:rPr>
          <w:rStyle w:val="Emphasis"/>
          <w:highlight w:val="cyan"/>
        </w:rPr>
        <w:t>capable</w:t>
      </w:r>
      <w:r w:rsidRPr="004D6AF5">
        <w:rPr>
          <w:bCs/>
          <w:highlight w:val="cyan"/>
          <w:u w:val="single"/>
        </w:rPr>
        <w:t xml:space="preserve"> of constituting </w:t>
      </w:r>
      <w:r w:rsidRPr="004D6AF5">
        <w:rPr>
          <w:rStyle w:val="Emphasis"/>
          <w:highlight w:val="cyan"/>
        </w:rPr>
        <w:t>ourselves</w:t>
      </w:r>
      <w:r w:rsidRPr="004356CA">
        <w:rPr>
          <w:sz w:val="16"/>
        </w:rPr>
        <w:t>, how we can be limited by our social context yet capable of critical reflection and self-transformation beyond this context.</w:t>
      </w:r>
    </w:p>
    <w:p w14:paraId="58102F9E" w14:textId="77777777" w:rsidR="00850B17" w:rsidRPr="004356CA" w:rsidRDefault="00850B17" w:rsidP="00850B17">
      <w:pPr>
        <w:rPr>
          <w:sz w:val="16"/>
        </w:rPr>
      </w:pPr>
      <w:r w:rsidRPr="004356CA">
        <w:rPr>
          <w:sz w:val="16"/>
        </w:rPr>
        <w:t xml:space="preserve">Undoubtedly </w:t>
      </w:r>
      <w:r w:rsidRPr="004D6AF5">
        <w:rPr>
          <w:bCs/>
          <w:highlight w:val="cyan"/>
          <w:u w:val="single"/>
        </w:rPr>
        <w:t xml:space="preserve">even our </w:t>
      </w:r>
      <w:r w:rsidRPr="004D6AF5">
        <w:rPr>
          <w:rStyle w:val="Emphasis"/>
          <w:highlight w:val="cyan"/>
        </w:rPr>
        <w:t>capacity</w:t>
      </w:r>
      <w:r w:rsidRPr="004D6AF5">
        <w:rPr>
          <w:bCs/>
          <w:highlight w:val="cyan"/>
          <w:u w:val="single"/>
        </w:rPr>
        <w:t xml:space="preserve"> for</w:t>
      </w:r>
      <w:r w:rsidRPr="004356CA">
        <w:rPr>
          <w:bCs/>
          <w:u w:val="single"/>
        </w:rPr>
        <w:t xml:space="preserve"> critical </w:t>
      </w:r>
      <w:r w:rsidRPr="004D6AF5">
        <w:rPr>
          <w:rStyle w:val="Emphasis"/>
          <w:highlight w:val="cyan"/>
        </w:rPr>
        <w:t>reflection</w:t>
      </w:r>
      <w:r w:rsidRPr="004356CA">
        <w:rPr>
          <w:sz w:val="16"/>
        </w:rPr>
        <w:t xml:space="preserve"> and self-transformation </w:t>
      </w:r>
      <w:r w:rsidRPr="004D6AF5">
        <w:rPr>
          <w:bCs/>
          <w:highlight w:val="cyan"/>
          <w:u w:val="single"/>
        </w:rPr>
        <w:t>is socially constituted</w:t>
      </w:r>
      <w:r w:rsidRPr="004356CA">
        <w:rPr>
          <w:sz w:val="16"/>
        </w:rPr>
        <w:t>, so that it would be possible to posit—with Zizek—</w:t>
      </w:r>
      <w:r w:rsidRPr="004356CA">
        <w:rPr>
          <w:bCs/>
          <w:u w:val="single"/>
        </w:rPr>
        <w:t xml:space="preserve">that </w:t>
      </w:r>
      <w:r w:rsidRPr="004D6AF5">
        <w:rPr>
          <w:bCs/>
          <w:highlight w:val="cyan"/>
          <w:u w:val="single"/>
        </w:rPr>
        <w:t>this</w:t>
      </w:r>
      <w:r w:rsidRPr="004356CA">
        <w:rPr>
          <w:bCs/>
          <w:u w:val="single"/>
        </w:rPr>
        <w:t xml:space="preserve"> capacity merely </w:t>
      </w:r>
      <w:r w:rsidRPr="004D6AF5">
        <w:rPr>
          <w:rStyle w:val="Emphasis"/>
          <w:highlight w:val="cyan"/>
        </w:rPr>
        <w:t>renders</w:t>
      </w:r>
      <w:r w:rsidRPr="004D6AF5">
        <w:rPr>
          <w:bCs/>
          <w:highlight w:val="cyan"/>
          <w:u w:val="single"/>
        </w:rPr>
        <w:t xml:space="preserve"> our </w:t>
      </w:r>
      <w:r w:rsidRPr="004D6AF5">
        <w:rPr>
          <w:rStyle w:val="Emphasis"/>
          <w:highlight w:val="cyan"/>
        </w:rPr>
        <w:t>subordination</w:t>
      </w:r>
      <w:r w:rsidRPr="004D6AF5">
        <w:rPr>
          <w:bCs/>
          <w:highlight w:val="cyan"/>
          <w:u w:val="single"/>
        </w:rPr>
        <w:t xml:space="preserve"> more </w:t>
      </w:r>
      <w:r w:rsidRPr="004D6AF5">
        <w:rPr>
          <w:rStyle w:val="Emphasis"/>
          <w:highlight w:val="cyan"/>
        </w:rPr>
        <w:t>livable</w:t>
      </w:r>
      <w:r w:rsidRPr="004D6AF5">
        <w:rPr>
          <w:bCs/>
          <w:highlight w:val="cyan"/>
          <w:u w:val="single"/>
        </w:rPr>
        <w:t>.</w:t>
      </w:r>
      <w:r w:rsidRPr="004356CA">
        <w:rPr>
          <w:sz w:val="16"/>
        </w:rPr>
        <w:t xml:space="preserve"> In Zizek's skeptical reading (and this is a possibility I touched on in Chapter 4), </w:t>
      </w:r>
      <w:r w:rsidRPr="004D6AF5">
        <w:rPr>
          <w:bCs/>
          <w:highlight w:val="cyan"/>
          <w:u w:val="single"/>
        </w:rPr>
        <w:t xml:space="preserve">what the system </w:t>
      </w:r>
      <w:r w:rsidRPr="004D6AF5">
        <w:rPr>
          <w:rStyle w:val="Emphasis"/>
          <w:highlight w:val="cyan"/>
        </w:rPr>
        <w:t>wants</w:t>
      </w:r>
      <w:r w:rsidRPr="004D6AF5">
        <w:rPr>
          <w:bCs/>
          <w:highlight w:val="cyan"/>
          <w:u w:val="single"/>
        </w:rPr>
        <w:t xml:space="preserve"> is </w:t>
      </w:r>
      <w:r w:rsidRPr="004D6AF5">
        <w:rPr>
          <w:rStyle w:val="Emphasis"/>
          <w:highlight w:val="cyan"/>
        </w:rPr>
        <w:t>precisely that we rebel</w:t>
      </w:r>
      <w:r w:rsidRPr="004356CA">
        <w:rPr>
          <w:rStyle w:val="StyleUnderline"/>
        </w:rPr>
        <w:t xml:space="preserve"> against it—</w:t>
      </w:r>
      <w:r w:rsidRPr="004D6AF5">
        <w:rPr>
          <w:rStyle w:val="StyleUnderline"/>
          <w:highlight w:val="cyan"/>
        </w:rPr>
        <w:t>that</w:t>
      </w:r>
      <w:r w:rsidRPr="004356CA">
        <w:rPr>
          <w:bCs/>
          <w:u w:val="single"/>
        </w:rPr>
        <w:t xml:space="preserve"> we strive for the kind of </w:t>
      </w:r>
      <w:proofErr w:type="spellStart"/>
      <w:r w:rsidRPr="004356CA">
        <w:rPr>
          <w:bCs/>
          <w:u w:val="single"/>
        </w:rPr>
        <w:t>self transformation</w:t>
      </w:r>
      <w:proofErr w:type="spellEnd"/>
      <w:r w:rsidRPr="004356CA">
        <w:rPr>
          <w:bCs/>
          <w:u w:val="single"/>
        </w:rPr>
        <w:t xml:space="preserve"> that </w:t>
      </w:r>
      <w:r w:rsidRPr="004D6AF5">
        <w:rPr>
          <w:bCs/>
          <w:highlight w:val="cyan"/>
          <w:u w:val="single"/>
        </w:rPr>
        <w:t>gives</w:t>
      </w:r>
      <w:r w:rsidRPr="004356CA">
        <w:rPr>
          <w:bCs/>
          <w:u w:val="single"/>
        </w:rPr>
        <w:t xml:space="preserve"> us </w:t>
      </w:r>
      <w:r w:rsidRPr="004D6AF5">
        <w:rPr>
          <w:bCs/>
          <w:highlight w:val="cyan"/>
          <w:u w:val="single"/>
        </w:rPr>
        <w:t xml:space="preserve">the </w:t>
      </w:r>
      <w:r w:rsidRPr="004D6AF5">
        <w:rPr>
          <w:rStyle w:val="Emphasis"/>
          <w:highlight w:val="cyan"/>
        </w:rPr>
        <w:t>illusion</w:t>
      </w:r>
      <w:r w:rsidRPr="004356CA">
        <w:rPr>
          <w:sz w:val="16"/>
        </w:rPr>
        <w:t xml:space="preserve"> </w:t>
      </w:r>
      <w:r w:rsidRPr="004D6AF5">
        <w:rPr>
          <w:rStyle w:val="StyleUnderline"/>
          <w:highlight w:val="cyan"/>
        </w:rPr>
        <w:t xml:space="preserve">of </w:t>
      </w:r>
      <w:r w:rsidRPr="004356CA">
        <w:rPr>
          <w:rStyle w:val="StyleUnderline"/>
        </w:rPr>
        <w:t xml:space="preserve">being able to </w:t>
      </w:r>
      <w:r w:rsidRPr="004D6AF5">
        <w:rPr>
          <w:rStyle w:val="Emphasis"/>
          <w:highlight w:val="cyan"/>
        </w:rPr>
        <w:t>distance</w:t>
      </w:r>
      <w:r w:rsidRPr="004D6AF5">
        <w:rPr>
          <w:rStyle w:val="StyleUnderline"/>
          <w:highlight w:val="cyan"/>
        </w:rPr>
        <w:t xml:space="preserve"> </w:t>
      </w:r>
      <w:r w:rsidRPr="004356CA">
        <w:rPr>
          <w:rStyle w:val="StyleUnderline"/>
        </w:rPr>
        <w:t>ourselves from it—</w:t>
      </w:r>
      <w:r w:rsidRPr="004D6AF5">
        <w:rPr>
          <w:rStyle w:val="StyleUnderline"/>
          <w:highlight w:val="cyan"/>
        </w:rPr>
        <w:t>because</w:t>
      </w:r>
      <w:r w:rsidRPr="004356CA">
        <w:rPr>
          <w:bCs/>
          <w:u w:val="single"/>
        </w:rPr>
        <w:t xml:space="preserve">, in the final analysis, </w:t>
      </w:r>
      <w:r w:rsidRPr="004D6AF5">
        <w:rPr>
          <w:bCs/>
          <w:highlight w:val="cyan"/>
          <w:u w:val="single"/>
        </w:rPr>
        <w:t>our attempts to defy its power</w:t>
      </w:r>
      <w:r w:rsidRPr="004D6AF5">
        <w:rPr>
          <w:sz w:val="16"/>
          <w:highlight w:val="cyan"/>
        </w:rPr>
        <w:t xml:space="preserve"> </w:t>
      </w:r>
      <w:r w:rsidRPr="004D6AF5">
        <w:rPr>
          <w:bCs/>
          <w:highlight w:val="cyan"/>
          <w:u w:val="single"/>
        </w:rPr>
        <w:t xml:space="preserve">merely </w:t>
      </w:r>
      <w:r w:rsidRPr="004D6AF5">
        <w:rPr>
          <w:rStyle w:val="Emphasis"/>
          <w:highlight w:val="cyan"/>
        </w:rPr>
        <w:t>consolidate this power</w:t>
      </w:r>
      <w:r w:rsidRPr="004356CA">
        <w:rPr>
          <w:sz w:val="16"/>
        </w:rPr>
        <w:t xml:space="preserve">; as Zizek maintains, in one of his more </w:t>
      </w:r>
      <w:proofErr w:type="spellStart"/>
      <w:r w:rsidRPr="004356CA">
        <w:rPr>
          <w:sz w:val="16"/>
        </w:rPr>
        <w:t>Foucaultian</w:t>
      </w:r>
      <w:proofErr w:type="spellEnd"/>
      <w:r w:rsidRPr="004356CA">
        <w:rPr>
          <w:sz w:val="16"/>
        </w:rPr>
        <w:t xml:space="preserve"> moments, </w:t>
      </w:r>
      <w:r w:rsidRPr="004D6AF5">
        <w:rPr>
          <w:bCs/>
          <w:highlight w:val="cyan"/>
          <w:u w:val="single"/>
        </w:rPr>
        <w:t>power thrives on</w:t>
      </w:r>
      <w:r w:rsidRPr="004356CA">
        <w:rPr>
          <w:bCs/>
          <w:u w:val="single"/>
        </w:rPr>
        <w:t xml:space="preserve"> our action of </w:t>
      </w:r>
      <w:r w:rsidRPr="004D6AF5">
        <w:rPr>
          <w:rStyle w:val="Emphasis"/>
          <w:highlight w:val="cyan"/>
        </w:rPr>
        <w:t>disidentification</w:t>
      </w:r>
      <w:r w:rsidRPr="004356CA">
        <w:rPr>
          <w:bCs/>
          <w:u w:val="single"/>
        </w:rPr>
        <w:t xml:space="preserve"> </w:t>
      </w:r>
      <w:r w:rsidRPr="004D6AF5">
        <w:rPr>
          <w:bCs/>
          <w:highlight w:val="cyan"/>
          <w:u w:val="single"/>
        </w:rPr>
        <w:t>because it "can reproduce itself</w:t>
      </w:r>
      <w:r w:rsidRPr="004356CA">
        <w:rPr>
          <w:bCs/>
          <w:u w:val="single"/>
        </w:rPr>
        <w:t xml:space="preserve"> only </w:t>
      </w:r>
      <w:r w:rsidRPr="004D6AF5">
        <w:rPr>
          <w:bCs/>
          <w:highlight w:val="cyan"/>
          <w:u w:val="single"/>
        </w:rPr>
        <w:t>through</w:t>
      </w:r>
      <w:r w:rsidRPr="004356CA">
        <w:rPr>
          <w:bCs/>
          <w:u w:val="single"/>
        </w:rPr>
        <w:t xml:space="preserve"> some form </w:t>
      </w:r>
      <w:r w:rsidRPr="004D6AF5">
        <w:rPr>
          <w:bCs/>
          <w:highlight w:val="cyan"/>
          <w:u w:val="single"/>
        </w:rPr>
        <w:t>of self-distance,</w:t>
      </w:r>
      <w:r w:rsidRPr="004D6AF5">
        <w:rPr>
          <w:sz w:val="16"/>
          <w:highlight w:val="cyan"/>
        </w:rPr>
        <w:t xml:space="preserve"> </w:t>
      </w:r>
      <w:r w:rsidRPr="004D6AF5">
        <w:rPr>
          <w:bCs/>
          <w:highlight w:val="cyan"/>
          <w:u w:val="single"/>
        </w:rPr>
        <w:t>by relying on</w:t>
      </w:r>
      <w:r w:rsidRPr="004356CA">
        <w:rPr>
          <w:bCs/>
          <w:u w:val="single"/>
        </w:rPr>
        <w:t xml:space="preserve"> the obscene </w:t>
      </w:r>
      <w:r w:rsidRPr="004D6AF5">
        <w:rPr>
          <w:rStyle w:val="Emphasis"/>
          <w:highlight w:val="cyan"/>
        </w:rPr>
        <w:t>disavowed rules and practices</w:t>
      </w:r>
      <w:r w:rsidRPr="004356CA">
        <w:rPr>
          <w:bCs/>
          <w:u w:val="single"/>
        </w:rPr>
        <w:t xml:space="preserve"> that are in conflict with its public norms.</w:t>
      </w:r>
      <w:r w:rsidRPr="004356CA">
        <w:rPr>
          <w:sz w:val="16"/>
        </w:rPr>
        <w:t>"2 Yet it is also the case—as Zizek himself repeatedly stresses—that without the capacity for critical reflection and self-transformation our relationship to the big Other would be one of utter subjection.</w:t>
      </w:r>
    </w:p>
    <w:bookmarkEnd w:id="1"/>
    <w:p w14:paraId="7FFFB642" w14:textId="77777777" w:rsidR="00850B17" w:rsidRPr="004C74D4" w:rsidRDefault="00850B17" w:rsidP="00850B17"/>
    <w:p w14:paraId="0FFFF778" w14:textId="77777777" w:rsidR="00850B17" w:rsidRDefault="00850B17" w:rsidP="00850B17">
      <w:pPr>
        <w:pStyle w:val="Heading3"/>
      </w:pPr>
      <w:r>
        <w:lastRenderedPageBreak/>
        <w:t>1NC – AT: Endless War</w:t>
      </w:r>
    </w:p>
    <w:p w14:paraId="69C562E0" w14:textId="77777777" w:rsidR="00850B17" w:rsidRPr="00116B62" w:rsidRDefault="00850B17" w:rsidP="00850B17">
      <w:r>
        <w:t xml:space="preserve">No endless war – </w:t>
      </w:r>
      <w:proofErr w:type="spellStart"/>
      <w:r>
        <w:t>biden</w:t>
      </w:r>
      <w:proofErr w:type="spellEnd"/>
      <w:r>
        <w:t xml:space="preserve"> pulled out of the middle east</w:t>
      </w:r>
    </w:p>
    <w:p w14:paraId="546F12A0" w14:textId="77777777" w:rsidR="00850B17" w:rsidRPr="00F72EC4" w:rsidRDefault="00850B17" w:rsidP="00850B17">
      <w:pPr>
        <w:pStyle w:val="Heading4"/>
        <w:rPr>
          <w:rFonts w:cs="Arial"/>
        </w:rPr>
      </w:pPr>
      <w:r w:rsidRPr="00F72EC4">
        <w:rPr>
          <w:rFonts w:cs="Arial"/>
        </w:rPr>
        <w:t>Conflicts have discernable causes and resolutions---specific proposals are key---removing intervention as a tool is worse</w:t>
      </w:r>
    </w:p>
    <w:p w14:paraId="442A6981" w14:textId="77777777" w:rsidR="00850B17" w:rsidRPr="00F72EC4" w:rsidRDefault="00850B17" w:rsidP="00850B17">
      <w:r w:rsidRPr="00F72EC4">
        <w:t xml:space="preserve">Michael </w:t>
      </w:r>
      <w:r w:rsidRPr="00F72EC4">
        <w:rPr>
          <w:b/>
          <w:bCs/>
          <w:sz w:val="26"/>
        </w:rPr>
        <w:t>Singh 19</w:t>
      </w:r>
      <w:r w:rsidRPr="00F72EC4">
        <w:t>, M.B.A., Harvard University (Baker Scholar); B.A., Princeton University, Lane-Swig Senior Fellow and managing director at The Washington Institute and a former senior director for Middle East affairs at the National Security Council, 11/6/19, “Why the talk of ‘endless wars’ misses the mark”, https://www.washingtonpost.com/opinions/2019/11/06/why-talk-endless-wars-misses-mark/</w:t>
      </w:r>
    </w:p>
    <w:p w14:paraId="2A1E4A7D" w14:textId="77777777" w:rsidR="00850B17" w:rsidRPr="00F72EC4" w:rsidRDefault="00850B17" w:rsidP="00850B17">
      <w:pPr>
        <w:rPr>
          <w:u w:val="single"/>
        </w:rPr>
      </w:pPr>
      <w:r w:rsidRPr="00F72EC4">
        <w:rPr>
          <w:sz w:val="16"/>
        </w:rPr>
        <w:t xml:space="preserve">It’s a notion that is difficult to resist — who exactly is for “endless war,” after all? — and rooted in deep public frustration with the costly but seemingly fruitless interventions of the post-9/11 era. But </w:t>
      </w:r>
      <w:r w:rsidRPr="00F72EC4">
        <w:rPr>
          <w:highlight w:val="cyan"/>
          <w:u w:val="single"/>
        </w:rPr>
        <w:t>as a guide</w:t>
      </w:r>
      <w:r w:rsidRPr="00F72EC4">
        <w:rPr>
          <w:u w:val="single"/>
        </w:rPr>
        <w:t xml:space="preserve"> to</w:t>
      </w:r>
      <w:r w:rsidRPr="00F72EC4">
        <w:rPr>
          <w:sz w:val="16"/>
        </w:rPr>
        <w:t xml:space="preserve"> </w:t>
      </w:r>
      <w:r w:rsidRPr="00F72EC4">
        <w:rPr>
          <w:b/>
          <w:bCs/>
          <w:iCs/>
          <w:u w:val="single"/>
          <w:bdr w:val="single" w:sz="8" w:space="0" w:color="auto"/>
        </w:rPr>
        <w:t>policymaking</w:t>
      </w:r>
      <w:r w:rsidRPr="00F72EC4">
        <w:rPr>
          <w:sz w:val="16"/>
        </w:rPr>
        <w:t xml:space="preserve">, </w:t>
      </w:r>
      <w:r w:rsidRPr="00F72EC4">
        <w:rPr>
          <w:highlight w:val="cyan"/>
          <w:u w:val="single"/>
        </w:rPr>
        <w:t>opposition to</w:t>
      </w:r>
      <w:r w:rsidRPr="00F72EC4">
        <w:rPr>
          <w:sz w:val="16"/>
          <w:highlight w:val="cyan"/>
        </w:rPr>
        <w:t xml:space="preserve"> </w:t>
      </w:r>
      <w:r w:rsidRPr="00F72EC4">
        <w:rPr>
          <w:b/>
          <w:bCs/>
          <w:iCs/>
          <w:highlight w:val="cyan"/>
          <w:u w:val="single"/>
          <w:bdr w:val="single" w:sz="8" w:space="0" w:color="auto"/>
        </w:rPr>
        <w:t>“forever wars”</w:t>
      </w:r>
      <w:r w:rsidRPr="00F72EC4">
        <w:rPr>
          <w:sz w:val="16"/>
          <w:highlight w:val="cyan"/>
        </w:rPr>
        <w:t xml:space="preserve"> </w:t>
      </w:r>
      <w:r w:rsidRPr="00F72EC4">
        <w:rPr>
          <w:highlight w:val="cyan"/>
          <w:u w:val="single"/>
        </w:rPr>
        <w:t>is not useful</w:t>
      </w:r>
      <w:r w:rsidRPr="00F72EC4">
        <w:rPr>
          <w:sz w:val="16"/>
        </w:rPr>
        <w:t xml:space="preserve">. </w:t>
      </w:r>
      <w:r w:rsidRPr="00F72EC4">
        <w:rPr>
          <w:highlight w:val="cyan"/>
          <w:u w:val="single"/>
        </w:rPr>
        <w:t>Such terms conflate</w:t>
      </w:r>
      <w:r w:rsidRPr="00F72EC4">
        <w:rPr>
          <w:u w:val="single"/>
        </w:rPr>
        <w:t xml:space="preserve"> three </w:t>
      </w:r>
      <w:r w:rsidRPr="00F72EC4">
        <w:rPr>
          <w:highlight w:val="cyan"/>
          <w:u w:val="single"/>
        </w:rPr>
        <w:t>separate concerns, each of which demands</w:t>
      </w:r>
      <w:r w:rsidRPr="00F72EC4">
        <w:rPr>
          <w:u w:val="single"/>
        </w:rPr>
        <w:t xml:space="preserve"> </w:t>
      </w:r>
      <w:r w:rsidRPr="00F72EC4">
        <w:rPr>
          <w:highlight w:val="cyan"/>
          <w:u w:val="single"/>
        </w:rPr>
        <w:t>separate consideration.</w:t>
      </w:r>
    </w:p>
    <w:p w14:paraId="671C61F8" w14:textId="77777777" w:rsidR="00850B17" w:rsidRPr="00F72EC4" w:rsidRDefault="00850B17" w:rsidP="00850B17">
      <w:pPr>
        <w:rPr>
          <w:sz w:val="16"/>
        </w:rPr>
      </w:pPr>
      <w:r w:rsidRPr="00F72EC4">
        <w:rPr>
          <w:sz w:val="16"/>
        </w:rPr>
        <w:t xml:space="preserve">First and most fundamentally, </w:t>
      </w:r>
      <w:r w:rsidRPr="00F72EC4">
        <w:rPr>
          <w:u w:val="single"/>
        </w:rPr>
        <w:t>opposition to “endless wars” reflects skepticism regarding the deployment of U.S. military forces overseas, and of intervention as a policy tool.</w:t>
      </w:r>
      <w:r w:rsidRPr="00F72EC4">
        <w:rPr>
          <w:sz w:val="16"/>
        </w:rPr>
        <w:t xml:space="preserve"> According to the Defense Department, there are about 200,000 U.S. service members deployed overseas in nearly 170 different countries or territories — a remarkable number given that there are just 195 countries in the world.</w:t>
      </w:r>
    </w:p>
    <w:p w14:paraId="46E748A6" w14:textId="77777777" w:rsidR="00850B17" w:rsidRPr="00F72EC4" w:rsidRDefault="00850B17" w:rsidP="00850B17">
      <w:pPr>
        <w:rPr>
          <w:u w:val="single"/>
        </w:rPr>
      </w:pPr>
      <w:r w:rsidRPr="00F72EC4">
        <w:rPr>
          <w:u w:val="single"/>
        </w:rPr>
        <w:t xml:space="preserve">Yet the </w:t>
      </w:r>
      <w:r w:rsidRPr="00F72EC4">
        <w:rPr>
          <w:highlight w:val="cyan"/>
          <w:u w:val="single"/>
        </w:rPr>
        <w:t>differences among</w:t>
      </w:r>
      <w:r w:rsidRPr="00F72EC4">
        <w:rPr>
          <w:u w:val="single"/>
        </w:rPr>
        <w:t xml:space="preserve"> the</w:t>
      </w:r>
      <w:r w:rsidRPr="00F72EC4">
        <w:rPr>
          <w:sz w:val="16"/>
        </w:rPr>
        <w:t xml:space="preserve"> </w:t>
      </w:r>
      <w:r w:rsidRPr="00F72EC4">
        <w:rPr>
          <w:u w:val="single"/>
        </w:rPr>
        <w:t>United States’</w:t>
      </w:r>
      <w:r w:rsidRPr="00F72EC4">
        <w:rPr>
          <w:sz w:val="16"/>
        </w:rPr>
        <w:t xml:space="preserve"> </w:t>
      </w:r>
      <w:r w:rsidRPr="00F72EC4">
        <w:rPr>
          <w:highlight w:val="cyan"/>
          <w:u w:val="single"/>
        </w:rPr>
        <w:t>various military missions are stark</w:t>
      </w:r>
      <w:r w:rsidRPr="00F72EC4">
        <w:rPr>
          <w:sz w:val="16"/>
        </w:rPr>
        <w:t xml:space="preserve">, </w:t>
      </w:r>
      <w:r w:rsidRPr="00F72EC4">
        <w:rPr>
          <w:u w:val="single"/>
        </w:rPr>
        <w:t xml:space="preserve">and </w:t>
      </w:r>
      <w:r w:rsidRPr="00F72EC4">
        <w:rPr>
          <w:highlight w:val="cyan"/>
          <w:u w:val="single"/>
        </w:rPr>
        <w:t xml:space="preserve">each deserves </w:t>
      </w:r>
      <w:r w:rsidRPr="00F72EC4">
        <w:rPr>
          <w:b/>
          <w:bCs/>
          <w:iCs/>
          <w:highlight w:val="cyan"/>
          <w:u w:val="single"/>
          <w:bdr w:val="single" w:sz="8" w:space="0" w:color="auto"/>
        </w:rPr>
        <w:t>independent scrutiny rather than blanket</w:t>
      </w:r>
      <w:r w:rsidRPr="00F72EC4">
        <w:rPr>
          <w:b/>
          <w:bCs/>
          <w:iCs/>
          <w:u w:val="single"/>
          <w:bdr w:val="single" w:sz="8" w:space="0" w:color="auto"/>
        </w:rPr>
        <w:t xml:space="preserve"> </w:t>
      </w:r>
      <w:r w:rsidRPr="00F72EC4">
        <w:rPr>
          <w:b/>
          <w:bCs/>
          <w:iCs/>
          <w:highlight w:val="cyan"/>
          <w:u w:val="single"/>
          <w:bdr w:val="single" w:sz="8" w:space="0" w:color="auto"/>
        </w:rPr>
        <w:t>opposition</w:t>
      </w:r>
      <w:r w:rsidRPr="00F72EC4">
        <w:rPr>
          <w:sz w:val="16"/>
        </w:rPr>
        <w:t xml:space="preserve"> or, for that matter, knee-jerk support. </w:t>
      </w:r>
      <w:r w:rsidRPr="00F72EC4">
        <w:rPr>
          <w:u w:val="single"/>
        </w:rPr>
        <w:t xml:space="preserve">It should be obvious that </w:t>
      </w:r>
      <w:r w:rsidRPr="00F72EC4">
        <w:rPr>
          <w:highlight w:val="cyan"/>
          <w:u w:val="single"/>
        </w:rPr>
        <w:t>the 55,000 U.S. troops in Japan are</w:t>
      </w:r>
      <w:r w:rsidRPr="00F72EC4">
        <w:rPr>
          <w:u w:val="single"/>
        </w:rPr>
        <w:t xml:space="preserve"> </w:t>
      </w:r>
      <w:r w:rsidRPr="00F72EC4">
        <w:rPr>
          <w:highlight w:val="cyan"/>
          <w:u w:val="single"/>
        </w:rPr>
        <w:t xml:space="preserve">engaged in different work than </w:t>
      </w:r>
      <w:r w:rsidRPr="00F72EC4">
        <w:rPr>
          <w:u w:val="single"/>
        </w:rPr>
        <w:t xml:space="preserve">our </w:t>
      </w:r>
      <w:r w:rsidRPr="00F72EC4">
        <w:rPr>
          <w:highlight w:val="cyan"/>
          <w:u w:val="single"/>
        </w:rPr>
        <w:t>5,200</w:t>
      </w:r>
      <w:r w:rsidRPr="00F72EC4">
        <w:rPr>
          <w:u w:val="single"/>
        </w:rPr>
        <w:t xml:space="preserve"> or so service members </w:t>
      </w:r>
      <w:r w:rsidRPr="00F72EC4">
        <w:rPr>
          <w:highlight w:val="cyan"/>
          <w:u w:val="single"/>
        </w:rPr>
        <w:t>in Iraq</w:t>
      </w:r>
      <w:r w:rsidRPr="00F72EC4">
        <w:rPr>
          <w:sz w:val="16"/>
          <w:highlight w:val="cyan"/>
        </w:rPr>
        <w:t>.</w:t>
      </w:r>
      <w:r w:rsidRPr="00F72EC4">
        <w:rPr>
          <w:sz w:val="16"/>
        </w:rPr>
        <w:t xml:space="preserve"> Less well-recognized, however, is how much </w:t>
      </w:r>
      <w:r w:rsidRPr="00F72EC4">
        <w:rPr>
          <w:u w:val="single"/>
        </w:rPr>
        <w:t>even one combat mission in the Middle East differs from another.</w:t>
      </w:r>
    </w:p>
    <w:p w14:paraId="31DAF52D" w14:textId="77777777" w:rsidR="00850B17" w:rsidRPr="00F72EC4" w:rsidRDefault="00850B17" w:rsidP="00850B17">
      <w:pPr>
        <w:rPr>
          <w:sz w:val="16"/>
        </w:rPr>
      </w:pPr>
      <w:r w:rsidRPr="00F72EC4">
        <w:rPr>
          <w:u w:val="single"/>
        </w:rPr>
        <w:t>At its height, the Iraq War involved</w:t>
      </w:r>
      <w:r w:rsidRPr="00F72EC4">
        <w:rPr>
          <w:sz w:val="16"/>
        </w:rPr>
        <w:t xml:space="preserve"> almost </w:t>
      </w:r>
      <w:r w:rsidRPr="00F72EC4">
        <w:rPr>
          <w:u w:val="single"/>
        </w:rPr>
        <w:t>160,000 U.S. soldiers.</w:t>
      </w:r>
      <w:r w:rsidRPr="00F72EC4">
        <w:rPr>
          <w:sz w:val="16"/>
        </w:rPr>
        <w:t xml:space="preserve"> </w:t>
      </w:r>
      <w:r w:rsidRPr="00F72EC4">
        <w:rPr>
          <w:u w:val="single"/>
        </w:rPr>
        <w:t>The</w:t>
      </w:r>
      <w:r w:rsidRPr="00F72EC4">
        <w:rPr>
          <w:sz w:val="16"/>
        </w:rPr>
        <w:t xml:space="preserve"> U.S. military </w:t>
      </w:r>
      <w:r w:rsidRPr="00F72EC4">
        <w:rPr>
          <w:u w:val="single"/>
        </w:rPr>
        <w:t>mission in Syria</w:t>
      </w:r>
      <w:r w:rsidRPr="00F72EC4">
        <w:rPr>
          <w:sz w:val="16"/>
        </w:rPr>
        <w:t xml:space="preserve">, on the other hand, has </w:t>
      </w:r>
      <w:r w:rsidRPr="00F72EC4">
        <w:rPr>
          <w:u w:val="single"/>
        </w:rPr>
        <w:t>involved</w:t>
      </w:r>
      <w:r w:rsidRPr="00F72EC4">
        <w:rPr>
          <w:sz w:val="16"/>
        </w:rPr>
        <w:t xml:space="preserve"> roughly </w:t>
      </w:r>
      <w:r w:rsidRPr="00F72EC4">
        <w:rPr>
          <w:u w:val="single"/>
        </w:rPr>
        <w:t>2,000 soldiers</w:t>
      </w:r>
      <w:r w:rsidRPr="00F72EC4">
        <w:rPr>
          <w:sz w:val="16"/>
        </w:rPr>
        <w:t xml:space="preserve"> who have rallied a local partner force 70,000-strong, enabled a coalition air campaign, and provided a platform for civilian stabilization activities. It was an altogether more economical deployment, and perhaps even a model for future interventions. Yet both President Trump and his critics have lumped Syria in with Iraq and Afghanistan as another example of “endless war.”</w:t>
      </w:r>
    </w:p>
    <w:p w14:paraId="37FC9644" w14:textId="77777777" w:rsidR="00850B17" w:rsidRPr="00F72EC4" w:rsidRDefault="00850B17" w:rsidP="00850B17">
      <w:pPr>
        <w:rPr>
          <w:sz w:val="16"/>
        </w:rPr>
      </w:pPr>
      <w:r w:rsidRPr="00F72EC4">
        <w:rPr>
          <w:sz w:val="16"/>
        </w:rPr>
        <w:t>The second concern covered by the term “endless war” is the seeming overemphasis on the broader Middle East in U.S. foreign policy in recent decades; critics use the term to inveigh against involvement in Syria or Afghanistan far more often, than say, Somalia. As we engage in what seems an inevitable shift away from the Middle East, however, we will find that the real problem is less the prioritization of the Middle East than the heavily military focus of U.S. policy there.</w:t>
      </w:r>
    </w:p>
    <w:p w14:paraId="701D7D27" w14:textId="77777777" w:rsidR="00850B17" w:rsidRPr="00F72EC4" w:rsidRDefault="00850B17" w:rsidP="00850B17">
      <w:pPr>
        <w:rPr>
          <w:sz w:val="16"/>
        </w:rPr>
      </w:pPr>
      <w:r w:rsidRPr="00F72EC4">
        <w:rPr>
          <w:sz w:val="16"/>
        </w:rPr>
        <w:t>External intervention in the region clearly hasn’t always promoted stability — just see post-2003 Iraq. And major wars aren’t the only problem. The United States also sends the lion’s share of our global security assistance — training and equipment — to the Middle East. Yet as events of the past several years attest, these programs have an underwhelming record of delivering security.</w:t>
      </w:r>
    </w:p>
    <w:p w14:paraId="365721D4" w14:textId="77777777" w:rsidR="00850B17" w:rsidRPr="00F72EC4" w:rsidRDefault="00850B17" w:rsidP="00850B17">
      <w:pPr>
        <w:rPr>
          <w:sz w:val="16"/>
        </w:rPr>
      </w:pPr>
      <w:r w:rsidRPr="00F72EC4">
        <w:rPr>
          <w:sz w:val="16"/>
        </w:rPr>
        <w:t>On their own, military intervention and security assistance can’t solve the deeper problems that drive conflict, such as stagnant economies or repressive political systems. Nor have they stemmed the growth of violent extremism, which has seen a manifold increase since the terrorist attacks of Sept. 11, 2001. Yet, ironically, even as we have grown weary of intervening, we have also decreased our commitment to promoting economic reform and political liberalization, or to the diplomatic leadership required to prevent conflicts or resolve them short of war.</w:t>
      </w:r>
    </w:p>
    <w:p w14:paraId="47B981C8" w14:textId="77777777" w:rsidR="00850B17" w:rsidRPr="00F72EC4" w:rsidRDefault="00850B17" w:rsidP="00850B17">
      <w:pPr>
        <w:rPr>
          <w:sz w:val="16"/>
        </w:rPr>
      </w:pPr>
      <w:r w:rsidRPr="00F72EC4">
        <w:rPr>
          <w:sz w:val="16"/>
        </w:rPr>
        <w:t>Finally, worries about “endless war” often stem from a mismatch between stated U.S. objectives and the means we are willing to use to achieve them. This has been a bipartisan malady, and the causes are complex. Our immense military and economic advantages lead us to set unrealistic goals, and the impatience of our politics sometimes leads us to withdraw support even from achievable missions</w:t>
      </w:r>
    </w:p>
    <w:p w14:paraId="32B49F3D" w14:textId="77777777" w:rsidR="00850B17" w:rsidRPr="00F72EC4" w:rsidRDefault="00850B17" w:rsidP="00850B17">
      <w:pPr>
        <w:rPr>
          <w:sz w:val="16"/>
        </w:rPr>
      </w:pPr>
      <w:r w:rsidRPr="00F72EC4">
        <w:rPr>
          <w:sz w:val="16"/>
        </w:rPr>
        <w:t>Syria provides examples of both fallacies. One can fault President Barack Obama, who insisted that “Assad must go” but failed to devise a strategy that could come close to delivering such an outcome. But one can also fault Trump, who refused to spend even the funds that Congress appropriated for stabilization in northeastern Syria and who has reduced a successful 2,000-troop mission to one consisting of several hundred — apparently without scaling back its objectives.</w:t>
      </w:r>
    </w:p>
    <w:p w14:paraId="564DA8DF" w14:textId="77777777" w:rsidR="00850B17" w:rsidRPr="00F72EC4" w:rsidRDefault="00850B17" w:rsidP="00850B17">
      <w:pPr>
        <w:rPr>
          <w:u w:val="single"/>
        </w:rPr>
      </w:pPr>
      <w:r w:rsidRPr="00F72EC4">
        <w:rPr>
          <w:highlight w:val="cyan"/>
          <w:u w:val="single"/>
        </w:rPr>
        <w:lastRenderedPageBreak/>
        <w:t>There is no catch-all approach that will end</w:t>
      </w:r>
      <w:r w:rsidRPr="00F72EC4">
        <w:rPr>
          <w:u w:val="single"/>
        </w:rPr>
        <w:t xml:space="preserve"> the </w:t>
      </w:r>
      <w:r w:rsidRPr="00F72EC4">
        <w:rPr>
          <w:highlight w:val="cyan"/>
          <w:u w:val="single"/>
        </w:rPr>
        <w:t>“endless wars.”</w:t>
      </w:r>
      <w:r w:rsidRPr="00F72EC4">
        <w:rPr>
          <w:u w:val="single"/>
        </w:rPr>
        <w:t xml:space="preserve"> </w:t>
      </w:r>
      <w:r w:rsidRPr="00F72EC4">
        <w:rPr>
          <w:highlight w:val="cyan"/>
          <w:u w:val="single"/>
        </w:rPr>
        <w:t>One thing we clearly shouldn’t</w:t>
      </w:r>
      <w:r w:rsidRPr="00F72EC4">
        <w:rPr>
          <w:u w:val="single"/>
        </w:rPr>
        <w:t xml:space="preserve"> </w:t>
      </w:r>
      <w:r w:rsidRPr="00F72EC4">
        <w:rPr>
          <w:highlight w:val="cyan"/>
          <w:u w:val="single"/>
        </w:rPr>
        <w:t>do</w:t>
      </w:r>
      <w:r w:rsidRPr="00F72EC4">
        <w:rPr>
          <w:sz w:val="16"/>
        </w:rPr>
        <w:t xml:space="preserve">, however, </w:t>
      </w:r>
      <w:r w:rsidRPr="00F72EC4">
        <w:rPr>
          <w:highlight w:val="cyan"/>
          <w:u w:val="single"/>
        </w:rPr>
        <w:t>is</w:t>
      </w:r>
      <w:r w:rsidRPr="00F72EC4">
        <w:rPr>
          <w:sz w:val="16"/>
        </w:rPr>
        <w:t xml:space="preserve"> to </w:t>
      </w:r>
      <w:r w:rsidRPr="00F72EC4">
        <w:rPr>
          <w:highlight w:val="cyan"/>
          <w:u w:val="single"/>
        </w:rPr>
        <w:t>renounce</w:t>
      </w:r>
      <w:r w:rsidRPr="00F72EC4">
        <w:rPr>
          <w:u w:val="single"/>
        </w:rPr>
        <w:t xml:space="preserve"> military </w:t>
      </w:r>
      <w:r w:rsidRPr="00F72EC4">
        <w:rPr>
          <w:highlight w:val="cyan"/>
          <w:u w:val="single"/>
        </w:rPr>
        <w:t>intervention</w:t>
      </w:r>
      <w:r w:rsidRPr="00F72EC4">
        <w:rPr>
          <w:u w:val="single"/>
        </w:rPr>
        <w:t xml:space="preserve"> as a policy tool.</w:t>
      </w:r>
      <w:r w:rsidRPr="00F72EC4">
        <w:rPr>
          <w:sz w:val="16"/>
        </w:rPr>
        <w:t xml:space="preserve"> </w:t>
      </w:r>
      <w:r w:rsidRPr="00F72EC4">
        <w:rPr>
          <w:highlight w:val="cyan"/>
          <w:u w:val="single"/>
        </w:rPr>
        <w:t>The</w:t>
      </w:r>
      <w:r w:rsidRPr="00F72EC4">
        <w:rPr>
          <w:u w:val="single"/>
        </w:rPr>
        <w:t xml:space="preserve"> </w:t>
      </w:r>
      <w:r w:rsidRPr="00F72EC4">
        <w:rPr>
          <w:highlight w:val="cyan"/>
          <w:u w:val="single"/>
        </w:rPr>
        <w:t>use or</w:t>
      </w:r>
      <w:r w:rsidRPr="00F72EC4">
        <w:rPr>
          <w:u w:val="single"/>
        </w:rPr>
        <w:t xml:space="preserve"> the </w:t>
      </w:r>
      <w:r w:rsidRPr="00F72EC4">
        <w:rPr>
          <w:highlight w:val="cyan"/>
          <w:u w:val="single"/>
        </w:rPr>
        <w:t>threat of</w:t>
      </w:r>
      <w:r w:rsidRPr="00F72EC4">
        <w:rPr>
          <w:u w:val="single"/>
        </w:rPr>
        <w:t xml:space="preserve"> military </w:t>
      </w:r>
      <w:r w:rsidRPr="00F72EC4">
        <w:rPr>
          <w:highlight w:val="cyan"/>
          <w:u w:val="single"/>
        </w:rPr>
        <w:t>action has</w:t>
      </w:r>
      <w:r w:rsidRPr="00F72EC4">
        <w:rPr>
          <w:sz w:val="16"/>
        </w:rPr>
        <w:t xml:space="preserve"> often </w:t>
      </w:r>
      <w:r w:rsidRPr="00F72EC4">
        <w:rPr>
          <w:highlight w:val="cyan"/>
          <w:u w:val="single"/>
        </w:rPr>
        <w:t>been a force for</w:t>
      </w:r>
      <w:r w:rsidRPr="00F72EC4">
        <w:rPr>
          <w:sz w:val="16"/>
          <w:highlight w:val="cyan"/>
        </w:rPr>
        <w:t xml:space="preserve"> </w:t>
      </w:r>
      <w:r w:rsidRPr="00F72EC4">
        <w:rPr>
          <w:b/>
          <w:bCs/>
          <w:iCs/>
          <w:highlight w:val="cyan"/>
          <w:u w:val="single"/>
          <w:bdr w:val="single" w:sz="8" w:space="0" w:color="auto"/>
        </w:rPr>
        <w:t>peace</w:t>
      </w:r>
      <w:r w:rsidRPr="00F72EC4">
        <w:rPr>
          <w:b/>
          <w:bCs/>
          <w:iCs/>
          <w:u w:val="single"/>
          <w:bdr w:val="single" w:sz="8" w:space="0" w:color="auto"/>
        </w:rPr>
        <w:t xml:space="preserve"> and stability</w:t>
      </w:r>
      <w:r w:rsidRPr="00F72EC4">
        <w:rPr>
          <w:sz w:val="16"/>
        </w:rPr>
        <w:t xml:space="preserve"> — see, </w:t>
      </w:r>
      <w:r w:rsidRPr="00F72EC4">
        <w:rPr>
          <w:u w:val="single"/>
        </w:rPr>
        <w:t>for example, Cold War deployments to Europe, or the NATO mission in the Balkans during the 1990s.</w:t>
      </w:r>
      <w:r w:rsidRPr="00F72EC4">
        <w:rPr>
          <w:sz w:val="16"/>
        </w:rPr>
        <w:t xml:space="preserve"> </w:t>
      </w:r>
      <w:r w:rsidRPr="00F72EC4">
        <w:rPr>
          <w:u w:val="single"/>
        </w:rPr>
        <w:t>If we reduce interventions by ignoring problems around the world, our solace will be temporary as small, far-off crises grow into large, unavoidable ones.</w:t>
      </w:r>
    </w:p>
    <w:p w14:paraId="7C545850" w14:textId="77777777" w:rsidR="00850B17" w:rsidRPr="00F72EC4" w:rsidRDefault="00850B17" w:rsidP="00850B17">
      <w:pPr>
        <w:rPr>
          <w:u w:val="single"/>
        </w:rPr>
      </w:pPr>
      <w:r w:rsidRPr="00F72EC4">
        <w:rPr>
          <w:highlight w:val="cyan"/>
          <w:u w:val="single"/>
        </w:rPr>
        <w:t>The real antidote to “endless war” is</w:t>
      </w:r>
      <w:r w:rsidRPr="00F72EC4">
        <w:rPr>
          <w:u w:val="single"/>
        </w:rPr>
        <w:t xml:space="preserve"> more </w:t>
      </w:r>
      <w:r w:rsidRPr="00F72EC4">
        <w:rPr>
          <w:b/>
          <w:bCs/>
          <w:iCs/>
          <w:highlight w:val="cyan"/>
          <w:u w:val="single"/>
          <w:bdr w:val="single" w:sz="8" w:space="0" w:color="auto"/>
        </w:rPr>
        <w:t>disciplined policymaking</w:t>
      </w:r>
      <w:r w:rsidRPr="00F72EC4">
        <w:rPr>
          <w:sz w:val="16"/>
        </w:rPr>
        <w:t xml:space="preserve">. The United States needs to adopt strategies that will reduce the need for interventions, </w:t>
      </w:r>
      <w:r w:rsidRPr="00F72EC4">
        <w:rPr>
          <w:u w:val="single"/>
        </w:rPr>
        <w:t>reinvigorating our use of tools like diplomacy, deterrence, and economic statecraft.</w:t>
      </w:r>
      <w:r w:rsidRPr="00F72EC4">
        <w:rPr>
          <w:sz w:val="16"/>
        </w:rPr>
        <w:t xml:space="preserve"> And when intervention becomes necessary — which it inevitably will — we should use force economically and with clear, realistic aims in mind. </w:t>
      </w:r>
      <w:r w:rsidRPr="00F72EC4">
        <w:rPr>
          <w:u w:val="single"/>
        </w:rPr>
        <w:t>A less engaged</w:t>
      </w:r>
      <w:r w:rsidRPr="00F72EC4">
        <w:rPr>
          <w:sz w:val="16"/>
        </w:rPr>
        <w:t xml:space="preserve"> </w:t>
      </w:r>
      <w:r w:rsidRPr="00F72EC4">
        <w:rPr>
          <w:b/>
          <w:bCs/>
          <w:iCs/>
          <w:u w:val="single"/>
          <w:bdr w:val="single" w:sz="8" w:space="0" w:color="auto"/>
        </w:rPr>
        <w:t>U</w:t>
      </w:r>
      <w:r w:rsidRPr="00F72EC4">
        <w:rPr>
          <w:sz w:val="16"/>
        </w:rPr>
        <w:t xml:space="preserve">nited </w:t>
      </w:r>
      <w:r w:rsidRPr="00F72EC4">
        <w:rPr>
          <w:b/>
          <w:bCs/>
          <w:iCs/>
          <w:u w:val="single"/>
          <w:bdr w:val="single" w:sz="8" w:space="0" w:color="auto"/>
        </w:rPr>
        <w:t>S</w:t>
      </w:r>
      <w:r w:rsidRPr="00F72EC4">
        <w:rPr>
          <w:sz w:val="16"/>
        </w:rPr>
        <w:t xml:space="preserve">tates </w:t>
      </w:r>
      <w:r w:rsidRPr="00F72EC4">
        <w:rPr>
          <w:u w:val="single"/>
        </w:rPr>
        <w:t xml:space="preserve">benefits neither the world nor </w:t>
      </w:r>
      <w:proofErr w:type="gramStart"/>
      <w:r w:rsidRPr="00F72EC4">
        <w:rPr>
          <w:u w:val="single"/>
        </w:rPr>
        <w:t>ourselves</w:t>
      </w:r>
      <w:proofErr w:type="gramEnd"/>
      <w:r w:rsidRPr="00F72EC4">
        <w:rPr>
          <w:u w:val="single"/>
        </w:rPr>
        <w:t>; a</w:t>
      </w:r>
      <w:r w:rsidRPr="00F72EC4">
        <w:rPr>
          <w:sz w:val="16"/>
        </w:rPr>
        <w:t xml:space="preserve"> </w:t>
      </w:r>
      <w:r w:rsidRPr="00F72EC4">
        <w:rPr>
          <w:b/>
          <w:bCs/>
          <w:iCs/>
          <w:u w:val="single"/>
          <w:bdr w:val="single" w:sz="8" w:space="0" w:color="auto"/>
        </w:rPr>
        <w:t>U</w:t>
      </w:r>
      <w:r w:rsidRPr="00F72EC4">
        <w:rPr>
          <w:sz w:val="16"/>
        </w:rPr>
        <w:t xml:space="preserve">nited </w:t>
      </w:r>
      <w:r w:rsidRPr="00F72EC4">
        <w:rPr>
          <w:b/>
          <w:bCs/>
          <w:iCs/>
          <w:u w:val="single"/>
          <w:bdr w:val="single" w:sz="8" w:space="0" w:color="auto"/>
        </w:rPr>
        <w:t>S</w:t>
      </w:r>
      <w:r w:rsidRPr="00F72EC4">
        <w:rPr>
          <w:sz w:val="16"/>
        </w:rPr>
        <w:t xml:space="preserve">tates </w:t>
      </w:r>
      <w:r w:rsidRPr="00F72EC4">
        <w:rPr>
          <w:u w:val="single"/>
        </w:rPr>
        <w:t>energetically committed to policies designed to prevent conflict will advance not only our own interests, but those of humanity writ large.</w:t>
      </w:r>
    </w:p>
    <w:p w14:paraId="4ACCE514" w14:textId="77777777" w:rsidR="00850B17" w:rsidRPr="00F90B43" w:rsidRDefault="00850B17" w:rsidP="00850B17"/>
    <w:p w14:paraId="6FCB20D8" w14:textId="027ACADD" w:rsidR="00A95652" w:rsidRDefault="00B93E6D" w:rsidP="00B93E6D">
      <w:pPr>
        <w:pStyle w:val="Heading2"/>
      </w:pPr>
      <w:r>
        <w:lastRenderedPageBreak/>
        <w:t>2NC Cards</w:t>
      </w:r>
    </w:p>
    <w:p w14:paraId="3CF53CC8" w14:textId="2729A3BE" w:rsidR="00B93E6D" w:rsidRDefault="00B93E6D" w:rsidP="00B55AD5"/>
    <w:p w14:paraId="3287B5F0" w14:textId="77777777" w:rsidR="00B93E6D" w:rsidRDefault="00B93E6D" w:rsidP="00B93E6D">
      <w:pPr>
        <w:pStyle w:val="Heading4"/>
        <w:shd w:val="clear" w:color="auto" w:fill="FFFFFF"/>
        <w:spacing w:line="278" w:lineRule="atLeast"/>
        <w:rPr>
          <w:rFonts w:cs="Calibri"/>
          <w:color w:val="222222"/>
          <w:szCs w:val="26"/>
        </w:rPr>
      </w:pPr>
      <w:bookmarkStart w:id="2" w:name="_Hlk97374194"/>
      <w:r>
        <w:rPr>
          <w:rFonts w:cs="Calibri"/>
          <w:color w:val="222222"/>
          <w:szCs w:val="26"/>
        </w:rPr>
        <w:t>Demands on the state don’t reaffirm its legitimacy</w:t>
      </w:r>
    </w:p>
    <w:p w14:paraId="1B5B7A47" w14:textId="77777777" w:rsidR="00B93E6D" w:rsidRPr="00FF1B71" w:rsidRDefault="00B93E6D" w:rsidP="00B93E6D">
      <w:pPr>
        <w:shd w:val="clear" w:color="auto" w:fill="FFFFFF"/>
        <w:spacing w:line="235" w:lineRule="atLeast"/>
        <w:rPr>
          <w:rFonts w:asciiTheme="minorHAnsi" w:hAnsiTheme="minorHAnsi" w:cstheme="minorHAnsi"/>
          <w:color w:val="222222"/>
        </w:rPr>
      </w:pPr>
      <w:r w:rsidRPr="00FF1B71">
        <w:rPr>
          <w:rStyle w:val="Style13ptBold"/>
        </w:rPr>
        <w:t>Newman 10</w:t>
      </w:r>
      <w:r w:rsidRPr="00FF1B71">
        <w:rPr>
          <w:rFonts w:asciiTheme="minorHAnsi" w:hAnsiTheme="minorHAnsi" w:cstheme="minorHAnsi"/>
          <w:color w:val="222222"/>
        </w:rPr>
        <w:t> (Saul, Reader in Political Theory at Goldsmiths, U of London, Theory &amp; Event Volume 13, Issue 2)</w:t>
      </w:r>
    </w:p>
    <w:p w14:paraId="1F6EB137" w14:textId="77777777" w:rsidR="00B93E6D" w:rsidRDefault="00B93E6D" w:rsidP="00B93E6D">
      <w:pPr>
        <w:shd w:val="clear" w:color="auto" w:fill="FFFFFF"/>
        <w:spacing w:line="235" w:lineRule="atLeast"/>
        <w:rPr>
          <w:rFonts w:asciiTheme="minorHAnsi" w:hAnsiTheme="minorHAnsi" w:cstheme="minorHAnsi"/>
          <w:color w:val="222222"/>
          <w:sz w:val="14"/>
          <w:szCs w:val="14"/>
        </w:rPr>
      </w:pPr>
      <w:r w:rsidRPr="00FF1B71">
        <w:rPr>
          <w:rFonts w:asciiTheme="minorHAnsi" w:hAnsiTheme="minorHAnsi" w:cstheme="minorHAnsi"/>
          <w:color w:val="222222"/>
          <w:sz w:val="14"/>
          <w:szCs w:val="14"/>
        </w:rPr>
        <w:t>There are two aspects that I would like to address here. Firstly, </w:t>
      </w:r>
      <w:r w:rsidRPr="00FF1B71">
        <w:rPr>
          <w:rFonts w:asciiTheme="minorHAnsi" w:hAnsiTheme="minorHAnsi" w:cstheme="minorHAnsi"/>
          <w:color w:val="222222"/>
        </w:rPr>
        <w:t>the notion of demand:</w:t>
      </w:r>
      <w:r w:rsidRPr="00FF1B71">
        <w:rPr>
          <w:rFonts w:asciiTheme="minorHAnsi" w:hAnsiTheme="minorHAnsi" w:cstheme="minorHAnsi"/>
          <w:color w:val="222222"/>
          <w:u w:val="single"/>
        </w:rPr>
        <w:t> </w:t>
      </w:r>
      <w:r w:rsidRPr="00FF1B71">
        <w:rPr>
          <w:rStyle w:val="StyleUnderline"/>
          <w:rFonts w:asciiTheme="minorHAnsi" w:hAnsiTheme="minorHAnsi" w:cstheme="minorHAnsi"/>
          <w:highlight w:val="cyan"/>
        </w:rPr>
        <w:t>making</w:t>
      </w:r>
      <w:r w:rsidRPr="00FF1B71">
        <w:rPr>
          <w:rFonts w:asciiTheme="minorHAnsi" w:hAnsiTheme="minorHAnsi" w:cstheme="minorHAnsi"/>
          <w:color w:val="222222"/>
          <w:u w:val="single"/>
        </w:rPr>
        <w:t> </w:t>
      </w:r>
      <w:r w:rsidRPr="00FF1B71">
        <w:rPr>
          <w:rFonts w:asciiTheme="minorHAnsi" w:hAnsiTheme="minorHAnsi" w:cstheme="minorHAnsi"/>
          <w:color w:val="222222"/>
        </w:rPr>
        <w:t>certain</w:t>
      </w:r>
      <w:r w:rsidRPr="00FF1B71">
        <w:rPr>
          <w:rFonts w:asciiTheme="minorHAnsi" w:hAnsiTheme="minorHAnsi" w:cstheme="minorHAnsi"/>
          <w:color w:val="222222"/>
          <w:u w:val="single"/>
        </w:rPr>
        <w:t> </w:t>
      </w:r>
      <w:r w:rsidRPr="00FF1B71">
        <w:rPr>
          <w:rStyle w:val="StyleUnderline"/>
          <w:rFonts w:asciiTheme="minorHAnsi" w:hAnsiTheme="minorHAnsi" w:cstheme="minorHAnsi"/>
          <w:highlight w:val="cyan"/>
        </w:rPr>
        <w:t>demands on the state</w:t>
      </w:r>
      <w:r w:rsidRPr="00FF1B71">
        <w:rPr>
          <w:rFonts w:asciiTheme="minorHAnsi" w:hAnsiTheme="minorHAnsi" w:cstheme="minorHAnsi"/>
          <w:color w:val="222222"/>
          <w:shd w:val="clear" w:color="auto" w:fill="00FFFF"/>
        </w:rPr>
        <w:t> </w:t>
      </w:r>
      <w:r w:rsidRPr="00FF1B71">
        <w:rPr>
          <w:rFonts w:asciiTheme="minorHAnsi" w:hAnsiTheme="minorHAnsi" w:cstheme="minorHAnsi"/>
          <w:color w:val="222222"/>
        </w:rPr>
        <w:t>– say for</w:t>
      </w:r>
      <w:r w:rsidRPr="00FF1B71">
        <w:rPr>
          <w:rFonts w:asciiTheme="minorHAnsi" w:hAnsiTheme="minorHAnsi" w:cstheme="minorHAnsi"/>
          <w:color w:val="222222"/>
          <w:sz w:val="14"/>
          <w:szCs w:val="14"/>
        </w:rPr>
        <w:t> higher wages, equal rights for excluded groups, to not go to war, or </w:t>
      </w:r>
      <w:r w:rsidRPr="00FF1B71">
        <w:rPr>
          <w:rFonts w:asciiTheme="minorHAnsi" w:hAnsiTheme="minorHAnsi" w:cstheme="minorHAnsi"/>
          <w:color w:val="222222"/>
        </w:rPr>
        <w:t>an end to draconian policing – is</w:t>
      </w:r>
      <w:r w:rsidRPr="00FF1B71">
        <w:rPr>
          <w:rFonts w:asciiTheme="minorHAnsi" w:hAnsiTheme="minorHAnsi" w:cstheme="minorHAnsi"/>
          <w:color w:val="222222"/>
          <w:sz w:val="14"/>
          <w:szCs w:val="14"/>
        </w:rPr>
        <w:t> one of </w:t>
      </w:r>
      <w:r w:rsidRPr="00FF1B71">
        <w:rPr>
          <w:rFonts w:asciiTheme="minorHAnsi" w:hAnsiTheme="minorHAnsi" w:cstheme="minorHAnsi"/>
          <w:color w:val="222222"/>
        </w:rPr>
        <w:t>the basic strategies of social movements</w:t>
      </w:r>
      <w:r w:rsidRPr="00FF1B71">
        <w:rPr>
          <w:rFonts w:asciiTheme="minorHAnsi" w:hAnsiTheme="minorHAnsi" w:cstheme="minorHAnsi"/>
          <w:color w:val="222222"/>
          <w:sz w:val="14"/>
          <w:szCs w:val="14"/>
        </w:rPr>
        <w:t> and radical groups. </w:t>
      </w:r>
      <w:r w:rsidRPr="00FF1B71">
        <w:rPr>
          <w:rFonts w:asciiTheme="minorHAnsi" w:hAnsiTheme="minorHAnsi" w:cstheme="minorHAnsi"/>
          <w:color w:val="222222"/>
        </w:rPr>
        <w:t>Making such demands </w:t>
      </w:r>
      <w:r w:rsidRPr="00FF1B71">
        <w:rPr>
          <w:rStyle w:val="StyleUnderline"/>
          <w:rFonts w:asciiTheme="minorHAnsi" w:hAnsiTheme="minorHAnsi" w:cstheme="minorHAnsi"/>
          <w:highlight w:val="cyan"/>
        </w:rPr>
        <w:t>does not</w:t>
      </w:r>
      <w:r w:rsidRPr="00FF1B71">
        <w:rPr>
          <w:rStyle w:val="StyleUnderline"/>
          <w:rFonts w:asciiTheme="minorHAnsi" w:hAnsiTheme="minorHAnsi" w:cstheme="minorHAnsi"/>
        </w:rPr>
        <w:t> necessarily </w:t>
      </w:r>
      <w:r w:rsidRPr="00FF1B71">
        <w:rPr>
          <w:rStyle w:val="StyleUnderline"/>
          <w:rFonts w:asciiTheme="minorHAnsi" w:hAnsiTheme="minorHAnsi" w:cstheme="minorHAnsi"/>
          <w:highlight w:val="cyan"/>
        </w:rPr>
        <w:t>mean working within the state or </w:t>
      </w:r>
      <w:r w:rsidRPr="00FF1B71">
        <w:rPr>
          <w:rStyle w:val="Emphasis"/>
          <w:rFonts w:asciiTheme="minorHAnsi" w:hAnsiTheme="minorHAnsi" w:cstheme="minorHAnsi"/>
          <w:highlight w:val="cyan"/>
        </w:rPr>
        <w:t>reaffirming its legitimacy</w:t>
      </w:r>
      <w:r w:rsidRPr="00FF1B71">
        <w:rPr>
          <w:rStyle w:val="StyleUnderline"/>
          <w:rFonts w:asciiTheme="minorHAnsi" w:hAnsiTheme="minorHAnsi" w:cstheme="minorHAnsi"/>
          <w:highlight w:val="cyan"/>
        </w:rPr>
        <w:t>.</w:t>
      </w:r>
      <w:r w:rsidRPr="00FF1B71">
        <w:rPr>
          <w:rStyle w:val="StyleUnderline"/>
          <w:rFonts w:asciiTheme="minorHAnsi" w:hAnsiTheme="minorHAnsi" w:cstheme="minorHAnsi"/>
        </w:rPr>
        <w:t xml:space="preserve"> On the contrary, </w:t>
      </w:r>
      <w:r w:rsidRPr="00FF1B71">
        <w:rPr>
          <w:rStyle w:val="StyleUnderline"/>
          <w:rFonts w:asciiTheme="minorHAnsi" w:hAnsiTheme="minorHAnsi" w:cstheme="minorHAnsi"/>
          <w:highlight w:val="cyan"/>
        </w:rPr>
        <w:t>demands are made from a position </w:t>
      </w:r>
      <w:r w:rsidRPr="00FF1B71">
        <w:rPr>
          <w:rStyle w:val="Emphasis"/>
          <w:rFonts w:asciiTheme="minorHAnsi" w:hAnsiTheme="minorHAnsi" w:cstheme="minorHAnsi"/>
          <w:highlight w:val="cyan"/>
        </w:rPr>
        <w:t>outside the political order</w:t>
      </w:r>
      <w:r w:rsidRPr="00FF1B71">
        <w:rPr>
          <w:rStyle w:val="StyleUnderline"/>
          <w:rFonts w:asciiTheme="minorHAnsi" w:hAnsiTheme="minorHAnsi" w:cstheme="minorHAnsi"/>
          <w:highlight w:val="cyan"/>
        </w:rPr>
        <w:t>, and </w:t>
      </w:r>
      <w:r w:rsidRPr="00FF1B71">
        <w:rPr>
          <w:rStyle w:val="StyleUnderline"/>
          <w:rFonts w:asciiTheme="minorHAnsi" w:hAnsiTheme="minorHAnsi" w:cstheme="minorHAnsi"/>
        </w:rPr>
        <w:t>they often </w:t>
      </w:r>
      <w:r w:rsidRPr="00FF1B71">
        <w:rPr>
          <w:rStyle w:val="StyleUnderline"/>
          <w:rFonts w:asciiTheme="minorHAnsi" w:hAnsiTheme="minorHAnsi" w:cstheme="minorHAnsi"/>
          <w:highlight w:val="cyan"/>
        </w:rPr>
        <w:t>exceed the question</w:t>
      </w:r>
      <w:r w:rsidRPr="00FF1B71">
        <w:rPr>
          <w:rStyle w:val="StyleUnderline"/>
          <w:rFonts w:asciiTheme="minorHAnsi" w:hAnsiTheme="minorHAnsi" w:cstheme="minorHAnsi"/>
        </w:rPr>
        <w:t xml:space="preserve"> </w:t>
      </w:r>
      <w:r w:rsidRPr="00FF1B71">
        <w:rPr>
          <w:rStyle w:val="StyleUnderline"/>
          <w:rFonts w:asciiTheme="minorHAnsi" w:hAnsiTheme="minorHAnsi" w:cstheme="minorHAnsi"/>
          <w:highlight w:val="cyan"/>
        </w:rPr>
        <w:t>of</w:t>
      </w:r>
      <w:r w:rsidRPr="00FF1B71">
        <w:rPr>
          <w:rStyle w:val="StyleUnderline"/>
          <w:rFonts w:asciiTheme="minorHAnsi" w:hAnsiTheme="minorHAnsi" w:cstheme="minorHAnsi"/>
        </w:rPr>
        <w:t> the </w:t>
      </w:r>
      <w:r w:rsidRPr="00FF1B71">
        <w:rPr>
          <w:rStyle w:val="StyleUnderline"/>
          <w:rFonts w:asciiTheme="minorHAnsi" w:hAnsiTheme="minorHAnsi" w:cstheme="minorHAnsi"/>
          <w:highlight w:val="cyan"/>
        </w:rPr>
        <w:t>implementation</w:t>
      </w:r>
      <w:r w:rsidRPr="00FF1B71">
        <w:rPr>
          <w:rStyle w:val="StyleUnderline"/>
          <w:rFonts w:asciiTheme="minorHAnsi" w:hAnsiTheme="minorHAnsi" w:cstheme="minorHAnsi"/>
        </w:rPr>
        <w:t> of this or that specific measure. </w:t>
      </w:r>
      <w:r w:rsidRPr="00FF1B71">
        <w:rPr>
          <w:rStyle w:val="StyleUnderline"/>
          <w:rFonts w:asciiTheme="minorHAnsi" w:hAnsiTheme="minorHAnsi" w:cstheme="minorHAnsi"/>
          <w:highlight w:val="cyan"/>
        </w:rPr>
        <w:t>They implicitly call into question</w:t>
      </w:r>
      <w:r w:rsidRPr="00FF1B71">
        <w:rPr>
          <w:rStyle w:val="StyleUnderline"/>
          <w:rFonts w:asciiTheme="minorHAnsi" w:hAnsiTheme="minorHAnsi" w:cstheme="minorHAnsi"/>
        </w:rPr>
        <w:t> the </w:t>
      </w:r>
      <w:r w:rsidRPr="00FF1B71">
        <w:rPr>
          <w:rStyle w:val="StyleUnderline"/>
          <w:rFonts w:asciiTheme="minorHAnsi" w:hAnsiTheme="minorHAnsi" w:cstheme="minorHAnsi"/>
          <w:highlight w:val="cyan"/>
        </w:rPr>
        <w:t>legitimacy and</w:t>
      </w:r>
      <w:r w:rsidRPr="00FF1B71">
        <w:rPr>
          <w:rStyle w:val="StyleUnderline"/>
          <w:rFonts w:asciiTheme="minorHAnsi" w:hAnsiTheme="minorHAnsi" w:cstheme="minorHAnsi"/>
        </w:rPr>
        <w:t xml:space="preserve"> even the </w:t>
      </w:r>
      <w:r w:rsidRPr="00FF1B71">
        <w:rPr>
          <w:rStyle w:val="StyleUnderline"/>
          <w:rFonts w:asciiTheme="minorHAnsi" w:hAnsiTheme="minorHAnsi" w:cstheme="minorHAnsi"/>
          <w:highlight w:val="cyan"/>
        </w:rPr>
        <w:t>sovereignty</w:t>
      </w:r>
      <w:r w:rsidRPr="00FF1B71">
        <w:rPr>
          <w:rStyle w:val="StyleUnderline"/>
          <w:rFonts w:asciiTheme="minorHAnsi" w:hAnsiTheme="minorHAnsi" w:cstheme="minorHAnsi"/>
        </w:rPr>
        <w:t> of the state </w:t>
      </w:r>
      <w:r w:rsidRPr="00FF1B71">
        <w:rPr>
          <w:rStyle w:val="StyleUnderline"/>
          <w:rFonts w:asciiTheme="minorHAnsi" w:hAnsiTheme="minorHAnsi" w:cstheme="minorHAnsi"/>
          <w:highlight w:val="cyan"/>
        </w:rPr>
        <w:t>by</w:t>
      </w:r>
      <w:r w:rsidRPr="00FF1B71">
        <w:rPr>
          <w:rStyle w:val="StyleUnderline"/>
          <w:rFonts w:asciiTheme="minorHAnsi" w:hAnsiTheme="minorHAnsi" w:cstheme="minorHAnsi"/>
        </w:rPr>
        <w:t xml:space="preserve"> </w:t>
      </w:r>
      <w:r w:rsidRPr="00FF1B71">
        <w:rPr>
          <w:rStyle w:val="StyleUnderline"/>
          <w:rFonts w:asciiTheme="minorHAnsi" w:hAnsiTheme="minorHAnsi" w:cstheme="minorHAnsi"/>
          <w:highlight w:val="cyan"/>
        </w:rPr>
        <w:t>highlighting</w:t>
      </w:r>
      <w:r w:rsidRPr="00FF1B71">
        <w:rPr>
          <w:rStyle w:val="StyleUnderline"/>
          <w:rFonts w:asciiTheme="minorHAnsi" w:hAnsiTheme="minorHAnsi" w:cstheme="minorHAnsi"/>
        </w:rPr>
        <w:t> fundamental </w:t>
      </w:r>
      <w:r w:rsidRPr="00FF1B71">
        <w:rPr>
          <w:rStyle w:val="StyleUnderline"/>
          <w:rFonts w:asciiTheme="minorHAnsi" w:hAnsiTheme="minorHAnsi" w:cstheme="minorHAnsi"/>
          <w:highlight w:val="cyan"/>
        </w:rPr>
        <w:t>inconsistencies</w:t>
      </w:r>
      <w:r w:rsidRPr="00FF1B71">
        <w:rPr>
          <w:rFonts w:asciiTheme="minorHAnsi" w:hAnsiTheme="minorHAnsi" w:cstheme="minorHAnsi"/>
          <w:color w:val="222222"/>
          <w:u w:val="single"/>
          <w:shd w:val="clear" w:color="auto" w:fill="00FFFF"/>
        </w:rPr>
        <w:t> </w:t>
      </w:r>
      <w:r w:rsidRPr="00FF1B71">
        <w:rPr>
          <w:rFonts w:asciiTheme="minorHAnsi" w:hAnsiTheme="minorHAnsi" w:cstheme="minorHAnsi"/>
          <w:color w:val="222222"/>
        </w:rPr>
        <w:t>between</w:t>
      </w:r>
      <w:r w:rsidRPr="00FF1B71">
        <w:rPr>
          <w:rFonts w:asciiTheme="minorHAnsi" w:hAnsiTheme="minorHAnsi" w:cstheme="minorHAnsi"/>
          <w:color w:val="222222"/>
          <w:sz w:val="14"/>
          <w:szCs w:val="14"/>
        </w:rPr>
        <w:t>, for instance, </w:t>
      </w:r>
      <w:r w:rsidRPr="00FF1B71">
        <w:rPr>
          <w:rFonts w:asciiTheme="minorHAnsi" w:hAnsiTheme="minorHAnsi" w:cstheme="minorHAnsi"/>
          <w:color w:val="222222"/>
        </w:rPr>
        <w:t>a formal constitutional order</w:t>
      </w:r>
      <w:r w:rsidRPr="00FF1B71">
        <w:rPr>
          <w:rFonts w:asciiTheme="minorHAnsi" w:hAnsiTheme="minorHAnsi" w:cstheme="minorHAnsi"/>
          <w:color w:val="222222"/>
          <w:shd w:val="clear" w:color="auto" w:fill="FFFF00"/>
        </w:rPr>
        <w:t> </w:t>
      </w:r>
      <w:r w:rsidRPr="00FF1B71">
        <w:rPr>
          <w:rFonts w:asciiTheme="minorHAnsi" w:hAnsiTheme="minorHAnsi" w:cstheme="minorHAnsi"/>
          <w:color w:val="222222"/>
        </w:rPr>
        <w:t xml:space="preserve">which guarantees certain rights and equalities, and state practices which </w:t>
      </w:r>
      <w:proofErr w:type="gramStart"/>
      <w:r w:rsidRPr="00FF1B71">
        <w:rPr>
          <w:rFonts w:asciiTheme="minorHAnsi" w:hAnsiTheme="minorHAnsi" w:cstheme="minorHAnsi"/>
          <w:color w:val="222222"/>
        </w:rPr>
        <w:t>in reality violate</w:t>
      </w:r>
      <w:proofErr w:type="gramEnd"/>
      <w:r w:rsidRPr="00FF1B71">
        <w:rPr>
          <w:rFonts w:asciiTheme="minorHAnsi" w:hAnsiTheme="minorHAnsi" w:cstheme="minorHAnsi"/>
          <w:color w:val="222222"/>
        </w:rPr>
        <w:t xml:space="preserve"> and deny them</w:t>
      </w:r>
      <w:r w:rsidRPr="00FF1B71">
        <w:rPr>
          <w:rFonts w:asciiTheme="minorHAnsi" w:hAnsiTheme="minorHAnsi" w:cstheme="minorHAnsi"/>
          <w:color w:val="222222"/>
          <w:sz w:val="14"/>
          <w:szCs w:val="14"/>
        </w:rPr>
        <w:t>.</w:t>
      </w:r>
    </w:p>
    <w:p w14:paraId="74914007" w14:textId="77777777" w:rsidR="00B93E6D" w:rsidRPr="00277D19" w:rsidRDefault="00B93E6D" w:rsidP="00B93E6D">
      <w:pPr>
        <w:pStyle w:val="Heading4"/>
        <w:rPr>
          <w:u w:val="single"/>
        </w:rPr>
      </w:pPr>
      <w:r>
        <w:t xml:space="preserve">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03523D77" w14:textId="77777777" w:rsidR="00B93E6D" w:rsidRPr="00FD516E" w:rsidRDefault="00B93E6D" w:rsidP="00B93E6D">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050CA785" w14:textId="77777777" w:rsidR="00B93E6D" w:rsidRPr="00FD516E" w:rsidRDefault="00B93E6D" w:rsidP="00B93E6D">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w:t>
      </w:r>
      <w:proofErr w:type="gramStart"/>
      <w:r w:rsidRPr="004B2B55">
        <w:rPr>
          <w:u w:val="single"/>
        </w:rPr>
        <w:t xml:space="preserve">particular </w:t>
      </w:r>
      <w:r w:rsidRPr="00346914">
        <w:rPr>
          <w:rStyle w:val="Emphasis"/>
          <w:highlight w:val="cyan"/>
        </w:rPr>
        <w:t>values</w:t>
      </w:r>
      <w:proofErr w:type="gramEnd"/>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proofErr w:type="spellStart"/>
      <w:r w:rsidRPr="00346914">
        <w:rPr>
          <w:rStyle w:val="Emphasis"/>
        </w:rPr>
        <w:t>Predeliberative</w:t>
      </w:r>
      <w:proofErr w:type="spellEnd"/>
      <w:r w:rsidRPr="00346914">
        <w:rPr>
          <w:rStyle w:val="Emphasis"/>
        </w:rPr>
        <w:t xml:space="preser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51835004" w14:textId="77777777" w:rsidR="00B93E6D" w:rsidRPr="00257FBC" w:rsidRDefault="00B93E6D" w:rsidP="00B93E6D">
      <w:pPr>
        <w:rPr>
          <w:sz w:val="16"/>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r>
        <w:rPr>
          <w:u w:val="single"/>
        </w:rPr>
        <w:t>supposed.</w:t>
      </w:r>
    </w:p>
    <w:p w14:paraId="35A18ADA" w14:textId="77777777" w:rsidR="00B93E6D" w:rsidRPr="00D3402A" w:rsidRDefault="00B93E6D" w:rsidP="00B93E6D">
      <w:pPr>
        <w:pStyle w:val="Heading4"/>
      </w:pPr>
      <w:r>
        <w:lastRenderedPageBreak/>
        <w:t xml:space="preserve">Should implies fiat </w:t>
      </w:r>
    </w:p>
    <w:p w14:paraId="11589CD9" w14:textId="77777777" w:rsidR="00B93E6D" w:rsidRPr="00A24FA2" w:rsidRDefault="00B93E6D" w:rsidP="00B93E6D">
      <w:pPr>
        <w:rPr>
          <w:rStyle w:val="Style13ptBold"/>
        </w:rPr>
      </w:pPr>
      <w:r>
        <w:rPr>
          <w:rStyle w:val="Style13ptBold"/>
        </w:rPr>
        <w:t>OED</w:t>
      </w:r>
      <w:r w:rsidRPr="00A24FA2">
        <w:rPr>
          <w:rStyle w:val="Style13ptBold"/>
        </w:rPr>
        <w:t xml:space="preserve"> No Date</w:t>
      </w:r>
    </w:p>
    <w:p w14:paraId="0F85E788" w14:textId="77777777" w:rsidR="00B93E6D" w:rsidRDefault="00B93E6D" w:rsidP="00B93E6D">
      <w:r>
        <w:t>[Oxford English Dictionary, https://www.lexico.com/en/definition/should]</w:t>
      </w:r>
    </w:p>
    <w:p w14:paraId="1F1016D0" w14:textId="77777777" w:rsidR="00B93E6D" w:rsidRPr="00CC0210" w:rsidRDefault="00B93E6D" w:rsidP="00B93E6D">
      <w:pPr>
        <w:rPr>
          <w:sz w:val="16"/>
        </w:rPr>
      </w:pPr>
      <w:r w:rsidRPr="00A24FA2">
        <w:rPr>
          <w:rStyle w:val="StyleUnderline"/>
        </w:rPr>
        <w:t xml:space="preserve">MODAL VERB </w:t>
      </w:r>
      <w:r w:rsidRPr="00A24FA2">
        <w:rPr>
          <w:rStyle w:val="StyleUnderline"/>
          <w:highlight w:val="green"/>
        </w:rPr>
        <w:t>should</w:t>
      </w:r>
      <w:r>
        <w:rPr>
          <w:rStyle w:val="StyleUnderline"/>
        </w:rPr>
        <w:t xml:space="preserve"> </w:t>
      </w:r>
      <w:r w:rsidRPr="00A24FA2">
        <w:rPr>
          <w:sz w:val="16"/>
        </w:rPr>
        <w:t>1Used to indicate obligation, duty, or correctness, typically when criticizing someone's actions. ‘he should have been careful’ More example sentences Synonyms 1.</w:t>
      </w:r>
      <w:r w:rsidRPr="00A24FA2">
        <w:rPr>
          <w:rStyle w:val="StyleUnderline"/>
          <w:highlight w:val="green"/>
        </w:rPr>
        <w:t>1Indicating a desirable or expected state</w:t>
      </w:r>
      <w:r w:rsidRPr="00A24FA2">
        <w:rPr>
          <w:rStyle w:val="StyleUnderline"/>
        </w:rPr>
        <w:t>.</w:t>
      </w:r>
      <w:r>
        <w:rPr>
          <w:rStyle w:val="StyleUnderline"/>
        </w:rPr>
        <w:t xml:space="preserve"> </w:t>
      </w:r>
      <w:r w:rsidRPr="00A24FA2">
        <w:rPr>
          <w:rStyle w:val="StyleUnderline"/>
        </w:rPr>
        <w:t>‘by now students should be able to read with a large degree of independence’</w:t>
      </w:r>
      <w:r>
        <w:rPr>
          <w:rStyle w:val="StyleUnderline"/>
        </w:rPr>
        <w:t xml:space="preserve"> </w:t>
      </w:r>
      <w:r w:rsidRPr="00A24FA2">
        <w:rPr>
          <w:sz w:val="16"/>
        </w:rPr>
        <w:t xml:space="preserve">More example </w:t>
      </w:r>
      <w:proofErr w:type="spellStart"/>
      <w:r w:rsidRPr="00A24FA2">
        <w:rPr>
          <w:sz w:val="16"/>
        </w:rPr>
        <w:t>sentencesSynonyms</w:t>
      </w:r>
      <w:proofErr w:type="spellEnd"/>
      <w:r w:rsidRPr="00A24FA2">
        <w:rPr>
          <w:sz w:val="16"/>
        </w:rPr>
        <w:t xml:space="preserve"> 1.2Used to give or ask advice or suggestions. ‘you should go back to bed’ More example sentences 1.3I </w:t>
      </w:r>
      <w:proofErr w:type="spellStart"/>
      <w:r w:rsidRPr="00A24FA2">
        <w:rPr>
          <w:sz w:val="16"/>
        </w:rPr>
        <w:t>shouldUsed</w:t>
      </w:r>
      <w:proofErr w:type="spellEnd"/>
      <w:r w:rsidRPr="00A24FA2">
        <w:rPr>
          <w:sz w:val="16"/>
        </w:rPr>
        <w:t xml:space="preserve"> to give advice. ‘I should hold out if I were you’ More example sentences 2Used to indicate what is probable. ‘$348 million should be enough to buy him out’ More example sentences 3formal (expressing the conditional mood) referring to a possible event or situation. ‘if you should change your mind, I'll be at the hotel’</w:t>
      </w:r>
    </w:p>
    <w:p w14:paraId="4747EB33" w14:textId="77777777" w:rsidR="00B93E6D" w:rsidRPr="00D525D3" w:rsidRDefault="00B93E6D" w:rsidP="00B93E6D">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2D16E1DD" w14:textId="77777777" w:rsidR="00B93E6D" w:rsidRPr="00036017" w:rsidRDefault="00B93E6D" w:rsidP="00B93E6D">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61E3A90F" w14:textId="77777777" w:rsidR="00B93E6D" w:rsidRPr="00157B84" w:rsidRDefault="00B93E6D" w:rsidP="00B93E6D">
      <w:r w:rsidRPr="00036017">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amendment was</w:t>
      </w:r>
      <w:r w:rsidRPr="000C40EA">
        <w:rPr>
          <w:rStyle w:val="StyleUnderline"/>
        </w:rPr>
        <w:t xml:space="preserve"> intended </w:t>
      </w:r>
      <w:r w:rsidRPr="00036017">
        <w:rPr>
          <w:rStyle w:val="Emphasis"/>
          <w:highlight w:val="cyan"/>
        </w:rPr>
        <w:t>only</w:t>
      </w:r>
      <w:r w:rsidRPr="000C40EA">
        <w:rPr>
          <w:rStyle w:val="StyleUnderline"/>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036017">
        <w:t xml:space="preserve">. HN7 </w:t>
      </w:r>
      <w:r w:rsidRPr="00036017">
        <w:rPr>
          <w:rStyle w:val="StyleUnderline"/>
        </w:rPr>
        <w:t>Where an amendment</w:t>
      </w:r>
      <w:r w:rsidRPr="00036017">
        <w:t xml:space="preserve"> to a statute is remedial in nature and </w:t>
      </w:r>
      <w:r w:rsidRPr="00036017">
        <w:rPr>
          <w:rStyle w:val="StyleUnderline"/>
        </w:rPr>
        <w:t xml:space="preserve">merely serves to clarify existing law, no question of retroactivity is </w:t>
      </w:r>
      <w:proofErr w:type="gramStart"/>
      <w:r w:rsidRPr="00036017">
        <w:rPr>
          <w:rStyle w:val="StyleUnderline"/>
        </w:rPr>
        <w:t>involved</w:t>
      </w:r>
      <w:proofErr w:type="gramEnd"/>
      <w:r w:rsidRPr="00036017">
        <w:t xml:space="preserve"> and the law will be applied to pending cases. City of Redlands v. Sorensen, 176 Cal. App. 3d 202, 211, 221 Cal. </w:t>
      </w:r>
      <w:proofErr w:type="spellStart"/>
      <w:r w:rsidRPr="00036017">
        <w:t>Rptr</w:t>
      </w:r>
      <w:proofErr w:type="spellEnd"/>
      <w:r w:rsidRPr="00036017">
        <w:t>. 728, 732 (1985</w:t>
      </w:r>
      <w:r w:rsidRPr="000C40EA">
        <w:t xml:space="preserve">). </w:t>
      </w:r>
      <w:r w:rsidRPr="000C40EA">
        <w:rPr>
          <w:rStyle w:val="StyleUnderline"/>
        </w:rPr>
        <w:t>The evidence in this case, however, does not support the conclusion that the amendment</w:t>
      </w:r>
      <w:r w:rsidRPr="000C40EA">
        <w:t xml:space="preserve"> to section 66452.6(f) </w:t>
      </w:r>
      <w:r w:rsidRPr="000C40EA">
        <w:rPr>
          <w:rStyle w:val="StyleUnderline"/>
        </w:rPr>
        <w:t xml:space="preserve">was simply a clarification of </w:t>
      </w:r>
      <w:r w:rsidRPr="000C40EA">
        <w:rPr>
          <w:rStyle w:val="Emphasis"/>
        </w:rPr>
        <w:t>preexisting</w:t>
      </w:r>
      <w:r w:rsidRPr="000C40EA">
        <w:rPr>
          <w:rStyle w:val="StyleUnderline"/>
        </w:rPr>
        <w:t xml:space="preserve"> law.</w:t>
      </w:r>
      <w:r w:rsidRPr="00036017">
        <w:rPr>
          <w:rStyle w:val="StyleUnderline"/>
          <w:highlight w:val="cyan"/>
        </w:rPr>
        <w:t xml:space="preserve"> The</w:t>
      </w:r>
      <w:r w:rsidRPr="00036017">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iCs w:val="0"/>
          <w:highlight w:val="cyan"/>
        </w:rPr>
        <w:t>expand</w:t>
      </w:r>
      <w:r w:rsidRPr="00036017">
        <w:t xml:space="preserve"> the definition of development moratorium." Senate Bill 186, Stats. 1988, </w:t>
      </w:r>
      <w:proofErr w:type="spellStart"/>
      <w:r w:rsidRPr="00036017">
        <w:t>ch.</w:t>
      </w:r>
      <w:proofErr w:type="spellEnd"/>
      <w:r w:rsidRPr="00036017">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036017">
        <w:t xml:space="preserve">. People v. Martinez, 194 Cal. App. 3d 15, 22, 239 Cal. </w:t>
      </w:r>
      <w:proofErr w:type="spellStart"/>
      <w:r w:rsidRPr="00036017">
        <w:t>Rptr</w:t>
      </w:r>
      <w:proofErr w:type="spellEnd"/>
      <w:r w:rsidRPr="00036017">
        <w:t xml:space="preserve">.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proofErr w:type="gramStart"/>
      <w:r w:rsidRPr="00036017">
        <w:rPr>
          <w:rStyle w:val="Emphasis"/>
          <w:highlight w:val="cyan"/>
        </w:rPr>
        <w:t>existing</w:t>
      </w:r>
      <w:r w:rsidRPr="00036017">
        <w:t xml:space="preserve">  [</w:t>
      </w:r>
      <w:proofErr w:type="gramEnd"/>
      <w:r w:rsidRPr="00036017">
        <w:t xml:space="preserve">**11]  </w:t>
      </w:r>
      <w:r w:rsidRPr="00036017">
        <w:rPr>
          <w:rStyle w:val="StyleUnderline"/>
          <w:highlight w:val="cyan"/>
        </w:rPr>
        <w:t>law</w:t>
      </w:r>
      <w:r w:rsidRPr="00036017">
        <w:rPr>
          <w:rStyle w:val="StyleUnderline"/>
        </w:rPr>
        <w:t xml:space="preserve">. </w:t>
      </w:r>
      <w:proofErr w:type="gramStart"/>
      <w:r w:rsidRPr="00036017">
        <w:rPr>
          <w:rStyle w:val="StyleUnderline"/>
        </w:rPr>
        <w:t>In light of</w:t>
      </w:r>
      <w:proofErr w:type="gramEnd"/>
      <w:r w:rsidRPr="00036017">
        <w:rPr>
          <w:rStyle w:val="StyleUnderline"/>
        </w:rPr>
        <w:t xml:space="preserve"> the Counsel's comment, Eastport's argument is </w:t>
      </w:r>
      <w:r w:rsidRPr="00036017">
        <w:rPr>
          <w:rStyle w:val="Emphasis"/>
        </w:rPr>
        <w:t>unpersuasive</w:t>
      </w:r>
      <w:r w:rsidRPr="00036017">
        <w:t>.</w:t>
      </w:r>
    </w:p>
    <w:p w14:paraId="75D9931E" w14:textId="77777777" w:rsidR="00B93E6D" w:rsidRPr="00257FBC" w:rsidRDefault="00B93E6D" w:rsidP="00B93E6D">
      <w:pPr>
        <w:shd w:val="clear" w:color="auto" w:fill="FFFFFF"/>
        <w:spacing w:line="235" w:lineRule="atLeast"/>
        <w:rPr>
          <w:rFonts w:asciiTheme="minorHAnsi" w:hAnsiTheme="minorHAnsi" w:cstheme="minorHAnsi"/>
          <w:color w:val="222222"/>
          <w:sz w:val="14"/>
          <w:szCs w:val="14"/>
        </w:rPr>
      </w:pPr>
    </w:p>
    <w:p w14:paraId="36EDCA9A" w14:textId="77777777" w:rsidR="00B93E6D" w:rsidRPr="00A161A9" w:rsidRDefault="00B93E6D" w:rsidP="00B93E6D">
      <w:pPr>
        <w:spacing w:before="40" w:after="0" w:line="256" w:lineRule="auto"/>
        <w:outlineLvl w:val="3"/>
        <w:rPr>
          <w:rFonts w:eastAsia="Times New Roman"/>
          <w:b/>
          <w:bCs/>
          <w:sz w:val="26"/>
          <w:szCs w:val="26"/>
        </w:rPr>
      </w:pPr>
      <w:r w:rsidRPr="00A161A9">
        <w:rPr>
          <w:rFonts w:eastAsia="Times New Roman"/>
          <w:b/>
          <w:bCs/>
          <w:sz w:val="26"/>
          <w:szCs w:val="26"/>
        </w:rPr>
        <w:t>Antitrust specifically allows for creativity in new goals – it isn’t wedded to one form of economics</w:t>
      </w:r>
      <w:bookmarkEnd w:id="2"/>
      <w:r>
        <w:rPr>
          <w:rFonts w:eastAsia="Times New Roman"/>
          <w:b/>
          <w:bCs/>
          <w:sz w:val="26"/>
          <w:szCs w:val="26"/>
        </w:rPr>
        <w:t xml:space="preserve"> which solves all the 1AC Pitts monolingualism stuff that’s about liberalism generally</w:t>
      </w:r>
    </w:p>
    <w:p w14:paraId="5B825494" w14:textId="77777777" w:rsidR="00B93E6D" w:rsidRPr="00A161A9" w:rsidRDefault="00B93E6D" w:rsidP="00B93E6D">
      <w:pPr>
        <w:spacing w:line="256" w:lineRule="auto"/>
        <w:rPr>
          <w:rFonts w:eastAsia="Times New Roman"/>
        </w:rPr>
      </w:pPr>
      <w:r w:rsidRPr="00A161A9">
        <w:rPr>
          <w:rFonts w:eastAsia="Times New Roman"/>
        </w:rPr>
        <w:t xml:space="preserve">Zephyr </w:t>
      </w:r>
      <w:r w:rsidRPr="00A161A9">
        <w:rPr>
          <w:rFonts w:eastAsia="Times New Roman"/>
          <w:b/>
          <w:bCs/>
          <w:sz w:val="26"/>
          <w:szCs w:val="26"/>
        </w:rPr>
        <w:t>Teachout</w:t>
      </w:r>
      <w:r w:rsidRPr="00A161A9">
        <w:rPr>
          <w:rFonts w:eastAsia="Times New Roman"/>
        </w:rPr>
        <w:t xml:space="preserve">, associate professor of law at Fordham with an amazing name, February </w:t>
      </w:r>
      <w:r w:rsidRPr="00A161A9">
        <w:rPr>
          <w:rFonts w:eastAsia="Times New Roman"/>
          <w:b/>
          <w:bCs/>
          <w:sz w:val="26"/>
          <w:szCs w:val="26"/>
        </w:rPr>
        <w:t>2020</w:t>
      </w:r>
      <w:r w:rsidRPr="00A161A9">
        <w:rPr>
          <w:rFonts w:eastAsia="Times New Roman"/>
        </w:rPr>
        <w:t xml:space="preserve"> 41 Cardozo L. Rev. 3 http://cardozolawreview.com/antitrust-law-freedom-and-human-development</w:t>
      </w:r>
    </w:p>
    <w:p w14:paraId="31F39B6A" w14:textId="77777777" w:rsidR="00B93E6D" w:rsidRPr="00CB4076" w:rsidRDefault="00B93E6D" w:rsidP="00B93E6D">
      <w:pPr>
        <w:spacing w:line="256" w:lineRule="auto"/>
        <w:ind w:left="288" w:right="288"/>
        <w:rPr>
          <w:rFonts w:eastAsia="Times New Roman"/>
        </w:rPr>
      </w:pPr>
      <w:r w:rsidRPr="00A161A9">
        <w:rPr>
          <w:rFonts w:eastAsia="Times New Roman"/>
          <w:shd w:val="clear" w:color="auto" w:fill="00FFFF"/>
        </w:rPr>
        <w:t>Because the scope of existing and potential antitrust law is broad</w:t>
      </w:r>
      <w:r w:rsidRPr="00A161A9">
        <w:rPr>
          <w:rFonts w:eastAsia="Times New Roman"/>
        </w:rPr>
        <w:t>—it includes a huge range of rules shaping market structures and power—</w:t>
      </w:r>
      <w:r w:rsidRPr="00A161A9">
        <w:rPr>
          <w:rFonts w:eastAsia="Times New Roman"/>
          <w:shd w:val="clear" w:color="auto" w:fill="00FFFF"/>
        </w:rPr>
        <w:t xml:space="preserve">the range of potential goals </w:t>
      </w:r>
      <w:r w:rsidRPr="00A161A9">
        <w:rPr>
          <w:rFonts w:eastAsia="Times New Roman"/>
          <w:b/>
          <w:bCs/>
          <w:bdr w:val="single" w:sz="8" w:space="0" w:color="auto" w:frame="1"/>
          <w:shd w:val="clear" w:color="auto" w:fill="00FFFF"/>
        </w:rPr>
        <w:t>could be infinite</w:t>
      </w:r>
      <w:r w:rsidRPr="00A161A9">
        <w:rPr>
          <w:rFonts w:eastAsia="Times New Roman"/>
          <w:shd w:val="clear" w:color="auto" w:fill="00FFFF"/>
        </w:rPr>
        <w:t>. Nothing in antitrust precludes any possible goals</w:t>
      </w:r>
      <w:r w:rsidRPr="00A161A9">
        <w:rPr>
          <w:rFonts w:eastAsia="Times New Roman"/>
        </w:rPr>
        <w:t xml:space="preserve">. Despite this, an enormous amount of debate presumes that we need historical support to argue for </w:t>
      </w:r>
      <w:proofErr w:type="gramStart"/>
      <w:r w:rsidRPr="00A161A9">
        <w:rPr>
          <w:rFonts w:eastAsia="Times New Roman"/>
        </w:rPr>
        <w:t>particular goals</w:t>
      </w:r>
      <w:proofErr w:type="gramEnd"/>
      <w:r w:rsidRPr="00A161A9">
        <w:rPr>
          <w:rFonts w:eastAsia="Times New Roman"/>
        </w:rPr>
        <w:t xml:space="preserve">. Unlike, say, rent regulation, where we understand that the goals of housing policy should be driven by the needs of the moment, there is no similar recognition that antitrust is fundamentally legislative, and therefore designed to be responsive to the needs of the moment. Although I also turn to history in this Paper, and rely on thinkers of the last few centuries, we are not constrained by history in considering what the goals of antimonopoly laws might be. Antitrust is not, as it were, </w:t>
      </w:r>
      <w:r w:rsidRPr="00A161A9">
        <w:rPr>
          <w:rFonts w:eastAsia="Times New Roman"/>
        </w:rPr>
        <w:lastRenderedPageBreak/>
        <w:t>constitutional, even as it is constitutive. We could conclude that new goals, invented out of whole cloth, are the appropriate goals: were we to do so, we would then push for passing new laws to implement those purposes. Nothing in existing antitrust and antimonopoly laws themselves limits the goals to a singular purpose, or solely economic purposes.</w:t>
      </w:r>
    </w:p>
    <w:p w14:paraId="699E0FB1" w14:textId="77777777" w:rsidR="00B93E6D" w:rsidRPr="004B79F2" w:rsidRDefault="00B93E6D" w:rsidP="00B93E6D">
      <w:r>
        <w:t>The TVA solves the selfhood argument – it is based on a changed understanding of people’s engagement with race which is what they said in CX, so that’s based on the evidence and arguments read to change the assumption, not the plan, which is a provisional statement that doesn’t preclude understanding the impact of the aff through differing lenses</w:t>
      </w:r>
    </w:p>
    <w:p w14:paraId="6FCCDF80" w14:textId="77777777" w:rsidR="00B93E6D" w:rsidRPr="00B55AD5" w:rsidRDefault="00B93E6D" w:rsidP="00B93E6D"/>
    <w:p w14:paraId="037B76C3" w14:textId="1C67F2C6" w:rsidR="00B93E6D" w:rsidRDefault="00B93E6D" w:rsidP="00B6559B">
      <w:pPr>
        <w:pStyle w:val="Heading2"/>
      </w:pPr>
    </w:p>
    <w:p w14:paraId="5AD94CA0" w14:textId="1F405423" w:rsidR="00B6559B" w:rsidRDefault="00B6559B" w:rsidP="00B6559B">
      <w:pPr>
        <w:pStyle w:val="Heading2"/>
      </w:pPr>
      <w:r>
        <w:lastRenderedPageBreak/>
        <w:t>1NR Cards</w:t>
      </w:r>
    </w:p>
    <w:p w14:paraId="01E879F1" w14:textId="4E9AC101" w:rsidR="00B6559B" w:rsidRDefault="00B6559B" w:rsidP="00B6559B"/>
    <w:p w14:paraId="3BAD5901" w14:textId="77777777" w:rsidR="00B6559B" w:rsidRDefault="00B6559B" w:rsidP="00B6559B">
      <w:pPr>
        <w:pStyle w:val="Heading3"/>
        <w:shd w:val="clear" w:color="auto" w:fill="FFFFFF"/>
        <w:spacing w:line="342" w:lineRule="atLeast"/>
        <w:rPr>
          <w:rFonts w:cs="Calibri"/>
          <w:color w:val="222222"/>
          <w:szCs w:val="32"/>
        </w:rPr>
      </w:pPr>
      <w:r>
        <w:rPr>
          <w:rFonts w:cs="Calibri"/>
          <w:color w:val="222222"/>
          <w:szCs w:val="32"/>
        </w:rPr>
        <w:lastRenderedPageBreak/>
        <w:t>cards</w:t>
      </w:r>
    </w:p>
    <w:p w14:paraId="043C4279" w14:textId="77777777" w:rsidR="00B6559B" w:rsidRDefault="00B6559B" w:rsidP="00B6559B">
      <w:pPr>
        <w:pStyle w:val="Heading4"/>
        <w:shd w:val="clear" w:color="auto" w:fill="FFFFFF"/>
        <w:spacing w:line="278" w:lineRule="atLeast"/>
        <w:rPr>
          <w:rFonts w:cs="Calibri"/>
          <w:color w:val="222222"/>
          <w:szCs w:val="26"/>
        </w:rPr>
      </w:pPr>
      <w:r>
        <w:rPr>
          <w:rFonts w:cs="Calibri"/>
          <w:color w:val="222222"/>
          <w:szCs w:val="26"/>
        </w:rPr>
        <w:t>Growth solves better.</w:t>
      </w:r>
    </w:p>
    <w:p w14:paraId="16CEDDE6" w14:textId="77777777" w:rsidR="00B6559B" w:rsidRDefault="00B6559B" w:rsidP="00B6559B">
      <w:pPr>
        <w:shd w:val="clear" w:color="auto" w:fill="FFFFFF"/>
        <w:spacing w:line="235" w:lineRule="atLeast"/>
        <w:rPr>
          <w:rFonts w:cs="Calibri"/>
          <w:color w:val="222222"/>
        </w:rPr>
      </w:pPr>
      <w:proofErr w:type="spellStart"/>
      <w:r>
        <w:rPr>
          <w:rFonts w:cs="Calibri"/>
          <w:color w:val="222222"/>
        </w:rPr>
        <w:t>Tejvan</w:t>
      </w:r>
      <w:proofErr w:type="spellEnd"/>
      <w:r>
        <w:rPr>
          <w:rFonts w:cs="Calibri"/>
          <w:color w:val="222222"/>
        </w:rPr>
        <w:t> </w:t>
      </w:r>
      <w:r>
        <w:rPr>
          <w:rFonts w:cs="Calibri"/>
          <w:b/>
          <w:bCs/>
          <w:color w:val="222222"/>
          <w:sz w:val="26"/>
          <w:szCs w:val="26"/>
        </w:rPr>
        <w:t>Pettinger 19</w:t>
      </w:r>
      <w:r>
        <w:rPr>
          <w:rFonts w:cs="Calibri"/>
          <w:color w:val="222222"/>
        </w:rPr>
        <w:t>. Economic teacher and graduate with a degree from Oxford University. "Benefits of economic growth." Economics Help. 12-14-2019. </w:t>
      </w:r>
      <w:hyperlink r:id="rId11" w:tgtFrame="_blank" w:history="1">
        <w:r>
          <w:rPr>
            <w:rStyle w:val="Hyperlink"/>
            <w:rFonts w:cs="Calibri"/>
            <w:color w:val="1155CC"/>
          </w:rPr>
          <w:t>https://www.economicshelp.org/macroeconomics/economic-growth/benefits-growth/</w:t>
        </w:r>
      </w:hyperlink>
    </w:p>
    <w:p w14:paraId="19236E0A" w14:textId="77777777" w:rsidR="00B6559B" w:rsidRDefault="00B6559B" w:rsidP="00B6559B">
      <w:pPr>
        <w:shd w:val="clear" w:color="auto" w:fill="FFFFFF"/>
        <w:spacing w:line="235" w:lineRule="atLeast"/>
        <w:rPr>
          <w:rFonts w:cs="Calibri"/>
          <w:color w:val="222222"/>
        </w:rPr>
      </w:pPr>
      <w:r>
        <w:rPr>
          <w:rFonts w:cs="Calibri"/>
          <w:color w:val="222222"/>
        </w:rPr>
        <w:t>Economic growth means an increase in real </w:t>
      </w:r>
      <w:r>
        <w:rPr>
          <w:rFonts w:cs="Calibri"/>
          <w:color w:val="222222"/>
          <w:sz w:val="16"/>
          <w:szCs w:val="16"/>
        </w:rPr>
        <w:t>GDP – an increase in the value of </w:t>
      </w:r>
      <w:r>
        <w:rPr>
          <w:rFonts w:cs="Calibri"/>
          <w:color w:val="222222"/>
        </w:rPr>
        <w:t xml:space="preserve">national output, </w:t>
      </w:r>
      <w:proofErr w:type="gramStart"/>
      <w:r>
        <w:rPr>
          <w:rFonts w:cs="Calibri"/>
          <w:color w:val="222222"/>
        </w:rPr>
        <w:t>income</w:t>
      </w:r>
      <w:proofErr w:type="gramEnd"/>
      <w:r>
        <w:rPr>
          <w:rFonts w:cs="Calibri"/>
          <w:color w:val="222222"/>
        </w:rPr>
        <w:t xml:space="preserve"> and expenditure</w:t>
      </w:r>
      <w:r>
        <w:rPr>
          <w:rFonts w:cs="Calibri"/>
          <w:color w:val="222222"/>
          <w:sz w:val="16"/>
          <w:szCs w:val="16"/>
        </w:rPr>
        <w:t>. Essentially </w:t>
      </w:r>
      <w:r>
        <w:rPr>
          <w:rFonts w:cs="Calibri"/>
          <w:color w:val="222222"/>
        </w:rPr>
        <w:t>the </w:t>
      </w:r>
      <w:r>
        <w:rPr>
          <w:rFonts w:cs="Calibri"/>
          <w:color w:val="222222"/>
          <w:shd w:val="clear" w:color="auto" w:fill="00FFFF"/>
        </w:rPr>
        <w:t>benefit of economic growth is </w:t>
      </w:r>
      <w:r>
        <w:rPr>
          <w:rFonts w:cs="Calibri"/>
          <w:b/>
          <w:bCs/>
          <w:color w:val="222222"/>
          <w:bdr w:val="single" w:sz="8" w:space="0" w:color="auto" w:frame="1"/>
          <w:shd w:val="clear" w:color="auto" w:fill="00FFFF"/>
        </w:rPr>
        <w:t>higher living standards</w:t>
      </w:r>
      <w:r>
        <w:rPr>
          <w:rFonts w:cs="Calibri"/>
          <w:color w:val="222222"/>
          <w:sz w:val="16"/>
          <w:szCs w:val="16"/>
        </w:rPr>
        <w:t> </w:t>
      </w:r>
      <w:r>
        <w:rPr>
          <w:rFonts w:cs="Calibri"/>
          <w:color w:val="222222"/>
        </w:rPr>
        <w:t>– higher real incomes and the ability to devote more resources to areas like health care and education.</w:t>
      </w:r>
    </w:p>
    <w:p w14:paraId="7F4132EC" w14:textId="77777777" w:rsidR="00B6559B" w:rsidRDefault="00B6559B" w:rsidP="00B6559B">
      <w:pPr>
        <w:shd w:val="clear" w:color="auto" w:fill="FFFFFF"/>
        <w:spacing w:line="235" w:lineRule="atLeast"/>
        <w:rPr>
          <w:rFonts w:cs="Calibri"/>
          <w:color w:val="222222"/>
        </w:rPr>
      </w:pPr>
      <w:r>
        <w:rPr>
          <w:rFonts w:cs="Calibri"/>
          <w:color w:val="222222"/>
          <w:sz w:val="16"/>
          <w:szCs w:val="16"/>
        </w:rPr>
        <w:t>[Chart Omitted]</w:t>
      </w:r>
    </w:p>
    <w:p w14:paraId="034B77E8" w14:textId="77777777" w:rsidR="00B6559B" w:rsidRDefault="00B6559B" w:rsidP="00B6559B">
      <w:pPr>
        <w:shd w:val="clear" w:color="auto" w:fill="FFFFFF"/>
        <w:spacing w:line="235" w:lineRule="atLeast"/>
        <w:rPr>
          <w:rFonts w:cs="Calibri"/>
          <w:color w:val="222222"/>
        </w:rPr>
      </w:pPr>
      <w:r>
        <w:rPr>
          <w:rFonts w:cs="Calibri"/>
          <w:color w:val="222222"/>
          <w:sz w:val="16"/>
          <w:szCs w:val="16"/>
        </w:rPr>
        <w:t>real-gdp-1955</w:t>
      </w:r>
    </w:p>
    <w:p w14:paraId="0143AF9D" w14:textId="77777777" w:rsidR="00B6559B" w:rsidRDefault="00B6559B" w:rsidP="00B6559B">
      <w:pPr>
        <w:shd w:val="clear" w:color="auto" w:fill="FFFFFF"/>
        <w:spacing w:line="235" w:lineRule="atLeast"/>
        <w:rPr>
          <w:rFonts w:cs="Calibri"/>
          <w:color w:val="222222"/>
        </w:rPr>
      </w:pPr>
      <w:r>
        <w:rPr>
          <w:rFonts w:cs="Calibri"/>
          <w:color w:val="222222"/>
          <w:sz w:val="16"/>
          <w:szCs w:val="16"/>
        </w:rPr>
        <w:t>UK real GDP since 1955. Shows the magnitude of increased national output.</w:t>
      </w:r>
    </w:p>
    <w:p w14:paraId="1CB4D396" w14:textId="77777777" w:rsidR="00B6559B" w:rsidRDefault="00B6559B" w:rsidP="00B6559B">
      <w:pPr>
        <w:shd w:val="clear" w:color="auto" w:fill="FFFFFF"/>
        <w:spacing w:line="235" w:lineRule="atLeast"/>
        <w:rPr>
          <w:rFonts w:cs="Calibri"/>
          <w:color w:val="222222"/>
        </w:rPr>
      </w:pPr>
      <w:r>
        <w:rPr>
          <w:rFonts w:cs="Calibri"/>
          <w:color w:val="222222"/>
        </w:rPr>
        <w:t>The benefits of economic growth include</w:t>
      </w:r>
    </w:p>
    <w:p w14:paraId="6025D8C8" w14:textId="77777777" w:rsidR="00B6559B" w:rsidRDefault="00B6559B" w:rsidP="00B6559B">
      <w:pPr>
        <w:shd w:val="clear" w:color="auto" w:fill="FFFFFF"/>
        <w:spacing w:line="235" w:lineRule="atLeast"/>
        <w:rPr>
          <w:rFonts w:cs="Calibri"/>
          <w:color w:val="222222"/>
        </w:rPr>
      </w:pPr>
      <w:r>
        <w:rPr>
          <w:rFonts w:cs="Calibri"/>
          <w:color w:val="222222"/>
          <w:sz w:val="16"/>
          <w:szCs w:val="16"/>
        </w:rPr>
        <w:t>benefits-growth</w:t>
      </w:r>
    </w:p>
    <w:p w14:paraId="26FA5FAA" w14:textId="77777777" w:rsidR="00B6559B" w:rsidRDefault="00B6559B" w:rsidP="00B6559B">
      <w:pPr>
        <w:shd w:val="clear" w:color="auto" w:fill="FFFFFF"/>
        <w:spacing w:line="235" w:lineRule="atLeast"/>
        <w:rPr>
          <w:rFonts w:cs="Calibri"/>
          <w:color w:val="222222"/>
        </w:rPr>
      </w:pPr>
      <w:r>
        <w:rPr>
          <w:rFonts w:cs="Calibri"/>
          <w:b/>
          <w:bCs/>
          <w:color w:val="222222"/>
          <w:bdr w:val="single" w:sz="8" w:space="0" w:color="auto" w:frame="1"/>
          <w:shd w:val="clear" w:color="auto" w:fill="00FFFF"/>
        </w:rPr>
        <w:t>Higher average incomes</w:t>
      </w:r>
      <w:r>
        <w:rPr>
          <w:rFonts w:cs="Calibri"/>
          <w:color w:val="222222"/>
          <w:sz w:val="16"/>
          <w:szCs w:val="16"/>
        </w:rPr>
        <w:t>. </w:t>
      </w:r>
      <w:r>
        <w:rPr>
          <w:rFonts w:cs="Calibri"/>
          <w:color w:val="222222"/>
        </w:rPr>
        <w:t>Economic growth </w:t>
      </w:r>
      <w:r>
        <w:rPr>
          <w:rFonts w:cs="Calibri"/>
          <w:color w:val="222222"/>
          <w:shd w:val="clear" w:color="auto" w:fill="00FFFF"/>
        </w:rPr>
        <w:t>enables consumers to consume </w:t>
      </w:r>
      <w:r>
        <w:rPr>
          <w:rFonts w:cs="Calibri"/>
          <w:color w:val="222222"/>
        </w:rPr>
        <w:t>more </w:t>
      </w:r>
      <w:r>
        <w:rPr>
          <w:rFonts w:cs="Calibri"/>
          <w:color w:val="222222"/>
          <w:shd w:val="clear" w:color="auto" w:fill="00FFFF"/>
        </w:rPr>
        <w:t>goods</w:t>
      </w:r>
      <w:r>
        <w:rPr>
          <w:rFonts w:cs="Calibri"/>
          <w:color w:val="222222"/>
        </w:rPr>
        <w:t> and services and enjoy better standards of living</w:t>
      </w:r>
      <w:r>
        <w:rPr>
          <w:rFonts w:cs="Calibri"/>
          <w:color w:val="222222"/>
          <w:sz w:val="16"/>
          <w:szCs w:val="16"/>
        </w:rPr>
        <w:t>. Economic growth during the Twentieth Century was a major factor in reducing absolute levels of poverty and enabling a rise in life expectancy.</w:t>
      </w:r>
    </w:p>
    <w:p w14:paraId="6E34C73C" w14:textId="77777777" w:rsidR="00B6559B" w:rsidRDefault="00B6559B" w:rsidP="00B6559B">
      <w:pPr>
        <w:shd w:val="clear" w:color="auto" w:fill="FFFFFF"/>
        <w:spacing w:line="235" w:lineRule="atLeast"/>
        <w:rPr>
          <w:rFonts w:cs="Calibri"/>
          <w:color w:val="222222"/>
        </w:rPr>
      </w:pPr>
      <w:r>
        <w:rPr>
          <w:rFonts w:cs="Calibri"/>
          <w:b/>
          <w:bCs/>
          <w:color w:val="222222"/>
          <w:bdr w:val="single" w:sz="8" w:space="0" w:color="auto" w:frame="1"/>
          <w:shd w:val="clear" w:color="auto" w:fill="00FFFF"/>
        </w:rPr>
        <w:t>Lower unemployment</w:t>
      </w:r>
      <w:r>
        <w:rPr>
          <w:rFonts w:cs="Calibri"/>
          <w:color w:val="222222"/>
          <w:sz w:val="16"/>
          <w:szCs w:val="16"/>
        </w:rPr>
        <w:t>. </w:t>
      </w:r>
      <w:r>
        <w:rPr>
          <w:rFonts w:cs="Calibri"/>
          <w:color w:val="222222"/>
        </w:rPr>
        <w:t>With higher output and positive economic growth, firms</w:t>
      </w:r>
      <w:r>
        <w:rPr>
          <w:rFonts w:cs="Calibri"/>
          <w:color w:val="222222"/>
          <w:sz w:val="16"/>
          <w:szCs w:val="16"/>
        </w:rPr>
        <w:t> tend to </w:t>
      </w:r>
      <w:r>
        <w:rPr>
          <w:rFonts w:cs="Calibri"/>
          <w:b/>
          <w:bCs/>
          <w:color w:val="222222"/>
          <w:bdr w:val="single" w:sz="8" w:space="0" w:color="auto" w:frame="1"/>
        </w:rPr>
        <w:t>employ more workers</w:t>
      </w:r>
      <w:r>
        <w:rPr>
          <w:rFonts w:cs="Calibri"/>
          <w:color w:val="222222"/>
          <w:sz w:val="16"/>
          <w:szCs w:val="16"/>
        </w:rPr>
        <w:t> creating more employment.</w:t>
      </w:r>
    </w:p>
    <w:p w14:paraId="79CC37C3" w14:textId="77777777" w:rsidR="00B6559B" w:rsidRDefault="00B6559B" w:rsidP="00B6559B">
      <w:pPr>
        <w:shd w:val="clear" w:color="auto" w:fill="FFFFFF"/>
        <w:spacing w:line="235" w:lineRule="atLeast"/>
        <w:rPr>
          <w:rFonts w:cs="Calibri"/>
          <w:color w:val="222222"/>
        </w:rPr>
      </w:pPr>
      <w:r>
        <w:rPr>
          <w:rFonts w:cs="Calibri"/>
          <w:color w:val="222222"/>
          <w:sz w:val="16"/>
          <w:szCs w:val="16"/>
        </w:rPr>
        <w:t>[Chart Omitted]</w:t>
      </w:r>
    </w:p>
    <w:p w14:paraId="2A84347E" w14:textId="77777777" w:rsidR="00B6559B" w:rsidRDefault="00B6559B" w:rsidP="00B6559B">
      <w:pPr>
        <w:shd w:val="clear" w:color="auto" w:fill="FFFFFF"/>
        <w:spacing w:line="235" w:lineRule="atLeast"/>
        <w:rPr>
          <w:rFonts w:cs="Calibri"/>
          <w:color w:val="222222"/>
        </w:rPr>
      </w:pPr>
      <w:r>
        <w:rPr>
          <w:rFonts w:cs="Calibri"/>
          <w:color w:val="222222"/>
          <w:sz w:val="16"/>
          <w:szCs w:val="16"/>
        </w:rPr>
        <w:t>unemployment-total</w:t>
      </w:r>
    </w:p>
    <w:p w14:paraId="2CDE9AF8" w14:textId="77777777" w:rsidR="00B6559B" w:rsidRDefault="00B6559B" w:rsidP="00B6559B">
      <w:pPr>
        <w:shd w:val="clear" w:color="auto" w:fill="FFFFFF"/>
        <w:spacing w:line="235" w:lineRule="atLeast"/>
        <w:rPr>
          <w:rFonts w:cs="Calibri"/>
          <w:color w:val="222222"/>
        </w:rPr>
      </w:pPr>
      <w:r>
        <w:rPr>
          <w:rFonts w:cs="Calibri"/>
          <w:color w:val="222222"/>
          <w:sz w:val="16"/>
          <w:szCs w:val="16"/>
        </w:rPr>
        <w:t>UK unemployment rises during a recession – falls during periods of economic growth.</w:t>
      </w:r>
    </w:p>
    <w:p w14:paraId="72EBE3B9" w14:textId="77777777" w:rsidR="00B6559B" w:rsidRDefault="00B6559B" w:rsidP="00B6559B">
      <w:pPr>
        <w:shd w:val="clear" w:color="auto" w:fill="FFFFFF"/>
        <w:spacing w:line="235" w:lineRule="atLeast"/>
        <w:rPr>
          <w:rFonts w:cs="Calibri"/>
          <w:color w:val="222222"/>
        </w:rPr>
      </w:pPr>
      <w:r>
        <w:rPr>
          <w:rFonts w:cs="Calibri"/>
          <w:color w:val="222222"/>
          <w:sz w:val="16"/>
          <w:szCs w:val="16"/>
        </w:rPr>
        <w:t xml:space="preserve">Lower government borrowing. Economic growth creates higher tax revenues, and there is less </w:t>
      </w:r>
      <w:proofErr w:type="gramStart"/>
      <w:r>
        <w:rPr>
          <w:rFonts w:cs="Calibri"/>
          <w:color w:val="222222"/>
          <w:sz w:val="16"/>
          <w:szCs w:val="16"/>
        </w:rPr>
        <w:t>need</w:t>
      </w:r>
      <w:proofErr w:type="gramEnd"/>
      <w:r>
        <w:rPr>
          <w:rFonts w:cs="Calibri"/>
          <w:color w:val="222222"/>
          <w:sz w:val="16"/>
          <w:szCs w:val="16"/>
        </w:rPr>
        <w:t xml:space="preserve"> to spend money on benefits such as unemployment benefit. </w:t>
      </w:r>
      <w:proofErr w:type="gramStart"/>
      <w:r>
        <w:rPr>
          <w:rFonts w:cs="Calibri"/>
          <w:color w:val="222222"/>
          <w:sz w:val="16"/>
          <w:szCs w:val="16"/>
        </w:rPr>
        <w:t>Therefore</w:t>
      </w:r>
      <w:proofErr w:type="gramEnd"/>
      <w:r>
        <w:rPr>
          <w:rFonts w:cs="Calibri"/>
          <w:color w:val="222222"/>
          <w:sz w:val="16"/>
          <w:szCs w:val="16"/>
        </w:rPr>
        <w:t xml:space="preserve"> economic growth helps to reduce government borrowing. Economic growth also plays a role in reducing debt to GDP ratios.</w:t>
      </w:r>
    </w:p>
    <w:p w14:paraId="5E8C22EC" w14:textId="77777777" w:rsidR="00B6559B" w:rsidRDefault="00B6559B" w:rsidP="00B6559B">
      <w:pPr>
        <w:shd w:val="clear" w:color="auto" w:fill="FFFFFF"/>
        <w:spacing w:line="235" w:lineRule="atLeast"/>
        <w:rPr>
          <w:rFonts w:cs="Calibri"/>
          <w:color w:val="222222"/>
        </w:rPr>
      </w:pPr>
      <w:r>
        <w:rPr>
          <w:rFonts w:cs="Calibri"/>
          <w:color w:val="222222"/>
          <w:sz w:val="16"/>
          <w:szCs w:val="16"/>
        </w:rPr>
        <w:t>[Chart Omitted]</w:t>
      </w:r>
    </w:p>
    <w:p w14:paraId="4124952C" w14:textId="77777777" w:rsidR="00B6559B" w:rsidRDefault="00B6559B" w:rsidP="00B6559B">
      <w:pPr>
        <w:shd w:val="clear" w:color="auto" w:fill="FFFFFF"/>
        <w:spacing w:line="235" w:lineRule="atLeast"/>
        <w:rPr>
          <w:rFonts w:cs="Calibri"/>
          <w:color w:val="222222"/>
        </w:rPr>
      </w:pPr>
      <w:proofErr w:type="spellStart"/>
      <w:r>
        <w:rPr>
          <w:rFonts w:cs="Calibri"/>
          <w:color w:val="222222"/>
          <w:sz w:val="16"/>
          <w:szCs w:val="16"/>
        </w:rPr>
        <w:t>uk</w:t>
      </w:r>
      <w:proofErr w:type="spellEnd"/>
      <w:r>
        <w:rPr>
          <w:rFonts w:cs="Calibri"/>
          <w:color w:val="222222"/>
          <w:sz w:val="16"/>
          <w:szCs w:val="16"/>
        </w:rPr>
        <w:t>-national-debt</w:t>
      </w:r>
    </w:p>
    <w:p w14:paraId="337B7FDE" w14:textId="77777777" w:rsidR="00B6559B" w:rsidRDefault="00B6559B" w:rsidP="00B6559B">
      <w:pPr>
        <w:shd w:val="clear" w:color="auto" w:fill="FFFFFF"/>
        <w:spacing w:line="235" w:lineRule="atLeast"/>
        <w:rPr>
          <w:rFonts w:cs="Calibri"/>
          <w:color w:val="222222"/>
        </w:rPr>
      </w:pPr>
      <w:r>
        <w:rPr>
          <w:rFonts w:cs="Calibri"/>
          <w:color w:val="222222"/>
          <w:sz w:val="16"/>
          <w:szCs w:val="16"/>
        </w:rPr>
        <w:t>A long period of economic growth in the post-war period helped reduce the UK debt to GDP ratio.</w:t>
      </w:r>
    </w:p>
    <w:p w14:paraId="23E53B0C" w14:textId="77777777" w:rsidR="00B6559B" w:rsidRDefault="00B6559B" w:rsidP="00B6559B">
      <w:pPr>
        <w:shd w:val="clear" w:color="auto" w:fill="FFFFFF"/>
        <w:spacing w:line="235" w:lineRule="atLeast"/>
        <w:rPr>
          <w:rFonts w:cs="Calibri"/>
          <w:color w:val="222222"/>
        </w:rPr>
      </w:pPr>
      <w:r>
        <w:rPr>
          <w:rFonts w:cs="Calibri"/>
          <w:b/>
          <w:bCs/>
          <w:color w:val="222222"/>
          <w:bdr w:val="single" w:sz="8" w:space="0" w:color="auto" w:frame="1"/>
          <w:shd w:val="clear" w:color="auto" w:fill="00FFFF"/>
        </w:rPr>
        <w:t>Improved public services</w:t>
      </w:r>
      <w:r>
        <w:rPr>
          <w:rFonts w:cs="Calibri"/>
          <w:color w:val="222222"/>
          <w:sz w:val="16"/>
          <w:szCs w:val="16"/>
          <w:shd w:val="clear" w:color="auto" w:fill="00FFFF"/>
        </w:rPr>
        <w:t>.</w:t>
      </w:r>
      <w:r>
        <w:rPr>
          <w:rFonts w:cs="Calibri"/>
          <w:color w:val="222222"/>
          <w:sz w:val="16"/>
          <w:szCs w:val="16"/>
        </w:rPr>
        <w:t> </w:t>
      </w:r>
      <w:r>
        <w:rPr>
          <w:rFonts w:cs="Calibri"/>
          <w:color w:val="222222"/>
        </w:rPr>
        <w:t>Higher economic growth leads to higher tax revenues and this enables the government can spend more on public services</w:t>
      </w:r>
      <w:r>
        <w:rPr>
          <w:rFonts w:cs="Calibri"/>
          <w:color w:val="222222"/>
          <w:sz w:val="16"/>
          <w:szCs w:val="16"/>
        </w:rPr>
        <w:t xml:space="preserve">, such as health care and education </w:t>
      </w:r>
      <w:proofErr w:type="spellStart"/>
      <w:r>
        <w:rPr>
          <w:rFonts w:cs="Calibri"/>
          <w:color w:val="222222"/>
          <w:sz w:val="16"/>
          <w:szCs w:val="16"/>
        </w:rPr>
        <w:t>e.t.c</w:t>
      </w:r>
      <w:proofErr w:type="spellEnd"/>
      <w:r>
        <w:rPr>
          <w:rFonts w:cs="Calibri"/>
          <w:color w:val="222222"/>
          <w:sz w:val="16"/>
          <w:szCs w:val="16"/>
        </w:rPr>
        <w:t>. </w:t>
      </w:r>
      <w:r>
        <w:rPr>
          <w:rFonts w:cs="Calibri"/>
          <w:b/>
          <w:bCs/>
          <w:color w:val="222222"/>
          <w:bdr w:val="single" w:sz="8" w:space="0" w:color="auto" w:frame="1"/>
        </w:rPr>
        <w:t>This can enable higher living standards, such as </w:t>
      </w:r>
      <w:r>
        <w:rPr>
          <w:rFonts w:cs="Calibri"/>
          <w:b/>
          <w:bCs/>
          <w:color w:val="222222"/>
          <w:bdr w:val="single" w:sz="8" w:space="0" w:color="auto" w:frame="1"/>
          <w:shd w:val="clear" w:color="auto" w:fill="00FFFF"/>
        </w:rPr>
        <w:t>increased life expectancy, higher rates of literacy</w:t>
      </w:r>
      <w:r>
        <w:rPr>
          <w:rFonts w:cs="Calibri"/>
          <w:b/>
          <w:bCs/>
          <w:color w:val="222222"/>
          <w:bdr w:val="single" w:sz="8" w:space="0" w:color="auto" w:frame="1"/>
        </w:rPr>
        <w:t> and a greater understanding of civic and political issues.</w:t>
      </w:r>
    </w:p>
    <w:p w14:paraId="2C16F535" w14:textId="77777777" w:rsidR="00B6559B" w:rsidRDefault="00B6559B" w:rsidP="00B6559B">
      <w:pPr>
        <w:shd w:val="clear" w:color="auto" w:fill="FFFFFF"/>
        <w:spacing w:line="235" w:lineRule="atLeast"/>
        <w:rPr>
          <w:rFonts w:cs="Calibri"/>
          <w:color w:val="222222"/>
        </w:rPr>
      </w:pPr>
      <w:r>
        <w:rPr>
          <w:rFonts w:cs="Calibri"/>
          <w:color w:val="222222"/>
        </w:rPr>
        <w:t>Money can be spent on protecting the environment</w:t>
      </w:r>
      <w:r>
        <w:rPr>
          <w:rFonts w:cs="Calibri"/>
          <w:color w:val="222222"/>
          <w:sz w:val="16"/>
          <w:szCs w:val="16"/>
        </w:rPr>
        <w:t>. With higher economic growth a society can devote more resources to promoting recycling and the use of renewable resources</w:t>
      </w:r>
    </w:p>
    <w:p w14:paraId="07C9AE6D" w14:textId="77777777" w:rsidR="00B6559B" w:rsidRDefault="00B6559B" w:rsidP="00B6559B">
      <w:pPr>
        <w:shd w:val="clear" w:color="auto" w:fill="FFFFFF"/>
        <w:spacing w:line="235" w:lineRule="atLeast"/>
        <w:rPr>
          <w:rFonts w:cs="Calibri"/>
          <w:color w:val="222222"/>
        </w:rPr>
      </w:pPr>
      <w:r>
        <w:rPr>
          <w:rFonts w:cs="Calibri"/>
          <w:color w:val="222222"/>
          <w:sz w:val="16"/>
          <w:szCs w:val="16"/>
        </w:rPr>
        <w:t xml:space="preserve">Investment. Economic growth encourages firms to invest, </w:t>
      </w:r>
      <w:proofErr w:type="gramStart"/>
      <w:r>
        <w:rPr>
          <w:rFonts w:cs="Calibri"/>
          <w:color w:val="222222"/>
          <w:sz w:val="16"/>
          <w:szCs w:val="16"/>
        </w:rPr>
        <w:t>in order to</w:t>
      </w:r>
      <w:proofErr w:type="gramEnd"/>
      <w:r>
        <w:rPr>
          <w:rFonts w:cs="Calibri"/>
          <w:color w:val="222222"/>
          <w:sz w:val="16"/>
          <w:szCs w:val="16"/>
        </w:rPr>
        <w:t xml:space="preserve"> meet future demand. Higher investment increases the scope for future economic growth – creating a virtuous cycle of economic growth/investment.</w:t>
      </w:r>
    </w:p>
    <w:p w14:paraId="5F35399A" w14:textId="77777777" w:rsidR="00B6559B" w:rsidRDefault="00B6559B" w:rsidP="00B6559B">
      <w:pPr>
        <w:shd w:val="clear" w:color="auto" w:fill="FFFFFF"/>
        <w:spacing w:line="235" w:lineRule="atLeast"/>
        <w:rPr>
          <w:rFonts w:cs="Calibri"/>
          <w:color w:val="222222"/>
        </w:rPr>
      </w:pPr>
      <w:r>
        <w:rPr>
          <w:rFonts w:cs="Calibri"/>
          <w:b/>
          <w:bCs/>
          <w:color w:val="222222"/>
          <w:bdr w:val="single" w:sz="8" w:space="0" w:color="auto" w:frame="1"/>
        </w:rPr>
        <w:lastRenderedPageBreak/>
        <w:t>Increased research and development.</w:t>
      </w:r>
      <w:r>
        <w:rPr>
          <w:rFonts w:cs="Calibri"/>
          <w:color w:val="222222"/>
          <w:sz w:val="16"/>
          <w:szCs w:val="16"/>
        </w:rPr>
        <w:t> High economic growth leads to increased profitability for firms, enabling more spending on research and development. Also, sustained economic growth increases confidence and encourages firms to take risks and innovate.</w:t>
      </w:r>
    </w:p>
    <w:p w14:paraId="17EFB705" w14:textId="77777777" w:rsidR="00B6559B" w:rsidRDefault="00B6559B" w:rsidP="00B6559B">
      <w:pPr>
        <w:shd w:val="clear" w:color="auto" w:fill="FFFFFF"/>
        <w:spacing w:line="235" w:lineRule="atLeast"/>
        <w:rPr>
          <w:rFonts w:cs="Calibri"/>
          <w:color w:val="222222"/>
        </w:rPr>
      </w:pPr>
      <w:r>
        <w:rPr>
          <w:rFonts w:cs="Calibri"/>
          <w:color w:val="222222"/>
        </w:rPr>
        <w:t>Economic development</w:t>
      </w:r>
      <w:r>
        <w:rPr>
          <w:rFonts w:cs="Calibri"/>
          <w:color w:val="222222"/>
          <w:sz w:val="16"/>
          <w:szCs w:val="16"/>
        </w:rPr>
        <w:t>. The biggest factor for promoting economic development is sustained economic growth. Economic growth in south-east Asia over the past few decades has played a major role in reducing absolute levels of poverty – increasing life expectancy.</w:t>
      </w:r>
    </w:p>
    <w:p w14:paraId="624CE7C6" w14:textId="77777777" w:rsidR="00B6559B" w:rsidRDefault="00B6559B" w:rsidP="00B6559B">
      <w:pPr>
        <w:shd w:val="clear" w:color="auto" w:fill="FFFFFF"/>
        <w:spacing w:line="235" w:lineRule="atLeast"/>
        <w:rPr>
          <w:rFonts w:cs="Calibri"/>
          <w:color w:val="222222"/>
        </w:rPr>
      </w:pPr>
      <w:r>
        <w:rPr>
          <w:rFonts w:cs="Calibri"/>
          <w:color w:val="222222"/>
        </w:rPr>
        <w:t>More choice</w:t>
      </w:r>
      <w:r>
        <w:rPr>
          <w:rFonts w:cs="Calibri"/>
          <w:color w:val="222222"/>
          <w:sz w:val="16"/>
          <w:szCs w:val="16"/>
        </w:rPr>
        <w:t>. In less developed economies, a large proportion of the population work in agriculture/subsistence farming, </w:t>
      </w:r>
      <w:r>
        <w:rPr>
          <w:rFonts w:cs="Calibri"/>
          <w:b/>
          <w:bCs/>
          <w:color w:val="222222"/>
          <w:bdr w:val="single" w:sz="8" w:space="0" w:color="auto" w:frame="1"/>
          <w:shd w:val="clear" w:color="auto" w:fill="00FFFF"/>
        </w:rPr>
        <w:t>economic growth enables a more diverse economy</w:t>
      </w:r>
      <w:r>
        <w:rPr>
          <w:rFonts w:cs="Calibri"/>
          <w:b/>
          <w:bCs/>
          <w:color w:val="222222"/>
          <w:bdr w:val="single" w:sz="8" w:space="0" w:color="auto" w:frame="1"/>
        </w:rPr>
        <w:t> with people able to work in service sector, manufacturing and having a greater choice of lifestyles.</w:t>
      </w:r>
    </w:p>
    <w:p w14:paraId="3B64702B" w14:textId="77777777" w:rsidR="00B6559B" w:rsidRDefault="00B6559B" w:rsidP="00B6559B">
      <w:pPr>
        <w:pStyle w:val="Heading4"/>
        <w:shd w:val="clear" w:color="auto" w:fill="FFFFFF"/>
        <w:spacing w:line="278" w:lineRule="atLeast"/>
        <w:ind w:left="720"/>
        <w:rPr>
          <w:rFonts w:cs="Calibri"/>
          <w:color w:val="222222"/>
          <w:szCs w:val="26"/>
        </w:rPr>
      </w:pPr>
      <w:r>
        <w:rPr>
          <w:rFonts w:cs="Calibri"/>
          <w:color w:val="222222"/>
          <w:szCs w:val="26"/>
        </w:rPr>
        <w:t>Objective data shows capitalism creates better overall standards of living than the alternatives</w:t>
      </w:r>
    </w:p>
    <w:p w14:paraId="17300847" w14:textId="77777777" w:rsidR="00B6559B" w:rsidRDefault="00B6559B" w:rsidP="00B6559B">
      <w:pPr>
        <w:shd w:val="clear" w:color="auto" w:fill="FFFFFF"/>
        <w:spacing w:line="235" w:lineRule="atLeast"/>
        <w:ind w:left="720"/>
        <w:rPr>
          <w:rFonts w:cs="Calibri"/>
          <w:color w:val="222222"/>
        </w:rPr>
      </w:pPr>
      <w:r>
        <w:rPr>
          <w:rFonts w:cs="Calibri"/>
          <w:color w:val="222222"/>
        </w:rPr>
        <w:t>Alexander </w:t>
      </w:r>
      <w:r>
        <w:rPr>
          <w:rFonts w:cs="Calibri"/>
          <w:b/>
          <w:bCs/>
          <w:color w:val="222222"/>
          <w:sz w:val="26"/>
          <w:szCs w:val="26"/>
        </w:rPr>
        <w:t>Hammond</w:t>
      </w:r>
      <w:r>
        <w:rPr>
          <w:rFonts w:cs="Calibri"/>
          <w:color w:val="222222"/>
        </w:rPr>
        <w:t xml:space="preserve"> Nov </w:t>
      </w:r>
      <w:proofErr w:type="gramStart"/>
      <w:r>
        <w:rPr>
          <w:rFonts w:cs="Calibri"/>
          <w:color w:val="222222"/>
        </w:rPr>
        <w:t>6</w:t>
      </w:r>
      <w:proofErr w:type="gramEnd"/>
      <w:r>
        <w:rPr>
          <w:rFonts w:cs="Calibri"/>
          <w:color w:val="222222"/>
        </w:rPr>
        <w:t> </w:t>
      </w:r>
      <w:r>
        <w:rPr>
          <w:rFonts w:cs="Calibri"/>
          <w:b/>
          <w:bCs/>
          <w:color w:val="222222"/>
          <w:sz w:val="26"/>
          <w:szCs w:val="26"/>
        </w:rPr>
        <w:t>2019</w:t>
      </w:r>
      <w:r>
        <w:rPr>
          <w:rFonts w:cs="Calibri"/>
          <w:color w:val="222222"/>
        </w:rPr>
        <w:t> [Free Trade Fellow and Director of the Initiative for African Trade and Prosperity “Anti-capitalism: trendy but wrong” Institute of Economic Affairs </w:t>
      </w:r>
      <w:hyperlink r:id="rId12" w:tgtFrame="_blank" w:history="1">
        <w:r>
          <w:rPr>
            <w:rStyle w:val="Hyperlink"/>
            <w:rFonts w:cs="Calibri"/>
            <w:color w:val="1155CC"/>
          </w:rPr>
          <w:t>https://iea.org.uk/anti-capitalism-trendy-but-wrong/</w:t>
        </w:r>
      </w:hyperlink>
      <w:r>
        <w:rPr>
          <w:rFonts w:cs="Calibri"/>
          <w:color w:val="222222"/>
        </w:rPr>
        <w:t>]</w:t>
      </w:r>
    </w:p>
    <w:p w14:paraId="28BA396D" w14:textId="77777777" w:rsidR="00B6559B" w:rsidRDefault="00B6559B" w:rsidP="00B6559B">
      <w:pPr>
        <w:shd w:val="clear" w:color="auto" w:fill="FFFFFF"/>
        <w:spacing w:line="235" w:lineRule="atLeast"/>
        <w:ind w:left="720"/>
        <w:rPr>
          <w:rFonts w:cs="Calibri"/>
          <w:color w:val="222222"/>
        </w:rPr>
      </w:pPr>
      <w:r>
        <w:rPr>
          <w:rFonts w:cs="Calibri"/>
          <w:color w:val="222222"/>
          <w:sz w:val="14"/>
          <w:szCs w:val="14"/>
        </w:rPr>
        <w:t>Last night, thousands of anti-capitalist protestors took to the streets in capital cities across the world. Wearing V for Vendetta-inspired Guy Fawkes masks (most of which are made in China), these self-styled “anti-establishment” demonstrators, who took part in annual Million Mask March, sought to express their dissatisfaction with the capitalist system and the unfair outcomes it allegedly creates. </w:t>
      </w:r>
      <w:r>
        <w:rPr>
          <w:rFonts w:cs="Calibri"/>
          <w:color w:val="222222"/>
          <w:shd w:val="clear" w:color="auto" w:fill="00FFFF"/>
        </w:rPr>
        <w:t>Large anti-capitalist protests</w:t>
      </w:r>
      <w:r>
        <w:rPr>
          <w:rFonts w:cs="Calibri"/>
          <w:color w:val="222222"/>
          <w:sz w:val="14"/>
          <w:szCs w:val="14"/>
        </w:rPr>
        <w:t> like those we saw last night </w:t>
      </w:r>
      <w:r>
        <w:rPr>
          <w:rFonts w:cs="Calibri"/>
          <w:color w:val="222222"/>
        </w:rPr>
        <w:t>are</w:t>
      </w:r>
      <w:r>
        <w:rPr>
          <w:rFonts w:cs="Calibri"/>
          <w:color w:val="222222"/>
          <w:sz w:val="14"/>
          <w:szCs w:val="14"/>
        </w:rPr>
        <w:t>, of course, </w:t>
      </w:r>
      <w:r>
        <w:rPr>
          <w:rFonts w:cs="Calibri"/>
          <w:color w:val="222222"/>
          <w:shd w:val="clear" w:color="auto" w:fill="00FFFF"/>
        </w:rPr>
        <w:t>nothing unusual</w:t>
      </w:r>
      <w:r>
        <w:rPr>
          <w:rFonts w:cs="Calibri"/>
          <w:color w:val="222222"/>
        </w:rPr>
        <w:t>.</w:t>
      </w:r>
      <w:r>
        <w:rPr>
          <w:rFonts w:cs="Calibri"/>
          <w:color w:val="222222"/>
          <w:sz w:val="14"/>
          <w:szCs w:val="14"/>
        </w:rPr>
        <w:t> In August, French police resorted to using water cannons and tear gas to disperse thousands of anti-capitalist demonstrators who were protesting in the French coastal town of Bayonne, during the G7 summit which was taking place in a nearby resort.</w:t>
      </w:r>
    </w:p>
    <w:p w14:paraId="0B39D5D4" w14:textId="77777777" w:rsidR="00B6559B" w:rsidRDefault="00B6559B" w:rsidP="00B6559B">
      <w:pPr>
        <w:shd w:val="clear" w:color="auto" w:fill="FFFFFF"/>
        <w:spacing w:line="235" w:lineRule="atLeast"/>
        <w:ind w:left="720"/>
        <w:rPr>
          <w:rFonts w:cs="Calibri"/>
          <w:color w:val="222222"/>
        </w:rPr>
      </w:pPr>
      <w:r>
        <w:rPr>
          <w:rFonts w:cs="Calibri"/>
          <w:color w:val="222222"/>
          <w:sz w:val="14"/>
          <w:szCs w:val="14"/>
        </w:rPr>
        <w:t>But it is not just during protests that we see disdain for capitalism. </w:t>
      </w:r>
      <w:r>
        <w:rPr>
          <w:rFonts w:cs="Calibri"/>
          <w:color w:val="222222"/>
        </w:rPr>
        <w:t>All over our </w:t>
      </w:r>
      <w:r>
        <w:rPr>
          <w:rFonts w:cs="Calibri"/>
          <w:color w:val="222222"/>
          <w:shd w:val="clear" w:color="auto" w:fill="00FFFF"/>
        </w:rPr>
        <w:t>newspapers</w:t>
      </w:r>
      <w:r>
        <w:rPr>
          <w:rFonts w:cs="Calibri"/>
          <w:color w:val="222222"/>
        </w:rPr>
        <w:t> there are </w:t>
      </w:r>
      <w:r>
        <w:rPr>
          <w:rFonts w:cs="Calibri"/>
          <w:color w:val="222222"/>
          <w:shd w:val="clear" w:color="auto" w:fill="00FFFF"/>
        </w:rPr>
        <w:t>headlines such as</w:t>
      </w:r>
      <w:r>
        <w:rPr>
          <w:rFonts w:cs="Calibri"/>
          <w:color w:val="222222"/>
        </w:rPr>
        <w:t>, “</w:t>
      </w:r>
      <w:r>
        <w:rPr>
          <w:rFonts w:cs="Calibri"/>
          <w:color w:val="222222"/>
          <w:shd w:val="clear" w:color="auto" w:fill="00FFFF"/>
        </w:rPr>
        <w:t>Cap</w:t>
      </w:r>
      <w:r>
        <w:rPr>
          <w:rFonts w:cs="Calibri"/>
          <w:color w:val="222222"/>
        </w:rPr>
        <w:t>italism is </w:t>
      </w:r>
      <w:r>
        <w:rPr>
          <w:rFonts w:cs="Calibri"/>
          <w:color w:val="222222"/>
          <w:shd w:val="clear" w:color="auto" w:fill="00FFFF"/>
        </w:rPr>
        <w:t>in crisis</w:t>
      </w:r>
      <w:r>
        <w:rPr>
          <w:rFonts w:cs="Calibri"/>
          <w:color w:val="222222"/>
        </w:rPr>
        <w:t>,” “Capitalism is failing,” or most recently “Capitalism is dead</w:t>
      </w:r>
      <w:r>
        <w:rPr>
          <w:rFonts w:cs="Calibri"/>
          <w:color w:val="222222"/>
          <w:sz w:val="14"/>
          <w:szCs w:val="14"/>
        </w:rPr>
        <w:t>,” – the latter being a recent quote from billionaire Salesforce CEO, Marc Benioff, who amassed his fortune thanks to the capitalist system.</w:t>
      </w:r>
    </w:p>
    <w:p w14:paraId="44CCE794" w14:textId="77777777" w:rsidR="00B6559B" w:rsidRDefault="00B6559B" w:rsidP="00B6559B">
      <w:pPr>
        <w:shd w:val="clear" w:color="auto" w:fill="FFFFFF"/>
        <w:spacing w:line="235" w:lineRule="atLeast"/>
        <w:ind w:left="720"/>
        <w:rPr>
          <w:rFonts w:cs="Calibri"/>
          <w:color w:val="222222"/>
        </w:rPr>
      </w:pPr>
      <w:r>
        <w:rPr>
          <w:rFonts w:cs="Calibri"/>
          <w:color w:val="222222"/>
          <w:sz w:val="14"/>
          <w:szCs w:val="14"/>
        </w:rPr>
        <w:t>The consistent bombardment of capitalism in our media and on our streets has culminated in a recent YouGov poll showing that nearly half of all Millennials and Gen-</w:t>
      </w:r>
      <w:proofErr w:type="spellStart"/>
      <w:r>
        <w:rPr>
          <w:rFonts w:cs="Calibri"/>
          <w:color w:val="222222"/>
          <w:sz w:val="14"/>
          <w:szCs w:val="14"/>
        </w:rPr>
        <w:t>Z’ers</w:t>
      </w:r>
      <w:proofErr w:type="spellEnd"/>
      <w:r>
        <w:rPr>
          <w:rFonts w:cs="Calibri"/>
          <w:color w:val="222222"/>
          <w:sz w:val="14"/>
          <w:szCs w:val="14"/>
        </w:rPr>
        <w:t xml:space="preserve"> hold an </w:t>
      </w:r>
      <w:proofErr w:type="spellStart"/>
      <w:r>
        <w:rPr>
          <w:rFonts w:cs="Calibri"/>
          <w:color w:val="222222"/>
          <w:sz w:val="14"/>
          <w:szCs w:val="14"/>
        </w:rPr>
        <w:t>unfavourable</w:t>
      </w:r>
      <w:proofErr w:type="spellEnd"/>
      <w:r>
        <w:rPr>
          <w:rFonts w:cs="Calibri"/>
          <w:color w:val="222222"/>
          <w:sz w:val="14"/>
          <w:szCs w:val="14"/>
        </w:rPr>
        <w:t xml:space="preserve"> view of capitalism. The same poll also found that more than 70 percent of Millennials would likely vote for a socialist candidate.</w:t>
      </w:r>
    </w:p>
    <w:p w14:paraId="03DCF023" w14:textId="77777777" w:rsidR="00B6559B" w:rsidRDefault="00B6559B" w:rsidP="00B6559B">
      <w:pPr>
        <w:shd w:val="clear" w:color="auto" w:fill="FFFFFF"/>
        <w:spacing w:line="235" w:lineRule="atLeast"/>
        <w:ind w:left="720"/>
        <w:rPr>
          <w:rFonts w:cs="Calibri"/>
          <w:color w:val="222222"/>
        </w:rPr>
      </w:pPr>
      <w:r>
        <w:rPr>
          <w:rFonts w:cs="Calibri"/>
          <w:color w:val="222222"/>
        </w:rPr>
        <w:t>It is fundamentally trendy to be socialist, and to decry the alleged ills of capitalism</w:t>
      </w:r>
      <w:r>
        <w:rPr>
          <w:rFonts w:cs="Calibri"/>
          <w:color w:val="222222"/>
          <w:sz w:val="14"/>
          <w:szCs w:val="14"/>
        </w:rPr>
        <w:t>. But does this persistent condemnation of capitalism hold up to scrutiny?</w:t>
      </w:r>
    </w:p>
    <w:p w14:paraId="4DF51A3F" w14:textId="77777777" w:rsidR="00B6559B" w:rsidRDefault="00B6559B" w:rsidP="00B6559B">
      <w:pPr>
        <w:shd w:val="clear" w:color="auto" w:fill="FFFFFF"/>
        <w:spacing w:line="235" w:lineRule="atLeast"/>
        <w:ind w:left="720"/>
        <w:rPr>
          <w:rFonts w:cs="Calibri"/>
          <w:color w:val="222222"/>
        </w:rPr>
      </w:pPr>
      <w:r>
        <w:rPr>
          <w:rFonts w:cs="Calibri"/>
          <w:color w:val="222222"/>
        </w:rPr>
        <w:t>Every year, the Fraser Institute</w:t>
      </w:r>
      <w:r>
        <w:rPr>
          <w:rFonts w:cs="Calibri"/>
          <w:color w:val="222222"/>
          <w:sz w:val="14"/>
          <w:szCs w:val="14"/>
        </w:rPr>
        <w:t>, a Canadian think tank </w:t>
      </w:r>
      <w:r>
        <w:rPr>
          <w:rFonts w:cs="Calibri"/>
          <w:color w:val="222222"/>
        </w:rPr>
        <w:t>publishes its</w:t>
      </w:r>
      <w:r>
        <w:rPr>
          <w:rFonts w:cs="Calibri"/>
          <w:color w:val="222222"/>
          <w:sz w:val="14"/>
          <w:szCs w:val="14"/>
        </w:rPr>
        <w:t> Economic Freedom of the World (EFW) </w:t>
      </w:r>
      <w:r>
        <w:rPr>
          <w:rFonts w:cs="Calibri"/>
          <w:color w:val="222222"/>
        </w:rPr>
        <w:t>report</w:t>
      </w:r>
      <w:r>
        <w:rPr>
          <w:rFonts w:cs="Calibri"/>
          <w:color w:val="222222"/>
          <w:sz w:val="14"/>
          <w:szCs w:val="14"/>
        </w:rPr>
        <w:t> in order </w:t>
      </w:r>
      <w:r>
        <w:rPr>
          <w:rFonts w:cs="Calibri"/>
          <w:color w:val="222222"/>
        </w:rPr>
        <w:t>to</w:t>
      </w:r>
      <w:r>
        <w:rPr>
          <w:rFonts w:cs="Calibri"/>
          <w:color w:val="222222"/>
          <w:sz w:val="14"/>
          <w:szCs w:val="14"/>
        </w:rPr>
        <w:t> find out which countries have the freest (</w:t>
      </w:r>
      <w:proofErr w:type="gramStart"/>
      <w:r>
        <w:rPr>
          <w:rFonts w:cs="Calibri"/>
          <w:color w:val="222222"/>
          <w:sz w:val="14"/>
          <w:szCs w:val="14"/>
        </w:rPr>
        <w:t>i.e.</w:t>
      </w:r>
      <w:proofErr w:type="gramEnd"/>
      <w:r>
        <w:rPr>
          <w:rFonts w:cs="Calibri"/>
          <w:color w:val="222222"/>
          <w:sz w:val="14"/>
          <w:szCs w:val="14"/>
        </w:rPr>
        <w:t xml:space="preserve"> most capitalist) economies. The EFW </w:t>
      </w:r>
      <w:r>
        <w:rPr>
          <w:rFonts w:cs="Calibri"/>
          <w:color w:val="222222"/>
        </w:rPr>
        <w:t>rank</w:t>
      </w:r>
      <w:r>
        <w:rPr>
          <w:rFonts w:cs="Calibri"/>
          <w:color w:val="222222"/>
          <w:sz w:val="14"/>
          <w:szCs w:val="14"/>
        </w:rPr>
        <w:t>s </w:t>
      </w:r>
      <w:r>
        <w:rPr>
          <w:rFonts w:cs="Calibri"/>
          <w:color w:val="222222"/>
        </w:rPr>
        <w:t>the level of freedom of 162 economies</w:t>
      </w:r>
      <w:r>
        <w:rPr>
          <w:rFonts w:cs="Calibri"/>
          <w:color w:val="222222"/>
          <w:sz w:val="14"/>
          <w:szCs w:val="14"/>
        </w:rPr>
        <w:t>, using 43 indices, across major policy areas: size of government, legal systems and property rights, sound money, freedom to trade internationally, and regulation.</w:t>
      </w:r>
    </w:p>
    <w:p w14:paraId="4EFCD12E" w14:textId="77777777" w:rsidR="00B6559B" w:rsidRDefault="00B6559B" w:rsidP="00B6559B">
      <w:pPr>
        <w:shd w:val="clear" w:color="auto" w:fill="FFFFFF"/>
        <w:spacing w:line="235" w:lineRule="atLeast"/>
        <w:ind w:left="720"/>
        <w:rPr>
          <w:rFonts w:cs="Calibri"/>
          <w:color w:val="222222"/>
        </w:rPr>
      </w:pPr>
      <w:r>
        <w:rPr>
          <w:rFonts w:cs="Calibri"/>
          <w:color w:val="222222"/>
        </w:rPr>
        <w:t>The idea</w:t>
      </w:r>
      <w:r>
        <w:rPr>
          <w:rFonts w:cs="Calibri"/>
          <w:color w:val="222222"/>
          <w:sz w:val="14"/>
          <w:szCs w:val="14"/>
        </w:rPr>
        <w:t> behind the EFW report </w:t>
      </w:r>
      <w:r>
        <w:rPr>
          <w:rFonts w:cs="Calibri"/>
          <w:color w:val="222222"/>
        </w:rPr>
        <w:t xml:space="preserve">is that if you can find out which countries have the most capitalist </w:t>
      </w:r>
      <w:proofErr w:type="gramStart"/>
      <w:r>
        <w:rPr>
          <w:rFonts w:cs="Calibri"/>
          <w:color w:val="222222"/>
        </w:rPr>
        <w:t>economies,</w:t>
      </w:r>
      <w:proofErr w:type="gramEnd"/>
      <w:r>
        <w:rPr>
          <w:rFonts w:cs="Calibri"/>
          <w:color w:val="222222"/>
        </w:rPr>
        <w:t xml:space="preserve"> you can then use this information to see if more capitalist countries have better outcomes</w:t>
      </w:r>
      <w:r>
        <w:rPr>
          <w:rFonts w:cs="Calibri"/>
          <w:color w:val="222222"/>
          <w:sz w:val="14"/>
          <w:szCs w:val="14"/>
        </w:rPr>
        <w:t xml:space="preserve"> for their citizens when compared to their more socialist (or at least: less capitalist) counterparts. To </w:t>
      </w:r>
      <w:proofErr w:type="spellStart"/>
      <w:r>
        <w:rPr>
          <w:rFonts w:cs="Calibri"/>
          <w:color w:val="222222"/>
          <w:sz w:val="14"/>
          <w:szCs w:val="14"/>
        </w:rPr>
        <w:t>analyse</w:t>
      </w:r>
      <w:proofErr w:type="spellEnd"/>
      <w:r>
        <w:rPr>
          <w:rFonts w:cs="Calibri"/>
          <w:color w:val="222222"/>
          <w:sz w:val="14"/>
          <w:szCs w:val="14"/>
        </w:rPr>
        <w:t xml:space="preserve"> the correlation between economic freedom and human wellbeing, the EFW splits the 162 economies into quartiles, based on their level of economic freedom. And the results are staggering.</w:t>
      </w:r>
    </w:p>
    <w:p w14:paraId="53F1B9EF" w14:textId="77777777" w:rsidR="00B6559B" w:rsidRDefault="00B6559B" w:rsidP="00B6559B">
      <w:pPr>
        <w:shd w:val="clear" w:color="auto" w:fill="FFFFFF"/>
        <w:spacing w:line="235" w:lineRule="atLeast"/>
        <w:ind w:left="720"/>
        <w:rPr>
          <w:rFonts w:cs="Calibri"/>
          <w:color w:val="222222"/>
        </w:rPr>
      </w:pPr>
      <w:r>
        <w:rPr>
          <w:rFonts w:cs="Calibri"/>
          <w:color w:val="222222"/>
        </w:rPr>
        <w:t>The </w:t>
      </w:r>
      <w:r>
        <w:rPr>
          <w:rFonts w:cs="Calibri"/>
          <w:color w:val="222222"/>
          <w:shd w:val="clear" w:color="auto" w:fill="00FFFF"/>
        </w:rPr>
        <w:t>average income in</w:t>
      </w:r>
      <w:r>
        <w:rPr>
          <w:rFonts w:cs="Calibri"/>
          <w:color w:val="222222"/>
        </w:rPr>
        <w:t> the </w:t>
      </w:r>
      <w:r>
        <w:rPr>
          <w:rFonts w:cs="Calibri"/>
          <w:color w:val="222222"/>
          <w:shd w:val="clear" w:color="auto" w:fill="00FFFF"/>
        </w:rPr>
        <w:t>most capitalist quartile</w:t>
      </w:r>
      <w:r>
        <w:rPr>
          <w:rFonts w:cs="Calibri"/>
          <w:color w:val="222222"/>
        </w:rPr>
        <w:t> of countries is an astonishing </w:t>
      </w:r>
      <w:r>
        <w:rPr>
          <w:rFonts w:cs="Calibri"/>
          <w:color w:val="222222"/>
          <w:shd w:val="clear" w:color="auto" w:fill="00FFFF"/>
        </w:rPr>
        <w:t>6 times higher</w:t>
      </w:r>
      <w:r>
        <w:rPr>
          <w:rFonts w:cs="Calibri"/>
          <w:color w:val="222222"/>
          <w:sz w:val="14"/>
          <w:szCs w:val="14"/>
        </w:rPr>
        <w:t>, in real terms, than the average income in the least capitalist economies ($36,770 and $6,140 respectively). </w:t>
      </w:r>
      <w:r>
        <w:rPr>
          <w:rFonts w:cs="Calibri"/>
          <w:color w:val="222222"/>
          <w:shd w:val="clear" w:color="auto" w:fill="00FFFF"/>
        </w:rPr>
        <w:t>For the poorest</w:t>
      </w:r>
      <w:r>
        <w:rPr>
          <w:rFonts w:cs="Calibri"/>
          <w:color w:val="222222"/>
          <w:sz w:val="14"/>
          <w:szCs w:val="14"/>
        </w:rPr>
        <w:t> in society, </w:t>
      </w:r>
      <w:r>
        <w:rPr>
          <w:rFonts w:cs="Calibri"/>
          <w:color w:val="222222"/>
        </w:rPr>
        <w:t>this </w:t>
      </w:r>
      <w:r>
        <w:rPr>
          <w:rFonts w:cs="Calibri"/>
          <w:color w:val="222222"/>
          <w:shd w:val="clear" w:color="auto" w:fill="00FFFF"/>
        </w:rPr>
        <w:t>gap widens even more</w:t>
      </w:r>
      <w:r>
        <w:rPr>
          <w:rFonts w:cs="Calibri"/>
          <w:color w:val="222222"/>
          <w:sz w:val="14"/>
          <w:szCs w:val="14"/>
        </w:rPr>
        <w:t>. </w:t>
      </w:r>
      <w:r>
        <w:rPr>
          <w:rFonts w:cs="Calibri"/>
          <w:color w:val="222222"/>
        </w:rPr>
        <w:t>The </w:t>
      </w:r>
      <w:r>
        <w:rPr>
          <w:rFonts w:cs="Calibri"/>
          <w:color w:val="222222"/>
          <w:shd w:val="clear" w:color="auto" w:fill="00FFFF"/>
        </w:rPr>
        <w:t>bottom 10 percent of income earners in</w:t>
      </w:r>
      <w:r>
        <w:rPr>
          <w:rFonts w:cs="Calibri"/>
          <w:color w:val="222222"/>
        </w:rPr>
        <w:t> the </w:t>
      </w:r>
      <w:r>
        <w:rPr>
          <w:rFonts w:cs="Calibri"/>
          <w:color w:val="222222"/>
          <w:shd w:val="clear" w:color="auto" w:fill="00FFFF"/>
        </w:rPr>
        <w:t>most capitalist countries make</w:t>
      </w:r>
      <w:r>
        <w:rPr>
          <w:rFonts w:cs="Calibri"/>
          <w:color w:val="222222"/>
        </w:rPr>
        <w:t>, on average, </w:t>
      </w:r>
      <w:r>
        <w:rPr>
          <w:rFonts w:cs="Calibri"/>
          <w:color w:val="222222"/>
          <w:shd w:val="clear" w:color="auto" w:fill="00FFFF"/>
        </w:rPr>
        <w:t>7 times more</w:t>
      </w:r>
      <w:r>
        <w:rPr>
          <w:rFonts w:cs="Calibri"/>
          <w:color w:val="222222"/>
        </w:rPr>
        <w:t> than the poorest 10 percent in the least free economies</w:t>
      </w:r>
      <w:r>
        <w:rPr>
          <w:rFonts w:cs="Calibri"/>
          <w:color w:val="222222"/>
          <w:sz w:val="14"/>
          <w:szCs w:val="14"/>
        </w:rPr>
        <w:t>. Similarly, more than 27 percent of people in the most socialist economies live in extreme poverty (as defined by the World Bank as an income of less than $1.90 a day), whereas just 1.8 percent of people in freest economies live in extreme poverty – a figure that is still too high (the optimal number is zero), but vastly better than the level that persists in the least free countries.</w:t>
      </w:r>
    </w:p>
    <w:p w14:paraId="7B76F910" w14:textId="77777777" w:rsidR="00B6559B" w:rsidRDefault="00B6559B" w:rsidP="00B6559B">
      <w:pPr>
        <w:shd w:val="clear" w:color="auto" w:fill="FFFFFF"/>
        <w:spacing w:line="235" w:lineRule="atLeast"/>
        <w:ind w:left="720"/>
        <w:rPr>
          <w:rFonts w:cs="Calibri"/>
          <w:color w:val="222222"/>
        </w:rPr>
      </w:pPr>
      <w:r>
        <w:rPr>
          <w:rFonts w:cs="Calibri"/>
          <w:color w:val="222222"/>
          <w:sz w:val="14"/>
          <w:szCs w:val="14"/>
        </w:rPr>
        <w:lastRenderedPageBreak/>
        <w:t>Economic measures aside, </w:t>
      </w:r>
      <w:r>
        <w:rPr>
          <w:rFonts w:cs="Calibri"/>
          <w:color w:val="222222"/>
        </w:rPr>
        <w:t>people living in the </w:t>
      </w:r>
      <w:r>
        <w:rPr>
          <w:rFonts w:cs="Calibri"/>
          <w:color w:val="222222"/>
          <w:shd w:val="clear" w:color="auto" w:fill="00FFFF"/>
        </w:rPr>
        <w:t>most capitalist</w:t>
      </w:r>
      <w:r>
        <w:rPr>
          <w:rFonts w:cs="Calibri"/>
          <w:color w:val="222222"/>
        </w:rPr>
        <w:t> countries also </w:t>
      </w:r>
      <w:r>
        <w:rPr>
          <w:rFonts w:cs="Calibri"/>
          <w:b/>
          <w:bCs/>
          <w:color w:val="222222"/>
          <w:bdr w:val="single" w:sz="8" w:space="0" w:color="auto" w:frame="1"/>
          <w:shd w:val="clear" w:color="auto" w:fill="00FFFF"/>
        </w:rPr>
        <w:t>live on average 14 years longer</w:t>
      </w:r>
      <w:r>
        <w:rPr>
          <w:rFonts w:cs="Calibri"/>
          <w:b/>
          <w:bCs/>
          <w:color w:val="222222"/>
          <w:bdr w:val="single" w:sz="8" w:space="0" w:color="auto" w:frame="1"/>
        </w:rPr>
        <w:t>,</w:t>
      </w:r>
      <w:r>
        <w:rPr>
          <w:rFonts w:cs="Calibri"/>
          <w:color w:val="222222"/>
        </w:rPr>
        <w:t> have an </w:t>
      </w:r>
      <w:r>
        <w:rPr>
          <w:rFonts w:cs="Calibri"/>
          <w:b/>
          <w:bCs/>
          <w:color w:val="222222"/>
          <w:bdr w:val="single" w:sz="8" w:space="0" w:color="auto" w:frame="1"/>
          <w:shd w:val="clear" w:color="auto" w:fill="00FFFF"/>
        </w:rPr>
        <w:t>infant mortality rate 6 times lower</w:t>
      </w:r>
      <w:r>
        <w:rPr>
          <w:rFonts w:cs="Calibri"/>
          <w:color w:val="222222"/>
          <w:shd w:val="clear" w:color="auto" w:fill="00FFFF"/>
        </w:rPr>
        <w:t>,</w:t>
      </w:r>
      <w:r>
        <w:rPr>
          <w:rFonts w:cs="Calibri"/>
          <w:color w:val="222222"/>
        </w:rPr>
        <w:t> enjoy greater political and civil liberties, gender equality, and to the extent you can measure such things, greater happiness</w:t>
      </w:r>
      <w:r>
        <w:rPr>
          <w:rFonts w:cs="Calibri"/>
          <w:color w:val="222222"/>
          <w:sz w:val="14"/>
          <w:szCs w:val="14"/>
        </w:rPr>
        <w:t> too – when compared to the least capitalist economies.</w:t>
      </w:r>
    </w:p>
    <w:p w14:paraId="1E3DC297" w14:textId="77777777" w:rsidR="00B6559B" w:rsidRDefault="00B6559B" w:rsidP="00B6559B">
      <w:pPr>
        <w:shd w:val="clear" w:color="auto" w:fill="FFFFFF"/>
        <w:spacing w:line="235" w:lineRule="atLeast"/>
        <w:ind w:left="720"/>
        <w:rPr>
          <w:rFonts w:cs="Calibri"/>
          <w:color w:val="222222"/>
        </w:rPr>
      </w:pPr>
      <w:r>
        <w:rPr>
          <w:rFonts w:cs="Calibri"/>
          <w:color w:val="222222"/>
          <w:sz w:val="14"/>
          <w:szCs w:val="14"/>
        </w:rPr>
        <w:t xml:space="preserve">Take Hong Kong, for example, which is the world’s freest economy according the EFW report. In 1941, journalist and travel writer Martha Gellhorn visited the city-state with her husband, Ernest Hemmingway and noted “the real Hong Kong…was the </w:t>
      </w:r>
      <w:proofErr w:type="gramStart"/>
      <w:r>
        <w:rPr>
          <w:rFonts w:cs="Calibri"/>
          <w:color w:val="222222"/>
          <w:sz w:val="14"/>
          <w:szCs w:val="14"/>
        </w:rPr>
        <w:t>most cruel</w:t>
      </w:r>
      <w:proofErr w:type="gramEnd"/>
      <w:r>
        <w:rPr>
          <w:rFonts w:cs="Calibri"/>
          <w:color w:val="222222"/>
          <w:sz w:val="14"/>
          <w:szCs w:val="14"/>
        </w:rPr>
        <w:t xml:space="preserve"> poverty, worse than any I had seen before. Worse still because of an air of eternity; life had always been like this, always would be.” But just a few years after Gellhorn’s visit, the surrender of the Japanese in 1945 meant that British rule returned to the island and with it came a largely laissez-faire approach to the city’s economy.</w:t>
      </w:r>
    </w:p>
    <w:p w14:paraId="425EE45C" w14:textId="77777777" w:rsidR="00B6559B" w:rsidRDefault="00B6559B" w:rsidP="00B6559B">
      <w:pPr>
        <w:shd w:val="clear" w:color="auto" w:fill="FFFFFF"/>
        <w:spacing w:line="235" w:lineRule="atLeast"/>
        <w:ind w:left="720"/>
        <w:rPr>
          <w:rFonts w:cs="Calibri"/>
          <w:color w:val="222222"/>
        </w:rPr>
      </w:pPr>
      <w:r>
        <w:rPr>
          <w:rFonts w:cs="Calibri"/>
          <w:color w:val="222222"/>
        </w:rPr>
        <w:t>In 1950, the average citizen in Hong Kong earned just 36 percent of what the average citizen in the U</w:t>
      </w:r>
      <w:r>
        <w:rPr>
          <w:rFonts w:cs="Calibri"/>
          <w:color w:val="222222"/>
          <w:sz w:val="14"/>
          <w:szCs w:val="14"/>
        </w:rPr>
        <w:t>nited </w:t>
      </w:r>
      <w:r>
        <w:rPr>
          <w:rFonts w:cs="Calibri"/>
          <w:color w:val="222222"/>
        </w:rPr>
        <w:t>Ki</w:t>
      </w:r>
      <w:r>
        <w:rPr>
          <w:rFonts w:cs="Calibri"/>
          <w:color w:val="222222"/>
          <w:sz w:val="14"/>
          <w:szCs w:val="14"/>
        </w:rPr>
        <w:t>ngdom earned. </w:t>
      </w:r>
      <w:r>
        <w:rPr>
          <w:rFonts w:cs="Calibri"/>
          <w:color w:val="222222"/>
        </w:rPr>
        <w:t>But as Hong Kong embraced economic freedom</w:t>
      </w:r>
      <w:r>
        <w:rPr>
          <w:rFonts w:cs="Calibri"/>
          <w:color w:val="222222"/>
          <w:sz w:val="14"/>
          <w:szCs w:val="14"/>
        </w:rPr>
        <w:t> (according the EFW, Hong Kong has had the most capitalist economy every year bar one since 1970), </w:t>
      </w:r>
      <w:r>
        <w:rPr>
          <w:rFonts w:cs="Calibri"/>
          <w:color w:val="222222"/>
        </w:rPr>
        <w:t>it became substantially riche</w:t>
      </w:r>
      <w:r>
        <w:rPr>
          <w:rFonts w:cs="Calibri"/>
          <w:color w:val="222222"/>
          <w:sz w:val="14"/>
          <w:szCs w:val="14"/>
        </w:rPr>
        <w:t>r. </w:t>
      </w:r>
      <w:r>
        <w:rPr>
          <w:rFonts w:cs="Calibri"/>
          <w:color w:val="222222"/>
        </w:rPr>
        <w:t>Today, Hong Kong’s GDP per capita is</w:t>
      </w:r>
      <w:r>
        <w:rPr>
          <w:rFonts w:cs="Calibri"/>
          <w:color w:val="222222"/>
          <w:sz w:val="14"/>
          <w:szCs w:val="14"/>
        </w:rPr>
        <w:t> a whooping than </w:t>
      </w:r>
      <w:r>
        <w:rPr>
          <w:rFonts w:cs="Calibri"/>
          <w:color w:val="222222"/>
        </w:rPr>
        <w:t>68 percent higher than the UK’s</w:t>
      </w:r>
      <w:r>
        <w:rPr>
          <w:rFonts w:cs="Calibri"/>
          <w:color w:val="222222"/>
          <w:sz w:val="14"/>
          <w:szCs w:val="14"/>
        </w:rPr>
        <w:t>. As Marian Tupy, editor of HumanProgress.org, notes, “the poverty that Gellhorn bemoaned is gone – thanks to economic freedom.”</w:t>
      </w:r>
    </w:p>
    <w:p w14:paraId="4D6B7E87" w14:textId="77777777" w:rsidR="00B6559B" w:rsidRDefault="00B6559B" w:rsidP="00B6559B">
      <w:pPr>
        <w:shd w:val="clear" w:color="auto" w:fill="FFFFFF"/>
        <w:spacing w:line="235" w:lineRule="atLeast"/>
        <w:ind w:left="720"/>
        <w:rPr>
          <w:rFonts w:cs="Calibri"/>
          <w:color w:val="222222"/>
        </w:rPr>
      </w:pPr>
      <w:r>
        <w:rPr>
          <w:rFonts w:cs="Calibri"/>
          <w:color w:val="222222"/>
        </w:rPr>
        <w:t>We can see </w:t>
      </w:r>
      <w:r>
        <w:rPr>
          <w:rFonts w:cs="Calibri"/>
          <w:b/>
          <w:bCs/>
          <w:color w:val="222222"/>
          <w:bdr w:val="single" w:sz="8" w:space="0" w:color="auto" w:frame="1"/>
        </w:rPr>
        <w:t>far bigger gaps</w:t>
      </w:r>
      <w:r>
        <w:rPr>
          <w:rFonts w:cs="Calibri"/>
          <w:color w:val="222222"/>
        </w:rPr>
        <w:t> whenever we pair a broadly capitalist country with an otherwise similar socialist country</w:t>
      </w:r>
      <w:r>
        <w:rPr>
          <w:rFonts w:cs="Calibri"/>
          <w:color w:val="222222"/>
          <w:sz w:val="14"/>
          <w:szCs w:val="14"/>
        </w:rPr>
        <w:t xml:space="preserve">: Chile vs Venezuela, West Germany vs East Germany, South Korea vs North Korea, Taiwan vs Maoist China, Costa Rica vs Cuba, and so on. (Yes, I </w:t>
      </w:r>
      <w:proofErr w:type="gramStart"/>
      <w:r>
        <w:rPr>
          <w:rFonts w:cs="Calibri"/>
          <w:color w:val="222222"/>
          <w:sz w:val="14"/>
          <w:szCs w:val="14"/>
        </w:rPr>
        <w:t>know:</w:t>
      </w:r>
      <w:proofErr w:type="gramEnd"/>
      <w:r>
        <w:rPr>
          <w:rFonts w:cs="Calibri"/>
          <w:color w:val="222222"/>
          <w:sz w:val="14"/>
          <w:szCs w:val="14"/>
        </w:rPr>
        <w:t xml:space="preserve"> none of that was ‘real’ socialism. But then, it always is real socialism, until it isn’t.)</w:t>
      </w:r>
    </w:p>
    <w:p w14:paraId="2FE1EA78" w14:textId="77777777" w:rsidR="00B6559B" w:rsidRDefault="00B6559B" w:rsidP="00B6559B">
      <w:pPr>
        <w:shd w:val="clear" w:color="auto" w:fill="FFFFFF"/>
        <w:spacing w:line="235" w:lineRule="atLeast"/>
        <w:ind w:left="720"/>
        <w:rPr>
          <w:rFonts w:cs="Calibri"/>
          <w:color w:val="222222"/>
        </w:rPr>
      </w:pPr>
      <w:r>
        <w:rPr>
          <w:rFonts w:cs="Calibri"/>
          <w:color w:val="222222"/>
          <w:sz w:val="14"/>
          <w:szCs w:val="14"/>
        </w:rPr>
        <w:t>Decrying the ills of capitalism on a placard or in a newspaper headline is a trend with little sign of going away any time soon, but when we see such unsubstantiated claims, we should remember; the </w:t>
      </w:r>
      <w:r>
        <w:rPr>
          <w:rFonts w:cs="Calibri"/>
          <w:b/>
          <w:bCs/>
          <w:color w:val="222222"/>
          <w:bdr w:val="single" w:sz="8" w:space="0" w:color="auto" w:frame="1"/>
          <w:shd w:val="clear" w:color="auto" w:fill="00FFFF"/>
        </w:rPr>
        <w:t>data simply doesn’t support the anti-capitalists</w:t>
      </w:r>
      <w:r>
        <w:rPr>
          <w:rFonts w:cs="Calibri"/>
          <w:color w:val="222222"/>
          <w:sz w:val="14"/>
          <w:szCs w:val="14"/>
        </w:rPr>
        <w:t>.</w:t>
      </w:r>
    </w:p>
    <w:p w14:paraId="08ECC6E1" w14:textId="77777777" w:rsidR="00B6559B" w:rsidRDefault="00B6559B" w:rsidP="00B6559B">
      <w:pPr>
        <w:shd w:val="clear" w:color="auto" w:fill="FFFFFF"/>
        <w:spacing w:line="235" w:lineRule="atLeast"/>
        <w:rPr>
          <w:rFonts w:cs="Calibri"/>
          <w:color w:val="222222"/>
        </w:rPr>
      </w:pPr>
      <w:r>
        <w:rPr>
          <w:rFonts w:cs="Calibri"/>
          <w:color w:val="222222"/>
        </w:rPr>
        <w:t> </w:t>
      </w:r>
    </w:p>
    <w:p w14:paraId="0A4FE93A" w14:textId="77777777" w:rsidR="00B6559B" w:rsidRDefault="00B6559B" w:rsidP="00B6559B">
      <w:pPr>
        <w:pStyle w:val="Heading4"/>
        <w:shd w:val="clear" w:color="auto" w:fill="FFFFFF"/>
        <w:spacing w:line="278" w:lineRule="atLeast"/>
        <w:rPr>
          <w:rFonts w:cs="Calibri"/>
          <w:color w:val="222222"/>
          <w:szCs w:val="26"/>
        </w:rPr>
      </w:pPr>
      <w:r>
        <w:rPr>
          <w:rFonts w:cs="Calibri"/>
          <w:color w:val="222222"/>
          <w:szCs w:val="26"/>
        </w:rPr>
        <w:t>Language isn’t </w:t>
      </w:r>
      <w:r>
        <w:rPr>
          <w:rFonts w:cs="Calibri"/>
          <w:color w:val="222222"/>
          <w:szCs w:val="26"/>
          <w:u w:val="single"/>
        </w:rPr>
        <w:t>deterministic</w:t>
      </w:r>
      <w:r>
        <w:rPr>
          <w:rFonts w:cs="Calibri"/>
          <w:color w:val="222222"/>
          <w:szCs w:val="26"/>
        </w:rPr>
        <w:t> – other factors determine decisions </w:t>
      </w:r>
    </w:p>
    <w:p w14:paraId="36B2FADC" w14:textId="77777777" w:rsidR="00B6559B" w:rsidRDefault="00B6559B" w:rsidP="00B6559B">
      <w:pPr>
        <w:shd w:val="clear" w:color="auto" w:fill="FFFFFF"/>
        <w:spacing w:line="235" w:lineRule="atLeast"/>
        <w:rPr>
          <w:rFonts w:cs="Calibri"/>
          <w:color w:val="222222"/>
        </w:rPr>
      </w:pPr>
      <w:r>
        <w:rPr>
          <w:rFonts w:cs="Calibri"/>
          <w:b/>
          <w:bCs/>
          <w:color w:val="222222"/>
          <w:sz w:val="26"/>
          <w:szCs w:val="26"/>
        </w:rPr>
        <w:t>Shim 14 </w:t>
      </w:r>
      <w:r>
        <w:rPr>
          <w:rFonts w:cs="Calibri"/>
          <w:color w:val="222222"/>
        </w:rPr>
        <w:t>[David Shim is Assistant Professor at the Department of International Relations and International Organization of the University of Groningen. “Visual Politics and North Korea: Seeing is believing.”]</w:t>
      </w:r>
    </w:p>
    <w:p w14:paraId="0B4EAAE2" w14:textId="77777777" w:rsidR="00B6559B" w:rsidRDefault="00B6559B" w:rsidP="00B6559B">
      <w:pPr>
        <w:shd w:val="clear" w:color="auto" w:fill="FFFFFF"/>
        <w:spacing w:line="235" w:lineRule="atLeast"/>
        <w:rPr>
          <w:rFonts w:cs="Calibri"/>
          <w:color w:val="222222"/>
        </w:rPr>
      </w:pPr>
      <w:r>
        <w:rPr>
          <w:rFonts w:cs="Calibri"/>
          <w:color w:val="222222"/>
          <w:sz w:val="16"/>
          <w:szCs w:val="16"/>
        </w:rPr>
        <w:t xml:space="preserve">Imagery can enact powerful effects, since political actors are almost always pressed to </w:t>
      </w:r>
      <w:proofErr w:type="gramStart"/>
      <w:r>
        <w:rPr>
          <w:rFonts w:cs="Calibri"/>
          <w:color w:val="222222"/>
          <w:sz w:val="16"/>
          <w:szCs w:val="16"/>
        </w:rPr>
        <w:t>take action</w:t>
      </w:r>
      <w:proofErr w:type="gramEnd"/>
      <w:r>
        <w:rPr>
          <w:rFonts w:cs="Calibri"/>
          <w:color w:val="222222"/>
          <w:sz w:val="16"/>
          <w:szCs w:val="16"/>
        </w:rPr>
        <w:t xml:space="preserve"> when confronted with images of atrocity and human suffering resultant from wars, famines and natural disasters. </w:t>
      </w:r>
      <w:r>
        <w:rPr>
          <w:rFonts w:cs="Calibri"/>
          <w:color w:val="222222"/>
          <w:shd w:val="clear" w:color="auto" w:fill="00FFFF"/>
        </w:rPr>
        <w:t>Usually</w:t>
      </w:r>
      <w:r>
        <w:rPr>
          <w:rFonts w:cs="Calibri"/>
          <w:color w:val="222222"/>
        </w:rPr>
        <w:t>, humanitarian </w:t>
      </w:r>
      <w:r>
        <w:rPr>
          <w:rFonts w:cs="Calibri"/>
          <w:color w:val="222222"/>
          <w:shd w:val="clear" w:color="auto" w:fill="00FFFF"/>
        </w:rPr>
        <w:t>emergencies are conveyed through</w:t>
      </w:r>
      <w:r>
        <w:rPr>
          <w:rFonts w:cs="Calibri"/>
          <w:color w:val="222222"/>
          <w:sz w:val="16"/>
          <w:szCs w:val="16"/>
        </w:rPr>
        <w:t> media </w:t>
      </w:r>
      <w:r>
        <w:rPr>
          <w:rFonts w:cs="Calibri"/>
          <w:color w:val="222222"/>
          <w:shd w:val="clear" w:color="auto" w:fill="00FFFF"/>
        </w:rPr>
        <w:t>representations</w:t>
      </w:r>
      <w:r>
        <w:rPr>
          <w:rFonts w:cs="Calibri"/>
          <w:color w:val="222222"/>
        </w:rPr>
        <w:t>,</w:t>
      </w:r>
      <w:r>
        <w:rPr>
          <w:rFonts w:cs="Calibri"/>
          <w:color w:val="222222"/>
          <w:sz w:val="16"/>
          <w:szCs w:val="16"/>
        </w:rPr>
        <w:t> which indicate the important role of images in producing emergency situations as (global) events (Benthall 1993; </w:t>
      </w:r>
      <w:r>
        <w:rPr>
          <w:rFonts w:cs="Calibri"/>
          <w:b/>
          <w:bCs/>
          <w:color w:val="222222"/>
          <w:bdr w:val="single" w:sz="8" w:space="0" w:color="auto" w:frame="1"/>
        </w:rPr>
        <w:t>Campbell 2003b</w:t>
      </w:r>
      <w:r>
        <w:rPr>
          <w:rFonts w:cs="Calibri"/>
          <w:color w:val="222222"/>
          <w:sz w:val="16"/>
          <w:szCs w:val="16"/>
        </w:rPr>
        <w:t xml:space="preserve">; Lisle 2009; Moeller 1999; Postman 1987). Debbie Lisle (2009: 148) maintains that, 'we see that the objects, issues and events we usually study [. . .] do not even exist without the media </w:t>
      </w:r>
      <w:proofErr w:type="gramStart"/>
      <w:r>
        <w:rPr>
          <w:rFonts w:cs="Calibri"/>
          <w:color w:val="222222"/>
          <w:sz w:val="16"/>
          <w:szCs w:val="16"/>
        </w:rPr>
        <w:t>[..</w:t>
      </w:r>
      <w:proofErr w:type="gramEnd"/>
      <w:r>
        <w:rPr>
          <w:rFonts w:cs="Calibri"/>
          <w:color w:val="222222"/>
          <w:sz w:val="16"/>
          <w:szCs w:val="16"/>
        </w:rPr>
        <w:t xml:space="preserve"> .] to express them’. </w:t>
      </w:r>
      <w:proofErr w:type="gramStart"/>
      <w:r>
        <w:rPr>
          <w:rFonts w:cs="Calibri"/>
          <w:color w:val="222222"/>
          <w:sz w:val="16"/>
          <w:szCs w:val="16"/>
        </w:rPr>
        <w:t>As a consequence</w:t>
      </w:r>
      <w:proofErr w:type="gramEnd"/>
      <w:r>
        <w:rPr>
          <w:rFonts w:cs="Calibri"/>
          <w:color w:val="222222"/>
          <w:sz w:val="16"/>
          <w:szCs w:val="16"/>
        </w:rPr>
        <w:t>, visual images have political and ethical consequences as a result of their role in shaping private and public ways of seeing (</w:t>
      </w:r>
      <w:proofErr w:type="spellStart"/>
      <w:r>
        <w:rPr>
          <w:rFonts w:cs="Calibri"/>
          <w:color w:val="222222"/>
          <w:sz w:val="16"/>
          <w:szCs w:val="16"/>
        </w:rPr>
        <w:t>Bleiker</w:t>
      </w:r>
      <w:proofErr w:type="spellEnd"/>
      <w:r>
        <w:rPr>
          <w:rFonts w:cs="Calibri"/>
          <w:color w:val="222222"/>
          <w:sz w:val="16"/>
          <w:szCs w:val="16"/>
        </w:rPr>
        <w:t xml:space="preserve">. Kay 2007). This is because how people come to know, think </w:t>
      </w:r>
      <w:proofErr w:type="gramStart"/>
      <w:r>
        <w:rPr>
          <w:rFonts w:cs="Calibri"/>
          <w:color w:val="222222"/>
          <w:sz w:val="16"/>
          <w:szCs w:val="16"/>
        </w:rPr>
        <w:t>about</w:t>
      </w:r>
      <w:proofErr w:type="gramEnd"/>
      <w:r>
        <w:rPr>
          <w:rFonts w:cs="Calibri"/>
          <w:color w:val="222222"/>
          <w:sz w:val="16"/>
          <w:szCs w:val="16"/>
        </w:rPr>
        <w:t xml:space="preserve"> and respond to developments in the world is deeply entangled with how these developments are made visible to them.</w:t>
      </w:r>
    </w:p>
    <w:p w14:paraId="63FE5539" w14:textId="77777777" w:rsidR="00B6559B" w:rsidRDefault="00B6559B" w:rsidP="00B6559B">
      <w:pPr>
        <w:shd w:val="clear" w:color="auto" w:fill="FFFFFF"/>
        <w:spacing w:line="235" w:lineRule="atLeast"/>
        <w:rPr>
          <w:rFonts w:cs="Calibri"/>
          <w:color w:val="222222"/>
        </w:rPr>
      </w:pPr>
      <w:r>
        <w:rPr>
          <w:rFonts w:cs="Calibri"/>
          <w:color w:val="222222"/>
          <w:sz w:val="16"/>
          <w:szCs w:val="16"/>
        </w:rPr>
        <w:t xml:space="preserve">Visual representations participate in the processes of how people situate themselves in space and time, because seeing involves accumulating and ordering information </w:t>
      </w:r>
      <w:proofErr w:type="gramStart"/>
      <w:r>
        <w:rPr>
          <w:rFonts w:cs="Calibri"/>
          <w:color w:val="222222"/>
          <w:sz w:val="16"/>
          <w:szCs w:val="16"/>
        </w:rPr>
        <w:t>in order to</w:t>
      </w:r>
      <w:proofErr w:type="gramEnd"/>
      <w:r>
        <w:rPr>
          <w:rFonts w:cs="Calibri"/>
          <w:color w:val="222222"/>
          <w:sz w:val="16"/>
          <w:szCs w:val="16"/>
        </w:rPr>
        <w:t xml:space="preserve">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w:t>
      </w:r>
      <w:proofErr w:type="gramStart"/>
      <w:r>
        <w:rPr>
          <w:rFonts w:cs="Calibri"/>
          <w:color w:val="222222"/>
          <w:sz w:val="16"/>
          <w:szCs w:val="16"/>
        </w:rPr>
        <w:t>TV</w:t>
      </w:r>
      <w:proofErr w:type="gramEnd"/>
      <w:r>
        <w:rPr>
          <w:rFonts w:cs="Calibri"/>
          <w:color w:val="222222"/>
          <w:sz w:val="16"/>
          <w:szCs w:val="16"/>
        </w:rPr>
        <w:t xml:space="preserve"> and photography (</w:t>
      </w:r>
      <w:proofErr w:type="spellStart"/>
      <w:r>
        <w:rPr>
          <w:rFonts w:cs="Calibri"/>
          <w:color w:val="222222"/>
          <w:sz w:val="16"/>
          <w:szCs w:val="16"/>
        </w:rPr>
        <w:t>Bleiker</w:t>
      </w:r>
      <w:proofErr w:type="spellEnd"/>
      <w:r>
        <w:rPr>
          <w:rFonts w:cs="Calibri"/>
          <w:color w:val="222222"/>
          <w:sz w:val="16"/>
          <w:szCs w:val="16"/>
        </w:rPr>
        <w:t xml:space="preserve">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w:t>
      </w:r>
    </w:p>
    <w:p w14:paraId="2F186398" w14:textId="77777777" w:rsidR="00B6559B" w:rsidRDefault="00B6559B" w:rsidP="00B6559B">
      <w:pPr>
        <w:shd w:val="clear" w:color="auto" w:fill="FFFFFF"/>
        <w:spacing w:line="235" w:lineRule="atLeast"/>
        <w:rPr>
          <w:rFonts w:cs="Calibri"/>
          <w:color w:val="222222"/>
        </w:rPr>
      </w:pPr>
      <w:r>
        <w:rPr>
          <w:rFonts w:cs="Calibri"/>
          <w:color w:val="222222"/>
        </w:rPr>
        <w:t>However,</w:t>
      </w:r>
      <w:r>
        <w:rPr>
          <w:rFonts w:cs="Calibri"/>
          <w:color w:val="222222"/>
          <w:sz w:val="16"/>
          <w:szCs w:val="16"/>
        </w:rPr>
        <w:t> </w:t>
      </w:r>
      <w:proofErr w:type="gramStart"/>
      <w:r>
        <w:rPr>
          <w:rFonts w:cs="Calibri"/>
          <w:b/>
          <w:bCs/>
          <w:color w:val="222222"/>
          <w:bdr w:val="single" w:sz="8" w:space="0" w:color="auto" w:frame="1"/>
        </w:rPr>
        <w:t>particular</w:t>
      </w:r>
      <w:r>
        <w:rPr>
          <w:rFonts w:cs="Calibri"/>
          <w:color w:val="222222"/>
        </w:rPr>
        <w:t> </w:t>
      </w:r>
      <w:r>
        <w:rPr>
          <w:rFonts w:cs="Calibri"/>
          <w:color w:val="222222"/>
          <w:shd w:val="clear" w:color="auto" w:fill="00FFFF"/>
        </w:rPr>
        <w:t>representations</w:t>
      </w:r>
      <w:proofErr w:type="gramEnd"/>
      <w:r>
        <w:rPr>
          <w:rFonts w:cs="Calibri"/>
          <w:color w:val="222222"/>
          <w:shd w:val="clear" w:color="auto" w:fill="00FFFF"/>
        </w:rPr>
        <w:t xml:space="preserve"> do not automatically lead to </w:t>
      </w:r>
      <w:r>
        <w:rPr>
          <w:rFonts w:cs="Calibri"/>
          <w:b/>
          <w:bCs/>
          <w:color w:val="222222"/>
          <w:bdr w:val="single" w:sz="8" w:space="0" w:color="auto" w:frame="1"/>
          <w:shd w:val="clear" w:color="auto" w:fill="00FFFF"/>
        </w:rPr>
        <w:t>particular </w:t>
      </w:r>
      <w:r>
        <w:rPr>
          <w:rFonts w:cs="Calibri"/>
          <w:color w:val="222222"/>
          <w:shd w:val="clear" w:color="auto" w:fill="00FFFF"/>
        </w:rPr>
        <w:t>responses</w:t>
      </w:r>
      <w:r>
        <w:rPr>
          <w:rFonts w:cs="Calibri"/>
          <w:color w:val="222222"/>
        </w:rPr>
        <w:t> as,</w:t>
      </w:r>
      <w:r>
        <w:rPr>
          <w:rFonts w:cs="Calibri"/>
          <w:color w:val="222222"/>
          <w:sz w:val="16"/>
          <w:szCs w:val="16"/>
        </w:rPr>
        <w:t> for instance, </w:t>
      </w:r>
      <w:r>
        <w:rPr>
          <w:rFonts w:cs="Calibri"/>
          <w:color w:val="222222"/>
        </w:rPr>
        <w:t>proponents of the</w:t>
      </w:r>
      <w:r>
        <w:rPr>
          <w:rFonts w:cs="Calibri"/>
          <w:color w:val="222222"/>
          <w:sz w:val="16"/>
          <w:szCs w:val="16"/>
        </w:rPr>
        <w:t> so-called </w:t>
      </w:r>
      <w:r>
        <w:rPr>
          <w:rFonts w:cs="Calibri"/>
          <w:color w:val="222222"/>
        </w:rPr>
        <w:t>'CNN effect’ would argue </w:t>
      </w:r>
      <w:r>
        <w:rPr>
          <w:rFonts w:cs="Calibri"/>
          <w:color w:val="222222"/>
          <w:sz w:val="16"/>
          <w:szCs w:val="16"/>
        </w:rPr>
        <w:t xml:space="preserve">(for an overview of the debates among academic, media and policy-making circles on the 'CNN effect', see Gilboa 2005; see also. Dauber 2001; </w:t>
      </w:r>
      <w:proofErr w:type="spellStart"/>
      <w:r>
        <w:rPr>
          <w:rFonts w:cs="Calibri"/>
          <w:color w:val="222222"/>
          <w:sz w:val="16"/>
          <w:szCs w:val="16"/>
        </w:rPr>
        <w:t>Eisensee</w:t>
      </w:r>
      <w:proofErr w:type="spellEnd"/>
      <w:r>
        <w:rPr>
          <w:rFonts w:cs="Calibri"/>
          <w:color w:val="222222"/>
          <w:sz w:val="16"/>
          <w:szCs w:val="16"/>
        </w:rPr>
        <w:t>/ Stromberg 2007; Livingston/Eachus 1995; O'Loughlin 2010; Perlmutter 1998, 2005; Robinson 1999, 20011. </w:t>
      </w:r>
      <w:r>
        <w:rPr>
          <w:rFonts w:cs="Calibri"/>
          <w:color w:val="222222"/>
          <w:shd w:val="clear" w:color="auto" w:fill="00FFFF"/>
        </w:rPr>
        <w:t>There is </w:t>
      </w:r>
      <w:r>
        <w:rPr>
          <w:rFonts w:cs="Calibri"/>
          <w:b/>
          <w:bCs/>
          <w:color w:val="222222"/>
          <w:bdr w:val="single" w:sz="8" w:space="0" w:color="auto" w:frame="1"/>
          <w:shd w:val="clear" w:color="auto" w:fill="00FFFF"/>
        </w:rPr>
        <w:t>no causal relationship</w:t>
      </w:r>
      <w:r>
        <w:rPr>
          <w:rFonts w:cs="Calibri"/>
          <w:color w:val="222222"/>
          <w:shd w:val="clear" w:color="auto" w:fill="00FFFF"/>
        </w:rPr>
        <w:t> between a specific image and</w:t>
      </w:r>
      <w:r>
        <w:rPr>
          <w:rFonts w:cs="Calibri"/>
          <w:color w:val="222222"/>
          <w:sz w:val="16"/>
          <w:szCs w:val="16"/>
        </w:rPr>
        <w:t> a </w:t>
      </w:r>
      <w:r>
        <w:rPr>
          <w:rFonts w:cs="Calibri"/>
          <w:color w:val="222222"/>
        </w:rPr>
        <w:t>political </w:t>
      </w:r>
      <w:r>
        <w:rPr>
          <w:rFonts w:cs="Calibri"/>
          <w:b/>
          <w:bCs/>
          <w:color w:val="222222"/>
          <w:bdr w:val="single" w:sz="8" w:space="0" w:color="auto" w:frame="1"/>
          <w:shd w:val="clear" w:color="auto" w:fill="00FFFF"/>
        </w:rPr>
        <w:t>intervention</w:t>
      </w:r>
      <w:r>
        <w:rPr>
          <w:rFonts w:cs="Calibri"/>
          <w:color w:val="222222"/>
          <w:sz w:val="16"/>
          <w:szCs w:val="16"/>
        </w:rPr>
        <w:t>, </w:t>
      </w:r>
      <w:r>
        <w:rPr>
          <w:rFonts w:cs="Calibri"/>
          <w:color w:val="222222"/>
        </w:rPr>
        <w:t xml:space="preserve">in which a dependent variable (the image) would explain the outcome of an </w:t>
      </w:r>
      <w:r>
        <w:rPr>
          <w:rFonts w:cs="Calibri"/>
          <w:color w:val="222222"/>
        </w:rPr>
        <w:lastRenderedPageBreak/>
        <w:t>independent one (the act). </w:t>
      </w:r>
      <w:r>
        <w:rPr>
          <w:rFonts w:cs="Calibri"/>
          <w:color w:val="222222"/>
          <w:sz w:val="16"/>
          <w:szCs w:val="16"/>
        </w:rPr>
        <w:t>David </w:t>
      </w:r>
      <w:r>
        <w:rPr>
          <w:rFonts w:cs="Calibri"/>
          <w:color w:val="222222"/>
          <w:shd w:val="clear" w:color="auto" w:fill="00FFFF"/>
        </w:rPr>
        <w:t>Perlmutter</w:t>
      </w:r>
      <w:r>
        <w:rPr>
          <w:rFonts w:cs="Calibri"/>
          <w:color w:val="222222"/>
          <w:sz w:val="16"/>
          <w:szCs w:val="16"/>
        </w:rPr>
        <w:t> (1998: I), for instance, </w:t>
      </w:r>
      <w:r>
        <w:rPr>
          <w:rFonts w:cs="Calibri"/>
          <w:color w:val="222222"/>
        </w:rPr>
        <w:t>explicitly </w:t>
      </w:r>
      <w:r>
        <w:rPr>
          <w:rFonts w:cs="Calibri"/>
          <w:color w:val="222222"/>
          <w:shd w:val="clear" w:color="auto" w:fill="00FFFF"/>
        </w:rPr>
        <w:t>challenges</w:t>
      </w:r>
      <w:r>
        <w:rPr>
          <w:rFonts w:cs="Calibri"/>
          <w:color w:val="222222"/>
          <w:sz w:val="16"/>
          <w:szCs w:val="16"/>
        </w:rPr>
        <w:t>, as he calls it, </w:t>
      </w:r>
      <w:r>
        <w:rPr>
          <w:rFonts w:cs="Calibri"/>
          <w:color w:val="222222"/>
        </w:rPr>
        <w:t>the </w:t>
      </w:r>
      <w:r>
        <w:rPr>
          <w:rFonts w:cs="Calibri"/>
          <w:b/>
          <w:bCs/>
          <w:color w:val="222222"/>
          <w:bdr w:val="single" w:sz="8" w:space="0" w:color="auto" w:frame="1"/>
          <w:shd w:val="clear" w:color="auto" w:fill="00FFFF"/>
        </w:rPr>
        <w:t>'visual determinism'</w:t>
      </w:r>
      <w:r>
        <w:rPr>
          <w:rFonts w:cs="Calibri"/>
          <w:b/>
          <w:bCs/>
          <w:color w:val="222222"/>
          <w:bdr w:val="single" w:sz="8" w:space="0" w:color="auto" w:frame="1"/>
        </w:rPr>
        <w:t> of images,</w:t>
      </w:r>
      <w:r>
        <w:rPr>
          <w:rFonts w:cs="Calibri"/>
          <w:color w:val="222222"/>
          <w:sz w:val="16"/>
          <w:szCs w:val="16"/>
        </w:rPr>
        <w:t> which dominates political and public opinion. Referring to findings based on public surveys, he argues that the </w:t>
      </w:r>
      <w:r>
        <w:rPr>
          <w:rFonts w:cs="Calibri"/>
          <w:color w:val="222222"/>
        </w:rPr>
        <w:t>formation of </w:t>
      </w:r>
      <w:r>
        <w:rPr>
          <w:rFonts w:cs="Calibri"/>
          <w:color w:val="222222"/>
          <w:shd w:val="clear" w:color="auto" w:fill="00FFFF"/>
        </w:rPr>
        <w:t>opinions</w:t>
      </w:r>
      <w:r>
        <w:rPr>
          <w:rFonts w:cs="Calibri"/>
          <w:color w:val="222222"/>
          <w:sz w:val="16"/>
          <w:szCs w:val="16"/>
        </w:rPr>
        <w:t> by individuals </w:t>
      </w:r>
      <w:r>
        <w:rPr>
          <w:rFonts w:cs="Calibri"/>
          <w:color w:val="222222"/>
          <w:shd w:val="clear" w:color="auto" w:fill="00FFFF"/>
        </w:rPr>
        <w:t>depends </w:t>
      </w:r>
      <w:r>
        <w:rPr>
          <w:rFonts w:cs="Calibri"/>
          <w:b/>
          <w:bCs/>
          <w:color w:val="222222"/>
          <w:bdr w:val="single" w:sz="8" w:space="0" w:color="auto" w:frame="1"/>
          <w:shd w:val="clear" w:color="auto" w:fill="00FFFF"/>
        </w:rPr>
        <w:t>not on images</w:t>
      </w:r>
      <w:r>
        <w:rPr>
          <w:rFonts w:cs="Calibri"/>
          <w:color w:val="222222"/>
          <w:shd w:val="clear" w:color="auto" w:fill="00FFFF"/>
        </w:rPr>
        <w:t> but on</w:t>
      </w:r>
      <w:r>
        <w:rPr>
          <w:rFonts w:cs="Calibri"/>
          <w:color w:val="222222"/>
          <w:sz w:val="16"/>
          <w:szCs w:val="16"/>
        </w:rPr>
        <w:t> their </w:t>
      </w:r>
      <w:r>
        <w:rPr>
          <w:rFonts w:cs="Calibri"/>
          <w:color w:val="222222"/>
        </w:rPr>
        <w:t>idiosyncratic predispositions and </w:t>
      </w:r>
      <w:r>
        <w:rPr>
          <w:rFonts w:cs="Calibri"/>
          <w:color w:val="222222"/>
          <w:shd w:val="clear" w:color="auto" w:fill="00FFFF"/>
        </w:rPr>
        <w:t>values</w:t>
      </w:r>
      <w:r>
        <w:rPr>
          <w:rFonts w:cs="Calibri"/>
          <w:color w:val="222222"/>
          <w:sz w:val="16"/>
          <w:szCs w:val="16"/>
        </w:rPr>
        <w:t> (see also, Domke et al. 2002; Perlmutter 2005).</w:t>
      </w:r>
    </w:p>
    <w:p w14:paraId="55B189AC" w14:textId="77777777" w:rsidR="00B6559B" w:rsidRDefault="00B6559B" w:rsidP="00B6559B">
      <w:pPr>
        <w:shd w:val="clear" w:color="auto" w:fill="FFFFFF"/>
        <w:spacing w:line="235" w:lineRule="atLeast"/>
        <w:rPr>
          <w:rFonts w:cs="Calibri"/>
          <w:color w:val="222222"/>
        </w:rPr>
      </w:pPr>
      <w:r>
        <w:rPr>
          <w:rFonts w:cs="Calibri"/>
          <w:color w:val="222222"/>
          <w:sz w:val="16"/>
          <w:szCs w:val="16"/>
        </w:rPr>
        <w:t>Yet, it should also be noted that </w:t>
      </w:r>
      <w:r>
        <w:rPr>
          <w:rFonts w:cs="Calibri"/>
          <w:color w:val="222222"/>
          <w:shd w:val="clear" w:color="auto" w:fill="00FFFF"/>
        </w:rPr>
        <w:t>visuals function as</w:t>
      </w:r>
      <w:r>
        <w:rPr>
          <w:rFonts w:cs="Calibri"/>
          <w:color w:val="222222"/>
        </w:rPr>
        <w:t> unquestioned </w:t>
      </w:r>
      <w:r>
        <w:rPr>
          <w:rFonts w:cs="Calibri"/>
          <w:b/>
          <w:bCs/>
          <w:color w:val="222222"/>
          <w:bdr w:val="single" w:sz="8" w:space="0" w:color="auto" w:frame="1"/>
          <w:shd w:val="clear" w:color="auto" w:fill="00FFFF"/>
        </w:rPr>
        <w:t>referents</w:t>
      </w:r>
      <w:r>
        <w:rPr>
          <w:rFonts w:cs="Calibri"/>
          <w:color w:val="222222"/>
          <w:sz w:val="16"/>
          <w:szCs w:val="16"/>
        </w:rPr>
        <w:t> </w:t>
      </w:r>
      <w:r>
        <w:rPr>
          <w:rFonts w:cs="Calibri"/>
          <w:color w:val="222222"/>
        </w:rPr>
        <w:t>in international </w:t>
      </w:r>
      <w:r>
        <w:rPr>
          <w:rFonts w:cs="Calibri"/>
          <w:color w:val="222222"/>
          <w:shd w:val="clear" w:color="auto" w:fill="00FFFF"/>
        </w:rPr>
        <w:t>politics when underlining</w:t>
      </w:r>
      <w:r>
        <w:rPr>
          <w:rFonts w:cs="Calibri"/>
          <w:color w:val="222222"/>
        </w:rPr>
        <w:t> the </w:t>
      </w:r>
      <w:r>
        <w:rPr>
          <w:rFonts w:cs="Calibri"/>
          <w:b/>
          <w:bCs/>
          <w:color w:val="222222"/>
          <w:bdr w:val="single" w:sz="8" w:space="0" w:color="auto" w:frame="1"/>
        </w:rPr>
        <w:t>necessity</w:t>
      </w:r>
      <w:r>
        <w:rPr>
          <w:rFonts w:cs="Calibri"/>
          <w:color w:val="222222"/>
          <w:sz w:val="16"/>
          <w:szCs w:val="16"/>
        </w:rPr>
        <w:t> </w:t>
      </w:r>
      <w:r>
        <w:rPr>
          <w:rFonts w:cs="Calibri"/>
          <w:color w:val="222222"/>
        </w:rPr>
        <w:t>of such</w:t>
      </w:r>
      <w:r>
        <w:rPr>
          <w:rFonts w:cs="Calibri"/>
          <w:color w:val="222222"/>
          <w:sz w:val="16"/>
          <w:szCs w:val="16"/>
        </w:rPr>
        <w:t> </w:t>
      </w:r>
      <w:r>
        <w:rPr>
          <w:rFonts w:cs="Calibri"/>
          <w:b/>
          <w:bCs/>
          <w:color w:val="222222"/>
          <w:bdr w:val="single" w:sz="8" w:space="0" w:color="auto" w:frame="1"/>
          <w:shd w:val="clear" w:color="auto" w:fill="00FFFF"/>
        </w:rPr>
        <w:t>specific policy practices</w:t>
      </w:r>
      <w:r>
        <w:rPr>
          <w:rFonts w:cs="Calibri"/>
          <w:color w:val="222222"/>
          <w:sz w:val="16"/>
          <w:szCs w:val="16"/>
        </w:rPr>
        <w:t> </w:t>
      </w:r>
      <w:r>
        <w:rPr>
          <w:rFonts w:cs="Calibri"/>
          <w:color w:val="222222"/>
        </w:rPr>
        <w:t>as sanctions, deterrents and/or military cooperation</w:t>
      </w:r>
      <w:r>
        <w:rPr>
          <w:rFonts w:cs="Calibri"/>
          <w:color w:val="222222"/>
          <w:sz w:val="16"/>
          <w:szCs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16FB61F4" w14:textId="77777777" w:rsidR="00B6559B" w:rsidRDefault="00B6559B" w:rsidP="00B6559B">
      <w:pPr>
        <w:shd w:val="clear" w:color="auto" w:fill="FFFFFF"/>
        <w:spacing w:line="235" w:lineRule="atLeast"/>
        <w:rPr>
          <w:rFonts w:cs="Calibri"/>
          <w:color w:val="222222"/>
        </w:rPr>
      </w:pPr>
      <w:r>
        <w:rPr>
          <w:rFonts w:cs="Calibri"/>
          <w:color w:val="222222"/>
          <w:shd w:val="clear" w:color="auto" w:fill="00FFFF"/>
        </w:rPr>
        <w:t>The </w:t>
      </w:r>
      <w:r>
        <w:rPr>
          <w:rFonts w:cs="Calibri"/>
          <w:b/>
          <w:bCs/>
          <w:color w:val="222222"/>
          <w:bdr w:val="single" w:sz="8" w:space="0" w:color="auto" w:frame="1"/>
          <w:shd w:val="clear" w:color="auto" w:fill="00FFFF"/>
        </w:rPr>
        <w:t>causal</w:t>
      </w:r>
      <w:r>
        <w:rPr>
          <w:rFonts w:cs="Calibri"/>
          <w:b/>
          <w:bCs/>
          <w:color w:val="222222"/>
          <w:bdr w:val="single" w:sz="8" w:space="0" w:color="auto" w:frame="1"/>
        </w:rPr>
        <w:t> theory of the ‘</w:t>
      </w:r>
      <w:r>
        <w:rPr>
          <w:rFonts w:cs="Calibri"/>
          <w:b/>
          <w:bCs/>
          <w:color w:val="222222"/>
          <w:bdr w:val="single" w:sz="8" w:space="0" w:color="auto" w:frame="1"/>
          <w:shd w:val="clear" w:color="auto" w:fill="00FFFF"/>
        </w:rPr>
        <w:t>CNN effect’</w:t>
      </w:r>
      <w:r>
        <w:rPr>
          <w:rFonts w:cs="Calibri"/>
          <w:color w:val="222222"/>
          <w:sz w:val="16"/>
          <w:szCs w:val="16"/>
        </w:rPr>
        <w:t>, </w:t>
      </w:r>
      <w:r>
        <w:rPr>
          <w:rFonts w:cs="Calibri"/>
          <w:color w:val="222222"/>
        </w:rPr>
        <w:t>or what Perlmutter</w:t>
      </w:r>
      <w:r>
        <w:rPr>
          <w:rFonts w:cs="Calibri"/>
          <w:color w:val="222222"/>
          <w:sz w:val="16"/>
          <w:szCs w:val="16"/>
        </w:rPr>
        <w:t> (1998: 1) </w:t>
      </w:r>
      <w:r>
        <w:rPr>
          <w:rFonts w:cs="Calibri"/>
          <w:color w:val="222222"/>
        </w:rPr>
        <w:t>has called above ‘</w:t>
      </w:r>
      <w:r>
        <w:rPr>
          <w:rFonts w:cs="Calibri"/>
          <w:color w:val="222222"/>
          <w:shd w:val="clear" w:color="auto" w:fill="00FFFF"/>
        </w:rPr>
        <w:t>visual determinism’</w:t>
      </w:r>
      <w:r>
        <w:rPr>
          <w:rFonts w:cs="Calibri"/>
          <w:color w:val="222222"/>
          <w:sz w:val="16"/>
          <w:szCs w:val="16"/>
          <w:shd w:val="clear" w:color="auto" w:fill="00FFFF"/>
        </w:rPr>
        <w:t>, </w:t>
      </w:r>
      <w:r>
        <w:rPr>
          <w:rFonts w:cs="Calibri"/>
          <w:b/>
          <w:bCs/>
          <w:color w:val="222222"/>
          <w:bdr w:val="single" w:sz="8" w:space="0" w:color="auto" w:frame="1"/>
          <w:shd w:val="clear" w:color="auto" w:fill="00FFFF"/>
        </w:rPr>
        <w:t>misconceives</w:t>
      </w:r>
      <w:r>
        <w:rPr>
          <w:rFonts w:cs="Calibri"/>
          <w:color w:val="222222"/>
          <w:sz w:val="16"/>
          <w:szCs w:val="16"/>
        </w:rPr>
        <w:t> </w:t>
      </w:r>
      <w:r>
        <w:rPr>
          <w:rFonts w:cs="Calibri"/>
          <w:color w:val="222222"/>
        </w:rPr>
        <w:t>of </w:t>
      </w:r>
      <w:r>
        <w:rPr>
          <w:rFonts w:cs="Calibri"/>
          <w:color w:val="222222"/>
          <w:shd w:val="clear" w:color="auto" w:fill="00FFFF"/>
        </w:rPr>
        <w:t>how the visual </w:t>
      </w:r>
      <w:r>
        <w:rPr>
          <w:rFonts w:cs="Calibri"/>
          <w:b/>
          <w:bCs/>
          <w:color w:val="222222"/>
          <w:bdr w:val="single" w:sz="8" w:space="0" w:color="auto" w:frame="1"/>
          <w:shd w:val="clear" w:color="auto" w:fill="00FFFF"/>
        </w:rPr>
        <w:t>recasts the political</w:t>
      </w:r>
      <w:r>
        <w:rPr>
          <w:rFonts w:cs="Calibri"/>
          <w:color w:val="222222"/>
          <w:sz w:val="16"/>
          <w:szCs w:val="16"/>
        </w:rPr>
        <w:t> </w:t>
      </w:r>
      <w:r>
        <w:rPr>
          <w:rFonts w:cs="Calibri"/>
          <w:color w:val="222222"/>
        </w:rPr>
        <w:t>realm itself</w:t>
      </w:r>
      <w:r>
        <w:rPr>
          <w:rFonts w:cs="Calibri"/>
          <w:color w:val="222222"/>
          <w:sz w:val="16"/>
          <w:szCs w:val="16"/>
        </w:rPr>
        <w:t> (Hansen 2011). </w:t>
      </w:r>
      <w:r>
        <w:rPr>
          <w:rFonts w:cs="Calibri"/>
          <w:color w:val="222222"/>
          <w:shd w:val="clear" w:color="auto" w:fill="00FFFF"/>
        </w:rPr>
        <w:t>Rather than asking whether an </w:t>
      </w:r>
      <w:r>
        <w:rPr>
          <w:rFonts w:cs="Calibri"/>
          <w:b/>
          <w:bCs/>
          <w:color w:val="222222"/>
          <w:bdr w:val="single" w:sz="8" w:space="0" w:color="auto" w:frame="1"/>
          <w:shd w:val="clear" w:color="auto" w:fill="00FFFF"/>
        </w:rPr>
        <w:t>image caused</w:t>
      </w:r>
      <w:r>
        <w:rPr>
          <w:rFonts w:cs="Calibri"/>
          <w:b/>
          <w:bCs/>
          <w:color w:val="222222"/>
          <w:bdr w:val="single" w:sz="8" w:space="0" w:color="auto" w:frame="1"/>
        </w:rPr>
        <w:t> an </w:t>
      </w:r>
      <w:r>
        <w:rPr>
          <w:rFonts w:cs="Calibri"/>
          <w:b/>
          <w:bCs/>
          <w:color w:val="222222"/>
          <w:bdr w:val="single" w:sz="8" w:space="0" w:color="auto" w:frame="1"/>
          <w:shd w:val="clear" w:color="auto" w:fill="00FFFF"/>
        </w:rPr>
        <w:t>intervention</w:t>
      </w:r>
      <w:r>
        <w:rPr>
          <w:rFonts w:cs="Calibri"/>
          <w:color w:val="222222"/>
          <w:sz w:val="16"/>
          <w:szCs w:val="16"/>
        </w:rPr>
        <w:t>, </w:t>
      </w:r>
      <w:r>
        <w:rPr>
          <w:rFonts w:cs="Calibri"/>
          <w:color w:val="222222"/>
        </w:rPr>
        <w:t>it should be </w:t>
      </w:r>
      <w:r>
        <w:rPr>
          <w:rFonts w:cs="Calibri"/>
          <w:b/>
          <w:bCs/>
          <w:color w:val="222222"/>
          <w:bdr w:val="single" w:sz="8" w:space="0" w:color="auto" w:frame="1"/>
          <w:shd w:val="clear" w:color="auto" w:fill="00FFFF"/>
        </w:rPr>
        <w:t>ask</w:t>
      </w:r>
      <w:r>
        <w:rPr>
          <w:rFonts w:cs="Calibri"/>
          <w:color w:val="222222"/>
          <w:sz w:val="16"/>
          <w:szCs w:val="16"/>
        </w:rPr>
        <w:t>ed</w:t>
      </w:r>
      <w:r>
        <w:rPr>
          <w:rFonts w:cs="Calibri"/>
          <w:color w:val="222222"/>
        </w:rPr>
        <w:t> instead </w:t>
      </w:r>
      <w:r>
        <w:rPr>
          <w:rFonts w:cs="Calibri"/>
          <w:color w:val="222222"/>
          <w:shd w:val="clear" w:color="auto" w:fill="00FFFF"/>
        </w:rPr>
        <w:t>how</w:t>
      </w:r>
      <w:r>
        <w:rPr>
          <w:rFonts w:cs="Calibri"/>
          <w:color w:val="222222"/>
        </w:rPr>
        <w:t> the visual has been involved in structuring the understandings of legitimate action, and how </w:t>
      </w:r>
      <w:r>
        <w:rPr>
          <w:rFonts w:cs="Calibri"/>
          <w:color w:val="222222"/>
          <w:shd w:val="clear" w:color="auto" w:fill="00FFFF"/>
        </w:rPr>
        <w:t>visual</w:t>
      </w:r>
      <w:r>
        <w:rPr>
          <w:rFonts w:cs="Calibri"/>
          <w:color w:val="222222"/>
        </w:rPr>
        <w:t> </w:t>
      </w:r>
      <w:r>
        <w:rPr>
          <w:rFonts w:cs="Calibri"/>
          <w:color w:val="222222"/>
          <w:shd w:val="clear" w:color="auto" w:fill="00FFFF"/>
        </w:rPr>
        <w:t>representations</w:t>
      </w:r>
      <w:r>
        <w:rPr>
          <w:rFonts w:cs="Calibri"/>
          <w:color w:val="222222"/>
        </w:rPr>
        <w:t> of different policy options </w:t>
      </w:r>
      <w:r>
        <w:rPr>
          <w:rFonts w:cs="Calibri"/>
          <w:color w:val="222222"/>
          <w:shd w:val="clear" w:color="auto" w:fill="00FFFF"/>
        </w:rPr>
        <w:t>affect</w:t>
      </w:r>
      <w:r>
        <w:rPr>
          <w:rFonts w:cs="Calibri"/>
          <w:color w:val="222222"/>
        </w:rPr>
        <w:t> particular </w:t>
      </w:r>
      <w:r>
        <w:rPr>
          <w:rFonts w:cs="Calibri"/>
          <w:b/>
          <w:bCs/>
          <w:color w:val="222222"/>
          <w:bdr w:val="single" w:sz="8" w:space="0" w:color="auto" w:frame="1"/>
          <w:shd w:val="clear" w:color="auto" w:fill="00FFFF"/>
        </w:rPr>
        <w:t>security practices</w:t>
      </w:r>
      <w:r>
        <w:rPr>
          <w:rFonts w:cs="Calibri"/>
          <w:color w:val="222222"/>
          <w:sz w:val="16"/>
          <w:szCs w:val="16"/>
        </w:rPr>
        <w:t> (Williams 2003: 527). For instance, many scholars have shown that images can provoke particularly emotive responses (</w:t>
      </w:r>
      <w:proofErr w:type="spellStart"/>
      <w:r>
        <w:rPr>
          <w:rFonts w:cs="Calibri"/>
          <w:color w:val="222222"/>
          <w:sz w:val="16"/>
          <w:szCs w:val="16"/>
        </w:rPr>
        <w:t>Bleiker</w:t>
      </w:r>
      <w:proofErr w:type="spellEnd"/>
      <w:r>
        <w:rPr>
          <w:rFonts w:cs="Calibri"/>
          <w:color w:val="222222"/>
          <w:sz w:val="16"/>
          <w:szCs w:val="16"/>
        </w:rPr>
        <w:t>/Hutchison 2008; Crawford 2000; Hariman/</w:t>
      </w:r>
      <w:proofErr w:type="spellStart"/>
      <w:r>
        <w:rPr>
          <w:rFonts w:cs="Calibri"/>
          <w:color w:val="222222"/>
          <w:sz w:val="16"/>
          <w:szCs w:val="16"/>
        </w:rPr>
        <w:t>Lucaites</w:t>
      </w:r>
      <w:proofErr w:type="spellEnd"/>
      <w:r>
        <w:rPr>
          <w:rFonts w:cs="Calibri"/>
          <w:color w:val="222222"/>
          <w:sz w:val="16"/>
          <w:szCs w:val="16"/>
        </w:rPr>
        <w:t xml:space="preserve"> 2007; Mercer 2006; Ross 2006). Just one example of the (deliberate) evocation of an emotional reaction is the numerous fundraising campaigns that have been run by different humanitarian aid organizations over the years, in which imagery plays an essential role (Bell/</w:t>
      </w:r>
      <w:proofErr w:type="spellStart"/>
      <w:r>
        <w:rPr>
          <w:rFonts w:cs="Calibri"/>
          <w:color w:val="222222"/>
          <w:sz w:val="16"/>
          <w:szCs w:val="16"/>
        </w:rPr>
        <w:t>Carens</w:t>
      </w:r>
      <w:proofErr w:type="spellEnd"/>
      <w:r>
        <w:rPr>
          <w:rFonts w:cs="Calibri"/>
          <w:color w:val="222222"/>
          <w:sz w:val="16"/>
          <w:szCs w:val="16"/>
        </w:rPr>
        <w:t xml:space="preserve"> 2004; Dogra 2007; Manzo 2008).</w:t>
      </w:r>
    </w:p>
    <w:p w14:paraId="21EB34E2" w14:textId="77777777" w:rsidR="00B6559B" w:rsidRPr="00B6559B" w:rsidRDefault="00B6559B" w:rsidP="00B6559B"/>
    <w:sectPr w:rsidR="00B6559B" w:rsidRPr="00B6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34A59"/>
    <w:rsid w:val="000139A3"/>
    <w:rsid w:val="00100833"/>
    <w:rsid w:val="00104529"/>
    <w:rsid w:val="00105942"/>
    <w:rsid w:val="00107396"/>
    <w:rsid w:val="00144A4C"/>
    <w:rsid w:val="00176AB0"/>
    <w:rsid w:val="00177B7D"/>
    <w:rsid w:val="0018322D"/>
    <w:rsid w:val="001B5776"/>
    <w:rsid w:val="001D2EF3"/>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0B17"/>
    <w:rsid w:val="00860984"/>
    <w:rsid w:val="008B3ECB"/>
    <w:rsid w:val="008B4E85"/>
    <w:rsid w:val="008C1B2E"/>
    <w:rsid w:val="0091627E"/>
    <w:rsid w:val="00934A59"/>
    <w:rsid w:val="0097032B"/>
    <w:rsid w:val="009D2EAD"/>
    <w:rsid w:val="009D54B2"/>
    <w:rsid w:val="009E1922"/>
    <w:rsid w:val="009F7ED2"/>
    <w:rsid w:val="00A93661"/>
    <w:rsid w:val="00A95652"/>
    <w:rsid w:val="00AC0AB8"/>
    <w:rsid w:val="00B33C6D"/>
    <w:rsid w:val="00B4508F"/>
    <w:rsid w:val="00B55AD5"/>
    <w:rsid w:val="00B6559B"/>
    <w:rsid w:val="00B8057C"/>
    <w:rsid w:val="00B93E6D"/>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45C9"/>
  <w15:chartTrackingRefBased/>
  <w15:docId w15:val="{45C22BC1-D8A4-4D6B-BCF6-24BAE1F5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50B17"/>
    <w:rPr>
      <w:rFonts w:ascii="Calibri" w:hAnsi="Calibri"/>
    </w:rPr>
  </w:style>
  <w:style w:type="paragraph" w:styleId="Heading1">
    <w:name w:val="heading 1"/>
    <w:aliases w:val="Pocket"/>
    <w:basedOn w:val="Normal"/>
    <w:next w:val="Normal"/>
    <w:link w:val="Heading1Char"/>
    <w:qFormat/>
    <w:rsid w:val="00934A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4A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934A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934A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34A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4A59"/>
  </w:style>
  <w:style w:type="character" w:customStyle="1" w:styleId="Heading1Char">
    <w:name w:val="Heading 1 Char"/>
    <w:aliases w:val="Pocket Char"/>
    <w:basedOn w:val="DefaultParagraphFont"/>
    <w:link w:val="Heading1"/>
    <w:rsid w:val="00934A5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34A59"/>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934A5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934A5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934A5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34A59"/>
    <w:rPr>
      <w:b/>
      <w:bCs/>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
    <w:basedOn w:val="DefaultParagraphFont"/>
    <w:uiPriority w:val="6"/>
    <w:qFormat/>
    <w:rsid w:val="00934A5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34A59"/>
    <w:rPr>
      <w:color w:val="auto"/>
      <w:u w:val="none"/>
    </w:rPr>
  </w:style>
  <w:style w:type="character" w:styleId="FollowedHyperlink">
    <w:name w:val="FollowedHyperlink"/>
    <w:basedOn w:val="DefaultParagraphFont"/>
    <w:uiPriority w:val="99"/>
    <w:semiHidden/>
    <w:unhideWhenUsed/>
    <w:rsid w:val="00934A59"/>
    <w:rPr>
      <w:color w:val="auto"/>
      <w:u w:val="none"/>
    </w:rPr>
  </w:style>
  <w:style w:type="paragraph" w:customStyle="1" w:styleId="textbold">
    <w:name w:val="text bold"/>
    <w:link w:val="Emphasis"/>
    <w:autoRedefine/>
    <w:uiPriority w:val="7"/>
    <w:qFormat/>
    <w:rsid w:val="00850B17"/>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50B1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5141">
      <w:bodyDiv w:val="1"/>
      <w:marLeft w:val="0"/>
      <w:marRight w:val="0"/>
      <w:marTop w:val="0"/>
      <w:marBottom w:val="0"/>
      <w:divBdr>
        <w:top w:val="none" w:sz="0" w:space="0" w:color="auto"/>
        <w:left w:val="none" w:sz="0" w:space="0" w:color="auto"/>
        <w:bottom w:val="none" w:sz="0" w:space="0" w:color="auto"/>
        <w:right w:val="none" w:sz="0" w:space="0" w:color="auto"/>
      </w:divBdr>
    </w:div>
    <w:div w:id="979187137">
      <w:bodyDiv w:val="1"/>
      <w:marLeft w:val="0"/>
      <w:marRight w:val="0"/>
      <w:marTop w:val="0"/>
      <w:marBottom w:val="0"/>
      <w:divBdr>
        <w:top w:val="none" w:sz="0" w:space="0" w:color="auto"/>
        <w:left w:val="none" w:sz="0" w:space="0" w:color="auto"/>
        <w:bottom w:val="none" w:sz="0" w:space="0" w:color="auto"/>
        <w:right w:val="none" w:sz="0" w:space="0" w:color="auto"/>
      </w:divBdr>
      <w:divsChild>
        <w:div w:id="1991641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erationinageneration.org/wp-content/uploads/2021/03/Anti-Monopoly-Activism_03202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andfonline.com/doi/full/10.1080/25751654.2018.1532525" TargetMode="External"/><Relationship Id="rId12" Type="http://schemas.openxmlformats.org/officeDocument/2006/relationships/hyperlink" Target="https://iea.org.uk/anti-capitalism-trendy-but-wro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53156537_Deliberation_why_we_should_focus_on_debate_rather_than_discussion" TargetMode="External"/><Relationship Id="rId11" Type="http://schemas.openxmlformats.org/officeDocument/2006/relationships/hyperlink" Target="https://www.economicshelp.org/macroeconomics/economic-growth/benefits-growth/" TargetMode="External"/><Relationship Id="rId5" Type="http://schemas.openxmlformats.org/officeDocument/2006/relationships/webSettings" Target="webSettings.xml"/><Relationship Id="rId10" Type="http://schemas.openxmlformats.org/officeDocument/2006/relationships/hyperlink" Target="http://cryptogon.com/docs/pirate_insurgency.html" TargetMode="External"/><Relationship Id="rId4" Type="http://schemas.openxmlformats.org/officeDocument/2006/relationships/settings" Target="settings.xml"/><Relationship Id="rId9" Type="http://schemas.openxmlformats.org/officeDocument/2006/relationships/hyperlink" Target="https://www.liberationinageneration.org/wp-content/uploads/2021/03/Anti-Monopoly-Activism_032021.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47</Pages>
  <Words>25009</Words>
  <Characters>142554</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Heather L</dc:creator>
  <cp:keywords>5.1.1</cp:keywords>
  <dc:description/>
  <cp:lastModifiedBy>Walters, Heather L</cp:lastModifiedBy>
  <cp:revision>4</cp:revision>
  <dcterms:created xsi:type="dcterms:W3CDTF">2022-04-04T12:59:00Z</dcterms:created>
  <dcterms:modified xsi:type="dcterms:W3CDTF">2022-04-04T13:23:00Z</dcterms:modified>
</cp:coreProperties>
</file>