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2612C" w14:textId="736B5332" w:rsidR="00E42E4C" w:rsidRDefault="003E06E9" w:rsidP="003E06E9">
      <w:pPr>
        <w:pStyle w:val="Heading1"/>
      </w:pPr>
      <w:r>
        <w:t>1NC</w:t>
      </w:r>
    </w:p>
    <w:p w14:paraId="42B810E5" w14:textId="77777777" w:rsidR="003E06E9" w:rsidRDefault="003E06E9" w:rsidP="003E06E9">
      <w:pPr>
        <w:pStyle w:val="Heading3"/>
      </w:pPr>
      <w:r>
        <w:t>OFF</w:t>
      </w:r>
    </w:p>
    <w:p w14:paraId="2A6D03B9" w14:textId="77777777" w:rsidR="003E06E9" w:rsidRDefault="003E06E9" w:rsidP="003E06E9">
      <w:r>
        <w:t>T-Per Se</w:t>
      </w:r>
    </w:p>
    <w:p w14:paraId="3334A494" w14:textId="77777777" w:rsidR="003E06E9" w:rsidRPr="00B52C66" w:rsidRDefault="003E06E9" w:rsidP="003E06E9">
      <w:pPr>
        <w:pStyle w:val="Heading4"/>
      </w:pPr>
      <w:r>
        <w:t xml:space="preserve">‘Prohibiting’ a practice requires </w:t>
      </w:r>
      <w:r>
        <w:rPr>
          <w:u w:val="single"/>
        </w:rPr>
        <w:t>per se</w:t>
      </w:r>
      <w:r>
        <w:t xml:space="preserve"> illegality – they defend the rule of reason</w:t>
      </w:r>
    </w:p>
    <w:p w14:paraId="059A897A" w14:textId="77777777" w:rsidR="003E06E9" w:rsidRDefault="003E06E9" w:rsidP="003E06E9">
      <w:r>
        <w:t xml:space="preserve">Lee </w:t>
      </w:r>
      <w:r w:rsidRPr="001323EA">
        <w:rPr>
          <w:rStyle w:val="Style13ptBold"/>
        </w:rPr>
        <w:t>Mendelsohn 6</w:t>
      </w:r>
      <w:r>
        <w:t>, Director at Edward Nathan, “KIPA Conduct Amounts to Price Fixing”, Business Day (South Africa), 6/12/2006, Lexis</w:t>
      </w:r>
    </w:p>
    <w:p w14:paraId="1498BA48" w14:textId="77777777" w:rsidR="003E06E9" w:rsidRPr="001323EA" w:rsidRDefault="003E06E9" w:rsidP="003E06E9">
      <w:pPr>
        <w:rPr>
          <w:sz w:val="16"/>
        </w:rPr>
      </w:pPr>
      <w:r w:rsidRPr="001323EA">
        <w:rPr>
          <w:rStyle w:val="StyleUnderline"/>
        </w:rPr>
        <w:t xml:space="preserve">The </w:t>
      </w:r>
      <w:r w:rsidRPr="004F58C3">
        <w:rPr>
          <w:rStyle w:val="Emphasis"/>
          <w:highlight w:val="green"/>
        </w:rPr>
        <w:t>first step</w:t>
      </w:r>
      <w:r w:rsidRPr="004F58C3">
        <w:rPr>
          <w:rStyle w:val="StyleUnderline"/>
          <w:highlight w:val="green"/>
        </w:rPr>
        <w:t xml:space="preserve"> in</w:t>
      </w:r>
      <w:r w:rsidRPr="001323EA">
        <w:rPr>
          <w:sz w:val="16"/>
        </w:rPr>
        <w:t xml:space="preserve"> any </w:t>
      </w:r>
      <w:r w:rsidRPr="004F58C3">
        <w:rPr>
          <w:rStyle w:val="Emphasis"/>
          <w:highlight w:val="green"/>
        </w:rPr>
        <w:t>competition law</w:t>
      </w:r>
      <w:r w:rsidRPr="001323EA">
        <w:rPr>
          <w:rStyle w:val="StyleUnderline"/>
        </w:rPr>
        <w:t xml:space="preserve"> analysis </w:t>
      </w:r>
      <w:r w:rsidRPr="004F58C3">
        <w:rPr>
          <w:rStyle w:val="StyleUnderline"/>
          <w:highlight w:val="green"/>
        </w:rPr>
        <w:t xml:space="preserve">is to </w:t>
      </w:r>
      <w:r w:rsidRPr="004F58C3">
        <w:rPr>
          <w:rStyle w:val="Emphasis"/>
          <w:highlight w:val="green"/>
        </w:rPr>
        <w:t>define</w:t>
      </w:r>
      <w:r w:rsidRPr="001323EA">
        <w:rPr>
          <w:sz w:val="16"/>
        </w:rPr>
        <w:t xml:space="preserve"> the relevant market. There are two components to an analysis of the relevant market, namely the relevant product market and the geographic market.</w:t>
      </w:r>
    </w:p>
    <w:p w14:paraId="422F0F08" w14:textId="77777777" w:rsidR="003E06E9" w:rsidRPr="001323EA" w:rsidRDefault="003E06E9" w:rsidP="003E06E9">
      <w:pPr>
        <w:rPr>
          <w:sz w:val="16"/>
        </w:rPr>
      </w:pPr>
      <w:r w:rsidRPr="001323EA">
        <w:rPr>
          <w:sz w:val="16"/>
        </w:rPr>
        <w:t>The relevant product market consists of those products and services that operate as a competitive constraint on the behaviour of the suppliers of those products and/or services.</w:t>
      </w:r>
    </w:p>
    <w:p w14:paraId="22608C8F" w14:textId="77777777" w:rsidR="003E06E9" w:rsidRPr="001323EA" w:rsidRDefault="003E06E9" w:rsidP="003E06E9">
      <w:pPr>
        <w:rPr>
          <w:sz w:val="16"/>
        </w:rPr>
      </w:pPr>
      <w:r w:rsidRPr="001323EA">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6CFD1DF1" w14:textId="77777777" w:rsidR="003E06E9" w:rsidRPr="001323EA" w:rsidRDefault="003E06E9" w:rsidP="003E06E9">
      <w:pPr>
        <w:rPr>
          <w:sz w:val="16"/>
        </w:rPr>
      </w:pPr>
      <w:r w:rsidRPr="001323EA">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45729824" w14:textId="77777777" w:rsidR="003E06E9" w:rsidRPr="001323EA" w:rsidRDefault="003E06E9" w:rsidP="003E06E9">
      <w:pPr>
        <w:rPr>
          <w:sz w:val="16"/>
        </w:rPr>
      </w:pPr>
      <w:r w:rsidRPr="001323EA">
        <w:rPr>
          <w:sz w:val="16"/>
        </w:rPr>
        <w:t>For the purposes of this case study, we are instructed to accept that each medical speciality constitutes a relevant product market and that the relevant geographic market for each of them is Kleindorpie.</w:t>
      </w:r>
    </w:p>
    <w:p w14:paraId="58438501" w14:textId="77777777" w:rsidR="003E06E9" w:rsidRPr="001323EA" w:rsidRDefault="003E06E9" w:rsidP="003E06E9">
      <w:pPr>
        <w:rPr>
          <w:sz w:val="16"/>
        </w:rPr>
      </w:pPr>
      <w:r w:rsidRPr="001323EA">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31524EBB" w14:textId="77777777" w:rsidR="003E06E9" w:rsidRPr="001323EA" w:rsidRDefault="003E06E9" w:rsidP="003E06E9">
      <w:pPr>
        <w:rPr>
          <w:sz w:val="16"/>
        </w:rPr>
      </w:pPr>
      <w:r w:rsidRPr="001323EA">
        <w:rPr>
          <w:sz w:val="16"/>
        </w:rPr>
        <w:t xml:space="preserve">An "agreement" is defined as including a contract, arrangement or understanding, </w:t>
      </w:r>
      <w:proofErr w:type="gramStart"/>
      <w:r w:rsidRPr="001323EA">
        <w:rPr>
          <w:sz w:val="16"/>
        </w:rPr>
        <w:t>whether or not</w:t>
      </w:r>
      <w:proofErr w:type="gramEnd"/>
      <w:r w:rsidRPr="001323EA">
        <w:rPr>
          <w:sz w:val="16"/>
        </w:rPr>
        <w:t xml:space="preserve"> legally enforceable. The term agreement is very widely defined. A "horizontal relationship" is defined as a "relationship between competitors".</w:t>
      </w:r>
    </w:p>
    <w:p w14:paraId="3DA32DD5" w14:textId="77777777" w:rsidR="003E06E9" w:rsidRDefault="003E06E9" w:rsidP="003E06E9">
      <w:pPr>
        <w:rPr>
          <w:sz w:val="16"/>
        </w:rPr>
      </w:pPr>
      <w:r w:rsidRPr="001323EA">
        <w:rPr>
          <w:rStyle w:val="StyleUnderline"/>
        </w:rPr>
        <w:t xml:space="preserve">The </w:t>
      </w:r>
      <w:r w:rsidRPr="004F58C3">
        <w:rPr>
          <w:rStyle w:val="Emphasis"/>
          <w:highlight w:val="green"/>
        </w:rPr>
        <w:t>prohibition</w:t>
      </w:r>
      <w:r w:rsidRPr="001323EA">
        <w:rPr>
          <w:sz w:val="16"/>
        </w:rPr>
        <w:t xml:space="preserve"> on the fixing of a purchase or selling price or any other trading condition </w:t>
      </w:r>
      <w:r w:rsidRPr="004F58C3">
        <w:rPr>
          <w:rStyle w:val="StyleUnderline"/>
          <w:highlight w:val="green"/>
        </w:rPr>
        <w:t>is</w:t>
      </w:r>
      <w:r w:rsidRPr="001323EA">
        <w:rPr>
          <w:rStyle w:val="StyleUnderline"/>
        </w:rPr>
        <w:t xml:space="preserve"> one of</w:t>
      </w:r>
      <w:r w:rsidRPr="001323EA">
        <w:rPr>
          <w:sz w:val="16"/>
        </w:rPr>
        <w:t xml:space="preserve"> the so-called </w:t>
      </w:r>
      <w:r w:rsidRPr="004F58C3">
        <w:rPr>
          <w:rStyle w:val="Emphasis"/>
          <w:highlight w:val="green"/>
        </w:rPr>
        <w:t>"per se"</w:t>
      </w:r>
      <w:r w:rsidRPr="001323EA">
        <w:rPr>
          <w:sz w:val="16"/>
        </w:rPr>
        <w:t xml:space="preserve"> prohibitions which are included in our Competition Act. The </w:t>
      </w:r>
      <w:r w:rsidRPr="001323EA">
        <w:rPr>
          <w:rStyle w:val="StyleUnderline"/>
        </w:rPr>
        <w:t xml:space="preserve">prohibition is </w:t>
      </w:r>
      <w:r w:rsidRPr="004F58C3">
        <w:rPr>
          <w:rStyle w:val="Emphasis"/>
          <w:highlight w:val="green"/>
        </w:rPr>
        <w:t>automatic</w:t>
      </w:r>
      <w:r w:rsidRPr="001323EA">
        <w:rPr>
          <w:rStyle w:val="StyleUnderline"/>
        </w:rPr>
        <w:t xml:space="preserve"> and </w:t>
      </w:r>
      <w:proofErr w:type="gramStart"/>
      <w:r w:rsidRPr="004F58C3">
        <w:rPr>
          <w:rStyle w:val="Emphasis"/>
          <w:highlight w:val="green"/>
        </w:rPr>
        <w:t>absolute</w:t>
      </w:r>
      <w:proofErr w:type="gramEnd"/>
      <w:r w:rsidRPr="004F58C3">
        <w:rPr>
          <w:rStyle w:val="StyleUnderline"/>
          <w:highlight w:val="green"/>
        </w:rPr>
        <w:t xml:space="preserve"> and</w:t>
      </w:r>
      <w:r w:rsidRPr="001323EA">
        <w:rPr>
          <w:rStyle w:val="StyleUnderline"/>
        </w:rPr>
        <w:t xml:space="preserve"> the fixing</w:t>
      </w:r>
      <w:r w:rsidRPr="001323EA">
        <w:rPr>
          <w:sz w:val="16"/>
        </w:rPr>
        <w:t xml:space="preserve"> of prices or other trading condition </w:t>
      </w:r>
      <w:r w:rsidRPr="001323EA">
        <w:rPr>
          <w:rStyle w:val="Emphasis"/>
        </w:rPr>
        <w:t>can</w:t>
      </w:r>
      <w:r w:rsidRPr="004F58C3">
        <w:rPr>
          <w:rStyle w:val="Emphasis"/>
          <w:highlight w:val="green"/>
        </w:rPr>
        <w:t>not</w:t>
      </w:r>
      <w:r w:rsidRPr="001323EA">
        <w:rPr>
          <w:rStyle w:val="Emphasis"/>
        </w:rPr>
        <w:t xml:space="preserve"> be </w:t>
      </w:r>
      <w:r w:rsidRPr="004F58C3">
        <w:rPr>
          <w:rStyle w:val="Emphasis"/>
          <w:highlight w:val="green"/>
        </w:rPr>
        <w:t>justified</w:t>
      </w:r>
      <w:r w:rsidRPr="004F58C3">
        <w:rPr>
          <w:rStyle w:val="StyleUnderline"/>
          <w:highlight w:val="green"/>
        </w:rPr>
        <w:t xml:space="preserve"> on the basis of</w:t>
      </w:r>
      <w:r w:rsidRPr="001323EA">
        <w:rPr>
          <w:rStyle w:val="StyleUnderline"/>
        </w:rPr>
        <w:t xml:space="preserve"> any technological, efficiency or other procompetitive </w:t>
      </w:r>
      <w:r w:rsidRPr="004F58C3">
        <w:rPr>
          <w:rStyle w:val="Emphasis"/>
          <w:highlight w:val="green"/>
        </w:rPr>
        <w:t>gains</w:t>
      </w:r>
      <w:r w:rsidRPr="004F58C3">
        <w:rPr>
          <w:rStyle w:val="StyleUnderline"/>
          <w:highlight w:val="green"/>
        </w:rPr>
        <w:t xml:space="preserve"> that could </w:t>
      </w:r>
      <w:r w:rsidRPr="004F58C3">
        <w:rPr>
          <w:rStyle w:val="Emphasis"/>
          <w:highlight w:val="green"/>
        </w:rPr>
        <w:t>outweigh</w:t>
      </w:r>
      <w:r w:rsidRPr="001323EA">
        <w:rPr>
          <w:rStyle w:val="StyleUnderline"/>
        </w:rPr>
        <w:t xml:space="preserve"> the potential </w:t>
      </w:r>
      <w:r w:rsidRPr="004F58C3">
        <w:rPr>
          <w:rStyle w:val="Emphasis"/>
          <w:highlight w:val="green"/>
        </w:rPr>
        <w:t>anticompetitive effect</w:t>
      </w:r>
      <w:r w:rsidRPr="001323EA">
        <w:rPr>
          <w:rStyle w:val="StyleUnderline"/>
        </w:rPr>
        <w:t xml:space="preserve"> of the fixing of the price or trading condition</w:t>
      </w:r>
      <w:r w:rsidRPr="001323EA">
        <w:rPr>
          <w:sz w:val="16"/>
        </w:rPr>
        <w:t>. If the capitation plan of KIPA falls within the restrictive horizontal practice prohibiting price fixing and the fixing of other trading conditions, such practice will be a contravention of the act.</w:t>
      </w:r>
    </w:p>
    <w:p w14:paraId="38220C50" w14:textId="77777777" w:rsidR="003E06E9" w:rsidRPr="00AB00A9" w:rsidRDefault="003E06E9" w:rsidP="003E06E9">
      <w:pPr>
        <w:pStyle w:val="Heading4"/>
        <w:rPr>
          <w:u w:val="single"/>
        </w:rPr>
      </w:pPr>
      <w:r>
        <w:t xml:space="preserve">Vote neg for </w:t>
      </w:r>
      <w:r w:rsidRPr="00890A1D">
        <w:rPr>
          <w:u w:val="single"/>
        </w:rPr>
        <w:t>limits and ground</w:t>
      </w:r>
      <w:r>
        <w:t xml:space="preserve"> – </w:t>
      </w:r>
      <w:r w:rsidRPr="00890A1D">
        <w:rPr>
          <w:u w:val="single"/>
        </w:rPr>
        <w:t>infinite</w:t>
      </w:r>
      <w:r>
        <w:t xml:space="preserve"> standards make the topic unmanageable and fringe standards </w:t>
      </w:r>
      <w:r w:rsidRPr="00890A1D">
        <w:rPr>
          <w:u w:val="single"/>
        </w:rPr>
        <w:t>dodge links</w:t>
      </w:r>
      <w:r>
        <w:t xml:space="preserve"> and allow </w:t>
      </w:r>
      <w:r w:rsidRPr="00890A1D">
        <w:rPr>
          <w:u w:val="single"/>
        </w:rPr>
        <w:t>bidirectional permissiveness.</w:t>
      </w:r>
    </w:p>
    <w:p w14:paraId="0A5CB23C" w14:textId="77777777" w:rsidR="003E06E9" w:rsidRPr="00BF1370" w:rsidRDefault="003E06E9" w:rsidP="003E06E9"/>
    <w:p w14:paraId="212E713B" w14:textId="77777777" w:rsidR="003E06E9" w:rsidRPr="0002598F" w:rsidRDefault="003E06E9" w:rsidP="003E06E9"/>
    <w:p w14:paraId="0DBA9836" w14:textId="77777777" w:rsidR="003E06E9" w:rsidRDefault="003E06E9" w:rsidP="003E06E9">
      <w:pPr>
        <w:pStyle w:val="Heading3"/>
      </w:pPr>
      <w:r>
        <w:t>OFF</w:t>
      </w:r>
    </w:p>
    <w:p w14:paraId="4A6E16CC" w14:textId="77777777" w:rsidR="003E06E9" w:rsidRDefault="003E06E9" w:rsidP="003E06E9">
      <w:r>
        <w:t>Adv CP</w:t>
      </w:r>
    </w:p>
    <w:p w14:paraId="7C6D7F60" w14:textId="77777777" w:rsidR="003E06E9" w:rsidRDefault="003E06E9" w:rsidP="003E06E9">
      <w:pPr>
        <w:pStyle w:val="Heading4"/>
      </w:pPr>
      <w:r>
        <w:t xml:space="preserve">The United States federal government should </w:t>
      </w:r>
    </w:p>
    <w:p w14:paraId="0FBC7BF7" w14:textId="77777777" w:rsidR="003E06E9" w:rsidRPr="00624369" w:rsidRDefault="003E06E9" w:rsidP="003E06E9">
      <w:pPr>
        <w:pStyle w:val="Heading4"/>
        <w:numPr>
          <w:ilvl w:val="0"/>
          <w:numId w:val="14"/>
        </w:numPr>
      </w:pPr>
      <w:r>
        <w:t xml:space="preserve">Substantially invest in renewable energy </w:t>
      </w:r>
      <w:proofErr w:type="gramStart"/>
      <w:r>
        <w:t>technology;</w:t>
      </w:r>
      <w:proofErr w:type="gramEnd"/>
    </w:p>
    <w:p w14:paraId="4CEC7065" w14:textId="77777777" w:rsidR="003E06E9" w:rsidRDefault="003E06E9" w:rsidP="003E06E9">
      <w:pPr>
        <w:pStyle w:val="Heading4"/>
        <w:numPr>
          <w:ilvl w:val="0"/>
          <w:numId w:val="14"/>
        </w:numPr>
      </w:pPr>
      <w:r>
        <w:t>Announce that it will no longer apply its antitrust laws extraterritorially; and</w:t>
      </w:r>
    </w:p>
    <w:p w14:paraId="25A0BF57" w14:textId="77777777" w:rsidR="003E06E9" w:rsidRPr="001C1CD8" w:rsidRDefault="003E06E9" w:rsidP="003E06E9">
      <w:pPr>
        <w:pStyle w:val="Heading4"/>
        <w:numPr>
          <w:ilvl w:val="0"/>
          <w:numId w:val="14"/>
        </w:numPr>
      </w:pPr>
      <w:r>
        <w:t>Engaging in diplomatic negotiations with the Republic of China to develop communication mechanisms to stop East China Sea conflict.</w:t>
      </w:r>
    </w:p>
    <w:p w14:paraId="22D92E9F" w14:textId="77777777" w:rsidR="003E06E9" w:rsidRDefault="003E06E9" w:rsidP="003E06E9"/>
    <w:p w14:paraId="00DE3E37" w14:textId="77777777" w:rsidR="003E06E9" w:rsidRDefault="003E06E9" w:rsidP="003E06E9">
      <w:pPr>
        <w:pStyle w:val="Heading3"/>
      </w:pPr>
      <w:r>
        <w:t>OFF</w:t>
      </w:r>
    </w:p>
    <w:p w14:paraId="69057D26" w14:textId="77777777" w:rsidR="003E06E9" w:rsidRPr="000E3022" w:rsidRDefault="003E06E9" w:rsidP="003E06E9">
      <w:r>
        <w:t>International CP</w:t>
      </w:r>
    </w:p>
    <w:p w14:paraId="129F0B5A" w14:textId="77777777" w:rsidR="003E06E9" w:rsidRPr="00010ADB" w:rsidRDefault="003E06E9" w:rsidP="003E06E9">
      <w:pPr>
        <w:pStyle w:val="Heading4"/>
      </w:pPr>
      <w:r w:rsidRPr="006D410A">
        <w:t xml:space="preserve">The Association of Southeast Asian Nations </w:t>
      </w:r>
      <w:r>
        <w:t>should harmonize their antitrust laws with the U.S., including adopting the consumer welfare standard.</w:t>
      </w:r>
    </w:p>
    <w:p w14:paraId="7A8333E3" w14:textId="77777777" w:rsidR="003E06E9" w:rsidRPr="000E3022" w:rsidRDefault="003E06E9" w:rsidP="003E06E9"/>
    <w:p w14:paraId="166A9483" w14:textId="77777777" w:rsidR="003E06E9" w:rsidRDefault="003E06E9" w:rsidP="003E06E9"/>
    <w:p w14:paraId="11D0219C" w14:textId="77777777" w:rsidR="003E06E9" w:rsidRDefault="003E06E9" w:rsidP="003E06E9">
      <w:pPr>
        <w:pStyle w:val="Heading3"/>
        <w:spacing w:line="276" w:lineRule="auto"/>
      </w:pPr>
      <w:r>
        <w:t>OFF</w:t>
      </w:r>
    </w:p>
    <w:p w14:paraId="78A6241A" w14:textId="77777777" w:rsidR="003E06E9" w:rsidRPr="00D24B14" w:rsidRDefault="003E06E9" w:rsidP="003E06E9">
      <w:r>
        <w:t>T Private Sector</w:t>
      </w:r>
    </w:p>
    <w:p w14:paraId="18C3EFC3" w14:textId="77777777" w:rsidR="003E06E9" w:rsidRDefault="003E06E9" w:rsidP="003E06E9">
      <w:pPr>
        <w:pStyle w:val="Heading4"/>
        <w:spacing w:line="276" w:lineRule="auto"/>
      </w:pPr>
      <w:r>
        <w:t>“Private sector” means all non-governmental entities – the plan only affects [X].</w:t>
      </w:r>
    </w:p>
    <w:p w14:paraId="2FD1B820" w14:textId="77777777" w:rsidR="003E06E9" w:rsidRPr="0035103F" w:rsidRDefault="003E06E9" w:rsidP="003E06E9">
      <w:pPr>
        <w:spacing w:line="276" w:lineRule="auto"/>
      </w:pPr>
      <w:r w:rsidRPr="00190B97">
        <w:rPr>
          <w:rStyle w:val="Style13ptBold"/>
        </w:rPr>
        <w:t>Senate Report 95</w:t>
      </w:r>
      <w:r>
        <w:t xml:space="preserve"> [Senate Report. 104-1, “UNFUNDED MANDATE REFORM ACT OF 1995,” </w:t>
      </w:r>
      <w:proofErr w:type="gramStart"/>
      <w:r w:rsidRPr="00E92784">
        <w:t>https://www.congress.gov/congressional-report/104th-congress/senate-report/1</w:t>
      </w:r>
      <w:r>
        <w:t xml:space="preserve"> ,</w:t>
      </w:r>
      <w:proofErr w:type="gramEnd"/>
      <w:r>
        <w:t xml:space="preserve"> date accessed 9/10/21]</w:t>
      </w:r>
    </w:p>
    <w:p w14:paraId="1B916484" w14:textId="77777777" w:rsidR="003E06E9" w:rsidRPr="00274FAD" w:rsidRDefault="003E06E9" w:rsidP="003E06E9">
      <w:pPr>
        <w:spacing w:line="276" w:lineRule="auto"/>
        <w:rPr>
          <w:sz w:val="16"/>
        </w:rPr>
      </w:pPr>
      <w:r w:rsidRPr="00451AC8">
        <w:rPr>
          <w:sz w:val="16"/>
        </w:rPr>
        <w:t>"</w:t>
      </w:r>
      <w:r w:rsidRPr="004F58C3">
        <w:rPr>
          <w:rStyle w:val="StyleUnderline"/>
          <w:highlight w:val="green"/>
        </w:rPr>
        <w:t xml:space="preserve">Private sector" is defined to cover </w:t>
      </w:r>
      <w:r w:rsidRPr="004F58C3">
        <w:rPr>
          <w:rStyle w:val="Emphasis"/>
          <w:highlight w:val="green"/>
        </w:rPr>
        <w:t>all</w:t>
      </w:r>
      <w:r w:rsidRPr="00451AC8">
        <w:rPr>
          <w:sz w:val="16"/>
        </w:rPr>
        <w:t xml:space="preserve"> </w:t>
      </w:r>
      <w:r w:rsidRPr="004F58C3">
        <w:rPr>
          <w:rStyle w:val="StyleUnderline"/>
          <w:highlight w:val="green"/>
        </w:rPr>
        <w:t>persons or entities</w:t>
      </w:r>
      <w:r w:rsidRPr="00190B97">
        <w:rPr>
          <w:rStyle w:val="StyleUnderline"/>
        </w:rPr>
        <w:t xml:space="preserve"> in the United States </w:t>
      </w:r>
      <w:r w:rsidRPr="004F58C3">
        <w:rPr>
          <w:rStyle w:val="StyleUnderline"/>
          <w:highlight w:val="green"/>
        </w:rPr>
        <w:t>except for</w:t>
      </w:r>
      <w:r w:rsidRPr="00190B97">
        <w:rPr>
          <w:rStyle w:val="StyleUnderline"/>
        </w:rPr>
        <w:t xml:space="preserve"> </w:t>
      </w:r>
      <w:r w:rsidRPr="00451AC8">
        <w:rPr>
          <w:sz w:val="16"/>
        </w:rPr>
        <w:t>State, local or tribal</w:t>
      </w:r>
      <w:r w:rsidRPr="00190B97">
        <w:rPr>
          <w:rStyle w:val="StyleUnderline"/>
        </w:rPr>
        <w:t xml:space="preserve"> </w:t>
      </w:r>
      <w:r w:rsidRPr="004F58C3">
        <w:rPr>
          <w:rStyle w:val="StyleUnderline"/>
          <w:highlight w:val="green"/>
        </w:rPr>
        <w:t>governments</w:t>
      </w:r>
      <w:r w:rsidRPr="002742DF">
        <w:rPr>
          <w:sz w:val="16"/>
        </w:rPr>
        <w:t xml:space="preserve">. </w:t>
      </w:r>
      <w:r w:rsidRPr="002742DF">
        <w:rPr>
          <w:rStyle w:val="StyleUnderline"/>
        </w:rPr>
        <w:t>It includes individuals</w:t>
      </w:r>
      <w:r w:rsidRPr="002742DF">
        <w:rPr>
          <w:sz w:val="16"/>
        </w:rPr>
        <w:t xml:space="preserve">, partnerships, associations, </w:t>
      </w:r>
      <w:r w:rsidRPr="002742DF">
        <w:rPr>
          <w:rStyle w:val="StyleUnderline"/>
        </w:rPr>
        <w:t>corporations</w:t>
      </w:r>
      <w:r w:rsidRPr="002742DF">
        <w:rPr>
          <w:sz w:val="16"/>
        </w:rPr>
        <w:t xml:space="preserve">, </w:t>
      </w:r>
      <w:r w:rsidRPr="002742DF">
        <w:rPr>
          <w:rStyle w:val="StyleUnderline"/>
        </w:rPr>
        <w:t xml:space="preserve">and </w:t>
      </w:r>
      <w:r w:rsidRPr="002742DF">
        <w:rPr>
          <w:sz w:val="16"/>
        </w:rPr>
        <w:t xml:space="preserve">educational and </w:t>
      </w:r>
      <w:r w:rsidRPr="002742DF">
        <w:rPr>
          <w:rStyle w:val="StyleUnderline"/>
        </w:rPr>
        <w:t>nonprofit institutions</w:t>
      </w:r>
      <w:r w:rsidRPr="002742DF">
        <w:rPr>
          <w:sz w:val="16"/>
        </w:rPr>
        <w:t>.</w:t>
      </w:r>
    </w:p>
    <w:p w14:paraId="33C9DAF8" w14:textId="77777777" w:rsidR="003E06E9" w:rsidRPr="00EA20A0" w:rsidRDefault="003E06E9" w:rsidP="003E06E9">
      <w:pPr>
        <w:pStyle w:val="Heading4"/>
        <w:spacing w:line="276" w:lineRule="auto"/>
      </w:pPr>
      <w:r w:rsidRPr="00EA20A0">
        <w:t>Vote neg</w:t>
      </w:r>
      <w:r>
        <w:t xml:space="preserve"> for </w:t>
      </w:r>
      <w:r>
        <w:rPr>
          <w:u w:val="single"/>
        </w:rPr>
        <w:t>l</w:t>
      </w:r>
      <w:r w:rsidRPr="00EA20A0">
        <w:rPr>
          <w:u w:val="single"/>
        </w:rPr>
        <w:t>imits</w:t>
      </w:r>
      <w:r>
        <w:rPr>
          <w:u w:val="single"/>
        </w:rPr>
        <w:t xml:space="preserve"> and ground</w:t>
      </w:r>
      <w:r>
        <w:t xml:space="preserve"> – </w:t>
      </w:r>
      <w:r>
        <w:rPr>
          <w:rFonts w:cs="Times New Roman"/>
        </w:rPr>
        <w:t>the number of potential subsets</w:t>
      </w:r>
      <w:r w:rsidRPr="00EA20A0">
        <w:rPr>
          <w:rFonts w:cs="Times New Roman"/>
        </w:rPr>
        <w:t xml:space="preserve"> </w:t>
      </w:r>
      <w:r>
        <w:rPr>
          <w:rFonts w:cs="Times New Roman"/>
        </w:rPr>
        <w:t xml:space="preserve">is </w:t>
      </w:r>
      <w:r w:rsidRPr="00EA20A0">
        <w:rPr>
          <w:rFonts w:cs="Times New Roman"/>
          <w:u w:val="single"/>
        </w:rPr>
        <w:t>infinite</w:t>
      </w:r>
      <w:r>
        <w:rPr>
          <w:rFonts w:cs="Times New Roman"/>
        </w:rPr>
        <w:t xml:space="preserve"> – </w:t>
      </w:r>
      <w:r w:rsidRPr="00EA20A0">
        <w:rPr>
          <w:rFonts w:cs="Times New Roman"/>
        </w:rPr>
        <w:t xml:space="preserve">any industry, </w:t>
      </w:r>
      <w:r>
        <w:rPr>
          <w:rFonts w:cs="Times New Roman"/>
        </w:rPr>
        <w:t xml:space="preserve">product, </w:t>
      </w:r>
      <w:r w:rsidRPr="00EA20A0">
        <w:rPr>
          <w:rFonts w:cs="Times New Roman"/>
        </w:rPr>
        <w:t>single companies, individuals</w:t>
      </w:r>
      <w:r>
        <w:rPr>
          <w:rFonts w:cs="Times New Roman"/>
        </w:rPr>
        <w:t xml:space="preserve"> – only </w:t>
      </w:r>
      <w:r w:rsidRPr="00E42FBC">
        <w:rPr>
          <w:rFonts w:cs="Times New Roman"/>
          <w:u w:val="single"/>
        </w:rPr>
        <w:t>big affs</w:t>
      </w:r>
      <w:r>
        <w:rPr>
          <w:rFonts w:cs="Times New Roman"/>
        </w:rPr>
        <w:t xml:space="preserve"> have link uniqueness. </w:t>
      </w:r>
    </w:p>
    <w:p w14:paraId="61E22CB7" w14:textId="77777777" w:rsidR="003E06E9" w:rsidRPr="00FC35EA" w:rsidRDefault="003E06E9" w:rsidP="003E06E9"/>
    <w:p w14:paraId="3CDA5367" w14:textId="77777777" w:rsidR="003E06E9" w:rsidRDefault="003E06E9" w:rsidP="003E06E9">
      <w:pPr>
        <w:pStyle w:val="Heading3"/>
      </w:pPr>
      <w:r>
        <w:t>OFF</w:t>
      </w:r>
    </w:p>
    <w:p w14:paraId="1EBE77FA" w14:textId="77777777" w:rsidR="003E06E9" w:rsidRDefault="003E06E9" w:rsidP="003E06E9">
      <w:r>
        <w:t>Unconscionability CP</w:t>
      </w:r>
    </w:p>
    <w:p w14:paraId="0C0D7855" w14:textId="77777777" w:rsidR="003E06E9" w:rsidRPr="00BF7A5A" w:rsidRDefault="003E06E9" w:rsidP="003E06E9">
      <w:pPr>
        <w:pStyle w:val="Heading4"/>
      </w:pPr>
      <w:r>
        <w:t>The US federal judiciary should define anticompetitive business practices protected by the Export Trading Company Act and the Webb–Pomerene Act as unconscionable market behavior when those business practices harm the markets of foreign nations without protections for export cartels.</w:t>
      </w:r>
    </w:p>
    <w:p w14:paraId="7BCE056E" w14:textId="77777777" w:rsidR="003E06E9" w:rsidRDefault="003E06E9" w:rsidP="003E06E9"/>
    <w:p w14:paraId="29B341C7" w14:textId="77777777" w:rsidR="003E06E9" w:rsidRPr="00DB679B" w:rsidRDefault="003E06E9" w:rsidP="003E06E9">
      <w:pPr>
        <w:pStyle w:val="Heading4"/>
        <w:rPr>
          <w:rFonts w:cs="Calibri"/>
        </w:rPr>
      </w:pPr>
      <w:r w:rsidRPr="00DB679B">
        <w:rPr>
          <w:rFonts w:cs="Calibri"/>
        </w:rPr>
        <w:t xml:space="preserve">Treating market exploitation as unconscionable </w:t>
      </w:r>
      <w:r w:rsidRPr="00DB679B">
        <w:rPr>
          <w:rFonts w:cs="Calibri"/>
          <w:u w:val="single"/>
        </w:rPr>
        <w:t xml:space="preserve">alone </w:t>
      </w:r>
      <w:r w:rsidRPr="00DB679B">
        <w:rPr>
          <w:rFonts w:cs="Calibri"/>
        </w:rPr>
        <w:t xml:space="preserve">and </w:t>
      </w:r>
      <w:r w:rsidRPr="00DB679B">
        <w:rPr>
          <w:rFonts w:cs="Calibri"/>
          <w:u w:val="single"/>
        </w:rPr>
        <w:t>instead</w:t>
      </w:r>
      <w:r w:rsidRPr="00DB679B">
        <w:rPr>
          <w:rFonts w:cs="Calibri"/>
        </w:rPr>
        <w:t xml:space="preserve"> of an antitrust violation solves the aff, avoids circumvention, </w:t>
      </w:r>
      <w:r w:rsidRPr="00DB679B">
        <w:rPr>
          <w:rFonts w:cs="Calibri"/>
          <w:u w:val="single"/>
        </w:rPr>
        <w:t>and</w:t>
      </w:r>
      <w:r w:rsidRPr="00DB679B">
        <w:rPr>
          <w:rFonts w:cs="Calibri"/>
        </w:rPr>
        <w:t xml:space="preserve"> spills over to create norms </w:t>
      </w:r>
      <w:r>
        <w:rPr>
          <w:rFonts w:cs="Calibri"/>
        </w:rPr>
        <w:t>to counter</w:t>
      </w:r>
      <w:r w:rsidRPr="00DB679B">
        <w:rPr>
          <w:rFonts w:cs="Calibri"/>
        </w:rPr>
        <w:t xml:space="preserve"> inequality. </w:t>
      </w:r>
    </w:p>
    <w:p w14:paraId="5CEF29A9" w14:textId="77777777" w:rsidR="003E06E9" w:rsidRPr="00DB679B" w:rsidRDefault="003E06E9" w:rsidP="003E06E9">
      <w:r w:rsidRPr="00DB679B">
        <w:t xml:space="preserve">HiLA </w:t>
      </w:r>
      <w:r w:rsidRPr="00DB679B">
        <w:rPr>
          <w:rStyle w:val="Style13ptBold"/>
        </w:rPr>
        <w:t>KEREN</w:t>
      </w:r>
      <w:r w:rsidRPr="00DB679B">
        <w:t xml:space="preserve">, Professor of Law, Southwestern Law School, </w:t>
      </w:r>
      <w:r w:rsidRPr="00DB679B">
        <w:rPr>
          <w:rStyle w:val="Style13ptBold"/>
        </w:rPr>
        <w:t>’15</w:t>
      </w:r>
      <w:r w:rsidRPr="00DB679B">
        <w:t>, “LAW AND ECONOMIC EXPLOITATION IN AN ANTI-CLASSIFICATION AGE” [Vol. 42:313, 2015]</w:t>
      </w:r>
    </w:p>
    <w:p w14:paraId="5E1E2557" w14:textId="77777777" w:rsidR="003E06E9" w:rsidRPr="00DB679B" w:rsidRDefault="003E06E9" w:rsidP="003E06E9">
      <w:pPr>
        <w:rPr>
          <w:sz w:val="16"/>
        </w:rPr>
      </w:pPr>
      <w:r w:rsidRPr="00DB679B">
        <w:rPr>
          <w:sz w:val="16"/>
        </w:rPr>
        <w:t xml:space="preserve">In the same vein, </w:t>
      </w:r>
      <w:r w:rsidRPr="004F58C3">
        <w:rPr>
          <w:rStyle w:val="StyleUnderline"/>
          <w:highlight w:val="green"/>
        </w:rPr>
        <w:t>treating</w:t>
      </w:r>
      <w:r w:rsidRPr="00DB679B">
        <w:rPr>
          <w:rStyle w:val="StyleUnderline"/>
        </w:rPr>
        <w:t xml:space="preserve"> the </w:t>
      </w:r>
      <w:r w:rsidRPr="004F58C3">
        <w:rPr>
          <w:rStyle w:val="StyleUnderline"/>
          <w:highlight w:val="green"/>
        </w:rPr>
        <w:t>exploitation</w:t>
      </w:r>
      <w:r w:rsidRPr="00DB679B">
        <w:rPr>
          <w:rStyle w:val="StyleUnderline"/>
        </w:rPr>
        <w:t xml:space="preserve"> of vulnerability </w:t>
      </w:r>
      <w:r w:rsidRPr="004F58C3">
        <w:rPr>
          <w:rStyle w:val="StyleUnderline"/>
          <w:highlight w:val="green"/>
        </w:rPr>
        <w:t>as unconscionable</w:t>
      </w:r>
      <w:r w:rsidRPr="00DB679B">
        <w:rPr>
          <w:rStyle w:val="StyleUnderline"/>
        </w:rPr>
        <w:t xml:space="preserve"> market behavior can fit the profile of a dignity claim.</w:t>
      </w:r>
      <w:r w:rsidRPr="00DB679B">
        <w:rPr>
          <w:sz w:val="16"/>
        </w:rPr>
        <w:t xml:space="preserve"> Like the right to control our intimate life</w:t>
      </w:r>
      <w:r w:rsidRPr="00DB679B">
        <w:rPr>
          <w:rStyle w:val="StyleUnderline"/>
        </w:rPr>
        <w:t>, we all should have a right to not be exploited by others when we are vulnerable</w:t>
      </w:r>
      <w:r w:rsidRPr="00DB679B">
        <w:rPr>
          <w:sz w:val="16"/>
        </w:rPr>
        <w:t xml:space="preserve">. Exploitation of vulnerability in the market not only causes devastating economic damage, </w:t>
      </w:r>
      <w:proofErr w:type="gramStart"/>
      <w:r w:rsidRPr="00DB679B">
        <w:rPr>
          <w:sz w:val="16"/>
        </w:rPr>
        <w:t>it</w:t>
      </w:r>
      <w:proofErr w:type="gramEnd"/>
      <w:r w:rsidRPr="00DB679B">
        <w:rPr>
          <w:sz w:val="16"/>
        </w:rPr>
        <w:t xml:space="preserve"> also harms dignity. </w:t>
      </w:r>
      <w:r w:rsidRPr="00DB679B">
        <w:rPr>
          <w:rStyle w:val="StyleUnderline"/>
        </w:rPr>
        <w:t>It shames the vulnerable party</w:t>
      </w:r>
      <w:r w:rsidRPr="00DB679B">
        <w:rPr>
          <w:sz w:val="16"/>
        </w:rPr>
        <w:t xml:space="preserve">, leaving him helpless and looking pathetic and unable to take care of his own matters. Therefore, the accumulative consequences of exploitation pose a direct threat to human dignity and </w:t>
      </w:r>
      <w:r w:rsidRPr="004F58C3">
        <w:rPr>
          <w:rStyle w:val="StyleUnderline"/>
          <w:highlight w:val="green"/>
        </w:rPr>
        <w:t>courts should be</w:t>
      </w:r>
      <w:r w:rsidRPr="00DB679B">
        <w:rPr>
          <w:rStyle w:val="StyleUnderline"/>
        </w:rPr>
        <w:t xml:space="preserve"> </w:t>
      </w:r>
      <w:r w:rsidRPr="00DB679B">
        <w:rPr>
          <w:sz w:val="16"/>
        </w:rPr>
        <w:t xml:space="preserve">allowed and even </w:t>
      </w:r>
      <w:r w:rsidRPr="009145A6">
        <w:rPr>
          <w:rStyle w:val="StyleUnderline"/>
        </w:rPr>
        <w:t xml:space="preserve">encouraged to </w:t>
      </w:r>
      <w:r w:rsidRPr="004F58C3">
        <w:rPr>
          <w:rStyle w:val="StyleUnderline"/>
          <w:highlight w:val="green"/>
        </w:rPr>
        <w:t>intervene</w:t>
      </w:r>
      <w:r w:rsidRPr="00DB679B">
        <w:rPr>
          <w:sz w:val="16"/>
        </w:rPr>
        <w:t xml:space="preserve">. 222 Of course, dignity and equality are intertwined, and group-based protection is not </w:t>
      </w:r>
      <w:proofErr w:type="gramStart"/>
      <w:r w:rsidRPr="00DB679B">
        <w:rPr>
          <w:sz w:val="16"/>
        </w:rPr>
        <w:t>really extinct</w:t>
      </w:r>
      <w:proofErr w:type="gramEnd"/>
      <w:r w:rsidRPr="00DB679B">
        <w:rPr>
          <w:sz w:val="16"/>
        </w:rPr>
        <w:t xml:space="preserve">.223 As Yoshino reminds us, "[i]n finding all thirteen sodomy statutes unconstitutional, Lawrence clearly helped gay people more than it helped straight people. '224 This point is pertinent in our context as well, </w:t>
      </w:r>
      <w:r w:rsidRPr="00DB679B">
        <w:rPr>
          <w:rStyle w:val="StyleUnderline"/>
        </w:rPr>
        <w:t xml:space="preserve">because </w:t>
      </w:r>
      <w:r w:rsidRPr="004F58C3">
        <w:rPr>
          <w:rStyle w:val="StyleUnderline"/>
          <w:highlight w:val="green"/>
        </w:rPr>
        <w:t>establishing a norm against exploitation</w:t>
      </w:r>
      <w:r w:rsidRPr="00DB679B">
        <w:rPr>
          <w:rStyle w:val="StyleUnderline"/>
        </w:rPr>
        <w:t xml:space="preserve"> of vulnerability in the market </w:t>
      </w:r>
      <w:r w:rsidRPr="004F58C3">
        <w:rPr>
          <w:rStyle w:val="StyleUnderline"/>
          <w:highlight w:val="green"/>
        </w:rPr>
        <w:t xml:space="preserve">would </w:t>
      </w:r>
      <w:r w:rsidRPr="00DB679B">
        <w:rPr>
          <w:rStyle w:val="StyleUnderline"/>
        </w:rPr>
        <w:t xml:space="preserve">clearly </w:t>
      </w:r>
      <w:r w:rsidRPr="004F58C3">
        <w:rPr>
          <w:rStyle w:val="StyleUnderline"/>
          <w:highlight w:val="green"/>
        </w:rPr>
        <w:t xml:space="preserve">assist </w:t>
      </w:r>
      <w:r w:rsidRPr="004F58C3">
        <w:rPr>
          <w:rStyle w:val="Emphasis"/>
          <w:highlight w:val="green"/>
        </w:rPr>
        <w:t>weaker market players</w:t>
      </w:r>
      <w:r w:rsidRPr="009145A6">
        <w:rPr>
          <w:rStyle w:val="StyleUnderline"/>
        </w:rPr>
        <w:t xml:space="preserve"> </w:t>
      </w:r>
      <w:r w:rsidRPr="00DB679B">
        <w:rPr>
          <w:rStyle w:val="StyleUnderline"/>
        </w:rPr>
        <w:t xml:space="preserve">of </w:t>
      </w:r>
      <w:r w:rsidRPr="004F58C3">
        <w:rPr>
          <w:rStyle w:val="Emphasis"/>
          <w:highlight w:val="green"/>
        </w:rPr>
        <w:t>disenfranchised groups</w:t>
      </w:r>
      <w:r w:rsidRPr="00DB679B">
        <w:rPr>
          <w:sz w:val="16"/>
        </w:rPr>
        <w:t xml:space="preserve"> more than their stronger counterparts. In that sense, </w:t>
      </w:r>
      <w:r w:rsidRPr="00DB679B">
        <w:rPr>
          <w:rStyle w:val="Emphasis"/>
        </w:rPr>
        <w:t>predatory loan agreements</w:t>
      </w:r>
      <w:r w:rsidRPr="00DB679B">
        <w:rPr>
          <w:sz w:val="16"/>
        </w:rPr>
        <w:t xml:space="preserve"> </w:t>
      </w:r>
      <w:r w:rsidRPr="00DB679B">
        <w:rPr>
          <w:rStyle w:val="StyleUnderline"/>
        </w:rPr>
        <w:t>cannot-and should not-be divorced from their socio-economic context</w:t>
      </w:r>
      <w:r w:rsidRPr="00DB679B">
        <w:rPr>
          <w:sz w:val="16"/>
        </w:rPr>
        <w:t>. Indeed, as Siegel points out, working in the space between colorblindness and classification "entails practical, contextual judgments attentive to the concerns of differently situated members of the polity.' 22</w:t>
      </w:r>
    </w:p>
    <w:p w14:paraId="458B587E" w14:textId="77777777" w:rsidR="003E06E9" w:rsidRPr="00DB679B" w:rsidRDefault="003E06E9" w:rsidP="003E06E9">
      <w:pPr>
        <w:rPr>
          <w:sz w:val="16"/>
        </w:rPr>
      </w:pPr>
      <w:r w:rsidRPr="00DB679B">
        <w:rPr>
          <w:sz w:val="16"/>
        </w:rPr>
        <w:t xml:space="preserve">The vulnerability theory calls upon the state to be more responsive, and therefore serves as additional theoretical support for utilizing </w:t>
      </w:r>
      <w:r w:rsidRPr="004F58C3">
        <w:rPr>
          <w:rStyle w:val="StyleUnderline"/>
          <w:highlight w:val="green"/>
        </w:rPr>
        <w:t>unconscionability</w:t>
      </w:r>
      <w:r w:rsidRPr="00DB679B">
        <w:rPr>
          <w:sz w:val="16"/>
        </w:rPr>
        <w:t xml:space="preserve"> where reverse redlining has failed. Accordingly, </w:t>
      </w:r>
      <w:r w:rsidRPr="00DB679B">
        <w:rPr>
          <w:rStyle w:val="StyleUnderline"/>
        </w:rPr>
        <w:t>as a measure of help to vulnerable subjects</w:t>
      </w:r>
      <w:r w:rsidRPr="00DB679B">
        <w:rPr>
          <w:sz w:val="16"/>
        </w:rPr>
        <w:t xml:space="preserve">, this theory </w:t>
      </w:r>
      <w:r w:rsidRPr="004F58C3">
        <w:rPr>
          <w:rStyle w:val="Emphasis"/>
          <w:highlight w:val="green"/>
        </w:rPr>
        <w:t xml:space="preserve">underscores </w:t>
      </w:r>
      <w:r w:rsidRPr="00DB679B">
        <w:rPr>
          <w:rStyle w:val="Emphasis"/>
        </w:rPr>
        <w:t xml:space="preserve">the state's deep </w:t>
      </w:r>
      <w:r w:rsidRPr="004F58C3">
        <w:rPr>
          <w:rStyle w:val="Emphasis"/>
          <w:highlight w:val="green"/>
        </w:rPr>
        <w:t>commitment</w:t>
      </w:r>
      <w:r w:rsidRPr="004F58C3">
        <w:rPr>
          <w:sz w:val="16"/>
          <w:highlight w:val="green"/>
        </w:rPr>
        <w:t xml:space="preserve"> </w:t>
      </w:r>
      <w:r w:rsidRPr="004F58C3">
        <w:rPr>
          <w:rStyle w:val="StyleUnderline"/>
          <w:highlight w:val="green"/>
        </w:rPr>
        <w:t>to</w:t>
      </w:r>
      <w:r w:rsidRPr="00DB679B">
        <w:rPr>
          <w:rStyle w:val="StyleUnderline"/>
        </w:rPr>
        <w:t xml:space="preserve"> a proactive </w:t>
      </w:r>
      <w:r w:rsidRPr="004F58C3">
        <w:rPr>
          <w:rStyle w:val="StyleUnderline"/>
          <w:highlight w:val="green"/>
        </w:rPr>
        <w:t>counter</w:t>
      </w:r>
      <w:r w:rsidRPr="00DB679B">
        <w:rPr>
          <w:rStyle w:val="StyleUnderline"/>
        </w:rPr>
        <w:t xml:space="preserve">ing of </w:t>
      </w:r>
      <w:r w:rsidRPr="004F58C3">
        <w:rPr>
          <w:rStyle w:val="StyleUnderline"/>
          <w:highlight w:val="green"/>
        </w:rPr>
        <w:t xml:space="preserve">inequalities </w:t>
      </w:r>
      <w:r w:rsidRPr="00DB679B">
        <w:rPr>
          <w:rStyle w:val="StyleUnderline"/>
        </w:rPr>
        <w:t>instead of a minimalistic engagement in keeping formal equality intact</w:t>
      </w:r>
      <w:r w:rsidRPr="00DB679B">
        <w:rPr>
          <w:sz w:val="16"/>
        </w:rPr>
        <w:t xml:space="preserve">. </w:t>
      </w:r>
      <w:r w:rsidRPr="00DB679B">
        <w:rPr>
          <w:rStyle w:val="StyleUnderline"/>
        </w:rPr>
        <w:t xml:space="preserve">Such </w:t>
      </w:r>
      <w:r w:rsidRPr="004F58C3">
        <w:rPr>
          <w:rStyle w:val="StyleUnderline"/>
          <w:highlight w:val="green"/>
        </w:rPr>
        <w:t xml:space="preserve">an expectation reflects a </w:t>
      </w:r>
      <w:r w:rsidRPr="004F58C3">
        <w:rPr>
          <w:rStyle w:val="Emphasis"/>
          <w:highlight w:val="green"/>
        </w:rPr>
        <w:t>giant step</w:t>
      </w:r>
      <w:r w:rsidRPr="00DB679B">
        <w:rPr>
          <w:rStyle w:val="Emphasis"/>
        </w:rPr>
        <w:t xml:space="preserve"> beyond</w:t>
      </w:r>
      <w:r w:rsidRPr="00DB679B">
        <w:rPr>
          <w:sz w:val="16"/>
        </w:rPr>
        <w:t xml:space="preserve"> </w:t>
      </w:r>
      <w:r w:rsidRPr="00DB679B">
        <w:rPr>
          <w:rStyle w:val="StyleUnderline"/>
        </w:rPr>
        <w:t>what is allowed</w:t>
      </w:r>
      <w:r w:rsidRPr="00DB679B">
        <w:rPr>
          <w:sz w:val="16"/>
        </w:rPr>
        <w:t xml:space="preserve"> under the private/public dichotomy, where private loans are marginally scrutinized by the public legal system. </w:t>
      </w:r>
      <w:r w:rsidRPr="00DB679B">
        <w:rPr>
          <w:rStyle w:val="StyleUnderline"/>
        </w:rPr>
        <w:t>Further, it echoes a belief,</w:t>
      </w:r>
      <w:r w:rsidRPr="00DB679B">
        <w:rPr>
          <w:sz w:val="16"/>
        </w:rPr>
        <w:t xml:space="preserve"> shared by many (albeit not all), </w:t>
      </w:r>
      <w:r w:rsidRPr="00DB679B">
        <w:rPr>
          <w:rStyle w:val="StyleUnderline"/>
        </w:rPr>
        <w:t>that contract law</w:t>
      </w:r>
      <w:r w:rsidRPr="00DB679B">
        <w:rPr>
          <w:sz w:val="16"/>
        </w:rPr>
        <w:t xml:space="preserve">-despite its "private" image </w:t>
      </w:r>
      <w:r w:rsidRPr="00DB679B">
        <w:rPr>
          <w:rStyle w:val="Emphasis"/>
        </w:rPr>
        <w:t>has a meaningful public role to play in the social arena</w:t>
      </w:r>
      <w:r w:rsidRPr="00DB679B">
        <w:rPr>
          <w:sz w:val="16"/>
        </w:rPr>
        <w:t xml:space="preserve"> </w:t>
      </w:r>
      <w:r w:rsidRPr="00DB679B">
        <w:rPr>
          <w:rStyle w:val="StyleUnderline"/>
        </w:rPr>
        <w:t>and "is a mode of social regulation whose rules ought to serve social goals</w:t>
      </w:r>
      <w:r w:rsidRPr="00DB679B">
        <w:rPr>
          <w:sz w:val="16"/>
        </w:rPr>
        <w:t>. 226</w:t>
      </w:r>
    </w:p>
    <w:p w14:paraId="0DCEA41B" w14:textId="77777777" w:rsidR="003E06E9" w:rsidRPr="00DB679B" w:rsidRDefault="003E06E9" w:rsidP="003E06E9">
      <w:pPr>
        <w:rPr>
          <w:rStyle w:val="Emphasis"/>
        </w:rPr>
      </w:pPr>
      <w:r w:rsidRPr="00DB679B">
        <w:rPr>
          <w:sz w:val="16"/>
        </w:rPr>
        <w:t xml:space="preserve">Furthermore, </w:t>
      </w:r>
      <w:r w:rsidRPr="00DB679B">
        <w:rPr>
          <w:rStyle w:val="StyleUnderline"/>
        </w:rPr>
        <w:t>the use of an extensive contractual doctrine, like unconscionability,</w:t>
      </w:r>
      <w:r w:rsidRPr="00DB679B">
        <w:rPr>
          <w:sz w:val="16"/>
        </w:rPr>
        <w:t xml:space="preserve"> </w:t>
      </w:r>
      <w:r w:rsidRPr="00DB679B">
        <w:rPr>
          <w:rStyle w:val="StyleUnderline"/>
        </w:rPr>
        <w:t>is strategically advantageous in the context of economic exploitation</w:t>
      </w:r>
      <w:r w:rsidRPr="00DB679B">
        <w:rPr>
          <w:sz w:val="16"/>
        </w:rPr>
        <w:t xml:space="preserve">. Using specific legislation to forbid </w:t>
      </w:r>
      <w:proofErr w:type="gramStart"/>
      <w:r w:rsidRPr="00DB679B">
        <w:rPr>
          <w:sz w:val="16"/>
        </w:rPr>
        <w:t>particular kinds</w:t>
      </w:r>
      <w:proofErr w:type="gramEnd"/>
      <w:r w:rsidRPr="00DB679B">
        <w:rPr>
          <w:sz w:val="16"/>
        </w:rPr>
        <w:t xml:space="preserve"> of abuse, such as the ban on notorious pay-day loans, does not defend against greedy market players who will simply identify loopholes and find ways to continue to profit from exploiting others' vulnerability, such as lending via the internet to avoid state regulations. 227 </w:t>
      </w:r>
      <w:r w:rsidRPr="00DB679B">
        <w:rPr>
          <w:rStyle w:val="StyleUnderline"/>
        </w:rPr>
        <w:t>At least one state has explained the special value of the unconscionability doctrine as a "blanket rule," stating</w:t>
      </w:r>
      <w:r w:rsidRPr="00DB679B">
        <w:rPr>
          <w:sz w:val="16"/>
        </w:rPr>
        <w:t xml:space="preserve">, </w:t>
      </w:r>
      <w:r w:rsidRPr="00DB679B">
        <w:rPr>
          <w:rStyle w:val="StyleUnderline"/>
        </w:rPr>
        <w:t>"</w:t>
      </w:r>
      <w:r w:rsidRPr="009145A6">
        <w:rPr>
          <w:rStyle w:val="StyleUnderline"/>
        </w:rPr>
        <w:t>[</w:t>
      </w:r>
      <w:r w:rsidRPr="009145A6">
        <w:rPr>
          <w:rStyle w:val="Emphasis"/>
        </w:rPr>
        <w:t xml:space="preserve">t]he </w:t>
      </w:r>
      <w:r w:rsidRPr="004F58C3">
        <w:rPr>
          <w:rStyle w:val="Emphasis"/>
          <w:highlight w:val="green"/>
        </w:rPr>
        <w:t>legislative process is too slow</w:t>
      </w:r>
      <w:r w:rsidRPr="009145A6">
        <w:rPr>
          <w:rStyle w:val="StyleUnderline"/>
        </w:rPr>
        <w:t xml:space="preserve"> to keep up with market practices, </w:t>
      </w:r>
      <w:r w:rsidRPr="00DB679B">
        <w:rPr>
          <w:rStyle w:val="StyleUnderline"/>
        </w:rPr>
        <w:t xml:space="preserve">so </w:t>
      </w:r>
      <w:r w:rsidRPr="00DB679B">
        <w:rPr>
          <w:rStyle w:val="Emphasis"/>
        </w:rPr>
        <w:t xml:space="preserve">the </w:t>
      </w:r>
      <w:r w:rsidRPr="004F58C3">
        <w:rPr>
          <w:rStyle w:val="Emphasis"/>
          <w:highlight w:val="green"/>
        </w:rPr>
        <w:t>courts must have power to monitor the market</w:t>
      </w:r>
      <w:r w:rsidRPr="00DB679B">
        <w:rPr>
          <w:rStyle w:val="StyleUnderline"/>
        </w:rPr>
        <w:t xml:space="preserve"> for the protection of all participants.</w:t>
      </w:r>
      <w:r w:rsidRPr="00DB679B">
        <w:rPr>
          <w:sz w:val="16"/>
        </w:rPr>
        <w:t xml:space="preserve"> '228 Although </w:t>
      </w:r>
      <w:r w:rsidRPr="00DB679B">
        <w:rPr>
          <w:rStyle w:val="StyleUnderline"/>
        </w:rPr>
        <w:t>the law cannot totally stop people from trying to make more profits</w:t>
      </w:r>
      <w:r w:rsidRPr="00DB679B">
        <w:rPr>
          <w:sz w:val="16"/>
        </w:rPr>
        <w:t xml:space="preserve"> by taking advantage of others, </w:t>
      </w:r>
      <w:r w:rsidRPr="00DB679B">
        <w:rPr>
          <w:rStyle w:val="StyleUnderline"/>
        </w:rPr>
        <w:t>it can make it harder for them to succeed and discourage them from further attempts</w:t>
      </w:r>
      <w:r w:rsidRPr="00DB679B">
        <w:rPr>
          <w:sz w:val="16"/>
        </w:rPr>
        <w:t xml:space="preserve">. </w:t>
      </w:r>
      <w:r w:rsidRPr="00DB679B">
        <w:rPr>
          <w:rStyle w:val="StyleUnderline"/>
        </w:rPr>
        <w:t xml:space="preserve">This goal can be achieved by </w:t>
      </w:r>
      <w:r w:rsidRPr="009145A6">
        <w:rPr>
          <w:rStyle w:val="StyleUnderline"/>
        </w:rPr>
        <w:t>utilizing</w:t>
      </w:r>
      <w:r w:rsidRPr="00DB679B">
        <w:rPr>
          <w:rStyle w:val="StyleUnderline"/>
        </w:rPr>
        <w:t xml:space="preserve"> the concept of </w:t>
      </w:r>
      <w:r w:rsidRPr="004F58C3">
        <w:rPr>
          <w:rStyle w:val="StyleUnderline"/>
          <w:highlight w:val="green"/>
        </w:rPr>
        <w:t>unconscionability</w:t>
      </w:r>
      <w:r w:rsidRPr="004F58C3">
        <w:rPr>
          <w:sz w:val="16"/>
          <w:highlight w:val="green"/>
        </w:rPr>
        <w:t xml:space="preserve"> </w:t>
      </w:r>
      <w:r w:rsidRPr="00DB679B">
        <w:rPr>
          <w:rStyle w:val="Emphasis"/>
        </w:rPr>
        <w:t xml:space="preserve">to </w:t>
      </w:r>
      <w:r w:rsidRPr="004F58C3">
        <w:rPr>
          <w:rStyle w:val="Emphasis"/>
          <w:highlight w:val="green"/>
        </w:rPr>
        <w:t xml:space="preserve">send a clear </w:t>
      </w:r>
      <w:r w:rsidRPr="00DB679B">
        <w:rPr>
          <w:rStyle w:val="Emphasis"/>
        </w:rPr>
        <w:t xml:space="preserve">and </w:t>
      </w:r>
      <w:r w:rsidRPr="004F58C3">
        <w:rPr>
          <w:rStyle w:val="Emphasis"/>
          <w:highlight w:val="green"/>
        </w:rPr>
        <w:t>general message</w:t>
      </w:r>
      <w:r w:rsidRPr="00DB679B">
        <w:rPr>
          <w:sz w:val="16"/>
        </w:rPr>
        <w:t xml:space="preserve">, that </w:t>
      </w:r>
      <w:r w:rsidRPr="009145A6">
        <w:rPr>
          <w:rStyle w:val="StyleUnderline"/>
        </w:rPr>
        <w:t xml:space="preserve">any </w:t>
      </w:r>
      <w:r w:rsidRPr="00DB679B">
        <w:rPr>
          <w:rStyle w:val="StyleUnderline"/>
        </w:rPr>
        <w:t xml:space="preserve">form of </w:t>
      </w:r>
      <w:r w:rsidRPr="004F58C3">
        <w:rPr>
          <w:rStyle w:val="StyleUnderline"/>
          <w:highlight w:val="green"/>
        </w:rPr>
        <w:t xml:space="preserve">exploitation is forbidden </w:t>
      </w:r>
      <w:r w:rsidRPr="00DB679B">
        <w:rPr>
          <w:rStyle w:val="StyleUnderline"/>
        </w:rPr>
        <w:t>regardless of the concrete method used</w:t>
      </w:r>
      <w:r w:rsidRPr="00DB679B">
        <w:rPr>
          <w:sz w:val="16"/>
        </w:rPr>
        <w:t xml:space="preserve">. At least one court that had dismissed a reverse redlining argument but allowed an unconscionability argument to proceed referred to this "residual" or "catch-all" attribute of the doctrine, explaining that "[i]t also seems to the court that the purpose of the unconscionability doctrine, in providing protection to vulnerable, unsophisticated parties, is to plug the gaps left open by applicable statutory provisions when they do not afford consumers adequate protections. '229 </w:t>
      </w:r>
      <w:r w:rsidRPr="009145A6">
        <w:rPr>
          <w:rStyle w:val="StyleUnderline"/>
        </w:rPr>
        <w:t>This is the</w:t>
      </w:r>
      <w:r w:rsidRPr="00DB679B">
        <w:rPr>
          <w:rStyle w:val="StyleUnderline"/>
        </w:rPr>
        <w:t xml:space="preserve"> known </w:t>
      </w:r>
      <w:r w:rsidRPr="009145A6">
        <w:rPr>
          <w:rStyle w:val="StyleUnderline"/>
        </w:rPr>
        <w:t xml:space="preserve">advantage of </w:t>
      </w:r>
      <w:r w:rsidRPr="004F58C3">
        <w:rPr>
          <w:rStyle w:val="StyleUnderline"/>
          <w:highlight w:val="green"/>
        </w:rPr>
        <w:t>broad standards like</w:t>
      </w:r>
      <w:r w:rsidRPr="00DB679B">
        <w:rPr>
          <w:sz w:val="16"/>
        </w:rPr>
        <w:t xml:space="preserve"> good faith and </w:t>
      </w:r>
      <w:r w:rsidRPr="004F58C3">
        <w:rPr>
          <w:rStyle w:val="Emphasis"/>
          <w:highlight w:val="green"/>
        </w:rPr>
        <w:t xml:space="preserve">unconscionability </w:t>
      </w:r>
      <w:r w:rsidRPr="009145A6">
        <w:rPr>
          <w:rStyle w:val="Emphasis"/>
        </w:rPr>
        <w:t>over specific rule</w:t>
      </w:r>
      <w:r w:rsidRPr="004F58C3">
        <w:rPr>
          <w:rStyle w:val="Emphasis"/>
          <w:highlight w:val="green"/>
        </w:rPr>
        <w:t>s</w:t>
      </w:r>
      <w:r w:rsidRPr="00DB679B">
        <w:rPr>
          <w:sz w:val="16"/>
        </w:rPr>
        <w:t xml:space="preserve">: </w:t>
      </w:r>
      <w:r w:rsidRPr="009145A6">
        <w:rPr>
          <w:rStyle w:val="StyleUnderline"/>
        </w:rPr>
        <w:t xml:space="preserve">it </w:t>
      </w:r>
      <w:r w:rsidRPr="004F58C3">
        <w:rPr>
          <w:rStyle w:val="StyleUnderline"/>
          <w:highlight w:val="green"/>
        </w:rPr>
        <w:t>is</w:t>
      </w:r>
      <w:r w:rsidRPr="00DB679B">
        <w:rPr>
          <w:rStyle w:val="StyleUnderline"/>
        </w:rPr>
        <w:t xml:space="preserve"> much </w:t>
      </w:r>
      <w:r w:rsidRPr="004F58C3">
        <w:rPr>
          <w:rStyle w:val="StyleUnderline"/>
          <w:highlight w:val="green"/>
        </w:rPr>
        <w:t xml:space="preserve">harder to escape </w:t>
      </w:r>
      <w:r w:rsidRPr="00DB679B">
        <w:rPr>
          <w:rStyle w:val="StyleUnderline"/>
        </w:rPr>
        <w:t xml:space="preserve">their </w:t>
      </w:r>
      <w:r w:rsidRPr="009145A6">
        <w:rPr>
          <w:rStyle w:val="StyleUnderline"/>
        </w:rPr>
        <w:t>coverag</w:t>
      </w:r>
      <w:r w:rsidRPr="009145A6">
        <w:rPr>
          <w:sz w:val="16"/>
        </w:rPr>
        <w:t>e</w:t>
      </w:r>
      <w:r w:rsidRPr="00DB679B">
        <w:rPr>
          <w:sz w:val="16"/>
        </w:rPr>
        <w:t xml:space="preserve">.230 </w:t>
      </w:r>
      <w:r w:rsidRPr="009145A6">
        <w:rPr>
          <w:rStyle w:val="Emphasis"/>
        </w:rPr>
        <w:t xml:space="preserve">A </w:t>
      </w:r>
      <w:r w:rsidRPr="00DB679B">
        <w:rPr>
          <w:rStyle w:val="Emphasis"/>
        </w:rPr>
        <w:t xml:space="preserve">clear and </w:t>
      </w:r>
      <w:r w:rsidRPr="004F58C3">
        <w:rPr>
          <w:rStyle w:val="Emphasis"/>
          <w:highlight w:val="green"/>
        </w:rPr>
        <w:t>general message</w:t>
      </w:r>
      <w:r w:rsidRPr="00DB679B">
        <w:rPr>
          <w:sz w:val="16"/>
        </w:rPr>
        <w:t xml:space="preserve"> against exploitation </w:t>
      </w:r>
      <w:r w:rsidRPr="009145A6">
        <w:rPr>
          <w:rStyle w:val="StyleUnderline"/>
        </w:rPr>
        <w:t xml:space="preserve">will </w:t>
      </w:r>
      <w:r w:rsidRPr="00DB679B">
        <w:rPr>
          <w:rStyle w:val="StyleUnderline"/>
        </w:rPr>
        <w:t xml:space="preserve">support and </w:t>
      </w:r>
      <w:r w:rsidRPr="004F58C3">
        <w:rPr>
          <w:rStyle w:val="Emphasis"/>
          <w:highlight w:val="green"/>
        </w:rPr>
        <w:t>strengthen</w:t>
      </w:r>
      <w:r w:rsidRPr="00DB679B">
        <w:rPr>
          <w:rStyle w:val="StyleUnderline"/>
        </w:rPr>
        <w:t xml:space="preserve"> social and </w:t>
      </w:r>
      <w:r w:rsidRPr="004F58C3">
        <w:rPr>
          <w:rStyle w:val="StyleUnderline"/>
          <w:highlight w:val="green"/>
        </w:rPr>
        <w:t xml:space="preserve">moral </w:t>
      </w:r>
      <w:r w:rsidRPr="004F58C3">
        <w:rPr>
          <w:rStyle w:val="Emphasis"/>
          <w:highlight w:val="green"/>
        </w:rPr>
        <w:t>norms</w:t>
      </w:r>
      <w:r w:rsidRPr="004F58C3">
        <w:rPr>
          <w:rStyle w:val="StyleUnderline"/>
          <w:highlight w:val="green"/>
        </w:rPr>
        <w:t xml:space="preserve"> </w:t>
      </w:r>
      <w:r w:rsidRPr="00DB679B">
        <w:rPr>
          <w:rStyle w:val="StyleUnderline"/>
        </w:rPr>
        <w:t xml:space="preserve">that disapprove of such behavior, </w:t>
      </w:r>
      <w:r w:rsidRPr="004F58C3">
        <w:rPr>
          <w:rStyle w:val="StyleUnderline"/>
          <w:highlight w:val="green"/>
        </w:rPr>
        <w:t xml:space="preserve">which can encourage </w:t>
      </w:r>
      <w:r w:rsidRPr="00DB679B">
        <w:rPr>
          <w:rStyle w:val="StyleUnderline"/>
        </w:rPr>
        <w:t xml:space="preserve">stronger market players to </w:t>
      </w:r>
      <w:r w:rsidRPr="00DB679B">
        <w:rPr>
          <w:rStyle w:val="Emphasis"/>
        </w:rPr>
        <w:t xml:space="preserve">exercise more </w:t>
      </w:r>
      <w:r w:rsidRPr="004F58C3">
        <w:rPr>
          <w:rStyle w:val="Emphasis"/>
          <w:highlight w:val="green"/>
        </w:rPr>
        <w:t>self-restraint.</w:t>
      </w:r>
    </w:p>
    <w:p w14:paraId="4B7A5A7A" w14:textId="77777777" w:rsidR="003E06E9" w:rsidRPr="00DB679B" w:rsidRDefault="003E06E9" w:rsidP="003E06E9">
      <w:pPr>
        <w:pStyle w:val="Heading4"/>
        <w:rPr>
          <w:rFonts w:cs="Calibri"/>
        </w:rPr>
      </w:pPr>
      <w:r w:rsidRPr="00DB679B">
        <w:rPr>
          <w:rFonts w:cs="Calibri"/>
        </w:rPr>
        <w:t xml:space="preserve">Inequality is </w:t>
      </w:r>
      <w:r w:rsidRPr="00DB679B">
        <w:rPr>
          <w:rFonts w:cs="Calibri"/>
          <w:u w:val="single"/>
        </w:rPr>
        <w:t>ethically intolerable</w:t>
      </w:r>
      <w:r w:rsidRPr="00DB679B">
        <w:rPr>
          <w:rFonts w:cs="Calibri"/>
        </w:rPr>
        <w:t xml:space="preserve"> and poses a </w:t>
      </w:r>
      <w:r w:rsidRPr="00DB679B">
        <w:rPr>
          <w:rFonts w:cs="Calibri"/>
          <w:u w:val="single"/>
        </w:rPr>
        <w:t>linear existential risk</w:t>
      </w:r>
      <w:r w:rsidRPr="00DB679B">
        <w:rPr>
          <w:rFonts w:cs="Calibri"/>
        </w:rPr>
        <w:t xml:space="preserve"> that </w:t>
      </w:r>
      <w:r w:rsidRPr="00DB679B">
        <w:rPr>
          <w:rFonts w:cs="Calibri"/>
          <w:u w:val="single"/>
        </w:rPr>
        <w:t>turns</w:t>
      </w:r>
      <w:r w:rsidRPr="00DB679B">
        <w:rPr>
          <w:rFonts w:cs="Calibri"/>
        </w:rPr>
        <w:t xml:space="preserve"> every impact.  </w:t>
      </w:r>
    </w:p>
    <w:p w14:paraId="2FEDDCC7" w14:textId="77777777" w:rsidR="003E06E9" w:rsidRPr="00DB679B" w:rsidRDefault="003E06E9" w:rsidP="003E06E9">
      <w:r w:rsidRPr="00DB679B">
        <w:rPr>
          <w:rStyle w:val="Style13ptBold"/>
        </w:rPr>
        <w:t xml:space="preserve">Benetar, 13 </w:t>
      </w:r>
      <w:r w:rsidRPr="00DB679B">
        <w:t xml:space="preserve">– Solomon BENETAR MBChB, DSc (Med) is Emeritus Professor of Medicine at the University of Cape Town and Professor at the Dalla Lana School of Pubic Health and Joint Centre for Bioethics, University of Toronto; st President of the International Association of Bioethics, elected foreign member of the US National Academy of Sciences' Institute of Medicine and the American Academy of Arts and Sciences ’13 </w:t>
      </w:r>
      <w:proofErr w:type="gramStart"/>
      <w:r w:rsidRPr="00DB679B">
        <w:t>( “</w:t>
      </w:r>
      <w:proofErr w:type="gramEnd"/>
      <w:r w:rsidRPr="00DB679B">
        <w:t>Global Health and Justice: Re-examining our Values” Bioethics 27 (7) p. Wiley)</w:t>
      </w:r>
    </w:p>
    <w:p w14:paraId="533B8BB1" w14:textId="77777777" w:rsidR="003E06E9" w:rsidRPr="00DB679B" w:rsidRDefault="003E06E9" w:rsidP="003E06E9">
      <w:pPr>
        <w:rPr>
          <w:sz w:val="16"/>
        </w:rPr>
      </w:pPr>
      <w:r w:rsidRPr="00DB679B">
        <w:rPr>
          <w:sz w:val="16"/>
        </w:rPr>
        <w:t xml:space="preserve">Widening disparities in health within and between nations reflect a trajectory of ‘progress’ that has ‘run its course’ and needs to be significantly modified if progress is to be sustainable. Values and a value system that have enabled progress are now being distorted to the point where they undermine the future of global health by generating multiple crises that perpetuate injustice. Reliance on philanthropy for rectification, while necessary in the short and medium terms, is insufficient to address the challenge of economic and other systems spinning out of control. Innovative approaches are </w:t>
      </w:r>
      <w:proofErr w:type="gramStart"/>
      <w:r w:rsidRPr="00DB679B">
        <w:rPr>
          <w:sz w:val="16"/>
        </w:rPr>
        <w:t>required</w:t>
      </w:r>
      <w:proofErr w:type="gramEnd"/>
      <w:r w:rsidRPr="00DB679B">
        <w:rPr>
          <w:sz w:val="16"/>
        </w:rPr>
        <w:t xml:space="preserve"> and it is suggested that these could best emerge from in-depth multidisciplinary research supported by endeavours to promote a ‘global mind-set.’</w:t>
      </w:r>
    </w:p>
    <w:p w14:paraId="2E6AF77E" w14:textId="77777777" w:rsidR="003E06E9" w:rsidRPr="00DB679B" w:rsidRDefault="003E06E9" w:rsidP="003E06E9">
      <w:pPr>
        <w:rPr>
          <w:sz w:val="16"/>
        </w:rPr>
      </w:pPr>
      <w:r w:rsidRPr="00DB679B">
        <w:rPr>
          <w:sz w:val="16"/>
        </w:rPr>
        <w:t xml:space="preserve">    The human development approach begins from a premise that has deep roots in liberal political theory – namely, the idea that justice is properly about the basic social structure[s] … (political, legal, </w:t>
      </w:r>
      <w:proofErr w:type="gramStart"/>
      <w:r w:rsidRPr="00DB679B">
        <w:rPr>
          <w:sz w:val="16"/>
        </w:rPr>
        <w:t>social</w:t>
      </w:r>
      <w:proofErr w:type="gramEnd"/>
      <w:r w:rsidRPr="00DB679B">
        <w:rPr>
          <w:sz w:val="16"/>
        </w:rPr>
        <w:t xml:space="preserve"> and economic institutions of a community that have a profound impact on the health status of community members) and whether these structures guarantee community members the ‘fair value’ of their most basic human capacities.1</w:t>
      </w:r>
    </w:p>
    <w:p w14:paraId="58A56FB8" w14:textId="77777777" w:rsidR="003E06E9" w:rsidRPr="00DB679B" w:rsidRDefault="003E06E9" w:rsidP="003E06E9">
      <w:pPr>
        <w:rPr>
          <w:sz w:val="16"/>
        </w:rPr>
      </w:pPr>
      <w:r w:rsidRPr="00DB679B">
        <w:rPr>
          <w:sz w:val="16"/>
        </w:rPr>
        <w:t>Descriptions abound of the extent to which we live in an unjust world and of how dis</w:t>
      </w:r>
      <w:r w:rsidRPr="00DB679B">
        <w:rPr>
          <w:rStyle w:val="StyleUnderline"/>
        </w:rPr>
        <w:t>parities in wealth and health within and between nations have been widening inexorably over many years.</w:t>
      </w:r>
      <w:r w:rsidRPr="00DB679B">
        <w:rPr>
          <w:sz w:val="16"/>
        </w:rPr>
        <w:t xml:space="preserve">2 </w:t>
      </w:r>
      <w:r w:rsidRPr="004F58C3">
        <w:rPr>
          <w:rStyle w:val="StyleUnderline"/>
          <w:highlight w:val="green"/>
        </w:rPr>
        <w:t>The</w:t>
      </w:r>
      <w:r w:rsidRPr="00DB679B">
        <w:rPr>
          <w:sz w:val="16"/>
        </w:rPr>
        <w:t xml:space="preserve"> state of the </w:t>
      </w:r>
      <w:r w:rsidRPr="004F58C3">
        <w:rPr>
          <w:rStyle w:val="StyleUnderline"/>
          <w:highlight w:val="green"/>
        </w:rPr>
        <w:t>world</w:t>
      </w:r>
      <w:r w:rsidRPr="00DB679B">
        <w:rPr>
          <w:sz w:val="16"/>
        </w:rPr>
        <w:t xml:space="preserve"> in the early years of the twenty first century </w:t>
      </w:r>
      <w:r w:rsidRPr="004F58C3">
        <w:rPr>
          <w:rStyle w:val="StyleUnderline"/>
          <w:highlight w:val="green"/>
        </w:rPr>
        <w:t>is characterized by</w:t>
      </w:r>
      <w:r w:rsidRPr="00DB679B">
        <w:rPr>
          <w:rStyle w:val="StyleUnderline"/>
        </w:rPr>
        <w:t xml:space="preserve"> multiple, deep and interlinking </w:t>
      </w:r>
      <w:r w:rsidRPr="004F58C3">
        <w:rPr>
          <w:rStyle w:val="StyleUnderline"/>
          <w:highlight w:val="green"/>
        </w:rPr>
        <w:t xml:space="preserve">crises in </w:t>
      </w:r>
      <w:r w:rsidRPr="004F58C3">
        <w:rPr>
          <w:rStyle w:val="Emphasis"/>
          <w:highlight w:val="green"/>
        </w:rPr>
        <w:t>health</w:t>
      </w:r>
      <w:r w:rsidRPr="004F58C3">
        <w:rPr>
          <w:rStyle w:val="StyleUnderline"/>
          <w:highlight w:val="green"/>
        </w:rPr>
        <w:t xml:space="preserve">, </w:t>
      </w:r>
      <w:r w:rsidRPr="00DB679B">
        <w:rPr>
          <w:sz w:val="16"/>
        </w:rPr>
        <w:t>education</w:t>
      </w:r>
      <w:r w:rsidRPr="004F58C3">
        <w:rPr>
          <w:rStyle w:val="StyleUnderline"/>
          <w:highlight w:val="green"/>
        </w:rPr>
        <w:t xml:space="preserve">, </w:t>
      </w:r>
      <w:r w:rsidRPr="004F58C3">
        <w:rPr>
          <w:rStyle w:val="Emphasis"/>
          <w:highlight w:val="green"/>
        </w:rPr>
        <w:t>energy</w:t>
      </w:r>
      <w:r w:rsidRPr="004F58C3">
        <w:rPr>
          <w:rStyle w:val="StyleUnderline"/>
          <w:highlight w:val="green"/>
        </w:rPr>
        <w:t xml:space="preserve">, </w:t>
      </w:r>
      <w:r w:rsidRPr="004F58C3">
        <w:rPr>
          <w:rStyle w:val="Emphasis"/>
          <w:highlight w:val="green"/>
        </w:rPr>
        <w:t>water</w:t>
      </w:r>
      <w:r w:rsidRPr="004F58C3">
        <w:rPr>
          <w:rStyle w:val="StyleUnderline"/>
          <w:highlight w:val="green"/>
        </w:rPr>
        <w:t xml:space="preserve">, </w:t>
      </w:r>
      <w:r w:rsidRPr="004F58C3">
        <w:rPr>
          <w:rStyle w:val="Emphasis"/>
          <w:highlight w:val="green"/>
        </w:rPr>
        <w:t>food security</w:t>
      </w:r>
      <w:r w:rsidRPr="004F58C3">
        <w:rPr>
          <w:rStyle w:val="StyleUnderline"/>
          <w:highlight w:val="green"/>
        </w:rPr>
        <w:t xml:space="preserve">, </w:t>
      </w:r>
      <w:r w:rsidRPr="00DB679B">
        <w:rPr>
          <w:rStyle w:val="StyleUnderline"/>
        </w:rPr>
        <w:t xml:space="preserve">the </w:t>
      </w:r>
      <w:r w:rsidRPr="004F58C3">
        <w:rPr>
          <w:rStyle w:val="Emphasis"/>
          <w:highlight w:val="green"/>
        </w:rPr>
        <w:t>economy</w:t>
      </w:r>
      <w:r w:rsidRPr="004F58C3">
        <w:rPr>
          <w:rStyle w:val="StyleUnderline"/>
          <w:highlight w:val="green"/>
        </w:rPr>
        <w:t xml:space="preserve"> and </w:t>
      </w:r>
      <w:r w:rsidRPr="00DB679B">
        <w:rPr>
          <w:rStyle w:val="StyleUnderline"/>
        </w:rPr>
        <w:t xml:space="preserve">the </w:t>
      </w:r>
      <w:r w:rsidRPr="004F58C3">
        <w:rPr>
          <w:rStyle w:val="Emphasis"/>
          <w:highlight w:val="green"/>
        </w:rPr>
        <w:t>environment</w:t>
      </w:r>
      <w:r w:rsidRPr="004F58C3">
        <w:rPr>
          <w:rStyle w:val="StyleUnderline"/>
          <w:highlight w:val="green"/>
        </w:rPr>
        <w:t xml:space="preserve"> </w:t>
      </w:r>
      <w:r w:rsidRPr="00DB679B">
        <w:rPr>
          <w:rStyle w:val="StyleUnderline"/>
        </w:rPr>
        <w:t xml:space="preserve">that </w:t>
      </w:r>
      <w:r w:rsidRPr="004F58C3">
        <w:rPr>
          <w:rStyle w:val="StyleUnderline"/>
          <w:highlight w:val="green"/>
        </w:rPr>
        <w:t>constitute a</w:t>
      </w:r>
      <w:r w:rsidRPr="00DB679B">
        <w:rPr>
          <w:rStyle w:val="StyleUnderline"/>
        </w:rPr>
        <w:t xml:space="preserve">n ‘organic </w:t>
      </w:r>
      <w:r w:rsidRPr="004F58C3">
        <w:rPr>
          <w:rStyle w:val="StyleUnderline"/>
          <w:highlight w:val="green"/>
        </w:rPr>
        <w:t>global crisis,’</w:t>
      </w:r>
      <w:r w:rsidRPr="00DB679B">
        <w:rPr>
          <w:rStyle w:val="StyleUnderline"/>
        </w:rPr>
        <w:t xml:space="preserve"> with already evident and further predictable adverse implications for the lives and well being of all globally</w:t>
      </w:r>
      <w:r w:rsidRPr="00DB679B">
        <w:rPr>
          <w:sz w:val="16"/>
        </w:rPr>
        <w:t xml:space="preserve">.3 It is arguable that these crises and escalating injustice are to a considerable extent the outcome of the way in which the global political economy has been re-structured over the past 40 years,4 and that </w:t>
      </w:r>
      <w:r w:rsidRPr="004F58C3">
        <w:rPr>
          <w:rStyle w:val="StyleUnderline"/>
          <w:highlight w:val="green"/>
        </w:rPr>
        <w:t xml:space="preserve">this </w:t>
      </w:r>
      <w:r w:rsidRPr="00DB679B">
        <w:rPr>
          <w:rStyle w:val="StyleUnderline"/>
        </w:rPr>
        <w:t xml:space="preserve">is causally related to a value system that has </w:t>
      </w:r>
      <w:r w:rsidRPr="004F58C3">
        <w:rPr>
          <w:rStyle w:val="StyleUnderline"/>
          <w:highlight w:val="green"/>
        </w:rPr>
        <w:t>failed to</w:t>
      </w:r>
      <w:r w:rsidRPr="00DB679B">
        <w:rPr>
          <w:rStyle w:val="StyleUnderline"/>
        </w:rPr>
        <w:t xml:space="preserve"> </w:t>
      </w:r>
      <w:r w:rsidRPr="004F58C3">
        <w:rPr>
          <w:rStyle w:val="StyleUnderline"/>
          <w:highlight w:val="green"/>
        </w:rPr>
        <w:t xml:space="preserve">lead to </w:t>
      </w:r>
      <w:r w:rsidRPr="00DB679B">
        <w:rPr>
          <w:rStyle w:val="StyleUnderline"/>
        </w:rPr>
        <w:t xml:space="preserve">the </w:t>
      </w:r>
      <w:r w:rsidRPr="004F58C3">
        <w:rPr>
          <w:rStyle w:val="StyleUnderline"/>
          <w:highlight w:val="green"/>
        </w:rPr>
        <w:t>benefits of</w:t>
      </w:r>
      <w:r w:rsidRPr="00DB679B">
        <w:rPr>
          <w:rStyle w:val="StyleUnderline"/>
        </w:rPr>
        <w:t xml:space="preserve"> economic </w:t>
      </w:r>
      <w:r w:rsidRPr="004F58C3">
        <w:rPr>
          <w:rStyle w:val="StyleUnderline"/>
          <w:highlight w:val="green"/>
        </w:rPr>
        <w:t>growth</w:t>
      </w:r>
      <w:r w:rsidRPr="00DB679B">
        <w:rPr>
          <w:rStyle w:val="StyleUnderline"/>
        </w:rPr>
        <w:t xml:space="preserve"> and scientific and medical advances</w:t>
      </w:r>
      <w:r w:rsidRPr="00DB679B">
        <w:rPr>
          <w:sz w:val="16"/>
        </w:rPr>
        <w:t xml:space="preserve"> (including those in public health) </w:t>
      </w:r>
      <w:r w:rsidRPr="00DB679B">
        <w:rPr>
          <w:rStyle w:val="StyleUnderline"/>
        </w:rPr>
        <w:t>being applied to</w:t>
      </w:r>
      <w:r w:rsidRPr="00DB679B">
        <w:rPr>
          <w:sz w:val="16"/>
        </w:rPr>
        <w:t xml:space="preserve"> processes that could </w:t>
      </w:r>
      <w:r w:rsidRPr="00DB679B">
        <w:rPr>
          <w:rStyle w:val="StyleUnderline"/>
        </w:rPr>
        <w:t>reduce inequities in health</w:t>
      </w:r>
      <w:r w:rsidRPr="00DB679B">
        <w:rPr>
          <w:sz w:val="16"/>
        </w:rPr>
        <w:t xml:space="preserve"> and human well being.5</w:t>
      </w:r>
    </w:p>
    <w:p w14:paraId="5DBBC29A" w14:textId="77777777" w:rsidR="003E06E9" w:rsidRPr="00DB679B" w:rsidRDefault="003E06E9" w:rsidP="003E06E9">
      <w:pPr>
        <w:rPr>
          <w:sz w:val="16"/>
        </w:rPr>
      </w:pPr>
      <w:r w:rsidRPr="00DB679B">
        <w:rPr>
          <w:sz w:val="16"/>
        </w:rPr>
        <w:t xml:space="preserve">A recent </w:t>
      </w:r>
      <w:r w:rsidRPr="00DB679B">
        <w:rPr>
          <w:rStyle w:val="StyleUnderline"/>
        </w:rPr>
        <w:t>review of</w:t>
      </w:r>
      <w:r w:rsidRPr="00DB679B">
        <w:rPr>
          <w:sz w:val="16"/>
        </w:rPr>
        <w:t xml:space="preserve"> four </w:t>
      </w:r>
      <w:r w:rsidRPr="00DB679B">
        <w:rPr>
          <w:rStyle w:val="StyleUnderline"/>
        </w:rPr>
        <w:t xml:space="preserve">prominent theories of justice (consequentialist, relational, human </w:t>
      </w:r>
      <w:proofErr w:type="gramStart"/>
      <w:r w:rsidRPr="00DB679B">
        <w:rPr>
          <w:rStyle w:val="StyleUnderline"/>
        </w:rPr>
        <w:t>rights</w:t>
      </w:r>
      <w:proofErr w:type="gramEnd"/>
      <w:r w:rsidRPr="00DB679B">
        <w:rPr>
          <w:rStyle w:val="StyleUnderline"/>
        </w:rPr>
        <w:t xml:space="preserve"> and social contract approaches) reveals general agreement on the ethical requirement for international assistance to relieve poverty and improve the health of the most deprived.</w:t>
      </w:r>
      <w:r w:rsidRPr="00DB679B">
        <w:rPr>
          <w:sz w:val="16"/>
        </w:rPr>
        <w:t xml:space="preserve"> An example is the widespread agreement to pursue the Millennium Development Goals (MDGs).6</w:t>
      </w:r>
    </w:p>
    <w:p w14:paraId="07258935" w14:textId="77777777" w:rsidR="003E06E9" w:rsidRPr="00DB679B" w:rsidRDefault="003E06E9" w:rsidP="003E06E9">
      <w:pPr>
        <w:rPr>
          <w:sz w:val="16"/>
        </w:rPr>
      </w:pPr>
      <w:r w:rsidRPr="00DB679B">
        <w:rPr>
          <w:sz w:val="16"/>
        </w:rPr>
        <w:t xml:space="preserve">However, many such approaches are arguably minimalist in the sense that they have a dominant emphasis on philanthropy, although some attention is directed to the need to rectify previous economic and other harms. It should be noted that for every $1 of Official Development Assistance (much of which is used to pay donor country staff who assist in delivering aid),7 developing countries pay about $6 in debt repayment – mostly interest on debt.8 The beneficial effects of well directed philanthropy are acknowledged, but the limited success of philanthropy in narrowing disparities, illustrated by inability to raise the resources for the MDGs, provides insights into the need for a bolder vision for poverty reduction. Briefly, achievement of the MDGs (and these are modest in terms of needs beyond the severely poor) requires about $3/4 trillion over 15 years. The sad fact is that this sum has not been raised (and that donor fatigue is increasing) while about $17 trillion (22 x as much) was mobilized in three months for the bailouts of financial institutions during the early stages of the 2008 global economic crisis. This </w:t>
      </w:r>
      <w:r w:rsidRPr="00DB679B">
        <w:rPr>
          <w:rStyle w:val="StyleUnderline"/>
        </w:rPr>
        <w:t>asymmetry between the privatization of profits and the socialization of losses reflects the extent to which the lives of a minority are valued and protected while the lives of the majority are devalued and undermined.</w:t>
      </w:r>
      <w:r w:rsidRPr="00DB679B">
        <w:rPr>
          <w:sz w:val="16"/>
        </w:rPr>
        <w:t xml:space="preserve"> 9</w:t>
      </w:r>
    </w:p>
    <w:p w14:paraId="460D6203" w14:textId="77777777" w:rsidR="003E06E9" w:rsidRPr="00DB679B" w:rsidRDefault="003E06E9" w:rsidP="003E06E9">
      <w:pPr>
        <w:rPr>
          <w:sz w:val="16"/>
        </w:rPr>
      </w:pPr>
      <w:r w:rsidRPr="00DB679B">
        <w:rPr>
          <w:sz w:val="16"/>
        </w:rPr>
        <w:t>Furthermore, while discussions on health and justice are conducted under the rubric ‘global health,’ they are located within what would more accurately be called an ‘international health’ approach. International health, with its focus on the provision of biomedical health care assistance, in one form or another across regional or national boundaries, has long been an item on the agendas of many wealthy countries and academic institutions. Global Health is a newer term and properly used, goes beyond international health to include acknowledgment of health in more than merely a biomedical sense, and the critical interdependence of the health of all in a world characterized, inter-alia by excessive (often wasteful) consumption of limited resources, population growth, demographic changes, porous borders and environmental and biological dangers that threaten all lives globally.10 Seeing the health of all as interconnected and intimately linked to social and economic forces, and to the values that underlie these requires a new perspective on ways of viewing ourselves and the world.</w:t>
      </w:r>
    </w:p>
    <w:p w14:paraId="0A75E9EE" w14:textId="77777777" w:rsidR="003E06E9" w:rsidRPr="00DB679B" w:rsidRDefault="003E06E9" w:rsidP="003E06E9">
      <w:pPr>
        <w:rPr>
          <w:sz w:val="16"/>
        </w:rPr>
      </w:pPr>
      <w:r w:rsidRPr="00DB679B">
        <w:rPr>
          <w:sz w:val="16"/>
        </w:rPr>
        <w:t xml:space="preserve">In this commentary I provide a personal view of some </w:t>
      </w:r>
      <w:r w:rsidRPr="00DB679B">
        <w:rPr>
          <w:rStyle w:val="StyleUnderline"/>
        </w:rPr>
        <w:t>distortions of our values</w:t>
      </w:r>
      <w:r w:rsidRPr="00DB679B">
        <w:rPr>
          <w:sz w:val="16"/>
        </w:rPr>
        <w:t xml:space="preserve"> that may in part </w:t>
      </w:r>
      <w:r w:rsidRPr="00DB679B">
        <w:rPr>
          <w:rStyle w:val="StyleUnderline"/>
        </w:rPr>
        <w:t>explain our predicament of persistent global injustice</w:t>
      </w:r>
      <w:r w:rsidRPr="00DB679B">
        <w:rPr>
          <w:sz w:val="16"/>
        </w:rPr>
        <w:t xml:space="preserve"> 11 and suggest that </w:t>
      </w:r>
      <w:r w:rsidRPr="00DB679B">
        <w:rPr>
          <w:rStyle w:val="StyleUnderline"/>
        </w:rPr>
        <w:t>ignoring these prevents us from acting with the vision and wisdom to use available intellectual and financial resources to reduce injustice, improve health and ensure better lives for billions of people</w:t>
      </w:r>
      <w:r w:rsidRPr="00DB679B">
        <w:rPr>
          <w:b/>
          <w:sz w:val="16"/>
        </w:rPr>
        <w:t>.</w:t>
      </w:r>
      <w:r w:rsidRPr="00DB679B">
        <w:rPr>
          <w:sz w:val="16"/>
        </w:rPr>
        <w:t xml:space="preserve">12 I conclude by considering some attitudes and approaches that could facilitate reduction in injustice. Throughout this commentary I ask readers to keep in mind the implications of ongoing widespread poverty, depletion of limited and unrenewable natural resources, population growth, global </w:t>
      </w:r>
      <w:proofErr w:type="gramStart"/>
      <w:r w:rsidRPr="00DB679B">
        <w:rPr>
          <w:sz w:val="16"/>
        </w:rPr>
        <w:t>warming</w:t>
      </w:r>
      <w:proofErr w:type="gramEnd"/>
      <w:r w:rsidRPr="00DB679B">
        <w:rPr>
          <w:sz w:val="16"/>
        </w:rPr>
        <w:t xml:space="preserve"> and the threat of new infectious diseases as major threats to global health in the 21st century.</w:t>
      </w:r>
    </w:p>
    <w:p w14:paraId="689C04F5" w14:textId="77777777" w:rsidR="003E06E9" w:rsidRPr="00DB679B" w:rsidRDefault="003E06E9" w:rsidP="003E06E9">
      <w:pPr>
        <w:rPr>
          <w:sz w:val="16"/>
        </w:rPr>
      </w:pPr>
      <w:r w:rsidRPr="00DB679B">
        <w:rPr>
          <w:sz w:val="16"/>
        </w:rPr>
        <w:t>Distortions of Our Values</w:t>
      </w:r>
    </w:p>
    <w:p w14:paraId="44771F5E" w14:textId="77777777" w:rsidR="003E06E9" w:rsidRPr="00DB679B" w:rsidRDefault="003E06E9" w:rsidP="003E06E9">
      <w:pPr>
        <w:rPr>
          <w:sz w:val="16"/>
        </w:rPr>
      </w:pPr>
      <w:r w:rsidRPr="00DB679B">
        <w:rPr>
          <w:rStyle w:val="StyleUnderline"/>
        </w:rPr>
        <w:t xml:space="preserve">Widely and strongly held values over many centuries include respecting the lives, rights and freedoms of all within democratic systems characterized by a significant degree of social solidarity and driven by both ongoing scientific advances and </w:t>
      </w:r>
      <w:proofErr w:type="gramStart"/>
      <w:r w:rsidRPr="00DB679B">
        <w:rPr>
          <w:rStyle w:val="StyleUnderline"/>
        </w:rPr>
        <w:t>well structured</w:t>
      </w:r>
      <w:proofErr w:type="gramEnd"/>
      <w:r w:rsidRPr="00DB679B">
        <w:rPr>
          <w:rStyle w:val="StyleUnderline"/>
        </w:rPr>
        <w:t xml:space="preserve"> economies</w:t>
      </w:r>
      <w:r w:rsidRPr="00DB679B">
        <w:rPr>
          <w:sz w:val="16"/>
        </w:rPr>
        <w:t xml:space="preserve">. The extent to which many of </w:t>
      </w:r>
      <w:r w:rsidRPr="00DB679B">
        <w:rPr>
          <w:rStyle w:val="StyleUnderline"/>
        </w:rPr>
        <w:t>these values have become distorted</w:t>
      </w:r>
      <w:r w:rsidRPr="00DB679B">
        <w:rPr>
          <w:sz w:val="16"/>
        </w:rPr>
        <w:t xml:space="preserve">, with potentially adverse effects on modern life, has long been perceived by prescient scholars,13 and it has been argued that these inter-linked distortions are </w:t>
      </w:r>
      <w:r w:rsidRPr="00DB679B">
        <w:rPr>
          <w:rStyle w:val="StyleUnderline"/>
        </w:rPr>
        <w:t>underpinned by a desire and strategy for power and control through hegemonic ideas.</w:t>
      </w:r>
      <w:r w:rsidRPr="00DB679B">
        <w:rPr>
          <w:sz w:val="16"/>
        </w:rPr>
        <w:t>14</w:t>
      </w:r>
    </w:p>
    <w:p w14:paraId="28FB365C" w14:textId="77777777" w:rsidR="003E06E9" w:rsidRPr="00DB679B" w:rsidRDefault="003E06E9" w:rsidP="003E06E9">
      <w:pPr>
        <w:rPr>
          <w:sz w:val="16"/>
        </w:rPr>
      </w:pPr>
      <w:r w:rsidRPr="00DB679B">
        <w:rPr>
          <w:sz w:val="16"/>
        </w:rPr>
        <w:t>Hyper-individualism</w:t>
      </w:r>
    </w:p>
    <w:p w14:paraId="48613FC3" w14:textId="77777777" w:rsidR="003E06E9" w:rsidRPr="00DB679B" w:rsidRDefault="003E06E9" w:rsidP="003E06E9">
      <w:pPr>
        <w:rPr>
          <w:sz w:val="16"/>
        </w:rPr>
      </w:pPr>
      <w:r w:rsidRPr="00DB679B">
        <w:rPr>
          <w:sz w:val="16"/>
        </w:rPr>
        <w:t xml:space="preserve">The analysis, offered here, of </w:t>
      </w:r>
      <w:r w:rsidRPr="00DB679B">
        <w:rPr>
          <w:rStyle w:val="StyleUnderline"/>
        </w:rPr>
        <w:t xml:space="preserve">a </w:t>
      </w:r>
      <w:r w:rsidRPr="00DB679B">
        <w:rPr>
          <w:sz w:val="16"/>
        </w:rPr>
        <w:t xml:space="preserve">variably </w:t>
      </w:r>
      <w:r w:rsidRPr="00DB679B">
        <w:rPr>
          <w:rStyle w:val="StyleUnderline"/>
        </w:rPr>
        <w:t>distorted value system, centres on</w:t>
      </w:r>
      <w:r w:rsidRPr="00DB679B">
        <w:rPr>
          <w:sz w:val="16"/>
        </w:rPr>
        <w:t xml:space="preserve"> an ongoing process of shifting from hard-won and highly prized individualism that has enabled magnificent economic, scientific and technological advances for the benefit of individuals and many societies, to a form of </w:t>
      </w:r>
      <w:r w:rsidRPr="00DB679B">
        <w:rPr>
          <w:rStyle w:val="StyleUnderline"/>
        </w:rPr>
        <w:t>hyper-individualism</w:t>
      </w:r>
      <w:r w:rsidRPr="00DB679B">
        <w:rPr>
          <w:sz w:val="16"/>
        </w:rPr>
        <w:t xml:space="preserve"> </w:t>
      </w:r>
      <w:r w:rsidRPr="00DB679B">
        <w:rPr>
          <w:rStyle w:val="StyleUnderline"/>
        </w:rPr>
        <w:t>characterized</w:t>
      </w:r>
      <w:r w:rsidRPr="00DB679B">
        <w:rPr>
          <w:sz w:val="16"/>
        </w:rPr>
        <w:t xml:space="preserve"> </w:t>
      </w:r>
      <w:r w:rsidRPr="00DB679B">
        <w:rPr>
          <w:rStyle w:val="StyleUnderline"/>
        </w:rPr>
        <w:t>by demands for immediate gratification</w:t>
      </w:r>
      <w:r w:rsidRPr="00DB679B">
        <w:rPr>
          <w:sz w:val="16"/>
        </w:rPr>
        <w:t xml:space="preserve"> </w:t>
      </w:r>
      <w:r w:rsidRPr="00DB679B">
        <w:rPr>
          <w:rStyle w:val="StyleUnderline"/>
        </w:rPr>
        <w:t xml:space="preserve">and </w:t>
      </w:r>
      <w:r w:rsidRPr="004F58C3">
        <w:rPr>
          <w:rStyle w:val="StyleUnderline"/>
          <w:highlight w:val="green"/>
        </w:rPr>
        <w:t>endless economic expectations</w:t>
      </w:r>
      <w:r w:rsidRPr="00DB679B">
        <w:rPr>
          <w:rStyle w:val="StyleUnderline"/>
        </w:rPr>
        <w:t xml:space="preserve"> by the most privileged</w:t>
      </w:r>
      <w:r w:rsidRPr="00DB679B">
        <w:rPr>
          <w:sz w:val="16"/>
        </w:rPr>
        <w:t xml:space="preserve">, </w:t>
      </w:r>
      <w:r w:rsidRPr="00DB679B">
        <w:rPr>
          <w:rStyle w:val="StyleUnderline"/>
        </w:rPr>
        <w:t xml:space="preserve">whose </w:t>
      </w:r>
      <w:r w:rsidRPr="004F58C3">
        <w:rPr>
          <w:rStyle w:val="StyleUnderline"/>
          <w:highlight w:val="green"/>
        </w:rPr>
        <w:t>short</w:t>
      </w:r>
      <w:r w:rsidRPr="00DB679B">
        <w:rPr>
          <w:rStyle w:val="StyleUnderline"/>
        </w:rPr>
        <w:t xml:space="preserve">-term </w:t>
      </w:r>
      <w:r w:rsidRPr="004F58C3">
        <w:rPr>
          <w:rStyle w:val="StyleUnderline"/>
          <w:highlight w:val="green"/>
        </w:rPr>
        <w:t>horizons</w:t>
      </w:r>
      <w:r w:rsidRPr="00DB679B">
        <w:rPr>
          <w:rStyle w:val="StyleUnderline"/>
        </w:rPr>
        <w:t xml:space="preserve"> and lavish consumptive patterns </w:t>
      </w:r>
      <w:r w:rsidRPr="004F58C3">
        <w:rPr>
          <w:rStyle w:val="StyleUnderline"/>
          <w:highlight w:val="green"/>
        </w:rPr>
        <w:t>endanger the future for us all</w:t>
      </w:r>
      <w:r w:rsidRPr="00DB679B">
        <w:rPr>
          <w:b/>
          <w:sz w:val="16"/>
        </w:rPr>
        <w:t>.</w:t>
      </w:r>
      <w:r w:rsidRPr="00DB679B">
        <w:rPr>
          <w:sz w:val="16"/>
        </w:rPr>
        <w:t xml:space="preserve"> Charles Taylor has described this ‘dark side of individualism,’ as excessively focused on individuals in a way that:</w:t>
      </w:r>
    </w:p>
    <w:p w14:paraId="55D7FB99" w14:textId="77777777" w:rsidR="003E06E9" w:rsidRPr="00DB679B" w:rsidRDefault="003E06E9" w:rsidP="003E06E9">
      <w:pPr>
        <w:rPr>
          <w:sz w:val="16"/>
        </w:rPr>
      </w:pPr>
      <w:r w:rsidRPr="00DB679B">
        <w:rPr>
          <w:sz w:val="16"/>
        </w:rPr>
        <w:t xml:space="preserve">    … flattens and narrows our lives, makes them poorer in meaning and less concerned with others and society. [He contends moreover, that] s</w:t>
      </w:r>
      <w:r w:rsidRPr="00DB679B">
        <w:rPr>
          <w:rStyle w:val="StyleUnderline"/>
        </w:rPr>
        <w:t>ocial relationships are depersonalised by the rise of ‘instrumental reasoning’ that values specialised knowledge, the extension of technical rationality to favour calculation</w:t>
      </w:r>
      <w:r w:rsidRPr="00DB679B">
        <w:rPr>
          <w:sz w:val="16"/>
        </w:rPr>
        <w:t xml:space="preserve">, systematization, formal procedures, </w:t>
      </w:r>
      <w:r w:rsidRPr="00DB679B">
        <w:rPr>
          <w:rStyle w:val="StyleUnderline"/>
        </w:rPr>
        <w:t xml:space="preserve">cost-benefit evaluations, </w:t>
      </w:r>
      <w:r w:rsidRPr="00DB679B">
        <w:rPr>
          <w:sz w:val="16"/>
        </w:rPr>
        <w:t>maximizing efficiency and control over nature.15</w:t>
      </w:r>
    </w:p>
    <w:p w14:paraId="59DBFBAA" w14:textId="77777777" w:rsidR="003E06E9" w:rsidRPr="00DB679B" w:rsidRDefault="003E06E9" w:rsidP="003E06E9">
      <w:pPr>
        <w:rPr>
          <w:sz w:val="16"/>
        </w:rPr>
      </w:pPr>
      <w:r w:rsidRPr="00DB679B">
        <w:rPr>
          <w:sz w:val="16"/>
        </w:rPr>
        <w:t>Extreme individualism and three other characteristics underpinning the economic system, (viz. unlimited desires, short-term self-interest and a form of ‘rationality’ that emphasizes calculable and measurable issues), were identified many decades previously by John Kenneth Galbraith, who predicted that these would pose long-term threats to all.16</w:t>
      </w:r>
    </w:p>
    <w:p w14:paraId="675295DA" w14:textId="77777777" w:rsidR="003E06E9" w:rsidRPr="00DB679B" w:rsidRDefault="003E06E9" w:rsidP="003E06E9">
      <w:pPr>
        <w:rPr>
          <w:sz w:val="16"/>
        </w:rPr>
      </w:pPr>
      <w:r w:rsidRPr="00DB679B">
        <w:rPr>
          <w:sz w:val="16"/>
        </w:rPr>
        <w:t>Within healthcare systems, hyper-individualism is revealed by expectations that everything that can possibly be done for any individual comes to be incorporated into a sense of entitlement regarding what should be provided – often at little or no cost to the recipient. As a result, h</w:t>
      </w:r>
      <w:r w:rsidRPr="00DB679B">
        <w:rPr>
          <w:rStyle w:val="StyleUnderline"/>
        </w:rPr>
        <w:t xml:space="preserve">ealth care is driven by the desire to postpone death at all costs, </w:t>
      </w:r>
      <w:r w:rsidRPr="00DB679B">
        <w:rPr>
          <w:sz w:val="16"/>
        </w:rPr>
        <w:t xml:space="preserve">with little appreciation of the limits of life and of medicine.17 This applies particularly when futile health care is continued with public resources in healthcare systems that aspire to be egalitarian. Patients kept alive for extended periods in ICUs, when they have multiple organ failure and large, untreatable, suppurating pressure sores exemplify this.18 As a consequence, a high proportion of health budgets in many ‘developed countries’ is spent on prolonged end-of-life treatments that have only marginal benefits. Largely ignored in the pursuit of such ‘rescue medicine’ are the lost opportunities to prioritize many effective treatments that, if promptly applied, would result in greatly improved lives for many who are relegated to long waiting lists by current health funding priorities. </w:t>
      </w:r>
      <w:r w:rsidRPr="00DB679B">
        <w:rPr>
          <w:rStyle w:val="StyleUnderline"/>
        </w:rPr>
        <w:t>Under such ideological pressures, all healthcare systems are</w:t>
      </w:r>
      <w:r w:rsidRPr="00DB679B">
        <w:rPr>
          <w:sz w:val="16"/>
        </w:rPr>
        <w:t xml:space="preserve"> to some extent, and in varying combinations, distorted (not structured to meet local health needs), </w:t>
      </w:r>
      <w:r w:rsidRPr="00DB679B">
        <w:rPr>
          <w:rStyle w:val="StyleUnderline"/>
        </w:rPr>
        <w:t>dysfunctional</w:t>
      </w:r>
      <w:r w:rsidRPr="00DB679B">
        <w:rPr>
          <w:sz w:val="16"/>
        </w:rPr>
        <w:t xml:space="preserve"> (</w:t>
      </w:r>
      <w:r w:rsidRPr="00DB679B">
        <w:rPr>
          <w:rStyle w:val="StyleUnderline"/>
        </w:rPr>
        <w:t>driven by vested interests with money/profits as the bottom line, within increasingly corporatized frameworks) and unsustainable (costs rising more rapidly than can be afforded even in wealthy nations</w:t>
      </w:r>
      <w:r w:rsidRPr="00DB679B">
        <w:rPr>
          <w:sz w:val="16"/>
        </w:rPr>
        <w:t>).</w:t>
      </w:r>
    </w:p>
    <w:p w14:paraId="664BB804" w14:textId="77777777" w:rsidR="003E06E9" w:rsidRPr="00DB679B" w:rsidRDefault="003E06E9" w:rsidP="003E06E9">
      <w:pPr>
        <w:rPr>
          <w:sz w:val="16"/>
        </w:rPr>
      </w:pPr>
      <w:r w:rsidRPr="00DB679B">
        <w:rPr>
          <w:sz w:val="16"/>
        </w:rPr>
        <w:t>Narrow conceptions and distorted application of human rights</w:t>
      </w:r>
    </w:p>
    <w:p w14:paraId="01DF59E8" w14:textId="77777777" w:rsidR="003E06E9" w:rsidRPr="00DB679B" w:rsidRDefault="003E06E9" w:rsidP="003E06E9">
      <w:pPr>
        <w:rPr>
          <w:sz w:val="16"/>
        </w:rPr>
      </w:pPr>
      <w:r w:rsidRPr="00DB679B">
        <w:rPr>
          <w:sz w:val="16"/>
        </w:rPr>
        <w:t xml:space="preserve">Human Rights, now a widespread moral language used to promote respect for life and individuals, has been remarkably successful in many complex situations. However, instead of a comprehensive approach as outlined in the Universal Declaration of Human Rights (UDHR), the focus has largely been on civil and political rights. Protection of the privacy and confidentiality of those with HIV/AIDS is a good example of successful use of this approach. However, it is notable that there has also been considerable inconsistency and selectivity in the application and pursuit of human rights. For </w:t>
      </w:r>
      <w:proofErr w:type="gramStart"/>
      <w:r w:rsidRPr="00DB679B">
        <w:rPr>
          <w:sz w:val="16"/>
        </w:rPr>
        <w:t>example</w:t>
      </w:r>
      <w:proofErr w:type="gramEnd"/>
      <w:r w:rsidRPr="00DB679B">
        <w:rPr>
          <w:sz w:val="16"/>
        </w:rPr>
        <w:t xml:space="preserve"> security threats in the USA have led to abuses of civil and political rights that Americans have long-championed and chastened others for abusing,19 with ‘significant implications for the moral authority of civil societies in more authoritarian regimes’.20</w:t>
      </w:r>
    </w:p>
    <w:p w14:paraId="7088D4B2" w14:textId="77777777" w:rsidR="003E06E9" w:rsidRPr="00DB679B" w:rsidRDefault="003E06E9" w:rsidP="003E06E9">
      <w:pPr>
        <w:rPr>
          <w:sz w:val="16"/>
        </w:rPr>
      </w:pPr>
      <w:r w:rsidRPr="00DB679B">
        <w:rPr>
          <w:sz w:val="16"/>
        </w:rPr>
        <w:t>In the context of identifying and punishing individual perpetrators of human rights abuses, a narrow conception of rights and perpetrators of abuses has also neglected powerful ‘systems-based’ forces that could promote either achievement of rights or abuses of these. The role of many structural forces (including the granting of rights to corporations as ‘persons’) imposed on the global economy by wealthy nations (and their collusion with despots) that undermine the basic rights to life for billions of people is one example.21 Other distressing examples of systemic misuse of the idea of Human Rights include the many failings of the United Nations Council on Human Rights (UNCHR), as recorded by UN Watch,22 and through the Canadian experience within the UNCHR.23</w:t>
      </w:r>
    </w:p>
    <w:p w14:paraId="4C54B271" w14:textId="77777777" w:rsidR="003E06E9" w:rsidRPr="00DB679B" w:rsidRDefault="003E06E9" w:rsidP="003E06E9">
      <w:pPr>
        <w:rPr>
          <w:sz w:val="16"/>
        </w:rPr>
      </w:pPr>
      <w:r w:rsidRPr="00DB679B">
        <w:rPr>
          <w:sz w:val="16"/>
        </w:rPr>
        <w:t xml:space="preserve">Regrettably a narrow focus on human rights tends to neglect social, </w:t>
      </w:r>
      <w:proofErr w:type="gramStart"/>
      <w:r w:rsidRPr="00DB679B">
        <w:rPr>
          <w:sz w:val="16"/>
        </w:rPr>
        <w:t>cultural</w:t>
      </w:r>
      <w:proofErr w:type="gramEnd"/>
      <w:r w:rsidRPr="00DB679B">
        <w:rPr>
          <w:sz w:val="16"/>
        </w:rPr>
        <w:t xml:space="preserve"> and economic rights as integral components of the UDHR that has been widely praised and advocated as a set of ‘indivisible’ and ‘inalienable’ rights. It is gratifying that the rationale for promoting and ensuring a more comprehensive application of rights is being advanced.24</w:t>
      </w:r>
    </w:p>
    <w:p w14:paraId="684E7AAE" w14:textId="77777777" w:rsidR="003E06E9" w:rsidRPr="00DB679B" w:rsidRDefault="003E06E9" w:rsidP="003E06E9">
      <w:pPr>
        <w:rPr>
          <w:sz w:val="16"/>
        </w:rPr>
      </w:pPr>
      <w:r w:rsidRPr="00DB679B">
        <w:rPr>
          <w:sz w:val="16"/>
        </w:rPr>
        <w:t>Erosion of social solidarity and of stewardship for the future</w:t>
      </w:r>
    </w:p>
    <w:p w14:paraId="25C5590D" w14:textId="77777777" w:rsidR="003E06E9" w:rsidRPr="00DB679B" w:rsidRDefault="003E06E9" w:rsidP="003E06E9">
      <w:pPr>
        <w:rPr>
          <w:sz w:val="16"/>
        </w:rPr>
      </w:pPr>
      <w:r w:rsidRPr="00DB679B">
        <w:rPr>
          <w:rStyle w:val="StyleUnderline"/>
        </w:rPr>
        <w:t xml:space="preserve">Further </w:t>
      </w:r>
      <w:r w:rsidRPr="004F58C3">
        <w:rPr>
          <w:rStyle w:val="StyleUnderline"/>
          <w:highlight w:val="green"/>
        </w:rPr>
        <w:t xml:space="preserve">distortions of </w:t>
      </w:r>
      <w:r w:rsidRPr="00DB679B">
        <w:rPr>
          <w:rStyle w:val="StyleUnderline"/>
        </w:rPr>
        <w:t xml:space="preserve">our </w:t>
      </w:r>
      <w:r w:rsidRPr="004F58C3">
        <w:rPr>
          <w:rStyle w:val="StyleUnderline"/>
          <w:highlight w:val="green"/>
        </w:rPr>
        <w:t xml:space="preserve">value system arise from erosion of </w:t>
      </w:r>
      <w:r w:rsidRPr="00DB679B">
        <w:rPr>
          <w:rStyle w:val="StyleUnderline"/>
        </w:rPr>
        <w:t>t</w:t>
      </w:r>
      <w:r w:rsidRPr="00DB679B">
        <w:rPr>
          <w:sz w:val="16"/>
        </w:rPr>
        <w:t xml:space="preserve">he sense of community and </w:t>
      </w:r>
      <w:r w:rsidRPr="004F58C3">
        <w:rPr>
          <w:rStyle w:val="StyleUnderline"/>
          <w:highlight w:val="green"/>
        </w:rPr>
        <w:t>social cohesion required to meet</w:t>
      </w:r>
      <w:r w:rsidRPr="00DB679B">
        <w:rPr>
          <w:rStyle w:val="StyleUnderline"/>
        </w:rPr>
        <w:t xml:space="preserve"> aspirations for </w:t>
      </w:r>
      <w:r w:rsidRPr="004F58C3">
        <w:rPr>
          <w:rStyle w:val="StyleUnderline"/>
          <w:highlight w:val="green"/>
        </w:rPr>
        <w:t xml:space="preserve">fairness </w:t>
      </w:r>
      <w:r w:rsidRPr="00DB679B">
        <w:rPr>
          <w:rStyle w:val="StyleUnderline"/>
        </w:rPr>
        <w:t xml:space="preserve">and solidarity in society, thus </w:t>
      </w:r>
      <w:r w:rsidRPr="004F58C3">
        <w:rPr>
          <w:rStyle w:val="StyleUnderline"/>
          <w:highlight w:val="green"/>
        </w:rPr>
        <w:t xml:space="preserve">reducing the ability to adequately protect </w:t>
      </w:r>
      <w:r w:rsidRPr="00DB679B">
        <w:rPr>
          <w:rStyle w:val="StyleUnderline"/>
        </w:rPr>
        <w:t xml:space="preserve">valued </w:t>
      </w:r>
      <w:r w:rsidRPr="004F58C3">
        <w:rPr>
          <w:rStyle w:val="Emphasis"/>
          <w:highlight w:val="green"/>
        </w:rPr>
        <w:t>public goods</w:t>
      </w:r>
      <w:r w:rsidRPr="00DB679B">
        <w:rPr>
          <w:sz w:val="16"/>
        </w:rPr>
        <w:t xml:space="preserve"> (highways, urban infrastructure, legal systems etc) </w:t>
      </w:r>
      <w:r w:rsidRPr="00DB679B">
        <w:rPr>
          <w:rStyle w:val="StyleUnderline"/>
        </w:rPr>
        <w:t xml:space="preserve">and to reproduce caring social institutions </w:t>
      </w:r>
      <w:r w:rsidRPr="00DB679B">
        <w:rPr>
          <w:sz w:val="16"/>
        </w:rPr>
        <w:t>(</w:t>
      </w:r>
      <w:r w:rsidRPr="00DB679B">
        <w:rPr>
          <w:rStyle w:val="StyleUnderline"/>
        </w:rPr>
        <w:t>such as</w:t>
      </w:r>
      <w:r w:rsidRPr="00DB679B">
        <w:rPr>
          <w:sz w:val="16"/>
        </w:rPr>
        <w:t xml:space="preserve"> basic educational facilities, colleges, universities, and </w:t>
      </w:r>
      <w:r w:rsidRPr="00DB679B">
        <w:rPr>
          <w:rStyle w:val="StyleUnderline"/>
        </w:rPr>
        <w:t>health care),</w:t>
      </w:r>
      <w:r w:rsidRPr="00DB679B">
        <w:rPr>
          <w:sz w:val="16"/>
        </w:rPr>
        <w:t xml:space="preserve"> </w:t>
      </w:r>
      <w:r w:rsidRPr="00DB679B">
        <w:rPr>
          <w:rStyle w:val="StyleUnderline"/>
        </w:rPr>
        <w:t>universal access to which are essential for community well being</w:t>
      </w:r>
      <w:r w:rsidRPr="00DB679B">
        <w:rPr>
          <w:sz w:val="16"/>
        </w:rPr>
        <w:t xml:space="preserve">.25 Indeed </w:t>
      </w:r>
      <w:r w:rsidRPr="00DB679B">
        <w:rPr>
          <w:rStyle w:val="StyleUnderline"/>
        </w:rPr>
        <w:t>private (consumer) goods are increasingly viewed as having priority over essential public goods</w:t>
      </w:r>
      <w:r w:rsidRPr="00DB679B">
        <w:rPr>
          <w:b/>
          <w:sz w:val="16"/>
        </w:rPr>
        <w:t>.</w:t>
      </w:r>
      <w:r w:rsidRPr="00DB679B">
        <w:rPr>
          <w:sz w:val="16"/>
        </w:rPr>
        <w:t xml:space="preserve"> A </w:t>
      </w:r>
      <w:r w:rsidRPr="00DB679B">
        <w:rPr>
          <w:rStyle w:val="StyleUnderline"/>
        </w:rPr>
        <w:t xml:space="preserve">restricted concept of ‘freedom’ as ‘freedom to act’ (liberty) that focuses on narrow and short-term self-interest does injustice to the concept of freedom that should also include ‘freedom from want’, that requires a sense of obligation, </w:t>
      </w:r>
      <w:proofErr w:type="gramStart"/>
      <w:r w:rsidRPr="00DB679B">
        <w:rPr>
          <w:rStyle w:val="StyleUnderline"/>
        </w:rPr>
        <w:t>duty</w:t>
      </w:r>
      <w:proofErr w:type="gramEnd"/>
      <w:r w:rsidRPr="00DB679B">
        <w:rPr>
          <w:rStyle w:val="StyleUnderline"/>
        </w:rPr>
        <w:t xml:space="preserve"> and commitment to others</w:t>
      </w:r>
      <w:r w:rsidRPr="00DB679B">
        <w:rPr>
          <w:sz w:val="16"/>
        </w:rPr>
        <w:t>.26</w:t>
      </w:r>
    </w:p>
    <w:p w14:paraId="1EF61A85" w14:textId="77777777" w:rsidR="003E06E9" w:rsidRPr="00DB679B" w:rsidRDefault="003E06E9" w:rsidP="003E06E9">
      <w:pPr>
        <w:rPr>
          <w:sz w:val="16"/>
        </w:rPr>
      </w:pPr>
      <w:r w:rsidRPr="00DB679B">
        <w:rPr>
          <w:sz w:val="16"/>
        </w:rPr>
        <w:t>Dedication to economic dogma</w:t>
      </w:r>
    </w:p>
    <w:p w14:paraId="62642F24" w14:textId="77777777" w:rsidR="003E06E9" w:rsidRPr="00DB679B" w:rsidRDefault="003E06E9" w:rsidP="003E06E9">
      <w:pPr>
        <w:rPr>
          <w:sz w:val="16"/>
        </w:rPr>
      </w:pPr>
      <w:r w:rsidRPr="00DB679B">
        <w:rPr>
          <w:sz w:val="16"/>
        </w:rPr>
        <w:t xml:space="preserve">Another major distortion stems from dedication to </w:t>
      </w:r>
      <w:r w:rsidRPr="00DB679B">
        <w:rPr>
          <w:rStyle w:val="StyleUnderline"/>
        </w:rPr>
        <w:t>a poorly regulated market system</w:t>
      </w:r>
      <w:r w:rsidRPr="00DB679B">
        <w:rPr>
          <w:sz w:val="16"/>
        </w:rPr>
        <w:t xml:space="preserve"> that </w:t>
      </w:r>
      <w:r w:rsidRPr="00DB679B">
        <w:rPr>
          <w:rStyle w:val="StyleUnderline"/>
        </w:rPr>
        <w:t>is</w:t>
      </w:r>
      <w:r w:rsidRPr="00DB679B">
        <w:rPr>
          <w:sz w:val="16"/>
        </w:rPr>
        <w:t xml:space="preserve"> now increasingly widely </w:t>
      </w:r>
      <w:r w:rsidRPr="00DB679B">
        <w:rPr>
          <w:rStyle w:val="StyleUnderline"/>
        </w:rPr>
        <w:t>acknowledged as based on flawed economic theory and the notion of endless economic growth within practices that are riddled with corruption and fraud, propagated by obtuse bureaucratic processes</w:t>
      </w:r>
      <w:r w:rsidRPr="00DB679B">
        <w:rPr>
          <w:sz w:val="16"/>
        </w:rPr>
        <w:t>, all of which increasingly pervade all facets of life.27 Galbraith has eloquently described how the modern economic system is characterized by fraud, perpetrated not necessarily by bad people, but rather under the influence of corporations28 that seem to have all the defining characteristics of psychopaths,29 and which others more recently have recognized as unsustainable.30</w:t>
      </w:r>
    </w:p>
    <w:p w14:paraId="38715537" w14:textId="77777777" w:rsidR="003E06E9" w:rsidRPr="00DB679B" w:rsidRDefault="003E06E9" w:rsidP="003E06E9">
      <w:pPr>
        <w:rPr>
          <w:sz w:val="16"/>
        </w:rPr>
      </w:pPr>
      <w:r w:rsidRPr="00DB679B">
        <w:rPr>
          <w:sz w:val="16"/>
        </w:rPr>
        <w:t xml:space="preserve">The still unfolding recent global economic crisis (with associated major increases in food prices) is seriously harming the lives and health of about 50% of the world's population who live on less than $3–4 per day. The middle classes in the USA, UK, Europe and elsewhere are also affected, and even in the USA millions of families are losing their homes.31 Between 1980 and 2006, the wealthiest 1% of Americans tripled their after-tax percentage of national income, while the share of the bottom 90% dropped by 20%. Between 2002 and 2006, 75% of national economic growth went to the top 1% who own 70% of national wealth. </w:t>
      </w:r>
      <w:r w:rsidRPr="00DB679B">
        <w:rPr>
          <w:rStyle w:val="StyleUnderline"/>
        </w:rPr>
        <w:t xml:space="preserve">The fact that </w:t>
      </w:r>
      <w:r w:rsidRPr="004F58C3">
        <w:rPr>
          <w:rStyle w:val="StyleUnderline"/>
          <w:highlight w:val="green"/>
        </w:rPr>
        <w:t xml:space="preserve">four hundred US billionaires own more than 155 million Americans </w:t>
      </w:r>
      <w:r w:rsidRPr="00DB679B">
        <w:rPr>
          <w:rStyle w:val="StyleUnderline"/>
        </w:rPr>
        <w:t>combined 32</w:t>
      </w:r>
      <w:r w:rsidRPr="00DB679B">
        <w:rPr>
          <w:sz w:val="16"/>
        </w:rPr>
        <w:t xml:space="preserve"> </w:t>
      </w:r>
      <w:r w:rsidRPr="00DB679B">
        <w:rPr>
          <w:rStyle w:val="StyleUnderline"/>
        </w:rPr>
        <w:t>and that disparities in wealth are wider in the USA than in all other wealthy countries</w:t>
      </w:r>
      <w:r w:rsidRPr="00DB679B">
        <w:rPr>
          <w:sz w:val="16"/>
        </w:rPr>
        <w:t xml:space="preserve"> (</w:t>
      </w:r>
      <w:r w:rsidRPr="00DB679B">
        <w:rPr>
          <w:rStyle w:val="StyleUnderline"/>
        </w:rPr>
        <w:t xml:space="preserve">with associated higher indices of morbidity, mortality, </w:t>
      </w:r>
      <w:proofErr w:type="gramStart"/>
      <w:r w:rsidRPr="00DB679B">
        <w:rPr>
          <w:rStyle w:val="StyleUnderline"/>
        </w:rPr>
        <w:t>imprisonment</w:t>
      </w:r>
      <w:proofErr w:type="gramEnd"/>
      <w:r w:rsidRPr="00DB679B">
        <w:rPr>
          <w:rStyle w:val="StyleUnderline"/>
        </w:rPr>
        <w:t xml:space="preserve"> and other social pathologies)</w:t>
      </w:r>
      <w:r w:rsidRPr="00DB679B">
        <w:rPr>
          <w:sz w:val="16"/>
        </w:rPr>
        <w:t xml:space="preserve">,33 </w:t>
      </w:r>
      <w:r w:rsidRPr="00DB679B">
        <w:rPr>
          <w:rStyle w:val="StyleUnderline"/>
        </w:rPr>
        <w:t>speaks volumes about the distortion of values in that society</w:t>
      </w:r>
      <w:r w:rsidRPr="00DB679B">
        <w:rPr>
          <w:sz w:val="16"/>
        </w:rPr>
        <w:t xml:space="preserve"> – the worst of which many seek to emulate. Once a much admired nation with the intellectual and economic potential to lead the world into a more equitable and sustainable 21st century, it is arguable that </w:t>
      </w:r>
      <w:r w:rsidRPr="00DB679B">
        <w:rPr>
          <w:rStyle w:val="StyleUnderline"/>
        </w:rPr>
        <w:t>the USA's opportunity to improve global health is being squandered by short-sighted policies that undermine its own citizens, and many others globally.</w:t>
      </w:r>
      <w:r w:rsidRPr="00DB679B">
        <w:rPr>
          <w:sz w:val="16"/>
        </w:rPr>
        <w:t xml:space="preserve">34 </w:t>
      </w:r>
      <w:r w:rsidRPr="00DB679B">
        <w:rPr>
          <w:rStyle w:val="StyleUnderline"/>
        </w:rPr>
        <w:t>Among other highly adverse effects of a pervasive market ideology is the transformation of medical care into a product for consumption in a ‘free market’.</w:t>
      </w:r>
      <w:r w:rsidRPr="00DB679B">
        <w:rPr>
          <w:sz w:val="16"/>
        </w:rPr>
        <w:t xml:space="preserve">35 </w:t>
      </w:r>
      <w:r w:rsidRPr="00DB679B">
        <w:rPr>
          <w:rStyle w:val="StyleUnderline"/>
        </w:rPr>
        <w:t>With increasing commodification, much else that is valued in life is demeaned, by turning ‘goods’ that should not be sold into marketable commodities</w:t>
      </w:r>
      <w:r w:rsidRPr="00DB679B">
        <w:rPr>
          <w:sz w:val="16"/>
        </w:rPr>
        <w:t xml:space="preserve">.36 Moreover, </w:t>
      </w:r>
      <w:r w:rsidRPr="004F58C3">
        <w:rPr>
          <w:rStyle w:val="StyleUnderline"/>
          <w:highlight w:val="green"/>
        </w:rPr>
        <w:t xml:space="preserve">the world is rendered </w:t>
      </w:r>
      <w:r w:rsidRPr="00DB679B">
        <w:rPr>
          <w:rStyle w:val="StyleUnderline"/>
        </w:rPr>
        <w:t xml:space="preserve">increasingly </w:t>
      </w:r>
      <w:r w:rsidRPr="004F58C3">
        <w:rPr>
          <w:rStyle w:val="StyleUnderline"/>
          <w:highlight w:val="green"/>
        </w:rPr>
        <w:t xml:space="preserve">unstable and insecure when lives are </w:t>
      </w:r>
      <w:r w:rsidRPr="00DB679B">
        <w:rPr>
          <w:rStyle w:val="StyleUnderline"/>
        </w:rPr>
        <w:t xml:space="preserve">reciprocally </w:t>
      </w:r>
      <w:r w:rsidRPr="004F58C3">
        <w:rPr>
          <w:rStyle w:val="StyleUnderline"/>
          <w:highlight w:val="green"/>
        </w:rPr>
        <w:t xml:space="preserve">devalued by poverty of moral imagination </w:t>
      </w:r>
      <w:r w:rsidRPr="00DB679B">
        <w:rPr>
          <w:rStyle w:val="StyleUnderline"/>
        </w:rPr>
        <w:t>that ignores the concept of social justice and the role of fairer distribution of resources</w:t>
      </w:r>
      <w:r w:rsidRPr="00DB679B">
        <w:rPr>
          <w:sz w:val="16"/>
        </w:rPr>
        <w:t>.37</w:t>
      </w:r>
    </w:p>
    <w:p w14:paraId="6EDEF05A" w14:textId="77777777" w:rsidR="003E06E9" w:rsidRPr="00DB679B" w:rsidRDefault="003E06E9" w:rsidP="003E06E9">
      <w:pPr>
        <w:rPr>
          <w:sz w:val="16"/>
        </w:rPr>
      </w:pPr>
      <w:r w:rsidRPr="00DB679B">
        <w:rPr>
          <w:sz w:val="16"/>
        </w:rPr>
        <w:t>These criticisms also apply to the new South Africa, where adoption of the above-mentioned economic dogma generally and in relation to provision of health care services specifically, combined with pervasive corruption, has led to widening disparities in wealth (Gini co-efficient increased from 0.6 in 1995 to 0.66 in 2007 and to 0.679 in 2009),38 and health.39 This has contributed to escalating social unrest, and undermining of the hope for greater equity in this new constitutional democracy.40</w:t>
      </w:r>
    </w:p>
    <w:p w14:paraId="79B79092" w14:textId="77777777" w:rsidR="003E06E9" w:rsidRPr="00DB679B" w:rsidRDefault="003E06E9" w:rsidP="003E06E9">
      <w:pPr>
        <w:rPr>
          <w:sz w:val="16"/>
        </w:rPr>
      </w:pPr>
      <w:r w:rsidRPr="00DB679B">
        <w:rPr>
          <w:sz w:val="16"/>
        </w:rPr>
        <w:t xml:space="preserve">Most nations now have larger debts than they can easily sustain.41 </w:t>
      </w:r>
      <w:r w:rsidRPr="00DB679B">
        <w:rPr>
          <w:rStyle w:val="StyleUnderline"/>
        </w:rPr>
        <w:t>Corporate goals have come to dominate in life generally and in health care specifically</w:t>
      </w:r>
      <w:r w:rsidRPr="00DB679B">
        <w:rPr>
          <w:sz w:val="16"/>
        </w:rPr>
        <w:t>.42 The now threatened middle classes are coming to appreciate the fact that their plight results from the same processes that, in the past, allowed them to flourish at the expense of those lower in the chain of exploitation. It is also arguable that within the professions, greed and personal aspirations increasingly eclipse professionalism.43</w:t>
      </w:r>
    </w:p>
    <w:p w14:paraId="12323631" w14:textId="77777777" w:rsidR="003E06E9" w:rsidRPr="00DB679B" w:rsidRDefault="003E06E9" w:rsidP="003E06E9">
      <w:pPr>
        <w:rPr>
          <w:sz w:val="16"/>
        </w:rPr>
      </w:pPr>
      <w:r w:rsidRPr="00DB679B">
        <w:rPr>
          <w:sz w:val="16"/>
        </w:rPr>
        <w:t xml:space="preserve">The idea of living a life in which there is place for at least some degree of modesty in expectations has seemingly been suppressed. Living beyond our means and accumulating debt seems to have become a norm. Few individuals or nations seem to realize that the solution to global health problems, the economic crisis and all the other social crises we face, lies in doing better with less rather than demanding more. </w:t>
      </w:r>
      <w:proofErr w:type="gramStart"/>
      <w:r w:rsidRPr="00DB679B">
        <w:rPr>
          <w:sz w:val="16"/>
        </w:rPr>
        <w:t>Of course</w:t>
      </w:r>
      <w:proofErr w:type="gramEnd"/>
      <w:r w:rsidRPr="00DB679B">
        <w:rPr>
          <w:sz w:val="16"/>
        </w:rPr>
        <w:t xml:space="preserve"> this is also the challenge for dealing with climate change and environmental degradation.44 Whether or not this crucial message can be absorbed and internalised by those who feel the world owes them long, luxurious and safe lives, while billions of others face daily risks and premature death, is an issue that has not been adequately addressed.45</w:t>
      </w:r>
    </w:p>
    <w:p w14:paraId="2B55A0BC" w14:textId="77777777" w:rsidR="003E06E9" w:rsidRPr="00DB679B" w:rsidRDefault="003E06E9" w:rsidP="003E06E9">
      <w:pPr>
        <w:rPr>
          <w:sz w:val="16"/>
        </w:rPr>
      </w:pPr>
      <w:r w:rsidRPr="00DB679B">
        <w:rPr>
          <w:sz w:val="16"/>
        </w:rPr>
        <w:t>Over-reliance on science for solutions</w:t>
      </w:r>
    </w:p>
    <w:p w14:paraId="0F042936" w14:textId="77777777" w:rsidR="003E06E9" w:rsidRPr="00DB679B" w:rsidRDefault="003E06E9" w:rsidP="003E06E9">
      <w:pPr>
        <w:rPr>
          <w:sz w:val="16"/>
        </w:rPr>
      </w:pPr>
      <w:r w:rsidRPr="00DB679B">
        <w:rPr>
          <w:sz w:val="16"/>
        </w:rPr>
        <w:t>While it is undisputed that scientific advances have provided, and will continue to provide many solutions to the manifold problems we face,46 undue faith in ‘science’ as the solution to all problems, results in selective and idiosyncratic value being placed on knowledge, with distinct preference for old knowledge over new knowledge, and preference for both new and old knowledge over wisdom in the application of knowledge.47 For example, it should be asked why there is so much emphasis on ensuring that all who could benefit from anti-retroviral drugs (ARVs) have access to these, but insufficient attention is paid to providing food to starving people (much easier to do than supplying drugs).</w:t>
      </w:r>
    </w:p>
    <w:p w14:paraId="2DADB916" w14:textId="77777777" w:rsidR="003E06E9" w:rsidRPr="00DB679B" w:rsidRDefault="003E06E9" w:rsidP="003E06E9">
      <w:pPr>
        <w:rPr>
          <w:sz w:val="16"/>
        </w:rPr>
      </w:pPr>
      <w:r w:rsidRPr="00DB679B">
        <w:rPr>
          <w:sz w:val="16"/>
        </w:rPr>
        <w:t>Another example is how, in child health research, 97% of grants are designed to develop new technologies that could reduce child mortality by 22%. If more were spent on research on effective delivery of existing treatments, child mortality could be reduced by 66%.48 In health care, new research agendas and arrangements that include explicit priority setting and allocation of resources could address the distortions, dysfunctionality and unsustainability that characterize health services everywhere.\</w:t>
      </w:r>
    </w:p>
    <w:p w14:paraId="7CA24ADE" w14:textId="77777777" w:rsidR="003E06E9" w:rsidRPr="00DB679B" w:rsidRDefault="003E06E9" w:rsidP="003E06E9">
      <w:pPr>
        <w:rPr>
          <w:sz w:val="16"/>
        </w:rPr>
      </w:pPr>
      <w:r w:rsidRPr="00DB679B">
        <w:rPr>
          <w:sz w:val="16"/>
        </w:rPr>
        <w:t>The Report, ‘Beyond Technology: Strengthening Energy Policy through Social Science’, notes that despite having spent over $70 billion since 1977 on research programs in the USA to develop advanced, more efficient, cleaner and more cost-effective energy technologies, these have not been widely implemented.49 Reasons given for this lack of implementation include the complexity of a diverse political milieu with multiple layers of governance and weak public understanding of energy-related challenges and opportunities.</w:t>
      </w:r>
    </w:p>
    <w:p w14:paraId="791F2A98" w14:textId="77777777" w:rsidR="003E06E9" w:rsidRPr="00DB679B" w:rsidRDefault="003E06E9" w:rsidP="003E06E9">
      <w:pPr>
        <w:rPr>
          <w:sz w:val="16"/>
        </w:rPr>
      </w:pPr>
      <w:r w:rsidRPr="00DB679B">
        <w:rPr>
          <w:sz w:val="16"/>
        </w:rPr>
        <w:t>Seeking Solutions</w:t>
      </w:r>
    </w:p>
    <w:p w14:paraId="3BB2047A" w14:textId="77777777" w:rsidR="003E06E9" w:rsidRPr="00DB679B" w:rsidRDefault="003E06E9" w:rsidP="003E06E9">
      <w:pPr>
        <w:rPr>
          <w:sz w:val="16"/>
        </w:rPr>
      </w:pPr>
      <w:r w:rsidRPr="00DB679B">
        <w:rPr>
          <w:sz w:val="16"/>
        </w:rPr>
        <w:t xml:space="preserve">A decade </w:t>
      </w:r>
      <w:proofErr w:type="gramStart"/>
      <w:r w:rsidRPr="00DB679B">
        <w:rPr>
          <w:sz w:val="16"/>
        </w:rPr>
        <w:t>ago</w:t>
      </w:r>
      <w:proofErr w:type="gramEnd"/>
      <w:r w:rsidRPr="00DB679B">
        <w:rPr>
          <w:sz w:val="16"/>
        </w:rPr>
        <w:t xml:space="preserve"> we described several values that need to be widely promoted to address the moral challenges posed by global health disparities: respect for all life and universal ethical principles; human rights, responsibilities and needs; equity; freedom; democracy; environmental ethics; and solidarity.50 It seems that distortions of these values may in part account for inadequate progress. In addition to the transformative </w:t>
      </w:r>
      <w:proofErr w:type="gramStart"/>
      <w:r w:rsidRPr="00DB679B">
        <w:rPr>
          <w:sz w:val="16"/>
        </w:rPr>
        <w:t>approaches</w:t>
      </w:r>
      <w:proofErr w:type="gramEnd"/>
      <w:r w:rsidRPr="00DB679B">
        <w:rPr>
          <w:sz w:val="16"/>
        </w:rPr>
        <w:t xml:space="preserve"> we suggested at that time, some additional suggestions are provided here.</w:t>
      </w:r>
    </w:p>
    <w:p w14:paraId="37628E84" w14:textId="77777777" w:rsidR="003E06E9" w:rsidRPr="00DB679B" w:rsidRDefault="003E06E9" w:rsidP="003E06E9">
      <w:pPr>
        <w:rPr>
          <w:sz w:val="16"/>
        </w:rPr>
      </w:pPr>
      <w:r w:rsidRPr="00DB679B">
        <w:rPr>
          <w:sz w:val="16"/>
        </w:rPr>
        <w:t>Individual level</w:t>
      </w:r>
    </w:p>
    <w:p w14:paraId="5B0241C2" w14:textId="77777777" w:rsidR="003E06E9" w:rsidRPr="00DB679B" w:rsidRDefault="003E06E9" w:rsidP="003E06E9">
      <w:pPr>
        <w:rPr>
          <w:sz w:val="16"/>
        </w:rPr>
      </w:pPr>
      <w:r w:rsidRPr="00DB679B">
        <w:rPr>
          <w:sz w:val="16"/>
        </w:rPr>
        <w:t xml:space="preserve">Faced with such daunting crises, I suggest that </w:t>
      </w:r>
      <w:proofErr w:type="gramStart"/>
      <w:r w:rsidRPr="00DB679B">
        <w:rPr>
          <w:sz w:val="16"/>
        </w:rPr>
        <w:t>in order to</w:t>
      </w:r>
      <w:proofErr w:type="gramEnd"/>
      <w:r w:rsidRPr="00DB679B">
        <w:rPr>
          <w:sz w:val="16"/>
        </w:rPr>
        <w:t xml:space="preserve"> overcome feelings of helplessness, the first task for each of us, as privileged people, is to become more introspective about our privilege and to re-examine our lives. </w:t>
      </w:r>
      <w:r w:rsidRPr="00DB679B">
        <w:rPr>
          <w:rStyle w:val="StyleUnderline"/>
        </w:rPr>
        <w:t>Questions we need to ask</w:t>
      </w:r>
      <w:r w:rsidRPr="00DB679B">
        <w:rPr>
          <w:sz w:val="16"/>
        </w:rPr>
        <w:t xml:space="preserve"> ourselves </w:t>
      </w:r>
      <w:r w:rsidRPr="00DB679B">
        <w:rPr>
          <w:rStyle w:val="StyleUnderline"/>
        </w:rPr>
        <w:t>include</w:t>
      </w:r>
      <w:r w:rsidRPr="00DB679B">
        <w:rPr>
          <w:sz w:val="16"/>
        </w:rPr>
        <w:t xml:space="preserve">: Who am I? What does it mean to be a privileged person? What are my goals in life? What are my academic responsibilities in relation to global health? </w:t>
      </w:r>
      <w:r w:rsidRPr="00DB679B">
        <w:rPr>
          <w:rStyle w:val="StyleUnderline"/>
        </w:rPr>
        <w:t>Should the pursuit of social justice be a priority for health care professionals</w:t>
      </w:r>
      <w:r w:rsidRPr="00DB679B">
        <w:rPr>
          <w:sz w:val="16"/>
        </w:rPr>
        <w:t>? Am I a citizen of the world, and should global health be a significant focus for those with an interest in bioethics?</w:t>
      </w:r>
    </w:p>
    <w:p w14:paraId="00A18739" w14:textId="77777777" w:rsidR="003E06E9" w:rsidRPr="00DB679B" w:rsidRDefault="003E06E9" w:rsidP="003E06E9">
      <w:pPr>
        <w:rPr>
          <w:sz w:val="16"/>
        </w:rPr>
      </w:pPr>
      <w:r w:rsidRPr="00DB679B">
        <w:rPr>
          <w:sz w:val="16"/>
        </w:rPr>
        <w:t>Social level</w:t>
      </w:r>
    </w:p>
    <w:p w14:paraId="4FCD3DB8" w14:textId="77777777" w:rsidR="003E06E9" w:rsidRPr="00DB679B" w:rsidRDefault="003E06E9" w:rsidP="003E06E9">
      <w:pPr>
        <w:rPr>
          <w:sz w:val="16"/>
        </w:rPr>
      </w:pPr>
      <w:r w:rsidRPr="00DB679B">
        <w:rPr>
          <w:sz w:val="16"/>
        </w:rPr>
        <w:t>In responding to what needs to be done at the levels of institutions, states and internationally to seek and achieve significant constructive changes, an important task is to recognize that faith in a market ‘guided by an invisible hand’ as the means of improving the lives of all, has been severely undermined by decades of widening disparities between the wealthy and the poor, and by the implications of the most recent and ongoing severe global economic and other social crises world wide.51</w:t>
      </w:r>
    </w:p>
    <w:p w14:paraId="0FC5958A" w14:textId="77777777" w:rsidR="003E06E9" w:rsidRPr="00DB679B" w:rsidRDefault="003E06E9" w:rsidP="003E06E9">
      <w:pPr>
        <w:rPr>
          <w:sz w:val="16"/>
        </w:rPr>
      </w:pPr>
      <w:r w:rsidRPr="00DB679B">
        <w:rPr>
          <w:sz w:val="16"/>
        </w:rPr>
        <w:t xml:space="preserve">On one account, systematic abuses of basic human rights, including those rights that are critical for achieving a basic, decent minimum good life, are contingent on the absence (or perversion) of an ethics of virtue both in individuals and in institutions.52 Allen </w:t>
      </w:r>
      <w:r w:rsidRPr="00DB679B">
        <w:rPr>
          <w:rStyle w:val="StyleUnderline"/>
        </w:rPr>
        <w:t>Buchanan provides a conceptual framework for what he calls ‘social moral epistemology’ that considers individual virtues to be either strengthened or subverted by the extent to which institutional frameworks are based on factually correct and morally virtuous concepts</w:t>
      </w:r>
      <w:r w:rsidRPr="00DB679B">
        <w:rPr>
          <w:sz w:val="16"/>
        </w:rPr>
        <w:t xml:space="preserve">.53 </w:t>
      </w:r>
      <w:r w:rsidRPr="00DB679B">
        <w:rPr>
          <w:rStyle w:val="StyleUnderline"/>
        </w:rPr>
        <w:t xml:space="preserve">The pervasiveness of the moral </w:t>
      </w:r>
      <w:r w:rsidRPr="004F58C3">
        <w:rPr>
          <w:rStyle w:val="StyleUnderline"/>
          <w:highlight w:val="green"/>
        </w:rPr>
        <w:t>corrosion of institutions</w:t>
      </w:r>
      <w:r w:rsidRPr="00DB679B">
        <w:rPr>
          <w:rStyle w:val="StyleUnderline"/>
        </w:rPr>
        <w:t xml:space="preserve"> and individuals, that allows the </w:t>
      </w:r>
      <w:r w:rsidRPr="004F58C3">
        <w:rPr>
          <w:rStyle w:val="StyleUnderline"/>
          <w:highlight w:val="green"/>
        </w:rPr>
        <w:t>perpetuat</w:t>
      </w:r>
      <w:r w:rsidRPr="00DB679B">
        <w:rPr>
          <w:rStyle w:val="StyleUnderline"/>
        </w:rPr>
        <w:t xml:space="preserve">ion of </w:t>
      </w:r>
      <w:r w:rsidRPr="004F58C3">
        <w:rPr>
          <w:rStyle w:val="StyleUnderline"/>
          <w:highlight w:val="green"/>
        </w:rPr>
        <w:t xml:space="preserve">harmful </w:t>
      </w:r>
      <w:r w:rsidRPr="00DB679B">
        <w:rPr>
          <w:rStyle w:val="StyleUnderline"/>
        </w:rPr>
        <w:t xml:space="preserve">or evil </w:t>
      </w:r>
      <w:r w:rsidRPr="004F58C3">
        <w:rPr>
          <w:rStyle w:val="StyleUnderline"/>
          <w:highlight w:val="green"/>
        </w:rPr>
        <w:t xml:space="preserve">practices, </w:t>
      </w:r>
      <w:r w:rsidRPr="00DB679B">
        <w:rPr>
          <w:rStyle w:val="StyleUnderline"/>
        </w:rPr>
        <w:t>poses daunting and complex global problems</w:t>
      </w:r>
      <w:r w:rsidRPr="00DB679B">
        <w:rPr>
          <w:sz w:val="16"/>
        </w:rPr>
        <w:t xml:space="preserve">.54 </w:t>
      </w:r>
      <w:r w:rsidRPr="00DB679B">
        <w:rPr>
          <w:rStyle w:val="StyleUnderline"/>
        </w:rPr>
        <w:t>Addressing</w:t>
      </w:r>
      <w:r w:rsidRPr="00DB679B">
        <w:rPr>
          <w:sz w:val="16"/>
        </w:rPr>
        <w:t xml:space="preserve"> </w:t>
      </w:r>
      <w:r w:rsidRPr="00DB679B">
        <w:rPr>
          <w:rStyle w:val="StyleUnderline"/>
        </w:rPr>
        <w:t>these may require</w:t>
      </w:r>
      <w:r w:rsidRPr="00DB679B">
        <w:rPr>
          <w:sz w:val="16"/>
        </w:rPr>
        <w:t xml:space="preserve"> a ‘Grand Challenges’ approach, and new depths of understanding to assist in </w:t>
      </w:r>
      <w:r w:rsidRPr="00DB679B">
        <w:rPr>
          <w:rStyle w:val="StyleUnderline"/>
        </w:rPr>
        <w:t>re-framing the ways in which we see ourselves,</w:t>
      </w:r>
      <w:r w:rsidRPr="00DB679B">
        <w:rPr>
          <w:sz w:val="16"/>
        </w:rPr>
        <w:t xml:space="preserve"> and the world that could foster thoughtful and constructive approaches towards more sustainable life trajectories.55</w:t>
      </w:r>
    </w:p>
    <w:p w14:paraId="2A0677F8" w14:textId="77777777" w:rsidR="003E06E9" w:rsidRPr="00DB679B" w:rsidRDefault="003E06E9" w:rsidP="003E06E9">
      <w:pPr>
        <w:rPr>
          <w:sz w:val="16"/>
        </w:rPr>
      </w:pPr>
      <w:r w:rsidRPr="00DB679B">
        <w:rPr>
          <w:sz w:val="16"/>
        </w:rPr>
        <w:t>A new Grand Challenges agenda</w:t>
      </w:r>
    </w:p>
    <w:p w14:paraId="55353EB5" w14:textId="77777777" w:rsidR="003E06E9" w:rsidRPr="00DB679B" w:rsidRDefault="003E06E9" w:rsidP="003E06E9">
      <w:pPr>
        <w:rPr>
          <w:sz w:val="16"/>
        </w:rPr>
      </w:pPr>
      <w:r w:rsidRPr="00DB679B">
        <w:rPr>
          <w:sz w:val="16"/>
        </w:rPr>
        <w:t>By ‘Grand Challenges’ I mean a large scale, multi-disciplinary series of research projects to explicate in some detail the workings of a complex global system that is undergoing entropy.56 Identification of ‘nodal points’ and ‘receptors’ to target for generating and amplifying change could serve as a prelude to modelling possible ways of effecting constructive changes with the potential to improve global health through structural changes to our economic and values systems. The magnitude of this task is arguably no less than the task of producing an HIV vaccine, which also requires profound understanding of the ways in which the HIV damages the immune system, and how systems' defences can be mounted to oppose such damage. There are no simple answers to either of these challenges, hence the need for a visionary research programme. Similarly suggested solutions for energy sustainability include creating a national vision for future energy use through systematic interdisciplinary social science-based research and policy formulation.57</w:t>
      </w:r>
    </w:p>
    <w:p w14:paraId="76B388E2" w14:textId="77777777" w:rsidR="003E06E9" w:rsidRPr="00DB679B" w:rsidRDefault="003E06E9" w:rsidP="003E06E9">
      <w:pPr>
        <w:rPr>
          <w:sz w:val="16"/>
        </w:rPr>
      </w:pPr>
      <w:r w:rsidRPr="00DB679B">
        <w:rPr>
          <w:sz w:val="16"/>
        </w:rPr>
        <w:t xml:space="preserve">Among the many issues that need to be pursued through such an agenda would be promotion of understanding and acknowledgment of the values and processes that have shaped the world over the past century, and of the modes of reasoning that have played a central role in framing and driving these values and processes.58 A critical, open and well-publicized re-appraisal of the currently dominant value system and of the adverse effects of the global political economy on health will require interrogation and modification of overt and covert power structures.59 </w:t>
      </w:r>
      <w:r w:rsidRPr="00DB679B">
        <w:rPr>
          <w:rStyle w:val="StyleUnderline"/>
        </w:rPr>
        <w:t>Exposure and critiques of how the wealthy are deeply causally implicated in causing and perpetuating poverty and inequality, and what this implies in terms of distributive and retributive justice</w:t>
      </w:r>
      <w:r w:rsidRPr="00DB679B">
        <w:rPr>
          <w:sz w:val="16"/>
        </w:rPr>
        <w:t xml:space="preserve">,60 </w:t>
      </w:r>
      <w:r w:rsidRPr="00DB679B">
        <w:rPr>
          <w:rStyle w:val="StyleUnderline"/>
        </w:rPr>
        <w:t>could lead to new ways of thinking about progress through nurturing progressive values</w:t>
      </w:r>
      <w:r w:rsidRPr="00DB679B">
        <w:rPr>
          <w:sz w:val="16"/>
        </w:rPr>
        <w:t>.61</w:t>
      </w:r>
    </w:p>
    <w:p w14:paraId="60972BDA" w14:textId="77777777" w:rsidR="003E06E9" w:rsidRPr="00DB679B" w:rsidRDefault="003E06E9" w:rsidP="003E06E9">
      <w:pPr>
        <w:rPr>
          <w:sz w:val="16"/>
        </w:rPr>
      </w:pPr>
      <w:r w:rsidRPr="004F58C3">
        <w:rPr>
          <w:rStyle w:val="StyleUnderline"/>
          <w:highlight w:val="green"/>
        </w:rPr>
        <w:t xml:space="preserve">These </w:t>
      </w:r>
      <w:r w:rsidRPr="00DB679B">
        <w:rPr>
          <w:rStyle w:val="StyleUnderline"/>
        </w:rPr>
        <w:t xml:space="preserve">would </w:t>
      </w:r>
      <w:r w:rsidRPr="004F58C3">
        <w:rPr>
          <w:rStyle w:val="StyleUnderline"/>
          <w:highlight w:val="green"/>
        </w:rPr>
        <w:t>include</w:t>
      </w:r>
      <w:r w:rsidRPr="00DB679B">
        <w:rPr>
          <w:sz w:val="16"/>
        </w:rPr>
        <w:t xml:space="preserve"> enhancing literacy and empowerment among women, </w:t>
      </w:r>
      <w:r w:rsidRPr="004F58C3">
        <w:rPr>
          <w:rStyle w:val="StyleUnderline"/>
          <w:highlight w:val="green"/>
        </w:rPr>
        <w:t xml:space="preserve">socialization of </w:t>
      </w:r>
      <w:r w:rsidRPr="00DB679B">
        <w:rPr>
          <w:rStyle w:val="StyleUnderline"/>
        </w:rPr>
        <w:t xml:space="preserve">many of the </w:t>
      </w:r>
      <w:r w:rsidRPr="004F58C3">
        <w:rPr>
          <w:rStyle w:val="StyleUnderline"/>
          <w:highlight w:val="green"/>
        </w:rPr>
        <w:t xml:space="preserve">‘risks </w:t>
      </w:r>
      <w:r w:rsidRPr="00DB679B">
        <w:rPr>
          <w:rStyle w:val="StyleUnderline"/>
        </w:rPr>
        <w:t xml:space="preserve">experiences’ </w:t>
      </w:r>
      <w:r w:rsidRPr="004F58C3">
        <w:rPr>
          <w:rStyle w:val="StyleUnderline"/>
          <w:highlight w:val="green"/>
        </w:rPr>
        <w:t>suffered by the global majority</w:t>
      </w:r>
      <w:r w:rsidRPr="00DB679B">
        <w:rPr>
          <w:sz w:val="16"/>
        </w:rPr>
        <w:t>,</w:t>
      </w:r>
      <w:proofErr w:type="gramStart"/>
      <w:r w:rsidRPr="00DB679B">
        <w:rPr>
          <w:sz w:val="16"/>
        </w:rPr>
        <w:t>62</w:t>
      </w:r>
      <w:proofErr w:type="gramEnd"/>
      <w:r w:rsidRPr="00DB679B">
        <w:rPr>
          <w:sz w:val="16"/>
        </w:rPr>
        <w:t xml:space="preserve"> and modification of taxation with reduction of tax avoidance and evasion mechanisms.63 Reviewing and </w:t>
      </w:r>
      <w:r w:rsidRPr="00DB679B">
        <w:rPr>
          <w:rStyle w:val="StyleUnderline"/>
        </w:rPr>
        <w:t>restructuring many current institutional arrangements64</w:t>
      </w:r>
      <w:r w:rsidRPr="00DB679B">
        <w:rPr>
          <w:sz w:val="16"/>
        </w:rPr>
        <w:t xml:space="preserve"> </w:t>
      </w:r>
      <w:r w:rsidRPr="00DB679B">
        <w:rPr>
          <w:rStyle w:val="StyleUnderline"/>
        </w:rPr>
        <w:t>could lead to rebuilding the social commons</w:t>
      </w:r>
      <w:r w:rsidRPr="00DB679B">
        <w:rPr>
          <w:sz w:val="16"/>
        </w:rPr>
        <w:t>. Within health care, re-examination of the quest for health and how health care services are structured and could be improved, would be a major task.65</w:t>
      </w:r>
    </w:p>
    <w:p w14:paraId="227A3DD0" w14:textId="77777777" w:rsidR="003E06E9" w:rsidRPr="00810D09" w:rsidRDefault="003E06E9" w:rsidP="003E06E9">
      <w:pPr>
        <w:spacing w:line="276" w:lineRule="auto"/>
        <w:rPr>
          <w:sz w:val="16"/>
        </w:rPr>
      </w:pPr>
    </w:p>
    <w:p w14:paraId="46A21274" w14:textId="77777777" w:rsidR="003E06E9" w:rsidRDefault="003E06E9" w:rsidP="003E06E9"/>
    <w:p w14:paraId="52AAC754" w14:textId="77777777" w:rsidR="003E06E9" w:rsidRDefault="003E06E9" w:rsidP="003E06E9">
      <w:pPr>
        <w:pStyle w:val="Heading3"/>
      </w:pPr>
      <w:r>
        <w:t>OFF</w:t>
      </w:r>
    </w:p>
    <w:p w14:paraId="7CADBD86" w14:textId="77777777" w:rsidR="003E06E9" w:rsidRDefault="003E06E9" w:rsidP="003E06E9">
      <w:r>
        <w:t>Bizcon DA</w:t>
      </w:r>
    </w:p>
    <w:p w14:paraId="304CBFFB" w14:textId="77777777" w:rsidR="003E06E9" w:rsidRDefault="003E06E9" w:rsidP="003E06E9">
      <w:pPr>
        <w:pStyle w:val="Heading4"/>
      </w:pPr>
      <w:r>
        <w:t xml:space="preserve">Unpredictable shifts in antitrust </w:t>
      </w:r>
      <w:r>
        <w:rPr>
          <w:u w:val="single"/>
        </w:rPr>
        <w:t>spill over</w:t>
      </w:r>
      <w:r>
        <w:t xml:space="preserve">, decimating </w:t>
      </w:r>
      <w:r>
        <w:rPr>
          <w:u w:val="single"/>
        </w:rPr>
        <w:t>confidence</w:t>
      </w:r>
      <w:r>
        <w:t xml:space="preserve"> and </w:t>
      </w:r>
      <w:r>
        <w:rPr>
          <w:u w:val="single"/>
        </w:rPr>
        <w:t>overall</w:t>
      </w:r>
      <w:r>
        <w:t xml:space="preserve"> recovery. </w:t>
      </w:r>
    </w:p>
    <w:p w14:paraId="0B6DD53B" w14:textId="77777777" w:rsidR="003E06E9" w:rsidRDefault="003E06E9" w:rsidP="003E06E9">
      <w:r>
        <w:rPr>
          <w:rStyle w:val="Style13ptBold"/>
        </w:rPr>
        <w:t xml:space="preserve">Mitchell 21 </w:t>
      </w:r>
      <w:r w:rsidRPr="000F1E10">
        <w:t xml:space="preserve">[Trace; March 3; Research Associate at the Mercatus Center at George Mason University, J.D. from George Mason University; Morning Consult, “Weaponizing Antitrust to Attack Big Tech Is a Bad Idea,” </w:t>
      </w:r>
      <w:r w:rsidRPr="00D179FB">
        <w:t>https://morningconsult.com/opinions/weaponizing-antitrust-to-attack-big-tech-is-a-bad-idea/</w:t>
      </w:r>
      <w:r w:rsidRPr="000F1E10">
        <w:t>]</w:t>
      </w:r>
    </w:p>
    <w:p w14:paraId="0F99F222" w14:textId="77777777" w:rsidR="003E06E9" w:rsidRPr="00D0082E" w:rsidRDefault="003E06E9" w:rsidP="003E06E9">
      <w:pPr>
        <w:rPr>
          <w:sz w:val="16"/>
        </w:rPr>
      </w:pPr>
      <w:r w:rsidRPr="00D0082E">
        <w:rPr>
          <w:sz w:val="16"/>
        </w:rPr>
        <w:t xml:space="preserve">From the House Judiciary report calling for dramatic antitrust reform to federal antitrust regulators and state attorneys general initiating lawsuits against Facebook and Google, government </w:t>
      </w:r>
      <w:r w:rsidRPr="00746C6C">
        <w:rPr>
          <w:rStyle w:val="StyleUnderline"/>
        </w:rPr>
        <w:t>officials are</w:t>
      </w:r>
      <w:r w:rsidRPr="00D0082E">
        <w:rPr>
          <w:sz w:val="16"/>
        </w:rPr>
        <w:t xml:space="preserve"> once again </w:t>
      </w:r>
      <w:r w:rsidRPr="00D0082E">
        <w:rPr>
          <w:rStyle w:val="StyleUnderline"/>
        </w:rPr>
        <w:t xml:space="preserve">calling for </w:t>
      </w:r>
      <w:r w:rsidRPr="00D0082E">
        <w:rPr>
          <w:rStyle w:val="Emphasis"/>
        </w:rPr>
        <w:t xml:space="preserve">more </w:t>
      </w:r>
      <w:r w:rsidRPr="004F58C3">
        <w:rPr>
          <w:rStyle w:val="Emphasis"/>
          <w:highlight w:val="green"/>
        </w:rPr>
        <w:t>aggressive</w:t>
      </w:r>
      <w:r w:rsidRPr="004F58C3">
        <w:rPr>
          <w:rStyle w:val="StyleUnderline"/>
          <w:highlight w:val="green"/>
        </w:rPr>
        <w:t xml:space="preserve"> antitrust</w:t>
      </w:r>
      <w:r w:rsidRPr="00D0082E">
        <w:rPr>
          <w:sz w:val="16"/>
        </w:rPr>
        <w:t xml:space="preserve"> enforcement to go after America’s tech businesses.</w:t>
      </w:r>
    </w:p>
    <w:p w14:paraId="1FEAB096" w14:textId="77777777" w:rsidR="003E06E9" w:rsidRPr="00D0082E" w:rsidRDefault="003E06E9" w:rsidP="003E06E9">
      <w:pPr>
        <w:rPr>
          <w:sz w:val="16"/>
        </w:rPr>
      </w:pPr>
      <w:r w:rsidRPr="00D0082E">
        <w:rPr>
          <w:sz w:val="16"/>
        </w:rPr>
        <w:t xml:space="preserve">And while critics from all sides are reaching for </w:t>
      </w:r>
      <w:proofErr w:type="gramStart"/>
      <w:r w:rsidRPr="00D0082E">
        <w:rPr>
          <w:sz w:val="16"/>
        </w:rPr>
        <w:t>any and all</w:t>
      </w:r>
      <w:proofErr w:type="gramEnd"/>
      <w:r w:rsidRPr="00D0082E">
        <w:rPr>
          <w:sz w:val="16"/>
        </w:rPr>
        <w:t xml:space="preserve"> tools to go after “Big Tech,” </w:t>
      </w:r>
      <w:r w:rsidRPr="00D0082E">
        <w:rPr>
          <w:rStyle w:val="StyleUnderline"/>
        </w:rPr>
        <w:t xml:space="preserve">weaponizing antitrust </w:t>
      </w:r>
      <w:r w:rsidRPr="004F58C3">
        <w:rPr>
          <w:rStyle w:val="StyleUnderline"/>
          <w:highlight w:val="green"/>
        </w:rPr>
        <w:t>will</w:t>
      </w:r>
      <w:r w:rsidRPr="00D0082E">
        <w:rPr>
          <w:rStyle w:val="StyleUnderline"/>
        </w:rPr>
        <w:t xml:space="preserve"> only end up </w:t>
      </w:r>
      <w:r w:rsidRPr="004F58C3">
        <w:rPr>
          <w:rStyle w:val="Emphasis"/>
          <w:highlight w:val="green"/>
        </w:rPr>
        <w:t>harm</w:t>
      </w:r>
      <w:r w:rsidRPr="00D0082E">
        <w:rPr>
          <w:rStyle w:val="Emphasis"/>
        </w:rPr>
        <w:t>ing</w:t>
      </w:r>
      <w:r w:rsidRPr="00D0082E">
        <w:rPr>
          <w:sz w:val="16"/>
        </w:rPr>
        <w:t xml:space="preserve"> American </w:t>
      </w:r>
      <w:r w:rsidRPr="00D0082E">
        <w:rPr>
          <w:rStyle w:val="StyleUnderline"/>
        </w:rPr>
        <w:t xml:space="preserve">consumers and </w:t>
      </w:r>
      <w:r w:rsidRPr="004F58C3">
        <w:rPr>
          <w:rStyle w:val="StyleUnderline"/>
          <w:highlight w:val="green"/>
        </w:rPr>
        <w:t>the</w:t>
      </w:r>
      <w:r w:rsidRPr="00D0082E">
        <w:rPr>
          <w:rStyle w:val="StyleUnderline"/>
        </w:rPr>
        <w:t xml:space="preserve"> </w:t>
      </w:r>
      <w:r w:rsidRPr="00D0082E">
        <w:rPr>
          <w:rStyle w:val="Emphasis"/>
        </w:rPr>
        <w:t xml:space="preserve">American </w:t>
      </w:r>
      <w:r w:rsidRPr="004F58C3">
        <w:rPr>
          <w:rStyle w:val="Emphasis"/>
          <w:highlight w:val="green"/>
        </w:rPr>
        <w:t>economy</w:t>
      </w:r>
      <w:r w:rsidRPr="00D0082E">
        <w:rPr>
          <w:rStyle w:val="StyleUnderline"/>
        </w:rPr>
        <w:t xml:space="preserve"> at a </w:t>
      </w:r>
      <w:r w:rsidRPr="00D0082E">
        <w:rPr>
          <w:rStyle w:val="Emphasis"/>
        </w:rPr>
        <w:t>time</w:t>
      </w:r>
      <w:r w:rsidRPr="00D0082E">
        <w:rPr>
          <w:rStyle w:val="StyleUnderline"/>
        </w:rPr>
        <w:t xml:space="preserve"> </w:t>
      </w:r>
      <w:r w:rsidRPr="004F58C3">
        <w:rPr>
          <w:rStyle w:val="StyleUnderline"/>
          <w:highlight w:val="green"/>
        </w:rPr>
        <w:t>when we’re</w:t>
      </w:r>
      <w:r w:rsidRPr="00D0082E">
        <w:rPr>
          <w:sz w:val="16"/>
        </w:rPr>
        <w:t xml:space="preserve"> still </w:t>
      </w:r>
      <w:r w:rsidRPr="004F58C3">
        <w:rPr>
          <w:rStyle w:val="StyleUnderline"/>
          <w:highlight w:val="green"/>
        </w:rPr>
        <w:t xml:space="preserve">trying to </w:t>
      </w:r>
      <w:r w:rsidRPr="004F58C3">
        <w:rPr>
          <w:rStyle w:val="Emphasis"/>
          <w:highlight w:val="green"/>
        </w:rPr>
        <w:t>keep</w:t>
      </w:r>
      <w:r w:rsidRPr="00D0082E">
        <w:rPr>
          <w:rStyle w:val="Emphasis"/>
        </w:rPr>
        <w:t xml:space="preserve"> our heads </w:t>
      </w:r>
      <w:r w:rsidRPr="004F58C3">
        <w:rPr>
          <w:rStyle w:val="Emphasis"/>
          <w:highlight w:val="green"/>
        </w:rPr>
        <w:t>above water</w:t>
      </w:r>
      <w:r w:rsidRPr="00D0082E">
        <w:rPr>
          <w:sz w:val="16"/>
        </w:rPr>
        <w:t>.</w:t>
      </w:r>
    </w:p>
    <w:p w14:paraId="098520BE" w14:textId="77777777" w:rsidR="003E06E9" w:rsidRPr="00D0082E" w:rsidRDefault="003E06E9" w:rsidP="003E06E9">
      <w:pPr>
        <w:rPr>
          <w:sz w:val="16"/>
        </w:rPr>
      </w:pPr>
      <w:r w:rsidRPr="00D0082E">
        <w:rPr>
          <w:sz w:val="16"/>
        </w:rPr>
        <w:t xml:space="preserve">Using antitrust to go after American tech won’t stop at Silicon Valley. </w:t>
      </w:r>
      <w:r w:rsidRPr="004F58C3">
        <w:rPr>
          <w:rStyle w:val="Emphasis"/>
          <w:highlight w:val="green"/>
        </w:rPr>
        <w:t>Every sector</w:t>
      </w:r>
      <w:r w:rsidRPr="00D0082E">
        <w:rPr>
          <w:rStyle w:val="StyleUnderline"/>
        </w:rPr>
        <w:t xml:space="preserve"> of our economy </w:t>
      </w:r>
      <w:r w:rsidRPr="004F58C3">
        <w:rPr>
          <w:rStyle w:val="StyleUnderline"/>
          <w:highlight w:val="green"/>
        </w:rPr>
        <w:t xml:space="preserve">will be </w:t>
      </w:r>
      <w:r w:rsidRPr="004F58C3">
        <w:rPr>
          <w:rStyle w:val="Emphasis"/>
          <w:highlight w:val="green"/>
        </w:rPr>
        <w:t>at risk</w:t>
      </w:r>
      <w:r w:rsidRPr="00D179FB">
        <w:rPr>
          <w:rStyle w:val="StyleUnderline"/>
        </w:rPr>
        <w:t xml:space="preserve"> of </w:t>
      </w:r>
      <w:r w:rsidRPr="00D179FB">
        <w:rPr>
          <w:rStyle w:val="Emphasis"/>
        </w:rPr>
        <w:t>political</w:t>
      </w:r>
      <w:r w:rsidRPr="00D0082E">
        <w:rPr>
          <w:rStyle w:val="Emphasis"/>
        </w:rPr>
        <w:t>ly motivated</w:t>
      </w:r>
      <w:r w:rsidRPr="00D0082E">
        <w:rPr>
          <w:rStyle w:val="StyleUnderline"/>
        </w:rPr>
        <w:t xml:space="preserve"> </w:t>
      </w:r>
      <w:r w:rsidRPr="00D179FB">
        <w:rPr>
          <w:rStyle w:val="StyleUnderline"/>
        </w:rPr>
        <w:t>antitrust</w:t>
      </w:r>
      <w:r w:rsidRPr="00D0082E">
        <w:rPr>
          <w:sz w:val="16"/>
        </w:rPr>
        <w:t xml:space="preserve"> enforcement. And that won’t just hurt consumers searching for information on Google or shopping for products on Amazon — </w:t>
      </w:r>
      <w:r w:rsidRPr="004F58C3">
        <w:rPr>
          <w:rStyle w:val="StyleUnderline"/>
          <w:highlight w:val="green"/>
        </w:rPr>
        <w:t>America</w:t>
      </w:r>
      <w:r w:rsidRPr="00D179FB">
        <w:rPr>
          <w:rStyle w:val="StyleUnderline"/>
        </w:rPr>
        <w:t>’s</w:t>
      </w:r>
      <w:r w:rsidRPr="00D0082E">
        <w:rPr>
          <w:rStyle w:val="StyleUnderline"/>
        </w:rPr>
        <w:t xml:space="preserve"> economy </w:t>
      </w:r>
      <w:r w:rsidRPr="00D179FB">
        <w:rPr>
          <w:rStyle w:val="StyleUnderline"/>
        </w:rPr>
        <w:t xml:space="preserve">could </w:t>
      </w:r>
      <w:r w:rsidRPr="004F58C3">
        <w:rPr>
          <w:rStyle w:val="StyleUnderline"/>
          <w:highlight w:val="green"/>
        </w:rPr>
        <w:t>lose</w:t>
      </w:r>
      <w:r w:rsidRPr="00D0082E">
        <w:rPr>
          <w:rStyle w:val="StyleUnderline"/>
        </w:rPr>
        <w:t xml:space="preserve"> its </w:t>
      </w:r>
      <w:r w:rsidRPr="00D0082E">
        <w:rPr>
          <w:rStyle w:val="Emphasis"/>
        </w:rPr>
        <w:t xml:space="preserve">global </w:t>
      </w:r>
      <w:r w:rsidRPr="004F58C3">
        <w:rPr>
          <w:rStyle w:val="Emphasis"/>
          <w:highlight w:val="green"/>
        </w:rPr>
        <w:t>competitiveness</w:t>
      </w:r>
      <w:r w:rsidRPr="00D179FB">
        <w:rPr>
          <w:rStyle w:val="StyleUnderline"/>
        </w:rPr>
        <w:t xml:space="preserve"> amid a</w:t>
      </w:r>
      <w:r w:rsidRPr="00D0082E">
        <w:rPr>
          <w:rStyle w:val="StyleUnderline"/>
        </w:rPr>
        <w:t xml:space="preserve"> global </w:t>
      </w:r>
      <w:r w:rsidRPr="00D179FB">
        <w:rPr>
          <w:rStyle w:val="Emphasis"/>
        </w:rPr>
        <w:t>pandemic</w:t>
      </w:r>
      <w:r w:rsidRPr="00D0082E">
        <w:rPr>
          <w:sz w:val="16"/>
        </w:rPr>
        <w:t>.</w:t>
      </w:r>
    </w:p>
    <w:p w14:paraId="5345DFFB" w14:textId="77777777" w:rsidR="003E06E9" w:rsidRPr="00D0082E" w:rsidRDefault="003E06E9" w:rsidP="003E06E9">
      <w:pPr>
        <w:rPr>
          <w:sz w:val="16"/>
        </w:rPr>
      </w:pPr>
      <w:r w:rsidRPr="00D0082E">
        <w:rPr>
          <w:sz w:val="16"/>
        </w:rPr>
        <w:t>In fact, the recent cases against </w:t>
      </w:r>
      <w:hyperlink r:id="rId9" w:history="1">
        <w:r w:rsidRPr="00D0082E">
          <w:rPr>
            <w:rStyle w:val="Hyperlink"/>
            <w:sz w:val="16"/>
          </w:rPr>
          <w:t>Google</w:t>
        </w:r>
      </w:hyperlink>
      <w:r w:rsidRPr="00D0082E">
        <w:rPr>
          <w:sz w:val="16"/>
        </w:rPr>
        <w:t> from the Department of Justice and state attorneys general are a great example of just how this misuse of antitrust could harm Americans across the country and halt innovation in its tracks.</w:t>
      </w:r>
    </w:p>
    <w:p w14:paraId="3AAE7A8C" w14:textId="77777777" w:rsidR="003E06E9" w:rsidRPr="00D0082E" w:rsidRDefault="003E06E9" w:rsidP="003E06E9">
      <w:pPr>
        <w:rPr>
          <w:sz w:val="16"/>
        </w:rPr>
      </w:pPr>
      <w:r w:rsidRPr="00D0082E">
        <w:rPr>
          <w:sz w:val="16"/>
        </w:rPr>
        <w:t xml:space="preserve">These suits conveniently forget how consumers benefit from Google’s suite of products in attempts to claim that Google unfairly monopolized the search and search advertising markets. Even worse, by claiming consumer harm, the government fails to truly grasp what consumers </w:t>
      </w:r>
      <w:proofErr w:type="gramStart"/>
      <w:r w:rsidRPr="00D0082E">
        <w:rPr>
          <w:sz w:val="16"/>
        </w:rPr>
        <w:t>actually want</w:t>
      </w:r>
      <w:proofErr w:type="gramEnd"/>
      <w:r w:rsidRPr="00D0082E">
        <w:rPr>
          <w:sz w:val="16"/>
        </w:rPr>
        <w:t>.</w:t>
      </w:r>
    </w:p>
    <w:p w14:paraId="52A028F2" w14:textId="77777777" w:rsidR="003E06E9" w:rsidRPr="00D0082E" w:rsidRDefault="003E06E9" w:rsidP="003E06E9">
      <w:pPr>
        <w:rPr>
          <w:sz w:val="16"/>
        </w:rPr>
      </w:pPr>
      <w:r w:rsidRPr="00D0082E">
        <w:rPr>
          <w:sz w:val="16"/>
        </w:rPr>
        <w:t>You see, under the consumer welfare standard, antitrust enforcement is built to focus on what consumers want and whether consumers benefit. When the government argues Google is harming Americans because its products are preinstalled and even the default search engine on Apple, the government forgets that American consumers don’t think this is a problem.</w:t>
      </w:r>
    </w:p>
    <w:p w14:paraId="654FAED1" w14:textId="77777777" w:rsidR="003E06E9" w:rsidRPr="00D0082E" w:rsidRDefault="003E06E9" w:rsidP="003E06E9">
      <w:pPr>
        <w:rPr>
          <w:sz w:val="16"/>
        </w:rPr>
      </w:pPr>
      <w:r w:rsidRPr="00D0082E">
        <w:rPr>
          <w:sz w:val="16"/>
        </w:rPr>
        <w:t>The </w:t>
      </w:r>
      <w:hyperlink r:id="rId10" w:history="1">
        <w:r w:rsidRPr="00D0082E">
          <w:rPr>
            <w:rStyle w:val="Hyperlink"/>
            <w:sz w:val="16"/>
          </w:rPr>
          <w:t>vast majority</w:t>
        </w:r>
      </w:hyperlink>
      <w:r w:rsidRPr="00D0082E">
        <w:rPr>
          <w:sz w:val="16"/>
        </w:rPr>
        <w:t xml:space="preserve"> of search users prefer Google to its competitors. And through preinstallation, we get free-to-use products, quick </w:t>
      </w:r>
      <w:proofErr w:type="gramStart"/>
      <w:r w:rsidRPr="00D0082E">
        <w:rPr>
          <w:sz w:val="16"/>
        </w:rPr>
        <w:t>searches</w:t>
      </w:r>
      <w:proofErr w:type="gramEnd"/>
      <w:r w:rsidRPr="00D0082E">
        <w:rPr>
          <w:sz w:val="16"/>
        </w:rPr>
        <w:t xml:space="preserve"> and near-limitless information in an integrated system with the click of a mouse. It isn’t a problem; it’s a time saver. Further, because Google can reinvest in developing more user-friendly tech in a preinstalled ecosystem, we get interoperable apps that make our experience that much more convenient and intuitive. And even if consumers do want a different app, they can fix this problem with no heavy leg work or travel — just the swipe of a finger.</w:t>
      </w:r>
    </w:p>
    <w:p w14:paraId="3CF27F23" w14:textId="77777777" w:rsidR="003E06E9" w:rsidRPr="00D0082E" w:rsidRDefault="003E06E9" w:rsidP="003E06E9">
      <w:pPr>
        <w:rPr>
          <w:sz w:val="16"/>
        </w:rPr>
      </w:pPr>
      <w:r w:rsidRPr="00D0082E">
        <w:rPr>
          <w:sz w:val="16"/>
        </w:rPr>
        <w:t xml:space="preserve">But </w:t>
      </w:r>
      <w:r w:rsidRPr="00D0082E">
        <w:rPr>
          <w:rStyle w:val="StyleUnderline"/>
        </w:rPr>
        <w:t xml:space="preserve">if the government gets its way, </w:t>
      </w:r>
      <w:r w:rsidRPr="004F58C3">
        <w:rPr>
          <w:rStyle w:val="StyleUnderline"/>
          <w:highlight w:val="green"/>
        </w:rPr>
        <w:t xml:space="preserve">the </w:t>
      </w:r>
      <w:r w:rsidRPr="004F58C3">
        <w:rPr>
          <w:rStyle w:val="Emphasis"/>
          <w:highlight w:val="green"/>
        </w:rPr>
        <w:t>message</w:t>
      </w:r>
      <w:r w:rsidRPr="004F58C3">
        <w:rPr>
          <w:rStyle w:val="StyleUnderline"/>
          <w:highlight w:val="green"/>
        </w:rPr>
        <w:t xml:space="preserve"> could be </w:t>
      </w:r>
      <w:r w:rsidRPr="004F58C3">
        <w:rPr>
          <w:rStyle w:val="Emphasis"/>
          <w:highlight w:val="green"/>
        </w:rPr>
        <w:t>disastrous</w:t>
      </w:r>
      <w:r w:rsidRPr="00D0082E">
        <w:rPr>
          <w:rStyle w:val="Emphasis"/>
        </w:rPr>
        <w:t xml:space="preserve"> for innovation</w:t>
      </w:r>
      <w:r w:rsidRPr="00D0082E">
        <w:rPr>
          <w:rStyle w:val="StyleUnderline"/>
        </w:rPr>
        <w:t xml:space="preserve">: </w:t>
      </w:r>
      <w:r w:rsidRPr="004F58C3">
        <w:rPr>
          <w:rStyle w:val="StyleUnderline"/>
          <w:highlight w:val="green"/>
        </w:rPr>
        <w:t>Even if</w:t>
      </w:r>
      <w:r w:rsidRPr="00D0082E">
        <w:rPr>
          <w:rStyle w:val="StyleUnderline"/>
        </w:rPr>
        <w:t xml:space="preserve"> your </w:t>
      </w:r>
      <w:r w:rsidRPr="004F58C3">
        <w:rPr>
          <w:rStyle w:val="StyleUnderline"/>
          <w:highlight w:val="green"/>
        </w:rPr>
        <w:t xml:space="preserve">business </w:t>
      </w:r>
      <w:r w:rsidRPr="004F58C3">
        <w:rPr>
          <w:rStyle w:val="Emphasis"/>
          <w:highlight w:val="green"/>
        </w:rPr>
        <w:t>benefits</w:t>
      </w:r>
      <w:r w:rsidRPr="00D0082E">
        <w:rPr>
          <w:rStyle w:val="StyleUnderline"/>
        </w:rPr>
        <w:t xml:space="preserve"> Americans</w:t>
      </w:r>
      <w:r w:rsidRPr="00D0082E">
        <w:rPr>
          <w:sz w:val="16"/>
        </w:rPr>
        <w:t xml:space="preserve"> and improves the user experience, </w:t>
      </w:r>
      <w:r w:rsidRPr="004F58C3">
        <w:rPr>
          <w:rStyle w:val="StyleUnderline"/>
          <w:highlight w:val="green"/>
        </w:rPr>
        <w:t>the government</w:t>
      </w:r>
      <w:r w:rsidRPr="00D0082E">
        <w:rPr>
          <w:rStyle w:val="StyleUnderline"/>
        </w:rPr>
        <w:t xml:space="preserve"> can</w:t>
      </w:r>
      <w:r w:rsidRPr="00D0082E">
        <w:rPr>
          <w:sz w:val="16"/>
        </w:rPr>
        <w:t xml:space="preserve"> still </w:t>
      </w:r>
      <w:r w:rsidRPr="004F58C3">
        <w:rPr>
          <w:rStyle w:val="StyleUnderline"/>
          <w:highlight w:val="green"/>
        </w:rPr>
        <w:t xml:space="preserve">put a </w:t>
      </w:r>
      <w:r w:rsidRPr="004F58C3">
        <w:rPr>
          <w:rStyle w:val="Emphasis"/>
          <w:highlight w:val="green"/>
        </w:rPr>
        <w:t>target</w:t>
      </w:r>
      <w:r w:rsidRPr="00D0082E">
        <w:rPr>
          <w:rStyle w:val="Emphasis"/>
        </w:rPr>
        <w:t xml:space="preserve"> on your back</w:t>
      </w:r>
      <w:r w:rsidRPr="00D0082E">
        <w:rPr>
          <w:sz w:val="16"/>
        </w:rPr>
        <w:t xml:space="preserve">. Not to mention, the government would be </w:t>
      </w:r>
      <w:r w:rsidRPr="00D0082E">
        <w:rPr>
          <w:rStyle w:val="StyleUnderline"/>
        </w:rPr>
        <w:t>more likely</w:t>
      </w:r>
      <w:r w:rsidRPr="00D0082E">
        <w:rPr>
          <w:sz w:val="16"/>
        </w:rPr>
        <w:t xml:space="preserve"> to put a target on your back </w:t>
      </w:r>
      <w:r w:rsidRPr="00D0082E">
        <w:rPr>
          <w:rStyle w:val="StyleUnderline"/>
        </w:rPr>
        <w:t xml:space="preserve">if you’re </w:t>
      </w:r>
      <w:r w:rsidRPr="00D0082E">
        <w:rPr>
          <w:rStyle w:val="Emphasis"/>
        </w:rPr>
        <w:t>large</w:t>
      </w:r>
      <w:r w:rsidRPr="00D0082E">
        <w:rPr>
          <w:rStyle w:val="StyleUnderline"/>
        </w:rPr>
        <w:t xml:space="preserve"> and politically </w:t>
      </w:r>
      <w:r w:rsidRPr="00D0082E">
        <w:rPr>
          <w:rStyle w:val="Emphasis"/>
        </w:rPr>
        <w:t>disfavored</w:t>
      </w:r>
      <w:r w:rsidRPr="00D0082E">
        <w:rPr>
          <w:sz w:val="16"/>
        </w:rPr>
        <w:t>. Consumers across the internet and the American economy would be hurt and left without more accessible and more affordable technology as options.</w:t>
      </w:r>
    </w:p>
    <w:p w14:paraId="3E043B2E" w14:textId="77777777" w:rsidR="003E06E9" w:rsidRPr="00D0082E" w:rsidRDefault="003E06E9" w:rsidP="003E06E9">
      <w:pPr>
        <w:rPr>
          <w:sz w:val="16"/>
        </w:rPr>
      </w:pPr>
      <w:r w:rsidRPr="00D179FB">
        <w:rPr>
          <w:rStyle w:val="StyleUnderline"/>
        </w:rPr>
        <w:t>We should</w:t>
      </w:r>
      <w:r w:rsidRPr="00D0082E">
        <w:rPr>
          <w:rStyle w:val="StyleUnderline"/>
        </w:rPr>
        <w:t xml:space="preserve"> be working to </w:t>
      </w:r>
      <w:r w:rsidRPr="00D179FB">
        <w:rPr>
          <w:rStyle w:val="Emphasis"/>
        </w:rPr>
        <w:t>reward</w:t>
      </w:r>
      <w:r w:rsidRPr="00D179FB">
        <w:rPr>
          <w:rStyle w:val="StyleUnderline"/>
        </w:rPr>
        <w:t xml:space="preserve">, not </w:t>
      </w:r>
      <w:r w:rsidRPr="00D179FB">
        <w:rPr>
          <w:rStyle w:val="Emphasis"/>
        </w:rPr>
        <w:t>punish</w:t>
      </w:r>
      <w:r w:rsidRPr="00D179FB">
        <w:rPr>
          <w:rStyle w:val="StyleUnderline"/>
        </w:rPr>
        <w:t>, innovation</w:t>
      </w:r>
      <w:r w:rsidRPr="00D0082E">
        <w:rPr>
          <w:rStyle w:val="StyleUnderline"/>
        </w:rPr>
        <w:t xml:space="preserve">. Otherwise, </w:t>
      </w:r>
      <w:r w:rsidRPr="004F58C3">
        <w:rPr>
          <w:rStyle w:val="StyleUnderline"/>
          <w:highlight w:val="green"/>
        </w:rPr>
        <w:t xml:space="preserve">the </w:t>
      </w:r>
      <w:r w:rsidRPr="004F58C3">
        <w:rPr>
          <w:rStyle w:val="Emphasis"/>
          <w:highlight w:val="green"/>
        </w:rPr>
        <w:t>next Google</w:t>
      </w:r>
      <w:r w:rsidRPr="004F58C3">
        <w:rPr>
          <w:rStyle w:val="StyleUnderline"/>
          <w:highlight w:val="green"/>
        </w:rPr>
        <w:t xml:space="preserve"> may</w:t>
      </w:r>
      <w:r w:rsidRPr="00D0082E">
        <w:rPr>
          <w:sz w:val="16"/>
        </w:rPr>
        <w:t xml:space="preserve"> just </w:t>
      </w:r>
      <w:r w:rsidRPr="004F58C3">
        <w:rPr>
          <w:rStyle w:val="StyleUnderline"/>
          <w:highlight w:val="green"/>
        </w:rPr>
        <w:t xml:space="preserve">decide it isn’t </w:t>
      </w:r>
      <w:r w:rsidRPr="004F58C3">
        <w:rPr>
          <w:rStyle w:val="Emphasis"/>
          <w:highlight w:val="green"/>
        </w:rPr>
        <w:t>worth the</w:t>
      </w:r>
      <w:r w:rsidRPr="00D0082E">
        <w:rPr>
          <w:rStyle w:val="Emphasis"/>
        </w:rPr>
        <w:t xml:space="preserve"> time</w:t>
      </w:r>
      <w:r w:rsidRPr="00D0082E">
        <w:rPr>
          <w:rStyle w:val="StyleUnderline"/>
        </w:rPr>
        <w:t xml:space="preserve"> and </w:t>
      </w:r>
      <w:r w:rsidRPr="004F58C3">
        <w:rPr>
          <w:rStyle w:val="Emphasis"/>
          <w:highlight w:val="green"/>
        </w:rPr>
        <w:t>effort</w:t>
      </w:r>
      <w:r w:rsidRPr="00D0082E">
        <w:rPr>
          <w:sz w:val="16"/>
        </w:rPr>
        <w:t>.</w:t>
      </w:r>
    </w:p>
    <w:p w14:paraId="435F28E8" w14:textId="77777777" w:rsidR="003E06E9" w:rsidRPr="00D0082E" w:rsidRDefault="003E06E9" w:rsidP="003E06E9">
      <w:pPr>
        <w:rPr>
          <w:sz w:val="16"/>
        </w:rPr>
      </w:pPr>
      <w:r w:rsidRPr="00D0082E">
        <w:rPr>
          <w:sz w:val="16"/>
        </w:rPr>
        <w:t>Similarly, the Federal Trade Commission’s recent case against Facebook also puts the wants of policymakers above the actual interests of consumers.</w:t>
      </w:r>
    </w:p>
    <w:p w14:paraId="34B113EA" w14:textId="77777777" w:rsidR="003E06E9" w:rsidRPr="00D0082E" w:rsidRDefault="003E06E9" w:rsidP="003E06E9">
      <w:pPr>
        <w:rPr>
          <w:sz w:val="16"/>
        </w:rPr>
      </w:pPr>
      <w:r w:rsidRPr="00D0082E">
        <w:rPr>
          <w:sz w:val="16"/>
        </w:rPr>
        <w:t xml:space="preserve">Here, the government claims that Facebook harms consumers by acquiring and then integrating services like Instagram and WhatsApp. So harmful, the Federal Trade Commission says, that Facebook must divest from these services, even if that would harm American consumers, </w:t>
      </w:r>
      <w:proofErr w:type="gramStart"/>
      <w:r w:rsidRPr="00D0082E">
        <w:rPr>
          <w:sz w:val="16"/>
        </w:rPr>
        <w:t>innovation</w:t>
      </w:r>
      <w:proofErr w:type="gramEnd"/>
      <w:r w:rsidRPr="00D0082E">
        <w:rPr>
          <w:sz w:val="16"/>
        </w:rPr>
        <w:t xml:space="preserve"> and entrepreneurship for decades to come.</w:t>
      </w:r>
    </w:p>
    <w:p w14:paraId="0855C45D" w14:textId="77777777" w:rsidR="003E06E9" w:rsidRPr="00D0082E" w:rsidRDefault="003E06E9" w:rsidP="003E06E9">
      <w:pPr>
        <w:rPr>
          <w:sz w:val="16"/>
        </w:rPr>
      </w:pPr>
      <w:r w:rsidRPr="00D0082E">
        <w:rPr>
          <w:sz w:val="16"/>
        </w:rPr>
        <w:t>But this is not a case of consumer harm or bad behavior — Facebook’s acquisition of Instagram and WhatsApp helped ensure that consumers’ desires were prioritized. Through millions of investment dollars into research and development, Facebook turned good services into great services that consumers actively keep coming back to.</w:t>
      </w:r>
    </w:p>
    <w:p w14:paraId="5D5ADAC8" w14:textId="77777777" w:rsidR="003E06E9" w:rsidRPr="00D0082E" w:rsidRDefault="003E06E9" w:rsidP="003E06E9">
      <w:pPr>
        <w:rPr>
          <w:sz w:val="16"/>
        </w:rPr>
      </w:pPr>
      <w:r w:rsidRPr="00D0082E">
        <w:rPr>
          <w:sz w:val="16"/>
        </w:rPr>
        <w:t>Through relentless product improvement, WhatsApp became a free-to-use platform and Instagram became one of the most successful photo-sharing social media apps in the world. In both cases, consumers benefited from convenient and state-of-the-art advancements. No longer do we have to pay to use messaging or search through multiple results to shop our influencer feed.</w:t>
      </w:r>
    </w:p>
    <w:p w14:paraId="018810F0" w14:textId="77777777" w:rsidR="003E06E9" w:rsidRPr="00D0082E" w:rsidRDefault="003E06E9" w:rsidP="003E06E9">
      <w:pPr>
        <w:rPr>
          <w:sz w:val="16"/>
        </w:rPr>
      </w:pPr>
      <w:r w:rsidRPr="00D0082E">
        <w:rPr>
          <w:sz w:val="16"/>
        </w:rPr>
        <w:t xml:space="preserve">As it stands, </w:t>
      </w:r>
      <w:r w:rsidRPr="00D179FB">
        <w:rPr>
          <w:rStyle w:val="StyleUnderline"/>
        </w:rPr>
        <w:t xml:space="preserve">the </w:t>
      </w:r>
      <w:r w:rsidRPr="004F58C3">
        <w:rPr>
          <w:rStyle w:val="Emphasis"/>
          <w:highlight w:val="green"/>
        </w:rPr>
        <w:t>F</w:t>
      </w:r>
      <w:r w:rsidRPr="00D0082E">
        <w:rPr>
          <w:rStyle w:val="StyleUnderline"/>
        </w:rPr>
        <w:t xml:space="preserve">ederal </w:t>
      </w:r>
      <w:r w:rsidRPr="004F58C3">
        <w:rPr>
          <w:rStyle w:val="Emphasis"/>
          <w:highlight w:val="green"/>
        </w:rPr>
        <w:t>T</w:t>
      </w:r>
      <w:r w:rsidRPr="00D0082E">
        <w:rPr>
          <w:rStyle w:val="StyleUnderline"/>
        </w:rPr>
        <w:t xml:space="preserve">rade </w:t>
      </w:r>
      <w:r w:rsidRPr="004F58C3">
        <w:rPr>
          <w:rStyle w:val="Emphasis"/>
          <w:highlight w:val="green"/>
        </w:rPr>
        <w:t>C</w:t>
      </w:r>
      <w:r w:rsidRPr="00D0082E">
        <w:rPr>
          <w:rStyle w:val="StyleUnderline"/>
        </w:rPr>
        <w:t xml:space="preserve">ommission case </w:t>
      </w:r>
      <w:r w:rsidRPr="00D179FB">
        <w:rPr>
          <w:rStyle w:val="StyleUnderline"/>
        </w:rPr>
        <w:t>could</w:t>
      </w:r>
      <w:r w:rsidRPr="00D0082E">
        <w:rPr>
          <w:rStyle w:val="StyleUnderline"/>
        </w:rPr>
        <w:t xml:space="preserve"> </w:t>
      </w:r>
      <w:r w:rsidRPr="00D0082E">
        <w:rPr>
          <w:rStyle w:val="Emphasis"/>
        </w:rPr>
        <w:t>splinter</w:t>
      </w:r>
      <w:r w:rsidRPr="00D0082E">
        <w:rPr>
          <w:rStyle w:val="StyleUnderline"/>
        </w:rPr>
        <w:t xml:space="preserve"> one successful</w:t>
      </w:r>
      <w:r w:rsidRPr="00D0082E">
        <w:rPr>
          <w:sz w:val="16"/>
        </w:rPr>
        <w:t xml:space="preserve"> tech </w:t>
      </w:r>
      <w:r w:rsidRPr="00D0082E">
        <w:rPr>
          <w:rStyle w:val="StyleUnderline"/>
        </w:rPr>
        <w:t>company</w:t>
      </w:r>
      <w:r w:rsidRPr="00D0082E">
        <w:rPr>
          <w:sz w:val="16"/>
        </w:rPr>
        <w:t xml:space="preserve"> into multiple, less efficient organizations, </w:t>
      </w:r>
      <w:r w:rsidRPr="00D179FB">
        <w:rPr>
          <w:rStyle w:val="Emphasis"/>
        </w:rPr>
        <w:t>setting</w:t>
      </w:r>
      <w:r w:rsidRPr="00D0082E">
        <w:rPr>
          <w:rStyle w:val="Emphasis"/>
        </w:rPr>
        <w:t xml:space="preserve"> a </w:t>
      </w:r>
      <w:r w:rsidRPr="004F58C3">
        <w:rPr>
          <w:rStyle w:val="Emphasis"/>
          <w:highlight w:val="green"/>
        </w:rPr>
        <w:t>precedent</w:t>
      </w:r>
      <w:r w:rsidRPr="00D179FB">
        <w:rPr>
          <w:rStyle w:val="StyleUnderline"/>
        </w:rPr>
        <w:t xml:space="preserve"> that</w:t>
      </w:r>
      <w:r w:rsidRPr="00D0082E">
        <w:rPr>
          <w:rStyle w:val="StyleUnderline"/>
        </w:rPr>
        <w:t xml:space="preserve"> could </w:t>
      </w:r>
      <w:r w:rsidRPr="004F58C3">
        <w:rPr>
          <w:rStyle w:val="StyleUnderline"/>
          <w:highlight w:val="green"/>
        </w:rPr>
        <w:t xml:space="preserve">affect </w:t>
      </w:r>
      <w:r w:rsidRPr="004F58C3">
        <w:rPr>
          <w:rStyle w:val="Emphasis"/>
          <w:highlight w:val="green"/>
        </w:rPr>
        <w:t>every</w:t>
      </w:r>
      <w:r w:rsidRPr="00D0082E">
        <w:rPr>
          <w:rStyle w:val="Emphasis"/>
        </w:rPr>
        <w:t xml:space="preserve"> American </w:t>
      </w:r>
      <w:r w:rsidRPr="004F58C3">
        <w:rPr>
          <w:rStyle w:val="Emphasis"/>
          <w:highlight w:val="green"/>
        </w:rPr>
        <w:t>industry</w:t>
      </w:r>
      <w:r w:rsidRPr="00D0082E">
        <w:rPr>
          <w:sz w:val="16"/>
        </w:rPr>
        <w:t>. Consumers would not only lose Facebook’s free-to-use services but also potentially the next big clothing brand or the next hit microbrewed beer.</w:t>
      </w:r>
    </w:p>
    <w:p w14:paraId="5BFE7857" w14:textId="77777777" w:rsidR="003E06E9" w:rsidRPr="00D0082E" w:rsidRDefault="003E06E9" w:rsidP="003E06E9">
      <w:pPr>
        <w:rPr>
          <w:sz w:val="16"/>
        </w:rPr>
      </w:pPr>
      <w:r w:rsidRPr="00D0082E">
        <w:rPr>
          <w:sz w:val="16"/>
        </w:rPr>
        <w:t xml:space="preserve">By impeding mergers, </w:t>
      </w:r>
      <w:r w:rsidRPr="00D179FB">
        <w:rPr>
          <w:rStyle w:val="StyleUnderline"/>
        </w:rPr>
        <w:t xml:space="preserve">the </w:t>
      </w:r>
      <w:r w:rsidRPr="004F58C3">
        <w:rPr>
          <w:rStyle w:val="Emphasis"/>
          <w:highlight w:val="green"/>
        </w:rPr>
        <w:t>sheer fear</w:t>
      </w:r>
      <w:r w:rsidRPr="00D179FB">
        <w:rPr>
          <w:rStyle w:val="StyleUnderline"/>
        </w:rPr>
        <w:t xml:space="preserve"> of</w:t>
      </w:r>
      <w:r w:rsidRPr="00D0082E">
        <w:rPr>
          <w:rStyle w:val="StyleUnderline"/>
        </w:rPr>
        <w:t xml:space="preserve"> </w:t>
      </w:r>
      <w:r w:rsidRPr="00D0082E">
        <w:rPr>
          <w:rStyle w:val="Emphasis"/>
        </w:rPr>
        <w:t>potential</w:t>
      </w:r>
      <w:r w:rsidRPr="00D0082E">
        <w:rPr>
          <w:rStyle w:val="StyleUnderline"/>
        </w:rPr>
        <w:t xml:space="preserve"> </w:t>
      </w:r>
      <w:r w:rsidRPr="00D179FB">
        <w:rPr>
          <w:rStyle w:val="StyleUnderline"/>
        </w:rPr>
        <w:t>antitrust</w:t>
      </w:r>
      <w:r w:rsidRPr="00D0082E">
        <w:rPr>
          <w:sz w:val="16"/>
        </w:rPr>
        <w:t xml:space="preserve"> enforcement </w:t>
      </w:r>
      <w:r w:rsidRPr="004F58C3">
        <w:rPr>
          <w:rStyle w:val="StyleUnderline"/>
          <w:highlight w:val="green"/>
        </w:rPr>
        <w:t xml:space="preserve">would </w:t>
      </w:r>
      <w:r w:rsidRPr="004F58C3">
        <w:rPr>
          <w:rStyle w:val="Emphasis"/>
          <w:highlight w:val="green"/>
        </w:rPr>
        <w:t>shutter</w:t>
      </w:r>
      <w:r w:rsidRPr="00D0082E">
        <w:rPr>
          <w:rStyle w:val="Emphasis"/>
        </w:rPr>
        <w:t xml:space="preserve"> the doors</w:t>
      </w:r>
      <w:r w:rsidRPr="00D0082E">
        <w:rPr>
          <w:rStyle w:val="StyleUnderline"/>
        </w:rPr>
        <w:t xml:space="preserve"> on </w:t>
      </w:r>
      <w:r w:rsidRPr="00D0082E">
        <w:rPr>
          <w:rStyle w:val="Emphasis"/>
        </w:rPr>
        <w:t xml:space="preserve">small </w:t>
      </w:r>
      <w:r w:rsidRPr="004F58C3">
        <w:rPr>
          <w:rStyle w:val="Emphasis"/>
          <w:highlight w:val="green"/>
        </w:rPr>
        <w:t>businesses</w:t>
      </w:r>
      <w:r w:rsidRPr="00D179FB">
        <w:rPr>
          <w:rStyle w:val="StyleUnderline"/>
        </w:rPr>
        <w:t xml:space="preserve"> from </w:t>
      </w:r>
      <w:r w:rsidRPr="00D179FB">
        <w:rPr>
          <w:rStyle w:val="Emphasis"/>
        </w:rPr>
        <w:t>all sectors</w:t>
      </w:r>
      <w:r w:rsidRPr="00D0082E">
        <w:rPr>
          <w:rStyle w:val="StyleUnderline"/>
        </w:rPr>
        <w:t xml:space="preserve"> of the economy</w:t>
      </w:r>
      <w:r w:rsidRPr="00D0082E">
        <w:rPr>
          <w:sz w:val="16"/>
        </w:rPr>
        <w:t xml:space="preserve">. So much investment in innovation is built on the possibility of being acquired by a larger player. </w:t>
      </w:r>
      <w:r w:rsidRPr="00D0082E">
        <w:rPr>
          <w:rStyle w:val="StyleUnderline"/>
        </w:rPr>
        <w:t xml:space="preserve">Entrepreneurs and innovators </w:t>
      </w:r>
      <w:r w:rsidRPr="004F58C3">
        <w:rPr>
          <w:rStyle w:val="StyleUnderline"/>
          <w:highlight w:val="green"/>
        </w:rPr>
        <w:t xml:space="preserve">from </w:t>
      </w:r>
      <w:r w:rsidRPr="004F58C3">
        <w:rPr>
          <w:rStyle w:val="Emphasis"/>
          <w:highlight w:val="green"/>
        </w:rPr>
        <w:t>manufacturing</w:t>
      </w:r>
      <w:r w:rsidRPr="004F58C3">
        <w:rPr>
          <w:rStyle w:val="StyleUnderline"/>
          <w:highlight w:val="green"/>
        </w:rPr>
        <w:t xml:space="preserve">, </w:t>
      </w:r>
      <w:r w:rsidRPr="004F58C3">
        <w:rPr>
          <w:rStyle w:val="Emphasis"/>
          <w:highlight w:val="green"/>
        </w:rPr>
        <w:t>auto</w:t>
      </w:r>
      <w:r w:rsidRPr="00D0082E">
        <w:rPr>
          <w:rStyle w:val="Emphasis"/>
        </w:rPr>
        <w:t>motive</w:t>
      </w:r>
      <w:r w:rsidRPr="00D0082E">
        <w:rPr>
          <w:rStyle w:val="StyleUnderline"/>
        </w:rPr>
        <w:t xml:space="preserve"> </w:t>
      </w:r>
      <w:r w:rsidRPr="004F58C3">
        <w:rPr>
          <w:rStyle w:val="StyleUnderline"/>
          <w:highlight w:val="green"/>
        </w:rPr>
        <w:t xml:space="preserve">and </w:t>
      </w:r>
      <w:r w:rsidRPr="004F58C3">
        <w:rPr>
          <w:rStyle w:val="Emphasis"/>
          <w:highlight w:val="green"/>
        </w:rPr>
        <w:t>tech</w:t>
      </w:r>
      <w:r w:rsidRPr="00D0082E">
        <w:rPr>
          <w:sz w:val="16"/>
        </w:rPr>
        <w:t xml:space="preserve"> alike </w:t>
      </w:r>
      <w:r w:rsidRPr="00D0082E">
        <w:rPr>
          <w:rStyle w:val="StyleUnderline"/>
        </w:rPr>
        <w:t>would be left with an unfortunate takeaway</w:t>
      </w:r>
      <w:r w:rsidRPr="00D0082E">
        <w:rPr>
          <w:sz w:val="16"/>
        </w:rPr>
        <w:t xml:space="preserve"> — succeed and benefit consumers, but not too much.</w:t>
      </w:r>
    </w:p>
    <w:p w14:paraId="4C5B8171" w14:textId="77777777" w:rsidR="003E06E9" w:rsidRPr="00D0082E" w:rsidRDefault="003E06E9" w:rsidP="003E06E9">
      <w:pPr>
        <w:rPr>
          <w:sz w:val="16"/>
        </w:rPr>
      </w:pPr>
      <w:r w:rsidRPr="00D0082E">
        <w:rPr>
          <w:sz w:val="16"/>
        </w:rPr>
        <w:t xml:space="preserve">And </w:t>
      </w:r>
      <w:r w:rsidRPr="004F58C3">
        <w:rPr>
          <w:rStyle w:val="StyleUnderline"/>
          <w:highlight w:val="green"/>
        </w:rPr>
        <w:t>with an economy</w:t>
      </w:r>
      <w:r w:rsidRPr="00D0082E">
        <w:rPr>
          <w:rStyle w:val="StyleUnderline"/>
        </w:rPr>
        <w:t xml:space="preserve"> still </w:t>
      </w:r>
      <w:r w:rsidRPr="004F58C3">
        <w:rPr>
          <w:rStyle w:val="Emphasis"/>
          <w:highlight w:val="green"/>
        </w:rPr>
        <w:t>struggling</w:t>
      </w:r>
      <w:r w:rsidRPr="00D0082E">
        <w:rPr>
          <w:rStyle w:val="Emphasis"/>
        </w:rPr>
        <w:t xml:space="preserve"> to recover</w:t>
      </w:r>
      <w:r w:rsidRPr="00D0082E">
        <w:rPr>
          <w:rStyle w:val="StyleUnderline"/>
        </w:rPr>
        <w:t xml:space="preserve">, </w:t>
      </w:r>
      <w:r w:rsidRPr="004F58C3">
        <w:rPr>
          <w:rStyle w:val="StyleUnderline"/>
          <w:highlight w:val="green"/>
        </w:rPr>
        <w:t>the</w:t>
      </w:r>
      <w:r w:rsidRPr="00D0082E">
        <w:rPr>
          <w:rStyle w:val="StyleUnderline"/>
        </w:rPr>
        <w:t xml:space="preserve"> </w:t>
      </w:r>
      <w:r w:rsidRPr="00D0082E">
        <w:rPr>
          <w:rStyle w:val="Emphasis"/>
        </w:rPr>
        <w:t xml:space="preserve">absolute </w:t>
      </w:r>
      <w:r w:rsidRPr="004F58C3">
        <w:rPr>
          <w:rStyle w:val="Emphasis"/>
          <w:highlight w:val="green"/>
        </w:rPr>
        <w:t>last thing</w:t>
      </w:r>
      <w:r w:rsidRPr="004F58C3">
        <w:rPr>
          <w:rStyle w:val="StyleUnderline"/>
          <w:highlight w:val="green"/>
        </w:rPr>
        <w:t xml:space="preserve"> we need is to leave</w:t>
      </w:r>
      <w:r w:rsidRPr="00D0082E">
        <w:rPr>
          <w:sz w:val="16"/>
        </w:rPr>
        <w:t xml:space="preserve"> consumers without innovative and affordable choices, small </w:t>
      </w:r>
      <w:r w:rsidRPr="00D0082E">
        <w:rPr>
          <w:rStyle w:val="StyleUnderline"/>
        </w:rPr>
        <w:t xml:space="preserve">businesses </w:t>
      </w:r>
      <w:r w:rsidRPr="004F58C3">
        <w:rPr>
          <w:rStyle w:val="StyleUnderline"/>
          <w:highlight w:val="green"/>
        </w:rPr>
        <w:t>without</w:t>
      </w:r>
      <w:r w:rsidRPr="00D0082E">
        <w:rPr>
          <w:rStyle w:val="StyleUnderline"/>
        </w:rPr>
        <w:t xml:space="preserve"> </w:t>
      </w:r>
      <w:r w:rsidRPr="00D0082E">
        <w:rPr>
          <w:rStyle w:val="Emphasis"/>
        </w:rPr>
        <w:t xml:space="preserve">key </w:t>
      </w:r>
      <w:r w:rsidRPr="004F58C3">
        <w:rPr>
          <w:rStyle w:val="Emphasis"/>
          <w:highlight w:val="green"/>
        </w:rPr>
        <w:t>investment</w:t>
      </w:r>
      <w:r w:rsidRPr="00D0082E">
        <w:rPr>
          <w:sz w:val="16"/>
        </w:rPr>
        <w:t xml:space="preserve"> opportunities </w:t>
      </w:r>
      <w:r w:rsidRPr="00D0082E">
        <w:rPr>
          <w:rStyle w:val="StyleUnderline"/>
        </w:rPr>
        <w:t xml:space="preserve">and our economy without a </w:t>
      </w:r>
      <w:r w:rsidRPr="00D0082E">
        <w:rPr>
          <w:rStyle w:val="Emphasis"/>
        </w:rPr>
        <w:t>competitive edge</w:t>
      </w:r>
      <w:r w:rsidRPr="00D0082E">
        <w:rPr>
          <w:rStyle w:val="StyleUnderline"/>
        </w:rPr>
        <w:t xml:space="preserve"> globally</w:t>
      </w:r>
      <w:r w:rsidRPr="00D0082E">
        <w:rPr>
          <w:sz w:val="16"/>
        </w:rPr>
        <w:t>.</w:t>
      </w:r>
    </w:p>
    <w:p w14:paraId="6D819734" w14:textId="77777777" w:rsidR="003E06E9" w:rsidRDefault="003E06E9" w:rsidP="003E06E9">
      <w:pPr>
        <w:rPr>
          <w:sz w:val="16"/>
        </w:rPr>
      </w:pPr>
      <w:r w:rsidRPr="00D0082E">
        <w:rPr>
          <w:sz w:val="16"/>
        </w:rPr>
        <w:t xml:space="preserve">But </w:t>
      </w:r>
      <w:r w:rsidRPr="00D0082E">
        <w:rPr>
          <w:rStyle w:val="StyleUnderline"/>
        </w:rPr>
        <w:t xml:space="preserve">by </w:t>
      </w:r>
      <w:r w:rsidRPr="00D0082E">
        <w:rPr>
          <w:rStyle w:val="Emphasis"/>
        </w:rPr>
        <w:t>weaponizing</w:t>
      </w:r>
      <w:r w:rsidRPr="00D0082E">
        <w:rPr>
          <w:rStyle w:val="StyleUnderline"/>
        </w:rPr>
        <w:t xml:space="preserve"> antitrust</w:t>
      </w:r>
      <w:r w:rsidRPr="00D0082E">
        <w:rPr>
          <w:sz w:val="16"/>
        </w:rPr>
        <w:t xml:space="preserve">, we’ll get neither thoughtful intervention nor consumer benefits. Instead, </w:t>
      </w:r>
      <w:r w:rsidRPr="00D0082E">
        <w:rPr>
          <w:rStyle w:val="StyleUnderline"/>
        </w:rPr>
        <w:t xml:space="preserve">the </w:t>
      </w:r>
      <w:r w:rsidRPr="00D0082E">
        <w:rPr>
          <w:rStyle w:val="Emphasis"/>
        </w:rPr>
        <w:t>U</w:t>
      </w:r>
      <w:r w:rsidRPr="00D0082E">
        <w:rPr>
          <w:rStyle w:val="StyleUnderline"/>
        </w:rPr>
        <w:t xml:space="preserve">nited </w:t>
      </w:r>
      <w:r w:rsidRPr="00D0082E">
        <w:rPr>
          <w:rStyle w:val="Emphasis"/>
        </w:rPr>
        <w:t>S</w:t>
      </w:r>
      <w:r w:rsidRPr="00D0082E">
        <w:rPr>
          <w:rStyle w:val="StyleUnderline"/>
        </w:rPr>
        <w:t>tates will lose ground to</w:t>
      </w:r>
      <w:r w:rsidRPr="00D0082E">
        <w:rPr>
          <w:sz w:val="16"/>
        </w:rPr>
        <w:t xml:space="preserve"> foreign </w:t>
      </w:r>
      <w:r w:rsidRPr="00D0082E">
        <w:rPr>
          <w:rStyle w:val="StyleUnderline"/>
        </w:rPr>
        <w:t>competitors</w:t>
      </w:r>
      <w:r w:rsidRPr="00D0082E">
        <w:rPr>
          <w:sz w:val="16"/>
        </w:rPr>
        <w:t xml:space="preserve"> and American consumers will ultimately pay the price.</w:t>
      </w:r>
    </w:p>
    <w:p w14:paraId="1F9286DA" w14:textId="77777777" w:rsidR="003E06E9" w:rsidRDefault="003E06E9" w:rsidP="003E06E9">
      <w:pPr>
        <w:pStyle w:val="Heading4"/>
      </w:pPr>
      <w:r>
        <w:t xml:space="preserve">Extinction. </w:t>
      </w:r>
    </w:p>
    <w:p w14:paraId="534C0E78" w14:textId="77777777" w:rsidR="003E06E9" w:rsidRDefault="003E06E9" w:rsidP="003E06E9">
      <w:r>
        <w:rPr>
          <w:rStyle w:val="Style13ptBold"/>
        </w:rPr>
        <w:t xml:space="preserve">Skaperdas 20 </w:t>
      </w:r>
      <w:r w:rsidRPr="00242C57">
        <w:t xml:space="preserve">[Stergios; June 16; Professor of Economics at the University of California Irvine, former Director of the Center for Global </w:t>
      </w:r>
      <w:proofErr w:type="gramStart"/>
      <w:r w:rsidRPr="00242C57">
        <w:t>Peace</w:t>
      </w:r>
      <w:proofErr w:type="gramEnd"/>
      <w:r w:rsidRPr="00242C57">
        <w:t xml:space="preserve"> and Conflict Studies; Peace Economics, Peace Science and Public Policy, “The Decline of US Power and the Future of Conflict Management after Covid,” vol. 26]</w:t>
      </w:r>
    </w:p>
    <w:p w14:paraId="27D3F10E" w14:textId="77777777" w:rsidR="003E06E9" w:rsidRPr="00B80537" w:rsidRDefault="003E06E9" w:rsidP="003E06E9">
      <w:pPr>
        <w:rPr>
          <w:sz w:val="16"/>
        </w:rPr>
      </w:pPr>
      <w:r w:rsidRPr="00B80537">
        <w:rPr>
          <w:sz w:val="16"/>
        </w:rPr>
        <w:t xml:space="preserve">Whether the pandemic ends soon or is longer-lasting, </w:t>
      </w:r>
      <w:r w:rsidRPr="004F58C3">
        <w:rPr>
          <w:rStyle w:val="StyleUnderline"/>
          <w:highlight w:val="green"/>
        </w:rPr>
        <w:t>the</w:t>
      </w:r>
      <w:r w:rsidRPr="00242C57">
        <w:rPr>
          <w:rStyle w:val="StyleUnderline"/>
        </w:rPr>
        <w:t xml:space="preserve"> global </w:t>
      </w:r>
      <w:r w:rsidRPr="004F58C3">
        <w:rPr>
          <w:rStyle w:val="Emphasis"/>
          <w:highlight w:val="green"/>
        </w:rPr>
        <w:t>economy</w:t>
      </w:r>
      <w:r w:rsidRPr="004F58C3">
        <w:rPr>
          <w:rStyle w:val="StyleUnderline"/>
          <w:highlight w:val="green"/>
        </w:rPr>
        <w:t xml:space="preserve"> and</w:t>
      </w:r>
      <w:r w:rsidRPr="00B80537">
        <w:rPr>
          <w:sz w:val="16"/>
        </w:rPr>
        <w:t xml:space="preserve"> global </w:t>
      </w:r>
      <w:r w:rsidRPr="00242C57">
        <w:rPr>
          <w:rStyle w:val="Emphasis"/>
        </w:rPr>
        <w:t>geopolitics</w:t>
      </w:r>
      <w:r w:rsidRPr="00242C57">
        <w:rPr>
          <w:rStyle w:val="StyleUnderline"/>
        </w:rPr>
        <w:t xml:space="preserve"> are</w:t>
      </w:r>
      <w:r w:rsidRPr="00B80537">
        <w:rPr>
          <w:sz w:val="16"/>
        </w:rPr>
        <w:t xml:space="preserve"> very </w:t>
      </w:r>
      <w:r w:rsidRPr="00242C57">
        <w:rPr>
          <w:rStyle w:val="StyleUnderline"/>
        </w:rPr>
        <w:t xml:space="preserve">likely to have a </w:t>
      </w:r>
      <w:r w:rsidRPr="00242C57">
        <w:rPr>
          <w:rStyle w:val="Emphasis"/>
        </w:rPr>
        <w:t>different shape</w:t>
      </w:r>
      <w:r w:rsidRPr="00242C57">
        <w:rPr>
          <w:rStyle w:val="StyleUnderline"/>
        </w:rPr>
        <w:t xml:space="preserve"> than</w:t>
      </w:r>
      <w:r w:rsidRPr="00B80537">
        <w:rPr>
          <w:sz w:val="16"/>
        </w:rPr>
        <w:t xml:space="preserve"> they had </w:t>
      </w:r>
      <w:r w:rsidRPr="00242C57">
        <w:rPr>
          <w:rStyle w:val="StyleUnderline"/>
        </w:rPr>
        <w:t xml:space="preserve">before its onset. The high </w:t>
      </w:r>
      <w:r w:rsidRPr="004F58C3">
        <w:rPr>
          <w:rStyle w:val="StyleUnderline"/>
          <w:highlight w:val="green"/>
        </w:rPr>
        <w:t>likelihood of</w:t>
      </w:r>
      <w:r w:rsidRPr="00242C57">
        <w:rPr>
          <w:rStyle w:val="StyleUnderline"/>
        </w:rPr>
        <w:t xml:space="preserve"> a world </w:t>
      </w:r>
      <w:r w:rsidRPr="004F58C3">
        <w:rPr>
          <w:rStyle w:val="Emphasis"/>
          <w:highlight w:val="green"/>
        </w:rPr>
        <w:t>depression</w:t>
      </w:r>
      <w:r w:rsidRPr="00242C57">
        <w:rPr>
          <w:rStyle w:val="StyleUnderline"/>
        </w:rPr>
        <w:t xml:space="preserve"> and the </w:t>
      </w:r>
      <w:r w:rsidRPr="00242C57">
        <w:rPr>
          <w:rStyle w:val="Emphasis"/>
        </w:rPr>
        <w:t>differential responses</w:t>
      </w:r>
      <w:r w:rsidRPr="00242C57">
        <w:rPr>
          <w:rStyle w:val="StyleUnderline"/>
        </w:rPr>
        <w:t xml:space="preserve"> across countries</w:t>
      </w:r>
      <w:r w:rsidRPr="00B80537">
        <w:rPr>
          <w:sz w:val="16"/>
        </w:rPr>
        <w:t xml:space="preserve"> – especially those of China and the US – </w:t>
      </w:r>
      <w:r w:rsidRPr="004F58C3">
        <w:rPr>
          <w:rStyle w:val="StyleUnderline"/>
          <w:highlight w:val="green"/>
        </w:rPr>
        <w:t>is changing</w:t>
      </w:r>
      <w:r w:rsidRPr="00242C57">
        <w:rPr>
          <w:rStyle w:val="StyleUnderline"/>
        </w:rPr>
        <w:t xml:space="preserve"> the</w:t>
      </w:r>
      <w:r w:rsidRPr="00B80537">
        <w:rPr>
          <w:sz w:val="16"/>
        </w:rPr>
        <w:t xml:space="preserve"> existing </w:t>
      </w:r>
      <w:r w:rsidRPr="00242C57">
        <w:rPr>
          <w:rStyle w:val="Emphasis"/>
        </w:rPr>
        <w:t xml:space="preserve">distribution of </w:t>
      </w:r>
      <w:r w:rsidRPr="004F58C3">
        <w:rPr>
          <w:rStyle w:val="Emphasis"/>
          <w:highlight w:val="green"/>
        </w:rPr>
        <w:t>power</w:t>
      </w:r>
      <w:r w:rsidRPr="00242C57">
        <w:rPr>
          <w:rStyle w:val="StyleUnderline"/>
        </w:rPr>
        <w:t xml:space="preserve"> across the world</w:t>
      </w:r>
      <w:r w:rsidRPr="00B80537">
        <w:rPr>
          <w:sz w:val="16"/>
        </w:rPr>
        <w:t>.</w:t>
      </w:r>
    </w:p>
    <w:p w14:paraId="08D3694D" w14:textId="77777777" w:rsidR="003E06E9" w:rsidRPr="00B80537" w:rsidRDefault="003E06E9" w:rsidP="003E06E9">
      <w:pPr>
        <w:rPr>
          <w:sz w:val="16"/>
        </w:rPr>
      </w:pPr>
      <w:r w:rsidRPr="00B80537">
        <w:rPr>
          <w:sz w:val="16"/>
        </w:rPr>
        <w:t xml:space="preserve">After going over recent trends in the US’s superpower status, I will discuss the pandemic’s implications for the rise of China as a challenger to the US’s position and a consequent urgent importance for improving global conflict management. </w:t>
      </w:r>
      <w:r w:rsidRPr="00242C57">
        <w:rPr>
          <w:rStyle w:val="StyleUnderline"/>
        </w:rPr>
        <w:t>Urgency is justified because international institutions</w:t>
      </w:r>
      <w:r w:rsidRPr="00B80537">
        <w:rPr>
          <w:sz w:val="16"/>
        </w:rPr>
        <w:t xml:space="preserve"> have </w:t>
      </w:r>
      <w:r w:rsidRPr="00242C57">
        <w:rPr>
          <w:rStyle w:val="Emphasis"/>
        </w:rPr>
        <w:t>atrophied</w:t>
      </w:r>
      <w:r w:rsidRPr="00B80537">
        <w:rPr>
          <w:sz w:val="16"/>
        </w:rPr>
        <w:t xml:space="preserve"> over the past few decades </w:t>
      </w:r>
      <w:r w:rsidRPr="00242C57">
        <w:rPr>
          <w:rStyle w:val="StyleUnderline"/>
        </w:rPr>
        <w:t xml:space="preserve">whereas the </w:t>
      </w:r>
      <w:r w:rsidRPr="004F58C3">
        <w:rPr>
          <w:rStyle w:val="StyleUnderline"/>
          <w:highlight w:val="green"/>
        </w:rPr>
        <w:t xml:space="preserve">possibilities for </w:t>
      </w:r>
      <w:r w:rsidRPr="004F58C3">
        <w:rPr>
          <w:rStyle w:val="Emphasis"/>
          <w:highlight w:val="green"/>
        </w:rPr>
        <w:t>conflict</w:t>
      </w:r>
      <w:r w:rsidRPr="004F58C3">
        <w:rPr>
          <w:rStyle w:val="StyleUnderline"/>
          <w:highlight w:val="green"/>
        </w:rPr>
        <w:t xml:space="preserve"> are </w:t>
      </w:r>
      <w:r w:rsidRPr="004F58C3">
        <w:rPr>
          <w:rStyle w:val="Emphasis"/>
          <w:highlight w:val="green"/>
        </w:rPr>
        <w:t>expanding</w:t>
      </w:r>
      <w:r w:rsidRPr="00B80537">
        <w:rPr>
          <w:sz w:val="16"/>
        </w:rPr>
        <w:t>.</w:t>
      </w:r>
    </w:p>
    <w:p w14:paraId="317B5FD4" w14:textId="77777777" w:rsidR="003E06E9" w:rsidRPr="00B80537" w:rsidRDefault="003E06E9" w:rsidP="003E06E9">
      <w:pPr>
        <w:rPr>
          <w:sz w:val="16"/>
        </w:rPr>
      </w:pPr>
      <w:r w:rsidRPr="00B80537">
        <w:rPr>
          <w:sz w:val="16"/>
        </w:rPr>
        <w:t xml:space="preserve">During the late 90’s when many thought that the end of US dominance was ending, Wohlforth (1999) argued well that unipolarity – with the US as the sole superpower – was likely to last for decades. More recently, Brooks and Wohlforth (2016) noted that “[T]he United States currently has defense pacts with </w:t>
      </w:r>
      <w:proofErr w:type="gramStart"/>
      <w:r w:rsidRPr="00B80537">
        <w:rPr>
          <w:sz w:val="16"/>
        </w:rPr>
        <w:t>sixty eight</w:t>
      </w:r>
      <w:proofErr w:type="gramEnd"/>
      <w:r w:rsidRPr="00B80537">
        <w:rPr>
          <w:sz w:val="16"/>
        </w:rPr>
        <w:t xml:space="preserve"> countries – a security network that spans five continents, contains a quarter of the Earth’s population, and accounts for nearly three-quarters of global economic output.” Bleckley (2018) even asserts that unipolarity will last for the rest of this century.</w:t>
      </w:r>
    </w:p>
    <w:p w14:paraId="65180BF9" w14:textId="77777777" w:rsidR="003E06E9" w:rsidRPr="00B80537" w:rsidRDefault="003E06E9" w:rsidP="003E06E9">
      <w:pPr>
        <w:rPr>
          <w:sz w:val="16"/>
        </w:rPr>
      </w:pPr>
      <w:r w:rsidRPr="00B80537">
        <w:rPr>
          <w:sz w:val="16"/>
        </w:rPr>
        <w:t xml:space="preserve">I don’t confront the debate on “unipolarity” here. However, </w:t>
      </w:r>
      <w:r w:rsidRPr="004F58C3">
        <w:rPr>
          <w:rStyle w:val="StyleUnderline"/>
          <w:highlight w:val="green"/>
        </w:rPr>
        <w:t>with</w:t>
      </w:r>
      <w:r w:rsidRPr="00242C57">
        <w:rPr>
          <w:rStyle w:val="StyleUnderline"/>
        </w:rPr>
        <w:t xml:space="preserve"> the rapid </w:t>
      </w:r>
      <w:r w:rsidRPr="00242C57">
        <w:rPr>
          <w:rStyle w:val="Emphasis"/>
        </w:rPr>
        <w:t xml:space="preserve">economic </w:t>
      </w:r>
      <w:r w:rsidRPr="004F58C3">
        <w:rPr>
          <w:rStyle w:val="Emphasis"/>
          <w:highlight w:val="green"/>
        </w:rPr>
        <w:t>growth</w:t>
      </w:r>
      <w:r w:rsidRPr="004F58C3">
        <w:rPr>
          <w:rStyle w:val="StyleUnderline"/>
          <w:highlight w:val="green"/>
        </w:rPr>
        <w:t xml:space="preserve"> of </w:t>
      </w:r>
      <w:r w:rsidRPr="004F58C3">
        <w:rPr>
          <w:rStyle w:val="Emphasis"/>
          <w:highlight w:val="green"/>
        </w:rPr>
        <w:t>China</w:t>
      </w:r>
      <w:r w:rsidRPr="004F58C3">
        <w:rPr>
          <w:rStyle w:val="StyleUnderline"/>
          <w:highlight w:val="green"/>
        </w:rPr>
        <w:t xml:space="preserve"> and</w:t>
      </w:r>
      <w:r w:rsidRPr="00B80537">
        <w:rPr>
          <w:sz w:val="16"/>
        </w:rPr>
        <w:t xml:space="preserve"> the </w:t>
      </w:r>
      <w:r w:rsidRPr="00242C57">
        <w:rPr>
          <w:rStyle w:val="StyleUnderline"/>
        </w:rPr>
        <w:t xml:space="preserve">emergence of </w:t>
      </w:r>
      <w:r w:rsidRPr="004F58C3">
        <w:rPr>
          <w:rStyle w:val="Emphasis"/>
          <w:highlight w:val="green"/>
        </w:rPr>
        <w:t>Russia</w:t>
      </w:r>
      <w:r w:rsidRPr="00242C57">
        <w:rPr>
          <w:rStyle w:val="StyleUnderline"/>
        </w:rPr>
        <w:t xml:space="preserve"> as a military</w:t>
      </w:r>
      <w:r w:rsidRPr="00B80537">
        <w:rPr>
          <w:sz w:val="16"/>
        </w:rPr>
        <w:t xml:space="preserve"> and diplomatic </w:t>
      </w:r>
      <w:r w:rsidRPr="00242C57">
        <w:rPr>
          <w:rStyle w:val="StyleUnderline"/>
        </w:rPr>
        <w:t>competitor</w:t>
      </w:r>
      <w:r w:rsidRPr="00B80537">
        <w:rPr>
          <w:sz w:val="16"/>
        </w:rPr>
        <w:t xml:space="preserve"> to the US </w:t>
      </w:r>
      <w:r w:rsidRPr="00242C57">
        <w:rPr>
          <w:rStyle w:val="StyleUnderline"/>
        </w:rPr>
        <w:t xml:space="preserve">in Eurasia, the US’s </w:t>
      </w:r>
      <w:r w:rsidRPr="004F58C3">
        <w:rPr>
          <w:rStyle w:val="StyleUnderline"/>
          <w:highlight w:val="green"/>
        </w:rPr>
        <w:t>dominance</w:t>
      </w:r>
      <w:r w:rsidRPr="00B80537">
        <w:rPr>
          <w:sz w:val="16"/>
        </w:rPr>
        <w:t xml:space="preserve"> in Eurasia </w:t>
      </w:r>
      <w:r w:rsidRPr="004F58C3">
        <w:rPr>
          <w:rStyle w:val="Emphasis"/>
          <w:highlight w:val="green"/>
        </w:rPr>
        <w:t>cannot</w:t>
      </w:r>
      <w:r w:rsidRPr="004F58C3">
        <w:rPr>
          <w:rStyle w:val="StyleUnderline"/>
          <w:highlight w:val="green"/>
        </w:rPr>
        <w:t xml:space="preserve"> be</w:t>
      </w:r>
      <w:r w:rsidRPr="00242C57">
        <w:rPr>
          <w:rStyle w:val="StyleUnderline"/>
        </w:rPr>
        <w:t xml:space="preserve"> taken </w:t>
      </w:r>
      <w:r w:rsidRPr="004F58C3">
        <w:rPr>
          <w:rStyle w:val="StyleUnderline"/>
          <w:highlight w:val="green"/>
        </w:rPr>
        <w:t>for granted</w:t>
      </w:r>
      <w:r w:rsidRPr="00B80537">
        <w:rPr>
          <w:sz w:val="16"/>
        </w:rPr>
        <w:t>. If anything, as I will argue, the trends over the past two decades have been more negative for the US than is commonly recognized. With Eurasia having nearly 70 percent of the world’s population and about the same in total GDP (at PPP, IMF 2020), it will be no longer possible for a non-Eurasian power to dominate the world’s economics and geopolitics by itself.</w:t>
      </w:r>
    </w:p>
    <w:p w14:paraId="669045FE" w14:textId="77777777" w:rsidR="003E06E9" w:rsidRPr="00B80537" w:rsidRDefault="003E06E9" w:rsidP="003E06E9">
      <w:pPr>
        <w:rPr>
          <w:sz w:val="16"/>
        </w:rPr>
      </w:pPr>
      <w:r w:rsidRPr="00B80537">
        <w:rPr>
          <w:sz w:val="16"/>
        </w:rPr>
        <w:t>1 Trends before the Pandemic</w:t>
      </w:r>
    </w:p>
    <w:p w14:paraId="47DA08C0" w14:textId="77777777" w:rsidR="003E06E9" w:rsidRPr="00B80537" w:rsidRDefault="003E06E9" w:rsidP="003E06E9">
      <w:pPr>
        <w:rPr>
          <w:sz w:val="16"/>
        </w:rPr>
      </w:pPr>
      <w:r w:rsidRPr="00B80537">
        <w:rPr>
          <w:sz w:val="16"/>
        </w:rPr>
        <w:t>I will discuss recent trends relating China to the US in terms of three dimensions that are often used to assess great power status: the economy, military capabilities, and technology.</w:t>
      </w:r>
    </w:p>
    <w:p w14:paraId="128E81AC" w14:textId="77777777" w:rsidR="003E06E9" w:rsidRPr="00B80537" w:rsidRDefault="003E06E9" w:rsidP="003E06E9">
      <w:pPr>
        <w:rPr>
          <w:sz w:val="16"/>
        </w:rPr>
      </w:pPr>
      <w:r w:rsidRPr="00B80537">
        <w:rPr>
          <w:sz w:val="16"/>
        </w:rPr>
        <w:t>1.1 Economy</w:t>
      </w:r>
    </w:p>
    <w:p w14:paraId="001167C0" w14:textId="77777777" w:rsidR="003E06E9" w:rsidRPr="00B80537" w:rsidRDefault="003E06E9" w:rsidP="003E06E9">
      <w:pPr>
        <w:rPr>
          <w:sz w:val="16"/>
        </w:rPr>
      </w:pPr>
      <w:r w:rsidRPr="004F58C3">
        <w:rPr>
          <w:rStyle w:val="StyleUnderline"/>
          <w:highlight w:val="green"/>
        </w:rPr>
        <w:t>China has been</w:t>
      </w:r>
      <w:r w:rsidRPr="00B80537">
        <w:rPr>
          <w:rStyle w:val="StyleUnderline"/>
        </w:rPr>
        <w:t xml:space="preserve"> </w:t>
      </w:r>
      <w:r w:rsidRPr="00B80537">
        <w:rPr>
          <w:rStyle w:val="Emphasis"/>
        </w:rPr>
        <w:t>quickly</w:t>
      </w:r>
      <w:r w:rsidRPr="00242C57">
        <w:rPr>
          <w:rStyle w:val="StyleUnderline"/>
        </w:rPr>
        <w:t xml:space="preserve"> </w:t>
      </w:r>
      <w:r w:rsidRPr="004F58C3">
        <w:rPr>
          <w:rStyle w:val="StyleUnderline"/>
          <w:highlight w:val="green"/>
        </w:rPr>
        <w:t>catching up</w:t>
      </w:r>
      <w:r w:rsidRPr="00242C57">
        <w:rPr>
          <w:rStyle w:val="StyleUnderline"/>
        </w:rPr>
        <w:t xml:space="preserve"> with the US in its </w:t>
      </w:r>
      <w:r w:rsidRPr="00242C57">
        <w:rPr>
          <w:rStyle w:val="Emphasis"/>
        </w:rPr>
        <w:t>economy</w:t>
      </w:r>
      <w:r w:rsidRPr="00B80537">
        <w:rPr>
          <w:sz w:val="16"/>
        </w:rPr>
        <w:t>. In fact, by the beginning of 2020, China’s GDP at PPP was 37 percent higher than that of the US (IMF 2020). While GDP at nominal exchange rates might be better in projecting economic power, GDP at PPP is better in gauging the actual productive capacity of an economy.</w:t>
      </w:r>
    </w:p>
    <w:p w14:paraId="36C5D012" w14:textId="77777777" w:rsidR="003E06E9" w:rsidRPr="00B80537" w:rsidRDefault="003E06E9" w:rsidP="003E06E9">
      <w:pPr>
        <w:rPr>
          <w:sz w:val="16"/>
        </w:rPr>
      </w:pPr>
      <w:r w:rsidRPr="00B80537">
        <w:rPr>
          <w:sz w:val="16"/>
        </w:rPr>
        <w:t>The trend, however, that has been in favor of the US lately, has been the enhanced status of the US dollar as a reserve currency, paradoxically since 2008. The currency swaps between the Fed and other Central Banks – to help primarily the banks of US allied countries – appears to have been the major factor in this trend (Tooze 2018). This financial power has been increasingly used in sanctions against adversaries but even Allies.</w:t>
      </w:r>
    </w:p>
    <w:p w14:paraId="5DCC1988" w14:textId="77777777" w:rsidR="003E06E9" w:rsidRPr="00B80537" w:rsidRDefault="003E06E9" w:rsidP="003E06E9">
      <w:pPr>
        <w:rPr>
          <w:sz w:val="16"/>
        </w:rPr>
      </w:pPr>
      <w:r w:rsidRPr="00B80537">
        <w:rPr>
          <w:sz w:val="16"/>
        </w:rPr>
        <w:t>1.2 Military</w:t>
      </w:r>
    </w:p>
    <w:p w14:paraId="79FC5975" w14:textId="77777777" w:rsidR="003E06E9" w:rsidRPr="00B80537" w:rsidRDefault="003E06E9" w:rsidP="003E06E9">
      <w:pPr>
        <w:rPr>
          <w:sz w:val="16"/>
        </w:rPr>
      </w:pPr>
      <w:r w:rsidRPr="00242C57">
        <w:rPr>
          <w:rStyle w:val="StyleUnderline"/>
        </w:rPr>
        <w:t xml:space="preserve">China has been rapidly </w:t>
      </w:r>
      <w:r w:rsidRPr="004F58C3">
        <w:rPr>
          <w:rStyle w:val="Emphasis"/>
          <w:highlight w:val="green"/>
        </w:rPr>
        <w:t>modernizing</w:t>
      </w:r>
      <w:r w:rsidRPr="00242C57">
        <w:rPr>
          <w:rStyle w:val="StyleUnderline"/>
        </w:rPr>
        <w:t xml:space="preserve"> and </w:t>
      </w:r>
      <w:r w:rsidRPr="00242C57">
        <w:rPr>
          <w:rStyle w:val="Emphasis"/>
        </w:rPr>
        <w:t>expanding</w:t>
      </w:r>
      <w:r w:rsidRPr="00242C57">
        <w:rPr>
          <w:rStyle w:val="StyleUnderline"/>
        </w:rPr>
        <w:t xml:space="preserve"> its conventional forces but is</w:t>
      </w:r>
      <w:r w:rsidRPr="00B80537">
        <w:rPr>
          <w:sz w:val="16"/>
        </w:rPr>
        <w:t xml:space="preserve"> very </w:t>
      </w:r>
      <w:r w:rsidRPr="00242C57">
        <w:rPr>
          <w:rStyle w:val="StyleUnderline"/>
        </w:rPr>
        <w:t>far</w:t>
      </w:r>
      <w:r w:rsidRPr="00B80537">
        <w:rPr>
          <w:sz w:val="16"/>
        </w:rPr>
        <w:t xml:space="preserve"> away </w:t>
      </w:r>
      <w:r w:rsidRPr="00242C57">
        <w:rPr>
          <w:rStyle w:val="StyleUnderline"/>
        </w:rPr>
        <w:t>from becoming a peer</w:t>
      </w:r>
      <w:r w:rsidRPr="00B80537">
        <w:rPr>
          <w:sz w:val="16"/>
        </w:rPr>
        <w:t xml:space="preserve"> to the US militarily.</w:t>
      </w:r>
    </w:p>
    <w:p w14:paraId="6100E2A6" w14:textId="77777777" w:rsidR="003E06E9" w:rsidRPr="00B80537" w:rsidRDefault="003E06E9" w:rsidP="003E06E9">
      <w:pPr>
        <w:rPr>
          <w:sz w:val="16"/>
        </w:rPr>
      </w:pPr>
      <w:r w:rsidRPr="00B80537">
        <w:rPr>
          <w:sz w:val="16"/>
        </w:rPr>
        <w:t>The US has maintained its extraordinary predominance to move military resources by sea, land, and air throughout the world. However, the actual ability for the US to force its will on others has been shown to be limited recently. It can barely hold onto its troops in Afghanistan and Iraq and has had limited influence in Syria and in Libya. The fact that, after the assassination of Iranian General Suleimani, Iran was allowed to hit the US Al-Asad military base in Iraq (with apparently pretty accurate missiles) without any reaction shows the limits of US power projection. I suspect this is the first time that the US had one of its bases hit by another sovereign state without retaliating against them. While Iraq could be occupied, Iran is unlikely to be so – it is three times as big and populous as Iraq and its invasion would involve many additional complications.</w:t>
      </w:r>
    </w:p>
    <w:p w14:paraId="7A03F1F6" w14:textId="77777777" w:rsidR="003E06E9" w:rsidRPr="00B80537" w:rsidRDefault="003E06E9" w:rsidP="003E06E9">
      <w:pPr>
        <w:rPr>
          <w:sz w:val="16"/>
        </w:rPr>
      </w:pPr>
      <w:r w:rsidRPr="00B80537">
        <w:rPr>
          <w:sz w:val="16"/>
        </w:rPr>
        <w:t xml:space="preserve">Moreover, </w:t>
      </w:r>
      <w:r w:rsidRPr="00242C57">
        <w:rPr>
          <w:rStyle w:val="StyleUnderline"/>
        </w:rPr>
        <w:t xml:space="preserve">US aircraft </w:t>
      </w:r>
      <w:r w:rsidRPr="004F58C3">
        <w:rPr>
          <w:rStyle w:val="Emphasis"/>
          <w:highlight w:val="green"/>
        </w:rPr>
        <w:t>carriers</w:t>
      </w:r>
      <w:r w:rsidRPr="00242C57">
        <w:rPr>
          <w:rStyle w:val="StyleUnderline"/>
        </w:rPr>
        <w:t xml:space="preserve"> and </w:t>
      </w:r>
      <w:r w:rsidRPr="00242C57">
        <w:rPr>
          <w:rStyle w:val="Emphasis"/>
        </w:rPr>
        <w:t>bases</w:t>
      </w:r>
      <w:r w:rsidRPr="00242C57">
        <w:rPr>
          <w:rStyle w:val="StyleUnderline"/>
        </w:rPr>
        <w:t xml:space="preserve"> </w:t>
      </w:r>
      <w:r w:rsidRPr="004F58C3">
        <w:rPr>
          <w:rStyle w:val="StyleUnderline"/>
          <w:highlight w:val="green"/>
        </w:rPr>
        <w:t>are vulnerable to</w:t>
      </w:r>
      <w:r w:rsidRPr="00242C57">
        <w:rPr>
          <w:rStyle w:val="StyleUnderline"/>
        </w:rPr>
        <w:t xml:space="preserve"> increasingly accurate missiles not just from </w:t>
      </w:r>
      <w:r w:rsidRPr="004F58C3">
        <w:rPr>
          <w:rStyle w:val="Emphasis"/>
          <w:highlight w:val="green"/>
        </w:rPr>
        <w:t>Russia</w:t>
      </w:r>
      <w:r w:rsidRPr="004F58C3">
        <w:rPr>
          <w:rStyle w:val="StyleUnderline"/>
          <w:highlight w:val="green"/>
        </w:rPr>
        <w:t xml:space="preserve"> and </w:t>
      </w:r>
      <w:r w:rsidRPr="004F58C3">
        <w:rPr>
          <w:rStyle w:val="Emphasis"/>
          <w:highlight w:val="green"/>
        </w:rPr>
        <w:t>China</w:t>
      </w:r>
      <w:r w:rsidRPr="00242C57">
        <w:rPr>
          <w:rStyle w:val="StyleUnderline"/>
        </w:rPr>
        <w:t xml:space="preserve"> but from </w:t>
      </w:r>
      <w:r w:rsidRPr="00242C57">
        <w:rPr>
          <w:rStyle w:val="Emphasis"/>
        </w:rPr>
        <w:t>Iran</w:t>
      </w:r>
      <w:r w:rsidRPr="00242C57">
        <w:rPr>
          <w:rStyle w:val="StyleUnderline"/>
        </w:rPr>
        <w:t xml:space="preserve"> as well. </w:t>
      </w:r>
      <w:r w:rsidRPr="004F58C3">
        <w:rPr>
          <w:rStyle w:val="Emphasis"/>
          <w:highlight w:val="green"/>
        </w:rPr>
        <w:t>Hypersonic</w:t>
      </w:r>
      <w:r w:rsidRPr="00242C57">
        <w:rPr>
          <w:rStyle w:val="StyleUnderline"/>
        </w:rPr>
        <w:t xml:space="preserve"> missile</w:t>
      </w:r>
      <w:r w:rsidRPr="004F58C3">
        <w:rPr>
          <w:rStyle w:val="StyleUnderline"/>
          <w:highlight w:val="green"/>
        </w:rPr>
        <w:t>s are</w:t>
      </w:r>
      <w:r w:rsidRPr="00B80537">
        <w:rPr>
          <w:sz w:val="16"/>
        </w:rPr>
        <w:t xml:space="preserve"> even </w:t>
      </w:r>
      <w:r w:rsidRPr="00242C57">
        <w:rPr>
          <w:rStyle w:val="StyleUnderline"/>
        </w:rPr>
        <w:t>deadlier, with Russia and China being</w:t>
      </w:r>
      <w:r w:rsidRPr="00B80537">
        <w:rPr>
          <w:sz w:val="16"/>
        </w:rPr>
        <w:t xml:space="preserve"> reportedly </w:t>
      </w:r>
      <w:r w:rsidRPr="00242C57">
        <w:rPr>
          <w:rStyle w:val="Emphasis"/>
        </w:rPr>
        <w:t>ahead</w:t>
      </w:r>
      <w:r w:rsidRPr="00B80537">
        <w:rPr>
          <w:sz w:val="16"/>
        </w:rPr>
        <w:t xml:space="preserve"> of the US </w:t>
      </w:r>
      <w:r w:rsidRPr="00242C57">
        <w:rPr>
          <w:rStyle w:val="StyleUnderline"/>
        </w:rPr>
        <w:t xml:space="preserve">in their development. With such </w:t>
      </w:r>
      <w:r w:rsidRPr="00242C57">
        <w:rPr>
          <w:rStyle w:val="Emphasis"/>
        </w:rPr>
        <w:t>vulnerabilities</w:t>
      </w:r>
      <w:r w:rsidRPr="00242C57">
        <w:rPr>
          <w:rStyle w:val="StyleUnderline"/>
        </w:rPr>
        <w:t xml:space="preserve"> the US’s ability to </w:t>
      </w:r>
      <w:r w:rsidRPr="00242C57">
        <w:rPr>
          <w:rStyle w:val="Emphasis"/>
        </w:rPr>
        <w:t>project</w:t>
      </w:r>
      <w:r w:rsidRPr="00242C57">
        <w:rPr>
          <w:rStyle w:val="StyleUnderline"/>
        </w:rPr>
        <w:t xml:space="preserve"> military </w:t>
      </w:r>
      <w:r w:rsidRPr="00242C57">
        <w:rPr>
          <w:rStyle w:val="Emphasis"/>
        </w:rPr>
        <w:t>power</w:t>
      </w:r>
      <w:r w:rsidRPr="00242C57">
        <w:rPr>
          <w:rStyle w:val="StyleUnderline"/>
        </w:rPr>
        <w:t xml:space="preserve"> in Eurasia becomes</w:t>
      </w:r>
      <w:r w:rsidRPr="00B80537">
        <w:rPr>
          <w:sz w:val="16"/>
        </w:rPr>
        <w:t xml:space="preserve"> much more </w:t>
      </w:r>
      <w:r w:rsidRPr="00242C57">
        <w:rPr>
          <w:rStyle w:val="StyleUnderline"/>
        </w:rPr>
        <w:t xml:space="preserve">limited. It would be </w:t>
      </w:r>
      <w:r w:rsidRPr="00242C57">
        <w:rPr>
          <w:rStyle w:val="Emphasis"/>
        </w:rPr>
        <w:t>no exaggeration</w:t>
      </w:r>
      <w:r w:rsidRPr="00242C57">
        <w:rPr>
          <w:rStyle w:val="StyleUnderline"/>
        </w:rPr>
        <w:t xml:space="preserve"> to say that it is </w:t>
      </w:r>
      <w:r w:rsidRPr="004F58C3">
        <w:rPr>
          <w:rStyle w:val="StyleUnderline"/>
          <w:highlight w:val="green"/>
        </w:rPr>
        <w:t>“</w:t>
      </w:r>
      <w:r w:rsidRPr="004F58C3">
        <w:rPr>
          <w:rStyle w:val="Emphasis"/>
          <w:highlight w:val="green"/>
        </w:rPr>
        <w:t>game over</w:t>
      </w:r>
      <w:r w:rsidRPr="004F58C3">
        <w:rPr>
          <w:rStyle w:val="StyleUnderline"/>
          <w:highlight w:val="green"/>
        </w:rPr>
        <w:t>”</w:t>
      </w:r>
      <w:r w:rsidRPr="00242C57">
        <w:rPr>
          <w:rStyle w:val="StyleUnderline"/>
        </w:rPr>
        <w:t xml:space="preserve"> for</w:t>
      </w:r>
      <w:r w:rsidRPr="00B80537">
        <w:rPr>
          <w:sz w:val="16"/>
        </w:rPr>
        <w:t xml:space="preserve"> the US’s projecting </w:t>
      </w:r>
      <w:r w:rsidRPr="00242C57">
        <w:rPr>
          <w:rStyle w:val="StyleUnderline"/>
        </w:rPr>
        <w:t>military power in Eurasia without</w:t>
      </w:r>
      <w:r w:rsidRPr="00B80537">
        <w:rPr>
          <w:sz w:val="16"/>
        </w:rPr>
        <w:t xml:space="preserve"> the expectation of </w:t>
      </w:r>
      <w:r w:rsidRPr="00242C57">
        <w:rPr>
          <w:rStyle w:val="StyleUnderline"/>
        </w:rPr>
        <w:t>a challenge</w:t>
      </w:r>
      <w:r w:rsidRPr="00B80537">
        <w:rPr>
          <w:sz w:val="16"/>
        </w:rPr>
        <w:t>.</w:t>
      </w:r>
    </w:p>
    <w:p w14:paraId="04666DA5" w14:textId="77777777" w:rsidR="003E06E9" w:rsidRPr="00B80537" w:rsidRDefault="003E06E9" w:rsidP="003E06E9">
      <w:pPr>
        <w:rPr>
          <w:sz w:val="16"/>
        </w:rPr>
      </w:pPr>
      <w:r w:rsidRPr="00B80537">
        <w:rPr>
          <w:sz w:val="16"/>
        </w:rPr>
        <w:t>Finally, the relatively small wars that US have already entered have been extremely costly. The cost of the Iraq and Afghanistan wars to US alone was estimated 10 years ago by Stiglitz and Bilmes (2012) to be between $4-6 trillion, a quarter to 40% of US GDP at the time.</w:t>
      </w:r>
    </w:p>
    <w:p w14:paraId="68890F68" w14:textId="77777777" w:rsidR="003E06E9" w:rsidRPr="00B80537" w:rsidRDefault="003E06E9" w:rsidP="003E06E9">
      <w:pPr>
        <w:rPr>
          <w:sz w:val="16"/>
        </w:rPr>
      </w:pPr>
      <w:r w:rsidRPr="00B80537">
        <w:rPr>
          <w:sz w:val="16"/>
        </w:rPr>
        <w:t>1.3 Technology</w:t>
      </w:r>
    </w:p>
    <w:p w14:paraId="6D20F905" w14:textId="77777777" w:rsidR="003E06E9" w:rsidRPr="00B80537" w:rsidRDefault="003E06E9" w:rsidP="003E06E9">
      <w:pPr>
        <w:rPr>
          <w:sz w:val="16"/>
        </w:rPr>
      </w:pPr>
      <w:r w:rsidRPr="00B80537">
        <w:rPr>
          <w:sz w:val="16"/>
        </w:rPr>
        <w:t>While the US was far ahead of China in technology and basic research barely a few years ago, China has been rapidly catching up. For example, one respectable index of current high-quality research is the Nature Index (natureindex.com) which includes articles only in the top natural science journals. In 2012 China’s scientific productivity was at 24% of the US but by 2019 it was 67% of the US’s level. This is likely a much better level than the Soviet Union ever achieved relative to the US. In technological disciplines such as computer science and AI China is likely in even better place.</w:t>
      </w:r>
    </w:p>
    <w:p w14:paraId="24FE38C4" w14:textId="77777777" w:rsidR="003E06E9" w:rsidRPr="00B80537" w:rsidRDefault="003E06E9" w:rsidP="003E06E9">
      <w:pPr>
        <w:rPr>
          <w:sz w:val="16"/>
        </w:rPr>
      </w:pPr>
      <w:r w:rsidRPr="00B80537">
        <w:rPr>
          <w:sz w:val="16"/>
        </w:rPr>
        <w:t>Furthermore, China has been demonstrating the ability to rapidly learn how to adapt foreign technologies and implement them in production at large scale. Highspeed rail, for instance, expanded from nothing to a 30,000 km network within a decade, while pushing the technology to new limits. The US by contrast seems to have largely divested itself of the necessity of maintaining primacy in engineering and manufacturing. The US’s emphasis on expensive high-tech weaponry is largely driven by military-industrial complex rent-seeking and is, at best, a gamble that would have highly uncertain returns in a hypothetical conventional battlefield.</w:t>
      </w:r>
    </w:p>
    <w:p w14:paraId="47D48C19" w14:textId="77777777" w:rsidR="003E06E9" w:rsidRPr="00B80537" w:rsidRDefault="003E06E9" w:rsidP="003E06E9">
      <w:pPr>
        <w:rPr>
          <w:sz w:val="16"/>
        </w:rPr>
      </w:pPr>
      <w:r w:rsidRPr="00B80537">
        <w:rPr>
          <w:sz w:val="16"/>
        </w:rPr>
        <w:t xml:space="preserve">Overall, </w:t>
      </w:r>
      <w:r w:rsidRPr="00242C57">
        <w:rPr>
          <w:rStyle w:val="StyleUnderline"/>
        </w:rPr>
        <w:t>China</w:t>
      </w:r>
      <w:r w:rsidRPr="00B80537">
        <w:rPr>
          <w:sz w:val="16"/>
        </w:rPr>
        <w:t xml:space="preserve">, while still markedly militarily inferior, </w:t>
      </w:r>
      <w:r w:rsidRPr="00242C57">
        <w:rPr>
          <w:rStyle w:val="StyleUnderline"/>
        </w:rPr>
        <w:t xml:space="preserve">has become at least an </w:t>
      </w:r>
      <w:r w:rsidRPr="00242C57">
        <w:rPr>
          <w:rStyle w:val="Emphasis"/>
        </w:rPr>
        <w:t>equal</w:t>
      </w:r>
      <w:r w:rsidRPr="00242C57">
        <w:rPr>
          <w:rStyle w:val="StyleUnderline"/>
        </w:rPr>
        <w:t xml:space="preserve"> to the US </w:t>
      </w:r>
      <w:r w:rsidRPr="00242C57">
        <w:rPr>
          <w:rStyle w:val="Emphasis"/>
        </w:rPr>
        <w:t>economically</w:t>
      </w:r>
      <w:r w:rsidRPr="00242C57">
        <w:rPr>
          <w:rStyle w:val="StyleUnderline"/>
        </w:rPr>
        <w:t xml:space="preserve"> and has been </w:t>
      </w:r>
      <w:r w:rsidRPr="00242C57">
        <w:rPr>
          <w:rStyle w:val="Emphasis"/>
        </w:rPr>
        <w:t>catching up</w:t>
      </w:r>
      <w:r w:rsidRPr="00242C57">
        <w:rPr>
          <w:rStyle w:val="StyleUnderline"/>
        </w:rPr>
        <w:t xml:space="preserve"> rapidly in </w:t>
      </w:r>
      <w:r w:rsidRPr="00242C57">
        <w:rPr>
          <w:rStyle w:val="Emphasis"/>
        </w:rPr>
        <w:t>technology</w:t>
      </w:r>
      <w:r w:rsidRPr="00242C57">
        <w:rPr>
          <w:rStyle w:val="StyleUnderline"/>
        </w:rPr>
        <w:t>, while Russia has been counter-balancing</w:t>
      </w:r>
      <w:r w:rsidRPr="00B80537">
        <w:rPr>
          <w:sz w:val="16"/>
        </w:rPr>
        <w:t xml:space="preserve"> the US militarily and diplomatically </w:t>
      </w:r>
      <w:r w:rsidRPr="00242C57">
        <w:rPr>
          <w:rStyle w:val="StyleUnderline"/>
        </w:rPr>
        <w:t>in Eurasia</w:t>
      </w:r>
      <w:r w:rsidRPr="00B80537">
        <w:rPr>
          <w:sz w:val="16"/>
        </w:rPr>
        <w:t>.</w:t>
      </w:r>
    </w:p>
    <w:p w14:paraId="400F6D34" w14:textId="77777777" w:rsidR="003E06E9" w:rsidRPr="00B80537" w:rsidRDefault="003E06E9" w:rsidP="003E06E9">
      <w:pPr>
        <w:rPr>
          <w:sz w:val="16"/>
        </w:rPr>
      </w:pPr>
      <w:r w:rsidRPr="00B80537">
        <w:rPr>
          <w:sz w:val="16"/>
        </w:rPr>
        <w:t>2 Effects of the Pandemic</w:t>
      </w:r>
    </w:p>
    <w:p w14:paraId="2ADD40BA" w14:textId="77777777" w:rsidR="003E06E9" w:rsidRPr="00B80537" w:rsidRDefault="003E06E9" w:rsidP="003E06E9">
      <w:pPr>
        <w:rPr>
          <w:sz w:val="16"/>
        </w:rPr>
      </w:pPr>
      <w:r w:rsidRPr="004F58C3">
        <w:rPr>
          <w:rStyle w:val="StyleUnderline"/>
          <w:highlight w:val="green"/>
        </w:rPr>
        <w:t>The pandemic</w:t>
      </w:r>
      <w:r w:rsidRPr="00B80537">
        <w:rPr>
          <w:sz w:val="16"/>
        </w:rPr>
        <w:t xml:space="preserve"> has </w:t>
      </w:r>
      <w:r w:rsidRPr="004F58C3">
        <w:rPr>
          <w:rStyle w:val="StyleUnderline"/>
          <w:highlight w:val="green"/>
        </w:rPr>
        <w:t>brought</w:t>
      </w:r>
      <w:r w:rsidRPr="00242C57">
        <w:rPr>
          <w:rStyle w:val="StyleUnderline"/>
        </w:rPr>
        <w:t xml:space="preserve"> about </w:t>
      </w:r>
      <w:r w:rsidRPr="00242C57">
        <w:rPr>
          <w:rStyle w:val="Emphasis"/>
        </w:rPr>
        <w:t>Depression</w:t>
      </w:r>
      <w:r w:rsidRPr="00B80537">
        <w:rPr>
          <w:sz w:val="16"/>
        </w:rPr>
        <w:t xml:space="preserve"> levels of unemployment </w:t>
      </w:r>
      <w:r w:rsidRPr="00242C57">
        <w:rPr>
          <w:rStyle w:val="StyleUnderline"/>
        </w:rPr>
        <w:t>in the US</w:t>
      </w:r>
      <w:r w:rsidRPr="00B80537">
        <w:rPr>
          <w:sz w:val="16"/>
        </w:rPr>
        <w:t xml:space="preserve"> in record time </w:t>
      </w:r>
      <w:r w:rsidRPr="00242C57">
        <w:rPr>
          <w:rStyle w:val="StyleUnderline"/>
        </w:rPr>
        <w:t>and</w:t>
      </w:r>
      <w:r w:rsidRPr="00B80537">
        <w:rPr>
          <w:sz w:val="16"/>
        </w:rPr>
        <w:t xml:space="preserve"> almost all </w:t>
      </w:r>
      <w:r w:rsidRPr="00242C57">
        <w:rPr>
          <w:rStyle w:val="StyleUnderline"/>
        </w:rPr>
        <w:t xml:space="preserve">countries are facing </w:t>
      </w:r>
      <w:r w:rsidRPr="00242C57">
        <w:rPr>
          <w:rStyle w:val="Emphasis"/>
        </w:rPr>
        <w:t xml:space="preserve">severe </w:t>
      </w:r>
      <w:r w:rsidRPr="004F58C3">
        <w:rPr>
          <w:rStyle w:val="Emphasis"/>
          <w:highlight w:val="green"/>
        </w:rPr>
        <w:t>contraction</w:t>
      </w:r>
      <w:r w:rsidRPr="00B80537">
        <w:rPr>
          <w:sz w:val="16"/>
        </w:rPr>
        <w:t>.1 Employment is unlikely to reach its pre-pandemic level for a long time and, because this is happening simultaneously around the world, there is no single large country or region that could help lift the rest of the world with its demand.</w:t>
      </w:r>
    </w:p>
    <w:p w14:paraId="0508FB70" w14:textId="77777777" w:rsidR="003E06E9" w:rsidRPr="00B80537" w:rsidRDefault="003E06E9" w:rsidP="003E06E9">
      <w:pPr>
        <w:rPr>
          <w:sz w:val="16"/>
        </w:rPr>
      </w:pPr>
      <w:r w:rsidRPr="004F58C3">
        <w:rPr>
          <w:rStyle w:val="Emphasis"/>
          <w:highlight w:val="green"/>
        </w:rPr>
        <w:t>However</w:t>
      </w:r>
      <w:r w:rsidRPr="00242C57">
        <w:rPr>
          <w:rStyle w:val="StyleUnderline"/>
        </w:rPr>
        <w:t xml:space="preserve">, in relative terms </w:t>
      </w:r>
      <w:r w:rsidRPr="004F58C3">
        <w:rPr>
          <w:rStyle w:val="Emphasis"/>
          <w:highlight w:val="green"/>
        </w:rPr>
        <w:t>China</w:t>
      </w:r>
      <w:r w:rsidRPr="00242C57">
        <w:rPr>
          <w:rStyle w:val="StyleUnderline"/>
        </w:rPr>
        <w:t xml:space="preserve"> and East Asia </w:t>
      </w:r>
      <w:r w:rsidRPr="004F58C3">
        <w:rPr>
          <w:rStyle w:val="StyleUnderline"/>
          <w:highlight w:val="green"/>
        </w:rPr>
        <w:t xml:space="preserve">have been </w:t>
      </w:r>
      <w:r w:rsidRPr="004F58C3">
        <w:rPr>
          <w:rStyle w:val="Emphasis"/>
          <w:highlight w:val="green"/>
        </w:rPr>
        <w:t>less affected</w:t>
      </w:r>
      <w:r w:rsidRPr="00B80537">
        <w:rPr>
          <w:sz w:val="16"/>
        </w:rPr>
        <w:t xml:space="preserve"> thus far </w:t>
      </w:r>
      <w:r w:rsidRPr="004F58C3">
        <w:rPr>
          <w:rStyle w:val="StyleUnderline"/>
          <w:highlight w:val="green"/>
        </w:rPr>
        <w:t>and</w:t>
      </w:r>
      <w:r w:rsidRPr="00242C57">
        <w:rPr>
          <w:rStyle w:val="StyleUnderline"/>
        </w:rPr>
        <w:t xml:space="preserve"> will continue to do so </w:t>
      </w:r>
      <w:proofErr w:type="gramStart"/>
      <w:r w:rsidRPr="00242C57">
        <w:rPr>
          <w:rStyle w:val="StyleUnderline"/>
        </w:rPr>
        <w:t>as</w:t>
      </w:r>
      <w:r w:rsidRPr="00B80537">
        <w:rPr>
          <w:sz w:val="16"/>
        </w:rPr>
        <w:t xml:space="preserve"> long as</w:t>
      </w:r>
      <w:proofErr w:type="gramEnd"/>
      <w:r w:rsidRPr="00B80537">
        <w:rPr>
          <w:sz w:val="16"/>
        </w:rPr>
        <w:t xml:space="preserve"> </w:t>
      </w:r>
      <w:r w:rsidRPr="00242C57">
        <w:rPr>
          <w:rStyle w:val="StyleUnderline"/>
        </w:rPr>
        <w:t xml:space="preserve">they </w:t>
      </w:r>
      <w:r w:rsidRPr="004F58C3">
        <w:rPr>
          <w:rStyle w:val="StyleUnderline"/>
          <w:highlight w:val="green"/>
        </w:rPr>
        <w:t xml:space="preserve">maintain a </w:t>
      </w:r>
      <w:r w:rsidRPr="004F58C3">
        <w:rPr>
          <w:rStyle w:val="Emphasis"/>
          <w:highlight w:val="green"/>
        </w:rPr>
        <w:t>better</w:t>
      </w:r>
      <w:r w:rsidRPr="00B80537">
        <w:rPr>
          <w:sz w:val="16"/>
        </w:rPr>
        <w:t xml:space="preserve"> health policy </w:t>
      </w:r>
      <w:r w:rsidRPr="004F58C3">
        <w:rPr>
          <w:rStyle w:val="Emphasis"/>
          <w:highlight w:val="green"/>
        </w:rPr>
        <w:t>response</w:t>
      </w:r>
      <w:r w:rsidRPr="00242C57">
        <w:rPr>
          <w:rStyle w:val="StyleUnderline"/>
        </w:rPr>
        <w:t xml:space="preserve"> to the pandemic</w:t>
      </w:r>
      <w:r w:rsidRPr="00B80537">
        <w:rPr>
          <w:sz w:val="16"/>
        </w:rPr>
        <w:t xml:space="preserve">.2 China will likely have to restructure its economy to be less dependent on existing supply chains, rapidly expand the Belt-and-Road initiative, and expand its social welfare so as to rely more on internal demand for continued growth. Nevertheless, although all predictions now can be expected to have high variance, </w:t>
      </w:r>
      <w:r w:rsidRPr="00242C57">
        <w:rPr>
          <w:rStyle w:val="StyleUnderline"/>
        </w:rPr>
        <w:t xml:space="preserve">China is likely </w:t>
      </w:r>
      <w:r w:rsidRPr="004F58C3">
        <w:rPr>
          <w:rStyle w:val="StyleUnderline"/>
          <w:highlight w:val="green"/>
        </w:rPr>
        <w:t xml:space="preserve">to </w:t>
      </w:r>
      <w:r w:rsidRPr="004F58C3">
        <w:rPr>
          <w:rStyle w:val="Emphasis"/>
          <w:highlight w:val="green"/>
        </w:rPr>
        <w:t>come out</w:t>
      </w:r>
      <w:r w:rsidRPr="00242C57">
        <w:rPr>
          <w:rStyle w:val="StyleUnderline"/>
        </w:rPr>
        <w:t xml:space="preserve"> in the end </w:t>
      </w:r>
      <w:r w:rsidRPr="00242C57">
        <w:rPr>
          <w:rStyle w:val="Emphasis"/>
        </w:rPr>
        <w:t xml:space="preserve">economically </w:t>
      </w:r>
      <w:r w:rsidRPr="004F58C3">
        <w:rPr>
          <w:rStyle w:val="Emphasis"/>
          <w:highlight w:val="green"/>
        </w:rPr>
        <w:t>better off</w:t>
      </w:r>
      <w:r w:rsidRPr="00242C57">
        <w:rPr>
          <w:rStyle w:val="StyleUnderline"/>
        </w:rPr>
        <w:t xml:space="preserve"> relative to the US</w:t>
      </w:r>
      <w:r w:rsidRPr="00B80537">
        <w:rPr>
          <w:sz w:val="16"/>
        </w:rPr>
        <w:t>.</w:t>
      </w:r>
    </w:p>
    <w:p w14:paraId="44A29F53" w14:textId="77777777" w:rsidR="003E06E9" w:rsidRPr="00B80537" w:rsidRDefault="003E06E9" w:rsidP="003E06E9">
      <w:pPr>
        <w:rPr>
          <w:sz w:val="16"/>
        </w:rPr>
      </w:pPr>
      <w:r w:rsidRPr="00B80537">
        <w:rPr>
          <w:sz w:val="16"/>
        </w:rPr>
        <w:t xml:space="preserve">Other widely discussed probable effects include the strengthening of the nation-state and a retreat of globalization in production, trade, and capital movements. </w:t>
      </w:r>
      <w:r w:rsidRPr="00242C57">
        <w:rPr>
          <w:rStyle w:val="StyleUnderline"/>
        </w:rPr>
        <w:t>We can envision</w:t>
      </w:r>
      <w:r w:rsidRPr="00B80537">
        <w:rPr>
          <w:sz w:val="16"/>
        </w:rPr>
        <w:t xml:space="preserve"> scenarios from </w:t>
      </w:r>
      <w:r w:rsidRPr="00242C57">
        <w:rPr>
          <w:rStyle w:val="StyleUnderline"/>
        </w:rPr>
        <w:t>a</w:t>
      </w:r>
      <w:r w:rsidRPr="00B80537">
        <w:rPr>
          <w:sz w:val="16"/>
        </w:rPr>
        <w:t xml:space="preserve"> mild </w:t>
      </w:r>
      <w:r w:rsidRPr="00242C57">
        <w:rPr>
          <w:rStyle w:val="Emphasis"/>
        </w:rPr>
        <w:t>retreat</w:t>
      </w:r>
      <w:r w:rsidRPr="00242C57">
        <w:rPr>
          <w:rStyle w:val="StyleUnderline"/>
        </w:rPr>
        <w:t xml:space="preserve"> of globalization with</w:t>
      </w:r>
      <w:r w:rsidRPr="00B80537">
        <w:rPr>
          <w:sz w:val="16"/>
        </w:rPr>
        <w:t xml:space="preserve"> shorter supply chains to </w:t>
      </w:r>
      <w:r w:rsidRPr="00242C57">
        <w:rPr>
          <w:rStyle w:val="StyleUnderline"/>
        </w:rPr>
        <w:t xml:space="preserve">a full blown new </w:t>
      </w:r>
      <w:r w:rsidRPr="00242C57">
        <w:rPr>
          <w:rStyle w:val="Emphasis"/>
        </w:rPr>
        <w:t>Cold War</w:t>
      </w:r>
      <w:r w:rsidRPr="00242C57">
        <w:rPr>
          <w:rStyle w:val="StyleUnderline"/>
        </w:rPr>
        <w:t xml:space="preserve"> with</w:t>
      </w:r>
      <w:r w:rsidRPr="00B80537">
        <w:rPr>
          <w:sz w:val="16"/>
        </w:rPr>
        <w:t xml:space="preserve"> two or more </w:t>
      </w:r>
      <w:r w:rsidRPr="00242C57">
        <w:rPr>
          <w:rStyle w:val="StyleUnderline"/>
        </w:rPr>
        <w:t xml:space="preserve">separate </w:t>
      </w:r>
      <w:r w:rsidRPr="00242C57">
        <w:rPr>
          <w:rStyle w:val="Emphasis"/>
        </w:rPr>
        <w:t>economic blocks</w:t>
      </w:r>
      <w:r w:rsidRPr="00B80537">
        <w:rPr>
          <w:sz w:val="16"/>
        </w:rPr>
        <w:t>.</w:t>
      </w:r>
    </w:p>
    <w:p w14:paraId="2DC7105D" w14:textId="77777777" w:rsidR="003E06E9" w:rsidRPr="00B80537" w:rsidRDefault="003E06E9" w:rsidP="003E06E9">
      <w:pPr>
        <w:rPr>
          <w:sz w:val="16"/>
        </w:rPr>
      </w:pPr>
      <w:r w:rsidRPr="00B80537">
        <w:rPr>
          <w:sz w:val="16"/>
        </w:rPr>
        <w:t xml:space="preserve">Regardless of what the medium and long run will look like, </w:t>
      </w:r>
      <w:r w:rsidRPr="004F58C3">
        <w:rPr>
          <w:rStyle w:val="StyleUnderline"/>
          <w:highlight w:val="green"/>
        </w:rPr>
        <w:t>the pandemic</w:t>
      </w:r>
      <w:r w:rsidRPr="00B80537">
        <w:rPr>
          <w:sz w:val="16"/>
        </w:rPr>
        <w:t xml:space="preserve"> appears to have </w:t>
      </w:r>
      <w:r w:rsidRPr="004F58C3">
        <w:rPr>
          <w:rStyle w:val="Emphasis"/>
          <w:highlight w:val="green"/>
        </w:rPr>
        <w:t>accelerated</w:t>
      </w:r>
      <w:r w:rsidRPr="00B80537">
        <w:rPr>
          <w:sz w:val="16"/>
        </w:rPr>
        <w:t xml:space="preserve"> pre-existing </w:t>
      </w:r>
      <w:r w:rsidRPr="00242C57">
        <w:rPr>
          <w:rStyle w:val="StyleUnderline"/>
        </w:rPr>
        <w:t xml:space="preserve">trends of US </w:t>
      </w:r>
      <w:r w:rsidRPr="004F58C3">
        <w:rPr>
          <w:rStyle w:val="Emphasis"/>
          <w:highlight w:val="green"/>
        </w:rPr>
        <w:t>declining power</w:t>
      </w:r>
      <w:r w:rsidRPr="00B80537">
        <w:rPr>
          <w:sz w:val="16"/>
        </w:rPr>
        <w:t xml:space="preserve"> to the extent that we cannot say that there is one superpower dictating the international politics and economics of Eurasia. China and, secondarily, Russia will have much to say about how the global political economy evolves. </w:t>
      </w:r>
      <w:r w:rsidRPr="00242C57">
        <w:rPr>
          <w:rStyle w:val="StyleUnderline"/>
        </w:rPr>
        <w:t xml:space="preserve">Under such conditions opportunities for </w:t>
      </w:r>
      <w:r w:rsidRPr="00242C57">
        <w:rPr>
          <w:rStyle w:val="Emphasis"/>
        </w:rPr>
        <w:t>conflict increase</w:t>
      </w:r>
      <w:r w:rsidRPr="00242C57">
        <w:rPr>
          <w:rStyle w:val="StyleUnderline"/>
        </w:rPr>
        <w:t xml:space="preserve"> and institutions</w:t>
      </w:r>
      <w:r w:rsidRPr="00B80537">
        <w:rPr>
          <w:sz w:val="16"/>
        </w:rPr>
        <w:t xml:space="preserve"> of conflict management </w:t>
      </w:r>
      <w:r w:rsidRPr="00242C57">
        <w:rPr>
          <w:rStyle w:val="StyleUnderline"/>
        </w:rPr>
        <w:t>become</w:t>
      </w:r>
      <w:r w:rsidRPr="00B80537">
        <w:rPr>
          <w:sz w:val="16"/>
        </w:rPr>
        <w:t xml:space="preserve"> ever </w:t>
      </w:r>
      <w:r w:rsidRPr="00242C57">
        <w:rPr>
          <w:rStyle w:val="StyleUnderline"/>
        </w:rPr>
        <w:t>more important</w:t>
      </w:r>
      <w:r w:rsidRPr="00B80537">
        <w:rPr>
          <w:sz w:val="16"/>
        </w:rPr>
        <w:t>.</w:t>
      </w:r>
    </w:p>
    <w:p w14:paraId="48CB9820" w14:textId="77777777" w:rsidR="003E06E9" w:rsidRPr="00B80537" w:rsidRDefault="003E06E9" w:rsidP="003E06E9">
      <w:pPr>
        <w:rPr>
          <w:sz w:val="16"/>
        </w:rPr>
      </w:pPr>
      <w:r w:rsidRPr="00B80537">
        <w:rPr>
          <w:sz w:val="16"/>
        </w:rPr>
        <w:t>3 The Alarming Future of Conflict Management</w:t>
      </w:r>
    </w:p>
    <w:p w14:paraId="4597E362" w14:textId="77777777" w:rsidR="003E06E9" w:rsidRPr="00B80537" w:rsidRDefault="003E06E9" w:rsidP="003E06E9">
      <w:pPr>
        <w:rPr>
          <w:sz w:val="16"/>
        </w:rPr>
      </w:pPr>
      <w:r w:rsidRPr="00B80537">
        <w:rPr>
          <w:sz w:val="16"/>
        </w:rPr>
        <w:t xml:space="preserve">US policy until recently was as if the liberal trade hypothesis were true and there was no chance of an adversarial relation with China in the future. That is consistent with a neoclassical economic perspective according to which more trade is always better. However, </w:t>
      </w:r>
      <w:r w:rsidRPr="00242C57">
        <w:rPr>
          <w:rStyle w:val="StyleUnderline"/>
        </w:rPr>
        <w:t xml:space="preserve">trade policy </w:t>
      </w:r>
      <w:r w:rsidRPr="00242C57">
        <w:rPr>
          <w:rStyle w:val="Emphasis"/>
        </w:rPr>
        <w:t>cannot</w:t>
      </w:r>
      <w:r w:rsidRPr="00242C57">
        <w:rPr>
          <w:rStyle w:val="StyleUnderline"/>
        </w:rPr>
        <w:t xml:space="preserve"> be separated from </w:t>
      </w:r>
      <w:r w:rsidRPr="00242C57">
        <w:rPr>
          <w:rStyle w:val="Emphasis"/>
        </w:rPr>
        <w:t>security considerations</w:t>
      </w:r>
      <w:r w:rsidRPr="00242C57">
        <w:rPr>
          <w:rStyle w:val="StyleUnderline"/>
        </w:rPr>
        <w:t xml:space="preserve"> when there is the possibility of insecurity</w:t>
      </w:r>
      <w:r w:rsidRPr="00B80537">
        <w:rPr>
          <w:sz w:val="16"/>
        </w:rPr>
        <w:t xml:space="preserve"> (Garfinkel et al. 2015; Skaperdas and Syropoulos 2001). Now US policy seems to have been reversed with China being treated, not as trade partner, but effectively as an enemy.</w:t>
      </w:r>
    </w:p>
    <w:p w14:paraId="6EFB05AF" w14:textId="77777777" w:rsidR="003E06E9" w:rsidRPr="00B80537" w:rsidRDefault="003E06E9" w:rsidP="003E06E9">
      <w:pPr>
        <w:rPr>
          <w:sz w:val="16"/>
        </w:rPr>
      </w:pPr>
      <w:r w:rsidRPr="00B80537">
        <w:rPr>
          <w:sz w:val="16"/>
        </w:rPr>
        <w:t xml:space="preserve">In such a case </w:t>
      </w:r>
      <w:r w:rsidRPr="00B80537">
        <w:rPr>
          <w:rStyle w:val="StyleUnderline"/>
        </w:rPr>
        <w:t>international institutions</w:t>
      </w:r>
      <w:r w:rsidRPr="00B80537">
        <w:rPr>
          <w:sz w:val="16"/>
        </w:rPr>
        <w:t xml:space="preserve"> of conflict management would be important for reducing the chance of conflict, reducing the costs of arming, and allowing for smoother trade relations; most of all, </w:t>
      </w:r>
      <w:r w:rsidRPr="00B80537">
        <w:rPr>
          <w:rStyle w:val="StyleUnderline"/>
        </w:rPr>
        <w:t xml:space="preserve">for </w:t>
      </w:r>
      <w:r w:rsidRPr="00B80537">
        <w:rPr>
          <w:rStyle w:val="Emphasis"/>
        </w:rPr>
        <w:t>minimizing</w:t>
      </w:r>
      <w:r w:rsidRPr="00B80537">
        <w:rPr>
          <w:rStyle w:val="StyleUnderline"/>
        </w:rPr>
        <w:t xml:space="preserve"> the chance of </w:t>
      </w:r>
      <w:r w:rsidRPr="00B80537">
        <w:rPr>
          <w:rStyle w:val="Emphasis"/>
        </w:rPr>
        <w:t>nuclear war</w:t>
      </w:r>
      <w:r w:rsidRPr="00B80537">
        <w:rPr>
          <w:sz w:val="16"/>
        </w:rPr>
        <w:t xml:space="preserve">. Those institutions, however, </w:t>
      </w:r>
      <w:r w:rsidRPr="00B80537">
        <w:rPr>
          <w:rStyle w:val="StyleUnderline"/>
        </w:rPr>
        <w:t xml:space="preserve">have gradually </w:t>
      </w:r>
      <w:r w:rsidRPr="00B80537">
        <w:rPr>
          <w:rStyle w:val="Emphasis"/>
        </w:rPr>
        <w:t>atrophied</w:t>
      </w:r>
      <w:r w:rsidRPr="00B80537">
        <w:rPr>
          <w:rStyle w:val="StyleUnderline"/>
        </w:rPr>
        <w:t xml:space="preserve"> or</w:t>
      </w:r>
      <w:r w:rsidRPr="00B80537">
        <w:rPr>
          <w:sz w:val="16"/>
        </w:rPr>
        <w:t xml:space="preserve"> have </w:t>
      </w:r>
      <w:r w:rsidRPr="00B80537">
        <w:rPr>
          <w:rStyle w:val="StyleUnderline"/>
        </w:rPr>
        <w:t>been</w:t>
      </w:r>
      <w:r w:rsidRPr="00B80537">
        <w:rPr>
          <w:sz w:val="16"/>
        </w:rPr>
        <w:t xml:space="preserve"> intentionally </w:t>
      </w:r>
      <w:r w:rsidRPr="00B80537">
        <w:rPr>
          <w:rStyle w:val="StyleUnderline"/>
        </w:rPr>
        <w:t>boycotted</w:t>
      </w:r>
      <w:r w:rsidRPr="00B80537">
        <w:rPr>
          <w:sz w:val="16"/>
        </w:rPr>
        <w:t xml:space="preserve"> during the time of US dominance. Over the past two decades, for example, and contrary to previous practices the US entered </w:t>
      </w:r>
      <w:proofErr w:type="gramStart"/>
      <w:r w:rsidRPr="00B80537">
        <w:rPr>
          <w:sz w:val="16"/>
        </w:rPr>
        <w:t>a number of</w:t>
      </w:r>
      <w:proofErr w:type="gramEnd"/>
      <w:r w:rsidRPr="00B80537">
        <w:rPr>
          <w:sz w:val="16"/>
        </w:rPr>
        <w:t xml:space="preserve"> wars without UN Security Council resolutions (including those that it could have obtained agreement such as the Afghanistan war). The recent withdrawal from the WHO, and the series of withdrawals from arms-control agreements (ABM, INF, Open Skies, and perhaps START) are other examples of the weakening of international institutions. Perhaps this is to be expected of a world hegemon, but the unilateralism appears to have increased while US power has been decreasing and the need for future restraint on all has become more visible. The conditions appear to be leading to a “bad” equilibrium without investments in conflict management and high probability of conflict as opposed to a “good” equilibrium with investments in conflict management and low probability of conflict (Genicot and Skaperdas 2002).</w:t>
      </w:r>
    </w:p>
    <w:p w14:paraId="2F15F7AC" w14:textId="77777777" w:rsidR="003E06E9" w:rsidRPr="00B80537" w:rsidRDefault="003E06E9" w:rsidP="003E06E9">
      <w:pPr>
        <w:rPr>
          <w:sz w:val="16"/>
        </w:rPr>
      </w:pPr>
      <w:r w:rsidRPr="00B80537">
        <w:rPr>
          <w:sz w:val="16"/>
        </w:rPr>
        <w:t>The times we are now have similarities with the pre-WWI period which combined a high degree of globalization with the absence of institutions of conflict management (instead of their atrophy that we now have). At the time, there was a wide-spread belief that economic interdependence, and the break of that interdependence and other costs that war brings about, would by themselves guarantee peace (see, e.g., Angell 1913). Yet war came unexpectedly and with a vengeance.</w:t>
      </w:r>
    </w:p>
    <w:p w14:paraId="78CB46F1" w14:textId="77777777" w:rsidR="003E06E9" w:rsidRPr="00B80537" w:rsidRDefault="003E06E9" w:rsidP="003E06E9">
      <w:pPr>
        <w:rPr>
          <w:sz w:val="16"/>
        </w:rPr>
      </w:pPr>
      <w:r w:rsidRPr="00B80537">
        <w:rPr>
          <w:rStyle w:val="StyleUnderline"/>
        </w:rPr>
        <w:t xml:space="preserve">With the </w:t>
      </w:r>
      <w:r w:rsidRPr="00B80537">
        <w:rPr>
          <w:rStyle w:val="Emphasis"/>
        </w:rPr>
        <w:t>dismantling</w:t>
      </w:r>
      <w:r w:rsidRPr="00B80537">
        <w:rPr>
          <w:rStyle w:val="StyleUnderline"/>
        </w:rPr>
        <w:t xml:space="preserve"> of</w:t>
      </w:r>
      <w:r w:rsidRPr="00B80537">
        <w:rPr>
          <w:sz w:val="16"/>
        </w:rPr>
        <w:t xml:space="preserve"> previous </w:t>
      </w:r>
      <w:r w:rsidRPr="00B80537">
        <w:rPr>
          <w:rStyle w:val="StyleUnderline"/>
        </w:rPr>
        <w:t>arms control agreements</w:t>
      </w:r>
      <w:r w:rsidRPr="00B80537">
        <w:rPr>
          <w:sz w:val="16"/>
        </w:rPr>
        <w:t xml:space="preserve">, without good prospects for their replacement in the future, and the weakening of the UN and other international organizations, </w:t>
      </w:r>
      <w:r w:rsidRPr="00B80537">
        <w:rPr>
          <w:rStyle w:val="StyleUnderline"/>
        </w:rPr>
        <w:t xml:space="preserve">the </w:t>
      </w:r>
      <w:r w:rsidRPr="004F58C3">
        <w:rPr>
          <w:rStyle w:val="StyleUnderline"/>
          <w:highlight w:val="green"/>
        </w:rPr>
        <w:t>risks</w:t>
      </w:r>
      <w:r w:rsidRPr="00B80537">
        <w:rPr>
          <w:sz w:val="16"/>
        </w:rPr>
        <w:t xml:space="preserve"> and challenges </w:t>
      </w:r>
      <w:r w:rsidRPr="00B80537">
        <w:rPr>
          <w:rStyle w:val="StyleUnderline"/>
        </w:rPr>
        <w:t xml:space="preserve">facing the world </w:t>
      </w:r>
      <w:r w:rsidRPr="004F58C3">
        <w:rPr>
          <w:rStyle w:val="StyleUnderline"/>
          <w:highlight w:val="green"/>
        </w:rPr>
        <w:t>include</w:t>
      </w:r>
      <w:r w:rsidRPr="00B80537">
        <w:rPr>
          <w:sz w:val="16"/>
        </w:rPr>
        <w:t xml:space="preserve"> the following:</w:t>
      </w:r>
    </w:p>
    <w:p w14:paraId="296D7401" w14:textId="77777777" w:rsidR="003E06E9" w:rsidRPr="00B80537" w:rsidRDefault="003E06E9" w:rsidP="003E06E9">
      <w:pPr>
        <w:pStyle w:val="ListParagraph"/>
        <w:numPr>
          <w:ilvl w:val="0"/>
          <w:numId w:val="13"/>
        </w:numPr>
        <w:rPr>
          <w:sz w:val="16"/>
        </w:rPr>
      </w:pPr>
      <w:r w:rsidRPr="004F58C3">
        <w:rPr>
          <w:rStyle w:val="StyleUnderline"/>
          <w:highlight w:val="green"/>
        </w:rPr>
        <w:t>Multiple</w:t>
      </w:r>
      <w:r w:rsidRPr="00B80537">
        <w:rPr>
          <w:rStyle w:val="StyleUnderline"/>
        </w:rPr>
        <w:t xml:space="preserve">-pronged </w:t>
      </w:r>
      <w:r w:rsidRPr="004F58C3">
        <w:rPr>
          <w:rStyle w:val="Emphasis"/>
          <w:highlight w:val="green"/>
        </w:rPr>
        <w:t>arms races</w:t>
      </w:r>
      <w:r w:rsidRPr="00B80537">
        <w:rPr>
          <w:rStyle w:val="StyleUnderline"/>
        </w:rPr>
        <w:t xml:space="preserve"> that go beyond </w:t>
      </w:r>
      <w:r w:rsidRPr="004F58C3">
        <w:rPr>
          <w:rStyle w:val="Emphasis"/>
          <w:highlight w:val="green"/>
        </w:rPr>
        <w:t>hypersonic</w:t>
      </w:r>
      <w:r w:rsidRPr="00B80537">
        <w:rPr>
          <w:rStyle w:val="StyleUnderline"/>
        </w:rPr>
        <w:t xml:space="preserve"> weapons to </w:t>
      </w:r>
      <w:r w:rsidRPr="004F58C3">
        <w:rPr>
          <w:rStyle w:val="Emphasis"/>
          <w:highlight w:val="green"/>
        </w:rPr>
        <w:t>cyber</w:t>
      </w:r>
      <w:r w:rsidRPr="00B80537">
        <w:rPr>
          <w:rStyle w:val="Emphasis"/>
        </w:rPr>
        <w:t>weapons</w:t>
      </w:r>
      <w:r w:rsidRPr="00B80537">
        <w:rPr>
          <w:rStyle w:val="StyleUnderline"/>
        </w:rPr>
        <w:t xml:space="preserve">, </w:t>
      </w:r>
      <w:r w:rsidRPr="004F58C3">
        <w:rPr>
          <w:rStyle w:val="Emphasis"/>
          <w:highlight w:val="green"/>
        </w:rPr>
        <w:t>a</w:t>
      </w:r>
      <w:r w:rsidRPr="00B80537">
        <w:rPr>
          <w:rStyle w:val="StyleUnderline"/>
        </w:rPr>
        <w:t xml:space="preserve">utonomous </w:t>
      </w:r>
      <w:r w:rsidRPr="004F58C3">
        <w:rPr>
          <w:rStyle w:val="Emphasis"/>
          <w:highlight w:val="green"/>
        </w:rPr>
        <w:t>w</w:t>
      </w:r>
      <w:r w:rsidRPr="00B80537">
        <w:rPr>
          <w:rStyle w:val="StyleUnderline"/>
        </w:rPr>
        <w:t xml:space="preserve">eapon </w:t>
      </w:r>
      <w:r w:rsidRPr="004F58C3">
        <w:rPr>
          <w:rStyle w:val="Emphasis"/>
          <w:highlight w:val="green"/>
        </w:rPr>
        <w:t>s</w:t>
      </w:r>
      <w:r w:rsidRPr="00B80537">
        <w:rPr>
          <w:rStyle w:val="StyleUnderline"/>
        </w:rPr>
        <w:t>ystems</w:t>
      </w:r>
      <w:r w:rsidRPr="00B80537">
        <w:rPr>
          <w:sz w:val="16"/>
        </w:rPr>
        <w:t xml:space="preserve">, other AI technology-enabled systems, </w:t>
      </w:r>
      <w:r w:rsidRPr="004F58C3">
        <w:rPr>
          <w:rStyle w:val="StyleUnderline"/>
          <w:highlight w:val="green"/>
        </w:rPr>
        <w:t>and</w:t>
      </w:r>
      <w:r w:rsidRPr="00B80537">
        <w:rPr>
          <w:sz w:val="16"/>
        </w:rPr>
        <w:t xml:space="preserve"> deployments in </w:t>
      </w:r>
      <w:r w:rsidRPr="00B80537">
        <w:rPr>
          <w:rStyle w:val="StyleUnderline"/>
        </w:rPr>
        <w:t xml:space="preserve">outer </w:t>
      </w:r>
      <w:r w:rsidRPr="004F58C3">
        <w:rPr>
          <w:rStyle w:val="Emphasis"/>
          <w:highlight w:val="green"/>
        </w:rPr>
        <w:t>space</w:t>
      </w:r>
      <w:r w:rsidRPr="00B80537">
        <w:rPr>
          <w:rStyle w:val="StyleUnderline"/>
        </w:rPr>
        <w:t>. The costs and</w:t>
      </w:r>
      <w:r w:rsidRPr="00B80537">
        <w:rPr>
          <w:sz w:val="16"/>
        </w:rPr>
        <w:t xml:space="preserve">, most important, the </w:t>
      </w:r>
      <w:r w:rsidRPr="00B80537">
        <w:rPr>
          <w:rStyle w:val="StyleUnderline"/>
        </w:rPr>
        <w:t xml:space="preserve">multiple </w:t>
      </w:r>
      <w:r w:rsidRPr="00B80537">
        <w:rPr>
          <w:rStyle w:val="Emphasis"/>
        </w:rPr>
        <w:t>uncertainties</w:t>
      </w:r>
      <w:r w:rsidRPr="00B80537">
        <w:rPr>
          <w:sz w:val="16"/>
        </w:rPr>
        <w:t xml:space="preserve"> that such </w:t>
      </w:r>
      <w:r w:rsidRPr="00B80537">
        <w:rPr>
          <w:rStyle w:val="StyleUnderline"/>
        </w:rPr>
        <w:t>arms races</w:t>
      </w:r>
      <w:r w:rsidRPr="00B80537">
        <w:rPr>
          <w:sz w:val="16"/>
        </w:rPr>
        <w:t xml:space="preserve"> can </w:t>
      </w:r>
      <w:r w:rsidRPr="00B80537">
        <w:rPr>
          <w:rStyle w:val="StyleUnderline"/>
        </w:rPr>
        <w:t xml:space="preserve">generate are of immense risk. Highly </w:t>
      </w:r>
      <w:r w:rsidRPr="00B80537">
        <w:rPr>
          <w:rStyle w:val="Emphasis"/>
        </w:rPr>
        <w:t xml:space="preserve">risk </w:t>
      </w:r>
      <w:r w:rsidRPr="004F58C3">
        <w:rPr>
          <w:rStyle w:val="Emphasis"/>
          <w:highlight w:val="green"/>
        </w:rPr>
        <w:t>averse</w:t>
      </w:r>
      <w:r w:rsidRPr="004F58C3">
        <w:rPr>
          <w:rStyle w:val="StyleUnderline"/>
          <w:highlight w:val="green"/>
        </w:rPr>
        <w:t xml:space="preserve"> leaders</w:t>
      </w:r>
      <w:r w:rsidRPr="00B80537">
        <w:rPr>
          <w:sz w:val="16"/>
        </w:rPr>
        <w:t xml:space="preserve">, perhaps </w:t>
      </w:r>
      <w:proofErr w:type="gramStart"/>
      <w:r w:rsidRPr="00B80537">
        <w:rPr>
          <w:rStyle w:val="StyleUnderline"/>
        </w:rPr>
        <w:t>as a result of</w:t>
      </w:r>
      <w:proofErr w:type="gramEnd"/>
      <w:r w:rsidRPr="00B80537">
        <w:rPr>
          <w:rStyle w:val="StyleUnderline"/>
        </w:rPr>
        <w:t xml:space="preserve"> a </w:t>
      </w:r>
      <w:r w:rsidRPr="00B80537">
        <w:rPr>
          <w:rStyle w:val="Emphasis"/>
        </w:rPr>
        <w:t>mistake</w:t>
      </w:r>
      <w:r w:rsidRPr="00B80537">
        <w:rPr>
          <w:sz w:val="16"/>
        </w:rPr>
        <w:t xml:space="preserve"> or misunderstanding but not only so, </w:t>
      </w:r>
      <w:r w:rsidRPr="004F58C3">
        <w:rPr>
          <w:rStyle w:val="StyleUnderline"/>
          <w:highlight w:val="green"/>
        </w:rPr>
        <w:t xml:space="preserve">could </w:t>
      </w:r>
      <w:r w:rsidRPr="004F58C3">
        <w:rPr>
          <w:rStyle w:val="Emphasis"/>
          <w:highlight w:val="green"/>
        </w:rPr>
        <w:t>launch wars</w:t>
      </w:r>
      <w:r w:rsidRPr="00B80537">
        <w:rPr>
          <w:rStyle w:val="StyleUnderline"/>
        </w:rPr>
        <w:t xml:space="preserve"> from which there might be </w:t>
      </w:r>
      <w:r w:rsidRPr="00B80537">
        <w:rPr>
          <w:rStyle w:val="Emphasis"/>
        </w:rPr>
        <w:t>no going back</w:t>
      </w:r>
      <w:r w:rsidRPr="00B80537">
        <w:rPr>
          <w:sz w:val="16"/>
        </w:rPr>
        <w:t xml:space="preserve"> (Mearsheimer 2001; Wong et al. 2020).</w:t>
      </w:r>
    </w:p>
    <w:p w14:paraId="670805EE" w14:textId="77777777" w:rsidR="003E06E9" w:rsidRPr="00B80537" w:rsidRDefault="003E06E9" w:rsidP="003E06E9">
      <w:pPr>
        <w:pStyle w:val="ListParagraph"/>
        <w:numPr>
          <w:ilvl w:val="0"/>
          <w:numId w:val="13"/>
        </w:numPr>
        <w:rPr>
          <w:sz w:val="16"/>
        </w:rPr>
      </w:pPr>
      <w:r w:rsidRPr="00B80537">
        <w:rPr>
          <w:sz w:val="16"/>
        </w:rPr>
        <w:t xml:space="preserve">In the absence of nuclear weapons treaties, the only restraint on nuclear war is Mutual Assured Destruction (MAD). With new platforms, such as hypersonic missiles, that make possible delivery of nuclear weapons faster than it ever has been, could there be a greater temptation for a first strike (thinking that retaliation would never come)? </w:t>
      </w:r>
      <w:r w:rsidRPr="004F58C3">
        <w:rPr>
          <w:rStyle w:val="StyleUnderline"/>
          <w:highlight w:val="green"/>
        </w:rPr>
        <w:t>Many</w:t>
      </w:r>
      <w:r w:rsidRPr="00B80537">
        <w:rPr>
          <w:rStyle w:val="StyleUnderline"/>
        </w:rPr>
        <w:t xml:space="preserve"> examples of </w:t>
      </w:r>
      <w:r w:rsidRPr="00B80537">
        <w:rPr>
          <w:rStyle w:val="Emphasis"/>
        </w:rPr>
        <w:t>preconceptions</w:t>
      </w:r>
      <w:r w:rsidRPr="00B80537">
        <w:rPr>
          <w:rStyle w:val="StyleUnderline"/>
        </w:rPr>
        <w:t xml:space="preserve">, </w:t>
      </w:r>
      <w:r w:rsidRPr="004F58C3">
        <w:rPr>
          <w:rStyle w:val="Emphasis"/>
          <w:highlight w:val="green"/>
        </w:rPr>
        <w:t>mishaps</w:t>
      </w:r>
      <w:r w:rsidRPr="004F58C3">
        <w:rPr>
          <w:rStyle w:val="StyleUnderline"/>
          <w:highlight w:val="green"/>
        </w:rPr>
        <w:t>, and</w:t>
      </w:r>
      <w:r w:rsidRPr="00B80537">
        <w:rPr>
          <w:rStyle w:val="StyleUnderline"/>
        </w:rPr>
        <w:t xml:space="preserve"> </w:t>
      </w:r>
      <w:r w:rsidRPr="00B80537">
        <w:rPr>
          <w:rStyle w:val="Emphasis"/>
        </w:rPr>
        <w:t>near-</w:t>
      </w:r>
      <w:r w:rsidRPr="004F58C3">
        <w:rPr>
          <w:rStyle w:val="Emphasis"/>
          <w:highlight w:val="green"/>
        </w:rPr>
        <w:t>accidents</w:t>
      </w:r>
      <w:r w:rsidRPr="00B80537">
        <w:rPr>
          <w:rStyle w:val="StyleUnderline"/>
        </w:rPr>
        <w:t xml:space="preserve"> from the 1950s </w:t>
      </w:r>
      <w:r w:rsidRPr="00B80537">
        <w:rPr>
          <w:sz w:val="16"/>
        </w:rPr>
        <w:t xml:space="preserve">and 60s that were not previously known (reported in Ellsberg 2017) </w:t>
      </w:r>
      <w:r w:rsidRPr="00B80537">
        <w:rPr>
          <w:rStyle w:val="StyleUnderline"/>
        </w:rPr>
        <w:t>show how the world</w:t>
      </w:r>
      <w:r w:rsidRPr="00B80537">
        <w:rPr>
          <w:sz w:val="16"/>
        </w:rPr>
        <w:t xml:space="preserve"> we are now entering </w:t>
      </w:r>
      <w:r w:rsidRPr="00B80537">
        <w:rPr>
          <w:rStyle w:val="StyleUnderline"/>
        </w:rPr>
        <w:t>is</w:t>
      </w:r>
      <w:r w:rsidRPr="00B80537">
        <w:rPr>
          <w:sz w:val="16"/>
        </w:rPr>
        <w:t xml:space="preserve"> likely </w:t>
      </w:r>
      <w:r w:rsidRPr="00B80537">
        <w:rPr>
          <w:rStyle w:val="StyleUnderline"/>
        </w:rPr>
        <w:t>more dangerous than the Cold War</w:t>
      </w:r>
      <w:r w:rsidRPr="00B80537">
        <w:rPr>
          <w:sz w:val="16"/>
        </w:rPr>
        <w:t xml:space="preserve"> ever was.</w:t>
      </w:r>
    </w:p>
    <w:p w14:paraId="39D864D0" w14:textId="77777777" w:rsidR="003E06E9" w:rsidRPr="009A0F88" w:rsidRDefault="003E06E9" w:rsidP="003E06E9">
      <w:pPr>
        <w:pStyle w:val="ListParagraph"/>
        <w:numPr>
          <w:ilvl w:val="0"/>
          <w:numId w:val="13"/>
        </w:numPr>
        <w:rPr>
          <w:sz w:val="16"/>
        </w:rPr>
      </w:pPr>
      <w:r w:rsidRPr="004F58C3">
        <w:rPr>
          <w:rStyle w:val="StyleUnderline"/>
          <w:highlight w:val="green"/>
        </w:rPr>
        <w:t>A scramble</w:t>
      </w:r>
      <w:r w:rsidRPr="001F04DC">
        <w:rPr>
          <w:rStyle w:val="StyleUnderline"/>
        </w:rPr>
        <w:t xml:space="preserve"> for trading</w:t>
      </w:r>
      <w:r w:rsidRPr="00B80537">
        <w:rPr>
          <w:rStyle w:val="StyleUnderline"/>
        </w:rPr>
        <w:t xml:space="preserve"> partners</w:t>
      </w:r>
      <w:r w:rsidRPr="00B80537">
        <w:rPr>
          <w:sz w:val="16"/>
        </w:rPr>
        <w:t xml:space="preserve"> and Allies across the world that could go beyond just the offering of carrots. The undermining of governments that are perceived to be unfriendly by one side and their shoring up by the other side often </w:t>
      </w:r>
      <w:r w:rsidRPr="004F58C3">
        <w:rPr>
          <w:rStyle w:val="StyleUnderline"/>
          <w:highlight w:val="green"/>
        </w:rPr>
        <w:t>leads to</w:t>
      </w:r>
      <w:r w:rsidRPr="00B80537">
        <w:rPr>
          <w:sz w:val="16"/>
        </w:rPr>
        <w:t xml:space="preserve"> less autonomy, </w:t>
      </w:r>
      <w:proofErr w:type="gramStart"/>
      <w:r w:rsidRPr="00B80537">
        <w:rPr>
          <w:sz w:val="16"/>
        </w:rPr>
        <w:t>externally-induced</w:t>
      </w:r>
      <w:proofErr w:type="gramEnd"/>
      <w:r w:rsidRPr="00B80537">
        <w:rPr>
          <w:sz w:val="16"/>
        </w:rPr>
        <w:t xml:space="preserve"> political conflicts, increased </w:t>
      </w:r>
      <w:r w:rsidRPr="00B80537">
        <w:rPr>
          <w:rStyle w:val="StyleUnderline"/>
        </w:rPr>
        <w:t>authoritarianism, and</w:t>
      </w:r>
      <w:r w:rsidRPr="00B80537">
        <w:rPr>
          <w:sz w:val="16"/>
        </w:rPr>
        <w:t xml:space="preserve"> not infrequently to </w:t>
      </w:r>
      <w:r w:rsidRPr="00B80537">
        <w:rPr>
          <w:rStyle w:val="StyleUnderline"/>
        </w:rPr>
        <w:t xml:space="preserve">outright </w:t>
      </w:r>
      <w:r w:rsidRPr="004F58C3">
        <w:rPr>
          <w:rStyle w:val="Emphasis"/>
          <w:highlight w:val="green"/>
        </w:rPr>
        <w:t>civil war</w:t>
      </w:r>
      <w:r w:rsidRPr="00B80537">
        <w:rPr>
          <w:rStyle w:val="StyleUnderline"/>
        </w:rPr>
        <w:t xml:space="preserve">. The danger of </w:t>
      </w:r>
      <w:r w:rsidRPr="00B80537">
        <w:rPr>
          <w:rStyle w:val="Emphasis"/>
        </w:rPr>
        <w:t xml:space="preserve">many </w:t>
      </w:r>
      <w:r w:rsidRPr="004F58C3">
        <w:rPr>
          <w:rStyle w:val="Emphasis"/>
          <w:highlight w:val="green"/>
        </w:rPr>
        <w:t>countries</w:t>
      </w:r>
      <w:r w:rsidRPr="004F58C3">
        <w:rPr>
          <w:rStyle w:val="StyleUnderline"/>
          <w:highlight w:val="green"/>
        </w:rPr>
        <w:t xml:space="preserve"> in </w:t>
      </w:r>
      <w:r w:rsidRPr="004F58C3">
        <w:rPr>
          <w:rStyle w:val="Emphasis"/>
          <w:highlight w:val="green"/>
        </w:rPr>
        <w:t>Eurasia</w:t>
      </w:r>
      <w:r w:rsidRPr="004F58C3">
        <w:rPr>
          <w:rStyle w:val="StyleUnderline"/>
          <w:highlight w:val="green"/>
        </w:rPr>
        <w:t xml:space="preserve">, </w:t>
      </w:r>
      <w:r w:rsidRPr="004F58C3">
        <w:rPr>
          <w:rStyle w:val="Emphasis"/>
          <w:highlight w:val="green"/>
        </w:rPr>
        <w:t>Africa</w:t>
      </w:r>
      <w:r w:rsidRPr="004F58C3">
        <w:rPr>
          <w:rStyle w:val="StyleUnderline"/>
          <w:highlight w:val="green"/>
        </w:rPr>
        <w:t>, and</w:t>
      </w:r>
      <w:r w:rsidRPr="00B80537">
        <w:rPr>
          <w:rStyle w:val="StyleUnderline"/>
        </w:rPr>
        <w:t xml:space="preserve"> </w:t>
      </w:r>
      <w:r w:rsidRPr="00B80537">
        <w:rPr>
          <w:rStyle w:val="Emphasis"/>
        </w:rPr>
        <w:t xml:space="preserve">Latin </w:t>
      </w:r>
      <w:r w:rsidRPr="004F58C3">
        <w:rPr>
          <w:rStyle w:val="Emphasis"/>
          <w:highlight w:val="green"/>
        </w:rPr>
        <w:t>America</w:t>
      </w:r>
      <w:r w:rsidRPr="004F58C3">
        <w:rPr>
          <w:rStyle w:val="StyleUnderline"/>
          <w:highlight w:val="green"/>
        </w:rPr>
        <w:t xml:space="preserve"> becoming </w:t>
      </w:r>
      <w:r w:rsidRPr="004F58C3">
        <w:rPr>
          <w:rStyle w:val="Emphasis"/>
          <w:highlight w:val="green"/>
        </w:rPr>
        <w:t>battlegrounds</w:t>
      </w:r>
      <w:r w:rsidRPr="004F58C3">
        <w:rPr>
          <w:rStyle w:val="StyleUnderline"/>
          <w:highlight w:val="green"/>
        </w:rPr>
        <w:t xml:space="preserve"> for</w:t>
      </w:r>
      <w:r w:rsidRPr="00B80537">
        <w:rPr>
          <w:rStyle w:val="StyleUnderline"/>
        </w:rPr>
        <w:t xml:space="preserve"> continual </w:t>
      </w:r>
      <w:r w:rsidRPr="00B80537">
        <w:rPr>
          <w:rStyle w:val="Emphasis"/>
        </w:rPr>
        <w:t xml:space="preserve">proxy </w:t>
      </w:r>
      <w:r w:rsidRPr="004F58C3">
        <w:rPr>
          <w:rStyle w:val="Emphasis"/>
          <w:highlight w:val="green"/>
        </w:rPr>
        <w:t>conflicts</w:t>
      </w:r>
      <w:r w:rsidRPr="00B80537">
        <w:rPr>
          <w:rStyle w:val="StyleUnderline"/>
        </w:rPr>
        <w:t xml:space="preserve"> between</w:t>
      </w:r>
      <w:r w:rsidRPr="00B80537">
        <w:rPr>
          <w:sz w:val="16"/>
        </w:rPr>
        <w:t xml:space="preserve"> the </w:t>
      </w:r>
      <w:r w:rsidRPr="00B80537">
        <w:rPr>
          <w:rStyle w:val="StyleUnderline"/>
        </w:rPr>
        <w:t>superpowers is increasing</w:t>
      </w:r>
      <w:r w:rsidRPr="00B80537">
        <w:rPr>
          <w:sz w:val="16"/>
        </w:rPr>
        <w:t>.</w:t>
      </w:r>
    </w:p>
    <w:p w14:paraId="3DA041E0" w14:textId="77777777" w:rsidR="003E06E9" w:rsidRPr="0009440E" w:rsidRDefault="003E06E9" w:rsidP="003E06E9"/>
    <w:p w14:paraId="480BFEB3" w14:textId="77777777" w:rsidR="003E06E9" w:rsidRDefault="003E06E9" w:rsidP="003E06E9">
      <w:pPr>
        <w:pStyle w:val="Heading3"/>
      </w:pPr>
      <w:r>
        <w:t>OFF</w:t>
      </w:r>
    </w:p>
    <w:p w14:paraId="0F36E814" w14:textId="77777777" w:rsidR="003E06E9" w:rsidRDefault="003E06E9" w:rsidP="003E06E9">
      <w:r>
        <w:t>FTC DA</w:t>
      </w:r>
    </w:p>
    <w:p w14:paraId="487212F1" w14:textId="77777777" w:rsidR="003E06E9" w:rsidRDefault="003E06E9" w:rsidP="003E06E9">
      <w:pPr>
        <w:pStyle w:val="Heading4"/>
      </w:pPr>
      <w:r>
        <w:t xml:space="preserve">FTC focusing on algorithmic bias now – success is key for </w:t>
      </w:r>
      <w:r w:rsidRPr="002B2DF2">
        <w:rPr>
          <w:u w:val="single"/>
        </w:rPr>
        <w:t>follow-on litigation</w:t>
      </w:r>
      <w:r>
        <w:t>.</w:t>
      </w:r>
    </w:p>
    <w:p w14:paraId="5B4D92EC" w14:textId="77777777" w:rsidR="003E06E9" w:rsidRPr="0001238A" w:rsidRDefault="003E06E9" w:rsidP="003E06E9">
      <w:r w:rsidRPr="0001238A">
        <w:rPr>
          <w:rStyle w:val="Style13ptBold"/>
        </w:rPr>
        <w:t>Fath 10/19</w:t>
      </w:r>
      <w:r>
        <w:t xml:space="preserve"> [</w:t>
      </w:r>
      <w:r w:rsidRPr="0001238A">
        <w:t>Kyle Fath, Kristin Bryan, Christina Lamoureux</w:t>
      </w:r>
      <w:r>
        <w:t>, and</w:t>
      </w:r>
      <w:r w:rsidRPr="0001238A">
        <w:t xml:space="preserve"> Elizabeth Helpling</w:t>
      </w:r>
      <w:r>
        <w:t>,</w:t>
      </w:r>
      <w:r w:rsidRPr="0001238A">
        <w:t xml:space="preserve"> </w:t>
      </w:r>
      <w:r>
        <w:t xml:space="preserve">* </w:t>
      </w:r>
      <w:r w:rsidRPr="0001238A">
        <w:t>counsel in the Data Privacy, Cybersecurity &amp; Digital Assets Practice</w:t>
      </w:r>
      <w:r>
        <w:t xml:space="preserve"> at</w:t>
      </w:r>
      <w:r w:rsidRPr="0001238A">
        <w:t xml:space="preserve"> </w:t>
      </w:r>
      <w:r>
        <w:t>Sq</w:t>
      </w:r>
      <w:r w:rsidRPr="0001238A">
        <w:t xml:space="preserve">uire </w:t>
      </w:r>
      <w:r>
        <w:t>P</w:t>
      </w:r>
      <w:r w:rsidRPr="0001238A">
        <w:t xml:space="preserve">atton </w:t>
      </w:r>
      <w:r>
        <w:t>B</w:t>
      </w:r>
      <w:r w:rsidRPr="0001238A">
        <w:t>oggs</w:t>
      </w:r>
      <w:r>
        <w:t>,</w:t>
      </w:r>
      <w:r w:rsidRPr="0001238A">
        <w:t xml:space="preserve"> </w:t>
      </w:r>
      <w:r>
        <w:t>“</w:t>
      </w:r>
      <w:r w:rsidRPr="0001238A">
        <w:t>Data Privacy and Cybersecurity FTC Priorities Going Forward</w:t>
      </w:r>
      <w:r>
        <w:t xml:space="preserve">,” 10/19/21, </w:t>
      </w:r>
      <w:r w:rsidRPr="0001238A">
        <w:rPr>
          <w:i/>
          <w:iCs/>
        </w:rPr>
        <w:t>Consumer Privacy World</w:t>
      </w:r>
      <w:r>
        <w:t xml:space="preserve">, </w:t>
      </w:r>
      <w:r w:rsidRPr="0001238A">
        <w:t>https://www.consumerprivacyworld.com/2021/10/data-privacy-and-cybersecurity-ftc-priorities-going-forward/</w:t>
      </w:r>
      <w:r>
        <w:t>, EA]</w:t>
      </w:r>
    </w:p>
    <w:p w14:paraId="4A0A4CBD" w14:textId="77777777" w:rsidR="003E06E9" w:rsidRPr="00E1640D" w:rsidRDefault="003E06E9" w:rsidP="003E06E9">
      <w:pPr>
        <w:rPr>
          <w:sz w:val="16"/>
        </w:rPr>
      </w:pPr>
      <w:r w:rsidRPr="0001238A">
        <w:rPr>
          <w:rStyle w:val="StyleUnderline"/>
        </w:rPr>
        <w:t xml:space="preserve">In mid-September, </w:t>
      </w:r>
      <w:r w:rsidRPr="004F58C3">
        <w:rPr>
          <w:rStyle w:val="StyleUnderline"/>
          <w:highlight w:val="green"/>
        </w:rPr>
        <w:t>the FTC voted to approve</w:t>
      </w:r>
      <w:r w:rsidRPr="0001238A">
        <w:rPr>
          <w:rStyle w:val="StyleUnderline"/>
        </w:rPr>
        <w:t xml:space="preserve"> a series of resolutions, directed at </w:t>
      </w:r>
      <w:r w:rsidRPr="004F58C3">
        <w:rPr>
          <w:rStyle w:val="Emphasis"/>
          <w:highlight w:val="green"/>
        </w:rPr>
        <w:t>key</w:t>
      </w:r>
      <w:r w:rsidRPr="004F58C3">
        <w:rPr>
          <w:rStyle w:val="StyleUnderline"/>
          <w:highlight w:val="green"/>
        </w:rPr>
        <w:t xml:space="preserve"> </w:t>
      </w:r>
      <w:r w:rsidRPr="004F58C3">
        <w:rPr>
          <w:rStyle w:val="Emphasis"/>
          <w:highlight w:val="green"/>
        </w:rPr>
        <w:t>enforcement</w:t>
      </w:r>
      <w:r w:rsidRPr="0001238A">
        <w:rPr>
          <w:rStyle w:val="StyleUnderline"/>
        </w:rPr>
        <w:t xml:space="preserve"> </w:t>
      </w:r>
      <w:r w:rsidRPr="0001238A">
        <w:rPr>
          <w:rStyle w:val="Emphasis"/>
        </w:rPr>
        <w:t>areas</w:t>
      </w:r>
      <w:r w:rsidRPr="0001238A">
        <w:rPr>
          <w:rStyle w:val="StyleUnderline"/>
        </w:rPr>
        <w:t>, including</w:t>
      </w:r>
      <w:r w:rsidRPr="00E1640D">
        <w:rPr>
          <w:sz w:val="16"/>
        </w:rPr>
        <w:t xml:space="preserve"> the following, each discussed in further detail below:</w:t>
      </w:r>
    </w:p>
    <w:p w14:paraId="082EC2CF" w14:textId="77777777" w:rsidR="003E06E9" w:rsidRPr="0001238A" w:rsidRDefault="003E06E9" w:rsidP="003E06E9">
      <w:pPr>
        <w:rPr>
          <w:sz w:val="16"/>
          <w:szCs w:val="16"/>
        </w:rPr>
      </w:pPr>
      <w:r w:rsidRPr="0001238A">
        <w:rPr>
          <w:sz w:val="16"/>
          <w:szCs w:val="16"/>
        </w:rPr>
        <w:t>• Children Under 18: Harmful conduct directed at children under 18 has been a source of significant public concern, now, FTC staff will similarly be able to expeditiously investigate any allegations in this important area.</w:t>
      </w:r>
    </w:p>
    <w:p w14:paraId="04F43201" w14:textId="77777777" w:rsidR="003E06E9" w:rsidRPr="0001238A" w:rsidRDefault="003E06E9" w:rsidP="003E06E9">
      <w:pPr>
        <w:rPr>
          <w:rStyle w:val="StyleUnderline"/>
        </w:rPr>
      </w:pPr>
      <w:r w:rsidRPr="0001238A">
        <w:rPr>
          <w:sz w:val="16"/>
        </w:rPr>
        <w:t xml:space="preserve">• </w:t>
      </w:r>
      <w:r w:rsidRPr="0001238A">
        <w:rPr>
          <w:rStyle w:val="Emphasis"/>
        </w:rPr>
        <w:t>Algorithmic</w:t>
      </w:r>
      <w:r w:rsidRPr="0001238A">
        <w:rPr>
          <w:sz w:val="16"/>
        </w:rPr>
        <w:t xml:space="preserve"> and Biometric </w:t>
      </w:r>
      <w:r w:rsidRPr="0001238A">
        <w:rPr>
          <w:rStyle w:val="Emphasis"/>
        </w:rPr>
        <w:t>Bias</w:t>
      </w:r>
      <w:r w:rsidRPr="0001238A">
        <w:rPr>
          <w:rStyle w:val="StyleUnderline"/>
        </w:rPr>
        <w:t>: Allows staff to investigate allegations of bias in algorithms</w:t>
      </w:r>
      <w:r w:rsidRPr="0001238A">
        <w:rPr>
          <w:sz w:val="16"/>
        </w:rPr>
        <w:t xml:space="preserve"> and biometrics. </w:t>
      </w:r>
      <w:r w:rsidRPr="0001238A">
        <w:rPr>
          <w:rStyle w:val="StyleUnderline"/>
        </w:rPr>
        <w:t>Algorithmic bias was the subject of a recent FTC blog.</w:t>
      </w:r>
    </w:p>
    <w:p w14:paraId="272F09AF" w14:textId="77777777" w:rsidR="003E06E9" w:rsidRPr="0001238A" w:rsidRDefault="003E06E9" w:rsidP="003E06E9">
      <w:pPr>
        <w:rPr>
          <w:sz w:val="16"/>
          <w:szCs w:val="16"/>
        </w:rPr>
      </w:pPr>
      <w:r w:rsidRPr="0001238A">
        <w:rPr>
          <w:sz w:val="16"/>
          <w:szCs w:val="16"/>
        </w:rPr>
        <w:t>• Deceptive and Manipulative Conduct on the Internet: This includes, but is not limited to, the “manipulation of user interfaces,” including but not limited to dark patterns, also the subject of a recent FTC workshop.</w:t>
      </w:r>
    </w:p>
    <w:p w14:paraId="529356B0" w14:textId="77777777" w:rsidR="003E06E9" w:rsidRPr="0001238A" w:rsidRDefault="003E06E9" w:rsidP="003E06E9">
      <w:pPr>
        <w:rPr>
          <w:sz w:val="16"/>
        </w:rPr>
      </w:pPr>
      <w:r w:rsidRPr="0001238A">
        <w:rPr>
          <w:sz w:val="16"/>
        </w:rPr>
        <w:t xml:space="preserve">The approval of this series of </w:t>
      </w:r>
      <w:r w:rsidRPr="0001238A">
        <w:rPr>
          <w:rStyle w:val="StyleUnderline"/>
        </w:rPr>
        <w:t>resolutions</w:t>
      </w:r>
      <w:r w:rsidRPr="0001238A">
        <w:rPr>
          <w:sz w:val="16"/>
        </w:rPr>
        <w:t xml:space="preserve"> will </w:t>
      </w:r>
      <w:r w:rsidRPr="0001238A">
        <w:rPr>
          <w:rStyle w:val="StyleUnderline"/>
        </w:rPr>
        <w:t>enable the Commission</w:t>
      </w:r>
      <w:r w:rsidRPr="0001238A">
        <w:rPr>
          <w:sz w:val="16"/>
        </w:rPr>
        <w:t xml:space="preserve"> “</w:t>
      </w:r>
      <w:r w:rsidRPr="0001238A">
        <w:rPr>
          <w:rStyle w:val="StyleUnderline"/>
        </w:rPr>
        <w:t>to</w:t>
      </w:r>
      <w:r w:rsidRPr="0001238A">
        <w:rPr>
          <w:sz w:val="16"/>
        </w:rPr>
        <w:t xml:space="preserve"> </w:t>
      </w:r>
      <w:proofErr w:type="gramStart"/>
      <w:r w:rsidRPr="0001238A">
        <w:rPr>
          <w:sz w:val="16"/>
        </w:rPr>
        <w:t xml:space="preserve">efficiently and expeditiously </w:t>
      </w:r>
      <w:r w:rsidRPr="0001238A">
        <w:rPr>
          <w:rStyle w:val="StyleUnderline"/>
        </w:rPr>
        <w:t>investigate conduct</w:t>
      </w:r>
      <w:proofErr w:type="gramEnd"/>
      <w:r w:rsidRPr="0001238A">
        <w:rPr>
          <w:rStyle w:val="StyleUnderline"/>
        </w:rPr>
        <w:t xml:space="preserve"> in core FTC priority areas.</w:t>
      </w:r>
      <w:r w:rsidRPr="0001238A">
        <w:rPr>
          <w:sz w:val="16"/>
        </w:rPr>
        <w:t xml:space="preserve"> Through the passage of the resolutions, </w:t>
      </w:r>
      <w:r w:rsidRPr="0001238A">
        <w:rPr>
          <w:rStyle w:val="StyleUnderline"/>
        </w:rPr>
        <w:t>the FTC</w:t>
      </w:r>
      <w:r w:rsidRPr="0001238A">
        <w:rPr>
          <w:sz w:val="16"/>
        </w:rPr>
        <w:t xml:space="preserve"> has now </w:t>
      </w:r>
      <w:r w:rsidRPr="004F58C3">
        <w:rPr>
          <w:rStyle w:val="StyleUnderline"/>
          <w:highlight w:val="green"/>
        </w:rPr>
        <w:t>directed</w:t>
      </w:r>
      <w:r w:rsidRPr="0001238A">
        <w:rPr>
          <w:rStyle w:val="StyleUnderline"/>
        </w:rPr>
        <w:t xml:space="preserve"> that </w:t>
      </w:r>
      <w:r w:rsidRPr="004F58C3">
        <w:rPr>
          <w:rStyle w:val="Emphasis"/>
          <w:highlight w:val="green"/>
        </w:rPr>
        <w:t>all “compulsory processes”</w:t>
      </w:r>
      <w:r w:rsidRPr="0001238A">
        <w:rPr>
          <w:rStyle w:val="Emphasis"/>
        </w:rPr>
        <w:t xml:space="preserve"> available to it </w:t>
      </w:r>
      <w:r w:rsidRPr="004F58C3">
        <w:rPr>
          <w:rStyle w:val="Emphasis"/>
          <w:highlight w:val="green"/>
        </w:rPr>
        <w:t>be used</w:t>
      </w:r>
      <w:r w:rsidRPr="0001238A">
        <w:rPr>
          <w:sz w:val="16"/>
        </w:rPr>
        <w:t xml:space="preserve"> in connection with COPPA enforcement. </w:t>
      </w:r>
      <w:r w:rsidRPr="0001238A">
        <w:rPr>
          <w:rStyle w:val="StyleUnderline"/>
        </w:rPr>
        <w:t>This</w:t>
      </w:r>
      <w:r w:rsidRPr="0001238A">
        <w:rPr>
          <w:sz w:val="16"/>
        </w:rPr>
        <w:t xml:space="preserve"> omnibus resolution </w:t>
      </w:r>
      <w:r w:rsidRPr="0001238A">
        <w:rPr>
          <w:rStyle w:val="StyleUnderline"/>
        </w:rPr>
        <w:t>mobilizes the full force of the FTC for the next ten years and gives FTC staff full authority to conduct investigations and commence enforcement actions in pursuit of this goal.</w:t>
      </w:r>
      <w:r w:rsidRPr="0001238A">
        <w:rPr>
          <w:sz w:val="16"/>
        </w:rPr>
        <w:t xml:space="preserve"> The FTC has offered very little elaboration on this front, however, regarding how it will use such “compulsory processes,” which include subpoenas, civil investigative demands, and other demands for documents or testimony.</w:t>
      </w:r>
    </w:p>
    <w:p w14:paraId="79718F27" w14:textId="77777777" w:rsidR="003E06E9" w:rsidRPr="002B2DF2" w:rsidRDefault="003E06E9" w:rsidP="003E06E9">
      <w:pPr>
        <w:rPr>
          <w:sz w:val="16"/>
        </w:rPr>
      </w:pPr>
      <w:r w:rsidRPr="002B2DF2">
        <w:rPr>
          <w:sz w:val="16"/>
        </w:rPr>
        <w:t xml:space="preserve">What does </w:t>
      </w:r>
      <w:proofErr w:type="gramStart"/>
      <w:r w:rsidRPr="002B2DF2">
        <w:rPr>
          <w:sz w:val="16"/>
        </w:rPr>
        <w:t>seems</w:t>
      </w:r>
      <w:proofErr w:type="gramEnd"/>
      <w:r w:rsidRPr="002B2DF2">
        <w:rPr>
          <w:sz w:val="16"/>
        </w:rPr>
        <w:t xml:space="preserve"> clear, however, is that </w:t>
      </w:r>
      <w:r w:rsidRPr="0001238A">
        <w:rPr>
          <w:rStyle w:val="StyleUnderline"/>
        </w:rPr>
        <w:t>the FTC is buckling down on the enforceability of its own actions.</w:t>
      </w:r>
      <w:r w:rsidRPr="002B2DF2">
        <w:rPr>
          <w:sz w:val="16"/>
        </w:rPr>
        <w:t xml:space="preserve"> Previous remarks by Chair Lina M. Khan before the House Energy and Commerce Committee expressed frustration at the frequent hamstringing of the agency at the hands of courts in its enforcement efforts in the past.</w:t>
      </w:r>
      <w:r w:rsidRPr="0001238A">
        <w:rPr>
          <w:rStyle w:val="StyleUnderline"/>
        </w:rPr>
        <w:t xml:space="preserve"> With this declaration of renewed energy, the FTC is </w:t>
      </w:r>
      <w:r w:rsidRPr="004F58C3">
        <w:rPr>
          <w:rStyle w:val="Emphasis"/>
          <w:highlight w:val="green"/>
        </w:rPr>
        <w:t>summoning all the power it can</w:t>
      </w:r>
      <w:r w:rsidRPr="0001238A">
        <w:rPr>
          <w:rStyle w:val="StyleUnderline"/>
        </w:rPr>
        <w:t xml:space="preserve"> to do its job, and we should expect to see an</w:t>
      </w:r>
      <w:r w:rsidRPr="0001238A">
        <w:rPr>
          <w:rStyle w:val="Emphasis"/>
        </w:rPr>
        <w:t xml:space="preserve"> energized FTC</w:t>
      </w:r>
      <w:r w:rsidRPr="0001238A">
        <w:rPr>
          <w:rStyle w:val="StyleUnderline"/>
        </w:rPr>
        <w:t xml:space="preserve"> kick up its patrol efforts </w:t>
      </w:r>
      <w:proofErr w:type="gramStart"/>
      <w:r w:rsidRPr="0001238A">
        <w:rPr>
          <w:rStyle w:val="StyleUnderline"/>
        </w:rPr>
        <w:t>in the near future</w:t>
      </w:r>
      <w:proofErr w:type="gramEnd"/>
      <w:r w:rsidRPr="0001238A">
        <w:rPr>
          <w:rStyle w:val="StyleUnderline"/>
        </w:rPr>
        <w:t>.</w:t>
      </w:r>
      <w:r w:rsidRPr="002B2DF2">
        <w:rPr>
          <w:sz w:val="16"/>
        </w:rPr>
        <w:t xml:space="preserve"> Businesses that conduct activities that implicate these renewed areas should be aware of the FTC’s focus and penchant for investigations and enforcement in such areas.</w:t>
      </w:r>
    </w:p>
    <w:p w14:paraId="148DB69E" w14:textId="77777777" w:rsidR="003E06E9" w:rsidRPr="0001238A" w:rsidRDefault="003E06E9" w:rsidP="003E06E9">
      <w:pPr>
        <w:rPr>
          <w:sz w:val="16"/>
          <w:szCs w:val="16"/>
        </w:rPr>
      </w:pPr>
      <w:r w:rsidRPr="0001238A">
        <w:rPr>
          <w:sz w:val="16"/>
          <w:szCs w:val="16"/>
        </w:rPr>
        <w:t>Children Under 18</w:t>
      </w:r>
    </w:p>
    <w:p w14:paraId="1BA39129" w14:textId="77777777" w:rsidR="003E06E9" w:rsidRPr="0001238A" w:rsidRDefault="003E06E9" w:rsidP="003E06E9">
      <w:pPr>
        <w:rPr>
          <w:sz w:val="16"/>
          <w:szCs w:val="16"/>
        </w:rPr>
      </w:pPr>
      <w:r w:rsidRPr="0001238A">
        <w:rPr>
          <w:sz w:val="16"/>
          <w:szCs w:val="16"/>
        </w:rPr>
        <w:t>The FTC’s mandate to focus on harmful conduct directed at children under 18 is a signal that the Commission plans on broadening and doubling down on its already active enforcement efforts in this area. Areas of the Commission’s prior and current focus on children include marketing claims, loot boxes and other virtual items that can be purchased in games, and in-app and recurring purchases made by children without parental authorization. Most importantly, the FTC is the main arbiter of children’s online privacy through its enforcement of the Children’s Online Privacy Protection Act (“COPPA”), but that law only applies to children under 13 (i.e., 12 and under).  With this new proviso to focus on children under 18, we can certainly expect the FTC to focus on consumer privacy issues, broader than COPPA, for children from ages 13 to 17 as well.</w:t>
      </w:r>
    </w:p>
    <w:p w14:paraId="6D04897D" w14:textId="77777777" w:rsidR="003E06E9" w:rsidRPr="0001238A" w:rsidRDefault="003E06E9" w:rsidP="003E06E9">
      <w:pPr>
        <w:rPr>
          <w:sz w:val="16"/>
          <w:szCs w:val="16"/>
        </w:rPr>
      </w:pPr>
      <w:r w:rsidRPr="0001238A">
        <w:rPr>
          <w:sz w:val="16"/>
          <w:szCs w:val="16"/>
        </w:rPr>
        <w:t>Algorithmic and Biometric Bias</w:t>
      </w:r>
    </w:p>
    <w:p w14:paraId="621B7812" w14:textId="77777777" w:rsidR="003E06E9" w:rsidRPr="0001238A" w:rsidRDefault="003E06E9" w:rsidP="003E06E9">
      <w:pPr>
        <w:rPr>
          <w:rStyle w:val="StyleUnderline"/>
        </w:rPr>
      </w:pPr>
      <w:r w:rsidRPr="004F58C3">
        <w:rPr>
          <w:rStyle w:val="StyleUnderline"/>
          <w:highlight w:val="green"/>
        </w:rPr>
        <w:t>The FTC</w:t>
      </w:r>
      <w:r w:rsidRPr="0001238A">
        <w:rPr>
          <w:rStyle w:val="Emphasis"/>
        </w:rPr>
        <w:t xml:space="preserve"> already </w:t>
      </w:r>
      <w:r w:rsidRPr="004F58C3">
        <w:rPr>
          <w:rStyle w:val="Emphasis"/>
          <w:highlight w:val="green"/>
        </w:rPr>
        <w:t>has</w:t>
      </w:r>
      <w:r w:rsidRPr="0001238A">
        <w:rPr>
          <w:rStyle w:val="Emphasis"/>
        </w:rPr>
        <w:t xml:space="preserve"> enforcement </w:t>
      </w:r>
      <w:r w:rsidRPr="004F58C3">
        <w:rPr>
          <w:rStyle w:val="Emphasis"/>
          <w:highlight w:val="green"/>
        </w:rPr>
        <w:t>capabilities</w:t>
      </w:r>
      <w:r w:rsidRPr="0001238A">
        <w:rPr>
          <w:rStyle w:val="StyleUnderline"/>
        </w:rPr>
        <w:t xml:space="preserve"> to regulate</w:t>
      </w:r>
      <w:r w:rsidRPr="0001238A">
        <w:rPr>
          <w:sz w:val="16"/>
        </w:rPr>
        <w:t xml:space="preserve"> the </w:t>
      </w:r>
      <w:r w:rsidRPr="0001238A">
        <w:rPr>
          <w:rStyle w:val="StyleUnderline"/>
        </w:rPr>
        <w:t>development and use of artificial intelligence</w:t>
      </w:r>
      <w:r w:rsidRPr="0001238A">
        <w:rPr>
          <w:sz w:val="16"/>
        </w:rPr>
        <w:t xml:space="preserve"> (“AI”) </w:t>
      </w:r>
      <w:r w:rsidRPr="0001238A">
        <w:rPr>
          <w:rStyle w:val="StyleUnderline"/>
        </w:rPr>
        <w:t xml:space="preserve">and its associated algorithms. These include the </w:t>
      </w:r>
      <w:r w:rsidRPr="004F58C3">
        <w:rPr>
          <w:rStyle w:val="StyleUnderline"/>
          <w:highlight w:val="green"/>
        </w:rPr>
        <w:t>Section 5</w:t>
      </w:r>
      <w:r w:rsidRPr="0001238A">
        <w:rPr>
          <w:rStyle w:val="StyleUnderline"/>
        </w:rPr>
        <w:t xml:space="preserve"> of the FTC Act, which prohibits “unfair or deceptive acts or practices,” the </w:t>
      </w:r>
      <w:r w:rsidRPr="004F58C3">
        <w:rPr>
          <w:rStyle w:val="StyleUnderline"/>
          <w:highlight w:val="green"/>
        </w:rPr>
        <w:t>F</w:t>
      </w:r>
      <w:r w:rsidRPr="0001238A">
        <w:rPr>
          <w:rStyle w:val="StyleUnderline"/>
        </w:rPr>
        <w:t xml:space="preserve">air </w:t>
      </w:r>
      <w:r w:rsidRPr="004F58C3">
        <w:rPr>
          <w:rStyle w:val="StyleUnderline"/>
          <w:highlight w:val="green"/>
        </w:rPr>
        <w:t>C</w:t>
      </w:r>
      <w:r w:rsidRPr="0001238A">
        <w:rPr>
          <w:rStyle w:val="StyleUnderline"/>
        </w:rPr>
        <w:t xml:space="preserve">redit </w:t>
      </w:r>
      <w:r w:rsidRPr="004F58C3">
        <w:rPr>
          <w:rStyle w:val="StyleUnderline"/>
          <w:highlight w:val="green"/>
        </w:rPr>
        <w:t>R</w:t>
      </w:r>
      <w:r w:rsidRPr="0001238A">
        <w:rPr>
          <w:rStyle w:val="StyleUnderline"/>
        </w:rPr>
        <w:t xml:space="preserve">eporting </w:t>
      </w:r>
      <w:r w:rsidRPr="004F58C3">
        <w:rPr>
          <w:rStyle w:val="StyleUnderline"/>
          <w:highlight w:val="green"/>
        </w:rPr>
        <w:t>A</w:t>
      </w:r>
      <w:r w:rsidRPr="0001238A">
        <w:rPr>
          <w:rStyle w:val="StyleUnderline"/>
        </w:rPr>
        <w:t>ct</w:t>
      </w:r>
      <w:r w:rsidRPr="0001238A">
        <w:rPr>
          <w:sz w:val="16"/>
        </w:rPr>
        <w:t xml:space="preserve">, which rears its head when algorithms impact lenders’ decisions to provide credit, </w:t>
      </w:r>
      <w:r w:rsidRPr="004F58C3">
        <w:rPr>
          <w:rStyle w:val="StyleUnderline"/>
          <w:highlight w:val="green"/>
        </w:rPr>
        <w:t>and</w:t>
      </w:r>
      <w:r w:rsidRPr="0001238A">
        <w:rPr>
          <w:rStyle w:val="StyleUnderline"/>
        </w:rPr>
        <w:t xml:space="preserve"> the </w:t>
      </w:r>
      <w:r w:rsidRPr="004F58C3">
        <w:rPr>
          <w:rStyle w:val="StyleUnderline"/>
          <w:highlight w:val="green"/>
        </w:rPr>
        <w:t>E</w:t>
      </w:r>
      <w:r w:rsidRPr="0001238A">
        <w:rPr>
          <w:rStyle w:val="StyleUnderline"/>
        </w:rPr>
        <w:t xml:space="preserve">qual </w:t>
      </w:r>
      <w:r w:rsidRPr="004F58C3">
        <w:rPr>
          <w:rStyle w:val="StyleUnderline"/>
          <w:highlight w:val="green"/>
        </w:rPr>
        <w:t>O</w:t>
      </w:r>
      <w:r w:rsidRPr="0001238A">
        <w:rPr>
          <w:rStyle w:val="StyleUnderline"/>
        </w:rPr>
        <w:t xml:space="preserve">pportunity </w:t>
      </w:r>
      <w:r w:rsidRPr="004F58C3">
        <w:rPr>
          <w:rStyle w:val="StyleUnderline"/>
          <w:highlight w:val="green"/>
        </w:rPr>
        <w:t>C</w:t>
      </w:r>
      <w:r w:rsidRPr="0001238A">
        <w:rPr>
          <w:rStyle w:val="StyleUnderline"/>
        </w:rPr>
        <w:t xml:space="preserve">redit </w:t>
      </w:r>
      <w:r w:rsidRPr="004F58C3">
        <w:rPr>
          <w:rStyle w:val="StyleUnderline"/>
          <w:highlight w:val="green"/>
        </w:rPr>
        <w:t>A</w:t>
      </w:r>
      <w:r w:rsidRPr="0001238A">
        <w:rPr>
          <w:rStyle w:val="StyleUnderline"/>
        </w:rPr>
        <w:t>ct, which prohibits the use of biased algorithms</w:t>
      </w:r>
      <w:r w:rsidRPr="0001238A">
        <w:rPr>
          <w:sz w:val="16"/>
        </w:rPr>
        <w:t xml:space="preserve"> that discriminate </w:t>
      </w:r>
      <w:proofErr w:type="gramStart"/>
      <w:r w:rsidRPr="0001238A">
        <w:rPr>
          <w:sz w:val="16"/>
        </w:rPr>
        <w:t>on the basis of</w:t>
      </w:r>
      <w:proofErr w:type="gramEnd"/>
      <w:r w:rsidRPr="0001238A">
        <w:rPr>
          <w:sz w:val="16"/>
        </w:rPr>
        <w:t xml:space="preserve"> race, color, sex, age, and so on w</w:t>
      </w:r>
      <w:r w:rsidRPr="0001238A">
        <w:rPr>
          <w:rStyle w:val="StyleUnderline"/>
        </w:rPr>
        <w:t>hen making credit determinations. In using these tools, the FTC aims to clarify how algorithms are used and how the data that feeds them contributes to algorithmic output, and to bring to light issues that arise when algorithms don’t work or feed on improper biases.</w:t>
      </w:r>
    </w:p>
    <w:p w14:paraId="52DA2786" w14:textId="77777777" w:rsidR="003E06E9" w:rsidRPr="0001238A" w:rsidRDefault="003E06E9" w:rsidP="003E06E9">
      <w:pPr>
        <w:rPr>
          <w:rStyle w:val="StyleUnderline"/>
        </w:rPr>
      </w:pPr>
      <w:r w:rsidRPr="0001238A">
        <w:rPr>
          <w:rStyle w:val="StyleUnderline"/>
        </w:rPr>
        <w:t>Bias</w:t>
      </w:r>
      <w:r w:rsidRPr="0001238A">
        <w:rPr>
          <w:sz w:val="16"/>
        </w:rPr>
        <w:t xml:space="preserve"> and discrimination arising from use of biometrics </w:t>
      </w:r>
      <w:r w:rsidRPr="0001238A">
        <w:rPr>
          <w:rStyle w:val="StyleUnderline"/>
        </w:rPr>
        <w:t>will</w:t>
      </w:r>
      <w:r w:rsidRPr="0001238A">
        <w:rPr>
          <w:sz w:val="16"/>
        </w:rPr>
        <w:t xml:space="preserve"> also now </w:t>
      </w:r>
      <w:r w:rsidRPr="0001238A">
        <w:rPr>
          <w:rStyle w:val="StyleUnderline"/>
        </w:rPr>
        <w:t xml:space="preserve">be a focus of the FTC. </w:t>
      </w:r>
      <w:r w:rsidRPr="0001238A">
        <w:rPr>
          <w:sz w:val="16"/>
        </w:rPr>
        <w:t xml:space="preserve">Interestingly, much recent </w:t>
      </w:r>
      <w:r w:rsidRPr="0001238A">
        <w:rPr>
          <w:rStyle w:val="StyleUnderline"/>
        </w:rPr>
        <w:t>research</w:t>
      </w:r>
      <w:r w:rsidRPr="0001238A">
        <w:rPr>
          <w:sz w:val="16"/>
        </w:rPr>
        <w:t xml:space="preserve"> and criticism has </w:t>
      </w:r>
      <w:r w:rsidRPr="0001238A">
        <w:rPr>
          <w:rStyle w:val="StyleUnderline"/>
        </w:rPr>
        <w:t>pointed out that algorithms</w:t>
      </w:r>
      <w:r w:rsidRPr="0001238A">
        <w:rPr>
          <w:sz w:val="16"/>
        </w:rPr>
        <w:t xml:space="preserve"> and biometric systems </w:t>
      </w:r>
      <w:r w:rsidRPr="0001238A">
        <w:rPr>
          <w:rStyle w:val="StyleUnderline"/>
        </w:rPr>
        <w:t>are biased against faces of color</w:t>
      </w:r>
      <w:r w:rsidRPr="0001238A">
        <w:rPr>
          <w:sz w:val="16"/>
        </w:rPr>
        <w:t xml:space="preserve">. This has arisen </w:t>
      </w:r>
      <w:r w:rsidRPr="0001238A">
        <w:rPr>
          <w:rStyle w:val="StyleUnderline"/>
        </w:rPr>
        <w:t>in many contexts</w:t>
      </w:r>
      <w:r w:rsidRPr="0001238A">
        <w:rPr>
          <w:sz w:val="16"/>
        </w:rPr>
        <w:t xml:space="preserve">, from the iPhone’s FaceID feature to the 2020 </w:t>
      </w:r>
      <w:proofErr w:type="gramStart"/>
      <w:r w:rsidRPr="0001238A">
        <w:rPr>
          <w:sz w:val="16"/>
        </w:rPr>
        <w:t>remotely-administered</w:t>
      </w:r>
      <w:proofErr w:type="gramEnd"/>
      <w:r w:rsidRPr="0001238A">
        <w:rPr>
          <w:sz w:val="16"/>
        </w:rPr>
        <w:t xml:space="preserve"> bar exam that threatened to fail applicants of color because their webcams could not detect their faces. These are just some of the issues that arise when companies turn to algorithms to try to create heuristics in making business decisions. </w:t>
      </w:r>
      <w:r w:rsidRPr="0001238A">
        <w:rPr>
          <w:rStyle w:val="StyleUnderline"/>
        </w:rPr>
        <w:t xml:space="preserve">The </w:t>
      </w:r>
      <w:r w:rsidRPr="004F58C3">
        <w:rPr>
          <w:rStyle w:val="StyleUnderline"/>
          <w:highlight w:val="green"/>
        </w:rPr>
        <w:t>FTC</w:t>
      </w:r>
      <w:r w:rsidRPr="0001238A">
        <w:rPr>
          <w:sz w:val="16"/>
        </w:rPr>
        <w:t xml:space="preserve"> has not let these concerns go by the wayside, and </w:t>
      </w:r>
      <w:r w:rsidRPr="0001238A">
        <w:rPr>
          <w:rStyle w:val="StyleUnderline"/>
        </w:rPr>
        <w:t>after preliminarily addressing them in an April 2021 blog post</w:t>
      </w:r>
      <w:r w:rsidRPr="0001238A">
        <w:rPr>
          <w:sz w:val="16"/>
        </w:rPr>
        <w:t xml:space="preserve">, has now </w:t>
      </w:r>
      <w:r w:rsidRPr="004F58C3">
        <w:rPr>
          <w:rStyle w:val="StyleUnderline"/>
          <w:highlight w:val="green"/>
        </w:rPr>
        <w:t>reestablished</w:t>
      </w:r>
      <w:r w:rsidRPr="0001238A">
        <w:rPr>
          <w:rStyle w:val="StyleUnderline"/>
        </w:rPr>
        <w:t xml:space="preserve"> that </w:t>
      </w:r>
      <w:r w:rsidRPr="004F58C3">
        <w:rPr>
          <w:rStyle w:val="Emphasis"/>
          <w:highlight w:val="green"/>
        </w:rPr>
        <w:t>algorithmic</w:t>
      </w:r>
      <w:r w:rsidRPr="0001238A">
        <w:rPr>
          <w:sz w:val="16"/>
        </w:rPr>
        <w:t xml:space="preserve"> and biometric </w:t>
      </w:r>
      <w:r w:rsidRPr="004F58C3">
        <w:rPr>
          <w:rStyle w:val="Emphasis"/>
          <w:highlight w:val="green"/>
        </w:rPr>
        <w:t>bias</w:t>
      </w:r>
      <w:r w:rsidRPr="004F58C3">
        <w:rPr>
          <w:rStyle w:val="StyleUnderline"/>
          <w:highlight w:val="green"/>
        </w:rPr>
        <w:t xml:space="preserve"> is a </w:t>
      </w:r>
      <w:r w:rsidRPr="004F58C3">
        <w:rPr>
          <w:rStyle w:val="Emphasis"/>
          <w:highlight w:val="green"/>
        </w:rPr>
        <w:t>new</w:t>
      </w:r>
      <w:r w:rsidRPr="004F58C3">
        <w:rPr>
          <w:rStyle w:val="StyleUnderline"/>
          <w:highlight w:val="green"/>
        </w:rPr>
        <w:t xml:space="preserve"> </w:t>
      </w:r>
      <w:r w:rsidRPr="004F58C3">
        <w:rPr>
          <w:rStyle w:val="Emphasis"/>
          <w:highlight w:val="green"/>
        </w:rPr>
        <w:t>focus</w:t>
      </w:r>
      <w:r w:rsidRPr="0001238A">
        <w:rPr>
          <w:rStyle w:val="StyleUnderline"/>
        </w:rPr>
        <w:t xml:space="preserve"> for</w:t>
      </w:r>
      <w:r w:rsidRPr="0001238A">
        <w:rPr>
          <w:sz w:val="16"/>
        </w:rPr>
        <w:t xml:space="preserve"> the </w:t>
      </w:r>
      <w:r w:rsidRPr="0001238A">
        <w:rPr>
          <w:rStyle w:val="StyleUnderline"/>
        </w:rPr>
        <w:t>upcoming years.</w:t>
      </w:r>
    </w:p>
    <w:p w14:paraId="162B297B" w14:textId="77777777" w:rsidR="003E06E9" w:rsidRPr="0001238A" w:rsidRDefault="003E06E9" w:rsidP="003E06E9">
      <w:pPr>
        <w:rPr>
          <w:sz w:val="16"/>
          <w:szCs w:val="16"/>
        </w:rPr>
      </w:pPr>
      <w:r w:rsidRPr="0001238A">
        <w:rPr>
          <w:sz w:val="16"/>
          <w:szCs w:val="16"/>
        </w:rPr>
        <w:t>Notably, AI and other automated decision-making, particularly that which results in legal and/or discriminatory effects, will also become regulated under omnibus privacy legislation in California, Virginia, and Colorado, forthcoming in 2023.</w:t>
      </w:r>
    </w:p>
    <w:p w14:paraId="10E31972" w14:textId="77777777" w:rsidR="003E06E9" w:rsidRPr="0001238A" w:rsidRDefault="003E06E9" w:rsidP="003E06E9">
      <w:pPr>
        <w:rPr>
          <w:sz w:val="16"/>
          <w:szCs w:val="16"/>
        </w:rPr>
      </w:pPr>
      <w:r w:rsidRPr="0001238A">
        <w:rPr>
          <w:sz w:val="16"/>
          <w:szCs w:val="16"/>
        </w:rPr>
        <w:t>Deceptive and Manipulative Conduct on the Internet (Including “Dark Patterns”)</w:t>
      </w:r>
    </w:p>
    <w:p w14:paraId="7353E202" w14:textId="77777777" w:rsidR="003E06E9" w:rsidRPr="0001238A" w:rsidRDefault="003E06E9" w:rsidP="003E06E9">
      <w:pPr>
        <w:rPr>
          <w:sz w:val="16"/>
          <w:szCs w:val="16"/>
        </w:rPr>
      </w:pPr>
      <w:r w:rsidRPr="0001238A">
        <w:rPr>
          <w:sz w:val="16"/>
          <w:szCs w:val="16"/>
        </w:rPr>
        <w:t xml:space="preserve">The </w:t>
      </w:r>
      <w:proofErr w:type="gramStart"/>
      <w:r w:rsidRPr="0001238A">
        <w:rPr>
          <w:sz w:val="16"/>
          <w:szCs w:val="16"/>
        </w:rPr>
        <w:t>sinisterly-nicknamed</w:t>
      </w:r>
      <w:proofErr w:type="gramEnd"/>
      <w:r w:rsidRPr="0001238A">
        <w:rPr>
          <w:sz w:val="16"/>
          <w:szCs w:val="16"/>
        </w:rPr>
        <w:t xml:space="preserve"> practice of “dark patterns” happens constantly to online consumers, albeit in ways that tend to seem benign. For example, shoppers contemplating items in their cart may be pressured to complete the sale if they receive a notification like, “Hurry, three other people have this in their cart!” More annoyingly, online consumers who wish to unsubscribe to newsletters or email blasts may find themselves having to click through multiple pages just to free their inboxes, rather than an </w:t>
      </w:r>
      <w:proofErr w:type="gramStart"/>
      <w:r w:rsidRPr="0001238A">
        <w:rPr>
          <w:sz w:val="16"/>
          <w:szCs w:val="16"/>
        </w:rPr>
        <w:t>easily-identifiable</w:t>
      </w:r>
      <w:proofErr w:type="gramEnd"/>
      <w:r w:rsidRPr="0001238A">
        <w:rPr>
          <w:sz w:val="16"/>
          <w:szCs w:val="16"/>
        </w:rPr>
        <w:t xml:space="preserve"> and quickly-accessible “unsubscribe” button. “Dark patterns” is the term coined for these sorts of techniques, which impair consumers’ autonomy and create traps for online shoppers.</w:t>
      </w:r>
    </w:p>
    <w:p w14:paraId="74125E62" w14:textId="77777777" w:rsidR="003E06E9" w:rsidRPr="008A0689" w:rsidRDefault="003E06E9" w:rsidP="003E06E9">
      <w:pPr>
        <w:rPr>
          <w:sz w:val="16"/>
          <w:szCs w:val="16"/>
        </w:rPr>
      </w:pPr>
      <w:r w:rsidRPr="0001238A">
        <w:rPr>
          <w:sz w:val="16"/>
          <w:szCs w:val="16"/>
        </w:rPr>
        <w:t xml:space="preserve">Earlier this year, the FTC hosted a workshop called “Bringing Dark Patterns to Light,” and sought comments from experts and the public to evaluate how these dark patterns impact customers. The FTC was particularly concerned with harms caused by these dark patterns, and how dark patterns may take advantage of certain groups of vulnerable consumers. The FTC is not alone in its attention to this issue; in March, California’s Attorney General announced regulations that banned dark patterns and required disclosure to consumers of the right to opt-out of the sale of personal information collected through online cookies. These regulations also prohibit companies from requiring consumers who wish to opt out to click </w:t>
      </w:r>
      <w:r w:rsidRPr="008A0689">
        <w:rPr>
          <w:sz w:val="16"/>
          <w:szCs w:val="16"/>
        </w:rPr>
        <w:t>through myriads of screens before achieving their goals. On the opposite coast, the weight-loss app Noom now faces a class action alleging deceptive acts through Noom’s cancellation policy, automatic renewal schemes, and marketing to consumers.</w:t>
      </w:r>
    </w:p>
    <w:p w14:paraId="7FBBD8F3" w14:textId="77777777" w:rsidR="003E06E9" w:rsidRPr="008A0689" w:rsidRDefault="003E06E9" w:rsidP="003E06E9">
      <w:pPr>
        <w:rPr>
          <w:sz w:val="16"/>
          <w:szCs w:val="16"/>
        </w:rPr>
      </w:pPr>
      <w:r w:rsidRPr="008A0689">
        <w:rPr>
          <w:sz w:val="16"/>
          <w:szCs w:val="16"/>
        </w:rPr>
        <w:t>With both public and private entities turning their eyes toward dark patterns, the FTC has now declared the agency will put its full weight behind seeking out and investigating “unfair, deceptive, anticompetitive, collusive, coercive, predatory, exploitative, or exclusionary acts or practices…including, but not limited to, dark patterns…” Keeping an eye on this work will be important—just as important as keeping an eye on which cookies you accept, and which are best to just let go stale.</w:t>
      </w:r>
    </w:p>
    <w:p w14:paraId="647ECC26" w14:textId="77777777" w:rsidR="003E06E9" w:rsidRPr="008A0689" w:rsidRDefault="003E06E9" w:rsidP="003E06E9">
      <w:pPr>
        <w:rPr>
          <w:sz w:val="16"/>
          <w:szCs w:val="16"/>
        </w:rPr>
      </w:pPr>
      <w:r w:rsidRPr="008A0689">
        <w:rPr>
          <w:sz w:val="16"/>
          <w:szCs w:val="16"/>
        </w:rPr>
        <w:t>In addition to being in the crosshairs of the FTC, dark patterns are also a focus of regulators across the globe, including in Europe, and will be regulated under California’s forthcoming California Privacy Rights Act.</w:t>
      </w:r>
    </w:p>
    <w:p w14:paraId="6F6AC0F8" w14:textId="77777777" w:rsidR="003E06E9" w:rsidRPr="008A0689" w:rsidRDefault="003E06E9" w:rsidP="003E06E9">
      <w:pPr>
        <w:rPr>
          <w:sz w:val="16"/>
          <w:szCs w:val="16"/>
        </w:rPr>
      </w:pPr>
      <w:r w:rsidRPr="008A0689">
        <w:rPr>
          <w:sz w:val="16"/>
          <w:szCs w:val="16"/>
        </w:rPr>
        <w:t>Anticipated Litigation Trends</w:t>
      </w:r>
    </w:p>
    <w:p w14:paraId="6D79CAE6" w14:textId="77777777" w:rsidR="003E06E9" w:rsidRPr="0001238A" w:rsidRDefault="003E06E9" w:rsidP="003E06E9">
      <w:pPr>
        <w:rPr>
          <w:sz w:val="16"/>
        </w:rPr>
      </w:pPr>
      <w:r w:rsidRPr="008A0689">
        <w:rPr>
          <w:sz w:val="16"/>
        </w:rPr>
        <w:t xml:space="preserve">With the FTC declaring its intent to vigorously investigate these three aforementioned areas, we now turn to what the agency’s new enforcement priorities mean for civil litigation. As practitioners in this field already know, it is unlikely that they will result in an influx of new litigations. The FTC’s enforcement authority exists pursuant to </w:t>
      </w:r>
      <w:r w:rsidRPr="008A0689">
        <w:rPr>
          <w:rStyle w:val="StyleUnderline"/>
        </w:rPr>
        <w:t>Section 5(a) of the FTC Act</w:t>
      </w:r>
      <w:r w:rsidRPr="008A0689">
        <w:rPr>
          <w:sz w:val="16"/>
        </w:rPr>
        <w:t xml:space="preserve">, which outlaws “unfair or deceptive acts or practices in or affecting commerce,” but </w:t>
      </w:r>
      <w:r w:rsidRPr="008A0689">
        <w:rPr>
          <w:rStyle w:val="StyleUnderline"/>
        </w:rPr>
        <w:t>does not contain a private right of action</w:t>
      </w:r>
      <w:r w:rsidRPr="008A0689">
        <w:rPr>
          <w:sz w:val="16"/>
        </w:rPr>
        <w:t xml:space="preserve"> – </w:t>
      </w:r>
      <w:r w:rsidRPr="008A0689">
        <w:rPr>
          <w:rStyle w:val="StyleUnderline"/>
        </w:rPr>
        <w:t xml:space="preserve">so plaintiffs cannot </w:t>
      </w:r>
      <w:r w:rsidRPr="008A0689">
        <w:rPr>
          <w:sz w:val="16"/>
        </w:rPr>
        <w:t xml:space="preserve">technically </w:t>
      </w:r>
      <w:r w:rsidRPr="008A0689">
        <w:rPr>
          <w:rStyle w:val="StyleUnderline"/>
        </w:rPr>
        <w:t>bring new suits based on</w:t>
      </w:r>
      <w:r w:rsidRPr="008A0689">
        <w:rPr>
          <w:sz w:val="16"/>
        </w:rPr>
        <w:t xml:space="preserve"> the </w:t>
      </w:r>
      <w:r w:rsidRPr="008A0689">
        <w:rPr>
          <w:rStyle w:val="StyleUnderline"/>
        </w:rPr>
        <w:t>new enforcement priorities</w:t>
      </w:r>
      <w:r w:rsidRPr="008A0689">
        <w:rPr>
          <w:sz w:val="16"/>
        </w:rPr>
        <w:t>, as they have no private right to enforce those priorities.</w:t>
      </w:r>
    </w:p>
    <w:p w14:paraId="7469CD77" w14:textId="77777777" w:rsidR="003E06E9" w:rsidRPr="0001238A" w:rsidRDefault="003E06E9" w:rsidP="003E06E9">
      <w:pPr>
        <w:rPr>
          <w:sz w:val="16"/>
        </w:rPr>
      </w:pPr>
      <w:r w:rsidRPr="0001238A">
        <w:rPr>
          <w:sz w:val="16"/>
        </w:rPr>
        <w:t xml:space="preserve">However, these areas of focus could influence broader trends in civil litigation, even if, on their own, they do not create any new liability. </w:t>
      </w:r>
      <w:r w:rsidRPr="004F58C3">
        <w:rPr>
          <w:rStyle w:val="Emphasis"/>
          <w:highlight w:val="green"/>
        </w:rPr>
        <w:t>Successful</w:t>
      </w:r>
      <w:r w:rsidRPr="004F58C3">
        <w:rPr>
          <w:rStyle w:val="StyleUnderline"/>
          <w:highlight w:val="green"/>
        </w:rPr>
        <w:t xml:space="preserve"> </w:t>
      </w:r>
      <w:r w:rsidRPr="004F58C3">
        <w:rPr>
          <w:rStyle w:val="Emphasis"/>
          <w:highlight w:val="green"/>
        </w:rPr>
        <w:t>enforcement</w:t>
      </w:r>
      <w:r w:rsidRPr="0001238A">
        <w:rPr>
          <w:sz w:val="16"/>
        </w:rPr>
        <w:t xml:space="preserve"> actions </w:t>
      </w:r>
      <w:r w:rsidRPr="0001238A">
        <w:rPr>
          <w:rStyle w:val="StyleUnderline"/>
        </w:rPr>
        <w:t xml:space="preserve">by the FTC </w:t>
      </w:r>
      <w:r w:rsidRPr="0001238A">
        <w:rPr>
          <w:rStyle w:val="Emphasis"/>
        </w:rPr>
        <w:t>could</w:t>
      </w:r>
      <w:r w:rsidRPr="0001238A">
        <w:rPr>
          <w:rStyle w:val="StyleUnderline"/>
        </w:rPr>
        <w:t xml:space="preserve"> </w:t>
      </w:r>
      <w:r w:rsidRPr="004F58C3">
        <w:rPr>
          <w:rStyle w:val="Emphasis"/>
          <w:highlight w:val="green"/>
        </w:rPr>
        <w:t>bring</w:t>
      </w:r>
      <w:r w:rsidRPr="0001238A">
        <w:rPr>
          <w:sz w:val="16"/>
        </w:rPr>
        <w:t xml:space="preserve"> about </w:t>
      </w:r>
      <w:r w:rsidRPr="004F58C3">
        <w:rPr>
          <w:rStyle w:val="Emphasis"/>
          <w:highlight w:val="green"/>
        </w:rPr>
        <w:t>new</w:t>
      </w:r>
      <w:r w:rsidRPr="0001238A">
        <w:rPr>
          <w:rStyle w:val="Emphasis"/>
        </w:rPr>
        <w:t xml:space="preserve"> industry </w:t>
      </w:r>
      <w:r w:rsidRPr="004F58C3">
        <w:rPr>
          <w:rStyle w:val="Emphasis"/>
          <w:highlight w:val="green"/>
        </w:rPr>
        <w:t>standards</w:t>
      </w:r>
      <w:r w:rsidRPr="0001238A">
        <w:rPr>
          <w:rStyle w:val="StyleUnderline"/>
        </w:rPr>
        <w:t xml:space="preserve"> with respect to </w:t>
      </w:r>
      <w:r w:rsidRPr="0001238A">
        <w:rPr>
          <w:rStyle w:val="Emphasis"/>
        </w:rPr>
        <w:t>algorithmic</w:t>
      </w:r>
      <w:r w:rsidRPr="0001238A">
        <w:rPr>
          <w:rStyle w:val="StyleUnderline"/>
        </w:rPr>
        <w:t xml:space="preserve"> </w:t>
      </w:r>
      <w:r w:rsidRPr="0001238A">
        <w:rPr>
          <w:rStyle w:val="Emphasis"/>
        </w:rPr>
        <w:t>bias</w:t>
      </w:r>
      <w:r w:rsidRPr="0001238A">
        <w:rPr>
          <w:sz w:val="16"/>
        </w:rPr>
        <w:t xml:space="preserve">, dark patterns, and other areas of focus. </w:t>
      </w:r>
      <w:r w:rsidRPr="0001238A">
        <w:rPr>
          <w:rStyle w:val="StyleUnderline"/>
        </w:rPr>
        <w:t>These</w:t>
      </w:r>
      <w:r w:rsidRPr="0001238A">
        <w:rPr>
          <w:sz w:val="16"/>
        </w:rPr>
        <w:t xml:space="preserve"> standards, in turn, </w:t>
      </w:r>
      <w:r w:rsidRPr="0001238A">
        <w:rPr>
          <w:rStyle w:val="StyleUnderline"/>
        </w:rPr>
        <w:t xml:space="preserve">could be </w:t>
      </w:r>
      <w:r w:rsidRPr="004F58C3">
        <w:rPr>
          <w:rStyle w:val="StyleUnderline"/>
          <w:highlight w:val="green"/>
        </w:rPr>
        <w:t>cited in</w:t>
      </w:r>
      <w:r w:rsidRPr="0001238A">
        <w:rPr>
          <w:rStyle w:val="StyleUnderline"/>
        </w:rPr>
        <w:t xml:space="preserve"> consumer privacy </w:t>
      </w:r>
      <w:r w:rsidRPr="004F58C3">
        <w:rPr>
          <w:rStyle w:val="Emphasis"/>
          <w:highlight w:val="green"/>
        </w:rPr>
        <w:t>class action</w:t>
      </w:r>
      <w:r w:rsidRPr="0001238A">
        <w:rPr>
          <w:rStyle w:val="Emphasis"/>
        </w:rPr>
        <w:t xml:space="preserve"> complaints</w:t>
      </w:r>
      <w:r w:rsidRPr="0001238A">
        <w:rPr>
          <w:rStyle w:val="StyleUnderline"/>
        </w:rPr>
        <w:t>.</w:t>
      </w:r>
      <w:r w:rsidRPr="0001238A">
        <w:rPr>
          <w:rStyle w:val="Emphasis"/>
        </w:rPr>
        <w:t xml:space="preserve"> New civil actions</w:t>
      </w:r>
      <w:r w:rsidRPr="0001238A">
        <w:rPr>
          <w:rStyle w:val="StyleUnderline"/>
        </w:rPr>
        <w:t xml:space="preserve"> could also stem from enforcement actions by the FTC and the information revealed in settlements resulting from such actions.</w:t>
      </w:r>
      <w:r w:rsidRPr="0001238A">
        <w:rPr>
          <w:sz w:val="16"/>
        </w:rPr>
        <w:t xml:space="preserve"> For example, </w:t>
      </w:r>
      <w:r w:rsidRPr="0001238A">
        <w:rPr>
          <w:rStyle w:val="StyleUnderline"/>
        </w:rPr>
        <w:t>the FTC announced a settlement with fertility-tracking app Flo Health Inc. in January; this month, a consolidated class action complaint was filed against Flo Health, stemming from seven proposed class actions filed against it this year</w:t>
      </w:r>
      <w:r w:rsidRPr="0001238A">
        <w:rPr>
          <w:sz w:val="16"/>
        </w:rPr>
        <w:t>, alleging that the app unlawfully shared users’ health information with third parties.</w:t>
      </w:r>
    </w:p>
    <w:p w14:paraId="19FC4E6F" w14:textId="77777777" w:rsidR="003E06E9" w:rsidRDefault="003E06E9" w:rsidP="003E06E9">
      <w:pPr>
        <w:pStyle w:val="Heading4"/>
      </w:pPr>
      <w:r>
        <w:t xml:space="preserve">The plan </w:t>
      </w:r>
      <w:r>
        <w:rPr>
          <w:u w:val="single"/>
        </w:rPr>
        <w:t xml:space="preserve">trades </w:t>
      </w:r>
      <w:r w:rsidRPr="009134CF">
        <w:rPr>
          <w:u w:val="single"/>
        </w:rPr>
        <w:t>off</w:t>
      </w:r>
      <w:r>
        <w:t xml:space="preserve"> – </w:t>
      </w:r>
      <w:r w:rsidRPr="00095A47">
        <w:rPr>
          <w:u w:val="single"/>
        </w:rPr>
        <w:t>empirically</w:t>
      </w:r>
      <w:r>
        <w:t xml:space="preserve"> privacy and antitrust are </w:t>
      </w:r>
      <w:r w:rsidRPr="00095A47">
        <w:rPr>
          <w:u w:val="single"/>
        </w:rPr>
        <w:t>zero-sum</w:t>
      </w:r>
      <w:r>
        <w:t>.</w:t>
      </w:r>
    </w:p>
    <w:p w14:paraId="7F59CA11" w14:textId="77777777" w:rsidR="003E06E9" w:rsidRDefault="003E06E9" w:rsidP="003E06E9">
      <w:r w:rsidRPr="00F55060">
        <w:rPr>
          <w:rStyle w:val="Style13ptBold"/>
        </w:rPr>
        <w:t>Kovacic 13</w:t>
      </w:r>
      <w:r>
        <w:t xml:space="preserve"> [William E. Kovacic &amp; David A. Hyman,</w:t>
      </w:r>
      <w:r w:rsidRPr="008A0689">
        <w:t xml:space="preserve"> Professor of Law at George Washington University</w:t>
      </w:r>
      <w:r>
        <w:t xml:space="preserve">, "Competition Agencies with Complex Policy Portfolios: Divide or Conquer?" GW Law Faculty Publications, 2013, </w:t>
      </w:r>
      <w:r w:rsidRPr="008A0689">
        <w:t>https://scholarship.law.gwu.edu/faculty_publications/631</w:t>
      </w:r>
      <w:r>
        <w:t>, accessed 7-4-21]</w:t>
      </w:r>
    </w:p>
    <w:p w14:paraId="32A9F4E6" w14:textId="77777777" w:rsidR="003E06E9" w:rsidRPr="004B0821" w:rsidRDefault="003E06E9" w:rsidP="003E06E9">
      <w:pPr>
        <w:rPr>
          <w:sz w:val="16"/>
        </w:rPr>
      </w:pPr>
      <w:r w:rsidRPr="00C636EB">
        <w:rPr>
          <w:sz w:val="16"/>
        </w:rPr>
        <w:t xml:space="preserve">A second mechanism is </w:t>
      </w:r>
      <w:r w:rsidRPr="004F58C3">
        <w:rPr>
          <w:rStyle w:val="StyleUnderline"/>
          <w:highlight w:val="green"/>
        </w:rPr>
        <w:t>to fund new projects</w:t>
      </w:r>
      <w:r w:rsidRPr="00C636EB">
        <w:rPr>
          <w:sz w:val="16"/>
        </w:rPr>
        <w:t xml:space="preserve"> adequately </w:t>
      </w:r>
      <w:r w:rsidRPr="004F58C3">
        <w:rPr>
          <w:rStyle w:val="StyleUnderline"/>
          <w:highlight w:val="green"/>
        </w:rPr>
        <w:t>by</w:t>
      </w:r>
      <w:r w:rsidRPr="00C636EB">
        <w:rPr>
          <w:sz w:val="16"/>
        </w:rPr>
        <w:t xml:space="preserve"> a relatively silent form of </w:t>
      </w:r>
      <w:r w:rsidRPr="004F58C3">
        <w:rPr>
          <w:rStyle w:val="Emphasis"/>
          <w:highlight w:val="green"/>
        </w:rPr>
        <w:t>triage</w:t>
      </w:r>
      <w:r w:rsidRPr="00C636EB">
        <w:rPr>
          <w:sz w:val="16"/>
        </w:rPr>
        <w:t xml:space="preserve">. This </w:t>
      </w:r>
      <w:r w:rsidRPr="004F58C3">
        <w:rPr>
          <w:rStyle w:val="StyleUnderline"/>
          <w:highlight w:val="green"/>
        </w:rPr>
        <w:t xml:space="preserve">consists of </w:t>
      </w:r>
      <w:r w:rsidRPr="004F58C3">
        <w:rPr>
          <w:rStyle w:val="Emphasis"/>
          <w:highlight w:val="green"/>
        </w:rPr>
        <w:t>draining resources away from other programs</w:t>
      </w:r>
      <w:r w:rsidRPr="00C636EB">
        <w:rPr>
          <w:sz w:val="16"/>
        </w:rPr>
        <w:t xml:space="preserve"> ostensibly designed to implement congressionally imposed duties. </w:t>
      </w:r>
      <w:r w:rsidRPr="00095A47">
        <w:rPr>
          <w:rStyle w:val="StyleUnderline"/>
        </w:rPr>
        <w:t>To support new programs</w:t>
      </w:r>
      <w:r w:rsidRPr="00C636EB">
        <w:rPr>
          <w:sz w:val="16"/>
        </w:rPr>
        <w:t xml:space="preserve"> in areas such as privacy, data protection, and mortgage lending fraud, </w:t>
      </w:r>
      <w:r w:rsidRPr="00095A47">
        <w:rPr>
          <w:rStyle w:val="StyleUnderline"/>
        </w:rPr>
        <w:t>the FTC</w:t>
      </w:r>
      <w:r w:rsidRPr="00C636EB">
        <w:rPr>
          <w:sz w:val="16"/>
        </w:rPr>
        <w:t xml:space="preserve"> over time has quietly </w:t>
      </w:r>
      <w:r w:rsidRPr="00095A47">
        <w:rPr>
          <w:rStyle w:val="Emphasis"/>
        </w:rPr>
        <w:t>abandoned other programs</w:t>
      </w:r>
      <w:r w:rsidRPr="00095A47">
        <w:rPr>
          <w:rStyle w:val="StyleUnderline"/>
        </w:rPr>
        <w:t xml:space="preserve"> </w:t>
      </w:r>
      <w:r w:rsidRPr="004F58C3">
        <w:rPr>
          <w:rStyle w:val="StyleUnderline"/>
          <w:highlight w:val="green"/>
        </w:rPr>
        <w:t>that used to be mainstays</w:t>
      </w:r>
      <w:r w:rsidRPr="00C636EB">
        <w:rPr>
          <w:rStyle w:val="StyleUnderline"/>
        </w:rPr>
        <w:t xml:space="preserve"> of enforcement</w:t>
      </w:r>
      <w:r w:rsidRPr="00C636EB">
        <w:rPr>
          <w:sz w:val="16"/>
        </w:rPr>
        <w:t xml:space="preserve">. To some extent this is done with at least the implicit approval of Congress. Through official budget requests and oversight hearings, Congress is at least generally aware of how the Commission is spending its money. It can detect that some areas of policy responsibility seem to be inactive. Congress can observe, for example, that the FTC has brought two Robinson-Patman Act price discrimination cases in the past 23 years.112 This reliably indicates diminished attention to a statute whose enforcement in the 1960s yielded hundreds of cases. For the most part, </w:t>
      </w:r>
      <w:r w:rsidRPr="004F58C3">
        <w:rPr>
          <w:rStyle w:val="StyleUnderline"/>
          <w:highlight w:val="green"/>
        </w:rPr>
        <w:t>the FTC</w:t>
      </w:r>
      <w:r w:rsidRPr="00C636EB">
        <w:rPr>
          <w:sz w:val="16"/>
        </w:rPr>
        <w:t xml:space="preserve"> has constructed or </w:t>
      </w:r>
      <w:r w:rsidRPr="004F58C3">
        <w:rPr>
          <w:rStyle w:val="StyleUnderline"/>
          <w:highlight w:val="green"/>
        </w:rPr>
        <w:t>retooled</w:t>
      </w:r>
      <w:r w:rsidRPr="00C636EB">
        <w:rPr>
          <w:rStyle w:val="StyleUnderline"/>
        </w:rPr>
        <w:t xml:space="preserve"> major programs involving </w:t>
      </w:r>
      <w:r w:rsidRPr="004F58C3">
        <w:rPr>
          <w:rStyle w:val="StyleUnderline"/>
          <w:highlight w:val="green"/>
        </w:rPr>
        <w:t>privacy</w:t>
      </w:r>
      <w:r w:rsidRPr="00C636EB">
        <w:rPr>
          <w:sz w:val="16"/>
        </w:rPr>
        <w:t xml:space="preserve">, financial services, mergers, horizontal restraints, and single firm conduct </w:t>
      </w:r>
      <w:r w:rsidRPr="004F58C3">
        <w:rPr>
          <w:rStyle w:val="StyleUnderline"/>
          <w:highlight w:val="green"/>
        </w:rPr>
        <w:t xml:space="preserve">by </w:t>
      </w:r>
      <w:r w:rsidRPr="004F58C3">
        <w:rPr>
          <w:rStyle w:val="Emphasis"/>
          <w:highlight w:val="green"/>
        </w:rPr>
        <w:t>severely reducing</w:t>
      </w:r>
      <w:r w:rsidRPr="00C636EB">
        <w:rPr>
          <w:rStyle w:val="Emphasis"/>
        </w:rPr>
        <w:t xml:space="preserve"> </w:t>
      </w:r>
      <w:r w:rsidRPr="004F58C3">
        <w:rPr>
          <w:rStyle w:val="Emphasis"/>
          <w:highlight w:val="green"/>
        </w:rPr>
        <w:t>outlays</w:t>
      </w:r>
      <w:r w:rsidRPr="004F58C3">
        <w:rPr>
          <w:rStyle w:val="StyleUnderline"/>
          <w:highlight w:val="green"/>
        </w:rPr>
        <w:t xml:space="preserve"> for</w:t>
      </w:r>
      <w:r w:rsidRPr="00C636EB">
        <w:rPr>
          <w:sz w:val="16"/>
        </w:rPr>
        <w:t xml:space="preserve"> the </w:t>
      </w:r>
      <w:r w:rsidRPr="00C636EB">
        <w:rPr>
          <w:rStyle w:val="StyleUnderline"/>
        </w:rPr>
        <w:t>enforcement of</w:t>
      </w:r>
      <w:r w:rsidRPr="00C636EB">
        <w:rPr>
          <w:sz w:val="16"/>
        </w:rPr>
        <w:t xml:space="preserve"> the </w:t>
      </w:r>
      <w:r w:rsidRPr="004F58C3">
        <w:rPr>
          <w:rStyle w:val="StyleUnderline"/>
          <w:highlight w:val="green"/>
        </w:rPr>
        <w:t>Robinson-Patman</w:t>
      </w:r>
      <w:r w:rsidRPr="00C636EB">
        <w:rPr>
          <w:sz w:val="16"/>
        </w:rPr>
        <w:t xml:space="preserve"> Act and consumer protection statutes dealing with fur and textile labeling.</w:t>
      </w:r>
    </w:p>
    <w:p w14:paraId="3D24E5CF" w14:textId="77777777" w:rsidR="003E06E9" w:rsidRPr="00941739" w:rsidRDefault="003E06E9" w:rsidP="003E06E9">
      <w:pPr>
        <w:pStyle w:val="Heading4"/>
        <w:rPr>
          <w:rFonts w:cs="Calibri"/>
        </w:rPr>
      </w:pPr>
      <w:r w:rsidRPr="00941739">
        <w:rPr>
          <w:rFonts w:cs="Calibri"/>
        </w:rPr>
        <w:t>Extinction</w:t>
      </w:r>
    </w:p>
    <w:p w14:paraId="4B911043" w14:textId="77777777" w:rsidR="003E06E9" w:rsidRPr="00941739" w:rsidRDefault="003E06E9" w:rsidP="003E06E9">
      <w:r w:rsidRPr="008A0689">
        <w:rPr>
          <w:rStyle w:val="Style13ptBold"/>
        </w:rPr>
        <w:t>Thomas 20</w:t>
      </w:r>
      <w:r w:rsidRPr="00941739">
        <w:t xml:space="preserve"> </w:t>
      </w:r>
      <w:r>
        <w:t>[</w:t>
      </w:r>
      <w:r w:rsidRPr="00941739">
        <w:t xml:space="preserve">Mike Thomas, Quoting AI experts including MIT Physics Professors, Senior Features Writer for BuiltIn, “The Future of Artificial Intelligence: 7 ways AI can change the world for better ... or worse,” </w:t>
      </w:r>
      <w:r>
        <w:t xml:space="preserve">04/20/20, </w:t>
      </w:r>
      <w:r w:rsidRPr="008A0689">
        <w:rPr>
          <w:i/>
          <w:iCs/>
        </w:rPr>
        <w:t>BuiltIn</w:t>
      </w:r>
      <w:r>
        <w:t>,</w:t>
      </w:r>
      <w:r w:rsidRPr="00941739">
        <w:t xml:space="preserve"> </w:t>
      </w:r>
      <w:r w:rsidRPr="008A0689">
        <w:t>https://builtin.com/artificial-intelligence/artificial-intelligence-future</w:t>
      </w:r>
      <w:r>
        <w:rPr>
          <w:rStyle w:val="Hyperlink"/>
        </w:rPr>
        <w:t>]</w:t>
      </w:r>
    </w:p>
    <w:p w14:paraId="1729C0EB" w14:textId="77777777" w:rsidR="003E06E9" w:rsidRPr="00941739" w:rsidRDefault="003E06E9" w:rsidP="003E06E9">
      <w:pPr>
        <w:rPr>
          <w:sz w:val="16"/>
        </w:rPr>
      </w:pPr>
      <w:r w:rsidRPr="00941739">
        <w:rPr>
          <w:rStyle w:val="StyleUnderline"/>
        </w:rPr>
        <w:t>Klabjan</w:t>
      </w:r>
      <w:r w:rsidRPr="00941739">
        <w:rPr>
          <w:sz w:val="16"/>
        </w:rPr>
        <w:t xml:space="preserve"> also </w:t>
      </w:r>
      <w:r w:rsidRPr="00941739">
        <w:rPr>
          <w:rStyle w:val="StyleUnderline"/>
        </w:rPr>
        <w:t xml:space="preserve">puts </w:t>
      </w:r>
      <w:r w:rsidRPr="00941739">
        <w:rPr>
          <w:rStyle w:val="Emphasis"/>
        </w:rPr>
        <w:t>little stock in extreme scenarios</w:t>
      </w:r>
      <w:r w:rsidRPr="00941739">
        <w:rPr>
          <w:sz w:val="16"/>
        </w:rPr>
        <w:t xml:space="preserve"> — the type </w:t>
      </w:r>
      <w:r w:rsidRPr="00941739">
        <w:rPr>
          <w:rStyle w:val="StyleUnderline"/>
        </w:rPr>
        <w:t>involving</w:t>
      </w:r>
      <w:r w:rsidRPr="00941739">
        <w:rPr>
          <w:sz w:val="16"/>
        </w:rPr>
        <w:t xml:space="preserve">, say, </w:t>
      </w:r>
      <w:r w:rsidRPr="00941739">
        <w:rPr>
          <w:rStyle w:val="StyleUnderline"/>
        </w:rPr>
        <w:t xml:space="preserve">murderous cyborgs that turn the earth into a smoldering hellscape. He’s </w:t>
      </w:r>
      <w:r w:rsidRPr="00941739">
        <w:rPr>
          <w:rStyle w:val="Emphasis"/>
        </w:rPr>
        <w:t>much</w:t>
      </w:r>
      <w:r w:rsidRPr="00941739">
        <w:rPr>
          <w:rStyle w:val="StyleUnderline"/>
        </w:rPr>
        <w:t xml:space="preserve"> more concerned with </w:t>
      </w:r>
      <w:r w:rsidRPr="004F58C3">
        <w:rPr>
          <w:rStyle w:val="StyleUnderline"/>
          <w:highlight w:val="green"/>
        </w:rPr>
        <w:t>machines</w:t>
      </w:r>
      <w:r w:rsidRPr="00941739">
        <w:rPr>
          <w:sz w:val="16"/>
        </w:rPr>
        <w:t xml:space="preserve"> — war robots, for instance — </w:t>
      </w:r>
      <w:r w:rsidRPr="00941739">
        <w:rPr>
          <w:rStyle w:val="StyleUnderline"/>
        </w:rPr>
        <w:t xml:space="preserve">being </w:t>
      </w:r>
      <w:r w:rsidRPr="004F58C3">
        <w:rPr>
          <w:rStyle w:val="Emphasis"/>
          <w:highlight w:val="green"/>
        </w:rPr>
        <w:t>fed faulty “incentives”</w:t>
      </w:r>
      <w:r w:rsidRPr="00941739">
        <w:rPr>
          <w:rStyle w:val="StyleUnderline"/>
        </w:rPr>
        <w:t xml:space="preserve"> by</w:t>
      </w:r>
      <w:r w:rsidRPr="00941739">
        <w:rPr>
          <w:sz w:val="16"/>
        </w:rPr>
        <w:t xml:space="preserve"> nefarious </w:t>
      </w:r>
      <w:r w:rsidRPr="00941739">
        <w:rPr>
          <w:rStyle w:val="StyleUnderline"/>
        </w:rPr>
        <w:t>humans. As MIT physics professors and leading AI researcher</w:t>
      </w:r>
      <w:r w:rsidRPr="00941739">
        <w:rPr>
          <w:sz w:val="16"/>
        </w:rPr>
        <w:t xml:space="preserve"> Max Tegmark </w:t>
      </w:r>
      <w:r w:rsidRPr="00941739">
        <w:rPr>
          <w:rStyle w:val="StyleUnderline"/>
        </w:rPr>
        <w:t xml:space="preserve">put it in a 2018 TED Talk, “The </w:t>
      </w:r>
      <w:r w:rsidRPr="00941739">
        <w:rPr>
          <w:rStyle w:val="Emphasis"/>
        </w:rPr>
        <w:t xml:space="preserve">real </w:t>
      </w:r>
      <w:r w:rsidRPr="004F58C3">
        <w:rPr>
          <w:rStyle w:val="Emphasis"/>
          <w:highlight w:val="green"/>
        </w:rPr>
        <w:t>threat</w:t>
      </w:r>
      <w:r w:rsidRPr="00941739">
        <w:rPr>
          <w:rStyle w:val="StyleUnderline"/>
        </w:rPr>
        <w:t xml:space="preserve"> from AI </w:t>
      </w:r>
      <w:r w:rsidRPr="004F58C3">
        <w:rPr>
          <w:rStyle w:val="StyleUnderline"/>
          <w:highlight w:val="green"/>
        </w:rPr>
        <w:t xml:space="preserve">isn’t </w:t>
      </w:r>
      <w:r w:rsidRPr="004F58C3">
        <w:rPr>
          <w:rStyle w:val="Emphasis"/>
          <w:highlight w:val="green"/>
        </w:rPr>
        <w:t>malice</w:t>
      </w:r>
      <w:r w:rsidRPr="00941739">
        <w:rPr>
          <w:rStyle w:val="StyleUnderline"/>
        </w:rPr>
        <w:t xml:space="preserve">, like in silly Hollywood movies, </w:t>
      </w:r>
      <w:r w:rsidRPr="004F58C3">
        <w:rPr>
          <w:rStyle w:val="StyleUnderline"/>
          <w:highlight w:val="green"/>
        </w:rPr>
        <w:t>but</w:t>
      </w:r>
      <w:r w:rsidRPr="00941739">
        <w:rPr>
          <w:rStyle w:val="StyleUnderline"/>
        </w:rPr>
        <w:t xml:space="preserve"> </w:t>
      </w:r>
      <w:r w:rsidRPr="00941739">
        <w:rPr>
          <w:rStyle w:val="Emphasis"/>
        </w:rPr>
        <w:t>competence</w:t>
      </w:r>
      <w:r w:rsidRPr="00941739">
        <w:rPr>
          <w:rStyle w:val="StyleUnderline"/>
        </w:rPr>
        <w:t xml:space="preserve"> — AI </w:t>
      </w:r>
      <w:r w:rsidRPr="004F58C3">
        <w:rPr>
          <w:rStyle w:val="StyleUnderline"/>
          <w:highlight w:val="green"/>
        </w:rPr>
        <w:t>accomplishing goals that</w:t>
      </w:r>
      <w:r w:rsidRPr="00941739">
        <w:rPr>
          <w:rStyle w:val="StyleUnderline"/>
        </w:rPr>
        <w:t xml:space="preserve"> just </w:t>
      </w:r>
      <w:r w:rsidRPr="004F58C3">
        <w:rPr>
          <w:rStyle w:val="Emphasis"/>
          <w:highlight w:val="green"/>
        </w:rPr>
        <w:t>aren’t aligned</w:t>
      </w:r>
      <w:r w:rsidRPr="00941739">
        <w:rPr>
          <w:rStyle w:val="StyleUnderline"/>
        </w:rPr>
        <w:t xml:space="preserve"> with ours</w:t>
      </w:r>
      <w:r w:rsidRPr="00941739">
        <w:rPr>
          <w:sz w:val="16"/>
        </w:rPr>
        <w:t>.” That’s Laird’s take, too.</w:t>
      </w:r>
    </w:p>
    <w:p w14:paraId="37DAC466" w14:textId="77777777" w:rsidR="003E06E9" w:rsidRPr="00941739" w:rsidRDefault="003E06E9" w:rsidP="003E06E9">
      <w:pPr>
        <w:rPr>
          <w:sz w:val="16"/>
        </w:rPr>
      </w:pPr>
      <w:r w:rsidRPr="00941739">
        <w:rPr>
          <w:sz w:val="16"/>
        </w:rPr>
        <w:t xml:space="preserve">“I definitely don’t see </w:t>
      </w:r>
      <w:r w:rsidRPr="00941739">
        <w:rPr>
          <w:rStyle w:val="StyleUnderline"/>
        </w:rPr>
        <w:t>the scenario where something wakes up and decides</w:t>
      </w:r>
      <w:r w:rsidRPr="00941739">
        <w:rPr>
          <w:sz w:val="16"/>
        </w:rPr>
        <w:t xml:space="preserve"> it wants </w:t>
      </w:r>
      <w:r w:rsidRPr="00941739">
        <w:rPr>
          <w:rStyle w:val="StyleUnderline"/>
        </w:rPr>
        <w:t>to take over the world</w:t>
      </w:r>
      <w:r w:rsidRPr="00941739">
        <w:rPr>
          <w:sz w:val="16"/>
        </w:rPr>
        <w:t xml:space="preserve">,” he says. “I think </w:t>
      </w:r>
      <w:r w:rsidRPr="00941739">
        <w:rPr>
          <w:rStyle w:val="StyleUnderline"/>
        </w:rPr>
        <w:t>that’s science fiction and not the way it’s going to play out.”</w:t>
      </w:r>
    </w:p>
    <w:p w14:paraId="5EAD4C67" w14:textId="77777777" w:rsidR="003E06E9" w:rsidRPr="00941739" w:rsidRDefault="003E06E9" w:rsidP="003E06E9">
      <w:pPr>
        <w:rPr>
          <w:sz w:val="16"/>
        </w:rPr>
      </w:pPr>
      <w:r w:rsidRPr="00941739">
        <w:rPr>
          <w:sz w:val="16"/>
        </w:rPr>
        <w:t xml:space="preserve">What Laird worries most about isn’t evil AI, per se, but “evil humans using AI as a sort of false force multiplier” for things like bank robbery and credit card fraud, among many other crimes. And so, while he’s often frustrated with the pace of progress, AI’s slow burn may </w:t>
      </w:r>
      <w:proofErr w:type="gramStart"/>
      <w:r w:rsidRPr="00941739">
        <w:rPr>
          <w:sz w:val="16"/>
        </w:rPr>
        <w:t>actually be</w:t>
      </w:r>
      <w:proofErr w:type="gramEnd"/>
      <w:r w:rsidRPr="00941739">
        <w:rPr>
          <w:sz w:val="16"/>
        </w:rPr>
        <w:t xml:space="preserve"> a blessing.</w:t>
      </w:r>
    </w:p>
    <w:p w14:paraId="3958F2F8" w14:textId="77777777" w:rsidR="003E06E9" w:rsidRPr="00941739" w:rsidRDefault="003E06E9" w:rsidP="003E06E9">
      <w:pPr>
        <w:rPr>
          <w:sz w:val="16"/>
        </w:rPr>
      </w:pPr>
      <w:r w:rsidRPr="00941739">
        <w:rPr>
          <w:sz w:val="16"/>
        </w:rPr>
        <w:t>“Time to understand what we’re creating and how we’re going to incorporate it into society,” Laird says, “might be exactly what we need.”</w:t>
      </w:r>
    </w:p>
    <w:p w14:paraId="246DEEFC" w14:textId="77777777" w:rsidR="003E06E9" w:rsidRPr="00941739" w:rsidRDefault="003E06E9" w:rsidP="003E06E9">
      <w:pPr>
        <w:rPr>
          <w:sz w:val="16"/>
        </w:rPr>
      </w:pPr>
      <w:r w:rsidRPr="00941739">
        <w:rPr>
          <w:rStyle w:val="StyleUnderline"/>
        </w:rPr>
        <w:t>But</w:t>
      </w:r>
      <w:r w:rsidRPr="00941739">
        <w:rPr>
          <w:sz w:val="16"/>
        </w:rPr>
        <w:t xml:space="preserve"> no one knows for sure.</w:t>
      </w:r>
    </w:p>
    <w:p w14:paraId="2875F9B0" w14:textId="77777777" w:rsidR="003E06E9" w:rsidRPr="00941739" w:rsidRDefault="003E06E9" w:rsidP="003E06E9">
      <w:pPr>
        <w:rPr>
          <w:sz w:val="16"/>
        </w:rPr>
      </w:pPr>
      <w:r w:rsidRPr="00941739">
        <w:rPr>
          <w:sz w:val="16"/>
        </w:rPr>
        <w:t>“</w:t>
      </w:r>
      <w:r w:rsidRPr="00941739">
        <w:rPr>
          <w:rStyle w:val="StyleUnderline"/>
        </w:rPr>
        <w:t>There are several major breakthroughs that have to occur, and</w:t>
      </w:r>
      <w:r w:rsidRPr="00941739">
        <w:rPr>
          <w:sz w:val="16"/>
        </w:rPr>
        <w:t xml:space="preserve"> those </w:t>
      </w:r>
      <w:r w:rsidRPr="00941739">
        <w:rPr>
          <w:rStyle w:val="StyleUnderline"/>
        </w:rPr>
        <w:t>could come very quickly</w:t>
      </w:r>
      <w:r w:rsidRPr="00941739">
        <w:rPr>
          <w:sz w:val="16"/>
        </w:rPr>
        <w:t xml:space="preserve">,” Russell said during his Westminster talk. </w:t>
      </w:r>
      <w:r w:rsidRPr="00941739">
        <w:rPr>
          <w:rStyle w:val="StyleUnderline"/>
        </w:rPr>
        <w:t>Referencing the rapid transformational effect of nuclear fission</w:t>
      </w:r>
      <w:r w:rsidRPr="00941739">
        <w:rPr>
          <w:sz w:val="16"/>
        </w:rPr>
        <w:t xml:space="preserve"> (atom splitting) by British physicist Ernest Rutherford in 1917, </w:t>
      </w:r>
      <w:r w:rsidRPr="00941739">
        <w:rPr>
          <w:rStyle w:val="StyleUnderline"/>
        </w:rPr>
        <w:t>he added, “</w:t>
      </w:r>
      <w:r w:rsidRPr="004F58C3">
        <w:rPr>
          <w:rStyle w:val="StyleUnderline"/>
          <w:highlight w:val="green"/>
        </w:rPr>
        <w:t>It’s</w:t>
      </w:r>
      <w:r w:rsidRPr="00941739">
        <w:rPr>
          <w:rStyle w:val="StyleUnderline"/>
        </w:rPr>
        <w:t xml:space="preserve"> very, </w:t>
      </w:r>
      <w:r w:rsidRPr="004F58C3">
        <w:rPr>
          <w:rStyle w:val="Emphasis"/>
          <w:highlight w:val="green"/>
        </w:rPr>
        <w:t>very hard</w:t>
      </w:r>
      <w:r w:rsidRPr="004F58C3">
        <w:rPr>
          <w:rStyle w:val="StyleUnderline"/>
          <w:highlight w:val="green"/>
        </w:rPr>
        <w:t xml:space="preserve"> to predict</w:t>
      </w:r>
      <w:r w:rsidRPr="00941739">
        <w:rPr>
          <w:rStyle w:val="StyleUnderline"/>
        </w:rPr>
        <w:t xml:space="preserve"> when these </w:t>
      </w:r>
      <w:r w:rsidRPr="004F58C3">
        <w:rPr>
          <w:rStyle w:val="StyleUnderline"/>
          <w:highlight w:val="green"/>
        </w:rPr>
        <w:t>conceptual breakthroughs</w:t>
      </w:r>
      <w:r w:rsidRPr="00941739">
        <w:rPr>
          <w:rStyle w:val="StyleUnderline"/>
        </w:rPr>
        <w:t xml:space="preserve"> are going to happen</w:t>
      </w:r>
      <w:r w:rsidRPr="00941739">
        <w:rPr>
          <w:sz w:val="16"/>
        </w:rPr>
        <w:t>.”</w:t>
      </w:r>
    </w:p>
    <w:p w14:paraId="50F89AFF" w14:textId="77777777" w:rsidR="003E06E9" w:rsidRPr="00941739" w:rsidRDefault="003E06E9" w:rsidP="003E06E9">
      <w:pPr>
        <w:rPr>
          <w:rStyle w:val="StyleUnderline"/>
        </w:rPr>
      </w:pPr>
      <w:r w:rsidRPr="00941739">
        <w:rPr>
          <w:rStyle w:val="StyleUnderline"/>
        </w:rPr>
        <w:t>But whenever they do</w:t>
      </w:r>
      <w:r w:rsidRPr="00941739">
        <w:rPr>
          <w:sz w:val="16"/>
        </w:rPr>
        <w:t xml:space="preserve">, if they do, </w:t>
      </w:r>
      <w:r w:rsidRPr="00941739">
        <w:rPr>
          <w:rStyle w:val="StyleUnderline"/>
        </w:rPr>
        <w:t xml:space="preserve">he emphasized the importance of preparation. </w:t>
      </w:r>
      <w:r w:rsidRPr="00941739">
        <w:rPr>
          <w:sz w:val="16"/>
        </w:rPr>
        <w:t xml:space="preserve">That means starting or continuing discussions about the ethical use of A.G.I. and whether it should be regulated. </w:t>
      </w:r>
      <w:r w:rsidRPr="004F58C3">
        <w:rPr>
          <w:rStyle w:val="StyleUnderline"/>
          <w:highlight w:val="green"/>
        </w:rPr>
        <w:t>That means</w:t>
      </w:r>
      <w:r w:rsidRPr="00941739">
        <w:rPr>
          <w:rStyle w:val="StyleUnderline"/>
        </w:rPr>
        <w:t xml:space="preserve"> working to </w:t>
      </w:r>
      <w:r w:rsidRPr="004F58C3">
        <w:rPr>
          <w:rStyle w:val="Emphasis"/>
          <w:highlight w:val="green"/>
        </w:rPr>
        <w:t>eliminate data bias</w:t>
      </w:r>
      <w:r w:rsidRPr="004F58C3">
        <w:rPr>
          <w:rStyle w:val="StyleUnderline"/>
          <w:highlight w:val="green"/>
        </w:rPr>
        <w:t>, which</w:t>
      </w:r>
      <w:r w:rsidRPr="00941739">
        <w:rPr>
          <w:rStyle w:val="StyleUnderline"/>
        </w:rPr>
        <w:t xml:space="preserve"> has a </w:t>
      </w:r>
      <w:r w:rsidRPr="004F58C3">
        <w:rPr>
          <w:rStyle w:val="Emphasis"/>
          <w:highlight w:val="green"/>
        </w:rPr>
        <w:t>corrupt</w:t>
      </w:r>
      <w:r w:rsidRPr="00941739">
        <w:rPr>
          <w:rStyle w:val="StyleUnderline"/>
        </w:rPr>
        <w:t xml:space="preserve">ing effect on </w:t>
      </w:r>
      <w:r w:rsidRPr="004F58C3">
        <w:rPr>
          <w:rStyle w:val="Emphasis"/>
          <w:highlight w:val="green"/>
        </w:rPr>
        <w:t>algorithms</w:t>
      </w:r>
      <w:r w:rsidRPr="00941739">
        <w:rPr>
          <w:rStyle w:val="StyleUnderline"/>
        </w:rPr>
        <w:t xml:space="preserve"> and is </w:t>
      </w:r>
      <w:r w:rsidRPr="00941739">
        <w:rPr>
          <w:rStyle w:val="Emphasis"/>
        </w:rPr>
        <w:t>currently a fat fly in the AI ointment</w:t>
      </w:r>
      <w:r w:rsidRPr="00941739">
        <w:rPr>
          <w:sz w:val="16"/>
        </w:rPr>
        <w:t xml:space="preserve">. That means working to invent and augment security measures capable of keeping the technology in check. </w:t>
      </w:r>
      <w:r w:rsidRPr="00941739">
        <w:rPr>
          <w:rStyle w:val="StyleUnderline"/>
        </w:rPr>
        <w:t>And it means having the humility to realize that just because we can doesn’t mean we should.</w:t>
      </w:r>
    </w:p>
    <w:p w14:paraId="6C5EFC1B" w14:textId="77777777" w:rsidR="003E06E9" w:rsidRPr="00941739" w:rsidRDefault="003E06E9" w:rsidP="003E06E9">
      <w:pPr>
        <w:rPr>
          <w:sz w:val="16"/>
        </w:rPr>
      </w:pPr>
      <w:r w:rsidRPr="00941739">
        <w:rPr>
          <w:sz w:val="16"/>
        </w:rPr>
        <w:t xml:space="preserve">“Our situation with technology is complicated, but the big picture is rather simple,” Tegmark said during his TED Talk. “Most </w:t>
      </w:r>
      <w:r w:rsidRPr="00941739">
        <w:rPr>
          <w:rStyle w:val="StyleUnderline"/>
        </w:rPr>
        <w:t xml:space="preserve">AGI researchers expect AGI within decades, and </w:t>
      </w:r>
      <w:r w:rsidRPr="004F58C3">
        <w:rPr>
          <w:rStyle w:val="Emphasis"/>
          <w:highlight w:val="green"/>
        </w:rPr>
        <w:t>if we</w:t>
      </w:r>
      <w:r w:rsidRPr="00941739">
        <w:rPr>
          <w:rStyle w:val="Emphasis"/>
        </w:rPr>
        <w:t xml:space="preserve"> just </w:t>
      </w:r>
      <w:r w:rsidRPr="004F58C3">
        <w:rPr>
          <w:rStyle w:val="Emphasis"/>
          <w:highlight w:val="green"/>
        </w:rPr>
        <w:t>bumble in</w:t>
      </w:r>
      <w:r w:rsidRPr="00941739">
        <w:rPr>
          <w:rStyle w:val="StyleUnderline"/>
        </w:rPr>
        <w:t xml:space="preserve">to this </w:t>
      </w:r>
      <w:r w:rsidRPr="004F58C3">
        <w:rPr>
          <w:rStyle w:val="Emphasis"/>
          <w:highlight w:val="green"/>
        </w:rPr>
        <w:t>unprepared</w:t>
      </w:r>
      <w:r w:rsidRPr="004F58C3">
        <w:rPr>
          <w:rStyle w:val="StyleUnderline"/>
          <w:highlight w:val="green"/>
        </w:rPr>
        <w:t>, it will</w:t>
      </w:r>
      <w:r w:rsidRPr="00941739">
        <w:rPr>
          <w:sz w:val="16"/>
        </w:rPr>
        <w:t xml:space="preserve"> probably </w:t>
      </w:r>
      <w:r w:rsidRPr="00941739">
        <w:rPr>
          <w:rStyle w:val="Emphasis"/>
        </w:rPr>
        <w:t>be the biggest mistake in human history</w:t>
      </w:r>
      <w:r w:rsidRPr="00941739">
        <w:rPr>
          <w:rStyle w:val="StyleUnderline"/>
        </w:rPr>
        <w:t xml:space="preserve">. It could </w:t>
      </w:r>
      <w:r w:rsidRPr="004F58C3">
        <w:rPr>
          <w:rStyle w:val="StyleUnderline"/>
          <w:highlight w:val="green"/>
        </w:rPr>
        <w:t xml:space="preserve">enable </w:t>
      </w:r>
      <w:r w:rsidRPr="004F58C3">
        <w:rPr>
          <w:rStyle w:val="Emphasis"/>
          <w:highlight w:val="green"/>
        </w:rPr>
        <w:t>brutal</w:t>
      </w:r>
      <w:r w:rsidRPr="00941739">
        <w:rPr>
          <w:sz w:val="16"/>
        </w:rPr>
        <w:t xml:space="preserve"> global </w:t>
      </w:r>
      <w:r w:rsidRPr="004F58C3">
        <w:rPr>
          <w:rStyle w:val="Emphasis"/>
          <w:highlight w:val="green"/>
        </w:rPr>
        <w:t>dictatorship</w:t>
      </w:r>
      <w:r w:rsidRPr="00941739">
        <w:rPr>
          <w:rStyle w:val="StyleUnderline"/>
        </w:rPr>
        <w:t xml:space="preserve"> with </w:t>
      </w:r>
      <w:r w:rsidRPr="004F58C3">
        <w:rPr>
          <w:rStyle w:val="Emphasis"/>
          <w:highlight w:val="green"/>
        </w:rPr>
        <w:t>unprecedented</w:t>
      </w:r>
      <w:r w:rsidRPr="00941739">
        <w:rPr>
          <w:rStyle w:val="Emphasis"/>
        </w:rPr>
        <w:t xml:space="preserve"> inequality</w:t>
      </w:r>
      <w:r w:rsidRPr="00941739">
        <w:rPr>
          <w:rStyle w:val="StyleUnderline"/>
        </w:rPr>
        <w:t xml:space="preserve">, </w:t>
      </w:r>
      <w:r w:rsidRPr="00941739">
        <w:rPr>
          <w:rStyle w:val="Emphasis"/>
        </w:rPr>
        <w:t>surveillance</w:t>
      </w:r>
      <w:r w:rsidRPr="00941739">
        <w:rPr>
          <w:rStyle w:val="StyleUnderline"/>
        </w:rPr>
        <w:t xml:space="preserve">, </w:t>
      </w:r>
      <w:r w:rsidRPr="004F58C3">
        <w:rPr>
          <w:rStyle w:val="Emphasis"/>
          <w:highlight w:val="green"/>
        </w:rPr>
        <w:t>suffering</w:t>
      </w:r>
      <w:r w:rsidRPr="004F58C3">
        <w:rPr>
          <w:rStyle w:val="StyleUnderline"/>
          <w:highlight w:val="green"/>
        </w:rPr>
        <w:t xml:space="preserve"> and</w:t>
      </w:r>
      <w:r w:rsidRPr="00941739">
        <w:rPr>
          <w:rStyle w:val="StyleUnderline"/>
        </w:rPr>
        <w:t xml:space="preserve"> maybe </w:t>
      </w:r>
      <w:r w:rsidRPr="00941739">
        <w:rPr>
          <w:rStyle w:val="Emphasis"/>
        </w:rPr>
        <w:t xml:space="preserve">even </w:t>
      </w:r>
      <w:r w:rsidRPr="008A0689">
        <w:rPr>
          <w:rStyle w:val="Emphasis"/>
        </w:rPr>
        <w:t xml:space="preserve">human </w:t>
      </w:r>
      <w:r w:rsidRPr="004F58C3">
        <w:rPr>
          <w:rStyle w:val="Emphasis"/>
          <w:highlight w:val="green"/>
        </w:rPr>
        <w:t>extinction</w:t>
      </w:r>
      <w:r w:rsidRPr="004F58C3">
        <w:rPr>
          <w:rStyle w:val="StyleUnderline"/>
          <w:highlight w:val="green"/>
        </w:rPr>
        <w:t>.</w:t>
      </w:r>
      <w:r w:rsidRPr="00941739">
        <w:rPr>
          <w:sz w:val="16"/>
        </w:rPr>
        <w:t xml:space="preserve"> </w:t>
      </w:r>
      <w:r w:rsidRPr="00941739">
        <w:rPr>
          <w:rStyle w:val="Emphasis"/>
        </w:rPr>
        <w:t xml:space="preserve">But </w:t>
      </w:r>
      <w:r w:rsidRPr="004F58C3">
        <w:rPr>
          <w:rStyle w:val="Emphasis"/>
          <w:highlight w:val="green"/>
        </w:rPr>
        <w:t>if</w:t>
      </w:r>
      <w:r w:rsidRPr="00941739">
        <w:rPr>
          <w:rStyle w:val="StyleUnderline"/>
        </w:rPr>
        <w:t xml:space="preserve"> we steer </w:t>
      </w:r>
      <w:r w:rsidRPr="004F58C3">
        <w:rPr>
          <w:rStyle w:val="Emphasis"/>
          <w:highlight w:val="green"/>
        </w:rPr>
        <w:t>careful</w:t>
      </w:r>
      <w:r w:rsidRPr="00941739">
        <w:rPr>
          <w:rStyle w:val="StyleUnderline"/>
        </w:rPr>
        <w:t xml:space="preserve">ly, </w:t>
      </w:r>
      <w:r w:rsidRPr="004F58C3">
        <w:rPr>
          <w:rStyle w:val="StyleUnderline"/>
          <w:highlight w:val="green"/>
        </w:rPr>
        <w:t>we</w:t>
      </w:r>
      <w:r w:rsidRPr="00941739">
        <w:rPr>
          <w:rStyle w:val="StyleUnderline"/>
        </w:rPr>
        <w:t xml:space="preserve"> could </w:t>
      </w:r>
      <w:r w:rsidRPr="004F58C3">
        <w:rPr>
          <w:rStyle w:val="StyleUnderline"/>
          <w:highlight w:val="green"/>
        </w:rPr>
        <w:t>end</w:t>
      </w:r>
      <w:r w:rsidRPr="00941739">
        <w:rPr>
          <w:rStyle w:val="StyleUnderline"/>
        </w:rPr>
        <w:t xml:space="preserve"> up </w:t>
      </w:r>
      <w:r w:rsidRPr="004F58C3">
        <w:rPr>
          <w:rStyle w:val="StyleUnderline"/>
          <w:highlight w:val="green"/>
        </w:rPr>
        <w:t xml:space="preserve">in a </w:t>
      </w:r>
      <w:r w:rsidRPr="004F58C3">
        <w:rPr>
          <w:rStyle w:val="Emphasis"/>
          <w:highlight w:val="green"/>
        </w:rPr>
        <w:t>fantastic future</w:t>
      </w:r>
      <w:r w:rsidRPr="004F58C3">
        <w:rPr>
          <w:sz w:val="16"/>
          <w:highlight w:val="green"/>
        </w:rPr>
        <w:t xml:space="preserve"> </w:t>
      </w:r>
      <w:r w:rsidRPr="004F58C3">
        <w:rPr>
          <w:rStyle w:val="StyleUnderline"/>
          <w:highlight w:val="green"/>
        </w:rPr>
        <w:t xml:space="preserve">where </w:t>
      </w:r>
      <w:r w:rsidRPr="004F58C3">
        <w:rPr>
          <w:rStyle w:val="Emphasis"/>
          <w:highlight w:val="green"/>
        </w:rPr>
        <w:t>everybody’s better</w:t>
      </w:r>
      <w:r w:rsidRPr="00941739">
        <w:rPr>
          <w:rStyle w:val="Emphasis"/>
        </w:rPr>
        <w:t xml:space="preserve"> off</w:t>
      </w:r>
      <w:r w:rsidRPr="00941739">
        <w:rPr>
          <w:rStyle w:val="StyleUnderline"/>
        </w:rPr>
        <w:t xml:space="preserve">—the poor are richer, the rich are richer, </w:t>
      </w:r>
      <w:r w:rsidRPr="00941739">
        <w:rPr>
          <w:rStyle w:val="Emphasis"/>
        </w:rPr>
        <w:t>everybody’s healthy and free</w:t>
      </w:r>
      <w:r w:rsidRPr="00941739">
        <w:rPr>
          <w:sz w:val="16"/>
        </w:rPr>
        <w:t xml:space="preserve"> to live out their dreams.”</w:t>
      </w:r>
    </w:p>
    <w:p w14:paraId="12FA7EFD" w14:textId="77777777" w:rsidR="003E06E9" w:rsidRPr="009A0F88" w:rsidRDefault="003E06E9" w:rsidP="003E06E9">
      <w:pPr>
        <w:spacing w:line="276" w:lineRule="auto"/>
        <w:rPr>
          <w:sz w:val="16"/>
        </w:rPr>
      </w:pPr>
    </w:p>
    <w:p w14:paraId="2EE66808" w14:textId="77777777" w:rsidR="003E06E9" w:rsidRDefault="003E06E9" w:rsidP="003E06E9"/>
    <w:p w14:paraId="5831D69E" w14:textId="77777777" w:rsidR="003E06E9" w:rsidRDefault="003E06E9" w:rsidP="003E06E9">
      <w:pPr>
        <w:pStyle w:val="Heading3"/>
      </w:pPr>
      <w:r>
        <w:t>OFF</w:t>
      </w:r>
    </w:p>
    <w:p w14:paraId="0B0351D4" w14:textId="77777777" w:rsidR="003E06E9" w:rsidRDefault="003E06E9" w:rsidP="003E06E9">
      <w:r>
        <w:t>States CP</w:t>
      </w:r>
    </w:p>
    <w:p w14:paraId="1966F11C" w14:textId="77777777" w:rsidR="003E06E9" w:rsidRPr="005B5353" w:rsidRDefault="003E06E9" w:rsidP="003E06E9">
      <w:pPr>
        <w:pStyle w:val="Heading4"/>
      </w:pPr>
      <w:r>
        <w:t xml:space="preserve">The 50 states and all relevant territories should, </w:t>
      </w:r>
      <w:r w:rsidRPr="00B82857">
        <w:t>by</w:t>
      </w:r>
      <w:r>
        <w:t xml:space="preserve"> at least</w:t>
      </w:r>
      <w:r w:rsidRPr="00B82857">
        <w:t xml:space="preserve"> expanding</w:t>
      </w:r>
      <w:r>
        <w:t xml:space="preserve"> </w:t>
      </w:r>
      <w:r w:rsidRPr="00B82857">
        <w:t xml:space="preserve">the scope of </w:t>
      </w:r>
      <w:r>
        <w:t>their</w:t>
      </w:r>
      <w:r w:rsidRPr="00B82857">
        <w:t xml:space="preserve"> core antitrust laws</w:t>
      </w:r>
      <w:r>
        <w:t>, substantially increase prohibitions on anticompetitive business practices protected by the Export Trading Company Act and the Webb–Pomerene Act when those business practices harm the markets of foreign nations without protections for export cartels.</w:t>
      </w:r>
    </w:p>
    <w:p w14:paraId="1D3C7067" w14:textId="77777777" w:rsidR="003E06E9" w:rsidRDefault="003E06E9" w:rsidP="003E06E9"/>
    <w:p w14:paraId="32B0DFDC" w14:textId="77777777" w:rsidR="003E06E9" w:rsidRPr="00E6294B" w:rsidRDefault="003E06E9" w:rsidP="003E06E9"/>
    <w:p w14:paraId="4688B67D" w14:textId="77777777" w:rsidR="003E06E9" w:rsidRDefault="003E06E9" w:rsidP="003E06E9">
      <w:pPr>
        <w:pStyle w:val="Heading3"/>
      </w:pPr>
      <w:r>
        <w:t>OFF</w:t>
      </w:r>
    </w:p>
    <w:p w14:paraId="05CDC2C3" w14:textId="77777777" w:rsidR="003E06E9" w:rsidRPr="009B0CD5" w:rsidRDefault="003E06E9" w:rsidP="003E06E9">
      <w:r>
        <w:t>Court Clog DA</w:t>
      </w:r>
    </w:p>
    <w:p w14:paraId="41B57527" w14:textId="77777777" w:rsidR="003E06E9" w:rsidRPr="00412DC9" w:rsidRDefault="003E06E9" w:rsidP="003E06E9">
      <w:pPr>
        <w:pStyle w:val="Heading4"/>
        <w:rPr>
          <w:rFonts w:cs="Times New Roman"/>
        </w:rPr>
      </w:pPr>
      <w:r w:rsidRPr="00412DC9">
        <w:rPr>
          <w:rFonts w:cs="Times New Roman"/>
        </w:rPr>
        <w:t xml:space="preserve">Antitrust litigation is </w:t>
      </w:r>
      <w:r w:rsidRPr="00412DC9">
        <w:rPr>
          <w:rFonts w:cs="Times New Roman"/>
          <w:u w:val="single"/>
        </w:rPr>
        <w:t>uniquely</w:t>
      </w:r>
      <w:r w:rsidRPr="00412DC9">
        <w:rPr>
          <w:rFonts w:cs="Times New Roman"/>
        </w:rPr>
        <w:t xml:space="preserve"> complex and resource-intensive</w:t>
      </w:r>
      <w:r>
        <w:rPr>
          <w:rFonts w:cs="Times New Roman"/>
        </w:rPr>
        <w:t xml:space="preserve"> – </w:t>
      </w:r>
      <w:r w:rsidRPr="00412DC9">
        <w:rPr>
          <w:rFonts w:cs="Times New Roman"/>
        </w:rPr>
        <w:t xml:space="preserve">a </w:t>
      </w:r>
      <w:r w:rsidRPr="00412DC9">
        <w:rPr>
          <w:rFonts w:cs="Times New Roman"/>
          <w:u w:val="single"/>
        </w:rPr>
        <w:t>spike</w:t>
      </w:r>
      <w:r w:rsidRPr="00412DC9">
        <w:rPr>
          <w:rFonts w:cs="Times New Roman"/>
        </w:rPr>
        <w:t xml:space="preserve"> trades-off with judicial functioning in </w:t>
      </w:r>
      <w:r w:rsidRPr="00412DC9">
        <w:rPr>
          <w:rFonts w:cs="Times New Roman"/>
          <w:u w:val="single"/>
        </w:rPr>
        <w:t>other areas</w:t>
      </w:r>
    </w:p>
    <w:p w14:paraId="695C297D" w14:textId="77777777" w:rsidR="003E06E9" w:rsidRPr="00412DC9" w:rsidRDefault="003E06E9" w:rsidP="003E06E9">
      <w:r w:rsidRPr="00412DC9">
        <w:rPr>
          <w:rStyle w:val="Style13ptBold"/>
        </w:rPr>
        <w:t>Warren 15</w:t>
      </w:r>
      <w:r>
        <w:t xml:space="preserve"> [Daniel R., </w:t>
      </w:r>
      <w:r w:rsidRPr="00412DC9">
        <w:t>JD from the Boston University School of Law, BS from Ohio State University, “Stress Fractures: The Need to Stop and Repair the Growing Divide in Circuit Court Application of Summary Judgment in Antitrust Litigation”, Review of Banking and Financial Law, 35 Rev. Banking &amp; Fin. L. 380, Lexis</w:t>
      </w:r>
      <w:r>
        <w:t>]</w:t>
      </w:r>
    </w:p>
    <w:p w14:paraId="0FB095D3" w14:textId="77777777" w:rsidR="003E06E9" w:rsidRPr="00412DC9" w:rsidRDefault="003E06E9" w:rsidP="003E06E9">
      <w:pPr>
        <w:rPr>
          <w:sz w:val="16"/>
        </w:rPr>
      </w:pPr>
      <w:r w:rsidRPr="00412DC9">
        <w:rPr>
          <w:sz w:val="16"/>
        </w:rPr>
        <w:t>A. Summary Judgment Can Cut Short Extreme Costs</w:t>
      </w:r>
    </w:p>
    <w:p w14:paraId="04708B55" w14:textId="77777777" w:rsidR="003E06E9" w:rsidRPr="00412DC9" w:rsidRDefault="003E06E9" w:rsidP="003E06E9">
      <w:pPr>
        <w:rPr>
          <w:sz w:val="16"/>
        </w:rPr>
      </w:pPr>
      <w:r w:rsidRPr="004F58C3">
        <w:rPr>
          <w:rStyle w:val="StyleUnderline"/>
          <w:highlight w:val="green"/>
        </w:rPr>
        <w:t>Antitrust litigation</w:t>
      </w:r>
      <w:r w:rsidRPr="00412DC9">
        <w:rPr>
          <w:rStyle w:val="StyleUnderline"/>
        </w:rPr>
        <w:t xml:space="preserve"> can </w:t>
      </w:r>
      <w:r w:rsidRPr="004F58C3">
        <w:rPr>
          <w:rStyle w:val="StyleUnderline"/>
          <w:highlight w:val="green"/>
        </w:rPr>
        <w:t xml:space="preserve">involve </w:t>
      </w:r>
      <w:r w:rsidRPr="004F58C3">
        <w:rPr>
          <w:rStyle w:val="Emphasis"/>
          <w:highlight w:val="green"/>
        </w:rPr>
        <w:t>enormous</w:t>
      </w:r>
      <w:r w:rsidRPr="00412DC9">
        <w:rPr>
          <w:rStyle w:val="Emphasis"/>
        </w:rPr>
        <w:t xml:space="preserve"> discovery </w:t>
      </w:r>
      <w:r w:rsidRPr="004F58C3">
        <w:rPr>
          <w:rStyle w:val="Emphasis"/>
          <w:highlight w:val="green"/>
        </w:rPr>
        <w:t>costs</w:t>
      </w:r>
      <w:r w:rsidRPr="00412DC9">
        <w:rPr>
          <w:sz w:val="16"/>
        </w:rPr>
        <w:t xml:space="preserve">, particularly when antitrust litigation overlaps with class action litigation. </w:t>
      </w:r>
      <w:r w:rsidRPr="004F58C3">
        <w:rPr>
          <w:rStyle w:val="StyleUnderline"/>
          <w:highlight w:val="green"/>
        </w:rPr>
        <w:t>Due to</w:t>
      </w:r>
      <w:r w:rsidRPr="00412DC9">
        <w:rPr>
          <w:rStyle w:val="StyleUnderline"/>
        </w:rPr>
        <w:t xml:space="preserve"> the </w:t>
      </w:r>
      <w:r w:rsidRPr="004F58C3">
        <w:rPr>
          <w:rStyle w:val="Emphasis"/>
          <w:highlight w:val="green"/>
        </w:rPr>
        <w:t>wide scope</w:t>
      </w:r>
      <w:r w:rsidRPr="00412DC9">
        <w:rPr>
          <w:rStyle w:val="StyleUnderline"/>
        </w:rPr>
        <w:t xml:space="preserve"> of many antitrust claims, discovery can implicate a </w:t>
      </w:r>
      <w:r w:rsidRPr="00412DC9">
        <w:rPr>
          <w:rStyle w:val="Emphasis"/>
        </w:rPr>
        <w:t>broad range</w:t>
      </w:r>
      <w:r w:rsidRPr="00412DC9">
        <w:rPr>
          <w:rStyle w:val="StyleUnderline"/>
        </w:rPr>
        <w:t xml:space="preserve"> of documents, records, interrogatories, and depositions</w:t>
      </w:r>
      <w:r w:rsidRPr="00412DC9">
        <w:rPr>
          <w:sz w:val="16"/>
        </w:rPr>
        <w:t xml:space="preserve">. In fact, "[s]trategically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412DC9">
        <w:rPr>
          <w:rStyle w:val="StyleUnderline"/>
        </w:rPr>
        <w:t xml:space="preserve">The </w:t>
      </w:r>
      <w:r w:rsidRPr="00412DC9">
        <w:rPr>
          <w:rStyle w:val="Emphasis"/>
        </w:rPr>
        <w:t>legal hours</w:t>
      </w:r>
      <w:r w:rsidRPr="00412DC9">
        <w:rPr>
          <w:rStyle w:val="StyleUnderline"/>
        </w:rPr>
        <w:t xml:space="preserve"> necessary to answer and address discovery challenges can</w:t>
      </w:r>
      <w:r w:rsidRPr="00412DC9">
        <w:rPr>
          <w:sz w:val="16"/>
        </w:rPr>
        <w:t xml:space="preserve"> also </w:t>
      </w:r>
      <w:r w:rsidRPr="00412DC9">
        <w:rPr>
          <w:rStyle w:val="StyleUnderline"/>
        </w:rPr>
        <w:t xml:space="preserve">impose </w:t>
      </w:r>
      <w:r w:rsidRPr="00412DC9">
        <w:rPr>
          <w:rStyle w:val="Emphasis"/>
        </w:rPr>
        <w:t>extreme costs</w:t>
      </w:r>
      <w:r w:rsidRPr="00412DC9">
        <w:rPr>
          <w:sz w:val="16"/>
        </w:rPr>
        <w:t>.</w:t>
      </w:r>
    </w:p>
    <w:p w14:paraId="6C9E00E3" w14:textId="77777777" w:rsidR="003E06E9" w:rsidRPr="00412DC9" w:rsidRDefault="003E06E9" w:rsidP="003E06E9">
      <w:pPr>
        <w:rPr>
          <w:sz w:val="16"/>
        </w:rPr>
      </w:pPr>
      <w:r w:rsidRPr="00412DC9">
        <w:rPr>
          <w:sz w:val="16"/>
        </w:rPr>
        <w:t xml:space="preserve">Plaintiffs can often use discovery costs as a weapon against defendants in antitrust litigation. The Seventh Circuit Court of Appeals stated that </w:t>
      </w:r>
      <w:r w:rsidRPr="00412DC9">
        <w:rPr>
          <w:rStyle w:val="StyleUnderline"/>
        </w:rPr>
        <w:t xml:space="preserve">"antitrust </w:t>
      </w:r>
      <w:r w:rsidRPr="004F58C3">
        <w:rPr>
          <w:rStyle w:val="StyleUnderline"/>
          <w:highlight w:val="green"/>
        </w:rPr>
        <w:t>trials</w:t>
      </w:r>
      <w:r w:rsidRPr="00412DC9">
        <w:rPr>
          <w:rStyle w:val="StyleUnderline"/>
        </w:rPr>
        <w:t xml:space="preserve"> often </w:t>
      </w:r>
      <w:r w:rsidRPr="004F58C3">
        <w:rPr>
          <w:rStyle w:val="StyleUnderline"/>
          <w:highlight w:val="green"/>
        </w:rPr>
        <w:t>encompass</w:t>
      </w:r>
      <w:r w:rsidRPr="00412DC9">
        <w:rPr>
          <w:rStyle w:val="StyleUnderline"/>
        </w:rPr>
        <w:t xml:space="preserve"> a </w:t>
      </w:r>
      <w:r w:rsidRPr="00412DC9">
        <w:rPr>
          <w:rStyle w:val="Emphasis"/>
        </w:rPr>
        <w:t>great deal</w:t>
      </w:r>
      <w:r w:rsidRPr="00412DC9">
        <w:rPr>
          <w:rStyle w:val="StyleUnderline"/>
        </w:rPr>
        <w:t xml:space="preserve"> of </w:t>
      </w:r>
      <w:r w:rsidRPr="00715777">
        <w:rPr>
          <w:rStyle w:val="Emphasis"/>
        </w:rPr>
        <w:t>expensive</w:t>
      </w:r>
      <w:r w:rsidRPr="00412DC9">
        <w:rPr>
          <w:rStyle w:val="StyleUnderline"/>
        </w:rPr>
        <w:t xml:space="preserve"> and </w:t>
      </w:r>
      <w:proofErr w:type="gramStart"/>
      <w:r w:rsidRPr="004F58C3">
        <w:rPr>
          <w:rStyle w:val="Emphasis"/>
          <w:highlight w:val="green"/>
        </w:rPr>
        <w:t>time consuming</w:t>
      </w:r>
      <w:proofErr w:type="gramEnd"/>
      <w:r w:rsidRPr="00412DC9">
        <w:rPr>
          <w:sz w:val="16"/>
        </w:rPr>
        <w:t xml:space="preserve"> discovery and </w:t>
      </w:r>
      <w:r w:rsidRPr="00715777">
        <w:rPr>
          <w:rStyle w:val="Emphasis"/>
        </w:rPr>
        <w:t xml:space="preserve">trial </w:t>
      </w:r>
      <w:r w:rsidRPr="004F58C3">
        <w:rPr>
          <w:rStyle w:val="Emphasis"/>
          <w:highlight w:val="green"/>
        </w:rPr>
        <w:t>work</w:t>
      </w:r>
      <w:r w:rsidRPr="00412DC9">
        <w:rPr>
          <w:sz w:val="16"/>
        </w:rPr>
        <w:t xml:space="preserve">" in explaining that the "very nature" of antitrust litigation should encourage summary judgment. The court's language here </w:t>
      </w:r>
      <w:proofErr w:type="gramStart"/>
      <w:r w:rsidRPr="00412DC9">
        <w:rPr>
          <w:sz w:val="16"/>
        </w:rPr>
        <w:t>supports  [</w:t>
      </w:r>
      <w:proofErr w:type="gramEnd"/>
      <w:r w:rsidRPr="00412DC9">
        <w:rPr>
          <w:sz w:val="16"/>
        </w:rPr>
        <w:t>*389]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w:t>
      </w:r>
    </w:p>
    <w:p w14:paraId="0494E979" w14:textId="77777777" w:rsidR="003E06E9" w:rsidRPr="00412DC9" w:rsidRDefault="003E06E9" w:rsidP="003E06E9">
      <w:pPr>
        <w:rPr>
          <w:sz w:val="16"/>
        </w:rPr>
      </w:pPr>
      <w:r w:rsidRPr="00412DC9">
        <w:rPr>
          <w:sz w:val="16"/>
        </w:rPr>
        <w:t xml:space="preserve">In antitrust litigation, the value of summary judgment to mitigate discovery costs through shortening litigation is elevated to a special importance even greater than normal for three reasons. First, </w:t>
      </w:r>
      <w:r w:rsidRPr="004F58C3">
        <w:rPr>
          <w:rStyle w:val="StyleUnderline"/>
          <w:highlight w:val="green"/>
        </w:rPr>
        <w:t>antitrust</w:t>
      </w:r>
      <w:r w:rsidRPr="00412DC9">
        <w:rPr>
          <w:rStyle w:val="StyleUnderline"/>
        </w:rPr>
        <w:t xml:space="preserve"> litigation normally </w:t>
      </w:r>
      <w:r w:rsidRPr="004F58C3">
        <w:rPr>
          <w:rStyle w:val="StyleUnderline"/>
          <w:highlight w:val="green"/>
        </w:rPr>
        <w:t xml:space="preserve">involves </w:t>
      </w:r>
      <w:r w:rsidRPr="004F58C3">
        <w:rPr>
          <w:rStyle w:val="Emphasis"/>
          <w:highlight w:val="green"/>
        </w:rPr>
        <w:t>large organizations</w:t>
      </w:r>
      <w:r w:rsidRPr="004F58C3">
        <w:rPr>
          <w:rStyle w:val="StyleUnderline"/>
          <w:highlight w:val="green"/>
        </w:rPr>
        <w:t xml:space="preserve">, which </w:t>
      </w:r>
      <w:r w:rsidRPr="004F58C3">
        <w:rPr>
          <w:rStyle w:val="Emphasis"/>
          <w:highlight w:val="green"/>
        </w:rPr>
        <w:t>magnifies</w:t>
      </w:r>
      <w:r w:rsidRPr="00412DC9">
        <w:rPr>
          <w:rStyle w:val="StyleUnderline"/>
        </w:rPr>
        <w:t xml:space="preserve"> the </w:t>
      </w:r>
      <w:r w:rsidRPr="004F58C3">
        <w:rPr>
          <w:rStyle w:val="Emphasis"/>
          <w:highlight w:val="green"/>
        </w:rPr>
        <w:t>costs</w:t>
      </w:r>
      <w:r w:rsidRPr="00412DC9">
        <w:rPr>
          <w:rStyle w:val="StyleUnderline"/>
        </w:rPr>
        <w:t xml:space="preserve"> of those firms going through the discovery process</w:t>
      </w:r>
      <w:r w:rsidRPr="00412DC9">
        <w:rPr>
          <w:sz w:val="16"/>
        </w:rPr>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"railroad[ing]" the other party.</w:t>
      </w:r>
    </w:p>
    <w:p w14:paraId="5FCD74BD" w14:textId="77777777" w:rsidR="003E06E9" w:rsidRPr="00412DC9" w:rsidRDefault="003E06E9" w:rsidP="003E06E9">
      <w:pPr>
        <w:rPr>
          <w:sz w:val="16"/>
        </w:rPr>
      </w:pPr>
      <w:r w:rsidRPr="00412DC9">
        <w:rPr>
          <w:sz w:val="16"/>
        </w:rPr>
        <w:t xml:space="preserve">Second, </w:t>
      </w:r>
      <w:r w:rsidRPr="00412DC9">
        <w:rPr>
          <w:rStyle w:val="StyleUnderline"/>
        </w:rPr>
        <w:t xml:space="preserve">antitrust </w:t>
      </w:r>
      <w:r w:rsidRPr="004F58C3">
        <w:rPr>
          <w:rStyle w:val="StyleUnderline"/>
          <w:highlight w:val="green"/>
        </w:rPr>
        <w:t>litigation is</w:t>
      </w:r>
      <w:r w:rsidRPr="00412DC9">
        <w:rPr>
          <w:rStyle w:val="StyleUnderline"/>
        </w:rPr>
        <w:t xml:space="preserve"> normally a </w:t>
      </w:r>
      <w:r w:rsidRPr="004F58C3">
        <w:rPr>
          <w:rStyle w:val="Emphasis"/>
          <w:highlight w:val="green"/>
        </w:rPr>
        <w:t>slow</w:t>
      </w:r>
      <w:r w:rsidRPr="00412DC9">
        <w:rPr>
          <w:rStyle w:val="Emphasis"/>
        </w:rPr>
        <w:t xml:space="preserve"> process</w:t>
      </w:r>
      <w:r w:rsidRPr="00412DC9">
        <w:rPr>
          <w:rStyle w:val="StyleUnderline"/>
        </w:rPr>
        <w:t xml:space="preserve"> that takes a </w:t>
      </w:r>
      <w:r w:rsidRPr="00412DC9">
        <w:rPr>
          <w:rStyle w:val="Emphasis"/>
        </w:rPr>
        <w:t>great deal of time</w:t>
      </w:r>
      <w:r w:rsidRPr="00412DC9">
        <w:rPr>
          <w:sz w:val="16"/>
        </w:rPr>
        <w:t xml:space="preserve">. The amount of time necessary to process and review evidence produced by discovery leads to incredible legal costs, often disproportionately placed on the defendant firm. The plaintiff has the advantage over the defendant in deciding the scope of discovery costs, and may often tailor its claim in such a way as to avoid the discovery costs that a defendant's counterclaim may </w:t>
      </w:r>
      <w:proofErr w:type="gramStart"/>
      <w:r w:rsidRPr="00412DC9">
        <w:rPr>
          <w:sz w:val="16"/>
        </w:rPr>
        <w:t>reflect  [</w:t>
      </w:r>
      <w:proofErr w:type="gramEnd"/>
      <w:r w:rsidRPr="00412DC9">
        <w:rPr>
          <w:sz w:val="16"/>
        </w:rPr>
        <w:t>*390]  back on the plaintiff. These lengthy trials can be effectively truncated by summary judgment, and thus summary judgment's normal value is even greater in the world of antitrust litigation where protracted trials are the norm.</w:t>
      </w:r>
    </w:p>
    <w:p w14:paraId="68044FD3" w14:textId="77777777" w:rsidR="003E06E9" w:rsidRPr="00412DC9" w:rsidRDefault="003E06E9" w:rsidP="003E06E9">
      <w:pPr>
        <w:rPr>
          <w:rStyle w:val="StyleUnderline"/>
        </w:rPr>
      </w:pPr>
      <w:r w:rsidRPr="00412DC9">
        <w:rPr>
          <w:sz w:val="16"/>
        </w:rPr>
        <w:t>Finally</w:t>
      </w:r>
      <w:r w:rsidRPr="00715777">
        <w:rPr>
          <w:sz w:val="16"/>
        </w:rPr>
        <w:t xml:space="preserve">, </w:t>
      </w:r>
      <w:r w:rsidRPr="00715777">
        <w:rPr>
          <w:rStyle w:val="StyleUnderline"/>
        </w:rPr>
        <w:t>the vast amount of evidence necessary to prove</w:t>
      </w:r>
      <w:r w:rsidRPr="00715777">
        <w:rPr>
          <w:sz w:val="16"/>
        </w:rPr>
        <w:t xml:space="preserve"> the</w:t>
      </w:r>
      <w:r w:rsidRPr="00412DC9">
        <w:rPr>
          <w:sz w:val="16"/>
        </w:rPr>
        <w:t xml:space="preserve"> elements of </w:t>
      </w:r>
      <w:r w:rsidRPr="004F58C3">
        <w:rPr>
          <w:rStyle w:val="Emphasis"/>
          <w:highlight w:val="green"/>
        </w:rPr>
        <w:t>a</w:t>
      </w:r>
      <w:r w:rsidRPr="00412DC9">
        <w:rPr>
          <w:rStyle w:val="StyleUnderline"/>
        </w:rPr>
        <w:t xml:space="preserve">n antitrust </w:t>
      </w:r>
      <w:r w:rsidRPr="004F58C3">
        <w:rPr>
          <w:rStyle w:val="StyleUnderline"/>
          <w:highlight w:val="green"/>
        </w:rPr>
        <w:t>claim</w:t>
      </w:r>
      <w:r w:rsidRPr="00412DC9">
        <w:rPr>
          <w:sz w:val="16"/>
        </w:rPr>
        <w:t xml:space="preserve"> contribute to the large discovery costs tied to antitrust litigation by </w:t>
      </w:r>
      <w:r w:rsidRPr="004F58C3">
        <w:rPr>
          <w:rStyle w:val="Emphasis"/>
          <w:highlight w:val="green"/>
        </w:rPr>
        <w:t>overwhelm</w:t>
      </w:r>
      <w:r w:rsidRPr="00412DC9">
        <w:rPr>
          <w:sz w:val="16"/>
        </w:rPr>
        <w:t xml:space="preserve">ing </w:t>
      </w:r>
      <w:r w:rsidRPr="004F58C3">
        <w:rPr>
          <w:rStyle w:val="Emphasis"/>
          <w:highlight w:val="green"/>
        </w:rPr>
        <w:t>judges</w:t>
      </w:r>
      <w:r w:rsidRPr="00412DC9">
        <w:rPr>
          <w:sz w:val="16"/>
        </w:rPr>
        <w:t xml:space="preserve">' ability to reign in discovery costs. Currently, we rely on judges to limit the range of discovery requested, but in the context of antitrust litigation, </w:t>
      </w:r>
      <w:r w:rsidRPr="00412DC9">
        <w:rPr>
          <w:rStyle w:val="StyleUnderline"/>
        </w:rPr>
        <w:t xml:space="preserve">judges have </w:t>
      </w:r>
      <w:r w:rsidRPr="00412DC9">
        <w:rPr>
          <w:rStyle w:val="Emphasis"/>
        </w:rPr>
        <w:t>difficulty dealing</w:t>
      </w:r>
      <w:r w:rsidRPr="00412DC9">
        <w:rPr>
          <w:rStyle w:val="StyleUnderline"/>
        </w:rPr>
        <w:t xml:space="preserve"> with the broad variety of evidence that may be called for. One </w:t>
      </w:r>
      <w:r w:rsidRPr="004F58C3">
        <w:rPr>
          <w:rStyle w:val="StyleUnderline"/>
          <w:highlight w:val="green"/>
        </w:rPr>
        <w:t>analysis</w:t>
      </w:r>
      <w:r w:rsidRPr="00412DC9">
        <w:rPr>
          <w:sz w:val="16"/>
        </w:rPr>
        <w:t xml:space="preserve"> of the power of discovery described it as a costly and potentially abusive force, and </w:t>
      </w:r>
      <w:r w:rsidRPr="004F58C3">
        <w:rPr>
          <w:rStyle w:val="StyleUnderline"/>
          <w:highlight w:val="green"/>
        </w:rPr>
        <w:t>determined</w:t>
      </w:r>
      <w:r w:rsidRPr="00412DC9">
        <w:rPr>
          <w:rStyle w:val="StyleUnderline"/>
        </w:rPr>
        <w:t xml:space="preserve"> judges' </w:t>
      </w:r>
      <w:r w:rsidRPr="004F58C3">
        <w:rPr>
          <w:rStyle w:val="StyleUnderline"/>
          <w:highlight w:val="green"/>
        </w:rPr>
        <w:t>abilities to limit</w:t>
      </w:r>
      <w:r w:rsidRPr="00412DC9">
        <w:rPr>
          <w:rStyle w:val="StyleUnderline"/>
        </w:rPr>
        <w:t xml:space="preserve"> discovery </w:t>
      </w:r>
      <w:r w:rsidRPr="004F58C3">
        <w:rPr>
          <w:rStyle w:val="StyleUnderline"/>
          <w:highlight w:val="green"/>
        </w:rPr>
        <w:t>costs</w:t>
      </w:r>
      <w:r w:rsidRPr="00412DC9">
        <w:rPr>
          <w:rStyle w:val="StyleUnderline"/>
        </w:rPr>
        <w:t xml:space="preserve"> on their own </w:t>
      </w:r>
      <w:r w:rsidRPr="004F58C3">
        <w:rPr>
          <w:rStyle w:val="StyleUnderline"/>
          <w:highlight w:val="green"/>
        </w:rPr>
        <w:t xml:space="preserve">as </w:t>
      </w:r>
      <w:r w:rsidRPr="004F58C3">
        <w:rPr>
          <w:rStyle w:val="Emphasis"/>
          <w:highlight w:val="green"/>
        </w:rPr>
        <w:t>"hollow"</w:t>
      </w:r>
      <w:r w:rsidRPr="00412DC9">
        <w:rPr>
          <w:rStyle w:val="Emphasis"/>
        </w:rPr>
        <w:t xml:space="preserve"> at best</w:t>
      </w:r>
      <w:r w:rsidRPr="00412DC9">
        <w:rPr>
          <w:rStyle w:val="StyleUnderline"/>
        </w:rPr>
        <w:t>:</w:t>
      </w:r>
    </w:p>
    <w:p w14:paraId="08773157" w14:textId="77777777" w:rsidR="003E06E9" w:rsidRPr="00412DC9" w:rsidRDefault="003E06E9" w:rsidP="003E06E9">
      <w:pPr>
        <w:ind w:left="720"/>
        <w:rPr>
          <w:rStyle w:val="StyleUnderline"/>
        </w:rPr>
      </w:pPr>
      <w:r w:rsidRPr="00412DC9">
        <w:rPr>
          <w:rStyle w:val="StyleUnderline"/>
        </w:rPr>
        <w:t>A magistrate</w:t>
      </w:r>
      <w:r w:rsidRPr="00412DC9">
        <w:rPr>
          <w:sz w:val="16"/>
        </w:rPr>
        <w:t xml:space="preserve"> supervising discovery does not--</w:t>
      </w:r>
      <w:r w:rsidRPr="00412DC9">
        <w:rPr>
          <w:rStyle w:val="StyleUnderline"/>
        </w:rPr>
        <w:t>cannot--know the expected productivity of a given request</w:t>
      </w:r>
      <w:r w:rsidRPr="00412DC9">
        <w:rPr>
          <w:sz w:val="16"/>
        </w:rPr>
        <w:t xml:space="preserve">, because the nature of the requester's claim and the contents of the files (or head) of the adverse party are unknown. </w:t>
      </w:r>
      <w:r w:rsidRPr="00412DC9">
        <w:rPr>
          <w:rStyle w:val="StyleUnderline"/>
        </w:rPr>
        <w:t>Judicial officers cannot measure</w:t>
      </w:r>
      <w:r w:rsidRPr="00412DC9">
        <w:rPr>
          <w:sz w:val="16"/>
        </w:rPr>
        <w:t xml:space="preserve"> the </w:t>
      </w:r>
      <w:r w:rsidRPr="00412DC9">
        <w:rPr>
          <w:rStyle w:val="StyleUnderline"/>
        </w:rPr>
        <w:t>costs and benefits</w:t>
      </w:r>
      <w:r w:rsidRPr="00412DC9">
        <w:rPr>
          <w:sz w:val="16"/>
        </w:rPr>
        <w:t xml:space="preserve"> to the requester </w:t>
      </w:r>
      <w:r w:rsidRPr="00412DC9">
        <w:rPr>
          <w:rStyle w:val="StyleUnderline"/>
        </w:rPr>
        <w:t>and so cannot isolate impositional requests</w:t>
      </w:r>
      <w:r w:rsidRPr="00412DC9">
        <w:rPr>
          <w:sz w:val="16"/>
        </w:rPr>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412DC9">
        <w:rPr>
          <w:rStyle w:val="StyleUnderline"/>
        </w:rPr>
        <w:t>How can a judge distinguish a dry hole</w:t>
      </w:r>
      <w:r w:rsidRPr="00412DC9">
        <w:rPr>
          <w:sz w:val="16"/>
        </w:rPr>
        <w:t xml:space="preserve"> (common in litigation as well as in the oil business) </w:t>
      </w:r>
      <w:r w:rsidRPr="00412DC9">
        <w:rPr>
          <w:rStyle w:val="StyleUnderline"/>
        </w:rPr>
        <w:t>from a request that was not justified at the time?</w:t>
      </w:r>
    </w:p>
    <w:p w14:paraId="5FAC885B" w14:textId="77777777" w:rsidR="003E06E9" w:rsidRPr="0025774C" w:rsidRDefault="003E06E9" w:rsidP="003E06E9">
      <w:pPr>
        <w:rPr>
          <w:sz w:val="16"/>
        </w:rPr>
      </w:pPr>
      <w:r w:rsidRPr="00412DC9">
        <w:rPr>
          <w:sz w:val="16"/>
        </w:rPr>
        <w:t xml:space="preserve"> [*391</w:t>
      </w:r>
      <w:proofErr w:type="gramStart"/>
      <w:r w:rsidRPr="00412DC9">
        <w:rPr>
          <w:sz w:val="16"/>
        </w:rPr>
        <w:t>]  Summary</w:t>
      </w:r>
      <w:proofErr w:type="gramEnd"/>
      <w:r w:rsidRPr="00412DC9">
        <w:rPr>
          <w:sz w:val="16"/>
        </w:rPr>
        <w:t xml:space="preserve"> judgment can also reduce costs to both parties by reducing time and discovery costs to the parties, and to the judicial system itself, by cutting short lengthy litigation. Both sides often incur costs from employing experts in various areas, </w:t>
      </w:r>
      <w:proofErr w:type="gramStart"/>
      <w:r w:rsidRPr="00412DC9">
        <w:rPr>
          <w:sz w:val="16"/>
        </w:rPr>
        <w:t>researching</w:t>
      </w:r>
      <w:proofErr w:type="gramEnd"/>
      <w:r w:rsidRPr="00412DC9">
        <w:rPr>
          <w:sz w:val="16"/>
        </w:rPr>
        <w:t xml:space="preserve">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w:t>
      </w:r>
      <w:r w:rsidRPr="00715777">
        <w:rPr>
          <w:sz w:val="16"/>
        </w:rPr>
        <w:t xml:space="preserve">frivolous legal claims or intentionally imposing other large legal costs. </w:t>
      </w:r>
      <w:r w:rsidRPr="00715777">
        <w:rPr>
          <w:rStyle w:val="StyleUnderline"/>
        </w:rPr>
        <w:t>Costs can</w:t>
      </w:r>
      <w:r w:rsidRPr="00715777">
        <w:rPr>
          <w:sz w:val="16"/>
        </w:rPr>
        <w:t xml:space="preserve"> also </w:t>
      </w:r>
      <w:r w:rsidRPr="00715777">
        <w:rPr>
          <w:rStyle w:val="StyleUnderline"/>
        </w:rPr>
        <w:t>multiply in antitrust litigation because antitrust</w:t>
      </w:r>
      <w:r w:rsidRPr="00412DC9">
        <w:rPr>
          <w:rStyle w:val="StyleUnderline"/>
        </w:rPr>
        <w:t xml:space="preserve"> </w:t>
      </w:r>
      <w:r w:rsidRPr="004F58C3">
        <w:rPr>
          <w:rStyle w:val="StyleUnderline"/>
          <w:highlight w:val="green"/>
        </w:rPr>
        <w:t>actions</w:t>
      </w:r>
      <w:r w:rsidRPr="00412DC9">
        <w:rPr>
          <w:rStyle w:val="StyleUnderline"/>
        </w:rPr>
        <w:t xml:space="preserve"> are often </w:t>
      </w:r>
      <w:r w:rsidRPr="004F58C3">
        <w:rPr>
          <w:rStyle w:val="Emphasis"/>
          <w:highlight w:val="green"/>
        </w:rPr>
        <w:t>combine</w:t>
      </w:r>
      <w:r w:rsidRPr="00412DC9">
        <w:rPr>
          <w:rStyle w:val="StyleUnderline"/>
        </w:rPr>
        <w:t xml:space="preserve">d </w:t>
      </w:r>
      <w:r w:rsidRPr="004F58C3">
        <w:rPr>
          <w:rStyle w:val="StyleUnderline"/>
          <w:highlight w:val="green"/>
        </w:rPr>
        <w:t>with</w:t>
      </w:r>
      <w:r w:rsidRPr="00412DC9">
        <w:rPr>
          <w:rStyle w:val="StyleUnderline"/>
        </w:rPr>
        <w:t xml:space="preserve"> other </w:t>
      </w:r>
      <w:r w:rsidRPr="00412DC9">
        <w:rPr>
          <w:rStyle w:val="Emphasis"/>
        </w:rPr>
        <w:t xml:space="preserve">particularly </w:t>
      </w:r>
      <w:r w:rsidRPr="004F58C3">
        <w:rPr>
          <w:rStyle w:val="Emphasis"/>
          <w:highlight w:val="green"/>
        </w:rPr>
        <w:t>complex</w:t>
      </w:r>
      <w:r w:rsidRPr="004F58C3">
        <w:rPr>
          <w:rStyle w:val="StyleUnderline"/>
          <w:highlight w:val="green"/>
        </w:rPr>
        <w:t xml:space="preserve"> areas</w:t>
      </w:r>
      <w:r w:rsidRPr="00412DC9">
        <w:rPr>
          <w:rStyle w:val="StyleUnderline"/>
        </w:rPr>
        <w:t xml:space="preserve"> of law, </w:t>
      </w:r>
      <w:r w:rsidRPr="004F58C3">
        <w:rPr>
          <w:rStyle w:val="StyleUnderline"/>
          <w:highlight w:val="green"/>
        </w:rPr>
        <w:t xml:space="preserve">such as </w:t>
      </w:r>
      <w:r w:rsidRPr="004F58C3">
        <w:rPr>
          <w:rStyle w:val="Emphasis"/>
          <w:highlight w:val="green"/>
        </w:rPr>
        <w:t>patent law</w:t>
      </w:r>
      <w:r w:rsidRPr="004F58C3">
        <w:rPr>
          <w:rStyle w:val="StyleUnderline"/>
          <w:highlight w:val="green"/>
        </w:rPr>
        <w:t xml:space="preserve"> or </w:t>
      </w:r>
      <w:r w:rsidRPr="004F58C3">
        <w:rPr>
          <w:rStyle w:val="Emphasis"/>
          <w:highlight w:val="green"/>
        </w:rPr>
        <w:t>class actions</w:t>
      </w:r>
      <w:r w:rsidRPr="00412DC9">
        <w:rPr>
          <w:rStyle w:val="StyleUnderline"/>
        </w:rPr>
        <w:t xml:space="preserve">. Class actions particularly in the antitrust context can make </w:t>
      </w:r>
      <w:r w:rsidRPr="00412DC9">
        <w:rPr>
          <w:rStyle w:val="Emphasis"/>
        </w:rPr>
        <w:t>trials "unmanageable."</w:t>
      </w:r>
      <w:r w:rsidRPr="00412DC9">
        <w:rPr>
          <w:rStyle w:val="StyleUnderline"/>
        </w:rPr>
        <w:t xml:space="preserve"> Combining</w:t>
      </w:r>
      <w:r w:rsidRPr="00412DC9">
        <w:rPr>
          <w:sz w:val="16"/>
        </w:rPr>
        <w:t xml:space="preserve"> two already </w:t>
      </w:r>
      <w:r w:rsidRPr="00412DC9">
        <w:rPr>
          <w:rStyle w:val="StyleUnderline"/>
        </w:rPr>
        <w:t xml:space="preserve">complex areas of law is </w:t>
      </w:r>
      <w:r w:rsidRPr="004F58C3">
        <w:rPr>
          <w:rStyle w:val="StyleUnderline"/>
          <w:highlight w:val="green"/>
        </w:rPr>
        <w:t xml:space="preserve">a </w:t>
      </w:r>
      <w:r w:rsidRPr="004F58C3">
        <w:rPr>
          <w:rStyle w:val="Emphasis"/>
          <w:highlight w:val="green"/>
        </w:rPr>
        <w:t>recipe</w:t>
      </w:r>
      <w:r w:rsidRPr="004F58C3">
        <w:rPr>
          <w:rStyle w:val="StyleUnderline"/>
          <w:highlight w:val="green"/>
        </w:rPr>
        <w:t xml:space="preserve"> for</w:t>
      </w:r>
      <w:r w:rsidRPr="00412DC9">
        <w:rPr>
          <w:rStyle w:val="StyleUnderline"/>
        </w:rPr>
        <w:t xml:space="preserve"> </w:t>
      </w:r>
      <w:r w:rsidRPr="00412DC9">
        <w:rPr>
          <w:rStyle w:val="Emphasis"/>
        </w:rPr>
        <w:t>large legal costs</w:t>
      </w:r>
      <w:r w:rsidRPr="00412DC9">
        <w:rPr>
          <w:rStyle w:val="StyleUnderline"/>
        </w:rPr>
        <w:t xml:space="preserve"> and </w:t>
      </w:r>
      <w:r w:rsidRPr="004F58C3">
        <w:rPr>
          <w:rStyle w:val="Emphasis"/>
          <w:highlight w:val="green"/>
        </w:rPr>
        <w:t>prolonged litigation</w:t>
      </w:r>
      <w:r w:rsidRPr="00412DC9">
        <w:rPr>
          <w:sz w:val="16"/>
        </w:rPr>
        <w:t>.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p>
    <w:p w14:paraId="78F7FC46" w14:textId="77777777" w:rsidR="003E06E9" w:rsidRPr="00256D64" w:rsidRDefault="003E06E9" w:rsidP="003E06E9">
      <w:pPr>
        <w:pStyle w:val="Heading4"/>
        <w:rPr>
          <w:u w:val="single"/>
        </w:rPr>
      </w:pPr>
      <w:r w:rsidRPr="00256D64">
        <w:t xml:space="preserve">Efficient court review underpins </w:t>
      </w:r>
      <w:r w:rsidRPr="00256D64">
        <w:rPr>
          <w:u w:val="single"/>
        </w:rPr>
        <w:t>patent-led innovation</w:t>
      </w:r>
      <w:r>
        <w:t xml:space="preserve"> – </w:t>
      </w:r>
      <w:r w:rsidRPr="00256D64">
        <w:t xml:space="preserve">that stops </w:t>
      </w:r>
      <w:r w:rsidRPr="00256D64">
        <w:rPr>
          <w:u w:val="single"/>
        </w:rPr>
        <w:t>nuclear war</w:t>
      </w:r>
      <w:r w:rsidRPr="00256D64">
        <w:t xml:space="preserve"> and a </w:t>
      </w:r>
      <w:r w:rsidRPr="00256D64">
        <w:rPr>
          <w:u w:val="single"/>
        </w:rPr>
        <w:t>range</w:t>
      </w:r>
      <w:r w:rsidRPr="00256D64">
        <w:t xml:space="preserve"> of </w:t>
      </w:r>
      <w:r w:rsidRPr="00256D64">
        <w:rPr>
          <w:u w:val="single"/>
        </w:rPr>
        <w:t>existential threats</w:t>
      </w:r>
    </w:p>
    <w:p w14:paraId="5C95F4E0" w14:textId="77777777" w:rsidR="003E06E9" w:rsidRPr="00256D64" w:rsidRDefault="003E06E9" w:rsidP="003E06E9">
      <w:r w:rsidRPr="00256D64">
        <w:rPr>
          <w:rStyle w:val="Style13ptBold"/>
        </w:rPr>
        <w:t>Rando 16</w:t>
      </w:r>
      <w:r w:rsidRPr="00256D64">
        <w:t xml:space="preserve"> </w:t>
      </w:r>
      <w:r>
        <w:t xml:space="preserve">[Robert J., </w:t>
      </w:r>
      <w:r w:rsidRPr="00256D64">
        <w:t xml:space="preserve">Founder and Lead Counsel of The Rando Law Firm P.C., Fellow of the Academy of Court-Appointed Masters, Treasurer for the New York Intellectual Property Law Association, Chair of the Federal Bar Association Intellectual Property Law Section, “America’s Need </w:t>
      </w:r>
      <w:proofErr w:type="gramStart"/>
      <w:r w:rsidRPr="00256D64">
        <w:t>For</w:t>
      </w:r>
      <w:proofErr w:type="gramEnd"/>
      <w:r w:rsidRPr="00256D64">
        <w:t xml:space="preserve"> Strong, Stable and Sound Intellectual Property Protection and Policies: Why It Really Matters”, IP Insight, June 2016, p. 12-14</w:t>
      </w:r>
      <w:r>
        <w:t>]</w:t>
      </w:r>
      <w:r w:rsidRPr="00256D64">
        <w:t xml:space="preserve"> [language modified] [abbreviations in brackets]</w:t>
      </w:r>
    </w:p>
    <w:p w14:paraId="7FE0217E" w14:textId="77777777" w:rsidR="003E06E9" w:rsidRPr="00256D64" w:rsidRDefault="003E06E9" w:rsidP="003E06E9">
      <w:pPr>
        <w:rPr>
          <w:sz w:val="16"/>
        </w:rPr>
      </w:pPr>
      <w:r w:rsidRPr="00256D64">
        <w:rPr>
          <w:sz w:val="16"/>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4F58C3">
        <w:rPr>
          <w:rStyle w:val="Emphasis"/>
          <w:sz w:val="24"/>
          <w:highlight w:val="green"/>
        </w:rPr>
        <w:t>greater global</w:t>
      </w:r>
      <w:r w:rsidRPr="00256D64">
        <w:rPr>
          <w:rStyle w:val="Emphasis"/>
          <w:sz w:val="24"/>
        </w:rPr>
        <w:t xml:space="preserve"> unity, </w:t>
      </w:r>
      <w:proofErr w:type="gramStart"/>
      <w:r w:rsidRPr="004F58C3">
        <w:rPr>
          <w:rStyle w:val="Emphasis"/>
          <w:sz w:val="24"/>
          <w:highlight w:val="green"/>
        </w:rPr>
        <w:t>cooperation</w:t>
      </w:r>
      <w:proofErr w:type="gramEnd"/>
      <w:r w:rsidRPr="00256D64">
        <w:rPr>
          <w:rStyle w:val="Emphasis"/>
          <w:sz w:val="24"/>
        </w:rPr>
        <w:t xml:space="preserve"> and communication</w:t>
      </w:r>
      <w:r w:rsidRPr="00256D64">
        <w:rPr>
          <w:sz w:val="16"/>
        </w:rPr>
        <w:t xml:space="preserve">, which were, and </w:t>
      </w:r>
      <w:r w:rsidRPr="004F58C3">
        <w:rPr>
          <w:rStyle w:val="StyleUnderline"/>
          <w:highlight w:val="green"/>
        </w:rPr>
        <w:t xml:space="preserve">could be, achieved by advances in </w:t>
      </w:r>
      <w:r w:rsidRPr="004F58C3">
        <w:rPr>
          <w:rStyle w:val="Emphasis"/>
          <w:highlight w:val="green"/>
        </w:rPr>
        <w:t>tech</w:t>
      </w:r>
      <w:r w:rsidRPr="00256D64">
        <w:rPr>
          <w:rStyle w:val="StyleUnderline"/>
        </w:rPr>
        <w:t>nology</w:t>
      </w:r>
      <w:r w:rsidRPr="00256D64">
        <w:rPr>
          <w:sz w:val="16"/>
        </w:rPr>
        <w:t>. And, as noted in the excerpt, he championed “the creative energy of men.”</w:t>
      </w:r>
    </w:p>
    <w:p w14:paraId="5471E319" w14:textId="77777777" w:rsidR="003E06E9" w:rsidRPr="00256D64" w:rsidRDefault="003E06E9" w:rsidP="003E06E9">
      <w:pPr>
        <w:rPr>
          <w:sz w:val="16"/>
        </w:rPr>
      </w:pPr>
      <w:r w:rsidRPr="00256D64">
        <w:rPr>
          <w:sz w:val="16"/>
        </w:rPr>
        <w:t>Intellectual Property in “Interesting Times”</w:t>
      </w:r>
    </w:p>
    <w:p w14:paraId="30220788" w14:textId="77777777" w:rsidR="003E06E9" w:rsidRPr="00256D64" w:rsidRDefault="003E06E9" w:rsidP="003E06E9">
      <w:pPr>
        <w:rPr>
          <w:sz w:val="16"/>
        </w:rPr>
      </w:pPr>
      <w:r w:rsidRPr="00256D64">
        <w:rPr>
          <w:sz w:val="16"/>
        </w:rPr>
        <w:t xml:space="preserve">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w:t>
      </w:r>
      <w:proofErr w:type="gramStart"/>
      <w:r w:rsidRPr="00256D64">
        <w:rPr>
          <w:sz w:val="16"/>
        </w:rPr>
        <w:t>protected</w:t>
      </w:r>
      <w:proofErr w:type="gramEnd"/>
      <w:r w:rsidRPr="00256D64">
        <w:rPr>
          <w:sz w:val="16"/>
        </w:rPr>
        <w:t xml:space="preserve"> and enforced. Likewise, and perhaps more importantly, even those of us that do not practice in these areas of law, as well as the </w:t>
      </w:r>
      <w:proofErr w:type="gramStart"/>
      <w:r w:rsidRPr="00256D64">
        <w:rPr>
          <w:sz w:val="16"/>
        </w:rPr>
        <w:t>general public</w:t>
      </w:r>
      <w:proofErr w:type="gramEnd"/>
      <w:r w:rsidRPr="00256D64">
        <w:rPr>
          <w:sz w:val="16"/>
        </w:rPr>
        <w:t>, have been, and continue to be, impacted by the consequences of these changes (both positive and negative).</w:t>
      </w:r>
    </w:p>
    <w:p w14:paraId="2487B0E5" w14:textId="77777777" w:rsidR="003E06E9" w:rsidRPr="00256D64" w:rsidRDefault="003E06E9" w:rsidP="003E06E9">
      <w:pPr>
        <w:rPr>
          <w:sz w:val="16"/>
        </w:rPr>
      </w:pPr>
      <w:r w:rsidRPr="00256D64">
        <w:rPr>
          <w:sz w:val="16"/>
        </w:rPr>
        <w:t xml:space="preserve">The Changes </w:t>
      </w:r>
      <w:proofErr w:type="gramStart"/>
      <w:r w:rsidRPr="00256D64">
        <w:rPr>
          <w:sz w:val="16"/>
        </w:rPr>
        <w:t>In</w:t>
      </w:r>
      <w:proofErr w:type="gramEnd"/>
      <w:r w:rsidRPr="00256D64">
        <w:rPr>
          <w:sz w:val="16"/>
        </w:rPr>
        <w:t xml:space="preserve"> Intellectual Property Law</w:t>
      </w:r>
    </w:p>
    <w:p w14:paraId="0499F56C" w14:textId="77777777" w:rsidR="003E06E9" w:rsidRPr="00256D64" w:rsidRDefault="003E06E9" w:rsidP="003E06E9">
      <w:pPr>
        <w:rPr>
          <w:sz w:val="16"/>
        </w:rPr>
      </w:pPr>
      <w:r w:rsidRPr="00256D64">
        <w:rPr>
          <w:sz w:val="16"/>
        </w:rPr>
        <w:t>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w:t>
      </w:r>
    </w:p>
    <w:p w14:paraId="2168D480" w14:textId="77777777" w:rsidR="003E06E9" w:rsidRPr="00256D64" w:rsidRDefault="003E06E9" w:rsidP="003E06E9">
      <w:pPr>
        <w:rPr>
          <w:sz w:val="16"/>
        </w:rPr>
      </w:pPr>
      <w:r w:rsidRPr="00256D64">
        <w:rPr>
          <w:sz w:val="16"/>
        </w:rPr>
        <w:t xml:space="preserve">Without engaging in “chicken and egg” analysis, it is sufficient to observe that </w:t>
      </w:r>
      <w:r w:rsidRPr="004F58C3">
        <w:rPr>
          <w:rStyle w:val="Emphasis"/>
          <w:highlight w:val="green"/>
        </w:rPr>
        <w:t>tech</w:t>
      </w:r>
      <w:r w:rsidRPr="00256D64">
        <w:rPr>
          <w:rStyle w:val="Emphasis"/>
        </w:rPr>
        <w:t xml:space="preserve">nological </w:t>
      </w:r>
      <w:r w:rsidRPr="004F58C3">
        <w:rPr>
          <w:rStyle w:val="Emphasis"/>
          <w:highlight w:val="green"/>
        </w:rPr>
        <w:t>advancement</w:t>
      </w:r>
      <w:r w:rsidRPr="00256D64">
        <w:rPr>
          <w:rStyle w:val="StyleUnderline"/>
        </w:rPr>
        <w:t xml:space="preserve">, </w:t>
      </w:r>
      <w:r w:rsidRPr="00256D64">
        <w:rPr>
          <w:rStyle w:val="Emphasis"/>
        </w:rPr>
        <w:t>societal needs</w:t>
      </w:r>
      <w:r w:rsidRPr="00256D64">
        <w:rPr>
          <w:rStyle w:val="StyleUnderline"/>
        </w:rPr>
        <w:t xml:space="preserve">, </w:t>
      </w:r>
      <w:r w:rsidRPr="004F58C3">
        <w:rPr>
          <w:rStyle w:val="Emphasis"/>
          <w:highlight w:val="green"/>
        </w:rPr>
        <w:t>globalization</w:t>
      </w:r>
      <w:r w:rsidRPr="004F58C3">
        <w:rPr>
          <w:rStyle w:val="StyleUnderline"/>
          <w:highlight w:val="green"/>
        </w:rPr>
        <w:t xml:space="preserve">, </w:t>
      </w:r>
      <w:r w:rsidRPr="004F58C3">
        <w:rPr>
          <w:rStyle w:val="Emphasis"/>
          <w:highlight w:val="green"/>
        </w:rPr>
        <w:t>existential threats</w:t>
      </w:r>
      <w:r w:rsidRPr="00256D64">
        <w:rPr>
          <w:rStyle w:val="StyleUnderline"/>
        </w:rPr>
        <w:t xml:space="preserve">, </w:t>
      </w:r>
      <w:r w:rsidRPr="00256D64">
        <w:rPr>
          <w:rStyle w:val="Emphasis"/>
        </w:rPr>
        <w:t>economic realities</w:t>
      </w:r>
      <w:r w:rsidRPr="00256D64">
        <w:rPr>
          <w:rStyle w:val="StyleUnderline"/>
        </w:rPr>
        <w:t xml:space="preserve">, </w:t>
      </w:r>
      <w:r w:rsidRPr="004F58C3">
        <w:rPr>
          <w:rStyle w:val="StyleUnderline"/>
          <w:highlight w:val="green"/>
        </w:rPr>
        <w:t xml:space="preserve">and </w:t>
      </w:r>
      <w:r w:rsidRPr="004F58C3">
        <w:rPr>
          <w:rStyle w:val="Emphasis"/>
          <w:highlight w:val="green"/>
        </w:rPr>
        <w:t>political imperatives</w:t>
      </w:r>
      <w:r w:rsidRPr="00256D64">
        <w:rPr>
          <w:sz w:val="16"/>
        </w:rPr>
        <w:t xml:space="preserve"> (or what James Madison referred to in the Federalist Papers No. 10 as factious governance), </w:t>
      </w:r>
      <w:r w:rsidRPr="00256D64">
        <w:rPr>
          <w:rStyle w:val="StyleUnderline"/>
        </w:rPr>
        <w:t xml:space="preserve">have </w:t>
      </w:r>
      <w:r w:rsidRPr="004F58C3">
        <w:rPr>
          <w:rStyle w:val="StyleUnderline"/>
          <w:highlight w:val="green"/>
        </w:rPr>
        <w:t>combined to create</w:t>
      </w:r>
      <w:r w:rsidRPr="00256D64">
        <w:rPr>
          <w:rStyle w:val="StyleUnderline"/>
        </w:rPr>
        <w:t xml:space="preserve"> the </w:t>
      </w:r>
      <w:r w:rsidRPr="004F58C3">
        <w:rPr>
          <w:rStyle w:val="StyleUnderline"/>
          <w:highlight w:val="green"/>
        </w:rPr>
        <w:t>“interesting times” for</w:t>
      </w:r>
      <w:r w:rsidRPr="00256D64">
        <w:rPr>
          <w:rStyle w:val="StyleUnderline"/>
        </w:rPr>
        <w:t xml:space="preserve"> the United States </w:t>
      </w:r>
      <w:r w:rsidRPr="004F58C3">
        <w:rPr>
          <w:rStyle w:val="StyleUnderline"/>
          <w:highlight w:val="green"/>
        </w:rPr>
        <w:t>i</w:t>
      </w:r>
      <w:r w:rsidRPr="00256D64">
        <w:rPr>
          <w:rStyle w:val="StyleUnderline"/>
        </w:rPr>
        <w:t xml:space="preserve">ntellectual </w:t>
      </w:r>
      <w:r w:rsidRPr="004F58C3">
        <w:rPr>
          <w:rStyle w:val="StyleUnderline"/>
          <w:highlight w:val="green"/>
        </w:rPr>
        <w:t>p</w:t>
      </w:r>
      <w:r w:rsidRPr="00256D64">
        <w:rPr>
          <w:rStyle w:val="StyleUnderline"/>
        </w:rPr>
        <w:t>roperty laws</w:t>
      </w:r>
      <w:r w:rsidRPr="00256D64">
        <w:rPr>
          <w:sz w:val="16"/>
        </w:rPr>
        <w:t>.</w:t>
      </w:r>
    </w:p>
    <w:p w14:paraId="4DAD090B" w14:textId="77777777" w:rsidR="003E06E9" w:rsidRPr="00256D64" w:rsidRDefault="003E06E9" w:rsidP="003E06E9">
      <w:pPr>
        <w:rPr>
          <w:rStyle w:val="StyleUnderline"/>
        </w:rPr>
      </w:pPr>
      <w:r w:rsidRPr="00256D64">
        <w:rPr>
          <w:sz w:val="16"/>
        </w:rPr>
        <w:t xml:space="preserve">What was said by Bobby Kennedy in 1966 remains true today. We live in dangerous and uncertain times. </w:t>
      </w:r>
      <w:r w:rsidRPr="00256D64">
        <w:rPr>
          <w:rStyle w:val="StyleUnderline"/>
        </w:rPr>
        <w:t xml:space="preserve">Many of the </w:t>
      </w:r>
      <w:r w:rsidRPr="004F58C3">
        <w:rPr>
          <w:rStyle w:val="StyleUnderline"/>
          <w:highlight w:val="green"/>
        </w:rPr>
        <w:t>existential threats remain</w:t>
      </w:r>
      <w:r w:rsidRPr="00256D64">
        <w:rPr>
          <w:rStyle w:val="StyleUnderline"/>
        </w:rPr>
        <w:t xml:space="preserve"> the same (</w:t>
      </w:r>
      <w:r w:rsidRPr="004F58C3">
        <w:rPr>
          <w:rStyle w:val="Emphasis"/>
          <w:sz w:val="24"/>
          <w:highlight w:val="green"/>
        </w:rPr>
        <w:t>nuclear war</w:t>
      </w:r>
      <w:r w:rsidRPr="00256D64">
        <w:rPr>
          <w:rStyle w:val="Style13ptBold"/>
          <w:sz w:val="24"/>
        </w:rPr>
        <w:t xml:space="preserve"> </w:t>
      </w:r>
      <w:r w:rsidRPr="00256D64">
        <w:rPr>
          <w:rStyle w:val="StyleUnderline"/>
        </w:rPr>
        <w:t xml:space="preserve">and proliferation, </w:t>
      </w:r>
      <w:r w:rsidRPr="004F58C3">
        <w:rPr>
          <w:rStyle w:val="Emphasis"/>
          <w:sz w:val="24"/>
          <w:highlight w:val="green"/>
        </w:rPr>
        <w:t>[genocides]</w:t>
      </w:r>
      <w:r w:rsidRPr="00256D64">
        <w:rPr>
          <w:sz w:val="24"/>
        </w:rPr>
        <w:t xml:space="preserve"> </w:t>
      </w:r>
      <w:r w:rsidRPr="00256D64">
        <w:rPr>
          <w:strike/>
          <w:sz w:val="16"/>
        </w:rPr>
        <w:t>genocidal maniacs</w:t>
      </w:r>
      <w:r w:rsidRPr="00256D64">
        <w:t xml:space="preserve"> </w:t>
      </w:r>
      <w:r w:rsidRPr="00256D64">
        <w:rPr>
          <w:rStyle w:val="StyleUnderline"/>
        </w:rPr>
        <w:t xml:space="preserve">and </w:t>
      </w:r>
      <w:r w:rsidRPr="00256D64">
        <w:rPr>
          <w:rStyle w:val="Emphasis"/>
        </w:rPr>
        <w:t xml:space="preserve">natural </w:t>
      </w:r>
      <w:r w:rsidRPr="004F58C3">
        <w:rPr>
          <w:rStyle w:val="Emphasis"/>
          <w:sz w:val="24"/>
          <w:highlight w:val="green"/>
        </w:rPr>
        <w:t>disease</w:t>
      </w:r>
      <w:r w:rsidRPr="00256D64">
        <w:rPr>
          <w:rStyle w:val="StyleUnderline"/>
        </w:rPr>
        <w:t xml:space="preserve">) and some are new ([hu]manmade disease, greater awareness of </w:t>
      </w:r>
      <w:r w:rsidRPr="00DF3322">
        <w:rPr>
          <w:rStyle w:val="Emphasis"/>
          <w:b w:val="0"/>
          <w:bCs/>
          <w:szCs w:val="22"/>
        </w:rPr>
        <w:t>environmental changes</w:t>
      </w:r>
      <w:r w:rsidRPr="00DF3322">
        <w:rPr>
          <w:rStyle w:val="Style13ptBold"/>
          <w:b w:val="0"/>
          <w:bCs/>
          <w:sz w:val="22"/>
          <w:szCs w:val="22"/>
        </w:rPr>
        <w:t xml:space="preserve"> </w:t>
      </w:r>
      <w:r w:rsidRPr="00DF3322">
        <w:rPr>
          <w:rStyle w:val="StyleUnderline"/>
          <w:szCs w:val="22"/>
        </w:rPr>
        <w:t>and</w:t>
      </w:r>
      <w:r w:rsidRPr="00256D64">
        <w:rPr>
          <w:rStyle w:val="StyleUnderline"/>
        </w:rPr>
        <w:t xml:space="preserve"> possibly human interrelationship factors, and the unintended consequences of </w:t>
      </w:r>
      <w:r w:rsidRPr="004F58C3">
        <w:rPr>
          <w:rStyle w:val="Emphasis"/>
          <w:sz w:val="24"/>
          <w:highlight w:val="green"/>
        </w:rPr>
        <w:t>genetic manipulation</w:t>
      </w:r>
      <w:r w:rsidRPr="004F58C3">
        <w:rPr>
          <w:rStyle w:val="Style13ptBold"/>
          <w:sz w:val="24"/>
          <w:highlight w:val="green"/>
        </w:rPr>
        <w:t xml:space="preserve"> </w:t>
      </w:r>
      <w:r w:rsidRPr="004F58C3">
        <w:rPr>
          <w:rStyle w:val="StyleUnderline"/>
          <w:highlight w:val="green"/>
        </w:rPr>
        <w:t xml:space="preserve">and </w:t>
      </w:r>
      <w:r w:rsidRPr="004F58C3">
        <w:rPr>
          <w:rStyle w:val="Emphasis"/>
          <w:sz w:val="24"/>
          <w:highlight w:val="green"/>
        </w:rPr>
        <w:t>robotic tech</w:t>
      </w:r>
      <w:r w:rsidRPr="00256D64">
        <w:rPr>
          <w:rStyle w:val="Emphasis"/>
          <w:sz w:val="24"/>
        </w:rPr>
        <w:t>nologies</w:t>
      </w:r>
      <w:r w:rsidRPr="00256D64">
        <w:rPr>
          <w:rStyle w:val="StyleUnderline"/>
        </w:rPr>
        <w:t>). The danger and uncertainty that pervades changes in intellectual property laws, though not an existential threat of the same manner and kind, correlates with the threat and remains “more open to the creative energy of man than any other time in history.”</w:t>
      </w:r>
    </w:p>
    <w:p w14:paraId="0240BCF9" w14:textId="77777777" w:rsidR="003E06E9" w:rsidRPr="00256D64" w:rsidRDefault="003E06E9" w:rsidP="003E06E9">
      <w:pPr>
        <w:rPr>
          <w:sz w:val="16"/>
        </w:rPr>
      </w:pPr>
      <w:r w:rsidRPr="00256D64">
        <w:rPr>
          <w:sz w:val="16"/>
        </w:rPr>
        <w:t xml:space="preserve">Apropos the creative energy of man, </w:t>
      </w:r>
      <w:r w:rsidRPr="004F58C3">
        <w:rPr>
          <w:rStyle w:val="StyleUnderline"/>
          <w:highlight w:val="green"/>
        </w:rPr>
        <w:t>there is a</w:t>
      </w:r>
      <w:r w:rsidRPr="00256D64">
        <w:rPr>
          <w:rStyle w:val="StyleUnderline"/>
        </w:rPr>
        <w:t xml:space="preserve"> non-coincidental </w:t>
      </w:r>
      <w:r w:rsidRPr="004F58C3">
        <w:rPr>
          <w:rStyle w:val="StyleUnderline"/>
          <w:highlight w:val="green"/>
        </w:rPr>
        <w:t>congruence</w:t>
      </w:r>
      <w:r w:rsidRPr="00256D64">
        <w:rPr>
          <w:rStyle w:val="StyleUnderline"/>
        </w:rPr>
        <w:t xml:space="preserve"> and convergence </w:t>
      </w:r>
      <w:r w:rsidRPr="004F58C3">
        <w:rPr>
          <w:rStyle w:val="StyleUnderline"/>
          <w:highlight w:val="green"/>
        </w:rPr>
        <w:t>of activity</w:t>
      </w:r>
      <w:r w:rsidRPr="00256D64">
        <w:rPr>
          <w:rStyle w:val="StyleUnderline"/>
        </w:rPr>
        <w:t xml:space="preserve"> across and among the three branches of government, occurring almost simultaneously </w:t>
      </w:r>
      <w:r w:rsidRPr="004F58C3">
        <w:rPr>
          <w:rStyle w:val="StyleUnderline"/>
          <w:highlight w:val="green"/>
        </w:rPr>
        <w:t>with</w:t>
      </w:r>
      <w:r w:rsidRPr="00D12FFA">
        <w:rPr>
          <w:rStyle w:val="StyleUnderline"/>
        </w:rPr>
        <w:t xml:space="preserve"> the</w:t>
      </w:r>
      <w:r w:rsidRPr="00256D64">
        <w:rPr>
          <w:rStyle w:val="StyleUnderline"/>
        </w:rPr>
        <w:t xml:space="preserve"> congruence and convergence of the </w:t>
      </w:r>
      <w:r w:rsidRPr="004F58C3">
        <w:rPr>
          <w:rStyle w:val="StyleUnderline"/>
          <w:highlight w:val="green"/>
        </w:rPr>
        <w:t>rapid</w:t>
      </w:r>
      <w:r w:rsidRPr="00256D64">
        <w:rPr>
          <w:rStyle w:val="StyleUnderline"/>
        </w:rPr>
        <w:t xml:space="preserve"> developments of technological </w:t>
      </w:r>
      <w:r w:rsidRPr="004F58C3">
        <w:rPr>
          <w:rStyle w:val="StyleUnderline"/>
          <w:highlight w:val="green"/>
        </w:rPr>
        <w:t>innovation</w:t>
      </w:r>
      <w:r w:rsidRPr="00D12FFA">
        <w:rPr>
          <w:rStyle w:val="StyleUnderline"/>
        </w:rPr>
        <w:t xml:space="preserve"> across</w:t>
      </w:r>
      <w:r w:rsidRPr="00256D64">
        <w:rPr>
          <w:rStyle w:val="StyleUnderline"/>
        </w:rPr>
        <w:t xml:space="preserve"> various scientific </w:t>
      </w:r>
      <w:r w:rsidRPr="00D12FFA">
        <w:rPr>
          <w:rStyle w:val="StyleUnderline"/>
        </w:rPr>
        <w:t>disciplines</w:t>
      </w:r>
      <w:r w:rsidRPr="00256D64">
        <w:rPr>
          <w:rStyle w:val="StyleUnderline"/>
        </w:rPr>
        <w:t xml:space="preserve"> and the information age, </w:t>
      </w:r>
      <w:r w:rsidRPr="004F58C3">
        <w:rPr>
          <w:rStyle w:val="StyleUnderline"/>
          <w:highlight w:val="green"/>
        </w:rPr>
        <w:t>reflected in</w:t>
      </w:r>
      <w:r w:rsidRPr="00256D64">
        <w:rPr>
          <w:rStyle w:val="StyleUnderline"/>
        </w:rPr>
        <w:t xml:space="preserve"> the transformation of the </w:t>
      </w:r>
      <w:r w:rsidRPr="004F58C3">
        <w:rPr>
          <w:rStyle w:val="StyleUnderline"/>
          <w:highlight w:val="green"/>
        </w:rPr>
        <w:t>i</w:t>
      </w:r>
      <w:r w:rsidRPr="00256D64">
        <w:rPr>
          <w:rStyle w:val="StyleUnderline"/>
        </w:rPr>
        <w:t xml:space="preserve">ntellectual </w:t>
      </w:r>
      <w:r w:rsidRPr="004F58C3">
        <w:rPr>
          <w:rStyle w:val="StyleUnderline"/>
          <w:highlight w:val="green"/>
        </w:rPr>
        <w:t>p</w:t>
      </w:r>
      <w:r w:rsidRPr="00256D64">
        <w:rPr>
          <w:rStyle w:val="StyleUnderline"/>
        </w:rPr>
        <w:t xml:space="preserve">roperty </w:t>
      </w:r>
      <w:r w:rsidRPr="00D12FFA">
        <w:rPr>
          <w:rStyle w:val="StyleUnderline"/>
        </w:rPr>
        <w:t>laws</w:t>
      </w:r>
      <w:r w:rsidRPr="00256D64">
        <w:rPr>
          <w:rStyle w:val="StyleUnderline"/>
        </w:rPr>
        <w:t xml:space="preserve"> in the United States</w:t>
      </w:r>
      <w:r w:rsidRPr="00256D64">
        <w:rPr>
          <w:sz w:val="16"/>
        </w:rPr>
        <w:t>.</w:t>
      </w:r>
    </w:p>
    <w:p w14:paraId="089E44FF" w14:textId="77777777" w:rsidR="003E06E9" w:rsidRPr="00256D64" w:rsidRDefault="003E06E9" w:rsidP="003E06E9">
      <w:pPr>
        <w:rPr>
          <w:sz w:val="14"/>
        </w:rPr>
      </w:pPr>
      <w:r w:rsidRPr="00256D64">
        <w:rPr>
          <w:sz w:val="14"/>
        </w:rPr>
        <w:t>Patents</w:t>
      </w:r>
    </w:p>
    <w:p w14:paraId="3AC9A861" w14:textId="77777777" w:rsidR="003E06E9" w:rsidRPr="00256D64" w:rsidRDefault="003E06E9" w:rsidP="003E06E9">
      <w:pPr>
        <w:rPr>
          <w:sz w:val="14"/>
        </w:rPr>
      </w:pPr>
      <w:r w:rsidRPr="00256D64">
        <w:rPr>
          <w:rStyle w:val="StyleUnderline"/>
        </w:rPr>
        <w:t>The passage of the AIA</w:t>
      </w:r>
      <w:r w:rsidRPr="00256D64">
        <w:rPr>
          <w:sz w:val="14"/>
        </w:rPr>
        <w:t xml:space="preserve"> was a culmination of efforts spanning several years of Congressional efforts; and the product of a push by the companies at the forefront of the twenty-first century new technology business titans. The legislation </w:t>
      </w:r>
      <w:r w:rsidRPr="00256D64">
        <w:rPr>
          <w:rStyle w:val="StyleUnderline"/>
        </w:rPr>
        <w:t>brought</w:t>
      </w:r>
      <w:r w:rsidRPr="00256D64">
        <w:rPr>
          <w:sz w:val="14"/>
        </w:rPr>
        <w:t xml:space="preserve"> about </w:t>
      </w:r>
      <w:r w:rsidRPr="00256D64">
        <w:rPr>
          <w:rStyle w:val="StyleUnderline"/>
        </w:rPr>
        <w:t>monumental changes in</w:t>
      </w:r>
      <w:r w:rsidRPr="00256D64">
        <w:rPr>
          <w:sz w:val="14"/>
        </w:rPr>
        <w:t xml:space="preserve"> the </w:t>
      </w:r>
      <w:r w:rsidRPr="00256D64">
        <w:rPr>
          <w:rStyle w:val="StyleUnderline"/>
        </w:rPr>
        <w:t>patent law</w:t>
      </w:r>
      <w:r w:rsidRPr="00256D64">
        <w:rPr>
          <w:sz w:val="14"/>
        </w:rPr>
        <w:t xml:space="preserve"> in the way that patents are procured (first inventor to file instead of first to invent) and how they are enforced (quasi-judicial challenges to patent validity through inter-party reviews at the Patent Trial and Appeals Board (PTAB)).</w:t>
      </w:r>
    </w:p>
    <w:p w14:paraId="654D757B" w14:textId="77777777" w:rsidR="003E06E9" w:rsidRPr="00256D64" w:rsidRDefault="003E06E9" w:rsidP="003E06E9">
      <w:pPr>
        <w:rPr>
          <w:rStyle w:val="StyleUnderline"/>
        </w:rPr>
      </w:pPr>
      <w:r w:rsidRPr="00256D64">
        <w:rPr>
          <w:sz w:val="14"/>
        </w:rPr>
        <w:t xml:space="preserve">The 113th and 114th Congress grappled with newly proposed </w:t>
      </w:r>
      <w:r w:rsidRPr="004F58C3">
        <w:rPr>
          <w:rStyle w:val="StyleUnderline"/>
          <w:highlight w:val="green"/>
        </w:rPr>
        <w:t>patent law</w:t>
      </w:r>
      <w:r w:rsidRPr="00256D64">
        <w:rPr>
          <w:sz w:val="14"/>
        </w:rPr>
        <w:t xml:space="preserve"> reforms that, if enacted, may present additional tectonic shifts in the patent law. Major provisions of the proposals </w:t>
      </w:r>
      <w:proofErr w:type="gramStart"/>
      <w:r w:rsidRPr="004F58C3">
        <w:rPr>
          <w:rStyle w:val="StyleUnderline"/>
          <w:highlight w:val="green"/>
        </w:rPr>
        <w:t>include</w:t>
      </w:r>
      <w:r w:rsidRPr="00256D64">
        <w:rPr>
          <w:sz w:val="14"/>
        </w:rPr>
        <w:t>:</w:t>
      </w:r>
      <w:proofErr w:type="gramEnd"/>
      <w:r w:rsidRPr="00256D64">
        <w:rPr>
          <w:sz w:val="14"/>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4F58C3">
        <w:rPr>
          <w:rStyle w:val="Emphasis"/>
          <w:highlight w:val="green"/>
        </w:rPr>
        <w:t>district court litigation</w:t>
      </w:r>
      <w:r w:rsidRPr="004F58C3">
        <w:rPr>
          <w:rStyle w:val="StyleUnderline"/>
          <w:highlight w:val="green"/>
        </w:rPr>
        <w:t xml:space="preserve"> concerning</w:t>
      </w:r>
      <w:r w:rsidRPr="00256D64">
        <w:rPr>
          <w:rStyle w:val="StyleUnderline"/>
        </w:rPr>
        <w:t xml:space="preserve"> patent </w:t>
      </w:r>
      <w:r w:rsidRPr="004F58C3">
        <w:rPr>
          <w:rStyle w:val="Emphasis"/>
          <w:highlight w:val="green"/>
        </w:rPr>
        <w:t>validity</w:t>
      </w:r>
      <w:r w:rsidRPr="00256D64">
        <w:rPr>
          <w:rStyle w:val="StyleUnderline"/>
        </w:rPr>
        <w:t>.</w:t>
      </w:r>
    </w:p>
    <w:p w14:paraId="67A0E1F2" w14:textId="77777777" w:rsidR="003E06E9" w:rsidRPr="00256D64" w:rsidRDefault="003E06E9" w:rsidP="003E06E9">
      <w:pPr>
        <w:rPr>
          <w:sz w:val="14"/>
        </w:rPr>
      </w:pPr>
      <w:r w:rsidRPr="00256D64">
        <w:rPr>
          <w:sz w:val="14"/>
        </w:rPr>
        <w:t>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w:t>
      </w:r>
    </w:p>
    <w:p w14:paraId="22090132" w14:textId="77777777" w:rsidR="003E06E9" w:rsidRPr="00256D64" w:rsidRDefault="003E06E9" w:rsidP="003E06E9">
      <w:pPr>
        <w:rPr>
          <w:sz w:val="14"/>
          <w:szCs w:val="16"/>
        </w:rPr>
      </w:pPr>
      <w:r w:rsidRPr="00256D64">
        <w:rPr>
          <w:sz w:val="14"/>
          <w:szCs w:val="16"/>
        </w:rPr>
        <w:t>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w:t>
      </w:r>
    </w:p>
    <w:p w14:paraId="4E7F8D71" w14:textId="77777777" w:rsidR="003E06E9" w:rsidRPr="00256D64" w:rsidRDefault="003E06E9" w:rsidP="003E06E9">
      <w:pPr>
        <w:rPr>
          <w:sz w:val="14"/>
          <w:szCs w:val="16"/>
        </w:rPr>
      </w:pPr>
      <w:r w:rsidRPr="00256D64">
        <w:rPr>
          <w:sz w:val="14"/>
          <w:szCs w:val="16"/>
        </w:rPr>
        <w:t xml:space="preserve">While the SCOTUS activity in patent cases is viewed by some as a </w:t>
      </w:r>
      <w:proofErr w:type="gramStart"/>
      <w:r w:rsidRPr="00256D64">
        <w:rPr>
          <w:sz w:val="14"/>
          <w:szCs w:val="16"/>
        </w:rPr>
        <w:t>counter-balance</w:t>
      </w:r>
      <w:proofErr w:type="gramEnd"/>
      <w:r w:rsidRPr="00256D64">
        <w:rPr>
          <w:sz w:val="14"/>
          <w:szCs w:val="16"/>
        </w:rPr>
        <w:t xml:space="preserv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w:t>
      </w:r>
    </w:p>
    <w:p w14:paraId="0E61FD53" w14:textId="77777777" w:rsidR="003E06E9" w:rsidRPr="00256D64" w:rsidRDefault="003E06E9" w:rsidP="003E06E9">
      <w:pPr>
        <w:rPr>
          <w:rStyle w:val="StyleUnderline"/>
        </w:rPr>
      </w:pPr>
      <w:r w:rsidRPr="00256D64">
        <w:rPr>
          <w:rStyle w:val="StyleUnderline"/>
        </w:rPr>
        <w:t>Copyrights</w:t>
      </w:r>
    </w:p>
    <w:p w14:paraId="60400163" w14:textId="77777777" w:rsidR="003E06E9" w:rsidRPr="00256D64" w:rsidRDefault="003E06E9" w:rsidP="003E06E9">
      <w:pPr>
        <w:rPr>
          <w:sz w:val="14"/>
        </w:rPr>
      </w:pPr>
      <w:r w:rsidRPr="00256D64">
        <w:rPr>
          <w:sz w:val="14"/>
        </w:rPr>
        <w:t xml:space="preserve">The advent and ubiquity of the internet, social </w:t>
      </w:r>
      <w:proofErr w:type="gramStart"/>
      <w:r w:rsidRPr="00256D64">
        <w:rPr>
          <w:sz w:val="14"/>
        </w:rPr>
        <w:t>media</w:t>
      </w:r>
      <w:proofErr w:type="gramEnd"/>
      <w:r w:rsidRPr="00256D64">
        <w:rPr>
          <w:sz w:val="14"/>
        </w:rPr>
        <w:t xml:space="preserve">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w:t>
      </w:r>
      <w:proofErr w:type="gramStart"/>
      <w:r w:rsidRPr="00256D64">
        <w:rPr>
          <w:sz w:val="14"/>
        </w:rPr>
        <w:t>designs</w:t>
      </w:r>
      <w:proofErr w:type="gramEnd"/>
      <w:r w:rsidRPr="00256D64">
        <w:rPr>
          <w:sz w:val="14"/>
        </w:rPr>
        <w:t xml:space="preserve"> and publishing alternatives, as well as adherence to globalization harmonization have given rise to changes in the statutory law and jurisprudence in this area of intellectual property law. Additionally, </w:t>
      </w:r>
      <w:r w:rsidRPr="00256D64">
        <w:rPr>
          <w:rStyle w:val="StyleUnderline"/>
        </w:rPr>
        <w:t>there is an overlap of patent rights and copyrights for software driven by the ebb and flow of the strength of each respective intellectual property protection</w:t>
      </w:r>
      <w:r w:rsidRPr="00256D64">
        <w:rPr>
          <w:sz w:val="14"/>
        </w:rPr>
        <w:t>.</w:t>
      </w:r>
    </w:p>
    <w:p w14:paraId="12822190" w14:textId="77777777" w:rsidR="003E06E9" w:rsidRPr="00256D64" w:rsidRDefault="003E06E9" w:rsidP="003E06E9">
      <w:pPr>
        <w:rPr>
          <w:sz w:val="14"/>
        </w:rPr>
      </w:pPr>
      <w:r w:rsidRPr="00256D64">
        <w:rPr>
          <w:sz w:val="14"/>
        </w:rPr>
        <w:t>Notably, the Patent and Copyright Clause7, in addition to Author’s writings, has been viewed as discretely applying to two different types of creativity or innovation. When drafted the “sciences” referred not only to fields of modern scienctific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w:t>
      </w:r>
    </w:p>
    <w:p w14:paraId="254E48B0" w14:textId="77777777" w:rsidR="003E06E9" w:rsidRPr="00256D64" w:rsidRDefault="003E06E9" w:rsidP="003E06E9">
      <w:pPr>
        <w:rPr>
          <w:sz w:val="14"/>
        </w:rPr>
      </w:pPr>
      <w:r w:rsidRPr="00256D64">
        <w:rPr>
          <w:sz w:val="14"/>
        </w:rPr>
        <w:t>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rock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w:t>
      </w:r>
    </w:p>
    <w:p w14:paraId="47474454" w14:textId="77777777" w:rsidR="003E06E9" w:rsidRPr="00256D64" w:rsidRDefault="003E06E9" w:rsidP="003E06E9">
      <w:pPr>
        <w:rPr>
          <w:rStyle w:val="StyleUnderline"/>
        </w:rPr>
      </w:pPr>
      <w:r w:rsidRPr="00256D64">
        <w:rPr>
          <w:rStyle w:val="StyleUnderline"/>
        </w:rPr>
        <w:t>Trademarks</w:t>
      </w:r>
    </w:p>
    <w:p w14:paraId="141533CB" w14:textId="77777777" w:rsidR="003E06E9" w:rsidRPr="00256D64" w:rsidRDefault="003E06E9" w:rsidP="003E06E9">
      <w:pPr>
        <w:rPr>
          <w:sz w:val="14"/>
        </w:rPr>
      </w:pPr>
      <w:r w:rsidRPr="00256D64">
        <w:rPr>
          <w:sz w:val="14"/>
        </w:rPr>
        <w:t xml:space="preserve">Trademark laws have been impacted by numerous changes in the business landscape. They include the internet, Domain names, international rights in a global economy, different venues and avenues for branding, marketing and merchandising, global </w:t>
      </w:r>
      <w:proofErr w:type="gramStart"/>
      <w:r w:rsidRPr="00256D64">
        <w:rPr>
          <w:sz w:val="14"/>
        </w:rPr>
        <w:t>knock-offs</w:t>
      </w:r>
      <w:proofErr w:type="gramEnd"/>
      <w:r w:rsidRPr="00256D64">
        <w:rPr>
          <w:sz w:val="14"/>
        </w:rPr>
        <w:t xml:space="preserve">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w:t>
      </w:r>
    </w:p>
    <w:p w14:paraId="0C70AE18" w14:textId="77777777" w:rsidR="003E06E9" w:rsidRPr="00256D64" w:rsidRDefault="003E06E9" w:rsidP="003E06E9">
      <w:pPr>
        <w:rPr>
          <w:rStyle w:val="StyleUnderline"/>
        </w:rPr>
      </w:pPr>
      <w:r w:rsidRPr="00256D64">
        <w:rPr>
          <w:rStyle w:val="StyleUnderline"/>
        </w:rPr>
        <w:t>Trade Secrets</w:t>
      </w:r>
    </w:p>
    <w:p w14:paraId="59D37CCC" w14:textId="77777777" w:rsidR="003E06E9" w:rsidRPr="00256D64" w:rsidRDefault="003E06E9" w:rsidP="003E06E9">
      <w:pPr>
        <w:rPr>
          <w:sz w:val="14"/>
        </w:rPr>
      </w:pPr>
      <w:r w:rsidRPr="00256D64">
        <w:rPr>
          <w:sz w:val="14"/>
        </w:rPr>
        <w:t xml:space="preserve">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w:t>
      </w:r>
      <w:proofErr w:type="gramStart"/>
      <w:r w:rsidRPr="00256D64">
        <w:rPr>
          <w:sz w:val="14"/>
        </w:rPr>
        <w:t>Trans Pacific</w:t>
      </w:r>
      <w:proofErr w:type="gramEnd"/>
      <w:r w:rsidRPr="00256D64">
        <w:rPr>
          <w:sz w:val="14"/>
        </w:rPr>
        <w:t xml:space="preserve"> Partnership (TPP) trade agreement contains intellectual property rights provisions that will trigger required changes to United States statutory Intellectual Property Laws.</w:t>
      </w:r>
    </w:p>
    <w:p w14:paraId="21679326" w14:textId="77777777" w:rsidR="003E06E9" w:rsidRPr="00256D64" w:rsidRDefault="003E06E9" w:rsidP="003E06E9">
      <w:pPr>
        <w:rPr>
          <w:sz w:val="14"/>
        </w:rPr>
      </w:pPr>
      <w:r w:rsidRPr="00256D64">
        <w:rPr>
          <w:sz w:val="14"/>
        </w:rPr>
        <w:t>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w:t>
      </w:r>
    </w:p>
    <w:p w14:paraId="1D84E802" w14:textId="77777777" w:rsidR="003E06E9" w:rsidRPr="00256D64" w:rsidRDefault="003E06E9" w:rsidP="003E06E9">
      <w:pPr>
        <w:rPr>
          <w:sz w:val="14"/>
        </w:rPr>
      </w:pPr>
      <w:r w:rsidRPr="00256D64">
        <w:rPr>
          <w:sz w:val="14"/>
        </w:rPr>
        <w:t xml:space="preserve">There is also a real concern that </w:t>
      </w:r>
      <w:r w:rsidRPr="00256D64">
        <w:rPr>
          <w:rStyle w:val="StyleUnderline"/>
        </w:rPr>
        <w:t xml:space="preserve">the strengthening of trade secret protection </w:t>
      </w:r>
      <w:r w:rsidRPr="00256D64">
        <w:rPr>
          <w:rStyle w:val="Emphasis"/>
        </w:rPr>
        <w:t xml:space="preserve">in conjunction with </w:t>
      </w:r>
      <w:r w:rsidRPr="002B728B">
        <w:rPr>
          <w:rStyle w:val="Emphasis"/>
        </w:rPr>
        <w:t xml:space="preserve">the </w:t>
      </w:r>
      <w:r w:rsidRPr="004F58C3">
        <w:rPr>
          <w:rStyle w:val="Emphasis"/>
          <w:highlight w:val="green"/>
        </w:rPr>
        <w:t>perceived weakening of patent protection</w:t>
      </w:r>
      <w:r w:rsidRPr="00256D64">
        <w:rPr>
          <w:sz w:val="16"/>
        </w:rPr>
        <w:t xml:space="preserve"> </w:t>
      </w:r>
      <w:r w:rsidRPr="00256D64">
        <w:rPr>
          <w:sz w:val="14"/>
        </w:rPr>
        <w:t xml:space="preserve">(e.g., high rate of invalidating patents in post-grant proceedings before the PTAB and strict limitations on what is patent eligible subject matter) </w:t>
      </w:r>
      <w:r w:rsidRPr="002B728B">
        <w:rPr>
          <w:rStyle w:val="StyleUnderline"/>
        </w:rPr>
        <w:t>may</w:t>
      </w:r>
      <w:r w:rsidRPr="00256D64">
        <w:rPr>
          <w:rStyle w:val="StyleUnderline"/>
        </w:rPr>
        <w:t xml:space="preserve"> very-well </w:t>
      </w:r>
      <w:r w:rsidRPr="004F58C3">
        <w:rPr>
          <w:rStyle w:val="StyleUnderline"/>
          <w:highlight w:val="green"/>
        </w:rPr>
        <w:t>have</w:t>
      </w:r>
      <w:r w:rsidRPr="00256D64">
        <w:rPr>
          <w:rStyle w:val="StyleUnderline"/>
        </w:rPr>
        <w:t xml:space="preserve"> the </w:t>
      </w:r>
      <w:r w:rsidRPr="004F58C3">
        <w:rPr>
          <w:rStyle w:val="StyleUnderline"/>
          <w:highlight w:val="green"/>
        </w:rPr>
        <w:t>unintended consequence</w:t>
      </w:r>
      <w:r w:rsidRPr="00256D64">
        <w:rPr>
          <w:rStyle w:val="StyleUnderline"/>
        </w:rPr>
        <w:t xml:space="preserve"> of contravening the purpose behind the Patent and Copyright Clause:</w:t>
      </w:r>
      <w:r w:rsidRPr="00256D64">
        <w:rPr>
          <w:sz w:val="14"/>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w:t>
      </w:r>
    </w:p>
    <w:p w14:paraId="0EC547FB" w14:textId="77777777" w:rsidR="003E06E9" w:rsidRPr="00256D64" w:rsidRDefault="003E06E9" w:rsidP="003E06E9">
      <w:pPr>
        <w:rPr>
          <w:sz w:val="14"/>
        </w:rPr>
      </w:pPr>
      <w:r w:rsidRPr="00256D64">
        <w:rPr>
          <w:sz w:val="14"/>
        </w:rPr>
        <w:t>Privacy Rights</w:t>
      </w:r>
    </w:p>
    <w:p w14:paraId="416724F3" w14:textId="77777777" w:rsidR="003E06E9" w:rsidRPr="00256D64" w:rsidRDefault="003E06E9" w:rsidP="003E06E9">
      <w:pPr>
        <w:rPr>
          <w:sz w:val="14"/>
        </w:rPr>
      </w:pPr>
      <w:r w:rsidRPr="00256D64">
        <w:rPr>
          <w:sz w:val="14"/>
        </w:rPr>
        <w:t>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w:t>
      </w:r>
    </w:p>
    <w:p w14:paraId="2D016408" w14:textId="77777777" w:rsidR="003E06E9" w:rsidRPr="00256D64" w:rsidRDefault="003E06E9" w:rsidP="003E06E9">
      <w:pPr>
        <w:rPr>
          <w:rStyle w:val="StyleUnderline"/>
        </w:rPr>
      </w:pPr>
      <w:r w:rsidRPr="00256D64">
        <w:rPr>
          <w:rStyle w:val="StyleUnderline"/>
        </w:rPr>
        <w:t xml:space="preserve">America’s Need </w:t>
      </w:r>
      <w:proofErr w:type="gramStart"/>
      <w:r w:rsidRPr="00256D64">
        <w:rPr>
          <w:rStyle w:val="StyleUnderline"/>
        </w:rPr>
        <w:t>For</w:t>
      </w:r>
      <w:proofErr w:type="gramEnd"/>
      <w:r w:rsidRPr="00256D64">
        <w:rPr>
          <w:rStyle w:val="StyleUnderline"/>
        </w:rPr>
        <w:t xml:space="preserve"> Strong Intellectual Property Protection</w:t>
      </w:r>
    </w:p>
    <w:p w14:paraId="29675402" w14:textId="77777777" w:rsidR="003E06E9" w:rsidRPr="00256D64" w:rsidRDefault="003E06E9" w:rsidP="003E06E9">
      <w:pPr>
        <w:rPr>
          <w:sz w:val="14"/>
        </w:rPr>
      </w:pPr>
      <w:r w:rsidRPr="00256D64">
        <w:rPr>
          <w:rStyle w:val="StyleUnderline"/>
        </w:rPr>
        <w:t>The need for strong protection of intellectual property rights is greater now than it was at the dawn of our republic</w:t>
      </w:r>
      <w:r w:rsidRPr="00256D64">
        <w:rPr>
          <w:sz w:val="14"/>
        </w:rPr>
        <w:t xml:space="preserve">. Our Forefathers and the Framers of </w:t>
      </w:r>
      <w:r w:rsidRPr="00256D64">
        <w:rPr>
          <w:rStyle w:val="StyleUnderline"/>
        </w:rPr>
        <w:t>the U.S. Constitution</w:t>
      </w:r>
      <w:r w:rsidRPr="00256D64">
        <w:rPr>
          <w:sz w:val="14"/>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256D64">
        <w:rPr>
          <w:rStyle w:val="StyleUnderline"/>
        </w:rPr>
        <w:t>recognizes the need for: uniformity of the protection of IP rights, securing</w:t>
      </w:r>
      <w:r w:rsidRPr="00256D64">
        <w:rPr>
          <w:sz w:val="14"/>
        </w:rPr>
        <w:t xml:space="preserve"> those </w:t>
      </w:r>
      <w:r w:rsidRPr="00256D64">
        <w:rPr>
          <w:rStyle w:val="StyleUnderline"/>
        </w:rPr>
        <w:t>rights for the individual</w:t>
      </w:r>
      <w:r w:rsidRPr="00256D64">
        <w:rPr>
          <w:sz w:val="14"/>
        </w:rPr>
        <w:t xml:space="preserve"> rather than the state; </w:t>
      </w:r>
      <w:proofErr w:type="gramStart"/>
      <w:r w:rsidRPr="00256D64">
        <w:rPr>
          <w:rStyle w:val="StyleUnderline"/>
        </w:rPr>
        <w:t>and,</w:t>
      </w:r>
      <w:proofErr w:type="gramEnd"/>
      <w:r w:rsidRPr="00256D64">
        <w:rPr>
          <w:rStyle w:val="StyleUnderline"/>
        </w:rPr>
        <w:t xml:space="preserve"> incentivizing innovation and creative aspirations</w:t>
      </w:r>
      <w:r w:rsidRPr="00256D64">
        <w:rPr>
          <w:sz w:val="14"/>
        </w:rPr>
        <w:t>.</w:t>
      </w:r>
    </w:p>
    <w:p w14:paraId="7C0EA70A" w14:textId="77777777" w:rsidR="003E06E9" w:rsidRPr="00256D64" w:rsidRDefault="003E06E9" w:rsidP="003E06E9">
      <w:pPr>
        <w:rPr>
          <w:sz w:val="14"/>
        </w:rPr>
      </w:pPr>
      <w:r w:rsidRPr="00256D64">
        <w:rPr>
          <w:sz w:val="14"/>
        </w:rPr>
        <w:t xml:space="preserve">Underlying this </w:t>
      </w:r>
      <w:proofErr w:type="gramStart"/>
      <w:r w:rsidRPr="00256D64">
        <w:rPr>
          <w:sz w:val="14"/>
        </w:rPr>
        <w:t>particular enumerated</w:t>
      </w:r>
      <w:proofErr w:type="gramEnd"/>
      <w:r w:rsidRPr="00256D64">
        <w:rPr>
          <w:sz w:val="14"/>
        </w:rPr>
        <w:t xml:space="preserve">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w:t>
      </w:r>
    </w:p>
    <w:p w14:paraId="592B346D" w14:textId="77777777" w:rsidR="003E06E9" w:rsidRPr="00256D64" w:rsidRDefault="003E06E9" w:rsidP="003E06E9">
      <w:pPr>
        <w:rPr>
          <w:sz w:val="14"/>
        </w:rPr>
      </w:pPr>
      <w:proofErr w:type="gramStart"/>
      <w:r w:rsidRPr="00256D64">
        <w:rPr>
          <w:sz w:val="14"/>
        </w:rPr>
        <w:t>All of</w:t>
      </w:r>
      <w:proofErr w:type="gramEnd"/>
      <w:r w:rsidRPr="00256D64">
        <w:rPr>
          <w:sz w:val="14"/>
        </w:rPr>
        <w:t xml:space="preserve"> these related themes are relevant to the Patent and Copyright Clause and at the center of the intellectual property protections then and now. The Federalist Papers No. 10 recognition that a faction may influence the law has been playing itself out in the halls of congress in the </w:t>
      </w:r>
      <w:proofErr w:type="gramStart"/>
      <w:r w:rsidRPr="00256D64">
        <w:rPr>
          <w:sz w:val="14"/>
        </w:rPr>
        <w:t>period of time</w:t>
      </w:r>
      <w:proofErr w:type="gramEnd"/>
      <w:r w:rsidRPr="00256D64">
        <w:rPr>
          <w:sz w:val="14"/>
        </w:rPr>
        <w:t xml:space="preserve"> leading up to the AIA and in connection with the current patent law reform debate. The large tech companies of the past, new tech, new patent-based financial business model entities, and pharma factions have been the drivers, </w:t>
      </w:r>
      <w:proofErr w:type="gramStart"/>
      <w:r w:rsidRPr="00256D64">
        <w:rPr>
          <w:sz w:val="14"/>
        </w:rPr>
        <w:t>proponents</w:t>
      </w:r>
      <w:proofErr w:type="gramEnd"/>
      <w:r w:rsidRPr="00256D64">
        <w:rPr>
          <w:sz w:val="14"/>
        </w:rPr>
        <w:t xml:space="preserve"> and opponents of certain of these efforts. </w:t>
      </w:r>
      <w:r w:rsidRPr="00256D64">
        <w:rPr>
          <w:rStyle w:val="StyleUnderline"/>
        </w:rPr>
        <w:t>To be sure, some change is inevitable, and both beneficial and necessary in an environment of rapidly changing technology where the law needs to evolve or conform to new realities</w:t>
      </w:r>
      <w:r w:rsidRPr="00256D64">
        <w:rPr>
          <w:sz w:val="14"/>
        </w:rPr>
        <w:t xml:space="preserve">. However, changes not premised upon the founding principles of the Constitution and the Patent and Copyright Clause (i.e., uniformity, secured rights for the individual, incentivizing </w:t>
      </w:r>
      <w:proofErr w:type="gramStart"/>
      <w:r w:rsidRPr="00256D64">
        <w:rPr>
          <w:sz w:val="14"/>
        </w:rPr>
        <w:t>innovation</w:t>
      </w:r>
      <w:proofErr w:type="gramEnd"/>
      <w:r w:rsidRPr="00256D64">
        <w:rPr>
          <w:sz w:val="14"/>
        </w:rPr>
        <w:t xml:space="preserve"> and protecting individual liberty) run afoul of the intended purpose of the constitutional guarantee.</w:t>
      </w:r>
    </w:p>
    <w:p w14:paraId="698714EF" w14:textId="77777777" w:rsidR="003E06E9" w:rsidRPr="00256D64" w:rsidRDefault="003E06E9" w:rsidP="003E06E9">
      <w:pPr>
        <w:rPr>
          <w:sz w:val="14"/>
        </w:rPr>
      </w:pPr>
      <w:r w:rsidRPr="00256D64">
        <w:rPr>
          <w:sz w:val="14"/>
        </w:rPr>
        <w:t>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w:t>
      </w:r>
    </w:p>
    <w:p w14:paraId="7E3AFEC5" w14:textId="77777777" w:rsidR="003E06E9" w:rsidRPr="00256D64" w:rsidRDefault="003E06E9" w:rsidP="003E06E9">
      <w:pPr>
        <w:rPr>
          <w:sz w:val="16"/>
        </w:rPr>
      </w:pPr>
      <w:r w:rsidRPr="00256D64">
        <w:rPr>
          <w:sz w:val="16"/>
        </w:rPr>
        <w:t xml:space="preserve">It is also important to recognize that </w:t>
      </w:r>
      <w:r w:rsidRPr="004F58C3">
        <w:rPr>
          <w:rStyle w:val="StyleUnderline"/>
          <w:highlight w:val="green"/>
        </w:rPr>
        <w:t>the</w:t>
      </w:r>
      <w:r w:rsidRPr="00256D64">
        <w:rPr>
          <w:rStyle w:val="StyleUnderline"/>
        </w:rPr>
        <w:t xml:space="preserve"> social, </w:t>
      </w:r>
      <w:proofErr w:type="gramStart"/>
      <w:r w:rsidRPr="00256D64">
        <w:rPr>
          <w:rStyle w:val="StyleUnderline"/>
        </w:rPr>
        <w:t>political</w:t>
      </w:r>
      <w:proofErr w:type="gramEnd"/>
      <w:r w:rsidRPr="00256D64">
        <w:rPr>
          <w:rStyle w:val="StyleUnderline"/>
        </w:rPr>
        <w:t xml:space="preserve"> and economic </w:t>
      </w:r>
      <w:r w:rsidRPr="004F58C3">
        <w:rPr>
          <w:rStyle w:val="StyleUnderline"/>
          <w:highlight w:val="green"/>
        </w:rPr>
        <w:t>impact of strong</w:t>
      </w:r>
      <w:r w:rsidRPr="00256D64">
        <w:rPr>
          <w:rStyle w:val="StyleUnderline"/>
        </w:rPr>
        <w:t xml:space="preserve"> protections for </w:t>
      </w:r>
      <w:r w:rsidRPr="004F58C3">
        <w:rPr>
          <w:rStyle w:val="Emphasis"/>
          <w:highlight w:val="green"/>
        </w:rPr>
        <w:t>i</w:t>
      </w:r>
      <w:r w:rsidRPr="00256D64">
        <w:rPr>
          <w:rStyle w:val="StyleUnderline"/>
        </w:rPr>
        <w:t xml:space="preserve">ntellectual </w:t>
      </w:r>
      <w:r w:rsidRPr="004F58C3">
        <w:rPr>
          <w:rStyle w:val="Emphasis"/>
          <w:highlight w:val="green"/>
        </w:rPr>
        <w:t>p</w:t>
      </w:r>
      <w:r w:rsidRPr="00256D64">
        <w:rPr>
          <w:rStyle w:val="StyleUnderline"/>
        </w:rPr>
        <w:t xml:space="preserve">roperty </w:t>
      </w:r>
      <w:r w:rsidRPr="004F58C3">
        <w:rPr>
          <w:rStyle w:val="Emphasis"/>
          <w:highlight w:val="green"/>
        </w:rPr>
        <w:t>cannot be overstated</w:t>
      </w:r>
      <w:r w:rsidRPr="00256D64">
        <w:rPr>
          <w:rStyle w:val="StyleUnderline"/>
        </w:rPr>
        <w:t xml:space="preserve">. In the social context, the incentive for disclosure and </w:t>
      </w:r>
      <w:r w:rsidRPr="004F58C3">
        <w:rPr>
          <w:rStyle w:val="Emphasis"/>
          <w:sz w:val="24"/>
          <w:highlight w:val="green"/>
        </w:rPr>
        <w:t>innovation is critical</w:t>
      </w:r>
      <w:r w:rsidRPr="004F58C3">
        <w:rPr>
          <w:rStyle w:val="StyleUnderline"/>
          <w:highlight w:val="green"/>
        </w:rPr>
        <w:t>.</w:t>
      </w:r>
      <w:r w:rsidRPr="002B728B">
        <w:rPr>
          <w:rStyle w:val="StyleUnderline"/>
          <w:szCs w:val="22"/>
        </w:rPr>
        <w:t xml:space="preserve"> Solutions for </w:t>
      </w:r>
      <w:r w:rsidRPr="002B728B">
        <w:rPr>
          <w:rStyle w:val="Emphasis"/>
          <w:b w:val="0"/>
          <w:bCs/>
          <w:szCs w:val="22"/>
        </w:rPr>
        <w:t>sustainability</w:t>
      </w:r>
      <w:r w:rsidRPr="002B728B">
        <w:rPr>
          <w:rStyle w:val="Style13ptBold"/>
          <w:sz w:val="22"/>
          <w:szCs w:val="22"/>
          <w:u w:val="single"/>
        </w:rPr>
        <w:t xml:space="preserve"> </w:t>
      </w:r>
      <w:r w:rsidRPr="002B728B">
        <w:rPr>
          <w:rStyle w:val="StyleUnderline"/>
          <w:szCs w:val="22"/>
        </w:rPr>
        <w:t xml:space="preserve">and </w:t>
      </w:r>
      <w:r w:rsidRPr="002B728B">
        <w:rPr>
          <w:rStyle w:val="Emphasis"/>
          <w:b w:val="0"/>
          <w:bCs/>
          <w:szCs w:val="22"/>
        </w:rPr>
        <w:t>climate change</w:t>
      </w:r>
      <w:r w:rsidRPr="002B728B">
        <w:rPr>
          <w:szCs w:val="22"/>
          <w:u w:val="single"/>
        </w:rPr>
        <w:t xml:space="preserve"> </w:t>
      </w:r>
      <w:r w:rsidRPr="00256D64">
        <w:rPr>
          <w:sz w:val="16"/>
        </w:rPr>
        <w:t xml:space="preserve">(whether natural, man-made or mutually/marginally intertwined) </w:t>
      </w:r>
      <w:r w:rsidRPr="002B728B">
        <w:rPr>
          <w:rStyle w:val="StyleUnderline"/>
        </w:rPr>
        <w:t>rely upon this premise. Likewise, as we are</w:t>
      </w:r>
      <w:r w:rsidRPr="00256D64">
        <w:rPr>
          <w:rStyle w:val="StyleUnderline"/>
        </w:rPr>
        <w:t xml:space="preserve"> on the precipice of the ultimate convergence in technologies from the hi-tech digital world and life sciences space, capturing the ability </w:t>
      </w:r>
      <w:r w:rsidRPr="002B728B">
        <w:rPr>
          <w:rStyle w:val="StyleUnderline"/>
          <w:szCs w:val="22"/>
        </w:rPr>
        <w:t>to</w:t>
      </w:r>
      <w:r w:rsidRPr="002B728B">
        <w:rPr>
          <w:rStyle w:val="StyleUnderline"/>
          <w:b/>
          <w:bCs/>
          <w:szCs w:val="22"/>
        </w:rPr>
        <w:t xml:space="preserve"> </w:t>
      </w:r>
      <w:r w:rsidRPr="002B728B">
        <w:rPr>
          <w:rStyle w:val="Emphasis"/>
          <w:b w:val="0"/>
          <w:bCs/>
          <w:szCs w:val="22"/>
        </w:rPr>
        <w:t>cure many diseases</w:t>
      </w:r>
      <w:r w:rsidRPr="00256D64">
        <w:t xml:space="preserve"> </w:t>
      </w:r>
      <w:r w:rsidRPr="00256D64">
        <w:rPr>
          <w:sz w:val="16"/>
        </w:rPr>
        <w:t xml:space="preserve">and fatal illnesses and providing the true promise of extended longevity in good health and well-being, that is meaningful, productive, and purposeful; </w:t>
      </w:r>
      <w:r w:rsidRPr="00256D64">
        <w:rPr>
          <w:rStyle w:val="StyleUnderline"/>
        </w:rPr>
        <w:t xml:space="preserve">this incentive </w:t>
      </w:r>
      <w:r w:rsidRPr="00256D64">
        <w:rPr>
          <w:rStyle w:val="Emphasis"/>
        </w:rPr>
        <w:t>must be preserved</w:t>
      </w:r>
      <w:r w:rsidRPr="00256D64">
        <w:rPr>
          <w:sz w:val="16"/>
        </w:rPr>
        <w:t>.</w:t>
      </w:r>
    </w:p>
    <w:p w14:paraId="384CC5A0" w14:textId="77777777" w:rsidR="003E06E9" w:rsidRPr="00D923C0" w:rsidRDefault="003E06E9" w:rsidP="003E06E9">
      <w:pPr>
        <w:rPr>
          <w:szCs w:val="22"/>
        </w:rPr>
      </w:pPr>
      <w:r w:rsidRPr="00256D64">
        <w:rPr>
          <w:sz w:val="16"/>
        </w:rPr>
        <w:t xml:space="preserve">In similar fashion, </w:t>
      </w:r>
      <w:r w:rsidRPr="004F58C3">
        <w:rPr>
          <w:rStyle w:val="StyleUnderline"/>
          <w:highlight w:val="green"/>
        </w:rPr>
        <w:t xml:space="preserve">advancements in </w:t>
      </w:r>
      <w:r w:rsidRPr="004F58C3">
        <w:rPr>
          <w:rStyle w:val="Emphasis"/>
          <w:highlight w:val="green"/>
        </w:rPr>
        <w:t>tech</w:t>
      </w:r>
      <w:r w:rsidRPr="00256D64">
        <w:rPr>
          <w:rStyle w:val="StyleUnderline"/>
        </w:rPr>
        <w:t xml:space="preserve">nologies related to the global economy and communications </w:t>
      </w:r>
      <w:r w:rsidRPr="004F58C3">
        <w:rPr>
          <w:rStyle w:val="StyleUnderline"/>
          <w:highlight w:val="green"/>
        </w:rPr>
        <w:t>will enhance</w:t>
      </w:r>
      <w:r w:rsidRPr="00256D64">
        <w:rPr>
          <w:rStyle w:val="StyleUnderline"/>
        </w:rPr>
        <w:t xml:space="preserve"> the possibilities for </w:t>
      </w:r>
      <w:r w:rsidRPr="004F58C3">
        <w:rPr>
          <w:rStyle w:val="Emphasis"/>
          <w:sz w:val="24"/>
          <w:highlight w:val="green"/>
        </w:rPr>
        <w:t>solutions to</w:t>
      </w:r>
      <w:r w:rsidRPr="00256D64">
        <w:rPr>
          <w:rStyle w:val="Emphasis"/>
          <w:sz w:val="24"/>
        </w:rPr>
        <w:t xml:space="preserve"> political and cultural </w:t>
      </w:r>
      <w:r w:rsidRPr="004F58C3">
        <w:rPr>
          <w:rStyle w:val="Emphasis"/>
          <w:sz w:val="24"/>
          <w:highlight w:val="green"/>
        </w:rPr>
        <w:t>conflicts</w:t>
      </w:r>
      <w:r w:rsidRPr="00256D64">
        <w:rPr>
          <w:rStyle w:val="Emphasis"/>
          <w:sz w:val="24"/>
        </w:rPr>
        <w:t xml:space="preserve"> that arise </w:t>
      </w:r>
      <w:r w:rsidRPr="004F58C3">
        <w:rPr>
          <w:rStyle w:val="Emphasis"/>
          <w:sz w:val="24"/>
          <w:highlight w:val="green"/>
        </w:rPr>
        <w:t>around the globe</w:t>
      </w:r>
      <w:r w:rsidRPr="00256D64">
        <w:rPr>
          <w:rStyle w:val="StyleUnderline"/>
        </w:rPr>
        <w:t xml:space="preserve">. Likewise, </w:t>
      </w:r>
      <w:r w:rsidRPr="00D12FFA">
        <w:rPr>
          <w:rStyle w:val="StyleUnderline"/>
        </w:rPr>
        <w:t xml:space="preserve">the </w:t>
      </w:r>
      <w:r w:rsidRPr="00D12FFA">
        <w:rPr>
          <w:rStyle w:val="Emphasis"/>
        </w:rPr>
        <w:t>U</w:t>
      </w:r>
      <w:r w:rsidRPr="00256D64">
        <w:rPr>
          <w:sz w:val="16"/>
        </w:rPr>
        <w:t xml:space="preserve">nited </w:t>
      </w:r>
      <w:r w:rsidRPr="00D12FFA">
        <w:rPr>
          <w:rStyle w:val="Emphasis"/>
        </w:rPr>
        <w:t>S</w:t>
      </w:r>
      <w:r w:rsidRPr="00256D64">
        <w:rPr>
          <w:sz w:val="16"/>
        </w:rPr>
        <w:t xml:space="preserve">tates </w:t>
      </w:r>
      <w:r w:rsidRPr="00D923C0">
        <w:rPr>
          <w:rStyle w:val="StyleUnderline"/>
          <w:szCs w:val="22"/>
        </w:rPr>
        <w:t xml:space="preserve">economy has always benefited when it is at the forefront of innovation and achieves prosperity from its </w:t>
      </w:r>
      <w:r w:rsidRPr="00D923C0">
        <w:rPr>
          <w:rStyle w:val="Emphasis"/>
          <w:szCs w:val="22"/>
        </w:rPr>
        <w:t>leadership role in technological advancements</w:t>
      </w:r>
      <w:r w:rsidRPr="00D923C0">
        <w:rPr>
          <w:szCs w:val="22"/>
        </w:rPr>
        <w:t>.</w:t>
      </w:r>
    </w:p>
    <w:p w14:paraId="744660EA" w14:textId="77777777" w:rsidR="003E06E9" w:rsidRPr="00256D64" w:rsidRDefault="003E06E9" w:rsidP="003E06E9">
      <w:pPr>
        <w:rPr>
          <w:sz w:val="16"/>
        </w:rPr>
      </w:pPr>
      <w:r w:rsidRPr="00256D64">
        <w:rPr>
          <w:sz w:val="16"/>
        </w:rPr>
        <w:t>Conclusion</w:t>
      </w:r>
    </w:p>
    <w:p w14:paraId="4B00F063" w14:textId="77777777" w:rsidR="003E06E9" w:rsidRPr="00256D64" w:rsidRDefault="003E06E9" w:rsidP="003E06E9">
      <w:pPr>
        <w:rPr>
          <w:sz w:val="16"/>
        </w:rPr>
      </w:pPr>
      <w:r w:rsidRPr="00256D64">
        <w:rPr>
          <w:sz w:val="16"/>
        </w:rPr>
        <w:t xml:space="preserve">As was the case in 1966, how we move forward today, </w:t>
      </w:r>
      <w:r w:rsidRPr="004F58C3">
        <w:rPr>
          <w:rStyle w:val="Emphasis"/>
          <w:highlight w:val="green"/>
        </w:rPr>
        <w:t>to solve</w:t>
      </w:r>
      <w:r w:rsidRPr="00256D64">
        <w:rPr>
          <w:rStyle w:val="Emphasis"/>
        </w:rPr>
        <w:t xml:space="preserve"> the </w:t>
      </w:r>
      <w:r w:rsidRPr="004F58C3">
        <w:rPr>
          <w:rStyle w:val="Emphasis"/>
          <w:highlight w:val="green"/>
        </w:rPr>
        <w:t xml:space="preserve">many problems </w:t>
      </w:r>
      <w:r w:rsidRPr="004F58C3">
        <w:rPr>
          <w:rStyle w:val="Emphasis"/>
          <w:sz w:val="24"/>
          <w:highlight w:val="green"/>
        </w:rPr>
        <w:t>facing</w:t>
      </w:r>
      <w:r w:rsidRPr="00256D64">
        <w:rPr>
          <w:rStyle w:val="Emphasis"/>
          <w:sz w:val="24"/>
        </w:rPr>
        <w:t xml:space="preserve"> our country and </w:t>
      </w:r>
      <w:r w:rsidRPr="004F58C3">
        <w:rPr>
          <w:rStyle w:val="Emphasis"/>
          <w:sz w:val="24"/>
          <w:highlight w:val="green"/>
        </w:rPr>
        <w:t>the</w:t>
      </w:r>
      <w:r w:rsidRPr="00256D64">
        <w:rPr>
          <w:rStyle w:val="Emphasis"/>
          <w:sz w:val="24"/>
        </w:rPr>
        <w:t xml:space="preserve"> </w:t>
      </w:r>
      <w:r w:rsidRPr="00256D64">
        <w:rPr>
          <w:rStyle w:val="Emphasis"/>
        </w:rPr>
        <w:t xml:space="preserve">broader </w:t>
      </w:r>
      <w:r w:rsidRPr="004F58C3">
        <w:rPr>
          <w:rStyle w:val="Emphasis"/>
          <w:highlight w:val="green"/>
        </w:rPr>
        <w:t>global community</w:t>
      </w:r>
      <w:r w:rsidRPr="00256D64">
        <w:rPr>
          <w:sz w:val="16"/>
        </w:rPr>
        <w:t xml:space="preserve"> in these “interesting times,” both within and without the laws affecting intellectual property rights, </w:t>
      </w:r>
      <w:r w:rsidRPr="004F58C3">
        <w:rPr>
          <w:rStyle w:val="Emphasis"/>
          <w:highlight w:val="green"/>
        </w:rPr>
        <w:t>depends upon</w:t>
      </w:r>
      <w:r w:rsidRPr="00256D64">
        <w:rPr>
          <w:sz w:val="16"/>
        </w:rPr>
        <w:t xml:space="preserve"> the “creative energy of man” which must prevail. An achievable goal, dependent on </w:t>
      </w:r>
      <w:r w:rsidRPr="00256D64">
        <w:rPr>
          <w:rStyle w:val="Emphasis"/>
        </w:rPr>
        <w:t xml:space="preserve">the </w:t>
      </w:r>
      <w:r w:rsidRPr="004F58C3">
        <w:rPr>
          <w:rStyle w:val="Emphasis"/>
          <w:highlight w:val="green"/>
        </w:rPr>
        <w:t xml:space="preserve">strong, </w:t>
      </w:r>
      <w:proofErr w:type="gramStart"/>
      <w:r w:rsidRPr="004F58C3">
        <w:rPr>
          <w:rStyle w:val="Emphasis"/>
          <w:highlight w:val="green"/>
        </w:rPr>
        <w:t>stable</w:t>
      </w:r>
      <w:proofErr w:type="gramEnd"/>
      <w:r w:rsidRPr="00256D64">
        <w:rPr>
          <w:rStyle w:val="Emphasis"/>
        </w:rPr>
        <w:t xml:space="preserve"> and sound protection of </w:t>
      </w:r>
      <w:r w:rsidRPr="004F58C3">
        <w:rPr>
          <w:rStyle w:val="Emphasis"/>
          <w:highlight w:val="green"/>
        </w:rPr>
        <w:t>i</w:t>
      </w:r>
      <w:r w:rsidRPr="00256D64">
        <w:rPr>
          <w:rStyle w:val="Emphasis"/>
        </w:rPr>
        <w:t xml:space="preserve">ntellectual </w:t>
      </w:r>
      <w:r w:rsidRPr="004F58C3">
        <w:rPr>
          <w:rStyle w:val="Emphasis"/>
          <w:highlight w:val="green"/>
        </w:rPr>
        <w:t>p</w:t>
      </w:r>
      <w:r w:rsidRPr="00256D64">
        <w:rPr>
          <w:rStyle w:val="Emphasis"/>
        </w:rPr>
        <w:t xml:space="preserve">roperty </w:t>
      </w:r>
      <w:r w:rsidRPr="004F58C3">
        <w:rPr>
          <w:rStyle w:val="Emphasis"/>
          <w:highlight w:val="green"/>
        </w:rPr>
        <w:t>rights</w:t>
      </w:r>
      <w:r w:rsidRPr="00256D64">
        <w:rPr>
          <w:sz w:val="16"/>
        </w:rPr>
        <w:t>.</w:t>
      </w:r>
    </w:p>
    <w:p w14:paraId="7E12D7B5" w14:textId="77777777" w:rsidR="003E06E9" w:rsidRDefault="003E06E9" w:rsidP="003E06E9">
      <w:pPr>
        <w:pStyle w:val="Heading3"/>
      </w:pPr>
      <w:r>
        <w:t>OFF</w:t>
      </w:r>
    </w:p>
    <w:p w14:paraId="33EA417A" w14:textId="77777777" w:rsidR="003E06E9" w:rsidRPr="004D7303" w:rsidRDefault="003E06E9" w:rsidP="003E06E9">
      <w:r>
        <w:t>BBB DA</w:t>
      </w:r>
    </w:p>
    <w:p w14:paraId="3CDEAF93" w14:textId="77777777" w:rsidR="003E06E9" w:rsidRDefault="003E06E9" w:rsidP="003E06E9">
      <w:pPr>
        <w:pStyle w:val="Heading4"/>
      </w:pPr>
      <w:r>
        <w:t>Climate legislation passes now.</w:t>
      </w:r>
    </w:p>
    <w:p w14:paraId="46027477" w14:textId="77777777" w:rsidR="003E06E9" w:rsidRDefault="003E06E9" w:rsidP="003E06E9">
      <w:r w:rsidRPr="00796287">
        <w:rPr>
          <w:rStyle w:val="Style13ptBold"/>
        </w:rPr>
        <w:t>Zeballos-Roig 2</w:t>
      </w:r>
      <w:r>
        <w:rPr>
          <w:rStyle w:val="Style13ptBold"/>
        </w:rPr>
        <w:t>-</w:t>
      </w:r>
      <w:r w:rsidRPr="00796287">
        <w:rPr>
          <w:rStyle w:val="Style13ptBold"/>
        </w:rPr>
        <w:t>13</w:t>
      </w:r>
      <w:r>
        <w:t xml:space="preserve"> [Joseph Zeballos-Roig, journalist, “Here’s How Democrats Can Sweeten the Deal for Manchin to Back Biden’s Big Spending Bill,” BUSINES SINSIDER, 2—13—22, </w:t>
      </w:r>
      <w:hyperlink r:id="rId11" w:history="1">
        <w:r w:rsidRPr="00685817">
          <w:rPr>
            <w:rStyle w:val="Hyperlink"/>
          </w:rPr>
          <w:t>https://www.businessinsider.com/democrats-manchin-deal-president-biden-spending-bill-budget-deficit-2022-2</w:t>
        </w:r>
      </w:hyperlink>
      <w:r>
        <w:t>, accessed 2-17-22]</w:t>
      </w:r>
    </w:p>
    <w:p w14:paraId="673ADFCE" w14:textId="77777777" w:rsidR="003E06E9" w:rsidRPr="002D5212" w:rsidRDefault="003E06E9" w:rsidP="003E06E9">
      <w:pPr>
        <w:rPr>
          <w:sz w:val="16"/>
        </w:rPr>
      </w:pPr>
      <w:r w:rsidRPr="002D5212">
        <w:rPr>
          <w:sz w:val="16"/>
        </w:rPr>
        <w:t xml:space="preserve">President Joe </w:t>
      </w:r>
      <w:r w:rsidRPr="004F58C3">
        <w:rPr>
          <w:rStyle w:val="StyleUnderline"/>
          <w:highlight w:val="green"/>
        </w:rPr>
        <w:t>Biden's</w:t>
      </w:r>
      <w:r w:rsidRPr="00920ED5">
        <w:rPr>
          <w:rStyle w:val="StyleUnderline"/>
        </w:rPr>
        <w:t xml:space="preserve"> $2 trillion social and climate spending </w:t>
      </w:r>
      <w:r w:rsidRPr="004F58C3">
        <w:rPr>
          <w:rStyle w:val="StyleUnderline"/>
          <w:highlight w:val="green"/>
        </w:rPr>
        <w:t>bill is dead</w:t>
      </w:r>
      <w:r w:rsidRPr="00920ED5">
        <w:rPr>
          <w:rStyle w:val="StyleUnderline"/>
        </w:rPr>
        <w:t>, and Democrats aren't likely to advance a skinnier bill anytime soon</w:t>
      </w:r>
      <w:r w:rsidRPr="002D5212">
        <w:rPr>
          <w:sz w:val="16"/>
        </w:rPr>
        <w:t xml:space="preserve"> due to resistance from a holdout within their ranks and GOP resistance.</w:t>
      </w:r>
    </w:p>
    <w:p w14:paraId="58A8D539" w14:textId="77777777" w:rsidR="003E06E9" w:rsidRPr="00920ED5" w:rsidRDefault="003E06E9" w:rsidP="003E06E9">
      <w:pPr>
        <w:rPr>
          <w:rStyle w:val="StyleUnderline"/>
        </w:rPr>
      </w:pPr>
      <w:r w:rsidRPr="00920ED5">
        <w:rPr>
          <w:rStyle w:val="StyleUnderline"/>
        </w:rPr>
        <w:t xml:space="preserve">Democrats are likely to wait and try to pick up smaller pieces sometime in the spring, given Sen. Joe </w:t>
      </w:r>
      <w:r w:rsidRPr="004F58C3">
        <w:rPr>
          <w:rStyle w:val="Emphasis"/>
          <w:highlight w:val="green"/>
        </w:rPr>
        <w:t>Manchin</w:t>
      </w:r>
      <w:r w:rsidRPr="00920ED5">
        <w:rPr>
          <w:rStyle w:val="StyleUnderline"/>
        </w:rPr>
        <w:t xml:space="preserve"> of West Virginia </w:t>
      </w:r>
      <w:r w:rsidRPr="004F58C3">
        <w:rPr>
          <w:rStyle w:val="StyleUnderline"/>
          <w:highlight w:val="green"/>
        </w:rPr>
        <w:t xml:space="preserve">threw </w:t>
      </w:r>
      <w:r w:rsidRPr="00920ED5">
        <w:rPr>
          <w:rStyle w:val="Emphasis"/>
        </w:rPr>
        <w:t xml:space="preserve">more </w:t>
      </w:r>
      <w:r w:rsidRPr="004F58C3">
        <w:rPr>
          <w:rStyle w:val="Emphasis"/>
          <w:highlight w:val="green"/>
        </w:rPr>
        <w:t>cold water</w:t>
      </w:r>
      <w:r w:rsidRPr="004F58C3">
        <w:rPr>
          <w:rStyle w:val="StyleUnderline"/>
          <w:highlight w:val="green"/>
        </w:rPr>
        <w:t xml:space="preserve"> on</w:t>
      </w:r>
      <w:r w:rsidRPr="00920ED5">
        <w:rPr>
          <w:rStyle w:val="StyleUnderline"/>
        </w:rPr>
        <w:t xml:space="preserve"> new </w:t>
      </w:r>
      <w:r w:rsidRPr="004F58C3">
        <w:rPr>
          <w:rStyle w:val="StyleUnderline"/>
          <w:highlight w:val="green"/>
        </w:rPr>
        <w:t xml:space="preserve">federal spending this week </w:t>
      </w:r>
      <w:proofErr w:type="gramStart"/>
      <w:r w:rsidRPr="004F58C3">
        <w:rPr>
          <w:rStyle w:val="Emphasis"/>
          <w:highlight w:val="green"/>
        </w:rPr>
        <w:t>in light of</w:t>
      </w:r>
      <w:proofErr w:type="gramEnd"/>
      <w:r w:rsidRPr="004F58C3">
        <w:rPr>
          <w:rStyle w:val="Emphasis"/>
          <w:highlight w:val="green"/>
        </w:rPr>
        <w:t xml:space="preserve"> stubborn inflation</w:t>
      </w:r>
      <w:r w:rsidRPr="004F58C3">
        <w:rPr>
          <w:rStyle w:val="StyleUnderline"/>
          <w:highlight w:val="green"/>
        </w:rPr>
        <w:t>.</w:t>
      </w:r>
      <w:r w:rsidRPr="00920ED5">
        <w:rPr>
          <w:rStyle w:val="StyleUnderline"/>
        </w:rPr>
        <w:t xml:space="preserve"> </w:t>
      </w:r>
    </w:p>
    <w:p w14:paraId="6008E16B" w14:textId="77777777" w:rsidR="003E06E9" w:rsidRPr="002D5212" w:rsidRDefault="003E06E9" w:rsidP="003E06E9">
      <w:pPr>
        <w:rPr>
          <w:sz w:val="16"/>
        </w:rPr>
      </w:pPr>
      <w:r w:rsidRPr="002D5212">
        <w:rPr>
          <w:sz w:val="16"/>
        </w:rPr>
        <w:t xml:space="preserve">Talks between the conservative Democrat and the White House completely collapsed in late December after he put a dagger in the House-approved bill. </w:t>
      </w:r>
      <w:r w:rsidRPr="004F58C3">
        <w:rPr>
          <w:rStyle w:val="StyleUnderline"/>
          <w:highlight w:val="green"/>
        </w:rPr>
        <w:t xml:space="preserve">Without Manchin's vote, the plan is </w:t>
      </w:r>
      <w:r w:rsidRPr="004F58C3">
        <w:rPr>
          <w:rStyle w:val="Emphasis"/>
          <w:highlight w:val="green"/>
        </w:rPr>
        <w:t>stalled</w:t>
      </w:r>
      <w:r w:rsidRPr="004F58C3">
        <w:rPr>
          <w:rStyle w:val="StyleUnderline"/>
          <w:highlight w:val="green"/>
        </w:rPr>
        <w:t xml:space="preserve"> in the 50-50 Senate.</w:t>
      </w:r>
    </w:p>
    <w:p w14:paraId="4FBCAD6C" w14:textId="77777777" w:rsidR="003E06E9" w:rsidRPr="002D5212" w:rsidRDefault="003E06E9" w:rsidP="003E06E9">
      <w:pPr>
        <w:rPr>
          <w:sz w:val="16"/>
        </w:rPr>
      </w:pPr>
      <w:r w:rsidRPr="004F58C3">
        <w:rPr>
          <w:rStyle w:val="Emphasis"/>
          <w:highlight w:val="green"/>
        </w:rPr>
        <w:t>But</w:t>
      </w:r>
      <w:r w:rsidRPr="002D5212">
        <w:rPr>
          <w:sz w:val="16"/>
        </w:rPr>
        <w:t xml:space="preserve"> </w:t>
      </w:r>
      <w:r w:rsidRPr="00920ED5">
        <w:rPr>
          <w:rStyle w:val="StyleUnderline"/>
        </w:rPr>
        <w:t xml:space="preserve">there's </w:t>
      </w:r>
      <w:r w:rsidRPr="004F58C3">
        <w:rPr>
          <w:rStyle w:val="StyleUnderline"/>
          <w:highlight w:val="green"/>
        </w:rPr>
        <w:t>one issue</w:t>
      </w:r>
      <w:r w:rsidRPr="00920ED5">
        <w:rPr>
          <w:rStyle w:val="StyleUnderline"/>
        </w:rPr>
        <w:t xml:space="preserve"> that Manchin has dropped breadcrumbs about recently that </w:t>
      </w:r>
      <w:r w:rsidRPr="004F58C3">
        <w:rPr>
          <w:rStyle w:val="StyleUnderline"/>
          <w:highlight w:val="green"/>
        </w:rPr>
        <w:t xml:space="preserve">could </w:t>
      </w:r>
      <w:r w:rsidRPr="004F58C3">
        <w:rPr>
          <w:rStyle w:val="Emphasis"/>
          <w:highlight w:val="green"/>
        </w:rPr>
        <w:t>draw him back</w:t>
      </w:r>
      <w:r w:rsidRPr="00920ED5">
        <w:rPr>
          <w:rStyle w:val="StyleUnderline"/>
        </w:rPr>
        <w:t xml:space="preserve"> to the negotiating table</w:t>
      </w:r>
      <w:r w:rsidRPr="004F58C3">
        <w:rPr>
          <w:rStyle w:val="StyleUnderline"/>
          <w:highlight w:val="green"/>
        </w:rPr>
        <w:t>:</w:t>
      </w:r>
      <w:r w:rsidRPr="00920ED5">
        <w:rPr>
          <w:rStyle w:val="StyleUnderline"/>
        </w:rPr>
        <w:t xml:space="preserve"> addressing </w:t>
      </w:r>
      <w:r w:rsidRPr="004F58C3">
        <w:rPr>
          <w:rStyle w:val="Emphasis"/>
          <w:highlight w:val="green"/>
        </w:rPr>
        <w:t>US national debt</w:t>
      </w:r>
      <w:r w:rsidRPr="004F58C3">
        <w:rPr>
          <w:rStyle w:val="StyleUnderline"/>
          <w:highlight w:val="green"/>
        </w:rPr>
        <w:t>.</w:t>
      </w:r>
      <w:r w:rsidRPr="00920ED5">
        <w:rPr>
          <w:rStyle w:val="StyleUnderline"/>
        </w:rPr>
        <w:t xml:space="preserve"> He's grown </w:t>
      </w:r>
      <w:r w:rsidRPr="00920ED5">
        <w:rPr>
          <w:rStyle w:val="Emphasis"/>
        </w:rPr>
        <w:t>increasingly alarmed</w:t>
      </w:r>
      <w:r w:rsidRPr="002D5212">
        <w:rPr>
          <w:sz w:val="16"/>
        </w:rPr>
        <w:t xml:space="preserve"> </w:t>
      </w:r>
      <w:r w:rsidRPr="00920ED5">
        <w:rPr>
          <w:rStyle w:val="StyleUnderline"/>
        </w:rPr>
        <w:t>since the fall and has expressed more interest in a package that slashes the federal deficit</w:t>
      </w:r>
      <w:r w:rsidRPr="002D5212">
        <w:rPr>
          <w:sz w:val="16"/>
        </w:rPr>
        <w:t xml:space="preserve"> — the gap between what the government spends and collects in taxes — to some extent. </w:t>
      </w:r>
    </w:p>
    <w:p w14:paraId="1455E320" w14:textId="77777777" w:rsidR="003E06E9" w:rsidRPr="002D5212" w:rsidRDefault="003E06E9" w:rsidP="003E06E9">
      <w:pPr>
        <w:rPr>
          <w:sz w:val="16"/>
        </w:rPr>
      </w:pPr>
      <w:r w:rsidRPr="002D5212">
        <w:rPr>
          <w:sz w:val="16"/>
        </w:rPr>
        <w:t xml:space="preserve">"That's the purpose that we have in this. We </w:t>
      </w:r>
      <w:proofErr w:type="gramStart"/>
      <w:r w:rsidRPr="002D5212">
        <w:rPr>
          <w:sz w:val="16"/>
        </w:rPr>
        <w:t>have to</w:t>
      </w:r>
      <w:proofErr w:type="gramEnd"/>
      <w:r w:rsidRPr="002D5212">
        <w:rPr>
          <w:sz w:val="16"/>
        </w:rPr>
        <w:t xml:space="preserve"> basically get our financial house in order," Manchin told Insider on Tuesday. "That's the whole purpose of reconciliation."</w:t>
      </w:r>
    </w:p>
    <w:p w14:paraId="3DF702C4" w14:textId="77777777" w:rsidR="003E06E9" w:rsidRPr="002D5212" w:rsidRDefault="003E06E9" w:rsidP="003E06E9">
      <w:pPr>
        <w:rPr>
          <w:sz w:val="16"/>
        </w:rPr>
      </w:pPr>
      <w:r w:rsidRPr="002D5212">
        <w:rPr>
          <w:sz w:val="16"/>
        </w:rPr>
        <w:t xml:space="preserve">That means </w:t>
      </w:r>
      <w:r w:rsidRPr="00920ED5">
        <w:rPr>
          <w:rStyle w:val="StyleUnderline"/>
        </w:rPr>
        <w:t xml:space="preserve">Democrats could sweeten the deal for Manchin by reshaping part of their plan into a deficit-cutting package. </w:t>
      </w:r>
      <w:r w:rsidRPr="002D5212">
        <w:rPr>
          <w:sz w:val="16"/>
        </w:rPr>
        <w:t>However, that presents a fresh challenge for Democrats to surmount.</w:t>
      </w:r>
    </w:p>
    <w:p w14:paraId="4831DF43" w14:textId="77777777" w:rsidR="003E06E9" w:rsidRPr="002D5212" w:rsidRDefault="003E06E9" w:rsidP="003E06E9">
      <w:pPr>
        <w:rPr>
          <w:sz w:val="16"/>
        </w:rPr>
      </w:pPr>
      <w:r w:rsidRPr="002D5212">
        <w:rPr>
          <w:sz w:val="16"/>
        </w:rPr>
        <w:t>Every dollar directed at shrinking the deficit means fewer dollars to establish new social benefit programs for Americans as they confront inflation. Planned initiatives to cap childcare costs, establish universal pre-K for younger children, or offer fresh subsidies to cut health premium costs could end up far less generous than the party envisioned — and therefore less effective at reining in rising costs.</w:t>
      </w:r>
    </w:p>
    <w:p w14:paraId="3C4EE0CF" w14:textId="77777777" w:rsidR="003E06E9" w:rsidRPr="002D5212" w:rsidRDefault="003E06E9" w:rsidP="003E06E9">
      <w:pPr>
        <w:rPr>
          <w:sz w:val="16"/>
        </w:rPr>
      </w:pPr>
      <w:r w:rsidRPr="002D5212">
        <w:rPr>
          <w:sz w:val="16"/>
        </w:rPr>
        <w:t>During negotiations for the Affordable Care Act a decade ago, Democrats tried keeping the price tag below $1 trillion to avoid swelling the federal deficit and keep centrists onboard the endeavor. That strategy led them to delay its implementation for years, undercutting the law's ability early on to expand health coverage and exposing it to fierce GOP attacks.</w:t>
      </w:r>
    </w:p>
    <w:p w14:paraId="39134C60" w14:textId="77777777" w:rsidR="003E06E9" w:rsidRPr="002D5212" w:rsidRDefault="003E06E9" w:rsidP="003E06E9">
      <w:pPr>
        <w:rPr>
          <w:sz w:val="16"/>
        </w:rPr>
      </w:pPr>
      <w:r w:rsidRPr="002D5212">
        <w:rPr>
          <w:sz w:val="16"/>
        </w:rPr>
        <w:t xml:space="preserve">Still, many </w:t>
      </w:r>
      <w:r w:rsidRPr="004F58C3">
        <w:rPr>
          <w:rStyle w:val="StyleUnderline"/>
          <w:highlight w:val="green"/>
        </w:rPr>
        <w:t xml:space="preserve">Democrats believe passing a </w:t>
      </w:r>
      <w:r w:rsidRPr="004F58C3">
        <w:rPr>
          <w:rStyle w:val="Emphasis"/>
          <w:highlight w:val="green"/>
        </w:rPr>
        <w:t xml:space="preserve">slimmer </w:t>
      </w:r>
      <w:r w:rsidRPr="00920ED5">
        <w:rPr>
          <w:rStyle w:val="Emphasis"/>
        </w:rPr>
        <w:t xml:space="preserve">version of the social and </w:t>
      </w:r>
      <w:r w:rsidRPr="004F58C3">
        <w:rPr>
          <w:rStyle w:val="Emphasis"/>
          <w:highlight w:val="green"/>
        </w:rPr>
        <w:t>climate spending plan</w:t>
      </w:r>
      <w:r w:rsidRPr="002D5212">
        <w:rPr>
          <w:sz w:val="16"/>
        </w:rPr>
        <w:t xml:space="preserve"> </w:t>
      </w:r>
      <w:r w:rsidRPr="004F58C3">
        <w:rPr>
          <w:rStyle w:val="StyleUnderline"/>
          <w:highlight w:val="green"/>
        </w:rPr>
        <w:t xml:space="preserve">is better than </w:t>
      </w:r>
      <w:r w:rsidRPr="00920ED5">
        <w:rPr>
          <w:rStyle w:val="StyleUnderline"/>
        </w:rPr>
        <w:t xml:space="preserve">the alternative of doing </w:t>
      </w:r>
      <w:r w:rsidRPr="004F58C3">
        <w:rPr>
          <w:rStyle w:val="StyleUnderline"/>
          <w:highlight w:val="green"/>
        </w:rPr>
        <w:t>nothing</w:t>
      </w:r>
      <w:r w:rsidRPr="002D5212">
        <w:rPr>
          <w:sz w:val="16"/>
        </w:rPr>
        <w:t xml:space="preserve"> with rising prices eating into people's pocketbooks. The latest Consumer Price Index showed inflation rising 7.5% year-over-year in January.</w:t>
      </w:r>
    </w:p>
    <w:p w14:paraId="3465DD49" w14:textId="77777777" w:rsidR="003E06E9" w:rsidRPr="002D5212" w:rsidRDefault="003E06E9" w:rsidP="003E06E9">
      <w:pPr>
        <w:rPr>
          <w:sz w:val="16"/>
        </w:rPr>
      </w:pPr>
      <w:r w:rsidRPr="002D5212">
        <w:rPr>
          <w:sz w:val="16"/>
        </w:rPr>
        <w:t>"It's not easy for Congress to regulate the price of a gallon of milk, but it's easy for us to dramatically reduce the cost of childcare," Sen. Christopher Murphy of Connecticut told Insider in an interview.</w:t>
      </w:r>
    </w:p>
    <w:p w14:paraId="42E70E43" w14:textId="77777777" w:rsidR="003E06E9" w:rsidRPr="002D5212" w:rsidRDefault="003E06E9" w:rsidP="003E06E9">
      <w:pPr>
        <w:rPr>
          <w:sz w:val="16"/>
        </w:rPr>
      </w:pPr>
      <w:r w:rsidRPr="004F58C3">
        <w:rPr>
          <w:rStyle w:val="Emphasis"/>
          <w:highlight w:val="green"/>
        </w:rPr>
        <w:t xml:space="preserve">White House officials are now opening the door to restructuring </w:t>
      </w:r>
      <w:r w:rsidRPr="00920ED5">
        <w:rPr>
          <w:rStyle w:val="Emphasis"/>
        </w:rPr>
        <w:t xml:space="preserve">part of </w:t>
      </w:r>
      <w:r w:rsidRPr="004F58C3">
        <w:rPr>
          <w:rStyle w:val="Emphasis"/>
          <w:highlight w:val="green"/>
        </w:rPr>
        <w:t>the plan</w:t>
      </w:r>
      <w:r w:rsidRPr="002D5212">
        <w:rPr>
          <w:sz w:val="16"/>
        </w:rPr>
        <w:t xml:space="preserve"> towards deficit-reduction, </w:t>
      </w:r>
      <w:r w:rsidRPr="00920ED5">
        <w:rPr>
          <w:rStyle w:val="StyleUnderline"/>
        </w:rPr>
        <w:t xml:space="preserve">The Washington Post reported on Friday. </w:t>
      </w:r>
      <w:r w:rsidRPr="002D5212">
        <w:rPr>
          <w:sz w:val="16"/>
        </w:rPr>
        <w:t>The White House didn't respond to a request for comment.</w:t>
      </w:r>
    </w:p>
    <w:p w14:paraId="351B0AE4" w14:textId="77777777" w:rsidR="003E06E9" w:rsidRPr="002D5212" w:rsidRDefault="003E06E9" w:rsidP="003E06E9">
      <w:pPr>
        <w:rPr>
          <w:sz w:val="16"/>
        </w:rPr>
      </w:pPr>
      <w:r w:rsidRPr="004F58C3">
        <w:rPr>
          <w:rStyle w:val="StyleUnderline"/>
          <w:highlight w:val="green"/>
        </w:rPr>
        <w:t xml:space="preserve">Manchin has </w:t>
      </w:r>
      <w:r w:rsidRPr="004F58C3">
        <w:rPr>
          <w:rStyle w:val="Emphasis"/>
          <w:highlight w:val="green"/>
        </w:rPr>
        <w:t>spoken favorably</w:t>
      </w:r>
      <w:r w:rsidRPr="004F58C3">
        <w:rPr>
          <w:rStyle w:val="StyleUnderline"/>
          <w:highlight w:val="green"/>
        </w:rPr>
        <w:t xml:space="preserve"> about the </w:t>
      </w:r>
      <w:r w:rsidRPr="004F58C3">
        <w:rPr>
          <w:rStyle w:val="Emphasis"/>
          <w:highlight w:val="green"/>
        </w:rPr>
        <w:t>climate chunk</w:t>
      </w:r>
      <w:r w:rsidRPr="004F58C3">
        <w:rPr>
          <w:rStyle w:val="StyleUnderline"/>
          <w:highlight w:val="green"/>
        </w:rPr>
        <w:t xml:space="preserve"> </w:t>
      </w:r>
      <w:r w:rsidRPr="00920ED5">
        <w:rPr>
          <w:rStyle w:val="StyleUnderline"/>
        </w:rPr>
        <w:t xml:space="preserve">of the package, </w:t>
      </w:r>
      <w:r w:rsidRPr="004F58C3">
        <w:rPr>
          <w:rStyle w:val="StyleUnderline"/>
          <w:highlight w:val="green"/>
        </w:rPr>
        <w:t>which contains</w:t>
      </w:r>
      <w:r w:rsidRPr="00920ED5">
        <w:rPr>
          <w:rStyle w:val="StyleUnderline"/>
        </w:rPr>
        <w:t xml:space="preserve"> roughly </w:t>
      </w:r>
      <w:r w:rsidRPr="004F58C3">
        <w:rPr>
          <w:rStyle w:val="Emphasis"/>
          <w:highlight w:val="green"/>
        </w:rPr>
        <w:t>$555 billion</w:t>
      </w:r>
      <w:r w:rsidRPr="004F58C3">
        <w:rPr>
          <w:rStyle w:val="StyleUnderline"/>
          <w:highlight w:val="green"/>
        </w:rPr>
        <w:t xml:space="preserve"> in</w:t>
      </w:r>
      <w:r w:rsidRPr="00920ED5">
        <w:rPr>
          <w:rStyle w:val="StyleUnderline"/>
        </w:rPr>
        <w:t xml:space="preserve"> spending on </w:t>
      </w:r>
      <w:r w:rsidRPr="004F58C3">
        <w:rPr>
          <w:rStyle w:val="StyleUnderline"/>
          <w:highlight w:val="green"/>
        </w:rPr>
        <w:t>tax credits</w:t>
      </w:r>
      <w:r w:rsidRPr="00920ED5">
        <w:rPr>
          <w:rStyle w:val="StyleUnderline"/>
        </w:rPr>
        <w:t xml:space="preserve"> meant </w:t>
      </w:r>
      <w:r w:rsidRPr="004F58C3">
        <w:rPr>
          <w:rStyle w:val="StyleUnderline"/>
          <w:highlight w:val="green"/>
        </w:rPr>
        <w:t>to pave a transition to greener energy.</w:t>
      </w:r>
      <w:r w:rsidRPr="002D5212">
        <w:rPr>
          <w:sz w:val="16"/>
        </w:rPr>
        <w:t xml:space="preserve"> In the past he's also said he's "all-in" on universal pre-K as well, along with maintaining boosted Obamacare subsidies.</w:t>
      </w:r>
    </w:p>
    <w:p w14:paraId="697D8B8A" w14:textId="77777777" w:rsidR="003E06E9" w:rsidRPr="007F44AC" w:rsidRDefault="003E06E9" w:rsidP="003E06E9">
      <w:pPr>
        <w:pStyle w:val="Heading4"/>
        <w:spacing w:line="276" w:lineRule="auto"/>
        <w:rPr>
          <w:b w:val="0"/>
          <w:bCs w:val="0"/>
        </w:rPr>
      </w:pPr>
      <w:r>
        <w:t xml:space="preserve">Antitrust </w:t>
      </w:r>
      <w:r w:rsidRPr="00026E4D">
        <w:rPr>
          <w:u w:val="single"/>
        </w:rPr>
        <w:t>trades off</w:t>
      </w:r>
      <w:r w:rsidRPr="007F44AC">
        <w:rPr>
          <w:b w:val="0"/>
          <w:bCs w:val="0"/>
        </w:rPr>
        <w:t xml:space="preserve"> – assumes bipartisanship.</w:t>
      </w:r>
    </w:p>
    <w:p w14:paraId="105F2E9D" w14:textId="77777777" w:rsidR="003E06E9" w:rsidRPr="00E13A8B" w:rsidRDefault="003E06E9" w:rsidP="003E06E9">
      <w:pPr>
        <w:spacing w:line="276" w:lineRule="auto"/>
      </w:pPr>
      <w:r w:rsidRPr="00026E4D">
        <w:rPr>
          <w:rStyle w:val="Style13ptBold"/>
        </w:rPr>
        <w:t>Carstensen 21</w:t>
      </w:r>
      <w:r>
        <w:t xml:space="preserve"> – </w:t>
      </w:r>
      <w:r w:rsidRPr="007F44AC">
        <w:t>Fred W. &amp; Vi Miller Chair in Law Emeritus, University of Wisconsin Law School</w:t>
      </w:r>
      <w:r>
        <w:t xml:space="preserve"> [</w:t>
      </w:r>
      <w:r w:rsidRPr="00026E4D">
        <w:t>Peter C. Carstensen</w:t>
      </w:r>
      <w:r>
        <w:t>, “</w:t>
      </w:r>
      <w:r w:rsidRPr="00026E4D">
        <w:t xml:space="preserve">The “Ought” </w:t>
      </w:r>
      <w:r>
        <w:t>a</w:t>
      </w:r>
      <w:r w:rsidRPr="00026E4D">
        <w:t xml:space="preserve">nd “Is Likely” </w:t>
      </w:r>
      <w:r>
        <w:t>o</w:t>
      </w:r>
      <w:r w:rsidRPr="00026E4D">
        <w:t>f Biden Antitrust</w:t>
      </w:r>
      <w:r>
        <w:t xml:space="preserve">,” 2021, </w:t>
      </w:r>
      <w:r w:rsidRPr="00026E4D">
        <w:rPr>
          <w:i/>
          <w:iCs/>
        </w:rPr>
        <w:t>Concurrences</w:t>
      </w:r>
      <w:r>
        <w:t xml:space="preserve">, No. 1, </w:t>
      </w:r>
      <w:r w:rsidRPr="00026E4D">
        <w:t>https://www.concurrences.com/en/review/issues/no-1-2021/on-topic/the-new-us-antitrust-administration-en#carstensen</w:t>
      </w:r>
      <w:r>
        <w:t>]</w:t>
      </w:r>
    </w:p>
    <w:p w14:paraId="2E8BEBB8" w14:textId="77777777" w:rsidR="003E06E9" w:rsidRPr="00026E4D" w:rsidRDefault="003E06E9" w:rsidP="003E06E9">
      <w:pPr>
        <w:spacing w:line="276" w:lineRule="auto"/>
        <w:rPr>
          <w:rStyle w:val="Emphasis"/>
        </w:rPr>
      </w:pPr>
      <w:r w:rsidRPr="00E13A8B">
        <w:rPr>
          <w:sz w:val="16"/>
        </w:rPr>
        <w:t xml:space="preserve">14. Similarly, </w:t>
      </w:r>
      <w:r w:rsidRPr="00E13A8B">
        <w:rPr>
          <w:rStyle w:val="StyleUnderline"/>
        </w:rPr>
        <w:t xml:space="preserve">despite bipartisan murmurs about competitive issues, the potential in a closely divided Congress that any major initiatives will survive is </w:t>
      </w:r>
      <w:r w:rsidRPr="00E13A8B">
        <w:rPr>
          <w:rStyle w:val="Emphasis"/>
        </w:rPr>
        <w:t>limited</w:t>
      </w:r>
      <w:r w:rsidRPr="00E13A8B">
        <w:rPr>
          <w:sz w:val="16"/>
        </w:rPr>
        <w:t xml:space="preserve"> at best. In part </w:t>
      </w:r>
      <w:r w:rsidRPr="004F58C3">
        <w:rPr>
          <w:rStyle w:val="StyleUnderline"/>
          <w:highlight w:val="green"/>
        </w:rPr>
        <w:t>the challenge</w:t>
      </w:r>
      <w:r w:rsidRPr="00E13A8B">
        <w:rPr>
          <w:sz w:val="16"/>
        </w:rPr>
        <w:t xml:space="preserve"> here </w:t>
      </w:r>
      <w:r w:rsidRPr="004F58C3">
        <w:rPr>
          <w:rStyle w:val="StyleUnderline"/>
          <w:highlight w:val="green"/>
        </w:rPr>
        <w:t>is how</w:t>
      </w:r>
      <w:r w:rsidRPr="00E13A8B">
        <w:rPr>
          <w:rStyle w:val="StyleUnderline"/>
        </w:rPr>
        <w:t xml:space="preserve"> the </w:t>
      </w:r>
      <w:r w:rsidRPr="004F58C3">
        <w:rPr>
          <w:rStyle w:val="StyleUnderline"/>
          <w:highlight w:val="green"/>
        </w:rPr>
        <w:t>Biden</w:t>
      </w:r>
      <w:r w:rsidRPr="00E13A8B">
        <w:rPr>
          <w:rStyle w:val="StyleUnderline"/>
        </w:rPr>
        <w:t xml:space="preserve"> administration </w:t>
      </w:r>
      <w:r w:rsidRPr="004F58C3">
        <w:rPr>
          <w:rStyle w:val="StyleUnderline"/>
          <w:highlight w:val="green"/>
        </w:rPr>
        <w:t xml:space="preserve">will </w:t>
      </w:r>
      <w:r w:rsidRPr="004F58C3">
        <w:rPr>
          <w:rStyle w:val="Emphasis"/>
          <w:highlight w:val="green"/>
        </w:rPr>
        <w:t>rank</w:t>
      </w:r>
      <w:r w:rsidRPr="00E13A8B">
        <w:rPr>
          <w:rStyle w:val="Emphasis"/>
        </w:rPr>
        <w:t xml:space="preserve"> its </w:t>
      </w:r>
      <w:r w:rsidRPr="004F58C3">
        <w:rPr>
          <w:rStyle w:val="Emphasis"/>
          <w:highlight w:val="green"/>
        </w:rPr>
        <w:t>commitments</w:t>
      </w:r>
      <w:r w:rsidRPr="00E13A8B">
        <w:rPr>
          <w:rStyle w:val="StyleUnderline"/>
        </w:rPr>
        <w:t xml:space="preserve">. If it were to make reform of </w:t>
      </w:r>
      <w:r w:rsidRPr="004F58C3">
        <w:rPr>
          <w:rStyle w:val="StyleUnderline"/>
          <w:highlight w:val="green"/>
        </w:rPr>
        <w:t>competition law</w:t>
      </w:r>
      <w:r w:rsidRPr="00E13A8B">
        <w:rPr>
          <w:rStyle w:val="StyleUnderline"/>
        </w:rPr>
        <w:t xml:space="preserve"> a </w:t>
      </w:r>
      <w:r w:rsidRPr="00E13A8B">
        <w:rPr>
          <w:rStyle w:val="Emphasis"/>
        </w:rPr>
        <w:t>major</w:t>
      </w:r>
      <w:r w:rsidRPr="00E13A8B">
        <w:rPr>
          <w:rStyle w:val="StyleUnderline"/>
        </w:rPr>
        <w:t xml:space="preserve"> and </w:t>
      </w:r>
      <w:r w:rsidRPr="00E13A8B">
        <w:rPr>
          <w:rStyle w:val="Emphasis"/>
        </w:rPr>
        <w:t>primary</w:t>
      </w:r>
      <w:r w:rsidRPr="00E13A8B">
        <w:rPr>
          <w:rStyle w:val="StyleUnderline"/>
        </w:rPr>
        <w:t xml:space="preserve"> </w:t>
      </w:r>
      <w:r w:rsidRPr="00E13A8B">
        <w:rPr>
          <w:rStyle w:val="Emphasis"/>
        </w:rPr>
        <w:t>commitment</w:t>
      </w:r>
      <w:r w:rsidRPr="00E13A8B">
        <w:rPr>
          <w:rStyle w:val="StyleUnderline"/>
        </w:rPr>
        <w:t xml:space="preserve">, it </w:t>
      </w:r>
      <w:r w:rsidRPr="004F58C3">
        <w:rPr>
          <w:rStyle w:val="StyleUnderline"/>
          <w:highlight w:val="green"/>
        </w:rPr>
        <w:t>would</w:t>
      </w:r>
      <w:r w:rsidRPr="00E13A8B">
        <w:rPr>
          <w:rStyle w:val="StyleUnderline"/>
        </w:rPr>
        <w:t xml:space="preserve"> have to </w:t>
      </w:r>
      <w:r w:rsidRPr="004F58C3">
        <w:rPr>
          <w:rStyle w:val="Emphasis"/>
          <w:highlight w:val="green"/>
        </w:rPr>
        <w:t>trade off other goals</w:t>
      </w:r>
      <w:r w:rsidRPr="00E13A8B">
        <w:rPr>
          <w:rStyle w:val="StyleUnderline"/>
        </w:rPr>
        <w:t>, which might include health care reform or increases in the minimum wag</w:t>
      </w:r>
      <w:r w:rsidRPr="00026E4D">
        <w:rPr>
          <w:rStyle w:val="StyleUnderline"/>
        </w:rPr>
        <w:t>e. It is likely</w:t>
      </w:r>
      <w:r w:rsidRPr="00E13A8B">
        <w:rPr>
          <w:sz w:val="16"/>
        </w:rPr>
        <w:t xml:space="preserve"> in this circumstance </w:t>
      </w:r>
      <w:r w:rsidRPr="00026E4D">
        <w:rPr>
          <w:rStyle w:val="StyleUnderline"/>
        </w:rPr>
        <w:t>the new administration, like the Obama administration’s abandonment of</w:t>
      </w:r>
      <w:r w:rsidRPr="00E13A8B">
        <w:rPr>
          <w:sz w:val="16"/>
        </w:rPr>
        <w:t xml:space="preserve"> the </w:t>
      </w:r>
      <w:r w:rsidRPr="00026E4D">
        <w:rPr>
          <w:rStyle w:val="StyleUnderline"/>
        </w:rPr>
        <w:t>pro-competitive rules</w:t>
      </w:r>
      <w:r w:rsidRPr="00E13A8B">
        <w:rPr>
          <w:sz w:val="16"/>
        </w:rPr>
        <w:t xml:space="preserve"> proposed </w:t>
      </w:r>
      <w:r w:rsidRPr="00026E4D">
        <w:rPr>
          <w:rStyle w:val="StyleUnderline"/>
        </w:rPr>
        <w:t>under the PSA, would</w:t>
      </w:r>
      <w:r w:rsidRPr="00E13A8B">
        <w:rPr>
          <w:sz w:val="16"/>
        </w:rPr>
        <w:t xml:space="preserve"> elect to </w:t>
      </w:r>
      <w:r w:rsidRPr="00026E4D">
        <w:rPr>
          <w:rStyle w:val="Emphasis"/>
        </w:rPr>
        <w:t>give up stricter competition rules</w:t>
      </w:r>
      <w:r w:rsidRPr="00E13A8B">
        <w:rPr>
          <w:sz w:val="16"/>
        </w:rPr>
        <w:t xml:space="preserve"> </w:t>
      </w:r>
      <w:proofErr w:type="gramStart"/>
      <w:r w:rsidRPr="00E13A8B">
        <w:rPr>
          <w:sz w:val="16"/>
        </w:rPr>
        <w:t xml:space="preserve">in order </w:t>
      </w:r>
      <w:r w:rsidRPr="00026E4D">
        <w:rPr>
          <w:rStyle w:val="StyleUnderline"/>
        </w:rPr>
        <w:t>to</w:t>
      </w:r>
      <w:proofErr w:type="gramEnd"/>
      <w:r w:rsidRPr="00026E4D">
        <w:rPr>
          <w:rStyle w:val="StyleUnderline"/>
        </w:rPr>
        <w:t xml:space="preserve"> achieve </w:t>
      </w:r>
      <w:r w:rsidRPr="00026E4D">
        <w:rPr>
          <w:rStyle w:val="Emphasis"/>
        </w:rPr>
        <w:t>other legislative priorities.</w:t>
      </w:r>
    </w:p>
    <w:p w14:paraId="48DEAB8A" w14:textId="77777777" w:rsidR="003E06E9" w:rsidRPr="00E13A8B" w:rsidRDefault="003E06E9" w:rsidP="003E06E9">
      <w:pPr>
        <w:spacing w:line="276" w:lineRule="auto"/>
        <w:rPr>
          <w:sz w:val="16"/>
          <w:szCs w:val="16"/>
        </w:rPr>
      </w:pPr>
      <w:r w:rsidRPr="00E13A8B">
        <w:rPr>
          <w:sz w:val="16"/>
          <w:szCs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2167A1BB" w14:textId="77777777" w:rsidR="003E06E9" w:rsidRPr="00545D31" w:rsidRDefault="003E06E9" w:rsidP="003E06E9">
      <w:pPr>
        <w:spacing w:line="276" w:lineRule="auto"/>
        <w:rPr>
          <w:sz w:val="16"/>
        </w:rPr>
      </w:pPr>
      <w:r w:rsidRPr="00E13A8B">
        <w:rPr>
          <w:sz w:val="16"/>
        </w:rPr>
        <w:t xml:space="preserve">16. In sum, this is a pessimistic prognostication for the likely Biden </w:t>
      </w:r>
      <w:r w:rsidRPr="004F58C3">
        <w:rPr>
          <w:rStyle w:val="StyleUnderline"/>
          <w:highlight w:val="green"/>
        </w:rPr>
        <w:t>antitrust</w:t>
      </w:r>
      <w:r w:rsidRPr="00026E4D">
        <w:rPr>
          <w:rStyle w:val="StyleUnderline"/>
        </w:rPr>
        <w:t xml:space="preserve"> enforcement</w:t>
      </w:r>
      <w:r w:rsidRPr="00E13A8B">
        <w:rPr>
          <w:sz w:val="16"/>
        </w:rPr>
        <w:t xml:space="preserve"> agenda. There is much that ought to be done. But this </w:t>
      </w:r>
      <w:r w:rsidRPr="004F58C3">
        <w:rPr>
          <w:rStyle w:val="StyleUnderline"/>
          <w:highlight w:val="green"/>
        </w:rPr>
        <w:t>requires</w:t>
      </w:r>
      <w:r w:rsidRPr="00384F38">
        <w:rPr>
          <w:rStyle w:val="StyleUnderline"/>
        </w:rPr>
        <w:t xml:space="preserve"> a willingness</w:t>
      </w:r>
      <w:r w:rsidRPr="00E13A8B">
        <w:rPr>
          <w:sz w:val="16"/>
        </w:rPr>
        <w:t xml:space="preserve"> to take major enforcement risks, </w:t>
      </w:r>
      <w:r w:rsidRPr="00384F38">
        <w:rPr>
          <w:rStyle w:val="StyleUnderline"/>
        </w:rPr>
        <w:t xml:space="preserve">to </w:t>
      </w:r>
      <w:r w:rsidRPr="00384F38">
        <w:rPr>
          <w:rStyle w:val="Emphasis"/>
        </w:rPr>
        <w:t>invest</w:t>
      </w:r>
      <w:r w:rsidRPr="00384F38">
        <w:rPr>
          <w:rStyle w:val="StyleUnderline"/>
        </w:rPr>
        <w:t xml:space="preserve"> </w:t>
      </w:r>
      <w:r w:rsidRPr="004F58C3">
        <w:rPr>
          <w:rStyle w:val="Emphasis"/>
          <w:highlight w:val="green"/>
        </w:rPr>
        <w:t>significant political capital</w:t>
      </w:r>
      <w:r w:rsidRPr="00E13A8B">
        <w:rPr>
          <w:rStyle w:val="StyleUnderline"/>
        </w:rPr>
        <w:t xml:space="preserve"> in the </w:t>
      </w:r>
      <w:r w:rsidRPr="00E13A8B">
        <w:rPr>
          <w:rStyle w:val="Emphasis"/>
        </w:rPr>
        <w:t>legislative</w:t>
      </w:r>
      <w:r w:rsidRPr="00E13A8B">
        <w:rPr>
          <w:rStyle w:val="StyleUnderline"/>
        </w:rPr>
        <w:t xml:space="preserve"> </w:t>
      </w:r>
      <w:r w:rsidRPr="00E13A8B">
        <w:rPr>
          <w:rStyle w:val="Emphasis"/>
        </w:rPr>
        <w:t>process</w:t>
      </w:r>
      <w:r w:rsidRPr="00E13A8B">
        <w:rPr>
          <w:sz w:val="16"/>
        </w:rPr>
        <w:t>, and to select leaders who are committed to advancing the public interest in fair, efficient and dynamically competitive markets. The early signs are that the new administration will be no more committed to robust competition policy than the Obama administration. Events may force a more vigorous policy—I will cling to that hope as the Biden administration takes shape.</w:t>
      </w:r>
    </w:p>
    <w:p w14:paraId="1FB4392F" w14:textId="77777777" w:rsidR="003E06E9" w:rsidRPr="00F65F58" w:rsidRDefault="003E06E9" w:rsidP="003E06E9">
      <w:pPr>
        <w:pStyle w:val="Heading4"/>
      </w:pPr>
      <w:r>
        <w:t>Climate change causes extinction – their impact.</w:t>
      </w:r>
    </w:p>
    <w:p w14:paraId="60028708" w14:textId="77777777" w:rsidR="003E06E9" w:rsidRDefault="003E06E9" w:rsidP="003E06E9">
      <w:pPr>
        <w:pStyle w:val="Heading2"/>
      </w:pPr>
      <w:r>
        <w:t>Solvency</w:t>
      </w:r>
    </w:p>
    <w:p w14:paraId="5C031845" w14:textId="77777777" w:rsidR="003E06E9" w:rsidRPr="006615D0" w:rsidRDefault="003E06E9" w:rsidP="003E06E9">
      <w:pPr>
        <w:pStyle w:val="Heading4"/>
      </w:pPr>
      <w:r>
        <w:t xml:space="preserve">Vagueness </w:t>
      </w:r>
      <w:r w:rsidRPr="008342B0">
        <w:rPr>
          <w:u w:val="single"/>
        </w:rPr>
        <w:t>dooms solvency</w:t>
      </w:r>
      <w:r>
        <w:t xml:space="preserve"> – big business </w:t>
      </w:r>
      <w:r w:rsidRPr="008E153B">
        <w:rPr>
          <w:u w:val="single"/>
        </w:rPr>
        <w:t>lawyers</w:t>
      </w:r>
      <w:r>
        <w:t xml:space="preserve"> and </w:t>
      </w:r>
      <w:r w:rsidRPr="008E153B">
        <w:rPr>
          <w:u w:val="single"/>
        </w:rPr>
        <w:t>judges</w:t>
      </w:r>
      <w:r>
        <w:t xml:space="preserve"> subvert the plan</w:t>
      </w:r>
    </w:p>
    <w:p w14:paraId="7DC6EB26" w14:textId="77777777" w:rsidR="003E06E9" w:rsidRPr="006615D0" w:rsidRDefault="003E06E9" w:rsidP="003E06E9">
      <w:r w:rsidRPr="00EC183F">
        <w:rPr>
          <w:rStyle w:val="Style13ptBold"/>
        </w:rPr>
        <w:t>Stoller, 21</w:t>
      </w:r>
      <w:r w:rsidRPr="006615D0">
        <w:t xml:space="preserve"> -- American Economic Liberties Project research director </w:t>
      </w:r>
    </w:p>
    <w:p w14:paraId="53381A13" w14:textId="77777777" w:rsidR="003E06E9" w:rsidRPr="006615D0" w:rsidRDefault="003E06E9" w:rsidP="003E06E9">
      <w:r w:rsidRPr="006615D0">
        <w:t xml:space="preserve">[Matt Stoller, former policy advisor to the Senate Budget Committee, "Why Did Congress Just Vote to Break Up Big </w:t>
      </w:r>
      <w:proofErr w:type="gramStart"/>
      <w:r w:rsidRPr="006615D0">
        <w:t>Tech?,</w:t>
      </w:r>
      <w:proofErr w:type="gramEnd"/>
      <w:r w:rsidRPr="006615D0">
        <w:t>" BIG, 6-25-21, https://mattstoller.substack.com/p/why-did-congress-just-vote-to-break, accessed 6-25-2021]</w:t>
      </w:r>
    </w:p>
    <w:p w14:paraId="2A4D1BC0" w14:textId="77777777" w:rsidR="003E06E9" w:rsidRPr="006615D0" w:rsidRDefault="003E06E9" w:rsidP="003E06E9">
      <w:pPr>
        <w:rPr>
          <w:u w:val="single"/>
        </w:rPr>
      </w:pPr>
      <w:r w:rsidRPr="006615D0">
        <w:rPr>
          <w:sz w:val="12"/>
        </w:rPr>
        <w:t xml:space="preserve">The bad is </w:t>
      </w:r>
      <w:proofErr w:type="gramStart"/>
      <w:r w:rsidRPr="006615D0">
        <w:rPr>
          <w:sz w:val="12"/>
        </w:rPr>
        <w:t>pretty simple</w:t>
      </w:r>
      <w:proofErr w:type="gramEnd"/>
      <w:r w:rsidRPr="006615D0">
        <w:rPr>
          <w:sz w:val="12"/>
        </w:rPr>
        <w:t xml:space="preserve">. </w:t>
      </w:r>
      <w:r w:rsidRPr="006615D0">
        <w:rPr>
          <w:u w:val="single"/>
        </w:rPr>
        <w:t>The</w:t>
      </w:r>
      <w:r w:rsidRPr="006615D0">
        <w:rPr>
          <w:sz w:val="12"/>
        </w:rPr>
        <w:t xml:space="preserve"> tech-specific </w:t>
      </w:r>
      <w:r w:rsidRPr="004F58C3">
        <w:rPr>
          <w:highlight w:val="green"/>
          <w:u w:val="single"/>
        </w:rPr>
        <w:t>bills</w:t>
      </w:r>
      <w:r w:rsidRPr="006615D0">
        <w:rPr>
          <w:sz w:val="12"/>
        </w:rPr>
        <w:t xml:space="preserve">, as written, probably </w:t>
      </w:r>
      <w:r w:rsidRPr="008B60EE">
        <w:rPr>
          <w:u w:val="single"/>
        </w:rPr>
        <w:t xml:space="preserve">won’t deliver what their sponsors think they will, because they </w:t>
      </w:r>
      <w:r w:rsidRPr="004F58C3">
        <w:rPr>
          <w:highlight w:val="green"/>
          <w:u w:val="single"/>
        </w:rPr>
        <w:t>didn’t get</w:t>
      </w:r>
      <w:r w:rsidRPr="006615D0">
        <w:rPr>
          <w:u w:val="single"/>
        </w:rPr>
        <w:t xml:space="preserve"> all </w:t>
      </w:r>
      <w:r w:rsidRPr="004F58C3">
        <w:rPr>
          <w:highlight w:val="green"/>
          <w:u w:val="single"/>
        </w:rPr>
        <w:t>the specifics right</w:t>
      </w:r>
      <w:r w:rsidRPr="006615D0">
        <w:rPr>
          <w:sz w:val="12"/>
        </w:rPr>
        <w:t xml:space="preserve">. </w:t>
      </w:r>
      <w:r w:rsidRPr="006615D0">
        <w:rPr>
          <w:u w:val="single"/>
        </w:rPr>
        <w:t xml:space="preserve">This isn’t intentional, it’s just that it is hard to write this kind of legislation. </w:t>
      </w:r>
      <w:r w:rsidRPr="006615D0">
        <w:rPr>
          <w:sz w:val="12"/>
        </w:rPr>
        <w:t xml:space="preserve">A friend once told me a good legal expression, ‘to write a good law, you have to think like a criminal.’ And that’s basically right. </w:t>
      </w:r>
      <w:r w:rsidRPr="001956A9">
        <w:rPr>
          <w:u w:val="single"/>
        </w:rPr>
        <w:t xml:space="preserve">There are </w:t>
      </w:r>
      <w:r w:rsidRPr="001956A9">
        <w:rPr>
          <w:b/>
          <w:iCs/>
          <w:u w:val="single"/>
          <w:bdr w:val="single" w:sz="12" w:space="0" w:color="auto"/>
        </w:rPr>
        <w:t xml:space="preserve">extremely well-paid </w:t>
      </w:r>
      <w:r w:rsidRPr="004F58C3">
        <w:rPr>
          <w:b/>
          <w:iCs/>
          <w:highlight w:val="green"/>
          <w:u w:val="single"/>
          <w:bdr w:val="single" w:sz="12" w:space="0" w:color="auto"/>
        </w:rPr>
        <w:t>lawyers</w:t>
      </w:r>
      <w:r w:rsidRPr="001956A9">
        <w:rPr>
          <w:u w:val="single"/>
        </w:rPr>
        <w:t xml:space="preserve"> who </w:t>
      </w:r>
      <w:r w:rsidRPr="006615D0">
        <w:rPr>
          <w:u w:val="single"/>
        </w:rPr>
        <w:t xml:space="preserve">will spend their time </w:t>
      </w:r>
      <w:r w:rsidRPr="004F58C3">
        <w:rPr>
          <w:highlight w:val="green"/>
          <w:u w:val="single"/>
        </w:rPr>
        <w:t>exploit</w:t>
      </w:r>
      <w:r w:rsidRPr="006615D0">
        <w:rPr>
          <w:u w:val="single"/>
        </w:rPr>
        <w:t xml:space="preserve">ing </w:t>
      </w:r>
      <w:r w:rsidRPr="004F58C3">
        <w:rPr>
          <w:highlight w:val="green"/>
          <w:u w:val="single"/>
        </w:rPr>
        <w:t xml:space="preserve">the </w:t>
      </w:r>
      <w:r w:rsidRPr="004F58C3">
        <w:rPr>
          <w:b/>
          <w:iCs/>
          <w:highlight w:val="green"/>
          <w:u w:val="single"/>
          <w:bdr w:val="single" w:sz="12" w:space="0" w:color="auto"/>
        </w:rPr>
        <w:t>tiniest loophole</w:t>
      </w:r>
      <w:r w:rsidRPr="006615D0">
        <w:rPr>
          <w:u w:val="single"/>
        </w:rPr>
        <w:t>, so good drafting means thinking about making statutes airtight</w:t>
      </w:r>
      <w:r w:rsidRPr="006615D0">
        <w:rPr>
          <w:sz w:val="12"/>
        </w:rPr>
        <w:t xml:space="preserve">. </w:t>
      </w:r>
      <w:r w:rsidRPr="004F58C3">
        <w:rPr>
          <w:highlight w:val="green"/>
          <w:u w:val="single"/>
        </w:rPr>
        <w:t xml:space="preserve">Competition law is </w:t>
      </w:r>
      <w:r w:rsidRPr="006615D0">
        <w:rPr>
          <w:u w:val="single"/>
        </w:rPr>
        <w:t xml:space="preserve">complex and warped to make drafting </w:t>
      </w:r>
      <w:r w:rsidRPr="004F58C3">
        <w:rPr>
          <w:highlight w:val="green"/>
          <w:u w:val="single"/>
        </w:rPr>
        <w:t xml:space="preserve">full of </w:t>
      </w:r>
      <w:r w:rsidRPr="004F58C3">
        <w:rPr>
          <w:b/>
          <w:iCs/>
          <w:highlight w:val="green"/>
          <w:u w:val="single"/>
          <w:bdr w:val="single" w:sz="12" w:space="0" w:color="auto"/>
        </w:rPr>
        <w:t>legal minefields</w:t>
      </w:r>
      <w:r w:rsidRPr="006615D0">
        <w:rPr>
          <w:u w:val="single"/>
        </w:rPr>
        <w:t xml:space="preserve">, so </w:t>
      </w:r>
      <w:r w:rsidRPr="004F58C3">
        <w:rPr>
          <w:highlight w:val="green"/>
          <w:u w:val="single"/>
        </w:rPr>
        <w:t xml:space="preserve">without </w:t>
      </w:r>
      <w:r w:rsidRPr="004F58C3">
        <w:rPr>
          <w:rStyle w:val="Emphasis"/>
          <w:highlight w:val="green"/>
        </w:rPr>
        <w:t>extreme</w:t>
      </w:r>
      <w:r w:rsidRPr="004F58C3">
        <w:rPr>
          <w:highlight w:val="green"/>
          <w:u w:val="single"/>
        </w:rPr>
        <w:t xml:space="preserve"> </w:t>
      </w:r>
      <w:r w:rsidRPr="004F58C3">
        <w:rPr>
          <w:rStyle w:val="Emphasis"/>
          <w:highlight w:val="green"/>
        </w:rPr>
        <w:t>care</w:t>
      </w:r>
      <w:r w:rsidRPr="004F58C3">
        <w:rPr>
          <w:highlight w:val="green"/>
          <w:u w:val="single"/>
        </w:rPr>
        <w:t xml:space="preserve"> in</w:t>
      </w:r>
      <w:r w:rsidRPr="008B60EE">
        <w:rPr>
          <w:u w:val="single"/>
        </w:rPr>
        <w:t xml:space="preserve"> the </w:t>
      </w:r>
      <w:r w:rsidRPr="004F58C3">
        <w:rPr>
          <w:rStyle w:val="Emphasis"/>
          <w:highlight w:val="green"/>
        </w:rPr>
        <w:t>language</w:t>
      </w:r>
      <w:r w:rsidRPr="004F58C3">
        <w:rPr>
          <w:highlight w:val="green"/>
          <w:u w:val="single"/>
        </w:rPr>
        <w:t>, the law will</w:t>
      </w:r>
      <w:r w:rsidRPr="008B60EE">
        <w:rPr>
          <w:u w:val="single"/>
        </w:rPr>
        <w:t xml:space="preserve"> likely </w:t>
      </w:r>
      <w:r w:rsidRPr="004F58C3">
        <w:rPr>
          <w:highlight w:val="green"/>
          <w:u w:val="single"/>
        </w:rPr>
        <w:t xml:space="preserve">be </w:t>
      </w:r>
      <w:r w:rsidRPr="004F58C3">
        <w:rPr>
          <w:b/>
          <w:iCs/>
          <w:highlight w:val="green"/>
          <w:u w:val="single"/>
          <w:bdr w:val="single" w:sz="12" w:space="0" w:color="auto"/>
        </w:rPr>
        <w:t>subverted</w:t>
      </w:r>
      <w:r w:rsidRPr="006615D0">
        <w:rPr>
          <w:u w:val="single"/>
        </w:rPr>
        <w:t>.</w:t>
      </w:r>
    </w:p>
    <w:p w14:paraId="6B2E6E36" w14:textId="77777777" w:rsidR="003E06E9" w:rsidRPr="006615D0" w:rsidRDefault="003E06E9" w:rsidP="003E06E9">
      <w:pPr>
        <w:rPr>
          <w:u w:val="single"/>
        </w:rPr>
      </w:pPr>
      <w:r w:rsidRPr="006615D0">
        <w:rPr>
          <w:sz w:val="12"/>
        </w:rPr>
        <w:t xml:space="preserve">To understand why it’s so hard to get these laws right, it helps to start with the two basic problems with antitrust law. The first is that </w:t>
      </w:r>
      <w:r w:rsidRPr="001956A9">
        <w:rPr>
          <w:u w:val="single"/>
        </w:rPr>
        <w:t xml:space="preserve">regulators and </w:t>
      </w:r>
      <w:r w:rsidRPr="004F58C3">
        <w:rPr>
          <w:highlight w:val="green"/>
          <w:u w:val="single"/>
        </w:rPr>
        <w:t>enforcers</w:t>
      </w:r>
      <w:r w:rsidRPr="008B60EE">
        <w:rPr>
          <w:u w:val="single"/>
        </w:rPr>
        <w:t xml:space="preserve"> make key </w:t>
      </w:r>
      <w:r w:rsidRPr="006615D0">
        <w:rPr>
          <w:u w:val="single"/>
        </w:rPr>
        <w:t xml:space="preserve">policy </w:t>
      </w:r>
      <w:proofErr w:type="gramStart"/>
      <w:r w:rsidRPr="008B60EE">
        <w:rPr>
          <w:u w:val="single"/>
        </w:rPr>
        <w:t>decisions</w:t>
      </w:r>
      <w:r w:rsidRPr="006615D0">
        <w:rPr>
          <w:u w:val="single"/>
        </w:rPr>
        <w:t>, and</w:t>
      </w:r>
      <w:proofErr w:type="gramEnd"/>
      <w:r w:rsidRPr="006615D0">
        <w:rPr>
          <w:u w:val="single"/>
        </w:rPr>
        <w:t xml:space="preserve"> </w:t>
      </w:r>
      <w:r w:rsidRPr="004F58C3">
        <w:rPr>
          <w:highlight w:val="green"/>
          <w:u w:val="single"/>
        </w:rPr>
        <w:t>have done a very bad job</w:t>
      </w:r>
      <w:r w:rsidRPr="006615D0">
        <w:rPr>
          <w:u w:val="single"/>
        </w:rPr>
        <w:t xml:space="preserve"> at it</w:t>
      </w:r>
      <w:r w:rsidRPr="006615D0">
        <w:rPr>
          <w:sz w:val="12"/>
        </w:rPr>
        <w:t xml:space="preserve">. </w:t>
      </w:r>
      <w:r w:rsidRPr="006615D0">
        <w:rPr>
          <w:u w:val="single"/>
        </w:rPr>
        <w:t xml:space="preserve">A good example is </w:t>
      </w:r>
      <w:r w:rsidRPr="004F58C3">
        <w:rPr>
          <w:highlight w:val="green"/>
          <w:u w:val="single"/>
        </w:rPr>
        <w:t>they</w:t>
      </w:r>
      <w:r w:rsidRPr="008B60EE">
        <w:rPr>
          <w:u w:val="single"/>
        </w:rPr>
        <w:t xml:space="preserve"> just </w:t>
      </w:r>
      <w:r w:rsidRPr="004F58C3">
        <w:rPr>
          <w:highlight w:val="green"/>
          <w:u w:val="single"/>
        </w:rPr>
        <w:t>decided to stop enforcing</w:t>
      </w:r>
      <w:r w:rsidRPr="001956A9">
        <w:rPr>
          <w:u w:val="single"/>
        </w:rPr>
        <w:t xml:space="preserve"> </w:t>
      </w:r>
      <w:r w:rsidRPr="006615D0">
        <w:rPr>
          <w:u w:val="single"/>
        </w:rPr>
        <w:t xml:space="preserve">the anti-chain store </w:t>
      </w:r>
      <w:r w:rsidRPr="004F58C3">
        <w:rPr>
          <w:highlight w:val="green"/>
          <w:u w:val="single"/>
        </w:rPr>
        <w:t>Robinson-Patman</w:t>
      </w:r>
      <w:r w:rsidRPr="001956A9">
        <w:rPr>
          <w:u w:val="single"/>
        </w:rPr>
        <w:t xml:space="preserve"> </w:t>
      </w:r>
      <w:r w:rsidRPr="006615D0">
        <w:rPr>
          <w:u w:val="single"/>
        </w:rPr>
        <w:t>Act</w:t>
      </w:r>
      <w:r w:rsidRPr="006615D0">
        <w:rPr>
          <w:sz w:val="12"/>
        </w:rPr>
        <w:t xml:space="preserve">, which prohibits certain forms of kickbacks, as well as prohibiting giving better prices to bigger customers. At some point in the 1970s and 1980s, the Department of Justice and FTC chose not to enforce the law anymore. And </w:t>
      </w:r>
      <w:r w:rsidRPr="006615D0">
        <w:rPr>
          <w:u w:val="single"/>
        </w:rPr>
        <w:t xml:space="preserve">when they stopped doing so, </w:t>
      </w:r>
      <w:r w:rsidRPr="008B60EE">
        <w:rPr>
          <w:u w:val="single"/>
        </w:rPr>
        <w:t>Walmart and</w:t>
      </w:r>
      <w:r w:rsidRPr="001956A9">
        <w:rPr>
          <w:sz w:val="12"/>
        </w:rPr>
        <w:t xml:space="preserve"> </w:t>
      </w:r>
      <w:r w:rsidRPr="006615D0">
        <w:rPr>
          <w:sz w:val="12"/>
        </w:rPr>
        <w:t xml:space="preserve">other chain stores, and eventually </w:t>
      </w:r>
      <w:r w:rsidRPr="008B60EE">
        <w:rPr>
          <w:u w:val="single"/>
        </w:rPr>
        <w:t>Amazon, exploded in size and power</w:t>
      </w:r>
      <w:r w:rsidRPr="006615D0">
        <w:rPr>
          <w:u w:val="single"/>
        </w:rPr>
        <w:t>.</w:t>
      </w:r>
    </w:p>
    <w:p w14:paraId="6F47092C" w14:textId="77777777" w:rsidR="003E06E9" w:rsidRPr="006615D0" w:rsidRDefault="003E06E9" w:rsidP="003E06E9">
      <w:pPr>
        <w:rPr>
          <w:sz w:val="12"/>
        </w:rPr>
      </w:pPr>
      <w:r w:rsidRPr="006615D0">
        <w:rPr>
          <w:sz w:val="12"/>
        </w:rPr>
        <w:t xml:space="preserve">And then there are judges. Judges have been trained in a type of thinking in which antitrust is all about promoting a certain form of economics, known as ‘consumer welfare.’ Most of the things you and I would consider unfair, like paying kickbacks to someone to stop them from selling rival </w:t>
      </w:r>
      <w:proofErr w:type="gramStart"/>
      <w:r w:rsidRPr="006615D0">
        <w:rPr>
          <w:sz w:val="12"/>
        </w:rPr>
        <w:t>products, or</w:t>
      </w:r>
      <w:proofErr w:type="gramEnd"/>
      <w:r w:rsidRPr="006615D0">
        <w:rPr>
          <w:sz w:val="12"/>
        </w:rPr>
        <w:t xml:space="preserve"> selling below cost to drive your competitors out of business, or intentionally making your products incompatible to undermine smaller rivals, judges tend to see as ‘pro-competitive,’ which is to say, good and efficient. I’m not kidding. Yesterday, Obama-appointed judge Daniel Crabtree dismissed an antitrust case against Epipen maker Mylan, which was paying bribes to stop their competitor’s product from being available to consumers. To Crabtree, such bribes weren’t corrupt, they were efficient!</w:t>
      </w:r>
    </w:p>
    <w:p w14:paraId="1337CB0F" w14:textId="77777777" w:rsidR="003E06E9" w:rsidRPr="006615D0" w:rsidRDefault="003E06E9" w:rsidP="003E06E9">
      <w:pPr>
        <w:rPr>
          <w:sz w:val="12"/>
        </w:rPr>
      </w:pPr>
      <w:r w:rsidRPr="006615D0">
        <w:rPr>
          <w:sz w:val="12"/>
        </w:rPr>
        <w:t xml:space="preserve">It’s not </w:t>
      </w:r>
      <w:proofErr w:type="gramStart"/>
      <w:r w:rsidRPr="006615D0">
        <w:rPr>
          <w:sz w:val="12"/>
        </w:rPr>
        <w:t>that judges</w:t>
      </w:r>
      <w:proofErr w:type="gramEnd"/>
      <w:r w:rsidRPr="006615D0">
        <w:rPr>
          <w:sz w:val="12"/>
        </w:rPr>
        <w:t xml:space="preserve"> are corrupt, it’s that there is now 40 years of case law saying that they must generally be hands-off and let firms do what they want. And to get judges to rule in your favor, plaintiffs must spend millions of dollars getting an economist to make up fancy models saying that intervening in a particular case creates more economic value than not intervening, and then hopefully the judge flips a coin and likes your expert more than Amazon’s expert. To put it differently, imagine if, say, you had to show in any robbery case not just that your money was stolen, but that you would spend your money more wisely than the person who took it. That’s basically what antitrust is like these days. This is called ‘consumer welfare’ but it is in fact just a corrupt and foolish way to understand law.</w:t>
      </w:r>
    </w:p>
    <w:p w14:paraId="5E75AB7B" w14:textId="77777777" w:rsidR="003E06E9" w:rsidRPr="006615D0" w:rsidRDefault="003E06E9" w:rsidP="003E06E9">
      <w:pPr>
        <w:rPr>
          <w:sz w:val="12"/>
        </w:rPr>
      </w:pPr>
      <w:r w:rsidRPr="001956A9">
        <w:rPr>
          <w:u w:val="single"/>
        </w:rPr>
        <w:t>The way</w:t>
      </w:r>
      <w:r w:rsidRPr="006615D0">
        <w:rPr>
          <w:u w:val="single"/>
        </w:rPr>
        <w:t xml:space="preserve"> </w:t>
      </w:r>
      <w:r w:rsidRPr="0061730B">
        <w:rPr>
          <w:rStyle w:val="StyleUnderline"/>
        </w:rPr>
        <w:t xml:space="preserve">to address both problems - bad regulators and bad judges - </w:t>
      </w:r>
      <w:r w:rsidRPr="001956A9">
        <w:rPr>
          <w:rStyle w:val="StyleUnderline"/>
        </w:rPr>
        <w:t>is</w:t>
      </w:r>
      <w:r w:rsidRPr="0061730B">
        <w:rPr>
          <w:rStyle w:val="StyleUnderline"/>
        </w:rPr>
        <w:t xml:space="preserve"> to write </w:t>
      </w:r>
      <w:r w:rsidRPr="001956A9">
        <w:rPr>
          <w:rStyle w:val="Emphasis"/>
        </w:rPr>
        <w:t>very</w:t>
      </w:r>
      <w:r w:rsidRPr="0061730B">
        <w:rPr>
          <w:rStyle w:val="StyleUnderline"/>
        </w:rPr>
        <w:t xml:space="preserve"> </w:t>
      </w:r>
      <w:r w:rsidRPr="001956A9">
        <w:rPr>
          <w:rStyle w:val="Emphasis"/>
        </w:rPr>
        <w:t>specific</w:t>
      </w:r>
      <w:r w:rsidRPr="0061730B">
        <w:rPr>
          <w:rStyle w:val="StyleUnderline"/>
        </w:rPr>
        <w:t xml:space="preserve"> and careful </w:t>
      </w:r>
      <w:r w:rsidRPr="001956A9">
        <w:rPr>
          <w:rStyle w:val="Emphasis"/>
        </w:rPr>
        <w:t>legislative</w:t>
      </w:r>
      <w:r w:rsidRPr="0061730B">
        <w:rPr>
          <w:rStyle w:val="StyleUnderline"/>
        </w:rPr>
        <w:t xml:space="preserve"> </w:t>
      </w:r>
      <w:r w:rsidRPr="001956A9">
        <w:rPr>
          <w:rStyle w:val="Emphasis"/>
        </w:rPr>
        <w:t>text</w:t>
      </w:r>
      <w:r w:rsidRPr="0061730B">
        <w:rPr>
          <w:rStyle w:val="StyleUnderline"/>
        </w:rPr>
        <w:t xml:space="preserve">. Give </w:t>
      </w:r>
      <w:r w:rsidRPr="001956A9">
        <w:rPr>
          <w:rStyle w:val="StyleUnderline"/>
        </w:rPr>
        <w:t>clear instructions</w:t>
      </w:r>
      <w:r w:rsidRPr="0061730B">
        <w:rPr>
          <w:rStyle w:val="StyleUnderline"/>
        </w:rPr>
        <w:t xml:space="preserve"> on which practices are and are not legal</w:t>
      </w:r>
      <w:r w:rsidRPr="006615D0">
        <w:rPr>
          <w:u w:val="single"/>
        </w:rPr>
        <w:t xml:space="preserve">, </w:t>
      </w:r>
      <w:r w:rsidRPr="001956A9">
        <w:rPr>
          <w:u w:val="single"/>
        </w:rPr>
        <w:t>and</w:t>
      </w:r>
      <w:r w:rsidRPr="006615D0">
        <w:rPr>
          <w:u w:val="single"/>
        </w:rPr>
        <w:t xml:space="preserve"> try to </w:t>
      </w:r>
      <w:r w:rsidRPr="004F58C3">
        <w:rPr>
          <w:highlight w:val="green"/>
          <w:u w:val="single"/>
          <w:bdr w:val="single" w:sz="4" w:space="0" w:color="auto"/>
        </w:rPr>
        <w:t>avoid</w:t>
      </w:r>
      <w:r w:rsidRPr="008B60EE">
        <w:rPr>
          <w:u w:val="single"/>
          <w:bdr w:val="single" w:sz="4" w:space="0" w:color="auto"/>
        </w:rPr>
        <w:t xml:space="preserve"> corrupted </w:t>
      </w:r>
      <w:r w:rsidRPr="004F58C3">
        <w:rPr>
          <w:highlight w:val="green"/>
          <w:u w:val="single"/>
          <w:bdr w:val="single" w:sz="4" w:space="0" w:color="auto"/>
        </w:rPr>
        <w:t>words like competition</w:t>
      </w:r>
      <w:r w:rsidRPr="006615D0">
        <w:rPr>
          <w:u w:val="single"/>
        </w:rPr>
        <w:t>, which only invite judges to opine on economic questions</w:t>
      </w:r>
      <w:r w:rsidRPr="006615D0">
        <w:rPr>
          <w:sz w:val="12"/>
        </w:rPr>
        <w:t xml:space="preserve">. </w:t>
      </w:r>
      <w:r w:rsidRPr="006615D0">
        <w:rPr>
          <w:u w:val="single"/>
        </w:rPr>
        <w:t xml:space="preserve">Moreover, </w:t>
      </w:r>
      <w:r w:rsidRPr="0061730B">
        <w:rPr>
          <w:u w:val="single"/>
        </w:rPr>
        <w:t>have a clear vision on what gets broken off from what</w:t>
      </w:r>
      <w:r w:rsidRPr="0061730B">
        <w:rPr>
          <w:sz w:val="12"/>
        </w:rPr>
        <w:t>. These bills don’t really do that. (Neither did Klobuchar’s bill introduced earlier this year; state Senato</w:t>
      </w:r>
      <w:r w:rsidRPr="006615D0">
        <w:rPr>
          <w:sz w:val="12"/>
        </w:rPr>
        <w:t>r Michael Gianaris’s antitrust update in New York came closer.)</w:t>
      </w:r>
    </w:p>
    <w:p w14:paraId="63406DE4" w14:textId="77777777" w:rsidR="003E06E9" w:rsidRPr="006615D0" w:rsidRDefault="003E06E9" w:rsidP="003E06E9">
      <w:pPr>
        <w:rPr>
          <w:sz w:val="12"/>
        </w:rPr>
      </w:pPr>
      <w:r w:rsidRPr="006615D0">
        <w:rPr>
          <w:u w:val="single"/>
        </w:rPr>
        <w:t>The break-up bill</w:t>
      </w:r>
      <w:r w:rsidRPr="006615D0">
        <w:rPr>
          <w:sz w:val="12"/>
        </w:rPr>
        <w:t xml:space="preserve">, for instance, </w:t>
      </w:r>
      <w:r w:rsidRPr="006615D0">
        <w:rPr>
          <w:u w:val="single"/>
        </w:rPr>
        <w:t xml:space="preserve">centers on conflicts of interest between lines of business. But it never defines what it means by “line of business,” and </w:t>
      </w:r>
      <w:r w:rsidRPr="008B60EE">
        <w:rPr>
          <w:b/>
          <w:iCs/>
          <w:u w:val="single"/>
          <w:bdr w:val="single" w:sz="12" w:space="0" w:color="auto"/>
        </w:rPr>
        <w:t>this stuff gets very blurry</w:t>
      </w:r>
      <w:r w:rsidRPr="004F58C3">
        <w:rPr>
          <w:sz w:val="12"/>
          <w:highlight w:val="green"/>
        </w:rPr>
        <w:t xml:space="preserve">. </w:t>
      </w:r>
      <w:r w:rsidRPr="004F58C3">
        <w:rPr>
          <w:b/>
          <w:iCs/>
          <w:highlight w:val="green"/>
          <w:u w:val="single"/>
          <w:bdr w:val="single" w:sz="12" w:space="0" w:color="auto"/>
        </w:rPr>
        <w:t>Big tech will use</w:t>
      </w:r>
      <w:r w:rsidRPr="006615D0">
        <w:rPr>
          <w:sz w:val="12"/>
        </w:rPr>
        <w:t xml:space="preserve"> this </w:t>
      </w:r>
      <w:r w:rsidRPr="004F58C3">
        <w:rPr>
          <w:b/>
          <w:iCs/>
          <w:highlight w:val="green"/>
          <w:u w:val="single"/>
          <w:bdr w:val="single" w:sz="12" w:space="0" w:color="auto"/>
        </w:rPr>
        <w:t>ambiguity to its advantage</w:t>
      </w:r>
      <w:r w:rsidRPr="006615D0">
        <w:rPr>
          <w:sz w:val="12"/>
        </w:rPr>
        <w:t xml:space="preserve">. Right now, for instance, Amazon has a marketplace on Amazon.com. It also has a logistics business, Fulfillment by Amazon. </w:t>
      </w:r>
      <w:r w:rsidRPr="006615D0">
        <w:rPr>
          <w:u w:val="single"/>
        </w:rPr>
        <w:t>If you try to split</w:t>
      </w:r>
      <w:r w:rsidRPr="006615D0">
        <w:rPr>
          <w:sz w:val="12"/>
        </w:rPr>
        <w:t xml:space="preserve"> these </w:t>
      </w:r>
      <w:r w:rsidRPr="006615D0">
        <w:rPr>
          <w:u w:val="single"/>
        </w:rPr>
        <w:t>two obviously different divisions apart, Amazon will claim</w:t>
      </w:r>
      <w:r w:rsidRPr="006615D0">
        <w:rPr>
          <w:sz w:val="12"/>
        </w:rPr>
        <w:t xml:space="preserve"> that </w:t>
      </w:r>
      <w:r w:rsidRPr="006615D0">
        <w:rPr>
          <w:u w:val="single"/>
        </w:rPr>
        <w:t>these are all one line of business</w:t>
      </w:r>
      <w:r w:rsidRPr="006615D0">
        <w:rPr>
          <w:sz w:val="12"/>
        </w:rPr>
        <w:t xml:space="preserve">, with Amazon Prime, Fulfillment by Amazon, and Marketplace all one thing. And then </w:t>
      </w:r>
      <w:r w:rsidRPr="006615D0">
        <w:rPr>
          <w:u w:val="single"/>
        </w:rPr>
        <w:t xml:space="preserve">a judge gets to decide whether that’s </w:t>
      </w:r>
      <w:proofErr w:type="gramStart"/>
      <w:r w:rsidRPr="006615D0">
        <w:rPr>
          <w:u w:val="single"/>
        </w:rPr>
        <w:t>true, because</w:t>
      </w:r>
      <w:proofErr w:type="gramEnd"/>
      <w:r w:rsidRPr="006615D0">
        <w:rPr>
          <w:u w:val="single"/>
        </w:rPr>
        <w:t xml:space="preserve"> this bill doesn’t</w:t>
      </w:r>
      <w:r w:rsidRPr="006615D0">
        <w:rPr>
          <w:sz w:val="12"/>
        </w:rPr>
        <w:t xml:space="preserve">. </w:t>
      </w:r>
      <w:r w:rsidRPr="004F58C3">
        <w:rPr>
          <w:highlight w:val="green"/>
          <w:u w:val="single"/>
        </w:rPr>
        <w:t>Judges</w:t>
      </w:r>
      <w:r w:rsidRPr="004F58C3">
        <w:rPr>
          <w:sz w:val="12"/>
          <w:highlight w:val="green"/>
        </w:rPr>
        <w:t xml:space="preserve"> </w:t>
      </w:r>
      <w:r w:rsidRPr="006615D0">
        <w:rPr>
          <w:sz w:val="12"/>
        </w:rPr>
        <w:t xml:space="preserve">really don’t like to make what they perceive of as product design decisions, </w:t>
      </w:r>
      <w:r w:rsidRPr="008B60EE">
        <w:rPr>
          <w:u w:val="single"/>
        </w:rPr>
        <w:t>prefer</w:t>
      </w:r>
      <w:r w:rsidRPr="008B60EE">
        <w:rPr>
          <w:sz w:val="12"/>
        </w:rPr>
        <w:t>ring</w:t>
      </w:r>
      <w:r w:rsidRPr="006615D0">
        <w:rPr>
          <w:sz w:val="12"/>
        </w:rPr>
        <w:t xml:space="preserve"> </w:t>
      </w:r>
      <w:r w:rsidRPr="008B60EE">
        <w:rPr>
          <w:u w:val="single"/>
        </w:rPr>
        <w:t xml:space="preserve">to </w:t>
      </w:r>
      <w:r w:rsidRPr="004F58C3">
        <w:rPr>
          <w:rStyle w:val="Emphasis"/>
          <w:highlight w:val="green"/>
        </w:rPr>
        <w:t>defer to monopolists</w:t>
      </w:r>
      <w:r w:rsidRPr="001956A9">
        <w:rPr>
          <w:rStyle w:val="Emphasis"/>
        </w:rPr>
        <w:t>.</w:t>
      </w:r>
      <w:r w:rsidRPr="006615D0">
        <w:rPr>
          <w:sz w:val="12"/>
        </w:rPr>
        <w:t xml:space="preserve"> So yeah, that’s a problem.</w:t>
      </w:r>
    </w:p>
    <w:p w14:paraId="39C4A65C" w14:textId="77777777" w:rsidR="003E06E9" w:rsidRPr="00B625AA" w:rsidRDefault="003E06E9" w:rsidP="003E06E9">
      <w:r w:rsidRPr="006615D0">
        <w:rPr>
          <w:u w:val="single"/>
        </w:rPr>
        <w:t>This problem is pervasive across</w:t>
      </w:r>
      <w:r w:rsidRPr="006615D0">
        <w:rPr>
          <w:sz w:val="12"/>
        </w:rPr>
        <w:t xml:space="preserve"> the </w:t>
      </w:r>
      <w:r w:rsidRPr="006615D0">
        <w:rPr>
          <w:u w:val="single"/>
        </w:rPr>
        <w:t>legislative text</w:t>
      </w:r>
      <w:r w:rsidRPr="006615D0">
        <w:rPr>
          <w:sz w:val="12"/>
        </w:rPr>
        <w:t xml:space="preserve">. The merger bill, rather than a straightforward ban on big tech mergers, instead says big tech firms </w:t>
      </w:r>
      <w:proofErr w:type="gramStart"/>
      <w:r w:rsidRPr="006615D0">
        <w:rPr>
          <w:sz w:val="12"/>
        </w:rPr>
        <w:t>have to</w:t>
      </w:r>
      <w:proofErr w:type="gramEnd"/>
      <w:r w:rsidRPr="006615D0">
        <w:rPr>
          <w:sz w:val="12"/>
        </w:rPr>
        <w:t xml:space="preserve"> jump through a bunch of hoops showing that whoever they are buying doesn’t compete with them or potentially compete with them. That sounds fine, except </w:t>
      </w:r>
      <w:proofErr w:type="gramStart"/>
      <w:r w:rsidRPr="006615D0">
        <w:rPr>
          <w:sz w:val="12"/>
        </w:rPr>
        <w:t>that judges</w:t>
      </w:r>
      <w:proofErr w:type="gramEnd"/>
      <w:r w:rsidRPr="006615D0">
        <w:rPr>
          <w:sz w:val="12"/>
        </w:rPr>
        <w:t xml:space="preserve"> understand ‘competition’ to mean very expensive and unwieldy fights over how to define the market, according to fancy expensive economists. So </w:t>
      </w:r>
      <w:proofErr w:type="gramStart"/>
      <w:r w:rsidRPr="006615D0">
        <w:rPr>
          <w:sz w:val="12"/>
        </w:rPr>
        <w:t>basically</w:t>
      </w:r>
      <w:proofErr w:type="gramEnd"/>
      <w:r w:rsidRPr="006615D0">
        <w:rPr>
          <w:sz w:val="12"/>
        </w:rPr>
        <w:t xml:space="preserve"> enforcers will still have to unnecessarily spend massive resources to stop big tech mergers, though they will have more authority to do so. (Also, during the mark-up, big tech managed to punch a hole through this one, exempting mergers of less than $50 million. But that happens.)</w:t>
      </w:r>
    </w:p>
    <w:p w14:paraId="482EEBCA" w14:textId="77777777" w:rsidR="003E06E9" w:rsidRDefault="003E06E9" w:rsidP="003E06E9">
      <w:pPr>
        <w:pStyle w:val="Heading2"/>
      </w:pPr>
      <w:r>
        <w:t xml:space="preserve">Trade Adv </w:t>
      </w:r>
    </w:p>
    <w:p w14:paraId="4B189274" w14:textId="77777777" w:rsidR="003E06E9" w:rsidRDefault="003E06E9" w:rsidP="003E06E9">
      <w:pPr>
        <w:pStyle w:val="Heading4"/>
      </w:pPr>
      <w:r>
        <w:t>Diashowa thumps – didn’t impact US-Japanese trade</w:t>
      </w:r>
    </w:p>
    <w:p w14:paraId="08B73F77" w14:textId="77777777" w:rsidR="003E06E9" w:rsidRDefault="003E06E9" w:rsidP="003E06E9">
      <w:pPr>
        <w:pStyle w:val="Heading4"/>
      </w:pPr>
      <w:r>
        <w:t>Plan doesn’t solve lobbying for protectionism – that’s not illegal under antitrust law</w:t>
      </w:r>
    </w:p>
    <w:p w14:paraId="790A6B1B" w14:textId="77777777" w:rsidR="003E06E9" w:rsidRDefault="003E06E9" w:rsidP="003E06E9">
      <w:pPr>
        <w:pStyle w:val="Heading4"/>
      </w:pPr>
      <w:r>
        <w:t>Murry’s not specific to export cartels – says competition law is manipulated domestically</w:t>
      </w:r>
    </w:p>
    <w:p w14:paraId="1FBBD176" w14:textId="77777777" w:rsidR="003E06E9" w:rsidRDefault="003E06E9" w:rsidP="003E06E9">
      <w:pPr>
        <w:pStyle w:val="Heading4"/>
      </w:pPr>
      <w:r>
        <w:t>No scenario for war – they haven’t identified countries that would stop trading with us</w:t>
      </w:r>
    </w:p>
    <w:p w14:paraId="035F7004" w14:textId="77777777" w:rsidR="003E06E9" w:rsidRDefault="003E06E9" w:rsidP="003E06E9">
      <w:pPr>
        <w:pStyle w:val="Heading4"/>
      </w:pPr>
      <w:r>
        <w:t>Trade is on the rise</w:t>
      </w:r>
    </w:p>
    <w:p w14:paraId="7F58FC40" w14:textId="77777777" w:rsidR="003E06E9" w:rsidRDefault="003E06E9" w:rsidP="003E06E9">
      <w:r w:rsidRPr="00731F3A">
        <w:rPr>
          <w:b/>
          <w:bCs/>
          <w:sz w:val="26"/>
          <w:szCs w:val="26"/>
        </w:rPr>
        <w:t>Brodzicki, 22</w:t>
      </w:r>
      <w:r w:rsidRPr="000C25D4">
        <w:t xml:space="preserve"> </w:t>
      </w:r>
      <w:r>
        <w:t>–</w:t>
      </w:r>
      <w:r w:rsidRPr="000C25D4">
        <w:t xml:space="preserve"> </w:t>
      </w:r>
      <w:r w:rsidRPr="005A1369">
        <w:t xml:space="preserve">Principal Economist </w:t>
      </w:r>
      <w:r>
        <w:t>at</w:t>
      </w:r>
      <w:r w:rsidRPr="005A1369">
        <w:t xml:space="preserve"> IHS Markit</w:t>
      </w:r>
    </w:p>
    <w:p w14:paraId="13D2294D" w14:textId="77777777" w:rsidR="003E06E9" w:rsidRPr="000C25D4" w:rsidRDefault="003E06E9" w:rsidP="003E06E9">
      <w:r w:rsidRPr="000C25D4">
        <w:t>[</w:t>
      </w:r>
      <w:r w:rsidRPr="00DB444B">
        <w:t>Tomasz Brodzicki</w:t>
      </w:r>
      <w:r w:rsidRPr="000C25D4">
        <w:t>, "Global Trade Outlook 2022. High global trade volume growth in 2021 and significant moderation in 2022. Supply chains disruption is likely to continue in the first half of 2022," IHS Markit, 1-12-2022, https://ihsmarkit.com/research-analysis/Global-Trade-Outlook-2022.html, accessed 2-12-2022]</w:t>
      </w:r>
    </w:p>
    <w:p w14:paraId="008720CE" w14:textId="77777777" w:rsidR="003E06E9" w:rsidRPr="007C7CB4" w:rsidRDefault="003E06E9" w:rsidP="003E06E9">
      <w:pPr>
        <w:rPr>
          <w:rStyle w:val="StyleUnderline"/>
        </w:rPr>
      </w:pPr>
      <w:r w:rsidRPr="004F58C3">
        <w:rPr>
          <w:rStyle w:val="StyleUnderline"/>
          <w:highlight w:val="green"/>
        </w:rPr>
        <w:t>PMI</w:t>
      </w:r>
      <w:r w:rsidRPr="007C7CB4">
        <w:rPr>
          <w:rStyle w:val="StyleUnderline"/>
        </w:rPr>
        <w:t xml:space="preserve"> New </w:t>
      </w:r>
      <w:r w:rsidRPr="004F58C3">
        <w:rPr>
          <w:rStyle w:val="StyleUnderline"/>
          <w:highlight w:val="green"/>
        </w:rPr>
        <w:t>Export Orders point to a positive outlook for</w:t>
      </w:r>
      <w:r w:rsidRPr="007C7CB4">
        <w:rPr>
          <w:rStyle w:val="StyleUnderline"/>
        </w:rPr>
        <w:t xml:space="preserve"> both global </w:t>
      </w:r>
      <w:r w:rsidRPr="004F58C3">
        <w:rPr>
          <w:rStyle w:val="StyleUnderline"/>
          <w:highlight w:val="green"/>
        </w:rPr>
        <w:t>manufacturing and trade</w:t>
      </w:r>
      <w:r w:rsidRPr="007C7CB4">
        <w:rPr>
          <w:rStyle w:val="StyleUnderline"/>
        </w:rPr>
        <w:t xml:space="preserve"> in services</w:t>
      </w:r>
    </w:p>
    <w:p w14:paraId="5B022A4B" w14:textId="77777777" w:rsidR="003E06E9" w:rsidRPr="00112B52" w:rsidRDefault="003E06E9" w:rsidP="003E06E9">
      <w:pPr>
        <w:rPr>
          <w:sz w:val="16"/>
        </w:rPr>
      </w:pPr>
      <w:r w:rsidRPr="007C7CB4">
        <w:rPr>
          <w:rStyle w:val="StyleUnderline"/>
        </w:rPr>
        <w:t>PMI New Export Orders</w:t>
      </w:r>
      <w:r w:rsidRPr="00112B52">
        <w:rPr>
          <w:sz w:val="16"/>
        </w:rPr>
        <w:t xml:space="preserve"> (adjusted) </w:t>
      </w:r>
      <w:r w:rsidRPr="007C7CB4">
        <w:rPr>
          <w:rStyle w:val="StyleUnderline"/>
        </w:rPr>
        <w:t xml:space="preserve">by IHS Markit is </w:t>
      </w:r>
      <w:r w:rsidRPr="004F58C3">
        <w:rPr>
          <w:rStyle w:val="StyleUnderline"/>
          <w:highlight w:val="green"/>
        </w:rPr>
        <w:t>an excellent predictor of the situation</w:t>
      </w:r>
      <w:r w:rsidRPr="007C7CB4">
        <w:rPr>
          <w:rStyle w:val="StyleUnderline"/>
        </w:rPr>
        <w:t xml:space="preserve"> in trade over the coming quarter.</w:t>
      </w:r>
      <w:r w:rsidRPr="00112B52">
        <w:rPr>
          <w:sz w:val="16"/>
        </w:rPr>
        <w:t xml:space="preserve"> The 50.0 points is a benchmark value with a value above pointing to recovery and below indicative of contraction. The analyses were performed to show a high correlation between PMI NExO and changes in IHS Markit GTA monthly data reported by states over the coming quarter (mostly the following month).</w:t>
      </w:r>
    </w:p>
    <w:p w14:paraId="7D1D6692" w14:textId="77777777" w:rsidR="003E06E9" w:rsidRPr="00112B52" w:rsidRDefault="003E06E9" w:rsidP="003E06E9">
      <w:pPr>
        <w:rPr>
          <w:sz w:val="16"/>
        </w:rPr>
      </w:pPr>
      <w:r w:rsidRPr="004F58C3">
        <w:rPr>
          <w:rStyle w:val="StyleUnderline"/>
          <w:highlight w:val="green"/>
        </w:rPr>
        <w:t>The</w:t>
      </w:r>
      <w:r w:rsidRPr="007C7CB4">
        <w:rPr>
          <w:rStyle w:val="StyleUnderline"/>
        </w:rPr>
        <w:t xml:space="preserve"> adjusted PMI new exports orders</w:t>
      </w:r>
      <w:r w:rsidRPr="00112B52">
        <w:rPr>
          <w:sz w:val="16"/>
        </w:rPr>
        <w:t xml:space="preserve"> (PMI NExO) </w:t>
      </w:r>
      <w:r w:rsidRPr="004F58C3">
        <w:rPr>
          <w:rStyle w:val="StyleUnderline"/>
          <w:highlight w:val="green"/>
        </w:rPr>
        <w:t>readouts for</w:t>
      </w:r>
      <w:r w:rsidRPr="007C7CB4">
        <w:rPr>
          <w:rStyle w:val="StyleUnderline"/>
        </w:rPr>
        <w:t xml:space="preserve"> the </w:t>
      </w:r>
      <w:r w:rsidRPr="004F58C3">
        <w:rPr>
          <w:rStyle w:val="StyleUnderline"/>
          <w:highlight w:val="green"/>
        </w:rPr>
        <w:t>global manufacturing</w:t>
      </w:r>
      <w:r w:rsidRPr="007C7CB4">
        <w:rPr>
          <w:rStyle w:val="StyleUnderline"/>
        </w:rPr>
        <w:t xml:space="preserve"> industry in November 2021 </w:t>
      </w:r>
      <w:r w:rsidRPr="004F58C3">
        <w:rPr>
          <w:rStyle w:val="StyleUnderline"/>
          <w:highlight w:val="green"/>
        </w:rPr>
        <w:t>were above the benchmark</w:t>
      </w:r>
      <w:r w:rsidRPr="007C7CB4">
        <w:rPr>
          <w:rStyle w:val="StyleUnderline"/>
        </w:rPr>
        <w:t xml:space="preserve"> value </w:t>
      </w:r>
      <w:r w:rsidRPr="004F58C3">
        <w:rPr>
          <w:rStyle w:val="StyleUnderline"/>
          <w:highlight w:val="green"/>
        </w:rPr>
        <w:t>of 50.0 points</w:t>
      </w:r>
      <w:r w:rsidRPr="00112B52">
        <w:rPr>
          <w:sz w:val="16"/>
        </w:rPr>
        <w:t xml:space="preserve"> (51.37) </w:t>
      </w:r>
      <w:r w:rsidRPr="004F58C3">
        <w:rPr>
          <w:rStyle w:val="StyleUnderline"/>
          <w:highlight w:val="green"/>
        </w:rPr>
        <w:t>the 15th month in a row proving</w:t>
      </w:r>
      <w:r w:rsidRPr="007C7CB4">
        <w:rPr>
          <w:rStyle w:val="StyleUnderline"/>
        </w:rPr>
        <w:t xml:space="preserve"> the </w:t>
      </w:r>
      <w:r w:rsidRPr="004F58C3">
        <w:rPr>
          <w:rStyle w:val="StyleUnderline"/>
          <w:highlight w:val="green"/>
        </w:rPr>
        <w:t>sustained</w:t>
      </w:r>
      <w:r w:rsidRPr="007C7CB4">
        <w:rPr>
          <w:rStyle w:val="StyleUnderline"/>
        </w:rPr>
        <w:t xml:space="preserve"> nature of </w:t>
      </w:r>
      <w:r w:rsidRPr="004F58C3">
        <w:rPr>
          <w:rStyle w:val="StyleUnderline"/>
          <w:highlight w:val="green"/>
        </w:rPr>
        <w:t>recovery</w:t>
      </w:r>
      <w:r w:rsidRPr="007C7CB4">
        <w:rPr>
          <w:rStyle w:val="StyleUnderline"/>
        </w:rPr>
        <w:t xml:space="preserve"> and still pointing to a positive short-term outlook for global trade;</w:t>
      </w:r>
      <w:r w:rsidRPr="00112B52">
        <w:rPr>
          <w:sz w:val="16"/>
        </w:rPr>
        <w:t xml:space="preserve"> in comparison to October readouts, they were higher by 0.76.</w:t>
      </w:r>
    </w:p>
    <w:p w14:paraId="6BF4E6D9" w14:textId="77777777" w:rsidR="003E06E9" w:rsidRPr="00112B52" w:rsidRDefault="003E06E9" w:rsidP="003E06E9">
      <w:pPr>
        <w:rPr>
          <w:sz w:val="16"/>
        </w:rPr>
      </w:pPr>
      <w:r w:rsidRPr="00112B52">
        <w:rPr>
          <w:rStyle w:val="StyleUnderline"/>
        </w:rPr>
        <w:t xml:space="preserve">The values for November were pointing to a positive short-term outlook </w:t>
      </w:r>
      <w:r w:rsidRPr="004F58C3">
        <w:rPr>
          <w:rStyle w:val="StyleUnderline"/>
          <w:highlight w:val="green"/>
        </w:rPr>
        <w:t>for</w:t>
      </w:r>
      <w:r w:rsidRPr="00112B52">
        <w:rPr>
          <w:rStyle w:val="StyleUnderline"/>
        </w:rPr>
        <w:t xml:space="preserve"> exports in </w:t>
      </w:r>
      <w:r w:rsidRPr="004F58C3">
        <w:rPr>
          <w:rStyle w:val="StyleUnderline"/>
          <w:highlight w:val="green"/>
        </w:rPr>
        <w:t>eight out of</w:t>
      </w:r>
      <w:r w:rsidRPr="00112B52">
        <w:rPr>
          <w:rStyle w:val="StyleUnderline"/>
        </w:rPr>
        <w:t xml:space="preserve"> the </w:t>
      </w:r>
      <w:r w:rsidRPr="004F58C3">
        <w:rPr>
          <w:rStyle w:val="StyleUnderline"/>
          <w:highlight w:val="green"/>
        </w:rPr>
        <w:t>top 10 economies</w:t>
      </w:r>
      <w:r w:rsidRPr="00112B52">
        <w:rPr>
          <w:sz w:val="16"/>
        </w:rPr>
        <w:t xml:space="preserve"> with the highest importance for the EU (54.42), Canada (53.65), Japan (52.78), India (51.73) above the global average); the values were below of 50.0 for the UK (49.00) &amp; China (49.85); Russia scored a result above of 50.0 for the first time in 11 months.</w:t>
      </w:r>
    </w:p>
    <w:p w14:paraId="2D48FDC2" w14:textId="77777777" w:rsidR="003E06E9" w:rsidRPr="00112B52" w:rsidRDefault="003E06E9" w:rsidP="003E06E9">
      <w:pPr>
        <w:rPr>
          <w:sz w:val="16"/>
        </w:rPr>
      </w:pPr>
      <w:r w:rsidRPr="00112B52">
        <w:rPr>
          <w:rStyle w:val="StyleUnderline"/>
        </w:rPr>
        <w:t>PMI NExO in November 2021 for global manufacturing</w:t>
      </w:r>
      <w:r w:rsidRPr="00112B52">
        <w:rPr>
          <w:sz w:val="16"/>
        </w:rPr>
        <w:t xml:space="preserve"> (50.60) </w:t>
      </w:r>
      <w:r w:rsidRPr="00112B52">
        <w:rPr>
          <w:rStyle w:val="StyleUnderline"/>
        </w:rPr>
        <w:t>and global services</w:t>
      </w:r>
      <w:r w:rsidRPr="00112B52">
        <w:rPr>
          <w:sz w:val="16"/>
        </w:rPr>
        <w:t xml:space="preserve"> (51.44) </w:t>
      </w:r>
      <w:r w:rsidRPr="00112B52">
        <w:rPr>
          <w:rStyle w:val="StyleUnderline"/>
        </w:rPr>
        <w:t>were above the 50.0 points benchmark</w:t>
      </w:r>
      <w:r w:rsidRPr="00112B52">
        <w:rPr>
          <w:sz w:val="16"/>
        </w:rPr>
        <w:t xml:space="preserve"> (49.31); PMI NExO for global services went up month-on-month for the second time in a row.</w:t>
      </w:r>
    </w:p>
    <w:p w14:paraId="643BB6BE" w14:textId="77777777" w:rsidR="003E06E9" w:rsidRPr="002022A5" w:rsidRDefault="003E06E9" w:rsidP="003E06E9">
      <w:pPr>
        <w:pStyle w:val="Heading4"/>
        <w:rPr>
          <w:rFonts w:cs="Times New Roman"/>
        </w:rPr>
      </w:pPr>
      <w:r>
        <w:rPr>
          <w:rFonts w:cs="Times New Roman"/>
        </w:rPr>
        <w:t>Alt causes to protectionism – we read green</w:t>
      </w:r>
    </w:p>
    <w:p w14:paraId="61DE8ADC" w14:textId="77777777" w:rsidR="003E06E9" w:rsidRPr="007A6DBA" w:rsidRDefault="003E06E9" w:rsidP="003E06E9">
      <w:r>
        <w:rPr>
          <w:rStyle w:val="Style13ptBold"/>
        </w:rPr>
        <w:t xml:space="preserve">1AC </w:t>
      </w:r>
      <w:r w:rsidRPr="003F1F64">
        <w:rPr>
          <w:rStyle w:val="Style13ptBold"/>
        </w:rPr>
        <w:t>Oppenheimer 20</w:t>
      </w:r>
      <w:r>
        <w:t xml:space="preserve"> - (Michael Oppenheimer,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10-2-2020, The Future of Global Affairs: Managing Discontinuity, Disruption and Destruction, "The Turbulent Future of International Relations," doa: 10-23-2021) url: </w:t>
      </w:r>
      <w:hyperlink r:id="rId12" w:history="1">
        <w:r w:rsidRPr="00554A3D">
          <w:rPr>
            <w:rStyle w:val="Hyperlink"/>
          </w:rPr>
          <w:t>https://link.springer.com/chapter/10.1007/978-3-030-56470-4_2</w:t>
        </w:r>
      </w:hyperlink>
    </w:p>
    <w:p w14:paraId="31821315" w14:textId="77777777" w:rsidR="003E06E9" w:rsidRPr="009E14B1" w:rsidRDefault="003E06E9" w:rsidP="003E06E9">
      <w:pPr>
        <w:rPr>
          <w:sz w:val="16"/>
        </w:rPr>
      </w:pPr>
      <w:r w:rsidRPr="00D1469F">
        <w:rPr>
          <w:rStyle w:val="StyleUnderline"/>
        </w:rPr>
        <w:t xml:space="preserve">What will </w:t>
      </w:r>
      <w:r w:rsidRPr="006D7DED">
        <w:rPr>
          <w:rStyle w:val="Emphasis"/>
          <w:highlight w:val="yellow"/>
        </w:rPr>
        <w:t>illiberal globalization</w:t>
      </w:r>
      <w:r w:rsidRPr="00D1469F">
        <w:rPr>
          <w:rStyle w:val="StyleUnderline"/>
        </w:rPr>
        <w:t xml:space="preserve"> look like?</w:t>
      </w:r>
      <w:r w:rsidRPr="00930AB1">
        <w:rPr>
          <w:sz w:val="16"/>
        </w:rPr>
        <w:t xml:space="preserve"> Consider recent events. The instruments of globalization have been weaponized by strong states in pursuit of their geopolitical objectives. This has turned the liberal argument on behalf of globalization on its head. </w:t>
      </w:r>
      <w:r w:rsidRPr="00D1469F">
        <w:rPr>
          <w:rStyle w:val="StyleUnderline"/>
        </w:rPr>
        <w:t>Instead of interdependence as an unstoppable force pushing states toward collaboration</w:t>
      </w:r>
      <w:r w:rsidRPr="00930AB1">
        <w:rPr>
          <w:sz w:val="16"/>
        </w:rPr>
        <w:t xml:space="preserve"> and convergence around market-friendly domestic policies, </w:t>
      </w:r>
      <w:r w:rsidRPr="00D1469F">
        <w:rPr>
          <w:rStyle w:val="StyleUnderline"/>
        </w:rPr>
        <w:t xml:space="preserve">states are </w:t>
      </w:r>
      <w:r w:rsidRPr="00D1469F">
        <w:rPr>
          <w:rStyle w:val="Emphasis"/>
        </w:rPr>
        <w:t>exploiting interdependence</w:t>
      </w:r>
      <w:r w:rsidRPr="00D1469F">
        <w:rPr>
          <w:rStyle w:val="StyleUnderline"/>
        </w:rPr>
        <w:t xml:space="preserve"> to inflict harm on their adversaries</w:t>
      </w:r>
      <w:r w:rsidRPr="00930AB1">
        <w:rPr>
          <w:sz w:val="16"/>
        </w:rPr>
        <w:t xml:space="preserve">, and even on their allies. The </w:t>
      </w:r>
      <w:r w:rsidRPr="00072631">
        <w:rPr>
          <w:rStyle w:val="StyleUnderline"/>
        </w:rPr>
        <w:t>increasing</w:t>
      </w:r>
      <w:r w:rsidRPr="00D1469F">
        <w:rPr>
          <w:rStyle w:val="StyleUnderline"/>
        </w:rPr>
        <w:t xml:space="preserve"> interaction</w:t>
      </w:r>
      <w:r w:rsidRPr="00930AB1">
        <w:rPr>
          <w:sz w:val="16"/>
        </w:rPr>
        <w:t xml:space="preserve"> across national boundaries that globalization entails, </w:t>
      </w:r>
      <w:r w:rsidRPr="00D1469F">
        <w:rPr>
          <w:rStyle w:val="StyleUnderline"/>
        </w:rPr>
        <w:t xml:space="preserve">now </w:t>
      </w:r>
      <w:r w:rsidRPr="006D7DED">
        <w:rPr>
          <w:rStyle w:val="StyleUnderline"/>
          <w:highlight w:val="yellow"/>
        </w:rPr>
        <w:t>produces</w:t>
      </w:r>
      <w:r w:rsidRPr="00D1469F">
        <w:rPr>
          <w:rStyle w:val="StyleUnderline"/>
        </w:rPr>
        <w:t xml:space="preserve"> not harmonization and cooperation, but </w:t>
      </w:r>
      <w:r w:rsidRPr="00072631">
        <w:rPr>
          <w:rStyle w:val="Emphasis"/>
        </w:rPr>
        <w:t>friction</w:t>
      </w:r>
      <w:r w:rsidRPr="00D1469F">
        <w:rPr>
          <w:rStyle w:val="StyleUnderline"/>
        </w:rPr>
        <w:t xml:space="preserve"> and </w:t>
      </w:r>
      <w:r w:rsidRPr="00072631">
        <w:rPr>
          <w:rStyle w:val="StyleUnderline"/>
          <w:highlight w:val="yellow"/>
        </w:rPr>
        <w:t>escalating trade</w:t>
      </w:r>
      <w:r w:rsidRPr="00D1469F">
        <w:rPr>
          <w:rStyle w:val="StyleUnderline"/>
        </w:rPr>
        <w:t xml:space="preserve"> and investment </w:t>
      </w:r>
      <w:r w:rsidRPr="00072631">
        <w:rPr>
          <w:rStyle w:val="Emphasis"/>
          <w:highlight w:val="yellow"/>
        </w:rPr>
        <w:t>disputes</w:t>
      </w:r>
      <w:r w:rsidRPr="00D1469F">
        <w:rPr>
          <w:rStyle w:val="StyleUnderline"/>
        </w:rPr>
        <w:t>.</w:t>
      </w:r>
      <w:r w:rsidRPr="00930AB1">
        <w:rPr>
          <w:sz w:val="16"/>
        </w:rPr>
        <w:t xml:space="preserve">14 The Trump Administration is in the lead here, but it is not alone. Trade and investment </w:t>
      </w:r>
      <w:r w:rsidRPr="00930AB1">
        <w:rPr>
          <w:highlight w:val="green"/>
          <w:u w:val="single"/>
        </w:rPr>
        <w:t>friction with China is</w:t>
      </w:r>
      <w:r w:rsidRPr="00930AB1">
        <w:rPr>
          <w:u w:val="single"/>
        </w:rPr>
        <w:t xml:space="preserve"> the </w:t>
      </w:r>
      <w:r w:rsidRPr="00930AB1">
        <w:rPr>
          <w:highlight w:val="green"/>
          <w:u w:val="single"/>
        </w:rPr>
        <w:t>most obvious</w:t>
      </w:r>
      <w:r w:rsidRPr="00930AB1">
        <w:rPr>
          <w:u w:val="single"/>
        </w:rPr>
        <w:t xml:space="preserve"> and damaging example, </w:t>
      </w:r>
      <w:r w:rsidRPr="00930AB1">
        <w:rPr>
          <w:highlight w:val="green"/>
          <w:u w:val="single"/>
        </w:rPr>
        <w:t>precipitated by China’s</w:t>
      </w:r>
      <w:r w:rsidRPr="00930AB1">
        <w:rPr>
          <w:u w:val="single"/>
        </w:rPr>
        <w:t xml:space="preserve"> long </w:t>
      </w:r>
      <w:r w:rsidRPr="00930AB1">
        <w:rPr>
          <w:highlight w:val="green"/>
          <w:u w:val="single"/>
        </w:rPr>
        <w:t xml:space="preserve">failure to conform to </w:t>
      </w:r>
      <w:r w:rsidRPr="00930AB1">
        <w:rPr>
          <w:u w:val="single"/>
        </w:rPr>
        <w:t>the World Trade Organization (</w:t>
      </w:r>
      <w:r w:rsidRPr="00930AB1">
        <w:rPr>
          <w:highlight w:val="green"/>
          <w:u w:val="single"/>
        </w:rPr>
        <w:t>WTO) principles</w:t>
      </w:r>
      <w:r w:rsidRPr="00930AB1">
        <w:rPr>
          <w:u w:val="single"/>
        </w:rPr>
        <w:t>,</w:t>
      </w:r>
      <w:r w:rsidRPr="00930AB1">
        <w:rPr>
          <w:sz w:val="16"/>
        </w:rPr>
        <w:t xml:space="preserve"> now escalated by President Trump into a trade and currency war disturbingly reminiscent of the 1930s that Bretton Woods was designed to prevent. </w:t>
      </w:r>
      <w:r w:rsidRPr="00930AB1">
        <w:rPr>
          <w:highlight w:val="green"/>
          <w:u w:val="single"/>
        </w:rPr>
        <w:t>Financial sanctions against Iran, in violation of US obligations in the</w:t>
      </w:r>
      <w:r w:rsidRPr="00930AB1">
        <w:rPr>
          <w:u w:val="single"/>
        </w:rPr>
        <w:t xml:space="preserve"> Joint Comprehensive Plan </w:t>
      </w:r>
      <w:proofErr w:type="gramStart"/>
      <w:r w:rsidRPr="00930AB1">
        <w:rPr>
          <w:u w:val="single"/>
        </w:rPr>
        <w:t>Of</w:t>
      </w:r>
      <w:proofErr w:type="gramEnd"/>
      <w:r w:rsidRPr="00930AB1">
        <w:rPr>
          <w:u w:val="single"/>
        </w:rPr>
        <w:t xml:space="preserve"> Action (</w:t>
      </w:r>
      <w:r w:rsidRPr="00930AB1">
        <w:rPr>
          <w:highlight w:val="green"/>
          <w:u w:val="single"/>
        </w:rPr>
        <w:t>JCPOA), is another example</w:t>
      </w:r>
      <w:r w:rsidRPr="00930AB1">
        <w:rPr>
          <w:u w:val="single"/>
        </w:rPr>
        <w:t xml:space="preserve"> of the rule of law succumbing to geopolitical competition. </w:t>
      </w:r>
      <w:r w:rsidRPr="00930AB1">
        <w:rPr>
          <w:sz w:val="16"/>
        </w:rPr>
        <w:t xml:space="preserve">Though more mercantilist in intent than geopolitical, </w:t>
      </w:r>
      <w:r w:rsidRPr="00930AB1">
        <w:rPr>
          <w:rStyle w:val="StyleUnderline"/>
          <w:highlight w:val="green"/>
        </w:rPr>
        <w:t>US tariffs on steel and aluminum</w:t>
      </w:r>
      <w:r w:rsidRPr="00930AB1">
        <w:rPr>
          <w:rStyle w:val="StyleUnderline"/>
        </w:rPr>
        <w:t>, and their threatened use in automotives</w:t>
      </w:r>
      <w:r w:rsidRPr="00930AB1">
        <w:rPr>
          <w:sz w:val="16"/>
        </w:rPr>
        <w:t xml:space="preserve">, aimed at the EU, Canada, and Japan,15 </w:t>
      </w:r>
      <w:r w:rsidRPr="00930AB1">
        <w:rPr>
          <w:rStyle w:val="StyleUnderline"/>
          <w:highlight w:val="green"/>
        </w:rPr>
        <w:t xml:space="preserve">are equally destructive </w:t>
      </w:r>
      <w:r w:rsidRPr="00930AB1">
        <w:rPr>
          <w:rStyle w:val="StyleUnderline"/>
        </w:rPr>
        <w:t>of the liberal system and of future economic growth,</w:t>
      </w:r>
      <w:r w:rsidRPr="00930AB1">
        <w:rPr>
          <w:sz w:val="16"/>
        </w:rPr>
        <w:t xml:space="preserve"> imposed as they are by the author of that system, and will spread to others. And indeed, </w:t>
      </w:r>
      <w:r w:rsidRPr="00930AB1">
        <w:rPr>
          <w:rStyle w:val="StyleUnderline"/>
          <w:highlight w:val="green"/>
        </w:rPr>
        <w:t>Japan</w:t>
      </w:r>
      <w:r w:rsidRPr="00930AB1">
        <w:rPr>
          <w:rStyle w:val="StyleUnderline"/>
        </w:rPr>
        <w:t xml:space="preserve"> has </w:t>
      </w:r>
      <w:r w:rsidRPr="00930AB1">
        <w:rPr>
          <w:rStyle w:val="StyleUnderline"/>
          <w:highlight w:val="green"/>
        </w:rPr>
        <w:t>used export controls in its</w:t>
      </w:r>
      <w:r w:rsidRPr="00930AB1">
        <w:rPr>
          <w:rStyle w:val="StyleUnderline"/>
        </w:rPr>
        <w:t xml:space="preserve"> escalating </w:t>
      </w:r>
      <w:r w:rsidRPr="00930AB1">
        <w:rPr>
          <w:rStyle w:val="StyleUnderline"/>
          <w:highlight w:val="green"/>
        </w:rPr>
        <w:t>conflict with South Korea</w:t>
      </w:r>
      <w:r w:rsidRPr="00930AB1">
        <w:rPr>
          <w:rStyle w:val="StyleUnderline"/>
        </w:rPr>
        <w:t xml:space="preserve">16 (as did China in imposing controls on rare earth,17 and as the US has done as part of its trade war with China). Inward </w:t>
      </w:r>
      <w:r w:rsidRPr="00930AB1">
        <w:rPr>
          <w:rStyle w:val="StyleUnderline"/>
          <w:highlight w:val="green"/>
        </w:rPr>
        <w:t>f</w:t>
      </w:r>
      <w:r w:rsidRPr="00930AB1">
        <w:rPr>
          <w:rStyle w:val="StyleUnderline"/>
        </w:rPr>
        <w:t xml:space="preserve">oreign </w:t>
      </w:r>
      <w:r w:rsidRPr="00930AB1">
        <w:rPr>
          <w:rStyle w:val="StyleUnderline"/>
          <w:highlight w:val="green"/>
        </w:rPr>
        <w:t>d</w:t>
      </w:r>
      <w:r w:rsidRPr="00930AB1">
        <w:rPr>
          <w:rStyle w:val="StyleUnderline"/>
        </w:rPr>
        <w:t xml:space="preserve">irect </w:t>
      </w:r>
      <w:r w:rsidRPr="00930AB1">
        <w:rPr>
          <w:rStyle w:val="StyleUnderline"/>
          <w:highlight w:val="green"/>
        </w:rPr>
        <w:t>i</w:t>
      </w:r>
      <w:r w:rsidRPr="00930AB1">
        <w:rPr>
          <w:rStyle w:val="StyleUnderline"/>
        </w:rPr>
        <w:t xml:space="preserve">nvestment </w:t>
      </w:r>
      <w:r w:rsidRPr="00930AB1">
        <w:rPr>
          <w:rStyle w:val="StyleUnderline"/>
          <w:highlight w:val="green"/>
        </w:rPr>
        <w:t>restrictions are spreading.</w:t>
      </w:r>
      <w:r w:rsidRPr="00930AB1">
        <w:rPr>
          <w:rStyle w:val="StyleUnderline"/>
        </w:rPr>
        <w:t xml:space="preserve"> The vitality of the WTO is being sapped by its inability to complete the Doha Round, by the proliferation of bilateral and regional agreements, and now by the Trump Administration’s hold on appointments to WTO judicial panels</w:t>
      </w:r>
      <w:r w:rsidRPr="00930AB1">
        <w:rPr>
          <w:sz w:val="16"/>
        </w:rPr>
        <w:t>. It should not surprise anyone if, during a second term, Trump formally withdrew the US from the WTO. At a minimum it will become a “dead letter regime.”18</w:t>
      </w:r>
    </w:p>
    <w:p w14:paraId="6622DB74" w14:textId="77777777" w:rsidR="003E06E9" w:rsidRPr="001F3C16" w:rsidRDefault="003E06E9" w:rsidP="003E06E9">
      <w:pPr>
        <w:pStyle w:val="Heading4"/>
        <w:rPr>
          <w:rFonts w:cs="Calibri"/>
        </w:rPr>
      </w:pPr>
      <w:r w:rsidRPr="001F3C16">
        <w:rPr>
          <w:rFonts w:cs="Calibri"/>
        </w:rPr>
        <w:t>Trade doesn’t solve war</w:t>
      </w:r>
    </w:p>
    <w:p w14:paraId="6249CE46" w14:textId="77777777" w:rsidR="003E06E9" w:rsidRPr="001F3C16" w:rsidRDefault="003E06E9" w:rsidP="003E06E9">
      <w:r w:rsidRPr="001F3C16">
        <w:rPr>
          <w:rStyle w:val="Style13ptBold"/>
        </w:rPr>
        <w:t>van de Haar 20</w:t>
      </w:r>
      <w:r w:rsidRPr="001F3C16">
        <w:t xml:space="preserve"> [Edwin van de Haar, formerly a visiting fellow and lecturer in political theory at John Tomasi’s Political Theory Project at Brown University, a lecturer in international relations and political economy at the Institute of Political Science at Leiden University, and a lecturer in international relations at the European Studies Program at Ateneo de Manila University, “Free trade does not foster peace,” 2020, </w:t>
      </w:r>
      <w:r w:rsidRPr="001F3C16">
        <w:rPr>
          <w:i/>
          <w:iCs/>
        </w:rPr>
        <w:t>Economic Affairs</w:t>
      </w:r>
      <w:r w:rsidRPr="001F3C16">
        <w:t>, Vol. 40, Issue 2, pp. 281-286, https://doi.org/10.1111/ecaf.12405, EA]</w:t>
      </w:r>
    </w:p>
    <w:p w14:paraId="447B4B2A" w14:textId="77777777" w:rsidR="003E06E9" w:rsidRPr="001F3C16" w:rsidRDefault="003E06E9" w:rsidP="003E06E9">
      <w:pPr>
        <w:rPr>
          <w:sz w:val="16"/>
        </w:rPr>
      </w:pPr>
      <w:r w:rsidRPr="004F58C3">
        <w:rPr>
          <w:rStyle w:val="StyleUnderline"/>
          <w:highlight w:val="green"/>
        </w:rPr>
        <w:t>Trade</w:t>
      </w:r>
      <w:r w:rsidRPr="001F3C16">
        <w:rPr>
          <w:rStyle w:val="StyleUnderline"/>
        </w:rPr>
        <w:t xml:space="preserve"> is </w:t>
      </w:r>
      <w:r w:rsidRPr="001F3C16">
        <w:rPr>
          <w:rStyle w:val="Emphasis"/>
        </w:rPr>
        <w:t xml:space="preserve">unable to foster </w:t>
      </w:r>
      <w:proofErr w:type="gramStart"/>
      <w:r w:rsidRPr="001F3C16">
        <w:rPr>
          <w:rStyle w:val="Emphasis"/>
        </w:rPr>
        <w:t>peace</w:t>
      </w:r>
      <w:r w:rsidRPr="001F3C16">
        <w:rPr>
          <w:rStyle w:val="StyleUnderline"/>
        </w:rPr>
        <w:t>, because</w:t>
      </w:r>
      <w:proofErr w:type="gramEnd"/>
      <w:r w:rsidRPr="001F3C16">
        <w:rPr>
          <w:rStyle w:val="StyleUnderline"/>
        </w:rPr>
        <w:t xml:space="preserve"> it </w:t>
      </w:r>
      <w:r w:rsidRPr="004F58C3">
        <w:rPr>
          <w:rStyle w:val="StyleUnderline"/>
          <w:highlight w:val="green"/>
        </w:rPr>
        <w:t xml:space="preserve">is </w:t>
      </w:r>
      <w:r w:rsidRPr="004F58C3">
        <w:rPr>
          <w:rStyle w:val="Emphasis"/>
          <w:highlight w:val="green"/>
        </w:rPr>
        <w:t>unable to overcome</w:t>
      </w:r>
      <w:r w:rsidRPr="001F3C16">
        <w:rPr>
          <w:sz w:val="16"/>
        </w:rPr>
        <w:t xml:space="preserve"> many </w:t>
      </w:r>
      <w:r w:rsidRPr="004F58C3">
        <w:rPr>
          <w:rStyle w:val="Emphasis"/>
          <w:highlight w:val="green"/>
        </w:rPr>
        <w:t>causes of war</w:t>
      </w:r>
      <w:r w:rsidRPr="001F3C16">
        <w:rPr>
          <w:rStyle w:val="StyleUnderline"/>
        </w:rPr>
        <w:t xml:space="preserve">. Think about </w:t>
      </w:r>
      <w:r w:rsidRPr="004F58C3">
        <w:rPr>
          <w:rStyle w:val="Emphasis"/>
          <w:highlight w:val="green"/>
        </w:rPr>
        <w:t>cultural</w:t>
      </w:r>
      <w:r w:rsidRPr="004F58C3">
        <w:rPr>
          <w:rStyle w:val="StyleUnderline"/>
          <w:highlight w:val="green"/>
        </w:rPr>
        <w:t xml:space="preserve"> and </w:t>
      </w:r>
      <w:r w:rsidRPr="004F58C3">
        <w:rPr>
          <w:rStyle w:val="Emphasis"/>
          <w:highlight w:val="green"/>
        </w:rPr>
        <w:t>religious</w:t>
      </w:r>
      <w:r w:rsidRPr="004F58C3">
        <w:rPr>
          <w:rStyle w:val="StyleUnderline"/>
          <w:highlight w:val="green"/>
        </w:rPr>
        <w:t xml:space="preserve"> </w:t>
      </w:r>
      <w:r w:rsidRPr="004F58C3">
        <w:rPr>
          <w:rStyle w:val="Emphasis"/>
          <w:highlight w:val="green"/>
        </w:rPr>
        <w:t>differences</w:t>
      </w:r>
      <w:r w:rsidRPr="001F3C16">
        <w:rPr>
          <w:rStyle w:val="Emphasis"/>
        </w:rPr>
        <w:t>, geopolitical causes</w:t>
      </w:r>
      <w:r w:rsidRPr="001F3C16">
        <w:rPr>
          <w:rStyle w:val="StyleUnderline"/>
        </w:rPr>
        <w:t xml:space="preserve"> such as</w:t>
      </w:r>
      <w:r w:rsidRPr="001F3C16">
        <w:rPr>
          <w:sz w:val="16"/>
        </w:rPr>
        <w:t xml:space="preserve"> the fight for </w:t>
      </w:r>
      <w:r w:rsidRPr="001F3C16">
        <w:rPr>
          <w:rStyle w:val="Emphasis"/>
        </w:rPr>
        <w:t xml:space="preserve">natural </w:t>
      </w:r>
      <w:r w:rsidRPr="004F58C3">
        <w:rPr>
          <w:rStyle w:val="Emphasis"/>
          <w:highlight w:val="green"/>
        </w:rPr>
        <w:t>resources</w:t>
      </w:r>
      <w:r w:rsidRPr="001F3C16">
        <w:rPr>
          <w:sz w:val="16"/>
        </w:rPr>
        <w:t xml:space="preserve">, including increasingly </w:t>
      </w:r>
      <w:r w:rsidRPr="001F3C16">
        <w:rPr>
          <w:rStyle w:val="Emphasis"/>
        </w:rPr>
        <w:t>rare</w:t>
      </w:r>
      <w:r w:rsidRPr="001F3C16">
        <w:rPr>
          <w:sz w:val="16"/>
        </w:rPr>
        <w:t xml:space="preserve"> raw </w:t>
      </w:r>
      <w:r w:rsidRPr="004F58C3">
        <w:rPr>
          <w:rStyle w:val="Emphasis"/>
          <w:highlight w:val="green"/>
        </w:rPr>
        <w:t>materials</w:t>
      </w:r>
      <w:r w:rsidRPr="001F3C16">
        <w:rPr>
          <w:rStyle w:val="StyleUnderline"/>
        </w:rPr>
        <w:t>, or</w:t>
      </w:r>
      <w:r w:rsidRPr="001F3C16">
        <w:rPr>
          <w:sz w:val="16"/>
        </w:rPr>
        <w:t xml:space="preserve"> more </w:t>
      </w:r>
      <w:r w:rsidRPr="001F3C16">
        <w:rPr>
          <w:rStyle w:val="Emphasis"/>
        </w:rPr>
        <w:t xml:space="preserve">traditional wars between </w:t>
      </w:r>
      <w:r w:rsidRPr="004F58C3">
        <w:rPr>
          <w:rStyle w:val="Emphasis"/>
          <w:highlight w:val="green"/>
        </w:rPr>
        <w:t>great powers</w:t>
      </w:r>
      <w:r w:rsidRPr="001F3C16">
        <w:rPr>
          <w:sz w:val="16"/>
        </w:rPr>
        <w:t xml:space="preserve"> or their proxies over a border dispute. </w:t>
      </w:r>
      <w:r w:rsidRPr="004F58C3">
        <w:rPr>
          <w:rStyle w:val="StyleUnderline"/>
          <w:highlight w:val="green"/>
        </w:rPr>
        <w:t>States</w:t>
      </w:r>
      <w:r w:rsidRPr="001F3C16">
        <w:rPr>
          <w:rStyle w:val="StyleUnderline"/>
        </w:rPr>
        <w:t xml:space="preserve"> may</w:t>
      </w:r>
      <w:r w:rsidRPr="001F3C16">
        <w:rPr>
          <w:sz w:val="16"/>
        </w:rPr>
        <w:t xml:space="preserve"> also </w:t>
      </w:r>
      <w:r w:rsidRPr="004F58C3">
        <w:rPr>
          <w:rStyle w:val="StyleUnderline"/>
          <w:highlight w:val="green"/>
        </w:rPr>
        <w:t>act against</w:t>
      </w:r>
      <w:r w:rsidRPr="001F3C16">
        <w:rPr>
          <w:rStyle w:val="StyleUnderline"/>
        </w:rPr>
        <w:t xml:space="preserve"> their </w:t>
      </w:r>
      <w:r w:rsidRPr="004F58C3">
        <w:rPr>
          <w:rStyle w:val="StyleUnderline"/>
          <w:highlight w:val="green"/>
        </w:rPr>
        <w:t>economic interest for</w:t>
      </w:r>
      <w:r w:rsidRPr="001F3C16">
        <w:rPr>
          <w:rStyle w:val="StyleUnderline"/>
        </w:rPr>
        <w:t xml:space="preserve"> </w:t>
      </w:r>
      <w:r w:rsidRPr="001F3C16">
        <w:rPr>
          <w:rStyle w:val="Emphasis"/>
        </w:rPr>
        <w:t>some</w:t>
      </w:r>
      <w:r w:rsidRPr="001F3C16">
        <w:rPr>
          <w:sz w:val="16"/>
        </w:rPr>
        <w:t xml:space="preserve"> perceived </w:t>
      </w:r>
      <w:r w:rsidRPr="004F58C3">
        <w:rPr>
          <w:rStyle w:val="Emphasis"/>
          <w:highlight w:val="green"/>
        </w:rPr>
        <w:t>higher goal</w:t>
      </w:r>
      <w:r w:rsidRPr="001F3C16">
        <w:rPr>
          <w:sz w:val="16"/>
        </w:rPr>
        <w:t xml:space="preserve"> (Coker, 2014). </w:t>
      </w:r>
      <w:r w:rsidRPr="001F3C16">
        <w:rPr>
          <w:rStyle w:val="StyleUnderline"/>
        </w:rPr>
        <w:t>The causes of war are</w:t>
      </w:r>
      <w:r w:rsidRPr="001F3C16">
        <w:rPr>
          <w:sz w:val="16"/>
        </w:rPr>
        <w:t xml:space="preserve"> often </w:t>
      </w:r>
      <w:r w:rsidRPr="001F3C16">
        <w:rPr>
          <w:rStyle w:val="Emphasis"/>
        </w:rPr>
        <w:t>multifaceted</w:t>
      </w:r>
      <w:r w:rsidRPr="001F3C16">
        <w:rPr>
          <w:rStyle w:val="StyleUnderline"/>
        </w:rPr>
        <w:t xml:space="preserve"> and </w:t>
      </w:r>
      <w:r w:rsidRPr="001F3C16">
        <w:rPr>
          <w:rStyle w:val="Emphasis"/>
        </w:rPr>
        <w:t>complex</w:t>
      </w:r>
      <w:r w:rsidRPr="001F3C16">
        <w:rPr>
          <w:rStyle w:val="StyleUnderline"/>
        </w:rPr>
        <w:t>.</w:t>
      </w:r>
      <w:r w:rsidRPr="001F3C16">
        <w:rPr>
          <w:sz w:val="16"/>
        </w:rPr>
        <w:t xml:space="preserve"> Wars happen because people have reasons to fight, in the form of goals and grievances, and possess enough resources and resolve (Ohlson, 2009). </w:t>
      </w:r>
      <w:r w:rsidRPr="001F3C16">
        <w:rPr>
          <w:rStyle w:val="StyleUnderline"/>
        </w:rPr>
        <w:t>Trade relations are</w:t>
      </w:r>
      <w:r w:rsidRPr="001F3C16">
        <w:rPr>
          <w:rStyle w:val="Emphasis"/>
        </w:rPr>
        <w:t xml:space="preserve"> just one factor</w:t>
      </w:r>
      <w:r w:rsidRPr="001F3C16">
        <w:rPr>
          <w:rStyle w:val="StyleUnderline"/>
        </w:rPr>
        <w:t xml:space="preserve"> in the mix of causes of war, which include such </w:t>
      </w:r>
      <w:r w:rsidRPr="001F3C16">
        <w:rPr>
          <w:rStyle w:val="Emphasis"/>
        </w:rPr>
        <w:t>coincidental</w:t>
      </w:r>
      <w:r w:rsidRPr="001F3C16">
        <w:rPr>
          <w:rStyle w:val="StyleUnderline"/>
        </w:rPr>
        <w:t xml:space="preserve"> </w:t>
      </w:r>
      <w:r w:rsidRPr="001F3C16">
        <w:rPr>
          <w:rStyle w:val="Emphasis"/>
        </w:rPr>
        <w:t>factors</w:t>
      </w:r>
      <w:r w:rsidRPr="001F3C16">
        <w:rPr>
          <w:rStyle w:val="StyleUnderline"/>
        </w:rPr>
        <w:t xml:space="preserve"> as chance, luck, or reckless behaviour by individuals who</w:t>
      </w:r>
      <w:r w:rsidRPr="001F3C16">
        <w:rPr>
          <w:sz w:val="16"/>
        </w:rPr>
        <w:t xml:space="preserve"> happen to </w:t>
      </w:r>
      <w:r w:rsidRPr="001F3C16">
        <w:rPr>
          <w:rStyle w:val="StyleUnderline"/>
        </w:rPr>
        <w:t>influence public policy. International commerce is</w:t>
      </w:r>
      <w:r w:rsidRPr="001F3C16">
        <w:rPr>
          <w:rStyle w:val="Emphasis"/>
        </w:rPr>
        <w:t xml:space="preserve"> simply not a “perfectly effective antiwar device”</w:t>
      </w:r>
      <w:r w:rsidRPr="001F3C16">
        <w:rPr>
          <w:sz w:val="16"/>
        </w:rPr>
        <w:t xml:space="preserve"> (Suganami, 1996, pp. 153–210). The best one can say is that the protection of trade relations is sometimes one of the factors in the decision not to wage war. Nothing less, nothing more.</w:t>
      </w:r>
    </w:p>
    <w:p w14:paraId="48FF6E23" w14:textId="77777777" w:rsidR="003E06E9" w:rsidRDefault="003E06E9" w:rsidP="003E06E9">
      <w:pPr>
        <w:rPr>
          <w:sz w:val="16"/>
        </w:rPr>
      </w:pPr>
      <w:r w:rsidRPr="001F3C16">
        <w:rPr>
          <w:sz w:val="16"/>
        </w:rPr>
        <w:t xml:space="preserve">To sum up, many of Adam Smith's arguments still stand, and are confirmed or complemented by modern research. </w:t>
      </w:r>
      <w:r w:rsidRPr="004F58C3">
        <w:rPr>
          <w:rStyle w:val="StyleUnderline"/>
          <w:highlight w:val="green"/>
        </w:rPr>
        <w:t xml:space="preserve">There is </w:t>
      </w:r>
      <w:r w:rsidRPr="004F58C3">
        <w:rPr>
          <w:rStyle w:val="Emphasis"/>
          <w:highlight w:val="green"/>
        </w:rPr>
        <w:t>no</w:t>
      </w:r>
      <w:r w:rsidRPr="001F3C16">
        <w:rPr>
          <w:sz w:val="16"/>
        </w:rPr>
        <w:t xml:space="preserve"> solid </w:t>
      </w:r>
      <w:r w:rsidRPr="004F58C3">
        <w:rPr>
          <w:rStyle w:val="Emphasis"/>
          <w:highlight w:val="green"/>
        </w:rPr>
        <w:t>ground</w:t>
      </w:r>
      <w:r w:rsidRPr="001F3C16">
        <w:rPr>
          <w:rStyle w:val="StyleUnderline"/>
        </w:rPr>
        <w:t xml:space="preserve"> for the expectation </w:t>
      </w:r>
      <w:r w:rsidRPr="004F58C3">
        <w:rPr>
          <w:rStyle w:val="StyleUnderline"/>
          <w:highlight w:val="green"/>
        </w:rPr>
        <w:t>that trade</w:t>
      </w:r>
      <w:r w:rsidRPr="001F3C16">
        <w:rPr>
          <w:rStyle w:val="StyleUnderline"/>
        </w:rPr>
        <w:t xml:space="preserve"> </w:t>
      </w:r>
      <w:r w:rsidRPr="001F3C16">
        <w:rPr>
          <w:rStyle w:val="Emphasis"/>
        </w:rPr>
        <w:t>promotes</w:t>
      </w:r>
      <w:r w:rsidRPr="001F3C16">
        <w:rPr>
          <w:rStyle w:val="StyleUnderline"/>
        </w:rPr>
        <w:t xml:space="preserve">, </w:t>
      </w:r>
      <w:r w:rsidRPr="004F58C3">
        <w:rPr>
          <w:rStyle w:val="Emphasis"/>
          <w:highlight w:val="green"/>
        </w:rPr>
        <w:t>fosters</w:t>
      </w:r>
      <w:r w:rsidRPr="001F3C16">
        <w:rPr>
          <w:rStyle w:val="StyleUnderline"/>
        </w:rPr>
        <w:t xml:space="preserve">, or </w:t>
      </w:r>
      <w:r w:rsidRPr="001F3C16">
        <w:rPr>
          <w:rStyle w:val="Emphasis"/>
        </w:rPr>
        <w:t>leads</w:t>
      </w:r>
      <w:r w:rsidRPr="001F3C16">
        <w:rPr>
          <w:rStyle w:val="StyleUnderline"/>
        </w:rPr>
        <w:t xml:space="preserve"> </w:t>
      </w:r>
      <w:r w:rsidRPr="001F3C16">
        <w:rPr>
          <w:rStyle w:val="Emphasis"/>
        </w:rPr>
        <w:t>to</w:t>
      </w:r>
      <w:r w:rsidRPr="001F3C16">
        <w:rPr>
          <w:rStyle w:val="StyleUnderline"/>
        </w:rPr>
        <w:t xml:space="preserve"> </w:t>
      </w:r>
      <w:r w:rsidRPr="004F58C3">
        <w:rPr>
          <w:rStyle w:val="Emphasis"/>
          <w:highlight w:val="green"/>
        </w:rPr>
        <w:t>peace</w:t>
      </w:r>
      <w:r w:rsidRPr="001F3C16">
        <w:rPr>
          <w:rStyle w:val="StyleUnderline"/>
        </w:rPr>
        <w:t>.</w:t>
      </w:r>
      <w:r w:rsidRPr="001F3C16">
        <w:rPr>
          <w:sz w:val="16"/>
        </w:rPr>
        <w:t xml:space="preserve"> Generally, international </w:t>
      </w:r>
      <w:r w:rsidRPr="004F58C3">
        <w:rPr>
          <w:rStyle w:val="StyleUnderline"/>
          <w:highlight w:val="green"/>
        </w:rPr>
        <w:t xml:space="preserve">economic interests are </w:t>
      </w:r>
      <w:r w:rsidRPr="004F58C3">
        <w:rPr>
          <w:rStyle w:val="Emphasis"/>
          <w:highlight w:val="green"/>
        </w:rPr>
        <w:t>not</w:t>
      </w:r>
      <w:r w:rsidRPr="001F3C16">
        <w:rPr>
          <w:sz w:val="16"/>
        </w:rPr>
        <w:t xml:space="preserve"> the </w:t>
      </w:r>
      <w:r w:rsidRPr="004F58C3">
        <w:rPr>
          <w:rStyle w:val="Emphasis"/>
          <w:highlight w:val="green"/>
        </w:rPr>
        <w:t>crucial</w:t>
      </w:r>
      <w:r w:rsidRPr="001F3C16">
        <w:rPr>
          <w:rStyle w:val="Emphasis"/>
        </w:rPr>
        <w:t xml:space="preserve"> factors</w:t>
      </w:r>
      <w:r w:rsidRPr="001F3C16">
        <w:rPr>
          <w:rStyle w:val="StyleUnderline"/>
        </w:rPr>
        <w:t xml:space="preserve"> in</w:t>
      </w:r>
      <w:r w:rsidRPr="001F3C16">
        <w:rPr>
          <w:sz w:val="16"/>
        </w:rPr>
        <w:t xml:space="preserve"> decisions over </w:t>
      </w:r>
      <w:r w:rsidRPr="001F3C16">
        <w:rPr>
          <w:rStyle w:val="StyleUnderline"/>
        </w:rPr>
        <w:t>war and peace.</w:t>
      </w:r>
      <w:r w:rsidRPr="001F3C16">
        <w:rPr>
          <w:rStyle w:val="Emphasis"/>
        </w:rPr>
        <w:t xml:space="preserve"> Too many other factors</w:t>
      </w:r>
      <w:r w:rsidRPr="001F3C16">
        <w:rPr>
          <w:rStyle w:val="StyleUnderline"/>
        </w:rPr>
        <w:t xml:space="preserve"> come into play.</w:t>
      </w:r>
      <w:r w:rsidRPr="001F3C16">
        <w:rPr>
          <w:sz w:val="16"/>
        </w:rPr>
        <w:t xml:space="preserve"> To believe that trade fosters peace was folly even hundreds of years ago. To still think so is to believe in fairy tales, to be </w:t>
      </w:r>
      <w:r w:rsidRPr="001F3C16">
        <w:rPr>
          <w:strike/>
          <w:sz w:val="16"/>
        </w:rPr>
        <w:t>blinded</w:t>
      </w:r>
      <w:r w:rsidRPr="001F3C16">
        <w:rPr>
          <w:sz w:val="16"/>
        </w:rPr>
        <w:t xml:space="preserve"> by the correlates computed by limited yet available datasets, or both.</w:t>
      </w:r>
    </w:p>
    <w:p w14:paraId="0A31136E" w14:textId="77777777" w:rsidR="003E06E9" w:rsidRPr="008357FC" w:rsidRDefault="003E06E9" w:rsidP="003E06E9">
      <w:pPr>
        <w:pStyle w:val="Heading4"/>
      </w:pPr>
      <w:r>
        <w:t>No brink – protectionism doesn’t mean a complete collapse in trade</w:t>
      </w:r>
    </w:p>
    <w:p w14:paraId="17C306DB" w14:textId="77777777" w:rsidR="003E06E9" w:rsidRDefault="003E06E9" w:rsidP="003E06E9">
      <w:pPr>
        <w:pStyle w:val="Heading4"/>
      </w:pPr>
      <w:r>
        <w:t>Plan doesn’t solve – their ev is about negotiations with other countries, which they don’t fiat</w:t>
      </w:r>
    </w:p>
    <w:p w14:paraId="2FEAB343" w14:textId="77777777" w:rsidR="003E06E9" w:rsidRPr="00A31F0B" w:rsidRDefault="003E06E9" w:rsidP="003E06E9"/>
    <w:p w14:paraId="59EBD18D" w14:textId="77777777" w:rsidR="003E06E9" w:rsidRDefault="003E06E9" w:rsidP="003E06E9">
      <w:pPr>
        <w:pStyle w:val="Heading2"/>
      </w:pPr>
      <w:r>
        <w:t>Resources Adv</w:t>
      </w:r>
    </w:p>
    <w:p w14:paraId="46D3019D" w14:textId="77777777" w:rsidR="003E06E9" w:rsidRDefault="003E06E9" w:rsidP="003E06E9">
      <w:pPr>
        <w:pStyle w:val="Heading4"/>
      </w:pPr>
      <w:r>
        <w:t xml:space="preserve">Squo solves – cartels are </w:t>
      </w:r>
      <w:r>
        <w:rPr>
          <w:u w:val="single"/>
        </w:rPr>
        <w:t>on the decline</w:t>
      </w:r>
      <w:r>
        <w:t>.</w:t>
      </w:r>
    </w:p>
    <w:p w14:paraId="27F1B363" w14:textId="77777777" w:rsidR="003E06E9" w:rsidRDefault="003E06E9" w:rsidP="003E06E9">
      <w:r w:rsidRPr="0055644B">
        <w:rPr>
          <w:rStyle w:val="Style13ptBold"/>
        </w:rPr>
        <w:t>Verbeke &amp; Buts 08-17</w:t>
      </w:r>
      <w:r>
        <w:t xml:space="preserve"> – </w:t>
      </w:r>
      <w:r w:rsidRPr="00D3009C">
        <w:t>Professor of International Business and Strategy</w:t>
      </w:r>
      <w:r>
        <w:t xml:space="preserve">, </w:t>
      </w:r>
      <w:r w:rsidRPr="00D3009C">
        <w:t>McCaig Chair in Management</w:t>
      </w:r>
      <w:r>
        <w:t>, University of Calgary; P</w:t>
      </w:r>
      <w:r w:rsidRPr="00D3009C">
        <w:t>rofessor at the department of applied economics of the Vrije Universiteit Brussel</w:t>
      </w:r>
    </w:p>
    <w:p w14:paraId="7E7B9E26" w14:textId="77777777" w:rsidR="003E06E9" w:rsidRPr="00D3009C" w:rsidRDefault="003E06E9" w:rsidP="003E06E9">
      <w:r>
        <w:t>[Alain Verbeke, Caroline Buts, “</w:t>
      </w:r>
      <w:r w:rsidRPr="00D3009C">
        <w:t>The Not So Brilliant Future of International Cartels</w:t>
      </w:r>
      <w:r>
        <w:t xml:space="preserve">,” Management and Organization Review, Cambridge University Press, August 2021, </w:t>
      </w:r>
      <w:r w:rsidRPr="0055644B">
        <w:t>https://www.cambridge.org/core/journals/management-and-organization-review/article/not-so-brilliant-future-of-international-cartels/363CC718A5FD54F8BB390B9AB22150B7</w:t>
      </w:r>
      <w:r>
        <w:t>]</w:t>
      </w:r>
    </w:p>
    <w:p w14:paraId="676F190E" w14:textId="77777777" w:rsidR="003E06E9" w:rsidRPr="00846A56" w:rsidRDefault="003E06E9" w:rsidP="003E06E9">
      <w:pPr>
        <w:rPr>
          <w:sz w:val="16"/>
        </w:rPr>
      </w:pPr>
      <w:r w:rsidRPr="00846A56">
        <w:rPr>
          <w:sz w:val="16"/>
        </w:rPr>
        <w:t xml:space="preserve"> A NOT SO BRILLIANT FUTURE OF INTERNATIONAL CARTELS?</w:t>
      </w:r>
    </w:p>
    <w:p w14:paraId="2C2114AA" w14:textId="77777777" w:rsidR="003E06E9" w:rsidRPr="00846A56" w:rsidRDefault="003E06E9" w:rsidP="003E06E9">
      <w:pPr>
        <w:rPr>
          <w:sz w:val="16"/>
        </w:rPr>
      </w:pPr>
      <w:r w:rsidRPr="00846A56">
        <w:rPr>
          <w:sz w:val="16"/>
        </w:rPr>
        <w:t xml:space="preserve">As explained in the previous section, we do not dispute the possibility that international cartels could become more important in the future under carefully defined conditions. </w:t>
      </w:r>
      <w:r w:rsidRPr="004F58C3">
        <w:rPr>
          <w:rStyle w:val="StyleUnderline"/>
          <w:highlight w:val="green"/>
        </w:rPr>
        <w:t xml:space="preserve">We are </w:t>
      </w:r>
      <w:r w:rsidRPr="004F58C3">
        <w:rPr>
          <w:rStyle w:val="Emphasis"/>
          <w:highlight w:val="green"/>
        </w:rPr>
        <w:t>doubtful</w:t>
      </w:r>
      <w:r w:rsidRPr="00846A56">
        <w:rPr>
          <w:sz w:val="16"/>
        </w:rPr>
        <w:t xml:space="preserve">, however, even when accepting B&amp;C’s broad definition of this governance mode, </w:t>
      </w:r>
      <w:r w:rsidRPr="00D3009C">
        <w:rPr>
          <w:rStyle w:val="StyleUnderline"/>
        </w:rPr>
        <w:t xml:space="preserve">that </w:t>
      </w:r>
      <w:r w:rsidRPr="00D3009C">
        <w:rPr>
          <w:rStyle w:val="Emphasis"/>
        </w:rPr>
        <w:t xml:space="preserve">international </w:t>
      </w:r>
      <w:r w:rsidRPr="004F58C3">
        <w:rPr>
          <w:rStyle w:val="Emphasis"/>
          <w:highlight w:val="green"/>
        </w:rPr>
        <w:t>cartels</w:t>
      </w:r>
      <w:r w:rsidRPr="004F58C3">
        <w:rPr>
          <w:rStyle w:val="StyleUnderline"/>
          <w:highlight w:val="green"/>
        </w:rPr>
        <w:t xml:space="preserve"> will </w:t>
      </w:r>
      <w:r w:rsidRPr="004F58C3">
        <w:rPr>
          <w:rStyle w:val="Emphasis"/>
          <w:highlight w:val="green"/>
        </w:rPr>
        <w:t>gain ground</w:t>
      </w:r>
      <w:r w:rsidRPr="00846A56">
        <w:rPr>
          <w:sz w:val="16"/>
        </w:rPr>
        <w:t xml:space="preserve"> more generally, vis-à-vis other forms of governance in international business, when multinational enterprises face increased political risk.</w:t>
      </w:r>
    </w:p>
    <w:p w14:paraId="0C228ACA" w14:textId="77777777" w:rsidR="003E06E9" w:rsidRPr="00846A56" w:rsidRDefault="003E06E9" w:rsidP="003E06E9">
      <w:pPr>
        <w:rPr>
          <w:sz w:val="16"/>
        </w:rPr>
      </w:pPr>
      <w:r w:rsidRPr="00D3009C">
        <w:rPr>
          <w:rStyle w:val="StyleUnderline"/>
        </w:rPr>
        <w:t>A key element</w:t>
      </w:r>
      <w:r w:rsidRPr="00846A56">
        <w:rPr>
          <w:sz w:val="16"/>
        </w:rPr>
        <w:t xml:space="preserve">, </w:t>
      </w:r>
      <w:r w:rsidRPr="00D3009C">
        <w:rPr>
          <w:rStyle w:val="StyleUnderline"/>
        </w:rPr>
        <w:t>and perhaps a surprising one</w:t>
      </w:r>
      <w:r w:rsidRPr="00846A56">
        <w:rPr>
          <w:sz w:val="16"/>
        </w:rPr>
        <w:t xml:space="preserve">, </w:t>
      </w:r>
      <w:r w:rsidRPr="00D3009C">
        <w:rPr>
          <w:rStyle w:val="StyleUnderline"/>
        </w:rPr>
        <w:t xml:space="preserve">explaining our </w:t>
      </w:r>
      <w:r w:rsidRPr="00D3009C">
        <w:rPr>
          <w:rStyle w:val="Emphasis"/>
        </w:rPr>
        <w:t>doubt</w:t>
      </w:r>
      <w:r w:rsidRPr="00D3009C">
        <w:rPr>
          <w:rStyle w:val="StyleUnderline"/>
        </w:rPr>
        <w:t xml:space="preserve"> about the </w:t>
      </w:r>
      <w:r w:rsidRPr="00D3009C">
        <w:rPr>
          <w:rStyle w:val="Emphasis"/>
        </w:rPr>
        <w:t>bright future of cartels</w:t>
      </w:r>
      <w:r w:rsidRPr="00846A56">
        <w:rPr>
          <w:sz w:val="16"/>
        </w:rPr>
        <w:t xml:space="preserve"> </w:t>
      </w:r>
      <w:r w:rsidRPr="00D3009C">
        <w:rPr>
          <w:rStyle w:val="StyleUnderline"/>
        </w:rPr>
        <w:t xml:space="preserve">is </w:t>
      </w:r>
      <w:r w:rsidRPr="00D3009C">
        <w:rPr>
          <w:rStyle w:val="Emphasis"/>
        </w:rPr>
        <w:t xml:space="preserve">four </w:t>
      </w:r>
      <w:r w:rsidRPr="009D6B67">
        <w:rPr>
          <w:rStyle w:val="Emphasis"/>
        </w:rPr>
        <w:t>clear trends</w:t>
      </w:r>
      <w:r w:rsidRPr="009D6B67">
        <w:rPr>
          <w:sz w:val="16"/>
        </w:rPr>
        <w:t xml:space="preserve"> </w:t>
      </w:r>
      <w:r w:rsidRPr="009D6B67">
        <w:rPr>
          <w:rStyle w:val="StyleUnderline"/>
        </w:rPr>
        <w:t xml:space="preserve">in cartel regulation that are now </w:t>
      </w:r>
      <w:r w:rsidRPr="009D6B67">
        <w:rPr>
          <w:rStyle w:val="Emphasis"/>
        </w:rPr>
        <w:t>creating significant political risk for international cartel members</w:t>
      </w:r>
      <w:r w:rsidRPr="009D6B67">
        <w:rPr>
          <w:sz w:val="16"/>
        </w:rPr>
        <w:t xml:space="preserve"> (</w:t>
      </w:r>
      <w:r w:rsidRPr="00846A56">
        <w:rPr>
          <w:sz w:val="16"/>
        </w:rPr>
        <w:t xml:space="preserve">admittedly not covering B&amp;C’s benevolent cartels). </w:t>
      </w:r>
      <w:r w:rsidRPr="00D3009C">
        <w:rPr>
          <w:rStyle w:val="StyleUnderline"/>
        </w:rPr>
        <w:t>First</w:t>
      </w:r>
      <w:r w:rsidRPr="00846A56">
        <w:rPr>
          <w:sz w:val="16"/>
        </w:rPr>
        <w:t xml:space="preserve">, </w:t>
      </w:r>
      <w:r w:rsidRPr="004F58C3">
        <w:rPr>
          <w:rStyle w:val="Emphasis"/>
          <w:highlight w:val="green"/>
        </w:rPr>
        <w:t>competition</w:t>
      </w:r>
      <w:r w:rsidRPr="00D3009C">
        <w:rPr>
          <w:rStyle w:val="Emphasis"/>
        </w:rPr>
        <w:t xml:space="preserve"> policy</w:t>
      </w:r>
      <w:r w:rsidRPr="00846A56">
        <w:rPr>
          <w:sz w:val="16"/>
        </w:rPr>
        <w:t xml:space="preserve"> </w:t>
      </w:r>
      <w:r w:rsidRPr="004F58C3">
        <w:rPr>
          <w:rStyle w:val="StyleUnderline"/>
          <w:highlight w:val="green"/>
        </w:rPr>
        <w:t>is</w:t>
      </w:r>
      <w:r w:rsidRPr="00D3009C">
        <w:rPr>
          <w:rStyle w:val="StyleUnderline"/>
        </w:rPr>
        <w:t xml:space="preserve"> now </w:t>
      </w:r>
      <w:r w:rsidRPr="004F58C3">
        <w:rPr>
          <w:rStyle w:val="StyleUnderline"/>
          <w:highlight w:val="green"/>
        </w:rPr>
        <w:t xml:space="preserve">a </w:t>
      </w:r>
      <w:r w:rsidRPr="004F58C3">
        <w:rPr>
          <w:rStyle w:val="Emphasis"/>
          <w:highlight w:val="green"/>
        </w:rPr>
        <w:t>priority</w:t>
      </w:r>
      <w:r w:rsidRPr="004F58C3">
        <w:rPr>
          <w:rStyle w:val="StyleUnderline"/>
          <w:highlight w:val="green"/>
        </w:rPr>
        <w:t xml:space="preserve"> for policy makers</w:t>
      </w:r>
      <w:r w:rsidRPr="009D6B67">
        <w:rPr>
          <w:rStyle w:val="StyleUnderline"/>
        </w:rPr>
        <w:t xml:space="preserve"> around the world</w:t>
      </w:r>
      <w:r w:rsidRPr="009D6B67">
        <w:rPr>
          <w:sz w:val="16"/>
        </w:rPr>
        <w:t xml:space="preserve">, </w:t>
      </w:r>
      <w:r w:rsidRPr="009D6B67">
        <w:rPr>
          <w:rStyle w:val="StyleUnderline"/>
        </w:rPr>
        <w:t>as</w:t>
      </w:r>
      <w:r w:rsidRPr="00D3009C">
        <w:rPr>
          <w:rStyle w:val="StyleUnderline"/>
        </w:rPr>
        <w:t xml:space="preserve"> </w:t>
      </w:r>
      <w:r w:rsidRPr="004F58C3">
        <w:rPr>
          <w:rStyle w:val="StyleUnderline"/>
          <w:highlight w:val="green"/>
        </w:rPr>
        <w:t>reflected in</w:t>
      </w:r>
      <w:r w:rsidRPr="00D3009C">
        <w:rPr>
          <w:rStyle w:val="StyleUnderline"/>
        </w:rPr>
        <w:t xml:space="preserve"> the </w:t>
      </w:r>
      <w:r w:rsidRPr="004F58C3">
        <w:rPr>
          <w:rStyle w:val="Emphasis"/>
          <w:highlight w:val="green"/>
        </w:rPr>
        <w:t>progress made</w:t>
      </w:r>
      <w:r w:rsidRPr="00D3009C">
        <w:rPr>
          <w:rStyle w:val="StyleUnderline"/>
        </w:rPr>
        <w:t xml:space="preserve"> in </w:t>
      </w:r>
      <w:r w:rsidRPr="004F58C3">
        <w:rPr>
          <w:rStyle w:val="Emphasis"/>
          <w:highlight w:val="green"/>
        </w:rPr>
        <w:t>detecting</w:t>
      </w:r>
      <w:r w:rsidRPr="004F58C3">
        <w:rPr>
          <w:sz w:val="16"/>
          <w:highlight w:val="green"/>
        </w:rPr>
        <w:t xml:space="preserve">, </w:t>
      </w:r>
      <w:r w:rsidRPr="009D6B67">
        <w:rPr>
          <w:rStyle w:val="Emphasis"/>
        </w:rPr>
        <w:t>investigating</w:t>
      </w:r>
      <w:r w:rsidRPr="00D443DB">
        <w:rPr>
          <w:sz w:val="16"/>
        </w:rPr>
        <w:t xml:space="preserve">, </w:t>
      </w:r>
      <w:r w:rsidRPr="004F58C3">
        <w:rPr>
          <w:rStyle w:val="StyleUnderline"/>
          <w:highlight w:val="green"/>
        </w:rPr>
        <w:t xml:space="preserve">and </w:t>
      </w:r>
      <w:r w:rsidRPr="004F58C3">
        <w:rPr>
          <w:rStyle w:val="Emphasis"/>
          <w:highlight w:val="green"/>
        </w:rPr>
        <w:t xml:space="preserve">prosecuting </w:t>
      </w:r>
      <w:r w:rsidRPr="00D443DB">
        <w:rPr>
          <w:rStyle w:val="Emphasis"/>
        </w:rPr>
        <w:t>cartels</w:t>
      </w:r>
      <w:r w:rsidRPr="00846A56">
        <w:rPr>
          <w:sz w:val="16"/>
        </w:rPr>
        <w:t xml:space="preserve"> (OECD, 2020; OECD, 2021b). </w:t>
      </w:r>
      <w:r w:rsidRPr="00D3009C">
        <w:rPr>
          <w:rStyle w:val="StyleUnderline"/>
        </w:rPr>
        <w:t xml:space="preserve">Recently published data </w:t>
      </w:r>
      <w:proofErr w:type="gramStart"/>
      <w:r w:rsidRPr="00D3009C">
        <w:rPr>
          <w:rStyle w:val="StyleUnderline"/>
        </w:rPr>
        <w:t>indicate</w:t>
      </w:r>
      <w:proofErr w:type="gramEnd"/>
      <w:r w:rsidRPr="00D3009C">
        <w:rPr>
          <w:rStyle w:val="StyleUnderline"/>
        </w:rPr>
        <w:t xml:space="preserve"> that </w:t>
      </w:r>
      <w:r w:rsidRPr="004F58C3">
        <w:rPr>
          <w:rStyle w:val="Emphasis"/>
          <w:highlight w:val="green"/>
        </w:rPr>
        <w:t xml:space="preserve">68% of </w:t>
      </w:r>
      <w:r w:rsidRPr="009D6B67">
        <w:rPr>
          <w:rStyle w:val="Emphasis"/>
        </w:rPr>
        <w:t xml:space="preserve">global </w:t>
      </w:r>
      <w:r w:rsidRPr="004F58C3">
        <w:rPr>
          <w:rStyle w:val="Emphasis"/>
          <w:highlight w:val="green"/>
        </w:rPr>
        <w:t>cartels</w:t>
      </w:r>
      <w:r w:rsidRPr="00846A56">
        <w:rPr>
          <w:sz w:val="16"/>
        </w:rPr>
        <w:t xml:space="preserve"> (with members from at least two different continents) </w:t>
      </w:r>
      <w:r w:rsidRPr="004F58C3">
        <w:rPr>
          <w:rStyle w:val="StyleUnderline"/>
          <w:highlight w:val="green"/>
        </w:rPr>
        <w:t xml:space="preserve">have been </w:t>
      </w:r>
      <w:r w:rsidRPr="004F58C3">
        <w:rPr>
          <w:rStyle w:val="Emphasis"/>
          <w:highlight w:val="green"/>
        </w:rPr>
        <w:t>prosecuted by multiple jurisdictions</w:t>
      </w:r>
      <w:r w:rsidRPr="004F58C3">
        <w:rPr>
          <w:sz w:val="16"/>
          <w:highlight w:val="green"/>
        </w:rPr>
        <w:t>,</w:t>
      </w:r>
      <w:r w:rsidRPr="00846A56">
        <w:rPr>
          <w:sz w:val="16"/>
        </w:rPr>
        <w:t xml:space="preserve"> </w:t>
      </w:r>
      <w:r w:rsidRPr="00D3009C">
        <w:rPr>
          <w:rStyle w:val="StyleUnderline"/>
        </w:rPr>
        <w:t xml:space="preserve">with </w:t>
      </w:r>
      <w:r w:rsidRPr="00D3009C">
        <w:rPr>
          <w:rStyle w:val="Emphasis"/>
        </w:rPr>
        <w:t>average cartel fines</w:t>
      </w:r>
      <w:r w:rsidRPr="00D3009C">
        <w:rPr>
          <w:rStyle w:val="StyleUnderline"/>
        </w:rPr>
        <w:t xml:space="preserve"> being </w:t>
      </w:r>
      <w:r w:rsidRPr="00D3009C">
        <w:rPr>
          <w:rStyle w:val="Emphasis"/>
        </w:rPr>
        <w:t>very high</w:t>
      </w:r>
      <w:r w:rsidRPr="00D3009C">
        <w:rPr>
          <w:rStyle w:val="StyleUnderline"/>
        </w:rPr>
        <w:t xml:space="preserve"> at €19.3 million</w:t>
      </w:r>
      <w:r w:rsidRPr="00846A56">
        <w:rPr>
          <w:sz w:val="16"/>
        </w:rPr>
        <w:t xml:space="preserve"> (OECD, 2020).</w:t>
      </w:r>
    </w:p>
    <w:p w14:paraId="2433105F" w14:textId="77777777" w:rsidR="003E06E9" w:rsidRPr="00846A56" w:rsidRDefault="003E06E9" w:rsidP="003E06E9">
      <w:pPr>
        <w:rPr>
          <w:sz w:val="16"/>
        </w:rPr>
      </w:pPr>
      <w:r w:rsidRPr="00846A56">
        <w:rPr>
          <w:sz w:val="16"/>
        </w:rPr>
        <w:t xml:space="preserve">Second, </w:t>
      </w:r>
      <w:r w:rsidRPr="00D3009C">
        <w:rPr>
          <w:rStyle w:val="StyleUnderline"/>
        </w:rPr>
        <w:t xml:space="preserve">the </w:t>
      </w:r>
      <w:r w:rsidRPr="004F58C3">
        <w:rPr>
          <w:rStyle w:val="Emphasis"/>
          <w:highlight w:val="green"/>
        </w:rPr>
        <w:t>consequences</w:t>
      </w:r>
      <w:r w:rsidRPr="00D3009C">
        <w:rPr>
          <w:rStyle w:val="StyleUnderline"/>
        </w:rPr>
        <w:t xml:space="preserve"> of </w:t>
      </w:r>
      <w:r w:rsidRPr="00D3009C">
        <w:rPr>
          <w:rStyle w:val="Emphasis"/>
        </w:rPr>
        <w:t>being caught</w:t>
      </w:r>
      <w:r w:rsidRPr="00846A56">
        <w:rPr>
          <w:sz w:val="16"/>
        </w:rPr>
        <w:t xml:space="preserve"> </w:t>
      </w:r>
      <w:r w:rsidRPr="00D3009C">
        <w:rPr>
          <w:rStyle w:val="StyleUnderline"/>
        </w:rPr>
        <w:t xml:space="preserve">as a cartel member </w:t>
      </w:r>
      <w:r w:rsidRPr="004F58C3">
        <w:rPr>
          <w:rStyle w:val="StyleUnderline"/>
          <w:highlight w:val="green"/>
        </w:rPr>
        <w:t>have</w:t>
      </w:r>
      <w:r w:rsidRPr="00846A56">
        <w:rPr>
          <w:sz w:val="16"/>
        </w:rPr>
        <w:t xml:space="preserve"> </w:t>
      </w:r>
      <w:r w:rsidRPr="00D3009C">
        <w:rPr>
          <w:rStyle w:val="Emphasis"/>
        </w:rPr>
        <w:t xml:space="preserve">gradually </w:t>
      </w:r>
      <w:r w:rsidRPr="004F58C3">
        <w:rPr>
          <w:rStyle w:val="Emphasis"/>
          <w:highlight w:val="green"/>
        </w:rPr>
        <w:t>become more severe</w:t>
      </w:r>
      <w:r w:rsidRPr="00D3009C">
        <w:rPr>
          <w:rStyle w:val="Emphasis"/>
        </w:rPr>
        <w:t xml:space="preserve"> and far-reaching</w:t>
      </w:r>
      <w:r w:rsidRPr="00846A56">
        <w:rPr>
          <w:sz w:val="16"/>
        </w:rPr>
        <w:t xml:space="preserve">, </w:t>
      </w:r>
      <w:r w:rsidRPr="00D3009C">
        <w:rPr>
          <w:rStyle w:val="StyleUnderline"/>
        </w:rPr>
        <w:t>both for the orchestrating and the participating companies</w:t>
      </w:r>
      <w:r w:rsidRPr="00846A56">
        <w:rPr>
          <w:sz w:val="16"/>
        </w:rPr>
        <w:t xml:space="preserve">, </w:t>
      </w:r>
      <w:r w:rsidRPr="00D3009C">
        <w:rPr>
          <w:rStyle w:val="StyleUnderline"/>
        </w:rPr>
        <w:t>and for the employees involved</w:t>
      </w:r>
      <w:r w:rsidRPr="00846A56">
        <w:rPr>
          <w:sz w:val="16"/>
        </w:rPr>
        <w:t xml:space="preserve"> (Ordóñez-De-Hano, Borrell, &amp; Jiménez, 2018). Depending on the jurisdiction, </w:t>
      </w:r>
      <w:r w:rsidRPr="00D3009C">
        <w:rPr>
          <w:rStyle w:val="StyleUnderline"/>
        </w:rPr>
        <w:t xml:space="preserve">a </w:t>
      </w:r>
      <w:r w:rsidRPr="004F58C3">
        <w:rPr>
          <w:rStyle w:val="Emphasis"/>
          <w:highlight w:val="green"/>
        </w:rPr>
        <w:t>wide</w:t>
      </w:r>
      <w:r w:rsidRPr="00D3009C">
        <w:rPr>
          <w:rStyle w:val="Emphasis"/>
        </w:rPr>
        <w:t xml:space="preserve"> array of </w:t>
      </w:r>
      <w:r w:rsidRPr="004F58C3">
        <w:rPr>
          <w:rStyle w:val="Emphasis"/>
          <w:highlight w:val="green"/>
        </w:rPr>
        <w:t>sanctions</w:t>
      </w:r>
      <w:r w:rsidRPr="00D3009C">
        <w:rPr>
          <w:rStyle w:val="StyleUnderline"/>
        </w:rPr>
        <w:t xml:space="preserve"> is </w:t>
      </w:r>
      <w:r w:rsidRPr="00D3009C">
        <w:rPr>
          <w:rStyle w:val="Emphasis"/>
        </w:rPr>
        <w:t xml:space="preserve">now </w:t>
      </w:r>
      <w:r w:rsidRPr="00D443DB">
        <w:rPr>
          <w:rStyle w:val="Emphasis"/>
        </w:rPr>
        <w:t xml:space="preserve">being </w:t>
      </w:r>
      <w:r w:rsidRPr="004F58C3">
        <w:rPr>
          <w:rStyle w:val="Emphasis"/>
          <w:highlight w:val="green"/>
        </w:rPr>
        <w:t>deployed</w:t>
      </w:r>
      <w:r w:rsidRPr="00846A56">
        <w:rPr>
          <w:sz w:val="16"/>
        </w:rPr>
        <w:t xml:space="preserve">, </w:t>
      </w:r>
      <w:r w:rsidRPr="00D3009C">
        <w:rPr>
          <w:rStyle w:val="StyleUnderline"/>
        </w:rPr>
        <w:t xml:space="preserve">including </w:t>
      </w:r>
      <w:r w:rsidRPr="00D3009C">
        <w:rPr>
          <w:rStyle w:val="Emphasis"/>
        </w:rPr>
        <w:t>personal fines</w:t>
      </w:r>
      <w:r w:rsidRPr="00846A56">
        <w:rPr>
          <w:sz w:val="16"/>
        </w:rPr>
        <w:t xml:space="preserve">, </w:t>
      </w:r>
      <w:r w:rsidRPr="00D3009C">
        <w:rPr>
          <w:rStyle w:val="Emphasis"/>
        </w:rPr>
        <w:t>trade prohibitions</w:t>
      </w:r>
      <w:r w:rsidRPr="00846A56">
        <w:rPr>
          <w:sz w:val="16"/>
        </w:rPr>
        <w:t xml:space="preserve">, </w:t>
      </w:r>
      <w:r w:rsidRPr="00D3009C">
        <w:rPr>
          <w:rStyle w:val="StyleUnderline"/>
        </w:rPr>
        <w:t xml:space="preserve">and </w:t>
      </w:r>
      <w:r w:rsidRPr="00D3009C">
        <w:rPr>
          <w:rStyle w:val="Emphasis"/>
        </w:rPr>
        <w:t>prison sentences</w:t>
      </w:r>
      <w:r w:rsidRPr="00846A56">
        <w:rPr>
          <w:sz w:val="16"/>
        </w:rPr>
        <w:t xml:space="preserve"> (</w:t>
      </w:r>
      <w:r w:rsidRPr="00D3009C">
        <w:rPr>
          <w:rStyle w:val="StyleUnderline"/>
        </w:rPr>
        <w:t xml:space="preserve">these have </w:t>
      </w:r>
      <w:r w:rsidRPr="00D3009C">
        <w:rPr>
          <w:rStyle w:val="Emphasis"/>
        </w:rPr>
        <w:t>increased sevenfold</w:t>
      </w:r>
      <w:r w:rsidRPr="00846A56">
        <w:rPr>
          <w:sz w:val="16"/>
        </w:rPr>
        <w:t xml:space="preserve"> </w:t>
      </w:r>
      <w:r w:rsidRPr="00D3009C">
        <w:rPr>
          <w:rStyle w:val="StyleUnderline"/>
        </w:rPr>
        <w:t xml:space="preserve">over a </w:t>
      </w:r>
      <w:r w:rsidRPr="00D3009C">
        <w:rPr>
          <w:rStyle w:val="Emphasis"/>
        </w:rPr>
        <w:t>recent five-year period</w:t>
      </w:r>
      <w:r w:rsidRPr="00846A56">
        <w:rPr>
          <w:sz w:val="16"/>
        </w:rPr>
        <w:t>, OECD, 2020). After a finding of cartel-behavior from the competition authority, the legal battle usually continues in the form of lawsuits for damages whereby victims file claims and may also coordinate their actions, e.g., to recover cartel overcharges (Burke, 2019).</w:t>
      </w:r>
    </w:p>
    <w:p w14:paraId="5607CDB3" w14:textId="77777777" w:rsidR="003E06E9" w:rsidRPr="009D6B67" w:rsidRDefault="003E06E9" w:rsidP="003E06E9">
      <w:pPr>
        <w:rPr>
          <w:sz w:val="16"/>
        </w:rPr>
      </w:pPr>
      <w:r w:rsidRPr="00846A56">
        <w:rPr>
          <w:sz w:val="16"/>
        </w:rPr>
        <w:t xml:space="preserve">Third, </w:t>
      </w:r>
      <w:r w:rsidRPr="009D6B67">
        <w:rPr>
          <w:rStyle w:val="Emphasis"/>
        </w:rPr>
        <w:t>cartel investigations</w:t>
      </w:r>
      <w:r w:rsidRPr="009D6B67">
        <w:rPr>
          <w:sz w:val="16"/>
        </w:rPr>
        <w:t xml:space="preserve"> </w:t>
      </w:r>
      <w:r w:rsidRPr="009D6B67">
        <w:rPr>
          <w:rStyle w:val="StyleUnderline"/>
        </w:rPr>
        <w:t xml:space="preserve">have also </w:t>
      </w:r>
      <w:r w:rsidRPr="009D6B67">
        <w:rPr>
          <w:rStyle w:val="Emphasis"/>
        </w:rPr>
        <w:t>become more sophisticated</w:t>
      </w:r>
      <w:r w:rsidRPr="009D6B67">
        <w:rPr>
          <w:sz w:val="16"/>
        </w:rPr>
        <w:t xml:space="preserve">. </w:t>
      </w:r>
      <w:r w:rsidRPr="009D6B67">
        <w:rPr>
          <w:rStyle w:val="Emphasis"/>
        </w:rPr>
        <w:t>Leniency policies</w:t>
      </w:r>
      <w:r w:rsidRPr="009D6B67">
        <w:rPr>
          <w:sz w:val="16"/>
        </w:rPr>
        <w:t xml:space="preserve"> – </w:t>
      </w:r>
      <w:r w:rsidRPr="009D6B67">
        <w:rPr>
          <w:rStyle w:val="StyleUnderline"/>
        </w:rPr>
        <w:t>providing immunity from fines for the first player who admits to the existence of a cartel and discloses information on its functioning</w:t>
      </w:r>
      <w:r w:rsidRPr="009D6B67">
        <w:rPr>
          <w:sz w:val="16"/>
        </w:rPr>
        <w:t xml:space="preserve"> – </w:t>
      </w:r>
      <w:r w:rsidRPr="009D6B67">
        <w:rPr>
          <w:rStyle w:val="StyleUnderline"/>
        </w:rPr>
        <w:t>are on the rise</w:t>
      </w:r>
      <w:r w:rsidRPr="009D6B67">
        <w:rPr>
          <w:sz w:val="16"/>
        </w:rPr>
        <w:t xml:space="preserve">. </w:t>
      </w:r>
      <w:r w:rsidRPr="009D6B67">
        <w:rPr>
          <w:rStyle w:val="StyleUnderline"/>
        </w:rPr>
        <w:t xml:space="preserve">This </w:t>
      </w:r>
      <w:r w:rsidRPr="009D6B67">
        <w:rPr>
          <w:rStyle w:val="Emphasis"/>
        </w:rPr>
        <w:t>powerful tool</w:t>
      </w:r>
      <w:r w:rsidRPr="009D6B67">
        <w:rPr>
          <w:sz w:val="16"/>
        </w:rPr>
        <w:t xml:space="preserve"> </w:t>
      </w:r>
      <w:r w:rsidRPr="009D6B67">
        <w:rPr>
          <w:rStyle w:val="StyleUnderline"/>
        </w:rPr>
        <w:t xml:space="preserve">serves both </w:t>
      </w:r>
      <w:r w:rsidRPr="009D6B67">
        <w:rPr>
          <w:rStyle w:val="Emphasis"/>
        </w:rPr>
        <w:t>detection</w:t>
      </w:r>
      <w:r w:rsidRPr="009D6B67">
        <w:rPr>
          <w:rStyle w:val="StyleUnderline"/>
        </w:rPr>
        <w:t xml:space="preserve"> and </w:t>
      </w:r>
      <w:r w:rsidRPr="009D6B67">
        <w:rPr>
          <w:rStyle w:val="Emphasis"/>
        </w:rPr>
        <w:t>deterrence purposes</w:t>
      </w:r>
      <w:r w:rsidRPr="009D6B67">
        <w:rPr>
          <w:rStyle w:val="StyleUnderline"/>
        </w:rPr>
        <w:t xml:space="preserve"> in the realm of anticompetitive behavior</w:t>
      </w:r>
      <w:r w:rsidRPr="009D6B67">
        <w:rPr>
          <w:sz w:val="16"/>
        </w:rPr>
        <w:t xml:space="preserve"> (Margrethe &amp; Halvorsen, 2020; Marvão &amp; Spagnolo, 2018; Miller, 2009). </w:t>
      </w:r>
      <w:r w:rsidRPr="009D6B67">
        <w:rPr>
          <w:rStyle w:val="StyleUnderline"/>
        </w:rPr>
        <w:t xml:space="preserve">It </w:t>
      </w:r>
      <w:r w:rsidRPr="009D6B67">
        <w:rPr>
          <w:rStyle w:val="Emphasis"/>
        </w:rPr>
        <w:t>incentivizes cartel members to become whistle blowers</w:t>
      </w:r>
      <w:r w:rsidRPr="009D6B67">
        <w:rPr>
          <w:sz w:val="16"/>
        </w:rPr>
        <w:t xml:space="preserve">. </w:t>
      </w:r>
      <w:r w:rsidRPr="009D6B67">
        <w:rPr>
          <w:rStyle w:val="StyleUnderline"/>
        </w:rPr>
        <w:t xml:space="preserve">Companies will be </w:t>
      </w:r>
      <w:r w:rsidRPr="009D6B67">
        <w:rPr>
          <w:rStyle w:val="Emphasis"/>
        </w:rPr>
        <w:t>less likely to join a cartel</w:t>
      </w:r>
      <w:r w:rsidRPr="009D6B67">
        <w:rPr>
          <w:sz w:val="16"/>
        </w:rPr>
        <w:t xml:space="preserve"> </w:t>
      </w:r>
      <w:r w:rsidRPr="009D6B67">
        <w:rPr>
          <w:rStyle w:val="StyleUnderline"/>
        </w:rPr>
        <w:t xml:space="preserve">if they know that its members may be </w:t>
      </w:r>
      <w:r w:rsidRPr="009D6B67">
        <w:rPr>
          <w:rStyle w:val="Emphasis"/>
        </w:rPr>
        <w:t>enticed to disclose cartel operations</w:t>
      </w:r>
      <w:r w:rsidRPr="009D6B67">
        <w:rPr>
          <w:sz w:val="16"/>
        </w:rPr>
        <w:t>, (Brenner, 2009; Vanhaverbeke &amp; Buts, 2020).</w:t>
      </w:r>
    </w:p>
    <w:p w14:paraId="046B26EB" w14:textId="77777777" w:rsidR="003E06E9" w:rsidRPr="00846A56" w:rsidRDefault="003E06E9" w:rsidP="003E06E9">
      <w:pPr>
        <w:rPr>
          <w:sz w:val="16"/>
        </w:rPr>
      </w:pPr>
      <w:r w:rsidRPr="009D6B67">
        <w:rPr>
          <w:rStyle w:val="StyleUnderline"/>
        </w:rPr>
        <w:t>A larger number of agencies than before now also have the mandate to conduct</w:t>
      </w:r>
      <w:r w:rsidRPr="009D6B67">
        <w:rPr>
          <w:sz w:val="16"/>
        </w:rPr>
        <w:t xml:space="preserve"> ‘</w:t>
      </w:r>
      <w:r w:rsidRPr="009D6B67">
        <w:rPr>
          <w:rStyle w:val="Emphasis"/>
        </w:rPr>
        <w:t>dawn raids</w:t>
      </w:r>
      <w:r w:rsidRPr="009D6B67">
        <w:rPr>
          <w:sz w:val="16"/>
        </w:rPr>
        <w:t xml:space="preserve">’, </w:t>
      </w:r>
      <w:proofErr w:type="gramStart"/>
      <w:r w:rsidRPr="009D6B67">
        <w:rPr>
          <w:rStyle w:val="StyleUnderline"/>
        </w:rPr>
        <w:t>in order to</w:t>
      </w:r>
      <w:proofErr w:type="gramEnd"/>
      <w:r w:rsidRPr="009D6B67">
        <w:rPr>
          <w:rStyle w:val="StyleUnderline"/>
        </w:rPr>
        <w:t xml:space="preserve"> </w:t>
      </w:r>
      <w:r w:rsidRPr="009D6B67">
        <w:rPr>
          <w:rStyle w:val="Emphasis"/>
        </w:rPr>
        <w:t>collect evidence of cartel behavior</w:t>
      </w:r>
      <w:r w:rsidRPr="009D6B67">
        <w:rPr>
          <w:sz w:val="16"/>
        </w:rPr>
        <w:t xml:space="preserve"> </w:t>
      </w:r>
      <w:r w:rsidRPr="009D6B67">
        <w:rPr>
          <w:rStyle w:val="StyleUnderline"/>
        </w:rPr>
        <w:t>and they can even enter private premises of employees during their search for incriminating material</w:t>
      </w:r>
      <w:r w:rsidRPr="009D6B67">
        <w:rPr>
          <w:sz w:val="16"/>
        </w:rPr>
        <w:t xml:space="preserve">. In addition, </w:t>
      </w:r>
      <w:r w:rsidRPr="009D6B67">
        <w:rPr>
          <w:rStyle w:val="Emphasis"/>
        </w:rPr>
        <w:t>sophisticated econometric analyses</w:t>
      </w:r>
      <w:r w:rsidRPr="009D6B67">
        <w:rPr>
          <w:sz w:val="16"/>
        </w:rPr>
        <w:t xml:space="preserve"> </w:t>
      </w:r>
      <w:r w:rsidRPr="009D6B67">
        <w:rPr>
          <w:rStyle w:val="StyleUnderline"/>
        </w:rPr>
        <w:t xml:space="preserve">have become </w:t>
      </w:r>
      <w:r w:rsidRPr="009D6B67">
        <w:rPr>
          <w:rStyle w:val="Emphasis"/>
        </w:rPr>
        <w:t>standard practice</w:t>
      </w:r>
      <w:r w:rsidRPr="009D6B67">
        <w:rPr>
          <w:sz w:val="16"/>
        </w:rPr>
        <w:t xml:space="preserve"> </w:t>
      </w:r>
      <w:r w:rsidRPr="009D6B67">
        <w:rPr>
          <w:rStyle w:val="StyleUnderline"/>
        </w:rPr>
        <w:t xml:space="preserve">to </w:t>
      </w:r>
      <w:r w:rsidRPr="009D6B67">
        <w:rPr>
          <w:rStyle w:val="Emphasis"/>
        </w:rPr>
        <w:t>provide evidence of coordinated conduct</w:t>
      </w:r>
      <w:r w:rsidRPr="009D6B67">
        <w:rPr>
          <w:sz w:val="16"/>
        </w:rPr>
        <w:t xml:space="preserve"> </w:t>
      </w:r>
      <w:r w:rsidRPr="009D6B67">
        <w:rPr>
          <w:rStyle w:val="StyleUnderline"/>
        </w:rPr>
        <w:t>in industry and to calculate cartel overcharges</w:t>
      </w:r>
      <w:r w:rsidRPr="00846A56">
        <w:rPr>
          <w:sz w:val="16"/>
        </w:rPr>
        <w:t xml:space="preserve"> (Parcu, Monti, &amp; Botta, 2021).</w:t>
      </w:r>
    </w:p>
    <w:p w14:paraId="1DC0C583" w14:textId="77777777" w:rsidR="003E06E9" w:rsidRPr="00846A56" w:rsidRDefault="003E06E9" w:rsidP="003E06E9">
      <w:pPr>
        <w:rPr>
          <w:sz w:val="16"/>
        </w:rPr>
      </w:pPr>
      <w:r w:rsidRPr="00846A56">
        <w:rPr>
          <w:sz w:val="16"/>
        </w:rPr>
        <w:t xml:space="preserve">Fourth, </w:t>
      </w:r>
      <w:r w:rsidRPr="00D3009C">
        <w:rPr>
          <w:rStyle w:val="StyleUnderline"/>
        </w:rPr>
        <w:t xml:space="preserve">competition authorities have invested more in </w:t>
      </w:r>
      <w:r w:rsidRPr="00D3009C">
        <w:rPr>
          <w:rStyle w:val="Emphasis"/>
        </w:rPr>
        <w:t>outreach</w:t>
      </w:r>
      <w:r w:rsidRPr="00846A56">
        <w:rPr>
          <w:sz w:val="16"/>
        </w:rPr>
        <w:t xml:space="preserve">, </w:t>
      </w:r>
      <w:r w:rsidRPr="00D3009C">
        <w:rPr>
          <w:rStyle w:val="Emphasis"/>
        </w:rPr>
        <w:t>communicating competition rules</w:t>
      </w:r>
      <w:r w:rsidRPr="00846A56">
        <w:rPr>
          <w:sz w:val="16"/>
        </w:rPr>
        <w:t xml:space="preserve"> </w:t>
      </w:r>
      <w:r w:rsidRPr="00D3009C">
        <w:rPr>
          <w:rStyle w:val="StyleUnderline"/>
        </w:rPr>
        <w:t>through dedicated events</w:t>
      </w:r>
      <w:r w:rsidRPr="00846A56">
        <w:rPr>
          <w:sz w:val="16"/>
        </w:rPr>
        <w:t xml:space="preserve">, </w:t>
      </w:r>
      <w:r w:rsidRPr="00D3009C">
        <w:rPr>
          <w:rStyle w:val="StyleUnderline"/>
        </w:rPr>
        <w:t>online campaigns</w:t>
      </w:r>
      <w:r w:rsidRPr="00846A56">
        <w:rPr>
          <w:sz w:val="16"/>
        </w:rPr>
        <w:t xml:space="preserve">, </w:t>
      </w:r>
      <w:r w:rsidRPr="00D3009C">
        <w:rPr>
          <w:rStyle w:val="StyleUnderline"/>
        </w:rPr>
        <w:t>and competition networks</w:t>
      </w:r>
      <w:r w:rsidRPr="00846A56">
        <w:rPr>
          <w:sz w:val="16"/>
        </w:rPr>
        <w:t xml:space="preserve">. </w:t>
      </w:r>
      <w:r w:rsidRPr="00D3009C">
        <w:rPr>
          <w:rStyle w:val="Emphasis"/>
        </w:rPr>
        <w:t>Compliance programs</w:t>
      </w:r>
      <w:r w:rsidRPr="00846A56">
        <w:rPr>
          <w:sz w:val="16"/>
        </w:rPr>
        <w:t xml:space="preserve"> </w:t>
      </w:r>
      <w:r w:rsidRPr="00D3009C">
        <w:rPr>
          <w:rStyle w:val="StyleUnderline"/>
        </w:rPr>
        <w:t>have also been on the rise</w:t>
      </w:r>
      <w:r w:rsidRPr="00846A56">
        <w:rPr>
          <w:sz w:val="16"/>
        </w:rPr>
        <w:t xml:space="preserve"> </w:t>
      </w:r>
      <w:r w:rsidRPr="00D3009C">
        <w:rPr>
          <w:rStyle w:val="StyleUnderline"/>
        </w:rPr>
        <w:t xml:space="preserve">with an </w:t>
      </w:r>
      <w:r w:rsidRPr="00D3009C">
        <w:rPr>
          <w:rStyle w:val="Emphasis"/>
        </w:rPr>
        <w:t>increasing number</w:t>
      </w:r>
      <w:r w:rsidRPr="00D3009C">
        <w:rPr>
          <w:rStyle w:val="StyleUnderline"/>
        </w:rPr>
        <w:t xml:space="preserve"> of</w:t>
      </w:r>
      <w:r w:rsidRPr="00846A56">
        <w:rPr>
          <w:sz w:val="16"/>
        </w:rPr>
        <w:t xml:space="preserve"> </w:t>
      </w:r>
      <w:r w:rsidRPr="00D3009C">
        <w:rPr>
          <w:rStyle w:val="StyleUnderline"/>
        </w:rPr>
        <w:t xml:space="preserve">mainly </w:t>
      </w:r>
      <w:r w:rsidRPr="00D3009C">
        <w:rPr>
          <w:rStyle w:val="Emphasis"/>
        </w:rPr>
        <w:t>large companies investing in compliance training</w:t>
      </w:r>
      <w:r w:rsidRPr="00846A56">
        <w:rPr>
          <w:sz w:val="16"/>
        </w:rPr>
        <w:t xml:space="preserve"> </w:t>
      </w:r>
      <w:r w:rsidRPr="00D3009C">
        <w:rPr>
          <w:rStyle w:val="StyleUnderline"/>
        </w:rPr>
        <w:t>to abide by competition rules</w:t>
      </w:r>
      <w:r w:rsidRPr="00846A56">
        <w:rPr>
          <w:sz w:val="16"/>
        </w:rPr>
        <w:t xml:space="preserve"> (De Stefano, 2018).</w:t>
      </w:r>
    </w:p>
    <w:p w14:paraId="0765F8A7" w14:textId="77777777" w:rsidR="003E06E9" w:rsidRDefault="003E06E9" w:rsidP="003E06E9">
      <w:pPr>
        <w:rPr>
          <w:sz w:val="16"/>
        </w:rPr>
      </w:pPr>
      <w:r w:rsidRPr="00D3009C">
        <w:rPr>
          <w:rStyle w:val="StyleUnderline"/>
        </w:rPr>
        <w:t xml:space="preserve">The </w:t>
      </w:r>
      <w:r w:rsidRPr="00D3009C">
        <w:rPr>
          <w:rStyle w:val="Emphasis"/>
        </w:rPr>
        <w:t>increased efforts</w:t>
      </w:r>
      <w:r w:rsidRPr="00D3009C">
        <w:rPr>
          <w:rStyle w:val="StyleUnderline"/>
        </w:rPr>
        <w:t xml:space="preserve"> to </w:t>
      </w:r>
      <w:r w:rsidRPr="00D3009C">
        <w:rPr>
          <w:rStyle w:val="Emphasis"/>
        </w:rPr>
        <w:t>fight anticompetitive agreements</w:t>
      </w:r>
      <w:r w:rsidRPr="00846A56">
        <w:rPr>
          <w:sz w:val="16"/>
        </w:rPr>
        <w:t xml:space="preserve"> </w:t>
      </w:r>
      <w:r w:rsidRPr="00D3009C">
        <w:rPr>
          <w:rStyle w:val="StyleUnderline"/>
        </w:rPr>
        <w:t xml:space="preserve">in industry are now </w:t>
      </w:r>
      <w:r w:rsidRPr="00D3009C">
        <w:rPr>
          <w:rStyle w:val="Emphasis"/>
        </w:rPr>
        <w:t>deterring</w:t>
      </w:r>
      <w:r w:rsidRPr="00846A56">
        <w:rPr>
          <w:sz w:val="16"/>
        </w:rPr>
        <w:t xml:space="preserve"> </w:t>
      </w:r>
      <w:r w:rsidRPr="00D3009C">
        <w:rPr>
          <w:rStyle w:val="StyleUnderline"/>
        </w:rPr>
        <w:t xml:space="preserve">and </w:t>
      </w:r>
      <w:r w:rsidRPr="00D3009C">
        <w:rPr>
          <w:rStyle w:val="Emphasis"/>
        </w:rPr>
        <w:t>destabilizing cartels</w:t>
      </w:r>
      <w:r w:rsidRPr="00846A56">
        <w:rPr>
          <w:sz w:val="16"/>
        </w:rPr>
        <w:t xml:space="preserve">. </w:t>
      </w:r>
      <w:r w:rsidRPr="00D3009C">
        <w:rPr>
          <w:rStyle w:val="StyleUnderline"/>
        </w:rPr>
        <w:t xml:space="preserve">Following a </w:t>
      </w:r>
      <w:r w:rsidRPr="00D3009C">
        <w:rPr>
          <w:rStyle w:val="Emphasis"/>
        </w:rPr>
        <w:t>substantial increase</w:t>
      </w:r>
      <w:r w:rsidRPr="00846A56">
        <w:rPr>
          <w:sz w:val="16"/>
        </w:rPr>
        <w:t xml:space="preserve"> </w:t>
      </w:r>
      <w:r w:rsidRPr="00D3009C">
        <w:rPr>
          <w:rStyle w:val="StyleUnderline"/>
        </w:rPr>
        <w:t xml:space="preserve">in the </w:t>
      </w:r>
      <w:r w:rsidRPr="00D3009C">
        <w:rPr>
          <w:rStyle w:val="Emphasis"/>
        </w:rPr>
        <w:t>number of cartels</w:t>
      </w:r>
      <w:r w:rsidRPr="00D3009C">
        <w:rPr>
          <w:rStyle w:val="StyleUnderline"/>
        </w:rPr>
        <w:t xml:space="preserve"> that have been</w:t>
      </w:r>
      <w:r w:rsidRPr="00846A56">
        <w:rPr>
          <w:sz w:val="16"/>
        </w:rPr>
        <w:t xml:space="preserve"> ‘</w:t>
      </w:r>
      <w:r w:rsidRPr="00D3009C">
        <w:rPr>
          <w:rStyle w:val="Emphasis"/>
        </w:rPr>
        <w:t>caught</w:t>
      </w:r>
      <w:r w:rsidRPr="00846A56">
        <w:rPr>
          <w:sz w:val="16"/>
        </w:rPr>
        <w:t xml:space="preserve">’, </w:t>
      </w:r>
      <w:r w:rsidRPr="00D3009C">
        <w:rPr>
          <w:rStyle w:val="StyleUnderline"/>
        </w:rPr>
        <w:t xml:space="preserve">the </w:t>
      </w:r>
      <w:r w:rsidRPr="00D3009C">
        <w:rPr>
          <w:rStyle w:val="Emphasis"/>
        </w:rPr>
        <w:t>average life span</w:t>
      </w:r>
      <w:r w:rsidRPr="00846A56">
        <w:rPr>
          <w:sz w:val="16"/>
        </w:rPr>
        <w:t xml:space="preserve"> </w:t>
      </w:r>
      <w:r w:rsidRPr="00D3009C">
        <w:rPr>
          <w:rStyle w:val="StyleUnderline"/>
        </w:rPr>
        <w:t xml:space="preserve">of these cartels is now </w:t>
      </w:r>
      <w:r w:rsidRPr="00D3009C">
        <w:rPr>
          <w:rStyle w:val="Emphasis"/>
        </w:rPr>
        <w:t>going down rapidly</w:t>
      </w:r>
      <w:r w:rsidRPr="00846A56">
        <w:rPr>
          <w:sz w:val="16"/>
        </w:rPr>
        <w:t xml:space="preserve"> (OECD, 2020). </w:t>
      </w:r>
      <w:r w:rsidRPr="00D3009C">
        <w:rPr>
          <w:rStyle w:val="StyleUnderline"/>
        </w:rPr>
        <w:t>The fight against illegal</w:t>
      </w:r>
      <w:r w:rsidRPr="00846A56">
        <w:rPr>
          <w:sz w:val="16"/>
        </w:rPr>
        <w:t xml:space="preserve">, </w:t>
      </w:r>
      <w:r w:rsidRPr="00D3009C">
        <w:rPr>
          <w:rStyle w:val="StyleUnderline"/>
        </w:rPr>
        <w:t xml:space="preserve">anticompetitive behavior will </w:t>
      </w:r>
      <w:r w:rsidRPr="00D3009C">
        <w:rPr>
          <w:rStyle w:val="Emphasis"/>
        </w:rPr>
        <w:t xml:space="preserve">intensify further </w:t>
      </w:r>
      <w:proofErr w:type="gramStart"/>
      <w:r w:rsidRPr="00D3009C">
        <w:rPr>
          <w:rStyle w:val="Emphasis"/>
        </w:rPr>
        <w:t>in the near future</w:t>
      </w:r>
      <w:proofErr w:type="gramEnd"/>
      <w:r w:rsidRPr="00846A56">
        <w:rPr>
          <w:sz w:val="16"/>
        </w:rPr>
        <w:t>, rather than governments shifting their focus to contemplate potential benefits. At the same time, the beneficial effects have been widely acknowledged of international collaboration forms that are legally allowed by various competition policy regimes (and are therefore not considered cartels), see for instance Martínez-Noya and Narula (2018) on international R&amp;D cooperation.</w:t>
      </w:r>
    </w:p>
    <w:p w14:paraId="6E00CBC6" w14:textId="77777777" w:rsidR="003E06E9" w:rsidRDefault="003E06E9" w:rsidP="003E06E9">
      <w:pPr>
        <w:pStyle w:val="Heading4"/>
      </w:pPr>
      <w:r>
        <w:t>Covid thumps – caused massive supply chain shortages</w:t>
      </w:r>
    </w:p>
    <w:p w14:paraId="2F96521B" w14:textId="77777777" w:rsidR="003E06E9" w:rsidRDefault="003E06E9" w:rsidP="003E06E9">
      <w:pPr>
        <w:pStyle w:val="Heading4"/>
      </w:pPr>
      <w:proofErr w:type="gramStart"/>
      <w:r>
        <w:t>Minerals</w:t>
      </w:r>
      <w:proofErr w:type="gramEnd"/>
      <w:r>
        <w:t xml:space="preserve"> scenario isn’t specific to domestic export cartels AND there’s no ev cartelization even exists in that industry</w:t>
      </w:r>
    </w:p>
    <w:p w14:paraId="34D8B44B" w14:textId="77777777" w:rsidR="003E06E9" w:rsidRPr="00920977" w:rsidRDefault="003E06E9" w:rsidP="003E06E9">
      <w:pPr>
        <w:pStyle w:val="Heading4"/>
        <w:rPr>
          <w:rFonts w:cs="Calibri"/>
        </w:rPr>
      </w:pPr>
      <w:r w:rsidRPr="00920977">
        <w:rPr>
          <w:rFonts w:cs="Calibri"/>
        </w:rPr>
        <w:t>No REM shortages</w:t>
      </w:r>
      <w:r>
        <w:rPr>
          <w:rFonts w:cs="Calibri"/>
          <w:b w:val="0"/>
        </w:rPr>
        <w:t xml:space="preserve"> – </w:t>
      </w:r>
      <w:r w:rsidRPr="00920977">
        <w:rPr>
          <w:rFonts w:cs="Calibri"/>
          <w:b w:val="0"/>
          <w:u w:val="single"/>
        </w:rPr>
        <w:t>stockpiles</w:t>
      </w:r>
      <w:r w:rsidRPr="00920977">
        <w:rPr>
          <w:rFonts w:cs="Calibri"/>
          <w:b w:val="0"/>
        </w:rPr>
        <w:t xml:space="preserve">, </w:t>
      </w:r>
      <w:r w:rsidRPr="00920977">
        <w:rPr>
          <w:rFonts w:cs="Calibri"/>
          <w:b w:val="0"/>
          <w:u w:val="single"/>
        </w:rPr>
        <w:t>new deposits</w:t>
      </w:r>
      <w:r w:rsidRPr="00920977">
        <w:rPr>
          <w:rFonts w:cs="Calibri"/>
          <w:b w:val="0"/>
        </w:rPr>
        <w:t xml:space="preserve">, and </w:t>
      </w:r>
      <w:r w:rsidRPr="00920977">
        <w:rPr>
          <w:rFonts w:cs="Calibri"/>
          <w:b w:val="0"/>
          <w:u w:val="single"/>
        </w:rPr>
        <w:t>recycling</w:t>
      </w:r>
      <w:r w:rsidRPr="00920977">
        <w:rPr>
          <w:rFonts w:cs="Calibri"/>
        </w:rPr>
        <w:t xml:space="preserve">. </w:t>
      </w:r>
    </w:p>
    <w:p w14:paraId="78897CF5" w14:textId="77777777" w:rsidR="003E06E9" w:rsidRPr="00920977" w:rsidRDefault="003E06E9" w:rsidP="003E06E9">
      <w:r w:rsidRPr="00920977">
        <w:rPr>
          <w:rStyle w:val="Style13ptBold"/>
        </w:rPr>
        <w:t>Lovins 17</w:t>
      </w:r>
      <w:r w:rsidRPr="00920977">
        <w:t>, Cofounder and Chairman Emeritus of Rocky Mountain Institute, energy advisor to major firms and governments in 70+ countries for 45+ years, has written 31 books and more than 600 papers, advised major firms and governments worldwide, and received 12 honorary doctorates and many international awards</w:t>
      </w:r>
      <w:r>
        <w:t xml:space="preserve"> [</w:t>
      </w:r>
      <w:r w:rsidRPr="00920977">
        <w:t xml:space="preserve">Amory, 5-23-2017, "Clean energy and rare earths: Why not to worry", </w:t>
      </w:r>
      <w:r w:rsidRPr="00920977">
        <w:rPr>
          <w:i/>
          <w:iCs/>
        </w:rPr>
        <w:t>Bulletin of the Atomic Scientists</w:t>
      </w:r>
      <w:r w:rsidRPr="00920977">
        <w:t>, https://thebulletin.org/2017/05/clean-energy-and-rare-earths-why-not-to-worry/</w:t>
      </w:r>
      <w:r>
        <w:t>]</w:t>
      </w:r>
    </w:p>
    <w:p w14:paraId="4D8BA96E" w14:textId="77777777" w:rsidR="003E06E9" w:rsidRPr="00920977" w:rsidRDefault="003E06E9" w:rsidP="003E06E9">
      <w:pPr>
        <w:rPr>
          <w:u w:val="single"/>
        </w:rPr>
      </w:pPr>
      <w:r w:rsidRPr="00BC6E1B">
        <w:rPr>
          <w:sz w:val="16"/>
        </w:rPr>
        <w:t xml:space="preserve">Rare earths’ uses are highly specialized but diverse. These elements are used in mobile phones, superstrong magnets and hence advanced motors and generators, some oil-refinery catalysts, certain lasers and fluorescent-lamp or flat-screen phosphors, some batteries and superconductors, and other technologies important to modern life. Some rare earths are particularly useful in energy applications. Around 2010, </w:t>
      </w:r>
      <w:r w:rsidRPr="004F58C3">
        <w:rPr>
          <w:rStyle w:val="StyleUnderline"/>
          <w:highlight w:val="green"/>
        </w:rPr>
        <w:t>some</w:t>
      </w:r>
      <w:r w:rsidRPr="00920977">
        <w:rPr>
          <w:rStyle w:val="StyleUnderline"/>
        </w:rPr>
        <w:t xml:space="preserve"> articles and commentators </w:t>
      </w:r>
      <w:r w:rsidRPr="004F58C3">
        <w:rPr>
          <w:rStyle w:val="StyleUnderline"/>
          <w:highlight w:val="green"/>
        </w:rPr>
        <w:t>warned</w:t>
      </w:r>
      <w:r w:rsidRPr="00920977">
        <w:rPr>
          <w:rStyle w:val="StyleUnderline"/>
        </w:rPr>
        <w:t xml:space="preserve"> that </w:t>
      </w:r>
      <w:r w:rsidRPr="004F58C3">
        <w:rPr>
          <w:rStyle w:val="Emphasis"/>
          <w:highlight w:val="green"/>
        </w:rPr>
        <w:t>shortages of rare earths</w:t>
      </w:r>
      <w:r w:rsidRPr="00920977">
        <w:rPr>
          <w:rStyle w:val="StyleUnderline"/>
        </w:rPr>
        <w:t xml:space="preserve">, or China’s </w:t>
      </w:r>
      <w:proofErr w:type="gramStart"/>
      <w:r w:rsidRPr="00920977">
        <w:rPr>
          <w:rStyle w:val="StyleUnderline"/>
        </w:rPr>
        <w:t>near-monopoly</w:t>
      </w:r>
      <w:proofErr w:type="gramEnd"/>
      <w:r w:rsidRPr="00920977">
        <w:rPr>
          <w:rStyle w:val="StyleUnderline"/>
        </w:rPr>
        <w:t xml:space="preserve"> on them, </w:t>
      </w:r>
      <w:r w:rsidRPr="004F58C3">
        <w:rPr>
          <w:rStyle w:val="StyleUnderline"/>
          <w:highlight w:val="green"/>
        </w:rPr>
        <w:t xml:space="preserve">could </w:t>
      </w:r>
      <w:r w:rsidRPr="004F58C3">
        <w:rPr>
          <w:rStyle w:val="Emphasis"/>
          <w:highlight w:val="green"/>
        </w:rPr>
        <w:t>choke off the West’s shift to renewable energy</w:t>
      </w:r>
      <w:r w:rsidRPr="00BC6E1B">
        <w:rPr>
          <w:sz w:val="16"/>
        </w:rPr>
        <w:t xml:space="preserve"> and other clean technologies. </w:t>
      </w:r>
      <w:r w:rsidRPr="004F58C3">
        <w:rPr>
          <w:rStyle w:val="StyleUnderline"/>
          <w:highlight w:val="green"/>
        </w:rPr>
        <w:t xml:space="preserve">This was </w:t>
      </w:r>
      <w:r w:rsidRPr="004F58C3">
        <w:rPr>
          <w:rStyle w:val="Emphasis"/>
          <w:highlight w:val="green"/>
        </w:rPr>
        <w:t>never true</w:t>
      </w:r>
      <w:r w:rsidRPr="00920977">
        <w:rPr>
          <w:rStyle w:val="StyleUnderline"/>
        </w:rPr>
        <w:t xml:space="preserve">—but the </w:t>
      </w:r>
      <w:r w:rsidRPr="00920977">
        <w:rPr>
          <w:rStyle w:val="Emphasis"/>
        </w:rPr>
        <w:t>myth persists</w:t>
      </w:r>
      <w:r w:rsidRPr="00920977">
        <w:rPr>
          <w:rStyle w:val="StyleUnderline"/>
        </w:rPr>
        <w:t>.</w:t>
      </w:r>
    </w:p>
    <w:p w14:paraId="01EFC67E" w14:textId="77777777" w:rsidR="003E06E9" w:rsidRPr="00BC6E1B" w:rsidRDefault="003E06E9" w:rsidP="003E06E9">
      <w:pPr>
        <w:rPr>
          <w:sz w:val="16"/>
        </w:rPr>
      </w:pPr>
      <w:r w:rsidRPr="00BC6E1B">
        <w:rPr>
          <w:sz w:val="16"/>
        </w:rPr>
        <w:t>Bubble and burst. Rare earths concerned only specialists until about 2009–10. In the mid-1990s, China had consolidated its control over most of the global rare-earth market, and the last US mine and mill, once the world’s dominant producer, closed in 2002 because it was unprofitable. China began imposing export quotas in 2006, and limited exports to Japan (a major user of rare earths for high-tech miniature motors) during a diplomatic spat in 2009–10, so global prices and anxieties soared. US government agencies published urgent reports about the rare-earth crisis and its threat to national security. Could China’s control of these crucial elements—roughly 97 percent at the time—block Washington’s ability to produce Tomahawk missiles, F-35 jets, and night-vision goggles, as some military writers warned, never mind electric vehicles and wind-power turbines?</w:t>
      </w:r>
    </w:p>
    <w:p w14:paraId="669E87F8" w14:textId="77777777" w:rsidR="003E06E9" w:rsidRPr="00920977" w:rsidRDefault="003E06E9" w:rsidP="003E06E9">
      <w:pPr>
        <w:rPr>
          <w:rStyle w:val="StyleUnderline"/>
        </w:rPr>
      </w:pPr>
      <w:r w:rsidRPr="004F58C3">
        <w:rPr>
          <w:rStyle w:val="StyleUnderline"/>
          <w:highlight w:val="green"/>
        </w:rPr>
        <w:t xml:space="preserve">As a technologist who had </w:t>
      </w:r>
      <w:r w:rsidRPr="004F58C3">
        <w:rPr>
          <w:rStyle w:val="Emphasis"/>
          <w:highlight w:val="green"/>
        </w:rPr>
        <w:t>advised</w:t>
      </w:r>
      <w:r w:rsidRPr="00920977">
        <w:rPr>
          <w:rStyle w:val="Emphasis"/>
        </w:rPr>
        <w:t xml:space="preserve"> major </w:t>
      </w:r>
      <w:r w:rsidRPr="004F58C3">
        <w:rPr>
          <w:rStyle w:val="Emphasis"/>
          <w:highlight w:val="green"/>
        </w:rPr>
        <w:t>mining companies</w:t>
      </w:r>
      <w:r w:rsidRPr="00920977">
        <w:rPr>
          <w:rStyle w:val="StyleUnderline"/>
        </w:rPr>
        <w:t xml:space="preserve">, written </w:t>
      </w:r>
      <w:r w:rsidRPr="00920977">
        <w:rPr>
          <w:rStyle w:val="Emphasis"/>
        </w:rPr>
        <w:t>two books</w:t>
      </w:r>
      <w:r w:rsidRPr="00920977">
        <w:rPr>
          <w:rStyle w:val="StyleUnderline"/>
        </w:rPr>
        <w:t xml:space="preserve"> on </w:t>
      </w:r>
      <w:r w:rsidRPr="00920977">
        <w:rPr>
          <w:rStyle w:val="Emphasis"/>
        </w:rPr>
        <w:t>metal mining</w:t>
      </w:r>
      <w:r w:rsidRPr="00920977">
        <w:rPr>
          <w:rStyle w:val="StyleUnderline"/>
        </w:rPr>
        <w:t xml:space="preserve"> and a </w:t>
      </w:r>
      <w:r w:rsidRPr="00920977">
        <w:rPr>
          <w:rStyle w:val="Emphasis"/>
        </w:rPr>
        <w:t>445-page text</w:t>
      </w:r>
      <w:r w:rsidRPr="00920977">
        <w:rPr>
          <w:rStyle w:val="StyleUnderline"/>
        </w:rPr>
        <w:t xml:space="preserve"> on efficient motor systems, </w:t>
      </w:r>
      <w:r w:rsidRPr="004F58C3">
        <w:rPr>
          <w:rStyle w:val="StyleUnderline"/>
          <w:highlight w:val="green"/>
        </w:rPr>
        <w:t xml:space="preserve">done </w:t>
      </w:r>
      <w:r w:rsidRPr="004F58C3">
        <w:rPr>
          <w:rStyle w:val="Emphasis"/>
          <w:highlight w:val="green"/>
        </w:rPr>
        <w:t>rare-earth physics experiments</w:t>
      </w:r>
      <w:r w:rsidRPr="00920977">
        <w:rPr>
          <w:rStyle w:val="Emphasis"/>
        </w:rPr>
        <w:t xml:space="preserve"> at MIT</w:t>
      </w:r>
      <w:r w:rsidRPr="00920977">
        <w:rPr>
          <w:rStyle w:val="StyleUnderline"/>
        </w:rPr>
        <w:t xml:space="preserve"> Lincoln Laboratory, </w:t>
      </w:r>
      <w:r w:rsidRPr="004F58C3">
        <w:rPr>
          <w:rStyle w:val="StyleUnderline"/>
          <w:highlight w:val="green"/>
        </w:rPr>
        <w:t xml:space="preserve">and </w:t>
      </w:r>
      <w:r w:rsidRPr="004F58C3">
        <w:rPr>
          <w:rStyle w:val="Emphasis"/>
          <w:highlight w:val="green"/>
        </w:rPr>
        <w:t>consulted for MIT</w:t>
      </w:r>
      <w:r w:rsidRPr="00920977">
        <w:rPr>
          <w:rStyle w:val="StyleUnderline"/>
        </w:rPr>
        <w:t xml:space="preserve">’s Francis Bitter Magnet Laboratory, </w:t>
      </w:r>
      <w:r w:rsidRPr="004F58C3">
        <w:rPr>
          <w:rStyle w:val="StyleUnderline"/>
          <w:highlight w:val="green"/>
        </w:rPr>
        <w:t xml:space="preserve">I </w:t>
      </w:r>
      <w:r w:rsidRPr="004F58C3">
        <w:rPr>
          <w:rStyle w:val="Emphasis"/>
          <w:highlight w:val="green"/>
        </w:rPr>
        <w:t>knew</w:t>
      </w:r>
      <w:r w:rsidRPr="00920977">
        <w:rPr>
          <w:rStyle w:val="Emphasis"/>
        </w:rPr>
        <w:t xml:space="preserve"> enough</w:t>
      </w:r>
      <w:r w:rsidRPr="00920977">
        <w:rPr>
          <w:rStyle w:val="StyleUnderline"/>
        </w:rPr>
        <w:t xml:space="preserve"> </w:t>
      </w:r>
      <w:r w:rsidRPr="004F58C3">
        <w:rPr>
          <w:rStyle w:val="StyleUnderline"/>
          <w:highlight w:val="green"/>
        </w:rPr>
        <w:t xml:space="preserve">to be </w:t>
      </w:r>
      <w:r w:rsidRPr="004F58C3">
        <w:rPr>
          <w:rStyle w:val="Emphasis"/>
          <w:highlight w:val="green"/>
        </w:rPr>
        <w:t>unconvinced</w:t>
      </w:r>
      <w:r w:rsidRPr="00920977">
        <w:rPr>
          <w:rStyle w:val="Emphasis"/>
        </w:rPr>
        <w:t xml:space="preserve"> by rare-earth alarm bells.</w:t>
      </w:r>
      <w:r w:rsidRPr="00920977">
        <w:rPr>
          <w:rStyle w:val="StyleUnderline"/>
        </w:rPr>
        <w:t xml:space="preserve"> It all felt like a commodity bubble, based more on a shortage of </w:t>
      </w:r>
      <w:r w:rsidRPr="00920977">
        <w:rPr>
          <w:rStyle w:val="Emphasis"/>
        </w:rPr>
        <w:t>understanding</w:t>
      </w:r>
      <w:r w:rsidRPr="00BC6E1B">
        <w:rPr>
          <w:sz w:val="16"/>
        </w:rPr>
        <w:t>—of rare earths, economic geology, and resource efficiency and substitution—</w:t>
      </w:r>
      <w:r w:rsidRPr="00920977">
        <w:rPr>
          <w:rStyle w:val="StyleUnderline"/>
        </w:rPr>
        <w:t xml:space="preserve">than on a shortage of </w:t>
      </w:r>
      <w:r w:rsidRPr="00920977">
        <w:rPr>
          <w:rStyle w:val="Emphasis"/>
        </w:rPr>
        <w:t>rare earths</w:t>
      </w:r>
      <w:r w:rsidRPr="00920977">
        <w:rPr>
          <w:rStyle w:val="StyleUnderline"/>
        </w:rPr>
        <w:t>.</w:t>
      </w:r>
    </w:p>
    <w:p w14:paraId="6AD317C6" w14:textId="77777777" w:rsidR="003E06E9" w:rsidRPr="00BC6E1B" w:rsidRDefault="003E06E9" w:rsidP="003E06E9">
      <w:pPr>
        <w:rPr>
          <w:sz w:val="16"/>
        </w:rPr>
      </w:pPr>
      <w:r w:rsidRPr="00BC6E1B">
        <w:rPr>
          <w:sz w:val="16"/>
        </w:rPr>
        <w:t xml:space="preserve">Sure enough, the debate was heavy on the supply of rare earths but light and often misinformed on the demand side. The few observers who focused more on demand suspected that rare earths’ price spike wouldn’t last long, </w:t>
      </w:r>
      <w:proofErr w:type="gramStart"/>
      <w:r w:rsidRPr="00BC6E1B">
        <w:rPr>
          <w:sz w:val="16"/>
        </w:rPr>
        <w:t>whether or not</w:t>
      </w:r>
      <w:proofErr w:type="gramEnd"/>
      <w:r w:rsidRPr="00BC6E1B">
        <w:rPr>
          <w:sz w:val="16"/>
        </w:rPr>
        <w:t xml:space="preserve"> it reflected mining-stock hype. I called the coming crash, to general ridicule, in 2010. Rare-earth prices soared through spring 2011—when a rare-earth bonanza was fondly predicted for Helmand Province in Afghanistan—but then plummeted.</w:t>
      </w:r>
    </w:p>
    <w:p w14:paraId="3F44003D" w14:textId="77777777" w:rsidR="003E06E9" w:rsidRPr="00BC6E1B" w:rsidRDefault="003E06E9" w:rsidP="003E06E9">
      <w:pPr>
        <w:rPr>
          <w:sz w:val="16"/>
        </w:rPr>
      </w:pPr>
      <w:r w:rsidRPr="00BC6E1B">
        <w:rPr>
          <w:sz w:val="16"/>
        </w:rPr>
        <w:t xml:space="preserve">US supplier Molycorp reopened its California rare-earth mine in </w:t>
      </w:r>
      <w:proofErr w:type="gramStart"/>
      <w:r w:rsidRPr="00BC6E1B">
        <w:rPr>
          <w:sz w:val="16"/>
        </w:rPr>
        <w:t>2012, but</w:t>
      </w:r>
      <w:proofErr w:type="gramEnd"/>
      <w:r w:rsidRPr="00BC6E1B">
        <w:rPr>
          <w:sz w:val="16"/>
        </w:rPr>
        <w:t xml:space="preserve"> went broke in 2015 when low world prices wouldn’t support its high costs. By 2015, MIT Technology Review asked, “What Happened to the Rare-Earths Crisis?” It misleadingly called rare earths “crucial to the permanent magnets used in wind turbines and motors in hybrid or electric cars,” and concluded that worries about them had “seemingly dissipated without much fanfare” as “demand fell more than expected,” but never connected the dots by asking why demand did that. By 2016–17, the market was in the doldrums, with China planning to limit annual production to 140,000 metric tons beginning in 2020 to try to raise prices again. An investor in the rare-earth industry in 2007 would have lost 81 percent of her portfolio value after a classic decade-long boom-and-bust wild ride (see the chart at the top of this article from buyupside.com).</w:t>
      </w:r>
    </w:p>
    <w:p w14:paraId="2ECA00FF" w14:textId="77777777" w:rsidR="003E06E9" w:rsidRPr="00E34C6E" w:rsidRDefault="003E06E9" w:rsidP="003E06E9">
      <w:pPr>
        <w:rPr>
          <w:b/>
          <w:iCs/>
          <w:u w:val="single"/>
        </w:rPr>
      </w:pPr>
      <w:r w:rsidRPr="00BC6E1B">
        <w:rPr>
          <w:sz w:val="16"/>
        </w:rPr>
        <w:t xml:space="preserve">This is not how a durably scarce and valuable commodity behaves. What happened? Just </w:t>
      </w:r>
      <w:r w:rsidRPr="00920977">
        <w:rPr>
          <w:rStyle w:val="StyleUnderline"/>
        </w:rPr>
        <w:t xml:space="preserve">what you’d expect of a thin market influenced by ignorance but ultimately </w:t>
      </w:r>
      <w:r w:rsidRPr="00920977">
        <w:rPr>
          <w:rStyle w:val="Emphasis"/>
        </w:rPr>
        <w:t>tamed by reality</w:t>
      </w:r>
      <w:r w:rsidRPr="00BC6E1B">
        <w:rPr>
          <w:sz w:val="16"/>
        </w:rPr>
        <w:t xml:space="preserve">. </w:t>
      </w:r>
      <w:r w:rsidRPr="00920977">
        <w:rPr>
          <w:rStyle w:val="StyleUnderline"/>
        </w:rPr>
        <w:t xml:space="preserve">When prices soared, </w:t>
      </w:r>
      <w:r w:rsidRPr="004F58C3">
        <w:rPr>
          <w:rStyle w:val="Emphasis"/>
          <w:highlight w:val="green"/>
        </w:rPr>
        <w:t>stockpiles rose</w:t>
      </w:r>
      <w:r w:rsidRPr="00920977">
        <w:rPr>
          <w:rStyle w:val="StyleUnderline"/>
        </w:rPr>
        <w:t xml:space="preserve">, </w:t>
      </w:r>
      <w:r w:rsidRPr="00920977">
        <w:rPr>
          <w:rStyle w:val="Emphasis"/>
        </w:rPr>
        <w:t xml:space="preserve">idle </w:t>
      </w:r>
      <w:r w:rsidRPr="004F58C3">
        <w:rPr>
          <w:rStyle w:val="Emphasis"/>
          <w:highlight w:val="green"/>
        </w:rPr>
        <w:t>mines reopened</w:t>
      </w:r>
      <w:r w:rsidRPr="004F58C3">
        <w:rPr>
          <w:rStyle w:val="StyleUnderline"/>
          <w:highlight w:val="green"/>
        </w:rPr>
        <w:t>, explorers</w:t>
      </w:r>
      <w:r w:rsidRPr="00920977">
        <w:rPr>
          <w:rStyle w:val="StyleUnderline"/>
        </w:rPr>
        <w:t xml:space="preserve"> </w:t>
      </w:r>
      <w:r w:rsidRPr="00920977">
        <w:rPr>
          <w:rStyle w:val="Emphasis"/>
        </w:rPr>
        <w:t>sought</w:t>
      </w:r>
      <w:r w:rsidRPr="00920977">
        <w:rPr>
          <w:rStyle w:val="StyleUnderline"/>
        </w:rPr>
        <w:t xml:space="preserve"> and </w:t>
      </w:r>
      <w:r w:rsidRPr="004F58C3">
        <w:rPr>
          <w:rStyle w:val="Emphasis"/>
          <w:highlight w:val="green"/>
        </w:rPr>
        <w:t>found new deposits</w:t>
      </w:r>
      <w:r w:rsidRPr="004F58C3">
        <w:rPr>
          <w:rStyle w:val="StyleUnderline"/>
          <w:highlight w:val="green"/>
        </w:rPr>
        <w:t xml:space="preserve">, and </w:t>
      </w:r>
      <w:r w:rsidRPr="004F58C3">
        <w:rPr>
          <w:rStyle w:val="Emphasis"/>
          <w:highlight w:val="green"/>
        </w:rPr>
        <w:t>recycling increased</w:t>
      </w:r>
      <w:r w:rsidRPr="00BC6E1B">
        <w:rPr>
          <w:sz w:val="16"/>
        </w:rPr>
        <w:t xml:space="preserve"> (for example, cerium in glass polishing). Most important, as customers from General Electric to Toyota to Ford sought to cut costs and boost performance, </w:t>
      </w:r>
      <w:r w:rsidRPr="00920977">
        <w:rPr>
          <w:rStyle w:val="StyleUnderline"/>
        </w:rPr>
        <w:t xml:space="preserve">the costlier </w:t>
      </w:r>
      <w:r w:rsidRPr="004F58C3">
        <w:rPr>
          <w:rStyle w:val="StyleUnderline"/>
          <w:highlight w:val="green"/>
        </w:rPr>
        <w:t>materials were used</w:t>
      </w:r>
      <w:r w:rsidRPr="00920977">
        <w:rPr>
          <w:rStyle w:val="StyleUnderline"/>
        </w:rPr>
        <w:t xml:space="preserve"> </w:t>
      </w:r>
      <w:r w:rsidRPr="00920977">
        <w:rPr>
          <w:rStyle w:val="Emphasis"/>
        </w:rPr>
        <w:t xml:space="preserve">more </w:t>
      </w:r>
      <w:r w:rsidRPr="004F58C3">
        <w:rPr>
          <w:rStyle w:val="Emphasis"/>
          <w:highlight w:val="green"/>
        </w:rPr>
        <w:t>frugally</w:t>
      </w:r>
      <w:r w:rsidRPr="004F58C3">
        <w:rPr>
          <w:rStyle w:val="StyleUnderline"/>
          <w:highlight w:val="green"/>
        </w:rPr>
        <w:t xml:space="preserve"> and</w:t>
      </w:r>
      <w:r w:rsidRPr="00920977">
        <w:rPr>
          <w:rStyle w:val="StyleUnderline"/>
        </w:rPr>
        <w:t xml:space="preserve"> often </w:t>
      </w:r>
      <w:r w:rsidRPr="004F58C3">
        <w:rPr>
          <w:rStyle w:val="Emphasis"/>
          <w:highlight w:val="green"/>
        </w:rPr>
        <w:t>replaced</w:t>
      </w:r>
      <w:r w:rsidRPr="004F58C3">
        <w:rPr>
          <w:rStyle w:val="StyleUnderline"/>
          <w:highlight w:val="green"/>
        </w:rPr>
        <w:t xml:space="preserve"> with </w:t>
      </w:r>
      <w:r w:rsidRPr="004F58C3">
        <w:rPr>
          <w:rStyle w:val="Emphasis"/>
          <w:highlight w:val="green"/>
        </w:rPr>
        <w:t>cheaper, better solutions</w:t>
      </w:r>
      <w:r w:rsidRPr="00920977">
        <w:rPr>
          <w:rStyle w:val="StyleUnderline"/>
        </w:rPr>
        <w:t xml:space="preserve">—all as I’d predicted in 2010. </w:t>
      </w:r>
      <w:r w:rsidRPr="00920977">
        <w:rPr>
          <w:rStyle w:val="Emphasis"/>
        </w:rPr>
        <w:t>Prices fell accordingly.</w:t>
      </w:r>
    </w:p>
    <w:p w14:paraId="16951280" w14:textId="77777777" w:rsidR="003E06E9" w:rsidRDefault="003E06E9" w:rsidP="003E06E9">
      <w:pPr>
        <w:pStyle w:val="Heading4"/>
        <w:rPr>
          <w:u w:val="single"/>
        </w:rPr>
      </w:pPr>
      <w:r>
        <w:t xml:space="preserve">Renewables </w:t>
      </w:r>
      <w:r w:rsidRPr="00A373BB">
        <w:rPr>
          <w:u w:val="single"/>
        </w:rPr>
        <w:t>fail</w:t>
      </w:r>
      <w:r>
        <w:t xml:space="preserve"> – inefficient, offsetting, resource wars</w:t>
      </w:r>
    </w:p>
    <w:p w14:paraId="6FF3867F" w14:textId="77777777" w:rsidR="003E06E9" w:rsidRDefault="003E06E9" w:rsidP="003E06E9">
      <w:r w:rsidRPr="00E72B87">
        <w:rPr>
          <w:rStyle w:val="Style13ptBold"/>
        </w:rPr>
        <w:t>Hoffmann 16</w:t>
      </w:r>
      <w:r>
        <w:t xml:space="preserve"> [</w:t>
      </w:r>
      <w:r w:rsidRPr="00E72B87">
        <w:t>Ulrich Hoffmann</w:t>
      </w:r>
      <w:r>
        <w:t xml:space="preserve">, chief economist, sustainability issues at the Research Institute on Organic Agriculture (FIBL), and former editor-in-chief of the UNCTAD Trade and Environment Review, UNCTAD Secretariat, </w:t>
      </w:r>
      <w:r w:rsidRPr="00E72B87">
        <w:t xml:space="preserve">“Green Growth: Ideology, political </w:t>
      </w:r>
      <w:proofErr w:type="gramStart"/>
      <w:r w:rsidRPr="00E72B87">
        <w:t>economy</w:t>
      </w:r>
      <w:proofErr w:type="gramEnd"/>
      <w:r w:rsidRPr="00E72B87">
        <w:t xml:space="preserve"> and the alternatives | </w:t>
      </w:r>
      <w:r>
        <w:t>Can green growth really work? A reality check that elaborates on the true (socio-)economics of climate change,” 2016, Zed Books, pp. 28-33, EA]</w:t>
      </w:r>
    </w:p>
    <w:p w14:paraId="6C7BB9B5" w14:textId="77777777" w:rsidR="003E06E9" w:rsidRPr="009A05B0" w:rsidRDefault="003E06E9" w:rsidP="003E06E9">
      <w:pPr>
        <w:rPr>
          <w:sz w:val="16"/>
          <w:szCs w:val="16"/>
        </w:rPr>
      </w:pPr>
      <w:r w:rsidRPr="009A05B0">
        <w:rPr>
          <w:sz w:val="16"/>
          <w:szCs w:val="16"/>
        </w:rPr>
        <w:t>Increasing the use of renewable energy – easier said than done</w:t>
      </w:r>
    </w:p>
    <w:p w14:paraId="61905375" w14:textId="77777777" w:rsidR="003E06E9" w:rsidRPr="009A05B0" w:rsidRDefault="003E06E9" w:rsidP="003E06E9">
      <w:pPr>
        <w:rPr>
          <w:sz w:val="16"/>
        </w:rPr>
      </w:pPr>
      <w:r w:rsidRPr="009A05B0">
        <w:rPr>
          <w:sz w:val="16"/>
        </w:rPr>
        <w:t xml:space="preserve">Much hope was put on the contribution of changes in the energy mix to reducing GHG emissions. However, evidence suggests that </w:t>
      </w:r>
      <w:r w:rsidRPr="009A05B0">
        <w:rPr>
          <w:rStyle w:val="StyleUnderline"/>
        </w:rPr>
        <w:t>a</w:t>
      </w:r>
      <w:r w:rsidRPr="009A05B0">
        <w:rPr>
          <w:sz w:val="16"/>
        </w:rPr>
        <w:t xml:space="preserve"> complete or significant </w:t>
      </w:r>
      <w:r w:rsidRPr="009A05B0">
        <w:rPr>
          <w:rStyle w:val="StyleUnderline"/>
        </w:rPr>
        <w:t xml:space="preserve">replacement of fossil fuel by </w:t>
      </w:r>
      <w:r w:rsidRPr="004F58C3">
        <w:rPr>
          <w:rStyle w:val="StyleUnderline"/>
          <w:highlight w:val="green"/>
        </w:rPr>
        <w:t>renewable energy</w:t>
      </w:r>
      <w:r w:rsidRPr="009A05B0">
        <w:rPr>
          <w:sz w:val="16"/>
        </w:rPr>
        <w:t xml:space="preserve"> (RE) </w:t>
      </w:r>
      <w:r w:rsidRPr="004F58C3">
        <w:rPr>
          <w:rStyle w:val="StyleUnderline"/>
          <w:highlight w:val="green"/>
        </w:rPr>
        <w:t>is</w:t>
      </w:r>
      <w:r w:rsidRPr="009A05B0">
        <w:rPr>
          <w:rStyle w:val="StyleUnderline"/>
        </w:rPr>
        <w:t xml:space="preserve"> </w:t>
      </w:r>
      <w:r w:rsidRPr="009A05B0">
        <w:rPr>
          <w:rStyle w:val="Emphasis"/>
        </w:rPr>
        <w:t>very</w:t>
      </w:r>
      <w:r w:rsidRPr="009A05B0">
        <w:rPr>
          <w:rStyle w:val="StyleUnderline"/>
        </w:rPr>
        <w:t xml:space="preserve"> </w:t>
      </w:r>
      <w:r w:rsidRPr="004F58C3">
        <w:rPr>
          <w:rStyle w:val="Emphasis"/>
          <w:highlight w:val="green"/>
        </w:rPr>
        <w:t>challenging</w:t>
      </w:r>
      <w:r w:rsidRPr="009A05B0">
        <w:rPr>
          <w:sz w:val="16"/>
        </w:rPr>
        <w:t xml:space="preserve"> on </w:t>
      </w:r>
      <w:proofErr w:type="gramStart"/>
      <w:r w:rsidRPr="009A05B0">
        <w:rPr>
          <w:sz w:val="16"/>
        </w:rPr>
        <w:t>a number of</w:t>
      </w:r>
      <w:proofErr w:type="gramEnd"/>
      <w:r w:rsidRPr="009A05B0">
        <w:rPr>
          <w:sz w:val="16"/>
        </w:rPr>
        <w:t xml:space="preserve"> fronts:</w:t>
      </w:r>
    </w:p>
    <w:p w14:paraId="78DE8F56" w14:textId="77777777" w:rsidR="003E06E9" w:rsidRPr="009A05B0" w:rsidRDefault="003E06E9" w:rsidP="003E06E9">
      <w:pPr>
        <w:rPr>
          <w:rStyle w:val="StyleUnderline"/>
        </w:rPr>
      </w:pPr>
      <w:r>
        <w:t xml:space="preserve">• </w:t>
      </w:r>
      <w:r w:rsidRPr="009A05B0">
        <w:rPr>
          <w:rStyle w:val="StyleUnderline"/>
        </w:rPr>
        <w:t xml:space="preserve">There is the </w:t>
      </w:r>
      <w:r w:rsidRPr="009A05B0">
        <w:rPr>
          <w:rStyle w:val="Emphasis"/>
        </w:rPr>
        <w:t>need for compacting</w:t>
      </w:r>
      <w:r w:rsidRPr="009A05B0">
        <w:rPr>
          <w:rStyle w:val="StyleUnderline"/>
        </w:rPr>
        <w:t xml:space="preserve"> RE.</w:t>
      </w:r>
    </w:p>
    <w:p w14:paraId="0D2DBC4C" w14:textId="77777777" w:rsidR="003E06E9" w:rsidRPr="009A05B0" w:rsidRDefault="003E06E9" w:rsidP="003E06E9">
      <w:pPr>
        <w:rPr>
          <w:sz w:val="16"/>
        </w:rPr>
      </w:pPr>
      <w:r w:rsidRPr="009A05B0">
        <w:rPr>
          <w:sz w:val="16"/>
        </w:rPr>
        <w:t xml:space="preserve">• </w:t>
      </w:r>
      <w:r w:rsidRPr="009A05B0">
        <w:rPr>
          <w:rStyle w:val="StyleUnderline"/>
        </w:rPr>
        <w:t>One needs a</w:t>
      </w:r>
      <w:r w:rsidRPr="009A05B0">
        <w:rPr>
          <w:sz w:val="16"/>
        </w:rPr>
        <w:t xml:space="preserve"> significantly modified, renewed or </w:t>
      </w:r>
      <w:r w:rsidRPr="009A05B0">
        <w:rPr>
          <w:rStyle w:val="Emphasis"/>
        </w:rPr>
        <w:t>new transmission infrastructure</w:t>
      </w:r>
      <w:r w:rsidRPr="009A05B0">
        <w:rPr>
          <w:sz w:val="16"/>
        </w:rPr>
        <w:t>.</w:t>
      </w:r>
    </w:p>
    <w:p w14:paraId="2E9D725F" w14:textId="77777777" w:rsidR="003E06E9" w:rsidRPr="009A05B0" w:rsidRDefault="003E06E9" w:rsidP="003E06E9">
      <w:pPr>
        <w:rPr>
          <w:sz w:val="16"/>
        </w:rPr>
      </w:pPr>
      <w:r w:rsidRPr="009A05B0">
        <w:rPr>
          <w:sz w:val="16"/>
        </w:rPr>
        <w:t xml:space="preserve">• </w:t>
      </w:r>
      <w:r w:rsidRPr="009A05B0">
        <w:rPr>
          <w:rStyle w:val="StyleUnderline"/>
        </w:rPr>
        <w:t>There is</w:t>
      </w:r>
      <w:r w:rsidRPr="009A05B0">
        <w:rPr>
          <w:sz w:val="16"/>
        </w:rPr>
        <w:t xml:space="preserve"> a </w:t>
      </w:r>
      <w:r w:rsidRPr="009A05B0">
        <w:rPr>
          <w:rStyle w:val="Emphasis"/>
        </w:rPr>
        <w:t>reduced</w:t>
      </w:r>
      <w:r w:rsidRPr="009A05B0">
        <w:rPr>
          <w:rStyle w:val="StyleUnderline"/>
        </w:rPr>
        <w:t xml:space="preserve"> energy return on energy input</w:t>
      </w:r>
      <w:r w:rsidRPr="009A05B0">
        <w:rPr>
          <w:sz w:val="16"/>
        </w:rPr>
        <w:t xml:space="preserve"> (</w:t>
      </w:r>
      <w:r w:rsidRPr="009A05B0">
        <w:rPr>
          <w:rStyle w:val="Emphasis"/>
        </w:rPr>
        <w:t>EROI</w:t>
      </w:r>
      <w:r w:rsidRPr="009A05B0">
        <w:rPr>
          <w:sz w:val="16"/>
        </w:rPr>
        <w:t>).</w:t>
      </w:r>
    </w:p>
    <w:p w14:paraId="69397A48" w14:textId="77777777" w:rsidR="003E06E9" w:rsidRPr="009A05B0" w:rsidRDefault="003E06E9" w:rsidP="003E06E9">
      <w:pPr>
        <w:rPr>
          <w:rStyle w:val="StyleUnderline"/>
        </w:rPr>
      </w:pPr>
      <w:r w:rsidRPr="009A05B0">
        <w:rPr>
          <w:sz w:val="16"/>
        </w:rPr>
        <w:t xml:space="preserve">• Certain </w:t>
      </w:r>
      <w:r w:rsidRPr="009A05B0">
        <w:rPr>
          <w:rStyle w:val="StyleUnderline"/>
        </w:rPr>
        <w:t xml:space="preserve">REs </w:t>
      </w:r>
      <w:proofErr w:type="gramStart"/>
      <w:r w:rsidRPr="009A05B0">
        <w:rPr>
          <w:rStyle w:val="StyleUnderline"/>
        </w:rPr>
        <w:t>have</w:t>
      </w:r>
      <w:proofErr w:type="gramEnd"/>
      <w:r w:rsidRPr="009A05B0">
        <w:rPr>
          <w:rStyle w:val="StyleUnderline"/>
        </w:rPr>
        <w:t xml:space="preserve"> to face up to </w:t>
      </w:r>
      <w:r w:rsidRPr="009A05B0">
        <w:rPr>
          <w:rStyle w:val="Emphasis"/>
        </w:rPr>
        <w:t>material scarcities.</w:t>
      </w:r>
    </w:p>
    <w:p w14:paraId="5D14F8D7" w14:textId="77777777" w:rsidR="003E06E9" w:rsidRPr="009A05B0" w:rsidRDefault="003E06E9" w:rsidP="003E06E9">
      <w:pPr>
        <w:rPr>
          <w:rStyle w:val="Emphasis"/>
        </w:rPr>
      </w:pPr>
      <w:r w:rsidRPr="009A05B0">
        <w:rPr>
          <w:sz w:val="16"/>
        </w:rPr>
        <w:t xml:space="preserve">• </w:t>
      </w:r>
      <w:r w:rsidRPr="009A05B0">
        <w:rPr>
          <w:rStyle w:val="StyleUnderline"/>
        </w:rPr>
        <w:t>There is not</w:t>
      </w:r>
      <w:r w:rsidRPr="009A05B0">
        <w:rPr>
          <w:sz w:val="16"/>
        </w:rPr>
        <w:t xml:space="preserve"> yet </w:t>
      </w:r>
      <w:r w:rsidRPr="009A05B0">
        <w:rPr>
          <w:rStyle w:val="StyleUnderline"/>
        </w:rPr>
        <w:t>a</w:t>
      </w:r>
      <w:r w:rsidRPr="009A05B0">
        <w:rPr>
          <w:sz w:val="16"/>
        </w:rPr>
        <w:t xml:space="preserve"> </w:t>
      </w:r>
      <w:proofErr w:type="gramStart"/>
      <w:r w:rsidRPr="009A05B0">
        <w:rPr>
          <w:sz w:val="16"/>
        </w:rPr>
        <w:t xml:space="preserve">really </w:t>
      </w:r>
      <w:r w:rsidRPr="009A05B0">
        <w:rPr>
          <w:rStyle w:val="StyleUnderline"/>
        </w:rPr>
        <w:t>sustainable</w:t>
      </w:r>
      <w:proofErr w:type="gramEnd"/>
      <w:r w:rsidRPr="009A05B0">
        <w:rPr>
          <w:rStyle w:val="StyleUnderline"/>
        </w:rPr>
        <w:t xml:space="preserve"> alternative for</w:t>
      </w:r>
      <w:r w:rsidRPr="009A05B0">
        <w:rPr>
          <w:rStyle w:val="Emphasis"/>
        </w:rPr>
        <w:t xml:space="preserve"> conventional transport fuel.</w:t>
      </w:r>
    </w:p>
    <w:p w14:paraId="089B4466" w14:textId="77777777" w:rsidR="003E06E9" w:rsidRPr="009A05B0" w:rsidRDefault="003E06E9" w:rsidP="003E06E9">
      <w:pPr>
        <w:rPr>
          <w:sz w:val="16"/>
        </w:rPr>
      </w:pPr>
      <w:r w:rsidRPr="004F58C3">
        <w:rPr>
          <w:rStyle w:val="StyleUnderline"/>
          <w:highlight w:val="green"/>
        </w:rPr>
        <w:t>Wind and solar</w:t>
      </w:r>
      <w:r w:rsidRPr="009A05B0">
        <w:rPr>
          <w:sz w:val="16"/>
        </w:rPr>
        <w:t xml:space="preserve">, the two most promising RE sources, </w:t>
      </w:r>
      <w:r w:rsidRPr="004F58C3">
        <w:rPr>
          <w:rStyle w:val="StyleUnderline"/>
          <w:highlight w:val="green"/>
        </w:rPr>
        <w:t>are</w:t>
      </w:r>
      <w:r w:rsidRPr="009A05B0">
        <w:rPr>
          <w:sz w:val="16"/>
        </w:rPr>
        <w:t xml:space="preserve"> variable and </w:t>
      </w:r>
      <w:r w:rsidRPr="004F58C3">
        <w:rPr>
          <w:rStyle w:val="Emphasis"/>
          <w:highlight w:val="green"/>
        </w:rPr>
        <w:t>intermittent</w:t>
      </w:r>
      <w:r w:rsidRPr="009A05B0">
        <w:rPr>
          <w:sz w:val="16"/>
        </w:rPr>
        <w:t xml:space="preserve">, </w:t>
      </w:r>
      <w:r w:rsidRPr="009A05B0">
        <w:rPr>
          <w:rStyle w:val="StyleUnderline"/>
        </w:rPr>
        <w:t>and</w:t>
      </w:r>
      <w:r w:rsidRPr="009A05B0">
        <w:rPr>
          <w:sz w:val="16"/>
        </w:rPr>
        <w:t xml:space="preserve"> therefore </w:t>
      </w:r>
      <w:r w:rsidRPr="009A05B0">
        <w:rPr>
          <w:rStyle w:val="StyleUnderline"/>
        </w:rPr>
        <w:t xml:space="preserve">cannot serve as </w:t>
      </w:r>
      <w:r w:rsidRPr="009A05B0">
        <w:rPr>
          <w:rStyle w:val="Emphasis"/>
        </w:rPr>
        <w:t>‘base-load’ electricity</w:t>
      </w:r>
      <w:r w:rsidRPr="009A05B0">
        <w:rPr>
          <w:rStyle w:val="StyleUnderline"/>
        </w:rPr>
        <w:t xml:space="preserve">, requiring </w:t>
      </w:r>
      <w:r w:rsidRPr="009A05B0">
        <w:rPr>
          <w:rStyle w:val="Emphasis"/>
        </w:rPr>
        <w:t>substantial conventional electricity</w:t>
      </w:r>
      <w:r w:rsidRPr="009A05B0">
        <w:rPr>
          <w:sz w:val="16"/>
        </w:rPr>
        <w:t xml:space="preserve"> capacity </w:t>
      </w:r>
      <w:r w:rsidRPr="009A05B0">
        <w:rPr>
          <w:rStyle w:val="StyleUnderline"/>
        </w:rPr>
        <w:t xml:space="preserve">as backup. </w:t>
      </w:r>
      <w:r w:rsidRPr="001C3B2D">
        <w:rPr>
          <w:rStyle w:val="StyleUnderline"/>
        </w:rPr>
        <w:t>They</w:t>
      </w:r>
      <w:r w:rsidRPr="009A05B0">
        <w:rPr>
          <w:sz w:val="16"/>
        </w:rPr>
        <w:t xml:space="preserve"> also </w:t>
      </w:r>
      <w:r w:rsidRPr="004F58C3">
        <w:rPr>
          <w:rStyle w:val="StyleUnderline"/>
          <w:highlight w:val="green"/>
        </w:rPr>
        <w:t xml:space="preserve">require </w:t>
      </w:r>
      <w:r w:rsidRPr="004F58C3">
        <w:rPr>
          <w:rStyle w:val="Emphasis"/>
          <w:highlight w:val="green"/>
        </w:rPr>
        <w:t>significant material</w:t>
      </w:r>
      <w:r w:rsidRPr="009A05B0">
        <w:rPr>
          <w:rStyle w:val="Emphasis"/>
        </w:rPr>
        <w:t xml:space="preserve"> </w:t>
      </w:r>
      <w:r w:rsidRPr="001C3B2D">
        <w:rPr>
          <w:rStyle w:val="Emphasis"/>
        </w:rPr>
        <w:t>input</w:t>
      </w:r>
      <w:r w:rsidRPr="009A05B0">
        <w:rPr>
          <w:rStyle w:val="StyleUnderline"/>
        </w:rPr>
        <w:t xml:space="preserve"> into</w:t>
      </w:r>
      <w:r w:rsidRPr="009A05B0">
        <w:rPr>
          <w:sz w:val="16"/>
        </w:rPr>
        <w:t xml:space="preserve"> the </w:t>
      </w:r>
      <w:r w:rsidRPr="009A05B0">
        <w:rPr>
          <w:rStyle w:val="StyleUnderline"/>
        </w:rPr>
        <w:t>production of solar panels and wind turbines and a major upgrading of storage capacity, transmission lines and</w:t>
      </w:r>
      <w:r w:rsidRPr="009A05B0">
        <w:rPr>
          <w:sz w:val="16"/>
        </w:rPr>
        <w:t xml:space="preserve"> the creation of </w:t>
      </w:r>
      <w:r w:rsidRPr="009A05B0">
        <w:rPr>
          <w:rStyle w:val="StyleUnderline"/>
        </w:rPr>
        <w:t xml:space="preserve">intelligent grids, all set to </w:t>
      </w:r>
      <w:r w:rsidRPr="009A05B0">
        <w:rPr>
          <w:rStyle w:val="Emphasis"/>
        </w:rPr>
        <w:t>drive up material consumption</w:t>
      </w:r>
      <w:r w:rsidRPr="009A05B0">
        <w:rPr>
          <w:sz w:val="16"/>
        </w:rPr>
        <w:t xml:space="preserve"> (and related costs), </w:t>
      </w:r>
      <w:r w:rsidRPr="009A05B0">
        <w:rPr>
          <w:rStyle w:val="StyleUnderline"/>
        </w:rPr>
        <w:t xml:space="preserve">in some cases </w:t>
      </w:r>
      <w:r w:rsidRPr="001C3B2D">
        <w:rPr>
          <w:rStyle w:val="Emphasis"/>
        </w:rPr>
        <w:t>completely</w:t>
      </w:r>
      <w:r w:rsidRPr="001C3B2D">
        <w:rPr>
          <w:rStyle w:val="StyleUnderline"/>
        </w:rPr>
        <w:t xml:space="preserve"> </w:t>
      </w:r>
      <w:r w:rsidRPr="001C3B2D">
        <w:rPr>
          <w:rStyle w:val="Emphasis"/>
        </w:rPr>
        <w:t>exhausting</w:t>
      </w:r>
      <w:r w:rsidRPr="009A05B0">
        <w:rPr>
          <w:rStyle w:val="StyleUnderline"/>
        </w:rPr>
        <w:t xml:space="preserve"> </w:t>
      </w:r>
      <w:r w:rsidRPr="009A05B0">
        <w:rPr>
          <w:sz w:val="16"/>
        </w:rPr>
        <w:t xml:space="preserve">the supply of strategic </w:t>
      </w:r>
      <w:r w:rsidRPr="001C3B2D">
        <w:rPr>
          <w:rStyle w:val="Emphasis"/>
        </w:rPr>
        <w:t>materials</w:t>
      </w:r>
      <w:r w:rsidRPr="009A05B0">
        <w:rPr>
          <w:sz w:val="16"/>
        </w:rPr>
        <w:t xml:space="preserve">.24 Furthermore, </w:t>
      </w:r>
      <w:r w:rsidRPr="001C3B2D">
        <w:rPr>
          <w:rStyle w:val="StyleUnderline"/>
        </w:rPr>
        <w:t>two-thirds of fossil fuel is</w:t>
      </w:r>
      <w:r w:rsidRPr="009A05B0">
        <w:rPr>
          <w:sz w:val="16"/>
        </w:rPr>
        <w:t xml:space="preserve"> used as </w:t>
      </w:r>
      <w:r w:rsidRPr="004F58C3">
        <w:rPr>
          <w:rStyle w:val="Emphasis"/>
          <w:highlight w:val="green"/>
        </w:rPr>
        <w:t>transport fuel</w:t>
      </w:r>
      <w:r w:rsidRPr="001C3B2D">
        <w:rPr>
          <w:rStyle w:val="StyleUnderline"/>
        </w:rPr>
        <w:t xml:space="preserve">, for which </w:t>
      </w:r>
      <w:r w:rsidRPr="004F58C3">
        <w:rPr>
          <w:rStyle w:val="StyleUnderline"/>
          <w:highlight w:val="green"/>
        </w:rPr>
        <w:t xml:space="preserve">there is </w:t>
      </w:r>
      <w:r w:rsidRPr="004F58C3">
        <w:rPr>
          <w:rStyle w:val="Emphasis"/>
          <w:highlight w:val="green"/>
        </w:rPr>
        <w:t>no</w:t>
      </w:r>
      <w:r w:rsidRPr="009A05B0">
        <w:rPr>
          <w:rStyle w:val="Emphasis"/>
        </w:rPr>
        <w:t xml:space="preserve"> real </w:t>
      </w:r>
      <w:r w:rsidRPr="004F58C3">
        <w:rPr>
          <w:rStyle w:val="Emphasis"/>
          <w:highlight w:val="green"/>
        </w:rPr>
        <w:t>substitute</w:t>
      </w:r>
      <w:r w:rsidRPr="009A05B0">
        <w:rPr>
          <w:rStyle w:val="StyleUnderline"/>
        </w:rPr>
        <w:t xml:space="preserve"> within sight</w:t>
      </w:r>
      <w:r w:rsidRPr="009A05B0">
        <w:rPr>
          <w:sz w:val="16"/>
        </w:rPr>
        <w:t xml:space="preserve"> (</w:t>
      </w:r>
      <w:r w:rsidRPr="009A05B0">
        <w:rPr>
          <w:rStyle w:val="StyleUnderline"/>
        </w:rPr>
        <w:t>biofuels cannot meet more than a</w:t>
      </w:r>
      <w:r w:rsidRPr="009A05B0">
        <w:rPr>
          <w:sz w:val="16"/>
        </w:rPr>
        <w:t xml:space="preserve"> small </w:t>
      </w:r>
      <w:r w:rsidRPr="009A05B0">
        <w:rPr>
          <w:rStyle w:val="StyleUnderline"/>
        </w:rPr>
        <w:t>fraction of</w:t>
      </w:r>
      <w:r w:rsidRPr="009A05B0">
        <w:rPr>
          <w:sz w:val="16"/>
        </w:rPr>
        <w:t xml:space="preserve"> the world’s transport fuel </w:t>
      </w:r>
      <w:r w:rsidRPr="009A05B0">
        <w:rPr>
          <w:rStyle w:val="StyleUnderline"/>
        </w:rPr>
        <w:t>demand</w:t>
      </w:r>
      <w:r w:rsidRPr="009A05B0">
        <w:rPr>
          <w:sz w:val="16"/>
        </w:rPr>
        <w:t>).25</w:t>
      </w:r>
    </w:p>
    <w:p w14:paraId="479BACEF" w14:textId="77777777" w:rsidR="003E06E9" w:rsidRPr="009A05B0" w:rsidRDefault="003E06E9" w:rsidP="003E06E9">
      <w:pPr>
        <w:rPr>
          <w:sz w:val="16"/>
        </w:rPr>
      </w:pPr>
      <w:r w:rsidRPr="009A05B0">
        <w:rPr>
          <w:sz w:val="16"/>
        </w:rPr>
        <w:t xml:space="preserve">Hänggi cautions that </w:t>
      </w:r>
      <w:r w:rsidRPr="009A05B0">
        <w:rPr>
          <w:rStyle w:val="StyleUnderline"/>
        </w:rPr>
        <w:t xml:space="preserve">a </w:t>
      </w:r>
      <w:r w:rsidRPr="001C3B2D">
        <w:rPr>
          <w:rStyle w:val="StyleUnderline"/>
        </w:rPr>
        <w:t>change in</w:t>
      </w:r>
      <w:r w:rsidRPr="009A05B0">
        <w:rPr>
          <w:sz w:val="16"/>
        </w:rPr>
        <w:t xml:space="preserve"> the </w:t>
      </w:r>
      <w:r w:rsidRPr="001C3B2D">
        <w:rPr>
          <w:rStyle w:val="StyleUnderline"/>
        </w:rPr>
        <w:t>energy</w:t>
      </w:r>
      <w:r w:rsidRPr="009A05B0">
        <w:rPr>
          <w:sz w:val="16"/>
        </w:rPr>
        <w:t xml:space="preserve"> mix </w:t>
      </w:r>
      <w:r w:rsidRPr="001C3B2D">
        <w:rPr>
          <w:rStyle w:val="Emphasis"/>
        </w:rPr>
        <w:t>does</w:t>
      </w:r>
      <w:r w:rsidRPr="009A05B0">
        <w:rPr>
          <w:sz w:val="16"/>
        </w:rPr>
        <w:t xml:space="preserve"> often </w:t>
      </w:r>
      <w:r w:rsidRPr="001C3B2D">
        <w:rPr>
          <w:rStyle w:val="Emphasis"/>
        </w:rPr>
        <w:t>not lead to</w:t>
      </w:r>
      <w:r w:rsidRPr="009A05B0">
        <w:rPr>
          <w:sz w:val="16"/>
        </w:rPr>
        <w:t xml:space="preserve"> a </w:t>
      </w:r>
      <w:r w:rsidRPr="009A05B0">
        <w:rPr>
          <w:rStyle w:val="Emphasis"/>
        </w:rPr>
        <w:t xml:space="preserve">straightforward </w:t>
      </w:r>
      <w:r w:rsidRPr="001C3B2D">
        <w:rPr>
          <w:rStyle w:val="Emphasis"/>
        </w:rPr>
        <w:t>replacement</w:t>
      </w:r>
      <w:r w:rsidRPr="009A05B0">
        <w:rPr>
          <w:rStyle w:val="StyleUnderline"/>
        </w:rPr>
        <w:t xml:space="preserve"> of fossil by renewable fue</w:t>
      </w:r>
      <w:r w:rsidRPr="009A05B0">
        <w:rPr>
          <w:sz w:val="16"/>
        </w:rPr>
        <w:t xml:space="preserve">l.26 Rather, </w:t>
      </w:r>
      <w:r w:rsidRPr="009A05B0">
        <w:rPr>
          <w:rStyle w:val="StyleUnderline"/>
        </w:rPr>
        <w:t xml:space="preserve">the new </w:t>
      </w:r>
      <w:r w:rsidRPr="004F58C3">
        <w:rPr>
          <w:rStyle w:val="StyleUnderline"/>
          <w:highlight w:val="green"/>
        </w:rPr>
        <w:t>energy is</w:t>
      </w:r>
      <w:r w:rsidRPr="009A05B0">
        <w:rPr>
          <w:sz w:val="16"/>
        </w:rPr>
        <w:t xml:space="preserve"> likely to be </w:t>
      </w:r>
      <w:r w:rsidRPr="004F58C3">
        <w:rPr>
          <w:rStyle w:val="Emphasis"/>
          <w:highlight w:val="green"/>
        </w:rPr>
        <w:t>used in parallel</w:t>
      </w:r>
      <w:r w:rsidRPr="009A05B0">
        <w:rPr>
          <w:rStyle w:val="StyleUnderline"/>
        </w:rPr>
        <w:t xml:space="preserve"> with the old one</w:t>
      </w:r>
      <w:r w:rsidRPr="009A05B0">
        <w:rPr>
          <w:sz w:val="16"/>
        </w:rPr>
        <w:t xml:space="preserve"> for quite some time (a phenomenon that applies to many social innovations), both for technical reasons, but also linked to the rebound effect (see below). For instance, </w:t>
      </w:r>
      <w:r w:rsidRPr="009A05B0">
        <w:rPr>
          <w:rStyle w:val="StyleUnderline"/>
        </w:rPr>
        <w:t>the</w:t>
      </w:r>
      <w:r w:rsidRPr="009A05B0">
        <w:rPr>
          <w:sz w:val="16"/>
        </w:rPr>
        <w:t xml:space="preserve"> present global </w:t>
      </w:r>
      <w:r w:rsidRPr="009A05B0">
        <w:rPr>
          <w:rStyle w:val="StyleUnderline"/>
        </w:rPr>
        <w:t xml:space="preserve">consumption of </w:t>
      </w:r>
      <w:r w:rsidRPr="004F58C3">
        <w:rPr>
          <w:rStyle w:val="StyleUnderline"/>
          <w:highlight w:val="green"/>
        </w:rPr>
        <w:t xml:space="preserve">coal is </w:t>
      </w:r>
      <w:r w:rsidRPr="004F58C3">
        <w:rPr>
          <w:rStyle w:val="Emphasis"/>
          <w:highlight w:val="green"/>
        </w:rPr>
        <w:t>higher</w:t>
      </w:r>
      <w:r w:rsidRPr="004F58C3">
        <w:rPr>
          <w:rStyle w:val="StyleUnderline"/>
          <w:highlight w:val="green"/>
        </w:rPr>
        <w:t xml:space="preserve"> </w:t>
      </w:r>
      <w:r w:rsidRPr="004F58C3">
        <w:rPr>
          <w:rStyle w:val="Emphasis"/>
          <w:highlight w:val="green"/>
        </w:rPr>
        <w:t>than</w:t>
      </w:r>
      <w:r w:rsidRPr="009A05B0">
        <w:rPr>
          <w:sz w:val="16"/>
        </w:rPr>
        <w:t xml:space="preserve"> that </w:t>
      </w:r>
      <w:r w:rsidRPr="004F58C3">
        <w:rPr>
          <w:rStyle w:val="Emphasis"/>
          <w:highlight w:val="green"/>
        </w:rPr>
        <w:t>before</w:t>
      </w:r>
      <w:r w:rsidRPr="009A05B0">
        <w:rPr>
          <w:sz w:val="16"/>
        </w:rPr>
        <w:t xml:space="preserve"> the </w:t>
      </w:r>
      <w:r w:rsidRPr="004F58C3">
        <w:rPr>
          <w:rStyle w:val="Emphasis"/>
          <w:highlight w:val="green"/>
        </w:rPr>
        <w:t>oil</w:t>
      </w:r>
      <w:r w:rsidRPr="009A05B0">
        <w:rPr>
          <w:sz w:val="16"/>
        </w:rPr>
        <w:t xml:space="preserve"> age; </w:t>
      </w:r>
      <w:r w:rsidRPr="009A05B0">
        <w:rPr>
          <w:rStyle w:val="StyleUnderline"/>
        </w:rPr>
        <w:t>so is</w:t>
      </w:r>
      <w:r w:rsidRPr="009A05B0">
        <w:rPr>
          <w:sz w:val="16"/>
        </w:rPr>
        <w:t xml:space="preserve"> the current consumption of </w:t>
      </w:r>
      <w:r w:rsidRPr="009A05B0">
        <w:rPr>
          <w:rStyle w:val="Emphasis"/>
        </w:rPr>
        <w:t>fuel wood</w:t>
      </w:r>
      <w:r w:rsidRPr="009A05B0">
        <w:rPr>
          <w:sz w:val="16"/>
        </w:rPr>
        <w:t xml:space="preserve"> compared to what was used before the coal age. Also, </w:t>
      </w:r>
      <w:r w:rsidRPr="009A05B0">
        <w:rPr>
          <w:rStyle w:val="StyleUnderline"/>
        </w:rPr>
        <w:t>to assure reliable electricity</w:t>
      </w:r>
      <w:r w:rsidRPr="009A05B0">
        <w:rPr>
          <w:sz w:val="16"/>
        </w:rPr>
        <w:t xml:space="preserve"> supply, </w:t>
      </w:r>
      <w:r w:rsidRPr="004F58C3">
        <w:rPr>
          <w:rStyle w:val="Emphasis"/>
          <w:highlight w:val="green"/>
        </w:rPr>
        <w:t>gas</w:t>
      </w:r>
      <w:r w:rsidRPr="009A05B0">
        <w:rPr>
          <w:sz w:val="16"/>
        </w:rPr>
        <w:t xml:space="preserve">-reliant </w:t>
      </w:r>
      <w:r w:rsidRPr="004F58C3">
        <w:rPr>
          <w:rStyle w:val="Emphasis"/>
          <w:highlight w:val="green"/>
        </w:rPr>
        <w:t>power stations</w:t>
      </w:r>
      <w:r w:rsidRPr="009A05B0">
        <w:rPr>
          <w:sz w:val="16"/>
        </w:rPr>
        <w:t xml:space="preserve"> are likely to </w:t>
      </w:r>
      <w:r w:rsidRPr="009A05B0">
        <w:rPr>
          <w:rStyle w:val="StyleUnderline"/>
        </w:rPr>
        <w:t xml:space="preserve">play an important role in </w:t>
      </w:r>
      <w:r w:rsidRPr="004F58C3">
        <w:rPr>
          <w:rStyle w:val="StyleUnderline"/>
          <w:highlight w:val="green"/>
        </w:rPr>
        <w:t>back</w:t>
      </w:r>
      <w:r w:rsidRPr="009A05B0">
        <w:rPr>
          <w:rStyle w:val="StyleUnderline"/>
        </w:rPr>
        <w:t xml:space="preserve">ing </w:t>
      </w:r>
      <w:r w:rsidRPr="004F58C3">
        <w:rPr>
          <w:rStyle w:val="StyleUnderline"/>
          <w:highlight w:val="green"/>
        </w:rPr>
        <w:t>up</w:t>
      </w:r>
      <w:r w:rsidRPr="009A05B0">
        <w:rPr>
          <w:rStyle w:val="StyleUnderline"/>
        </w:rPr>
        <w:t xml:space="preserve"> wind and solar power </w:t>
      </w:r>
      <w:r w:rsidRPr="004F58C3">
        <w:rPr>
          <w:rStyle w:val="StyleUnderline"/>
          <w:highlight w:val="green"/>
        </w:rPr>
        <w:t>facilities</w:t>
      </w:r>
      <w:r w:rsidRPr="009A05B0">
        <w:rPr>
          <w:rStyle w:val="StyleUnderline"/>
        </w:rPr>
        <w:t>.</w:t>
      </w:r>
      <w:r w:rsidRPr="009A05B0">
        <w:rPr>
          <w:sz w:val="16"/>
        </w:rPr>
        <w:t>27</w:t>
      </w:r>
    </w:p>
    <w:p w14:paraId="3A462949" w14:textId="77777777" w:rsidR="003E06E9" w:rsidRPr="009A05B0" w:rsidRDefault="003E06E9" w:rsidP="003E06E9">
      <w:pPr>
        <w:rPr>
          <w:sz w:val="16"/>
        </w:rPr>
      </w:pPr>
      <w:r w:rsidRPr="009A05B0">
        <w:rPr>
          <w:sz w:val="16"/>
        </w:rPr>
        <w:t xml:space="preserve">It should also not be overlooked that, unlike conventional fuel, </w:t>
      </w:r>
      <w:r w:rsidRPr="009A05B0">
        <w:rPr>
          <w:rStyle w:val="StyleUnderline"/>
        </w:rPr>
        <w:t xml:space="preserve">renewable </w:t>
      </w:r>
      <w:r w:rsidRPr="004F58C3">
        <w:rPr>
          <w:rStyle w:val="StyleUnderline"/>
          <w:highlight w:val="green"/>
        </w:rPr>
        <w:t>energy</w:t>
      </w:r>
      <w:r w:rsidRPr="009A05B0">
        <w:rPr>
          <w:rStyle w:val="StyleUnderline"/>
        </w:rPr>
        <w:t xml:space="preserve"> is</w:t>
      </w:r>
      <w:r w:rsidRPr="009A05B0">
        <w:rPr>
          <w:sz w:val="16"/>
        </w:rPr>
        <w:t xml:space="preserve"> usually </w:t>
      </w:r>
      <w:r w:rsidRPr="009A05B0">
        <w:rPr>
          <w:rStyle w:val="StyleUnderline"/>
        </w:rPr>
        <w:t xml:space="preserve">only available in </w:t>
      </w:r>
      <w:r w:rsidRPr="009A05B0">
        <w:rPr>
          <w:rStyle w:val="Emphasis"/>
        </w:rPr>
        <w:t>non-concentrated form</w:t>
      </w:r>
      <w:r w:rsidRPr="009A05B0">
        <w:rPr>
          <w:rStyle w:val="StyleUnderline"/>
        </w:rPr>
        <w:t xml:space="preserve">; it </w:t>
      </w:r>
      <w:proofErr w:type="gramStart"/>
      <w:r w:rsidRPr="004F58C3">
        <w:rPr>
          <w:rStyle w:val="StyleUnderline"/>
          <w:highlight w:val="green"/>
        </w:rPr>
        <w:t>has to</w:t>
      </w:r>
      <w:proofErr w:type="gramEnd"/>
      <w:r w:rsidRPr="004F58C3">
        <w:rPr>
          <w:rStyle w:val="StyleUnderline"/>
          <w:highlight w:val="green"/>
        </w:rPr>
        <w:t xml:space="preserve"> be </w:t>
      </w:r>
      <w:r w:rsidRPr="004F58C3">
        <w:rPr>
          <w:rStyle w:val="Emphasis"/>
          <w:highlight w:val="green"/>
        </w:rPr>
        <w:t>‘compacted’</w:t>
      </w:r>
      <w:r w:rsidRPr="009A05B0">
        <w:rPr>
          <w:rStyle w:val="StyleUnderline"/>
        </w:rPr>
        <w:t xml:space="preserve"> to generate sufficient power.</w:t>
      </w:r>
      <w:r w:rsidRPr="009A05B0">
        <w:rPr>
          <w:sz w:val="16"/>
        </w:rPr>
        <w:t xml:space="preserve"> This ‘compaction’ or, in technical terms, the reduction of entropy of a system, can only be achieved by increasing the entropy in other parts. In practical terms of renewable energy, this means that </w:t>
      </w:r>
      <w:r w:rsidRPr="009A05B0">
        <w:rPr>
          <w:rStyle w:val="StyleUnderline"/>
        </w:rPr>
        <w:t xml:space="preserve">one can only compact wind, solar, bio or hydro energy </w:t>
      </w:r>
      <w:r w:rsidRPr="004F58C3">
        <w:rPr>
          <w:rStyle w:val="StyleUnderline"/>
          <w:highlight w:val="green"/>
        </w:rPr>
        <w:t xml:space="preserve">by </w:t>
      </w:r>
      <w:r w:rsidRPr="004F58C3">
        <w:rPr>
          <w:rStyle w:val="Emphasis"/>
          <w:highlight w:val="green"/>
        </w:rPr>
        <w:t>increasing</w:t>
      </w:r>
      <w:r w:rsidRPr="009A05B0">
        <w:rPr>
          <w:sz w:val="16"/>
        </w:rPr>
        <w:t xml:space="preserve"> the use of </w:t>
      </w:r>
      <w:r w:rsidRPr="004F58C3">
        <w:rPr>
          <w:rStyle w:val="Emphasis"/>
          <w:highlight w:val="green"/>
        </w:rPr>
        <w:t>conventional fuel</w:t>
      </w:r>
      <w:r w:rsidRPr="009A05B0">
        <w:rPr>
          <w:rStyle w:val="Emphasis"/>
        </w:rPr>
        <w:t xml:space="preserve"> </w:t>
      </w:r>
      <w:r w:rsidRPr="009A05B0">
        <w:rPr>
          <w:sz w:val="16"/>
        </w:rPr>
        <w:t>or raw materials.28</w:t>
      </w:r>
    </w:p>
    <w:p w14:paraId="30AAB4E8" w14:textId="77777777" w:rsidR="003E06E9" w:rsidRPr="005C7408" w:rsidRDefault="003E06E9" w:rsidP="003E06E9">
      <w:pPr>
        <w:rPr>
          <w:sz w:val="16"/>
        </w:rPr>
      </w:pPr>
      <w:r w:rsidRPr="005C7408">
        <w:rPr>
          <w:rStyle w:val="StyleUnderline"/>
        </w:rPr>
        <w:t xml:space="preserve">As a result, </w:t>
      </w:r>
      <w:r w:rsidRPr="004F58C3">
        <w:rPr>
          <w:rStyle w:val="StyleUnderline"/>
          <w:highlight w:val="green"/>
        </w:rPr>
        <w:t>EROI is</w:t>
      </w:r>
      <w:r w:rsidRPr="005C7408">
        <w:rPr>
          <w:sz w:val="16"/>
        </w:rPr>
        <w:t xml:space="preserve"> low and </w:t>
      </w:r>
      <w:r w:rsidRPr="005C7408">
        <w:rPr>
          <w:rStyle w:val="Emphasis"/>
        </w:rPr>
        <w:t>sometimes</w:t>
      </w:r>
      <w:r w:rsidRPr="005C7408">
        <w:rPr>
          <w:sz w:val="16"/>
        </w:rPr>
        <w:t xml:space="preserve"> even </w:t>
      </w:r>
      <w:r w:rsidRPr="004F58C3">
        <w:rPr>
          <w:rStyle w:val="Emphasis"/>
          <w:highlight w:val="green"/>
        </w:rPr>
        <w:t>negative</w:t>
      </w:r>
      <w:r w:rsidRPr="005C7408">
        <w:rPr>
          <w:sz w:val="16"/>
        </w:rPr>
        <w:t xml:space="preserve"> (in fact, even for conventional fuels the EROI has dramatically declined in recent decades).29 According to Hall et al., it is not important to have renewable energy alternatives per se, but that they have:</w:t>
      </w:r>
    </w:p>
    <w:p w14:paraId="1FEAE487" w14:textId="77777777" w:rsidR="003E06E9" w:rsidRPr="005C7408" w:rsidRDefault="003E06E9" w:rsidP="003E06E9">
      <w:pPr>
        <w:rPr>
          <w:sz w:val="16"/>
          <w:szCs w:val="16"/>
        </w:rPr>
      </w:pPr>
      <w:r w:rsidRPr="005C7408">
        <w:rPr>
          <w:sz w:val="16"/>
          <w:szCs w:val="16"/>
        </w:rPr>
        <w:t xml:space="preserve">• a sufficient energy </w:t>
      </w:r>
      <w:proofErr w:type="gramStart"/>
      <w:r w:rsidRPr="005C7408">
        <w:rPr>
          <w:sz w:val="16"/>
          <w:szCs w:val="16"/>
        </w:rPr>
        <w:t>density;</w:t>
      </w:r>
      <w:proofErr w:type="gramEnd"/>
    </w:p>
    <w:p w14:paraId="114DC405" w14:textId="77777777" w:rsidR="003E06E9" w:rsidRPr="005C7408" w:rsidRDefault="003E06E9" w:rsidP="003E06E9">
      <w:pPr>
        <w:rPr>
          <w:sz w:val="16"/>
          <w:szCs w:val="16"/>
        </w:rPr>
      </w:pPr>
      <w:r w:rsidRPr="005C7408">
        <w:rPr>
          <w:sz w:val="16"/>
          <w:szCs w:val="16"/>
        </w:rPr>
        <w:t xml:space="preserve">• an appropriate </w:t>
      </w:r>
      <w:proofErr w:type="gramStart"/>
      <w:r w:rsidRPr="005C7408">
        <w:rPr>
          <w:sz w:val="16"/>
          <w:szCs w:val="16"/>
        </w:rPr>
        <w:t>transportability;</w:t>
      </w:r>
      <w:proofErr w:type="gramEnd"/>
    </w:p>
    <w:p w14:paraId="6F65B766" w14:textId="77777777" w:rsidR="003E06E9" w:rsidRPr="005C7408" w:rsidRDefault="003E06E9" w:rsidP="003E06E9">
      <w:pPr>
        <w:rPr>
          <w:sz w:val="16"/>
          <w:szCs w:val="16"/>
        </w:rPr>
      </w:pPr>
      <w:r w:rsidRPr="005C7408">
        <w:rPr>
          <w:sz w:val="16"/>
          <w:szCs w:val="16"/>
        </w:rPr>
        <w:t xml:space="preserve">• a relatively low environmental impact per net unit delivered to </w:t>
      </w:r>
      <w:proofErr w:type="gramStart"/>
      <w:r w:rsidRPr="005C7408">
        <w:rPr>
          <w:sz w:val="16"/>
          <w:szCs w:val="16"/>
        </w:rPr>
        <w:t>society;</w:t>
      </w:r>
      <w:proofErr w:type="gramEnd"/>
    </w:p>
    <w:p w14:paraId="2C39BE1D" w14:textId="77777777" w:rsidR="003E06E9" w:rsidRPr="005C7408" w:rsidRDefault="003E06E9" w:rsidP="003E06E9">
      <w:pPr>
        <w:rPr>
          <w:sz w:val="16"/>
          <w:szCs w:val="16"/>
        </w:rPr>
      </w:pPr>
      <w:r w:rsidRPr="005C7408">
        <w:rPr>
          <w:sz w:val="16"/>
          <w:szCs w:val="16"/>
        </w:rPr>
        <w:t>• a relatively high EROI; and</w:t>
      </w:r>
    </w:p>
    <w:p w14:paraId="3E3F3454" w14:textId="77777777" w:rsidR="003E06E9" w:rsidRPr="005C7408" w:rsidRDefault="003E06E9" w:rsidP="003E06E9">
      <w:pPr>
        <w:rPr>
          <w:sz w:val="16"/>
          <w:szCs w:val="16"/>
        </w:rPr>
      </w:pPr>
      <w:r w:rsidRPr="005C7408">
        <w:rPr>
          <w:sz w:val="16"/>
          <w:szCs w:val="16"/>
        </w:rPr>
        <w:t xml:space="preserve">• that REs </w:t>
      </w:r>
      <w:proofErr w:type="gramStart"/>
      <w:r w:rsidRPr="005C7408">
        <w:rPr>
          <w:sz w:val="16"/>
          <w:szCs w:val="16"/>
        </w:rPr>
        <w:t>are</w:t>
      </w:r>
      <w:proofErr w:type="gramEnd"/>
      <w:r w:rsidRPr="005C7408">
        <w:rPr>
          <w:sz w:val="16"/>
          <w:szCs w:val="16"/>
        </w:rPr>
        <w:t xml:space="preserve"> obtainable on a scale that society demands.</w:t>
      </w:r>
    </w:p>
    <w:p w14:paraId="19C75388" w14:textId="77777777" w:rsidR="003E06E9" w:rsidRPr="005C7408" w:rsidRDefault="003E06E9" w:rsidP="003E06E9">
      <w:pPr>
        <w:rPr>
          <w:sz w:val="16"/>
        </w:rPr>
      </w:pPr>
      <w:r w:rsidRPr="005C7408">
        <w:rPr>
          <w:sz w:val="16"/>
        </w:rPr>
        <w:t xml:space="preserve">Hall et al. stress that ‘we must remember that usually what we want is energy services, not </w:t>
      </w:r>
      <w:r w:rsidRPr="005C7408">
        <w:rPr>
          <w:rStyle w:val="StyleUnderline"/>
        </w:rPr>
        <w:t>energy itself</w:t>
      </w:r>
      <w:r w:rsidRPr="005C7408">
        <w:rPr>
          <w:sz w:val="16"/>
        </w:rPr>
        <w:t xml:space="preserve">, which usually </w:t>
      </w:r>
      <w:r w:rsidRPr="005C7408">
        <w:rPr>
          <w:rStyle w:val="StyleUnderline"/>
        </w:rPr>
        <w:t>has</w:t>
      </w:r>
      <w:r w:rsidRPr="005C7408">
        <w:rPr>
          <w:rStyle w:val="Emphasis"/>
        </w:rPr>
        <w:t xml:space="preserve"> little intrinsic economic utility</w:t>
      </w:r>
      <w:r w:rsidRPr="005C7408">
        <w:rPr>
          <w:sz w:val="16"/>
        </w:rPr>
        <w:t xml:space="preserve">’.30 MacKay adds that ‘for a sustainable energy plan to add up, we need both the forms and amounts of energy consumption and production to match up. </w:t>
      </w:r>
      <w:r w:rsidRPr="004F58C3">
        <w:rPr>
          <w:rStyle w:val="StyleUnderline"/>
          <w:highlight w:val="green"/>
        </w:rPr>
        <w:t>Converting energy</w:t>
      </w:r>
      <w:r w:rsidRPr="005C7408">
        <w:rPr>
          <w:rStyle w:val="StyleUnderline"/>
        </w:rPr>
        <w:t xml:space="preserve"> from one form to another</w:t>
      </w:r>
      <w:r w:rsidRPr="005C7408">
        <w:rPr>
          <w:sz w:val="16"/>
        </w:rPr>
        <w:t xml:space="preserve"> … usually </w:t>
      </w:r>
      <w:r w:rsidRPr="004F58C3">
        <w:rPr>
          <w:rStyle w:val="StyleUnderline"/>
          <w:highlight w:val="green"/>
        </w:rPr>
        <w:t>involves</w:t>
      </w:r>
      <w:r w:rsidRPr="004F58C3">
        <w:rPr>
          <w:rStyle w:val="Emphasis"/>
          <w:highlight w:val="green"/>
        </w:rPr>
        <w:t xml:space="preserve"> substantial losses</w:t>
      </w:r>
      <w:r w:rsidRPr="005C7408">
        <w:rPr>
          <w:rStyle w:val="StyleUnderline"/>
        </w:rPr>
        <w:t xml:space="preserve"> of useful energy</w:t>
      </w:r>
      <w:r w:rsidRPr="005C7408">
        <w:rPr>
          <w:sz w:val="16"/>
        </w:rPr>
        <w:t xml:space="preserve"> … Conversion losses (in the United Kingdom, for example – added by the author) account for about 22 per cent of total national energy consumption.’31</w:t>
      </w:r>
    </w:p>
    <w:p w14:paraId="0EDC5A28" w14:textId="77777777" w:rsidR="003E06E9" w:rsidRPr="003E2008" w:rsidRDefault="003E06E9" w:rsidP="003E06E9">
      <w:pPr>
        <w:rPr>
          <w:sz w:val="16"/>
          <w:szCs w:val="16"/>
        </w:rPr>
      </w:pPr>
      <w:r w:rsidRPr="003E2008">
        <w:rPr>
          <w:sz w:val="16"/>
          <w:szCs w:val="16"/>
        </w:rPr>
        <w:t>In sum it should be noted that low EROI, losses in storage, transmission and conversion, and less efficiency at the point of use for renewable energy can mean that the need for energy supply can increase considerably compared to the current fossil-fuel-dominated energy mix – just to keep energy utility at the point of use the same.</w:t>
      </w:r>
    </w:p>
    <w:p w14:paraId="367B6A87" w14:textId="77777777" w:rsidR="003E06E9" w:rsidRPr="003E2008" w:rsidRDefault="003E06E9" w:rsidP="003E06E9">
      <w:pPr>
        <w:rPr>
          <w:sz w:val="16"/>
          <w:szCs w:val="16"/>
        </w:rPr>
      </w:pPr>
      <w:r w:rsidRPr="003E2008">
        <w:rPr>
          <w:sz w:val="16"/>
          <w:szCs w:val="16"/>
        </w:rPr>
        <w:t>The efficiency illusion: the rebound effect</w:t>
      </w:r>
    </w:p>
    <w:p w14:paraId="37B28726" w14:textId="77777777" w:rsidR="003E06E9" w:rsidRPr="003E2008" w:rsidRDefault="003E06E9" w:rsidP="003E06E9">
      <w:pPr>
        <w:rPr>
          <w:sz w:val="16"/>
        </w:rPr>
      </w:pPr>
      <w:r w:rsidRPr="003E2008">
        <w:rPr>
          <w:rStyle w:val="StyleUnderline"/>
        </w:rPr>
        <w:t>Enhanced energy</w:t>
      </w:r>
      <w:r w:rsidRPr="003E2008">
        <w:rPr>
          <w:sz w:val="16"/>
        </w:rPr>
        <w:t xml:space="preserve"> (and related material and resource) </w:t>
      </w:r>
      <w:r w:rsidRPr="004F58C3">
        <w:rPr>
          <w:rStyle w:val="StyleUnderline"/>
          <w:highlight w:val="green"/>
        </w:rPr>
        <w:t>efficiency</w:t>
      </w:r>
      <w:r w:rsidRPr="003E2008">
        <w:rPr>
          <w:rStyle w:val="StyleUnderline"/>
        </w:rPr>
        <w:t xml:space="preserve"> and</w:t>
      </w:r>
      <w:r w:rsidRPr="003E2008">
        <w:rPr>
          <w:sz w:val="16"/>
        </w:rPr>
        <w:t xml:space="preserve"> ample availability of </w:t>
      </w:r>
      <w:r w:rsidRPr="003E2008">
        <w:rPr>
          <w:rStyle w:val="StyleUnderline"/>
        </w:rPr>
        <w:t xml:space="preserve">cheap renewable energy </w:t>
      </w:r>
      <w:r w:rsidRPr="004F58C3">
        <w:rPr>
          <w:rStyle w:val="StyleUnderline"/>
          <w:highlight w:val="green"/>
        </w:rPr>
        <w:t xml:space="preserve">will encourage a </w:t>
      </w:r>
      <w:r w:rsidRPr="004F58C3">
        <w:rPr>
          <w:rStyle w:val="Emphasis"/>
          <w:highlight w:val="green"/>
        </w:rPr>
        <w:t>‘rebound effect’</w:t>
      </w:r>
      <w:r w:rsidRPr="003E2008">
        <w:rPr>
          <w:sz w:val="16"/>
        </w:rPr>
        <w:t xml:space="preserve">, </w:t>
      </w:r>
      <w:proofErr w:type="gramStart"/>
      <w:r w:rsidRPr="003E2008">
        <w:rPr>
          <w:sz w:val="16"/>
        </w:rPr>
        <w:t>i.e.</w:t>
      </w:r>
      <w:proofErr w:type="gramEnd"/>
      <w:r w:rsidRPr="003E2008">
        <w:rPr>
          <w:sz w:val="16"/>
        </w:rPr>
        <w:t xml:space="preserve"> </w:t>
      </w:r>
      <w:r w:rsidRPr="003E2008">
        <w:rPr>
          <w:rStyle w:val="Emphasis"/>
        </w:rPr>
        <w:t>physical</w:t>
      </w:r>
      <w:r w:rsidRPr="003E2008">
        <w:rPr>
          <w:rStyle w:val="StyleUnderline"/>
        </w:rPr>
        <w:t xml:space="preserve"> </w:t>
      </w:r>
      <w:r w:rsidRPr="003E2008">
        <w:rPr>
          <w:rStyle w:val="Emphasis"/>
        </w:rPr>
        <w:t>consumption</w:t>
      </w:r>
      <w:r w:rsidRPr="003E2008">
        <w:rPr>
          <w:rStyle w:val="StyleUnderline"/>
        </w:rPr>
        <w:t xml:space="preserve"> is likely to increase as a result of productivity increases</w:t>
      </w:r>
      <w:r w:rsidRPr="003E2008">
        <w:rPr>
          <w:sz w:val="16"/>
        </w:rPr>
        <w:t>, which leads to lower costs and prices and the shifting of thus saved consumer money or investment funds.32</w:t>
      </w:r>
    </w:p>
    <w:p w14:paraId="56F788EE" w14:textId="77777777" w:rsidR="003E06E9" w:rsidRPr="003E2008" w:rsidRDefault="003E06E9" w:rsidP="003E06E9">
      <w:pPr>
        <w:rPr>
          <w:sz w:val="16"/>
          <w:szCs w:val="16"/>
        </w:rPr>
      </w:pPr>
      <w:r w:rsidRPr="003E2008">
        <w:rPr>
          <w:sz w:val="16"/>
          <w:szCs w:val="16"/>
        </w:rPr>
        <w:t xml:space="preserve">The rebound effect was first described by the English economist William Stanley Jevons in his book The Coal Question, published in 1865. Jevons observed that England’s consumption of coal soared after James Watt introduced his coal-fired steam engine, which greatly improved the efficiency of Thomas Newcomen’s earlier design. Watt’s innovations made coal a more cost-effective power source, leading to the increased use of the steam engine in a wide range of industries. This in turn increased total coal consumption, even as the amount of coal required for any </w:t>
      </w:r>
      <w:proofErr w:type="gramStart"/>
      <w:r w:rsidRPr="003E2008">
        <w:rPr>
          <w:sz w:val="16"/>
          <w:szCs w:val="16"/>
        </w:rPr>
        <w:t>particular application</w:t>
      </w:r>
      <w:proofErr w:type="gramEnd"/>
      <w:r w:rsidRPr="003E2008">
        <w:rPr>
          <w:sz w:val="16"/>
          <w:szCs w:val="16"/>
        </w:rPr>
        <w:t xml:space="preserve"> fell. Jevons argued that improvements in fuel efficiency tend to increase, rather than decrease, fuel use: ‘It is a confusion of ideas to suppose that the economical use of fuel is equivalent to diminished consumption. The very contrary is the truth … no one must suppose that coal thus saved is spared – it is only saved from one use to be employed in others.’33</w:t>
      </w:r>
    </w:p>
    <w:p w14:paraId="714D0147" w14:textId="77777777" w:rsidR="003E06E9" w:rsidRPr="00785AE4" w:rsidRDefault="003E06E9" w:rsidP="003E06E9">
      <w:pPr>
        <w:rPr>
          <w:sz w:val="16"/>
        </w:rPr>
      </w:pPr>
      <w:r w:rsidRPr="00785AE4">
        <w:rPr>
          <w:rStyle w:val="StyleUnderline"/>
        </w:rPr>
        <w:t>The rebound effect</w:t>
      </w:r>
      <w:r w:rsidRPr="00785AE4">
        <w:rPr>
          <w:sz w:val="16"/>
        </w:rPr>
        <w:t xml:space="preserve"> reflects the causality between efficiency increases and additional demand. The definition not only </w:t>
      </w:r>
      <w:r w:rsidRPr="00785AE4">
        <w:rPr>
          <w:rStyle w:val="StyleUnderline"/>
        </w:rPr>
        <w:t>includes</w:t>
      </w:r>
      <w:r w:rsidRPr="00785AE4">
        <w:rPr>
          <w:sz w:val="16"/>
        </w:rPr>
        <w:t xml:space="preserve"> the energy/material/resource (EMR) efficiency, but also the </w:t>
      </w:r>
      <w:r w:rsidRPr="00785AE4">
        <w:rPr>
          <w:rStyle w:val="Emphasis"/>
        </w:rPr>
        <w:t>additional demand</w:t>
      </w:r>
      <w:r w:rsidRPr="00785AE4">
        <w:rPr>
          <w:sz w:val="16"/>
        </w:rPr>
        <w:t xml:space="preserve"> impact </w:t>
      </w:r>
      <w:r w:rsidRPr="00785AE4">
        <w:rPr>
          <w:rStyle w:val="StyleUnderline"/>
        </w:rPr>
        <w:t>of increased</w:t>
      </w:r>
      <w:r w:rsidRPr="00785AE4">
        <w:rPr>
          <w:sz w:val="16"/>
        </w:rPr>
        <w:t xml:space="preserve"> labour and capital </w:t>
      </w:r>
      <w:r w:rsidRPr="00785AE4">
        <w:rPr>
          <w:rStyle w:val="StyleUnderline"/>
        </w:rPr>
        <w:t>productivity</w:t>
      </w:r>
      <w:r w:rsidRPr="00785AE4">
        <w:rPr>
          <w:sz w:val="16"/>
        </w:rPr>
        <w:t>.</w:t>
      </w:r>
    </w:p>
    <w:p w14:paraId="3236F36F" w14:textId="77777777" w:rsidR="003E06E9" w:rsidRPr="00785AE4" w:rsidRDefault="003E06E9" w:rsidP="003E06E9">
      <w:pPr>
        <w:rPr>
          <w:sz w:val="16"/>
        </w:rPr>
      </w:pPr>
      <w:r w:rsidRPr="00785AE4">
        <w:rPr>
          <w:sz w:val="16"/>
        </w:rPr>
        <w:t xml:space="preserve">Besides the financial rebound effect (denoting that part or </w:t>
      </w:r>
      <w:proofErr w:type="gramStart"/>
      <w:r w:rsidRPr="00785AE4">
        <w:rPr>
          <w:sz w:val="16"/>
        </w:rPr>
        <w:t>all of</w:t>
      </w:r>
      <w:proofErr w:type="gramEnd"/>
      <w:r w:rsidRPr="00785AE4">
        <w:rPr>
          <w:sz w:val="16"/>
        </w:rPr>
        <w:t xml:space="preserve"> the EMR-efficiency-induced cost savings are used for reinvestment or additional consumption) there is also a material rebound effect. In addition, there are psychological and cross-factor rebound effects. </w:t>
      </w:r>
      <w:r w:rsidRPr="004F58C3">
        <w:rPr>
          <w:rStyle w:val="Emphasis"/>
          <w:highlight w:val="green"/>
        </w:rPr>
        <w:t>Material</w:t>
      </w:r>
      <w:r w:rsidRPr="00785AE4">
        <w:rPr>
          <w:rStyle w:val="Emphasis"/>
        </w:rPr>
        <w:t xml:space="preserve"> rebound </w:t>
      </w:r>
      <w:r w:rsidRPr="004F58C3">
        <w:rPr>
          <w:rStyle w:val="Emphasis"/>
          <w:highlight w:val="green"/>
        </w:rPr>
        <w:t>effects</w:t>
      </w:r>
      <w:r w:rsidRPr="00785AE4">
        <w:rPr>
          <w:rStyle w:val="StyleUnderline"/>
        </w:rPr>
        <w:t xml:space="preserve"> are caused </w:t>
      </w:r>
      <w:r w:rsidRPr="004F58C3">
        <w:rPr>
          <w:rStyle w:val="StyleUnderline"/>
          <w:highlight w:val="green"/>
        </w:rPr>
        <w:t>by</w:t>
      </w:r>
      <w:r w:rsidRPr="00785AE4">
        <w:rPr>
          <w:rStyle w:val="StyleUnderline"/>
        </w:rPr>
        <w:t xml:space="preserve"> higher</w:t>
      </w:r>
      <w:r w:rsidRPr="00785AE4">
        <w:rPr>
          <w:sz w:val="16"/>
        </w:rPr>
        <w:t xml:space="preserve"> EMR </w:t>
      </w:r>
      <w:r w:rsidRPr="00785AE4">
        <w:rPr>
          <w:rStyle w:val="StyleUnderline"/>
        </w:rPr>
        <w:t xml:space="preserve">consumption resulting from the need to </w:t>
      </w:r>
      <w:r w:rsidRPr="00785AE4">
        <w:rPr>
          <w:rStyle w:val="Emphasis"/>
        </w:rPr>
        <w:t>change fixed</w:t>
      </w:r>
      <w:r w:rsidRPr="00785AE4">
        <w:rPr>
          <w:sz w:val="16"/>
        </w:rPr>
        <w:t xml:space="preserve"> capital and </w:t>
      </w:r>
      <w:r w:rsidRPr="004F58C3">
        <w:rPr>
          <w:rStyle w:val="Emphasis"/>
          <w:highlight w:val="green"/>
        </w:rPr>
        <w:t>infrastructure</w:t>
      </w:r>
      <w:r w:rsidRPr="00785AE4">
        <w:rPr>
          <w:rStyle w:val="StyleUnderline"/>
        </w:rPr>
        <w:t xml:space="preserve"> for increasing</w:t>
      </w:r>
      <w:r w:rsidRPr="00785AE4">
        <w:rPr>
          <w:sz w:val="16"/>
        </w:rPr>
        <w:t xml:space="preserve"> EMR </w:t>
      </w:r>
      <w:r w:rsidRPr="00785AE4">
        <w:rPr>
          <w:rStyle w:val="StyleUnderline"/>
        </w:rPr>
        <w:t xml:space="preserve">efficiency. The </w:t>
      </w:r>
      <w:r w:rsidRPr="004F58C3">
        <w:rPr>
          <w:rStyle w:val="Emphasis"/>
          <w:highlight w:val="green"/>
        </w:rPr>
        <w:t>psychological</w:t>
      </w:r>
      <w:r w:rsidRPr="00785AE4">
        <w:rPr>
          <w:rStyle w:val="Emphasis"/>
        </w:rPr>
        <w:t xml:space="preserve"> rebound </w:t>
      </w:r>
      <w:r w:rsidRPr="004F58C3">
        <w:rPr>
          <w:rStyle w:val="Emphasis"/>
          <w:highlight w:val="green"/>
        </w:rPr>
        <w:t>effect</w:t>
      </w:r>
      <w:r w:rsidRPr="004F58C3">
        <w:rPr>
          <w:rStyle w:val="StyleUnderline"/>
          <w:highlight w:val="green"/>
        </w:rPr>
        <w:t xml:space="preserve"> provokes</w:t>
      </w:r>
      <w:r w:rsidRPr="00785AE4">
        <w:rPr>
          <w:rStyle w:val="StyleUnderline"/>
        </w:rPr>
        <w:t xml:space="preserve"> higher</w:t>
      </w:r>
      <w:r w:rsidRPr="00785AE4">
        <w:rPr>
          <w:sz w:val="16"/>
        </w:rPr>
        <w:t xml:space="preserve"> EMR </w:t>
      </w:r>
      <w:r w:rsidRPr="004F58C3">
        <w:rPr>
          <w:rStyle w:val="StyleUnderline"/>
          <w:highlight w:val="green"/>
        </w:rPr>
        <w:t>consumption</w:t>
      </w:r>
      <w:r w:rsidRPr="00785AE4">
        <w:rPr>
          <w:sz w:val="16"/>
        </w:rPr>
        <w:t xml:space="preserve">, </w:t>
      </w:r>
      <w:r w:rsidRPr="00785AE4">
        <w:rPr>
          <w:rStyle w:val="StyleUnderline"/>
        </w:rPr>
        <w:t>because the user of</w:t>
      </w:r>
      <w:r w:rsidRPr="00785AE4">
        <w:rPr>
          <w:sz w:val="16"/>
        </w:rPr>
        <w:t xml:space="preserve"> more </w:t>
      </w:r>
      <w:r w:rsidRPr="00785AE4">
        <w:rPr>
          <w:rStyle w:val="StyleUnderline"/>
        </w:rPr>
        <w:t>efficient technologies is under the impression</w:t>
      </w:r>
      <w:r w:rsidRPr="00785AE4">
        <w:rPr>
          <w:sz w:val="16"/>
        </w:rPr>
        <w:t xml:space="preserve"> that he/she has economized on EMR use and </w:t>
      </w:r>
      <w:r w:rsidRPr="00785AE4">
        <w:rPr>
          <w:rStyle w:val="StyleUnderline"/>
        </w:rPr>
        <w:t>that there is</w:t>
      </w:r>
      <w:r w:rsidRPr="00785AE4">
        <w:rPr>
          <w:sz w:val="16"/>
        </w:rPr>
        <w:t xml:space="preserve"> thus </w:t>
      </w:r>
      <w:r w:rsidRPr="00785AE4">
        <w:rPr>
          <w:rStyle w:val="Emphasis"/>
        </w:rPr>
        <w:t>no harm</w:t>
      </w:r>
      <w:r w:rsidRPr="00785AE4">
        <w:rPr>
          <w:rStyle w:val="StyleUnderline"/>
        </w:rPr>
        <w:t xml:space="preserve"> in using</w:t>
      </w:r>
      <w:r w:rsidRPr="00785AE4">
        <w:rPr>
          <w:sz w:val="16"/>
        </w:rPr>
        <w:t xml:space="preserve"> the concerned device a bit </w:t>
      </w:r>
      <w:r w:rsidRPr="00785AE4">
        <w:rPr>
          <w:rStyle w:val="StyleUnderline"/>
        </w:rPr>
        <w:t>more</w:t>
      </w:r>
      <w:r w:rsidRPr="00785AE4">
        <w:rPr>
          <w:sz w:val="16"/>
        </w:rPr>
        <w:t xml:space="preserve"> (</w:t>
      </w:r>
      <w:proofErr w:type="gramStart"/>
      <w:r w:rsidRPr="00785AE4">
        <w:rPr>
          <w:sz w:val="16"/>
        </w:rPr>
        <w:t>e.g.</w:t>
      </w:r>
      <w:proofErr w:type="gramEnd"/>
      <w:r w:rsidRPr="00785AE4">
        <w:rPr>
          <w:sz w:val="16"/>
        </w:rPr>
        <w:t xml:space="preserve"> the user of a more fuel efficient or electrical vehicle increases the mileage). </w:t>
      </w:r>
      <w:r w:rsidRPr="00785AE4">
        <w:rPr>
          <w:rStyle w:val="StyleUnderline"/>
        </w:rPr>
        <w:t xml:space="preserve">The </w:t>
      </w:r>
      <w:r w:rsidRPr="004F58C3">
        <w:rPr>
          <w:rStyle w:val="Emphasis"/>
          <w:highlight w:val="green"/>
        </w:rPr>
        <w:t>cross-factor</w:t>
      </w:r>
      <w:r w:rsidRPr="00785AE4">
        <w:rPr>
          <w:rStyle w:val="Emphasis"/>
        </w:rPr>
        <w:t xml:space="preserve"> rebound effect</w:t>
      </w:r>
      <w:r w:rsidRPr="005517BA">
        <w:rPr>
          <w:sz w:val="16"/>
        </w:rPr>
        <w:t>,</w:t>
      </w:r>
      <w:r w:rsidRPr="00785AE4">
        <w:rPr>
          <w:sz w:val="16"/>
        </w:rPr>
        <w:t xml:space="preserve"> in turn, </w:t>
      </w:r>
      <w:r w:rsidRPr="00785AE4">
        <w:rPr>
          <w:rStyle w:val="StyleUnderline"/>
        </w:rPr>
        <w:t xml:space="preserve">is </w:t>
      </w:r>
      <w:r w:rsidRPr="004F58C3">
        <w:rPr>
          <w:rStyle w:val="StyleUnderline"/>
          <w:highlight w:val="green"/>
        </w:rPr>
        <w:t>triggered by</w:t>
      </w:r>
      <w:r w:rsidRPr="00785AE4">
        <w:rPr>
          <w:rStyle w:val="StyleUnderline"/>
        </w:rPr>
        <w:t xml:space="preserve"> </w:t>
      </w:r>
      <w:r w:rsidRPr="00785AE4">
        <w:rPr>
          <w:rStyle w:val="Emphasis"/>
        </w:rPr>
        <w:t xml:space="preserve">enhanced labour </w:t>
      </w:r>
      <w:r w:rsidRPr="004F58C3">
        <w:rPr>
          <w:rStyle w:val="Emphasis"/>
          <w:highlight w:val="green"/>
        </w:rPr>
        <w:t>productivity</w:t>
      </w:r>
      <w:r w:rsidRPr="00785AE4">
        <w:rPr>
          <w:rStyle w:val="StyleUnderline"/>
        </w:rPr>
        <w:t xml:space="preserve">, which </w:t>
      </w:r>
      <w:r w:rsidRPr="00785AE4">
        <w:rPr>
          <w:rStyle w:val="Emphasis"/>
        </w:rPr>
        <w:t>replaces</w:t>
      </w:r>
      <w:r w:rsidRPr="00785AE4">
        <w:rPr>
          <w:rStyle w:val="StyleUnderline"/>
        </w:rPr>
        <w:t xml:space="preserve"> </w:t>
      </w:r>
      <w:r w:rsidRPr="00785AE4">
        <w:rPr>
          <w:rStyle w:val="Emphasis"/>
        </w:rPr>
        <w:t>labour</w:t>
      </w:r>
      <w:r w:rsidRPr="00785AE4">
        <w:rPr>
          <w:rStyle w:val="StyleUnderline"/>
        </w:rPr>
        <w:t xml:space="preserve"> by mechanization and motorization, driving</w:t>
      </w:r>
      <w:r w:rsidRPr="00785AE4">
        <w:rPr>
          <w:sz w:val="16"/>
        </w:rPr>
        <w:t xml:space="preserve"> material and resource</w:t>
      </w:r>
      <w:r w:rsidRPr="00785AE4">
        <w:rPr>
          <w:rStyle w:val="StyleUnderline"/>
        </w:rPr>
        <w:t xml:space="preserve"> consumption</w:t>
      </w:r>
      <w:r w:rsidRPr="00785AE4">
        <w:rPr>
          <w:sz w:val="16"/>
        </w:rPr>
        <w:t xml:space="preserve">, but </w:t>
      </w:r>
      <w:proofErr w:type="gramStart"/>
      <w:r w:rsidRPr="00785AE4">
        <w:rPr>
          <w:sz w:val="16"/>
        </w:rPr>
        <w:t>in particular energy</w:t>
      </w:r>
      <w:proofErr w:type="gramEnd"/>
      <w:r w:rsidRPr="00785AE4">
        <w:rPr>
          <w:sz w:val="16"/>
        </w:rPr>
        <w:t xml:space="preserve"> use. In other words, labour productivity increases are bought by reduced energy efficiency. </w:t>
      </w:r>
      <w:r w:rsidRPr="00785AE4">
        <w:rPr>
          <w:rStyle w:val="StyleUnderline"/>
        </w:rPr>
        <w:t xml:space="preserve">Technological </w:t>
      </w:r>
      <w:r w:rsidRPr="004F58C3">
        <w:rPr>
          <w:rStyle w:val="StyleUnderline"/>
          <w:highlight w:val="green"/>
        </w:rPr>
        <w:t>developments</w:t>
      </w:r>
      <w:r w:rsidRPr="00785AE4">
        <w:rPr>
          <w:sz w:val="16"/>
        </w:rPr>
        <w:t xml:space="preserve"> that besides EMR efficiency also increase the capital efficiency and labour productivity are likely to </w:t>
      </w:r>
      <w:r w:rsidRPr="004F58C3">
        <w:rPr>
          <w:rStyle w:val="StyleUnderline"/>
          <w:highlight w:val="green"/>
        </w:rPr>
        <w:t>cause</w:t>
      </w:r>
      <w:r w:rsidRPr="004F58C3">
        <w:rPr>
          <w:rStyle w:val="Emphasis"/>
          <w:highlight w:val="green"/>
        </w:rPr>
        <w:t xml:space="preserve"> ‘backfire effects</w:t>
      </w:r>
      <w:r w:rsidRPr="00785AE4">
        <w:rPr>
          <w:rStyle w:val="Emphasis"/>
        </w:rPr>
        <w:t>’</w:t>
      </w:r>
      <w:r w:rsidRPr="00785AE4">
        <w:rPr>
          <w:sz w:val="16"/>
        </w:rPr>
        <w:t xml:space="preserve">, </w:t>
      </w:r>
      <w:proofErr w:type="gramStart"/>
      <w:r w:rsidRPr="00785AE4">
        <w:rPr>
          <w:sz w:val="16"/>
        </w:rPr>
        <w:t>i.e.</w:t>
      </w:r>
      <w:proofErr w:type="gramEnd"/>
      <w:r w:rsidRPr="00785AE4">
        <w:rPr>
          <w:sz w:val="16"/>
        </w:rPr>
        <w:t xml:space="preserve"> </w:t>
      </w:r>
      <w:r w:rsidRPr="004F58C3">
        <w:rPr>
          <w:rStyle w:val="StyleUnderline"/>
          <w:highlight w:val="green"/>
        </w:rPr>
        <w:t>ultimately increasing</w:t>
      </w:r>
      <w:r w:rsidRPr="00785AE4">
        <w:rPr>
          <w:rStyle w:val="StyleUnderline"/>
        </w:rPr>
        <w:t xml:space="preserve"> EMR </w:t>
      </w:r>
      <w:r w:rsidRPr="004F58C3">
        <w:rPr>
          <w:rStyle w:val="StyleUnderline"/>
          <w:highlight w:val="green"/>
        </w:rPr>
        <w:t>demand</w:t>
      </w:r>
      <w:r w:rsidRPr="00785AE4">
        <w:rPr>
          <w:sz w:val="16"/>
        </w:rPr>
        <w:t>.34</w:t>
      </w:r>
    </w:p>
    <w:p w14:paraId="0125BFDF" w14:textId="77777777" w:rsidR="003E06E9" w:rsidRPr="00785AE4" w:rsidRDefault="003E06E9" w:rsidP="003E06E9">
      <w:pPr>
        <w:rPr>
          <w:sz w:val="16"/>
        </w:rPr>
      </w:pPr>
      <w:r w:rsidRPr="00785AE4">
        <w:rPr>
          <w:sz w:val="16"/>
        </w:rPr>
        <w:t xml:space="preserve">There is yet another, more complicated aspect of Jevons’ paradox.35 Even if higher labour productivity can make workers redundant, it also increases the remaining workers’ salaries. This creates new demands and new employment opportunities. Those that are made redundant, in turn, are mostly productive in some other trade. Even if we see a lot of unemployment globally, one must admit that the enormous gains in productivity have not resulted in widespread or mass unemployment. To some extent, workers have reduced their work hours, but certainly not at all in parity with the increase in labour productivity. Therefore, despite all efficiency improvements, our society has significantly reduced neither the number of hours </w:t>
      </w:r>
      <w:proofErr w:type="gramStart"/>
      <w:r w:rsidRPr="00785AE4">
        <w:rPr>
          <w:sz w:val="16"/>
        </w:rPr>
        <w:t>worked</w:t>
      </w:r>
      <w:proofErr w:type="gramEnd"/>
      <w:r w:rsidRPr="00785AE4">
        <w:rPr>
          <w:sz w:val="16"/>
        </w:rPr>
        <w:t xml:space="preserve"> nor the resources used, not in total and not per capita. Rather, efficiency gains have fuelled increased consumption. Against this background, Foster, </w:t>
      </w:r>
      <w:proofErr w:type="gramStart"/>
      <w:r w:rsidRPr="00785AE4">
        <w:rPr>
          <w:sz w:val="16"/>
        </w:rPr>
        <w:t>Clark</w:t>
      </w:r>
      <w:proofErr w:type="gramEnd"/>
      <w:r w:rsidRPr="00785AE4">
        <w:rPr>
          <w:sz w:val="16"/>
        </w:rPr>
        <w:t xml:space="preserve"> and York point out that ‘</w:t>
      </w:r>
      <w:r w:rsidRPr="00785AE4">
        <w:rPr>
          <w:rStyle w:val="StyleUnderline"/>
        </w:rPr>
        <w:t xml:space="preserve">An economic </w:t>
      </w:r>
      <w:r w:rsidRPr="004F58C3">
        <w:rPr>
          <w:rStyle w:val="StyleUnderline"/>
          <w:highlight w:val="green"/>
        </w:rPr>
        <w:t xml:space="preserve">system devoted to </w:t>
      </w:r>
      <w:r w:rsidRPr="004F58C3">
        <w:rPr>
          <w:rStyle w:val="Emphasis"/>
          <w:highlight w:val="green"/>
        </w:rPr>
        <w:t>profits</w:t>
      </w:r>
      <w:r w:rsidRPr="00785AE4">
        <w:rPr>
          <w:sz w:val="16"/>
        </w:rPr>
        <w:t xml:space="preserve">, accumulation, and economic expansion without end </w:t>
      </w:r>
      <w:r w:rsidRPr="00785AE4">
        <w:rPr>
          <w:rStyle w:val="StyleUnderline"/>
        </w:rPr>
        <w:t>will</w:t>
      </w:r>
      <w:r w:rsidRPr="00785AE4">
        <w:rPr>
          <w:sz w:val="16"/>
        </w:rPr>
        <w:t xml:space="preserve"> tend to </w:t>
      </w:r>
      <w:r w:rsidRPr="004F58C3">
        <w:rPr>
          <w:rStyle w:val="StyleUnderline"/>
          <w:highlight w:val="green"/>
        </w:rPr>
        <w:t>use</w:t>
      </w:r>
      <w:r w:rsidRPr="00785AE4">
        <w:rPr>
          <w:sz w:val="16"/>
        </w:rPr>
        <w:t xml:space="preserve"> any </w:t>
      </w:r>
      <w:r w:rsidRPr="004F58C3">
        <w:rPr>
          <w:rStyle w:val="StyleUnderline"/>
          <w:highlight w:val="green"/>
        </w:rPr>
        <w:t>efficiency</w:t>
      </w:r>
      <w:r w:rsidRPr="00785AE4">
        <w:rPr>
          <w:rStyle w:val="StyleUnderline"/>
        </w:rPr>
        <w:t xml:space="preserve"> gains</w:t>
      </w:r>
      <w:r w:rsidRPr="00785AE4">
        <w:rPr>
          <w:sz w:val="16"/>
        </w:rPr>
        <w:t xml:space="preserve"> or cost reductions </w:t>
      </w:r>
      <w:r w:rsidRPr="004F58C3">
        <w:rPr>
          <w:rStyle w:val="StyleUnderline"/>
          <w:highlight w:val="green"/>
        </w:rPr>
        <w:t xml:space="preserve">to </w:t>
      </w:r>
      <w:r w:rsidRPr="004F58C3">
        <w:rPr>
          <w:rStyle w:val="Emphasis"/>
          <w:highlight w:val="green"/>
        </w:rPr>
        <w:t>expand</w:t>
      </w:r>
      <w:r w:rsidRPr="00785AE4">
        <w:rPr>
          <w:sz w:val="16"/>
        </w:rPr>
        <w:t xml:space="preserve"> the </w:t>
      </w:r>
      <w:r w:rsidRPr="00785AE4">
        <w:rPr>
          <w:rStyle w:val="Emphasis"/>
        </w:rPr>
        <w:t>overall</w:t>
      </w:r>
      <w:r w:rsidRPr="00785AE4">
        <w:rPr>
          <w:sz w:val="16"/>
        </w:rPr>
        <w:t xml:space="preserve"> scale of </w:t>
      </w:r>
      <w:r w:rsidRPr="004F58C3">
        <w:rPr>
          <w:rStyle w:val="Emphasis"/>
          <w:highlight w:val="green"/>
        </w:rPr>
        <w:t>production</w:t>
      </w:r>
      <w:r w:rsidRPr="00785AE4">
        <w:rPr>
          <w:sz w:val="16"/>
        </w:rPr>
        <w:t xml:space="preserve"> … </w:t>
      </w:r>
      <w:r w:rsidRPr="00785AE4">
        <w:rPr>
          <w:rStyle w:val="StyleUnderline"/>
        </w:rPr>
        <w:t>Conservation</w:t>
      </w:r>
      <w:r w:rsidRPr="00785AE4">
        <w:rPr>
          <w:sz w:val="16"/>
        </w:rPr>
        <w:t xml:space="preserve"> in the aggregate</w:t>
      </w:r>
      <w:r w:rsidRPr="00785AE4">
        <w:rPr>
          <w:rStyle w:val="StyleUnderline"/>
        </w:rPr>
        <w:t xml:space="preserve"> is </w:t>
      </w:r>
      <w:r w:rsidRPr="00785AE4">
        <w:rPr>
          <w:rStyle w:val="Emphasis"/>
        </w:rPr>
        <w:t>impossible for capitalism</w:t>
      </w:r>
      <w:r w:rsidRPr="00785AE4">
        <w:rPr>
          <w:sz w:val="16"/>
        </w:rPr>
        <w:t xml:space="preserve">, however much the output/input ratio may be increased in the engineering of a given product. This is </w:t>
      </w:r>
      <w:r w:rsidRPr="00785AE4">
        <w:rPr>
          <w:rStyle w:val="StyleUnderline"/>
        </w:rPr>
        <w:t>because</w:t>
      </w:r>
      <w:r w:rsidRPr="00785AE4">
        <w:rPr>
          <w:sz w:val="16"/>
        </w:rPr>
        <w:t xml:space="preserve"> all </w:t>
      </w:r>
      <w:r w:rsidRPr="00785AE4">
        <w:rPr>
          <w:rStyle w:val="StyleUnderline"/>
        </w:rPr>
        <w:t>savings</w:t>
      </w:r>
      <w:r w:rsidRPr="00785AE4">
        <w:rPr>
          <w:sz w:val="16"/>
        </w:rPr>
        <w:t xml:space="preserve"> tend to </w:t>
      </w:r>
      <w:r w:rsidRPr="00785AE4">
        <w:rPr>
          <w:rStyle w:val="Emphasis"/>
        </w:rPr>
        <w:t>spur</w:t>
      </w:r>
      <w:r w:rsidRPr="00785AE4">
        <w:rPr>
          <w:sz w:val="16"/>
        </w:rPr>
        <w:t xml:space="preserve"> further </w:t>
      </w:r>
      <w:r w:rsidRPr="00785AE4">
        <w:rPr>
          <w:rStyle w:val="Emphasis"/>
        </w:rPr>
        <w:t>capital formation</w:t>
      </w:r>
      <w:r w:rsidRPr="00785AE4">
        <w:rPr>
          <w:sz w:val="16"/>
        </w:rPr>
        <w:t xml:space="preserve"> …’36</w:t>
      </w:r>
    </w:p>
    <w:p w14:paraId="203E799F" w14:textId="77777777" w:rsidR="003E06E9" w:rsidRPr="003E2008" w:rsidRDefault="003E06E9" w:rsidP="003E06E9">
      <w:pPr>
        <w:rPr>
          <w:sz w:val="16"/>
        </w:rPr>
      </w:pPr>
      <w:r w:rsidRPr="003E2008">
        <w:rPr>
          <w:sz w:val="16"/>
        </w:rPr>
        <w:t xml:space="preserve">Rebound effects have been poorly analysed so far, with some estimates limited to the </w:t>
      </w:r>
      <w:r w:rsidRPr="004F58C3">
        <w:rPr>
          <w:rStyle w:val="Emphasis"/>
          <w:highlight w:val="green"/>
        </w:rPr>
        <w:t>financial</w:t>
      </w:r>
      <w:r w:rsidRPr="003E2008">
        <w:rPr>
          <w:rStyle w:val="StyleUnderline"/>
        </w:rPr>
        <w:t xml:space="preserve"> </w:t>
      </w:r>
      <w:r w:rsidRPr="003E2008">
        <w:rPr>
          <w:rStyle w:val="Emphasis"/>
        </w:rPr>
        <w:t>rebound</w:t>
      </w:r>
      <w:r w:rsidRPr="003E2008">
        <w:rPr>
          <w:rStyle w:val="StyleUnderline"/>
        </w:rPr>
        <w:t xml:space="preserve"> </w:t>
      </w:r>
      <w:r w:rsidRPr="004F58C3">
        <w:rPr>
          <w:rStyle w:val="Emphasis"/>
          <w:highlight w:val="green"/>
        </w:rPr>
        <w:t>effects</w:t>
      </w:r>
      <w:r w:rsidRPr="003E2008">
        <w:rPr>
          <w:sz w:val="16"/>
        </w:rPr>
        <w:t xml:space="preserve">. The latter </w:t>
      </w:r>
      <w:r w:rsidRPr="003E2008">
        <w:rPr>
          <w:rStyle w:val="Emphasis"/>
        </w:rPr>
        <w:t>alone</w:t>
      </w:r>
      <w:r w:rsidRPr="003E2008">
        <w:rPr>
          <w:sz w:val="16"/>
        </w:rPr>
        <w:t xml:space="preserve"> are estimated to </w:t>
      </w:r>
      <w:r w:rsidRPr="004F58C3">
        <w:rPr>
          <w:rStyle w:val="StyleUnderline"/>
          <w:highlight w:val="green"/>
        </w:rPr>
        <w:t>neutralize</w:t>
      </w:r>
      <w:r w:rsidRPr="003E2008">
        <w:rPr>
          <w:sz w:val="16"/>
        </w:rPr>
        <w:t xml:space="preserve"> up to </w:t>
      </w:r>
      <w:r w:rsidRPr="004F58C3">
        <w:rPr>
          <w:rStyle w:val="Emphasis"/>
          <w:highlight w:val="green"/>
        </w:rPr>
        <w:t>half of</w:t>
      </w:r>
      <w:r w:rsidRPr="003E2008">
        <w:rPr>
          <w:sz w:val="16"/>
        </w:rPr>
        <w:t xml:space="preserve"> the </w:t>
      </w:r>
      <w:r w:rsidRPr="003E2008">
        <w:rPr>
          <w:rStyle w:val="StyleUnderline"/>
        </w:rPr>
        <w:t>total</w:t>
      </w:r>
      <w:r w:rsidRPr="003E2008">
        <w:rPr>
          <w:sz w:val="16"/>
        </w:rPr>
        <w:t xml:space="preserve"> EMR </w:t>
      </w:r>
      <w:r w:rsidRPr="004F58C3">
        <w:rPr>
          <w:rStyle w:val="Emphasis"/>
          <w:highlight w:val="green"/>
        </w:rPr>
        <w:t>efficiency</w:t>
      </w:r>
      <w:r w:rsidRPr="004F58C3">
        <w:rPr>
          <w:rStyle w:val="StyleUnderline"/>
          <w:highlight w:val="green"/>
        </w:rPr>
        <w:t xml:space="preserve"> </w:t>
      </w:r>
      <w:r w:rsidRPr="004F58C3">
        <w:rPr>
          <w:rStyle w:val="Emphasis"/>
          <w:highlight w:val="green"/>
        </w:rPr>
        <w:t>gains</w:t>
      </w:r>
      <w:r w:rsidRPr="003E2008">
        <w:rPr>
          <w:sz w:val="16"/>
        </w:rPr>
        <w:t xml:space="preserve">.37 Empirical information on material and cross-factor rebound effects is not yet available. Against this background, it will be simplistic to assume that EMR efficiency gains can play the main role in reducing GHG intensity. The key dilemma is that </w:t>
      </w:r>
      <w:r w:rsidRPr="003E2008">
        <w:rPr>
          <w:rStyle w:val="StyleUnderline"/>
        </w:rPr>
        <w:t>efficiency and productivity gains</w:t>
      </w:r>
      <w:r w:rsidRPr="003E2008">
        <w:rPr>
          <w:sz w:val="16"/>
        </w:rPr>
        <w:t xml:space="preserve"> tend to </w:t>
      </w:r>
      <w:r w:rsidRPr="003E2008">
        <w:rPr>
          <w:rStyle w:val="Emphasis"/>
        </w:rPr>
        <w:t>boost economic growth</w:t>
      </w:r>
      <w:r w:rsidRPr="003E2008">
        <w:rPr>
          <w:sz w:val="16"/>
        </w:rPr>
        <w:t xml:space="preserve">, thus </w:t>
      </w:r>
      <w:r w:rsidRPr="003E2008">
        <w:rPr>
          <w:rStyle w:val="StyleUnderline"/>
        </w:rPr>
        <w:t>ushering in more physical consumption</w:t>
      </w:r>
      <w:r w:rsidRPr="003E2008">
        <w:rPr>
          <w:sz w:val="16"/>
        </w:rPr>
        <w:t>. This is one of the key reasons that call into question the effectiveness of the ‘efficiency revolution’ as a key element in the decoupling strategy at macroeconomic and global level.</w:t>
      </w:r>
    </w:p>
    <w:p w14:paraId="17CC97AA" w14:textId="77777777" w:rsidR="003E06E9" w:rsidRPr="003E2008" w:rsidRDefault="003E06E9" w:rsidP="003E06E9">
      <w:pPr>
        <w:rPr>
          <w:sz w:val="16"/>
        </w:rPr>
      </w:pPr>
      <w:r w:rsidRPr="003E2008">
        <w:rPr>
          <w:sz w:val="16"/>
        </w:rPr>
        <w:t xml:space="preserve">Theoretically, some rebound effects could be neutralized by </w:t>
      </w:r>
      <w:r w:rsidRPr="003E2008">
        <w:rPr>
          <w:rStyle w:val="StyleUnderline"/>
        </w:rPr>
        <w:t>eco-</w:t>
      </w:r>
      <w:r w:rsidRPr="004F58C3">
        <w:rPr>
          <w:rStyle w:val="StyleUnderline"/>
          <w:highlight w:val="green"/>
        </w:rPr>
        <w:t>taxes</w:t>
      </w:r>
      <w:r w:rsidRPr="003E2008">
        <w:rPr>
          <w:sz w:val="16"/>
        </w:rPr>
        <w:t xml:space="preserve">. However, such taxes (being increased in line with higher EMR efficiency) </w:t>
      </w:r>
      <w:r w:rsidRPr="004F58C3">
        <w:rPr>
          <w:rStyle w:val="StyleUnderline"/>
          <w:highlight w:val="green"/>
        </w:rPr>
        <w:t>would have to</w:t>
      </w:r>
      <w:r w:rsidRPr="003E2008">
        <w:rPr>
          <w:sz w:val="16"/>
        </w:rPr>
        <w:t xml:space="preserve"> be designed in a way that does </w:t>
      </w:r>
      <w:r w:rsidRPr="004F58C3">
        <w:rPr>
          <w:rStyle w:val="Emphasis"/>
          <w:highlight w:val="green"/>
        </w:rPr>
        <w:t>not</w:t>
      </w:r>
      <w:r w:rsidRPr="004F58C3">
        <w:rPr>
          <w:rStyle w:val="StyleUnderline"/>
          <w:highlight w:val="green"/>
        </w:rPr>
        <w:t xml:space="preserve"> </w:t>
      </w:r>
      <w:r w:rsidRPr="004F58C3">
        <w:rPr>
          <w:rStyle w:val="Emphasis"/>
          <w:highlight w:val="green"/>
        </w:rPr>
        <w:t>remove</w:t>
      </w:r>
      <w:r w:rsidRPr="003E2008">
        <w:rPr>
          <w:rStyle w:val="StyleUnderline"/>
        </w:rPr>
        <w:t xml:space="preserve"> the incentive for </w:t>
      </w:r>
      <w:r w:rsidRPr="003E2008">
        <w:rPr>
          <w:rStyle w:val="Emphasis"/>
        </w:rPr>
        <w:t>efficiency</w:t>
      </w:r>
      <w:r w:rsidRPr="003E2008">
        <w:rPr>
          <w:rStyle w:val="StyleUnderline"/>
        </w:rPr>
        <w:t xml:space="preserve"> </w:t>
      </w:r>
      <w:r w:rsidRPr="004F58C3">
        <w:rPr>
          <w:rStyle w:val="Emphasis"/>
          <w:highlight w:val="green"/>
        </w:rPr>
        <w:t>innovation</w:t>
      </w:r>
      <w:r w:rsidRPr="004F58C3">
        <w:rPr>
          <w:rStyle w:val="StyleUnderline"/>
          <w:highlight w:val="green"/>
        </w:rPr>
        <w:t xml:space="preserve"> and</w:t>
      </w:r>
      <w:r w:rsidRPr="003E2008">
        <w:rPr>
          <w:sz w:val="16"/>
        </w:rPr>
        <w:t xml:space="preserve"> would also have to </w:t>
      </w:r>
      <w:r w:rsidRPr="004F58C3">
        <w:rPr>
          <w:rStyle w:val="StyleUnderline"/>
          <w:highlight w:val="green"/>
        </w:rPr>
        <w:t xml:space="preserve">be </w:t>
      </w:r>
      <w:r w:rsidRPr="004F58C3">
        <w:rPr>
          <w:rStyle w:val="Emphasis"/>
          <w:highlight w:val="green"/>
        </w:rPr>
        <w:t>coordinated</w:t>
      </w:r>
      <w:r w:rsidRPr="003E2008">
        <w:rPr>
          <w:rStyle w:val="StyleUnderline"/>
        </w:rPr>
        <w:t xml:space="preserve"> </w:t>
      </w:r>
      <w:r w:rsidRPr="003E2008">
        <w:rPr>
          <w:rStyle w:val="Emphasis"/>
        </w:rPr>
        <w:t>internationally</w:t>
      </w:r>
      <w:r w:rsidRPr="003E2008">
        <w:rPr>
          <w:sz w:val="16"/>
        </w:rPr>
        <w:t xml:space="preserve">. Setting </w:t>
      </w:r>
      <w:r w:rsidRPr="003E2008">
        <w:rPr>
          <w:rStyle w:val="StyleUnderline"/>
        </w:rPr>
        <w:t xml:space="preserve">absolute EMR consumption </w:t>
      </w:r>
      <w:r w:rsidRPr="004F58C3">
        <w:rPr>
          <w:rStyle w:val="StyleUnderline"/>
          <w:highlight w:val="green"/>
        </w:rPr>
        <w:t>limits</w:t>
      </w:r>
      <w:r w:rsidRPr="003E2008">
        <w:rPr>
          <w:sz w:val="16"/>
        </w:rPr>
        <w:t xml:space="preserve"> would be more promising, for instance in the context of caps for emission/ pollution trading schemes. However, almost </w:t>
      </w:r>
      <w:proofErr w:type="gramStart"/>
      <w:r w:rsidRPr="003E2008">
        <w:rPr>
          <w:sz w:val="16"/>
        </w:rPr>
        <w:t>all of</w:t>
      </w:r>
      <w:proofErr w:type="gramEnd"/>
      <w:r w:rsidRPr="003E2008">
        <w:rPr>
          <w:sz w:val="16"/>
        </w:rPr>
        <w:t xml:space="preserve"> such trading schemes on carbon-emission reductions </w:t>
      </w:r>
      <w:r w:rsidRPr="004F58C3">
        <w:rPr>
          <w:rStyle w:val="Emphasis"/>
          <w:highlight w:val="green"/>
        </w:rPr>
        <w:t>have not been</w:t>
      </w:r>
      <w:r w:rsidRPr="003E2008">
        <w:rPr>
          <w:sz w:val="16"/>
        </w:rPr>
        <w:t xml:space="preserve"> very </w:t>
      </w:r>
      <w:r w:rsidRPr="004F58C3">
        <w:rPr>
          <w:rStyle w:val="Emphasis"/>
          <w:highlight w:val="green"/>
        </w:rPr>
        <w:t>successful</w:t>
      </w:r>
      <w:r w:rsidRPr="003E2008">
        <w:rPr>
          <w:sz w:val="16"/>
        </w:rPr>
        <w:t xml:space="preserve"> so far – the virtual collapse of the EU Emissions Trading Scheme in recent years is a case in point.38 One should also not overlook the equality challenges of emission trading schemes and the fact that </w:t>
      </w:r>
      <w:r w:rsidRPr="003E2008">
        <w:rPr>
          <w:rStyle w:val="StyleUnderline"/>
        </w:rPr>
        <w:t xml:space="preserve">there is </w:t>
      </w:r>
      <w:r w:rsidRPr="003E2008">
        <w:rPr>
          <w:rStyle w:val="Emphasis"/>
        </w:rPr>
        <w:t>no</w:t>
      </w:r>
      <w:r w:rsidRPr="003E2008">
        <w:rPr>
          <w:rStyle w:val="StyleUnderline"/>
        </w:rPr>
        <w:t xml:space="preserve"> </w:t>
      </w:r>
      <w:r w:rsidRPr="003E2008">
        <w:rPr>
          <w:rStyle w:val="Emphasis"/>
        </w:rPr>
        <w:t>link</w:t>
      </w:r>
      <w:r w:rsidRPr="003E2008">
        <w:rPr>
          <w:rStyle w:val="StyleUnderline"/>
        </w:rPr>
        <w:t xml:space="preserve"> between the </w:t>
      </w:r>
      <w:r w:rsidRPr="003E2008">
        <w:rPr>
          <w:rStyle w:val="Emphasis"/>
        </w:rPr>
        <w:t>value</w:t>
      </w:r>
      <w:r w:rsidRPr="003E2008">
        <w:rPr>
          <w:rStyle w:val="StyleUnderline"/>
        </w:rPr>
        <w:t xml:space="preserve"> of</w:t>
      </w:r>
      <w:r w:rsidRPr="003E2008">
        <w:rPr>
          <w:sz w:val="16"/>
        </w:rPr>
        <w:t xml:space="preserve"> the </w:t>
      </w:r>
      <w:r w:rsidRPr="003E2008">
        <w:rPr>
          <w:rStyle w:val="StyleUnderline"/>
        </w:rPr>
        <w:t xml:space="preserve">service </w:t>
      </w:r>
      <w:r w:rsidRPr="003E2008">
        <w:rPr>
          <w:rStyle w:val="Emphasis"/>
        </w:rPr>
        <w:t>in a free market</w:t>
      </w:r>
      <w:r w:rsidRPr="003E2008">
        <w:rPr>
          <w:rStyle w:val="StyleUnderline"/>
        </w:rPr>
        <w:t xml:space="preserve"> and the </w:t>
      </w:r>
      <w:r w:rsidRPr="003E2008">
        <w:rPr>
          <w:sz w:val="16"/>
        </w:rPr>
        <w:t xml:space="preserve">total </w:t>
      </w:r>
      <w:r w:rsidRPr="003E2008">
        <w:rPr>
          <w:rStyle w:val="Emphasis"/>
        </w:rPr>
        <w:t>cost for society</w:t>
      </w:r>
      <w:r w:rsidRPr="003E2008">
        <w:rPr>
          <w:rStyle w:val="StyleUnderline"/>
        </w:rPr>
        <w:t>.</w:t>
      </w:r>
      <w:r w:rsidRPr="003E2008">
        <w:rPr>
          <w:sz w:val="16"/>
        </w:rPr>
        <w:t xml:space="preserve"> What is more, </w:t>
      </w:r>
      <w:r w:rsidRPr="004F58C3">
        <w:rPr>
          <w:rStyle w:val="StyleUnderline"/>
          <w:highlight w:val="green"/>
        </w:rPr>
        <w:t>even the smartest</w:t>
      </w:r>
      <w:r w:rsidRPr="003E2008">
        <w:rPr>
          <w:sz w:val="16"/>
        </w:rPr>
        <w:t xml:space="preserve">-designed carbon offset </w:t>
      </w:r>
      <w:r w:rsidRPr="004F58C3">
        <w:rPr>
          <w:rStyle w:val="StyleUnderline"/>
          <w:highlight w:val="green"/>
        </w:rPr>
        <w:t>trading</w:t>
      </w:r>
      <w:r w:rsidRPr="003E2008">
        <w:rPr>
          <w:rStyle w:val="StyleUnderline"/>
        </w:rPr>
        <w:t xml:space="preserve"> scheme </w:t>
      </w:r>
      <w:r w:rsidRPr="004F58C3">
        <w:rPr>
          <w:rStyle w:val="Emphasis"/>
          <w:highlight w:val="green"/>
        </w:rPr>
        <w:t>cannot</w:t>
      </w:r>
      <w:r w:rsidRPr="004F58C3">
        <w:rPr>
          <w:rStyle w:val="StyleUnderline"/>
          <w:highlight w:val="green"/>
        </w:rPr>
        <w:t xml:space="preserve"> </w:t>
      </w:r>
      <w:r w:rsidRPr="004F58C3">
        <w:rPr>
          <w:rStyle w:val="Emphasis"/>
          <w:highlight w:val="green"/>
        </w:rPr>
        <w:t>overcome</w:t>
      </w:r>
      <w:r w:rsidRPr="003E2008">
        <w:rPr>
          <w:sz w:val="16"/>
        </w:rPr>
        <w:t xml:space="preserve"> the constraints set by the above-mentioned </w:t>
      </w:r>
      <w:r w:rsidRPr="004F58C3">
        <w:rPr>
          <w:rStyle w:val="Emphasis"/>
          <w:highlight w:val="green"/>
        </w:rPr>
        <w:t>limits of</w:t>
      </w:r>
      <w:r w:rsidRPr="003E2008">
        <w:rPr>
          <w:sz w:val="16"/>
        </w:rPr>
        <w:t xml:space="preserve"> the maths of </w:t>
      </w:r>
      <w:r w:rsidRPr="004F58C3">
        <w:rPr>
          <w:rStyle w:val="Emphasis"/>
          <w:highlight w:val="green"/>
        </w:rPr>
        <w:t>decarbonization</w:t>
      </w:r>
      <w:r w:rsidRPr="003E2008">
        <w:rPr>
          <w:sz w:val="16"/>
        </w:rPr>
        <w:t xml:space="preserve"> – as stressed by Pielke, carbon ‘markets cannot make the impossible possible’.39</w:t>
      </w:r>
    </w:p>
    <w:p w14:paraId="1EE31E01" w14:textId="77777777" w:rsidR="003E06E9" w:rsidRPr="003E2008" w:rsidRDefault="003E06E9" w:rsidP="003E06E9">
      <w:pPr>
        <w:rPr>
          <w:sz w:val="16"/>
          <w:szCs w:val="16"/>
        </w:rPr>
      </w:pPr>
      <w:r w:rsidRPr="003E2008">
        <w:rPr>
          <w:sz w:val="16"/>
          <w:szCs w:val="16"/>
        </w:rPr>
        <w:t>Linear thinking and horizontal shifting</w:t>
      </w:r>
    </w:p>
    <w:p w14:paraId="0A02C1E7" w14:textId="77777777" w:rsidR="003E06E9" w:rsidRPr="003E2008" w:rsidRDefault="003E06E9" w:rsidP="003E06E9">
      <w:pPr>
        <w:rPr>
          <w:sz w:val="16"/>
        </w:rPr>
      </w:pPr>
      <w:r w:rsidRPr="003E2008">
        <w:rPr>
          <w:sz w:val="16"/>
        </w:rPr>
        <w:t xml:space="preserve">There is also a tendency for too much </w:t>
      </w:r>
      <w:r w:rsidRPr="003E2008">
        <w:rPr>
          <w:rStyle w:val="Emphasis"/>
        </w:rPr>
        <w:t>linear thinking</w:t>
      </w:r>
      <w:r w:rsidRPr="003E2008">
        <w:rPr>
          <w:sz w:val="16"/>
        </w:rPr>
        <w:t xml:space="preserve"> and approaches to enhancing EMR efficiency, often resulting in an outcome that </w:t>
      </w:r>
      <w:r w:rsidRPr="003E2008">
        <w:rPr>
          <w:rStyle w:val="Emphasis"/>
        </w:rPr>
        <w:t>only shifts the problem</w:t>
      </w:r>
      <w:r w:rsidRPr="003E2008">
        <w:rPr>
          <w:sz w:val="16"/>
        </w:rPr>
        <w:t xml:space="preserve">. Some of the </w:t>
      </w:r>
      <w:r w:rsidRPr="003E2008">
        <w:rPr>
          <w:rStyle w:val="StyleUnderline"/>
        </w:rPr>
        <w:t>technical advances in</w:t>
      </w:r>
      <w:r w:rsidRPr="003E2008">
        <w:rPr>
          <w:sz w:val="16"/>
        </w:rPr>
        <w:t xml:space="preserve"> EMR </w:t>
      </w:r>
      <w:r w:rsidRPr="003E2008">
        <w:rPr>
          <w:rStyle w:val="StyleUnderline"/>
        </w:rPr>
        <w:t>efficiency</w:t>
      </w:r>
      <w:r w:rsidRPr="003E2008">
        <w:rPr>
          <w:sz w:val="16"/>
        </w:rPr>
        <w:t xml:space="preserve"> gains, for instance, </w:t>
      </w:r>
      <w:r w:rsidRPr="003E2008">
        <w:rPr>
          <w:rStyle w:val="StyleUnderline"/>
        </w:rPr>
        <w:t>rely on material that is</w:t>
      </w:r>
      <w:r w:rsidRPr="003E2008">
        <w:rPr>
          <w:sz w:val="16"/>
        </w:rPr>
        <w:t xml:space="preserve"> either </w:t>
      </w:r>
      <w:r w:rsidRPr="003E2008">
        <w:rPr>
          <w:rStyle w:val="Emphasis"/>
        </w:rPr>
        <w:t>scarce</w:t>
      </w:r>
      <w:r w:rsidRPr="003E2008">
        <w:rPr>
          <w:rStyle w:val="StyleUnderline"/>
        </w:rPr>
        <w:t xml:space="preserve"> or</w:t>
      </w:r>
      <w:r w:rsidRPr="003E2008">
        <w:rPr>
          <w:sz w:val="16"/>
        </w:rPr>
        <w:t xml:space="preserve"> very </w:t>
      </w:r>
      <w:r w:rsidRPr="003E2008">
        <w:rPr>
          <w:rStyle w:val="Emphasis"/>
        </w:rPr>
        <w:t>energy intensive</w:t>
      </w:r>
      <w:r w:rsidRPr="003E2008">
        <w:rPr>
          <w:rStyle w:val="StyleUnderline"/>
        </w:rPr>
        <w:t xml:space="preserve"> to produce or difficult to re-use, recycle or</w:t>
      </w:r>
      <w:r w:rsidRPr="003E2008">
        <w:rPr>
          <w:sz w:val="16"/>
        </w:rPr>
        <w:t xml:space="preserve"> safely </w:t>
      </w:r>
      <w:r w:rsidRPr="003E2008">
        <w:rPr>
          <w:rStyle w:val="StyleUnderline"/>
        </w:rPr>
        <w:t>dispose of</w:t>
      </w:r>
      <w:r w:rsidRPr="003E2008">
        <w:rPr>
          <w:sz w:val="16"/>
        </w:rPr>
        <w:t xml:space="preserve">. According to Bleischwitz et al., ‘the upswing for </w:t>
      </w:r>
      <w:r w:rsidRPr="003E2008">
        <w:rPr>
          <w:rStyle w:val="StyleUnderline"/>
        </w:rPr>
        <w:t>eco-</w:t>
      </w:r>
      <w:r w:rsidRPr="004F58C3">
        <w:rPr>
          <w:rStyle w:val="StyleUnderline"/>
          <w:highlight w:val="green"/>
        </w:rPr>
        <w:t>industries in the North</w:t>
      </w:r>
      <w:r w:rsidRPr="003E2008">
        <w:rPr>
          <w:sz w:val="16"/>
        </w:rPr>
        <w:t xml:space="preserve"> may </w:t>
      </w:r>
      <w:r w:rsidRPr="004F58C3">
        <w:rPr>
          <w:rStyle w:val="Emphasis"/>
          <w:highlight w:val="green"/>
        </w:rPr>
        <w:t>have a dark side in the South</w:t>
      </w:r>
      <w:r w:rsidRPr="003E2008">
        <w:rPr>
          <w:rStyle w:val="StyleUnderline"/>
        </w:rPr>
        <w:t>: resource-rich countries</w:t>
      </w:r>
      <w:r w:rsidRPr="003E2008">
        <w:rPr>
          <w:sz w:val="16"/>
        </w:rPr>
        <w:t xml:space="preserve"> being </w:t>
      </w:r>
      <w:r w:rsidRPr="003E2008">
        <w:rPr>
          <w:rStyle w:val="StyleUnderline"/>
        </w:rPr>
        <w:t xml:space="preserve">moved into </w:t>
      </w:r>
      <w:r w:rsidRPr="003E2008">
        <w:rPr>
          <w:rStyle w:val="Emphasis"/>
        </w:rPr>
        <w:t>rapid extraction paths</w:t>
      </w:r>
      <w:r w:rsidRPr="003E2008">
        <w:rPr>
          <w:rStyle w:val="StyleUnderline"/>
        </w:rPr>
        <w:t xml:space="preserve"> exceeding</w:t>
      </w:r>
      <w:r w:rsidRPr="003E2008">
        <w:rPr>
          <w:sz w:val="16"/>
        </w:rPr>
        <w:t xml:space="preserve"> the </w:t>
      </w:r>
      <w:r w:rsidRPr="003E2008">
        <w:rPr>
          <w:rStyle w:val="StyleUnderline"/>
        </w:rPr>
        <w:t xml:space="preserve">eco-systems and </w:t>
      </w:r>
      <w:r w:rsidRPr="003E2008">
        <w:rPr>
          <w:sz w:val="16"/>
        </w:rPr>
        <w:t xml:space="preserve">socio-economic </w:t>
      </w:r>
      <w:r w:rsidRPr="003E2008">
        <w:rPr>
          <w:rStyle w:val="StyleUnderline"/>
        </w:rPr>
        <w:t>institutions</w:t>
      </w:r>
      <w:r w:rsidRPr="003E2008">
        <w:rPr>
          <w:sz w:val="16"/>
        </w:rPr>
        <w:t xml:space="preserve"> of those regions </w:t>
      </w:r>
      <w:r w:rsidRPr="003E2008">
        <w:rPr>
          <w:rStyle w:val="StyleUnderline"/>
        </w:rPr>
        <w:t>and</w:t>
      </w:r>
      <w:r w:rsidRPr="003E2008">
        <w:rPr>
          <w:rStyle w:val="Emphasis"/>
        </w:rPr>
        <w:t xml:space="preserve"> </w:t>
      </w:r>
      <w:r w:rsidRPr="004F58C3">
        <w:rPr>
          <w:rStyle w:val="Emphasis"/>
          <w:highlight w:val="green"/>
        </w:rPr>
        <w:t>fuelling civil wars</w:t>
      </w:r>
      <w:r w:rsidRPr="003E2008">
        <w:rPr>
          <w:sz w:val="16"/>
        </w:rPr>
        <w:t xml:space="preserve"> with resource rents’.40 To use a concrete example, according to Schmidt-Bleek, ‘the </w:t>
      </w:r>
      <w:r w:rsidRPr="004F58C3">
        <w:rPr>
          <w:rStyle w:val="StyleUnderline"/>
          <w:highlight w:val="green"/>
        </w:rPr>
        <w:t>damages</w:t>
      </w:r>
      <w:r w:rsidRPr="003E2008">
        <w:rPr>
          <w:rStyle w:val="StyleUnderline"/>
        </w:rPr>
        <w:t xml:space="preserve"> in nature</w:t>
      </w:r>
      <w:r w:rsidRPr="003E2008">
        <w:rPr>
          <w:sz w:val="16"/>
        </w:rPr>
        <w:t xml:space="preserve"> caused by electrical vehicles </w:t>
      </w:r>
      <w:r w:rsidRPr="004F58C3">
        <w:rPr>
          <w:rStyle w:val="StyleUnderline"/>
          <w:highlight w:val="green"/>
        </w:rPr>
        <w:t>are</w:t>
      </w:r>
      <w:r w:rsidRPr="003E2008">
        <w:rPr>
          <w:rStyle w:val="Emphasis"/>
        </w:rPr>
        <w:t xml:space="preserve"> far </w:t>
      </w:r>
      <w:r w:rsidRPr="004F58C3">
        <w:rPr>
          <w:rStyle w:val="Emphasis"/>
          <w:highlight w:val="green"/>
        </w:rPr>
        <w:t>bigger than</w:t>
      </w:r>
      <w:r w:rsidRPr="003E2008">
        <w:rPr>
          <w:sz w:val="16"/>
        </w:rPr>
        <w:t xml:space="preserve"> the </w:t>
      </w:r>
      <w:r w:rsidRPr="004F58C3">
        <w:rPr>
          <w:rStyle w:val="Emphasis"/>
          <w:highlight w:val="green"/>
        </w:rPr>
        <w:t>ecological savings</w:t>
      </w:r>
      <w:r w:rsidRPr="003E2008">
        <w:rPr>
          <w:rStyle w:val="StyleUnderline"/>
        </w:rPr>
        <w:t xml:space="preserve"> obtained by lower emissions</w:t>
      </w:r>
      <w:r w:rsidRPr="003E2008">
        <w:rPr>
          <w:sz w:val="16"/>
        </w:rPr>
        <w:t>’.41</w:t>
      </w:r>
    </w:p>
    <w:p w14:paraId="26D57939" w14:textId="77777777" w:rsidR="003E06E9" w:rsidRDefault="003E06E9" w:rsidP="003E06E9">
      <w:pPr>
        <w:rPr>
          <w:sz w:val="16"/>
        </w:rPr>
      </w:pPr>
      <w:r w:rsidRPr="003E2008">
        <w:rPr>
          <w:sz w:val="16"/>
        </w:rPr>
        <w:t xml:space="preserve">A considerable proportion of </w:t>
      </w:r>
      <w:r w:rsidRPr="003E2008">
        <w:rPr>
          <w:rStyle w:val="StyleUnderline"/>
        </w:rPr>
        <w:t xml:space="preserve">GHG </w:t>
      </w:r>
      <w:r w:rsidRPr="004F58C3">
        <w:rPr>
          <w:rStyle w:val="StyleUnderline"/>
          <w:highlight w:val="green"/>
        </w:rPr>
        <w:t>intensity drops</w:t>
      </w:r>
      <w:r w:rsidRPr="003E2008">
        <w:rPr>
          <w:rStyle w:val="StyleUnderline"/>
        </w:rPr>
        <w:t xml:space="preserve"> in developed countries </w:t>
      </w:r>
      <w:r w:rsidRPr="004F58C3">
        <w:rPr>
          <w:rStyle w:val="StyleUnderline"/>
          <w:highlight w:val="green"/>
        </w:rPr>
        <w:t>has been achieved</w:t>
      </w:r>
      <w:r w:rsidRPr="003E2008">
        <w:rPr>
          <w:sz w:val="16"/>
        </w:rPr>
        <w:t xml:space="preserve"> not by ‘real physical </w:t>
      </w:r>
      <w:proofErr w:type="gramStart"/>
      <w:r w:rsidRPr="003E2008">
        <w:rPr>
          <w:sz w:val="16"/>
        </w:rPr>
        <w:t>savings’</w:t>
      </w:r>
      <w:proofErr w:type="gramEnd"/>
      <w:r w:rsidRPr="003E2008">
        <w:rPr>
          <w:sz w:val="16"/>
        </w:rPr>
        <w:t xml:space="preserve">, but </w:t>
      </w:r>
      <w:r w:rsidRPr="004F58C3">
        <w:rPr>
          <w:rStyle w:val="StyleUnderline"/>
          <w:highlight w:val="green"/>
        </w:rPr>
        <w:t xml:space="preserve">by </w:t>
      </w:r>
      <w:r w:rsidRPr="004F58C3">
        <w:rPr>
          <w:rStyle w:val="Emphasis"/>
          <w:highlight w:val="green"/>
        </w:rPr>
        <w:t>‘outsourcing’</w:t>
      </w:r>
      <w:r w:rsidRPr="003E2008">
        <w:rPr>
          <w:rStyle w:val="Emphasis"/>
        </w:rPr>
        <w:t xml:space="preserve"> </w:t>
      </w:r>
      <w:r w:rsidRPr="003E2008">
        <w:rPr>
          <w:sz w:val="16"/>
        </w:rPr>
        <w:t xml:space="preserve">very </w:t>
      </w:r>
      <w:r w:rsidRPr="003E2008">
        <w:rPr>
          <w:rStyle w:val="Emphasis"/>
        </w:rPr>
        <w:t>EMR-intensive production</w:t>
      </w:r>
      <w:r w:rsidRPr="003E2008">
        <w:rPr>
          <w:rStyle w:val="StyleUnderline"/>
        </w:rPr>
        <w:t xml:space="preserve"> to developing countries</w:t>
      </w:r>
      <w:r w:rsidRPr="003E2008">
        <w:rPr>
          <w:sz w:val="16"/>
        </w:rPr>
        <w:t xml:space="preserve"> (almost a quarter of GHG emissions related to goods consumed in developed countries has been outsourced). A team of scientists at Oxford University, for instance, estimated that under a correct account, allowing for imports and exports, </w:t>
      </w:r>
      <w:r w:rsidRPr="003E2008">
        <w:rPr>
          <w:rStyle w:val="StyleUnderline"/>
        </w:rPr>
        <w:t xml:space="preserve">Britain’s carbon footprint is </w:t>
      </w:r>
      <w:r w:rsidRPr="003E2008">
        <w:rPr>
          <w:sz w:val="16"/>
        </w:rPr>
        <w:t xml:space="preserve">nearly </w:t>
      </w:r>
      <w:r w:rsidRPr="003E2008">
        <w:rPr>
          <w:rStyle w:val="Emphasis"/>
        </w:rPr>
        <w:t>twice as high</w:t>
      </w:r>
      <w:r w:rsidRPr="003E2008">
        <w:rPr>
          <w:rStyle w:val="StyleUnderline"/>
        </w:rPr>
        <w:t xml:space="preserve"> as the official figure</w:t>
      </w:r>
      <w:r w:rsidRPr="003E2008">
        <w:rPr>
          <w:sz w:val="16"/>
        </w:rPr>
        <w:t xml:space="preserve"> (</w:t>
      </w:r>
      <w:proofErr w:type="gramStart"/>
      <w:r w:rsidRPr="003E2008">
        <w:rPr>
          <w:sz w:val="16"/>
        </w:rPr>
        <w:t>i.e.</w:t>
      </w:r>
      <w:proofErr w:type="gramEnd"/>
      <w:r w:rsidRPr="003E2008">
        <w:rPr>
          <w:sz w:val="16"/>
        </w:rPr>
        <w:t xml:space="preserve"> 21 t CO2eq/person/ year instead of 11). The share of CO2 net imports to total carbon emissions of individual developed countries has recently ranged from about 15 per cent for Greece to almost 60 per cent for Switzerland.42 Against this background, EMR and carbon-efficiency gains in developed countries need to be scrutinized with care and are often far less impressive than they appear at first sight.</w:t>
      </w:r>
    </w:p>
    <w:p w14:paraId="669847AC" w14:textId="77777777" w:rsidR="003E06E9" w:rsidRPr="00DB4978" w:rsidRDefault="003E06E9" w:rsidP="003E06E9">
      <w:pPr>
        <w:pStyle w:val="Heading4"/>
        <w:rPr>
          <w:rStyle w:val="StyleUnderline"/>
          <w:sz w:val="16"/>
          <w:u w:val="none"/>
        </w:rPr>
      </w:pPr>
      <w:r w:rsidRPr="001F3C16">
        <w:rPr>
          <w:rFonts w:cs="Calibri"/>
        </w:rPr>
        <w:t xml:space="preserve">No </w:t>
      </w:r>
      <w:r>
        <w:rPr>
          <w:rFonts w:cs="Calibri"/>
        </w:rPr>
        <w:t>reason US renewables solve warming globally – US is only 13% of total emissions</w:t>
      </w:r>
    </w:p>
    <w:p w14:paraId="7B02905F" w14:textId="77777777" w:rsidR="003E06E9" w:rsidRPr="001F3C16" w:rsidRDefault="003E06E9" w:rsidP="003E06E9">
      <w:pPr>
        <w:pStyle w:val="Heading4"/>
        <w:rPr>
          <w:rFonts w:cs="Calibri"/>
        </w:rPr>
      </w:pPr>
      <w:r w:rsidRPr="001F3C16">
        <w:rPr>
          <w:rFonts w:cs="Calibri"/>
        </w:rPr>
        <w:t>No warming impact and emissions are inevitable</w:t>
      </w:r>
    </w:p>
    <w:p w14:paraId="2C6990D6" w14:textId="77777777" w:rsidR="003E06E9" w:rsidRPr="001F3C16" w:rsidRDefault="003E06E9" w:rsidP="003E06E9">
      <w:r w:rsidRPr="008E63B6">
        <w:rPr>
          <w:rStyle w:val="Style13ptBold"/>
        </w:rPr>
        <w:t>Curry 19</w:t>
      </w:r>
      <w:r>
        <w:t xml:space="preserve"> [</w:t>
      </w:r>
      <w:r w:rsidRPr="001F3C16">
        <w:t xml:space="preserve">Judith </w:t>
      </w:r>
      <w:r w:rsidRPr="008E63B6">
        <w:t>Curry</w:t>
      </w:r>
      <w:r w:rsidRPr="001F3C16">
        <w:t>, President of Climate Forecast Applications Network (CFAN), Professor Emerita of Earth and Atmospheric Sciences at the Georgia Institute of Technology, Ph.D. in atmospheric science from the University of Chicago, 2/9/19, “Statement to the Committee on Natural Resources of the United States House of Representatives,” https://curryja.files.wordpress.com/2019/02/curry-testimony-house-natural-resources.pdf</w:t>
      </w:r>
      <w:r>
        <w:t>]</w:t>
      </w:r>
    </w:p>
    <w:p w14:paraId="68E63330" w14:textId="77777777" w:rsidR="003E06E9" w:rsidRPr="001F3C16" w:rsidRDefault="003E06E9" w:rsidP="003E06E9">
      <w:pPr>
        <w:rPr>
          <w:sz w:val="12"/>
        </w:rPr>
      </w:pPr>
      <w:r w:rsidRPr="001F3C16">
        <w:rPr>
          <w:sz w:val="16"/>
        </w:rPr>
        <w:t xml:space="preserve">The urgency (?) of CO2 emissions reductions </w:t>
      </w:r>
    </w:p>
    <w:p w14:paraId="6246A349" w14:textId="77777777" w:rsidR="003E06E9" w:rsidRPr="001F3C16" w:rsidRDefault="003E06E9" w:rsidP="003E06E9">
      <w:pPr>
        <w:rPr>
          <w:sz w:val="12"/>
        </w:rPr>
      </w:pPr>
      <w:r w:rsidRPr="001F3C16">
        <w:rPr>
          <w:sz w:val="16"/>
        </w:rPr>
        <w:t xml:space="preserve">In the decades since the 1992 UNFCCC Treaty, global CO2 emissions have continued to increase, especially in developing countries. In 2010, the world’s governments agreed that emissions need to be reduced so that global temperature increases are limited to below 2 degrees Celsius.17 The target of 2oC (and increasingly 1.5oC)18 remains the focal point of international climate agreements and negotiations. </w:t>
      </w:r>
    </w:p>
    <w:p w14:paraId="4AF3021C" w14:textId="77777777" w:rsidR="003E06E9" w:rsidRPr="001F3C16" w:rsidRDefault="003E06E9" w:rsidP="003E06E9">
      <w:pPr>
        <w:rPr>
          <w:sz w:val="12"/>
        </w:rPr>
      </w:pPr>
      <w:r w:rsidRPr="001F3C16">
        <w:rPr>
          <w:rStyle w:val="StyleUnderline"/>
        </w:rPr>
        <w:t>The original rationale for the 2</w:t>
      </w:r>
      <w:r w:rsidRPr="001F3C16">
        <w:rPr>
          <w:rStyle w:val="StyleUnderline"/>
          <w:vertAlign w:val="superscript"/>
        </w:rPr>
        <w:t>o</w:t>
      </w:r>
      <w:r w:rsidRPr="001F3C16">
        <w:rPr>
          <w:rStyle w:val="StyleUnderline"/>
        </w:rPr>
        <w:t>C target is the idea that ‘</w:t>
      </w:r>
      <w:r w:rsidRPr="004F58C3">
        <w:rPr>
          <w:rStyle w:val="Emphasis"/>
          <w:highlight w:val="green"/>
        </w:rPr>
        <w:t>tipping points</w:t>
      </w:r>
      <w:r w:rsidRPr="004F58C3">
        <w:rPr>
          <w:sz w:val="16"/>
          <w:highlight w:val="green"/>
        </w:rPr>
        <w:t>’</w:t>
      </w:r>
      <w:r w:rsidRPr="001F3C16">
        <w:rPr>
          <w:sz w:val="16"/>
        </w:rPr>
        <w:t xml:space="preserve"> − abrupt or nonlinear transition to a different climate state − </w:t>
      </w:r>
      <w:r w:rsidRPr="001F3C16">
        <w:rPr>
          <w:rStyle w:val="StyleUnderline"/>
        </w:rPr>
        <w:t>become likely to occur once this threshold has been crossed</w:t>
      </w:r>
      <w:r w:rsidRPr="001F3C16">
        <w:rPr>
          <w:sz w:val="16"/>
        </w:rPr>
        <w:t xml:space="preserve">, with consequences that are largely uncontrollable and beyond our management. The IPCC AR5 considered </w:t>
      </w:r>
      <w:proofErr w:type="gramStart"/>
      <w:r w:rsidRPr="001F3C16">
        <w:rPr>
          <w:sz w:val="16"/>
        </w:rPr>
        <w:t>a number of</w:t>
      </w:r>
      <w:proofErr w:type="gramEnd"/>
      <w:r w:rsidRPr="001F3C16">
        <w:rPr>
          <w:sz w:val="16"/>
        </w:rPr>
        <w:t xml:space="preserve"> potential tipping points, </w:t>
      </w:r>
      <w:r w:rsidRPr="004F58C3">
        <w:rPr>
          <w:rStyle w:val="StyleUnderline"/>
          <w:highlight w:val="green"/>
        </w:rPr>
        <w:t>including ice sheet collapse, collapse of</w:t>
      </w:r>
      <w:r w:rsidRPr="001F3C16">
        <w:rPr>
          <w:rStyle w:val="StyleUnderline"/>
        </w:rPr>
        <w:t xml:space="preserve"> the </w:t>
      </w:r>
      <w:r w:rsidRPr="004F58C3">
        <w:rPr>
          <w:rStyle w:val="StyleUnderline"/>
          <w:highlight w:val="green"/>
        </w:rPr>
        <w:t>Atlantic</w:t>
      </w:r>
      <w:r w:rsidRPr="001F3C16">
        <w:rPr>
          <w:rStyle w:val="StyleUnderline"/>
        </w:rPr>
        <w:t xml:space="preserve"> overturning </w:t>
      </w:r>
      <w:r w:rsidRPr="004F58C3">
        <w:rPr>
          <w:rStyle w:val="StyleUnderline"/>
          <w:highlight w:val="green"/>
        </w:rPr>
        <w:t>circulation</w:t>
      </w:r>
      <w:r w:rsidRPr="001F3C16">
        <w:rPr>
          <w:rStyle w:val="StyleUnderline"/>
        </w:rPr>
        <w:t xml:space="preserve">, and </w:t>
      </w:r>
      <w:r w:rsidRPr="004F58C3">
        <w:rPr>
          <w:rStyle w:val="StyleUnderline"/>
          <w:highlight w:val="green"/>
        </w:rPr>
        <w:t>permafrost</w:t>
      </w:r>
      <w:r w:rsidRPr="001F3C16">
        <w:rPr>
          <w:rStyle w:val="StyleUnderline"/>
        </w:rPr>
        <w:t xml:space="preserve"> carbon </w:t>
      </w:r>
      <w:r w:rsidRPr="004F58C3">
        <w:rPr>
          <w:rStyle w:val="StyleUnderline"/>
          <w:highlight w:val="green"/>
        </w:rPr>
        <w:t>release</w:t>
      </w:r>
      <w:r w:rsidRPr="001F3C16">
        <w:rPr>
          <w:rStyle w:val="StyleUnderline"/>
        </w:rPr>
        <w:t>.</w:t>
      </w:r>
      <w:r w:rsidRPr="001F3C16">
        <w:rPr>
          <w:sz w:val="16"/>
        </w:rPr>
        <w:t xml:space="preserve"> </w:t>
      </w:r>
      <w:r w:rsidRPr="001F3C16">
        <w:rPr>
          <w:rStyle w:val="StyleUnderline"/>
        </w:rPr>
        <w:t>Every single catastrophic scenario considered by the IPCC</w:t>
      </w:r>
      <w:r w:rsidRPr="001F3C16">
        <w:rPr>
          <w:sz w:val="16"/>
        </w:rPr>
        <w:t xml:space="preserve"> AR5 (WGII, Table 12.4) </w:t>
      </w:r>
      <w:r w:rsidRPr="004F58C3">
        <w:rPr>
          <w:rStyle w:val="StyleUnderline"/>
          <w:highlight w:val="green"/>
        </w:rPr>
        <w:t>has a rating of</w:t>
      </w:r>
      <w:r w:rsidRPr="001F3C16">
        <w:rPr>
          <w:sz w:val="16"/>
        </w:rPr>
        <w:t xml:space="preserve"> </w:t>
      </w:r>
      <w:r w:rsidRPr="001F3C16">
        <w:rPr>
          <w:rStyle w:val="Emphasis"/>
        </w:rPr>
        <w:t>very unlikely</w:t>
      </w:r>
      <w:r w:rsidRPr="001F3C16">
        <w:rPr>
          <w:sz w:val="16"/>
        </w:rPr>
        <w:t xml:space="preserve"> </w:t>
      </w:r>
      <w:r w:rsidRPr="001F3C16">
        <w:rPr>
          <w:rStyle w:val="StyleUnderline"/>
        </w:rPr>
        <w:t xml:space="preserve">or </w:t>
      </w:r>
      <w:r w:rsidRPr="004F58C3">
        <w:rPr>
          <w:rStyle w:val="Emphasis"/>
          <w:highlight w:val="green"/>
        </w:rPr>
        <w:t>exceptionally unlikely</w:t>
      </w:r>
      <w:r w:rsidRPr="001F3C16">
        <w:rPr>
          <w:sz w:val="16"/>
        </w:rPr>
        <w:t xml:space="preserve"> </w:t>
      </w:r>
      <w:r w:rsidRPr="001F3C16">
        <w:rPr>
          <w:rStyle w:val="StyleUnderline"/>
        </w:rPr>
        <w:t>and/or has</w:t>
      </w:r>
      <w:r w:rsidRPr="001F3C16">
        <w:rPr>
          <w:sz w:val="16"/>
        </w:rPr>
        <w:t xml:space="preserve"> </w:t>
      </w:r>
      <w:r w:rsidRPr="001F3C16">
        <w:rPr>
          <w:rStyle w:val="Emphasis"/>
        </w:rPr>
        <w:t>low confidence</w:t>
      </w:r>
      <w:r w:rsidRPr="001F3C16">
        <w:rPr>
          <w:rStyle w:val="StyleUnderline"/>
        </w:rPr>
        <w:t>. The only tipping point that the IPCC considers likely</w:t>
      </w:r>
      <w:r w:rsidRPr="001F3C16">
        <w:rPr>
          <w:sz w:val="16"/>
        </w:rPr>
        <w:t xml:space="preserve"> in the 21st century </w:t>
      </w:r>
      <w:r w:rsidRPr="001F3C16">
        <w:rPr>
          <w:rStyle w:val="StyleUnderline"/>
        </w:rPr>
        <w:t xml:space="preserve">is disappearance of Arctic </w:t>
      </w:r>
      <w:r w:rsidRPr="001F3C16">
        <w:rPr>
          <w:rStyle w:val="Emphasis"/>
        </w:rPr>
        <w:t>summer</w:t>
      </w:r>
      <w:r w:rsidRPr="001F3C16">
        <w:rPr>
          <w:rStyle w:val="StyleUnderline"/>
        </w:rPr>
        <w:t xml:space="preserve"> sea ice (which is </w:t>
      </w:r>
      <w:proofErr w:type="gramStart"/>
      <w:r w:rsidRPr="001F3C16">
        <w:rPr>
          <w:rStyle w:val="StyleUnderline"/>
        </w:rPr>
        <w:t>fairly</w:t>
      </w:r>
      <w:r w:rsidRPr="001F3C16">
        <w:rPr>
          <w:sz w:val="16"/>
        </w:rPr>
        <w:t xml:space="preserve"> </w:t>
      </w:r>
      <w:r w:rsidRPr="001F3C16">
        <w:rPr>
          <w:rStyle w:val="Emphasis"/>
        </w:rPr>
        <w:t>reversible</w:t>
      </w:r>
      <w:proofErr w:type="gramEnd"/>
      <w:r w:rsidRPr="001F3C16">
        <w:rPr>
          <w:sz w:val="16"/>
        </w:rPr>
        <w:t xml:space="preserve">, </w:t>
      </w:r>
      <w:r w:rsidRPr="001F3C16">
        <w:rPr>
          <w:rStyle w:val="StyleUnderline"/>
        </w:rPr>
        <w:t xml:space="preserve">since </w:t>
      </w:r>
      <w:r w:rsidRPr="001F3C16">
        <w:rPr>
          <w:rStyle w:val="Emphasis"/>
        </w:rPr>
        <w:t>sea ice freezes every winter</w:t>
      </w:r>
      <w:r w:rsidRPr="001F3C16">
        <w:rPr>
          <w:sz w:val="16"/>
        </w:rPr>
        <w:t xml:space="preserve">). </w:t>
      </w:r>
    </w:p>
    <w:p w14:paraId="67A4B6CC" w14:textId="77777777" w:rsidR="003E06E9" w:rsidRPr="001F3C16" w:rsidRDefault="003E06E9" w:rsidP="003E06E9">
      <w:pPr>
        <w:rPr>
          <w:sz w:val="12"/>
        </w:rPr>
      </w:pPr>
      <w:r w:rsidRPr="001F3C16">
        <w:rPr>
          <w:rStyle w:val="StyleUnderline"/>
        </w:rPr>
        <w:t xml:space="preserve">In the </w:t>
      </w:r>
      <w:r w:rsidRPr="001F3C16">
        <w:rPr>
          <w:rStyle w:val="Emphasis"/>
        </w:rPr>
        <w:t>absence of tipping points</w:t>
      </w:r>
      <w:r w:rsidRPr="001F3C16">
        <w:rPr>
          <w:rStyle w:val="StyleUnderline"/>
        </w:rPr>
        <w:t xml:space="preserve"> on the timescale of the 21st century, the 2oC limit iss more usefully considered by analogy to a highway speed limit</w:t>
      </w:r>
      <w:r w:rsidRPr="001F3C16">
        <w:rPr>
          <w:sz w:val="16"/>
        </w:rPr>
        <w:t xml:space="preserve">:19 driving at 10 mph under the speed limit is not automatically </w:t>
      </w:r>
      <w:proofErr w:type="gramStart"/>
      <w:r w:rsidRPr="001F3C16">
        <w:rPr>
          <w:sz w:val="16"/>
        </w:rPr>
        <w:t>safe, and</w:t>
      </w:r>
      <w:proofErr w:type="gramEnd"/>
      <w:r w:rsidRPr="001F3C16">
        <w:rPr>
          <w:sz w:val="16"/>
        </w:rPr>
        <w:t xml:space="preserve"> exceeding the limit by 10 mph is not automatically dangerous, although the faster one travels the greater the danger from an accident. Analogously, </w:t>
      </w:r>
      <w:r w:rsidRPr="001F3C16">
        <w:rPr>
          <w:rStyle w:val="StyleUnderline"/>
        </w:rPr>
        <w:t xml:space="preserve">the </w:t>
      </w:r>
      <w:r w:rsidRPr="004F58C3">
        <w:rPr>
          <w:rStyle w:val="StyleUnderline"/>
          <w:highlight w:val="green"/>
        </w:rPr>
        <w:t>2</w:t>
      </w:r>
      <w:r w:rsidRPr="004F58C3">
        <w:rPr>
          <w:rStyle w:val="StyleUnderline"/>
          <w:highlight w:val="green"/>
          <w:vertAlign w:val="superscript"/>
        </w:rPr>
        <w:t>o</w:t>
      </w:r>
      <w:r w:rsidRPr="001F3C16">
        <w:rPr>
          <w:rStyle w:val="StyleUnderline"/>
        </w:rPr>
        <w:t xml:space="preserve">C (or 1.5oC) limit </w:t>
      </w:r>
      <w:r w:rsidRPr="004F58C3">
        <w:rPr>
          <w:rStyle w:val="StyleUnderline"/>
          <w:highlight w:val="green"/>
        </w:rPr>
        <w:t xml:space="preserve">should </w:t>
      </w:r>
      <w:r w:rsidRPr="004F58C3">
        <w:rPr>
          <w:rStyle w:val="Emphasis"/>
          <w:highlight w:val="green"/>
        </w:rPr>
        <w:t>not be taken literally</w:t>
      </w:r>
      <w:r w:rsidRPr="001F3C16">
        <w:rPr>
          <w:rStyle w:val="Emphasis"/>
        </w:rPr>
        <w:t xml:space="preserve"> as a real danger threshold</w:t>
      </w:r>
      <w:r w:rsidRPr="001F3C16">
        <w:rPr>
          <w:sz w:val="16"/>
        </w:rPr>
        <w:t xml:space="preserve">. An analogy for considering the urgency of emissions reductions is your 401K account: if you begin making contributions early, it will be easier to meet your retirement goals. </w:t>
      </w:r>
    </w:p>
    <w:p w14:paraId="3505AD04" w14:textId="77777777" w:rsidR="003E06E9" w:rsidRPr="001F3C16" w:rsidRDefault="003E06E9" w:rsidP="003E06E9">
      <w:pPr>
        <w:rPr>
          <w:sz w:val="12"/>
        </w:rPr>
      </w:pPr>
      <w:r w:rsidRPr="001F3C16">
        <w:rPr>
          <w:rStyle w:val="StyleUnderline"/>
        </w:rPr>
        <w:t>Nevertheless, the</w:t>
      </w:r>
      <w:r w:rsidRPr="001F3C16">
        <w:rPr>
          <w:sz w:val="16"/>
        </w:rPr>
        <w:t xml:space="preserve"> 2oC and 1.5oC </w:t>
      </w:r>
      <w:r w:rsidRPr="001F3C16">
        <w:rPr>
          <w:rStyle w:val="StyleUnderline"/>
        </w:rPr>
        <w:t>limits are used to motivate the urgency of action to reduce CO2 emissions</w:t>
      </w:r>
      <w:r w:rsidRPr="001F3C16">
        <w:rPr>
          <w:sz w:val="16"/>
        </w:rPr>
        <w:t>. At a recent UN Climate Summit, (former) Secretary-General Ban Ki-moon warned that: “Without significant cuts in emissions by all countries, and in key sectors, the window of opportunity to stay within less than 2 degrees [of warming] will soon close forever.”</w:t>
      </w:r>
      <w:proofErr w:type="gramStart"/>
      <w:r w:rsidRPr="001F3C16">
        <w:rPr>
          <w:sz w:val="16"/>
        </w:rPr>
        <w:t xml:space="preserve">20 Actually, </w:t>
      </w:r>
      <w:r w:rsidRPr="001F3C16">
        <w:rPr>
          <w:rStyle w:val="StyleUnderline"/>
        </w:rPr>
        <w:t>this</w:t>
      </w:r>
      <w:proofErr w:type="gramEnd"/>
      <w:r w:rsidRPr="001F3C16">
        <w:rPr>
          <w:rStyle w:val="StyleUnderline"/>
        </w:rPr>
        <w:t xml:space="preserve"> window of opportunity may remain open for quite some time. </w:t>
      </w:r>
      <w:r w:rsidRPr="004F58C3">
        <w:rPr>
          <w:rStyle w:val="StyleUnderline"/>
          <w:highlight w:val="green"/>
        </w:rPr>
        <w:t>The</w:t>
      </w:r>
      <w:r w:rsidRPr="001F3C16">
        <w:rPr>
          <w:rStyle w:val="StyleUnderline"/>
        </w:rPr>
        <w:t xml:space="preserve"> implications of the </w:t>
      </w:r>
      <w:r w:rsidRPr="001F3C16">
        <w:rPr>
          <w:rStyle w:val="Emphasis"/>
        </w:rPr>
        <w:t xml:space="preserve">lower </w:t>
      </w:r>
      <w:r w:rsidRPr="004F58C3">
        <w:rPr>
          <w:rStyle w:val="Emphasis"/>
          <w:highlight w:val="green"/>
        </w:rPr>
        <w:t>value</w:t>
      </w:r>
      <w:r w:rsidRPr="001F3C16">
        <w:rPr>
          <w:rStyle w:val="Emphasis"/>
        </w:rPr>
        <w:t xml:space="preserve">s </w:t>
      </w:r>
      <w:r w:rsidRPr="004F58C3">
        <w:rPr>
          <w:rStyle w:val="Emphasis"/>
          <w:highlight w:val="green"/>
        </w:rPr>
        <w:t>of climate sensitivity</w:t>
      </w:r>
      <w:r w:rsidRPr="001F3C16">
        <w:rPr>
          <w:sz w:val="16"/>
        </w:rPr>
        <w:t xml:space="preserve"> found by Lewis and Curry21 and other recent studies </w:t>
      </w:r>
      <w:r w:rsidRPr="001F3C16">
        <w:rPr>
          <w:rStyle w:val="StyleUnderline"/>
        </w:rPr>
        <w:t xml:space="preserve">is that human caused warming is not </w:t>
      </w:r>
      <w:r w:rsidRPr="004F58C3">
        <w:rPr>
          <w:rStyle w:val="StyleUnderline"/>
          <w:highlight w:val="green"/>
        </w:rPr>
        <w:t>expected</w:t>
      </w:r>
      <w:r w:rsidRPr="001F3C16">
        <w:rPr>
          <w:rStyle w:val="StyleUnderline"/>
        </w:rPr>
        <w:t xml:space="preserve"> to exceed the 2oC ‘danger’ level </w:t>
      </w:r>
      <w:r w:rsidRPr="004F58C3">
        <w:rPr>
          <w:rStyle w:val="StyleUnderline"/>
          <w:highlight w:val="green"/>
        </w:rPr>
        <w:t>in the</w:t>
      </w:r>
      <w:r w:rsidRPr="001F3C16">
        <w:rPr>
          <w:rStyle w:val="StyleUnderline"/>
        </w:rPr>
        <w:t xml:space="preserve"> 21st century</w:t>
      </w:r>
      <w:r w:rsidRPr="001F3C16">
        <w:rPr>
          <w:sz w:val="16"/>
        </w:rPr>
        <w:t xml:space="preserve">. Further, </w:t>
      </w:r>
      <w:r w:rsidRPr="001F3C16">
        <w:rPr>
          <w:rStyle w:val="StyleUnderline"/>
        </w:rPr>
        <w:t xml:space="preserve">there is growing evidence that the </w:t>
      </w:r>
      <w:r w:rsidRPr="004F58C3">
        <w:rPr>
          <w:rStyle w:val="StyleUnderline"/>
          <w:highlight w:val="green"/>
        </w:rPr>
        <w:t>RCP8.5 scenario</w:t>
      </w:r>
      <w:r w:rsidRPr="001F3C16">
        <w:rPr>
          <w:rStyle w:val="StyleUnderline"/>
        </w:rPr>
        <w:t xml:space="preserve"> for future greenhouse gas concentrations, which drives the largest amount of warming in climate model simulations, </w:t>
      </w:r>
      <w:r w:rsidRPr="004F58C3">
        <w:rPr>
          <w:rStyle w:val="StyleUnderline"/>
          <w:highlight w:val="green"/>
        </w:rPr>
        <w:t xml:space="preserve">is </w:t>
      </w:r>
      <w:r w:rsidRPr="004F58C3">
        <w:rPr>
          <w:rStyle w:val="Emphasis"/>
          <w:highlight w:val="green"/>
        </w:rPr>
        <w:t>impossibly high</w:t>
      </w:r>
      <w:r w:rsidRPr="001F3C16">
        <w:rPr>
          <w:rStyle w:val="StyleUnderline"/>
        </w:rPr>
        <w:t xml:space="preserve">, requiring a combination of numerous borderline </w:t>
      </w:r>
      <w:r w:rsidRPr="001F3C16">
        <w:rPr>
          <w:rStyle w:val="Emphasis"/>
        </w:rPr>
        <w:t>impossible socioeconomic scenarios</w:t>
      </w:r>
      <w:r w:rsidRPr="001F3C16">
        <w:rPr>
          <w:sz w:val="16"/>
        </w:rPr>
        <w:t xml:space="preserve">.22 </w:t>
      </w:r>
      <w:r w:rsidRPr="004F58C3">
        <w:rPr>
          <w:rStyle w:val="StyleUnderline"/>
          <w:highlight w:val="green"/>
        </w:rPr>
        <w:t xml:space="preserve">A </w:t>
      </w:r>
      <w:r w:rsidRPr="004F58C3">
        <w:rPr>
          <w:rStyle w:val="Emphasis"/>
          <w:highlight w:val="green"/>
        </w:rPr>
        <w:t xml:space="preserve">slower rate </w:t>
      </w:r>
      <w:r w:rsidRPr="001F3C16">
        <w:rPr>
          <w:rStyle w:val="Emphasis"/>
        </w:rPr>
        <w:t>of warming</w:t>
      </w:r>
      <w:r w:rsidRPr="001F3C16">
        <w:rPr>
          <w:sz w:val="16"/>
        </w:rPr>
        <w:t xml:space="preserve"> </w:t>
      </w:r>
      <w:r w:rsidRPr="004F58C3">
        <w:rPr>
          <w:rStyle w:val="StyleUnderline"/>
          <w:highlight w:val="green"/>
        </w:rPr>
        <w:t>means</w:t>
      </w:r>
      <w:r w:rsidRPr="001F3C16">
        <w:rPr>
          <w:rStyle w:val="StyleUnderline"/>
        </w:rPr>
        <w:t xml:space="preserve"> there is </w:t>
      </w:r>
      <w:r w:rsidRPr="001F3C16">
        <w:rPr>
          <w:rStyle w:val="Emphasis"/>
        </w:rPr>
        <w:t>less urgency</w:t>
      </w:r>
      <w:r w:rsidRPr="001F3C16">
        <w:rPr>
          <w:sz w:val="16"/>
        </w:rPr>
        <w:t xml:space="preserve"> </w:t>
      </w:r>
      <w:r w:rsidRPr="001F3C16">
        <w:rPr>
          <w:rStyle w:val="StyleUnderline"/>
        </w:rPr>
        <w:t xml:space="preserve">to phase out greenhouse gas emissions now, and </w:t>
      </w:r>
      <w:r w:rsidRPr="004F58C3">
        <w:rPr>
          <w:rStyle w:val="Emphasis"/>
          <w:highlight w:val="green"/>
        </w:rPr>
        <w:t>more time</w:t>
      </w:r>
      <w:r w:rsidRPr="004F58C3">
        <w:rPr>
          <w:sz w:val="16"/>
          <w:highlight w:val="green"/>
        </w:rPr>
        <w:t xml:space="preserve"> </w:t>
      </w:r>
      <w:r w:rsidRPr="004F58C3">
        <w:rPr>
          <w:rStyle w:val="StyleUnderline"/>
          <w:highlight w:val="green"/>
        </w:rPr>
        <w:t>to</w:t>
      </w:r>
      <w:r w:rsidRPr="001F3C16">
        <w:rPr>
          <w:rStyle w:val="StyleUnderline"/>
        </w:rPr>
        <w:t xml:space="preserve"> find ways to</w:t>
      </w:r>
      <w:r w:rsidRPr="001F3C16">
        <w:rPr>
          <w:sz w:val="16"/>
        </w:rPr>
        <w:t xml:space="preserve"> </w:t>
      </w:r>
      <w:r w:rsidRPr="004F58C3">
        <w:rPr>
          <w:rStyle w:val="Emphasis"/>
          <w:highlight w:val="green"/>
        </w:rPr>
        <w:t>decarbonize</w:t>
      </w:r>
      <w:r w:rsidRPr="001F3C16">
        <w:rPr>
          <w:rStyle w:val="Emphasis"/>
        </w:rPr>
        <w:t xml:space="preserve"> the economy </w:t>
      </w:r>
      <w:r w:rsidRPr="004F58C3">
        <w:rPr>
          <w:rStyle w:val="Emphasis"/>
          <w:highlight w:val="green"/>
        </w:rPr>
        <w:t>affordably</w:t>
      </w:r>
      <w:r w:rsidRPr="001F3C16">
        <w:rPr>
          <w:sz w:val="16"/>
        </w:rPr>
        <w:t xml:space="preserve"> </w:t>
      </w:r>
      <w:r w:rsidRPr="001F3C16">
        <w:rPr>
          <w:rStyle w:val="StyleUnderline"/>
        </w:rPr>
        <w:t>and with a minimum of</w:t>
      </w:r>
      <w:r w:rsidRPr="001F3C16">
        <w:rPr>
          <w:sz w:val="16"/>
        </w:rPr>
        <w:t xml:space="preserve"> </w:t>
      </w:r>
      <w:r w:rsidRPr="001F3C16">
        <w:rPr>
          <w:rStyle w:val="Emphasis"/>
        </w:rPr>
        <w:t>unintended consequences</w:t>
      </w:r>
      <w:r w:rsidRPr="001F3C16">
        <w:rPr>
          <w:sz w:val="16"/>
        </w:rPr>
        <w:t xml:space="preserve">. </w:t>
      </w:r>
      <w:r w:rsidRPr="001F3C16">
        <w:rPr>
          <w:rStyle w:val="StyleUnderline"/>
        </w:rPr>
        <w:t xml:space="preserve">It also allows for the </w:t>
      </w:r>
      <w:r w:rsidRPr="001F3C16">
        <w:rPr>
          <w:rStyle w:val="Emphasis"/>
        </w:rPr>
        <w:t>flexibility to revise our policies</w:t>
      </w:r>
      <w:r w:rsidRPr="001F3C16">
        <w:rPr>
          <w:sz w:val="16"/>
        </w:rPr>
        <w:t xml:space="preserve"> </w:t>
      </w:r>
      <w:r w:rsidRPr="001F3C16">
        <w:rPr>
          <w:rStyle w:val="StyleUnderline"/>
        </w:rPr>
        <w:t>as further information becomes available</w:t>
      </w:r>
      <w:r w:rsidRPr="001F3C16">
        <w:rPr>
          <w:sz w:val="16"/>
        </w:rPr>
        <w:t xml:space="preserve">. </w:t>
      </w:r>
    </w:p>
    <w:p w14:paraId="35CB446D" w14:textId="77777777" w:rsidR="003E06E9" w:rsidRPr="001F3C16" w:rsidRDefault="003E06E9" w:rsidP="003E06E9">
      <w:pPr>
        <w:rPr>
          <w:sz w:val="12"/>
        </w:rPr>
      </w:pPr>
      <w:r w:rsidRPr="001F3C16">
        <w:rPr>
          <w:rStyle w:val="StyleUnderline"/>
        </w:rPr>
        <w:t>Is it possible that something truly dangerous and unforeseen could happen</w:t>
      </w:r>
      <w:r w:rsidRPr="001F3C16">
        <w:rPr>
          <w:sz w:val="16"/>
        </w:rPr>
        <w:t xml:space="preserve"> to Earth’s climate </w:t>
      </w:r>
      <w:r w:rsidRPr="001F3C16">
        <w:rPr>
          <w:rStyle w:val="StyleUnderline"/>
        </w:rPr>
        <w:t xml:space="preserve">during the 21st century? </w:t>
      </w:r>
      <w:proofErr w:type="gramStart"/>
      <w:r w:rsidRPr="001F3C16">
        <w:rPr>
          <w:rStyle w:val="StyleUnderline"/>
        </w:rPr>
        <w:t>Yes it is</w:t>
      </w:r>
      <w:proofErr w:type="gramEnd"/>
      <w:r w:rsidRPr="001F3C16">
        <w:rPr>
          <w:rStyle w:val="StyleUnderline"/>
        </w:rPr>
        <w:t xml:space="preserve"> possible, but </w:t>
      </w:r>
      <w:r w:rsidRPr="004F58C3">
        <w:rPr>
          <w:rStyle w:val="Emphasis"/>
          <w:highlight w:val="green"/>
        </w:rPr>
        <w:t>natural</w:t>
      </w:r>
      <w:r w:rsidRPr="001F3C16">
        <w:rPr>
          <w:rStyle w:val="Emphasis"/>
        </w:rPr>
        <w:t xml:space="preserve"> climate </w:t>
      </w:r>
      <w:r w:rsidRPr="004F58C3">
        <w:rPr>
          <w:rStyle w:val="Emphasis"/>
          <w:highlight w:val="green"/>
        </w:rPr>
        <w:t>variability</w:t>
      </w:r>
      <w:r w:rsidRPr="001F3C16">
        <w:rPr>
          <w:sz w:val="16"/>
        </w:rPr>
        <w:t xml:space="preserve"> (including geologic processes) </w:t>
      </w:r>
      <w:r w:rsidRPr="004F58C3">
        <w:rPr>
          <w:rStyle w:val="StyleUnderline"/>
          <w:highlight w:val="green"/>
        </w:rPr>
        <w:t>may be a more likely source of</w:t>
      </w:r>
      <w:r w:rsidRPr="001F3C16">
        <w:rPr>
          <w:rStyle w:val="StyleUnderline"/>
        </w:rPr>
        <w:t xml:space="preserve"> possible undesirable </w:t>
      </w:r>
      <w:r w:rsidRPr="004F58C3">
        <w:rPr>
          <w:rStyle w:val="StyleUnderline"/>
          <w:highlight w:val="green"/>
        </w:rPr>
        <w:t>change than manmade warming</w:t>
      </w:r>
      <w:r w:rsidRPr="001F3C16">
        <w:rPr>
          <w:sz w:val="16"/>
        </w:rPr>
        <w:t xml:space="preserve">. In any event, </w:t>
      </w:r>
      <w:r w:rsidRPr="001F3C16">
        <w:rPr>
          <w:rStyle w:val="StyleUnderline"/>
        </w:rPr>
        <w:t>attempting to avoid such a dangerous and unforeseen climate by reducing fossil fuel emissions will be</w:t>
      </w:r>
      <w:r w:rsidRPr="001F3C16">
        <w:rPr>
          <w:sz w:val="16"/>
        </w:rPr>
        <w:t xml:space="preserve"> </w:t>
      </w:r>
      <w:r w:rsidRPr="001F3C16">
        <w:rPr>
          <w:rStyle w:val="Emphasis"/>
        </w:rPr>
        <w:t>futile</w:t>
      </w:r>
      <w:r w:rsidRPr="001F3C16">
        <w:rPr>
          <w:sz w:val="16"/>
        </w:rPr>
        <w:t xml:space="preserve"> </w:t>
      </w:r>
      <w:r w:rsidRPr="001F3C16">
        <w:rPr>
          <w:rStyle w:val="StyleUnderline"/>
        </w:rPr>
        <w:t>if natural climate and geologic processes are dominant factors</w:t>
      </w:r>
      <w:r w:rsidRPr="001F3C16">
        <w:rPr>
          <w:sz w:val="16"/>
        </w:rPr>
        <w:t xml:space="preserve">. Geologic processes are an important factor in the potential instability of the West Antarctic ice sheet that could contribute to substantial sea level rise in the 21st century.23 </w:t>
      </w:r>
    </w:p>
    <w:p w14:paraId="520CD87F" w14:textId="77777777" w:rsidR="003E06E9" w:rsidRPr="001F3C16" w:rsidRDefault="003E06E9" w:rsidP="003E06E9">
      <w:pPr>
        <w:rPr>
          <w:sz w:val="12"/>
        </w:rPr>
      </w:pPr>
      <w:r w:rsidRPr="004F58C3">
        <w:rPr>
          <w:rStyle w:val="StyleUnderline"/>
          <w:highlight w:val="green"/>
        </w:rPr>
        <w:t>Under</w:t>
      </w:r>
      <w:r w:rsidRPr="001F3C16">
        <w:rPr>
          <w:rStyle w:val="StyleUnderline"/>
        </w:rPr>
        <w:t xml:space="preserve"> the </w:t>
      </w:r>
      <w:r w:rsidRPr="004F58C3">
        <w:rPr>
          <w:rStyle w:val="StyleUnderline"/>
          <w:highlight w:val="green"/>
        </w:rPr>
        <w:t>Paris</w:t>
      </w:r>
      <w:r w:rsidRPr="001F3C16">
        <w:rPr>
          <w:rStyle w:val="StyleUnderline"/>
        </w:rPr>
        <w:t xml:space="preserve"> Agreement, individual countries have submitted</w:t>
      </w:r>
      <w:r w:rsidRPr="001F3C16">
        <w:rPr>
          <w:sz w:val="16"/>
        </w:rPr>
        <w:t xml:space="preserve"> to the UNFCCC their Nationally Determined Contributions (</w:t>
      </w:r>
      <w:r w:rsidRPr="001F3C16">
        <w:rPr>
          <w:rStyle w:val="StyleUnderline"/>
        </w:rPr>
        <w:t>NDCs</w:t>
      </w:r>
      <w:r w:rsidRPr="001F3C16">
        <w:rPr>
          <w:sz w:val="16"/>
        </w:rPr>
        <w:t xml:space="preserve">). Under the Obama Administration, the U.S. NDC had a goal of reducing emissions by 28% below 2005 levels by 2025. Apart from considerations of feasibility and cost, it has been estimated24 using the EPA MAGICC model that this commitment will prevent 0.03oC in warming by 2100. </w:t>
      </w:r>
      <w:r w:rsidRPr="001F3C16">
        <w:rPr>
          <w:rStyle w:val="StyleUnderline"/>
        </w:rPr>
        <w:t>When combined with current commitments from other nations,</w:t>
      </w:r>
      <w:r w:rsidRPr="001F3C16">
        <w:rPr>
          <w:sz w:val="16"/>
        </w:rPr>
        <w:t xml:space="preserve"> </w:t>
      </w:r>
      <w:r w:rsidRPr="001F3C16">
        <w:rPr>
          <w:rStyle w:val="Emphasis"/>
        </w:rPr>
        <w:t xml:space="preserve">only </w:t>
      </w:r>
      <w:r w:rsidRPr="004F58C3">
        <w:rPr>
          <w:rStyle w:val="Emphasis"/>
          <w:highlight w:val="green"/>
        </w:rPr>
        <w:t>a small fraction</w:t>
      </w:r>
      <w:r w:rsidRPr="001F3C16">
        <w:rPr>
          <w:rStyle w:val="Emphasis"/>
        </w:rPr>
        <w:t xml:space="preserve"> of the projected future warming </w:t>
      </w:r>
      <w:r w:rsidRPr="004F58C3">
        <w:rPr>
          <w:rStyle w:val="Emphasis"/>
          <w:highlight w:val="green"/>
        </w:rPr>
        <w:t>will be ameliorated</w:t>
      </w:r>
      <w:r w:rsidRPr="001F3C16">
        <w:rPr>
          <w:rStyle w:val="Emphasis"/>
        </w:rPr>
        <w:t xml:space="preserve"> by these commitments</w:t>
      </w:r>
      <w:r w:rsidRPr="001F3C16">
        <w:rPr>
          <w:sz w:val="16"/>
        </w:rPr>
        <w:t xml:space="preserve">. If climate models are indeed running too hot,25 then the amount of warming prevented would be even smaller. </w:t>
      </w:r>
      <w:r w:rsidRPr="001F3C16">
        <w:rPr>
          <w:rStyle w:val="StyleUnderline"/>
        </w:rPr>
        <w:t xml:space="preserve">Even if emissions immediately went to zero and the projections of climate models are to be believed, the impact on the climate would </w:t>
      </w:r>
      <w:r w:rsidRPr="001F3C16">
        <w:rPr>
          <w:rStyle w:val="Emphasis"/>
        </w:rPr>
        <w:t>not be noticeable</w:t>
      </w:r>
      <w:r w:rsidRPr="001F3C16">
        <w:rPr>
          <w:rStyle w:val="StyleUnderline"/>
        </w:rPr>
        <w:t xml:space="preserve"> until the 2nd half of the 21st century</w:t>
      </w:r>
      <w:r w:rsidRPr="001F3C16">
        <w:rPr>
          <w:sz w:val="16"/>
        </w:rPr>
        <w:t xml:space="preserve">. Most of the expected benefits to the climate from the UNFCCC emissions reductions policy will be realized in the 22nd century and beyond. </w:t>
      </w:r>
    </w:p>
    <w:p w14:paraId="51DA643D" w14:textId="77777777" w:rsidR="003E06E9" w:rsidRPr="001F3C16" w:rsidRDefault="003E06E9" w:rsidP="003E06E9">
      <w:pPr>
        <w:rPr>
          <w:sz w:val="12"/>
        </w:rPr>
      </w:pPr>
      <w:r w:rsidRPr="001F3C16">
        <w:rPr>
          <w:rStyle w:val="StyleUnderline"/>
        </w:rPr>
        <w:t>Attempting to use carbon dioxide as a control knob to regulate climate</w:t>
      </w:r>
      <w:r w:rsidRPr="001F3C16">
        <w:rPr>
          <w:sz w:val="16"/>
        </w:rPr>
        <w:t xml:space="preserve"> on decadal to century timescales </w:t>
      </w:r>
      <w:r w:rsidRPr="001F3C16">
        <w:rPr>
          <w:rStyle w:val="StyleUnderline"/>
        </w:rPr>
        <w:t>is</w:t>
      </w:r>
      <w:r w:rsidRPr="001F3C16">
        <w:rPr>
          <w:sz w:val="16"/>
        </w:rPr>
        <w:t xml:space="preserve"> arguably </w:t>
      </w:r>
      <w:r w:rsidRPr="001F3C16">
        <w:rPr>
          <w:rStyle w:val="Emphasis"/>
        </w:rPr>
        <w:t>futile</w:t>
      </w:r>
      <w:r w:rsidRPr="001F3C16">
        <w:rPr>
          <w:sz w:val="16"/>
        </w:rPr>
        <w:t xml:space="preserve">. The UNFCCC </w:t>
      </w:r>
      <w:r w:rsidRPr="001F3C16">
        <w:rPr>
          <w:rStyle w:val="StyleUnderline"/>
        </w:rPr>
        <w:t xml:space="preserve">emissions reductions policies have brought us to a point between a rock and a hard place, whereby the emissions reduction policy with its </w:t>
      </w:r>
      <w:r w:rsidRPr="001F3C16">
        <w:rPr>
          <w:rStyle w:val="Emphasis"/>
        </w:rPr>
        <w:t>extensive costs</w:t>
      </w:r>
      <w:r w:rsidRPr="001F3C16">
        <w:rPr>
          <w:rStyle w:val="StyleUnderline"/>
        </w:rPr>
        <w:t xml:space="preserve"> and questions of feasibility are </w:t>
      </w:r>
      <w:r w:rsidRPr="001F3C16">
        <w:rPr>
          <w:rStyle w:val="Emphasis"/>
        </w:rPr>
        <w:t>inadequate for making a meaningful dent</w:t>
      </w:r>
      <w:r w:rsidRPr="001F3C16">
        <w:rPr>
          <w:sz w:val="16"/>
        </w:rPr>
        <w:t xml:space="preserve"> </w:t>
      </w:r>
      <w:r w:rsidRPr="001F3C16">
        <w:rPr>
          <w:rStyle w:val="StyleUnderline"/>
        </w:rPr>
        <w:t>in slowing down the expected warming</w:t>
      </w:r>
      <w:r w:rsidRPr="001F3C16">
        <w:rPr>
          <w:sz w:val="16"/>
        </w:rPr>
        <w:t xml:space="preserve"> in the 21st century. </w:t>
      </w:r>
      <w:r w:rsidRPr="001F3C16">
        <w:rPr>
          <w:rStyle w:val="StyleUnderline"/>
        </w:rPr>
        <w:t xml:space="preserve">And the </w:t>
      </w:r>
      <w:r w:rsidRPr="001F3C16">
        <w:rPr>
          <w:rStyle w:val="Emphasis"/>
        </w:rPr>
        <w:t>real societal consequences</w:t>
      </w:r>
      <w:r w:rsidRPr="001F3C16">
        <w:rPr>
          <w:rStyle w:val="StyleUnderline"/>
        </w:rPr>
        <w:t xml:space="preserve"> of climate change and extreme weather events</w:t>
      </w:r>
      <w:r w:rsidRPr="001F3C16">
        <w:rPr>
          <w:sz w:val="16"/>
        </w:rPr>
        <w:t xml:space="preserve"> (whether caused by manmade climate change or natural variability) </w:t>
      </w:r>
      <w:r w:rsidRPr="001F3C16">
        <w:rPr>
          <w:rStyle w:val="Emphasis"/>
        </w:rPr>
        <w:t>remain largely unaddressed</w:t>
      </w:r>
      <w:r w:rsidRPr="001F3C16">
        <w:rPr>
          <w:sz w:val="16"/>
        </w:rPr>
        <w:t xml:space="preserve">. </w:t>
      </w:r>
    </w:p>
    <w:p w14:paraId="42446BC6" w14:textId="77777777" w:rsidR="003E06E9" w:rsidRPr="001F3C16" w:rsidRDefault="003E06E9" w:rsidP="003E06E9">
      <w:pPr>
        <w:rPr>
          <w:sz w:val="12"/>
        </w:rPr>
      </w:pPr>
      <w:r w:rsidRPr="001F3C16">
        <w:rPr>
          <w:sz w:val="16"/>
        </w:rPr>
        <w:t xml:space="preserve">This is not to say that a transition away from burning fossil fuels doesn’t make sense over the course of the 21st century. People prefer ‘clean’ over ‘dirty’ energy – provided that all other things are equal, such as reliability, security, and economy. However, </w:t>
      </w:r>
      <w:r w:rsidRPr="001F3C16">
        <w:rPr>
          <w:rStyle w:val="StyleUnderline"/>
        </w:rPr>
        <w:t>assuming that current wind and solar technologies are adequate for providing the required amount and density of electric power for an advanced economy is misguided</w:t>
      </w:r>
      <w:r w:rsidRPr="001F3C16">
        <w:rPr>
          <w:sz w:val="16"/>
        </w:rPr>
        <w:t xml:space="preserve">.26 </w:t>
      </w:r>
    </w:p>
    <w:p w14:paraId="55E76F2F" w14:textId="77777777" w:rsidR="003E06E9" w:rsidRPr="001F3C16" w:rsidRDefault="003E06E9" w:rsidP="003E06E9">
      <w:pPr>
        <w:rPr>
          <w:sz w:val="12"/>
        </w:rPr>
      </w:pPr>
      <w:r w:rsidRPr="001F3C16">
        <w:rPr>
          <w:sz w:val="16"/>
        </w:rPr>
        <w:t xml:space="preserve">The recent record-breaking cold outbreak in the Midwest is a stark reminder of the challenges of providing a reliable power supply in the face of extreme weather events, where an inadequate power supply not only harms the </w:t>
      </w:r>
      <w:proofErr w:type="gramStart"/>
      <w:r w:rsidRPr="001F3C16">
        <w:rPr>
          <w:sz w:val="16"/>
        </w:rPr>
        <w:t>economy, but</w:t>
      </w:r>
      <w:proofErr w:type="gramEnd"/>
      <w:r w:rsidRPr="001F3C16">
        <w:rPr>
          <w:sz w:val="16"/>
        </w:rPr>
        <w:t xml:space="preserve"> jeopardizes lives and public safety. Last week, central Minnesota experienced a natural gas ‘brownout,’ as Xcel Energy advised customers to turn thermostats down to 60 degrees and avoid using hot water.27 Why? Because the wind wasn’t blowing during an exceptionally cold period. Utilities pair natural gas plants with wind farms, where the gas plants can be ramped up and down quickly when the wind isn’t blowing. With bitter cold temperatures and no wind, there wasn’t enough natural gas. </w:t>
      </w:r>
    </w:p>
    <w:p w14:paraId="2AA13943" w14:textId="77777777" w:rsidR="003E06E9" w:rsidRPr="001F3C16" w:rsidRDefault="003E06E9" w:rsidP="003E06E9">
      <w:pPr>
        <w:rPr>
          <w:sz w:val="12"/>
        </w:rPr>
      </w:pPr>
      <w:r w:rsidRPr="001F3C16">
        <w:rPr>
          <w:rStyle w:val="StyleUnderline"/>
        </w:rPr>
        <w:t xml:space="preserve">A </w:t>
      </w:r>
      <w:r w:rsidRPr="004F58C3">
        <w:rPr>
          <w:rStyle w:val="StyleUnderline"/>
          <w:highlight w:val="green"/>
        </w:rPr>
        <w:t>transition to</w:t>
      </w:r>
      <w:r w:rsidRPr="001F3C16">
        <w:rPr>
          <w:rStyle w:val="StyleUnderline"/>
        </w:rPr>
        <w:t xml:space="preserve"> an electric power system driven solely by </w:t>
      </w:r>
      <w:r w:rsidRPr="004F58C3">
        <w:rPr>
          <w:rStyle w:val="StyleUnderline"/>
          <w:highlight w:val="green"/>
        </w:rPr>
        <w:t>wind and solar would require</w:t>
      </w:r>
      <w:r w:rsidRPr="001F3C16">
        <w:rPr>
          <w:rStyle w:val="StyleUnderline"/>
        </w:rPr>
        <w:t xml:space="preserve"> a </w:t>
      </w:r>
      <w:r w:rsidRPr="004F58C3">
        <w:rPr>
          <w:rStyle w:val="Emphasis"/>
          <w:highlight w:val="green"/>
        </w:rPr>
        <w:t>massive</w:t>
      </w:r>
      <w:r w:rsidRPr="001F3C16">
        <w:rPr>
          <w:rStyle w:val="Emphasis"/>
        </w:rPr>
        <w:t xml:space="preserve"> amount of </w:t>
      </w:r>
      <w:r w:rsidRPr="004F58C3">
        <w:rPr>
          <w:rStyle w:val="Emphasis"/>
          <w:highlight w:val="green"/>
        </w:rPr>
        <w:t>energy storage</w:t>
      </w:r>
      <w:r w:rsidRPr="001F3C16">
        <w:rPr>
          <w:rStyle w:val="StyleUnderline"/>
        </w:rPr>
        <w:t xml:space="preserve">. While energy storage technologies are advancing, massive deployment of </w:t>
      </w:r>
      <w:r w:rsidRPr="001F3C16">
        <w:rPr>
          <w:rStyle w:val="Emphasis"/>
        </w:rPr>
        <w:t>cost-effective energy storage</w:t>
      </w:r>
      <w:r w:rsidRPr="001F3C16">
        <w:rPr>
          <w:sz w:val="16"/>
        </w:rPr>
        <w:t xml:space="preserve"> </w:t>
      </w:r>
      <w:r w:rsidRPr="001F3C16">
        <w:rPr>
          <w:rStyle w:val="StyleUnderline"/>
        </w:rPr>
        <w:t xml:space="preserve">technologies is well </w:t>
      </w:r>
      <w:r w:rsidRPr="004F58C3">
        <w:rPr>
          <w:rStyle w:val="StyleUnderline"/>
          <w:highlight w:val="green"/>
        </w:rPr>
        <w:t>beyond current capabilities</w:t>
      </w:r>
      <w:r w:rsidRPr="001F3C16">
        <w:rPr>
          <w:sz w:val="16"/>
        </w:rPr>
        <w:t xml:space="preserve">.28 </w:t>
      </w:r>
      <w:r w:rsidRPr="004F58C3">
        <w:rPr>
          <w:rStyle w:val="StyleUnderline"/>
          <w:highlight w:val="green"/>
        </w:rPr>
        <w:t>An unintended consequence</w:t>
      </w:r>
      <w:r w:rsidRPr="001F3C16">
        <w:rPr>
          <w:rStyle w:val="StyleUnderline"/>
        </w:rPr>
        <w:t xml:space="preserve"> of rapid deployment of wind and solar energy farms </w:t>
      </w:r>
      <w:r w:rsidRPr="004F58C3">
        <w:rPr>
          <w:rStyle w:val="StyleUnderline"/>
          <w:highlight w:val="green"/>
        </w:rPr>
        <w:t>may be</w:t>
      </w:r>
      <w:r w:rsidRPr="001F3C16">
        <w:rPr>
          <w:rStyle w:val="StyleUnderline"/>
        </w:rPr>
        <w:t xml:space="preserve"> that</w:t>
      </w:r>
      <w:r w:rsidRPr="001F3C16">
        <w:rPr>
          <w:sz w:val="16"/>
        </w:rPr>
        <w:t xml:space="preserve"> </w:t>
      </w:r>
      <w:r w:rsidRPr="004F58C3">
        <w:rPr>
          <w:rStyle w:val="Emphasis"/>
          <w:highlight w:val="green"/>
        </w:rPr>
        <w:t>natural gas</w:t>
      </w:r>
      <w:r w:rsidRPr="001F3C16">
        <w:rPr>
          <w:rStyle w:val="Emphasis"/>
        </w:rPr>
        <w:t xml:space="preserve"> power </w:t>
      </w:r>
      <w:r w:rsidRPr="004F58C3">
        <w:rPr>
          <w:rStyle w:val="Emphasis"/>
          <w:highlight w:val="green"/>
        </w:rPr>
        <w:t>plants become</w:t>
      </w:r>
      <w:r w:rsidRPr="001F3C16">
        <w:rPr>
          <w:rStyle w:val="Emphasis"/>
        </w:rPr>
        <w:t xml:space="preserve"> increasingly </w:t>
      </w:r>
      <w:r w:rsidRPr="004F58C3">
        <w:rPr>
          <w:rStyle w:val="Emphasis"/>
          <w:highlight w:val="green"/>
        </w:rPr>
        <w:t>entrenched</w:t>
      </w:r>
      <w:r w:rsidRPr="001F3C16">
        <w:rPr>
          <w:sz w:val="16"/>
        </w:rPr>
        <w:t xml:space="preserve"> </w:t>
      </w:r>
      <w:r w:rsidRPr="001F3C16">
        <w:rPr>
          <w:rStyle w:val="StyleUnderline"/>
        </w:rPr>
        <w:t>in the power supply system</w:t>
      </w:r>
      <w:r w:rsidRPr="001F3C16">
        <w:rPr>
          <w:sz w:val="16"/>
        </w:rPr>
        <w:t xml:space="preserve">. </w:t>
      </w:r>
    </w:p>
    <w:p w14:paraId="061E9B5B" w14:textId="77777777" w:rsidR="003E06E9" w:rsidRPr="001F3C16" w:rsidRDefault="003E06E9" w:rsidP="003E06E9">
      <w:pPr>
        <w:rPr>
          <w:sz w:val="12"/>
        </w:rPr>
      </w:pPr>
      <w:r w:rsidRPr="001F3C16">
        <w:rPr>
          <w:sz w:val="16"/>
        </w:rPr>
        <w:t xml:space="preserve">Apart from energy policy, </w:t>
      </w:r>
      <w:r w:rsidRPr="001F3C16">
        <w:rPr>
          <w:rStyle w:val="StyleUnderline"/>
        </w:rPr>
        <w:t xml:space="preserve">there are </w:t>
      </w:r>
      <w:proofErr w:type="gramStart"/>
      <w:r w:rsidRPr="001F3C16">
        <w:rPr>
          <w:rStyle w:val="StyleUnderline"/>
        </w:rPr>
        <w:t>a number of</w:t>
      </w:r>
      <w:proofErr w:type="gramEnd"/>
      <w:r w:rsidRPr="001F3C16">
        <w:rPr>
          <w:rStyle w:val="StyleUnderline"/>
        </w:rPr>
        <w:t xml:space="preserve"> land use practices related to croplands, grazing lands, forests and wetlands that could increase the </w:t>
      </w:r>
      <w:r w:rsidRPr="001F3C16">
        <w:rPr>
          <w:rStyle w:val="Emphasis"/>
        </w:rPr>
        <w:t>natural sequestration</w:t>
      </w:r>
      <w:r w:rsidRPr="001F3C16">
        <w:rPr>
          <w:sz w:val="16"/>
        </w:rPr>
        <w:t xml:space="preserve"> </w:t>
      </w:r>
      <w:r w:rsidRPr="001F3C16">
        <w:rPr>
          <w:rStyle w:val="StyleUnderline"/>
        </w:rPr>
        <w:t>of carbon and have ancillary economic and ecosystem benefits</w:t>
      </w:r>
      <w:r w:rsidRPr="001F3C16">
        <w:rPr>
          <w:sz w:val="16"/>
        </w:rPr>
        <w:t xml:space="preserve">.29 </w:t>
      </w:r>
      <w:r w:rsidRPr="001F3C16">
        <w:rPr>
          <w:rStyle w:val="StyleUnderline"/>
        </w:rPr>
        <w:t xml:space="preserve">These co-benefits include </w:t>
      </w:r>
      <w:r w:rsidRPr="001F3C16">
        <w:rPr>
          <w:rStyle w:val="Emphasis"/>
        </w:rPr>
        <w:t>improved biodiversity</w:t>
      </w:r>
      <w:r w:rsidRPr="001F3C16">
        <w:rPr>
          <w:rStyle w:val="StyleUnderline"/>
        </w:rPr>
        <w:t xml:space="preserve">, </w:t>
      </w:r>
      <w:r w:rsidRPr="001F3C16">
        <w:rPr>
          <w:rStyle w:val="Emphasis"/>
        </w:rPr>
        <w:t>soil quality</w:t>
      </w:r>
      <w:r w:rsidRPr="001F3C16">
        <w:rPr>
          <w:rStyle w:val="StyleUnderline"/>
        </w:rPr>
        <w:t xml:space="preserve">, </w:t>
      </w:r>
      <w:r w:rsidRPr="001F3C16">
        <w:rPr>
          <w:rStyle w:val="Emphasis"/>
        </w:rPr>
        <w:t>agricultural productivity</w:t>
      </w:r>
      <w:r w:rsidRPr="001F3C16">
        <w:rPr>
          <w:rStyle w:val="StyleUnderline"/>
        </w:rPr>
        <w:t xml:space="preserve"> and wildfire behavior modification.</w:t>
      </w:r>
      <w:r w:rsidRPr="001F3C16">
        <w:rPr>
          <w:sz w:val="16"/>
        </w:rPr>
        <w:t xml:space="preserve"> </w:t>
      </w:r>
    </w:p>
    <w:p w14:paraId="5F3AA7A1" w14:textId="77777777" w:rsidR="003E06E9" w:rsidRPr="001F3C16" w:rsidRDefault="003E06E9" w:rsidP="003E06E9">
      <w:pPr>
        <w:rPr>
          <w:sz w:val="12"/>
        </w:rPr>
      </w:pPr>
      <w:r w:rsidRPr="001F3C16">
        <w:rPr>
          <w:sz w:val="16"/>
        </w:rPr>
        <w:t xml:space="preserve">In evaluating the urgency of CO2 emissions reductions, </w:t>
      </w:r>
      <w:r w:rsidRPr="001F3C16">
        <w:rPr>
          <w:rStyle w:val="StyleUnderline"/>
        </w:rPr>
        <w:t>we need to be realistic</w:t>
      </w:r>
      <w:r w:rsidRPr="001F3C16">
        <w:rPr>
          <w:sz w:val="16"/>
        </w:rPr>
        <w:t xml:space="preserve"> about what reducing emissions will </w:t>
      </w:r>
      <w:proofErr w:type="gramStart"/>
      <w:r w:rsidRPr="001F3C16">
        <w:rPr>
          <w:sz w:val="16"/>
        </w:rPr>
        <w:t>actually accomplish</w:t>
      </w:r>
      <w:proofErr w:type="gramEnd"/>
      <w:r w:rsidRPr="001F3C16">
        <w:rPr>
          <w:sz w:val="16"/>
        </w:rPr>
        <w:t xml:space="preserve">. </w:t>
      </w:r>
      <w:r w:rsidRPr="001F3C16">
        <w:rPr>
          <w:rStyle w:val="StyleUnderline"/>
        </w:rPr>
        <w:t xml:space="preserve">Drastic reductions of emissions in the U.S. will not reduce global CO2 concentrations if </w:t>
      </w:r>
      <w:r w:rsidRPr="004F58C3">
        <w:rPr>
          <w:rStyle w:val="StyleUnderline"/>
          <w:highlight w:val="green"/>
        </w:rPr>
        <w:t xml:space="preserve">emissions in the </w:t>
      </w:r>
      <w:r w:rsidRPr="004F58C3">
        <w:rPr>
          <w:rStyle w:val="Emphasis"/>
          <w:highlight w:val="green"/>
        </w:rPr>
        <w:t>developing world</w:t>
      </w:r>
      <w:r w:rsidRPr="001F3C16">
        <w:rPr>
          <w:rStyle w:val="StyleUnderline"/>
        </w:rPr>
        <w:t xml:space="preserve">, particularly </w:t>
      </w:r>
      <w:r w:rsidRPr="004F58C3">
        <w:rPr>
          <w:rStyle w:val="Emphasis"/>
          <w:highlight w:val="green"/>
        </w:rPr>
        <w:t>China</w:t>
      </w:r>
      <w:r w:rsidRPr="004F58C3">
        <w:rPr>
          <w:rStyle w:val="StyleUnderline"/>
          <w:highlight w:val="green"/>
        </w:rPr>
        <w:t xml:space="preserve"> and </w:t>
      </w:r>
      <w:r w:rsidRPr="004F58C3">
        <w:rPr>
          <w:rStyle w:val="Emphasis"/>
          <w:highlight w:val="green"/>
        </w:rPr>
        <w:t>India</w:t>
      </w:r>
      <w:r w:rsidRPr="004F58C3">
        <w:rPr>
          <w:rStyle w:val="StyleUnderline"/>
          <w:highlight w:val="green"/>
        </w:rPr>
        <w:t>, continue to increase</w:t>
      </w:r>
      <w:r w:rsidRPr="001F3C16">
        <w:rPr>
          <w:rStyle w:val="StyleUnderline"/>
        </w:rPr>
        <w:t>.</w:t>
      </w:r>
      <w:r w:rsidRPr="001F3C16">
        <w:rPr>
          <w:sz w:val="16"/>
        </w:rPr>
        <w:t xml:space="preserve"> If we believe the climate model simulations, </w:t>
      </w:r>
      <w:r w:rsidRPr="001F3C16">
        <w:rPr>
          <w:rStyle w:val="StyleUnderline"/>
        </w:rPr>
        <w:t xml:space="preserve">we </w:t>
      </w:r>
      <w:proofErr w:type="gramStart"/>
      <w:r w:rsidRPr="001F3C16">
        <w:rPr>
          <w:rStyle w:val="StyleUnderline"/>
        </w:rPr>
        <w:t>would</w:t>
      </w:r>
      <w:proofErr w:type="gramEnd"/>
      <w:r w:rsidRPr="001F3C16">
        <w:rPr>
          <w:rStyle w:val="StyleUnderline"/>
        </w:rPr>
        <w:t xml:space="preserve"> not expect to see any changes in extreme weather/climate events until late in the 21st century</w:t>
      </w:r>
      <w:r w:rsidRPr="001F3C16">
        <w:rPr>
          <w:sz w:val="16"/>
        </w:rPr>
        <w:t xml:space="preserve">. The greatest impacts will be felt in the 22nd century and beyond, in terms of reducing sea level rise and ocean acidification. </w:t>
      </w:r>
    </w:p>
    <w:p w14:paraId="683DC6D1" w14:textId="77777777" w:rsidR="003E06E9" w:rsidRPr="001F3C16" w:rsidRDefault="003E06E9" w:rsidP="003E06E9">
      <w:pPr>
        <w:rPr>
          <w:sz w:val="12"/>
        </w:rPr>
      </w:pPr>
      <w:r w:rsidRPr="001F3C16">
        <w:rPr>
          <w:sz w:val="16"/>
        </w:rPr>
        <w:t xml:space="preserve">Resilience, anti-fragility and thrivability </w:t>
      </w:r>
    </w:p>
    <w:p w14:paraId="25013F61" w14:textId="77777777" w:rsidR="003E06E9" w:rsidRPr="001F3C16" w:rsidRDefault="003E06E9" w:rsidP="003E06E9">
      <w:pPr>
        <w:rPr>
          <w:sz w:val="12"/>
        </w:rPr>
      </w:pPr>
      <w:r w:rsidRPr="001F3C16">
        <w:rPr>
          <w:sz w:val="16"/>
        </w:rPr>
        <w:t xml:space="preserve">Given that emissions reductions policies are very costly, politically contentious and are not expected to change the climate in a meaningful way in the 21st century, </w:t>
      </w:r>
      <w:r w:rsidRPr="008E63B6">
        <w:rPr>
          <w:rStyle w:val="Emphasis"/>
        </w:rPr>
        <w:t>adaptation strategies</w:t>
      </w:r>
      <w:r w:rsidRPr="008E63B6">
        <w:rPr>
          <w:sz w:val="16"/>
        </w:rPr>
        <w:t xml:space="preserve"> </w:t>
      </w:r>
      <w:r w:rsidRPr="008E63B6">
        <w:rPr>
          <w:rStyle w:val="StyleUnderline"/>
        </w:rPr>
        <w:t xml:space="preserve">are receiving </w:t>
      </w:r>
      <w:r w:rsidRPr="001F3C16">
        <w:rPr>
          <w:rStyle w:val="Emphasis"/>
        </w:rPr>
        <w:t xml:space="preserve">increasing </w:t>
      </w:r>
      <w:r w:rsidRPr="008E63B6">
        <w:rPr>
          <w:rStyle w:val="Emphasis"/>
        </w:rPr>
        <w:t>attention</w:t>
      </w:r>
      <w:r w:rsidRPr="001F3C16">
        <w:rPr>
          <w:sz w:val="16"/>
        </w:rPr>
        <w:t xml:space="preserve"> </w:t>
      </w:r>
      <w:r w:rsidRPr="001F3C16">
        <w:rPr>
          <w:rStyle w:val="StyleUnderline"/>
        </w:rPr>
        <w:t xml:space="preserve">in formulating responses </w:t>
      </w:r>
      <w:r w:rsidRPr="001F3C16">
        <w:rPr>
          <w:sz w:val="16"/>
        </w:rPr>
        <w:t xml:space="preserve">to climate change. </w:t>
      </w:r>
    </w:p>
    <w:p w14:paraId="3BE944F4" w14:textId="77777777" w:rsidR="003E06E9" w:rsidRPr="001F3C16" w:rsidRDefault="003E06E9" w:rsidP="003E06E9">
      <w:pPr>
        <w:rPr>
          <w:sz w:val="12"/>
        </w:rPr>
      </w:pPr>
      <w:r w:rsidRPr="001F3C16">
        <w:rPr>
          <w:sz w:val="16"/>
        </w:rPr>
        <w:t xml:space="preserve">The extreme damages from recent hurricanes plus the recent </w:t>
      </w:r>
      <w:proofErr w:type="gramStart"/>
      <w:r w:rsidRPr="001F3C16">
        <w:rPr>
          <w:sz w:val="16"/>
        </w:rPr>
        <w:t>billion dollar</w:t>
      </w:r>
      <w:proofErr w:type="gramEnd"/>
      <w:r w:rsidRPr="001F3C16">
        <w:rPr>
          <w:sz w:val="16"/>
        </w:rPr>
        <w:t xml:space="preserve"> disasters from floods, droughts and wildfires, emphasize that the U.S. is highly vulnerable to current weather and climate disasters. Even worse disasters were encountered in the U.S. during the 1930’s and 1950’s. Possible scenarios of incremental worsening of weather and climate extremes over the course of the 21st century don’t change the fundamental storyline that many regions of the U.S. are not well adapted to the current weather and climate variability, let alone the range that has been experienced over the past two centuries. </w:t>
      </w:r>
    </w:p>
    <w:p w14:paraId="7F0720E0" w14:textId="77777777" w:rsidR="003E06E9" w:rsidRPr="001F3C16" w:rsidRDefault="003E06E9" w:rsidP="003E06E9">
      <w:pPr>
        <w:rPr>
          <w:sz w:val="12"/>
        </w:rPr>
      </w:pPr>
      <w:r w:rsidRPr="001F3C16">
        <w:rPr>
          <w:sz w:val="16"/>
        </w:rPr>
        <w:t xml:space="preserve">As a practical matter, </w:t>
      </w:r>
      <w:r w:rsidRPr="001F3C16">
        <w:rPr>
          <w:rStyle w:val="StyleUnderline"/>
        </w:rPr>
        <w:t>adaptation has been driven by local crises associated with extreme weather and climate</w:t>
      </w:r>
      <w:r w:rsidRPr="001F3C16">
        <w:rPr>
          <w:sz w:val="16"/>
        </w:rPr>
        <w:t xml:space="preserve"> events, emphasizing the role of ‘surprises’ in shaping responses. </w:t>
      </w:r>
      <w:r w:rsidRPr="008E63B6">
        <w:rPr>
          <w:rStyle w:val="StyleUnderline"/>
        </w:rPr>
        <w:t>Advocates</w:t>
      </w:r>
      <w:r w:rsidRPr="001F3C16">
        <w:rPr>
          <w:rStyle w:val="StyleUnderline"/>
        </w:rPr>
        <w:t xml:space="preserve"> of adaptation to climate change </w:t>
      </w:r>
      <w:r w:rsidRPr="001F3C16">
        <w:rPr>
          <w:sz w:val="16"/>
        </w:rPr>
        <w:t xml:space="preserve">are not arguing for simply responding to events and changes after they occur; they </w:t>
      </w:r>
      <w:r w:rsidRPr="001F3C16">
        <w:rPr>
          <w:rStyle w:val="StyleUnderline"/>
        </w:rPr>
        <w:t xml:space="preserve">are </w:t>
      </w:r>
      <w:r w:rsidRPr="008E63B6">
        <w:rPr>
          <w:rStyle w:val="StyleUnderline"/>
        </w:rPr>
        <w:t xml:space="preserve">arguing for </w:t>
      </w:r>
      <w:r w:rsidRPr="004F58C3">
        <w:rPr>
          <w:rStyle w:val="Emphasis"/>
          <w:highlight w:val="green"/>
        </w:rPr>
        <w:t>anticipatory adaptation</w:t>
      </w:r>
      <w:r w:rsidRPr="001F3C16">
        <w:rPr>
          <w:sz w:val="16"/>
        </w:rPr>
        <w:t xml:space="preserve">. However, in adapting to climate change, we need to acknowledge that we cannot know how the climate will evolve in the 21st century, we are certain to be surprised and we will make mistakes along the way. </w:t>
      </w:r>
    </w:p>
    <w:p w14:paraId="4F852237" w14:textId="77777777" w:rsidR="003E06E9" w:rsidRPr="001F3C16" w:rsidRDefault="003E06E9" w:rsidP="003E06E9">
      <w:pPr>
        <w:rPr>
          <w:sz w:val="12"/>
        </w:rPr>
      </w:pPr>
      <w:r w:rsidRPr="001F3C16">
        <w:rPr>
          <w:sz w:val="16"/>
        </w:rPr>
        <w:t xml:space="preserve">‘Resilience’ is the ability to ‘bounce back’ in the face of unexpected events. Resilience carries a connotation of returning to the original state as quickly as possible. The difference in impact and recovery from Hurricane Sandy striking New York City in 2012 versus the impact of Tropical Cyclone Nargis striking Myanmar in 200830 reflects very different vulnerabilities and capacities for bouncing back. </w:t>
      </w:r>
    </w:p>
    <w:p w14:paraId="417E8719" w14:textId="77777777" w:rsidR="003E06E9" w:rsidRPr="001F3C16" w:rsidRDefault="003E06E9" w:rsidP="003E06E9">
      <w:pPr>
        <w:rPr>
          <w:sz w:val="12"/>
        </w:rPr>
      </w:pPr>
      <w:r w:rsidRPr="001F3C16">
        <w:rPr>
          <w:sz w:val="16"/>
        </w:rPr>
        <w:t xml:space="preserve">To increase our resilience to extreme weather and climate events, we can ‘bounce forward’ to reduce future vulnerability by evolving our infrastructures, </w:t>
      </w:r>
      <w:proofErr w:type="gramStart"/>
      <w:r w:rsidRPr="001F3C16">
        <w:rPr>
          <w:sz w:val="16"/>
        </w:rPr>
        <w:t>institutions</w:t>
      </w:r>
      <w:proofErr w:type="gramEnd"/>
      <w:r w:rsidRPr="001F3C16">
        <w:rPr>
          <w:sz w:val="16"/>
        </w:rPr>
        <w:t xml:space="preserve"> and practices. Nicholas Taleb’s concept of antifragility31 focuses on learning from </w:t>
      </w:r>
      <w:proofErr w:type="gramStart"/>
      <w:r w:rsidRPr="001F3C16">
        <w:rPr>
          <w:sz w:val="16"/>
        </w:rPr>
        <w:t>adversity, and</w:t>
      </w:r>
      <w:proofErr w:type="gramEnd"/>
      <w:r w:rsidRPr="001F3C16">
        <w:rPr>
          <w:sz w:val="16"/>
        </w:rPr>
        <w:t xml:space="preserve"> developing approaches that enable us to thrive from high levels of volatility, particularly unexpected extreme events. Anti-fragility goes beyond ‘bouncing back’ to becoming even better </w:t>
      </w:r>
      <w:proofErr w:type="gramStart"/>
      <w:r w:rsidRPr="001F3C16">
        <w:rPr>
          <w:sz w:val="16"/>
        </w:rPr>
        <w:t>as a result of</w:t>
      </w:r>
      <w:proofErr w:type="gramEnd"/>
      <w:r w:rsidRPr="001F3C16">
        <w:rPr>
          <w:sz w:val="16"/>
        </w:rPr>
        <w:t xml:space="preserve"> encountering and overcoming challenges. Anti-fragile systems are dynamic rather than static, thriving and growing in new directions rather than simply maintaining the status quo. </w:t>
      </w:r>
    </w:p>
    <w:p w14:paraId="2E11B23C" w14:textId="77777777" w:rsidR="003E06E9" w:rsidRPr="001F3C16" w:rsidRDefault="003E06E9" w:rsidP="003E06E9">
      <w:pPr>
        <w:rPr>
          <w:sz w:val="12"/>
        </w:rPr>
      </w:pPr>
      <w:r w:rsidRPr="001F3C16">
        <w:rPr>
          <w:sz w:val="16"/>
        </w:rPr>
        <w:t xml:space="preserve">Strategies to increase antifragility </w:t>
      </w:r>
      <w:proofErr w:type="gramStart"/>
      <w:r w:rsidRPr="001F3C16">
        <w:rPr>
          <w:sz w:val="16"/>
        </w:rPr>
        <w:t>include:</w:t>
      </w:r>
      <w:proofErr w:type="gramEnd"/>
      <w:r w:rsidRPr="001F3C16">
        <w:rPr>
          <w:sz w:val="16"/>
        </w:rPr>
        <w:t xml:space="preserve"> economic development, reducing the downside from volatility, developing a range of options, tinkering with small experiments, and developing and testing transformative ideas. Antifragility is consistent with decentralized models of policy innovation that create flexibility and redundance in the face of volatility. This ‘innovation dividend’ is analogous to biodiversity in the natural world, enhancing resilience in the face of future shocks.32 </w:t>
      </w:r>
    </w:p>
    <w:p w14:paraId="77EF6DB4" w14:textId="77777777" w:rsidR="003E06E9" w:rsidRPr="001F3C16" w:rsidRDefault="003E06E9" w:rsidP="003E06E9">
      <w:pPr>
        <w:rPr>
          <w:sz w:val="12"/>
        </w:rPr>
      </w:pPr>
      <w:proofErr w:type="gramStart"/>
      <w:r w:rsidRPr="001F3C16">
        <w:rPr>
          <w:sz w:val="16"/>
        </w:rPr>
        <w:t>Similar to</w:t>
      </w:r>
      <w:proofErr w:type="gramEnd"/>
      <w:r w:rsidRPr="001F3C16">
        <w:rPr>
          <w:sz w:val="16"/>
        </w:rPr>
        <w:t xml:space="preserve"> anti-fragility, the concept of ‘thrivability’ has been articulated by Jean Russell:33 “It isn’t enough to repair the damage our progress has brought. It is also not enough to manage our risks and be more </w:t>
      </w:r>
      <w:proofErr w:type="gramStart"/>
      <w:r w:rsidRPr="001F3C16">
        <w:rPr>
          <w:sz w:val="16"/>
        </w:rPr>
        <w:t>shock-resistant</w:t>
      </w:r>
      <w:proofErr w:type="gramEnd"/>
      <w:r w:rsidRPr="001F3C16">
        <w:rPr>
          <w:sz w:val="16"/>
        </w:rPr>
        <w:t xml:space="preserve">. Now is not only the time to course correct and be more resilient. It is a time to imagine what we can generate for the world. Not only can we work to minimize our </w:t>
      </w:r>
      <w:proofErr w:type="gramStart"/>
      <w:r w:rsidRPr="001F3C16">
        <w:rPr>
          <w:sz w:val="16"/>
        </w:rPr>
        <w:t>footprint</w:t>
      </w:r>
      <w:proofErr w:type="gramEnd"/>
      <w:r w:rsidRPr="001F3C16">
        <w:rPr>
          <w:sz w:val="16"/>
        </w:rPr>
        <w:t xml:space="preserve"> but we can also create positive handprints. It is time to strive for a world that thrives.” </w:t>
      </w:r>
    </w:p>
    <w:p w14:paraId="37507E4A" w14:textId="77777777" w:rsidR="003E06E9" w:rsidRPr="001F3C16" w:rsidRDefault="003E06E9" w:rsidP="003E06E9">
      <w:pPr>
        <w:rPr>
          <w:sz w:val="12"/>
        </w:rPr>
      </w:pPr>
      <w:r w:rsidRPr="001F3C16">
        <w:rPr>
          <w:sz w:val="16"/>
        </w:rPr>
        <w:t xml:space="preserve">A focus on policies that support resilience, anti-fragility and thrivability avoids the hubris of thinking we can predict the future climate. The relevant questions then become: </w:t>
      </w:r>
    </w:p>
    <w:p w14:paraId="2609A5F1" w14:textId="77777777" w:rsidR="003E06E9" w:rsidRPr="001F3C16" w:rsidRDefault="003E06E9" w:rsidP="003E06E9">
      <w:pPr>
        <w:rPr>
          <w:sz w:val="12"/>
        </w:rPr>
      </w:pPr>
      <w:r w:rsidRPr="001F3C16">
        <w:rPr>
          <w:sz w:val="16"/>
        </w:rPr>
        <w:t xml:space="preserve">• How can we best promote the development of transformative ideas and technologies? </w:t>
      </w:r>
    </w:p>
    <w:p w14:paraId="5B2FC5D9" w14:textId="77777777" w:rsidR="003E06E9" w:rsidRPr="001F3C16" w:rsidRDefault="003E06E9" w:rsidP="003E06E9">
      <w:pPr>
        <w:rPr>
          <w:sz w:val="12"/>
        </w:rPr>
      </w:pPr>
      <w:r w:rsidRPr="001F3C16">
        <w:rPr>
          <w:sz w:val="16"/>
        </w:rPr>
        <w:t xml:space="preserve">• How much resilience can we afford? </w:t>
      </w:r>
    </w:p>
    <w:p w14:paraId="52C5F19E" w14:textId="77777777" w:rsidR="003E06E9" w:rsidRPr="001F3C16" w:rsidRDefault="003E06E9" w:rsidP="003E06E9">
      <w:pPr>
        <w:rPr>
          <w:sz w:val="12"/>
        </w:rPr>
      </w:pPr>
      <w:r w:rsidRPr="001F3C16">
        <w:rPr>
          <w:sz w:val="16"/>
        </w:rPr>
        <w:t xml:space="preserve">The threats from climate change (whether natural or human caused) are fundamentally regional, associated not only with regional changes to the weather/climate, but with local vulnerabilities and cultural values and perceptions. In the least developed countries, energy poverty and survivability </w:t>
      </w:r>
      <w:proofErr w:type="gramStart"/>
      <w:r w:rsidRPr="001F3C16">
        <w:rPr>
          <w:sz w:val="16"/>
        </w:rPr>
        <w:t>is</w:t>
      </w:r>
      <w:proofErr w:type="gramEnd"/>
      <w:r w:rsidRPr="001F3C16">
        <w:rPr>
          <w:sz w:val="16"/>
        </w:rPr>
        <w:t xml:space="preserve"> of overwhelming concern, where there are severe challenges to meeting basic needs and their idea of clean energy is something other than burning dung inside their dwelling for cooking and heating. In many less developed countries, particularly in South Asia, an overwhelming concern is vulnerability to extreme weather events such as floods and hurricanes that can set back the local economies for a generation. In the developed world, countries are relatively less vulnerable to climate change and extreme weather events and have the luxury of experimenting with new ideas: entrepreneurs not only want to make money, but also to strive for greatness and transform the infrastructure for society. </w:t>
      </w:r>
    </w:p>
    <w:p w14:paraId="0ED327CC" w14:textId="77777777" w:rsidR="003E06E9" w:rsidRPr="001F3C16" w:rsidRDefault="003E06E9" w:rsidP="003E06E9">
      <w:pPr>
        <w:rPr>
          <w:sz w:val="12"/>
        </w:rPr>
      </w:pPr>
      <w:r w:rsidRPr="001F3C16">
        <w:rPr>
          <w:sz w:val="16"/>
        </w:rPr>
        <w:t>Extreme weather/climate events such as landfalling major hurricanes, floods, extreme heat waves and droughts become catastrophes through a combination of large populations, large and exposed infrastructure in vulnerable locations, and human modification of natural systems that can provide a natural safety barrier (</w:t>
      </w:r>
      <w:proofErr w:type="gramStart"/>
      <w:r w:rsidRPr="001F3C16">
        <w:rPr>
          <w:sz w:val="16"/>
        </w:rPr>
        <w:t>e.g.</w:t>
      </w:r>
      <w:proofErr w:type="gramEnd"/>
      <w:r w:rsidRPr="001F3C16">
        <w:rPr>
          <w:sz w:val="16"/>
        </w:rPr>
        <w:t xml:space="preserve"> deforestation, draining wetlands). </w:t>
      </w:r>
      <w:r w:rsidRPr="004F58C3">
        <w:rPr>
          <w:rStyle w:val="StyleUnderline"/>
          <w:highlight w:val="green"/>
        </w:rPr>
        <w:t>Addressing</w:t>
      </w:r>
      <w:r w:rsidRPr="001F3C16">
        <w:rPr>
          <w:rStyle w:val="StyleUnderline"/>
        </w:rPr>
        <w:t xml:space="preserve"> current adaptive </w:t>
      </w:r>
      <w:r w:rsidRPr="004F58C3">
        <w:rPr>
          <w:rStyle w:val="StyleUnderline"/>
          <w:highlight w:val="green"/>
        </w:rPr>
        <w:t>deficits and planning</w:t>
      </w:r>
      <w:r w:rsidRPr="001F3C16">
        <w:rPr>
          <w:rStyle w:val="StyleUnderline"/>
        </w:rPr>
        <w:t xml:space="preserve"> for climate compatible development </w:t>
      </w:r>
      <w:r w:rsidRPr="008E63B6">
        <w:rPr>
          <w:rStyle w:val="StyleUnderline"/>
        </w:rPr>
        <w:t xml:space="preserve">will </w:t>
      </w:r>
      <w:r w:rsidRPr="004F58C3">
        <w:rPr>
          <w:rStyle w:val="Emphasis"/>
          <w:highlight w:val="green"/>
        </w:rPr>
        <w:t>increase</w:t>
      </w:r>
      <w:r w:rsidRPr="008E63B6">
        <w:rPr>
          <w:rStyle w:val="Emphasis"/>
        </w:rPr>
        <w:t xml:space="preserve"> societal </w:t>
      </w:r>
      <w:r w:rsidRPr="004F58C3">
        <w:rPr>
          <w:rStyle w:val="Emphasis"/>
          <w:highlight w:val="green"/>
        </w:rPr>
        <w:t>resilience</w:t>
      </w:r>
      <w:r w:rsidRPr="001F3C16">
        <w:rPr>
          <w:sz w:val="16"/>
        </w:rPr>
        <w:t xml:space="preserve"> </w:t>
      </w:r>
      <w:r w:rsidRPr="001F3C16">
        <w:rPr>
          <w:rStyle w:val="StyleUnderline"/>
        </w:rPr>
        <w:t>to future extreme events</w:t>
      </w:r>
      <w:r w:rsidRPr="001F3C16">
        <w:rPr>
          <w:sz w:val="16"/>
        </w:rPr>
        <w:t xml:space="preserve"> that may possibly be more frequent or severe in the future. </w:t>
      </w:r>
    </w:p>
    <w:p w14:paraId="55AA7814" w14:textId="77777777" w:rsidR="003E06E9" w:rsidRPr="001F3C16" w:rsidRDefault="003E06E9" w:rsidP="003E06E9">
      <w:pPr>
        <w:rPr>
          <w:sz w:val="12"/>
        </w:rPr>
      </w:pPr>
      <w:r w:rsidRPr="001F3C16">
        <w:rPr>
          <w:sz w:val="16"/>
        </w:rPr>
        <w:t xml:space="preserve">Ways forward </w:t>
      </w:r>
    </w:p>
    <w:p w14:paraId="07CD6F3C" w14:textId="77777777" w:rsidR="003E06E9" w:rsidRDefault="003E06E9" w:rsidP="003E06E9">
      <w:pPr>
        <w:rPr>
          <w:sz w:val="16"/>
        </w:rPr>
      </w:pPr>
      <w:r w:rsidRPr="001F3C16">
        <w:rPr>
          <w:sz w:val="16"/>
        </w:rPr>
        <w:t xml:space="preserve">Climate scientists have made a forceful argument for a future threat from manmade climate change. </w:t>
      </w:r>
      <w:r w:rsidRPr="001F3C16">
        <w:rPr>
          <w:rStyle w:val="StyleUnderline"/>
        </w:rPr>
        <w:t xml:space="preserve">Based upon our current assessment of the science, </w:t>
      </w:r>
      <w:r w:rsidRPr="004F58C3">
        <w:rPr>
          <w:rStyle w:val="Emphasis"/>
          <w:highlight w:val="green"/>
        </w:rPr>
        <w:t>the threat does not seem</w:t>
      </w:r>
      <w:r w:rsidRPr="001F3C16">
        <w:rPr>
          <w:rStyle w:val="Emphasis"/>
        </w:rPr>
        <w:t xml:space="preserve"> to be an </w:t>
      </w:r>
      <w:r w:rsidRPr="004F58C3">
        <w:rPr>
          <w:rStyle w:val="Emphasis"/>
          <w:highlight w:val="green"/>
        </w:rPr>
        <w:t>existential</w:t>
      </w:r>
      <w:r w:rsidRPr="001F3C16">
        <w:rPr>
          <w:rStyle w:val="Emphasis"/>
        </w:rPr>
        <w:t xml:space="preserve"> one</w:t>
      </w:r>
      <w:r w:rsidRPr="001F3C16">
        <w:rPr>
          <w:sz w:val="16"/>
        </w:rPr>
        <w:t xml:space="preserve"> on the time scale of the 21st century, </w:t>
      </w:r>
      <w:r w:rsidRPr="001F3C16">
        <w:rPr>
          <w:rStyle w:val="StyleUnderline"/>
        </w:rPr>
        <w:t>even in its most alarming incarnation</w:t>
      </w:r>
      <w:r w:rsidRPr="001F3C16">
        <w:rPr>
          <w:sz w:val="16"/>
        </w:rPr>
        <w:t xml:space="preserve">. However, </w:t>
      </w:r>
      <w:r w:rsidRPr="001F3C16">
        <w:rPr>
          <w:rStyle w:val="StyleUnderline"/>
        </w:rPr>
        <w:t>the perception of manmade climate change as a near-term apocalypse</w:t>
      </w:r>
      <w:r w:rsidRPr="001F3C16">
        <w:rPr>
          <w:sz w:val="16"/>
        </w:rPr>
        <w:t xml:space="preserve"> and alignment with range of other social objectives </w:t>
      </w:r>
      <w:r w:rsidRPr="001F3C16">
        <w:rPr>
          <w:rStyle w:val="StyleUnderline"/>
        </w:rPr>
        <w:t xml:space="preserve">has </w:t>
      </w:r>
      <w:r w:rsidRPr="001F3C16">
        <w:rPr>
          <w:rStyle w:val="Emphasis"/>
        </w:rPr>
        <w:t>narrowed the policy options that we’re willing to consider</w:t>
      </w:r>
      <w:r w:rsidRPr="001F3C16">
        <w:rPr>
          <w:sz w:val="16"/>
        </w:rPr>
        <w:t xml:space="preserve">. </w:t>
      </w:r>
    </w:p>
    <w:p w14:paraId="6F310DB6" w14:textId="77777777" w:rsidR="003E06E9" w:rsidRDefault="003E06E9" w:rsidP="003E06E9">
      <w:pPr>
        <w:pStyle w:val="Heading2"/>
      </w:pPr>
      <w:r>
        <w:t>Outreach Adv</w:t>
      </w:r>
    </w:p>
    <w:p w14:paraId="47E7F2CE" w14:textId="77777777" w:rsidR="003E06E9" w:rsidRPr="00967DD9" w:rsidRDefault="003E06E9" w:rsidP="003E06E9">
      <w:pPr>
        <w:pStyle w:val="Heading4"/>
      </w:pPr>
      <w:r>
        <w:t>Internal link is about extraterritorial antitrust – prosecuting domestic export cartels won’t suddenly cause countries to accept US imperialism</w:t>
      </w:r>
    </w:p>
    <w:p w14:paraId="285AB40F" w14:textId="77777777" w:rsidR="003E06E9" w:rsidRPr="00C92D7B" w:rsidRDefault="003E06E9" w:rsidP="003E06E9">
      <w:pPr>
        <w:pStyle w:val="Heading4"/>
        <w:rPr>
          <w:rFonts w:cs="Calibri"/>
        </w:rPr>
      </w:pPr>
      <w:r>
        <w:rPr>
          <w:rFonts w:cs="Calibri"/>
        </w:rPr>
        <w:t>No backlash – c</w:t>
      </w:r>
      <w:r w:rsidRPr="00C92D7B">
        <w:rPr>
          <w:rFonts w:cs="Calibri"/>
        </w:rPr>
        <w:t xml:space="preserve">omity concerns are </w:t>
      </w:r>
      <w:r w:rsidRPr="001143C6">
        <w:rPr>
          <w:rFonts w:cs="Calibri"/>
          <w:u w:val="single"/>
        </w:rPr>
        <w:t>bunk</w:t>
      </w:r>
      <w:r>
        <w:rPr>
          <w:rFonts w:cs="Calibri"/>
        </w:rPr>
        <w:t>.</w:t>
      </w:r>
    </w:p>
    <w:p w14:paraId="3ABA7A84" w14:textId="77777777" w:rsidR="003E06E9" w:rsidRPr="00C92D7B" w:rsidRDefault="003E06E9" w:rsidP="003E06E9">
      <w:r w:rsidRPr="00C92D7B">
        <w:rPr>
          <w:rStyle w:val="Style13ptBold"/>
        </w:rPr>
        <w:t>Ryu 16</w:t>
      </w:r>
      <w:r w:rsidRPr="00C92D7B">
        <w:t xml:space="preserve"> [Jae Hyung Ryu, B.A., Yale University, New Haven, Connecticut. J.D. Candidate (2017), Washington University School of Law, St. Louis, “Deterring Foreign Component Cartels in the Age of Globalized Supply Chains,” 2016, </w:t>
      </w:r>
      <w:r w:rsidRPr="00C92D7B">
        <w:rPr>
          <w:i/>
          <w:iCs/>
        </w:rPr>
        <w:t>Wake Forest Journal of Business and Intellectual Property Law</w:t>
      </w:r>
      <w:r w:rsidRPr="00C92D7B">
        <w:t>, Vol. 17, No. 1, http://ipjournal.law.wfu.edu/files/2017/01/Ryu-V-17-I1.pdf, EA]</w:t>
      </w:r>
    </w:p>
    <w:p w14:paraId="1EFAF658" w14:textId="77777777" w:rsidR="003E06E9" w:rsidRPr="00C92D7B" w:rsidRDefault="003E06E9" w:rsidP="003E06E9">
      <w:pPr>
        <w:rPr>
          <w:sz w:val="16"/>
        </w:rPr>
      </w:pPr>
      <w:r w:rsidRPr="00C92D7B">
        <w:rPr>
          <w:sz w:val="16"/>
        </w:rPr>
        <w:t xml:space="preserve">Common </w:t>
      </w:r>
      <w:r w:rsidRPr="00C92D7B">
        <w:rPr>
          <w:rStyle w:val="StyleUnderline"/>
        </w:rPr>
        <w:t xml:space="preserve">concerns, such as </w:t>
      </w:r>
      <w:r w:rsidRPr="00C92D7B">
        <w:rPr>
          <w:rStyle w:val="Emphasis"/>
        </w:rPr>
        <w:t>international</w:t>
      </w:r>
      <w:r w:rsidRPr="00C92D7B">
        <w:rPr>
          <w:rStyle w:val="StyleUnderline"/>
        </w:rPr>
        <w:t xml:space="preserve"> </w:t>
      </w:r>
      <w:r w:rsidRPr="00C92D7B">
        <w:rPr>
          <w:rStyle w:val="Emphasis"/>
        </w:rPr>
        <w:t>comity</w:t>
      </w:r>
      <w:r w:rsidRPr="00C92D7B">
        <w:rPr>
          <w:sz w:val="16"/>
        </w:rPr>
        <w:t xml:space="preserve">, the indirect purchaser doctrine, endless plaintiffs, and over-deterrence, </w:t>
      </w:r>
      <w:r w:rsidRPr="00C92D7B">
        <w:rPr>
          <w:rStyle w:val="Emphasis"/>
        </w:rPr>
        <w:t>do not</w:t>
      </w:r>
      <w:r w:rsidRPr="00C92D7B">
        <w:rPr>
          <w:sz w:val="16"/>
        </w:rPr>
        <w:t xml:space="preserve"> sufficiently </w:t>
      </w:r>
      <w:r w:rsidRPr="00C92D7B">
        <w:rPr>
          <w:rStyle w:val="Emphasis"/>
        </w:rPr>
        <w:t>justify</w:t>
      </w:r>
      <w:r w:rsidRPr="00C92D7B">
        <w:rPr>
          <w:rStyle w:val="StyleUnderline"/>
        </w:rPr>
        <w:t xml:space="preserve"> not analyzing</w:t>
      </w:r>
      <w:r w:rsidRPr="00C92D7B">
        <w:rPr>
          <w:sz w:val="16"/>
        </w:rPr>
        <w:t xml:space="preserve"> the </w:t>
      </w:r>
      <w:r w:rsidRPr="00C92D7B">
        <w:rPr>
          <w:rStyle w:val="StyleUnderline"/>
        </w:rPr>
        <w:t xml:space="preserve">importation of finished products incorporating price-fixed components under </w:t>
      </w:r>
      <w:r w:rsidRPr="00C92D7B">
        <w:rPr>
          <w:rStyle w:val="Emphasis"/>
        </w:rPr>
        <w:t>import</w:t>
      </w:r>
      <w:r w:rsidRPr="00C92D7B">
        <w:rPr>
          <w:rStyle w:val="StyleUnderline"/>
        </w:rPr>
        <w:t xml:space="preserve"> </w:t>
      </w:r>
      <w:r w:rsidRPr="00C92D7B">
        <w:rPr>
          <w:rStyle w:val="Emphasis"/>
        </w:rPr>
        <w:t>inclusion</w:t>
      </w:r>
      <w:r w:rsidRPr="00C92D7B">
        <w:rPr>
          <w:sz w:val="16"/>
        </w:rPr>
        <w:t xml:space="preserve">. First, </w:t>
      </w:r>
      <w:r w:rsidRPr="00C92D7B">
        <w:rPr>
          <w:rStyle w:val="StyleUnderline"/>
        </w:rPr>
        <w:t xml:space="preserve">international </w:t>
      </w:r>
      <w:r w:rsidRPr="004F58C3">
        <w:rPr>
          <w:rStyle w:val="StyleUnderline"/>
          <w:highlight w:val="green"/>
        </w:rPr>
        <w:t xml:space="preserve">comity concerns are </w:t>
      </w:r>
      <w:r w:rsidRPr="004F58C3">
        <w:rPr>
          <w:rStyle w:val="Emphasis"/>
          <w:highlight w:val="green"/>
        </w:rPr>
        <w:t>minimal</w:t>
      </w:r>
      <w:r w:rsidRPr="00C92D7B">
        <w:rPr>
          <w:rStyle w:val="StyleUnderline"/>
        </w:rPr>
        <w:t xml:space="preserve"> because </w:t>
      </w:r>
      <w:r w:rsidRPr="004F58C3">
        <w:rPr>
          <w:rStyle w:val="Emphasis"/>
          <w:highlight w:val="green"/>
        </w:rPr>
        <w:t>the</w:t>
      </w:r>
      <w:r w:rsidRPr="00C92D7B">
        <w:rPr>
          <w:rStyle w:val="Emphasis"/>
        </w:rPr>
        <w:t xml:space="preserve"> international </w:t>
      </w:r>
      <w:r w:rsidRPr="004F58C3">
        <w:rPr>
          <w:rStyle w:val="Emphasis"/>
          <w:highlight w:val="green"/>
        </w:rPr>
        <w:t>norm is expanding extraterritoriality</w:t>
      </w:r>
      <w:r w:rsidRPr="00C92D7B">
        <w:rPr>
          <w:rStyle w:val="Emphasis"/>
        </w:rPr>
        <w:t>, other countries having already taken an expansive approach</w:t>
      </w:r>
      <w:r w:rsidRPr="00C92D7B">
        <w:rPr>
          <w:rStyle w:val="StyleUnderline"/>
        </w:rPr>
        <w:t xml:space="preserve"> based on anticompetitive conduct’s effects on its domestic market.</w:t>
      </w:r>
      <w:r w:rsidRPr="00C92D7B">
        <w:rPr>
          <w:sz w:val="16"/>
        </w:rPr>
        <w:t xml:space="preserve"> For one, </w:t>
      </w:r>
      <w:r w:rsidRPr="004F58C3">
        <w:rPr>
          <w:rStyle w:val="StyleUnderline"/>
          <w:highlight w:val="green"/>
        </w:rPr>
        <w:t>imports</w:t>
      </w:r>
      <w:r w:rsidRPr="00C92D7B">
        <w:rPr>
          <w:rStyle w:val="Emphasis"/>
        </w:rPr>
        <w:t xml:space="preserve"> necessarily </w:t>
      </w:r>
      <w:r w:rsidRPr="004F58C3">
        <w:rPr>
          <w:rStyle w:val="Emphasis"/>
          <w:highlight w:val="green"/>
        </w:rPr>
        <w:t>affect the U.S. economy</w:t>
      </w:r>
      <w:r w:rsidRPr="00C92D7B">
        <w:rPr>
          <w:sz w:val="16"/>
        </w:rPr>
        <w:t xml:space="preserve">—an area that the United States is more than justified to protect. As analyzed above, the FTAIA’s drafters assumed that import commerce </w:t>
      </w:r>
      <w:proofErr w:type="gramStart"/>
      <w:r w:rsidRPr="00C92D7B">
        <w:rPr>
          <w:sz w:val="16"/>
        </w:rPr>
        <w:t>by definition would</w:t>
      </w:r>
      <w:proofErr w:type="gramEnd"/>
      <w:r w:rsidRPr="00C92D7B">
        <w:rPr>
          <w:sz w:val="16"/>
        </w:rPr>
        <w:t xml:space="preserve"> influence the U.S. domestic commerce.184</w:t>
      </w:r>
      <w:r w:rsidRPr="00C92D7B">
        <w:rPr>
          <w:rStyle w:val="StyleUnderline"/>
        </w:rPr>
        <w:t xml:space="preserve"> Anticompetitive conduct, even if it happens outsides the United States,</w:t>
      </w:r>
      <w:r w:rsidRPr="00C92D7B">
        <w:rPr>
          <w:rStyle w:val="Emphasis"/>
        </w:rPr>
        <w:t xml:space="preserve"> would necessarily affect domestic commerce</w:t>
      </w:r>
      <w:r w:rsidRPr="00C92D7B">
        <w:rPr>
          <w:sz w:val="16"/>
        </w:rPr>
        <w:t xml:space="preserve"> because its influx would affect all other parts of the market.</w:t>
      </w:r>
    </w:p>
    <w:p w14:paraId="1CC94006" w14:textId="77777777" w:rsidR="003E06E9" w:rsidRPr="00C92D7B" w:rsidRDefault="003E06E9" w:rsidP="003E06E9">
      <w:pPr>
        <w:rPr>
          <w:rStyle w:val="Emphasis"/>
        </w:rPr>
      </w:pPr>
      <w:r w:rsidRPr="00C92D7B">
        <w:rPr>
          <w:sz w:val="16"/>
        </w:rPr>
        <w:t xml:space="preserve">Empagran, the last Supreme Court case that squarely considered the issue of the extraterritorial reach of U.S. antitrust laws, based its holding primarily on the concerns of international comity. 185 Yet, </w:t>
      </w:r>
      <w:r w:rsidRPr="00C92D7B">
        <w:rPr>
          <w:rStyle w:val="StyleUnderline"/>
        </w:rPr>
        <w:t xml:space="preserve">international </w:t>
      </w:r>
      <w:r w:rsidRPr="004F58C3">
        <w:rPr>
          <w:rStyle w:val="StyleUnderline"/>
          <w:highlight w:val="green"/>
        </w:rPr>
        <w:t xml:space="preserve">comity is </w:t>
      </w:r>
      <w:r w:rsidRPr="004F58C3">
        <w:rPr>
          <w:rStyle w:val="Emphasis"/>
          <w:highlight w:val="green"/>
        </w:rPr>
        <w:t>not</w:t>
      </w:r>
      <w:r w:rsidRPr="004F58C3">
        <w:rPr>
          <w:rStyle w:val="StyleUnderline"/>
          <w:highlight w:val="green"/>
        </w:rPr>
        <w:t xml:space="preserve"> </w:t>
      </w:r>
      <w:r w:rsidRPr="004F58C3">
        <w:rPr>
          <w:rStyle w:val="Emphasis"/>
          <w:highlight w:val="green"/>
        </w:rPr>
        <w:t>unilateral</w:t>
      </w:r>
      <w:r w:rsidRPr="00C92D7B">
        <w:rPr>
          <w:rStyle w:val="StyleUnderline"/>
        </w:rPr>
        <w:t xml:space="preserve"> because the doctrine is </w:t>
      </w:r>
      <w:r w:rsidRPr="00C92D7B">
        <w:rPr>
          <w:rStyle w:val="Emphasis"/>
        </w:rPr>
        <w:t>based on mutuality</w:t>
      </w:r>
      <w:r w:rsidRPr="00C92D7B">
        <w:rPr>
          <w:rStyle w:val="StyleUnderline"/>
        </w:rPr>
        <w:t xml:space="preserve"> between the United States and other countries</w:t>
      </w:r>
      <w:r w:rsidRPr="00C92D7B">
        <w:rPr>
          <w:sz w:val="16"/>
        </w:rPr>
        <w:t xml:space="preserve">; it is based on the silent agreement between sovereign nations not to interfere with each other’s sovereign authority.186 </w:t>
      </w:r>
      <w:r w:rsidRPr="00C92D7B">
        <w:rPr>
          <w:rStyle w:val="StyleUnderline"/>
        </w:rPr>
        <w:t>When other countries are more willing to punish foreign component cartels when finished products incorporating price-fixed components are imported</w:t>
      </w:r>
      <w:r w:rsidRPr="00C92D7B">
        <w:rPr>
          <w:sz w:val="16"/>
        </w:rPr>
        <w:t>, 187</w:t>
      </w:r>
      <w:r w:rsidRPr="00C92D7B">
        <w:rPr>
          <w:rStyle w:val="StyleUnderline"/>
        </w:rPr>
        <w:t xml:space="preserve"> there is </w:t>
      </w:r>
      <w:r w:rsidRPr="00C92D7B">
        <w:rPr>
          <w:rStyle w:val="Emphasis"/>
        </w:rPr>
        <w:t>little</w:t>
      </w:r>
      <w:r w:rsidRPr="00C92D7B">
        <w:rPr>
          <w:rStyle w:val="StyleUnderline"/>
        </w:rPr>
        <w:t xml:space="preserve"> </w:t>
      </w:r>
      <w:r w:rsidRPr="00C92D7B">
        <w:rPr>
          <w:rStyle w:val="Emphasis"/>
        </w:rPr>
        <w:t>reason</w:t>
      </w:r>
      <w:r w:rsidRPr="00C92D7B">
        <w:rPr>
          <w:rStyle w:val="StyleUnderline"/>
        </w:rPr>
        <w:t xml:space="preserve"> why the United States should sit on the sidelines and not protect </w:t>
      </w:r>
      <w:r w:rsidRPr="00C92D7B">
        <w:rPr>
          <w:sz w:val="16"/>
        </w:rPr>
        <w:t xml:space="preserve">the interests of </w:t>
      </w:r>
      <w:r w:rsidRPr="00C92D7B">
        <w:rPr>
          <w:rStyle w:val="StyleUnderline"/>
        </w:rPr>
        <w:t>its consumers and businesses</w:t>
      </w:r>
      <w:r w:rsidRPr="00C92D7B">
        <w:rPr>
          <w:sz w:val="16"/>
        </w:rPr>
        <w:t xml:space="preserve">. Moreover, </w:t>
      </w:r>
      <w:r w:rsidRPr="00C92D7B">
        <w:rPr>
          <w:rStyle w:val="StyleUnderline"/>
        </w:rPr>
        <w:t>the</w:t>
      </w:r>
      <w:r w:rsidRPr="00C92D7B">
        <w:rPr>
          <w:rStyle w:val="Emphasis"/>
        </w:rPr>
        <w:t xml:space="preserve"> </w:t>
      </w:r>
      <w:r w:rsidRPr="004F58C3">
        <w:rPr>
          <w:rStyle w:val="Emphasis"/>
          <w:highlight w:val="green"/>
        </w:rPr>
        <w:t>trend of</w:t>
      </w:r>
      <w:r w:rsidRPr="00C92D7B">
        <w:rPr>
          <w:sz w:val="16"/>
        </w:rPr>
        <w:t xml:space="preserve"> the </w:t>
      </w:r>
      <w:r w:rsidRPr="00C92D7B">
        <w:rPr>
          <w:rStyle w:val="Emphasis"/>
        </w:rPr>
        <w:t xml:space="preserve">convergence of </w:t>
      </w:r>
      <w:r w:rsidRPr="004F58C3">
        <w:rPr>
          <w:rStyle w:val="Emphasis"/>
          <w:highlight w:val="green"/>
        </w:rPr>
        <w:t>international regulations</w:t>
      </w:r>
      <w:r w:rsidRPr="00C92D7B">
        <w:rPr>
          <w:sz w:val="16"/>
        </w:rPr>
        <w:t xml:space="preserve">188 </w:t>
      </w:r>
      <w:r w:rsidRPr="004F58C3">
        <w:rPr>
          <w:rStyle w:val="StyleUnderline"/>
          <w:highlight w:val="green"/>
        </w:rPr>
        <w:t>suggests</w:t>
      </w:r>
      <w:r w:rsidRPr="00C92D7B">
        <w:rPr>
          <w:sz w:val="16"/>
        </w:rPr>
        <w:t xml:space="preserve"> that</w:t>
      </w:r>
      <w:r w:rsidRPr="00C92D7B">
        <w:rPr>
          <w:rStyle w:val="StyleUnderline"/>
        </w:rPr>
        <w:t xml:space="preserve"> </w:t>
      </w:r>
      <w:r w:rsidRPr="004F58C3">
        <w:rPr>
          <w:rStyle w:val="StyleUnderline"/>
          <w:highlight w:val="green"/>
        </w:rPr>
        <w:t>the U</w:t>
      </w:r>
      <w:r w:rsidRPr="00C92D7B">
        <w:rPr>
          <w:rStyle w:val="StyleUnderline"/>
        </w:rPr>
        <w:t xml:space="preserve">nited </w:t>
      </w:r>
      <w:r w:rsidRPr="004F58C3">
        <w:rPr>
          <w:rStyle w:val="StyleUnderline"/>
          <w:highlight w:val="green"/>
        </w:rPr>
        <w:t>S</w:t>
      </w:r>
      <w:r w:rsidRPr="00C92D7B">
        <w:rPr>
          <w:rStyle w:val="StyleUnderline"/>
        </w:rPr>
        <w:t xml:space="preserve">tates </w:t>
      </w:r>
      <w:r w:rsidRPr="004F58C3">
        <w:rPr>
          <w:rStyle w:val="StyleUnderline"/>
          <w:highlight w:val="green"/>
        </w:rPr>
        <w:t>would be</w:t>
      </w:r>
      <w:r w:rsidRPr="00C92D7B">
        <w:rPr>
          <w:rStyle w:val="Emphasis"/>
        </w:rPr>
        <w:t xml:space="preserve"> more than </w:t>
      </w:r>
      <w:r w:rsidRPr="004F58C3">
        <w:rPr>
          <w:rStyle w:val="Emphasis"/>
          <w:highlight w:val="green"/>
        </w:rPr>
        <w:t>justified</w:t>
      </w:r>
      <w:r w:rsidRPr="00C92D7B">
        <w:rPr>
          <w:sz w:val="16"/>
        </w:rPr>
        <w:t xml:space="preserve"> in </w:t>
      </w:r>
      <w:r w:rsidRPr="004F58C3">
        <w:rPr>
          <w:rStyle w:val="StyleUnderline"/>
          <w:highlight w:val="green"/>
        </w:rPr>
        <w:t>following the European Union</w:t>
      </w:r>
      <w:r w:rsidRPr="00C92D7B">
        <w:rPr>
          <w:rStyle w:val="StyleUnderline"/>
        </w:rPr>
        <w:t xml:space="preserve">’s steps in </w:t>
      </w:r>
      <w:r w:rsidRPr="00C92D7B">
        <w:rPr>
          <w:rStyle w:val="Emphasis"/>
        </w:rPr>
        <w:t>expanding the extraterritorial reach of U.S. antitrust laws.</w:t>
      </w:r>
    </w:p>
    <w:p w14:paraId="6FA9E68A" w14:textId="77777777" w:rsidR="003E06E9" w:rsidRPr="00BF74A1" w:rsidRDefault="003E06E9" w:rsidP="003E06E9">
      <w:pPr>
        <w:rPr>
          <w:sz w:val="16"/>
        </w:rPr>
      </w:pPr>
      <w:r w:rsidRPr="00C92D7B">
        <w:rPr>
          <w:rStyle w:val="StyleUnderline"/>
        </w:rPr>
        <w:t xml:space="preserve">The European </w:t>
      </w:r>
      <w:r w:rsidRPr="004F58C3">
        <w:rPr>
          <w:rStyle w:val="StyleUnderline"/>
          <w:highlight w:val="green"/>
        </w:rPr>
        <w:t>Commission</w:t>
      </w:r>
      <w:r w:rsidRPr="00C92D7B">
        <w:rPr>
          <w:rStyle w:val="StyleUnderline"/>
        </w:rPr>
        <w:t xml:space="preserve">’s decision to </w:t>
      </w:r>
      <w:r w:rsidRPr="004F58C3">
        <w:rPr>
          <w:rStyle w:val="Emphasis"/>
          <w:highlight w:val="green"/>
        </w:rPr>
        <w:t>fine companies for importing</w:t>
      </w:r>
      <w:r w:rsidRPr="00C92D7B">
        <w:rPr>
          <w:rStyle w:val="Emphasis"/>
        </w:rPr>
        <w:t xml:space="preserve"> finished </w:t>
      </w:r>
      <w:r w:rsidRPr="004F58C3">
        <w:rPr>
          <w:rStyle w:val="Emphasis"/>
          <w:highlight w:val="green"/>
        </w:rPr>
        <w:t>products manufactured outside the EEA</w:t>
      </w:r>
      <w:r w:rsidRPr="00C92D7B">
        <w:rPr>
          <w:sz w:val="16"/>
        </w:rPr>
        <w:t xml:space="preserve">189 </w:t>
      </w:r>
      <w:r w:rsidRPr="004F58C3">
        <w:rPr>
          <w:rStyle w:val="StyleUnderline"/>
          <w:highlight w:val="green"/>
        </w:rPr>
        <w:t>and</w:t>
      </w:r>
      <w:r w:rsidRPr="00C92D7B">
        <w:rPr>
          <w:rStyle w:val="StyleUnderline"/>
        </w:rPr>
        <w:t xml:space="preserve"> the </w:t>
      </w:r>
      <w:r w:rsidRPr="004F58C3">
        <w:rPr>
          <w:rStyle w:val="StyleUnderline"/>
          <w:highlight w:val="green"/>
        </w:rPr>
        <w:t>Court</w:t>
      </w:r>
      <w:r w:rsidRPr="00C92D7B">
        <w:rPr>
          <w:rStyle w:val="StyleUnderline"/>
        </w:rPr>
        <w:t xml:space="preserve"> of Justice </w:t>
      </w:r>
      <w:r w:rsidRPr="004F58C3">
        <w:rPr>
          <w:rStyle w:val="StyleUnderline"/>
          <w:highlight w:val="green"/>
        </w:rPr>
        <w:t>upholding</w:t>
      </w:r>
      <w:r w:rsidRPr="00C92D7B">
        <w:rPr>
          <w:rStyle w:val="StyleUnderline"/>
        </w:rPr>
        <w:t xml:space="preserve"> the </w:t>
      </w:r>
      <w:r w:rsidRPr="004F58C3">
        <w:rPr>
          <w:rStyle w:val="StyleUnderline"/>
          <w:highlight w:val="green"/>
        </w:rPr>
        <w:t>expansive enforcement</w:t>
      </w:r>
      <w:r w:rsidRPr="00C92D7B">
        <w:rPr>
          <w:rStyle w:val="StyleUnderline"/>
        </w:rPr>
        <w:t xml:space="preserve"> power</w:t>
      </w:r>
      <w:r w:rsidRPr="00C92D7B">
        <w:rPr>
          <w:sz w:val="16"/>
        </w:rPr>
        <w:t xml:space="preserve"> 190 </w:t>
      </w:r>
      <w:r w:rsidRPr="004F58C3">
        <w:rPr>
          <w:rStyle w:val="StyleUnderline"/>
          <w:highlight w:val="green"/>
        </w:rPr>
        <w:t>support that</w:t>
      </w:r>
      <w:r w:rsidRPr="00C92D7B">
        <w:rPr>
          <w:rStyle w:val="StyleUnderline"/>
        </w:rPr>
        <w:t xml:space="preserve"> </w:t>
      </w:r>
      <w:r w:rsidRPr="00C92D7B">
        <w:rPr>
          <w:rStyle w:val="Emphasis"/>
        </w:rPr>
        <w:t xml:space="preserve">a similarly </w:t>
      </w:r>
      <w:r w:rsidRPr="004F58C3">
        <w:rPr>
          <w:rStyle w:val="Emphasis"/>
          <w:highlight w:val="green"/>
        </w:rPr>
        <w:t>expansive reading</w:t>
      </w:r>
      <w:r w:rsidRPr="00C92D7B">
        <w:rPr>
          <w:rStyle w:val="Emphasis"/>
        </w:rPr>
        <w:t xml:space="preserve"> of </w:t>
      </w:r>
      <w:r w:rsidRPr="004F58C3">
        <w:rPr>
          <w:rStyle w:val="Emphasis"/>
          <w:highlight w:val="green"/>
        </w:rPr>
        <w:t>the FTAIA would not invoke</w:t>
      </w:r>
      <w:r w:rsidRPr="00C92D7B">
        <w:rPr>
          <w:rStyle w:val="Emphasis"/>
        </w:rPr>
        <w:t xml:space="preserve"> international comity </w:t>
      </w:r>
      <w:r w:rsidRPr="004F58C3">
        <w:rPr>
          <w:rStyle w:val="Emphasis"/>
          <w:highlight w:val="green"/>
        </w:rPr>
        <w:t>concerns</w:t>
      </w:r>
      <w:r w:rsidRPr="00C92D7B">
        <w:rPr>
          <w:rStyle w:val="Emphasis"/>
        </w:rPr>
        <w:t xml:space="preserve">. </w:t>
      </w:r>
      <w:r w:rsidRPr="00C92D7B">
        <w:rPr>
          <w:sz w:val="16"/>
        </w:rPr>
        <w:t xml:space="preserve">International comity is predicated on not infringing the sovereign regulatory and enforcement powers of other countries. 191 However, </w:t>
      </w:r>
      <w:r w:rsidRPr="00C92D7B">
        <w:rPr>
          <w:rStyle w:val="StyleUnderline"/>
        </w:rPr>
        <w:t>when other countries are</w:t>
      </w:r>
      <w:r w:rsidRPr="00C92D7B">
        <w:rPr>
          <w:sz w:val="16"/>
        </w:rPr>
        <w:t xml:space="preserve"> similarly </w:t>
      </w:r>
      <w:r w:rsidRPr="00C92D7B">
        <w:rPr>
          <w:rStyle w:val="StyleUnderline"/>
        </w:rPr>
        <w:t xml:space="preserve">expansively regulating conduct outside its borders </w:t>
      </w:r>
      <w:proofErr w:type="gramStart"/>
      <w:r w:rsidRPr="00C92D7B">
        <w:rPr>
          <w:rStyle w:val="StyleUnderline"/>
        </w:rPr>
        <w:t>on the basis of</w:t>
      </w:r>
      <w:proofErr w:type="gramEnd"/>
      <w:r w:rsidRPr="00C92D7B">
        <w:rPr>
          <w:rStyle w:val="StyleUnderline"/>
        </w:rPr>
        <w:t xml:space="preserve"> effects felt within its borders, </w:t>
      </w:r>
      <w:r w:rsidRPr="004F58C3">
        <w:rPr>
          <w:rStyle w:val="Emphasis"/>
          <w:highlight w:val="green"/>
        </w:rPr>
        <w:t>there is hardly</w:t>
      </w:r>
      <w:r w:rsidRPr="00C92D7B">
        <w:rPr>
          <w:rStyle w:val="Emphasis"/>
        </w:rPr>
        <w:t xml:space="preserve"> any </w:t>
      </w:r>
      <w:r w:rsidRPr="004F58C3">
        <w:rPr>
          <w:rStyle w:val="Emphasis"/>
          <w:highlight w:val="green"/>
        </w:rPr>
        <w:t>infringement on</w:t>
      </w:r>
      <w:r w:rsidRPr="00C92D7B">
        <w:rPr>
          <w:rStyle w:val="Emphasis"/>
        </w:rPr>
        <w:t xml:space="preserve"> their </w:t>
      </w:r>
      <w:r w:rsidRPr="004F58C3">
        <w:rPr>
          <w:rStyle w:val="Emphasis"/>
          <w:highlight w:val="green"/>
        </w:rPr>
        <w:t>sovereign authority</w:t>
      </w:r>
      <w:r w:rsidRPr="00C92D7B">
        <w:rPr>
          <w:sz w:val="16"/>
        </w:rPr>
        <w:t xml:space="preserve"> to do the same. 192 In fact, </w:t>
      </w:r>
      <w:r w:rsidRPr="00C92D7B">
        <w:rPr>
          <w:rStyle w:val="StyleUnderline"/>
        </w:rPr>
        <w:t>this convergence of perspectives on the proper scope of</w:t>
      </w:r>
      <w:r w:rsidRPr="00C92D7B">
        <w:rPr>
          <w:sz w:val="16"/>
        </w:rPr>
        <w:t xml:space="preserve"> the </w:t>
      </w:r>
      <w:proofErr w:type="gramStart"/>
      <w:r w:rsidRPr="00C92D7B">
        <w:rPr>
          <w:rStyle w:val="StyleUnderline"/>
        </w:rPr>
        <w:t>competitions</w:t>
      </w:r>
      <w:proofErr w:type="gramEnd"/>
      <w:r w:rsidRPr="00C92D7B">
        <w:rPr>
          <w:rStyle w:val="StyleUnderline"/>
        </w:rPr>
        <w:t xml:space="preserve"> laws focusing on</w:t>
      </w:r>
      <w:r w:rsidRPr="00C92D7B">
        <w:rPr>
          <w:sz w:val="16"/>
        </w:rPr>
        <w:t xml:space="preserve"> the actual </w:t>
      </w:r>
      <w:r w:rsidRPr="00C92D7B">
        <w:rPr>
          <w:rStyle w:val="StyleUnderline"/>
        </w:rPr>
        <w:t>effects of</w:t>
      </w:r>
      <w:r w:rsidRPr="00C92D7B">
        <w:rPr>
          <w:sz w:val="16"/>
        </w:rPr>
        <w:t xml:space="preserve"> allegedly </w:t>
      </w:r>
      <w:r w:rsidRPr="00C92D7B">
        <w:rPr>
          <w:rStyle w:val="StyleUnderline"/>
        </w:rPr>
        <w:t xml:space="preserve">anticompetitive conduct </w:t>
      </w:r>
      <w:r w:rsidRPr="00C92D7B">
        <w:rPr>
          <w:rStyle w:val="Emphasis"/>
        </w:rPr>
        <w:t>comports with the globalization of the world economy</w:t>
      </w:r>
      <w:r w:rsidRPr="00C92D7B">
        <w:rPr>
          <w:rStyle w:val="StyleUnderline"/>
        </w:rPr>
        <w:t xml:space="preserve"> in which many corporations act across the borders and jurisdictions.</w:t>
      </w:r>
      <w:r w:rsidRPr="00C92D7B">
        <w:rPr>
          <w:sz w:val="16"/>
        </w:rPr>
        <w:t>193</w:t>
      </w:r>
    </w:p>
    <w:p w14:paraId="63FE3D75" w14:textId="77777777" w:rsidR="003E06E9" w:rsidRDefault="003E06E9" w:rsidP="003E06E9">
      <w:pPr>
        <w:pStyle w:val="Heading4"/>
      </w:pPr>
      <w:r>
        <w:t xml:space="preserve">No modeling – other countries see US antitrust as </w:t>
      </w:r>
      <w:r>
        <w:rPr>
          <w:u w:val="single"/>
        </w:rPr>
        <w:t>irrational</w:t>
      </w:r>
      <w:r>
        <w:t>, even if we get things right.</w:t>
      </w:r>
    </w:p>
    <w:p w14:paraId="2B889F20" w14:textId="77777777" w:rsidR="003E06E9" w:rsidRPr="008A1241" w:rsidRDefault="003E06E9" w:rsidP="003E06E9">
      <w:r>
        <w:t xml:space="preserve">William E. </w:t>
      </w:r>
      <w:r w:rsidRPr="008A1241">
        <w:rPr>
          <w:rStyle w:val="Style13ptBold"/>
        </w:rPr>
        <w:t>Kovacic 15</w:t>
      </w:r>
      <w:r>
        <w:t>, Professor of Law and Policy at George Washington University, former General Counsel for the Federal Trade Commission, J.D. from Columbia University, “The United States and Its Future Influence on Global Competition Policy,” George Mason Law Review, Vol. 22, 2015, accessed via Lexis</w:t>
      </w:r>
    </w:p>
    <w:p w14:paraId="334D5E80" w14:textId="77777777" w:rsidR="003E06E9" w:rsidRPr="008A1241" w:rsidRDefault="003E06E9" w:rsidP="003E06E9">
      <w:pPr>
        <w:rPr>
          <w:sz w:val="16"/>
        </w:rPr>
      </w:pPr>
      <w:r w:rsidRPr="008A1241">
        <w:rPr>
          <w:rStyle w:val="StyleUnderline"/>
        </w:rPr>
        <w:t>One force that reduces</w:t>
      </w:r>
      <w:r w:rsidRPr="008A1241">
        <w:rPr>
          <w:sz w:val="16"/>
        </w:rPr>
        <w:t xml:space="preserve"> the perceived </w:t>
      </w:r>
      <w:r w:rsidRPr="008A1241">
        <w:rPr>
          <w:rStyle w:val="StyleUnderline"/>
        </w:rPr>
        <w:t xml:space="preserve">legitimacy of the U.S. system is </w:t>
      </w:r>
      <w:r w:rsidRPr="00B241EF">
        <w:rPr>
          <w:rStyle w:val="StyleUnderline"/>
        </w:rPr>
        <w:t xml:space="preserve">a widely </w:t>
      </w:r>
      <w:r w:rsidRPr="004F58C3">
        <w:rPr>
          <w:rStyle w:val="StyleUnderline"/>
          <w:highlight w:val="green"/>
        </w:rPr>
        <w:t>accepted narrative</w:t>
      </w:r>
      <w:r w:rsidRPr="008A1241">
        <w:rPr>
          <w:sz w:val="16"/>
        </w:rPr>
        <w:t xml:space="preserve">, reflected in popular discourse and scholarly commentary, which </w:t>
      </w:r>
      <w:r w:rsidRPr="004F58C3">
        <w:rPr>
          <w:rStyle w:val="StyleUnderline"/>
          <w:highlight w:val="green"/>
        </w:rPr>
        <w:t xml:space="preserve">portrays </w:t>
      </w:r>
      <w:r w:rsidRPr="004F58C3">
        <w:rPr>
          <w:rStyle w:val="Emphasis"/>
          <w:highlight w:val="green"/>
        </w:rPr>
        <w:t>federal enforcement as irrational and unstable</w:t>
      </w:r>
      <w:r w:rsidRPr="008A1241">
        <w:rPr>
          <w:sz w:val="16"/>
        </w:rPr>
        <w:t xml:space="preserve">. 65 [*1172] In this interpretation of modern U.S. enforcement history, </w:t>
      </w:r>
      <w:r w:rsidRPr="004F58C3">
        <w:rPr>
          <w:rStyle w:val="StyleUnderline"/>
          <w:highlight w:val="green"/>
        </w:rPr>
        <w:t>antitrust</w:t>
      </w:r>
      <w:r w:rsidRPr="008A1241">
        <w:rPr>
          <w:sz w:val="16"/>
        </w:rPr>
        <w:t xml:space="preserve"> policy </w:t>
      </w:r>
      <w:r w:rsidRPr="004F58C3">
        <w:rPr>
          <w:rStyle w:val="StyleUnderline"/>
          <w:highlight w:val="green"/>
        </w:rPr>
        <w:t xml:space="preserve">undergoes </w:t>
      </w:r>
      <w:r w:rsidRPr="00B241EF">
        <w:rPr>
          <w:rStyle w:val="Emphasis"/>
        </w:rPr>
        <w:t xml:space="preserve">recurring </w:t>
      </w:r>
      <w:r w:rsidRPr="004F58C3">
        <w:rPr>
          <w:rStyle w:val="Emphasis"/>
          <w:highlight w:val="green"/>
        </w:rPr>
        <w:t>erratic shifts</w:t>
      </w:r>
      <w:r w:rsidRPr="004F58C3">
        <w:rPr>
          <w:sz w:val="16"/>
          <w:highlight w:val="green"/>
        </w:rPr>
        <w:t>,</w:t>
      </w:r>
      <w:r w:rsidRPr="00D443DB">
        <w:rPr>
          <w:sz w:val="16"/>
        </w:rPr>
        <w:t xml:space="preserve"> </w:t>
      </w:r>
      <w:r w:rsidRPr="00D443DB">
        <w:rPr>
          <w:rStyle w:val="StyleUnderline"/>
        </w:rPr>
        <w:t>with</w:t>
      </w:r>
      <w:r w:rsidRPr="00D443DB">
        <w:rPr>
          <w:sz w:val="16"/>
        </w:rPr>
        <w:t xml:space="preserve"> a small number of </w:t>
      </w:r>
      <w:r w:rsidRPr="00D443DB">
        <w:rPr>
          <w:rStyle w:val="StyleUnderline"/>
        </w:rPr>
        <w:t>lucid intervals</w:t>
      </w:r>
      <w:r w:rsidRPr="00D443DB">
        <w:rPr>
          <w:sz w:val="16"/>
        </w:rPr>
        <w:t xml:space="preserve">. For the most part, the irrationality narrative suggests that </w:t>
      </w:r>
      <w:r w:rsidRPr="00D443DB">
        <w:rPr>
          <w:rStyle w:val="StyleUnderline"/>
        </w:rPr>
        <w:t>U.S.</w:t>
      </w:r>
      <w:r w:rsidRPr="008A1241">
        <w:rPr>
          <w:rStyle w:val="StyleUnderline"/>
        </w:rPr>
        <w:t xml:space="preserve"> antitrust</w:t>
      </w:r>
      <w:r w:rsidRPr="008A1241">
        <w:rPr>
          <w:sz w:val="16"/>
        </w:rPr>
        <w:t xml:space="preserve"> policy </w:t>
      </w:r>
      <w:r w:rsidRPr="008A1241">
        <w:rPr>
          <w:rStyle w:val="StyleUnderline"/>
        </w:rPr>
        <w:t>embraced unsupportable extremes of over-enforcement</w:t>
      </w:r>
      <w:r w:rsidRPr="008A1241">
        <w:rPr>
          <w:sz w:val="16"/>
        </w:rPr>
        <w:t xml:space="preserve"> in the 1960s and 1970s, </w:t>
      </w:r>
      <w:r w:rsidRPr="008A1241">
        <w:rPr>
          <w:rStyle w:val="StyleUnderline"/>
        </w:rPr>
        <w:t>under-enforcement</w:t>
      </w:r>
      <w:r w:rsidRPr="008A1241">
        <w:rPr>
          <w:sz w:val="16"/>
        </w:rPr>
        <w:t xml:space="preserve"> from 1981 to 1988 and 2001 to 2008, </w:t>
      </w:r>
      <w:r w:rsidRPr="008A1241">
        <w:rPr>
          <w:rStyle w:val="StyleUnderline"/>
        </w:rPr>
        <w:t>and</w:t>
      </w:r>
      <w:r w:rsidRPr="008A1241">
        <w:rPr>
          <w:sz w:val="16"/>
        </w:rPr>
        <w:t xml:space="preserve"> achieved a sensible, balanced </w:t>
      </w:r>
      <w:r w:rsidRPr="008A1241">
        <w:rPr>
          <w:rStyle w:val="StyleUnderline"/>
        </w:rPr>
        <w:t>equilibrium</w:t>
      </w:r>
      <w:r w:rsidRPr="008A1241">
        <w:rPr>
          <w:sz w:val="16"/>
        </w:rPr>
        <w:t xml:space="preserve"> only from 1993 to 2000 and 2009 to the present. 66 This accounting of antitrust history raises a troublesome question: </w:t>
      </w:r>
      <w:r w:rsidRPr="004F58C3">
        <w:rPr>
          <w:rStyle w:val="StyleUnderline"/>
          <w:highlight w:val="green"/>
        </w:rPr>
        <w:t>why should any jurisdiction</w:t>
      </w:r>
      <w:r w:rsidRPr="008A1241">
        <w:rPr>
          <w:sz w:val="16"/>
        </w:rPr>
        <w:t xml:space="preserve"> outside the U.S. </w:t>
      </w:r>
      <w:r w:rsidRPr="004F58C3">
        <w:rPr>
          <w:rStyle w:val="StyleUnderline"/>
          <w:highlight w:val="green"/>
        </w:rPr>
        <w:t>respect a system that</w:t>
      </w:r>
      <w:r w:rsidRPr="008A1241">
        <w:rPr>
          <w:rStyle w:val="StyleUnderline"/>
        </w:rPr>
        <w:t xml:space="preserve"> </w:t>
      </w:r>
      <w:r w:rsidRPr="008A1241">
        <w:rPr>
          <w:rStyle w:val="Emphasis"/>
        </w:rPr>
        <w:t xml:space="preserve">has </w:t>
      </w:r>
      <w:r w:rsidRPr="004F58C3">
        <w:rPr>
          <w:rStyle w:val="Emphasis"/>
          <w:highlight w:val="green"/>
        </w:rPr>
        <w:t>lost its mind</w:t>
      </w:r>
      <w:r w:rsidRPr="008A1241">
        <w:rPr>
          <w:rStyle w:val="StyleUnderline"/>
        </w:rPr>
        <w:t xml:space="preserve"> in roughly</w:t>
      </w:r>
      <w:r w:rsidRPr="008A1241">
        <w:rPr>
          <w:sz w:val="16"/>
        </w:rPr>
        <w:t xml:space="preserve"> </w:t>
      </w:r>
      <w:r w:rsidRPr="00B241EF">
        <w:rPr>
          <w:rStyle w:val="StyleUnderline"/>
        </w:rPr>
        <w:t>41 of the past 55 years</w:t>
      </w:r>
      <w:r w:rsidRPr="008A1241">
        <w:rPr>
          <w:sz w:val="16"/>
        </w:rPr>
        <w:t>?</w:t>
      </w:r>
    </w:p>
    <w:p w14:paraId="3A2F201A" w14:textId="77777777" w:rsidR="003E06E9" w:rsidRPr="008A1241" w:rsidRDefault="003E06E9" w:rsidP="003E06E9">
      <w:pPr>
        <w:rPr>
          <w:sz w:val="16"/>
        </w:rPr>
      </w:pPr>
      <w:proofErr w:type="gramStart"/>
      <w:r w:rsidRPr="004F58C3">
        <w:rPr>
          <w:rStyle w:val="StyleUnderline"/>
          <w:highlight w:val="green"/>
        </w:rPr>
        <w:t>Policy-making</w:t>
      </w:r>
      <w:proofErr w:type="gramEnd"/>
      <w:r w:rsidRPr="008A1241">
        <w:rPr>
          <w:rStyle w:val="StyleUnderline"/>
        </w:rPr>
        <w:t xml:space="preserve"> in the irrationality narrative </w:t>
      </w:r>
      <w:r w:rsidRPr="004F58C3">
        <w:rPr>
          <w:rStyle w:val="StyleUnderline"/>
          <w:highlight w:val="green"/>
        </w:rPr>
        <w:t>is</w:t>
      </w:r>
      <w:r w:rsidRPr="008A1241">
        <w:rPr>
          <w:rStyle w:val="StyleUnderline"/>
        </w:rPr>
        <w:t xml:space="preserve"> sharply </w:t>
      </w:r>
      <w:r w:rsidRPr="004F58C3">
        <w:rPr>
          <w:rStyle w:val="StyleUnderline"/>
          <w:highlight w:val="green"/>
        </w:rPr>
        <w:t>discontinuous</w:t>
      </w:r>
      <w:r w:rsidRPr="008A1241">
        <w:rPr>
          <w:sz w:val="16"/>
        </w:rPr>
        <w:t xml:space="preserve">, and the </w:t>
      </w:r>
      <w:r w:rsidRPr="004F58C3">
        <w:rPr>
          <w:rStyle w:val="StyleUnderline"/>
          <w:highlight w:val="green"/>
        </w:rPr>
        <w:t>enforcement</w:t>
      </w:r>
      <w:r w:rsidRPr="008A1241">
        <w:rPr>
          <w:sz w:val="16"/>
        </w:rPr>
        <w:t xml:space="preserve"> institutions </w:t>
      </w:r>
      <w:r w:rsidRPr="004F58C3">
        <w:rPr>
          <w:rStyle w:val="StyleUnderline"/>
          <w:highlight w:val="green"/>
        </w:rPr>
        <w:t xml:space="preserve">have little </w:t>
      </w:r>
      <w:r w:rsidRPr="008A1241">
        <w:rPr>
          <w:rStyle w:val="StyleUnderline"/>
        </w:rPr>
        <w:t xml:space="preserve">evident </w:t>
      </w:r>
      <w:r w:rsidRPr="004F58C3">
        <w:rPr>
          <w:rStyle w:val="StyleUnderline"/>
          <w:highlight w:val="green"/>
        </w:rPr>
        <w:t>capacity for</w:t>
      </w:r>
      <w:r w:rsidRPr="008A1241">
        <w:rPr>
          <w:rStyle w:val="StyleUnderline"/>
        </w:rPr>
        <w:t xml:space="preserve"> self-assessment or </w:t>
      </w:r>
      <w:r w:rsidRPr="004F58C3">
        <w:rPr>
          <w:rStyle w:val="StyleUnderline"/>
          <w:highlight w:val="green"/>
        </w:rPr>
        <w:t>correction</w:t>
      </w:r>
      <w:r w:rsidRPr="008A1241">
        <w:rPr>
          <w:sz w:val="16"/>
        </w:rPr>
        <w:t xml:space="preserve"> over time. 67 Individual leaders count for everything, and </w:t>
      </w:r>
      <w:r w:rsidRPr="008A1241">
        <w:rPr>
          <w:rStyle w:val="Emphasis"/>
        </w:rPr>
        <w:t xml:space="preserve">institutional </w:t>
      </w:r>
      <w:r w:rsidRPr="004F58C3">
        <w:rPr>
          <w:rStyle w:val="Emphasis"/>
          <w:highlight w:val="green"/>
        </w:rPr>
        <w:t xml:space="preserve">arrangements fail to discipline </w:t>
      </w:r>
      <w:proofErr w:type="gramStart"/>
      <w:r w:rsidRPr="004F58C3">
        <w:rPr>
          <w:rStyle w:val="Emphasis"/>
          <w:highlight w:val="green"/>
        </w:rPr>
        <w:t>policy</w:t>
      </w:r>
      <w:r w:rsidRPr="00D443DB">
        <w:rPr>
          <w:rStyle w:val="Emphasis"/>
        </w:rPr>
        <w:t>-</w:t>
      </w:r>
      <w:r w:rsidRPr="008A1241">
        <w:rPr>
          <w:rStyle w:val="Emphasis"/>
        </w:rPr>
        <w:t>making</w:t>
      </w:r>
      <w:proofErr w:type="gramEnd"/>
      <w:r w:rsidRPr="008A1241">
        <w:rPr>
          <w:sz w:val="16"/>
        </w:rPr>
        <w:t>; 68 appoint a wise official and you get good results, but pick a zealot and the agency swerves toward frantic hyperactivity or utter indolence. The irrationality narrative is the public policy equivalent of an interpretation of Formula One racing that attributes the outcome in races entirely to the driver and treats the quality of the car and supporting team as largely irrelevant.</w:t>
      </w:r>
    </w:p>
    <w:p w14:paraId="3CEF69DA" w14:textId="77777777" w:rsidR="003E06E9" w:rsidRPr="00D443DB" w:rsidRDefault="003E06E9" w:rsidP="003E06E9">
      <w:pPr>
        <w:rPr>
          <w:sz w:val="16"/>
        </w:rPr>
      </w:pPr>
      <w:r w:rsidRPr="008A1241">
        <w:rPr>
          <w:sz w:val="16"/>
        </w:rPr>
        <w:t xml:space="preserve">The irrationality account of U.S. enforcement history derives power from </w:t>
      </w:r>
      <w:r w:rsidRPr="00D443DB">
        <w:rPr>
          <w:sz w:val="16"/>
        </w:rPr>
        <w:t xml:space="preserve">the stature of the narrators. </w:t>
      </w:r>
      <w:r w:rsidRPr="00D443DB">
        <w:rPr>
          <w:rStyle w:val="StyleUnderline"/>
        </w:rPr>
        <w:t xml:space="preserve">Despite its unreliable reading of U.S. experience, the narrative's </w:t>
      </w:r>
      <w:r w:rsidRPr="00D443DB">
        <w:rPr>
          <w:rStyle w:val="Emphasis"/>
        </w:rPr>
        <w:t>academic pedigree is daunting</w:t>
      </w:r>
      <w:r w:rsidRPr="00D443DB">
        <w:rPr>
          <w:sz w:val="16"/>
        </w:rPr>
        <w:t xml:space="preserve">. Some of the greatest scholars in U.S. competition law have contributed to the story. If nonentities constructed the narrative, foreign observers would dismiss it out of hand. Instead, the narrative of irrationality and instability, often presented with the metaphor of a wildly swinging pendulum, </w:t>
      </w:r>
      <w:proofErr w:type="gramStart"/>
      <w:r w:rsidRPr="00D443DB">
        <w:rPr>
          <w:sz w:val="16"/>
        </w:rPr>
        <w:t>originated</w:t>
      </w:r>
      <w:proofErr w:type="gramEnd"/>
      <w:r w:rsidRPr="00D443DB">
        <w:rPr>
          <w:sz w:val="16"/>
        </w:rPr>
        <w:t xml:space="preserve"> and developed in the work of some of the field's most influential commentators. On many occasions outside the U.S., I have heard enforcement officials, practitioners, and scholars speak of the irrationality narrative as though it were an established truth. To these observers, the stature of the scholars who popularized the irrationality narrative invariably lends verisimilitude to the story.</w:t>
      </w:r>
    </w:p>
    <w:p w14:paraId="47BC92F5" w14:textId="77777777" w:rsidR="003E06E9" w:rsidRPr="008A1241" w:rsidRDefault="003E06E9" w:rsidP="003E06E9">
      <w:pPr>
        <w:rPr>
          <w:sz w:val="16"/>
        </w:rPr>
      </w:pPr>
      <w:r w:rsidRPr="00D443DB">
        <w:rPr>
          <w:sz w:val="16"/>
        </w:rPr>
        <w:t xml:space="preserve">As described below, the </w:t>
      </w:r>
      <w:r w:rsidRPr="00D443DB">
        <w:rPr>
          <w:rStyle w:val="StyleUnderline"/>
        </w:rPr>
        <w:t>irrationality narrative</w:t>
      </w:r>
      <w:r w:rsidRPr="00D443DB">
        <w:rPr>
          <w:sz w:val="16"/>
        </w:rPr>
        <w:t xml:space="preserve"> of the U.S. system </w:t>
      </w:r>
      <w:r w:rsidRPr="00D443DB">
        <w:rPr>
          <w:rStyle w:val="StyleUnderline"/>
        </w:rPr>
        <w:t>serves the aims of the right and the left in the debate about federal enforcement policy</w:t>
      </w:r>
      <w:r w:rsidRPr="00D443DB">
        <w:rPr>
          <w:sz w:val="16"/>
        </w:rPr>
        <w:t>. For those who favor more intervention or less intervention, alike, the image of a system dangerously out of control serves to frame their own "sensible" policy proposals. By this technique, the narrator emerges as the voice of wisdom in a crazed policy environment.</w:t>
      </w:r>
    </w:p>
    <w:p w14:paraId="285E94C7" w14:textId="77777777" w:rsidR="003E06E9" w:rsidRPr="008A1241" w:rsidRDefault="003E06E9" w:rsidP="003E06E9">
      <w:pPr>
        <w:rPr>
          <w:sz w:val="16"/>
        </w:rPr>
      </w:pPr>
      <w:r w:rsidRPr="008A1241">
        <w:rPr>
          <w:sz w:val="16"/>
        </w:rPr>
        <w:t>[*1173] The architecture of the modern irrationality narrative took shape in 1978 when Professor Robert Bork published the first edition of his transformative treatise, The Antitrust Paradox. 69 Professor Bork's central thesis was that "modern antitrust has so decayed that the policy is no longer intellectually respectable." 70 Each institution with a role in the implementation of the antitrust laws--the courts, the Congress, and the federal enforcement agencies--caused the decay. On antitrust matters, the Congress displayed the mentality of "the sheriff of a frontier town" who "did not sift evidence, distinguish between suspects, and solve crimes, but merely walked the main street and every so often pistol-whipped a few people." 71 With few exceptions, the courts embraced a view of antitrust law that "teaches the necessity for government intervention when no such necessity exists, and even when intervention is positively harmful." 72 Without regard to adverse economic effects, the DOJ and the FTC "must continually press on to fresh territory, seeking theories that broaden the application of the law and make violations easier to establish." 73</w:t>
      </w:r>
    </w:p>
    <w:p w14:paraId="4F7E4C9E" w14:textId="77777777" w:rsidR="003E06E9" w:rsidRPr="008A1241" w:rsidRDefault="003E06E9" w:rsidP="003E06E9">
      <w:pPr>
        <w:rPr>
          <w:sz w:val="16"/>
        </w:rPr>
      </w:pPr>
      <w:r w:rsidRPr="008A1241">
        <w:rPr>
          <w:sz w:val="16"/>
        </w:rPr>
        <w:t>In Professor Bork's telling, the implementing institutions were capricious, reckless, or bent upon self-aggrandizement. 74 As a group, the institutions have gone mad, for they have no tendency or, perhaps, any capacity to reflect on their experience, identify error, and make corrections. 75 Instead, the U.S. antitrust system had "an inbuilt thrust toward greater severity or further extension." 76 Nothing, Professor Bork warned, seemed able to contain the destructive march of intervention: "This process has no obvious stopping point." 77</w:t>
      </w:r>
    </w:p>
    <w:p w14:paraId="3B4E1753" w14:textId="77777777" w:rsidR="003E06E9" w:rsidRPr="008A1241" w:rsidRDefault="003E06E9" w:rsidP="003E06E9">
      <w:pPr>
        <w:rPr>
          <w:sz w:val="16"/>
        </w:rPr>
      </w:pPr>
      <w:r w:rsidRPr="004F58C3">
        <w:rPr>
          <w:rStyle w:val="StyleUnderline"/>
          <w:highlight w:val="green"/>
        </w:rPr>
        <w:t>The image</w:t>
      </w:r>
      <w:r w:rsidRPr="008A1241">
        <w:rPr>
          <w:rStyle w:val="StyleUnderline"/>
        </w:rPr>
        <w:t xml:space="preserve"> of a system out of control</w:t>
      </w:r>
      <w:r w:rsidRPr="008A1241">
        <w:rPr>
          <w:sz w:val="16"/>
        </w:rPr>
        <w:t xml:space="preserve"> served Professor Bork's rhetorical aims; it </w:t>
      </w:r>
      <w:r w:rsidRPr="004F58C3">
        <w:rPr>
          <w:rStyle w:val="StyleUnderline"/>
          <w:highlight w:val="green"/>
        </w:rPr>
        <w:t>showed</w:t>
      </w:r>
      <w:r w:rsidRPr="008A1241">
        <w:rPr>
          <w:rStyle w:val="StyleUnderline"/>
        </w:rPr>
        <w:t xml:space="preserve"> the </w:t>
      </w:r>
      <w:r w:rsidRPr="004F58C3">
        <w:rPr>
          <w:rStyle w:val="StyleUnderline"/>
          <w:highlight w:val="green"/>
        </w:rPr>
        <w:t>urgency for reform</w:t>
      </w:r>
      <w:r w:rsidRPr="008A1241">
        <w:rPr>
          <w:sz w:val="16"/>
        </w:rPr>
        <w:t xml:space="preserve"> by presenting a system in shambles. </w:t>
      </w:r>
      <w:r w:rsidRPr="008A1241">
        <w:rPr>
          <w:rStyle w:val="StyleUnderline"/>
        </w:rPr>
        <w:t xml:space="preserve">The image also </w:t>
      </w:r>
      <w:r w:rsidRPr="004F58C3">
        <w:rPr>
          <w:rStyle w:val="Emphasis"/>
          <w:highlight w:val="green"/>
        </w:rPr>
        <w:t>distorted</w:t>
      </w:r>
      <w:r w:rsidRPr="008A1241">
        <w:rPr>
          <w:sz w:val="16"/>
        </w:rPr>
        <w:t xml:space="preserve"> (more mildly, misread) </w:t>
      </w:r>
      <w:r w:rsidRPr="004F58C3">
        <w:rPr>
          <w:rStyle w:val="Emphasis"/>
          <w:highlight w:val="green"/>
        </w:rPr>
        <w:t>current trends</w:t>
      </w:r>
      <w:r w:rsidRPr="008A1241">
        <w:rPr>
          <w:rStyle w:val="Emphasis"/>
        </w:rPr>
        <w:t xml:space="preserve"> substantially</w:t>
      </w:r>
      <w:r w:rsidRPr="008A1241">
        <w:rPr>
          <w:sz w:val="16"/>
        </w:rPr>
        <w:t>. When The Antitrust Paradox appeared in January 1978, each institution Professor Bork rebuked--the Congress, the courts, and the federal enforcement agencies--had taken steps to rebalance the antitrust system. 78 The adjustments came slowly, but they were coming, nonetheless. If Professor Bork had acknowledged that the seemingly out-of-control institutions [*1174] were making important adjustments, his book would have lost some (maybe much) of its force.</w:t>
      </w:r>
    </w:p>
    <w:p w14:paraId="3DE1A165" w14:textId="77777777" w:rsidR="003E06E9" w:rsidRPr="008A1241" w:rsidRDefault="003E06E9" w:rsidP="003E06E9">
      <w:pPr>
        <w:rPr>
          <w:sz w:val="16"/>
        </w:rPr>
      </w:pPr>
      <w:r w:rsidRPr="008A1241">
        <w:rPr>
          <w:sz w:val="16"/>
        </w:rPr>
        <w:t>A second decisive contribution to the irrationality narrative came in the late 1980s and early 1990s from one of Professor Bork's harshest critics, Professor Robert Pitofsky. Though Professor Pitofsky scorned Professor Bork's calls for a vast retrenchment of antitrust enforcement, he used his own version of the irrationality narrative while setting out a more interventionist agenda. 79 Describing federal merger enforcement from the early 1960s through the early 1990s, Professor Pitofsky wrote:</w:t>
      </w:r>
    </w:p>
    <w:p w14:paraId="13F97C28" w14:textId="77777777" w:rsidR="003E06E9" w:rsidRPr="008A1241" w:rsidRDefault="003E06E9" w:rsidP="003E06E9">
      <w:pPr>
        <w:ind w:left="720"/>
        <w:rPr>
          <w:sz w:val="16"/>
        </w:rPr>
      </w:pPr>
      <w:r w:rsidRPr="008A1241">
        <w:rPr>
          <w:sz w:val="16"/>
        </w:rPr>
        <w:t xml:space="preserve">American antitrust policy has tried to balance possible threats to competition against merger benefits, but remarkably, has careened from one extreme to another in this balancing process. For example, the United States had by far the most stringent antimerger policy in the world in the 1960s, striking down mergers among small firms in unconcentrated markets. By the 1980s, the United States maintained an extremely lenient merger policy, regularly allowing </w:t>
      </w:r>
      <w:proofErr w:type="gramStart"/>
      <w:r w:rsidRPr="008A1241">
        <w:rPr>
          <w:sz w:val="16"/>
        </w:rPr>
        <w:t>billion dollar</w:t>
      </w:r>
      <w:proofErr w:type="gramEnd"/>
      <w:r w:rsidRPr="008A1241">
        <w:rPr>
          <w:sz w:val="16"/>
        </w:rPr>
        <w:t xml:space="preserve"> mergers to go through without government challenge, even when they involved direct competitors. 80</w:t>
      </w:r>
    </w:p>
    <w:p w14:paraId="651CC38D" w14:textId="77777777" w:rsidR="003E06E9" w:rsidRPr="008A1241" w:rsidRDefault="003E06E9" w:rsidP="003E06E9">
      <w:pPr>
        <w:rPr>
          <w:sz w:val="16"/>
        </w:rPr>
      </w:pPr>
      <w:r w:rsidRPr="008A1241">
        <w:rPr>
          <w:sz w:val="16"/>
        </w:rPr>
        <w:t>Like Professor Bork in The Antitrust Paradox, Professor Pitofsky presented a system run amok. Federal policy "careen[s] from one extreme to another," like an automobile with an impaired driver swerving across the centerline. 81 No institutional feature in the U.S. system provided needed balance. 82</w:t>
      </w:r>
    </w:p>
    <w:p w14:paraId="1B86DAD5" w14:textId="77777777" w:rsidR="003E06E9" w:rsidRPr="008A1241" w:rsidRDefault="003E06E9" w:rsidP="003E06E9">
      <w:pPr>
        <w:rPr>
          <w:sz w:val="16"/>
        </w:rPr>
      </w:pPr>
      <w:r w:rsidRPr="008A1241">
        <w:rPr>
          <w:sz w:val="16"/>
        </w:rPr>
        <w:t>In Professor Pitofsky's version of the narrative, the solution to the aberrant enforcement behavior came by way of appointments--including his own--to the federal agencies. 83 In 2002, after chairing the FTC from 1995 to 2001, Professor Pitofsky said federal merger control by the late 1990s "stopped careening from aggressive enforcement based in some part on a populist ideology to minimalist enforcement based on hostility to the core assumptions of antitrust . . . ." 84 Under the Clinton Administration's appointees, federal policy stopped "careening," avoiding the extremes of an overheated, populist-inspired activism of the 1960s and the "minimalist" program of the Reagan presidency with its "hostility to the core assumptions of antitrust." 85</w:t>
      </w:r>
    </w:p>
    <w:p w14:paraId="1F85D25B" w14:textId="77777777" w:rsidR="003E06E9" w:rsidRPr="008A1241" w:rsidRDefault="003E06E9" w:rsidP="003E06E9">
      <w:pPr>
        <w:rPr>
          <w:sz w:val="16"/>
        </w:rPr>
      </w:pPr>
      <w:r w:rsidRPr="008A1241">
        <w:rPr>
          <w:sz w:val="16"/>
        </w:rPr>
        <w:t>For Professor Pitofsky, like Professor Bork, the narrative of a system gripped by irrational, erratic variations in behavior served an important instrumental purpose. The portrayal of a regime swinging wildly between extremes allowed Professor Pitofsky to claim the role--as suggested in the [*1175] title of his 2002 article, Antitrust at the Turn of the Twenty-First Century: A View from the Middle--of the wise centrist. 86 Professor Pitofsky underscored the rationality of his own program by juxtaposing it against the irrationality of his predecessors. 87 Clinton Administration antitrust officials strove to claim the mantle of wise centrism. 88 As the following passage from an essay in The Economist in 2000 shows, they framed their program as a sensible middle way between the irrational interventionism of the 1960s and 1970s and the inactivity of the 1980s:</w:t>
      </w:r>
    </w:p>
    <w:p w14:paraId="6BE3B0A4" w14:textId="77777777" w:rsidR="003E06E9" w:rsidRPr="008A1241" w:rsidRDefault="003E06E9" w:rsidP="003E06E9">
      <w:pPr>
        <w:ind w:left="720"/>
        <w:rPr>
          <w:sz w:val="16"/>
        </w:rPr>
      </w:pPr>
      <w:r w:rsidRPr="008A1241">
        <w:rPr>
          <w:sz w:val="16"/>
        </w:rPr>
        <w:t>It helps that [DOJ Assistant Attorney General Joel] Klein and his counterpart at the FTC, Robert Pitofsky, have been deliberately low-key in talking about their activities, claiming that they are modest and in the legal mainstream of legal thought and economics. They concede that they have been more interventionist than the laissez-faire ideologues of the Reagan years, but they say they are nothing like the trust-busting zealots of the 1960s who saw evil in every big company or merger. 89</w:t>
      </w:r>
    </w:p>
    <w:p w14:paraId="18FC7DA4" w14:textId="77777777" w:rsidR="003E06E9" w:rsidRPr="008A1241" w:rsidRDefault="003E06E9" w:rsidP="003E06E9">
      <w:pPr>
        <w:rPr>
          <w:sz w:val="16"/>
        </w:rPr>
      </w:pPr>
      <w:r w:rsidRPr="008A1241">
        <w:rPr>
          <w:sz w:val="16"/>
        </w:rPr>
        <w:t>In reporting on the Clinton administration strategy, The Economist presents the federal enforcement policy just as the DOJ and FTC leadership wished: a "modest" and "mainstream" program standing between two eras of irrationality; one guided by "trust-busting zealots" and the other led by "laissez-faire ideologues." 90</w:t>
      </w:r>
    </w:p>
    <w:p w14:paraId="296CAC02" w14:textId="77777777" w:rsidR="003E06E9" w:rsidRPr="008A1241" w:rsidRDefault="003E06E9" w:rsidP="003E06E9">
      <w:pPr>
        <w:rPr>
          <w:sz w:val="16"/>
        </w:rPr>
      </w:pPr>
      <w:r w:rsidRPr="008A1241">
        <w:rPr>
          <w:rStyle w:val="StyleUnderline"/>
        </w:rPr>
        <w:t>Taken on its own terms,</w:t>
      </w:r>
      <w:r w:rsidRPr="008A1241">
        <w:rPr>
          <w:sz w:val="16"/>
        </w:rPr>
        <w:t xml:space="preserve"> the </w:t>
      </w:r>
      <w:r w:rsidRPr="004F58C3">
        <w:rPr>
          <w:rStyle w:val="StyleUnderline"/>
          <w:highlight w:val="green"/>
        </w:rPr>
        <w:t>irrationality</w:t>
      </w:r>
      <w:r w:rsidRPr="008A1241">
        <w:rPr>
          <w:sz w:val="16"/>
        </w:rPr>
        <w:t xml:space="preserve"> interpretation of U.S. antitrust history </w:t>
      </w:r>
      <w:r w:rsidRPr="004F58C3">
        <w:rPr>
          <w:rStyle w:val="StyleUnderline"/>
          <w:highlight w:val="green"/>
        </w:rPr>
        <w:t xml:space="preserve">provides </w:t>
      </w:r>
      <w:r w:rsidRPr="004F58C3">
        <w:rPr>
          <w:rStyle w:val="Emphasis"/>
          <w:highlight w:val="green"/>
        </w:rPr>
        <w:t>a grim picture of the American system</w:t>
      </w:r>
      <w:r w:rsidRPr="008A1241">
        <w:rPr>
          <w:sz w:val="16"/>
        </w:rPr>
        <w:t xml:space="preserve">. </w:t>
      </w:r>
      <w:r w:rsidRPr="008A1241">
        <w:rPr>
          <w:rStyle w:val="StyleUnderline"/>
        </w:rPr>
        <w:t>One should be wary of a system that</w:t>
      </w:r>
      <w:r w:rsidRPr="008A1241">
        <w:rPr>
          <w:sz w:val="16"/>
        </w:rPr>
        <w:t xml:space="preserve"> </w:t>
      </w:r>
      <w:r w:rsidRPr="008A1241">
        <w:rPr>
          <w:rStyle w:val="StyleUnderline"/>
        </w:rPr>
        <w:t xml:space="preserve">intermittently has lucid policymaking intervals, but </w:t>
      </w:r>
      <w:r w:rsidRPr="004F58C3">
        <w:rPr>
          <w:rStyle w:val="StyleUnderline"/>
          <w:highlight w:val="green"/>
        </w:rPr>
        <w:t xml:space="preserve">its </w:t>
      </w:r>
      <w:r w:rsidRPr="004F58C3">
        <w:rPr>
          <w:rStyle w:val="Emphasis"/>
          <w:highlight w:val="green"/>
        </w:rPr>
        <w:t>normal state is irrationality</w:t>
      </w:r>
      <w:r w:rsidRPr="004F58C3">
        <w:rPr>
          <w:sz w:val="16"/>
          <w:highlight w:val="green"/>
        </w:rPr>
        <w:t xml:space="preserve">. </w:t>
      </w:r>
      <w:r w:rsidRPr="00B241EF">
        <w:rPr>
          <w:rStyle w:val="StyleUnderline"/>
        </w:rPr>
        <w:t>If everything depends on</w:t>
      </w:r>
      <w:r w:rsidRPr="008A1241">
        <w:rPr>
          <w:rStyle w:val="StyleUnderline"/>
        </w:rPr>
        <w:t xml:space="preserve"> </w:t>
      </w:r>
      <w:r w:rsidRPr="008A1241">
        <w:rPr>
          <w:sz w:val="16"/>
        </w:rPr>
        <w:t xml:space="preserve">the appointment of </w:t>
      </w:r>
      <w:r w:rsidRPr="008A1241">
        <w:rPr>
          <w:rStyle w:val="StyleUnderline"/>
        </w:rPr>
        <w:t xml:space="preserve">wise </w:t>
      </w:r>
      <w:r w:rsidRPr="00B241EF">
        <w:rPr>
          <w:rStyle w:val="StyleUnderline"/>
        </w:rPr>
        <w:t>centrists</w:t>
      </w:r>
      <w:r w:rsidRPr="008A1241">
        <w:rPr>
          <w:sz w:val="16"/>
        </w:rPr>
        <w:t xml:space="preserve"> to head the agencies, </w:t>
      </w:r>
      <w:r w:rsidRPr="00B241EF">
        <w:rPr>
          <w:rStyle w:val="StyleUnderline"/>
        </w:rPr>
        <w:t>nothing good can happen when</w:t>
      </w:r>
      <w:r w:rsidRPr="008A1241">
        <w:rPr>
          <w:rStyle w:val="StyleUnderline"/>
        </w:rPr>
        <w:t xml:space="preserve"> the</w:t>
      </w:r>
      <w:r w:rsidRPr="008A1241">
        <w:rPr>
          <w:sz w:val="16"/>
        </w:rPr>
        <w:t xml:space="preserve"> [*1176] choice of DOJ or FTC </w:t>
      </w:r>
      <w:r w:rsidRPr="00B241EF">
        <w:rPr>
          <w:rStyle w:val="StyleUnderline"/>
        </w:rPr>
        <w:t>leadership is</w:t>
      </w:r>
      <w:r w:rsidRPr="008A1241">
        <w:rPr>
          <w:rStyle w:val="StyleUnderline"/>
        </w:rPr>
        <w:t xml:space="preserve"> not so </w:t>
      </w:r>
      <w:r w:rsidRPr="00B241EF">
        <w:rPr>
          <w:rStyle w:val="StyleUnderline"/>
        </w:rPr>
        <w:t>inspired</w:t>
      </w:r>
      <w:r w:rsidRPr="008A1241">
        <w:rPr>
          <w:sz w:val="16"/>
        </w:rPr>
        <w:t>. Because personalities are decisive, when the wise centrists depart, nothing in the institutions themselves can prevent the system from returning quickly to bad old habits.</w:t>
      </w:r>
    </w:p>
    <w:p w14:paraId="490FA1BE" w14:textId="77777777" w:rsidR="003E06E9" w:rsidRPr="001316DD" w:rsidRDefault="003E06E9" w:rsidP="003E06E9">
      <w:pPr>
        <w:pStyle w:val="Heading4"/>
        <w:rPr>
          <w:rFonts w:cs="Calibri"/>
        </w:rPr>
      </w:pPr>
      <w:r>
        <w:rPr>
          <w:rFonts w:cs="Calibri"/>
        </w:rPr>
        <w:t>No reason prosecuting domestic cartels causes ASEAN to change their antitrust standard – their ev is normative not predictive</w:t>
      </w:r>
    </w:p>
    <w:p w14:paraId="77BCC7C4" w14:textId="77777777" w:rsidR="003E06E9" w:rsidRPr="001F3C16" w:rsidRDefault="003E06E9" w:rsidP="003E06E9">
      <w:pPr>
        <w:pStyle w:val="Heading4"/>
        <w:rPr>
          <w:rFonts w:cs="Calibri"/>
        </w:rPr>
      </w:pPr>
      <w:r>
        <w:rPr>
          <w:rFonts w:cs="Calibri"/>
          <w:u w:val="single"/>
        </w:rPr>
        <w:t>I</w:t>
      </w:r>
      <w:r w:rsidRPr="001F3C16">
        <w:rPr>
          <w:rFonts w:cs="Calibri"/>
          <w:u w:val="single"/>
        </w:rPr>
        <w:t>nstitutional</w:t>
      </w:r>
      <w:r w:rsidRPr="001F3C16">
        <w:rPr>
          <w:rFonts w:cs="Calibri"/>
        </w:rPr>
        <w:t xml:space="preserve"> flaws make ASEAN </w:t>
      </w:r>
      <w:r w:rsidRPr="001F3C16">
        <w:rPr>
          <w:rFonts w:cs="Calibri"/>
          <w:u w:val="single"/>
        </w:rPr>
        <w:t>useless</w:t>
      </w:r>
    </w:p>
    <w:p w14:paraId="2048B0ED" w14:textId="77777777" w:rsidR="003E06E9" w:rsidRPr="001F3C16" w:rsidRDefault="003E06E9" w:rsidP="003E06E9">
      <w:r w:rsidRPr="001F3C16">
        <w:rPr>
          <w:rStyle w:val="Style13ptBold"/>
        </w:rPr>
        <w:t>Pham 20</w:t>
      </w:r>
      <w:r w:rsidRPr="001F3C16">
        <w:t xml:space="preserve"> [Phuong Pham, graduate student in International Relations at School of Politics and International Relations, Queen Mary University of London, “COVID-19 has revealed ASEAN’s institutional weaknesses,” 06/07/20, </w:t>
      </w:r>
      <w:r w:rsidRPr="001F3C16">
        <w:rPr>
          <w:i/>
          <w:iCs/>
        </w:rPr>
        <w:t>Global-is-Asian</w:t>
      </w:r>
      <w:r w:rsidRPr="001F3C16">
        <w:t>, https://lkyspp.nus.edu.sg/gia/article/covid-19-has-revealed-asean-s-institutional-weaknesse]</w:t>
      </w:r>
    </w:p>
    <w:p w14:paraId="1FB83E5B" w14:textId="77777777" w:rsidR="003E06E9" w:rsidRPr="007A2A34" w:rsidRDefault="003E06E9" w:rsidP="003E06E9">
      <w:pPr>
        <w:rPr>
          <w:sz w:val="16"/>
        </w:rPr>
      </w:pPr>
      <w:r w:rsidRPr="007A2A34">
        <w:rPr>
          <w:sz w:val="16"/>
        </w:rPr>
        <w:t xml:space="preserve">The COVID-19 pandemic has taken the world by storm, with more than 8 million infections and approximately 448,000 deaths recorded at the time of writing. This is due to the incoherent and uncoordinated responses to the outbreak of many international institutions around the world. In a similar vein, </w:t>
      </w:r>
      <w:r w:rsidRPr="004F58C3">
        <w:rPr>
          <w:rStyle w:val="StyleUnderline"/>
          <w:highlight w:val="green"/>
        </w:rPr>
        <w:t>the pandemic</w:t>
      </w:r>
      <w:r w:rsidRPr="007A2A34">
        <w:rPr>
          <w:sz w:val="16"/>
        </w:rPr>
        <w:t xml:space="preserve"> has </w:t>
      </w:r>
      <w:r w:rsidRPr="004F58C3">
        <w:rPr>
          <w:rStyle w:val="StyleUnderline"/>
          <w:highlight w:val="green"/>
        </w:rPr>
        <w:t>illustrated ASEAN's</w:t>
      </w:r>
      <w:r w:rsidRPr="00B07125">
        <w:rPr>
          <w:rStyle w:val="StyleUnderline"/>
        </w:rPr>
        <w:t xml:space="preserve"> institutional </w:t>
      </w:r>
      <w:r w:rsidRPr="004F58C3">
        <w:rPr>
          <w:rStyle w:val="StyleUnderline"/>
          <w:highlight w:val="green"/>
        </w:rPr>
        <w:t>weaknesses</w:t>
      </w:r>
      <w:r w:rsidRPr="00B07125">
        <w:rPr>
          <w:rStyle w:val="StyleUnderline"/>
        </w:rPr>
        <w:t xml:space="preserve"> as Southeast Asia has been hit hard by the outbreak.</w:t>
      </w:r>
    </w:p>
    <w:p w14:paraId="7A3CDCC2" w14:textId="77777777" w:rsidR="003E06E9" w:rsidRPr="007A2A34" w:rsidRDefault="003E06E9" w:rsidP="003E06E9">
      <w:pPr>
        <w:rPr>
          <w:sz w:val="16"/>
        </w:rPr>
      </w:pPr>
      <w:r w:rsidRPr="00B07125">
        <w:rPr>
          <w:rStyle w:val="StyleUnderline"/>
        </w:rPr>
        <w:t xml:space="preserve">ASEAN's </w:t>
      </w:r>
      <w:r w:rsidRPr="004F58C3">
        <w:rPr>
          <w:rStyle w:val="StyleUnderline"/>
          <w:highlight w:val="green"/>
        </w:rPr>
        <w:t>efforts</w:t>
      </w:r>
      <w:r w:rsidRPr="007A2A34">
        <w:rPr>
          <w:sz w:val="16"/>
        </w:rPr>
        <w:t xml:space="preserve"> against the pandemic </w:t>
      </w:r>
      <w:r w:rsidRPr="004F58C3">
        <w:rPr>
          <w:rStyle w:val="StyleUnderline"/>
          <w:highlight w:val="green"/>
        </w:rPr>
        <w:t>have been</w:t>
      </w:r>
      <w:r w:rsidRPr="00B07125">
        <w:rPr>
          <w:rStyle w:val="StyleUnderline"/>
        </w:rPr>
        <w:t xml:space="preserve"> highly </w:t>
      </w:r>
      <w:r w:rsidRPr="004F58C3">
        <w:rPr>
          <w:rStyle w:val="StyleUnderline"/>
          <w:highlight w:val="green"/>
        </w:rPr>
        <w:t>fragmented</w:t>
      </w:r>
      <w:r w:rsidRPr="00B07125">
        <w:rPr>
          <w:rStyle w:val="StyleUnderline"/>
        </w:rPr>
        <w:t xml:space="preserve"> to date, in terms of efficacy and responsiveness, </w:t>
      </w:r>
      <w:r w:rsidRPr="004F58C3">
        <w:rPr>
          <w:rStyle w:val="StyleUnderline"/>
          <w:highlight w:val="green"/>
        </w:rPr>
        <w:t>which</w:t>
      </w:r>
      <w:r w:rsidRPr="00B07125">
        <w:rPr>
          <w:rStyle w:val="StyleUnderline"/>
        </w:rPr>
        <w:t xml:space="preserve"> has </w:t>
      </w:r>
      <w:r w:rsidRPr="004F58C3">
        <w:rPr>
          <w:rStyle w:val="StyleUnderline"/>
          <w:highlight w:val="green"/>
        </w:rPr>
        <w:t>undermined</w:t>
      </w:r>
      <w:r w:rsidRPr="00B07125">
        <w:rPr>
          <w:rStyle w:val="StyleUnderline"/>
        </w:rPr>
        <w:t xml:space="preserve"> ASEAN's institutional </w:t>
      </w:r>
      <w:r w:rsidRPr="004F58C3">
        <w:rPr>
          <w:rStyle w:val="StyleUnderline"/>
          <w:highlight w:val="green"/>
        </w:rPr>
        <w:t>criticality</w:t>
      </w:r>
      <w:r w:rsidRPr="00B07125">
        <w:rPr>
          <w:rStyle w:val="StyleUnderline"/>
        </w:rPr>
        <w:t xml:space="preserve">. </w:t>
      </w:r>
      <w:r w:rsidRPr="007A2A34">
        <w:rPr>
          <w:sz w:val="16"/>
        </w:rPr>
        <w:t xml:space="preserve">Countries like Vietnam or Singapore have implemented rigorous quarantine and lockdown policies and contained the spread of the virus effectively, while other countries such as the Philippines or Indonesia downplayed the risk from COVID-19 and did not carry out stringent measures to put it under control. </w:t>
      </w:r>
      <w:r w:rsidRPr="00B07125">
        <w:rPr>
          <w:rStyle w:val="StyleUnderline"/>
        </w:rPr>
        <w:t>The policy divergence of ASEAN's members sheds light on the limited role of ASEAN-led institutions in combatting the virus.</w:t>
      </w:r>
      <w:r w:rsidRPr="007A2A34">
        <w:rPr>
          <w:sz w:val="16"/>
        </w:rPr>
        <w:t xml:space="preserve"> On the one hand, it proves that </w:t>
      </w:r>
      <w:r w:rsidRPr="007A2A34">
        <w:rPr>
          <w:rStyle w:val="StyleUnderline"/>
        </w:rPr>
        <w:t>even without ASEAN's mechanisms, there were still states that managed to control the pandemic effectively, suggesting that ASEAN's mechanisms play a minimal role</w:t>
      </w:r>
      <w:r w:rsidRPr="007A2A34">
        <w:rPr>
          <w:sz w:val="16"/>
        </w:rPr>
        <w:t xml:space="preserve"> in their successful containment of the COVID-19. ASEAN also seems to be unable to provide viable solutions for those members that failed to combat the pandemic as mentioned above, which has substantially reduced its institutional centrality.</w:t>
      </w:r>
    </w:p>
    <w:p w14:paraId="0BEDE50F" w14:textId="77777777" w:rsidR="003E06E9" w:rsidRPr="007A2A34" w:rsidRDefault="003E06E9" w:rsidP="003E06E9">
      <w:pPr>
        <w:rPr>
          <w:sz w:val="16"/>
        </w:rPr>
      </w:pPr>
      <w:r w:rsidRPr="007A2A34">
        <w:rPr>
          <w:sz w:val="16"/>
        </w:rPr>
        <w:t>Failure to orchestrate members response</w:t>
      </w:r>
    </w:p>
    <w:p w14:paraId="40791730" w14:textId="77777777" w:rsidR="003E06E9" w:rsidRPr="007A2A34" w:rsidRDefault="003E06E9" w:rsidP="003E06E9">
      <w:pPr>
        <w:rPr>
          <w:sz w:val="16"/>
        </w:rPr>
      </w:pPr>
      <w:r w:rsidRPr="007A2A34">
        <w:rPr>
          <w:sz w:val="16"/>
        </w:rPr>
        <w:t xml:space="preserve">Additionally, </w:t>
      </w:r>
      <w:r w:rsidRPr="007A2A34">
        <w:rPr>
          <w:rStyle w:val="StyleUnderline"/>
        </w:rPr>
        <w:t xml:space="preserve">ASEAN institutional weakness is shown by the ineffectiveness of its initiatives in fighting against COVID-19. </w:t>
      </w:r>
      <w:r w:rsidRPr="00151D6B">
        <w:rPr>
          <w:rStyle w:val="StyleUnderline"/>
        </w:rPr>
        <w:t>ASEAN</w:t>
      </w:r>
      <w:r w:rsidRPr="007A2A34">
        <w:rPr>
          <w:rStyle w:val="StyleUnderline"/>
        </w:rPr>
        <w:t xml:space="preserve"> has been</w:t>
      </w:r>
      <w:r w:rsidRPr="007A2A34">
        <w:rPr>
          <w:sz w:val="16"/>
        </w:rPr>
        <w:t xml:space="preserve"> making painstaking efforts to combat the pandemic by </w:t>
      </w:r>
      <w:r w:rsidRPr="007A2A34">
        <w:rPr>
          <w:rStyle w:val="StyleUnderline"/>
        </w:rPr>
        <w:t xml:space="preserve">establishing both intra and extra-regional </w:t>
      </w:r>
      <w:r w:rsidRPr="004F58C3">
        <w:rPr>
          <w:rStyle w:val="StyleUnderline"/>
          <w:highlight w:val="green"/>
        </w:rPr>
        <w:t>ad-hoc agencies</w:t>
      </w:r>
      <w:r w:rsidRPr="007A2A34">
        <w:rPr>
          <w:sz w:val="16"/>
        </w:rPr>
        <w:t xml:space="preserve"> such as the ASEAN-China Ad-Hoc Health Ministers Joint Task Force, the Special ASEAN Summit on the COVID-19, COVID-19 ASEAN Response Fund, and the Special ASEAN Plus Three Summit on COVID-19. These mechanisms aim to facilitate senior discussions among regional actors on how to contain the pandemic’s spread and to reduce its negative impacts on the region. However, </w:t>
      </w:r>
      <w:r w:rsidRPr="007A2A34">
        <w:rPr>
          <w:rStyle w:val="StyleUnderline"/>
        </w:rPr>
        <w:t xml:space="preserve">their practical implementations </w:t>
      </w:r>
      <w:r w:rsidRPr="004F58C3">
        <w:rPr>
          <w:rStyle w:val="StyleUnderline"/>
          <w:highlight w:val="green"/>
        </w:rPr>
        <w:t>are</w:t>
      </w:r>
      <w:r w:rsidRPr="007A2A34">
        <w:rPr>
          <w:sz w:val="16"/>
        </w:rPr>
        <w:t xml:space="preserve"> still </w:t>
      </w:r>
      <w:r w:rsidRPr="004F58C3">
        <w:rPr>
          <w:rStyle w:val="StyleUnderline"/>
          <w:highlight w:val="green"/>
        </w:rPr>
        <w:t>insignificant when</w:t>
      </w:r>
      <w:r w:rsidRPr="007A2A34">
        <w:rPr>
          <w:rStyle w:val="StyleUnderline"/>
        </w:rPr>
        <w:t xml:space="preserve"> the </w:t>
      </w:r>
      <w:r w:rsidRPr="004F58C3">
        <w:rPr>
          <w:rStyle w:val="StyleUnderline"/>
          <w:highlight w:val="green"/>
        </w:rPr>
        <w:t>cooperation among</w:t>
      </w:r>
      <w:r w:rsidRPr="007A2A34">
        <w:rPr>
          <w:rStyle w:val="StyleUnderline"/>
        </w:rPr>
        <w:t xml:space="preserve"> member state</w:t>
      </w:r>
      <w:r w:rsidRPr="004F58C3">
        <w:rPr>
          <w:rStyle w:val="StyleUnderline"/>
          <w:highlight w:val="green"/>
        </w:rPr>
        <w:t>s is insubstantial</w:t>
      </w:r>
      <w:r w:rsidRPr="007A2A34">
        <w:rPr>
          <w:sz w:val="16"/>
        </w:rPr>
        <w:t>, as illustrated by the polarisation of their COVID-19 policies and the high number of cases and deaths in the region.</w:t>
      </w:r>
    </w:p>
    <w:p w14:paraId="007B62C2" w14:textId="77777777" w:rsidR="003E06E9" w:rsidRPr="007A2A34" w:rsidRDefault="003E06E9" w:rsidP="003E06E9">
      <w:pPr>
        <w:rPr>
          <w:sz w:val="16"/>
        </w:rPr>
      </w:pPr>
      <w:r w:rsidRPr="007A2A34">
        <w:rPr>
          <w:sz w:val="16"/>
        </w:rPr>
        <w:t xml:space="preserve">In the most recent virtual 36th ASEAN Summit hosted by </w:t>
      </w:r>
      <w:proofErr w:type="gramStart"/>
      <w:r w:rsidRPr="007A2A34">
        <w:rPr>
          <w:sz w:val="16"/>
        </w:rPr>
        <w:t>Vietnam,</w:t>
      </w:r>
      <w:proofErr w:type="gramEnd"/>
      <w:r w:rsidRPr="007A2A34">
        <w:rPr>
          <w:sz w:val="16"/>
        </w:rPr>
        <w:t xml:space="preserve"> ASEAN leaders illustrated their commitment to implementing targeted policies to assure ASEAN’s central role in the battle against COVID-19. Nevertheless, </w:t>
      </w:r>
      <w:r w:rsidRPr="007A2A34">
        <w:rPr>
          <w:rStyle w:val="StyleUnderline"/>
        </w:rPr>
        <w:t>ASEAN efficiency is still not ensured when it has yet been able to contain the spread</w:t>
      </w:r>
      <w:r w:rsidRPr="007A2A34">
        <w:rPr>
          <w:sz w:val="16"/>
        </w:rPr>
        <w:t xml:space="preserve"> of the pandemic in the region, </w:t>
      </w:r>
      <w:r w:rsidRPr="007A2A34">
        <w:rPr>
          <w:rStyle w:val="StyleUnderline"/>
        </w:rPr>
        <w:t>evidenced by the daily increasing number of new cases.</w:t>
      </w:r>
      <w:r w:rsidRPr="007A2A34">
        <w:rPr>
          <w:sz w:val="16"/>
        </w:rPr>
        <w:t xml:space="preserve"> In this regard, </w:t>
      </w:r>
      <w:r w:rsidRPr="007A2A34">
        <w:rPr>
          <w:rStyle w:val="StyleUnderline"/>
        </w:rPr>
        <w:t>the institutional capacity of ASEAN has been put under the question,</w:t>
      </w:r>
      <w:r w:rsidRPr="007A2A34">
        <w:rPr>
          <w:sz w:val="16"/>
        </w:rPr>
        <w:t xml:space="preserve"> which casts doubt on its role as a fulcrum of the regional web of institutions.</w:t>
      </w:r>
    </w:p>
    <w:p w14:paraId="1888698C" w14:textId="77777777" w:rsidR="003E06E9" w:rsidRPr="007A2A34" w:rsidRDefault="003E06E9" w:rsidP="003E06E9">
      <w:pPr>
        <w:rPr>
          <w:sz w:val="16"/>
        </w:rPr>
      </w:pPr>
      <w:r w:rsidRPr="007A2A34">
        <w:rPr>
          <w:sz w:val="16"/>
        </w:rPr>
        <w:t>The escalation of the US-China rivalry</w:t>
      </w:r>
    </w:p>
    <w:p w14:paraId="4445D4C3" w14:textId="77777777" w:rsidR="003E06E9" w:rsidRPr="007A2A34" w:rsidRDefault="003E06E9" w:rsidP="003E06E9">
      <w:pPr>
        <w:rPr>
          <w:sz w:val="16"/>
        </w:rPr>
      </w:pPr>
      <w:r w:rsidRPr="007A2A34">
        <w:rPr>
          <w:sz w:val="16"/>
        </w:rPr>
        <w:t xml:space="preserve">Next, </w:t>
      </w:r>
      <w:r w:rsidRPr="004F58C3">
        <w:rPr>
          <w:rStyle w:val="StyleUnderline"/>
          <w:highlight w:val="green"/>
        </w:rPr>
        <w:t>ASEAN's role in reducing</w:t>
      </w:r>
      <w:r w:rsidRPr="007A2A34">
        <w:rPr>
          <w:rStyle w:val="StyleUnderline"/>
        </w:rPr>
        <w:t xml:space="preserve"> the geopolitical </w:t>
      </w:r>
      <w:r w:rsidRPr="004F58C3">
        <w:rPr>
          <w:rStyle w:val="StyleUnderline"/>
          <w:highlight w:val="green"/>
        </w:rPr>
        <w:t>rivalry between the US and China is</w:t>
      </w:r>
      <w:r w:rsidRPr="007A2A34">
        <w:rPr>
          <w:rStyle w:val="StyleUnderline"/>
        </w:rPr>
        <w:t xml:space="preserve"> relatively </w:t>
      </w:r>
      <w:r w:rsidRPr="004F58C3">
        <w:rPr>
          <w:rStyle w:val="StyleUnderline"/>
          <w:highlight w:val="green"/>
        </w:rPr>
        <w:t>weak</w:t>
      </w:r>
      <w:r w:rsidRPr="007A2A34">
        <w:rPr>
          <w:rStyle w:val="StyleUnderline"/>
        </w:rPr>
        <w:t xml:space="preserve">. </w:t>
      </w:r>
      <w:r w:rsidRPr="007A2A34">
        <w:rPr>
          <w:sz w:val="16"/>
        </w:rPr>
        <w:t xml:space="preserve">The already strained US-China relations have worsened following the outbreak of the COVID-19. Both sides have been relentlessly blaming each other for causing the spread of the pandemic. Moreover, the COVID-19 outbreak has once again stirred up tensions in the South China Sea (SCS). After having partially recovered from the pandemic, China has been more assertive, fortifying islands and increasing its military presence in the SCS. The US, in response, has expanded its naval presence and taken part in the diplomatic battle of diplomatic notes against China. Sitting in the regional driver's seat, </w:t>
      </w:r>
      <w:r w:rsidRPr="007A2A34">
        <w:rPr>
          <w:rStyle w:val="StyleUnderline"/>
        </w:rPr>
        <w:t>ASEAN is expected to be proactive in brokering the relationship between the US and China, as they hold membership of ASEAN-led institutions,</w:t>
      </w:r>
      <w:r w:rsidRPr="007A2A34">
        <w:rPr>
          <w:sz w:val="16"/>
        </w:rPr>
        <w:t xml:space="preserve"> most notably the ASEAN Regional Forum (ARF). ASEAN had </w:t>
      </w:r>
      <w:proofErr w:type="gramStart"/>
      <w:r w:rsidRPr="007A2A34">
        <w:rPr>
          <w:sz w:val="16"/>
        </w:rPr>
        <w:t>actually held</w:t>
      </w:r>
      <w:proofErr w:type="gramEnd"/>
      <w:r w:rsidRPr="007A2A34">
        <w:rPr>
          <w:sz w:val="16"/>
        </w:rPr>
        <w:t xml:space="preserve"> meetings with both the US and China to call for cooperation in response to the crisis. However, </w:t>
      </w:r>
      <w:r w:rsidRPr="007A2A34">
        <w:rPr>
          <w:rStyle w:val="StyleUnderline"/>
        </w:rPr>
        <w:t xml:space="preserve">ASEAN </w:t>
      </w:r>
      <w:r w:rsidRPr="004F58C3">
        <w:rPr>
          <w:rStyle w:val="StyleUnderline"/>
          <w:highlight w:val="green"/>
        </w:rPr>
        <w:t>has</w:t>
      </w:r>
      <w:r w:rsidRPr="007A2A34">
        <w:rPr>
          <w:rStyle w:val="StyleUnderline"/>
        </w:rPr>
        <w:t xml:space="preserve"> thus far </w:t>
      </w:r>
      <w:r w:rsidRPr="004F58C3">
        <w:rPr>
          <w:rStyle w:val="StyleUnderline"/>
          <w:highlight w:val="green"/>
        </w:rPr>
        <w:t>been unable to play a brokerage role</w:t>
      </w:r>
      <w:r w:rsidRPr="007A2A34">
        <w:rPr>
          <w:rStyle w:val="StyleUnderline"/>
        </w:rPr>
        <w:t xml:space="preserve"> between the two great powers. There </w:t>
      </w:r>
      <w:proofErr w:type="gramStart"/>
      <w:r w:rsidRPr="007A2A34">
        <w:rPr>
          <w:rStyle w:val="StyleUnderline"/>
        </w:rPr>
        <w:t>has</w:t>
      </w:r>
      <w:proofErr w:type="gramEnd"/>
      <w:r w:rsidRPr="007A2A34">
        <w:rPr>
          <w:rStyle w:val="StyleUnderline"/>
        </w:rPr>
        <w:t xml:space="preserve"> been no step forwards in their relationship to date,</w:t>
      </w:r>
      <w:r w:rsidRPr="007A2A34">
        <w:rPr>
          <w:sz w:val="16"/>
        </w:rPr>
        <w:t xml:space="preserve"> meaning the US-China tensions will be far from being de-escalated.</w:t>
      </w:r>
    </w:p>
    <w:p w14:paraId="460004F5" w14:textId="77777777" w:rsidR="003E06E9" w:rsidRPr="007A2A34" w:rsidRDefault="003E06E9" w:rsidP="003E06E9">
      <w:pPr>
        <w:rPr>
          <w:sz w:val="16"/>
        </w:rPr>
      </w:pPr>
      <w:r w:rsidRPr="007A2A34">
        <w:rPr>
          <w:sz w:val="16"/>
        </w:rPr>
        <w:t>The counter-effective non-interference</w:t>
      </w:r>
    </w:p>
    <w:p w14:paraId="09CB1182" w14:textId="77777777" w:rsidR="003E06E9" w:rsidRPr="007A2A34" w:rsidRDefault="003E06E9" w:rsidP="003E06E9">
      <w:pPr>
        <w:rPr>
          <w:sz w:val="16"/>
        </w:rPr>
      </w:pPr>
      <w:r w:rsidRPr="007A2A34">
        <w:rPr>
          <w:sz w:val="16"/>
        </w:rPr>
        <w:t xml:space="preserve">Furthermore, </w:t>
      </w:r>
      <w:r w:rsidRPr="007A2A34">
        <w:rPr>
          <w:rStyle w:val="StyleUnderline"/>
        </w:rPr>
        <w:t>the principle of non-interference is also worth addressing</w:t>
      </w:r>
      <w:r w:rsidRPr="007A2A34">
        <w:rPr>
          <w:sz w:val="16"/>
        </w:rPr>
        <w:t xml:space="preserve"> to understand the inertia of ASEAN in responding to COVID-19 outbreak. Despite being arguably the albatross for ASEAN members, </w:t>
      </w:r>
      <w:r w:rsidRPr="004F58C3">
        <w:rPr>
          <w:rStyle w:val="StyleUnderline"/>
          <w:highlight w:val="green"/>
        </w:rPr>
        <w:t>non-interference</w:t>
      </w:r>
      <w:r w:rsidRPr="007A2A34">
        <w:rPr>
          <w:rStyle w:val="StyleUnderline"/>
        </w:rPr>
        <w:t xml:space="preserve"> has been criticised</w:t>
      </w:r>
      <w:r w:rsidRPr="007A2A34">
        <w:rPr>
          <w:sz w:val="16"/>
        </w:rPr>
        <w:t xml:space="preserve"> by many scholars and policymakers </w:t>
      </w:r>
      <w:r w:rsidRPr="007A2A34">
        <w:rPr>
          <w:rStyle w:val="StyleUnderline"/>
        </w:rPr>
        <w:t>as the main hindrance ASEAN faces in achieving its goals, for instance in the case of the Rohingya crisis.</w:t>
      </w:r>
      <w:r w:rsidRPr="007A2A34">
        <w:rPr>
          <w:sz w:val="16"/>
        </w:rPr>
        <w:t xml:space="preserve"> Although the principle has never been officially defined, </w:t>
      </w:r>
      <w:r w:rsidRPr="007A2A34">
        <w:rPr>
          <w:rStyle w:val="StyleUnderline"/>
        </w:rPr>
        <w:t xml:space="preserve">it can be understood to </w:t>
      </w:r>
      <w:r w:rsidRPr="004F58C3">
        <w:rPr>
          <w:rStyle w:val="StyleUnderline"/>
          <w:highlight w:val="green"/>
        </w:rPr>
        <w:t>refer to</w:t>
      </w:r>
      <w:r w:rsidRPr="007A2A34">
        <w:rPr>
          <w:rStyle w:val="StyleUnderline"/>
        </w:rPr>
        <w:t xml:space="preserve"> the action of </w:t>
      </w:r>
      <w:r w:rsidRPr="004F58C3">
        <w:rPr>
          <w:rStyle w:val="StyleUnderline"/>
          <w:highlight w:val="green"/>
        </w:rPr>
        <w:t>preventing</w:t>
      </w:r>
      <w:r w:rsidRPr="007A2A34">
        <w:rPr>
          <w:rStyle w:val="StyleUnderline"/>
        </w:rPr>
        <w:t xml:space="preserve"> any ASEAN </w:t>
      </w:r>
      <w:r w:rsidRPr="004F58C3">
        <w:rPr>
          <w:rStyle w:val="StyleUnderline"/>
          <w:highlight w:val="green"/>
        </w:rPr>
        <w:t xml:space="preserve">member states from intervening in </w:t>
      </w:r>
      <w:r w:rsidRPr="006467B0">
        <w:rPr>
          <w:rStyle w:val="StyleUnderline"/>
        </w:rPr>
        <w:t xml:space="preserve">others </w:t>
      </w:r>
      <w:r w:rsidRPr="004F58C3">
        <w:rPr>
          <w:rStyle w:val="StyleUnderline"/>
          <w:highlight w:val="green"/>
        </w:rPr>
        <w:t>domestic affairs.</w:t>
      </w:r>
      <w:r w:rsidRPr="007A2A34">
        <w:rPr>
          <w:sz w:val="16"/>
        </w:rPr>
        <w:t xml:space="preserve"> In this respect, the level of institutionalisation of ASEAN members actions is lowered.</w:t>
      </w:r>
    </w:p>
    <w:p w14:paraId="4E6B6E49" w14:textId="77777777" w:rsidR="003E06E9" w:rsidRPr="007A2A34" w:rsidRDefault="003E06E9" w:rsidP="003E06E9">
      <w:pPr>
        <w:rPr>
          <w:sz w:val="16"/>
        </w:rPr>
      </w:pPr>
      <w:r w:rsidRPr="007A2A34">
        <w:rPr>
          <w:sz w:val="16"/>
        </w:rPr>
        <w:t xml:space="preserve">Responses to the current pandemic showcase a major disadvantage of the non-interference principle. As mentioned above, ASEAN members have been dealing with the virus in a divergent number of ways. </w:t>
      </w:r>
      <w:proofErr w:type="gramStart"/>
      <w:r w:rsidRPr="007A2A34">
        <w:rPr>
          <w:sz w:val="16"/>
        </w:rPr>
        <w:t>In the midst of</w:t>
      </w:r>
      <w:proofErr w:type="gramEnd"/>
      <w:r w:rsidRPr="007A2A34">
        <w:rPr>
          <w:sz w:val="16"/>
        </w:rPr>
        <w:t xml:space="preserve"> the outbreak, ASEAN, as the major regional organisation in Southeast Asia, should play a central role in coordinating its members actions, which may assist them in tackling the crisis more harmoniously and effectively. However, </w:t>
      </w:r>
      <w:r w:rsidRPr="004F58C3">
        <w:rPr>
          <w:rStyle w:val="StyleUnderline"/>
          <w:highlight w:val="green"/>
        </w:rPr>
        <w:t>due to</w:t>
      </w:r>
      <w:r w:rsidRPr="007A2A34">
        <w:rPr>
          <w:rStyle w:val="StyleUnderline"/>
        </w:rPr>
        <w:t xml:space="preserve"> the principle of </w:t>
      </w:r>
      <w:r w:rsidRPr="004F58C3">
        <w:rPr>
          <w:rStyle w:val="StyleUnderline"/>
          <w:highlight w:val="green"/>
        </w:rPr>
        <w:t>non-interference, ASEAN</w:t>
      </w:r>
      <w:r w:rsidRPr="007A2A34">
        <w:rPr>
          <w:rStyle w:val="StyleUnderline"/>
        </w:rPr>
        <w:t xml:space="preserve"> has failed to orchestrate its members actions towards the COVID-19 crisis, because it </w:t>
      </w:r>
      <w:r w:rsidRPr="004F58C3">
        <w:rPr>
          <w:rStyle w:val="StyleUnderline"/>
          <w:highlight w:val="green"/>
        </w:rPr>
        <w:t>does not have</w:t>
      </w:r>
      <w:r w:rsidRPr="007A2A34">
        <w:rPr>
          <w:rStyle w:val="StyleUnderline"/>
        </w:rPr>
        <w:t xml:space="preserve"> the </w:t>
      </w:r>
      <w:r w:rsidRPr="004F58C3">
        <w:rPr>
          <w:rStyle w:val="StyleUnderline"/>
          <w:highlight w:val="green"/>
        </w:rPr>
        <w:t>authority to implement</w:t>
      </w:r>
      <w:r w:rsidRPr="007A2A34">
        <w:rPr>
          <w:rStyle w:val="StyleUnderline"/>
        </w:rPr>
        <w:t xml:space="preserve"> intrusive </w:t>
      </w:r>
      <w:r w:rsidRPr="004F58C3">
        <w:rPr>
          <w:rStyle w:val="StyleUnderline"/>
          <w:highlight w:val="green"/>
        </w:rPr>
        <w:t>policies to make sure</w:t>
      </w:r>
      <w:r w:rsidRPr="007A2A34">
        <w:rPr>
          <w:rStyle w:val="StyleUnderline"/>
        </w:rPr>
        <w:t xml:space="preserve"> all </w:t>
      </w:r>
      <w:r w:rsidRPr="004F58C3">
        <w:rPr>
          <w:rStyle w:val="StyleUnderline"/>
          <w:highlight w:val="green"/>
        </w:rPr>
        <w:t>members are on the same page.</w:t>
      </w:r>
    </w:p>
    <w:p w14:paraId="0A72B9FE" w14:textId="77777777" w:rsidR="003E06E9" w:rsidRPr="001F3C16" w:rsidRDefault="003E06E9" w:rsidP="003E06E9">
      <w:pPr>
        <w:pStyle w:val="Heading4"/>
        <w:rPr>
          <w:rFonts w:cs="Calibri"/>
          <w:u w:val="single"/>
        </w:rPr>
      </w:pPr>
      <w:r>
        <w:rPr>
          <w:rFonts w:cs="Calibri"/>
        </w:rPr>
        <w:t>No East Asian war – e</w:t>
      </w:r>
      <w:r w:rsidRPr="001F3C16">
        <w:rPr>
          <w:rFonts w:cs="Calibri"/>
        </w:rPr>
        <w:t xml:space="preserve">scalation is </w:t>
      </w:r>
      <w:r w:rsidRPr="001F3C16">
        <w:rPr>
          <w:rFonts w:cs="Calibri"/>
          <w:u w:val="single"/>
        </w:rPr>
        <w:t>structurally limited</w:t>
      </w:r>
    </w:p>
    <w:p w14:paraId="6E560615" w14:textId="77777777" w:rsidR="003E06E9" w:rsidRPr="001F3C16" w:rsidRDefault="003E06E9" w:rsidP="003E06E9">
      <w:r w:rsidRPr="001F3C16">
        <w:rPr>
          <w:rStyle w:val="Style13ptBold"/>
        </w:rPr>
        <w:t>Bowers 18</w:t>
      </w:r>
      <w:r w:rsidRPr="001F3C16">
        <w:t xml:space="preserve"> [Ian Bowers, Associate Professor at the Institute for Military Operations, “Escalation at Sea: Stability and Instability in Maritime East Asia,” 2018, </w:t>
      </w:r>
      <w:r w:rsidRPr="001F3C16">
        <w:rPr>
          <w:i/>
          <w:iCs/>
        </w:rPr>
        <w:t>Naval War College Review</w:t>
      </w:r>
      <w:r w:rsidRPr="001F3C16">
        <w:t>, Vol. 71, No. 4, Article 5, https://digital-commons.usnwc.edu/cgi/viewcontent.cgi?article=7672&amp;context=nwc-review, EA]</w:t>
      </w:r>
    </w:p>
    <w:p w14:paraId="75345866" w14:textId="77777777" w:rsidR="003E06E9" w:rsidRPr="00D66D81" w:rsidRDefault="003E06E9" w:rsidP="003E06E9">
      <w:pPr>
        <w:rPr>
          <w:sz w:val="16"/>
        </w:rPr>
      </w:pPr>
      <w:r w:rsidRPr="00D66D81">
        <w:rPr>
          <w:sz w:val="16"/>
        </w:rPr>
        <w:t>The Potential for Escalation</w:t>
      </w:r>
    </w:p>
    <w:p w14:paraId="74303C29" w14:textId="77777777" w:rsidR="003E06E9" w:rsidRPr="00D66D81" w:rsidRDefault="003E06E9" w:rsidP="003E06E9">
      <w:pPr>
        <w:rPr>
          <w:rStyle w:val="StyleUnderline"/>
        </w:rPr>
      </w:pPr>
      <w:r w:rsidRPr="00D66D81">
        <w:rPr>
          <w:sz w:val="16"/>
        </w:rPr>
        <w:t xml:space="preserve">Currently, </w:t>
      </w:r>
      <w:r w:rsidRPr="00D66D81">
        <w:rPr>
          <w:rStyle w:val="StyleUnderline"/>
        </w:rPr>
        <w:t xml:space="preserve">available data suggest that the trend of maritime interactions </w:t>
      </w:r>
      <w:r w:rsidRPr="004F58C3">
        <w:rPr>
          <w:rStyle w:val="StyleUnderline"/>
          <w:highlight w:val="green"/>
        </w:rPr>
        <w:t>in</w:t>
      </w:r>
      <w:r w:rsidRPr="00D66D81">
        <w:rPr>
          <w:rStyle w:val="StyleUnderline"/>
        </w:rPr>
        <w:t xml:space="preserve"> the seas of </w:t>
      </w:r>
      <w:r w:rsidRPr="004F58C3">
        <w:rPr>
          <w:rStyle w:val="StyleUnderline"/>
          <w:highlight w:val="green"/>
        </w:rPr>
        <w:t>East Asia</w:t>
      </w:r>
      <w:r w:rsidRPr="00D66D81">
        <w:rPr>
          <w:rStyle w:val="StyleUnderline"/>
        </w:rPr>
        <w:t xml:space="preserve"> is mirroring that seen during and after the Cold War.</w:t>
      </w:r>
      <w:r w:rsidRPr="00D66D81">
        <w:rPr>
          <w:sz w:val="16"/>
        </w:rPr>
        <w:t xml:space="preserve"> This would </w:t>
      </w:r>
      <w:r w:rsidRPr="00D66D81">
        <w:rPr>
          <w:rStyle w:val="StyleUnderline"/>
        </w:rPr>
        <w:t>indicate that sustained low-level instability will</w:t>
      </w:r>
      <w:r w:rsidRPr="00D66D81">
        <w:rPr>
          <w:sz w:val="16"/>
        </w:rPr>
        <w:t xml:space="preserve"> continue to </w:t>
      </w:r>
      <w:r w:rsidRPr="00D66D81">
        <w:rPr>
          <w:rStyle w:val="StyleUnderline"/>
        </w:rPr>
        <w:t>characterize the strategic picture, but</w:t>
      </w:r>
      <w:r w:rsidRPr="00D66D81">
        <w:rPr>
          <w:sz w:val="16"/>
        </w:rPr>
        <w:t xml:space="preserve"> that </w:t>
      </w:r>
      <w:r w:rsidRPr="004F58C3">
        <w:rPr>
          <w:rStyle w:val="StyleUnderline"/>
          <w:highlight w:val="green"/>
        </w:rPr>
        <w:t>escalation is unlikely</w:t>
      </w:r>
      <w:r w:rsidRPr="00D66D81">
        <w:rPr>
          <w:rStyle w:val="StyleUnderline"/>
        </w:rPr>
        <w:t>.</w:t>
      </w:r>
    </w:p>
    <w:p w14:paraId="7980DB84" w14:textId="77777777" w:rsidR="003E06E9" w:rsidRPr="00D66D81" w:rsidRDefault="003E06E9" w:rsidP="003E06E9">
      <w:pPr>
        <w:rPr>
          <w:sz w:val="16"/>
        </w:rPr>
      </w:pPr>
      <w:r w:rsidRPr="00D66D81">
        <w:rPr>
          <w:sz w:val="16"/>
        </w:rPr>
        <w:t xml:space="preserve">Significant </w:t>
      </w:r>
      <w:r w:rsidRPr="00D66D81">
        <w:rPr>
          <w:rStyle w:val="StyleUnderline"/>
        </w:rPr>
        <w:t>clashes did occur in the South China Sea in 1974 and 1988.</w:t>
      </w:r>
      <w:r w:rsidRPr="00D66D81">
        <w:rPr>
          <w:sz w:val="16"/>
        </w:rPr>
        <w:t xml:space="preserve"> However, in both cases, Chinese and Vietnamese forces clashed over the control of disputed features, not </w:t>
      </w:r>
      <w:proofErr w:type="gramStart"/>
      <w:r w:rsidRPr="00D66D81">
        <w:rPr>
          <w:sz w:val="16"/>
        </w:rPr>
        <w:t>as a result of</w:t>
      </w:r>
      <w:proofErr w:type="gramEnd"/>
      <w:r w:rsidRPr="00D66D81">
        <w:rPr>
          <w:sz w:val="16"/>
        </w:rPr>
        <w:t xml:space="preserve"> operations at sea. In 1974, China wrested control of the Paracel Islands from Vietnamese forces, and in 1988 the militaries of the two countries fought as they attempted to secure Johnson South Reef in the Spratly Islands. While this article focuses on the potential for escalation arising out of clashes resulting from incidents at sea, it also is worth noting that </w:t>
      </w:r>
      <w:r w:rsidRPr="00D66D81">
        <w:rPr>
          <w:rStyle w:val="StyleUnderline"/>
        </w:rPr>
        <w:t xml:space="preserve">following </w:t>
      </w:r>
      <w:proofErr w:type="gramStart"/>
      <w:r w:rsidRPr="00D66D81">
        <w:rPr>
          <w:rStyle w:val="StyleUnderline"/>
        </w:rPr>
        <w:t>both of these</w:t>
      </w:r>
      <w:proofErr w:type="gramEnd"/>
      <w:r w:rsidRPr="00D66D81">
        <w:rPr>
          <w:rStyle w:val="StyleUnderline"/>
        </w:rPr>
        <w:t xml:space="preserve"> cases no substantial further escalation occurred.</w:t>
      </w:r>
      <w:r w:rsidRPr="00D66D81">
        <w:rPr>
          <w:sz w:val="16"/>
        </w:rPr>
        <w:t xml:space="preserve"> 73</w:t>
      </w:r>
    </w:p>
    <w:p w14:paraId="5F724313" w14:textId="77777777" w:rsidR="003E06E9" w:rsidRPr="00D66D81" w:rsidRDefault="003E06E9" w:rsidP="003E06E9">
      <w:pPr>
        <w:rPr>
          <w:sz w:val="16"/>
        </w:rPr>
      </w:pPr>
      <w:r w:rsidRPr="00D66D81">
        <w:rPr>
          <w:sz w:val="16"/>
        </w:rPr>
        <w:t xml:space="preserve">However, East Asia has a unique characteristic when it comes to strategic-level interactions. Unlike during the Cold War and the case of the Korean Peninsula, in East Asia the main crucible of interaction is located at sea. China and the United States have no forces opposing each other on land, and </w:t>
      </w:r>
      <w:proofErr w:type="gramStart"/>
      <w:r w:rsidRPr="00D66D81">
        <w:rPr>
          <w:sz w:val="16"/>
        </w:rPr>
        <w:t>with the exception of</w:t>
      </w:r>
      <w:proofErr w:type="gramEnd"/>
      <w:r w:rsidRPr="00D66D81">
        <w:rPr>
          <w:sz w:val="16"/>
        </w:rPr>
        <w:t xml:space="preserve"> Taiwan there are no arenas where the United States and China could clash that have significant populated areas. This arguably reduces the risk of a clash at sea spilling over onto land; therefore, the restraining effect of devastating war that was operative during the Cold War may be weaker. This may allow Chinese or U.S. commanders the freedom to escalate a clash, given that the potential strategic costs resulting therefrom would be lessened. 74</w:t>
      </w:r>
    </w:p>
    <w:p w14:paraId="3D840DF0" w14:textId="77777777" w:rsidR="003E06E9" w:rsidRPr="00D66D81" w:rsidRDefault="003E06E9" w:rsidP="003E06E9">
      <w:pPr>
        <w:rPr>
          <w:sz w:val="16"/>
        </w:rPr>
      </w:pPr>
      <w:r w:rsidRPr="00D66D81">
        <w:rPr>
          <w:sz w:val="16"/>
        </w:rPr>
        <w:t xml:space="preserve">However, </w:t>
      </w:r>
      <w:r w:rsidRPr="00D66D81">
        <w:rPr>
          <w:rStyle w:val="StyleUnderline"/>
        </w:rPr>
        <w:t xml:space="preserve">while there is no existential threat, </w:t>
      </w:r>
      <w:r w:rsidRPr="004F58C3">
        <w:rPr>
          <w:rStyle w:val="StyleUnderline"/>
          <w:highlight w:val="green"/>
        </w:rPr>
        <w:t>conflict</w:t>
      </w:r>
      <w:r w:rsidRPr="00D66D81">
        <w:rPr>
          <w:rStyle w:val="StyleUnderline"/>
        </w:rPr>
        <w:t xml:space="preserve"> between the United States and China </w:t>
      </w:r>
      <w:r w:rsidRPr="004F58C3">
        <w:rPr>
          <w:rStyle w:val="StyleUnderline"/>
          <w:highlight w:val="green"/>
        </w:rPr>
        <w:t>would mean conflict between the</w:t>
      </w:r>
      <w:r w:rsidRPr="00D66D81">
        <w:rPr>
          <w:sz w:val="16"/>
        </w:rPr>
        <w:t xml:space="preserve"> world’s two </w:t>
      </w:r>
      <w:r w:rsidRPr="004F58C3">
        <w:rPr>
          <w:rStyle w:val="StyleUnderline"/>
          <w:highlight w:val="green"/>
        </w:rPr>
        <w:t>biggest economies in</w:t>
      </w:r>
      <w:r w:rsidRPr="00D66D81">
        <w:rPr>
          <w:sz w:val="16"/>
        </w:rPr>
        <w:t xml:space="preserve"> some of </w:t>
      </w:r>
      <w:r w:rsidRPr="00D66D81">
        <w:rPr>
          <w:rStyle w:val="StyleUnderline"/>
        </w:rPr>
        <w:t xml:space="preserve">the world’s most </w:t>
      </w:r>
      <w:r w:rsidRPr="004F58C3">
        <w:rPr>
          <w:rStyle w:val="StyleUnderline"/>
          <w:highlight w:val="green"/>
        </w:rPr>
        <w:t>economically vital seas</w:t>
      </w:r>
      <w:r w:rsidRPr="00D66D81">
        <w:rPr>
          <w:rStyle w:val="StyleUnderline"/>
        </w:rPr>
        <w:t>. This places pressure on both sides to manage the instability caused by conflictual interactions.</w:t>
      </w:r>
      <w:r w:rsidRPr="00D66D81">
        <w:rPr>
          <w:sz w:val="16"/>
        </w:rPr>
        <w:t xml:space="preserve"> As Chinese foreign minister Wang Yi stated in 2017, “There cannot be conflict between China and the United States, as </w:t>
      </w:r>
      <w:r w:rsidRPr="00D66D81">
        <w:rPr>
          <w:rStyle w:val="StyleUnderline"/>
        </w:rPr>
        <w:t xml:space="preserve">both sides will lose and </w:t>
      </w:r>
      <w:r w:rsidRPr="004F58C3">
        <w:rPr>
          <w:rStyle w:val="StyleUnderline"/>
          <w:highlight w:val="green"/>
        </w:rPr>
        <w:t>both sides cannot afford that</w:t>
      </w:r>
      <w:r w:rsidRPr="00D66D81">
        <w:rPr>
          <w:rStyle w:val="StyleUnderline"/>
        </w:rPr>
        <w:t>.”</w:t>
      </w:r>
      <w:r w:rsidRPr="00D66D81">
        <w:rPr>
          <w:sz w:val="16"/>
        </w:rPr>
        <w:t xml:space="preserve"> 75</w:t>
      </w:r>
    </w:p>
    <w:p w14:paraId="0E178875" w14:textId="77777777" w:rsidR="003E06E9" w:rsidRPr="00D03695" w:rsidRDefault="003E06E9" w:rsidP="003E06E9">
      <w:pPr>
        <w:rPr>
          <w:sz w:val="16"/>
        </w:rPr>
      </w:pPr>
      <w:r w:rsidRPr="00D03695">
        <w:rPr>
          <w:sz w:val="16"/>
        </w:rPr>
        <w:t xml:space="preserve">Operationally, the increasing presence and prominence of civilian law-enforcement actors such as coast guards and the role of paramilitary maritime militias are new phenomena. This introduces a variable that has not been seen previously. A clash between coast guard or militia vessels may escalate to the involvement of naval vessels. However, </w:t>
      </w:r>
      <w:r w:rsidRPr="00D03695">
        <w:rPr>
          <w:rStyle w:val="StyleUnderline"/>
        </w:rPr>
        <w:t>so far—despite substantial clashes at sea between maritime law-enforcement actors—such escalation has not occurred.</w:t>
      </w:r>
      <w:r w:rsidRPr="00D03695">
        <w:rPr>
          <w:sz w:val="16"/>
        </w:rPr>
        <w:t xml:space="preserve"> 76</w:t>
      </w:r>
    </w:p>
    <w:p w14:paraId="37DAA2EE" w14:textId="77777777" w:rsidR="003E06E9" w:rsidRPr="00D03695" w:rsidRDefault="003E06E9" w:rsidP="003E06E9">
      <w:pPr>
        <w:rPr>
          <w:sz w:val="16"/>
        </w:rPr>
      </w:pPr>
      <w:r w:rsidRPr="00D03695">
        <w:rPr>
          <w:sz w:val="16"/>
        </w:rPr>
        <w:t xml:space="preserve">A further issue arising from competing maritime claims in Asia is their linkage with nationalism and history. Contested claims over the sovereign control of islands and operations in contested waters have provoked significant public reaction in countries across the region, including China, Vietnam, and the Philippines. Clashes that occur at sea increasingly are portrayed on social media, and while that might constrain maritime actors from acting aggressively, it also could stoke protests to which governments might feel the need to respond, to assuage their publics. </w:t>
      </w:r>
      <w:r w:rsidRPr="00D03695">
        <w:rPr>
          <w:rStyle w:val="StyleUnderline"/>
        </w:rPr>
        <w:t xml:space="preserve">Significant </w:t>
      </w:r>
      <w:r w:rsidRPr="004F58C3">
        <w:rPr>
          <w:rStyle w:val="StyleUnderline"/>
          <w:highlight w:val="green"/>
        </w:rPr>
        <w:t>protests</w:t>
      </w:r>
      <w:r w:rsidRPr="00D03695">
        <w:rPr>
          <w:rStyle w:val="StyleUnderline"/>
        </w:rPr>
        <w:t xml:space="preserve"> occurred in China following Japan’s nationalization of the Senkaku Islands and in Vietnam following China’s exploration</w:t>
      </w:r>
      <w:r w:rsidRPr="00D03695">
        <w:rPr>
          <w:sz w:val="16"/>
        </w:rPr>
        <w:t xml:space="preserve"> activities </w:t>
      </w:r>
      <w:r w:rsidRPr="00D03695">
        <w:rPr>
          <w:rStyle w:val="StyleUnderline"/>
        </w:rPr>
        <w:t xml:space="preserve">near the Paracel Islands, but these </w:t>
      </w:r>
      <w:r w:rsidRPr="004F58C3">
        <w:rPr>
          <w:rStyle w:val="StyleUnderline"/>
          <w:highlight w:val="green"/>
        </w:rPr>
        <w:t>did not result in escalatory processes and</w:t>
      </w:r>
      <w:r w:rsidRPr="00D03695">
        <w:rPr>
          <w:rStyle w:val="StyleUnderline"/>
        </w:rPr>
        <w:t xml:space="preserve"> the </w:t>
      </w:r>
      <w:r w:rsidRPr="004F58C3">
        <w:rPr>
          <w:rStyle w:val="StyleUnderline"/>
          <w:highlight w:val="green"/>
        </w:rPr>
        <w:t>governments</w:t>
      </w:r>
      <w:r w:rsidRPr="00D03695">
        <w:rPr>
          <w:sz w:val="16"/>
        </w:rPr>
        <w:t xml:space="preserve"> in question eventually </w:t>
      </w:r>
      <w:r w:rsidRPr="00D03695">
        <w:rPr>
          <w:rStyle w:val="StyleUnderline"/>
        </w:rPr>
        <w:t xml:space="preserve">acted to </w:t>
      </w:r>
      <w:r w:rsidRPr="004F58C3">
        <w:rPr>
          <w:rStyle w:val="StyleUnderline"/>
          <w:highlight w:val="green"/>
        </w:rPr>
        <w:t>quell public</w:t>
      </w:r>
      <w:r w:rsidRPr="00D03695">
        <w:rPr>
          <w:rStyle w:val="StyleUnderline"/>
        </w:rPr>
        <w:t xml:space="preserve"> displays of </w:t>
      </w:r>
      <w:r w:rsidRPr="004F58C3">
        <w:rPr>
          <w:rStyle w:val="StyleUnderline"/>
          <w:highlight w:val="green"/>
        </w:rPr>
        <w:t>dissatisfaction</w:t>
      </w:r>
      <w:r w:rsidRPr="00D03695">
        <w:rPr>
          <w:rStyle w:val="StyleUnderline"/>
        </w:rPr>
        <w:t xml:space="preserve">. </w:t>
      </w:r>
      <w:r w:rsidRPr="00D03695">
        <w:rPr>
          <w:sz w:val="16"/>
        </w:rPr>
        <w:t>77 However, it should be acknowledged that even a single future clash at sea may act as a trigger for nationalist sentiment, which could elevate an incident beyond its objective political or strategic value and result in unforeseen escalation.</w:t>
      </w:r>
    </w:p>
    <w:p w14:paraId="59A967AA" w14:textId="77777777" w:rsidR="003E06E9" w:rsidRPr="00D03695" w:rsidRDefault="003E06E9" w:rsidP="003E06E9">
      <w:pPr>
        <w:rPr>
          <w:sz w:val="16"/>
        </w:rPr>
      </w:pPr>
      <w:r w:rsidRPr="00D03695">
        <w:rPr>
          <w:sz w:val="16"/>
        </w:rPr>
        <w:t xml:space="preserve">As with the Cold War, </w:t>
      </w:r>
      <w:r w:rsidRPr="004F58C3">
        <w:rPr>
          <w:rStyle w:val="StyleUnderline"/>
          <w:highlight w:val="green"/>
        </w:rPr>
        <w:t>tensions</w:t>
      </w:r>
      <w:r w:rsidRPr="00D03695">
        <w:rPr>
          <w:rStyle w:val="StyleUnderline"/>
        </w:rPr>
        <w:t xml:space="preserve"> have </w:t>
      </w:r>
      <w:r w:rsidRPr="004F58C3">
        <w:rPr>
          <w:rStyle w:val="StyleUnderline"/>
          <w:highlight w:val="green"/>
        </w:rPr>
        <w:t>produced</w:t>
      </w:r>
      <w:r w:rsidRPr="00D03695">
        <w:rPr>
          <w:rStyle w:val="StyleUnderline"/>
        </w:rPr>
        <w:t xml:space="preserve"> some </w:t>
      </w:r>
      <w:r w:rsidRPr="004F58C3">
        <w:rPr>
          <w:rStyle w:val="StyleUnderline"/>
          <w:highlight w:val="green"/>
        </w:rPr>
        <w:t>positive outcomes</w:t>
      </w:r>
      <w:r w:rsidRPr="00D03695">
        <w:rPr>
          <w:rStyle w:val="StyleUnderline"/>
        </w:rPr>
        <w:t xml:space="preserve">, particularly </w:t>
      </w:r>
      <w:r w:rsidRPr="004F58C3">
        <w:rPr>
          <w:rStyle w:val="StyleUnderline"/>
          <w:highlight w:val="green"/>
        </w:rPr>
        <w:t>in managing interactions</w:t>
      </w:r>
      <w:r w:rsidRPr="00D03695">
        <w:rPr>
          <w:rStyle w:val="StyleUnderline"/>
        </w:rPr>
        <w:t xml:space="preserve"> at sea and reducing the risk of miscalculation. The 2014 multinational Code for Unplanned Encounters at Sea (CUES) agreement indicated a desire to manage interactions at sea. </w:t>
      </w:r>
      <w:r w:rsidRPr="00D03695">
        <w:rPr>
          <w:sz w:val="16"/>
        </w:rPr>
        <w:t xml:space="preserve">Similarly, </w:t>
      </w:r>
      <w:r w:rsidRPr="00D03695">
        <w:rPr>
          <w:rStyle w:val="StyleUnderline"/>
        </w:rPr>
        <w:t xml:space="preserve">the 2016 agreement between China and the Association of Southeast Asian Nations (ASEAN) on CUES and ongoing </w:t>
      </w:r>
      <w:r w:rsidRPr="004F58C3">
        <w:rPr>
          <w:rStyle w:val="StyleUnderline"/>
          <w:highlight w:val="green"/>
        </w:rPr>
        <w:t>negotiations over a code of conduct</w:t>
      </w:r>
      <w:r w:rsidRPr="00D03695">
        <w:rPr>
          <w:rStyle w:val="StyleUnderline"/>
        </w:rPr>
        <w:t xml:space="preserve"> for the South China Sea</w:t>
      </w:r>
      <w:r w:rsidRPr="00D03695">
        <w:rPr>
          <w:sz w:val="16"/>
        </w:rPr>
        <w:t xml:space="preserve"> should be seen as starting points to </w:t>
      </w:r>
      <w:r w:rsidRPr="004F58C3">
        <w:rPr>
          <w:rStyle w:val="StyleUnderline"/>
          <w:highlight w:val="green"/>
        </w:rPr>
        <w:t>mitigate</w:t>
      </w:r>
      <w:r w:rsidRPr="00D03695">
        <w:rPr>
          <w:rStyle w:val="StyleUnderline"/>
        </w:rPr>
        <w:t xml:space="preserve"> further the potential for unintended </w:t>
      </w:r>
      <w:r w:rsidRPr="004F58C3">
        <w:rPr>
          <w:rStyle w:val="StyleUnderline"/>
          <w:highlight w:val="green"/>
        </w:rPr>
        <w:t>escalation</w:t>
      </w:r>
      <w:r w:rsidRPr="00D03695">
        <w:rPr>
          <w:rStyle w:val="StyleUnderline"/>
        </w:rPr>
        <w:t xml:space="preserve"> at sea.</w:t>
      </w:r>
      <w:r w:rsidRPr="00D03695">
        <w:rPr>
          <w:sz w:val="16"/>
        </w:rPr>
        <w:t xml:space="preserve"> 78</w:t>
      </w:r>
    </w:p>
    <w:p w14:paraId="52FAD17A" w14:textId="77777777" w:rsidR="003E06E9" w:rsidRPr="00D03695" w:rsidRDefault="003E06E9" w:rsidP="003E06E9">
      <w:pPr>
        <w:rPr>
          <w:sz w:val="16"/>
        </w:rPr>
      </w:pPr>
      <w:r w:rsidRPr="00D03695">
        <w:rPr>
          <w:sz w:val="16"/>
        </w:rPr>
        <w:t>Given the concerns that the Soviet Union highlighted in the 1970s regarding the escalatory potential of inexperienced officers, the rapid expansion of Asian coast guards should be noted. The circumstances of East Asia, where coast guards are taking the lead in enforcing maritime claims, suggest a need for similar agreements within this context. Such agreements should be tailored to the specific roles that coast guards undertake. 79 As with naval agreements during the Cold War, for such agreements to be successful it is vital that all sides perceive their operational and political benefits.</w:t>
      </w:r>
    </w:p>
    <w:p w14:paraId="7B4324A9" w14:textId="77777777" w:rsidR="003E06E9" w:rsidRDefault="003E06E9" w:rsidP="003E06E9">
      <w:pPr>
        <w:rPr>
          <w:rStyle w:val="StyleUnderline"/>
        </w:rPr>
      </w:pPr>
      <w:r w:rsidRPr="004F58C3">
        <w:rPr>
          <w:rStyle w:val="StyleUnderline"/>
          <w:highlight w:val="green"/>
        </w:rPr>
        <w:t>Hotlines</w:t>
      </w:r>
      <w:r w:rsidRPr="00D03695">
        <w:rPr>
          <w:rStyle w:val="StyleUnderline"/>
        </w:rPr>
        <w:t xml:space="preserve"> also </w:t>
      </w:r>
      <w:r w:rsidRPr="004F58C3">
        <w:rPr>
          <w:rStyle w:val="StyleUnderline"/>
          <w:highlight w:val="green"/>
        </w:rPr>
        <w:t>are present</w:t>
      </w:r>
      <w:r w:rsidRPr="00D03695">
        <w:rPr>
          <w:rStyle w:val="StyleUnderline"/>
        </w:rPr>
        <w:t xml:space="preserve"> </w:t>
      </w:r>
    </w:p>
    <w:p w14:paraId="59E26473" w14:textId="77777777" w:rsidR="003E06E9" w:rsidRDefault="003E06E9" w:rsidP="003E06E9">
      <w:pPr>
        <w:rPr>
          <w:rStyle w:val="StyleUnderline"/>
        </w:rPr>
      </w:pPr>
    </w:p>
    <w:p w14:paraId="5D346FC2" w14:textId="77777777" w:rsidR="003E06E9" w:rsidRPr="00D03695" w:rsidRDefault="003E06E9" w:rsidP="003E06E9">
      <w:pPr>
        <w:rPr>
          <w:sz w:val="16"/>
        </w:rPr>
      </w:pPr>
      <w:r w:rsidRPr="00D03695">
        <w:rPr>
          <w:rStyle w:val="StyleUnderline"/>
        </w:rPr>
        <w:t>in Northeast Asia, most notably between the military services of South Korea and Japan and those of South Korea and China.</w:t>
      </w:r>
      <w:r w:rsidRPr="00D03695">
        <w:rPr>
          <w:sz w:val="16"/>
        </w:rPr>
        <w:t xml:space="preserve"> </w:t>
      </w:r>
      <w:r w:rsidRPr="00D03695">
        <w:rPr>
          <w:rStyle w:val="StyleUnderline"/>
        </w:rPr>
        <w:t>80 There also are moves toward a working-level hotline between China and ASEAN.</w:t>
      </w:r>
      <w:r w:rsidRPr="00D03695">
        <w:rPr>
          <w:sz w:val="16"/>
        </w:rPr>
        <w:t xml:space="preserve"> Further, </w:t>
      </w:r>
      <w:r w:rsidRPr="00D03695">
        <w:rPr>
          <w:rStyle w:val="StyleUnderline"/>
        </w:rPr>
        <w:t>there is a South Korea–China coast guard hotline, which</w:t>
      </w:r>
      <w:r w:rsidRPr="00D03695">
        <w:rPr>
          <w:sz w:val="16"/>
        </w:rPr>
        <w:t xml:space="preserve"> soon </w:t>
      </w:r>
      <w:r w:rsidRPr="00D03695">
        <w:rPr>
          <w:rStyle w:val="StyleUnderline"/>
        </w:rPr>
        <w:t xml:space="preserve">could be replicated between China and the Philippines. </w:t>
      </w:r>
      <w:r w:rsidRPr="00D03695">
        <w:rPr>
          <w:sz w:val="16"/>
        </w:rPr>
        <w:t xml:space="preserve">81 However, hotlines are effective only when both sides agree to use them. There is some evidence that in times of crisis China has not used hotlines effectively. In January 2017, a fleet of Chinese military aircraft entered the South Korean air-defense identification zone. Reports suggest that the Chinese did not answer the hotline when South Korean officials attempted to contact them to clarify the fleet’s intentions. Nevertheless, </w:t>
      </w:r>
      <w:r w:rsidRPr="004F58C3">
        <w:rPr>
          <w:rStyle w:val="StyleUnderline"/>
          <w:highlight w:val="green"/>
        </w:rPr>
        <w:t>Japan and China</w:t>
      </w:r>
      <w:r w:rsidRPr="00D03695">
        <w:rPr>
          <w:rStyle w:val="StyleUnderline"/>
        </w:rPr>
        <w:t xml:space="preserve"> also </w:t>
      </w:r>
      <w:r w:rsidRPr="004F58C3">
        <w:rPr>
          <w:rStyle w:val="StyleUnderline"/>
          <w:highlight w:val="green"/>
        </w:rPr>
        <w:t>are</w:t>
      </w:r>
      <w:r w:rsidRPr="00D03695">
        <w:rPr>
          <w:rStyle w:val="StyleUnderline"/>
        </w:rPr>
        <w:t xml:space="preserve"> in the process of </w:t>
      </w:r>
      <w:r w:rsidRPr="004F58C3">
        <w:rPr>
          <w:rStyle w:val="StyleUnderline"/>
          <w:highlight w:val="green"/>
        </w:rPr>
        <w:t>agreeing on a communication mechanism</w:t>
      </w:r>
      <w:r w:rsidRPr="00D03695">
        <w:rPr>
          <w:rStyle w:val="StyleUnderline"/>
        </w:rPr>
        <w:t xml:space="preserve"> to de-escalate unintended incidents in the East China Sea</w:t>
      </w:r>
      <w:r w:rsidRPr="00D03695">
        <w:rPr>
          <w:sz w:val="16"/>
        </w:rPr>
        <w:t>. 82</w:t>
      </w:r>
    </w:p>
    <w:p w14:paraId="3FB05977" w14:textId="77777777" w:rsidR="003E06E9" w:rsidRPr="00D03695" w:rsidRDefault="003E06E9" w:rsidP="003E06E9">
      <w:pPr>
        <w:rPr>
          <w:sz w:val="16"/>
        </w:rPr>
      </w:pPr>
      <w:r w:rsidRPr="00D03695">
        <w:rPr>
          <w:sz w:val="16"/>
        </w:rPr>
        <w:t xml:space="preserve">This analysis suggests that the </w:t>
      </w:r>
      <w:r w:rsidRPr="00D03695">
        <w:rPr>
          <w:rStyle w:val="StyleUnderline"/>
        </w:rPr>
        <w:t>fear that escalation will result from an incident at sea is</w:t>
      </w:r>
      <w:r w:rsidRPr="00D03695">
        <w:rPr>
          <w:sz w:val="16"/>
        </w:rPr>
        <w:t xml:space="preserve">, by and large, </w:t>
      </w:r>
      <w:r w:rsidRPr="00D03695">
        <w:rPr>
          <w:rStyle w:val="StyleUnderline"/>
        </w:rPr>
        <w:t>overemphasized. Clashes</w:t>
      </w:r>
      <w:r w:rsidRPr="00D03695">
        <w:rPr>
          <w:sz w:val="16"/>
        </w:rPr>
        <w:t xml:space="preserve"> in areas of strategic tension or contested maritime boundaries </w:t>
      </w:r>
      <w:r w:rsidRPr="00D03695">
        <w:rPr>
          <w:rStyle w:val="StyleUnderline"/>
        </w:rPr>
        <w:t>are to be expected; however, there is little evidence that such clashes lead to escalatory cycles or sustained violence.</w:t>
      </w:r>
      <w:r w:rsidRPr="00D03695">
        <w:rPr>
          <w:sz w:val="16"/>
        </w:rPr>
        <w:t xml:space="preserve"> </w:t>
      </w:r>
    </w:p>
    <w:p w14:paraId="6B650AF6" w14:textId="77777777" w:rsidR="003E06E9" w:rsidRPr="00D03695" w:rsidRDefault="003E06E9" w:rsidP="003E06E9">
      <w:pPr>
        <w:rPr>
          <w:rStyle w:val="StyleUnderline"/>
        </w:rPr>
      </w:pPr>
      <w:r w:rsidRPr="00D03695">
        <w:rPr>
          <w:sz w:val="16"/>
        </w:rPr>
        <w:t xml:space="preserve">This absence of escalatory behavior can be attributed to several factors that maritime strategic geography imposes. </w:t>
      </w:r>
      <w:r w:rsidRPr="00D03695">
        <w:rPr>
          <w:rStyle w:val="StyleUnderline"/>
        </w:rPr>
        <w:t xml:space="preserve">Historically, the strategic or political </w:t>
      </w:r>
      <w:r w:rsidRPr="004F58C3">
        <w:rPr>
          <w:rStyle w:val="StyleUnderline"/>
          <w:highlight w:val="green"/>
        </w:rPr>
        <w:t>benefits of escalation at sea rarely</w:t>
      </w:r>
      <w:r w:rsidRPr="00D03695">
        <w:rPr>
          <w:rStyle w:val="StyleUnderline"/>
        </w:rPr>
        <w:t xml:space="preserve"> have </w:t>
      </w:r>
      <w:r w:rsidRPr="004F58C3">
        <w:rPr>
          <w:rStyle w:val="StyleUnderline"/>
          <w:highlight w:val="green"/>
        </w:rPr>
        <w:t>outweigh</w:t>
      </w:r>
      <w:r w:rsidRPr="00D03695">
        <w:rPr>
          <w:rStyle w:val="StyleUnderline"/>
        </w:rPr>
        <w:t xml:space="preserve">ed the potential </w:t>
      </w:r>
      <w:r w:rsidRPr="004F58C3">
        <w:rPr>
          <w:rStyle w:val="StyleUnderline"/>
          <w:highlight w:val="green"/>
        </w:rPr>
        <w:t>costs</w:t>
      </w:r>
      <w:r w:rsidRPr="00D03695">
        <w:rPr>
          <w:rStyle w:val="StyleUnderline"/>
        </w:rPr>
        <w:t xml:space="preserve">. </w:t>
      </w:r>
      <w:r w:rsidRPr="00D03695">
        <w:rPr>
          <w:sz w:val="16"/>
        </w:rPr>
        <w:t xml:space="preserve">The bottom line is that </w:t>
      </w:r>
      <w:r w:rsidRPr="00D03695">
        <w:rPr>
          <w:rStyle w:val="StyleUnderline"/>
        </w:rPr>
        <w:t>what happens at sea rarely materially affects populations on land, and</w:t>
      </w:r>
      <w:r w:rsidRPr="00D03695">
        <w:rPr>
          <w:sz w:val="16"/>
        </w:rPr>
        <w:t xml:space="preserve"> therefore a </w:t>
      </w:r>
      <w:r w:rsidRPr="00D03695">
        <w:rPr>
          <w:rStyle w:val="StyleUnderline"/>
        </w:rPr>
        <w:t>costly war over maritime issues is less likely to occur.</w:t>
      </w:r>
    </w:p>
    <w:p w14:paraId="1E626C51" w14:textId="77777777" w:rsidR="003E06E9" w:rsidRPr="00D03695" w:rsidRDefault="003E06E9" w:rsidP="003E06E9">
      <w:pPr>
        <w:rPr>
          <w:rStyle w:val="StyleUnderline"/>
        </w:rPr>
      </w:pPr>
      <w:r w:rsidRPr="00D03695">
        <w:rPr>
          <w:sz w:val="16"/>
        </w:rPr>
        <w:t xml:space="preserve">De-escalation after an incident is facilitated by the fact that </w:t>
      </w:r>
      <w:r w:rsidRPr="00D03695">
        <w:rPr>
          <w:rStyle w:val="StyleUnderline"/>
        </w:rPr>
        <w:t xml:space="preserve">the sea cannot be controlled permanently, so the </w:t>
      </w:r>
      <w:r w:rsidRPr="004F58C3">
        <w:rPr>
          <w:rStyle w:val="StyleUnderline"/>
          <w:highlight w:val="green"/>
        </w:rPr>
        <w:t xml:space="preserve">costs of withdrawal are reduced, as </w:t>
      </w:r>
      <w:r w:rsidRPr="0035052E">
        <w:rPr>
          <w:rStyle w:val="StyleUnderline"/>
        </w:rPr>
        <w:t xml:space="preserve">such </w:t>
      </w:r>
      <w:r w:rsidRPr="004F58C3">
        <w:rPr>
          <w:rStyle w:val="StyleUnderline"/>
          <w:highlight w:val="green"/>
        </w:rPr>
        <w:t>a move does not result</w:t>
      </w:r>
      <w:r w:rsidRPr="00D03695">
        <w:rPr>
          <w:rStyle w:val="StyleUnderline"/>
        </w:rPr>
        <w:t xml:space="preserve"> automatically </w:t>
      </w:r>
      <w:r w:rsidRPr="004F58C3">
        <w:rPr>
          <w:rStyle w:val="StyleUnderline"/>
          <w:highlight w:val="green"/>
        </w:rPr>
        <w:t>in</w:t>
      </w:r>
      <w:r w:rsidRPr="00D03695">
        <w:rPr>
          <w:rStyle w:val="StyleUnderline"/>
        </w:rPr>
        <w:t xml:space="preserve"> the </w:t>
      </w:r>
      <w:r w:rsidRPr="004F58C3">
        <w:rPr>
          <w:rStyle w:val="StyleUnderline"/>
          <w:highlight w:val="green"/>
        </w:rPr>
        <w:t>loss of territory</w:t>
      </w:r>
      <w:r w:rsidRPr="00D03695">
        <w:rPr>
          <w:sz w:val="16"/>
        </w:rPr>
        <w:t xml:space="preserve">. Further, </w:t>
      </w:r>
      <w:r w:rsidRPr="00D03695">
        <w:rPr>
          <w:rStyle w:val="StyleUnderline"/>
        </w:rPr>
        <w:t xml:space="preserve">the </w:t>
      </w:r>
      <w:r w:rsidRPr="004F58C3">
        <w:rPr>
          <w:rStyle w:val="StyleUnderline"/>
          <w:highlight w:val="green"/>
        </w:rPr>
        <w:t>size</w:t>
      </w:r>
      <w:r w:rsidRPr="00D03695">
        <w:rPr>
          <w:rStyle w:val="StyleUnderline"/>
        </w:rPr>
        <w:t xml:space="preserve"> of the maritime environment, </w:t>
      </w:r>
      <w:r w:rsidRPr="004F58C3">
        <w:rPr>
          <w:rStyle w:val="StyleUnderline"/>
          <w:highlight w:val="green"/>
        </w:rPr>
        <w:t>coupled with</w:t>
      </w:r>
      <w:r w:rsidRPr="00D03695">
        <w:rPr>
          <w:rStyle w:val="StyleUnderline"/>
        </w:rPr>
        <w:t xml:space="preserve"> the </w:t>
      </w:r>
      <w:r w:rsidRPr="004F58C3">
        <w:rPr>
          <w:rStyle w:val="StyleUnderline"/>
          <w:highlight w:val="green"/>
        </w:rPr>
        <w:t>speed</w:t>
      </w:r>
      <w:r w:rsidRPr="00D03695">
        <w:rPr>
          <w:rStyle w:val="StyleUnderline"/>
        </w:rPr>
        <w:t xml:space="preserve"> of clashes at sea, </w:t>
      </w:r>
      <w:r w:rsidRPr="004F58C3">
        <w:rPr>
          <w:rStyle w:val="StyleUnderline"/>
          <w:highlight w:val="green"/>
        </w:rPr>
        <w:t>allows for</w:t>
      </w:r>
      <w:r w:rsidRPr="00D03695">
        <w:rPr>
          <w:rStyle w:val="StyleUnderline"/>
        </w:rPr>
        <w:t xml:space="preserve"> easier </w:t>
      </w:r>
      <w:r w:rsidRPr="004F58C3">
        <w:rPr>
          <w:rStyle w:val="StyleUnderline"/>
          <w:highlight w:val="green"/>
        </w:rPr>
        <w:t>de-escalation, as time is needed to concentrate</w:t>
      </w:r>
      <w:r w:rsidRPr="00D03695">
        <w:rPr>
          <w:rStyle w:val="StyleUnderline"/>
        </w:rPr>
        <w:t xml:space="preserve"> often-</w:t>
      </w:r>
      <w:r w:rsidRPr="004F58C3">
        <w:rPr>
          <w:rStyle w:val="StyleUnderline"/>
          <w:highlight w:val="green"/>
        </w:rPr>
        <w:t>dispersed</w:t>
      </w:r>
      <w:r w:rsidRPr="00D03695">
        <w:rPr>
          <w:rStyle w:val="StyleUnderline"/>
        </w:rPr>
        <w:t xml:space="preserve"> maritime </w:t>
      </w:r>
      <w:r w:rsidRPr="004F58C3">
        <w:rPr>
          <w:rStyle w:val="StyleUnderline"/>
          <w:highlight w:val="green"/>
        </w:rPr>
        <w:t>forces</w:t>
      </w:r>
      <w:r w:rsidRPr="00D03695">
        <w:rPr>
          <w:rStyle w:val="StyleUnderline"/>
        </w:rPr>
        <w:t>.</w:t>
      </w:r>
      <w:r w:rsidRPr="00D03695">
        <w:rPr>
          <w:sz w:val="16"/>
        </w:rPr>
        <w:t xml:space="preserve"> Organic escalation therefore is less likely to occur, since </w:t>
      </w:r>
      <w:r w:rsidRPr="00D03695">
        <w:rPr>
          <w:rStyle w:val="StyleUnderline"/>
        </w:rPr>
        <w:t>political and military elites would be required to commit expensive assets intentionally to continue a clash.</w:t>
      </w:r>
      <w:r w:rsidRPr="00D03695">
        <w:rPr>
          <w:sz w:val="16"/>
        </w:rPr>
        <w:t xml:space="preserve"> Equally, </w:t>
      </w:r>
      <w:r w:rsidRPr="004F58C3">
        <w:rPr>
          <w:rStyle w:val="StyleUnderline"/>
          <w:highlight w:val="green"/>
        </w:rPr>
        <w:t>info</w:t>
      </w:r>
      <w:r w:rsidRPr="00D03695">
        <w:rPr>
          <w:rStyle w:val="StyleUnderline"/>
        </w:rPr>
        <w:t xml:space="preserve">rmation </w:t>
      </w:r>
      <w:r w:rsidRPr="004F58C3">
        <w:rPr>
          <w:rStyle w:val="StyleUnderline"/>
          <w:highlight w:val="green"/>
        </w:rPr>
        <w:t>gathering</w:t>
      </w:r>
      <w:r w:rsidRPr="00D03695">
        <w:rPr>
          <w:rStyle w:val="StyleUnderline"/>
        </w:rPr>
        <w:t xml:space="preserve"> also </w:t>
      </w:r>
      <w:r w:rsidRPr="004F58C3">
        <w:rPr>
          <w:rStyle w:val="StyleUnderline"/>
          <w:highlight w:val="green"/>
        </w:rPr>
        <w:t>is hindered</w:t>
      </w:r>
      <w:r w:rsidRPr="00D03695">
        <w:rPr>
          <w:rStyle w:val="StyleUnderline"/>
        </w:rPr>
        <w:t xml:space="preserve"> by the nature of operations at sea. </w:t>
      </w:r>
      <w:r w:rsidRPr="004F58C3">
        <w:rPr>
          <w:rStyle w:val="StyleUnderline"/>
          <w:highlight w:val="green"/>
        </w:rPr>
        <w:t>Time</w:t>
      </w:r>
      <w:r w:rsidRPr="00D03695">
        <w:rPr>
          <w:rStyle w:val="StyleUnderline"/>
        </w:rPr>
        <w:t xml:space="preserve"> often </w:t>
      </w:r>
      <w:r w:rsidRPr="004F58C3">
        <w:rPr>
          <w:rStyle w:val="StyleUnderline"/>
          <w:highlight w:val="green"/>
        </w:rPr>
        <w:t>is required to ascertain facts</w:t>
      </w:r>
      <w:r w:rsidRPr="00D03695">
        <w:rPr>
          <w:rStyle w:val="StyleUnderline"/>
        </w:rPr>
        <w:t xml:space="preserve"> fully, and </w:t>
      </w:r>
      <w:r w:rsidRPr="004F58C3">
        <w:rPr>
          <w:rStyle w:val="StyleUnderline"/>
          <w:highlight w:val="green"/>
        </w:rPr>
        <w:t>this gap allows for</w:t>
      </w:r>
      <w:r w:rsidRPr="00D03695">
        <w:rPr>
          <w:rStyle w:val="StyleUnderline"/>
        </w:rPr>
        <w:t xml:space="preserve"> political and strategic </w:t>
      </w:r>
      <w:r w:rsidRPr="004F58C3">
        <w:rPr>
          <w:rStyle w:val="StyleUnderline"/>
          <w:highlight w:val="green"/>
        </w:rPr>
        <w:t>tensions to cool.</w:t>
      </w:r>
    </w:p>
    <w:p w14:paraId="40E21719" w14:textId="77777777" w:rsidR="003E06E9" w:rsidRDefault="003E06E9" w:rsidP="003E06E9">
      <w:pPr>
        <w:pStyle w:val="Heading4"/>
      </w:pPr>
      <w:r>
        <w:t>Their impact ev is word salad – just that it would be good for the US and China to work together.</w:t>
      </w:r>
    </w:p>
    <w:p w14:paraId="7A0FCAF3" w14:textId="6295127F" w:rsidR="003E06E9" w:rsidRDefault="003E06E9" w:rsidP="003E06E9"/>
    <w:p w14:paraId="0BF377AB" w14:textId="16429352" w:rsidR="00433859" w:rsidRDefault="00433859" w:rsidP="003E06E9"/>
    <w:p w14:paraId="131A6D1C" w14:textId="3F5FCC22" w:rsidR="00433859" w:rsidRDefault="00433859" w:rsidP="00433859">
      <w:pPr>
        <w:pStyle w:val="Heading1"/>
      </w:pPr>
      <w:r>
        <w:t>2NC/1NR</w:t>
      </w:r>
    </w:p>
    <w:p w14:paraId="7CCF72ED" w14:textId="77777777" w:rsidR="0006302E" w:rsidRDefault="0006302E" w:rsidP="0006302E">
      <w:pPr>
        <w:pStyle w:val="Heading2"/>
      </w:pPr>
      <w:r>
        <w:t>Adv CP</w:t>
      </w:r>
    </w:p>
    <w:p w14:paraId="39866948" w14:textId="688B9DD1" w:rsidR="0006302E" w:rsidRPr="00826663" w:rsidRDefault="0006302E" w:rsidP="00C5104F">
      <w:pPr>
        <w:pStyle w:val="Heading2"/>
      </w:pPr>
      <w:r>
        <w:t>Trade Adv</w:t>
      </w:r>
    </w:p>
    <w:p w14:paraId="7481C253" w14:textId="77777777" w:rsidR="0006302E" w:rsidRDefault="0006302E" w:rsidP="0006302E">
      <w:pPr>
        <w:pStyle w:val="Heading3"/>
      </w:pPr>
      <w:r>
        <w:t>2NC – Alt Causes</w:t>
      </w:r>
    </w:p>
    <w:p w14:paraId="6A55E9F6" w14:textId="77777777" w:rsidR="0006302E" w:rsidRDefault="0006302E" w:rsidP="0006302E">
      <w:pPr>
        <w:pStyle w:val="Heading4"/>
      </w:pPr>
      <w:r>
        <w:t>Antitrust not key – other factors matter more</w:t>
      </w:r>
    </w:p>
    <w:p w14:paraId="7CFD8124" w14:textId="77777777" w:rsidR="0006302E" w:rsidRDefault="0006302E" w:rsidP="0006302E">
      <w:r w:rsidRPr="00731F3A">
        <w:rPr>
          <w:b/>
          <w:bCs/>
          <w:sz w:val="26"/>
          <w:szCs w:val="26"/>
        </w:rPr>
        <w:t>Brodzicki, 22</w:t>
      </w:r>
      <w:r w:rsidRPr="000C25D4">
        <w:t xml:space="preserve"> </w:t>
      </w:r>
      <w:r>
        <w:t>–</w:t>
      </w:r>
      <w:r w:rsidRPr="000C25D4">
        <w:t xml:space="preserve"> </w:t>
      </w:r>
      <w:r w:rsidRPr="005A1369">
        <w:t xml:space="preserve">Principal Economist </w:t>
      </w:r>
      <w:r>
        <w:t>at</w:t>
      </w:r>
      <w:r w:rsidRPr="005A1369">
        <w:t xml:space="preserve"> IHS Markit</w:t>
      </w:r>
    </w:p>
    <w:p w14:paraId="24504F2C" w14:textId="77777777" w:rsidR="0006302E" w:rsidRPr="00EB46C6" w:rsidRDefault="0006302E" w:rsidP="0006302E">
      <w:r w:rsidRPr="000C25D4">
        <w:t>[</w:t>
      </w:r>
      <w:r w:rsidRPr="00DB444B">
        <w:t>Tomasz Brodzicki</w:t>
      </w:r>
      <w:r w:rsidRPr="000C25D4">
        <w:t>, "Global Trade Outlook 2022. High global trade volume growth in 2021 and significant moderation in 2022. Supply chains disruption is likely to continue in the first half of 2022," IHS Markit, 1-12-2022, https://ihsmarkit.com/research-analysis/Global-Trade-Outlook-2022.html, accessed 2-12-2022]</w:t>
      </w:r>
    </w:p>
    <w:p w14:paraId="37F9FFA9" w14:textId="77777777" w:rsidR="0006302E" w:rsidRPr="005735B6" w:rsidRDefault="0006302E" w:rsidP="0006302E">
      <w:pPr>
        <w:rPr>
          <w:rStyle w:val="StyleUnderline"/>
        </w:rPr>
      </w:pPr>
      <w:r w:rsidRPr="005735B6">
        <w:rPr>
          <w:sz w:val="16"/>
        </w:rPr>
        <w:t xml:space="preserve">Qualitative </w:t>
      </w:r>
      <w:r w:rsidRPr="005735B6">
        <w:rPr>
          <w:rStyle w:val="StyleUnderline"/>
        </w:rPr>
        <w:t>factors that could affect global trade in 2022</w:t>
      </w:r>
    </w:p>
    <w:p w14:paraId="0CD1C479" w14:textId="77777777" w:rsidR="0006302E" w:rsidRPr="005735B6" w:rsidRDefault="0006302E" w:rsidP="0006302E">
      <w:pPr>
        <w:rPr>
          <w:sz w:val="16"/>
        </w:rPr>
      </w:pPr>
      <w:r w:rsidRPr="005735B6">
        <w:rPr>
          <w:sz w:val="16"/>
        </w:rPr>
        <w:t xml:space="preserve">As of 2 November 2021, </w:t>
      </w:r>
      <w:r w:rsidRPr="005735B6">
        <w:rPr>
          <w:rStyle w:val="StyleUnderline"/>
        </w:rPr>
        <w:t>the ASEAN Secretariat has received Instruments of Ratification/Acceptance of the Regional Comprehensive Economic Partnership (RCEP) Agreement from six ASEAN Member States</w:t>
      </w:r>
      <w:r w:rsidRPr="005735B6">
        <w:rPr>
          <w:sz w:val="16"/>
        </w:rPr>
        <w:t xml:space="preserve"> - Brunei Darussalam, Cambodia, Lao PDR, Singapore, Thailand, and Vietnam - </w:t>
      </w:r>
      <w:r w:rsidRPr="005735B6">
        <w:rPr>
          <w:rStyle w:val="StyleUnderline"/>
        </w:rPr>
        <w:t>as well as from four non-ASEAN signatory States</w:t>
      </w:r>
      <w:r w:rsidRPr="005735B6">
        <w:rPr>
          <w:sz w:val="16"/>
        </w:rPr>
        <w:t xml:space="preserve"> - Australia, China, Japan, and New Zealand. South Korea ratified the agreement on 2 December. As provided by the RCEP Agreement, the RCEP enters into force sixty days after the date at which the minimum number of IOR/A is achieved. This means that </w:t>
      </w:r>
      <w:r w:rsidRPr="005735B6">
        <w:rPr>
          <w:rStyle w:val="StyleUnderline"/>
        </w:rPr>
        <w:t>the RCEP Agreement entered into force on 1 January 2022.</w:t>
      </w:r>
      <w:r w:rsidRPr="005735B6">
        <w:rPr>
          <w:sz w:val="16"/>
        </w:rPr>
        <w:t xml:space="preserve"> Four countries haven't ratified the agreement yet: Indonesia, Malaysia, Myanmar, and the Philippines. </w:t>
      </w:r>
      <w:r w:rsidRPr="009F0DFE">
        <w:rPr>
          <w:rStyle w:val="StyleUnderline"/>
          <w:highlight w:val="green"/>
        </w:rPr>
        <w:t>RCEP is the</w:t>
      </w:r>
      <w:r w:rsidRPr="009F0DFE">
        <w:rPr>
          <w:rStyle w:val="StyleUnderline"/>
        </w:rPr>
        <w:t xml:space="preserve"> world's</w:t>
      </w:r>
      <w:r w:rsidRPr="005735B6">
        <w:rPr>
          <w:rStyle w:val="StyleUnderline"/>
        </w:rPr>
        <w:t xml:space="preserve"> </w:t>
      </w:r>
      <w:r w:rsidRPr="009F0DFE">
        <w:rPr>
          <w:rStyle w:val="StyleUnderline"/>
          <w:highlight w:val="green"/>
        </w:rPr>
        <w:t>most significant</w:t>
      </w:r>
      <w:r w:rsidRPr="005735B6">
        <w:rPr>
          <w:rStyle w:val="StyleUnderline"/>
        </w:rPr>
        <w:t xml:space="preserve"> regional </w:t>
      </w:r>
      <w:r w:rsidRPr="009F0DFE">
        <w:rPr>
          <w:rStyle w:val="StyleUnderline"/>
          <w:highlight w:val="green"/>
        </w:rPr>
        <w:t>trade agreement</w:t>
      </w:r>
      <w:r w:rsidRPr="005735B6">
        <w:rPr>
          <w:rStyle w:val="StyleUnderline"/>
        </w:rPr>
        <w:t xml:space="preserve"> regarding GDP &amp; population. RCEP's countries currently account for about 29%</w:t>
      </w:r>
      <w:r w:rsidRPr="005735B6">
        <w:rPr>
          <w:sz w:val="16"/>
        </w:rPr>
        <w:t xml:space="preserve"> (USD 25.8 trillion) </w:t>
      </w:r>
      <w:r w:rsidRPr="005735B6">
        <w:rPr>
          <w:rStyle w:val="StyleUnderline"/>
        </w:rPr>
        <w:t>of global gross domestic product and approx. 29%</w:t>
      </w:r>
      <w:r w:rsidRPr="005735B6">
        <w:rPr>
          <w:sz w:val="16"/>
        </w:rPr>
        <w:t xml:space="preserve"> (2.3 billion) </w:t>
      </w:r>
      <w:r w:rsidRPr="005735B6">
        <w:rPr>
          <w:rStyle w:val="StyleUnderline"/>
        </w:rPr>
        <w:t xml:space="preserve">of the world's population. RCEP </w:t>
      </w:r>
      <w:r w:rsidRPr="009F0DFE">
        <w:rPr>
          <w:rStyle w:val="StyleUnderline"/>
          <w:highlight w:val="green"/>
        </w:rPr>
        <w:t>can</w:t>
      </w:r>
      <w:r w:rsidRPr="005735B6">
        <w:rPr>
          <w:rStyle w:val="StyleUnderline"/>
        </w:rPr>
        <w:t xml:space="preserve">, due to its size and intended scope, </w:t>
      </w:r>
      <w:r w:rsidRPr="009F0DFE">
        <w:rPr>
          <w:rStyle w:val="StyleUnderline"/>
          <w:highlight w:val="green"/>
        </w:rPr>
        <w:t>create</w:t>
      </w:r>
      <w:r w:rsidRPr="005735B6">
        <w:rPr>
          <w:rStyle w:val="StyleUnderline"/>
        </w:rPr>
        <w:t xml:space="preserve"> significant quantitative and qualitative </w:t>
      </w:r>
      <w:r w:rsidRPr="009F0DFE">
        <w:rPr>
          <w:rStyle w:val="StyleUnderline"/>
          <w:highlight w:val="green"/>
        </w:rPr>
        <w:t>effects</w:t>
      </w:r>
      <w:r w:rsidRPr="005735B6">
        <w:rPr>
          <w:rStyle w:val="StyleUnderline"/>
        </w:rPr>
        <w:t xml:space="preserve"> regionally and </w:t>
      </w:r>
      <w:r w:rsidRPr="009F0DFE">
        <w:rPr>
          <w:rStyle w:val="StyleUnderline"/>
          <w:highlight w:val="green"/>
        </w:rPr>
        <w:t>globally</w:t>
      </w:r>
      <w:r w:rsidRPr="005735B6">
        <w:rPr>
          <w:rStyle w:val="StyleUnderline"/>
        </w:rPr>
        <w:t xml:space="preserve"> both in the short and the long run</w:t>
      </w:r>
      <w:r w:rsidRPr="005735B6">
        <w:rPr>
          <w:sz w:val="16"/>
        </w:rPr>
        <w:t xml:space="preserve"> (considerable static and dynamic effects are very likely). It could strengthen the region's economic position as the primary locus of economic activity, spurring the region's growth globally. RCEP increases the likelihood of establishing the world's largest regional value chain with the growing role of intra-regional economic activity.</w:t>
      </w:r>
    </w:p>
    <w:p w14:paraId="666B13C5" w14:textId="77777777" w:rsidR="0006302E" w:rsidRPr="005735B6" w:rsidRDefault="0006302E" w:rsidP="0006302E">
      <w:pPr>
        <w:rPr>
          <w:rStyle w:val="StyleUnderline"/>
        </w:rPr>
      </w:pPr>
      <w:r w:rsidRPr="005735B6">
        <w:rPr>
          <w:sz w:val="16"/>
        </w:rPr>
        <w:t xml:space="preserve">As was stressed last year, </w:t>
      </w:r>
      <w:r w:rsidRPr="009F0DFE">
        <w:rPr>
          <w:rStyle w:val="StyleUnderline"/>
          <w:highlight w:val="green"/>
        </w:rPr>
        <w:t>the block's</w:t>
      </w:r>
      <w:r w:rsidRPr="005735B6">
        <w:rPr>
          <w:rStyle w:val="StyleUnderline"/>
        </w:rPr>
        <w:t xml:space="preserve"> cultural, social, economic, and political </w:t>
      </w:r>
      <w:r w:rsidRPr="009F0DFE">
        <w:rPr>
          <w:rStyle w:val="StyleUnderline"/>
          <w:highlight w:val="green"/>
        </w:rPr>
        <w:t>heterogeneity will challenge</w:t>
      </w:r>
      <w:r w:rsidRPr="005735B6">
        <w:rPr>
          <w:rStyle w:val="StyleUnderline"/>
        </w:rPr>
        <w:t xml:space="preserve"> its </w:t>
      </w:r>
      <w:r w:rsidRPr="0055075A">
        <w:rPr>
          <w:rStyle w:val="StyleUnderline"/>
          <w:highlight w:val="green"/>
        </w:rPr>
        <w:t>functioning, and progress will depend</w:t>
      </w:r>
      <w:r w:rsidRPr="005735B6">
        <w:rPr>
          <w:rStyle w:val="StyleUnderline"/>
        </w:rPr>
        <w:t xml:space="preserve"> on the balance of </w:t>
      </w:r>
      <w:r w:rsidRPr="0055075A">
        <w:rPr>
          <w:rStyle w:val="StyleUnderline"/>
          <w:highlight w:val="green"/>
        </w:rPr>
        <w:t>costs and benefits</w:t>
      </w:r>
      <w:r w:rsidRPr="005735B6">
        <w:rPr>
          <w:rStyle w:val="StyleUnderline"/>
        </w:rPr>
        <w:t xml:space="preserve"> for all participating states. </w:t>
      </w:r>
      <w:r w:rsidRPr="0055075A">
        <w:rPr>
          <w:rStyle w:val="StyleUnderline"/>
          <w:highlight w:val="green"/>
        </w:rPr>
        <w:t>Realizing</w:t>
      </w:r>
      <w:r w:rsidRPr="005735B6">
        <w:rPr>
          <w:sz w:val="16"/>
        </w:rPr>
        <w:t xml:space="preserve"> the potential </w:t>
      </w:r>
      <w:r w:rsidRPr="0055075A">
        <w:rPr>
          <w:rStyle w:val="StyleUnderline"/>
          <w:highlight w:val="green"/>
        </w:rPr>
        <w:t>benefits</w:t>
      </w:r>
      <w:r w:rsidRPr="005735B6">
        <w:rPr>
          <w:sz w:val="16"/>
        </w:rPr>
        <w:t xml:space="preserve"> of this mega-regional FTA </w:t>
      </w:r>
      <w:r w:rsidRPr="0055075A">
        <w:rPr>
          <w:rStyle w:val="StyleUnderline"/>
          <w:highlight w:val="green"/>
        </w:rPr>
        <w:t>will</w:t>
      </w:r>
      <w:r w:rsidRPr="005735B6">
        <w:rPr>
          <w:rStyle w:val="StyleUnderline"/>
        </w:rPr>
        <w:t xml:space="preserve"> crucially </w:t>
      </w:r>
      <w:r w:rsidRPr="0055075A">
        <w:rPr>
          <w:rStyle w:val="StyleUnderline"/>
          <w:highlight w:val="green"/>
        </w:rPr>
        <w:t>depend on addressing</w:t>
      </w:r>
      <w:r w:rsidRPr="005735B6">
        <w:rPr>
          <w:rStyle w:val="StyleUnderline"/>
        </w:rPr>
        <w:t xml:space="preserve"> the significant challenges</w:t>
      </w:r>
      <w:proofErr w:type="gramStart"/>
      <w:r w:rsidRPr="005735B6">
        <w:rPr>
          <w:sz w:val="16"/>
        </w:rPr>
        <w:t xml:space="preserve">, in particular, </w:t>
      </w:r>
      <w:r w:rsidRPr="0055075A">
        <w:rPr>
          <w:rStyle w:val="StyleUnderline"/>
          <w:highlight w:val="green"/>
        </w:rPr>
        <w:t>divergent</w:t>
      </w:r>
      <w:proofErr w:type="gramEnd"/>
      <w:r w:rsidRPr="005735B6">
        <w:rPr>
          <w:rStyle w:val="StyleUnderline"/>
        </w:rPr>
        <w:t xml:space="preserve"> political and economic </w:t>
      </w:r>
      <w:r w:rsidRPr="0055075A">
        <w:rPr>
          <w:rStyle w:val="StyleUnderline"/>
          <w:highlight w:val="green"/>
        </w:rPr>
        <w:t>interests</w:t>
      </w:r>
      <w:r w:rsidRPr="005735B6">
        <w:rPr>
          <w:rStyle w:val="StyleUnderline"/>
        </w:rPr>
        <w:t xml:space="preserve"> of this diverse group.</w:t>
      </w:r>
    </w:p>
    <w:p w14:paraId="34E26726" w14:textId="77777777" w:rsidR="0006302E" w:rsidRPr="0050549A" w:rsidRDefault="0006302E" w:rsidP="0006302E">
      <w:pPr>
        <w:rPr>
          <w:sz w:val="16"/>
        </w:rPr>
      </w:pPr>
      <w:r w:rsidRPr="0050549A">
        <w:rPr>
          <w:sz w:val="16"/>
        </w:rPr>
        <w:t>As of 15 October 2021, 350 RTAs were in force globally. These corresponded to 568 notifications from WTO members, counting goods, services, and accessions separately. Over several decades, the global trade system is likely to develop into a system of several large RIAs or mega-regional trade agreements (e.g., European, Pan-American &amp; Asian) with a significant role in the global trading system and potentially large tensions between them. The launching of RCEP can be considered an essential step in this process.</w:t>
      </w:r>
    </w:p>
    <w:p w14:paraId="6C9BFCEF" w14:textId="77777777" w:rsidR="0006302E" w:rsidRPr="0050549A" w:rsidRDefault="0006302E" w:rsidP="0006302E">
      <w:pPr>
        <w:rPr>
          <w:sz w:val="16"/>
        </w:rPr>
      </w:pPr>
      <w:r w:rsidRPr="0050549A">
        <w:rPr>
          <w:sz w:val="16"/>
        </w:rPr>
        <w:t>It will also be interesting to observe the impact of RCEP and its trade rules on the multilateral system and the potential erosion of the WTO dominance in global trade governance despite the statements made by the signatories of the agreement on the complementarity of both approaches.</w:t>
      </w:r>
    </w:p>
    <w:p w14:paraId="37435EC0" w14:textId="77777777" w:rsidR="0006302E" w:rsidRPr="0050549A" w:rsidRDefault="0006302E" w:rsidP="0006302E">
      <w:pPr>
        <w:rPr>
          <w:sz w:val="16"/>
        </w:rPr>
      </w:pPr>
      <w:r w:rsidRPr="009249B7">
        <w:rPr>
          <w:rStyle w:val="StyleUnderline"/>
        </w:rPr>
        <w:t>Recent years in global trade were affected by rising trade tensions, particularly between the US and China, due to the Trump administration's policies</w:t>
      </w:r>
      <w:r w:rsidRPr="0050549A">
        <w:rPr>
          <w:sz w:val="16"/>
        </w:rPr>
        <w:t xml:space="preserve"> (America First). </w:t>
      </w:r>
      <w:r w:rsidRPr="0050549A">
        <w:rPr>
          <w:rStyle w:val="StyleUnderline"/>
        </w:rPr>
        <w:t>The new Biden administration modified the course,</w:t>
      </w:r>
      <w:r w:rsidRPr="0050549A">
        <w:rPr>
          <w:sz w:val="16"/>
        </w:rPr>
        <w:t xml:space="preserve"> and in general, the US now pursues a broader, more multilateral trade policy. </w:t>
      </w:r>
      <w:r w:rsidRPr="0050549A">
        <w:rPr>
          <w:rStyle w:val="StyleUnderline"/>
        </w:rPr>
        <w:t>Nonetheless, a more assertive stance on China remained</w:t>
      </w:r>
      <w:r w:rsidRPr="0050549A">
        <w:rPr>
          <w:sz w:val="16"/>
        </w:rPr>
        <w:t xml:space="preserve">. The day President Biden took office (20 January 2021), he signed 17 executive orders, reversing many of the most unpopular actions of the Trump administration. </w:t>
      </w:r>
      <w:r w:rsidRPr="0050549A">
        <w:rPr>
          <w:rStyle w:val="StyleUnderline"/>
        </w:rPr>
        <w:t xml:space="preserve">The </w:t>
      </w:r>
      <w:r w:rsidRPr="00C4734B">
        <w:rPr>
          <w:rStyle w:val="StyleUnderline"/>
          <w:highlight w:val="green"/>
        </w:rPr>
        <w:t>US policy toward China</w:t>
      </w:r>
      <w:r w:rsidRPr="0050549A">
        <w:rPr>
          <w:sz w:val="16"/>
        </w:rPr>
        <w:t xml:space="preserve"> (mainland), however, </w:t>
      </w:r>
      <w:r w:rsidRPr="00C4734B">
        <w:rPr>
          <w:rStyle w:val="StyleUnderline"/>
          <w:highlight w:val="green"/>
        </w:rPr>
        <w:t>has not shifted</w:t>
      </w:r>
      <w:r w:rsidRPr="0050549A">
        <w:rPr>
          <w:rStyle w:val="StyleUnderline"/>
        </w:rPr>
        <w:t xml:space="preserve"> as was expected.</w:t>
      </w:r>
      <w:r w:rsidRPr="0050549A">
        <w:rPr>
          <w:sz w:val="16"/>
        </w:rPr>
        <w:t xml:space="preserve"> The prior tensions have not diminished but instead escalated with more Chinese technology companies placed on the so-called "blacklist" of the US Commerce Department. In October, </w:t>
      </w:r>
      <w:r w:rsidRPr="0050549A">
        <w:rPr>
          <w:rStyle w:val="StyleUnderline"/>
        </w:rPr>
        <w:t xml:space="preserve">US Trade Representative Katherine Tai mentioned that </w:t>
      </w:r>
      <w:r w:rsidRPr="00C4734B">
        <w:rPr>
          <w:rStyle w:val="StyleUnderline"/>
          <w:highlight w:val="green"/>
        </w:rPr>
        <w:t>only</w:t>
      </w:r>
      <w:r w:rsidRPr="0050549A">
        <w:rPr>
          <w:rStyle w:val="StyleUnderline"/>
        </w:rPr>
        <w:t xml:space="preserve"> selective and </w:t>
      </w:r>
      <w:r w:rsidRPr="00C4734B">
        <w:rPr>
          <w:rStyle w:val="StyleUnderline"/>
          <w:highlight w:val="green"/>
        </w:rPr>
        <w:t>limited in scope rollback in tariffs could be expected.</w:t>
      </w:r>
      <w:r w:rsidRPr="0050549A">
        <w:rPr>
          <w:sz w:val="16"/>
        </w:rPr>
        <w:t xml:space="preserve"> Concerns on the US-China tensions (two key economies of the world are thus growing). The escalating tensions in the Taiwan Strait between China (mainland) and Taiwan, supported by the US, are not helping.</w:t>
      </w:r>
    </w:p>
    <w:p w14:paraId="2E96C464" w14:textId="77777777" w:rsidR="0006302E" w:rsidRPr="0050549A" w:rsidRDefault="0006302E" w:rsidP="0006302E">
      <w:pPr>
        <w:rPr>
          <w:sz w:val="16"/>
        </w:rPr>
      </w:pPr>
      <w:r w:rsidRPr="0050549A">
        <w:rPr>
          <w:sz w:val="16"/>
        </w:rPr>
        <w:t>Considering the launch of RCEP, the new US administration's trade agenda is likely to gravitate towards Asia. We can thus expect a shift in US trade policy towards Asia, which is expected to bring effect in the mid to long-term.</w:t>
      </w:r>
    </w:p>
    <w:p w14:paraId="68F90598" w14:textId="77777777" w:rsidR="0006302E" w:rsidRPr="0050549A" w:rsidRDefault="0006302E" w:rsidP="0006302E">
      <w:pPr>
        <w:rPr>
          <w:sz w:val="16"/>
        </w:rPr>
      </w:pPr>
      <w:r w:rsidRPr="0050549A">
        <w:rPr>
          <w:sz w:val="16"/>
        </w:rPr>
        <w:t xml:space="preserve">Overall, </w:t>
      </w:r>
      <w:r w:rsidRPr="0050549A">
        <w:rPr>
          <w:rStyle w:val="StyleUnderline"/>
        </w:rPr>
        <w:t>with the arrival of Biden's administration, the US trade policy uncertainty has fallen to a long-term trend characterized by limited uncertainty.</w:t>
      </w:r>
    </w:p>
    <w:p w14:paraId="34588D2F" w14:textId="77777777" w:rsidR="0006302E" w:rsidRPr="0050549A" w:rsidRDefault="0006302E" w:rsidP="0006302E">
      <w:pPr>
        <w:rPr>
          <w:sz w:val="16"/>
        </w:rPr>
      </w:pPr>
      <w:r w:rsidRPr="00C4734B">
        <w:rPr>
          <w:rStyle w:val="StyleUnderline"/>
          <w:highlight w:val="green"/>
        </w:rPr>
        <w:t>EU-UK</w:t>
      </w:r>
      <w:r w:rsidRPr="0050549A">
        <w:rPr>
          <w:rStyle w:val="StyleUnderline"/>
        </w:rPr>
        <w:t xml:space="preserve"> Trade and Cooperation Agreement (</w:t>
      </w:r>
      <w:r w:rsidRPr="00C4734B">
        <w:rPr>
          <w:rStyle w:val="StyleUnderline"/>
          <w:highlight w:val="green"/>
        </w:rPr>
        <w:t>TCA</w:t>
      </w:r>
      <w:r w:rsidRPr="0050549A">
        <w:rPr>
          <w:rStyle w:val="StyleUnderline"/>
        </w:rPr>
        <w:t>)</w:t>
      </w:r>
      <w:r w:rsidRPr="0050549A">
        <w:rPr>
          <w:sz w:val="16"/>
        </w:rPr>
        <w:t xml:space="preserve">, negotiated and ratified at the last possible moment, </w:t>
      </w:r>
      <w:r w:rsidRPr="00C4734B">
        <w:rPr>
          <w:rStyle w:val="StyleUnderline"/>
          <w:highlight w:val="green"/>
        </w:rPr>
        <w:t>took effect</w:t>
      </w:r>
      <w:r w:rsidRPr="0050549A">
        <w:rPr>
          <w:rStyle w:val="StyleUnderline"/>
        </w:rPr>
        <w:t xml:space="preserve"> provisionally from 1 January 2021, before formally entering into force on 1 May 2021, </w:t>
      </w:r>
      <w:r w:rsidRPr="0050549A">
        <w:rPr>
          <w:sz w:val="16"/>
        </w:rPr>
        <w:t xml:space="preserve">after the ratification processes were completed. According to TCA, </w:t>
      </w:r>
      <w:r w:rsidRPr="0050549A">
        <w:rPr>
          <w:rStyle w:val="StyleUnderline"/>
        </w:rPr>
        <w:t>trade in goods between the EU and UK shall not be subject to tariffs or quotas.</w:t>
      </w:r>
      <w:r w:rsidRPr="0050549A">
        <w:rPr>
          <w:sz w:val="16"/>
        </w:rPr>
        <w:t xml:space="preserve"> Traders can self-certify compliance with agreed rules of origin. However, </w:t>
      </w:r>
      <w:r w:rsidRPr="00C4734B">
        <w:rPr>
          <w:rStyle w:val="StyleUnderline"/>
          <w:highlight w:val="green"/>
        </w:rPr>
        <w:t>because the UK left</w:t>
      </w:r>
      <w:r w:rsidRPr="0050549A">
        <w:rPr>
          <w:rStyle w:val="StyleUnderline"/>
        </w:rPr>
        <w:t xml:space="preserve"> the </w:t>
      </w:r>
      <w:r w:rsidRPr="00C4734B">
        <w:rPr>
          <w:rStyle w:val="StyleUnderline"/>
          <w:highlight w:val="green"/>
        </w:rPr>
        <w:t>EU customs</w:t>
      </w:r>
      <w:r w:rsidRPr="0050549A">
        <w:rPr>
          <w:rStyle w:val="StyleUnderline"/>
        </w:rPr>
        <w:t xml:space="preserve"> area, </w:t>
      </w:r>
      <w:r w:rsidRPr="00C4734B">
        <w:rPr>
          <w:rStyle w:val="StyleUnderline"/>
          <w:highlight w:val="green"/>
        </w:rPr>
        <w:t>customs formalities were reintroduced</w:t>
      </w:r>
      <w:r w:rsidRPr="0050549A">
        <w:rPr>
          <w:rStyle w:val="StyleUnderline"/>
        </w:rPr>
        <w:t xml:space="preserve"> between the two parties, and VAT and specific other duties started to apply upon import.</w:t>
      </w:r>
      <w:r w:rsidRPr="0050549A">
        <w:rPr>
          <w:sz w:val="16"/>
        </w:rPr>
        <w:t xml:space="preserve"> TCA holds provisions intended to limit technical barriers to trade (TBT), building on the WTO TBT Agreement. Special provisions apply for Northern Ireland and Ireland-specific cases. </w:t>
      </w:r>
      <w:r w:rsidRPr="00C4734B">
        <w:rPr>
          <w:rStyle w:val="StyleUnderline"/>
          <w:highlight w:val="green"/>
        </w:rPr>
        <w:t>The agreement</w:t>
      </w:r>
      <w:r w:rsidRPr="0050549A">
        <w:rPr>
          <w:rStyle w:val="StyleUnderline"/>
        </w:rPr>
        <w:t xml:space="preserve"> has many imperfections and </w:t>
      </w:r>
      <w:r w:rsidRPr="00C4734B">
        <w:rPr>
          <w:rStyle w:val="StyleUnderline"/>
          <w:highlight w:val="green"/>
        </w:rPr>
        <w:t>could create problems for both parties</w:t>
      </w:r>
      <w:r w:rsidRPr="0050549A">
        <w:rPr>
          <w:rStyle w:val="StyleUnderline"/>
        </w:rPr>
        <w:t xml:space="preserve"> in the medium to long run.</w:t>
      </w:r>
    </w:p>
    <w:p w14:paraId="442D0C4E" w14:textId="77777777" w:rsidR="0006302E" w:rsidRPr="0050549A" w:rsidRDefault="0006302E" w:rsidP="0006302E">
      <w:pPr>
        <w:rPr>
          <w:sz w:val="16"/>
        </w:rPr>
      </w:pPr>
      <w:r w:rsidRPr="0050549A">
        <w:rPr>
          <w:sz w:val="16"/>
        </w:rPr>
        <w:t>On 8 December 2021, social Democrat Olaf Scholz was sworn in as Germany's new chancellor, thus ending 16 years of conservative rule under Angela Merkel. It paved the way for a pro-European coalition government that vowed to boost green investment.</w:t>
      </w:r>
    </w:p>
    <w:p w14:paraId="0F3DEA13" w14:textId="77777777" w:rsidR="0006302E" w:rsidRPr="0050549A" w:rsidRDefault="0006302E" w:rsidP="0006302E">
      <w:pPr>
        <w:rPr>
          <w:rStyle w:val="StyleUnderline"/>
        </w:rPr>
      </w:pPr>
      <w:r w:rsidRPr="0050549A">
        <w:rPr>
          <w:sz w:val="16"/>
        </w:rPr>
        <w:t xml:space="preserve">Some </w:t>
      </w:r>
      <w:r w:rsidRPr="00C4734B">
        <w:rPr>
          <w:rStyle w:val="StyleUnderline"/>
          <w:highlight w:val="green"/>
        </w:rPr>
        <w:t>countries will hold important</w:t>
      </w:r>
      <w:r w:rsidRPr="0050549A">
        <w:rPr>
          <w:rStyle w:val="StyleUnderline"/>
        </w:rPr>
        <w:t xml:space="preserve"> presidential and parliamentary </w:t>
      </w:r>
      <w:r w:rsidRPr="00C4734B">
        <w:rPr>
          <w:rStyle w:val="StyleUnderline"/>
          <w:highlight w:val="green"/>
        </w:rPr>
        <w:t>elections</w:t>
      </w:r>
      <w:r w:rsidRPr="0050549A">
        <w:rPr>
          <w:rStyle w:val="StyleUnderline"/>
        </w:rPr>
        <w:t xml:space="preserve"> in 2021</w:t>
      </w:r>
      <w:r w:rsidRPr="0050549A">
        <w:rPr>
          <w:sz w:val="16"/>
        </w:rPr>
        <w:t xml:space="preserve">. From the EU perspective, </w:t>
      </w:r>
      <w:r w:rsidRPr="0050549A">
        <w:rPr>
          <w:rStyle w:val="StyleUnderline"/>
        </w:rPr>
        <w:t xml:space="preserve">the elections in France will be of particular significance. </w:t>
      </w:r>
      <w:r w:rsidRPr="0050549A">
        <w:rPr>
          <w:sz w:val="16"/>
        </w:rPr>
        <w:t xml:space="preserve">The French presidential elections will be held on 10 and 24 April 2022, and legislative elections on 12 and 19 June. The current president Macron is currently indicated as a winner in the polls but only in the second round. </w:t>
      </w:r>
      <w:r w:rsidRPr="0050549A">
        <w:rPr>
          <w:rStyle w:val="StyleUnderline"/>
        </w:rPr>
        <w:t xml:space="preserve">A potential loss to Le Pen or Pécresse </w:t>
      </w:r>
      <w:r w:rsidRPr="00C4734B">
        <w:rPr>
          <w:rStyle w:val="StyleUnderline"/>
          <w:highlight w:val="green"/>
        </w:rPr>
        <w:t>could constitute a significant shift in French policy</w:t>
      </w:r>
      <w:r w:rsidRPr="0050549A">
        <w:rPr>
          <w:rStyle w:val="StyleUnderline"/>
        </w:rPr>
        <w:t xml:space="preserve"> with global impact.</w:t>
      </w:r>
    </w:p>
    <w:p w14:paraId="5549974B" w14:textId="77777777" w:rsidR="0006302E" w:rsidRPr="0050549A" w:rsidRDefault="0006302E" w:rsidP="0006302E">
      <w:pPr>
        <w:rPr>
          <w:sz w:val="16"/>
        </w:rPr>
      </w:pPr>
      <w:r w:rsidRPr="0050549A">
        <w:rPr>
          <w:sz w:val="16"/>
        </w:rPr>
        <w:t xml:space="preserve">The </w:t>
      </w:r>
      <w:proofErr w:type="gramStart"/>
      <w:r w:rsidRPr="0050549A">
        <w:rPr>
          <w:sz w:val="16"/>
        </w:rPr>
        <w:t>euro-linked</w:t>
      </w:r>
      <w:proofErr w:type="gramEnd"/>
      <w:r w:rsidRPr="0050549A">
        <w:rPr>
          <w:sz w:val="16"/>
        </w:rPr>
        <w:t xml:space="preserve"> ERM II includes the currencies of Bulgaria, Croatia, and Denmark. The Bulgarian lev joined ERM II on 10 July 2020 and observes a central rate of 1.95583 to the euro. Bulgaria also committed unilaterally to continue its currency board arrangement within the ERM II. </w:t>
      </w:r>
      <w:r w:rsidRPr="0050549A">
        <w:rPr>
          <w:rStyle w:val="StyleUnderline"/>
        </w:rPr>
        <w:t xml:space="preserve">By mid of 2022, </w:t>
      </w:r>
      <w:r w:rsidRPr="00C4734B">
        <w:rPr>
          <w:rStyle w:val="StyleUnderline"/>
          <w:highlight w:val="green"/>
        </w:rPr>
        <w:t>a decision</w:t>
      </w:r>
      <w:r w:rsidRPr="00C4734B">
        <w:rPr>
          <w:rStyle w:val="StyleUnderline"/>
        </w:rPr>
        <w:t xml:space="preserve"> should be made </w:t>
      </w:r>
      <w:r w:rsidRPr="00C4734B">
        <w:rPr>
          <w:rStyle w:val="StyleUnderline"/>
          <w:highlight w:val="green"/>
        </w:rPr>
        <w:t>on the</w:t>
      </w:r>
      <w:r w:rsidRPr="0050549A">
        <w:rPr>
          <w:rStyle w:val="StyleUnderline"/>
        </w:rPr>
        <w:t xml:space="preserve"> potential </w:t>
      </w:r>
      <w:r w:rsidRPr="00C4734B">
        <w:rPr>
          <w:rStyle w:val="StyleUnderline"/>
          <w:highlight w:val="green"/>
        </w:rPr>
        <w:t>extension of the eurozone by Croatia</w:t>
      </w:r>
      <w:r w:rsidRPr="0050549A">
        <w:rPr>
          <w:sz w:val="16"/>
        </w:rPr>
        <w:t xml:space="preserve"> by 1 January 2023. </w:t>
      </w:r>
      <w:r w:rsidRPr="00C4734B">
        <w:rPr>
          <w:rStyle w:val="StyleUnderline"/>
        </w:rPr>
        <w:t>Croatia may</w:t>
      </w:r>
      <w:r w:rsidRPr="0050549A">
        <w:rPr>
          <w:rStyle w:val="StyleUnderline"/>
        </w:rPr>
        <w:t xml:space="preserve"> introduce a double quotation upon the approval to join already in 2022. The above step </w:t>
      </w:r>
      <w:r w:rsidRPr="00C4734B">
        <w:rPr>
          <w:rStyle w:val="StyleUnderline"/>
          <w:highlight w:val="green"/>
        </w:rPr>
        <w:t>could affect</w:t>
      </w:r>
      <w:r w:rsidRPr="0050549A">
        <w:rPr>
          <w:rStyle w:val="StyleUnderline"/>
        </w:rPr>
        <w:t xml:space="preserve"> both the </w:t>
      </w:r>
      <w:r w:rsidRPr="00C4734B">
        <w:rPr>
          <w:rStyle w:val="StyleUnderline"/>
          <w:highlight w:val="green"/>
        </w:rPr>
        <w:t>internal trade</w:t>
      </w:r>
      <w:r w:rsidRPr="0050549A">
        <w:rPr>
          <w:rStyle w:val="StyleUnderline"/>
        </w:rPr>
        <w:t xml:space="preserve"> within the EU but also </w:t>
      </w:r>
      <w:r w:rsidRPr="00C4734B">
        <w:rPr>
          <w:rStyle w:val="StyleUnderline"/>
          <w:highlight w:val="green"/>
        </w:rPr>
        <w:t>strengthen</w:t>
      </w:r>
      <w:r w:rsidRPr="0050549A">
        <w:rPr>
          <w:rStyle w:val="StyleUnderline"/>
        </w:rPr>
        <w:t xml:space="preserve"> the </w:t>
      </w:r>
      <w:r w:rsidRPr="00C4734B">
        <w:rPr>
          <w:rStyle w:val="StyleUnderline"/>
          <w:highlight w:val="green"/>
        </w:rPr>
        <w:t>position of the eurozone and EU</w:t>
      </w:r>
      <w:r w:rsidRPr="0050549A">
        <w:rPr>
          <w:rStyle w:val="StyleUnderline"/>
        </w:rPr>
        <w:t>,</w:t>
      </w:r>
      <w:r w:rsidRPr="0050549A">
        <w:rPr>
          <w:sz w:val="16"/>
        </w:rPr>
        <w:t xml:space="preserve"> weakened after Brexit.</w:t>
      </w:r>
    </w:p>
    <w:p w14:paraId="033E0186" w14:textId="77777777" w:rsidR="0006302E" w:rsidRDefault="0006302E" w:rsidP="0006302E">
      <w:pPr>
        <w:pStyle w:val="Heading3"/>
      </w:pPr>
      <w:r>
        <w:t xml:space="preserve">2NC – No </w:t>
      </w:r>
      <w:proofErr w:type="gramStart"/>
      <w:r>
        <w:t>Trade !</w:t>
      </w:r>
      <w:proofErr w:type="gramEnd"/>
    </w:p>
    <w:p w14:paraId="664513A0" w14:textId="77777777" w:rsidR="0006302E" w:rsidRDefault="0006302E" w:rsidP="0006302E">
      <w:pPr>
        <w:pStyle w:val="Heading4"/>
      </w:pPr>
      <w:r>
        <w:t xml:space="preserve">No impact – trade and conflict’s relationship </w:t>
      </w:r>
      <w:proofErr w:type="gramStart"/>
      <w:r>
        <w:t>is</w:t>
      </w:r>
      <w:proofErr w:type="gramEnd"/>
      <w:r>
        <w:t xml:space="preserve"> a wash</w:t>
      </w:r>
    </w:p>
    <w:p w14:paraId="030EC6CF" w14:textId="77777777" w:rsidR="0006302E" w:rsidRDefault="0006302E" w:rsidP="0006302E">
      <w:r w:rsidRPr="00947494">
        <w:rPr>
          <w:rStyle w:val="Style13ptBold"/>
        </w:rPr>
        <w:t>Goldsmith, 13</w:t>
      </w:r>
      <w:r w:rsidRPr="00947494">
        <w:t xml:space="preserve"> </w:t>
      </w:r>
      <w:r>
        <w:t>–</w:t>
      </w:r>
      <w:r w:rsidRPr="00947494">
        <w:t xml:space="preserve"> University of Sydney international relations professor</w:t>
      </w:r>
    </w:p>
    <w:p w14:paraId="68ED92F7" w14:textId="77777777" w:rsidR="0006302E" w:rsidRPr="00947494" w:rsidRDefault="0006302E" w:rsidP="0006302E">
      <w:r w:rsidRPr="00947494">
        <w:t xml:space="preserve">[Benjamin E, "International Trade and The Onset and Escalation of Interstate Conflict: More to Fight About, or More Reasons Not to </w:t>
      </w:r>
      <w:proofErr w:type="gramStart"/>
      <w:r w:rsidRPr="00947494">
        <w:t>Fight?,</w:t>
      </w:r>
      <w:proofErr w:type="gramEnd"/>
      <w:r w:rsidRPr="00947494">
        <w:t>" Defence and Peace Economics, 2013, 24.6, t&amp;f, accessed 6-25-2021]</w:t>
      </w:r>
    </w:p>
    <w:p w14:paraId="7D2C0E88" w14:textId="77777777" w:rsidR="0006302E" w:rsidRPr="00947494" w:rsidRDefault="0006302E" w:rsidP="0006302E">
      <w:pPr>
        <w:rPr>
          <w:sz w:val="16"/>
        </w:rPr>
      </w:pPr>
      <w:r w:rsidRPr="00947494">
        <w:rPr>
          <w:rStyle w:val="StyleUnderline"/>
        </w:rPr>
        <w:t>Although study of the relationship between</w:t>
      </w:r>
      <w:r w:rsidRPr="00947494">
        <w:rPr>
          <w:sz w:val="16"/>
        </w:rPr>
        <w:t xml:space="preserve"> international </w:t>
      </w:r>
      <w:r w:rsidRPr="00947494">
        <w:rPr>
          <w:rStyle w:val="StyleUnderline"/>
        </w:rPr>
        <w:t>trade and</w:t>
      </w:r>
      <w:r w:rsidRPr="00947494">
        <w:rPr>
          <w:sz w:val="16"/>
        </w:rPr>
        <w:t xml:space="preserve"> militarized </w:t>
      </w:r>
      <w:r w:rsidRPr="00947494">
        <w:rPr>
          <w:rStyle w:val="StyleUnderline"/>
        </w:rPr>
        <w:t xml:space="preserve">conflict has become more sophisticated, </w:t>
      </w:r>
      <w:r w:rsidRPr="00B44252">
        <w:rPr>
          <w:rStyle w:val="StyleUnderline"/>
        </w:rPr>
        <w:t>whether trade reduces</w:t>
      </w:r>
      <w:r w:rsidRPr="00B44252">
        <w:rPr>
          <w:sz w:val="16"/>
        </w:rPr>
        <w:t xml:space="preserve"> the chance of </w:t>
      </w:r>
      <w:r w:rsidRPr="00B44252">
        <w:rPr>
          <w:rStyle w:val="StyleUnderline"/>
        </w:rPr>
        <w:t>conflict, exacerbates it, or has no effect, remains contested</w:t>
      </w:r>
      <w:r w:rsidRPr="00B44252">
        <w:rPr>
          <w:sz w:val="16"/>
        </w:rPr>
        <w:t>. Integrating expectations from</w:t>
      </w:r>
      <w:r w:rsidRPr="00947494">
        <w:rPr>
          <w:sz w:val="16"/>
        </w:rPr>
        <w:t xml:space="preserve"> schools of thought often portrayed as </w:t>
      </w:r>
      <w:r w:rsidRPr="00B44252">
        <w:rPr>
          <w:sz w:val="16"/>
        </w:rPr>
        <w:t xml:space="preserve">incompatible, </w:t>
      </w:r>
      <w:r w:rsidRPr="00B44252">
        <w:rPr>
          <w:rStyle w:val="StyleUnderline"/>
        </w:rPr>
        <w:t>I</w:t>
      </w:r>
      <w:r w:rsidRPr="00B44252">
        <w:rPr>
          <w:sz w:val="16"/>
        </w:rPr>
        <w:t xml:space="preserve"> consider</w:t>
      </w:r>
      <w:r w:rsidRPr="00947494">
        <w:rPr>
          <w:sz w:val="16"/>
        </w:rPr>
        <w:t xml:space="preserve"> two aspects of trade – volume and interdependence – and </w:t>
      </w:r>
      <w:r w:rsidRPr="00B44252">
        <w:rPr>
          <w:rStyle w:val="StyleUnderline"/>
          <w:highlight w:val="yellow"/>
        </w:rPr>
        <w:t>model</w:t>
      </w:r>
      <w:r w:rsidRPr="00947494">
        <w:rPr>
          <w:rStyle w:val="StyleUnderline"/>
        </w:rPr>
        <w:t xml:space="preserve"> </w:t>
      </w:r>
      <w:r w:rsidRPr="00B44252">
        <w:rPr>
          <w:rStyle w:val="StyleUnderline"/>
          <w:highlight w:val="yellow"/>
        </w:rPr>
        <w:t>conflict as a two-stage process</w:t>
      </w:r>
      <w:r w:rsidRPr="00947494">
        <w:rPr>
          <w:sz w:val="16"/>
        </w:rPr>
        <w:t xml:space="preserve"> </w:t>
      </w:r>
      <w:r w:rsidRPr="00B44252">
        <w:rPr>
          <w:rStyle w:val="StyleUnderline"/>
        </w:rPr>
        <w:t>involving onset and escalation</w:t>
      </w:r>
      <w:r w:rsidRPr="00947494">
        <w:rPr>
          <w:sz w:val="16"/>
        </w:rPr>
        <w:t xml:space="preserve">. </w:t>
      </w:r>
      <w:r w:rsidRPr="00B44252">
        <w:rPr>
          <w:rStyle w:val="StyleUnderline"/>
          <w:highlight w:val="yellow"/>
        </w:rPr>
        <w:t>This</w:t>
      </w:r>
      <w:r w:rsidRPr="00947494">
        <w:rPr>
          <w:sz w:val="16"/>
        </w:rPr>
        <w:t xml:space="preserve"> perspective </w:t>
      </w:r>
      <w:r w:rsidRPr="00B44252">
        <w:rPr>
          <w:rStyle w:val="StyleUnderline"/>
          <w:highlight w:val="yellow"/>
        </w:rPr>
        <w:t xml:space="preserve">leads to </w:t>
      </w:r>
      <w:r w:rsidRPr="00B44252">
        <w:rPr>
          <w:rStyle w:val="Emphasis"/>
          <w:highlight w:val="yellow"/>
        </w:rPr>
        <w:t>robust statistical findings</w:t>
      </w:r>
      <w:r w:rsidRPr="00B44252">
        <w:rPr>
          <w:rStyle w:val="StyleUnderline"/>
          <w:highlight w:val="yellow"/>
        </w:rPr>
        <w:t xml:space="preserve"> that trade is </w:t>
      </w:r>
      <w:r w:rsidRPr="00B44252">
        <w:rPr>
          <w:rStyle w:val="Emphasis"/>
          <w:highlight w:val="yellow"/>
        </w:rPr>
        <w:t>Janus-faced</w:t>
      </w:r>
      <w:r w:rsidRPr="00B44252">
        <w:rPr>
          <w:rStyle w:val="StyleUnderline"/>
          <w:highlight w:val="yellow"/>
        </w:rPr>
        <w:t xml:space="preserve">, </w:t>
      </w:r>
      <w:r w:rsidRPr="00B44252">
        <w:rPr>
          <w:rStyle w:val="Emphasis"/>
          <w:highlight w:val="yellow"/>
        </w:rPr>
        <w:t>both facilitating and inhibiting conflict at different stages</w:t>
      </w:r>
      <w:r w:rsidRPr="00947494">
        <w:rPr>
          <w:sz w:val="16"/>
        </w:rPr>
        <w:t>, supporting the conclusion that a focus on international conflict as a communication process promises better theory in international relations.</w:t>
      </w:r>
    </w:p>
    <w:p w14:paraId="1E367178" w14:textId="77777777" w:rsidR="0006302E" w:rsidRPr="00947494" w:rsidRDefault="0006302E" w:rsidP="0006302E">
      <w:pPr>
        <w:rPr>
          <w:sz w:val="16"/>
        </w:rPr>
      </w:pPr>
      <w:r w:rsidRPr="00947494">
        <w:rPr>
          <w:sz w:val="16"/>
        </w:rPr>
        <w:t>Introduction</w:t>
      </w:r>
    </w:p>
    <w:p w14:paraId="29ABB806" w14:textId="77777777" w:rsidR="0006302E" w:rsidRPr="00947494" w:rsidRDefault="0006302E" w:rsidP="0006302E">
      <w:pPr>
        <w:rPr>
          <w:sz w:val="16"/>
        </w:rPr>
      </w:pPr>
      <w:r w:rsidRPr="00947494">
        <w:rPr>
          <w:sz w:val="16"/>
        </w:rPr>
        <w:t xml:space="preserve">In this article, I present evidence </w:t>
      </w:r>
      <w:r w:rsidRPr="00B44252">
        <w:rPr>
          <w:rStyle w:val="StyleUnderline"/>
          <w:highlight w:val="yellow"/>
        </w:rPr>
        <w:t>that trade is Janus-faced</w:t>
      </w:r>
      <w:r w:rsidRPr="00947494">
        <w:rPr>
          <w:sz w:val="16"/>
        </w:rPr>
        <w:t xml:space="preserve"> in its relationship to international conflict: </w:t>
      </w:r>
      <w:r w:rsidRPr="00947494">
        <w:rPr>
          <w:rStyle w:val="StyleUnderline"/>
        </w:rPr>
        <w:t>different aspects of trade alternately inhibit and exacerbate interstate disputes at different conflict stages</w:t>
      </w:r>
      <w:r w:rsidRPr="00947494">
        <w:rPr>
          <w:sz w:val="16"/>
        </w:rPr>
        <w:t xml:space="preserve">. </w:t>
      </w:r>
      <w:r w:rsidRPr="00947494">
        <w:rPr>
          <w:rStyle w:val="StyleUnderline"/>
        </w:rPr>
        <w:t>I</w:t>
      </w:r>
      <w:r w:rsidRPr="00947494">
        <w:rPr>
          <w:sz w:val="16"/>
        </w:rPr>
        <w:t xml:space="preserve"> integrate expectations from schools of thought often portrayed as incompatible, </w:t>
      </w:r>
      <w:r w:rsidRPr="00947494">
        <w:rPr>
          <w:rStyle w:val="StyleUnderline"/>
        </w:rPr>
        <w:t>provid</w:t>
      </w:r>
      <w:r w:rsidRPr="00947494">
        <w:rPr>
          <w:sz w:val="16"/>
        </w:rPr>
        <w:t xml:space="preserve">ing </w:t>
      </w:r>
      <w:r w:rsidRPr="00B44252">
        <w:rPr>
          <w:rStyle w:val="StyleUnderline"/>
        </w:rPr>
        <w:t>a nuanced understanding of trade-conflict dynamics</w:t>
      </w:r>
      <w:r w:rsidRPr="00947494">
        <w:rPr>
          <w:sz w:val="16"/>
        </w:rPr>
        <w:t xml:space="preserve"> which </w:t>
      </w:r>
      <w:r w:rsidRPr="00B44252">
        <w:rPr>
          <w:rStyle w:val="StyleUnderline"/>
          <w:highlight w:val="yellow"/>
        </w:rPr>
        <w:t>is</w:t>
      </w:r>
      <w:r w:rsidRPr="00B44252">
        <w:rPr>
          <w:sz w:val="16"/>
          <w:highlight w:val="yellow"/>
        </w:rPr>
        <w:t xml:space="preserve"> </w:t>
      </w:r>
      <w:r w:rsidRPr="00B44252">
        <w:rPr>
          <w:rStyle w:val="Emphasis"/>
          <w:highlight w:val="yellow"/>
        </w:rPr>
        <w:t>strongly supported in empirical tests</w:t>
      </w:r>
      <w:r w:rsidRPr="00947494">
        <w:rPr>
          <w:sz w:val="16"/>
        </w:rPr>
        <w:t>. My analysis also implies distinct dynamics for large and small states, suggesting that trade interdependence is more important for preventing conflict onset for small-state dyads, while trade volume is more important as a tool for avoiding escalation to war for major-power dyads.</w:t>
      </w:r>
    </w:p>
    <w:p w14:paraId="3BBF9732" w14:textId="77777777" w:rsidR="0006302E" w:rsidRPr="008E65DA" w:rsidRDefault="0006302E" w:rsidP="0006302E">
      <w:pPr>
        <w:rPr>
          <w:sz w:val="16"/>
        </w:rPr>
      </w:pPr>
      <w:r w:rsidRPr="00947494">
        <w:rPr>
          <w:sz w:val="16"/>
        </w:rPr>
        <w:t>Study of the trade–conflict relationship has made recent strides in analytical sophistication, for example addressing omitted variable bias (Xiang et al., 2007) and simultaneous causation (Keshk et al., 2004). But even with better methods, the debate continues over whether trade is associated with war, or peace, or whether there is no relationship (</w:t>
      </w:r>
      <w:proofErr w:type="gramStart"/>
      <w:r w:rsidRPr="00947494">
        <w:rPr>
          <w:sz w:val="16"/>
        </w:rPr>
        <w:t>e.g.</w:t>
      </w:r>
      <w:proofErr w:type="gramEnd"/>
      <w:r w:rsidRPr="00947494">
        <w:rPr>
          <w:sz w:val="16"/>
        </w:rPr>
        <w:t xml:space="preserve"> Hegre et al., 2010; Keshk et al., 2010; Li and Reuveny 2011). In this article, I suggest a theoretical rethinking by considering the process of international conflict onset and escalation. This general point has been made by others (Bearce and Fisher 2002; Crescenzi 2003; Gartzke et al., 2001), but my approach seeks to clarify the roles of different aspects of dyadic trade in different stages of conflict. The article continues the trend in analytical innovation by accounting for selection effects and examining more serious levels of conflict, including war.</w:t>
      </w:r>
    </w:p>
    <w:p w14:paraId="40182AE9" w14:textId="77777777" w:rsidR="0006302E" w:rsidRDefault="0006302E" w:rsidP="0006302E">
      <w:pPr>
        <w:pStyle w:val="Heading4"/>
      </w:pPr>
      <w:r>
        <w:t>Best data confirms</w:t>
      </w:r>
    </w:p>
    <w:p w14:paraId="7A330D00" w14:textId="77777777" w:rsidR="0006302E" w:rsidRDefault="0006302E" w:rsidP="0006302E">
      <w:r w:rsidRPr="000F6868">
        <w:rPr>
          <w:rStyle w:val="Style13ptBold"/>
        </w:rPr>
        <w:t>Bell, 16</w:t>
      </w:r>
      <w:r w:rsidRPr="000F6868">
        <w:t xml:space="preserve"> -- Kansas State University political science department head and professor  </w:t>
      </w:r>
    </w:p>
    <w:p w14:paraId="1386A978" w14:textId="77777777" w:rsidR="0006302E" w:rsidRPr="000F6868" w:rsidRDefault="0006302E" w:rsidP="0006302E">
      <w:r w:rsidRPr="000F6868">
        <w:t xml:space="preserve">[Sam R. and Andrew G. Long, "Trade Interdependence and the Use of Force: Do Issues </w:t>
      </w:r>
      <w:proofErr w:type="gramStart"/>
      <w:r w:rsidRPr="000F6868">
        <w:t>Matter?,</w:t>
      </w:r>
      <w:proofErr w:type="gramEnd"/>
      <w:r w:rsidRPr="000F6868">
        <w:t>" International Interactions, 3-22-2016, 42.5, t&amp;f, accessed 6-25-2021]</w:t>
      </w:r>
    </w:p>
    <w:p w14:paraId="30202CCC" w14:textId="77777777" w:rsidR="0006302E" w:rsidRDefault="0006302E" w:rsidP="0006302E">
      <w:pPr>
        <w:rPr>
          <w:rStyle w:val="StyleUnderline"/>
        </w:rPr>
      </w:pPr>
      <w:r w:rsidRPr="000F6868">
        <w:rPr>
          <w:sz w:val="16"/>
        </w:rPr>
        <w:t xml:space="preserve">In this project, we investigate the relationship between the use of military force and trade interdependence, suggesting that the </w:t>
      </w:r>
      <w:r w:rsidRPr="000F6868">
        <w:rPr>
          <w:rStyle w:val="StyleUnderline"/>
        </w:rPr>
        <w:t>influence of trade on militarized conflict varies based on the issue under dispute</w:t>
      </w:r>
      <w:r w:rsidRPr="000F6868">
        <w:rPr>
          <w:sz w:val="16"/>
        </w:rPr>
        <w:t xml:space="preserve">. For some issues, trade is likely to attenuate the chances that states escalate a dispute to the use of military force, while for others trade can intensify disputes so that military conflict is more likely. Specifically, we hypothesize that </w:t>
      </w:r>
      <w:r w:rsidRPr="000F6868">
        <w:rPr>
          <w:rStyle w:val="StyleUnderline"/>
        </w:rPr>
        <w:t>greater trade interdependence decreases the probability of military conflict over realpolitik issues like territory. On the other hand</w:t>
      </w:r>
      <w:r w:rsidRPr="000F6868">
        <w:rPr>
          <w:sz w:val="16"/>
        </w:rPr>
        <w:t xml:space="preserve">, greater trade </w:t>
      </w:r>
      <w:r w:rsidRPr="000F6868">
        <w:rPr>
          <w:rStyle w:val="StyleUnderline"/>
        </w:rPr>
        <w:t>interdependence increases the probability that states use military force when the issue under dispute concerns the regime, policies, and conditions in the target</w:t>
      </w:r>
      <w:r w:rsidRPr="000F6868">
        <w:rPr>
          <w:sz w:val="16"/>
        </w:rPr>
        <w:t xml:space="preserve">. To test our hypotheses, </w:t>
      </w:r>
      <w:r w:rsidRPr="000F6868">
        <w:rPr>
          <w:rStyle w:val="StyleUnderline"/>
        </w:rPr>
        <w:t xml:space="preserve">we employ </w:t>
      </w:r>
      <w:r w:rsidRPr="00F552B1">
        <w:rPr>
          <w:rStyle w:val="StyleUnderline"/>
        </w:rPr>
        <w:t>new data on dyadic uses of force</w:t>
      </w:r>
      <w:r w:rsidRPr="000F6868">
        <w:rPr>
          <w:rStyle w:val="StyleUnderline"/>
        </w:rPr>
        <w:t xml:space="preserve"> from the</w:t>
      </w:r>
      <w:r w:rsidRPr="000F6868">
        <w:rPr>
          <w:sz w:val="16"/>
        </w:rPr>
        <w:t xml:space="preserve"> </w:t>
      </w:r>
      <w:r w:rsidRPr="000F6868">
        <w:rPr>
          <w:rStyle w:val="StyleUnderline"/>
          <w:bdr w:val="single" w:sz="4" w:space="0" w:color="auto"/>
        </w:rPr>
        <w:t>I</w:t>
      </w:r>
      <w:r w:rsidRPr="000F6868">
        <w:rPr>
          <w:sz w:val="16"/>
        </w:rPr>
        <w:t xml:space="preserve">nternational </w:t>
      </w:r>
      <w:r w:rsidRPr="000F6868">
        <w:rPr>
          <w:rStyle w:val="StyleUnderline"/>
          <w:bdr w:val="single" w:sz="4" w:space="0" w:color="auto"/>
        </w:rPr>
        <w:t>M</w:t>
      </w:r>
      <w:r w:rsidRPr="000F6868">
        <w:rPr>
          <w:sz w:val="16"/>
        </w:rPr>
        <w:t xml:space="preserve">ilitary </w:t>
      </w:r>
      <w:r w:rsidRPr="000F6868">
        <w:rPr>
          <w:rStyle w:val="StyleUnderline"/>
          <w:bdr w:val="single" w:sz="4" w:space="0" w:color="auto"/>
        </w:rPr>
        <w:t>I</w:t>
      </w:r>
      <w:r w:rsidRPr="000F6868">
        <w:rPr>
          <w:sz w:val="16"/>
        </w:rPr>
        <w:t xml:space="preserve">ntervention </w:t>
      </w:r>
      <w:r w:rsidRPr="000F6868">
        <w:rPr>
          <w:rStyle w:val="StyleUnderline"/>
        </w:rPr>
        <w:t>data set</w:t>
      </w:r>
      <w:r w:rsidRPr="000F6868">
        <w:rPr>
          <w:sz w:val="16"/>
        </w:rPr>
        <w:t xml:space="preserve"> that records the initiator’s reason(s) for using force against the target. The </w:t>
      </w:r>
      <w:r w:rsidRPr="000F6868">
        <w:rPr>
          <w:rStyle w:val="StyleUnderline"/>
        </w:rPr>
        <w:t>statistical tests support our hypotheses</w:t>
      </w:r>
      <w:r w:rsidRPr="000F6868">
        <w:rPr>
          <w:sz w:val="16"/>
        </w:rPr>
        <w:t xml:space="preserve">; trade decreases the use of force against a target for territorial and military/diplomatic reasons, which is consistent with arguments from the liberal paradigm. However, trade interdependence increases the use of force for humanitarian and economic reasons as well as to affect the regime or policy of the target. </w:t>
      </w:r>
      <w:r w:rsidRPr="000F6868">
        <w:rPr>
          <w:rStyle w:val="StyleUnderline"/>
        </w:rPr>
        <w:t>Thus, our study improves upon current research about the relationship between economic interdependence and foreign policy by specifying a conditional relationship based on the issues under contention.</w:t>
      </w:r>
    </w:p>
    <w:p w14:paraId="5D635D88" w14:textId="77777777" w:rsidR="0006302E" w:rsidRPr="000F6868" w:rsidRDefault="0006302E" w:rsidP="0006302E">
      <w:pPr>
        <w:rPr>
          <w:sz w:val="16"/>
        </w:rPr>
      </w:pPr>
      <w:r w:rsidRPr="000F6868">
        <w:rPr>
          <w:sz w:val="16"/>
        </w:rPr>
        <w:t xml:space="preserve">Scholars of international politics continue to discuss whether economic interdependence is conducive to peace among states. </w:t>
      </w:r>
      <w:r w:rsidRPr="00926B38">
        <w:rPr>
          <w:rStyle w:val="StyleUnderline"/>
          <w:highlight w:val="yellow"/>
        </w:rPr>
        <w:t>Existing</w:t>
      </w:r>
      <w:r w:rsidRPr="000F6868">
        <w:rPr>
          <w:rStyle w:val="StyleUnderline"/>
        </w:rPr>
        <w:t xml:space="preserve"> </w:t>
      </w:r>
      <w:r w:rsidRPr="000F6868">
        <w:rPr>
          <w:sz w:val="16"/>
        </w:rPr>
        <w:t xml:space="preserve">theoretical and </w:t>
      </w:r>
      <w:r w:rsidRPr="00926B38">
        <w:rPr>
          <w:sz w:val="16"/>
        </w:rPr>
        <w:t xml:space="preserve">empirical </w:t>
      </w:r>
      <w:r w:rsidRPr="00926B38">
        <w:rPr>
          <w:rStyle w:val="StyleUnderline"/>
        </w:rPr>
        <w:t xml:space="preserve">analyses </w:t>
      </w:r>
      <w:r w:rsidRPr="00926B38">
        <w:rPr>
          <w:sz w:val="16"/>
        </w:rPr>
        <w:t>suggest that commercial ties will decrease, increase, or have no effect on political conflict.1 Many of these studies “</w:t>
      </w:r>
      <w:r w:rsidRPr="00926B38">
        <w:rPr>
          <w:rStyle w:val="StyleUnderline"/>
        </w:rPr>
        <w:t>have an air of universality, applying to all actors in all times and places”</w:t>
      </w:r>
      <w:r w:rsidRPr="00926B38">
        <w:rPr>
          <w:sz w:val="16"/>
        </w:rPr>
        <w:t xml:space="preserve"> (Mansfield and Pollins 2003:7). </w:t>
      </w:r>
      <w:r w:rsidRPr="00926B38">
        <w:rPr>
          <w:rStyle w:val="StyleUnderline"/>
        </w:rPr>
        <w:t xml:space="preserve">We propose that </w:t>
      </w:r>
      <w:r w:rsidRPr="00926B38">
        <w:rPr>
          <w:rStyle w:val="StyleUnderline"/>
          <w:highlight w:val="yellow"/>
        </w:rPr>
        <w:t>the trade-conflict relationship is conditional on the issues at stake</w:t>
      </w:r>
      <w:r w:rsidRPr="00926B38">
        <w:rPr>
          <w:rStyle w:val="StyleUnderline"/>
        </w:rPr>
        <w:t xml:space="preserve"> between states</w:t>
      </w:r>
      <w:r w:rsidRPr="00926B38">
        <w:rPr>
          <w:sz w:val="16"/>
        </w:rPr>
        <w:t xml:space="preserve"> and investigate whether trade will encourage governments</w:t>
      </w:r>
      <w:r w:rsidRPr="000F6868">
        <w:rPr>
          <w:sz w:val="16"/>
        </w:rPr>
        <w:t xml:space="preserve"> to use military force over certain issues and discourage governments from using force over other issues.</w:t>
      </w:r>
    </w:p>
    <w:p w14:paraId="480818ED" w14:textId="77777777" w:rsidR="0006302E" w:rsidRDefault="0006302E" w:rsidP="0006302E">
      <w:pPr>
        <w:rPr>
          <w:rStyle w:val="StyleUnderline"/>
        </w:rPr>
      </w:pPr>
      <w:r w:rsidRPr="000F6868">
        <w:rPr>
          <w:sz w:val="16"/>
        </w:rPr>
        <w:t xml:space="preserve">Specifically, we argue that </w:t>
      </w:r>
      <w:r w:rsidRPr="00926B38">
        <w:rPr>
          <w:rStyle w:val="StyleUnderline"/>
          <w:highlight w:val="yellow"/>
        </w:rPr>
        <w:t>the relationship between</w:t>
      </w:r>
      <w:r w:rsidRPr="000F6868">
        <w:rPr>
          <w:sz w:val="16"/>
        </w:rPr>
        <w:t xml:space="preserve"> trade </w:t>
      </w:r>
      <w:r w:rsidRPr="00926B38">
        <w:rPr>
          <w:rStyle w:val="StyleUnderline"/>
          <w:highlight w:val="yellow"/>
        </w:rPr>
        <w:t>interdependence and</w:t>
      </w:r>
      <w:r w:rsidRPr="000F6868">
        <w:rPr>
          <w:rStyle w:val="StyleUnderline"/>
        </w:rPr>
        <w:t xml:space="preserve"> the use of military </w:t>
      </w:r>
      <w:r w:rsidRPr="00926B38">
        <w:rPr>
          <w:rStyle w:val="StyleUnderline"/>
          <w:highlight w:val="yellow"/>
        </w:rPr>
        <w:t>force can be positive for</w:t>
      </w:r>
      <w:r w:rsidRPr="000F6868">
        <w:rPr>
          <w:rStyle w:val="StyleUnderline"/>
        </w:rPr>
        <w:t xml:space="preserve"> </w:t>
      </w:r>
      <w:r w:rsidRPr="00926B38">
        <w:rPr>
          <w:rStyle w:val="StyleUnderline"/>
          <w:highlight w:val="yellow"/>
        </w:rPr>
        <w:t>some</w:t>
      </w:r>
      <w:r w:rsidRPr="000F6868">
        <w:rPr>
          <w:rStyle w:val="StyleUnderline"/>
        </w:rPr>
        <w:t xml:space="preserve"> issues </w:t>
      </w:r>
      <w:r w:rsidRPr="00926B38">
        <w:rPr>
          <w:rStyle w:val="StyleUnderline"/>
          <w:highlight w:val="yellow"/>
        </w:rPr>
        <w:t>and negative for others</w:t>
      </w:r>
      <w:r w:rsidRPr="000F6868">
        <w:rPr>
          <w:sz w:val="16"/>
        </w:rPr>
        <w:t xml:space="preserve">; when a dispute concerns realpolitik issues like territory or military-diplomatic strategy, high levels of trade interdependence decrease the chances that a dispute escalates to the use of force. In contrast, for disputes about the regime, domestic policies, or conditions in one of the states, we expect greater trade to increase the likelihood that a government uses military force against a target. </w:t>
      </w:r>
      <w:r w:rsidRPr="000F6868">
        <w:rPr>
          <w:rStyle w:val="StyleUnderline"/>
        </w:rPr>
        <w:t xml:space="preserve">Thus, </w:t>
      </w:r>
      <w:r w:rsidRPr="00926B38">
        <w:rPr>
          <w:rStyle w:val="Emphasis"/>
          <w:highlight w:val="yellow"/>
        </w:rPr>
        <w:t>trade is not an unconditional promoter of peace</w:t>
      </w:r>
      <w:r w:rsidRPr="000F6868">
        <w:rPr>
          <w:sz w:val="16"/>
        </w:rPr>
        <w:t xml:space="preserve">. </w:t>
      </w:r>
      <w:r w:rsidRPr="00926B38">
        <w:rPr>
          <w:rStyle w:val="StyleUnderline"/>
        </w:rPr>
        <w:t>Governments are both encouraged to use force to protect trade interests and reluctant to jeopardize trade by using force</w:t>
      </w:r>
      <w:r w:rsidRPr="00926B38">
        <w:rPr>
          <w:sz w:val="16"/>
        </w:rPr>
        <w:t xml:space="preserve">. </w:t>
      </w:r>
      <w:r w:rsidRPr="00926B38">
        <w:rPr>
          <w:rStyle w:val="Emphasis"/>
          <w:highlight w:val="yellow"/>
        </w:rPr>
        <w:t>Empirically</w:t>
      </w:r>
      <w:r w:rsidRPr="000F6868">
        <w:rPr>
          <w:rStyle w:val="StyleUnderline"/>
        </w:rPr>
        <w:t>, we</w:t>
      </w:r>
      <w:r w:rsidRPr="000F6868">
        <w:rPr>
          <w:sz w:val="16"/>
        </w:rPr>
        <w:t xml:space="preserve"> separate uses of force by the purpose, or motivation, of the initiator of military action and </w:t>
      </w:r>
      <w:r w:rsidRPr="000F6868">
        <w:rPr>
          <w:rStyle w:val="StyleUnderline"/>
        </w:rPr>
        <w:t>find</w:t>
      </w:r>
      <w:r w:rsidRPr="000F6868">
        <w:rPr>
          <w:sz w:val="16"/>
        </w:rPr>
        <w:t xml:space="preserve"> that </w:t>
      </w:r>
      <w:r w:rsidRPr="00926B38">
        <w:rPr>
          <w:rStyle w:val="StyleUnderline"/>
          <w:highlight w:val="yellow"/>
        </w:rPr>
        <w:t>trade is sometimes associated with peace and sometimes</w:t>
      </w:r>
      <w:r w:rsidRPr="000F6868">
        <w:rPr>
          <w:rStyle w:val="StyleUnderline"/>
        </w:rPr>
        <w:t xml:space="preserve"> associated with </w:t>
      </w:r>
      <w:r w:rsidRPr="00926B38">
        <w:rPr>
          <w:rStyle w:val="StyleUnderline"/>
          <w:highlight w:val="yellow"/>
        </w:rPr>
        <w:t>conflict</w:t>
      </w:r>
      <w:r w:rsidRPr="000F6868">
        <w:rPr>
          <w:rStyle w:val="StyleUnderline"/>
        </w:rPr>
        <w:t>.</w:t>
      </w:r>
    </w:p>
    <w:p w14:paraId="79B112DD" w14:textId="77777777" w:rsidR="0006302E" w:rsidRPr="000F6868" w:rsidRDefault="0006302E" w:rsidP="0006302E">
      <w:pPr>
        <w:rPr>
          <w:sz w:val="16"/>
        </w:rPr>
      </w:pPr>
      <w:r w:rsidRPr="000F6868">
        <w:rPr>
          <w:sz w:val="16"/>
        </w:rPr>
        <w:t xml:space="preserve">To evaluate the different effects of trade interdependence on the use of force, </w:t>
      </w:r>
      <w:r w:rsidRPr="00926B38">
        <w:rPr>
          <w:rStyle w:val="StyleUnderline"/>
          <w:highlight w:val="yellow"/>
        </w:rPr>
        <w:t xml:space="preserve">we analyze </w:t>
      </w:r>
      <w:r w:rsidRPr="00926B38">
        <w:rPr>
          <w:rStyle w:val="Emphasis"/>
          <w:highlight w:val="yellow"/>
        </w:rPr>
        <w:t>newly expanded data</w:t>
      </w:r>
      <w:r w:rsidRPr="000F6868">
        <w:rPr>
          <w:rStyle w:val="StyleUnderline"/>
        </w:rPr>
        <w:t xml:space="preserve"> on overt uses of military force by all countries from 1946 to 2000</w:t>
      </w:r>
      <w:r w:rsidRPr="000F6868">
        <w:rPr>
          <w:sz w:val="16"/>
        </w:rPr>
        <w:t xml:space="preserve"> recorded in the International Military Intervention (IMI) data set (Pearson and Baumann 1993; Pickering and Kisangani 2009). The IMI data records the initiator’s motivation for using force against the target, which we utilize to separate conflicts by the issue under dispute. We find that trade decreases the use of force against a target for territorial and military/diplomatic reasons, which is consistent with arguments from the liberal paradigm. However, trade interdependence increases the use of force for humanitarian and economic reasons and </w:t>
      </w:r>
      <w:proofErr w:type="gramStart"/>
      <w:r w:rsidRPr="000F6868">
        <w:rPr>
          <w:sz w:val="16"/>
        </w:rPr>
        <w:t>in order to</w:t>
      </w:r>
      <w:proofErr w:type="gramEnd"/>
      <w:r w:rsidRPr="000F6868">
        <w:rPr>
          <w:sz w:val="16"/>
        </w:rPr>
        <w:t xml:space="preserve"> change the regime or key policies of the target. Overall, our results provide evidence that some military uses of force are positively related to trade </w:t>
      </w:r>
      <w:proofErr w:type="gramStart"/>
      <w:r w:rsidRPr="000F6868">
        <w:rPr>
          <w:sz w:val="16"/>
        </w:rPr>
        <w:t>interdependence</w:t>
      </w:r>
      <w:proofErr w:type="gramEnd"/>
      <w:r w:rsidRPr="000F6868">
        <w:rPr>
          <w:sz w:val="16"/>
        </w:rPr>
        <w:t xml:space="preserve"> and some are negatively related to trade interdependence.</w:t>
      </w:r>
    </w:p>
    <w:p w14:paraId="192D8F2A" w14:textId="77777777" w:rsidR="0006302E" w:rsidRDefault="0006302E" w:rsidP="0006302E">
      <w:r w:rsidRPr="000F6868">
        <w:rPr>
          <w:sz w:val="16"/>
        </w:rPr>
        <w:t xml:space="preserve">Our research has important implications for those interested in the effects of increasing economic globalization on interstate violence. National governments that promote the benefits of an open global economy also employ political violence, and scholars should seek to explain how those phenomena can coexist with the liberal research paradigm (Schneider 2014). To do so, we build upon previous research that suggests that the relationship between trade and conflict varies depending on the type of conflict behavior one examines (Aydin 2008; Crescenzi 2005; Goldsmith 2013; Pevehouse 2004). In addition, we contribute to a growing body of research on the role of issues in interstate conflict that considers the effect that different issues have on the use of military force (Danilovic 2001; Hensel 2001; Mitchell and Prins 1999; Wright and Rider 2014). While </w:t>
      </w:r>
      <w:r w:rsidRPr="000F6868">
        <w:rPr>
          <w:rStyle w:val="StyleUnderline"/>
        </w:rPr>
        <w:t>economic interdependence</w:t>
      </w:r>
      <w:r w:rsidRPr="000F6868">
        <w:rPr>
          <w:sz w:val="16"/>
        </w:rPr>
        <w:t xml:space="preserve"> among nation-states may reduce the probability that their disputes will escalate to militarized conflict, it </w:t>
      </w:r>
      <w:r w:rsidRPr="000F6868">
        <w:rPr>
          <w:rStyle w:val="StyleUnderline"/>
        </w:rPr>
        <w:t>does not always lead to</w:t>
      </w:r>
      <w:r w:rsidRPr="000F6868">
        <w:rPr>
          <w:sz w:val="16"/>
        </w:rPr>
        <w:t xml:space="preserve"> a situation of </w:t>
      </w:r>
      <w:r w:rsidRPr="000F6868">
        <w:rPr>
          <w:rStyle w:val="StyleUnderline"/>
        </w:rPr>
        <w:t>peaceful noninterference</w:t>
      </w:r>
      <w:r w:rsidRPr="000F6868">
        <w:rPr>
          <w:sz w:val="16"/>
        </w:rPr>
        <w:t xml:space="preserve"> among governments. </w:t>
      </w:r>
      <w:r w:rsidRPr="000F6868">
        <w:rPr>
          <w:rStyle w:val="StyleUnderline"/>
        </w:rPr>
        <w:t>Greater interdependence through trade may not be as benign</w:t>
      </w:r>
      <w:r w:rsidRPr="000F6868">
        <w:rPr>
          <w:sz w:val="16"/>
        </w:rPr>
        <w:t xml:space="preserve"> a force on international relations </w:t>
      </w:r>
      <w:r w:rsidRPr="000F6868">
        <w:rPr>
          <w:rStyle w:val="StyleUnderline"/>
        </w:rPr>
        <w:t>as policymakers believe</w:t>
      </w:r>
      <w:r w:rsidRPr="000F6868">
        <w:rPr>
          <w:sz w:val="16"/>
        </w:rPr>
        <w:t>, and policies that promote interdependence among nations should be carefully considered for their full consequences on interstate relations.</w:t>
      </w:r>
    </w:p>
    <w:p w14:paraId="03DA00E0" w14:textId="77777777" w:rsidR="0006302E" w:rsidRPr="00C807A0" w:rsidRDefault="0006302E" w:rsidP="0006302E"/>
    <w:p w14:paraId="5D6030D8" w14:textId="77777777" w:rsidR="0006302E" w:rsidRDefault="0006302E" w:rsidP="0006302E">
      <w:pPr>
        <w:pStyle w:val="Heading2"/>
      </w:pPr>
      <w:r>
        <w:t>Resources Adv</w:t>
      </w:r>
    </w:p>
    <w:p w14:paraId="4E3EB366" w14:textId="77777777" w:rsidR="0006302E" w:rsidRDefault="0006302E" w:rsidP="0006302E">
      <w:pPr>
        <w:pStyle w:val="Heading3"/>
      </w:pPr>
      <w:r>
        <w:t>2NC – No REM Shortages</w:t>
      </w:r>
    </w:p>
    <w:p w14:paraId="65EF3DB8" w14:textId="77777777" w:rsidR="0006302E" w:rsidRDefault="0006302E" w:rsidP="0006302E">
      <w:pPr>
        <w:pStyle w:val="Heading4"/>
      </w:pPr>
      <w:r>
        <w:t>Cartels don’t wreck mineral markets</w:t>
      </w:r>
    </w:p>
    <w:p w14:paraId="261F9B28" w14:textId="77777777" w:rsidR="0006302E" w:rsidRDefault="0006302E" w:rsidP="0006302E">
      <w:r w:rsidRPr="005A250E">
        <w:rPr>
          <w:rStyle w:val="Style13ptBold"/>
        </w:rPr>
        <w:t>I</w:t>
      </w:r>
      <w:r>
        <w:rPr>
          <w:rStyle w:val="Style13ptBold"/>
        </w:rPr>
        <w:t>rena</w:t>
      </w:r>
      <w:r w:rsidRPr="005A250E">
        <w:rPr>
          <w:rStyle w:val="Style13ptBold"/>
        </w:rPr>
        <w:t>, 19</w:t>
      </w:r>
      <w:r>
        <w:t xml:space="preserve">. </w:t>
      </w:r>
      <w:r w:rsidRPr="005A250E">
        <w:t xml:space="preserve">The International Renewable Energy Agency (IRENA) is an intergovernmental </w:t>
      </w:r>
      <w:r>
        <w:t>organization.</w:t>
      </w:r>
      <w:r w:rsidRPr="005A250E">
        <w:t xml:space="preserve"> </w:t>
      </w:r>
      <w:r>
        <w:t>The Commission who created this report is ch</w:t>
      </w:r>
      <w:r w:rsidRPr="005A250E">
        <w:t xml:space="preserve">aired by former President Ólafur Ragnar Grímsson of Iceland, the Commission comprises a diverse group of distinguished leaders from the worlds of politics, energy, economics, trade, </w:t>
      </w:r>
      <w:proofErr w:type="gramStart"/>
      <w:r w:rsidRPr="005A250E">
        <w:t>environment</w:t>
      </w:r>
      <w:proofErr w:type="gramEnd"/>
      <w:r w:rsidRPr="005A250E">
        <w:t xml:space="preserve"> and development. The Commission is an independent body with members serving in their individual capacity.</w:t>
      </w:r>
      <w:r>
        <w:t xml:space="preserve"> </w:t>
      </w:r>
      <w:r w:rsidRPr="005A250E">
        <w:t xml:space="preserve"> "A new world: the geopolitics of the energy transformation." (2019).</w:t>
      </w:r>
      <w:r>
        <w:t xml:space="preserve"> </w:t>
      </w:r>
      <w:r w:rsidRPr="005A250E">
        <w:t>https://www.irena.org/-/media/Files/IRENA/Agency/Publication/2019/Jan/Global_commission_geopolitics_new_world_2019.pdf</w:t>
      </w:r>
    </w:p>
    <w:p w14:paraId="259002CF" w14:textId="77777777" w:rsidR="0006302E" w:rsidRDefault="0006302E" w:rsidP="0006302E">
      <w:r w:rsidRPr="005A250E">
        <w:rPr>
          <w:sz w:val="16"/>
          <w:szCs w:val="16"/>
        </w:rPr>
        <w:t>This view was given credence</w:t>
      </w:r>
      <w:r w:rsidRPr="005A250E">
        <w:t xml:space="preserve"> </w:t>
      </w:r>
      <w:r w:rsidRPr="005A250E">
        <w:rPr>
          <w:highlight w:val="cyan"/>
          <w:u w:val="single"/>
        </w:rPr>
        <w:t>in 2008</w:t>
      </w:r>
      <w:r w:rsidRPr="005A250E">
        <w:t xml:space="preserve"> </w:t>
      </w:r>
      <w:r w:rsidRPr="005A250E">
        <w:rPr>
          <w:sz w:val="16"/>
          <w:szCs w:val="16"/>
        </w:rPr>
        <w:t>when China restricted the supply of rare earths to foreign buyers. Markets panicked and international prices soared, because</w:t>
      </w:r>
      <w:r w:rsidRPr="005A250E">
        <w:t xml:space="preserve"> </w:t>
      </w:r>
      <w:r w:rsidRPr="005A250E">
        <w:rPr>
          <w:highlight w:val="cyan"/>
          <w:u w:val="single"/>
        </w:rPr>
        <w:t>China controlled</w:t>
      </w:r>
      <w:r w:rsidRPr="00A74D26">
        <w:rPr>
          <w:u w:val="single"/>
        </w:rPr>
        <w:t xml:space="preserve"> a substantial part of </w:t>
      </w:r>
      <w:r w:rsidRPr="005A250E">
        <w:rPr>
          <w:highlight w:val="cyan"/>
          <w:u w:val="single"/>
        </w:rPr>
        <w:t>the global supply of r</w:t>
      </w:r>
      <w:r w:rsidRPr="005A250E">
        <w:rPr>
          <w:u w:val="single"/>
        </w:rPr>
        <w:t>are</w:t>
      </w:r>
      <w:r w:rsidRPr="005A250E">
        <w:rPr>
          <w:highlight w:val="cyan"/>
          <w:u w:val="single"/>
        </w:rPr>
        <w:t xml:space="preserve"> e</w:t>
      </w:r>
      <w:r w:rsidRPr="005A250E">
        <w:rPr>
          <w:u w:val="single"/>
        </w:rPr>
        <w:t>arth</w:t>
      </w:r>
      <w:r w:rsidRPr="005A250E">
        <w:rPr>
          <w:highlight w:val="cyan"/>
          <w:u w:val="single"/>
        </w:rPr>
        <w:t xml:space="preserve"> m</w:t>
      </w:r>
      <w:r w:rsidRPr="005A250E">
        <w:rPr>
          <w:u w:val="single"/>
        </w:rPr>
        <w:t>inerals</w:t>
      </w:r>
      <w:r w:rsidRPr="005A250E">
        <w:rPr>
          <w:highlight w:val="cyan"/>
          <w:u w:val="single"/>
        </w:rPr>
        <w:t>.</w:t>
      </w:r>
      <w:r w:rsidRPr="005A250E">
        <w:t xml:space="preserve"> </w:t>
      </w:r>
      <w:r w:rsidRPr="005A250E">
        <w:rPr>
          <w:u w:val="single"/>
        </w:rPr>
        <w:t>In fact</w:t>
      </w:r>
      <w:r w:rsidRPr="005A250E">
        <w:t xml:space="preserve">, </w:t>
      </w:r>
      <w:r w:rsidRPr="005A250E">
        <w:rPr>
          <w:highlight w:val="cyan"/>
          <w:u w:val="single"/>
        </w:rPr>
        <w:t xml:space="preserve">most </w:t>
      </w:r>
      <w:r w:rsidRPr="005A250E">
        <w:rPr>
          <w:u w:val="single"/>
        </w:rPr>
        <w:t xml:space="preserve">of the 17 </w:t>
      </w:r>
      <w:r w:rsidRPr="005A250E">
        <w:rPr>
          <w:highlight w:val="cyan"/>
          <w:u w:val="single"/>
        </w:rPr>
        <w:t>r</w:t>
      </w:r>
      <w:r w:rsidRPr="005A250E">
        <w:rPr>
          <w:u w:val="single"/>
        </w:rPr>
        <w:t>are</w:t>
      </w:r>
      <w:r w:rsidRPr="005A250E">
        <w:rPr>
          <w:highlight w:val="cyan"/>
          <w:u w:val="single"/>
        </w:rPr>
        <w:t xml:space="preserve"> e</w:t>
      </w:r>
      <w:r w:rsidRPr="005A250E">
        <w:rPr>
          <w:u w:val="single"/>
        </w:rPr>
        <w:t>arth</w:t>
      </w:r>
      <w:r w:rsidRPr="005A250E">
        <w:rPr>
          <w:highlight w:val="cyan"/>
          <w:u w:val="single"/>
        </w:rPr>
        <w:t xml:space="preserve"> m</w:t>
      </w:r>
      <w:r w:rsidRPr="005A250E">
        <w:rPr>
          <w:u w:val="single"/>
        </w:rPr>
        <w:t>ineral</w:t>
      </w:r>
      <w:r w:rsidRPr="005A250E">
        <w:rPr>
          <w:highlight w:val="cyan"/>
          <w:u w:val="single"/>
        </w:rPr>
        <w:t xml:space="preserve">s are not </w:t>
      </w:r>
      <w:r w:rsidRPr="00A74D26">
        <w:rPr>
          <w:u w:val="single"/>
        </w:rPr>
        <w:t xml:space="preserve">geologically </w:t>
      </w:r>
      <w:r w:rsidRPr="005A250E">
        <w:rPr>
          <w:highlight w:val="cyan"/>
          <w:u w:val="single"/>
        </w:rPr>
        <w:t>rare.</w:t>
      </w:r>
      <w:r w:rsidRPr="005A250E">
        <w:t xml:space="preserve"> </w:t>
      </w:r>
      <w:r w:rsidRPr="00A74D26">
        <w:rPr>
          <w:u w:val="single"/>
        </w:rPr>
        <w:t>They are abundant and widely distributed,</w:t>
      </w:r>
      <w:r w:rsidRPr="00A74D26">
        <w:t xml:space="preserve"> </w:t>
      </w:r>
      <w:r w:rsidRPr="00A74D26">
        <w:rPr>
          <w:sz w:val="16"/>
          <w:szCs w:val="16"/>
        </w:rPr>
        <w:t>though they are expensive and polluting to mine and produce. This is partly why the US has refrained from contesting Chinese predominance over rare earth production since the 1990s. Rare earths were perceived</w:t>
      </w:r>
      <w:r w:rsidRPr="005A250E">
        <w:rPr>
          <w:sz w:val="16"/>
          <w:szCs w:val="16"/>
        </w:rPr>
        <w:t xml:space="preserve"> to be scarce partly because, like all commodity </w:t>
      </w:r>
      <w:r w:rsidRPr="00A74D26">
        <w:rPr>
          <w:sz w:val="16"/>
          <w:szCs w:val="16"/>
        </w:rPr>
        <w:t>markets</w:t>
      </w:r>
      <w:r w:rsidRPr="00A74D26">
        <w:t xml:space="preserve">, </w:t>
      </w:r>
      <w:r w:rsidRPr="00A74D26">
        <w:rPr>
          <w:u w:val="single"/>
        </w:rPr>
        <w:t xml:space="preserve">rare earth </w:t>
      </w:r>
      <w:r w:rsidRPr="005A250E">
        <w:rPr>
          <w:highlight w:val="cyan"/>
          <w:u w:val="single"/>
        </w:rPr>
        <w:t>markets are cyclical</w:t>
      </w:r>
      <w:r w:rsidRPr="005A250E">
        <w:t xml:space="preserve">. </w:t>
      </w:r>
      <w:r w:rsidRPr="005A250E">
        <w:rPr>
          <w:sz w:val="16"/>
          <w:szCs w:val="16"/>
        </w:rPr>
        <w:t xml:space="preserve">When demand rises, supply takes time to respond because new mining </w:t>
      </w:r>
      <w:r w:rsidRPr="00A74D26">
        <w:rPr>
          <w:sz w:val="16"/>
          <w:szCs w:val="16"/>
        </w:rPr>
        <w:t>projects have long lead times; the time lag causes prices to spike; high prices can lead companies to overinvest, so a boom is followed by a pric</w:t>
      </w:r>
      <w:r w:rsidRPr="005A250E">
        <w:rPr>
          <w:sz w:val="16"/>
          <w:szCs w:val="16"/>
        </w:rPr>
        <w:t xml:space="preserve">e collapse and a new cycle starts. This is exactly what happened in the wake of China’s export restriction: as prices rose, investment flowed into mining projects, leading prices to collapse in </w:t>
      </w:r>
      <w:proofErr w:type="gramStart"/>
      <w:r w:rsidRPr="005A250E">
        <w:rPr>
          <w:sz w:val="16"/>
          <w:szCs w:val="16"/>
        </w:rPr>
        <w:t>2012.120</w:t>
      </w:r>
      <w:r w:rsidRPr="005A250E">
        <w:t xml:space="preserve"> </w:t>
      </w:r>
      <w:r>
        <w:t xml:space="preserve"> </w:t>
      </w:r>
      <w:r w:rsidRPr="005A250E">
        <w:rPr>
          <w:u w:val="single"/>
        </w:rPr>
        <w:t>Furthermore</w:t>
      </w:r>
      <w:proofErr w:type="gramEnd"/>
      <w:r w:rsidRPr="005A250E">
        <w:rPr>
          <w:u w:val="single"/>
        </w:rPr>
        <w:t>,</w:t>
      </w:r>
      <w:r w:rsidRPr="005A250E">
        <w:rPr>
          <w:highlight w:val="cyan"/>
          <w:u w:val="single"/>
        </w:rPr>
        <w:t xml:space="preserve"> there are alternatives to the use of rare earths</w:t>
      </w:r>
      <w:r w:rsidRPr="00A74D26">
        <w:rPr>
          <w:u w:val="single"/>
        </w:rPr>
        <w:t xml:space="preserve"> and other critical metals </w:t>
      </w:r>
      <w:r w:rsidRPr="005A250E">
        <w:rPr>
          <w:highlight w:val="cyan"/>
          <w:u w:val="single"/>
        </w:rPr>
        <w:t>in renewable</w:t>
      </w:r>
      <w:r w:rsidRPr="00A74D26">
        <w:rPr>
          <w:u w:val="single"/>
        </w:rPr>
        <w:t xml:space="preserve"> technologie</w:t>
      </w:r>
      <w:r w:rsidRPr="005A250E">
        <w:rPr>
          <w:highlight w:val="cyan"/>
          <w:u w:val="single"/>
        </w:rPr>
        <w:t>s</w:t>
      </w:r>
      <w:r w:rsidRPr="005A250E">
        <w:t xml:space="preserve">. </w:t>
      </w:r>
      <w:r w:rsidRPr="005A250E">
        <w:rPr>
          <w:sz w:val="16"/>
          <w:szCs w:val="16"/>
        </w:rPr>
        <w:t>Efforts are being made to create cobalt-free batteries, and only a small minority of wind turbines (less than 2% in the US) are built with rare earth elements. Some minerals can also be recycled, re-used and stockpiled, thereby further reducing their perceived scarcity.121</w:t>
      </w:r>
      <w:r w:rsidRPr="005A250E">
        <w:t xml:space="preserve"> </w:t>
      </w:r>
      <w:r w:rsidRPr="00A74D26">
        <w:rPr>
          <w:u w:val="single"/>
        </w:rPr>
        <w:t xml:space="preserve">These </w:t>
      </w:r>
      <w:r w:rsidRPr="005A250E">
        <w:rPr>
          <w:highlight w:val="cyan"/>
          <w:u w:val="single"/>
        </w:rPr>
        <w:t>factors</w:t>
      </w:r>
      <w:r w:rsidRPr="00A74D26">
        <w:rPr>
          <w:u w:val="single"/>
        </w:rPr>
        <w:t xml:space="preserve"> combine to </w:t>
      </w:r>
      <w:r w:rsidRPr="005A250E">
        <w:rPr>
          <w:highlight w:val="cyan"/>
          <w:u w:val="single"/>
        </w:rPr>
        <w:t xml:space="preserve">make it </w:t>
      </w:r>
      <w:r w:rsidRPr="005A250E">
        <w:rPr>
          <w:b/>
          <w:bCs/>
          <w:highlight w:val="cyan"/>
          <w:u w:val="single"/>
        </w:rPr>
        <w:t xml:space="preserve">unlikely </w:t>
      </w:r>
      <w:r w:rsidRPr="00A74D26">
        <w:rPr>
          <w:b/>
          <w:bCs/>
          <w:u w:val="single"/>
        </w:rPr>
        <w:t xml:space="preserve">that </w:t>
      </w:r>
      <w:r w:rsidRPr="005A250E">
        <w:rPr>
          <w:b/>
          <w:bCs/>
          <w:highlight w:val="cyan"/>
          <w:u w:val="single"/>
        </w:rPr>
        <w:t xml:space="preserve">cartels will </w:t>
      </w:r>
      <w:r w:rsidRPr="00A74D26">
        <w:rPr>
          <w:b/>
          <w:bCs/>
          <w:u w:val="single"/>
        </w:rPr>
        <w:t xml:space="preserve">emerge to </w:t>
      </w:r>
      <w:r w:rsidRPr="005A250E">
        <w:rPr>
          <w:b/>
          <w:bCs/>
          <w:highlight w:val="cyan"/>
          <w:u w:val="single"/>
        </w:rPr>
        <w:t xml:space="preserve">control these </w:t>
      </w:r>
      <w:r w:rsidRPr="00A74D26">
        <w:rPr>
          <w:b/>
          <w:bCs/>
          <w:u w:val="single"/>
        </w:rPr>
        <w:t xml:space="preserve">critical </w:t>
      </w:r>
      <w:r w:rsidRPr="005A250E">
        <w:rPr>
          <w:b/>
          <w:bCs/>
          <w:highlight w:val="cyan"/>
          <w:u w:val="single"/>
        </w:rPr>
        <w:t>materials</w:t>
      </w:r>
      <w:r w:rsidRPr="005A250E">
        <w:rPr>
          <w:highlight w:val="cyan"/>
          <w:u w:val="single"/>
        </w:rPr>
        <w:t>. Cartels are hard to</w:t>
      </w:r>
      <w:r w:rsidRPr="00A74D26">
        <w:rPr>
          <w:u w:val="single"/>
        </w:rPr>
        <w:t xml:space="preserve"> form and </w:t>
      </w:r>
      <w:r w:rsidRPr="005A250E">
        <w:rPr>
          <w:highlight w:val="cyan"/>
          <w:u w:val="single"/>
        </w:rPr>
        <w:t>sustain.</w:t>
      </w:r>
      <w:r w:rsidRPr="005A250E">
        <w:rPr>
          <w:u w:val="single"/>
        </w:rPr>
        <w:t xml:space="preserve"> In the 20th century, oil was the only major commodity whose price did not fall in real terms, even though cartels were active in tin, coffee, sugar, and rubbe</w:t>
      </w:r>
      <w:r w:rsidRPr="005A250E">
        <w:t xml:space="preserve">r. </w:t>
      </w:r>
      <w:r w:rsidRPr="005A250E">
        <w:rPr>
          <w:b/>
          <w:bCs/>
          <w:highlight w:val="cyan"/>
          <w:u w:val="single"/>
        </w:rPr>
        <w:t xml:space="preserve">International trade rules </w:t>
      </w:r>
      <w:r w:rsidRPr="00A74D26">
        <w:rPr>
          <w:b/>
          <w:bCs/>
          <w:u w:val="single"/>
        </w:rPr>
        <w:t xml:space="preserve">also </w:t>
      </w:r>
      <w:r w:rsidRPr="005A250E">
        <w:rPr>
          <w:b/>
          <w:bCs/>
          <w:highlight w:val="cyan"/>
          <w:u w:val="single"/>
        </w:rPr>
        <w:t>impede cartelization</w:t>
      </w:r>
      <w:r w:rsidRPr="005A250E">
        <w:t xml:space="preserve">. </w:t>
      </w:r>
      <w:r w:rsidRPr="00A74D26">
        <w:rPr>
          <w:u w:val="single"/>
        </w:rPr>
        <w:t xml:space="preserve">In 2014, </w:t>
      </w:r>
      <w:r w:rsidRPr="005A250E">
        <w:rPr>
          <w:highlight w:val="cyan"/>
          <w:u w:val="single"/>
        </w:rPr>
        <w:t>the US, Japan and the E</w:t>
      </w:r>
      <w:r w:rsidRPr="005A250E">
        <w:rPr>
          <w:u w:val="single"/>
        </w:rPr>
        <w:t>uropean</w:t>
      </w:r>
      <w:r w:rsidRPr="005A250E">
        <w:rPr>
          <w:highlight w:val="cyan"/>
          <w:u w:val="single"/>
        </w:rPr>
        <w:t xml:space="preserve"> U</w:t>
      </w:r>
      <w:r w:rsidRPr="005A250E">
        <w:rPr>
          <w:u w:val="single"/>
        </w:rPr>
        <w:t>nion</w:t>
      </w:r>
      <w:r w:rsidRPr="005A250E">
        <w:rPr>
          <w:highlight w:val="cyan"/>
          <w:u w:val="single"/>
        </w:rPr>
        <w:t xml:space="preserve"> appealed to the WTO and </w:t>
      </w:r>
      <w:r w:rsidRPr="00A74D26">
        <w:rPr>
          <w:u w:val="single"/>
        </w:rPr>
        <w:t xml:space="preserve">successfully </w:t>
      </w:r>
      <w:r w:rsidRPr="005A250E">
        <w:rPr>
          <w:highlight w:val="cyan"/>
          <w:u w:val="single"/>
        </w:rPr>
        <w:t>challenged China’s decision to restrict</w:t>
      </w:r>
      <w:r w:rsidRPr="00A74D26">
        <w:rPr>
          <w:u w:val="single"/>
        </w:rPr>
        <w:t xml:space="preserve"> the </w:t>
      </w:r>
      <w:r w:rsidRPr="005A250E">
        <w:rPr>
          <w:highlight w:val="cyan"/>
          <w:u w:val="single"/>
        </w:rPr>
        <w:t>export of rare earths.</w:t>
      </w:r>
      <w:r w:rsidRPr="005A250E">
        <w:t xml:space="preserve"> </w:t>
      </w:r>
      <w:r w:rsidRPr="005A250E">
        <w:rPr>
          <w:u w:val="single"/>
        </w:rPr>
        <w:t>In sum, the energy transformation driven by renewables will provide fewer instances of ‘energy statecraft’, the use of energy resources as an instrument of foreign policy.</w:t>
      </w:r>
      <w:r w:rsidRPr="005A250E">
        <w:t xml:space="preserve"> </w:t>
      </w:r>
      <w:r w:rsidRPr="005A250E">
        <w:rPr>
          <w:highlight w:val="cyan"/>
          <w:u w:val="single"/>
        </w:rPr>
        <w:t xml:space="preserve">Electricity, </w:t>
      </w:r>
      <w:proofErr w:type="gramStart"/>
      <w:r w:rsidRPr="005A250E">
        <w:rPr>
          <w:highlight w:val="cyan"/>
          <w:u w:val="single"/>
        </w:rPr>
        <w:t>biofuels</w:t>
      </w:r>
      <w:proofErr w:type="gramEnd"/>
      <w:r w:rsidRPr="005A250E">
        <w:rPr>
          <w:highlight w:val="cyan"/>
          <w:u w:val="single"/>
        </w:rPr>
        <w:t xml:space="preserve"> and </w:t>
      </w:r>
      <w:r w:rsidRPr="00A74D26">
        <w:rPr>
          <w:u w:val="single"/>
        </w:rPr>
        <w:t xml:space="preserve">other </w:t>
      </w:r>
      <w:r w:rsidRPr="005A250E">
        <w:rPr>
          <w:highlight w:val="cyan"/>
          <w:u w:val="single"/>
        </w:rPr>
        <w:t xml:space="preserve">materials </w:t>
      </w:r>
      <w:r w:rsidRPr="00A74D26">
        <w:rPr>
          <w:u w:val="single"/>
        </w:rPr>
        <w:t xml:space="preserve">critical to the new energy system </w:t>
      </w:r>
      <w:r w:rsidRPr="005A250E">
        <w:rPr>
          <w:highlight w:val="cyan"/>
          <w:u w:val="single"/>
        </w:rPr>
        <w:t xml:space="preserve">are unlikely to acquire the </w:t>
      </w:r>
      <w:r w:rsidRPr="00A74D26">
        <w:rPr>
          <w:u w:val="single"/>
        </w:rPr>
        <w:t xml:space="preserve">geopolitical </w:t>
      </w:r>
      <w:r w:rsidRPr="005A250E">
        <w:rPr>
          <w:highlight w:val="cyan"/>
          <w:u w:val="single"/>
        </w:rPr>
        <w:t>role</w:t>
      </w:r>
      <w:r w:rsidRPr="00A74D26">
        <w:rPr>
          <w:u w:val="single"/>
        </w:rPr>
        <w:t xml:space="preserve"> and weight </w:t>
      </w:r>
      <w:r w:rsidRPr="005A250E">
        <w:rPr>
          <w:highlight w:val="cyan"/>
          <w:u w:val="single"/>
        </w:rPr>
        <w:t>of oil and gas</w:t>
      </w:r>
      <w:r w:rsidRPr="005A250E">
        <w:t>.</w:t>
      </w:r>
    </w:p>
    <w:p w14:paraId="20C8784C" w14:textId="77777777" w:rsidR="0006302E" w:rsidRPr="00003A3A" w:rsidRDefault="0006302E" w:rsidP="0006302E"/>
    <w:p w14:paraId="29A8F2F5" w14:textId="77777777" w:rsidR="0006302E" w:rsidRPr="001F3C16" w:rsidRDefault="0006302E" w:rsidP="0006302E">
      <w:pPr>
        <w:pStyle w:val="Heading3"/>
        <w:rPr>
          <w:rFonts w:cs="Calibri"/>
        </w:rPr>
      </w:pPr>
      <w:r w:rsidRPr="001F3C16">
        <w:rPr>
          <w:rFonts w:cs="Calibri"/>
        </w:rPr>
        <w:t xml:space="preserve">2NC – No </w:t>
      </w:r>
      <w:proofErr w:type="gramStart"/>
      <w:r>
        <w:rPr>
          <w:rFonts w:cs="Calibri"/>
        </w:rPr>
        <w:t xml:space="preserve">Warming </w:t>
      </w:r>
      <w:r w:rsidRPr="001F3C16">
        <w:rPr>
          <w:rFonts w:cs="Calibri"/>
        </w:rPr>
        <w:t>!</w:t>
      </w:r>
      <w:proofErr w:type="gramEnd"/>
    </w:p>
    <w:p w14:paraId="334E9C0E" w14:textId="77777777" w:rsidR="0006302E" w:rsidRPr="001F3C16" w:rsidRDefault="0006302E" w:rsidP="0006302E">
      <w:pPr>
        <w:pStyle w:val="Heading4"/>
        <w:rPr>
          <w:rFonts w:cs="Calibri"/>
        </w:rPr>
      </w:pPr>
      <w:r w:rsidRPr="001F3C16">
        <w:rPr>
          <w:rFonts w:cs="Calibri"/>
        </w:rPr>
        <w:t xml:space="preserve">4 – </w:t>
      </w:r>
      <w:r w:rsidRPr="001F3C16">
        <w:rPr>
          <w:rFonts w:cs="Calibri"/>
          <w:u w:val="single"/>
        </w:rPr>
        <w:t>Even 20°C</w:t>
      </w:r>
      <w:r w:rsidRPr="001F3C16">
        <w:rPr>
          <w:rFonts w:cs="Calibri"/>
        </w:rPr>
        <w:t xml:space="preserve"> of warming wouldn’t kill us all.</w:t>
      </w:r>
    </w:p>
    <w:p w14:paraId="69C58FDD" w14:textId="77777777" w:rsidR="0006302E" w:rsidRPr="001F3C16" w:rsidRDefault="0006302E" w:rsidP="0006302E">
      <w:r w:rsidRPr="001F3C16">
        <w:rPr>
          <w:rStyle w:val="Style13ptBold"/>
        </w:rPr>
        <w:t>Ord 20</w:t>
      </w:r>
      <w:r w:rsidRPr="001F3C16">
        <w:t xml:space="preserve"> [Toby Ord, Senior Research Fellow in Philosophy at Oxford University, “The Precipice: Existential Risk and the Future of Humanity,” 2020, Hachette Books, EA]</w:t>
      </w:r>
    </w:p>
    <w:p w14:paraId="5B2CF5C3" w14:textId="77777777" w:rsidR="0006302E" w:rsidRDefault="0006302E" w:rsidP="0006302E">
      <w:pPr>
        <w:spacing w:line="276" w:lineRule="auto"/>
        <w:rPr>
          <w:color w:val="000000" w:themeColor="text1"/>
          <w:sz w:val="16"/>
        </w:rPr>
      </w:pPr>
      <w:r w:rsidRPr="001F3C16">
        <w:rPr>
          <w:color w:val="000000" w:themeColor="text1"/>
          <w:sz w:val="16"/>
        </w:rPr>
        <w:t xml:space="preserve">Warming at such levels would be a global calamity of unprecedented scale. It would be an immense human tragedy, disproportionately impacting the most vulnerable populations. And it would throw civilization into such disarray that we may be much more vulnerable to other existential risks. </w:t>
      </w:r>
      <w:r w:rsidRPr="001F3C16">
        <w:rPr>
          <w:color w:val="000000" w:themeColor="text1"/>
          <w:u w:val="single"/>
        </w:rPr>
        <w:t xml:space="preserve">But the purpose of this chapter is finding and assessing threats that pose a direct existential risk to humanity. </w:t>
      </w:r>
      <w:r w:rsidRPr="00204615">
        <w:rPr>
          <w:color w:val="000000" w:themeColor="text1"/>
          <w:highlight w:val="green"/>
          <w:u w:val="single"/>
        </w:rPr>
        <w:t>Even at</w:t>
      </w:r>
      <w:r w:rsidRPr="001F3C16">
        <w:rPr>
          <w:color w:val="000000" w:themeColor="text1"/>
          <w:u w:val="single"/>
        </w:rPr>
        <w:t xml:space="preserve"> such </w:t>
      </w:r>
      <w:r w:rsidRPr="00204615">
        <w:rPr>
          <w:color w:val="000000" w:themeColor="text1"/>
          <w:highlight w:val="green"/>
          <w:u w:val="single"/>
        </w:rPr>
        <w:t>extreme levels</w:t>
      </w:r>
      <w:r w:rsidRPr="001F3C16">
        <w:rPr>
          <w:color w:val="000000" w:themeColor="text1"/>
          <w:u w:val="single"/>
        </w:rPr>
        <w:t xml:space="preserve"> of warming, it is difficult to see exactly how climate change could do so. Major</w:t>
      </w:r>
      <w:r w:rsidRPr="001F3C16">
        <w:rPr>
          <w:color w:val="000000" w:themeColor="text1"/>
          <w:sz w:val="16"/>
        </w:rPr>
        <w:t xml:space="preserve"> effects of climate change include reduced agricultural yields, sea level rises, water scarcity, increased tropical diseases, ocean acidification and the collapse of the Gulf Stream. While extremely important </w:t>
      </w:r>
      <w:r w:rsidRPr="001F3C16">
        <w:rPr>
          <w:color w:val="000000" w:themeColor="text1"/>
          <w:u w:val="single"/>
        </w:rPr>
        <w:t xml:space="preserve">when assessing the overall risks of climate change, </w:t>
      </w:r>
      <w:r w:rsidRPr="00204615">
        <w:rPr>
          <w:b/>
          <w:bCs/>
          <w:color w:val="000000" w:themeColor="text1"/>
          <w:highlight w:val="green"/>
          <w:u w:val="single"/>
        </w:rPr>
        <w:t xml:space="preserve">none </w:t>
      </w:r>
      <w:r w:rsidRPr="001F3C16">
        <w:rPr>
          <w:b/>
          <w:bCs/>
          <w:color w:val="000000" w:themeColor="text1"/>
          <w:u w:val="single"/>
        </w:rPr>
        <w:t xml:space="preserve">of these </w:t>
      </w:r>
      <w:r w:rsidRPr="00204615">
        <w:rPr>
          <w:b/>
          <w:bCs/>
          <w:color w:val="000000" w:themeColor="text1"/>
          <w:highlight w:val="green"/>
          <w:u w:val="single"/>
        </w:rPr>
        <w:t>threaten extinction or irrevocable collapse</w:t>
      </w:r>
      <w:r w:rsidRPr="001F3C16">
        <w:rPr>
          <w:color w:val="000000" w:themeColor="text1"/>
          <w:u w:val="single"/>
        </w:rPr>
        <w:t>. Crops are very sensitive to reductions in temperature (due to frosts), but less sensitive to increases.</w:t>
      </w:r>
      <w:r w:rsidRPr="001F3C16">
        <w:rPr>
          <w:color w:val="000000" w:themeColor="text1"/>
          <w:sz w:val="16"/>
        </w:rPr>
        <w:t xml:space="preserve"> By all appearances </w:t>
      </w:r>
      <w:r w:rsidRPr="00204615">
        <w:rPr>
          <w:color w:val="000000" w:themeColor="text1"/>
          <w:highlight w:val="green"/>
          <w:u w:val="single"/>
        </w:rPr>
        <w:t xml:space="preserve">we would still have food </w:t>
      </w:r>
      <w:r w:rsidRPr="001F3C16">
        <w:rPr>
          <w:color w:val="000000" w:themeColor="text1"/>
          <w:u w:val="single"/>
        </w:rPr>
        <w:t>to support civilization</w:t>
      </w:r>
      <w:r w:rsidRPr="001F3C16">
        <w:rPr>
          <w:color w:val="000000" w:themeColor="text1"/>
          <w:sz w:val="16"/>
        </w:rPr>
        <w:t xml:space="preserve">.85 </w:t>
      </w:r>
      <w:r w:rsidRPr="00204615">
        <w:rPr>
          <w:color w:val="000000" w:themeColor="text1"/>
          <w:highlight w:val="green"/>
          <w:u w:val="single"/>
        </w:rPr>
        <w:t>Even if sea levels rose hundreds of meters</w:t>
      </w:r>
      <w:r w:rsidRPr="001F3C16">
        <w:rPr>
          <w:color w:val="000000" w:themeColor="text1"/>
          <w:u w:val="single"/>
        </w:rPr>
        <w:t xml:space="preserve"> (over centuries), </w:t>
      </w:r>
      <w:r w:rsidRPr="00204615">
        <w:rPr>
          <w:color w:val="000000" w:themeColor="text1"/>
          <w:highlight w:val="green"/>
          <w:u w:val="single"/>
        </w:rPr>
        <w:t>most of the Earth’s land area would remain</w:t>
      </w:r>
      <w:r w:rsidRPr="001F3C16">
        <w:rPr>
          <w:color w:val="000000" w:themeColor="text1"/>
          <w:sz w:val="16"/>
        </w:rPr>
        <w:t xml:space="preserve">. Similarly, while some areas might conceivably become uninhabitable due to water scarcity, other areas will have increased rainfall. More areas may become susceptible to tropical diseases, but we need only look to the tropics to see civilization flourish despite this. </w:t>
      </w:r>
      <w:r w:rsidRPr="001F3C16">
        <w:rPr>
          <w:color w:val="000000" w:themeColor="text1"/>
          <w:u w:val="single"/>
        </w:rPr>
        <w:t xml:space="preserve">The main effect of a collapse of the system of Atlantic Ocean currents that includes the Gulf Stream is </w:t>
      </w:r>
      <w:r w:rsidRPr="00204615">
        <w:rPr>
          <w:color w:val="000000" w:themeColor="text1"/>
          <w:highlight w:val="green"/>
          <w:u w:val="single"/>
        </w:rPr>
        <w:t>a 2°C cooling of Europe</w:t>
      </w:r>
      <w:r w:rsidRPr="001F3C16">
        <w:rPr>
          <w:color w:val="000000" w:themeColor="text1"/>
          <w:sz w:val="16"/>
        </w:rPr>
        <w:t xml:space="preserve">—something that </w:t>
      </w:r>
      <w:r w:rsidRPr="00204615">
        <w:rPr>
          <w:color w:val="000000" w:themeColor="text1"/>
          <w:highlight w:val="green"/>
          <w:u w:val="single"/>
        </w:rPr>
        <w:t>poses no permanent threat</w:t>
      </w:r>
      <w:r w:rsidRPr="001F3C16">
        <w:rPr>
          <w:color w:val="000000" w:themeColor="text1"/>
          <w:u w:val="single"/>
        </w:rPr>
        <w:t xml:space="preserve"> to global civilization</w:t>
      </w:r>
      <w:r w:rsidRPr="001F3C16">
        <w:rPr>
          <w:color w:val="000000" w:themeColor="text1"/>
          <w:sz w:val="16"/>
        </w:rPr>
        <w:t xml:space="preserve">. From an existential risk perspective, a more serious concern is that the high temperatures (and the rapidity of their change) might cause a large loss of biodiversity and subsequent ecosystem collapse. While the pathway is not entirely clear, a large enough collapse of ecosystems across the globe could perhaps threaten human extinction. The idea that climate change could cause widespread extinctions has some good theoretical support.86 Yet the evidence is mixed. For </w:t>
      </w:r>
      <w:r w:rsidRPr="00204615">
        <w:rPr>
          <w:color w:val="000000" w:themeColor="text1"/>
          <w:highlight w:val="green"/>
          <w:u w:val="single"/>
        </w:rPr>
        <w:t>when we look at</w:t>
      </w:r>
      <w:r w:rsidRPr="001F3C16">
        <w:rPr>
          <w:color w:val="000000" w:themeColor="text1"/>
          <w:u w:val="single"/>
        </w:rPr>
        <w:t xml:space="preserve"> many of the </w:t>
      </w:r>
      <w:r w:rsidRPr="00204615">
        <w:rPr>
          <w:color w:val="000000" w:themeColor="text1"/>
          <w:highlight w:val="green"/>
          <w:u w:val="single"/>
        </w:rPr>
        <w:t xml:space="preserve">past cases of </w:t>
      </w:r>
      <w:r w:rsidRPr="001F3C16">
        <w:rPr>
          <w:color w:val="000000" w:themeColor="text1"/>
          <w:u w:val="single"/>
        </w:rPr>
        <w:t xml:space="preserve">extremely </w:t>
      </w:r>
      <w:r w:rsidRPr="00204615">
        <w:rPr>
          <w:color w:val="000000" w:themeColor="text1"/>
          <w:highlight w:val="green"/>
          <w:u w:val="single"/>
        </w:rPr>
        <w:t xml:space="preserve">high </w:t>
      </w:r>
      <w:r w:rsidRPr="001F3C16">
        <w:rPr>
          <w:color w:val="000000" w:themeColor="text1"/>
          <w:u w:val="single"/>
        </w:rPr>
        <w:t xml:space="preserve">global </w:t>
      </w:r>
      <w:r w:rsidRPr="00204615">
        <w:rPr>
          <w:color w:val="000000" w:themeColor="text1"/>
          <w:highlight w:val="green"/>
          <w:u w:val="single"/>
        </w:rPr>
        <w:t>temperatures</w:t>
      </w:r>
      <w:r w:rsidRPr="001F3C16">
        <w:rPr>
          <w:color w:val="000000" w:themeColor="text1"/>
          <w:u w:val="single"/>
        </w:rPr>
        <w:t xml:space="preserve"> or extremely rapid </w:t>
      </w:r>
      <w:proofErr w:type="gramStart"/>
      <w:r w:rsidRPr="001F3C16">
        <w:rPr>
          <w:color w:val="000000" w:themeColor="text1"/>
          <w:u w:val="single"/>
        </w:rPr>
        <w:t>warming</w:t>
      </w:r>
      <w:proofErr w:type="gramEnd"/>
      <w:r w:rsidRPr="001F3C16">
        <w:rPr>
          <w:color w:val="000000" w:themeColor="text1"/>
          <w:u w:val="single"/>
        </w:rPr>
        <w:t xml:space="preserve"> </w:t>
      </w:r>
      <w:r w:rsidRPr="00204615">
        <w:rPr>
          <w:color w:val="000000" w:themeColor="text1"/>
          <w:highlight w:val="green"/>
          <w:u w:val="single"/>
        </w:rPr>
        <w:t xml:space="preserve">we don’t see a </w:t>
      </w:r>
      <w:r w:rsidRPr="001F3C16">
        <w:rPr>
          <w:color w:val="000000" w:themeColor="text1"/>
          <w:u w:val="single"/>
        </w:rPr>
        <w:t xml:space="preserve">corresponding </w:t>
      </w:r>
      <w:r w:rsidRPr="00204615">
        <w:rPr>
          <w:color w:val="000000" w:themeColor="text1"/>
          <w:highlight w:val="green"/>
          <w:u w:val="single"/>
        </w:rPr>
        <w:t>loss of biodiversity</w:t>
      </w:r>
      <w:r w:rsidRPr="001F3C16">
        <w:rPr>
          <w:color w:val="000000" w:themeColor="text1"/>
          <w:sz w:val="16"/>
        </w:rPr>
        <w:t xml:space="preserve">.87 So the most important known effect of climate change from the perspective of direct existential risk is probably the most obvious: heat stress. We need an environment cooler than our body temperature to be able to rid ourselves of waste heat and stay alive. More precisely, we need to be able to lose heat by sweating, which depends on the humidity as well as the temperature. 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 However, substantial regions would also remain below this threshold. </w:t>
      </w:r>
      <w:r w:rsidRPr="00204615">
        <w:rPr>
          <w:color w:val="000000" w:themeColor="text1"/>
          <w:highlight w:val="green"/>
          <w:u w:val="single"/>
        </w:rPr>
        <w:t>Even with</w:t>
      </w:r>
      <w:r w:rsidRPr="001F3C16">
        <w:rPr>
          <w:color w:val="000000" w:themeColor="text1"/>
          <w:u w:val="single"/>
        </w:rPr>
        <w:t xml:space="preserve"> an extreme </w:t>
      </w:r>
      <w:r w:rsidRPr="00204615">
        <w:rPr>
          <w:color w:val="000000" w:themeColor="text1"/>
          <w:highlight w:val="green"/>
          <w:u w:val="single"/>
        </w:rPr>
        <w:t>20°C of warming</w:t>
      </w:r>
      <w:r w:rsidRPr="001F3C16">
        <w:rPr>
          <w:color w:val="000000" w:themeColor="text1"/>
          <w:u w:val="single"/>
        </w:rPr>
        <w:t xml:space="preserve"> there would be </w:t>
      </w:r>
      <w:r w:rsidRPr="00204615">
        <w:rPr>
          <w:color w:val="000000" w:themeColor="text1"/>
          <w:highlight w:val="green"/>
          <w:u w:val="single"/>
        </w:rPr>
        <w:t>many</w:t>
      </w:r>
      <w:r w:rsidRPr="001F3C16">
        <w:rPr>
          <w:color w:val="000000" w:themeColor="text1"/>
          <w:u w:val="single"/>
        </w:rPr>
        <w:t xml:space="preserve"> coastal </w:t>
      </w:r>
      <w:r w:rsidRPr="00204615">
        <w:rPr>
          <w:color w:val="000000" w:themeColor="text1"/>
          <w:highlight w:val="green"/>
          <w:u w:val="single"/>
        </w:rPr>
        <w:t>areas</w:t>
      </w:r>
      <w:r w:rsidRPr="001F3C16">
        <w:rPr>
          <w:color w:val="000000" w:themeColor="text1"/>
          <w:u w:val="single"/>
        </w:rPr>
        <w:t xml:space="preserve"> (and some elevated regions) that </w:t>
      </w:r>
      <w:r w:rsidRPr="00204615">
        <w:rPr>
          <w:color w:val="000000" w:themeColor="text1"/>
          <w:highlight w:val="green"/>
          <w:u w:val="single"/>
        </w:rPr>
        <w:t>would have no days above</w:t>
      </w:r>
      <w:r w:rsidRPr="001F3C16">
        <w:rPr>
          <w:color w:val="000000" w:themeColor="text1"/>
          <w:u w:val="single"/>
        </w:rPr>
        <w:t xml:space="preserve"> the </w:t>
      </w:r>
      <w:r w:rsidRPr="00204615">
        <w:rPr>
          <w:color w:val="000000" w:themeColor="text1"/>
          <w:highlight w:val="green"/>
          <w:u w:val="single"/>
        </w:rPr>
        <w:t>temperature</w:t>
      </w:r>
      <w:r w:rsidRPr="001F3C16">
        <w:rPr>
          <w:color w:val="000000" w:themeColor="text1"/>
          <w:u w:val="single"/>
        </w:rPr>
        <w:t xml:space="preserve">/humidity </w:t>
      </w:r>
      <w:r w:rsidRPr="00204615">
        <w:rPr>
          <w:color w:val="000000" w:themeColor="text1"/>
          <w:highlight w:val="green"/>
          <w:u w:val="single"/>
        </w:rPr>
        <w:t>threshold</w:t>
      </w:r>
      <w:r w:rsidRPr="001F3C16">
        <w:rPr>
          <w:color w:val="000000" w:themeColor="text1"/>
          <w:sz w:val="16"/>
        </w:rPr>
        <w:t xml:space="preserve">.89 So </w:t>
      </w:r>
      <w:r w:rsidRPr="001F3C16">
        <w:rPr>
          <w:color w:val="000000" w:themeColor="text1"/>
          <w:u w:val="single"/>
        </w:rPr>
        <w:t>there would remain large areas in which humanity and civilization could continue</w:t>
      </w:r>
      <w:r w:rsidRPr="001F3C16">
        <w:rPr>
          <w:color w:val="000000" w:themeColor="text1"/>
          <w:sz w:val="16"/>
        </w:rPr>
        <w:t xml:space="preserve">.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w:t>
      </w:r>
      <w:proofErr w:type="gramStart"/>
      <w:r w:rsidRPr="001F3C16">
        <w:rPr>
          <w:color w:val="000000" w:themeColor="text1"/>
          <w:sz w:val="16"/>
        </w:rPr>
        <w:t>humanity</w:t>
      </w:r>
      <w:proofErr w:type="gramEnd"/>
      <w:r w:rsidRPr="001F3C16">
        <w:rPr>
          <w:color w:val="000000" w:themeColor="text1"/>
          <w:sz w:val="16"/>
        </w:rPr>
        <w:t xml:space="preserve"> and it is hard to see how any realistic level of heat stress could pose such a risk. </w:t>
      </w:r>
      <w:proofErr w:type="gramStart"/>
      <w:r w:rsidRPr="001F3C16">
        <w:rPr>
          <w:color w:val="000000" w:themeColor="text1"/>
          <w:sz w:val="16"/>
        </w:rPr>
        <w:t>So</w:t>
      </w:r>
      <w:proofErr w:type="gramEnd"/>
      <w:r w:rsidRPr="001F3C16">
        <w:rPr>
          <w:color w:val="000000" w:themeColor="text1"/>
          <w:sz w:val="16"/>
        </w:rPr>
        <w:t xml:space="preserve"> the runaway and moist greenhouse effects remain the only known mechanisms through which climate change could directly cause our extinction or irrevocable collapse. This doesn’t rule out unknown mechanisms. We are considering large changes to the Earth that may even be unprecedented in size or speed. It wouldn’t be astonishing if that directly led to our permanent ruin. The best argument against such unknown mechanisms is probably that </w:t>
      </w:r>
      <w:r w:rsidRPr="00204615">
        <w:rPr>
          <w:b/>
          <w:bCs/>
          <w:color w:val="000000" w:themeColor="text1"/>
          <w:highlight w:val="green"/>
          <w:u w:val="single"/>
        </w:rPr>
        <w:t xml:space="preserve">the PETM did not lead to </w:t>
      </w:r>
      <w:r w:rsidRPr="001F3C16">
        <w:rPr>
          <w:b/>
          <w:bCs/>
          <w:color w:val="000000" w:themeColor="text1"/>
          <w:u w:val="single"/>
        </w:rPr>
        <w:t>a</w:t>
      </w:r>
      <w:r w:rsidRPr="00204615">
        <w:rPr>
          <w:b/>
          <w:bCs/>
          <w:color w:val="000000" w:themeColor="text1"/>
          <w:highlight w:val="green"/>
          <w:u w:val="single"/>
        </w:rPr>
        <w:t xml:space="preserve"> mass extinction, despite temperatures </w:t>
      </w:r>
      <w:r w:rsidRPr="001F3C16">
        <w:rPr>
          <w:b/>
          <w:bCs/>
          <w:color w:val="000000" w:themeColor="text1"/>
          <w:u w:val="single"/>
        </w:rPr>
        <w:t xml:space="preserve">rapidly </w:t>
      </w:r>
      <w:r w:rsidRPr="00204615">
        <w:rPr>
          <w:b/>
          <w:bCs/>
          <w:color w:val="000000" w:themeColor="text1"/>
          <w:highlight w:val="green"/>
          <w:u w:val="single"/>
        </w:rPr>
        <w:t xml:space="preserve">rising </w:t>
      </w:r>
      <w:r w:rsidRPr="001F3C16">
        <w:rPr>
          <w:b/>
          <w:bCs/>
          <w:color w:val="000000" w:themeColor="text1"/>
          <w:u w:val="single"/>
        </w:rPr>
        <w:t xml:space="preserve">about </w:t>
      </w:r>
      <w:r w:rsidRPr="00204615">
        <w:rPr>
          <w:b/>
          <w:bCs/>
          <w:color w:val="000000" w:themeColor="text1"/>
          <w:highlight w:val="green"/>
          <w:u w:val="single"/>
        </w:rPr>
        <w:t>5°C</w:t>
      </w:r>
      <w:r w:rsidRPr="001F3C16">
        <w:rPr>
          <w:color w:val="000000" w:themeColor="text1"/>
          <w:u w:val="single"/>
        </w:rPr>
        <w:t>, to reach a level 14°C above pre-industrial temperatures</w:t>
      </w:r>
      <w:r w:rsidRPr="001F3C16">
        <w:rPr>
          <w:color w:val="000000" w:themeColor="text1"/>
          <w:sz w:val="16"/>
        </w:rPr>
        <w:t xml:space="preserve">.90 But this is tempered by the imprecision of paleoclimate data, the sparsity of the fossil record, the smaller size of mammals at the time (making them more heat-tolerant), and a reluctance to rely on a single example. Most importantly, anthropogenic warming could be over a hundred times faster than warming during the PETM, and rapid warming has been suggested as a contributing factor in the end-Permian mass extinction, in which 96 percent of species went extinct.91 In the end, we can say little more than that direct </w:t>
      </w:r>
      <w:r w:rsidRPr="00204615">
        <w:rPr>
          <w:color w:val="000000" w:themeColor="text1"/>
          <w:highlight w:val="green"/>
          <w:u w:val="single"/>
        </w:rPr>
        <w:t>existential risk from climate change appears</w:t>
      </w:r>
      <w:r w:rsidRPr="001F3C16">
        <w:rPr>
          <w:color w:val="000000" w:themeColor="text1"/>
          <w:u w:val="single"/>
        </w:rPr>
        <w:t xml:space="preserve"> very </w:t>
      </w:r>
      <w:proofErr w:type="gramStart"/>
      <w:r w:rsidRPr="00204615">
        <w:rPr>
          <w:color w:val="000000" w:themeColor="text1"/>
          <w:highlight w:val="green"/>
          <w:u w:val="single"/>
        </w:rPr>
        <w:t>small</w:t>
      </w:r>
      <w:r w:rsidRPr="001F3C16">
        <w:rPr>
          <w:color w:val="000000" w:themeColor="text1"/>
          <w:sz w:val="16"/>
        </w:rPr>
        <w:t>, but</w:t>
      </w:r>
      <w:proofErr w:type="gramEnd"/>
      <w:r w:rsidRPr="001F3C16">
        <w:rPr>
          <w:color w:val="000000" w:themeColor="text1"/>
          <w:sz w:val="16"/>
        </w:rPr>
        <w:t xml:space="preserve"> cannot yet be ruled out.</w:t>
      </w:r>
    </w:p>
    <w:p w14:paraId="66DD29EE" w14:textId="77777777" w:rsidR="0006302E" w:rsidRPr="00115968" w:rsidRDefault="0006302E" w:rsidP="0006302E"/>
    <w:p w14:paraId="4D9E8579" w14:textId="77777777" w:rsidR="0006302E" w:rsidRDefault="0006302E" w:rsidP="0006302E">
      <w:pPr>
        <w:pStyle w:val="Heading2"/>
      </w:pPr>
      <w:r>
        <w:t>Outreach Adv</w:t>
      </w:r>
    </w:p>
    <w:p w14:paraId="55735004" w14:textId="77777777" w:rsidR="0006302E" w:rsidRDefault="0006302E" w:rsidP="0006302E">
      <w:pPr>
        <w:pStyle w:val="Heading3"/>
      </w:pPr>
      <w:r>
        <w:t>2NC – No Backlash</w:t>
      </w:r>
    </w:p>
    <w:p w14:paraId="5B163E58" w14:textId="77777777" w:rsidR="0006302E" w:rsidRPr="00C92D7B" w:rsidRDefault="0006302E" w:rsidP="0006302E">
      <w:pPr>
        <w:pStyle w:val="Heading4"/>
        <w:rPr>
          <w:rFonts w:cs="Calibri"/>
        </w:rPr>
      </w:pPr>
      <w:r w:rsidRPr="00C92D7B">
        <w:rPr>
          <w:rFonts w:cs="Calibri"/>
        </w:rPr>
        <w:t xml:space="preserve">Countries </w:t>
      </w:r>
      <w:r w:rsidRPr="00C92D7B">
        <w:rPr>
          <w:rFonts w:cs="Calibri"/>
          <w:u w:val="single"/>
        </w:rPr>
        <w:t>won’t</w:t>
      </w:r>
      <w:r w:rsidRPr="00C92D7B">
        <w:rPr>
          <w:rFonts w:cs="Calibri"/>
        </w:rPr>
        <w:t xml:space="preserve"> backlash </w:t>
      </w:r>
    </w:p>
    <w:p w14:paraId="7F62944D" w14:textId="77777777" w:rsidR="0006302E" w:rsidRPr="00C92D7B" w:rsidRDefault="0006302E" w:rsidP="0006302E">
      <w:r w:rsidRPr="00C92D7B">
        <w:t>---no retaliation---every historical example of the US applying antitrust abroad caused the foreign state to embrace competition and enforcement of international cartels</w:t>
      </w:r>
    </w:p>
    <w:p w14:paraId="03E0421E" w14:textId="77777777" w:rsidR="0006302E" w:rsidRPr="00C92D7B" w:rsidRDefault="0006302E" w:rsidP="0006302E">
      <w:r w:rsidRPr="00C92D7B">
        <w:rPr>
          <w:rStyle w:val="Style13ptBold"/>
        </w:rPr>
        <w:t>First 19</w:t>
      </w:r>
      <w:r w:rsidRPr="00C92D7B">
        <w:t xml:space="preserve"> [Harry First is the Charles L. Denison Professor of Law, New York University School of Law and Darren Bush is the Leonard B. Rosenberg Professor of Law, University of Houston Law Center, “Antitrust Analysis of NOPEC Legislation”, Volume 32, Issue 1, Article 4 of Loyola Consumer Law Review, https://lawecommons.luc.edu/cgi/viewcontent.cgi?article=2044&amp;context=lclr] IanM</w:t>
      </w:r>
    </w:p>
    <w:p w14:paraId="4D551AFE" w14:textId="77777777" w:rsidR="0006302E" w:rsidRDefault="0006302E" w:rsidP="0006302E">
      <w:pPr>
        <w:rPr>
          <w:b/>
          <w:iCs/>
          <w:u w:val="single"/>
        </w:rPr>
      </w:pPr>
      <w:r w:rsidRPr="00C92D7B">
        <w:rPr>
          <w:u w:val="single"/>
        </w:rPr>
        <w:t>In the past,</w:t>
      </w:r>
      <w:r w:rsidRPr="00E43BFF">
        <w:rPr>
          <w:sz w:val="16"/>
        </w:rPr>
        <w:t xml:space="preserve"> </w:t>
      </w:r>
      <w:r w:rsidRPr="00C92D7B">
        <w:rPr>
          <w:b/>
          <w:bCs/>
          <w:u w:val="single"/>
        </w:rPr>
        <w:t>foreign countries</w:t>
      </w:r>
      <w:r w:rsidRPr="00E43BFF">
        <w:rPr>
          <w:sz w:val="16"/>
        </w:rPr>
        <w:t xml:space="preserve"> </w:t>
      </w:r>
      <w:r w:rsidRPr="00C92D7B">
        <w:rPr>
          <w:u w:val="single"/>
        </w:rPr>
        <w:t xml:space="preserve">have </w:t>
      </w:r>
      <w:r w:rsidRPr="00C92D7B">
        <w:rPr>
          <w:b/>
          <w:bCs/>
          <w:u w:val="single"/>
        </w:rPr>
        <w:t>not always</w:t>
      </w:r>
      <w:r w:rsidRPr="00C92D7B">
        <w:rPr>
          <w:u w:val="single"/>
        </w:rPr>
        <w:t xml:space="preserve"> been </w:t>
      </w:r>
      <w:r w:rsidRPr="00C92D7B">
        <w:rPr>
          <w:b/>
          <w:bCs/>
          <w:u w:val="single"/>
        </w:rPr>
        <w:t>happy</w:t>
      </w:r>
      <w:r w:rsidRPr="00E43BFF">
        <w:rPr>
          <w:sz w:val="16"/>
        </w:rPr>
        <w:t xml:space="preserve"> </w:t>
      </w:r>
      <w:r w:rsidRPr="00C92D7B">
        <w:rPr>
          <w:u w:val="single"/>
        </w:rPr>
        <w:t xml:space="preserve">about the </w:t>
      </w:r>
      <w:r w:rsidRPr="00C92D7B">
        <w:rPr>
          <w:b/>
          <w:bCs/>
          <w:u w:val="single"/>
        </w:rPr>
        <w:t>U</w:t>
      </w:r>
      <w:r w:rsidRPr="00E43BFF">
        <w:rPr>
          <w:sz w:val="16"/>
        </w:rPr>
        <w:t xml:space="preserve">nited </w:t>
      </w:r>
      <w:r w:rsidRPr="00C92D7B">
        <w:rPr>
          <w:b/>
          <w:bCs/>
          <w:u w:val="single"/>
        </w:rPr>
        <w:t>S</w:t>
      </w:r>
      <w:r w:rsidRPr="00E43BFF">
        <w:rPr>
          <w:sz w:val="16"/>
        </w:rPr>
        <w:t xml:space="preserve">tates </w:t>
      </w:r>
      <w:r w:rsidRPr="00C92D7B">
        <w:rPr>
          <w:b/>
          <w:bCs/>
          <w:u w:val="single"/>
        </w:rPr>
        <w:t>applying</w:t>
      </w:r>
      <w:r w:rsidRPr="00E43BFF">
        <w:rPr>
          <w:sz w:val="16"/>
        </w:rPr>
        <w:t xml:space="preserve"> </w:t>
      </w:r>
      <w:r w:rsidRPr="00C92D7B">
        <w:rPr>
          <w:u w:val="single"/>
        </w:rPr>
        <w:t xml:space="preserve">its </w:t>
      </w:r>
      <w:r w:rsidRPr="00C92D7B">
        <w:rPr>
          <w:b/>
          <w:bCs/>
          <w:u w:val="single"/>
        </w:rPr>
        <w:t>antitrust laws</w:t>
      </w:r>
      <w:r w:rsidRPr="00E43BFF">
        <w:rPr>
          <w:sz w:val="16"/>
        </w:rPr>
        <w:t xml:space="preserve"> </w:t>
      </w:r>
      <w:r w:rsidRPr="00C92D7B">
        <w:rPr>
          <w:u w:val="single"/>
        </w:rPr>
        <w:t xml:space="preserve">to </w:t>
      </w:r>
      <w:r w:rsidRPr="00C92D7B">
        <w:rPr>
          <w:b/>
          <w:bCs/>
          <w:u w:val="single"/>
        </w:rPr>
        <w:t>cartels</w:t>
      </w:r>
      <w:r w:rsidRPr="00E43BFF">
        <w:rPr>
          <w:b/>
          <w:bCs/>
          <w:sz w:val="16"/>
        </w:rPr>
        <w:t xml:space="preserve"> </w:t>
      </w:r>
      <w:r w:rsidRPr="00C92D7B">
        <w:rPr>
          <w:b/>
          <w:bCs/>
          <w:u w:val="single"/>
        </w:rPr>
        <w:t>formed</w:t>
      </w:r>
      <w:r w:rsidRPr="00E43BFF">
        <w:rPr>
          <w:sz w:val="16"/>
        </w:rPr>
        <w:t xml:space="preserve"> or operated </w:t>
      </w:r>
      <w:r w:rsidRPr="00C92D7B">
        <w:rPr>
          <w:u w:val="single"/>
        </w:rPr>
        <w:t xml:space="preserve">in their </w:t>
      </w:r>
      <w:r w:rsidRPr="00C92D7B">
        <w:rPr>
          <w:b/>
          <w:bCs/>
          <w:u w:val="single"/>
        </w:rPr>
        <w:t>countries</w:t>
      </w:r>
      <w:r w:rsidRPr="00C92D7B">
        <w:rPr>
          <w:u w:val="single"/>
        </w:rPr>
        <w:t xml:space="preserve">. Early </w:t>
      </w:r>
      <w:r w:rsidRPr="009F6173">
        <w:rPr>
          <w:rStyle w:val="Emphasis"/>
          <w:highlight w:val="green"/>
        </w:rPr>
        <w:t>efforts to resist</w:t>
      </w:r>
      <w:r w:rsidRPr="00E43BFF">
        <w:rPr>
          <w:sz w:val="16"/>
        </w:rPr>
        <w:t xml:space="preserve"> that enforcement, </w:t>
      </w:r>
      <w:r w:rsidRPr="00C92D7B">
        <w:rPr>
          <w:u w:val="single"/>
        </w:rPr>
        <w:t>however</w:t>
      </w:r>
      <w:r w:rsidRPr="00E43BFF">
        <w:rPr>
          <w:sz w:val="16"/>
        </w:rPr>
        <w:t xml:space="preserve">, </w:t>
      </w:r>
      <w:r w:rsidRPr="009F6173">
        <w:rPr>
          <w:rStyle w:val="Emphasis"/>
          <w:highlight w:val="green"/>
        </w:rPr>
        <w:t>have</w:t>
      </w:r>
      <w:r w:rsidRPr="00C92D7B">
        <w:rPr>
          <w:rStyle w:val="Emphasis"/>
        </w:rPr>
        <w:t xml:space="preserve"> largely </w:t>
      </w:r>
      <w:r w:rsidRPr="009F6173">
        <w:rPr>
          <w:rStyle w:val="Emphasis"/>
          <w:highlight w:val="green"/>
        </w:rPr>
        <w:t>given way to foreign countries embracing competition</w:t>
      </w:r>
      <w:r w:rsidRPr="00E43BFF">
        <w:rPr>
          <w:sz w:val="16"/>
        </w:rPr>
        <w:t xml:space="preserve">, </w:t>
      </w:r>
      <w:r w:rsidRPr="009F6173">
        <w:rPr>
          <w:rStyle w:val="Emphasis"/>
          <w:highlight w:val="green"/>
        </w:rPr>
        <w:t>engaging in</w:t>
      </w:r>
      <w:r w:rsidRPr="00E43BFF">
        <w:rPr>
          <w:sz w:val="16"/>
        </w:rPr>
        <w:t xml:space="preserve"> law </w:t>
      </w:r>
      <w:r w:rsidRPr="009F6173">
        <w:rPr>
          <w:rStyle w:val="Emphasis"/>
          <w:highlight w:val="green"/>
        </w:rPr>
        <w:t>enforcement against international cartels</w:t>
      </w:r>
      <w:r w:rsidRPr="00E43BFF">
        <w:rPr>
          <w:sz w:val="16"/>
        </w:rPr>
        <w:t xml:space="preserve">, </w:t>
      </w:r>
      <w:r w:rsidRPr="00C92D7B">
        <w:rPr>
          <w:b/>
          <w:bCs/>
          <w:u w:val="single"/>
        </w:rPr>
        <w:t>and</w:t>
      </w:r>
      <w:r w:rsidRPr="00E43BFF">
        <w:rPr>
          <w:sz w:val="16"/>
        </w:rPr>
        <w:t xml:space="preserve"> even </w:t>
      </w:r>
      <w:r w:rsidRPr="00C92D7B">
        <w:rPr>
          <w:b/>
          <w:bCs/>
          <w:u w:val="single"/>
        </w:rPr>
        <w:t>accepting</w:t>
      </w:r>
      <w:r w:rsidRPr="00C92D7B">
        <w:rPr>
          <w:u w:val="single"/>
        </w:rPr>
        <w:t xml:space="preserve"> the </w:t>
      </w:r>
      <w:r w:rsidRPr="00C92D7B">
        <w:rPr>
          <w:b/>
          <w:bCs/>
          <w:u w:val="single"/>
        </w:rPr>
        <w:t>imprisonment</w:t>
      </w:r>
      <w:r w:rsidRPr="00C92D7B">
        <w:rPr>
          <w:u w:val="single"/>
        </w:rPr>
        <w:t xml:space="preserve"> of their </w:t>
      </w:r>
      <w:r w:rsidRPr="00C92D7B">
        <w:rPr>
          <w:b/>
          <w:bCs/>
          <w:u w:val="single"/>
        </w:rPr>
        <w:t>nationals</w:t>
      </w:r>
      <w:r w:rsidRPr="00C92D7B">
        <w:rPr>
          <w:u w:val="single"/>
        </w:rPr>
        <w:t xml:space="preserve"> in </w:t>
      </w:r>
      <w:r w:rsidRPr="00C92D7B">
        <w:rPr>
          <w:b/>
          <w:bCs/>
          <w:u w:val="single"/>
        </w:rPr>
        <w:t>U.S. jails</w:t>
      </w:r>
      <w:r w:rsidRPr="00C92D7B">
        <w:rPr>
          <w:u w:val="single"/>
        </w:rPr>
        <w:t xml:space="preserve">. </w:t>
      </w:r>
      <w:r w:rsidRPr="009F6173">
        <w:rPr>
          <w:rStyle w:val="Emphasis"/>
          <w:highlight w:val="green"/>
        </w:rPr>
        <w:t>While</w:t>
      </w:r>
      <w:r w:rsidRPr="00E43BFF">
        <w:rPr>
          <w:sz w:val="16"/>
        </w:rPr>
        <w:t xml:space="preserve"> asymmetric </w:t>
      </w:r>
      <w:r w:rsidRPr="009F6173">
        <w:rPr>
          <w:b/>
          <w:bCs/>
          <w:highlight w:val="green"/>
          <w:u w:val="single"/>
        </w:rPr>
        <w:t>retaliation</w:t>
      </w:r>
      <w:r w:rsidRPr="00C92D7B">
        <w:rPr>
          <w:u w:val="single"/>
        </w:rPr>
        <w:t xml:space="preserve"> from foreign countries</w:t>
      </w:r>
      <w:r w:rsidRPr="00E43BFF">
        <w:rPr>
          <w:sz w:val="16"/>
        </w:rPr>
        <w:t xml:space="preserve"> outside the competition law system </w:t>
      </w:r>
      <w:r w:rsidRPr="009F6173">
        <w:rPr>
          <w:highlight w:val="green"/>
          <w:u w:val="single"/>
        </w:rPr>
        <w:t>is</w:t>
      </w:r>
      <w:r w:rsidRPr="00C92D7B">
        <w:rPr>
          <w:u w:val="single"/>
        </w:rPr>
        <w:t xml:space="preserve"> certainly </w:t>
      </w:r>
      <w:r w:rsidRPr="009F6173">
        <w:rPr>
          <w:b/>
          <w:bCs/>
          <w:highlight w:val="green"/>
          <w:u w:val="single"/>
        </w:rPr>
        <w:t>possible</w:t>
      </w:r>
      <w:r w:rsidRPr="00E43BFF">
        <w:rPr>
          <w:sz w:val="16"/>
        </w:rPr>
        <w:t xml:space="preserve">, </w:t>
      </w:r>
      <w:r w:rsidRPr="009F6173">
        <w:rPr>
          <w:rStyle w:val="Emphasis"/>
          <w:highlight w:val="green"/>
        </w:rPr>
        <w:t>there is no history of</w:t>
      </w:r>
      <w:r w:rsidRPr="00C92D7B">
        <w:rPr>
          <w:rStyle w:val="Emphasis"/>
        </w:rPr>
        <w:t xml:space="preserve"> </w:t>
      </w:r>
      <w:r w:rsidRPr="00C92D7B">
        <w:rPr>
          <w:u w:val="single"/>
        </w:rPr>
        <w:t xml:space="preserve">such </w:t>
      </w:r>
      <w:r w:rsidRPr="009F6173">
        <w:rPr>
          <w:rStyle w:val="Emphasis"/>
          <w:highlight w:val="green"/>
        </w:rPr>
        <w:t>retaliation against U.S. antitrust</w:t>
      </w:r>
      <w:r w:rsidRPr="00C92D7B">
        <w:rPr>
          <w:rStyle w:val="Emphasis"/>
        </w:rPr>
        <w:t xml:space="preserve"> enforcement</w:t>
      </w:r>
      <w:r w:rsidRPr="00E43BFF">
        <w:rPr>
          <w:sz w:val="16"/>
        </w:rPr>
        <w:t xml:space="preserve">, even in the context of the private litigation brought directly against OPEC and state-owned oil companies. </w:t>
      </w:r>
      <w:r w:rsidRPr="009F6173">
        <w:rPr>
          <w:rStyle w:val="Emphasis"/>
          <w:highlight w:val="green"/>
        </w:rPr>
        <w:t>Consequently</w:t>
      </w:r>
      <w:r w:rsidRPr="00C92D7B">
        <w:rPr>
          <w:u w:val="single"/>
        </w:rPr>
        <w:t xml:space="preserve">, </w:t>
      </w:r>
      <w:r w:rsidRPr="009F6173">
        <w:rPr>
          <w:rStyle w:val="Emphasis"/>
          <w:highlight w:val="green"/>
        </w:rPr>
        <w:t>concerns</w:t>
      </w:r>
      <w:r w:rsidRPr="00C92D7B">
        <w:rPr>
          <w:u w:val="single"/>
        </w:rPr>
        <w:t xml:space="preserve"> with </w:t>
      </w:r>
      <w:r w:rsidRPr="00C92D7B">
        <w:rPr>
          <w:b/>
          <w:bCs/>
          <w:u w:val="single"/>
        </w:rPr>
        <w:t>retaliation</w:t>
      </w:r>
      <w:r w:rsidRPr="00E43BFF">
        <w:rPr>
          <w:sz w:val="16"/>
        </w:rPr>
        <w:t xml:space="preserve"> </w:t>
      </w:r>
      <w:proofErr w:type="gramStart"/>
      <w:r w:rsidRPr="00C92D7B">
        <w:rPr>
          <w:u w:val="single"/>
        </w:rPr>
        <w:t xml:space="preserve">as a </w:t>
      </w:r>
      <w:r w:rsidRPr="00C92D7B">
        <w:rPr>
          <w:b/>
          <w:bCs/>
          <w:u w:val="single"/>
        </w:rPr>
        <w:t>result of</w:t>
      </w:r>
      <w:proofErr w:type="gramEnd"/>
      <w:r w:rsidRPr="00C92D7B">
        <w:rPr>
          <w:b/>
          <w:bCs/>
          <w:u w:val="single"/>
        </w:rPr>
        <w:t xml:space="preserve"> antitrust action</w:t>
      </w:r>
      <w:r w:rsidRPr="00E43BFF">
        <w:rPr>
          <w:sz w:val="16"/>
        </w:rPr>
        <w:t xml:space="preserve"> by the United States </w:t>
      </w:r>
      <w:r w:rsidRPr="009F6173">
        <w:rPr>
          <w:rStyle w:val="Emphasis"/>
          <w:highlight w:val="green"/>
        </w:rPr>
        <w:t>are misplaced.</w:t>
      </w:r>
    </w:p>
    <w:p w14:paraId="54F94E8D" w14:textId="77777777" w:rsidR="0006302E" w:rsidRPr="0010028F" w:rsidRDefault="0006302E" w:rsidP="0006302E"/>
    <w:p w14:paraId="7B474D9D" w14:textId="77777777" w:rsidR="0006302E" w:rsidRDefault="0006302E" w:rsidP="0006302E">
      <w:pPr>
        <w:pStyle w:val="Heading3"/>
      </w:pPr>
      <w:r>
        <w:t>2NC – No Modeling</w:t>
      </w:r>
    </w:p>
    <w:p w14:paraId="6E5FE7A8" w14:textId="77777777" w:rsidR="0006302E" w:rsidRPr="002025A1" w:rsidRDefault="0006302E" w:rsidP="0006302E">
      <w:pPr>
        <w:keepNext/>
        <w:keepLines/>
        <w:contextualSpacing/>
        <w:outlineLvl w:val="3"/>
        <w:rPr>
          <w:rFonts w:eastAsiaTheme="majorEastAsia" w:cstheme="majorBidi"/>
          <w:b/>
          <w:iCs/>
          <w:sz w:val="26"/>
          <w:szCs w:val="26"/>
        </w:rPr>
      </w:pPr>
      <w:r w:rsidRPr="002025A1">
        <w:rPr>
          <w:rFonts w:eastAsiaTheme="majorEastAsia" w:cstheme="majorBidi"/>
          <w:b/>
          <w:iCs/>
          <w:sz w:val="26"/>
          <w:szCs w:val="26"/>
        </w:rPr>
        <w:t xml:space="preserve">EU antitrust trumps </w:t>
      </w:r>
      <w:r w:rsidRPr="002025A1">
        <w:rPr>
          <w:rFonts w:eastAsiaTheme="majorEastAsia" w:cstheme="majorBidi"/>
          <w:b/>
          <w:iCs/>
          <w:sz w:val="26"/>
          <w:szCs w:val="26"/>
          <w:u w:val="single"/>
        </w:rPr>
        <w:t>globally</w:t>
      </w:r>
      <w:r>
        <w:rPr>
          <w:rFonts w:eastAsiaTheme="majorEastAsia" w:cstheme="majorBidi"/>
          <w:b/>
          <w:iCs/>
          <w:sz w:val="26"/>
          <w:szCs w:val="26"/>
        </w:rPr>
        <w:t xml:space="preserve"> – </w:t>
      </w:r>
      <w:r w:rsidRPr="002025A1">
        <w:rPr>
          <w:rFonts w:eastAsiaTheme="majorEastAsia" w:cstheme="majorBidi"/>
          <w:b/>
          <w:iCs/>
          <w:sz w:val="26"/>
          <w:szCs w:val="26"/>
          <w:u w:val="single"/>
        </w:rPr>
        <w:t>NOT</w:t>
      </w:r>
      <w:r w:rsidRPr="002025A1">
        <w:rPr>
          <w:rFonts w:eastAsiaTheme="majorEastAsia" w:cstheme="majorBidi"/>
          <w:b/>
          <w:iCs/>
          <w:sz w:val="26"/>
          <w:szCs w:val="26"/>
        </w:rPr>
        <w:t xml:space="preserve"> the US.</w:t>
      </w:r>
    </w:p>
    <w:p w14:paraId="704719A8" w14:textId="77777777" w:rsidR="0006302E" w:rsidRPr="00292446" w:rsidRDefault="0006302E" w:rsidP="0006302E">
      <w:r w:rsidRPr="004415F0">
        <w:rPr>
          <w:b/>
          <w:bCs/>
          <w:sz w:val="26"/>
          <w:szCs w:val="26"/>
        </w:rPr>
        <w:t>Bradford and Chilton, 19</w:t>
      </w:r>
      <w:r w:rsidRPr="00292446">
        <w:t xml:space="preserve"> </w:t>
      </w:r>
      <w:r>
        <w:t>[</w:t>
      </w:r>
      <w:r w:rsidRPr="00292446">
        <w:t>Anu H. Bradford is an author, law professor, and expert in international trade law. Adam Chilton is a Professor of Law and the Walter Mander Research Scholar at the University of Chicago Law School. “The Global Dominance of European Competition Law Over American Antitrust Law”. SSRN. 7/2/2019. https://papers.ssrn.com/sol3/papers.cfm?abstract_id=3339626</w:t>
      </w:r>
      <w:r>
        <w:t>]</w:t>
      </w:r>
    </w:p>
    <w:p w14:paraId="72B02529" w14:textId="77777777" w:rsidR="0006302E" w:rsidRPr="008176F4" w:rsidRDefault="0006302E" w:rsidP="0006302E">
      <w:pPr>
        <w:rPr>
          <w:u w:val="single"/>
        </w:rPr>
      </w:pPr>
      <w:r w:rsidRPr="00292446">
        <w:rPr>
          <w:highlight w:val="cyan"/>
          <w:u w:val="single"/>
        </w:rPr>
        <w:t>The EU and</w:t>
      </w:r>
      <w:r w:rsidRPr="00292446">
        <w:rPr>
          <w:u w:val="single"/>
        </w:rPr>
        <w:t xml:space="preserve"> the </w:t>
      </w:r>
      <w:r w:rsidRPr="00292446">
        <w:rPr>
          <w:highlight w:val="cyan"/>
          <w:u w:val="single"/>
        </w:rPr>
        <w:t>US</w:t>
      </w:r>
      <w:r w:rsidRPr="00292446">
        <w:rPr>
          <w:u w:val="single"/>
        </w:rPr>
        <w:t xml:space="preserve"> not only have their regulatory differences, but they also </w:t>
      </w:r>
      <w:r w:rsidRPr="00292446">
        <w:rPr>
          <w:highlight w:val="cyan"/>
          <w:u w:val="single"/>
        </w:rPr>
        <w:t>want the rest of the world to follow their</w:t>
      </w:r>
      <w:r w:rsidRPr="00292446">
        <w:rPr>
          <w:u w:val="single"/>
        </w:rPr>
        <w:t xml:space="preserve"> respective </w:t>
      </w:r>
      <w:r w:rsidRPr="00292446">
        <w:rPr>
          <w:highlight w:val="cyan"/>
          <w:u w:val="single"/>
        </w:rPr>
        <w:t>regulatory models</w:t>
      </w:r>
      <w:r w:rsidRPr="00292446">
        <w:rPr>
          <w:u w:val="single"/>
        </w:rPr>
        <w:t xml:space="preserve">. Both jurisdictions have actively promoted their competition laws as “best practices” abroad, </w:t>
      </w:r>
      <w:r w:rsidRPr="00292446">
        <w:rPr>
          <w:highlight w:val="cyan"/>
          <w:u w:val="single"/>
        </w:rPr>
        <w:t>urging</w:t>
      </w:r>
      <w:r w:rsidRPr="00292446">
        <w:rPr>
          <w:u w:val="single"/>
        </w:rPr>
        <w:t xml:space="preserve"> developed and developing </w:t>
      </w:r>
      <w:r w:rsidRPr="00292446">
        <w:rPr>
          <w:highlight w:val="cyan"/>
          <w:u w:val="single"/>
        </w:rPr>
        <w:t>countries</w:t>
      </w:r>
      <w:r w:rsidRPr="00292446">
        <w:rPr>
          <w:u w:val="single"/>
        </w:rPr>
        <w:t xml:space="preserve"> alike</w:t>
      </w:r>
      <w:r w:rsidRPr="00292446">
        <w:rPr>
          <w:highlight w:val="cyan"/>
          <w:u w:val="single"/>
        </w:rPr>
        <w:t xml:space="preserve"> to adopt domestic competition laws</w:t>
      </w:r>
      <w:r w:rsidRPr="00292446">
        <w:rPr>
          <w:u w:val="single"/>
        </w:rPr>
        <w:t xml:space="preserve"> and build institutions to enforce them (Kovacic 2015; Tappan and Byers 2013; Kovacic 2008; Fox 1997). </w:t>
      </w:r>
      <w:r w:rsidRPr="00292446">
        <w:rPr>
          <w:sz w:val="16"/>
        </w:rPr>
        <w:t>They promote their models through a specialized network of competition regulators—the International Competition Network (ICN)—</w:t>
      </w:r>
      <w:proofErr w:type="gramStart"/>
      <w:r w:rsidRPr="00292446">
        <w:rPr>
          <w:sz w:val="16"/>
        </w:rPr>
        <w:t>and also</w:t>
      </w:r>
      <w:proofErr w:type="gramEnd"/>
      <w:r w:rsidRPr="00292446">
        <w:rPr>
          <w:sz w:val="16"/>
        </w:rPr>
        <w:t xml:space="preserve"> more general bodies—notably the Organization for Economic Cooperation and Development (OECD) and the United Nations Conference on Trade and Development (UNCTAD) (Tritell and Kraus 2018). They also employ bilateral tools in their promotion effort—including offering technical assistance to emerging competition law jurisdictions (Tritell and Kraus 2018). In its trade agreements, the EU also explicitly conditions access to its markets on the adoption of a competition law, exporting its own law in the process (Bradford and Chilton 2019), while the US relies primarily in its persuasive powers rather than on formal treaties in exporting its laws (Kovacic 2015). There are multiple motivations for states to seek export their laws abroad. For one, having the rest of the world replicate one’s regulatory framework lowers the costs of entering foreign markets. The regulatory similarity with the EU is expected to lower the entry costs for EU companies to those third markets given that the EU companies already comply with similar standards at home. For the same reason, the US prefers to export its model and hence avoid adjustment costs that its companies may face when confronted with regulatory differences. For another, exporting one’s rules ensures that competition takes place on “optimal,” “efficient,” or “fair” terms across the global markets—as defined by the jurisdiction that successfully exports its laws. Finally, the winner of the regulatory race </w:t>
      </w:r>
      <w:proofErr w:type="gramStart"/>
      <w:r w:rsidRPr="00292446">
        <w:rPr>
          <w:sz w:val="16"/>
        </w:rPr>
        <w:t>is able to</w:t>
      </w:r>
      <w:proofErr w:type="gramEnd"/>
      <w:r w:rsidRPr="00292446">
        <w:rPr>
          <w:sz w:val="16"/>
        </w:rPr>
        <w:t xml:space="preserve"> export its economic philosophy to third countries, which serves as a testament to the appeal of that jurisdiction’s value system. </w:t>
      </w:r>
      <w:r w:rsidRPr="00292446">
        <w:rPr>
          <w:u w:val="single"/>
        </w:rPr>
        <w:t xml:space="preserve">In case of competition law, </w:t>
      </w:r>
      <w:r w:rsidRPr="00292446">
        <w:rPr>
          <w:highlight w:val="cyan"/>
          <w:u w:val="single"/>
        </w:rPr>
        <w:t>the countries’ choice of</w:t>
      </w:r>
      <w:r w:rsidRPr="00292446">
        <w:rPr>
          <w:u w:val="single"/>
        </w:rPr>
        <w:t xml:space="preserve"> aligning themselves with </w:t>
      </w:r>
      <w:r w:rsidRPr="00292446">
        <w:rPr>
          <w:highlight w:val="cyan"/>
          <w:u w:val="single"/>
        </w:rPr>
        <w:t>the EU or the US reflects a</w:t>
      </w:r>
      <w:r w:rsidRPr="00292446">
        <w:rPr>
          <w:u w:val="single"/>
        </w:rPr>
        <w:t xml:space="preserve"> more </w:t>
      </w:r>
      <w:r w:rsidRPr="00292446">
        <w:rPr>
          <w:highlight w:val="cyan"/>
          <w:u w:val="single"/>
        </w:rPr>
        <w:t>fundamental</w:t>
      </w:r>
      <w:r w:rsidRPr="00292446">
        <w:rPr>
          <w:u w:val="single"/>
        </w:rPr>
        <w:t xml:space="preserve"> choice between an</w:t>
      </w:r>
      <w:r w:rsidRPr="00292446">
        <w:rPr>
          <w:highlight w:val="cyan"/>
          <w:u w:val="single"/>
        </w:rPr>
        <w:t xml:space="preserve"> ideology</w:t>
      </w:r>
      <w:r w:rsidRPr="00292446">
        <w:rPr>
          <w:u w:val="single"/>
        </w:rPr>
        <w:t xml:space="preserve"> that either places greater trust in the governments’ ability to improve outcomes through intervention (EU model) or, alternatively, trust in the markets’ ability to self-correct (US model). </w:t>
      </w:r>
      <w:r w:rsidRPr="00292446">
        <w:rPr>
          <w:sz w:val="16"/>
        </w:rPr>
        <w:t xml:space="preserve">These efforts to globalize competition law appear, at first glance, largely successful: today, over 130 jurisdictions have a domestic competition law, making competition law one of the most widespread forms of economic regulation around the world. </w:t>
      </w:r>
      <w:r w:rsidRPr="00292446">
        <w:rPr>
          <w:u w:val="single"/>
        </w:rPr>
        <w:t>But, because the EU and US competition laws differ in key respects, understanding the type of competition law a country has adopted is critical to understanding which country is having greater influence. For example, whereas promoting consumer welfare is the goal of US antitrust law, EU competition law has historically allowed additional goals to enter the analysis, including the protection of small and medium enterprises, employment, regional development, and, most critically, market integration.</w:t>
      </w:r>
      <w:r w:rsidRPr="00292446">
        <w:rPr>
          <w:sz w:val="16"/>
        </w:rPr>
        <w:t xml:space="preserve"> Moreover, the EU is generally more likely to find that a company is abusing its dominant position in a market and to challenge vertical and conglomerate mergers. In addition, the EU and US competition enforcement institutions differ dramatically: EU law is dominated by administrative actions and US law is dominated by private litigants. And whereas the EU relies on administrative fines, US antitrust law is also backed by criminal sanctions. While competition law scholars are familiar with the major differences between the EU and US regimes, and with individual examples of countries emulating the EU or the US, the relative influence of each regime has not been studied quantitatively. By leveraging a novel and highly detailed data coding of competition statutes around the world, this article is the first systematic study the relative influence of EU and US competition regimes in shaping the global regulatory landscape. Using data on dozens of competition law provisions from 126 countries, we trace the evolution of competition regimes for over a half a century of lawmaking, from when the EU joined the US as another major competition regulator in the world in 1957 to 2010. </w:t>
      </w:r>
      <w:r w:rsidRPr="00292446">
        <w:rPr>
          <w:u w:val="single"/>
        </w:rPr>
        <w:t xml:space="preserve">Our analyses reveal that </w:t>
      </w:r>
      <w:proofErr w:type="gramStart"/>
      <w:r w:rsidRPr="00292446">
        <w:rPr>
          <w:highlight w:val="cyan"/>
          <w:u w:val="single"/>
        </w:rPr>
        <w:t>the majority of</w:t>
      </w:r>
      <w:proofErr w:type="gramEnd"/>
      <w:r w:rsidRPr="00292446">
        <w:rPr>
          <w:u w:val="single"/>
        </w:rPr>
        <w:t xml:space="preserve"> jurisdictions with competition law </w:t>
      </w:r>
      <w:r w:rsidRPr="00292446">
        <w:rPr>
          <w:highlight w:val="cyan"/>
          <w:u w:val="single"/>
        </w:rPr>
        <w:t xml:space="preserve">regimes have laws that </w:t>
      </w:r>
      <w:r w:rsidRPr="00B44FCB">
        <w:rPr>
          <w:b/>
          <w:iCs/>
          <w:u w:val="single"/>
          <w:bdr w:val="single" w:sz="12" w:space="0" w:color="auto"/>
        </w:rPr>
        <w:t xml:space="preserve">more closely </w:t>
      </w:r>
      <w:r w:rsidRPr="00292446">
        <w:rPr>
          <w:b/>
          <w:iCs/>
          <w:highlight w:val="cyan"/>
          <w:u w:val="single"/>
          <w:bdr w:val="single" w:sz="12" w:space="0" w:color="auto"/>
        </w:rPr>
        <w:t>resemble the E</w:t>
      </w:r>
      <w:r w:rsidRPr="00B44FCB">
        <w:rPr>
          <w:b/>
          <w:iCs/>
          <w:u w:val="single"/>
          <w:bdr w:val="single" w:sz="12" w:space="0" w:color="auto"/>
        </w:rPr>
        <w:t xml:space="preserve">uropean </w:t>
      </w:r>
      <w:r w:rsidRPr="00292446">
        <w:rPr>
          <w:b/>
          <w:iCs/>
          <w:highlight w:val="cyan"/>
          <w:u w:val="single"/>
          <w:bdr w:val="single" w:sz="12" w:space="0" w:color="auto"/>
        </w:rPr>
        <w:t>U</w:t>
      </w:r>
      <w:r w:rsidRPr="00B44FCB">
        <w:rPr>
          <w:b/>
          <w:iCs/>
          <w:u w:val="single"/>
          <w:bdr w:val="single" w:sz="12" w:space="0" w:color="auto"/>
        </w:rPr>
        <w:t>nion</w:t>
      </w:r>
      <w:r w:rsidRPr="00292446">
        <w:rPr>
          <w:b/>
          <w:iCs/>
          <w:highlight w:val="cyan"/>
          <w:u w:val="single"/>
          <w:bdr w:val="single" w:sz="12" w:space="0" w:color="auto"/>
        </w:rPr>
        <w:t xml:space="preserve">’s </w:t>
      </w:r>
      <w:r w:rsidRPr="00B44FCB">
        <w:rPr>
          <w:b/>
          <w:iCs/>
          <w:u w:val="single"/>
          <w:bdr w:val="single" w:sz="12" w:space="0" w:color="auto"/>
        </w:rPr>
        <w:t xml:space="preserve">competition </w:t>
      </w:r>
      <w:r w:rsidRPr="00292446">
        <w:rPr>
          <w:b/>
          <w:iCs/>
          <w:highlight w:val="cyan"/>
          <w:u w:val="single"/>
          <w:bdr w:val="single" w:sz="12" w:space="0" w:color="auto"/>
        </w:rPr>
        <w:t>laws</w:t>
      </w:r>
      <w:r w:rsidRPr="00292446">
        <w:rPr>
          <w:u w:val="single"/>
        </w:rPr>
        <w:t xml:space="preserve"> than the United States’ antitrust laws. </w:t>
      </w:r>
      <w:r w:rsidRPr="00292446">
        <w:rPr>
          <w:sz w:val="16"/>
        </w:rPr>
        <w:t xml:space="preserve">Moreover, our detailed data allows us to trace the evolution of EU and US influence over time. </w:t>
      </w:r>
      <w:r w:rsidRPr="00292446">
        <w:rPr>
          <w:u w:val="single"/>
        </w:rPr>
        <w:t xml:space="preserve">This analysis reveals that the European model of competition became more emulated than United States’ model in the 1990s, and the EU’s “sphere of influence” in the domain of competition regulation has continued to increase ever since. Thus, </w:t>
      </w:r>
      <w:r w:rsidRPr="00292446">
        <w:rPr>
          <w:highlight w:val="cyan"/>
          <w:u w:val="single"/>
        </w:rPr>
        <w:t xml:space="preserve">the </w:t>
      </w:r>
      <w:r w:rsidRPr="00B44FCB">
        <w:rPr>
          <w:u w:val="single"/>
        </w:rPr>
        <w:t xml:space="preserve">significant </w:t>
      </w:r>
      <w:r w:rsidRPr="00292446">
        <w:rPr>
          <w:highlight w:val="cyan"/>
          <w:u w:val="single"/>
        </w:rPr>
        <w:t>diffusion of competition</w:t>
      </w:r>
      <w:r w:rsidRPr="00292446">
        <w:rPr>
          <w:u w:val="single"/>
        </w:rPr>
        <w:t xml:space="preserve"> rules we have witnessed over the past three decades </w:t>
      </w:r>
      <w:r w:rsidRPr="00B44FCB">
        <w:rPr>
          <w:u w:val="single"/>
        </w:rPr>
        <w:t>has</w:t>
      </w:r>
      <w:r w:rsidRPr="00292446">
        <w:rPr>
          <w:u w:val="single"/>
        </w:rPr>
        <w:t xml:space="preserve"> not only </w:t>
      </w:r>
      <w:r w:rsidRPr="00292446">
        <w:rPr>
          <w:highlight w:val="cyan"/>
          <w:u w:val="single"/>
        </w:rPr>
        <w:t>led to</w:t>
      </w:r>
      <w:r w:rsidRPr="00292446">
        <w:rPr>
          <w:u w:val="single"/>
        </w:rPr>
        <w:t xml:space="preserve"> a globalization of competition law, but also to a notable </w:t>
      </w:r>
      <w:r w:rsidRPr="00292446">
        <w:rPr>
          <w:b/>
          <w:iCs/>
          <w:highlight w:val="cyan"/>
          <w:u w:val="single"/>
          <w:bdr w:val="single" w:sz="12" w:space="0" w:color="auto"/>
        </w:rPr>
        <w:t xml:space="preserve">“Europeanization” of competition regulation across </w:t>
      </w:r>
      <w:r w:rsidRPr="00B44FCB">
        <w:rPr>
          <w:b/>
          <w:iCs/>
          <w:u w:val="single"/>
          <w:bdr w:val="single" w:sz="12" w:space="0" w:color="auto"/>
        </w:rPr>
        <w:t xml:space="preserve">the world </w:t>
      </w:r>
      <w:r w:rsidRPr="00292446">
        <w:rPr>
          <w:b/>
          <w:iCs/>
          <w:highlight w:val="cyan"/>
          <w:u w:val="single"/>
          <w:bdr w:val="single" w:sz="12" w:space="0" w:color="auto"/>
        </w:rPr>
        <w:t>markets.</w:t>
      </w:r>
      <w:r w:rsidRPr="00292446">
        <w:rPr>
          <w:b/>
          <w:iCs/>
          <w:u w:val="single"/>
          <w:bdr w:val="single" w:sz="12" w:space="0" w:color="auto"/>
        </w:rPr>
        <w:t xml:space="preserve"> </w:t>
      </w:r>
      <w:r w:rsidRPr="00292446">
        <w:rPr>
          <w:sz w:val="16"/>
        </w:rPr>
        <w:t>The Europeanization, rather the Americanization, of global competition law is notable because the US has a considerably longer history of using competition law. Indeed, the United States the Sherman Act long before the EU and its competition laws were conceived. The US has also been an influential leader in competition economics and law alike, spearheading early efforts to adopt competition law regimes in many parts of the world—including in the EU</w:t>
      </w:r>
      <w:r w:rsidRPr="00292446">
        <w:rPr>
          <w:u w:val="single"/>
        </w:rPr>
        <w:t>. However, after the EU adopted its own competition law, it eventually eclipsed the US as the leader in providing the template for the global expansion of competition laws, marginalizing the US’s global influence in the decades that followed.</w:t>
      </w:r>
      <w:r w:rsidRPr="00292446">
        <w:rPr>
          <w:sz w:val="16"/>
        </w:rPr>
        <w:t xml:space="preserve"> In other fields, such as corporate law, thousands of articles have been devoted to debating whether there’s a race to the top or the bottom, what mechanisms drive the race, whether shareholders or managers benefit, and more (e.g., Romano 1987; Roe 2003).11 </w:t>
      </w:r>
      <w:r w:rsidRPr="00292446">
        <w:rPr>
          <w:u w:val="single"/>
        </w:rPr>
        <w:t xml:space="preserve">However, because the literature on the world’s competition regimes is in its infancy, a key contribution of this article is to document that </w:t>
      </w:r>
      <w:r w:rsidRPr="00292446">
        <w:rPr>
          <w:highlight w:val="cyan"/>
          <w:u w:val="single"/>
        </w:rPr>
        <w:t>there exists a global regulatory race in</w:t>
      </w:r>
      <w:r w:rsidRPr="00292446">
        <w:rPr>
          <w:u w:val="single"/>
        </w:rPr>
        <w:t xml:space="preserve"> the area of </w:t>
      </w:r>
      <w:r w:rsidRPr="00292446">
        <w:rPr>
          <w:highlight w:val="cyan"/>
          <w:u w:val="single"/>
        </w:rPr>
        <w:t xml:space="preserve">competition law, </w:t>
      </w:r>
      <w:r w:rsidRPr="00292446">
        <w:rPr>
          <w:u w:val="single"/>
        </w:rPr>
        <w:t xml:space="preserve">and that </w:t>
      </w:r>
      <w:r w:rsidRPr="00292446">
        <w:rPr>
          <w:b/>
          <w:iCs/>
          <w:highlight w:val="cyan"/>
          <w:u w:val="single"/>
          <w:bdr w:val="single" w:sz="12" w:space="0" w:color="auto"/>
        </w:rPr>
        <w:t>the EU is clearly winning it</w:t>
      </w:r>
      <w:r w:rsidRPr="00292446">
        <w:rPr>
          <w:highlight w:val="cyan"/>
          <w:u w:val="single"/>
        </w:rPr>
        <w:t>.</w:t>
      </w:r>
      <w:r w:rsidRPr="00292446">
        <w:rPr>
          <w:sz w:val="16"/>
        </w:rPr>
        <w:t xml:space="preserve"> </w:t>
      </w:r>
      <w:r w:rsidRPr="00292446">
        <w:rPr>
          <w:u w:val="single"/>
        </w:rPr>
        <w:t xml:space="preserve">We also advance a set of explanations for why the European model has come to predominate. First, </w:t>
      </w:r>
      <w:r w:rsidRPr="00292446">
        <w:rPr>
          <w:highlight w:val="cyan"/>
          <w:u w:val="single"/>
        </w:rPr>
        <w:t>a set of “push factors” explain</w:t>
      </w:r>
      <w:r w:rsidRPr="00292446">
        <w:rPr>
          <w:u w:val="single"/>
        </w:rPr>
        <w:t xml:space="preserve">s the </w:t>
      </w:r>
      <w:r w:rsidRPr="00292446">
        <w:rPr>
          <w:highlight w:val="cyan"/>
          <w:u w:val="single"/>
        </w:rPr>
        <w:t>EU’s ability to</w:t>
      </w:r>
      <w:r w:rsidRPr="00292446">
        <w:rPr>
          <w:u w:val="single"/>
        </w:rPr>
        <w:t xml:space="preserve"> effectively </w:t>
      </w:r>
      <w:r w:rsidRPr="00292446">
        <w:rPr>
          <w:highlight w:val="cyan"/>
          <w:u w:val="single"/>
        </w:rPr>
        <w:t>externalize its laws</w:t>
      </w:r>
      <w:r w:rsidRPr="00292446">
        <w:rPr>
          <w:u w:val="single"/>
        </w:rPr>
        <w:t xml:space="preserve">. </w:t>
      </w:r>
      <w:r w:rsidRPr="00292446">
        <w:rPr>
          <w:highlight w:val="cyan"/>
          <w:u w:val="single"/>
        </w:rPr>
        <w:t xml:space="preserve">The </w:t>
      </w:r>
      <w:r w:rsidRPr="00B44FCB">
        <w:rPr>
          <w:highlight w:val="cyan"/>
          <w:u w:val="single"/>
        </w:rPr>
        <w:t xml:space="preserve">EU’s competition </w:t>
      </w:r>
      <w:r w:rsidRPr="00292446">
        <w:rPr>
          <w:highlight w:val="cyan"/>
          <w:u w:val="single"/>
        </w:rPr>
        <w:t>law dominance can be</w:t>
      </w:r>
      <w:r w:rsidRPr="00292446">
        <w:rPr>
          <w:u w:val="single"/>
        </w:rPr>
        <w:t xml:space="preserve"> partially </w:t>
      </w:r>
      <w:r w:rsidRPr="00292446">
        <w:rPr>
          <w:highlight w:val="cyan"/>
          <w:u w:val="single"/>
        </w:rPr>
        <w:t>traced to the EU’s</w:t>
      </w:r>
      <w:r w:rsidRPr="00292446">
        <w:rPr>
          <w:u w:val="single"/>
        </w:rPr>
        <w:t xml:space="preserve"> conscious </w:t>
      </w:r>
      <w:r w:rsidRPr="00292446">
        <w:rPr>
          <w:highlight w:val="cyan"/>
          <w:u w:val="single"/>
        </w:rPr>
        <w:t>efforts to expand its regulations</w:t>
      </w:r>
      <w:r w:rsidRPr="00292446">
        <w:rPr>
          <w:u w:val="single"/>
        </w:rPr>
        <w:t xml:space="preserve"> through a myriad of trade, association, and other political agreements</w:t>
      </w:r>
      <w:r w:rsidRPr="00292446">
        <w:rPr>
          <w:sz w:val="16"/>
        </w:rPr>
        <w:t xml:space="preserve">. The EU has required many countries seeking greater market access or closer political association to adopt competition laws. </w:t>
      </w:r>
      <w:r w:rsidRPr="00292446">
        <w:rPr>
          <w:u w:val="single"/>
        </w:rPr>
        <w:t xml:space="preserve">In addition, as Bradford (2012) outlines in “The Brussels Effect,” </w:t>
      </w:r>
      <w:r w:rsidRPr="00292446">
        <w:rPr>
          <w:highlight w:val="cyan"/>
          <w:u w:val="single"/>
        </w:rPr>
        <w:t xml:space="preserve">the EU has the </w:t>
      </w:r>
      <w:r w:rsidRPr="00B44FCB">
        <w:rPr>
          <w:u w:val="single"/>
        </w:rPr>
        <w:t xml:space="preserve">greatest </w:t>
      </w:r>
      <w:r w:rsidRPr="00292446">
        <w:rPr>
          <w:highlight w:val="cyan"/>
          <w:u w:val="single"/>
        </w:rPr>
        <w:t>ability to shape foreign jurisdictions’ laws given that</w:t>
      </w:r>
      <w:r w:rsidRPr="00292446">
        <w:rPr>
          <w:u w:val="single"/>
        </w:rPr>
        <w:t xml:space="preserve"> the </w:t>
      </w:r>
      <w:r w:rsidRPr="00292446">
        <w:rPr>
          <w:highlight w:val="cyan"/>
          <w:u w:val="single"/>
        </w:rPr>
        <w:t>companies often apply</w:t>
      </w:r>
      <w:r w:rsidRPr="00292446">
        <w:rPr>
          <w:u w:val="single"/>
        </w:rPr>
        <w:t xml:space="preserve"> the most stringent regulatory standard—typically </w:t>
      </w:r>
      <w:r w:rsidRPr="00292446">
        <w:rPr>
          <w:highlight w:val="cyan"/>
          <w:u w:val="single"/>
        </w:rPr>
        <w:t>the EU standard</w:t>
      </w:r>
      <w:r w:rsidRPr="00292446">
        <w:rPr>
          <w:u w:val="single"/>
        </w:rPr>
        <w:t xml:space="preserve">—across their global operations to capture the benefits of uniform production while maintaining compliance worldwide. Second, the </w:t>
      </w:r>
      <w:r w:rsidRPr="00292446">
        <w:rPr>
          <w:highlight w:val="cyan"/>
          <w:u w:val="single"/>
        </w:rPr>
        <w:t>EU competition law</w:t>
      </w:r>
      <w:r w:rsidRPr="00292446">
        <w:rPr>
          <w:u w:val="single"/>
        </w:rPr>
        <w:t xml:space="preserve"> model also </w:t>
      </w:r>
      <w:r w:rsidRPr="00292446">
        <w:rPr>
          <w:highlight w:val="cyan"/>
          <w:u w:val="single"/>
        </w:rPr>
        <w:t>spreads due to strong “pull factors.”</w:t>
      </w:r>
      <w:r w:rsidRPr="00292446">
        <w:rPr>
          <w:u w:val="single"/>
        </w:rPr>
        <w:t xml:space="preserve"> In many countries, domestic politics are more conducive to EU-style competition laws, which accommodate more diverse policy goals and defer less to markets and more to governments’ ability to correct market failures.</w:t>
      </w:r>
      <w:r w:rsidRPr="00292446">
        <w:rPr>
          <w:sz w:val="16"/>
        </w:rPr>
        <w:t xml:space="preserve"> Another major pull factor is the EU’s tendency to promulgate more precise and detailed rules, making them easier to copy in the absence of technical expertise in the adopting country. Our findings have several implications. </w:t>
      </w:r>
      <w:r w:rsidRPr="00292446">
        <w:rPr>
          <w:u w:val="single"/>
        </w:rPr>
        <w:t>First, our results offer evidence of the EU’s outsized influence in regulating global markets.</w:t>
      </w:r>
      <w:r w:rsidRPr="00292446">
        <w:rPr>
          <w:sz w:val="16"/>
        </w:rPr>
        <w:t xml:space="preserve"> This narrative stands in contrast to many critics who have declared the end of the EU’s influence and ability to shape outcomes globally as its relative economic and political power wanes. </w:t>
      </w:r>
      <w:r w:rsidRPr="00292446">
        <w:rPr>
          <w:u w:val="single"/>
        </w:rPr>
        <w:t xml:space="preserve">Second, our results suggest that, although the law and economics movement may have had a large influence on the development of America’s antitrust law and policy, it may have had a more modest influence on the development of competition policy in the rest of the world (Bradford et al. 2020). Third, and more generally, our analysis illustrates the ability of a single jurisdiction to attract countries with starkly different characteristics into its orbit, vesting it with a sizable regulatory influence that spans economic, linguistic, and political boundaries. </w:t>
      </w:r>
      <w:r w:rsidRPr="00292446">
        <w:rPr>
          <w:sz w:val="16"/>
        </w:rPr>
        <w:t xml:space="preserve">Out of this dynamic, a new form of globalization of norms emerges—globalization emerging </w:t>
      </w:r>
      <w:proofErr w:type="gramStart"/>
      <w:r w:rsidRPr="00292446">
        <w:rPr>
          <w:sz w:val="16"/>
        </w:rPr>
        <w:t>as a result of</w:t>
      </w:r>
      <w:proofErr w:type="gramEnd"/>
      <w:r w:rsidRPr="00292446">
        <w:rPr>
          <w:sz w:val="16"/>
        </w:rPr>
        <w:t xml:space="preserve"> EU’s unilateralism as opposed to multilateralism. Finally, beyond illuminating the regulatory influence in the competition law context, our results speak more broadly to the literature on regulatory competition, diffusion of norms, and legal transplants. Competition between the European and US regulatory schemes has been prominent in many areas, ranging from privacy (Schwartz 2013; Schwartz and Peifer 2017), to chemicals (Scott 2009), to finance (Gadinis 2010), to discrimination law (Linos 2010), to name but a few. </w:t>
      </w:r>
      <w:r w:rsidRPr="00292446">
        <w:rPr>
          <w:u w:val="single"/>
        </w:rPr>
        <w:t xml:space="preserve">Documenting the specific pathways through </w:t>
      </w:r>
      <w:r w:rsidRPr="00B44FCB">
        <w:rPr>
          <w:u w:val="single"/>
        </w:rPr>
        <w:t>which the EU has succeeded in externalizing its models thus</w:t>
      </w:r>
      <w:r w:rsidRPr="00292446">
        <w:rPr>
          <w:u w:val="single"/>
        </w:rPr>
        <w:t xml:space="preserve"> contributes to a broad range of fields and advances the diffusion literature, which to date has primarily focused on countries receiving foreign models and not on the entities promoting them.</w:t>
      </w:r>
    </w:p>
    <w:p w14:paraId="182CD4C2" w14:textId="77777777" w:rsidR="0006302E" w:rsidRPr="006635A1" w:rsidRDefault="0006302E" w:rsidP="0006302E"/>
    <w:p w14:paraId="0AEAD62B" w14:textId="77777777" w:rsidR="0006302E" w:rsidRPr="00E32E6D" w:rsidRDefault="0006302E" w:rsidP="0006302E"/>
    <w:p w14:paraId="6E26F23B" w14:textId="77777777" w:rsidR="0006302E" w:rsidRDefault="0006302E" w:rsidP="0006302E">
      <w:pPr>
        <w:pStyle w:val="Heading3"/>
        <w:rPr>
          <w:rFonts w:cs="Calibri"/>
        </w:rPr>
      </w:pPr>
      <w:r w:rsidRPr="001F3C16">
        <w:rPr>
          <w:rFonts w:cs="Calibri"/>
        </w:rPr>
        <w:t xml:space="preserve">2NC – </w:t>
      </w:r>
      <w:r>
        <w:rPr>
          <w:rFonts w:cs="Calibri"/>
        </w:rPr>
        <w:t xml:space="preserve">No </w:t>
      </w:r>
      <w:proofErr w:type="gramStart"/>
      <w:r>
        <w:rPr>
          <w:rFonts w:cs="Calibri"/>
        </w:rPr>
        <w:t>ASEAN !</w:t>
      </w:r>
      <w:proofErr w:type="gramEnd"/>
    </w:p>
    <w:p w14:paraId="690CF8AB" w14:textId="77777777" w:rsidR="0006302E" w:rsidRPr="001F3C16" w:rsidRDefault="0006302E" w:rsidP="0006302E">
      <w:pPr>
        <w:pStyle w:val="Heading4"/>
        <w:rPr>
          <w:rFonts w:cs="Calibri"/>
        </w:rPr>
      </w:pPr>
      <w:r w:rsidRPr="001F3C16">
        <w:rPr>
          <w:rFonts w:cs="Calibri"/>
        </w:rPr>
        <w:t>ASEAN decision making ineffective</w:t>
      </w:r>
      <w:r>
        <w:rPr>
          <w:rFonts w:cs="Calibri"/>
        </w:rPr>
        <w:t xml:space="preserve"> – </w:t>
      </w:r>
      <w:r w:rsidRPr="001F3C16">
        <w:rPr>
          <w:rFonts w:cs="Calibri"/>
        </w:rPr>
        <w:t xml:space="preserve">requires lengthy consultation and consensus. </w:t>
      </w:r>
    </w:p>
    <w:p w14:paraId="31AC9855" w14:textId="77777777" w:rsidR="0006302E" w:rsidRPr="001F3C16" w:rsidRDefault="0006302E" w:rsidP="0006302E">
      <w:r w:rsidRPr="001F3C16">
        <w:rPr>
          <w:rStyle w:val="Style13ptBold"/>
        </w:rPr>
        <w:t xml:space="preserve">Maizland '20 </w:t>
      </w:r>
      <w:r w:rsidRPr="001F3C16">
        <w:t>[Lindsay; 11/24/20; editor at the Council on Foreign Relations, covering Asia; "What Is ASEAN?" https://www.cfr.org/backgrounder/what-asean]</w:t>
      </w:r>
    </w:p>
    <w:p w14:paraId="455CB10C" w14:textId="77777777" w:rsidR="0006302E" w:rsidRPr="001F3C16" w:rsidRDefault="0006302E" w:rsidP="0006302E">
      <w:pPr>
        <w:rPr>
          <w:sz w:val="16"/>
        </w:rPr>
      </w:pPr>
      <w:r w:rsidRPr="00204615">
        <w:rPr>
          <w:rStyle w:val="StyleUnderline"/>
          <w:highlight w:val="green"/>
        </w:rPr>
        <w:t>ASEAN</w:t>
      </w:r>
      <w:r w:rsidRPr="001F3C16">
        <w:rPr>
          <w:rStyle w:val="StyleUnderline"/>
        </w:rPr>
        <w:t xml:space="preserve"> is headed by a chair</w:t>
      </w:r>
      <w:r w:rsidRPr="001F3C16">
        <w:rPr>
          <w:sz w:val="16"/>
        </w:rPr>
        <w:t xml:space="preserve">—a position that rotates annually among member states—and is assisted by a secretariat based in Jakarta, Indonesia. </w:t>
      </w:r>
      <w:r w:rsidRPr="001F3C16">
        <w:rPr>
          <w:rStyle w:val="Emphasis"/>
        </w:rPr>
        <w:t xml:space="preserve">Important </w:t>
      </w:r>
      <w:r w:rsidRPr="00204615">
        <w:rPr>
          <w:rStyle w:val="Emphasis"/>
          <w:highlight w:val="green"/>
        </w:rPr>
        <w:t>decisions</w:t>
      </w:r>
      <w:r w:rsidRPr="00204615">
        <w:rPr>
          <w:rStyle w:val="StyleUnderline"/>
          <w:highlight w:val="green"/>
        </w:rPr>
        <w:t xml:space="preserve"> are</w:t>
      </w:r>
      <w:r w:rsidRPr="001F3C16">
        <w:rPr>
          <w:sz w:val="16"/>
        </w:rPr>
        <w:t xml:space="preserve"> usually </w:t>
      </w:r>
      <w:r w:rsidRPr="00204615">
        <w:rPr>
          <w:rStyle w:val="StyleUnderline"/>
          <w:highlight w:val="green"/>
        </w:rPr>
        <w:t>reached through</w:t>
      </w:r>
      <w:r w:rsidRPr="001F3C16">
        <w:rPr>
          <w:rStyle w:val="StyleUnderline"/>
        </w:rPr>
        <w:t xml:space="preserve"> </w:t>
      </w:r>
      <w:r w:rsidRPr="001F3C16">
        <w:rPr>
          <w:rStyle w:val="Emphasis"/>
        </w:rPr>
        <w:t>consultation</w:t>
      </w:r>
      <w:r w:rsidRPr="001F3C16">
        <w:rPr>
          <w:rStyle w:val="StyleUnderline"/>
        </w:rPr>
        <w:t xml:space="preserve"> and </w:t>
      </w:r>
      <w:r w:rsidRPr="00204615">
        <w:rPr>
          <w:rStyle w:val="Emphasis"/>
          <w:highlight w:val="green"/>
        </w:rPr>
        <w:t>consensus</w:t>
      </w:r>
      <w:r w:rsidRPr="001F3C16">
        <w:rPr>
          <w:rStyle w:val="StyleUnderline"/>
        </w:rPr>
        <w:t xml:space="preserve"> guided by the </w:t>
      </w:r>
      <w:r w:rsidRPr="001F3C16">
        <w:rPr>
          <w:rStyle w:val="Emphasis"/>
        </w:rPr>
        <w:t>principles of noninterference</w:t>
      </w:r>
      <w:r w:rsidRPr="001F3C16">
        <w:rPr>
          <w:rStyle w:val="StyleUnderline"/>
        </w:rPr>
        <w:t xml:space="preserve"> in </w:t>
      </w:r>
      <w:r w:rsidRPr="001F3C16">
        <w:rPr>
          <w:rStyle w:val="Emphasis"/>
        </w:rPr>
        <w:t>internal affairs</w:t>
      </w:r>
      <w:r w:rsidRPr="001F3C16">
        <w:rPr>
          <w:rStyle w:val="StyleUnderline"/>
        </w:rPr>
        <w:t xml:space="preserve"> and </w:t>
      </w:r>
      <w:r w:rsidRPr="001F3C16">
        <w:rPr>
          <w:rStyle w:val="Emphasis"/>
        </w:rPr>
        <w:t>peaceful resolution</w:t>
      </w:r>
      <w:r w:rsidRPr="001F3C16">
        <w:rPr>
          <w:rStyle w:val="StyleUnderline"/>
        </w:rPr>
        <w:t xml:space="preserve"> of conflicts</w:t>
      </w:r>
      <w:r w:rsidRPr="001F3C16">
        <w:rPr>
          <w:sz w:val="16"/>
        </w:rPr>
        <w:t xml:space="preserve">. Some </w:t>
      </w:r>
      <w:r w:rsidRPr="00204615">
        <w:rPr>
          <w:rStyle w:val="StyleUnderline"/>
          <w:highlight w:val="green"/>
        </w:rPr>
        <w:t>experts see this</w:t>
      </w:r>
      <w:r w:rsidRPr="001F3C16">
        <w:rPr>
          <w:rStyle w:val="StyleUnderline"/>
        </w:rPr>
        <w:t xml:space="preserve"> approach to decision-making </w:t>
      </w:r>
      <w:r w:rsidRPr="00204615">
        <w:rPr>
          <w:rStyle w:val="StyleUnderline"/>
          <w:highlight w:val="green"/>
        </w:rPr>
        <w:t xml:space="preserve">as a </w:t>
      </w:r>
      <w:r w:rsidRPr="00204615">
        <w:rPr>
          <w:rStyle w:val="Emphasis"/>
          <w:highlight w:val="green"/>
        </w:rPr>
        <w:t>chief drawback</w:t>
      </w:r>
      <w:r w:rsidRPr="001F3C16">
        <w:rPr>
          <w:rStyle w:val="StyleUnderline"/>
        </w:rPr>
        <w:t xml:space="preserve"> for the organization. “These </w:t>
      </w:r>
      <w:r w:rsidRPr="00204615">
        <w:rPr>
          <w:rStyle w:val="StyleUnderline"/>
          <w:highlight w:val="green"/>
        </w:rPr>
        <w:t>norms of consensus and noninterference have</w:t>
      </w:r>
      <w:r w:rsidRPr="001F3C16">
        <w:rPr>
          <w:rStyle w:val="StyleUnderline"/>
        </w:rPr>
        <w:t xml:space="preserve"> </w:t>
      </w:r>
      <w:r w:rsidRPr="001F3C16">
        <w:rPr>
          <w:rStyle w:val="Emphasis"/>
        </w:rPr>
        <w:t xml:space="preserve">increasingly </w:t>
      </w:r>
      <w:r w:rsidRPr="00204615">
        <w:rPr>
          <w:rStyle w:val="Emphasis"/>
          <w:highlight w:val="green"/>
        </w:rPr>
        <w:t>become outdated</w:t>
      </w:r>
      <w:r w:rsidRPr="00204615">
        <w:rPr>
          <w:rStyle w:val="StyleUnderline"/>
          <w:highlight w:val="green"/>
        </w:rPr>
        <w:t>, and</w:t>
      </w:r>
      <w:r w:rsidRPr="001F3C16">
        <w:rPr>
          <w:rStyle w:val="StyleUnderline"/>
        </w:rPr>
        <w:t xml:space="preserve"> they have </w:t>
      </w:r>
      <w:r w:rsidRPr="00204615">
        <w:rPr>
          <w:rStyle w:val="Emphasis"/>
          <w:highlight w:val="green"/>
        </w:rPr>
        <w:t>hindered</w:t>
      </w:r>
      <w:r w:rsidRPr="001F3C16">
        <w:rPr>
          <w:rStyle w:val="StyleUnderline"/>
        </w:rPr>
        <w:t xml:space="preserve"> ASEAN’s </w:t>
      </w:r>
      <w:r w:rsidRPr="00204615">
        <w:rPr>
          <w:rStyle w:val="Emphasis"/>
          <w:highlight w:val="green"/>
        </w:rPr>
        <w:t>influence</w:t>
      </w:r>
      <w:r w:rsidRPr="00204615">
        <w:rPr>
          <w:rStyle w:val="StyleUnderline"/>
          <w:highlight w:val="green"/>
        </w:rPr>
        <w:t xml:space="preserve"> on issues</w:t>
      </w:r>
      <w:r w:rsidRPr="001F3C16">
        <w:rPr>
          <w:rStyle w:val="StyleUnderline"/>
        </w:rPr>
        <w:t xml:space="preserve"> ranging </w:t>
      </w:r>
      <w:r w:rsidRPr="00204615">
        <w:rPr>
          <w:rStyle w:val="StyleUnderline"/>
          <w:highlight w:val="green"/>
        </w:rPr>
        <w:t xml:space="preserve">from dealing with </w:t>
      </w:r>
      <w:r w:rsidRPr="00204615">
        <w:rPr>
          <w:rStyle w:val="Emphasis"/>
          <w:highlight w:val="green"/>
        </w:rPr>
        <w:t>China</w:t>
      </w:r>
      <w:r w:rsidRPr="00204615">
        <w:rPr>
          <w:rStyle w:val="StyleUnderline"/>
          <w:highlight w:val="green"/>
        </w:rPr>
        <w:t xml:space="preserve"> and </w:t>
      </w:r>
      <w:r w:rsidRPr="00204615">
        <w:rPr>
          <w:rStyle w:val="Emphasis"/>
          <w:highlight w:val="green"/>
        </w:rPr>
        <w:t>crises</w:t>
      </w:r>
      <w:r w:rsidRPr="00204615">
        <w:rPr>
          <w:rStyle w:val="StyleUnderline"/>
          <w:highlight w:val="green"/>
        </w:rPr>
        <w:t xml:space="preserve"> in</w:t>
      </w:r>
      <w:r w:rsidRPr="001F3C16">
        <w:rPr>
          <w:rStyle w:val="StyleUnderline"/>
        </w:rPr>
        <w:t xml:space="preserve"> particular </w:t>
      </w:r>
      <w:r w:rsidRPr="00204615">
        <w:rPr>
          <w:rStyle w:val="StyleUnderline"/>
          <w:highlight w:val="green"/>
        </w:rPr>
        <w:t>ASEAN states</w:t>
      </w:r>
      <w:r w:rsidRPr="001F3C16">
        <w:rPr>
          <w:sz w:val="16"/>
        </w:rPr>
        <w:t>,” says CFR’s Joshua Kurlantzick.</w:t>
      </w:r>
    </w:p>
    <w:p w14:paraId="1000EDBB" w14:textId="77777777" w:rsidR="0006302E" w:rsidRPr="001F3C16" w:rsidRDefault="0006302E" w:rsidP="0006302E">
      <w:pPr>
        <w:pStyle w:val="Heading4"/>
        <w:rPr>
          <w:rFonts w:cs="Calibri"/>
        </w:rPr>
      </w:pPr>
      <w:r w:rsidRPr="001F3C16">
        <w:rPr>
          <w:rFonts w:cs="Calibri"/>
        </w:rPr>
        <w:t>Completely ineffective</w:t>
      </w:r>
      <w:r>
        <w:rPr>
          <w:rFonts w:cs="Calibri"/>
        </w:rPr>
        <w:t xml:space="preserve"> – </w:t>
      </w:r>
      <w:r w:rsidRPr="001F3C16">
        <w:rPr>
          <w:rFonts w:cs="Calibri"/>
        </w:rPr>
        <w:t>slow and requires unanimity.</w:t>
      </w:r>
    </w:p>
    <w:p w14:paraId="0EACE6A5" w14:textId="77777777" w:rsidR="0006302E" w:rsidRPr="001F3C16" w:rsidRDefault="0006302E" w:rsidP="0006302E">
      <w:r w:rsidRPr="001F3C16">
        <w:rPr>
          <w:rStyle w:val="Style13ptBold"/>
        </w:rPr>
        <w:t xml:space="preserve">Buendia '20 </w:t>
      </w:r>
      <w:r w:rsidRPr="001F3C16">
        <w:t>[Rizal; 7/21/20; PhD., is an Independent Political Analyst in Southeast Asian Politics and International Development based in England and Wales, former Chair of the Political Science Department; "ASEAN ‘Cohesiveness and Responsiveness’ and Peace and Stability in Southeast Asia," https://www.e-ir.info/2020/07/21/can-asean-cohesiveness-and-responsiveness-secure-peace-and-stability-in-southeast-asia/]</w:t>
      </w:r>
    </w:p>
    <w:p w14:paraId="1A18F4E7" w14:textId="77777777" w:rsidR="0006302E" w:rsidRPr="001F3C16" w:rsidRDefault="0006302E" w:rsidP="0006302E">
      <w:pPr>
        <w:rPr>
          <w:rStyle w:val="StyleUnderline"/>
        </w:rPr>
      </w:pPr>
      <w:r w:rsidRPr="001F3C16">
        <w:rPr>
          <w:rStyle w:val="StyleUnderline"/>
        </w:rPr>
        <w:t xml:space="preserve">The </w:t>
      </w:r>
      <w:r w:rsidRPr="00204615">
        <w:rPr>
          <w:rStyle w:val="Emphasis"/>
          <w:highlight w:val="green"/>
        </w:rPr>
        <w:t>norm</w:t>
      </w:r>
      <w:r w:rsidRPr="001F3C16">
        <w:rPr>
          <w:rStyle w:val="StyleUnderline"/>
        </w:rPr>
        <w:t xml:space="preserve"> and </w:t>
      </w:r>
      <w:r w:rsidRPr="001F3C16">
        <w:rPr>
          <w:rStyle w:val="Emphasis"/>
        </w:rPr>
        <w:t>value</w:t>
      </w:r>
      <w:r w:rsidRPr="001F3C16">
        <w:rPr>
          <w:rStyle w:val="StyleUnderline"/>
        </w:rPr>
        <w:t xml:space="preserve"> </w:t>
      </w:r>
      <w:r w:rsidRPr="00204615">
        <w:rPr>
          <w:rStyle w:val="StyleUnderline"/>
          <w:highlight w:val="green"/>
        </w:rPr>
        <w:t xml:space="preserve">of </w:t>
      </w:r>
      <w:r w:rsidRPr="00204615">
        <w:rPr>
          <w:rStyle w:val="Emphasis"/>
          <w:highlight w:val="green"/>
        </w:rPr>
        <w:t>non-interference</w:t>
      </w:r>
      <w:r w:rsidRPr="001F3C16">
        <w:rPr>
          <w:rStyle w:val="StyleUnderline"/>
        </w:rPr>
        <w:t xml:space="preserve"> into the affairs of another country in the region, known as </w:t>
      </w:r>
      <w:r w:rsidRPr="00204615">
        <w:rPr>
          <w:rStyle w:val="StyleUnderline"/>
          <w:highlight w:val="green"/>
        </w:rPr>
        <w:t xml:space="preserve">the </w:t>
      </w:r>
      <w:r w:rsidRPr="00204615">
        <w:rPr>
          <w:rStyle w:val="Emphasis"/>
          <w:highlight w:val="green"/>
        </w:rPr>
        <w:t>ASEAN Way</w:t>
      </w:r>
      <w:r w:rsidRPr="001F3C16">
        <w:rPr>
          <w:rStyle w:val="StyleUnderline"/>
        </w:rPr>
        <w:t xml:space="preserve">, is one of the </w:t>
      </w:r>
      <w:r w:rsidRPr="001F3C16">
        <w:rPr>
          <w:rStyle w:val="Emphasis"/>
        </w:rPr>
        <w:t>fundamental</w:t>
      </w:r>
      <w:r w:rsidRPr="001F3C16">
        <w:rPr>
          <w:rStyle w:val="StyleUnderline"/>
        </w:rPr>
        <w:t xml:space="preserve"> and </w:t>
      </w:r>
      <w:r w:rsidRPr="001F3C16">
        <w:rPr>
          <w:rStyle w:val="Emphasis"/>
        </w:rPr>
        <w:t>binding principles</w:t>
      </w:r>
      <w:r w:rsidRPr="001F3C16">
        <w:rPr>
          <w:rStyle w:val="StyleUnderline"/>
        </w:rPr>
        <w:t xml:space="preserve"> of ASEAN that underpins the concept of </w:t>
      </w:r>
      <w:r w:rsidRPr="001F3C16">
        <w:rPr>
          <w:rStyle w:val="Emphasis"/>
        </w:rPr>
        <w:t>comprehensive security</w:t>
      </w:r>
      <w:r w:rsidRPr="001F3C16">
        <w:rPr>
          <w:sz w:val="16"/>
        </w:rPr>
        <w:t xml:space="preserve"> and the APSC Blueprint. It is a concept of inter-state relation and regional cooperation that consists of avoidance of formal mechanisms and legalistic procedures for decision-making, and reliance on musyawarah (consultation) and mufakat (consensus) to achieve collective goals (Acharya 1997). </w:t>
      </w:r>
      <w:r w:rsidRPr="001F3C16">
        <w:rPr>
          <w:rStyle w:val="StyleUnderline"/>
        </w:rPr>
        <w:t xml:space="preserve">This is the </w:t>
      </w:r>
      <w:r w:rsidRPr="001F3C16">
        <w:rPr>
          <w:rStyle w:val="Emphasis"/>
        </w:rPr>
        <w:t>general mode</w:t>
      </w:r>
      <w:r w:rsidRPr="001F3C16">
        <w:rPr>
          <w:rStyle w:val="StyleUnderline"/>
        </w:rPr>
        <w:t xml:space="preserve"> by which AMS conducts their work. It </w:t>
      </w:r>
      <w:r w:rsidRPr="00204615">
        <w:rPr>
          <w:rStyle w:val="Emphasis"/>
          <w:highlight w:val="green"/>
        </w:rPr>
        <w:t>requires</w:t>
      </w:r>
      <w:r w:rsidRPr="001F3C16">
        <w:rPr>
          <w:rStyle w:val="StyleUnderline"/>
        </w:rPr>
        <w:t xml:space="preserve"> a </w:t>
      </w:r>
      <w:r w:rsidRPr="00204615">
        <w:rPr>
          <w:rStyle w:val="StyleUnderline"/>
          <w:highlight w:val="green"/>
        </w:rPr>
        <w:t>great</w:t>
      </w:r>
      <w:r w:rsidRPr="001F3C16">
        <w:rPr>
          <w:rStyle w:val="StyleUnderline"/>
        </w:rPr>
        <w:t xml:space="preserve"> deal of </w:t>
      </w:r>
      <w:r w:rsidRPr="00204615">
        <w:rPr>
          <w:rStyle w:val="Emphasis"/>
          <w:highlight w:val="green"/>
        </w:rPr>
        <w:t>tolerance</w:t>
      </w:r>
      <w:r w:rsidRPr="00204615">
        <w:rPr>
          <w:rStyle w:val="StyleUnderline"/>
          <w:highlight w:val="green"/>
        </w:rPr>
        <w:t xml:space="preserve"> and </w:t>
      </w:r>
      <w:r w:rsidRPr="00204615">
        <w:rPr>
          <w:rStyle w:val="Emphasis"/>
          <w:highlight w:val="green"/>
        </w:rPr>
        <w:t>patience</w:t>
      </w:r>
      <w:r w:rsidRPr="001F3C16">
        <w:rPr>
          <w:rStyle w:val="StyleUnderline"/>
        </w:rPr>
        <w:t xml:space="preserve"> among the member states. Consequently, the </w:t>
      </w:r>
      <w:r w:rsidRPr="00204615">
        <w:rPr>
          <w:rStyle w:val="Emphasis"/>
          <w:highlight w:val="green"/>
        </w:rPr>
        <w:t>decision-making</w:t>
      </w:r>
      <w:r w:rsidRPr="001F3C16">
        <w:rPr>
          <w:rStyle w:val="Emphasis"/>
        </w:rPr>
        <w:t xml:space="preserve"> process</w:t>
      </w:r>
      <w:r w:rsidRPr="001F3C16">
        <w:rPr>
          <w:rStyle w:val="StyleUnderline"/>
        </w:rPr>
        <w:t xml:space="preserve"> in the ASEAN </w:t>
      </w:r>
      <w:r w:rsidRPr="00204615">
        <w:rPr>
          <w:rStyle w:val="StyleUnderline"/>
          <w:highlight w:val="green"/>
        </w:rPr>
        <w:t xml:space="preserve">is </w:t>
      </w:r>
      <w:r w:rsidRPr="00204615">
        <w:rPr>
          <w:rStyle w:val="Emphasis"/>
          <w:highlight w:val="green"/>
        </w:rPr>
        <w:t>lengthy</w:t>
      </w:r>
      <w:r w:rsidRPr="001F3C16">
        <w:rPr>
          <w:rStyle w:val="StyleUnderline"/>
        </w:rPr>
        <w:t xml:space="preserve"> and </w:t>
      </w:r>
      <w:r w:rsidRPr="001F3C16">
        <w:rPr>
          <w:rStyle w:val="Emphasis"/>
        </w:rPr>
        <w:t>protracted</w:t>
      </w:r>
      <w:r w:rsidRPr="001F3C16">
        <w:rPr>
          <w:rStyle w:val="StyleUnderline"/>
        </w:rPr>
        <w:t xml:space="preserve"> </w:t>
      </w:r>
    </w:p>
    <w:p w14:paraId="4A77F4CB" w14:textId="77777777" w:rsidR="0006302E" w:rsidRDefault="0006302E" w:rsidP="0006302E">
      <w:pPr>
        <w:rPr>
          <w:sz w:val="16"/>
        </w:rPr>
      </w:pPr>
      <w:r w:rsidRPr="001F3C16">
        <w:rPr>
          <w:rStyle w:val="StyleUnderline"/>
        </w:rPr>
        <w:t xml:space="preserve">Where </w:t>
      </w:r>
      <w:r w:rsidRPr="00204615">
        <w:rPr>
          <w:rStyle w:val="Emphasis"/>
          <w:highlight w:val="green"/>
        </w:rPr>
        <w:t>decisions</w:t>
      </w:r>
      <w:r w:rsidRPr="00204615">
        <w:rPr>
          <w:rStyle w:val="StyleUnderline"/>
          <w:highlight w:val="green"/>
        </w:rPr>
        <w:t xml:space="preserve"> are made on</w:t>
      </w:r>
      <w:r w:rsidRPr="001F3C16">
        <w:rPr>
          <w:rStyle w:val="StyleUnderline"/>
        </w:rPr>
        <w:t xml:space="preserve"> the </w:t>
      </w:r>
      <w:r w:rsidRPr="001F3C16">
        <w:rPr>
          <w:rStyle w:val="Emphasis"/>
        </w:rPr>
        <w:t xml:space="preserve">basis of </w:t>
      </w:r>
      <w:r w:rsidRPr="00204615">
        <w:rPr>
          <w:rStyle w:val="Emphasis"/>
          <w:highlight w:val="green"/>
        </w:rPr>
        <w:t>unanimity</w:t>
      </w:r>
      <w:r w:rsidRPr="001F3C16">
        <w:rPr>
          <w:rStyle w:val="StyleUnderline"/>
        </w:rPr>
        <w:t xml:space="preserve">, decision-making in ASEAN </w:t>
      </w:r>
      <w:r w:rsidRPr="00204615">
        <w:rPr>
          <w:rStyle w:val="Emphasis"/>
          <w:highlight w:val="green"/>
        </w:rPr>
        <w:t>takes a long time</w:t>
      </w:r>
      <w:r w:rsidRPr="00204615">
        <w:rPr>
          <w:rStyle w:val="StyleUnderline"/>
          <w:highlight w:val="green"/>
        </w:rPr>
        <w:t xml:space="preserve"> with </w:t>
      </w:r>
      <w:r w:rsidRPr="00204615">
        <w:rPr>
          <w:rStyle w:val="Emphasis"/>
          <w:highlight w:val="green"/>
        </w:rPr>
        <w:t>no</w:t>
      </w:r>
      <w:r w:rsidRPr="001F3C16">
        <w:rPr>
          <w:rStyle w:val="Emphasis"/>
        </w:rPr>
        <w:t xml:space="preserve"> fixed </w:t>
      </w:r>
      <w:proofErr w:type="gramStart"/>
      <w:r w:rsidRPr="00204615">
        <w:rPr>
          <w:rStyle w:val="Emphasis"/>
          <w:highlight w:val="green"/>
        </w:rPr>
        <w:t>time-table</w:t>
      </w:r>
      <w:proofErr w:type="gramEnd"/>
      <w:r w:rsidRPr="001F3C16">
        <w:rPr>
          <w:rStyle w:val="StyleUnderline"/>
        </w:rPr>
        <w:t xml:space="preserve">, and </w:t>
      </w:r>
      <w:r w:rsidRPr="00204615">
        <w:rPr>
          <w:rStyle w:val="Emphasis"/>
          <w:highlight w:val="green"/>
        </w:rPr>
        <w:t>negotiations</w:t>
      </w:r>
      <w:r w:rsidRPr="00204615">
        <w:rPr>
          <w:rStyle w:val="StyleUnderline"/>
          <w:highlight w:val="green"/>
        </w:rPr>
        <w:t xml:space="preserve"> are undertaken until </w:t>
      </w:r>
      <w:r w:rsidRPr="00204615">
        <w:rPr>
          <w:rStyle w:val="Emphasis"/>
          <w:highlight w:val="green"/>
        </w:rPr>
        <w:t>all</w:t>
      </w:r>
      <w:r w:rsidRPr="001F3C16">
        <w:rPr>
          <w:rStyle w:val="Emphasis"/>
        </w:rPr>
        <w:t xml:space="preserve"> parties</w:t>
      </w:r>
      <w:r w:rsidRPr="001F3C16">
        <w:rPr>
          <w:rStyle w:val="StyleUnderline"/>
        </w:rPr>
        <w:t xml:space="preserve"> have </w:t>
      </w:r>
      <w:r w:rsidRPr="001F3C16">
        <w:rPr>
          <w:rStyle w:val="Emphasis"/>
        </w:rPr>
        <w:t>reached</w:t>
      </w:r>
      <w:r w:rsidRPr="001F3C16">
        <w:rPr>
          <w:rStyle w:val="StyleUnderline"/>
        </w:rPr>
        <w:t xml:space="preserve"> an </w:t>
      </w:r>
      <w:r w:rsidRPr="00204615">
        <w:rPr>
          <w:rStyle w:val="Emphasis"/>
          <w:highlight w:val="green"/>
        </w:rPr>
        <w:t>agree</w:t>
      </w:r>
      <w:r w:rsidRPr="001F3C16">
        <w:rPr>
          <w:rStyle w:val="Emphasis"/>
        </w:rPr>
        <w:t>ment</w:t>
      </w:r>
      <w:r w:rsidRPr="001F3C16">
        <w:rPr>
          <w:sz w:val="16"/>
        </w:rPr>
        <w:t xml:space="preserve"> (Mak 1995). </w:t>
      </w:r>
      <w:r w:rsidRPr="00204615">
        <w:rPr>
          <w:rStyle w:val="StyleUnderline"/>
          <w:highlight w:val="green"/>
        </w:rPr>
        <w:t xml:space="preserve">There is </w:t>
      </w:r>
      <w:r w:rsidRPr="00204615">
        <w:rPr>
          <w:rStyle w:val="Emphasis"/>
          <w:highlight w:val="green"/>
        </w:rPr>
        <w:t>minimal</w:t>
      </w:r>
      <w:r w:rsidRPr="001F3C16">
        <w:rPr>
          <w:rStyle w:val="Emphasis"/>
        </w:rPr>
        <w:t xml:space="preserve"> use</w:t>
      </w:r>
      <w:r w:rsidRPr="001F3C16">
        <w:rPr>
          <w:rStyle w:val="StyleUnderline"/>
        </w:rPr>
        <w:t xml:space="preserve"> of </w:t>
      </w:r>
      <w:r w:rsidRPr="00204615">
        <w:rPr>
          <w:rStyle w:val="Emphasis"/>
          <w:highlight w:val="green"/>
        </w:rPr>
        <w:t>institutions</w:t>
      </w:r>
      <w:r w:rsidRPr="00204615">
        <w:rPr>
          <w:rStyle w:val="StyleUnderline"/>
          <w:highlight w:val="green"/>
        </w:rPr>
        <w:t xml:space="preserve"> and </w:t>
      </w:r>
      <w:r w:rsidRPr="00204615">
        <w:rPr>
          <w:rStyle w:val="Emphasis"/>
          <w:highlight w:val="green"/>
        </w:rPr>
        <w:t>mechanism</w:t>
      </w:r>
      <w:r w:rsidRPr="00204615">
        <w:rPr>
          <w:rStyle w:val="StyleUnderline"/>
          <w:highlight w:val="green"/>
        </w:rPr>
        <w:t xml:space="preserve"> in</w:t>
      </w:r>
      <w:r w:rsidRPr="001F3C16">
        <w:rPr>
          <w:rStyle w:val="StyleUnderline"/>
        </w:rPr>
        <w:t xml:space="preserve"> the </w:t>
      </w:r>
      <w:r w:rsidRPr="00204615">
        <w:rPr>
          <w:rStyle w:val="Emphasis"/>
          <w:highlight w:val="green"/>
        </w:rPr>
        <w:t>legal sense</w:t>
      </w:r>
      <w:r w:rsidRPr="00204615">
        <w:rPr>
          <w:rStyle w:val="StyleUnderline"/>
          <w:highlight w:val="green"/>
        </w:rPr>
        <w:t xml:space="preserve"> to instill</w:t>
      </w:r>
      <w:r w:rsidRPr="001F3C16">
        <w:rPr>
          <w:rStyle w:val="StyleUnderline"/>
        </w:rPr>
        <w:t xml:space="preserve"> </w:t>
      </w:r>
      <w:r w:rsidRPr="001F3C16">
        <w:rPr>
          <w:rStyle w:val="Emphasis"/>
        </w:rPr>
        <w:t xml:space="preserve">regional </w:t>
      </w:r>
      <w:r w:rsidRPr="00204615">
        <w:rPr>
          <w:rStyle w:val="Emphasis"/>
          <w:highlight w:val="green"/>
        </w:rPr>
        <w:t>cooperation</w:t>
      </w:r>
      <w:r w:rsidRPr="00204615">
        <w:rPr>
          <w:rStyle w:val="StyleUnderline"/>
          <w:highlight w:val="green"/>
        </w:rPr>
        <w:t xml:space="preserve"> and </w:t>
      </w:r>
      <w:r w:rsidRPr="00204615">
        <w:rPr>
          <w:rStyle w:val="Emphasis"/>
          <w:highlight w:val="green"/>
        </w:rPr>
        <w:t>resolve</w:t>
      </w:r>
      <w:r w:rsidRPr="001F3C16">
        <w:rPr>
          <w:rStyle w:val="StyleUnderline"/>
        </w:rPr>
        <w:t xml:space="preserve"> trans-boundary </w:t>
      </w:r>
      <w:r w:rsidRPr="00204615">
        <w:rPr>
          <w:rStyle w:val="Emphasis"/>
          <w:highlight w:val="green"/>
        </w:rPr>
        <w:t>issues</w:t>
      </w:r>
      <w:r w:rsidRPr="001F3C16">
        <w:rPr>
          <w:sz w:val="16"/>
        </w:rPr>
        <w:t xml:space="preserve"> and problems. They further argue that the ASEAN Way standardizes behaviour of states through the doctrine of non-use of force or threat of force in dealing with disputes, and respects sovereignty and territorial integrity of nations (Acharya 2004; Katsumata 2011). The ASEAN Way is claimed to have been responsible for thwarting inter-state armed conflict for nearly half-a-century.</w:t>
      </w:r>
    </w:p>
    <w:p w14:paraId="76F6F665" w14:textId="77777777" w:rsidR="0006302E" w:rsidRDefault="0006302E" w:rsidP="0006302E">
      <w:pPr>
        <w:rPr>
          <w:sz w:val="16"/>
        </w:rPr>
      </w:pPr>
    </w:p>
    <w:p w14:paraId="7B577B0C" w14:textId="77777777" w:rsidR="0006302E" w:rsidRDefault="0006302E" w:rsidP="0006302E">
      <w:pPr>
        <w:pStyle w:val="Heading3"/>
        <w:rPr>
          <w:rFonts w:cs="Calibri"/>
        </w:rPr>
      </w:pPr>
      <w:r w:rsidRPr="001F3C16">
        <w:rPr>
          <w:rFonts w:cs="Calibri"/>
        </w:rPr>
        <w:t xml:space="preserve">2NC – No </w:t>
      </w:r>
      <w:r>
        <w:rPr>
          <w:rFonts w:cs="Calibri"/>
        </w:rPr>
        <w:t xml:space="preserve">East Asian </w:t>
      </w:r>
      <w:proofErr w:type="gramStart"/>
      <w:r>
        <w:rPr>
          <w:rFonts w:cs="Calibri"/>
        </w:rPr>
        <w:t xml:space="preserve">War </w:t>
      </w:r>
      <w:r w:rsidRPr="001F3C16">
        <w:rPr>
          <w:rFonts w:cs="Calibri"/>
        </w:rPr>
        <w:t>!</w:t>
      </w:r>
      <w:proofErr w:type="gramEnd"/>
    </w:p>
    <w:p w14:paraId="7ED36A55" w14:textId="77777777" w:rsidR="0006302E" w:rsidRPr="001F3C16" w:rsidRDefault="0006302E" w:rsidP="0006302E">
      <w:pPr>
        <w:pStyle w:val="Heading4"/>
        <w:rPr>
          <w:rFonts w:cs="Calibri"/>
        </w:rPr>
      </w:pPr>
      <w:r w:rsidRPr="001F3C16">
        <w:rPr>
          <w:rFonts w:cs="Calibri"/>
        </w:rPr>
        <w:t>Doctrines and incentives check</w:t>
      </w:r>
    </w:p>
    <w:p w14:paraId="0FA32875" w14:textId="77777777" w:rsidR="0006302E" w:rsidRPr="001F3C16" w:rsidRDefault="0006302E" w:rsidP="0006302E">
      <w:r w:rsidRPr="001F3C16">
        <w:rPr>
          <w:rStyle w:val="Style13ptBold"/>
        </w:rPr>
        <w:t>Stashwick 20</w:t>
      </w:r>
      <w:r w:rsidRPr="001F3C16">
        <w:t xml:space="preserve"> [Steven Stashwick, completed graduate study in International Relations at the University of Chicago, “Chinese Military Told to Prevent Escalation in Interactions With US,” 08/14/20, </w:t>
      </w:r>
      <w:r w:rsidRPr="001F3C16">
        <w:rPr>
          <w:i/>
          <w:iCs/>
        </w:rPr>
        <w:t>The Diplomat</w:t>
      </w:r>
      <w:r w:rsidRPr="001F3C16">
        <w:t>, https://thediplomat.com/2020/08/chinese-military-told-to-prevent-escalation-in-interactions-with-us/, Accessed: 04/30/21, EA]</w:t>
      </w:r>
    </w:p>
    <w:p w14:paraId="0153C170" w14:textId="77777777" w:rsidR="0006302E" w:rsidRPr="002472EC" w:rsidRDefault="0006302E" w:rsidP="0006302E">
      <w:pPr>
        <w:rPr>
          <w:sz w:val="16"/>
        </w:rPr>
      </w:pPr>
      <w:r w:rsidRPr="005B76BC">
        <w:rPr>
          <w:rStyle w:val="StyleUnderline"/>
          <w:highlight w:val="green"/>
        </w:rPr>
        <w:t>China’s military has</w:t>
      </w:r>
      <w:r w:rsidRPr="002472EC">
        <w:rPr>
          <w:rStyle w:val="StyleUnderline"/>
        </w:rPr>
        <w:t xml:space="preserve"> reportedly </w:t>
      </w:r>
      <w:r w:rsidRPr="005B76BC">
        <w:rPr>
          <w:rStyle w:val="StyleUnderline"/>
          <w:highlight w:val="green"/>
        </w:rPr>
        <w:t>been instructed to deescalate</w:t>
      </w:r>
      <w:r w:rsidRPr="002472EC">
        <w:rPr>
          <w:rStyle w:val="StyleUnderline"/>
        </w:rPr>
        <w:t xml:space="preserve"> incidents with the U.S. military to prevent potential undesired clashes</w:t>
      </w:r>
      <w:r w:rsidRPr="002472EC">
        <w:rPr>
          <w:sz w:val="16"/>
        </w:rPr>
        <w:t xml:space="preserve"> as tensions rise between the two countries in the Western Pacific.</w:t>
      </w:r>
    </w:p>
    <w:p w14:paraId="05308A42" w14:textId="77777777" w:rsidR="0006302E" w:rsidRPr="002472EC" w:rsidRDefault="0006302E" w:rsidP="0006302E">
      <w:pPr>
        <w:rPr>
          <w:sz w:val="16"/>
        </w:rPr>
      </w:pPr>
      <w:r w:rsidRPr="002472EC">
        <w:rPr>
          <w:sz w:val="16"/>
        </w:rPr>
        <w:t xml:space="preserve">The South China Morning Post </w:t>
      </w:r>
      <w:proofErr w:type="gramStart"/>
      <w:r w:rsidRPr="002472EC">
        <w:rPr>
          <w:sz w:val="16"/>
        </w:rPr>
        <w:t>quotes</w:t>
      </w:r>
      <w:proofErr w:type="gramEnd"/>
      <w:r w:rsidRPr="002472EC">
        <w:rPr>
          <w:sz w:val="16"/>
        </w:rPr>
        <w:t xml:space="preserve"> Chinese sources claiming that </w:t>
      </w:r>
      <w:r w:rsidRPr="002472EC">
        <w:rPr>
          <w:rStyle w:val="StyleUnderline"/>
        </w:rPr>
        <w:t>pilots and ship captains have been told “not to fire the first shot” in potential incidents with U.S. ships or planes.</w:t>
      </w:r>
    </w:p>
    <w:p w14:paraId="3234ABAB" w14:textId="77777777" w:rsidR="0006302E" w:rsidRPr="002472EC" w:rsidRDefault="0006302E" w:rsidP="0006302E">
      <w:pPr>
        <w:rPr>
          <w:sz w:val="16"/>
        </w:rPr>
      </w:pPr>
      <w:r w:rsidRPr="002472EC">
        <w:rPr>
          <w:sz w:val="16"/>
        </w:rPr>
        <w:t>The reported order follows several months of increased U.S. naval and air operations in and around the South China Sea and years of dangerous and provocative responses by Chinese ships and planes.</w:t>
      </w:r>
    </w:p>
    <w:p w14:paraId="29AA8C1B" w14:textId="77777777" w:rsidR="0006302E" w:rsidRPr="002472EC" w:rsidRDefault="0006302E" w:rsidP="0006302E">
      <w:pPr>
        <w:rPr>
          <w:sz w:val="16"/>
        </w:rPr>
      </w:pPr>
      <w:r w:rsidRPr="002472EC">
        <w:rPr>
          <w:sz w:val="16"/>
        </w:rPr>
        <w:t>The United States conducted prolonged “dual carrier operations” in the South China Sea and Western Pacific this summer and for a period three carriers were operating in the region simultaneously following increased Chinese military activity as the world reeled from the coronavirus pandemic in the spring. In June the United States appeared to significantly increase the number of surveillance flights according to private flight tracking services and Chinese think tanks.</w:t>
      </w:r>
    </w:p>
    <w:p w14:paraId="0ECDBF37" w14:textId="77777777" w:rsidR="0006302E" w:rsidRPr="002472EC" w:rsidRDefault="0006302E" w:rsidP="0006302E">
      <w:pPr>
        <w:rPr>
          <w:sz w:val="16"/>
        </w:rPr>
      </w:pPr>
      <w:r w:rsidRPr="002472EC">
        <w:rPr>
          <w:sz w:val="16"/>
        </w:rPr>
        <w:t>These apparently private efforts by the Chinese military to prevent unintended escalation with United States contrast with China’s bombastic public narrative about the U.S. Navy’s presence in the region.</w:t>
      </w:r>
    </w:p>
    <w:p w14:paraId="062D632F" w14:textId="77777777" w:rsidR="0006302E" w:rsidRPr="002472EC" w:rsidRDefault="0006302E" w:rsidP="0006302E">
      <w:pPr>
        <w:rPr>
          <w:sz w:val="16"/>
        </w:rPr>
      </w:pPr>
      <w:r w:rsidRPr="002472EC">
        <w:rPr>
          <w:sz w:val="16"/>
        </w:rPr>
        <w:t>A July article in the Chinese state-affiliated Global Times tabloid carried an implied warning against the presence of U.S. aircraft carriers in the South China Sea: “The South China Sea is fully within the grasp of the Chinese People’s Liberation Army (PLA), and any U.S. aircraft carrier movement in the region is solely at the pleasure of the PLA, which has a wide selection of anti-aircraft carrier weapons like the DF-21D and DF-26 ‘aircraft carrier killer’ missiles.”</w:t>
      </w:r>
    </w:p>
    <w:p w14:paraId="1642B4C4" w14:textId="77777777" w:rsidR="0006302E" w:rsidRPr="002472EC" w:rsidRDefault="0006302E" w:rsidP="0006302E">
      <w:pPr>
        <w:rPr>
          <w:sz w:val="16"/>
        </w:rPr>
      </w:pPr>
      <w:r w:rsidRPr="002472EC">
        <w:rPr>
          <w:sz w:val="16"/>
        </w:rPr>
        <w:t xml:space="preserve">Last week </w:t>
      </w:r>
      <w:r w:rsidRPr="005B76BC">
        <w:rPr>
          <w:rStyle w:val="StyleUnderline"/>
          <w:highlight w:val="green"/>
        </w:rPr>
        <w:t>the U.S. secretary</w:t>
      </w:r>
      <w:r w:rsidRPr="002472EC">
        <w:rPr>
          <w:rStyle w:val="StyleUnderline"/>
        </w:rPr>
        <w:t xml:space="preserve"> of defense </w:t>
      </w:r>
      <w:r w:rsidRPr="005B76BC">
        <w:rPr>
          <w:rStyle w:val="StyleUnderline"/>
          <w:highlight w:val="green"/>
        </w:rPr>
        <w:t>and China’s minister of defense held a</w:t>
      </w:r>
      <w:r w:rsidRPr="002472EC">
        <w:rPr>
          <w:rStyle w:val="StyleUnderline"/>
        </w:rPr>
        <w:t xml:space="preserve"> phone </w:t>
      </w:r>
      <w:r w:rsidRPr="005B76BC">
        <w:rPr>
          <w:rStyle w:val="StyleUnderline"/>
          <w:highlight w:val="green"/>
        </w:rPr>
        <w:t>conference</w:t>
      </w:r>
      <w:r w:rsidRPr="002472EC">
        <w:rPr>
          <w:rStyle w:val="StyleUnderline"/>
        </w:rPr>
        <w:t xml:space="preserve"> </w:t>
      </w:r>
      <w:proofErr w:type="gramStart"/>
      <w:r w:rsidRPr="002472EC">
        <w:rPr>
          <w:rStyle w:val="StyleUnderline"/>
        </w:rPr>
        <w:t>in the midst of</w:t>
      </w:r>
      <w:proofErr w:type="gramEnd"/>
      <w:r w:rsidRPr="002472EC">
        <w:rPr>
          <w:rStyle w:val="StyleUnderline"/>
        </w:rPr>
        <w:t xml:space="preserve"> deteriorating relations</w:t>
      </w:r>
      <w:r w:rsidRPr="002472EC">
        <w:rPr>
          <w:sz w:val="16"/>
        </w:rPr>
        <w:t xml:space="preserve"> between the two powers. The Pentagon readout said that </w:t>
      </w:r>
      <w:r w:rsidRPr="002472EC">
        <w:rPr>
          <w:rStyle w:val="StyleUnderline"/>
        </w:rPr>
        <w:t xml:space="preserve">Secretary Mark Esper told his counterpart that he was focused on “preventing and managing crises,” and </w:t>
      </w:r>
      <w:r w:rsidRPr="002472EC">
        <w:rPr>
          <w:sz w:val="16"/>
        </w:rPr>
        <w:t xml:space="preserve">that </w:t>
      </w:r>
      <w:r w:rsidRPr="005B76BC">
        <w:rPr>
          <w:rStyle w:val="StyleUnderline"/>
          <w:highlight w:val="green"/>
        </w:rPr>
        <w:t>both</w:t>
      </w:r>
      <w:r w:rsidRPr="002472EC">
        <w:rPr>
          <w:rStyle w:val="StyleUnderline"/>
        </w:rPr>
        <w:t xml:space="preserve"> leaders </w:t>
      </w:r>
      <w:r w:rsidRPr="005B76BC">
        <w:rPr>
          <w:rStyle w:val="StyleUnderline"/>
          <w:highlight w:val="green"/>
        </w:rPr>
        <w:t>agreed on</w:t>
      </w:r>
      <w:r w:rsidRPr="002472EC">
        <w:rPr>
          <w:rStyle w:val="StyleUnderline"/>
        </w:rPr>
        <w:t xml:space="preserve"> the importance of </w:t>
      </w:r>
      <w:r w:rsidRPr="005B76BC">
        <w:rPr>
          <w:rStyle w:val="StyleUnderline"/>
          <w:highlight w:val="green"/>
        </w:rPr>
        <w:t>improving</w:t>
      </w:r>
      <w:r w:rsidRPr="002472EC">
        <w:rPr>
          <w:rStyle w:val="StyleUnderline"/>
        </w:rPr>
        <w:t xml:space="preserve"> mechanisms for </w:t>
      </w:r>
      <w:r w:rsidRPr="005B76BC">
        <w:rPr>
          <w:rStyle w:val="StyleUnderline"/>
        </w:rPr>
        <w:t xml:space="preserve">crisis </w:t>
      </w:r>
      <w:r w:rsidRPr="005B76BC">
        <w:rPr>
          <w:rStyle w:val="StyleUnderline"/>
          <w:highlight w:val="green"/>
        </w:rPr>
        <w:t>communications and risk reduction</w:t>
      </w:r>
      <w:r w:rsidRPr="002472EC">
        <w:rPr>
          <w:sz w:val="16"/>
        </w:rPr>
        <w:t>. China’s readout of the conversation emphasized China’s position that the United States should itself “enhance maritime risk control and prevent dangerous actions that may further tense the situation.”</w:t>
      </w:r>
    </w:p>
    <w:p w14:paraId="181D8541" w14:textId="77777777" w:rsidR="0006302E" w:rsidRPr="002472EC" w:rsidRDefault="0006302E" w:rsidP="0006302E">
      <w:pPr>
        <w:rPr>
          <w:rStyle w:val="StyleUnderline"/>
        </w:rPr>
      </w:pPr>
      <w:r w:rsidRPr="002472EC">
        <w:rPr>
          <w:sz w:val="16"/>
        </w:rPr>
        <w:t xml:space="preserve">Despite widespread concern that incidents between military units might spark an accidental clash, </w:t>
      </w:r>
      <w:r w:rsidRPr="002472EC">
        <w:rPr>
          <w:rStyle w:val="StyleUnderline"/>
        </w:rPr>
        <w:t xml:space="preserve">the </w:t>
      </w:r>
      <w:r w:rsidRPr="005B76BC">
        <w:rPr>
          <w:rStyle w:val="StyleUnderline"/>
          <w:highlight w:val="green"/>
        </w:rPr>
        <w:t>potential for</w:t>
      </w:r>
      <w:r w:rsidRPr="002472EC">
        <w:rPr>
          <w:rStyle w:val="StyleUnderline"/>
        </w:rPr>
        <w:t xml:space="preserve"> an </w:t>
      </w:r>
      <w:r w:rsidRPr="005B76BC">
        <w:rPr>
          <w:rStyle w:val="StyleUnderline"/>
          <w:highlight w:val="green"/>
        </w:rPr>
        <w:t>unintended escalation</w:t>
      </w:r>
      <w:r w:rsidRPr="002472EC">
        <w:rPr>
          <w:rStyle w:val="StyleUnderline"/>
        </w:rPr>
        <w:t xml:space="preserve"> of violence at sea or in the air </w:t>
      </w:r>
      <w:r w:rsidRPr="005B76BC">
        <w:rPr>
          <w:rStyle w:val="StyleUnderline"/>
          <w:highlight w:val="green"/>
        </w:rPr>
        <w:t>is</w:t>
      </w:r>
      <w:r w:rsidRPr="002472EC">
        <w:rPr>
          <w:rStyle w:val="StyleUnderline"/>
        </w:rPr>
        <w:t xml:space="preserve"> probably quite </w:t>
      </w:r>
      <w:r w:rsidRPr="005B76BC">
        <w:rPr>
          <w:rStyle w:val="StyleUnderline"/>
          <w:highlight w:val="green"/>
        </w:rPr>
        <w:t>low</w:t>
      </w:r>
      <w:r w:rsidRPr="002472EC">
        <w:rPr>
          <w:rStyle w:val="StyleUnderline"/>
        </w:rPr>
        <w:t xml:space="preserve">. In the U.S. military, </w:t>
      </w:r>
      <w:r w:rsidRPr="005B76BC">
        <w:rPr>
          <w:rStyle w:val="StyleUnderline"/>
          <w:highlight w:val="green"/>
        </w:rPr>
        <w:t xml:space="preserve">commanders </w:t>
      </w:r>
      <w:r w:rsidRPr="005B76BC">
        <w:rPr>
          <w:rStyle w:val="StyleUnderline"/>
        </w:rPr>
        <w:t>are permitted</w:t>
      </w:r>
      <w:r w:rsidRPr="002472EC">
        <w:rPr>
          <w:rStyle w:val="StyleUnderline"/>
        </w:rPr>
        <w:t xml:space="preserve"> to </w:t>
      </w:r>
      <w:r w:rsidRPr="005B76BC">
        <w:rPr>
          <w:rStyle w:val="StyleUnderline"/>
          <w:highlight w:val="green"/>
        </w:rPr>
        <w:t>use force only in</w:t>
      </w:r>
      <w:r w:rsidRPr="002472EC">
        <w:rPr>
          <w:rStyle w:val="StyleUnderline"/>
        </w:rPr>
        <w:t xml:space="preserve"> proportional </w:t>
      </w:r>
      <w:r w:rsidRPr="005B76BC">
        <w:rPr>
          <w:rStyle w:val="StyleUnderline"/>
          <w:highlight w:val="green"/>
        </w:rPr>
        <w:t>self-defense</w:t>
      </w:r>
      <w:r w:rsidRPr="002472EC">
        <w:rPr>
          <w:rStyle w:val="StyleUnderline"/>
        </w:rPr>
        <w:t xml:space="preserve"> against hostile acts.</w:t>
      </w:r>
      <w:r w:rsidRPr="002472EC">
        <w:rPr>
          <w:sz w:val="16"/>
        </w:rPr>
        <w:t xml:space="preserve"> They cannot initiate hostilities without express orders and authorization. If China’s officers are operating under similar orders, then escalation risks are low since </w:t>
      </w:r>
      <w:r w:rsidRPr="005B76BC">
        <w:rPr>
          <w:rStyle w:val="StyleUnderline"/>
          <w:highlight w:val="green"/>
        </w:rPr>
        <w:t>both sides are proscribed from firing first</w:t>
      </w:r>
      <w:r w:rsidRPr="002472EC">
        <w:rPr>
          <w:rStyle w:val="StyleUnderline"/>
        </w:rPr>
        <w:t>. Even dangerous maneuvers would not justify the first use of force without an apparent intent and capability to cause deadly harm to the other unit.</w:t>
      </w:r>
    </w:p>
    <w:p w14:paraId="3F8DD9BB" w14:textId="77777777" w:rsidR="0006302E" w:rsidRPr="001C06F9" w:rsidRDefault="0006302E" w:rsidP="0006302E"/>
    <w:p w14:paraId="38293C29" w14:textId="32924675" w:rsidR="0006302E" w:rsidRDefault="00770924" w:rsidP="0006302E">
      <w:pPr>
        <w:pStyle w:val="Heading2"/>
      </w:pPr>
      <w:r>
        <w:t>FTC DA</w:t>
      </w:r>
    </w:p>
    <w:p w14:paraId="20F5B036" w14:textId="77777777" w:rsidR="0006302E" w:rsidRPr="00735948" w:rsidRDefault="0006302E" w:rsidP="0006302E">
      <w:pPr>
        <w:pStyle w:val="Heading3"/>
      </w:pPr>
      <w:r>
        <w:t xml:space="preserve">2NC </w:t>
      </w:r>
      <w:proofErr w:type="gramStart"/>
      <w:r>
        <w:t>– !</w:t>
      </w:r>
      <w:proofErr w:type="gramEnd"/>
      <w:r>
        <w:t xml:space="preserve"> OV</w:t>
      </w:r>
    </w:p>
    <w:p w14:paraId="18A6A58F" w14:textId="77777777" w:rsidR="0006302E" w:rsidRPr="009373BC" w:rsidRDefault="0006302E" w:rsidP="0006302E">
      <w:pPr>
        <w:pStyle w:val="Heading4"/>
      </w:pPr>
      <w:r w:rsidRPr="00A828C7">
        <w:rPr>
          <w:u w:val="single"/>
        </w:rPr>
        <w:t>Subroutines</w:t>
      </w:r>
      <w:r>
        <w:t xml:space="preserve">, </w:t>
      </w:r>
      <w:r w:rsidRPr="00A828C7">
        <w:rPr>
          <w:u w:val="single"/>
        </w:rPr>
        <w:t>mind crime</w:t>
      </w:r>
      <w:r>
        <w:t xml:space="preserve">, and </w:t>
      </w:r>
      <w:r w:rsidRPr="00A828C7">
        <w:rPr>
          <w:u w:val="single"/>
        </w:rPr>
        <w:t>misalignment</w:t>
      </w:r>
      <w:r>
        <w:t xml:space="preserve"> are </w:t>
      </w:r>
      <w:proofErr w:type="gramStart"/>
      <w:r w:rsidRPr="00A828C7">
        <w:rPr>
          <w:u w:val="single"/>
        </w:rPr>
        <w:t>s</w:t>
      </w:r>
      <w:r>
        <w:rPr>
          <w:u w:val="single"/>
        </w:rPr>
        <w:t>uffering</w:t>
      </w:r>
      <w:r w:rsidRPr="00A828C7">
        <w:rPr>
          <w:u w:val="single"/>
        </w:rPr>
        <w:t>-risks</w:t>
      </w:r>
      <w:proofErr w:type="gramEnd"/>
    </w:p>
    <w:p w14:paraId="4C2A302C" w14:textId="77777777" w:rsidR="0006302E" w:rsidRPr="006907DB" w:rsidRDefault="0006302E" w:rsidP="0006302E">
      <w:r w:rsidRPr="006907DB">
        <w:rPr>
          <w:rStyle w:val="Style13ptBold"/>
        </w:rPr>
        <w:t>Sotala 17</w:t>
      </w:r>
      <w:r>
        <w:t xml:space="preserve"> [</w:t>
      </w:r>
      <w:r w:rsidRPr="006907DB">
        <w:t>Kaj Sotala</w:t>
      </w:r>
      <w:r>
        <w:t xml:space="preserve"> and</w:t>
      </w:r>
      <w:r w:rsidRPr="006907DB">
        <w:t xml:space="preserve"> Lukas Gloor</w:t>
      </w:r>
      <w:r>
        <w:t>,</w:t>
      </w:r>
      <w:r w:rsidRPr="006907DB">
        <w:t xml:space="preserve"> </w:t>
      </w:r>
      <w:r>
        <w:t>r</w:t>
      </w:r>
      <w:r w:rsidRPr="006907DB">
        <w:t>esearcher</w:t>
      </w:r>
      <w:r>
        <w:t>s,</w:t>
      </w:r>
      <w:r w:rsidRPr="006907DB">
        <w:t xml:space="preserve"> Foundational Research Institute</w:t>
      </w:r>
      <w:r>
        <w:t>,</w:t>
      </w:r>
      <w:r w:rsidRPr="006907DB">
        <w:t xml:space="preserve"> </w:t>
      </w:r>
      <w:r>
        <w:t>“</w:t>
      </w:r>
      <w:r w:rsidRPr="006907DB">
        <w:t>Superintelligence as a cause or cure for risks of astronomical suffering</w:t>
      </w:r>
      <w:r>
        <w:t>,” 2017,</w:t>
      </w:r>
      <w:r w:rsidRPr="006907DB">
        <w:t xml:space="preserve"> </w:t>
      </w:r>
      <w:r w:rsidRPr="006907DB">
        <w:rPr>
          <w:i/>
          <w:iCs/>
        </w:rPr>
        <w:t>Informatica</w:t>
      </w:r>
      <w:r>
        <w:t>, Vol.</w:t>
      </w:r>
      <w:r w:rsidRPr="006907DB">
        <w:t xml:space="preserve"> 41</w:t>
      </w:r>
      <w:r>
        <w:t>, No. 4,</w:t>
      </w:r>
      <w:r w:rsidRPr="006907DB">
        <w:t xml:space="preserve"> http://www.informatica.si/index.php/informatica/article/view/1877</w:t>
      </w:r>
      <w:r>
        <w:t>, Accessed: 03/10/21, EA]</w:t>
      </w:r>
    </w:p>
    <w:p w14:paraId="0986DDEE" w14:textId="77777777" w:rsidR="0006302E" w:rsidRPr="00A828C7" w:rsidRDefault="0006302E" w:rsidP="0006302E">
      <w:pPr>
        <w:rPr>
          <w:sz w:val="16"/>
          <w:szCs w:val="16"/>
        </w:rPr>
      </w:pPr>
      <w:r w:rsidRPr="009836E3">
        <w:rPr>
          <w:rStyle w:val="StyleUnderline"/>
        </w:rPr>
        <w:t>Superintelligence</w:t>
      </w:r>
      <w:r w:rsidRPr="00B334D7">
        <w:rPr>
          <w:rStyle w:val="StyleUnderline"/>
        </w:rPr>
        <w:t xml:space="preserve"> is related to three categories of suffering risk: </w:t>
      </w:r>
      <w:r w:rsidRPr="00B334D7">
        <w:rPr>
          <w:rStyle w:val="Emphasis"/>
        </w:rPr>
        <w:t>suffering</w:t>
      </w:r>
      <w:r w:rsidRPr="00B334D7">
        <w:rPr>
          <w:rStyle w:val="StyleUnderline"/>
        </w:rPr>
        <w:t xml:space="preserve"> </w:t>
      </w:r>
      <w:r w:rsidRPr="00B334D7">
        <w:rPr>
          <w:rStyle w:val="Emphasis"/>
        </w:rPr>
        <w:t>subroutines</w:t>
      </w:r>
      <w:r w:rsidRPr="00A828C7">
        <w:rPr>
          <w:sz w:val="16"/>
          <w:szCs w:val="16"/>
        </w:rPr>
        <w:t xml:space="preserve"> (Tomasik 2017), </w:t>
      </w:r>
      <w:r w:rsidRPr="00B334D7">
        <w:rPr>
          <w:rStyle w:val="Emphasis"/>
        </w:rPr>
        <w:t>mind</w:t>
      </w:r>
      <w:r w:rsidRPr="00B334D7">
        <w:rPr>
          <w:rStyle w:val="StyleUnderline"/>
        </w:rPr>
        <w:t xml:space="preserve"> </w:t>
      </w:r>
      <w:r w:rsidRPr="00B334D7">
        <w:rPr>
          <w:rStyle w:val="Emphasis"/>
        </w:rPr>
        <w:t>crime</w:t>
      </w:r>
      <w:r w:rsidRPr="00A828C7">
        <w:rPr>
          <w:sz w:val="16"/>
          <w:szCs w:val="16"/>
        </w:rPr>
        <w:t xml:space="preserve"> (Bostrom 2014)</w:t>
      </w:r>
      <w:r w:rsidRPr="00B334D7">
        <w:rPr>
          <w:rStyle w:val="StyleUnderline"/>
        </w:rPr>
        <w:t xml:space="preserve"> and</w:t>
      </w:r>
      <w:r w:rsidRPr="00B334D7">
        <w:rPr>
          <w:rStyle w:val="Emphasis"/>
        </w:rPr>
        <w:t xml:space="preserve"> flawed realization</w:t>
      </w:r>
      <w:r w:rsidRPr="00A828C7">
        <w:rPr>
          <w:sz w:val="16"/>
          <w:szCs w:val="16"/>
        </w:rPr>
        <w:t xml:space="preserve"> (Bostrom 2013).</w:t>
      </w:r>
    </w:p>
    <w:p w14:paraId="15FCB40D" w14:textId="77777777" w:rsidR="0006302E" w:rsidRPr="00A828C7" w:rsidRDefault="0006302E" w:rsidP="0006302E">
      <w:pPr>
        <w:rPr>
          <w:rStyle w:val="Emphasis"/>
        </w:rPr>
      </w:pPr>
      <w:r w:rsidRPr="003D669F">
        <w:rPr>
          <w:sz w:val="16"/>
          <w:szCs w:val="16"/>
        </w:rPr>
        <w:t xml:space="preserve">5.1 </w:t>
      </w:r>
      <w:r w:rsidRPr="00A828C7">
        <w:rPr>
          <w:rStyle w:val="Emphasis"/>
        </w:rPr>
        <w:t>Suffering subroutines</w:t>
      </w:r>
    </w:p>
    <w:p w14:paraId="1A94203B" w14:textId="77777777" w:rsidR="0006302E" w:rsidRPr="00A828C7" w:rsidRDefault="0006302E" w:rsidP="0006302E">
      <w:pPr>
        <w:rPr>
          <w:sz w:val="16"/>
        </w:rPr>
      </w:pPr>
      <w:r w:rsidRPr="00A828C7">
        <w:rPr>
          <w:sz w:val="16"/>
        </w:rPr>
        <w:t xml:space="preserve">Humans have evolved to be capable of suffering, and while the question of which other animals are conscious or capable of suffering is controversial, </w:t>
      </w:r>
      <w:r w:rsidRPr="008A6DC4">
        <w:rPr>
          <w:rStyle w:val="StyleUnderline"/>
          <w:highlight w:val="green"/>
        </w:rPr>
        <w:t>pain analogues</w:t>
      </w:r>
      <w:r w:rsidRPr="00A828C7">
        <w:rPr>
          <w:rStyle w:val="StyleUnderline"/>
        </w:rPr>
        <w:t xml:space="preserve"> are present in a wide variety of animals.</w:t>
      </w:r>
      <w:r w:rsidRPr="00A828C7">
        <w:rPr>
          <w:sz w:val="16"/>
        </w:rPr>
        <w:t xml:space="preserve"> The U.S. National Research Council’s Committee on Recognition and Alleviation of Pain in Laboratory Animals (2004) argues that, based on the state of existing evidence, at least all vertebrates should be considered capable of experiencing pain.</w:t>
      </w:r>
    </w:p>
    <w:p w14:paraId="3FA5322D" w14:textId="77777777" w:rsidR="0006302E" w:rsidRPr="00A828C7" w:rsidRDefault="0006302E" w:rsidP="0006302E">
      <w:pPr>
        <w:rPr>
          <w:sz w:val="16"/>
        </w:rPr>
      </w:pPr>
      <w:r w:rsidRPr="00A828C7">
        <w:rPr>
          <w:rStyle w:val="StyleUnderline"/>
        </w:rPr>
        <w:t>Pain</w:t>
      </w:r>
      <w:r w:rsidRPr="00A828C7">
        <w:rPr>
          <w:sz w:val="16"/>
        </w:rPr>
        <w:t xml:space="preserve"> seems to have </w:t>
      </w:r>
      <w:r w:rsidRPr="008A6DC4">
        <w:rPr>
          <w:rStyle w:val="StyleUnderline"/>
          <w:highlight w:val="green"/>
        </w:rPr>
        <w:t>evolved because it has</w:t>
      </w:r>
      <w:r w:rsidRPr="00A828C7">
        <w:rPr>
          <w:rStyle w:val="StyleUnderline"/>
        </w:rPr>
        <w:t xml:space="preserve"> a </w:t>
      </w:r>
      <w:r w:rsidRPr="008A6DC4">
        <w:rPr>
          <w:rStyle w:val="Emphasis"/>
          <w:highlight w:val="green"/>
        </w:rPr>
        <w:t>functional</w:t>
      </w:r>
      <w:r w:rsidRPr="008A6DC4">
        <w:rPr>
          <w:rStyle w:val="StyleUnderline"/>
          <w:highlight w:val="green"/>
        </w:rPr>
        <w:t xml:space="preserve"> </w:t>
      </w:r>
      <w:r w:rsidRPr="008A6DC4">
        <w:rPr>
          <w:rStyle w:val="Emphasis"/>
          <w:highlight w:val="green"/>
        </w:rPr>
        <w:t>purpose</w:t>
      </w:r>
      <w:r w:rsidRPr="00A828C7">
        <w:rPr>
          <w:rStyle w:val="StyleUnderline"/>
        </w:rPr>
        <w:t xml:space="preserve"> in guiding behavior</w:t>
      </w:r>
      <w:r w:rsidRPr="00A828C7">
        <w:rPr>
          <w:sz w:val="16"/>
        </w:rPr>
        <w:t xml:space="preserve">: evolution having found it suggests that pain might be the simplest solution for achieving its purpose. </w:t>
      </w:r>
      <w:r w:rsidRPr="00A828C7">
        <w:rPr>
          <w:rStyle w:val="StyleUnderline"/>
        </w:rPr>
        <w:t>A superintelligence</w:t>
      </w:r>
      <w:r w:rsidRPr="00A828C7">
        <w:rPr>
          <w:sz w:val="16"/>
        </w:rPr>
        <w:t xml:space="preserve"> which was </w:t>
      </w:r>
      <w:r w:rsidRPr="00A828C7">
        <w:rPr>
          <w:rStyle w:val="StyleUnderline"/>
        </w:rPr>
        <w:t xml:space="preserve">building </w:t>
      </w:r>
      <w:r w:rsidRPr="008A6DC4">
        <w:rPr>
          <w:rStyle w:val="StyleUnderline"/>
          <w:highlight w:val="green"/>
        </w:rPr>
        <w:t>subagents</w:t>
      </w:r>
      <w:r w:rsidRPr="00A828C7">
        <w:rPr>
          <w:sz w:val="16"/>
        </w:rPr>
        <w:t xml:space="preserve">, such as worker robots or disembodied cognitive agents, </w:t>
      </w:r>
      <w:r w:rsidRPr="008A6DC4">
        <w:rPr>
          <w:rStyle w:val="StyleUnderline"/>
          <w:highlight w:val="green"/>
        </w:rPr>
        <w:t>might</w:t>
      </w:r>
      <w:r w:rsidRPr="00A828C7">
        <w:rPr>
          <w:sz w:val="16"/>
        </w:rPr>
        <w:t xml:space="preserve"> then also </w:t>
      </w:r>
      <w:r w:rsidRPr="00A828C7">
        <w:rPr>
          <w:rStyle w:val="StyleUnderline"/>
        </w:rPr>
        <w:t>construct them</w:t>
      </w:r>
      <w:r w:rsidRPr="00A828C7">
        <w:rPr>
          <w:sz w:val="16"/>
        </w:rPr>
        <w:t xml:space="preserve"> in such a way that they </w:t>
      </w:r>
      <w:proofErr w:type="gramStart"/>
      <w:r w:rsidRPr="00A828C7">
        <w:rPr>
          <w:sz w:val="16"/>
        </w:rPr>
        <w:t xml:space="preserve">were </w:t>
      </w:r>
      <w:r w:rsidRPr="00A828C7">
        <w:rPr>
          <w:rStyle w:val="StyleUnderline"/>
        </w:rPr>
        <w:t xml:space="preserve">capable of </w:t>
      </w:r>
      <w:r w:rsidRPr="008A6DC4">
        <w:rPr>
          <w:rStyle w:val="Emphasis"/>
          <w:highlight w:val="green"/>
        </w:rPr>
        <w:t>feel</w:t>
      </w:r>
      <w:r w:rsidRPr="009836E3">
        <w:rPr>
          <w:rStyle w:val="Emphasis"/>
        </w:rPr>
        <w:t>i</w:t>
      </w:r>
      <w:r w:rsidRPr="00A828C7">
        <w:rPr>
          <w:rStyle w:val="Emphasis"/>
        </w:rPr>
        <w:t>ng</w:t>
      </w:r>
      <w:proofErr w:type="gramEnd"/>
      <w:r w:rsidRPr="00A828C7">
        <w:rPr>
          <w:sz w:val="16"/>
        </w:rPr>
        <w:t xml:space="preserve"> pain—and thus possibly </w:t>
      </w:r>
      <w:r w:rsidRPr="008A6DC4">
        <w:rPr>
          <w:rStyle w:val="Emphasis"/>
          <w:highlight w:val="green"/>
        </w:rPr>
        <w:t>suffering</w:t>
      </w:r>
      <w:r w:rsidRPr="00A828C7">
        <w:rPr>
          <w:sz w:val="16"/>
        </w:rPr>
        <w:t xml:space="preserve"> (Metzinger 2015)—</w:t>
      </w:r>
      <w:r w:rsidRPr="00A828C7">
        <w:rPr>
          <w:rStyle w:val="StyleUnderline"/>
        </w:rPr>
        <w:t>if that was the most efficient way of making them behave</w:t>
      </w:r>
      <w:r w:rsidRPr="00A828C7">
        <w:rPr>
          <w:sz w:val="16"/>
        </w:rPr>
        <w:t xml:space="preserve"> in a way that achieved the superintelligence’s goals.</w:t>
      </w:r>
    </w:p>
    <w:p w14:paraId="3F82D1C6" w14:textId="77777777" w:rsidR="0006302E" w:rsidRPr="00B334D7" w:rsidRDefault="0006302E" w:rsidP="0006302E">
      <w:pPr>
        <w:rPr>
          <w:rStyle w:val="StyleUnderline"/>
        </w:rPr>
      </w:pPr>
      <w:r w:rsidRPr="00B334D7">
        <w:rPr>
          <w:sz w:val="16"/>
        </w:rPr>
        <w:t xml:space="preserve">Humans have also evolved to experience empathy towards each other, but </w:t>
      </w:r>
      <w:r w:rsidRPr="00B334D7">
        <w:rPr>
          <w:rStyle w:val="StyleUnderline"/>
        </w:rPr>
        <w:t>the evolutionary reasons</w:t>
      </w:r>
      <w:r w:rsidRPr="00B334D7">
        <w:rPr>
          <w:sz w:val="16"/>
        </w:rPr>
        <w:t xml:space="preserve"> which cause </w:t>
      </w:r>
      <w:r w:rsidRPr="00B334D7">
        <w:rPr>
          <w:rStyle w:val="StyleUnderline"/>
        </w:rPr>
        <w:t>humans</w:t>
      </w:r>
      <w:r w:rsidRPr="00B334D7">
        <w:rPr>
          <w:sz w:val="16"/>
        </w:rPr>
        <w:t xml:space="preserve"> to </w:t>
      </w:r>
      <w:r w:rsidRPr="00B334D7">
        <w:rPr>
          <w:rStyle w:val="StyleUnderline"/>
        </w:rPr>
        <w:t>have empathy</w:t>
      </w:r>
      <w:r w:rsidRPr="00B334D7">
        <w:rPr>
          <w:sz w:val="16"/>
        </w:rPr>
        <w:t xml:space="preserve"> (Singer 1981) </w:t>
      </w:r>
      <w:r w:rsidRPr="00B334D7">
        <w:rPr>
          <w:rStyle w:val="Emphasis"/>
        </w:rPr>
        <w:t>may not be relevant</w:t>
      </w:r>
      <w:r w:rsidRPr="00B334D7">
        <w:rPr>
          <w:rStyle w:val="StyleUnderline"/>
        </w:rPr>
        <w:t xml:space="preserve"> for a superintelligent singleton</w:t>
      </w:r>
      <w:r w:rsidRPr="00B334D7">
        <w:rPr>
          <w:sz w:val="16"/>
        </w:rPr>
        <w:t xml:space="preserve"> which had no game-theoretical reason to empathize with others. In such a case, </w:t>
      </w:r>
      <w:r w:rsidRPr="00B334D7">
        <w:rPr>
          <w:rStyle w:val="StyleUnderline"/>
        </w:rPr>
        <w:t>a superintelligence which had no disincentive to create suffering but did have an incentive to</w:t>
      </w:r>
      <w:r w:rsidRPr="00B334D7">
        <w:rPr>
          <w:sz w:val="16"/>
        </w:rPr>
        <w:t xml:space="preserve"> create whatever </w:t>
      </w:r>
      <w:r w:rsidRPr="00B334D7">
        <w:rPr>
          <w:rStyle w:val="StyleUnderline"/>
        </w:rPr>
        <w:t>further</w:t>
      </w:r>
      <w:r w:rsidRPr="00B334D7">
        <w:rPr>
          <w:sz w:val="16"/>
        </w:rPr>
        <w:t>ed</w:t>
      </w:r>
      <w:r w:rsidRPr="00B334D7">
        <w:rPr>
          <w:rStyle w:val="StyleUnderline"/>
        </w:rPr>
        <w:t xml:space="preserve"> its goals, could create vast populations of agents which</w:t>
      </w:r>
      <w:r w:rsidRPr="00B334D7">
        <w:rPr>
          <w:rStyle w:val="Emphasis"/>
        </w:rPr>
        <w:t xml:space="preserve"> sometimes suffered</w:t>
      </w:r>
      <w:r w:rsidRPr="00B334D7">
        <w:rPr>
          <w:sz w:val="16"/>
        </w:rPr>
        <w:t xml:space="preserve"> while carrying out the superintelligence’s goals. Because of the ruling superintelligence’s indifference towards suffering, </w:t>
      </w:r>
      <w:r w:rsidRPr="00B334D7">
        <w:rPr>
          <w:rStyle w:val="StyleUnderline"/>
        </w:rPr>
        <w:t>the amount of suffering experienced</w:t>
      </w:r>
      <w:r w:rsidRPr="00B334D7">
        <w:rPr>
          <w:sz w:val="16"/>
        </w:rPr>
        <w:t xml:space="preserve"> by this population </w:t>
      </w:r>
      <w:r w:rsidRPr="00B334D7">
        <w:rPr>
          <w:rStyle w:val="StyleUnderline"/>
        </w:rPr>
        <w:t xml:space="preserve">could be </w:t>
      </w:r>
      <w:r w:rsidRPr="00B334D7">
        <w:rPr>
          <w:rStyle w:val="Emphasis"/>
        </w:rPr>
        <w:t>vastly</w:t>
      </w:r>
      <w:r w:rsidRPr="00B334D7">
        <w:rPr>
          <w:rStyle w:val="StyleUnderline"/>
        </w:rPr>
        <w:t xml:space="preserve"> </w:t>
      </w:r>
      <w:r w:rsidRPr="00B334D7">
        <w:rPr>
          <w:rStyle w:val="Emphasis"/>
        </w:rPr>
        <w:t>higher</w:t>
      </w:r>
      <w:r w:rsidRPr="00B334D7">
        <w:rPr>
          <w:rStyle w:val="StyleUnderline"/>
        </w:rPr>
        <w:t xml:space="preserve"> than</w:t>
      </w:r>
      <w:r w:rsidRPr="00B334D7">
        <w:rPr>
          <w:sz w:val="16"/>
        </w:rPr>
        <w:t xml:space="preserve"> it would be in </w:t>
      </w:r>
      <w:proofErr w:type="gramStart"/>
      <w:r w:rsidRPr="00B334D7">
        <w:rPr>
          <w:sz w:val="16"/>
        </w:rPr>
        <w:t>e.g.</w:t>
      </w:r>
      <w:proofErr w:type="gramEnd"/>
      <w:r w:rsidRPr="00B334D7">
        <w:rPr>
          <w:sz w:val="16"/>
        </w:rPr>
        <w:t xml:space="preserve"> </w:t>
      </w:r>
      <w:r w:rsidRPr="00B334D7">
        <w:rPr>
          <w:rStyle w:val="StyleUnderline"/>
        </w:rPr>
        <w:t>an advanced human civilization, where humans had an interest in helping out</w:t>
      </w:r>
      <w:r w:rsidRPr="00B334D7">
        <w:rPr>
          <w:sz w:val="16"/>
        </w:rPr>
        <w:t xml:space="preserve"> their </w:t>
      </w:r>
      <w:r w:rsidRPr="00B334D7">
        <w:rPr>
          <w:rStyle w:val="StyleUnderline"/>
        </w:rPr>
        <w:t>fellow humans.</w:t>
      </w:r>
    </w:p>
    <w:p w14:paraId="18B66236" w14:textId="77777777" w:rsidR="0006302E" w:rsidRPr="00B334D7" w:rsidRDefault="0006302E" w:rsidP="0006302E">
      <w:pPr>
        <w:rPr>
          <w:sz w:val="16"/>
        </w:rPr>
      </w:pPr>
      <w:r w:rsidRPr="00B334D7">
        <w:rPr>
          <w:sz w:val="16"/>
        </w:rPr>
        <w:t xml:space="preserve">Depending on the functional purpose of positive mental states such as happiness, the subagents might or might not be built to experience them. For example, Fredrickson (1998) suggests that positive and negative emotions have differing functions. </w:t>
      </w:r>
      <w:r w:rsidRPr="008A6DC4">
        <w:rPr>
          <w:rStyle w:val="StyleUnderline"/>
          <w:highlight w:val="green"/>
        </w:rPr>
        <w:t>Negative</w:t>
      </w:r>
      <w:r w:rsidRPr="00B334D7">
        <w:rPr>
          <w:rStyle w:val="StyleUnderline"/>
        </w:rPr>
        <w:t xml:space="preserve"> emotions </w:t>
      </w:r>
      <w:r w:rsidRPr="008A6DC4">
        <w:rPr>
          <w:rStyle w:val="StyleUnderline"/>
          <w:highlight w:val="green"/>
        </w:rPr>
        <w:t>bias</w:t>
      </w:r>
      <w:r w:rsidRPr="00B334D7">
        <w:rPr>
          <w:sz w:val="16"/>
        </w:rPr>
        <w:t xml:space="preserve"> an individual’s </w:t>
      </w:r>
      <w:r w:rsidRPr="00B334D7">
        <w:rPr>
          <w:rStyle w:val="StyleUnderline"/>
        </w:rPr>
        <w:t xml:space="preserve">thoughts and actions </w:t>
      </w:r>
      <w:r w:rsidRPr="008A6DC4">
        <w:rPr>
          <w:rStyle w:val="StyleUnderline"/>
          <w:highlight w:val="green"/>
        </w:rPr>
        <w:t xml:space="preserve">towards </w:t>
      </w:r>
      <w:r w:rsidRPr="008A6DC4">
        <w:rPr>
          <w:rStyle w:val="Emphasis"/>
          <w:highlight w:val="green"/>
        </w:rPr>
        <w:t>some</w:t>
      </w:r>
      <w:r w:rsidRPr="00B334D7">
        <w:rPr>
          <w:rStyle w:val="Emphasis"/>
        </w:rPr>
        <w:t xml:space="preserve"> relatively </w:t>
      </w:r>
      <w:r w:rsidRPr="008A6DC4">
        <w:rPr>
          <w:rStyle w:val="Emphasis"/>
          <w:highlight w:val="green"/>
        </w:rPr>
        <w:t>specific response</w:t>
      </w:r>
      <w:r w:rsidRPr="00B334D7">
        <w:rPr>
          <w:sz w:val="16"/>
        </w:rPr>
        <w:t xml:space="preserve"> that has been evolutionarily adaptive: fear causes an urge to escape, anger causes an urge to attack, disgust an urge to be rid of the disgusting thing, and so on. In contrast, </w:t>
      </w:r>
      <w:r w:rsidRPr="008A6DC4">
        <w:rPr>
          <w:rStyle w:val="StyleUnderline"/>
          <w:highlight w:val="green"/>
        </w:rPr>
        <w:t>positive</w:t>
      </w:r>
      <w:r w:rsidRPr="00B334D7">
        <w:rPr>
          <w:rStyle w:val="StyleUnderline"/>
        </w:rPr>
        <w:t xml:space="preserve"> emotions </w:t>
      </w:r>
      <w:r w:rsidRPr="008A6DC4">
        <w:rPr>
          <w:rStyle w:val="StyleUnderline"/>
          <w:highlight w:val="green"/>
        </w:rPr>
        <w:t>bias</w:t>
      </w:r>
      <w:r w:rsidRPr="00B334D7">
        <w:rPr>
          <w:rStyle w:val="StyleUnderline"/>
        </w:rPr>
        <w:t xml:space="preserve"> thought-action tendencies </w:t>
      </w:r>
      <w:r w:rsidRPr="008A6DC4">
        <w:rPr>
          <w:rStyle w:val="StyleUnderline"/>
          <w:highlight w:val="green"/>
        </w:rPr>
        <w:t>in a</w:t>
      </w:r>
      <w:r w:rsidRPr="00B334D7">
        <w:rPr>
          <w:rStyle w:val="Emphasis"/>
        </w:rPr>
        <w:t xml:space="preserve"> much </w:t>
      </w:r>
      <w:r w:rsidRPr="008A6DC4">
        <w:rPr>
          <w:rStyle w:val="Emphasis"/>
          <w:highlight w:val="green"/>
        </w:rPr>
        <w:t>less specific direction</w:t>
      </w:r>
      <w:r w:rsidRPr="00B334D7">
        <w:rPr>
          <w:rStyle w:val="StyleUnderline"/>
        </w:rPr>
        <w:t>.</w:t>
      </w:r>
      <w:r w:rsidRPr="00B334D7">
        <w:rPr>
          <w:sz w:val="16"/>
        </w:rPr>
        <w:t xml:space="preserve"> For example, joy creates an urge to play and be playful, but “play” includes a very wide range of behaviors, including physical, social, intellectual, and artistic play. </w:t>
      </w:r>
      <w:proofErr w:type="gramStart"/>
      <w:r w:rsidRPr="00B334D7">
        <w:rPr>
          <w:sz w:val="16"/>
        </w:rPr>
        <w:t>All of</w:t>
      </w:r>
      <w:proofErr w:type="gramEnd"/>
      <w:r w:rsidRPr="00B334D7">
        <w:rPr>
          <w:sz w:val="16"/>
        </w:rPr>
        <w:t xml:space="preserve"> these behaviors have the effect of developing the individual’s skills in whatever the domain. The overall effect of experiencing positive emotions is to build an individual’s resources—be those resources physical, intellectual, or social.</w:t>
      </w:r>
    </w:p>
    <w:p w14:paraId="27E27DD2" w14:textId="77777777" w:rsidR="0006302E" w:rsidRPr="00B334D7" w:rsidRDefault="0006302E" w:rsidP="0006302E">
      <w:pPr>
        <w:rPr>
          <w:sz w:val="16"/>
        </w:rPr>
      </w:pPr>
      <w:r w:rsidRPr="00B334D7">
        <w:rPr>
          <w:sz w:val="16"/>
        </w:rPr>
        <w:t xml:space="preserve">To the extent that this hypothesis </w:t>
      </w:r>
      <w:proofErr w:type="gramStart"/>
      <w:r w:rsidRPr="00B334D7">
        <w:rPr>
          <w:sz w:val="16"/>
        </w:rPr>
        <w:t>were</w:t>
      </w:r>
      <w:proofErr w:type="gramEnd"/>
      <w:r w:rsidRPr="00B334D7">
        <w:rPr>
          <w:sz w:val="16"/>
        </w:rPr>
        <w:t xml:space="preserve"> true, </w:t>
      </w:r>
      <w:r w:rsidRPr="00B334D7">
        <w:rPr>
          <w:rStyle w:val="StyleUnderline"/>
        </w:rPr>
        <w:t>a superintelligence might design</w:t>
      </w:r>
      <w:r w:rsidRPr="00B334D7">
        <w:rPr>
          <w:sz w:val="16"/>
        </w:rPr>
        <w:t xml:space="preserve"> its </w:t>
      </w:r>
      <w:r w:rsidRPr="00B334D7">
        <w:rPr>
          <w:rStyle w:val="StyleUnderline"/>
        </w:rPr>
        <w:t xml:space="preserve">subagents in such a way that they had </w:t>
      </w:r>
      <w:r w:rsidRPr="00B334D7">
        <w:rPr>
          <w:rStyle w:val="Emphasis"/>
        </w:rPr>
        <w:t>pre-determined response patterns</w:t>
      </w:r>
      <w:r w:rsidRPr="00B334D7">
        <w:rPr>
          <w:rStyle w:val="StyleUnderline"/>
        </w:rPr>
        <w:t xml:space="preserve"> for undesirable situations, so exhibited </w:t>
      </w:r>
      <w:r w:rsidRPr="00B334D7">
        <w:rPr>
          <w:rStyle w:val="Emphasis"/>
        </w:rPr>
        <w:t>negative emotions</w:t>
      </w:r>
      <w:r w:rsidRPr="00B334D7">
        <w:rPr>
          <w:sz w:val="16"/>
        </w:rPr>
        <w:t xml:space="preserve">. However, if it was constructing a kind of a command economy in which it desired to remain in control, it might not put a high value on any subagent accumulating individual resources. Intellectual resources would be valued to the extent that they contributed to the subagent doing its job, but physical and social resources could be irrelevant, if the subagents were provided with whatever resources necessary for doing their tasks. In such a case, the end result could be </w:t>
      </w:r>
      <w:r w:rsidRPr="00B334D7">
        <w:rPr>
          <w:rStyle w:val="StyleUnderline"/>
        </w:rPr>
        <w:t>a world whose inhabitants experienced very little</w:t>
      </w:r>
      <w:r w:rsidRPr="00B334D7">
        <w:rPr>
          <w:sz w:val="16"/>
        </w:rPr>
        <w:t xml:space="preserve"> if any in the way of </w:t>
      </w:r>
      <w:r w:rsidRPr="00B334D7">
        <w:rPr>
          <w:rStyle w:val="StyleUnderline"/>
        </w:rPr>
        <w:t xml:space="preserve">positive </w:t>
      </w:r>
      <w:proofErr w:type="gramStart"/>
      <w:r w:rsidRPr="00B334D7">
        <w:rPr>
          <w:rStyle w:val="StyleUnderline"/>
        </w:rPr>
        <w:t>emotions, but</w:t>
      </w:r>
      <w:proofErr w:type="gramEnd"/>
      <w:r w:rsidRPr="00B334D7">
        <w:rPr>
          <w:rStyle w:val="StyleUnderline"/>
        </w:rPr>
        <w:t xml:space="preserve"> did experience negative emotions</w:t>
      </w:r>
      <w:r w:rsidRPr="00B334D7">
        <w:rPr>
          <w:sz w:val="16"/>
        </w:rPr>
        <w:t xml:space="preserve">. This </w:t>
      </w:r>
      <w:r w:rsidRPr="00B334D7">
        <w:rPr>
          <w:rStyle w:val="StyleUnderline"/>
        </w:rPr>
        <w:t>could qualify as</w:t>
      </w:r>
      <w:r w:rsidRPr="00B334D7">
        <w:rPr>
          <w:sz w:val="16"/>
        </w:rPr>
        <w:t xml:space="preserve"> any one of the </w:t>
      </w:r>
      <w:r w:rsidRPr="00B334D7">
        <w:rPr>
          <w:rStyle w:val="Emphasis"/>
        </w:rPr>
        <w:t>suffering outcomes</w:t>
      </w:r>
      <w:r w:rsidRPr="00B334D7">
        <w:rPr>
          <w:sz w:val="16"/>
        </w:rPr>
        <w:t xml:space="preserve"> we’ve considered (astronomical, net, pan-generational net).</w:t>
      </w:r>
    </w:p>
    <w:p w14:paraId="3701B0B7" w14:textId="77777777" w:rsidR="0006302E" w:rsidRPr="00B334D7" w:rsidRDefault="0006302E" w:rsidP="0006302E">
      <w:pPr>
        <w:rPr>
          <w:sz w:val="16"/>
        </w:rPr>
      </w:pPr>
      <w:r w:rsidRPr="00B334D7">
        <w:rPr>
          <w:sz w:val="16"/>
        </w:rPr>
        <w:t xml:space="preserve">One central and unresolved problem of suffering subroutines is the requirements for consciousness (Muehlhauser 2017) and suffering (Metzinger 2016, Tomasik 2017). </w:t>
      </w:r>
      <w:r w:rsidRPr="009836E3">
        <w:rPr>
          <w:rStyle w:val="StyleUnderline"/>
        </w:rPr>
        <w:t>The simpler the algorithms</w:t>
      </w:r>
      <w:r w:rsidRPr="00B334D7">
        <w:rPr>
          <w:rStyle w:val="StyleUnderline"/>
        </w:rPr>
        <w:t xml:space="preserve"> that can suffer, </w:t>
      </w:r>
      <w:r w:rsidRPr="009836E3">
        <w:rPr>
          <w:rStyle w:val="StyleUnderline"/>
        </w:rPr>
        <w:t>the more likely</w:t>
      </w:r>
      <w:r w:rsidRPr="00B334D7">
        <w:rPr>
          <w:rStyle w:val="StyleUnderline"/>
        </w:rPr>
        <w:t xml:space="preserve"> it is that an entity with no regard for minimizing</w:t>
      </w:r>
      <w:r w:rsidRPr="00B334D7">
        <w:rPr>
          <w:sz w:val="16"/>
        </w:rPr>
        <w:t xml:space="preserve"> it </w:t>
      </w:r>
      <w:r w:rsidRPr="00B334D7">
        <w:rPr>
          <w:rStyle w:val="StyleUnderline"/>
        </w:rPr>
        <w:t>would</w:t>
      </w:r>
      <w:r w:rsidRPr="00B334D7">
        <w:rPr>
          <w:sz w:val="16"/>
        </w:rPr>
        <w:t xml:space="preserve"> happen to </w:t>
      </w:r>
      <w:r w:rsidRPr="00B334D7">
        <w:rPr>
          <w:rStyle w:val="StyleUnderline"/>
        </w:rPr>
        <w:t>instantiate</w:t>
      </w:r>
      <w:r w:rsidRPr="00B334D7">
        <w:rPr>
          <w:rStyle w:val="Emphasis"/>
        </w:rPr>
        <w:t xml:space="preserve"> large numbers of them.</w:t>
      </w:r>
      <w:r w:rsidRPr="00B334D7">
        <w:rPr>
          <w:sz w:val="16"/>
        </w:rPr>
        <w:t xml:space="preserve"> If suffering has narrow requirements such as a specific kind of self-model (Metzinger 2016), then suffering subroutines may become less common.</w:t>
      </w:r>
    </w:p>
    <w:p w14:paraId="56E524A3" w14:textId="77777777" w:rsidR="0006302E" w:rsidRPr="00B334D7" w:rsidRDefault="0006302E" w:rsidP="0006302E">
      <w:pPr>
        <w:rPr>
          <w:sz w:val="16"/>
        </w:rPr>
      </w:pPr>
      <w:r w:rsidRPr="00B334D7">
        <w:rPr>
          <w:sz w:val="16"/>
        </w:rPr>
        <w:t xml:space="preserve">Below are </w:t>
      </w:r>
      <w:r w:rsidRPr="00B334D7">
        <w:rPr>
          <w:rStyle w:val="StyleUnderline"/>
        </w:rPr>
        <w:t xml:space="preserve">some </w:t>
      </w:r>
      <w:r w:rsidRPr="008A6DC4">
        <w:rPr>
          <w:rStyle w:val="StyleUnderline"/>
          <w:highlight w:val="green"/>
        </w:rPr>
        <w:t>pathways</w:t>
      </w:r>
      <w:r w:rsidRPr="00B334D7">
        <w:rPr>
          <w:sz w:val="16"/>
        </w:rPr>
        <w:t xml:space="preserve"> that </w:t>
      </w:r>
      <w:r w:rsidRPr="00B334D7">
        <w:rPr>
          <w:rStyle w:val="StyleUnderline"/>
        </w:rPr>
        <w:t>could lead to</w:t>
      </w:r>
      <w:r w:rsidRPr="00B334D7">
        <w:rPr>
          <w:sz w:val="16"/>
        </w:rPr>
        <w:t xml:space="preserve"> the </w:t>
      </w:r>
      <w:r w:rsidRPr="00B334D7">
        <w:rPr>
          <w:rStyle w:val="StyleUnderline"/>
        </w:rPr>
        <w:t>instantiation of large numbers of suffering subroutines</w:t>
      </w:r>
      <w:r w:rsidRPr="00B334D7">
        <w:rPr>
          <w:sz w:val="16"/>
        </w:rPr>
        <w:t xml:space="preserve"> (Gloor 2016):</w:t>
      </w:r>
    </w:p>
    <w:p w14:paraId="2FBB57FC" w14:textId="77777777" w:rsidR="0006302E" w:rsidRPr="00B334D7" w:rsidRDefault="0006302E" w:rsidP="0006302E">
      <w:pPr>
        <w:rPr>
          <w:rStyle w:val="StyleUnderline"/>
        </w:rPr>
      </w:pPr>
      <w:r w:rsidRPr="008A6DC4">
        <w:rPr>
          <w:rStyle w:val="Emphasis"/>
          <w:highlight w:val="green"/>
        </w:rPr>
        <w:t>Anthropocentrism</w:t>
      </w:r>
      <w:r w:rsidRPr="00B334D7">
        <w:rPr>
          <w:rStyle w:val="StyleUnderline"/>
        </w:rPr>
        <w:t xml:space="preserve">. If the </w:t>
      </w:r>
      <w:r w:rsidRPr="008A6DC4">
        <w:rPr>
          <w:rStyle w:val="StyleUnderline"/>
          <w:highlight w:val="green"/>
        </w:rPr>
        <w:t>superintelligence</w:t>
      </w:r>
      <w:r w:rsidRPr="00B334D7">
        <w:rPr>
          <w:rStyle w:val="StyleUnderline"/>
        </w:rPr>
        <w:t xml:space="preserve"> were programmed to </w:t>
      </w:r>
      <w:r w:rsidRPr="008A6DC4">
        <w:rPr>
          <w:rStyle w:val="StyleUnderline"/>
          <w:highlight w:val="green"/>
        </w:rPr>
        <w:t>only care about humans</w:t>
      </w:r>
      <w:r w:rsidRPr="00B334D7">
        <w:rPr>
          <w:rStyle w:val="StyleUnderline"/>
        </w:rPr>
        <w:t>, or</w:t>
      </w:r>
      <w:r w:rsidRPr="00B334D7">
        <w:rPr>
          <w:sz w:val="16"/>
        </w:rPr>
        <w:t xml:space="preserve"> by </w:t>
      </w:r>
      <w:r w:rsidRPr="00B334D7">
        <w:rPr>
          <w:rStyle w:val="StyleUnderline"/>
        </w:rPr>
        <w:t>minds</w:t>
      </w:r>
      <w:r w:rsidRPr="00B334D7">
        <w:rPr>
          <w:sz w:val="16"/>
        </w:rPr>
        <w:t xml:space="preserve"> that were </w:t>
      </w:r>
      <w:r w:rsidRPr="00B334D7">
        <w:rPr>
          <w:rStyle w:val="StyleUnderline"/>
        </w:rPr>
        <w:t>sufficiently human-like</w:t>
      </w:r>
      <w:r w:rsidRPr="00B334D7">
        <w:rPr>
          <w:sz w:val="16"/>
        </w:rPr>
        <w:t xml:space="preserve"> by some criteria, then </w:t>
      </w:r>
      <w:r w:rsidRPr="00B334D7">
        <w:rPr>
          <w:rStyle w:val="StyleUnderline"/>
        </w:rPr>
        <w:t>it could</w:t>
      </w:r>
      <w:r w:rsidRPr="00B334D7">
        <w:rPr>
          <w:sz w:val="16"/>
        </w:rPr>
        <w:t xml:space="preserve"> end up </w:t>
      </w:r>
      <w:r w:rsidRPr="00B334D7">
        <w:rPr>
          <w:rStyle w:val="StyleUnderline"/>
        </w:rPr>
        <w:t>be</w:t>
      </w:r>
      <w:r w:rsidRPr="00B334D7">
        <w:rPr>
          <w:sz w:val="16"/>
        </w:rPr>
        <w:t xml:space="preserve">ing </w:t>
      </w:r>
      <w:r w:rsidRPr="00B334D7">
        <w:rPr>
          <w:rStyle w:val="Emphasis"/>
        </w:rPr>
        <w:t>indifferent</w:t>
      </w:r>
      <w:r w:rsidRPr="00B334D7">
        <w:rPr>
          <w:rStyle w:val="StyleUnderline"/>
        </w:rPr>
        <w:t xml:space="preserve"> to</w:t>
      </w:r>
      <w:r w:rsidRPr="00B334D7">
        <w:rPr>
          <w:sz w:val="16"/>
        </w:rPr>
        <w:t xml:space="preserve"> the </w:t>
      </w:r>
      <w:r w:rsidRPr="00B334D7">
        <w:rPr>
          <w:rStyle w:val="StyleUnderline"/>
        </w:rPr>
        <w:t>suffering of</w:t>
      </w:r>
      <w:r w:rsidRPr="00B334D7">
        <w:rPr>
          <w:sz w:val="16"/>
        </w:rPr>
        <w:t xml:space="preserve"> any </w:t>
      </w:r>
      <w:r w:rsidRPr="00B334D7">
        <w:rPr>
          <w:rStyle w:val="StyleUnderline"/>
        </w:rPr>
        <w:t>other minds, including subroutines.</w:t>
      </w:r>
    </w:p>
    <w:p w14:paraId="412B1F0F" w14:textId="77777777" w:rsidR="0006302E" w:rsidRPr="009836E3" w:rsidRDefault="0006302E" w:rsidP="0006302E">
      <w:pPr>
        <w:rPr>
          <w:rStyle w:val="StyleUnderline"/>
        </w:rPr>
      </w:pPr>
      <w:r w:rsidRPr="008A6DC4">
        <w:rPr>
          <w:rStyle w:val="Emphasis"/>
          <w:highlight w:val="green"/>
        </w:rPr>
        <w:t>Indifference</w:t>
      </w:r>
      <w:r w:rsidRPr="00B334D7">
        <w:rPr>
          <w:rStyle w:val="Emphasis"/>
        </w:rPr>
        <w:t>.</w:t>
      </w:r>
      <w:r w:rsidRPr="00B334D7">
        <w:rPr>
          <w:rStyle w:val="StyleUnderline"/>
        </w:rPr>
        <w:t xml:space="preserve"> If attempts to align</w:t>
      </w:r>
      <w:r w:rsidRPr="009836E3">
        <w:rPr>
          <w:sz w:val="16"/>
        </w:rPr>
        <w:t xml:space="preserve"> the </w:t>
      </w:r>
      <w:r w:rsidRPr="00B334D7">
        <w:rPr>
          <w:rStyle w:val="StyleUnderline"/>
        </w:rPr>
        <w:t xml:space="preserve">superintelligence with human values failed, it </w:t>
      </w:r>
      <w:r w:rsidRPr="008A6DC4">
        <w:rPr>
          <w:rStyle w:val="Emphasis"/>
          <w:highlight w:val="green"/>
        </w:rPr>
        <w:t>might</w:t>
      </w:r>
      <w:r w:rsidRPr="008A6DC4">
        <w:rPr>
          <w:rStyle w:val="StyleUnderline"/>
          <w:highlight w:val="green"/>
        </w:rPr>
        <w:t xml:space="preserve"> </w:t>
      </w:r>
      <w:r w:rsidRPr="008A6DC4">
        <w:rPr>
          <w:rStyle w:val="Emphasis"/>
          <w:highlight w:val="green"/>
        </w:rPr>
        <w:t>not</w:t>
      </w:r>
      <w:r w:rsidRPr="008A6DC4">
        <w:rPr>
          <w:rStyle w:val="StyleUnderline"/>
          <w:highlight w:val="green"/>
        </w:rPr>
        <w:t xml:space="preserve"> </w:t>
      </w:r>
      <w:r w:rsidRPr="008A6DC4">
        <w:rPr>
          <w:rStyle w:val="Emphasis"/>
          <w:highlight w:val="green"/>
        </w:rPr>
        <w:t>put</w:t>
      </w:r>
      <w:r w:rsidRPr="009836E3">
        <w:rPr>
          <w:sz w:val="16"/>
        </w:rPr>
        <w:t xml:space="preserve"> any </w:t>
      </w:r>
      <w:r w:rsidRPr="008A6DC4">
        <w:rPr>
          <w:rStyle w:val="Emphasis"/>
          <w:highlight w:val="green"/>
        </w:rPr>
        <w:t>intrinsic</w:t>
      </w:r>
      <w:r w:rsidRPr="008A6DC4">
        <w:rPr>
          <w:rStyle w:val="StyleUnderline"/>
          <w:highlight w:val="green"/>
        </w:rPr>
        <w:t xml:space="preserve"> </w:t>
      </w:r>
      <w:r w:rsidRPr="008A6DC4">
        <w:rPr>
          <w:rStyle w:val="Emphasis"/>
          <w:highlight w:val="green"/>
        </w:rPr>
        <w:t>value on avoiding suffering</w:t>
      </w:r>
      <w:r w:rsidRPr="009836E3">
        <w:rPr>
          <w:rStyle w:val="StyleUnderline"/>
        </w:rPr>
        <w:t>, so it may create</w:t>
      </w:r>
      <w:r w:rsidRPr="009836E3">
        <w:rPr>
          <w:sz w:val="16"/>
        </w:rPr>
        <w:t xml:space="preserve"> large numbers of</w:t>
      </w:r>
      <w:r w:rsidRPr="009836E3">
        <w:rPr>
          <w:sz w:val="16"/>
          <w:szCs w:val="16"/>
        </w:rPr>
        <w:t xml:space="preserve"> </w:t>
      </w:r>
      <w:r w:rsidRPr="009836E3">
        <w:rPr>
          <w:rStyle w:val="StyleUnderline"/>
        </w:rPr>
        <w:t>suffering subroutines.</w:t>
      </w:r>
    </w:p>
    <w:p w14:paraId="2E536B5A" w14:textId="77777777" w:rsidR="0006302E" w:rsidRPr="009836E3" w:rsidRDefault="0006302E" w:rsidP="0006302E">
      <w:pPr>
        <w:rPr>
          <w:sz w:val="16"/>
        </w:rPr>
      </w:pPr>
      <w:r w:rsidRPr="008A6DC4">
        <w:rPr>
          <w:rStyle w:val="Emphasis"/>
          <w:highlight w:val="green"/>
        </w:rPr>
        <w:t>Uncooperativeness</w:t>
      </w:r>
      <w:r w:rsidRPr="009836E3">
        <w:rPr>
          <w:rStyle w:val="Emphasis"/>
        </w:rPr>
        <w:t>.</w:t>
      </w:r>
      <w:r w:rsidRPr="009836E3">
        <w:rPr>
          <w:rStyle w:val="StyleUnderline"/>
        </w:rPr>
        <w:t xml:space="preserve"> The superintelligence’s goal is something like classical utilitarianism, with no </w:t>
      </w:r>
      <w:r w:rsidRPr="009836E3">
        <w:rPr>
          <w:sz w:val="16"/>
        </w:rPr>
        <w:t xml:space="preserve">additional </w:t>
      </w:r>
      <w:r w:rsidRPr="009836E3">
        <w:rPr>
          <w:rStyle w:val="StyleUnderline"/>
        </w:rPr>
        <w:t xml:space="preserve">regards for </w:t>
      </w:r>
      <w:r w:rsidRPr="008A6DC4">
        <w:rPr>
          <w:rStyle w:val="StyleUnderline"/>
          <w:highlight w:val="green"/>
        </w:rPr>
        <w:t>cooperating</w:t>
      </w:r>
      <w:r w:rsidRPr="009836E3">
        <w:rPr>
          <w:rStyle w:val="StyleUnderline"/>
        </w:rPr>
        <w:t xml:space="preserve"> with other value systems.</w:t>
      </w:r>
      <w:r w:rsidRPr="009836E3">
        <w:rPr>
          <w:sz w:val="16"/>
        </w:rPr>
        <w:t xml:space="preserve"> As previously discussed, classical utilitarianism would prefer to </w:t>
      </w:r>
      <w:r w:rsidRPr="009836E3">
        <w:rPr>
          <w:rStyle w:val="StyleUnderline"/>
        </w:rPr>
        <w:t>avoid suffering</w:t>
      </w:r>
      <w:r w:rsidRPr="009836E3">
        <w:rPr>
          <w:sz w:val="16"/>
        </w:rPr>
        <w:t xml:space="preserve">, all else being equal. However, this </w:t>
      </w:r>
      <w:r w:rsidRPr="009836E3">
        <w:rPr>
          <w:rStyle w:val="StyleUnderline"/>
        </w:rPr>
        <w:t xml:space="preserve">concern could be </w:t>
      </w:r>
      <w:r w:rsidRPr="008A6DC4">
        <w:rPr>
          <w:rStyle w:val="Emphasis"/>
          <w:highlight w:val="green"/>
        </w:rPr>
        <w:t>overridden</w:t>
      </w:r>
      <w:r w:rsidRPr="008A6DC4">
        <w:rPr>
          <w:rStyle w:val="StyleUnderline"/>
          <w:highlight w:val="green"/>
        </w:rPr>
        <w:t xml:space="preserve"> by opportunity costs</w:t>
      </w:r>
      <w:r w:rsidRPr="009836E3">
        <w:rPr>
          <w:rStyle w:val="StyleUnderline"/>
        </w:rPr>
        <w:t>.</w:t>
      </w:r>
      <w:r w:rsidRPr="009836E3">
        <w:rPr>
          <w:sz w:val="16"/>
        </w:rPr>
        <w:t xml:space="preserve"> For example, </w:t>
      </w:r>
      <w:r w:rsidRPr="009836E3">
        <w:rPr>
          <w:rStyle w:val="StyleUnderline"/>
        </w:rPr>
        <w:t>Bostrom</w:t>
      </w:r>
      <w:r w:rsidRPr="009836E3">
        <w:rPr>
          <w:sz w:val="16"/>
        </w:rPr>
        <w:t xml:space="preserve"> (2003a) </w:t>
      </w:r>
      <w:r w:rsidRPr="009836E3">
        <w:rPr>
          <w:rStyle w:val="StyleUnderline"/>
        </w:rPr>
        <w:t>suggests</w:t>
      </w:r>
      <w:r w:rsidRPr="009836E3">
        <w:rPr>
          <w:sz w:val="16"/>
        </w:rPr>
        <w:t xml:space="preserve"> that </w:t>
      </w:r>
      <w:r w:rsidRPr="009836E3">
        <w:rPr>
          <w:rStyle w:val="StyleUnderline"/>
        </w:rPr>
        <w:t>every second of delayed space colonization corresponds to a loss equal to 10^14 potential lives. A classical utilitarian superintelligence</w:t>
      </w:r>
      <w:r w:rsidRPr="009836E3">
        <w:rPr>
          <w:sz w:val="16"/>
        </w:rPr>
        <w:t xml:space="preserve"> that took this estimate literally </w:t>
      </w:r>
      <w:r w:rsidRPr="009836E3">
        <w:rPr>
          <w:rStyle w:val="StyleUnderline"/>
        </w:rPr>
        <w:t>might</w:t>
      </w:r>
      <w:r w:rsidRPr="009836E3">
        <w:rPr>
          <w:sz w:val="16"/>
        </w:rPr>
        <w:t xml:space="preserve"> choose to</w:t>
      </w:r>
      <w:r w:rsidRPr="009836E3">
        <w:rPr>
          <w:rStyle w:val="StyleUnderline"/>
        </w:rPr>
        <w:t xml:space="preserve"> build colonization robots that used suffering subroutines, if this was the easiest wa</w:t>
      </w:r>
      <w:r w:rsidRPr="009836E3">
        <w:rPr>
          <w:sz w:val="16"/>
        </w:rPr>
        <w:t>y and developing alternative cognitive architectures capable of doing the job would take more time.</w:t>
      </w:r>
    </w:p>
    <w:p w14:paraId="514A1A8F" w14:textId="77777777" w:rsidR="0006302E" w:rsidRPr="00DA47F5" w:rsidRDefault="0006302E" w:rsidP="0006302E">
      <w:pPr>
        <w:rPr>
          <w:sz w:val="16"/>
        </w:rPr>
      </w:pPr>
      <w:r w:rsidRPr="00DA47F5">
        <w:rPr>
          <w:sz w:val="16"/>
        </w:rPr>
        <w:t xml:space="preserve">5.2 </w:t>
      </w:r>
      <w:r w:rsidRPr="009836E3">
        <w:rPr>
          <w:rStyle w:val="Emphasis"/>
        </w:rPr>
        <w:t>Mind crime</w:t>
      </w:r>
    </w:p>
    <w:p w14:paraId="22E9C900" w14:textId="77777777" w:rsidR="0006302E" w:rsidRPr="004F79B5" w:rsidRDefault="0006302E" w:rsidP="0006302E">
      <w:pPr>
        <w:rPr>
          <w:rStyle w:val="StyleUnderline"/>
        </w:rPr>
      </w:pPr>
      <w:r w:rsidRPr="004F79B5">
        <w:rPr>
          <w:rStyle w:val="StyleUnderline"/>
        </w:rPr>
        <w:t xml:space="preserve">A </w:t>
      </w:r>
      <w:r w:rsidRPr="008A6DC4">
        <w:rPr>
          <w:rStyle w:val="StyleUnderline"/>
          <w:highlight w:val="green"/>
        </w:rPr>
        <w:t>superintelligence</w:t>
      </w:r>
      <w:r w:rsidRPr="004F79B5">
        <w:rPr>
          <w:rStyle w:val="StyleUnderline"/>
        </w:rPr>
        <w:t xml:space="preserve"> might </w:t>
      </w:r>
      <w:r w:rsidRPr="008A6DC4">
        <w:rPr>
          <w:rStyle w:val="Emphasis"/>
          <w:highlight w:val="green"/>
        </w:rPr>
        <w:t>run</w:t>
      </w:r>
      <w:r w:rsidRPr="008A6DC4">
        <w:rPr>
          <w:rStyle w:val="StyleUnderline"/>
          <w:highlight w:val="green"/>
        </w:rPr>
        <w:t xml:space="preserve"> </w:t>
      </w:r>
      <w:r w:rsidRPr="008A6DC4">
        <w:rPr>
          <w:rStyle w:val="Emphasis"/>
          <w:highlight w:val="green"/>
        </w:rPr>
        <w:t>simulations</w:t>
      </w:r>
      <w:r w:rsidRPr="004F79B5">
        <w:rPr>
          <w:rStyle w:val="StyleUnderline"/>
        </w:rPr>
        <w:t xml:space="preserve"> of sentient beings</w:t>
      </w:r>
      <w:r w:rsidRPr="004F79B5">
        <w:rPr>
          <w:sz w:val="16"/>
        </w:rPr>
        <w:t xml:space="preserve"> for a variety of purposes. Bostrom (2014, p. 152) discusses the specific possibility of an AI creating simulations of human beings which were detailed enough to be conscious. These </w:t>
      </w:r>
      <w:r w:rsidRPr="004F79B5">
        <w:rPr>
          <w:rStyle w:val="StyleUnderline"/>
        </w:rPr>
        <w:t>simulations could</w:t>
      </w:r>
      <w:r w:rsidRPr="004F79B5">
        <w:rPr>
          <w:sz w:val="16"/>
        </w:rPr>
        <w:t xml:space="preserve"> then </w:t>
      </w:r>
      <w:r w:rsidRPr="004F79B5">
        <w:rPr>
          <w:rStyle w:val="StyleUnderline"/>
        </w:rPr>
        <w:t>be placed in</w:t>
      </w:r>
      <w:r w:rsidRPr="004F79B5">
        <w:rPr>
          <w:sz w:val="16"/>
        </w:rPr>
        <w:t xml:space="preserve"> a variety of </w:t>
      </w:r>
      <w:r w:rsidRPr="004F79B5">
        <w:rPr>
          <w:rStyle w:val="StyleUnderline"/>
        </w:rPr>
        <w:t>situations</w:t>
      </w:r>
      <w:r w:rsidRPr="004F79B5">
        <w:rPr>
          <w:sz w:val="16"/>
        </w:rPr>
        <w:t xml:space="preserve"> in order </w:t>
      </w:r>
      <w:r w:rsidRPr="008A6DC4">
        <w:rPr>
          <w:rStyle w:val="StyleUnderline"/>
          <w:highlight w:val="green"/>
        </w:rPr>
        <w:t xml:space="preserve">to </w:t>
      </w:r>
      <w:r w:rsidRPr="008A6DC4">
        <w:rPr>
          <w:rStyle w:val="Emphasis"/>
          <w:highlight w:val="green"/>
        </w:rPr>
        <w:t>study</w:t>
      </w:r>
      <w:r w:rsidRPr="008A6DC4">
        <w:rPr>
          <w:rStyle w:val="StyleUnderline"/>
          <w:highlight w:val="green"/>
        </w:rPr>
        <w:t xml:space="preserve"> </w:t>
      </w:r>
      <w:r w:rsidRPr="008A6DC4">
        <w:rPr>
          <w:rStyle w:val="Emphasis"/>
          <w:highlight w:val="green"/>
        </w:rPr>
        <w:t>things</w:t>
      </w:r>
      <w:r w:rsidRPr="004F79B5">
        <w:rPr>
          <w:rStyle w:val="StyleUnderline"/>
        </w:rPr>
        <w:t xml:space="preserve"> </w:t>
      </w:r>
      <w:r w:rsidRPr="004F79B5">
        <w:rPr>
          <w:sz w:val="16"/>
        </w:rPr>
        <w:t xml:space="preserve">such as human psychology and </w:t>
      </w:r>
      <w:proofErr w:type="gramStart"/>
      <w:r w:rsidRPr="004F79B5">
        <w:rPr>
          <w:sz w:val="16"/>
        </w:rPr>
        <w:t xml:space="preserve">sociology, </w:t>
      </w:r>
      <w:r w:rsidRPr="004F79B5">
        <w:rPr>
          <w:rStyle w:val="StyleUnderline"/>
        </w:rPr>
        <w:t>and</w:t>
      </w:r>
      <w:proofErr w:type="gramEnd"/>
      <w:r w:rsidRPr="004F79B5">
        <w:rPr>
          <w:rStyle w:val="StyleUnderline"/>
        </w:rPr>
        <w:t xml:space="preserve"> be destroyed afterwards.</w:t>
      </w:r>
    </w:p>
    <w:p w14:paraId="7DD0D1CC" w14:textId="77777777" w:rsidR="0006302E" w:rsidRPr="00DA47F5" w:rsidRDefault="0006302E" w:rsidP="0006302E">
      <w:pPr>
        <w:rPr>
          <w:rStyle w:val="StyleUnderline"/>
        </w:rPr>
      </w:pPr>
      <w:r w:rsidRPr="004F79B5">
        <w:rPr>
          <w:rStyle w:val="StyleUnderline"/>
        </w:rPr>
        <w:t>The AI could</w:t>
      </w:r>
      <w:r w:rsidRPr="00DA47F5">
        <w:rPr>
          <w:sz w:val="16"/>
        </w:rPr>
        <w:t xml:space="preserve"> also </w:t>
      </w:r>
      <w:r w:rsidRPr="004F79B5">
        <w:rPr>
          <w:rStyle w:val="StyleUnderline"/>
        </w:rPr>
        <w:t>run simulations that modeled</w:t>
      </w:r>
      <w:r w:rsidRPr="00DA47F5">
        <w:rPr>
          <w:sz w:val="16"/>
        </w:rPr>
        <w:t xml:space="preserve"> the </w:t>
      </w:r>
      <w:r w:rsidRPr="004F79B5">
        <w:rPr>
          <w:rStyle w:val="StyleUnderline"/>
        </w:rPr>
        <w:t>evolutionary</w:t>
      </w:r>
      <w:r w:rsidRPr="00DA47F5">
        <w:rPr>
          <w:sz w:val="16"/>
        </w:rPr>
        <w:t xml:space="preserve"> history of </w:t>
      </w:r>
      <w:r w:rsidRPr="004F79B5">
        <w:rPr>
          <w:rStyle w:val="StyleUnderline"/>
        </w:rPr>
        <w:t>life on Earth</w:t>
      </w:r>
      <w:r w:rsidRPr="00DA47F5">
        <w:rPr>
          <w:sz w:val="16"/>
        </w:rPr>
        <w:t xml:space="preserve"> </w:t>
      </w:r>
      <w:proofErr w:type="gramStart"/>
      <w:r w:rsidRPr="00DA47F5">
        <w:rPr>
          <w:sz w:val="16"/>
        </w:rPr>
        <w:t xml:space="preserve">in order </w:t>
      </w:r>
      <w:r w:rsidRPr="004F79B5">
        <w:rPr>
          <w:rStyle w:val="StyleUnderline"/>
        </w:rPr>
        <w:t>to</w:t>
      </w:r>
      <w:proofErr w:type="gramEnd"/>
      <w:r w:rsidRPr="004F79B5">
        <w:rPr>
          <w:rStyle w:val="StyleUnderline"/>
        </w:rPr>
        <w:t xml:space="preserve"> obtain</w:t>
      </w:r>
      <w:r w:rsidRPr="00DA47F5">
        <w:rPr>
          <w:sz w:val="16"/>
        </w:rPr>
        <w:t xml:space="preserve"> various kinds of scientific </w:t>
      </w:r>
      <w:r w:rsidRPr="004F79B5">
        <w:rPr>
          <w:rStyle w:val="StyleUnderline"/>
        </w:rPr>
        <w:t>information</w:t>
      </w:r>
      <w:r w:rsidRPr="00DA47F5">
        <w:rPr>
          <w:sz w:val="16"/>
        </w:rPr>
        <w:t xml:space="preserve">, </w:t>
      </w:r>
      <w:r w:rsidRPr="004F79B5">
        <w:rPr>
          <w:rStyle w:val="StyleUnderline"/>
        </w:rPr>
        <w:t>or</w:t>
      </w:r>
      <w:r w:rsidRPr="00DA47F5">
        <w:rPr>
          <w:sz w:val="16"/>
        </w:rPr>
        <w:t xml:space="preserve"> to help </w:t>
      </w:r>
      <w:r w:rsidRPr="004F79B5">
        <w:rPr>
          <w:rStyle w:val="StyleUnderline"/>
        </w:rPr>
        <w:t>estimate the</w:t>
      </w:r>
      <w:r w:rsidRPr="00DA47F5">
        <w:rPr>
          <w:sz w:val="16"/>
        </w:rPr>
        <w:t xml:space="preserve"> likely </w:t>
      </w:r>
      <w:r w:rsidRPr="004F79B5">
        <w:rPr>
          <w:rStyle w:val="StyleUnderline"/>
        </w:rPr>
        <w:t xml:space="preserve">location of the “Great Filter” </w:t>
      </w:r>
      <w:r w:rsidRPr="00DA47F5">
        <w:rPr>
          <w:sz w:val="16"/>
        </w:rPr>
        <w:t xml:space="preserve">(Hanson 1998) </w:t>
      </w:r>
      <w:r w:rsidRPr="004F79B5">
        <w:rPr>
          <w:rStyle w:val="StyleUnderline"/>
        </w:rPr>
        <w:t>and whether it should expect to encounter other intelligent civilizat</w:t>
      </w:r>
      <w:r w:rsidRPr="00DA47F5">
        <w:rPr>
          <w:rStyle w:val="StyleUnderline"/>
        </w:rPr>
        <w:t xml:space="preserve">ions. This could </w:t>
      </w:r>
      <w:r w:rsidRPr="008A6DC4">
        <w:rPr>
          <w:rStyle w:val="Emphasis"/>
          <w:highlight w:val="green"/>
        </w:rPr>
        <w:t>repeat</w:t>
      </w:r>
      <w:r w:rsidRPr="00DA47F5">
        <w:rPr>
          <w:sz w:val="16"/>
        </w:rPr>
        <w:t xml:space="preserve"> the </w:t>
      </w:r>
      <w:r w:rsidRPr="009836E3">
        <w:rPr>
          <w:rStyle w:val="Emphasis"/>
        </w:rPr>
        <w:t>wild</w:t>
      </w:r>
      <w:r w:rsidRPr="00DA47F5">
        <w:rPr>
          <w:rStyle w:val="Emphasis"/>
        </w:rPr>
        <w:t xml:space="preserve">-animal </w:t>
      </w:r>
      <w:r w:rsidRPr="008A6DC4">
        <w:rPr>
          <w:rStyle w:val="Emphasis"/>
          <w:highlight w:val="green"/>
        </w:rPr>
        <w:t>suffering</w:t>
      </w:r>
      <w:r w:rsidRPr="00DA47F5">
        <w:rPr>
          <w:sz w:val="16"/>
        </w:rPr>
        <w:t xml:space="preserve"> (Tomasik 2015, Dorado 2015) </w:t>
      </w:r>
      <w:r w:rsidRPr="00DA47F5">
        <w:rPr>
          <w:rStyle w:val="StyleUnderline"/>
        </w:rPr>
        <w:t xml:space="preserve">experienced </w:t>
      </w:r>
      <w:r w:rsidRPr="008A6DC4">
        <w:rPr>
          <w:rStyle w:val="StyleUnderline"/>
          <w:highlight w:val="green"/>
        </w:rPr>
        <w:t>in</w:t>
      </w:r>
      <w:r w:rsidRPr="00DA47F5">
        <w:rPr>
          <w:rStyle w:val="StyleUnderline"/>
        </w:rPr>
        <w:t xml:space="preserve"> Earth’s</w:t>
      </w:r>
      <w:r w:rsidRPr="00DA47F5">
        <w:rPr>
          <w:sz w:val="16"/>
        </w:rPr>
        <w:t xml:space="preserve"> evolutionary </w:t>
      </w:r>
      <w:r w:rsidRPr="008A6DC4">
        <w:rPr>
          <w:rStyle w:val="StyleUnderline"/>
          <w:highlight w:val="green"/>
        </w:rPr>
        <w:t>history</w:t>
      </w:r>
      <w:r w:rsidRPr="00DA47F5">
        <w:rPr>
          <w:rStyle w:val="StyleUnderline"/>
        </w:rPr>
        <w:t xml:space="preserve">. The </w:t>
      </w:r>
      <w:r w:rsidRPr="008A6DC4">
        <w:rPr>
          <w:rStyle w:val="StyleUnderline"/>
          <w:highlight w:val="green"/>
        </w:rPr>
        <w:t>AI</w:t>
      </w:r>
      <w:r w:rsidRPr="00DA47F5">
        <w:rPr>
          <w:rStyle w:val="StyleUnderline"/>
        </w:rPr>
        <w:t xml:space="preserve"> could</w:t>
      </w:r>
      <w:r w:rsidRPr="00DA47F5">
        <w:rPr>
          <w:sz w:val="16"/>
        </w:rPr>
        <w:t xml:space="preserve"> also </w:t>
      </w:r>
      <w:r w:rsidRPr="008A6DC4">
        <w:rPr>
          <w:rStyle w:val="Emphasis"/>
          <w:highlight w:val="green"/>
        </w:rPr>
        <w:t>create</w:t>
      </w:r>
      <w:r w:rsidRPr="00DA47F5">
        <w:rPr>
          <w:sz w:val="16"/>
        </w:rPr>
        <w:t xml:space="preserve"> and </w:t>
      </w:r>
      <w:r w:rsidRPr="00DA47F5">
        <w:rPr>
          <w:rStyle w:val="Emphasis"/>
        </w:rPr>
        <w:t>mistreat</w:t>
      </w:r>
      <w:r w:rsidRPr="00DA47F5">
        <w:rPr>
          <w:sz w:val="16"/>
        </w:rPr>
        <w:t xml:space="preserve">, </w:t>
      </w:r>
      <w:r w:rsidRPr="00DA47F5">
        <w:rPr>
          <w:rStyle w:val="StyleUnderline"/>
        </w:rPr>
        <w:t xml:space="preserve">or </w:t>
      </w:r>
      <w:r w:rsidRPr="00DA47F5">
        <w:rPr>
          <w:rStyle w:val="Emphasis"/>
        </w:rPr>
        <w:t>threaten</w:t>
      </w:r>
      <w:r w:rsidRPr="00DA47F5">
        <w:rPr>
          <w:sz w:val="16"/>
        </w:rPr>
        <w:t xml:space="preserve"> to mistreat, various </w:t>
      </w:r>
      <w:r w:rsidRPr="008A6DC4">
        <w:rPr>
          <w:rStyle w:val="StyleUnderline"/>
          <w:highlight w:val="green"/>
        </w:rPr>
        <w:t>minds</w:t>
      </w:r>
      <w:r w:rsidRPr="00DA47F5">
        <w:rPr>
          <w:sz w:val="16"/>
        </w:rPr>
        <w:t xml:space="preserve"> </w:t>
      </w:r>
      <w:proofErr w:type="gramStart"/>
      <w:r w:rsidRPr="00DA47F5">
        <w:rPr>
          <w:sz w:val="16"/>
        </w:rPr>
        <w:t xml:space="preserve">as a way </w:t>
      </w:r>
      <w:r w:rsidRPr="008A6DC4">
        <w:rPr>
          <w:rStyle w:val="StyleUnderline"/>
          <w:highlight w:val="green"/>
        </w:rPr>
        <w:t>to</w:t>
      </w:r>
      <w:proofErr w:type="gramEnd"/>
      <w:r w:rsidRPr="008A6DC4">
        <w:rPr>
          <w:rStyle w:val="StyleUnderline"/>
          <w:highlight w:val="green"/>
        </w:rPr>
        <w:t xml:space="preserve"> blackmail other agents</w:t>
      </w:r>
      <w:r w:rsidRPr="00DA47F5">
        <w:rPr>
          <w:rStyle w:val="StyleUnderline"/>
        </w:rPr>
        <w:t>.</w:t>
      </w:r>
    </w:p>
    <w:p w14:paraId="4F0D8648" w14:textId="77777777" w:rsidR="0006302E" w:rsidRPr="00DA47F5" w:rsidRDefault="0006302E" w:rsidP="0006302E">
      <w:pPr>
        <w:rPr>
          <w:sz w:val="16"/>
        </w:rPr>
      </w:pPr>
      <w:r w:rsidRPr="00DA47F5">
        <w:rPr>
          <w:sz w:val="16"/>
        </w:rPr>
        <w:t xml:space="preserve">As it is possible that </w:t>
      </w:r>
      <w:r w:rsidRPr="008A6DC4">
        <w:rPr>
          <w:rStyle w:val="StyleUnderline"/>
          <w:highlight w:val="green"/>
        </w:rPr>
        <w:t>minds</w:t>
      </w:r>
      <w:r w:rsidRPr="00DA47F5">
        <w:rPr>
          <w:rStyle w:val="StyleUnderline"/>
        </w:rPr>
        <w:t xml:space="preserve"> in simulations could</w:t>
      </w:r>
      <w:r w:rsidRPr="00DA47F5">
        <w:rPr>
          <w:sz w:val="16"/>
        </w:rPr>
        <w:t xml:space="preserve"> one day </w:t>
      </w:r>
      <w:r w:rsidRPr="008A6DC4">
        <w:rPr>
          <w:rStyle w:val="StyleUnderline"/>
          <w:highlight w:val="green"/>
        </w:rPr>
        <w:t>compose</w:t>
      </w:r>
      <w:r w:rsidRPr="00DA47F5">
        <w:rPr>
          <w:rStyle w:val="StyleUnderline"/>
        </w:rPr>
        <w:t xml:space="preserve"> </w:t>
      </w:r>
      <w:proofErr w:type="gramStart"/>
      <w:r w:rsidRPr="00DA47F5">
        <w:rPr>
          <w:rStyle w:val="StyleUnderline"/>
        </w:rPr>
        <w:t xml:space="preserve">the </w:t>
      </w:r>
      <w:r w:rsidRPr="008A6DC4">
        <w:rPr>
          <w:rStyle w:val="Emphasis"/>
          <w:highlight w:val="green"/>
        </w:rPr>
        <w:t>majority</w:t>
      </w:r>
      <w:r w:rsidRPr="00DA47F5">
        <w:rPr>
          <w:rStyle w:val="StyleUnderline"/>
        </w:rPr>
        <w:t xml:space="preserve"> of</w:t>
      </w:r>
      <w:proofErr w:type="gramEnd"/>
      <w:r w:rsidRPr="00DA47F5">
        <w:rPr>
          <w:rStyle w:val="StyleUnderline"/>
        </w:rPr>
        <w:t xml:space="preserve"> </w:t>
      </w:r>
      <w:r w:rsidRPr="00DA47F5">
        <w:rPr>
          <w:rStyle w:val="Emphasis"/>
        </w:rPr>
        <w:t>all</w:t>
      </w:r>
      <w:r w:rsidRPr="00DA47F5">
        <w:rPr>
          <w:sz w:val="16"/>
        </w:rPr>
        <w:t xml:space="preserve"> existing </w:t>
      </w:r>
      <w:r w:rsidRPr="00DA47F5">
        <w:rPr>
          <w:rStyle w:val="Emphasis"/>
        </w:rPr>
        <w:t>minds</w:t>
      </w:r>
      <w:r w:rsidRPr="00DA47F5">
        <w:rPr>
          <w:sz w:val="16"/>
        </w:rPr>
        <w:t xml:space="preserve"> (Bostrom 2003b)—</w:t>
      </w:r>
      <w:r w:rsidRPr="00DA47F5">
        <w:rPr>
          <w:rStyle w:val="StyleUnderline"/>
        </w:rPr>
        <w:t>and</w:t>
      </w:r>
      <w:r w:rsidRPr="00DA47F5">
        <w:rPr>
          <w:sz w:val="16"/>
        </w:rPr>
        <w:t xml:space="preserve"> that, </w:t>
      </w:r>
      <w:r w:rsidRPr="00DA47F5">
        <w:rPr>
          <w:rStyle w:val="StyleUnderline"/>
        </w:rPr>
        <w:t xml:space="preserve">with sufficient technology, there could be </w:t>
      </w:r>
      <w:r w:rsidRPr="008A6DC4">
        <w:rPr>
          <w:rStyle w:val="Emphasis"/>
          <w:highlight w:val="green"/>
        </w:rPr>
        <w:t>astronomical numbers</w:t>
      </w:r>
      <w:r w:rsidRPr="00DA47F5">
        <w:rPr>
          <w:rStyle w:val="Emphasis"/>
        </w:rPr>
        <w:t xml:space="preserve"> </w:t>
      </w:r>
      <w:r w:rsidRPr="00DA47F5">
        <w:rPr>
          <w:rStyle w:val="StyleUnderline"/>
        </w:rPr>
        <w:t>of them</w:t>
      </w:r>
      <w:r w:rsidRPr="00DA47F5">
        <w:rPr>
          <w:sz w:val="16"/>
        </w:rPr>
        <w:t>—then depending on the nature of the simulations and the net amount of happiness and suffering, mind crime could possibly lead to any one of the three suffering outcomes.</w:t>
      </w:r>
    </w:p>
    <w:p w14:paraId="54E545B5" w14:textId="77777777" w:rsidR="0006302E" w:rsidRPr="00DA47F5" w:rsidRDefault="0006302E" w:rsidP="0006302E">
      <w:pPr>
        <w:rPr>
          <w:sz w:val="16"/>
        </w:rPr>
      </w:pPr>
      <w:r w:rsidRPr="00DA47F5">
        <w:rPr>
          <w:sz w:val="16"/>
        </w:rPr>
        <w:t xml:space="preserve">Below are </w:t>
      </w:r>
      <w:r w:rsidRPr="00DA47F5">
        <w:rPr>
          <w:rStyle w:val="StyleUnderline"/>
        </w:rPr>
        <w:t>some pathways that could lead to mind crime</w:t>
      </w:r>
      <w:r w:rsidRPr="00DA47F5">
        <w:rPr>
          <w:sz w:val="16"/>
        </w:rPr>
        <w:t xml:space="preserve"> (Gloor 2016):</w:t>
      </w:r>
    </w:p>
    <w:p w14:paraId="7AB00A84" w14:textId="77777777" w:rsidR="0006302E" w:rsidRPr="00DA47F5" w:rsidRDefault="0006302E" w:rsidP="0006302E">
      <w:pPr>
        <w:rPr>
          <w:rStyle w:val="StyleUnderline"/>
        </w:rPr>
      </w:pPr>
      <w:r w:rsidRPr="008A6DC4">
        <w:rPr>
          <w:rStyle w:val="Emphasis"/>
          <w:highlight w:val="green"/>
        </w:rPr>
        <w:t>Anthropocentrism</w:t>
      </w:r>
      <w:r w:rsidRPr="00DA47F5">
        <w:rPr>
          <w:sz w:val="16"/>
        </w:rPr>
        <w:t xml:space="preserve">. Again, </w:t>
      </w:r>
      <w:r w:rsidRPr="00DA47F5">
        <w:rPr>
          <w:rStyle w:val="StyleUnderline"/>
        </w:rPr>
        <w:t>if</w:t>
      </w:r>
      <w:r w:rsidRPr="00DA47F5">
        <w:rPr>
          <w:sz w:val="16"/>
        </w:rPr>
        <w:t xml:space="preserve"> the </w:t>
      </w:r>
      <w:r w:rsidRPr="00DA47F5">
        <w:rPr>
          <w:rStyle w:val="StyleUnderline"/>
        </w:rPr>
        <w:t>superintelligence were programmed to only care about humans, or</w:t>
      </w:r>
      <w:r w:rsidRPr="00DA47F5">
        <w:rPr>
          <w:sz w:val="16"/>
        </w:rPr>
        <w:t xml:space="preserve"> about </w:t>
      </w:r>
      <w:r w:rsidRPr="00DA47F5">
        <w:rPr>
          <w:rStyle w:val="StyleUnderline"/>
        </w:rPr>
        <w:t>minds</w:t>
      </w:r>
      <w:r w:rsidRPr="00DA47F5">
        <w:rPr>
          <w:sz w:val="16"/>
        </w:rPr>
        <w:t xml:space="preserve"> that were </w:t>
      </w:r>
      <w:r w:rsidRPr="00DA47F5">
        <w:rPr>
          <w:rStyle w:val="StyleUnderline"/>
        </w:rPr>
        <w:t>sufficiently human-like</w:t>
      </w:r>
      <w:r w:rsidRPr="00DA47F5">
        <w:rPr>
          <w:sz w:val="16"/>
        </w:rPr>
        <w:t xml:space="preserve"> by some criteria, then </w:t>
      </w:r>
      <w:r w:rsidRPr="00DA47F5">
        <w:rPr>
          <w:rStyle w:val="StyleUnderline"/>
        </w:rPr>
        <w:t xml:space="preserve">it could be </w:t>
      </w:r>
      <w:r w:rsidRPr="00DA47F5">
        <w:rPr>
          <w:rStyle w:val="Emphasis"/>
        </w:rPr>
        <w:t>indifferent</w:t>
      </w:r>
      <w:r w:rsidRPr="00DA47F5">
        <w:rPr>
          <w:rStyle w:val="StyleUnderline"/>
        </w:rPr>
        <w:t xml:space="preserve"> to</w:t>
      </w:r>
      <w:r w:rsidRPr="00DA47F5">
        <w:rPr>
          <w:sz w:val="16"/>
        </w:rPr>
        <w:t xml:space="preserve"> the </w:t>
      </w:r>
      <w:r w:rsidRPr="00DA47F5">
        <w:rPr>
          <w:rStyle w:val="StyleUnderline"/>
        </w:rPr>
        <w:t>suffering experienced by non-humans in</w:t>
      </w:r>
      <w:r w:rsidRPr="00DA47F5">
        <w:rPr>
          <w:sz w:val="16"/>
        </w:rPr>
        <w:t xml:space="preserve"> its </w:t>
      </w:r>
      <w:r w:rsidRPr="00DA47F5">
        <w:rPr>
          <w:rStyle w:val="StyleUnderline"/>
        </w:rPr>
        <w:t>simulations.</w:t>
      </w:r>
    </w:p>
    <w:p w14:paraId="4E905B05" w14:textId="77777777" w:rsidR="0006302E" w:rsidRPr="00DA47F5" w:rsidRDefault="0006302E" w:rsidP="0006302E">
      <w:pPr>
        <w:rPr>
          <w:sz w:val="16"/>
        </w:rPr>
      </w:pPr>
      <w:r w:rsidRPr="008A6DC4">
        <w:rPr>
          <w:rStyle w:val="Emphasis"/>
          <w:highlight w:val="green"/>
        </w:rPr>
        <w:t>Indifference</w:t>
      </w:r>
      <w:r w:rsidRPr="00DA47F5">
        <w:rPr>
          <w:rStyle w:val="Emphasis"/>
        </w:rPr>
        <w:t>.</w:t>
      </w:r>
      <w:r w:rsidRPr="00DA47F5">
        <w:rPr>
          <w:rStyle w:val="StyleUnderline"/>
        </w:rPr>
        <w:t xml:space="preserve"> If attempts to align</w:t>
      </w:r>
      <w:r w:rsidRPr="00DA47F5">
        <w:rPr>
          <w:sz w:val="16"/>
        </w:rPr>
        <w:t xml:space="preserve"> the </w:t>
      </w:r>
      <w:r w:rsidRPr="00DA47F5">
        <w:rPr>
          <w:rStyle w:val="StyleUnderline"/>
        </w:rPr>
        <w:t xml:space="preserve">superintelligence with human values failed, it </w:t>
      </w:r>
      <w:r w:rsidRPr="00DA47F5">
        <w:rPr>
          <w:rStyle w:val="Emphasis"/>
        </w:rPr>
        <w:t>might</w:t>
      </w:r>
      <w:r w:rsidRPr="00DA47F5">
        <w:rPr>
          <w:rStyle w:val="StyleUnderline"/>
        </w:rPr>
        <w:t xml:space="preserve"> </w:t>
      </w:r>
      <w:r w:rsidRPr="00DA47F5">
        <w:rPr>
          <w:rStyle w:val="Emphasis"/>
        </w:rPr>
        <w:t>not</w:t>
      </w:r>
      <w:r w:rsidRPr="00DA47F5">
        <w:rPr>
          <w:rStyle w:val="StyleUnderline"/>
        </w:rPr>
        <w:t xml:space="preserve"> </w:t>
      </w:r>
      <w:r w:rsidRPr="00DA47F5">
        <w:rPr>
          <w:rStyle w:val="Emphasis"/>
        </w:rPr>
        <w:t>put</w:t>
      </w:r>
      <w:r w:rsidRPr="00DA47F5">
        <w:rPr>
          <w:sz w:val="16"/>
        </w:rPr>
        <w:t xml:space="preserve"> any </w:t>
      </w:r>
      <w:r w:rsidRPr="00DA47F5">
        <w:rPr>
          <w:rStyle w:val="Emphasis"/>
        </w:rPr>
        <w:t xml:space="preserve">intrinsic value on avoiding </w:t>
      </w:r>
      <w:proofErr w:type="gramStart"/>
      <w:r w:rsidRPr="00DA47F5">
        <w:rPr>
          <w:rStyle w:val="Emphasis"/>
        </w:rPr>
        <w:t>suffering</w:t>
      </w:r>
      <w:r w:rsidRPr="00DA47F5">
        <w:rPr>
          <w:rStyle w:val="StyleUnderline"/>
        </w:rPr>
        <w:t>, and</w:t>
      </w:r>
      <w:proofErr w:type="gramEnd"/>
      <w:r w:rsidRPr="00DA47F5">
        <w:rPr>
          <w:sz w:val="16"/>
        </w:rPr>
        <w:t xml:space="preserve"> may thus </w:t>
      </w:r>
      <w:r w:rsidRPr="00DA47F5">
        <w:rPr>
          <w:rStyle w:val="StyleUnderline"/>
        </w:rPr>
        <w:t>create large numbers of simulations with sentient minds</w:t>
      </w:r>
      <w:r w:rsidRPr="00DA47F5">
        <w:rPr>
          <w:sz w:val="16"/>
        </w:rPr>
        <w:t xml:space="preserve"> if that furthered its objectives.</w:t>
      </w:r>
    </w:p>
    <w:p w14:paraId="1300AC68" w14:textId="77777777" w:rsidR="0006302E" w:rsidRPr="00DA47F5" w:rsidRDefault="0006302E" w:rsidP="0006302E">
      <w:pPr>
        <w:rPr>
          <w:rStyle w:val="StyleUnderline"/>
        </w:rPr>
      </w:pPr>
      <w:r w:rsidRPr="008A6DC4">
        <w:rPr>
          <w:rStyle w:val="Emphasis"/>
          <w:highlight w:val="green"/>
        </w:rPr>
        <w:t>Extortion</w:t>
      </w:r>
      <w:r w:rsidRPr="00DA47F5">
        <w:rPr>
          <w:rStyle w:val="Emphasis"/>
        </w:rPr>
        <w:t>.</w:t>
      </w:r>
      <w:r w:rsidRPr="00DA47F5">
        <w:rPr>
          <w:rStyle w:val="StyleUnderline"/>
        </w:rPr>
        <w:t xml:space="preserve"> The superintelligence comes into conflict with </w:t>
      </w:r>
      <w:r w:rsidRPr="008A6DC4">
        <w:rPr>
          <w:rStyle w:val="Emphasis"/>
          <w:highlight w:val="green"/>
        </w:rPr>
        <w:t>another actor</w:t>
      </w:r>
      <w:r w:rsidRPr="00DA47F5">
        <w:rPr>
          <w:rStyle w:val="Emphasis"/>
        </w:rPr>
        <w:t xml:space="preserve"> </w:t>
      </w:r>
      <w:r w:rsidRPr="00DA47F5">
        <w:rPr>
          <w:rStyle w:val="StyleUnderline"/>
        </w:rPr>
        <w:t xml:space="preserve">that </w:t>
      </w:r>
      <w:r w:rsidRPr="008A6DC4">
        <w:rPr>
          <w:rStyle w:val="Emphasis"/>
          <w:highlight w:val="green"/>
        </w:rPr>
        <w:t>disvalues suffering</w:t>
      </w:r>
      <w:r w:rsidRPr="00DA47F5">
        <w:rPr>
          <w:rStyle w:val="StyleUnderline"/>
        </w:rPr>
        <w:t>, so the superintelligence instantiates large numbers of suffering minds</w:t>
      </w:r>
      <w:r w:rsidRPr="00DA47F5">
        <w:rPr>
          <w:sz w:val="16"/>
        </w:rPr>
        <w:t xml:space="preserve"> as a way of </w:t>
      </w:r>
      <w:r w:rsidRPr="00DA47F5">
        <w:rPr>
          <w:rStyle w:val="StyleUnderline"/>
        </w:rPr>
        <w:t>extorting the other entity.</w:t>
      </w:r>
    </w:p>
    <w:p w14:paraId="1BE2C03D" w14:textId="77777777" w:rsidR="0006302E" w:rsidRPr="00DA47F5" w:rsidRDefault="0006302E" w:rsidP="0006302E">
      <w:pPr>
        <w:rPr>
          <w:sz w:val="16"/>
        </w:rPr>
      </w:pPr>
      <w:r w:rsidRPr="008A6DC4">
        <w:rPr>
          <w:rStyle w:val="Emphasis"/>
          <w:highlight w:val="green"/>
        </w:rPr>
        <w:t>Libertarianism</w:t>
      </w:r>
      <w:r w:rsidRPr="00DA47F5">
        <w:rPr>
          <w:rStyle w:val="StyleUnderline"/>
        </w:rPr>
        <w:t xml:space="preserve"> regarding computations: the creators of the first superintelligence instruct</w:t>
      </w:r>
      <w:r w:rsidRPr="00DA47F5">
        <w:rPr>
          <w:sz w:val="16"/>
        </w:rPr>
        <w:t xml:space="preserve"> the </w:t>
      </w:r>
      <w:r w:rsidRPr="00DA47F5">
        <w:rPr>
          <w:rStyle w:val="StyleUnderline"/>
        </w:rPr>
        <w:t>AI to give every human</w:t>
      </w:r>
      <w:r w:rsidRPr="00DA47F5">
        <w:rPr>
          <w:sz w:val="16"/>
        </w:rPr>
        <w:t xml:space="preserve"> alive at the time control of </w:t>
      </w:r>
      <w:r w:rsidRPr="00DA47F5">
        <w:rPr>
          <w:rStyle w:val="StyleUnderline"/>
        </w:rPr>
        <w:t xml:space="preserve">a planet or galaxy, with </w:t>
      </w:r>
      <w:r w:rsidRPr="008A6DC4">
        <w:rPr>
          <w:rStyle w:val="Emphasis"/>
          <w:highlight w:val="green"/>
        </w:rPr>
        <w:t>no</w:t>
      </w:r>
      <w:r w:rsidRPr="00DA47F5">
        <w:rPr>
          <w:rStyle w:val="StyleUnderline"/>
        </w:rPr>
        <w:t xml:space="preserve"> </w:t>
      </w:r>
      <w:r w:rsidRPr="00DA47F5">
        <w:rPr>
          <w:rStyle w:val="Emphasis"/>
        </w:rPr>
        <w:t>additional</w:t>
      </w:r>
      <w:r w:rsidRPr="00DA47F5">
        <w:rPr>
          <w:rStyle w:val="StyleUnderline"/>
        </w:rPr>
        <w:t xml:space="preserve"> </w:t>
      </w:r>
      <w:r w:rsidRPr="008A6DC4">
        <w:rPr>
          <w:rStyle w:val="Emphasis"/>
          <w:highlight w:val="green"/>
        </w:rPr>
        <w:t>rules</w:t>
      </w:r>
      <w:r w:rsidRPr="00DA47F5">
        <w:rPr>
          <w:sz w:val="16"/>
        </w:rPr>
        <w:t xml:space="preserve"> to govern what goes on within those territories. </w:t>
      </w:r>
      <w:r w:rsidRPr="00DA47F5">
        <w:rPr>
          <w:rStyle w:val="StyleUnderline"/>
        </w:rPr>
        <w:t>This would</w:t>
      </w:r>
      <w:r w:rsidRPr="00DA47F5">
        <w:rPr>
          <w:sz w:val="16"/>
        </w:rPr>
        <w:t xml:space="preserve"> practically </w:t>
      </w:r>
      <w:r w:rsidRPr="008A6DC4">
        <w:rPr>
          <w:rStyle w:val="Emphasis"/>
          <w:highlight w:val="green"/>
        </w:rPr>
        <w:t>guarantee</w:t>
      </w:r>
      <w:r w:rsidRPr="00DA47F5">
        <w:rPr>
          <w:sz w:val="16"/>
        </w:rPr>
        <w:t xml:space="preserve"> that </w:t>
      </w:r>
      <w:r w:rsidRPr="00DA47F5">
        <w:rPr>
          <w:rStyle w:val="StyleUnderline"/>
        </w:rPr>
        <w:t>some humans</w:t>
      </w:r>
      <w:r w:rsidRPr="00DA47F5">
        <w:rPr>
          <w:sz w:val="16"/>
        </w:rPr>
        <w:t xml:space="preserve"> would </w:t>
      </w:r>
      <w:r w:rsidRPr="00DA47F5">
        <w:rPr>
          <w:rStyle w:val="StyleUnderline"/>
        </w:rPr>
        <w:t>use this opportunity for</w:t>
      </w:r>
      <w:r w:rsidRPr="00DA47F5">
        <w:rPr>
          <w:sz w:val="16"/>
        </w:rPr>
        <w:t xml:space="preserve"> inflicting </w:t>
      </w:r>
      <w:r w:rsidRPr="00DA47F5">
        <w:rPr>
          <w:rStyle w:val="StyleUnderline"/>
        </w:rPr>
        <w:t xml:space="preserve">widespread </w:t>
      </w:r>
      <w:r w:rsidRPr="008A6DC4">
        <w:rPr>
          <w:rStyle w:val="StyleUnderline"/>
          <w:highlight w:val="green"/>
        </w:rPr>
        <w:t>cruelty</w:t>
      </w:r>
      <w:r w:rsidRPr="00DA47F5">
        <w:rPr>
          <w:sz w:val="16"/>
        </w:rPr>
        <w:t xml:space="preserve"> (see the previous section).</w:t>
      </w:r>
    </w:p>
    <w:p w14:paraId="64F5AF50" w14:textId="77777777" w:rsidR="0006302E" w:rsidRPr="00DA47F5" w:rsidRDefault="0006302E" w:rsidP="0006302E">
      <w:pPr>
        <w:rPr>
          <w:rStyle w:val="Emphasis"/>
        </w:rPr>
      </w:pPr>
      <w:r w:rsidRPr="00DA47F5">
        <w:rPr>
          <w:sz w:val="16"/>
        </w:rPr>
        <w:t xml:space="preserve">5.3 </w:t>
      </w:r>
      <w:r w:rsidRPr="009836E3">
        <w:rPr>
          <w:rStyle w:val="Emphasis"/>
        </w:rPr>
        <w:t>Flawed realization</w:t>
      </w:r>
    </w:p>
    <w:p w14:paraId="40537105" w14:textId="77777777" w:rsidR="0006302E" w:rsidRPr="00DA47F5" w:rsidRDefault="0006302E" w:rsidP="0006302E">
      <w:pPr>
        <w:rPr>
          <w:rStyle w:val="Emphasis"/>
        </w:rPr>
      </w:pPr>
      <w:r w:rsidRPr="00DA47F5">
        <w:rPr>
          <w:rStyle w:val="StyleUnderline"/>
        </w:rPr>
        <w:t xml:space="preserve">A </w:t>
      </w:r>
      <w:r w:rsidRPr="008A6DC4">
        <w:rPr>
          <w:rStyle w:val="StyleUnderline"/>
          <w:highlight w:val="green"/>
        </w:rPr>
        <w:t>superintelligence</w:t>
      </w:r>
      <w:r w:rsidRPr="00DA47F5">
        <w:rPr>
          <w:rStyle w:val="StyleUnderline"/>
        </w:rPr>
        <w:t xml:space="preserve"> with human-aligned values might</w:t>
      </w:r>
      <w:r w:rsidRPr="00DA47F5">
        <w:rPr>
          <w:sz w:val="16"/>
        </w:rPr>
        <w:t xml:space="preserve"> aim to </w:t>
      </w:r>
      <w:r w:rsidRPr="009836E3">
        <w:rPr>
          <w:rStyle w:val="StyleUnderline"/>
        </w:rPr>
        <w:t>convert</w:t>
      </w:r>
      <w:r w:rsidRPr="00DA47F5">
        <w:rPr>
          <w:sz w:val="16"/>
        </w:rPr>
        <w:t xml:space="preserve"> the </w:t>
      </w:r>
      <w:r w:rsidRPr="00DA47F5">
        <w:rPr>
          <w:rStyle w:val="StyleUnderline"/>
        </w:rPr>
        <w:t>resources</w:t>
      </w:r>
      <w:r w:rsidRPr="00DA47F5">
        <w:rPr>
          <w:sz w:val="16"/>
        </w:rPr>
        <w:t xml:space="preserve"> in its reach </w:t>
      </w:r>
      <w:r w:rsidRPr="00DA47F5">
        <w:rPr>
          <w:rStyle w:val="StyleUnderline"/>
        </w:rPr>
        <w:t xml:space="preserve">into </w:t>
      </w:r>
      <w:r w:rsidRPr="00DA47F5">
        <w:rPr>
          <w:rStyle w:val="Emphasis"/>
        </w:rPr>
        <w:t xml:space="preserve">clusters of </w:t>
      </w:r>
      <w:proofErr w:type="gramStart"/>
      <w:r w:rsidRPr="00DA47F5">
        <w:rPr>
          <w:rStyle w:val="Emphasis"/>
        </w:rPr>
        <w:t>utopia</w:t>
      </w:r>
      <w:r w:rsidRPr="00DA47F5">
        <w:rPr>
          <w:rStyle w:val="StyleUnderline"/>
        </w:rPr>
        <w:t>, and</w:t>
      </w:r>
      <w:proofErr w:type="gramEnd"/>
      <w:r w:rsidRPr="00DA47F5">
        <w:rPr>
          <w:rStyle w:val="StyleUnderline"/>
        </w:rPr>
        <w:t xml:space="preserve"> seek to </w:t>
      </w:r>
      <w:r w:rsidRPr="008A6DC4">
        <w:rPr>
          <w:rStyle w:val="Emphasis"/>
          <w:highlight w:val="green"/>
        </w:rPr>
        <w:t>colonize the universe</w:t>
      </w:r>
      <w:r w:rsidRPr="00DA47F5">
        <w:rPr>
          <w:sz w:val="16"/>
        </w:rPr>
        <w:t xml:space="preserve"> in order </w:t>
      </w:r>
      <w:r w:rsidRPr="008A6DC4">
        <w:rPr>
          <w:rStyle w:val="StyleUnderline"/>
          <w:highlight w:val="green"/>
        </w:rPr>
        <w:t>to maximize</w:t>
      </w:r>
      <w:r w:rsidRPr="00DA47F5">
        <w:rPr>
          <w:rStyle w:val="StyleUnderline"/>
        </w:rPr>
        <w:t xml:space="preserve"> the </w:t>
      </w:r>
      <w:r w:rsidRPr="008A6DC4">
        <w:rPr>
          <w:rStyle w:val="StyleUnderline"/>
          <w:highlight w:val="green"/>
        </w:rPr>
        <w:t>value</w:t>
      </w:r>
      <w:r w:rsidRPr="00DA47F5">
        <w:rPr>
          <w:rStyle w:val="StyleUnderline"/>
        </w:rPr>
        <w:t xml:space="preserve"> of the world</w:t>
      </w:r>
      <w:r w:rsidRPr="00DA47F5">
        <w:rPr>
          <w:sz w:val="16"/>
        </w:rPr>
        <w:t xml:space="preserve"> (Bostrom 2003a), </w:t>
      </w:r>
      <w:r w:rsidRPr="00DA47F5">
        <w:rPr>
          <w:rStyle w:val="StyleUnderline"/>
        </w:rPr>
        <w:t xml:space="preserve">filling the universe with </w:t>
      </w:r>
      <w:r w:rsidRPr="00DA47F5">
        <w:rPr>
          <w:rStyle w:val="Emphasis"/>
        </w:rPr>
        <w:t>new</w:t>
      </w:r>
      <w:r w:rsidRPr="00DA47F5">
        <w:rPr>
          <w:rStyle w:val="StyleUnderline"/>
        </w:rPr>
        <w:t xml:space="preserve"> </w:t>
      </w:r>
      <w:r w:rsidRPr="00DA47F5">
        <w:rPr>
          <w:rStyle w:val="Emphasis"/>
        </w:rPr>
        <w:t>minds</w:t>
      </w:r>
      <w:r w:rsidRPr="00DA47F5">
        <w:rPr>
          <w:rStyle w:val="StyleUnderline"/>
        </w:rPr>
        <w:t xml:space="preserve"> and valuable experiences and resources</w:t>
      </w:r>
      <w:r w:rsidRPr="00DA47F5">
        <w:rPr>
          <w:sz w:val="16"/>
        </w:rPr>
        <w:t xml:space="preserve">. At the same time, </w:t>
      </w:r>
      <w:r w:rsidRPr="00DA47F5">
        <w:rPr>
          <w:rStyle w:val="StyleUnderline"/>
        </w:rPr>
        <w:t xml:space="preserve">if the superintelligence had the </w:t>
      </w:r>
      <w:r w:rsidRPr="008A6DC4">
        <w:rPr>
          <w:rStyle w:val="StyleUnderline"/>
          <w:highlight w:val="green"/>
        </w:rPr>
        <w:t>wrong goals</w:t>
      </w:r>
      <w:r w:rsidRPr="00DA47F5">
        <w:rPr>
          <w:rStyle w:val="StyleUnderline"/>
        </w:rPr>
        <w:t xml:space="preserve">, this could </w:t>
      </w:r>
      <w:r w:rsidRPr="008A6DC4">
        <w:rPr>
          <w:rStyle w:val="StyleUnderline"/>
          <w:highlight w:val="green"/>
        </w:rPr>
        <w:t>result in</w:t>
      </w:r>
      <w:r w:rsidRPr="00DA47F5">
        <w:rPr>
          <w:sz w:val="16"/>
        </w:rPr>
        <w:t xml:space="preserve"> a universe filled by </w:t>
      </w:r>
      <w:r w:rsidRPr="008A6DC4">
        <w:rPr>
          <w:rStyle w:val="Emphasis"/>
          <w:highlight w:val="green"/>
        </w:rPr>
        <w:t>vast</w:t>
      </w:r>
      <w:r w:rsidRPr="00DA47F5">
        <w:rPr>
          <w:rStyle w:val="Emphasis"/>
        </w:rPr>
        <w:t xml:space="preserve"> amounts of </w:t>
      </w:r>
      <w:r w:rsidRPr="008A6DC4">
        <w:rPr>
          <w:rStyle w:val="Emphasis"/>
          <w:highlight w:val="green"/>
        </w:rPr>
        <w:t>disvalue</w:t>
      </w:r>
      <w:r w:rsidRPr="00DA47F5">
        <w:rPr>
          <w:rStyle w:val="Emphasis"/>
        </w:rPr>
        <w:t>.</w:t>
      </w:r>
    </w:p>
    <w:p w14:paraId="5C23A84D" w14:textId="77777777" w:rsidR="0006302E" w:rsidRPr="00DA47F5" w:rsidRDefault="0006302E" w:rsidP="0006302E">
      <w:pPr>
        <w:rPr>
          <w:sz w:val="16"/>
        </w:rPr>
      </w:pPr>
      <w:r w:rsidRPr="00DA47F5">
        <w:rPr>
          <w:sz w:val="16"/>
        </w:rPr>
        <w:t>While some mistakes in value loading may result in a superintelligence whose goal is completely unlike what people value,</w:t>
      </w:r>
      <w:r w:rsidRPr="00DA47F5">
        <w:rPr>
          <w:rStyle w:val="StyleUnderline"/>
        </w:rPr>
        <w:t xml:space="preserve"> certain mistakes could result in </w:t>
      </w:r>
      <w:r w:rsidRPr="008A6DC4">
        <w:rPr>
          <w:rStyle w:val="Emphasis"/>
          <w:highlight w:val="green"/>
        </w:rPr>
        <w:t>flawed</w:t>
      </w:r>
      <w:r w:rsidRPr="008A6DC4">
        <w:rPr>
          <w:rStyle w:val="StyleUnderline"/>
          <w:highlight w:val="green"/>
        </w:rPr>
        <w:t xml:space="preserve"> </w:t>
      </w:r>
      <w:r w:rsidRPr="008A6DC4">
        <w:rPr>
          <w:rStyle w:val="Emphasis"/>
          <w:highlight w:val="green"/>
        </w:rPr>
        <w:t>realization</w:t>
      </w:r>
      <w:r w:rsidRPr="00DA47F5">
        <w:rPr>
          <w:sz w:val="16"/>
        </w:rPr>
        <w:t xml:space="preserve"> (Bostrom 2013). In this outcome, </w:t>
      </w:r>
      <w:r w:rsidRPr="00DA47F5">
        <w:rPr>
          <w:rStyle w:val="StyleUnderline"/>
        </w:rPr>
        <w:t xml:space="preserve">the superintelligence’s goal </w:t>
      </w:r>
      <w:r w:rsidRPr="008A6DC4">
        <w:rPr>
          <w:rStyle w:val="StyleUnderline"/>
          <w:highlight w:val="green"/>
        </w:rPr>
        <w:t>gets</w:t>
      </w:r>
      <w:r w:rsidRPr="00DA47F5">
        <w:rPr>
          <w:rStyle w:val="StyleUnderline"/>
        </w:rPr>
        <w:t xml:space="preserve"> human </w:t>
      </w:r>
      <w:r w:rsidRPr="008A6DC4">
        <w:rPr>
          <w:rStyle w:val="StyleUnderline"/>
          <w:highlight w:val="green"/>
        </w:rPr>
        <w:t xml:space="preserve">values </w:t>
      </w:r>
      <w:r w:rsidRPr="008A6DC4">
        <w:rPr>
          <w:rStyle w:val="Emphasis"/>
          <w:highlight w:val="green"/>
        </w:rPr>
        <w:t>mostly</w:t>
      </w:r>
      <w:r w:rsidRPr="008A6DC4">
        <w:rPr>
          <w:rStyle w:val="StyleUnderline"/>
          <w:highlight w:val="green"/>
        </w:rPr>
        <w:t xml:space="preserve"> </w:t>
      </w:r>
      <w:r w:rsidRPr="008A6DC4">
        <w:rPr>
          <w:rStyle w:val="Emphasis"/>
          <w:highlight w:val="green"/>
        </w:rPr>
        <w:t>right</w:t>
      </w:r>
      <w:r w:rsidRPr="00DA47F5">
        <w:rPr>
          <w:sz w:val="16"/>
        </w:rPr>
        <w:t xml:space="preserve">, in the sense of sharing many similarities with what we value, </w:t>
      </w:r>
      <w:r w:rsidRPr="008A6DC4">
        <w:rPr>
          <w:rStyle w:val="StyleUnderline"/>
          <w:highlight w:val="green"/>
        </w:rPr>
        <w:t>but</w:t>
      </w:r>
      <w:r w:rsidRPr="00DA47F5">
        <w:rPr>
          <w:sz w:val="16"/>
        </w:rPr>
        <w:t xml:space="preserve"> also </w:t>
      </w:r>
      <w:r w:rsidRPr="00DA47F5">
        <w:rPr>
          <w:rStyle w:val="StyleUnderline"/>
        </w:rPr>
        <w:t xml:space="preserve">contains a flaw that </w:t>
      </w:r>
      <w:r w:rsidRPr="008A6DC4">
        <w:rPr>
          <w:rStyle w:val="Emphasis"/>
          <w:highlight w:val="green"/>
        </w:rPr>
        <w:t>drastically changes</w:t>
      </w:r>
      <w:r w:rsidRPr="00DA47F5">
        <w:rPr>
          <w:rStyle w:val="Emphasis"/>
        </w:rPr>
        <w:t xml:space="preserve"> the </w:t>
      </w:r>
      <w:r w:rsidRPr="008A6DC4">
        <w:rPr>
          <w:rStyle w:val="Emphasis"/>
          <w:highlight w:val="green"/>
        </w:rPr>
        <w:t>intended outcome</w:t>
      </w:r>
      <w:r w:rsidRPr="00DA47F5">
        <w:rPr>
          <w:rStyle w:val="StyleUnderline"/>
        </w:rPr>
        <w:t>.</w:t>
      </w:r>
      <w:r w:rsidRPr="00DA47F5">
        <w:rPr>
          <w:sz w:val="16"/>
        </w:rPr>
        <w:t xml:space="preserve"> 11</w:t>
      </w:r>
    </w:p>
    <w:p w14:paraId="5EFC89DB" w14:textId="77777777" w:rsidR="0006302E" w:rsidRPr="00DA47F5" w:rsidRDefault="0006302E" w:rsidP="0006302E">
      <w:pPr>
        <w:rPr>
          <w:sz w:val="16"/>
        </w:rPr>
      </w:pPr>
      <w:r w:rsidRPr="00DA47F5">
        <w:rPr>
          <w:sz w:val="16"/>
        </w:rPr>
        <w:t xml:space="preserve">For example, </w:t>
      </w:r>
      <w:r w:rsidRPr="00DA47F5">
        <w:rPr>
          <w:rStyle w:val="StyleUnderline"/>
        </w:rPr>
        <w:t>value-extrapolation</w:t>
      </w:r>
      <w:r w:rsidRPr="00DA47F5">
        <w:rPr>
          <w:sz w:val="16"/>
        </w:rPr>
        <w:t xml:space="preserve"> (Yudkowsky 2004) </w:t>
      </w:r>
      <w:r w:rsidRPr="00DA47F5">
        <w:rPr>
          <w:rStyle w:val="StyleUnderline"/>
        </w:rPr>
        <w:t>and value-learning</w:t>
      </w:r>
      <w:r w:rsidRPr="00DA47F5">
        <w:rPr>
          <w:sz w:val="16"/>
        </w:rPr>
        <w:t xml:space="preserve"> (Soares 2016, Sotala 2016) </w:t>
      </w:r>
      <w:r w:rsidRPr="00DA47F5">
        <w:rPr>
          <w:rStyle w:val="StyleUnderline"/>
        </w:rPr>
        <w:t>approaches attempt to learn human values</w:t>
      </w:r>
      <w:r w:rsidRPr="00DA47F5">
        <w:rPr>
          <w:sz w:val="16"/>
        </w:rPr>
        <w:t xml:space="preserve"> </w:t>
      </w:r>
      <w:proofErr w:type="gramStart"/>
      <w:r w:rsidRPr="00DA47F5">
        <w:rPr>
          <w:sz w:val="16"/>
        </w:rPr>
        <w:t xml:space="preserve">in order </w:t>
      </w:r>
      <w:r w:rsidRPr="00DA47F5">
        <w:rPr>
          <w:rStyle w:val="StyleUnderline"/>
        </w:rPr>
        <w:t>to</w:t>
      </w:r>
      <w:proofErr w:type="gramEnd"/>
      <w:r w:rsidRPr="00DA47F5">
        <w:rPr>
          <w:rStyle w:val="StyleUnderline"/>
        </w:rPr>
        <w:t xml:space="preserve"> create a world</w:t>
      </w:r>
      <w:r w:rsidRPr="00DA47F5">
        <w:rPr>
          <w:sz w:val="16"/>
        </w:rPr>
        <w:t xml:space="preserve"> that is </w:t>
      </w:r>
      <w:r w:rsidRPr="00DA47F5">
        <w:rPr>
          <w:rStyle w:val="StyleUnderline"/>
        </w:rPr>
        <w:t xml:space="preserve">in accordance with those values. There have been occasions in </w:t>
      </w:r>
      <w:r w:rsidRPr="009836E3">
        <w:rPr>
          <w:rStyle w:val="Emphasis"/>
        </w:rPr>
        <w:t>history</w:t>
      </w:r>
      <w:r w:rsidRPr="00DA47F5">
        <w:rPr>
          <w:rStyle w:val="StyleUnderline"/>
        </w:rPr>
        <w:t xml:space="preserve"> when </w:t>
      </w:r>
      <w:r w:rsidRPr="009836E3">
        <w:rPr>
          <w:rStyle w:val="StyleUnderline"/>
        </w:rPr>
        <w:t>circumstances</w:t>
      </w:r>
      <w:r w:rsidRPr="00DA47F5">
        <w:rPr>
          <w:rStyle w:val="StyleUnderline"/>
        </w:rPr>
        <w:t xml:space="preserve"> that cause </w:t>
      </w:r>
      <w:r w:rsidRPr="009836E3">
        <w:rPr>
          <w:rStyle w:val="StyleUnderline"/>
        </w:rPr>
        <w:t>suffering</w:t>
      </w:r>
      <w:r w:rsidRPr="00DA47F5">
        <w:rPr>
          <w:rStyle w:val="StyleUnderline"/>
        </w:rPr>
        <w:t xml:space="preserve"> have been </w:t>
      </w:r>
      <w:r w:rsidRPr="009836E3">
        <w:rPr>
          <w:rStyle w:val="StyleUnderline"/>
        </w:rPr>
        <w:t>defended</w:t>
      </w:r>
      <w:r w:rsidRPr="00DA47F5">
        <w:rPr>
          <w:rStyle w:val="StyleUnderline"/>
        </w:rPr>
        <w:t xml:space="preserve"> by appealing to values</w:t>
      </w:r>
      <w:r w:rsidRPr="00DA47F5">
        <w:rPr>
          <w:sz w:val="16"/>
        </w:rPr>
        <w:t xml:space="preserve"> which seem pointless to modern sensibilities, but </w:t>
      </w:r>
      <w:r w:rsidRPr="00DA47F5">
        <w:rPr>
          <w:rStyle w:val="StyleUnderline"/>
        </w:rPr>
        <w:t>which were</w:t>
      </w:r>
      <w:r w:rsidRPr="00DA47F5">
        <w:rPr>
          <w:sz w:val="16"/>
        </w:rPr>
        <w:t xml:space="preserve"> nonetheless a part of the </w:t>
      </w:r>
      <w:r w:rsidRPr="00DA47F5">
        <w:rPr>
          <w:rStyle w:val="StyleUnderline"/>
        </w:rPr>
        <w:t>prevailing</w:t>
      </w:r>
      <w:r w:rsidRPr="00DA47F5">
        <w:rPr>
          <w:sz w:val="16"/>
        </w:rPr>
        <w:t xml:space="preserve"> values</w:t>
      </w:r>
      <w:r w:rsidRPr="00DA47F5">
        <w:rPr>
          <w:rStyle w:val="StyleUnderline"/>
        </w:rPr>
        <w:t xml:space="preserve"> at the time. In </w:t>
      </w:r>
      <w:r w:rsidRPr="00DA47F5">
        <w:rPr>
          <w:rStyle w:val="Emphasis"/>
        </w:rPr>
        <w:t>Victorian</w:t>
      </w:r>
      <w:r w:rsidRPr="00DA47F5">
        <w:rPr>
          <w:rStyle w:val="StyleUnderline"/>
        </w:rPr>
        <w:t xml:space="preserve"> </w:t>
      </w:r>
      <w:r w:rsidRPr="00DA47F5">
        <w:rPr>
          <w:rStyle w:val="Emphasis"/>
        </w:rPr>
        <w:t>London</w:t>
      </w:r>
      <w:r w:rsidRPr="00DA47F5">
        <w:rPr>
          <w:rStyle w:val="StyleUnderline"/>
        </w:rPr>
        <w:t>, the use of anesthesia in childbirth was opposed</w:t>
      </w:r>
      <w:r w:rsidRPr="00DA47F5">
        <w:rPr>
          <w:sz w:val="16"/>
        </w:rPr>
        <w:t xml:space="preserve"> on the grounds that being under the partial influence of anesthetics may cause “improper” and “lascivious” sexual dreams (Farr 1980), with this being considered more important to avoid than the pain of childbirth.</w:t>
      </w:r>
    </w:p>
    <w:p w14:paraId="19418861" w14:textId="77777777" w:rsidR="0006302E" w:rsidRPr="00BE329B" w:rsidRDefault="0006302E" w:rsidP="0006302E">
      <w:pPr>
        <w:rPr>
          <w:sz w:val="16"/>
        </w:rPr>
      </w:pPr>
      <w:r w:rsidRPr="00DA47F5">
        <w:rPr>
          <w:rStyle w:val="StyleUnderline"/>
        </w:rPr>
        <w:t xml:space="preserve">A </w:t>
      </w:r>
      <w:r w:rsidRPr="008A6DC4">
        <w:rPr>
          <w:rStyle w:val="StyleUnderline"/>
          <w:highlight w:val="green"/>
        </w:rPr>
        <w:t>flawed</w:t>
      </w:r>
      <w:r w:rsidRPr="00DA47F5">
        <w:rPr>
          <w:rStyle w:val="StyleUnderline"/>
        </w:rPr>
        <w:t xml:space="preserve"> value-loading </w:t>
      </w:r>
      <w:r w:rsidRPr="008A6DC4">
        <w:rPr>
          <w:rStyle w:val="StyleUnderline"/>
          <w:highlight w:val="green"/>
        </w:rPr>
        <w:t>process</w:t>
      </w:r>
      <w:r w:rsidRPr="00DA47F5">
        <w:rPr>
          <w:rStyle w:val="StyleUnderline"/>
        </w:rPr>
        <w:t xml:space="preserve"> might </w:t>
      </w:r>
      <w:r w:rsidRPr="008A6DC4">
        <w:rPr>
          <w:rStyle w:val="StyleUnderline"/>
          <w:highlight w:val="green"/>
        </w:rPr>
        <w:t>give</w:t>
      </w:r>
      <w:r w:rsidRPr="00DA47F5">
        <w:rPr>
          <w:rStyle w:val="StyleUnderline"/>
        </w:rPr>
        <w:t xml:space="preserve"> disproportionate </w:t>
      </w:r>
      <w:r w:rsidRPr="008A6DC4">
        <w:rPr>
          <w:rStyle w:val="StyleUnderline"/>
          <w:highlight w:val="green"/>
        </w:rPr>
        <w:t>weight to</w:t>
      </w:r>
      <w:r w:rsidRPr="00A828C7">
        <w:rPr>
          <w:sz w:val="16"/>
        </w:rPr>
        <w:t xml:space="preserve"> historical, existing, or </w:t>
      </w:r>
      <w:r w:rsidRPr="008A6DC4">
        <w:rPr>
          <w:rStyle w:val="Emphasis"/>
          <w:highlight w:val="green"/>
        </w:rPr>
        <w:t>incorrect</w:t>
      </w:r>
      <w:r w:rsidRPr="008610E1">
        <w:rPr>
          <w:rStyle w:val="Emphasis"/>
        </w:rPr>
        <w:t>ly extrapolated</w:t>
      </w:r>
      <w:r w:rsidRPr="00DA47F5">
        <w:rPr>
          <w:rStyle w:val="Emphasis"/>
        </w:rPr>
        <w:t xml:space="preserve"> future </w:t>
      </w:r>
      <w:r w:rsidRPr="008A6DC4">
        <w:rPr>
          <w:rStyle w:val="Emphasis"/>
          <w:highlight w:val="green"/>
        </w:rPr>
        <w:t>values</w:t>
      </w:r>
      <w:r w:rsidRPr="00DA47F5">
        <w:rPr>
          <w:rStyle w:val="StyleUnderline"/>
        </w:rPr>
        <w:t xml:space="preserve"> whose realization</w:t>
      </w:r>
      <w:r w:rsidRPr="00A828C7">
        <w:rPr>
          <w:sz w:val="16"/>
        </w:rPr>
        <w:t xml:space="preserve"> then </w:t>
      </w:r>
      <w:r w:rsidRPr="00DA47F5">
        <w:rPr>
          <w:rStyle w:val="StyleUnderline"/>
        </w:rPr>
        <w:t xml:space="preserve">becomes </w:t>
      </w:r>
      <w:r w:rsidRPr="00DA47F5">
        <w:rPr>
          <w:rStyle w:val="Emphasis"/>
        </w:rPr>
        <w:t>more</w:t>
      </w:r>
      <w:r w:rsidRPr="00DA47F5">
        <w:rPr>
          <w:rStyle w:val="StyleUnderline"/>
        </w:rPr>
        <w:t xml:space="preserve"> </w:t>
      </w:r>
      <w:r w:rsidRPr="00DA47F5">
        <w:rPr>
          <w:rStyle w:val="Emphasis"/>
        </w:rPr>
        <w:t>important</w:t>
      </w:r>
      <w:r w:rsidRPr="00DA47F5">
        <w:rPr>
          <w:rStyle w:val="StyleUnderline"/>
        </w:rPr>
        <w:t xml:space="preserve"> than the avoidance of suffering.</w:t>
      </w:r>
      <w:r w:rsidRPr="00A828C7">
        <w:rPr>
          <w:sz w:val="16"/>
        </w:rPr>
        <w:t xml:space="preserve"> Besides merely considering the avoidance of suffering less important than the enabling of other values, </w:t>
      </w:r>
      <w:r w:rsidRPr="00A828C7">
        <w:rPr>
          <w:rStyle w:val="StyleUnderline"/>
        </w:rPr>
        <w:t>a flawed process might</w:t>
      </w:r>
      <w:r w:rsidRPr="00A828C7">
        <w:rPr>
          <w:sz w:val="16"/>
        </w:rPr>
        <w:t xml:space="preserve"> also </w:t>
      </w:r>
      <w:r w:rsidRPr="00A828C7">
        <w:rPr>
          <w:rStyle w:val="StyleUnderline"/>
        </w:rPr>
        <w:t>tap into</w:t>
      </w:r>
      <w:r w:rsidRPr="00A828C7">
        <w:rPr>
          <w:sz w:val="16"/>
        </w:rPr>
        <w:t xml:space="preserve"> various </w:t>
      </w:r>
      <w:r w:rsidRPr="00A828C7">
        <w:rPr>
          <w:rStyle w:val="StyleUnderline"/>
        </w:rPr>
        <w:t xml:space="preserve">human tendencies for </w:t>
      </w:r>
      <w:r w:rsidRPr="008A6DC4">
        <w:rPr>
          <w:rStyle w:val="Emphasis"/>
          <w:highlight w:val="green"/>
        </w:rPr>
        <w:t>endorsing</w:t>
      </w:r>
      <w:r w:rsidRPr="00A828C7">
        <w:rPr>
          <w:sz w:val="16"/>
        </w:rPr>
        <w:t xml:space="preserve"> or celebrating </w:t>
      </w:r>
      <w:r w:rsidRPr="008A6DC4">
        <w:rPr>
          <w:rStyle w:val="Emphasis"/>
          <w:highlight w:val="green"/>
        </w:rPr>
        <w:t>cruelty</w:t>
      </w:r>
      <w:r w:rsidRPr="00A828C7">
        <w:rPr>
          <w:sz w:val="16"/>
        </w:rPr>
        <w:t xml:space="preserve"> (see the discussion in section 4), </w:t>
      </w:r>
      <w:r w:rsidRPr="008A6DC4">
        <w:rPr>
          <w:rStyle w:val="StyleUnderline"/>
          <w:highlight w:val="green"/>
        </w:rPr>
        <w:t>or</w:t>
      </w:r>
      <w:r w:rsidRPr="00A828C7">
        <w:rPr>
          <w:sz w:val="16"/>
        </w:rPr>
        <w:t xml:space="preserve"> outright </w:t>
      </w:r>
      <w:r w:rsidRPr="00A828C7">
        <w:rPr>
          <w:rStyle w:val="Emphasis"/>
        </w:rPr>
        <w:t xml:space="preserve">glorifying </w:t>
      </w:r>
      <w:r w:rsidRPr="008A6DC4">
        <w:rPr>
          <w:rStyle w:val="Emphasis"/>
          <w:highlight w:val="green"/>
        </w:rPr>
        <w:t>suffering.</w:t>
      </w:r>
      <w:r w:rsidRPr="008A6DC4">
        <w:rPr>
          <w:rStyle w:val="StyleUnderline"/>
          <w:highlight w:val="green"/>
        </w:rPr>
        <w:t xml:space="preserve"> </w:t>
      </w:r>
      <w:r w:rsidRPr="008A6DC4">
        <w:rPr>
          <w:rStyle w:val="Emphasis"/>
          <w:highlight w:val="green"/>
        </w:rPr>
        <w:t>Small</w:t>
      </w:r>
      <w:r w:rsidRPr="008A6DC4">
        <w:rPr>
          <w:rStyle w:val="StyleUnderline"/>
          <w:highlight w:val="green"/>
        </w:rPr>
        <w:t xml:space="preserve"> </w:t>
      </w:r>
      <w:r w:rsidRPr="008A6DC4">
        <w:rPr>
          <w:rStyle w:val="Emphasis"/>
          <w:highlight w:val="green"/>
        </w:rPr>
        <w:t>changes</w:t>
      </w:r>
      <w:r w:rsidRPr="00A828C7">
        <w:rPr>
          <w:rStyle w:val="StyleUnderline"/>
        </w:rPr>
        <w:t xml:space="preserve"> to a recipe for utopia may </w:t>
      </w:r>
      <w:r w:rsidRPr="008A6DC4">
        <w:rPr>
          <w:rStyle w:val="StyleUnderline"/>
          <w:highlight w:val="green"/>
        </w:rPr>
        <w:t>lead to</w:t>
      </w:r>
      <w:r w:rsidRPr="00A828C7">
        <w:rPr>
          <w:sz w:val="16"/>
        </w:rPr>
        <w:t xml:space="preserve"> a future with </w:t>
      </w:r>
      <w:r w:rsidRPr="008610E1">
        <w:rPr>
          <w:rStyle w:val="Emphasis"/>
        </w:rPr>
        <w:t xml:space="preserve">much more </w:t>
      </w:r>
      <w:r w:rsidRPr="008A6DC4">
        <w:rPr>
          <w:rStyle w:val="Emphasis"/>
          <w:highlight w:val="green"/>
        </w:rPr>
        <w:t>suffering</w:t>
      </w:r>
      <w:r w:rsidRPr="009836E3">
        <w:rPr>
          <w:rStyle w:val="StyleUnderline"/>
        </w:rPr>
        <w:t xml:space="preserve"> than</w:t>
      </w:r>
      <w:r w:rsidRPr="00A828C7">
        <w:rPr>
          <w:rStyle w:val="StyleUnderline"/>
        </w:rPr>
        <w:t xml:space="preserve"> one shaped by a superintelligence whose goals were </w:t>
      </w:r>
      <w:r w:rsidRPr="00A828C7">
        <w:rPr>
          <w:rStyle w:val="Emphasis"/>
        </w:rPr>
        <w:t>completely</w:t>
      </w:r>
      <w:r w:rsidRPr="00A828C7">
        <w:rPr>
          <w:rStyle w:val="StyleUnderline"/>
        </w:rPr>
        <w:t xml:space="preserve"> </w:t>
      </w:r>
      <w:r w:rsidRPr="00A828C7">
        <w:rPr>
          <w:rStyle w:val="Emphasis"/>
        </w:rPr>
        <w:t>different</w:t>
      </w:r>
      <w:r w:rsidRPr="00A828C7">
        <w:rPr>
          <w:sz w:val="16"/>
        </w:rPr>
        <w:t xml:space="preserve"> from ours.</w:t>
      </w:r>
    </w:p>
    <w:p w14:paraId="0219A159" w14:textId="77777777" w:rsidR="0006302E" w:rsidRDefault="0006302E" w:rsidP="0006302E">
      <w:pPr>
        <w:pStyle w:val="Heading4"/>
      </w:pPr>
      <w:r w:rsidRPr="00BE329B">
        <w:rPr>
          <w:u w:val="single"/>
        </w:rPr>
        <w:t>Outweighs extinction</w:t>
      </w:r>
      <w:r>
        <w:t>.</w:t>
      </w:r>
    </w:p>
    <w:p w14:paraId="2C4F77F9" w14:textId="77777777" w:rsidR="0006302E" w:rsidRPr="00BE329B" w:rsidRDefault="0006302E" w:rsidP="0006302E">
      <w:r w:rsidRPr="006907DB">
        <w:rPr>
          <w:rStyle w:val="Style13ptBold"/>
        </w:rPr>
        <w:t>Sotala 17</w:t>
      </w:r>
      <w:r>
        <w:t xml:space="preserve"> [</w:t>
      </w:r>
      <w:r w:rsidRPr="006907DB">
        <w:t>Kaj Sotala</w:t>
      </w:r>
      <w:r>
        <w:t xml:space="preserve"> and</w:t>
      </w:r>
      <w:r w:rsidRPr="006907DB">
        <w:t xml:space="preserve"> Lukas Gloor</w:t>
      </w:r>
      <w:r>
        <w:t>,</w:t>
      </w:r>
      <w:r w:rsidRPr="006907DB">
        <w:t xml:space="preserve"> </w:t>
      </w:r>
      <w:r>
        <w:t>r</w:t>
      </w:r>
      <w:r w:rsidRPr="006907DB">
        <w:t>esearcher</w:t>
      </w:r>
      <w:r>
        <w:t>s,</w:t>
      </w:r>
      <w:r w:rsidRPr="006907DB">
        <w:t xml:space="preserve"> Foundational Research Institute</w:t>
      </w:r>
      <w:r>
        <w:t>,</w:t>
      </w:r>
      <w:r w:rsidRPr="006907DB">
        <w:t xml:space="preserve"> </w:t>
      </w:r>
      <w:r>
        <w:t>“</w:t>
      </w:r>
      <w:r w:rsidRPr="006907DB">
        <w:t>Superintelligence as a cause or cure for risks of astronomical suffering</w:t>
      </w:r>
      <w:r>
        <w:t>,” 2017,</w:t>
      </w:r>
      <w:r w:rsidRPr="006907DB">
        <w:t xml:space="preserve"> </w:t>
      </w:r>
      <w:r w:rsidRPr="006907DB">
        <w:rPr>
          <w:i/>
          <w:iCs/>
        </w:rPr>
        <w:t>Informatica</w:t>
      </w:r>
      <w:r>
        <w:t>, Vol.</w:t>
      </w:r>
      <w:r w:rsidRPr="006907DB">
        <w:t xml:space="preserve"> 41</w:t>
      </w:r>
      <w:r>
        <w:t>, No. 4,</w:t>
      </w:r>
      <w:r w:rsidRPr="006907DB">
        <w:t xml:space="preserve"> http://www.informatica.si/index.php/informatica/article/view/1877</w:t>
      </w:r>
      <w:r>
        <w:t>, Accessed: 03/10/21, EA]</w:t>
      </w:r>
    </w:p>
    <w:p w14:paraId="7FBA5E7A" w14:textId="77777777" w:rsidR="0006302E" w:rsidRPr="00BE329B" w:rsidRDefault="0006302E" w:rsidP="0006302E">
      <w:pPr>
        <w:rPr>
          <w:sz w:val="16"/>
        </w:rPr>
      </w:pPr>
      <w:r w:rsidRPr="00BE329B">
        <w:rPr>
          <w:sz w:val="16"/>
        </w:rPr>
        <w:t xml:space="preserve">As already noted, </w:t>
      </w:r>
      <w:r w:rsidRPr="00BE329B">
        <w:rPr>
          <w:rStyle w:val="StyleUnderline"/>
        </w:rPr>
        <w:t xml:space="preserve">the </w:t>
      </w:r>
      <w:proofErr w:type="gramStart"/>
      <w:r w:rsidRPr="00BE329B">
        <w:rPr>
          <w:rStyle w:val="StyleUnderline"/>
        </w:rPr>
        <w:t>main focus</w:t>
      </w:r>
      <w:proofErr w:type="gramEnd"/>
      <w:r w:rsidRPr="00BE329B">
        <w:rPr>
          <w:rStyle w:val="StyleUnderline"/>
        </w:rPr>
        <w:t xml:space="preserve"> in discussion of </w:t>
      </w:r>
      <w:r w:rsidRPr="008A6DC4">
        <w:rPr>
          <w:rStyle w:val="StyleUnderline"/>
          <w:highlight w:val="green"/>
        </w:rPr>
        <w:t>risks from superintelligent AI has been</w:t>
      </w:r>
      <w:r w:rsidRPr="00BE329B">
        <w:rPr>
          <w:sz w:val="16"/>
        </w:rPr>
        <w:t xml:space="preserve"> either </w:t>
      </w:r>
      <w:r w:rsidRPr="00BE329B">
        <w:rPr>
          <w:rStyle w:val="StyleUnderline"/>
        </w:rPr>
        <w:t xml:space="preserve">literal </w:t>
      </w:r>
      <w:r w:rsidRPr="008A6DC4">
        <w:rPr>
          <w:rStyle w:val="StyleUnderline"/>
          <w:highlight w:val="green"/>
        </w:rPr>
        <w:t>extinction</w:t>
      </w:r>
      <w:r w:rsidRPr="00BE329B">
        <w:rPr>
          <w:sz w:val="16"/>
        </w:rPr>
        <w:t xml:space="preserve">, with the AI killing humans as a side-effect of pursuing some other goal (Yudkowsky 2008), </w:t>
      </w:r>
      <w:r w:rsidRPr="008A6DC4">
        <w:rPr>
          <w:rStyle w:val="StyleUnderline"/>
          <w:highlight w:val="green"/>
        </w:rPr>
        <w:t>or</w:t>
      </w:r>
      <w:r w:rsidRPr="00BE329B">
        <w:rPr>
          <w:sz w:val="16"/>
        </w:rPr>
        <w:t xml:space="preserve"> a </w:t>
      </w:r>
      <w:r w:rsidRPr="00BE329B">
        <w:rPr>
          <w:rStyle w:val="StyleUnderline"/>
        </w:rPr>
        <w:t>value extinction</w:t>
      </w:r>
      <w:r w:rsidRPr="00BE329B">
        <w:rPr>
          <w:sz w:val="16"/>
        </w:rPr>
        <w:t xml:space="preserve">. In value extinction, </w:t>
      </w:r>
      <w:r w:rsidRPr="00BE329B">
        <w:rPr>
          <w:rStyle w:val="StyleUnderline"/>
        </w:rPr>
        <w:t xml:space="preserve">some form of humanity may survive, but the </w:t>
      </w:r>
      <w:r w:rsidRPr="008A6DC4">
        <w:rPr>
          <w:rStyle w:val="StyleUnderline"/>
          <w:highlight w:val="green"/>
        </w:rPr>
        <w:t>future</w:t>
      </w:r>
      <w:r w:rsidRPr="00BE329B">
        <w:rPr>
          <w:rStyle w:val="StyleUnderline"/>
        </w:rPr>
        <w:t xml:space="preserve"> is </w:t>
      </w:r>
      <w:r w:rsidRPr="008A6DC4">
        <w:rPr>
          <w:rStyle w:val="StyleUnderline"/>
          <w:highlight w:val="green"/>
        </w:rPr>
        <w:t>controlled by</w:t>
      </w:r>
      <w:r w:rsidRPr="00BE329B">
        <w:rPr>
          <w:rStyle w:val="StyleUnderline"/>
        </w:rPr>
        <w:t xml:space="preserve"> an </w:t>
      </w:r>
      <w:r w:rsidRPr="008A6DC4">
        <w:rPr>
          <w:rStyle w:val="StyleUnderline"/>
          <w:highlight w:val="green"/>
        </w:rPr>
        <w:t>AI operating according to values</w:t>
      </w:r>
      <w:r w:rsidRPr="00BE329B">
        <w:rPr>
          <w:rStyle w:val="StyleUnderline"/>
        </w:rPr>
        <w:t xml:space="preserve"> which</w:t>
      </w:r>
      <w:r w:rsidRPr="00BE329B">
        <w:rPr>
          <w:sz w:val="16"/>
        </w:rPr>
        <w:t xml:space="preserve"> all current-day </w:t>
      </w:r>
      <w:r w:rsidRPr="008A6DC4">
        <w:rPr>
          <w:rStyle w:val="StyleUnderline"/>
          <w:highlight w:val="green"/>
        </w:rPr>
        <w:t>humans</w:t>
      </w:r>
      <w:r w:rsidRPr="00BE329B">
        <w:rPr>
          <w:sz w:val="16"/>
        </w:rPr>
        <w:t xml:space="preserve"> would </w:t>
      </w:r>
      <w:r w:rsidRPr="008A6DC4">
        <w:rPr>
          <w:rStyle w:val="StyleUnderline"/>
          <w:highlight w:val="green"/>
        </w:rPr>
        <w:t>consider worthless</w:t>
      </w:r>
      <w:r w:rsidRPr="00BE329B">
        <w:rPr>
          <w:sz w:val="16"/>
        </w:rPr>
        <w:t xml:space="preserve"> (Yudkowsky 2011). In either scenario, it is thought that the resulting future would have no value.</w:t>
      </w:r>
    </w:p>
    <w:p w14:paraId="2BC7690E" w14:textId="77777777" w:rsidR="0006302E" w:rsidRPr="00BE329B" w:rsidRDefault="0006302E" w:rsidP="0006302E">
      <w:pPr>
        <w:rPr>
          <w:sz w:val="16"/>
        </w:rPr>
      </w:pPr>
      <w:r w:rsidRPr="00BE329B">
        <w:rPr>
          <w:sz w:val="16"/>
        </w:rPr>
        <w:t xml:space="preserve">In this section, we will argue that besides futures that have no value, according to many different value systems </w:t>
      </w:r>
      <w:r w:rsidRPr="008A6DC4">
        <w:rPr>
          <w:rStyle w:val="StyleUnderline"/>
          <w:highlight w:val="green"/>
        </w:rPr>
        <w:t xml:space="preserve">it is possible to have </w:t>
      </w:r>
      <w:r w:rsidRPr="008A6DC4">
        <w:rPr>
          <w:rStyle w:val="Emphasis"/>
          <w:highlight w:val="green"/>
        </w:rPr>
        <w:t>futures</w:t>
      </w:r>
      <w:r w:rsidRPr="008A6DC4">
        <w:rPr>
          <w:rStyle w:val="StyleUnderline"/>
          <w:highlight w:val="green"/>
        </w:rPr>
        <w:t xml:space="preserve"> with </w:t>
      </w:r>
      <w:r w:rsidRPr="008A6DC4">
        <w:rPr>
          <w:rStyle w:val="Emphasis"/>
          <w:highlight w:val="green"/>
        </w:rPr>
        <w:t>negative</w:t>
      </w:r>
      <w:r w:rsidRPr="008A6DC4">
        <w:rPr>
          <w:rStyle w:val="StyleUnderline"/>
          <w:highlight w:val="green"/>
        </w:rPr>
        <w:t xml:space="preserve"> </w:t>
      </w:r>
      <w:r w:rsidRPr="008A6DC4">
        <w:rPr>
          <w:rStyle w:val="Emphasis"/>
          <w:highlight w:val="green"/>
        </w:rPr>
        <w:t>value</w:t>
      </w:r>
      <w:r w:rsidRPr="008A6DC4">
        <w:rPr>
          <w:rStyle w:val="StyleUnderline"/>
          <w:highlight w:val="green"/>
        </w:rPr>
        <w:t xml:space="preserve">. These would count as the </w:t>
      </w:r>
      <w:r w:rsidRPr="008A6DC4">
        <w:rPr>
          <w:rStyle w:val="Emphasis"/>
          <w:highlight w:val="green"/>
        </w:rPr>
        <w:t>worst</w:t>
      </w:r>
      <w:r w:rsidRPr="00BE329B">
        <w:rPr>
          <w:rStyle w:val="Emphasis"/>
        </w:rPr>
        <w:t xml:space="preserve"> category of </w:t>
      </w:r>
      <w:r w:rsidRPr="008A6DC4">
        <w:rPr>
          <w:rStyle w:val="Emphasis"/>
          <w:highlight w:val="green"/>
        </w:rPr>
        <w:t>existential risks</w:t>
      </w:r>
      <w:r w:rsidRPr="00BE329B">
        <w:rPr>
          <w:rStyle w:val="Emphasis"/>
        </w:rPr>
        <w:t>.</w:t>
      </w:r>
      <w:r w:rsidRPr="00BE329B">
        <w:rPr>
          <w:sz w:val="16"/>
        </w:rPr>
        <w:t xml:space="preserve"> In addition, there are adverse outcomes of a lesser severity, which depending on one’s value systems may not necessarily count as worse than extinction. Regardless, making these outcomes less likely is a high priority and a common interest of many different value systems.</w:t>
      </w:r>
    </w:p>
    <w:p w14:paraId="1C1605F2" w14:textId="77777777" w:rsidR="0006302E" w:rsidRDefault="0006302E" w:rsidP="0006302E">
      <w:pPr>
        <w:rPr>
          <w:sz w:val="16"/>
        </w:rPr>
      </w:pPr>
      <w:r w:rsidRPr="00BE329B">
        <w:rPr>
          <w:sz w:val="16"/>
        </w:rPr>
        <w:t xml:space="preserve">Bostrom (2002) frames his definition of extinction risks with a discussion which characterizes a single person’s death as being a risk of terminal intensity and personal scope, with existential risks being risks of terminal intensity and global scope - one person’s death versus the death of all humans. However, it is commonly thought that </w:t>
      </w:r>
      <w:r w:rsidRPr="00BE329B">
        <w:rPr>
          <w:rStyle w:val="StyleUnderline"/>
        </w:rPr>
        <w:t xml:space="preserve">there are </w:t>
      </w:r>
      <w:r w:rsidRPr="008A6DC4">
        <w:rPr>
          <w:rStyle w:val="Emphasis"/>
          <w:highlight w:val="green"/>
        </w:rPr>
        <w:t>“fates worse than death”</w:t>
      </w:r>
      <w:r w:rsidRPr="00BE329B">
        <w:rPr>
          <w:rStyle w:val="StyleUnderline"/>
        </w:rPr>
        <w:t>: at one extreme, being tortured for an extended time</w:t>
      </w:r>
      <w:r w:rsidRPr="00BE329B">
        <w:rPr>
          <w:sz w:val="16"/>
        </w:rPr>
        <w:t xml:space="preserve"> (</w:t>
      </w:r>
      <w:r w:rsidRPr="00BE329B">
        <w:rPr>
          <w:rStyle w:val="StyleUnderline"/>
        </w:rPr>
        <w:t>with no chance of rescue</w:t>
      </w:r>
      <w:r w:rsidRPr="00BE329B">
        <w:rPr>
          <w:sz w:val="16"/>
        </w:rPr>
        <w:t>), and then killed.</w:t>
      </w:r>
    </w:p>
    <w:p w14:paraId="13EECFD0" w14:textId="77777777" w:rsidR="0006302E" w:rsidRDefault="0006302E" w:rsidP="0006302E">
      <w:pPr>
        <w:pStyle w:val="Heading4"/>
      </w:pPr>
      <w:r>
        <w:t xml:space="preserve">Probability – </w:t>
      </w:r>
      <w:r w:rsidRPr="005B3E1D">
        <w:rPr>
          <w:u w:val="single"/>
        </w:rPr>
        <w:t>highest existential risk chance</w:t>
      </w:r>
      <w:r>
        <w:t>.</w:t>
      </w:r>
    </w:p>
    <w:p w14:paraId="4BA70932" w14:textId="77777777" w:rsidR="0006302E" w:rsidRPr="005B3E1D" w:rsidRDefault="0006302E" w:rsidP="0006302E">
      <w:r w:rsidRPr="000731F3">
        <w:rPr>
          <w:rStyle w:val="Style13ptBold"/>
        </w:rPr>
        <w:t>Ord 20</w:t>
      </w:r>
      <w:r w:rsidRPr="000731F3">
        <w:t xml:space="preserve"> [Toby Ord, Senior Research Fellow in Philosophy at Oxford University, “The Precipice: Existential Risk and the Future of Humanity,” 2020, </w:t>
      </w:r>
      <w:r w:rsidRPr="004802A1">
        <w:t>Hachette Books</w:t>
      </w:r>
      <w:r w:rsidRPr="000731F3">
        <w:t>, EA]</w:t>
      </w:r>
    </w:p>
    <w:p w14:paraId="6218AA90" w14:textId="77777777" w:rsidR="0006302E" w:rsidRPr="005B3E1D" w:rsidRDefault="0006302E" w:rsidP="0006302E">
      <w:pPr>
        <w:rPr>
          <w:sz w:val="16"/>
        </w:rPr>
      </w:pPr>
      <w:r w:rsidRPr="005B3E1D">
        <w:rPr>
          <w:sz w:val="16"/>
        </w:rPr>
        <w:t xml:space="preserve">In my view, </w:t>
      </w:r>
      <w:r w:rsidRPr="008A6DC4">
        <w:rPr>
          <w:rStyle w:val="StyleUnderline"/>
          <w:highlight w:val="green"/>
        </w:rPr>
        <w:t xml:space="preserve">the </w:t>
      </w:r>
      <w:r w:rsidRPr="008A6DC4">
        <w:rPr>
          <w:rStyle w:val="Emphasis"/>
          <w:highlight w:val="green"/>
        </w:rPr>
        <w:t>greatest</w:t>
      </w:r>
      <w:r w:rsidRPr="008A6DC4">
        <w:rPr>
          <w:rStyle w:val="StyleUnderline"/>
          <w:highlight w:val="green"/>
        </w:rPr>
        <w:t xml:space="preserve"> </w:t>
      </w:r>
      <w:r w:rsidRPr="008A6DC4">
        <w:rPr>
          <w:rStyle w:val="Emphasis"/>
          <w:highlight w:val="green"/>
        </w:rPr>
        <w:t>risk</w:t>
      </w:r>
      <w:r w:rsidRPr="008A6DC4">
        <w:rPr>
          <w:rStyle w:val="StyleUnderline"/>
          <w:highlight w:val="green"/>
        </w:rPr>
        <w:t xml:space="preserve"> to humanity’s potential</w:t>
      </w:r>
      <w:r w:rsidRPr="005B3E1D">
        <w:rPr>
          <w:rStyle w:val="StyleUnderline"/>
        </w:rPr>
        <w:t xml:space="preserve"> in the next hundred years </w:t>
      </w:r>
      <w:r w:rsidRPr="008A6DC4">
        <w:rPr>
          <w:rStyle w:val="StyleUnderline"/>
          <w:highlight w:val="green"/>
        </w:rPr>
        <w:t>comes from</w:t>
      </w:r>
      <w:r w:rsidRPr="005B3E1D">
        <w:rPr>
          <w:rStyle w:val="StyleUnderline"/>
        </w:rPr>
        <w:t xml:space="preserve"> </w:t>
      </w:r>
      <w:r w:rsidRPr="005B3E1D">
        <w:rPr>
          <w:rStyle w:val="Emphasis"/>
        </w:rPr>
        <w:t xml:space="preserve">unaligned </w:t>
      </w:r>
      <w:r w:rsidRPr="008A6DC4">
        <w:rPr>
          <w:rStyle w:val="Emphasis"/>
          <w:highlight w:val="green"/>
        </w:rPr>
        <w:t>a</w:t>
      </w:r>
      <w:r w:rsidRPr="005B3E1D">
        <w:rPr>
          <w:rStyle w:val="Emphasis"/>
        </w:rPr>
        <w:t xml:space="preserve">rtificial </w:t>
      </w:r>
      <w:r w:rsidRPr="008A6DC4">
        <w:rPr>
          <w:rStyle w:val="Emphasis"/>
          <w:highlight w:val="green"/>
        </w:rPr>
        <w:t>i</w:t>
      </w:r>
      <w:r w:rsidRPr="005B3E1D">
        <w:rPr>
          <w:rStyle w:val="Emphasis"/>
        </w:rPr>
        <w:t>ntelligence</w:t>
      </w:r>
      <w:r w:rsidRPr="005B3E1D">
        <w:rPr>
          <w:rStyle w:val="StyleUnderline"/>
        </w:rPr>
        <w:t xml:space="preserve">, </w:t>
      </w:r>
      <w:r w:rsidRPr="008A6DC4">
        <w:rPr>
          <w:rStyle w:val="StyleUnderline"/>
          <w:highlight w:val="green"/>
        </w:rPr>
        <w:t xml:space="preserve">which I put at </w:t>
      </w:r>
      <w:r w:rsidRPr="008A6DC4">
        <w:rPr>
          <w:rStyle w:val="Emphasis"/>
          <w:highlight w:val="green"/>
        </w:rPr>
        <w:t>one in ten</w:t>
      </w:r>
      <w:r w:rsidRPr="005B3E1D">
        <w:rPr>
          <w:rStyle w:val="Emphasis"/>
        </w:rPr>
        <w:t xml:space="preserve">. </w:t>
      </w:r>
      <w:r w:rsidRPr="005B3E1D">
        <w:rPr>
          <w:sz w:val="16"/>
        </w:rPr>
        <w:t>One might be surprised to see such a high number for such a speculative risk, so it warrants some explanation.</w:t>
      </w:r>
    </w:p>
    <w:p w14:paraId="675449A0" w14:textId="77777777" w:rsidR="0006302E" w:rsidRPr="005B3E1D" w:rsidRDefault="0006302E" w:rsidP="0006302E">
      <w:pPr>
        <w:rPr>
          <w:sz w:val="16"/>
        </w:rPr>
      </w:pPr>
      <w:r w:rsidRPr="005B3E1D">
        <w:rPr>
          <w:sz w:val="16"/>
        </w:rPr>
        <w:t xml:space="preserve">A common approach to </w:t>
      </w:r>
      <w:r w:rsidRPr="005B3E1D">
        <w:rPr>
          <w:rStyle w:val="StyleUnderline"/>
        </w:rPr>
        <w:t>estimating the chance of an unprecedented event with earth-shaking consequences</w:t>
      </w:r>
      <w:r w:rsidRPr="005B3E1D">
        <w:rPr>
          <w:sz w:val="16"/>
        </w:rPr>
        <w:t xml:space="preserve"> is to take a skeptical stance: to start with an extremely small probability and only raise it from there when a large amount of hard evidence is presented. But I disagree. Instead, I think </w:t>
      </w:r>
      <w:r w:rsidRPr="005B3E1D">
        <w:rPr>
          <w:rStyle w:val="StyleUnderline"/>
        </w:rPr>
        <w:t xml:space="preserve">the right method is to start with a probability that reflects our overall impressions, then adjust this </w:t>
      </w:r>
      <w:proofErr w:type="gramStart"/>
      <w:r w:rsidRPr="005B3E1D">
        <w:rPr>
          <w:rStyle w:val="StyleUnderline"/>
        </w:rPr>
        <w:t>in light of</w:t>
      </w:r>
      <w:proofErr w:type="gramEnd"/>
      <w:r w:rsidRPr="005B3E1D">
        <w:rPr>
          <w:rStyle w:val="StyleUnderline"/>
        </w:rPr>
        <w:t xml:space="preserve"> the scientific evidence</w:t>
      </w:r>
      <w:r w:rsidRPr="005B3E1D">
        <w:rPr>
          <w:sz w:val="16"/>
        </w:rPr>
        <w:t>.7 When there is a lot of evidence, these approaches converge. But when there isn’t, the starting point can matter.</w:t>
      </w:r>
    </w:p>
    <w:p w14:paraId="27996DDF" w14:textId="77777777" w:rsidR="0006302E" w:rsidRPr="005B3E1D" w:rsidRDefault="0006302E" w:rsidP="0006302E">
      <w:pPr>
        <w:rPr>
          <w:rStyle w:val="StyleUnderline"/>
        </w:rPr>
      </w:pPr>
      <w:r w:rsidRPr="005B3E1D">
        <w:rPr>
          <w:sz w:val="16"/>
        </w:rPr>
        <w:t xml:space="preserve">In the case of artificial intelligence, everyone agrees the evidence and arguments are far from watertight, but the question is where does this leave us? Very roughly, my approach is to start with the overall view of the expert community that </w:t>
      </w:r>
      <w:r w:rsidRPr="005B3E1D">
        <w:rPr>
          <w:rStyle w:val="StyleUnderline"/>
        </w:rPr>
        <w:t>there is something like a</w:t>
      </w:r>
      <w:r w:rsidRPr="005B3E1D">
        <w:rPr>
          <w:rStyle w:val="Emphasis"/>
        </w:rPr>
        <w:t xml:space="preserve"> one in two </w:t>
      </w:r>
      <w:r w:rsidRPr="005B3E1D">
        <w:rPr>
          <w:rStyle w:val="StyleUnderline"/>
        </w:rPr>
        <w:t>chance that AI agents capable of outperforming humans in almost every task will be developed in the coming century.</w:t>
      </w:r>
      <w:r w:rsidRPr="005B3E1D">
        <w:rPr>
          <w:sz w:val="16"/>
        </w:rPr>
        <w:t xml:space="preserve"> And conditional on that happening, </w:t>
      </w:r>
      <w:r w:rsidRPr="005B3E1D">
        <w:rPr>
          <w:rStyle w:val="StyleUnderline"/>
        </w:rPr>
        <w:t>we shouldn’t be shocked if these agents that outperform us across the board were to inherit our future.</w:t>
      </w:r>
      <w:r w:rsidRPr="005B3E1D">
        <w:rPr>
          <w:sz w:val="16"/>
        </w:rPr>
        <w:t xml:space="preserve"> Especially if when looking into the details, </w:t>
      </w:r>
      <w:r w:rsidRPr="005B3E1D">
        <w:rPr>
          <w:rStyle w:val="StyleUnderline"/>
        </w:rPr>
        <w:t>we see great challenges in aligning these agents with our values.</w:t>
      </w:r>
    </w:p>
    <w:p w14:paraId="4418C952" w14:textId="77777777" w:rsidR="0006302E" w:rsidRPr="005B3E1D" w:rsidRDefault="0006302E" w:rsidP="0006302E">
      <w:pPr>
        <w:rPr>
          <w:sz w:val="16"/>
          <w:szCs w:val="16"/>
        </w:rPr>
      </w:pPr>
      <w:r w:rsidRPr="005B3E1D">
        <w:rPr>
          <w:sz w:val="16"/>
          <w:szCs w:val="16"/>
        </w:rPr>
        <w:t xml:space="preserve">Some of my colleagues give higher chances than me, and some lower. But for many purposes our numbers are similar. Suppose you were more skeptical of the risk and thought it to be one in 100. From an informational perspective, that is </w:t>
      </w:r>
      <w:proofErr w:type="gramStart"/>
      <w:r w:rsidRPr="005B3E1D">
        <w:rPr>
          <w:sz w:val="16"/>
          <w:szCs w:val="16"/>
        </w:rPr>
        <w:t>actually not</w:t>
      </w:r>
      <w:proofErr w:type="gramEnd"/>
      <w:r w:rsidRPr="005B3E1D">
        <w:rPr>
          <w:sz w:val="16"/>
          <w:szCs w:val="16"/>
        </w:rPr>
        <w:t xml:space="preserve"> so far apart: it doesn’t take all that much evidence to shift someone from one to the other. And it might not be that far apart in terms of practical action either—an existential risk of either probability would be a key global priority.</w:t>
      </w:r>
    </w:p>
    <w:p w14:paraId="05F0294E" w14:textId="77777777" w:rsidR="0006302E" w:rsidRPr="005B3E1D" w:rsidRDefault="0006302E" w:rsidP="0006302E">
      <w:pPr>
        <w:rPr>
          <w:sz w:val="16"/>
        </w:rPr>
      </w:pPr>
      <w:r w:rsidRPr="005B3E1D">
        <w:rPr>
          <w:sz w:val="16"/>
        </w:rPr>
        <w:t xml:space="preserve">I sometimes think about this landscape in terms of five big risks: those around </w:t>
      </w:r>
      <w:r w:rsidRPr="005B3E1D">
        <w:rPr>
          <w:rStyle w:val="StyleUnderline"/>
        </w:rPr>
        <w:t>nuclear war, climate change, other environmental damage, engineered pandemics and unaligned A</w:t>
      </w:r>
      <w:r w:rsidRPr="005B3E1D">
        <w:rPr>
          <w:sz w:val="16"/>
        </w:rPr>
        <w:t xml:space="preserve">I. While I see the final two as especially important, I think they </w:t>
      </w:r>
      <w:r w:rsidRPr="005B3E1D">
        <w:rPr>
          <w:rStyle w:val="StyleUnderline"/>
        </w:rPr>
        <w:t>all pose</w:t>
      </w:r>
      <w:r w:rsidRPr="005B3E1D">
        <w:rPr>
          <w:sz w:val="16"/>
        </w:rPr>
        <w:t xml:space="preserve"> at least </w:t>
      </w:r>
      <w:r w:rsidRPr="005B3E1D">
        <w:rPr>
          <w:rStyle w:val="StyleUnderline"/>
        </w:rPr>
        <w:t>a</w:t>
      </w:r>
      <w:r w:rsidRPr="005B3E1D">
        <w:rPr>
          <w:sz w:val="16"/>
        </w:rPr>
        <w:t xml:space="preserve"> one in 1,000 </w:t>
      </w:r>
      <w:r w:rsidRPr="005B3E1D">
        <w:rPr>
          <w:rStyle w:val="StyleUnderline"/>
        </w:rPr>
        <w:t>risk of destroying humanity’s potential this century</w:t>
      </w:r>
      <w:r w:rsidRPr="005B3E1D">
        <w:rPr>
          <w:sz w:val="16"/>
        </w:rPr>
        <w:t>, and so all warrant major global efforts on the grounds of their contribution to existential risk (in addition to the other compelling reasons).</w:t>
      </w:r>
    </w:p>
    <w:p w14:paraId="696D58FE" w14:textId="77777777" w:rsidR="0006302E" w:rsidRDefault="0006302E" w:rsidP="0006302E">
      <w:pPr>
        <w:rPr>
          <w:sz w:val="16"/>
        </w:rPr>
      </w:pPr>
      <w:r w:rsidRPr="005B3E1D">
        <w:rPr>
          <w:sz w:val="16"/>
        </w:rPr>
        <w:t xml:space="preserve">Overall, I think </w:t>
      </w:r>
      <w:r w:rsidRPr="005B3E1D">
        <w:rPr>
          <w:rStyle w:val="StyleUnderline"/>
        </w:rPr>
        <w:t xml:space="preserve">the </w:t>
      </w:r>
      <w:r w:rsidRPr="008A6DC4">
        <w:rPr>
          <w:rStyle w:val="StyleUnderline"/>
          <w:highlight w:val="green"/>
        </w:rPr>
        <w:t>chance of</w:t>
      </w:r>
      <w:r w:rsidRPr="005B3E1D">
        <w:rPr>
          <w:rStyle w:val="StyleUnderline"/>
        </w:rPr>
        <w:t xml:space="preserve"> an </w:t>
      </w:r>
      <w:r w:rsidRPr="008A6DC4">
        <w:rPr>
          <w:rStyle w:val="StyleUnderline"/>
          <w:highlight w:val="green"/>
        </w:rPr>
        <w:t>existential catastrophe</w:t>
      </w:r>
      <w:r w:rsidRPr="005B3E1D">
        <w:rPr>
          <w:rStyle w:val="StyleUnderline"/>
        </w:rPr>
        <w:t xml:space="preserve"> striking humanity in the next hundred years </w:t>
      </w:r>
      <w:r w:rsidRPr="008A6DC4">
        <w:rPr>
          <w:rStyle w:val="StyleUnderline"/>
          <w:highlight w:val="green"/>
        </w:rPr>
        <w:t>is</w:t>
      </w:r>
      <w:r w:rsidRPr="005B3E1D">
        <w:rPr>
          <w:rStyle w:val="StyleUnderline"/>
        </w:rPr>
        <w:t xml:space="preserve"> about </w:t>
      </w:r>
      <w:r w:rsidRPr="008A6DC4">
        <w:rPr>
          <w:rStyle w:val="Emphasis"/>
          <w:highlight w:val="green"/>
        </w:rPr>
        <w:t>one in six</w:t>
      </w:r>
      <w:r w:rsidRPr="005B3E1D">
        <w:rPr>
          <w:rStyle w:val="Emphasis"/>
        </w:rPr>
        <w:t>.</w:t>
      </w:r>
      <w:r w:rsidRPr="005B3E1D">
        <w:rPr>
          <w:sz w:val="16"/>
        </w:rPr>
        <w:t xml:space="preserve"> This is not a small statistical probability that we must diligently bear in mind, like the chance of dying in a car crash, but something that could readily occur, like the roll of a die, or Russian roulette.</w:t>
      </w:r>
    </w:p>
    <w:p w14:paraId="39FDA092" w14:textId="77777777" w:rsidR="0006302E" w:rsidRDefault="0006302E" w:rsidP="0006302E">
      <w:pPr>
        <w:pStyle w:val="Heading3"/>
      </w:pPr>
      <w:r>
        <w:t>2NC – Link T/C</w:t>
      </w:r>
    </w:p>
    <w:p w14:paraId="5205D376" w14:textId="77777777" w:rsidR="0006302E" w:rsidRDefault="0006302E" w:rsidP="0006302E">
      <w:pPr>
        <w:pStyle w:val="Heading4"/>
      </w:pPr>
      <w:r w:rsidRPr="00664F72">
        <w:rPr>
          <w:u w:val="single"/>
        </w:rPr>
        <w:t>Link alone takes-out solvency</w:t>
      </w:r>
      <w:r>
        <w:t xml:space="preserve"> – overload collapses FTC effectiveness</w:t>
      </w:r>
    </w:p>
    <w:p w14:paraId="448E2837" w14:textId="77777777" w:rsidR="0006302E" w:rsidRDefault="0006302E" w:rsidP="0006302E">
      <w:r w:rsidRPr="00F55060">
        <w:rPr>
          <w:rStyle w:val="Style13ptBold"/>
        </w:rPr>
        <w:t>Kovacic, 13</w:t>
      </w:r>
      <w:r w:rsidRPr="00F55060">
        <w:t xml:space="preserve"> </w:t>
      </w:r>
      <w:r>
        <w:t xml:space="preserve">– Professor of Law at George Washington University </w:t>
      </w:r>
    </w:p>
    <w:p w14:paraId="1CA9915C" w14:textId="77777777" w:rsidR="0006302E" w:rsidRDefault="0006302E" w:rsidP="0006302E">
      <w:r>
        <w:t xml:space="preserve">[William E. Kovacic &amp; David A. Hyman, "Competition Agencies with Complex Policy Portfolios: Divide or Conquer?" GW Law Faculty Publications, 2013, </w:t>
      </w:r>
      <w:hyperlink r:id="rId13" w:history="1">
        <w:r w:rsidRPr="006C0B9D">
          <w:rPr>
            <w:rStyle w:val="Hyperlink"/>
          </w:rPr>
          <w:t>https://scholarship.law.gwu.edu/faculty_publications/631</w:t>
        </w:r>
      </w:hyperlink>
      <w:r>
        <w:t>, accessed 7-4-21]</w:t>
      </w:r>
    </w:p>
    <w:p w14:paraId="303A45EC" w14:textId="77777777" w:rsidR="0006302E" w:rsidRPr="00C636EB" w:rsidRDefault="0006302E" w:rsidP="0006302E">
      <w:pPr>
        <w:rPr>
          <w:sz w:val="16"/>
        </w:rPr>
      </w:pPr>
      <w:r w:rsidRPr="00450A60">
        <w:rPr>
          <w:rStyle w:val="StyleUnderline"/>
        </w:rPr>
        <w:t>Agencies seldom</w:t>
      </w:r>
      <w:r w:rsidRPr="00450A60">
        <w:rPr>
          <w:sz w:val="16"/>
        </w:rPr>
        <w:t xml:space="preserve"> will </w:t>
      </w:r>
      <w:r w:rsidRPr="00450A60">
        <w:rPr>
          <w:rStyle w:val="StyleUnderline"/>
        </w:rPr>
        <w:t>receive the resources needed to fulfill all the regulatory commands assigned to them. This is the cas</w:t>
      </w:r>
      <w:r w:rsidRPr="00BB3659">
        <w:rPr>
          <w:rStyle w:val="StyleUnderline"/>
        </w:rPr>
        <w:t>e of the</w:t>
      </w:r>
      <w:r w:rsidRPr="00C636EB">
        <w:rPr>
          <w:sz w:val="16"/>
        </w:rPr>
        <w:t xml:space="preserve"> modern </w:t>
      </w:r>
      <w:r w:rsidRPr="00BB3659">
        <w:rPr>
          <w:rStyle w:val="StyleUnderline"/>
        </w:rPr>
        <w:t>FTC</w:t>
      </w:r>
      <w:r w:rsidRPr="00C636EB">
        <w:rPr>
          <w:sz w:val="16"/>
        </w:rPr>
        <w:t xml:space="preserve">. </w:t>
      </w:r>
      <w:r w:rsidRPr="00BB3659">
        <w:rPr>
          <w:rStyle w:val="StyleUnderline"/>
        </w:rPr>
        <w:t>In many instances</w:t>
      </w:r>
      <w:r w:rsidRPr="00C636EB">
        <w:rPr>
          <w:sz w:val="16"/>
        </w:rPr>
        <w:t xml:space="preserve">, such as the automobile credit sales provision of Dodd Frank, </w:t>
      </w:r>
      <w:r w:rsidRPr="008A6DC4">
        <w:rPr>
          <w:rStyle w:val="StyleUnderline"/>
          <w:highlight w:val="green"/>
        </w:rPr>
        <w:t>Congress assigns major new responsibilities without providing resources</w:t>
      </w:r>
      <w:r w:rsidRPr="00BB3659">
        <w:rPr>
          <w:rStyle w:val="StyleUnderline"/>
        </w:rPr>
        <w:t xml:space="preserve"> to carry them out.</w:t>
      </w:r>
      <w:r w:rsidRPr="00C636EB">
        <w:rPr>
          <w:sz w:val="16"/>
        </w:rPr>
        <w:t xml:space="preserve"> </w:t>
      </w:r>
      <w:r w:rsidRPr="00BB3659">
        <w:rPr>
          <w:rStyle w:val="StyleUnderline"/>
        </w:rPr>
        <w:t>The legislative process that generates new substantive legislation is detached from the process that appropriates funds</w:t>
      </w:r>
      <w:r w:rsidRPr="00C636EB">
        <w:rPr>
          <w:sz w:val="16"/>
        </w:rPr>
        <w:t xml:space="preserve">. Thus, </w:t>
      </w:r>
      <w:r w:rsidRPr="00BB3659">
        <w:rPr>
          <w:rStyle w:val="StyleUnderline"/>
        </w:rPr>
        <w:t xml:space="preserve">Congress rarely considers the resource implications of requirements that the agency </w:t>
      </w:r>
      <w:proofErr w:type="gramStart"/>
      <w:r w:rsidRPr="00BB3659">
        <w:rPr>
          <w:rStyle w:val="StyleUnderline"/>
        </w:rPr>
        <w:t>enforce</w:t>
      </w:r>
      <w:proofErr w:type="gramEnd"/>
      <w:r w:rsidRPr="00BB3659">
        <w:rPr>
          <w:rStyle w:val="StyleUnderline"/>
        </w:rPr>
        <w:t xml:space="preserve"> new laws</w:t>
      </w:r>
      <w:r w:rsidRPr="00C636EB">
        <w:rPr>
          <w:sz w:val="16"/>
        </w:rPr>
        <w:t>, issue new rules, or prepare reports.</w:t>
      </w:r>
    </w:p>
    <w:p w14:paraId="46993DDC" w14:textId="77777777" w:rsidR="0006302E" w:rsidRDefault="0006302E" w:rsidP="0006302E">
      <w:pPr>
        <w:rPr>
          <w:sz w:val="16"/>
        </w:rPr>
      </w:pPr>
      <w:r w:rsidRPr="00450A60">
        <w:rPr>
          <w:sz w:val="16"/>
        </w:rPr>
        <w:t xml:space="preserve">Agencies respond to these imperatives in one of two ways, both </w:t>
      </w:r>
      <w:r w:rsidRPr="00C636EB">
        <w:rPr>
          <w:sz w:val="16"/>
        </w:rPr>
        <w:t xml:space="preserve">of </w:t>
      </w:r>
      <w:r w:rsidRPr="008A6DC4">
        <w:rPr>
          <w:rStyle w:val="StyleUnderline"/>
          <w:highlight w:val="green"/>
        </w:rPr>
        <w:t xml:space="preserve">which </w:t>
      </w:r>
      <w:r w:rsidRPr="008A6DC4">
        <w:rPr>
          <w:rStyle w:val="Emphasis"/>
          <w:highlight w:val="green"/>
        </w:rPr>
        <w:t>undermine agency effectiveness</w:t>
      </w:r>
      <w:r w:rsidRPr="00C636EB">
        <w:rPr>
          <w:sz w:val="16"/>
        </w:rPr>
        <w:t xml:space="preserve">. The first is to undertake programs that exceed the agency’s ability to execute them effectively. </w:t>
      </w:r>
      <w:r w:rsidRPr="008A6DC4">
        <w:rPr>
          <w:rStyle w:val="StyleUnderline"/>
          <w:highlight w:val="green"/>
        </w:rPr>
        <w:t xml:space="preserve">The agency will </w:t>
      </w:r>
      <w:r w:rsidRPr="00BB3659">
        <w:rPr>
          <w:rStyle w:val="StyleUnderline"/>
        </w:rPr>
        <w:t xml:space="preserve">be tempted to </w:t>
      </w:r>
      <w:r w:rsidRPr="008A6DC4">
        <w:rPr>
          <w:rStyle w:val="Emphasis"/>
          <w:highlight w:val="green"/>
        </w:rPr>
        <w:t>cut corners</w:t>
      </w:r>
      <w:r w:rsidRPr="008A6DC4">
        <w:rPr>
          <w:rStyle w:val="StyleUnderline"/>
          <w:highlight w:val="green"/>
        </w:rPr>
        <w:t xml:space="preserve"> by </w:t>
      </w:r>
      <w:r w:rsidRPr="00C636EB">
        <w:rPr>
          <w:sz w:val="16"/>
        </w:rPr>
        <w:t xml:space="preserve">weakening internal quality control measures, </w:t>
      </w:r>
      <w:r w:rsidRPr="008A6DC4">
        <w:rPr>
          <w:rStyle w:val="Emphasis"/>
          <w:highlight w:val="green"/>
        </w:rPr>
        <w:t>understaffing</w:t>
      </w:r>
      <w:r w:rsidRPr="008A6DC4">
        <w:rPr>
          <w:rStyle w:val="StyleUnderline"/>
          <w:highlight w:val="green"/>
        </w:rPr>
        <w:t xml:space="preserve"> </w:t>
      </w:r>
      <w:r w:rsidRPr="00BB3659">
        <w:rPr>
          <w:rStyle w:val="StyleUnderline"/>
        </w:rPr>
        <w:t xml:space="preserve">ambitious </w:t>
      </w:r>
      <w:r w:rsidRPr="008A6DC4">
        <w:rPr>
          <w:rStyle w:val="Emphasis"/>
          <w:highlight w:val="green"/>
        </w:rPr>
        <w:t>projects</w:t>
      </w:r>
      <w:r w:rsidRPr="008A6DC4">
        <w:rPr>
          <w:sz w:val="16"/>
          <w:highlight w:val="green"/>
        </w:rPr>
        <w:t xml:space="preserve">, </w:t>
      </w:r>
      <w:r w:rsidRPr="008A6DC4">
        <w:rPr>
          <w:rStyle w:val="StyleUnderline"/>
          <w:highlight w:val="green"/>
        </w:rPr>
        <w:t>or assigning difficult litigation</w:t>
      </w:r>
      <w:r w:rsidRPr="008A6DC4">
        <w:rPr>
          <w:sz w:val="16"/>
          <w:highlight w:val="green"/>
        </w:rPr>
        <w:t xml:space="preserve"> </w:t>
      </w:r>
      <w:r w:rsidRPr="00C636EB">
        <w:rPr>
          <w:sz w:val="16"/>
        </w:rPr>
        <w:t xml:space="preserve">or rulemaking tasks </w:t>
      </w:r>
      <w:r w:rsidRPr="008A6DC4">
        <w:rPr>
          <w:rStyle w:val="StyleUnderline"/>
          <w:highlight w:val="green"/>
        </w:rPr>
        <w:t>to</w:t>
      </w:r>
      <w:r w:rsidRPr="008A6DC4">
        <w:rPr>
          <w:sz w:val="16"/>
          <w:highlight w:val="green"/>
        </w:rPr>
        <w:t xml:space="preserve"> </w:t>
      </w:r>
      <w:r w:rsidRPr="00C636EB">
        <w:rPr>
          <w:sz w:val="16"/>
        </w:rPr>
        <w:t xml:space="preserve">relatively </w:t>
      </w:r>
      <w:r w:rsidRPr="008A6DC4">
        <w:rPr>
          <w:rStyle w:val="Emphasis"/>
          <w:highlight w:val="green"/>
        </w:rPr>
        <w:t>inexperienced personnel</w:t>
      </w:r>
      <w:r w:rsidRPr="00C636EB">
        <w:rPr>
          <w:sz w:val="16"/>
        </w:rPr>
        <w:t xml:space="preserve">. Even though senior personnel may recognize how much resource constraints limit agency capacity, they may still acquiesce in Congressional demands for the initiation of new projects. A </w:t>
      </w:r>
      <w:proofErr w:type="gramStart"/>
      <w:r w:rsidRPr="00C636EB">
        <w:rPr>
          <w:sz w:val="16"/>
        </w:rPr>
        <w:t>short term</w:t>
      </w:r>
      <w:proofErr w:type="gramEnd"/>
      <w:r w:rsidRPr="00C636EB">
        <w:rPr>
          <w:sz w:val="16"/>
        </w:rPr>
        <w:t xml:space="preserve"> political appointee may regard the initiation of a new measure as a credit-claiming event and may see the risk that an improvidently conceived project may fail as a cost that will be borne by future agency leaders and will not be attributed fully, or at all, to the appointee who originated it. Without an effective feedback mechanism that forces the incumbent appointee to internalize such costs, </w:t>
      </w:r>
      <w:r w:rsidRPr="00BB3659">
        <w:rPr>
          <w:rStyle w:val="StyleUnderline"/>
        </w:rPr>
        <w:t>it is easy to begin</w:t>
      </w:r>
      <w:r w:rsidRPr="00C636EB">
        <w:rPr>
          <w:sz w:val="16"/>
        </w:rPr>
        <w:t xml:space="preserve"> such </w:t>
      </w:r>
      <w:r w:rsidRPr="00BB3659">
        <w:rPr>
          <w:rStyle w:val="StyleUnderline"/>
        </w:rPr>
        <w:t>projects</w:t>
      </w:r>
      <w:r w:rsidRPr="00C636EB">
        <w:rPr>
          <w:sz w:val="16"/>
        </w:rPr>
        <w:t xml:space="preserve">, </w:t>
      </w:r>
      <w:r w:rsidRPr="00BB3659">
        <w:rPr>
          <w:rStyle w:val="StyleUnderline"/>
        </w:rPr>
        <w:t>even when they outrun the agency’s capacity</w:t>
      </w:r>
      <w:r w:rsidRPr="00C636EB">
        <w:rPr>
          <w:sz w:val="16"/>
        </w:rPr>
        <w:t>.</w:t>
      </w:r>
    </w:p>
    <w:p w14:paraId="7FE6F390" w14:textId="77777777" w:rsidR="0006302E" w:rsidRPr="00B17963" w:rsidRDefault="0006302E" w:rsidP="0006302E">
      <w:pPr>
        <w:pStyle w:val="Heading4"/>
      </w:pPr>
      <w:r w:rsidRPr="00EF68E5">
        <w:rPr>
          <w:u w:val="single"/>
        </w:rPr>
        <w:t>E</w:t>
      </w:r>
      <w:r w:rsidRPr="00C1134E">
        <w:rPr>
          <w:u w:val="single"/>
        </w:rPr>
        <w:t>mpirics prove</w:t>
      </w:r>
    </w:p>
    <w:p w14:paraId="5A1AE8ED" w14:textId="77777777" w:rsidR="0006302E" w:rsidRDefault="0006302E" w:rsidP="0006302E">
      <w:r w:rsidRPr="00706C7F">
        <w:rPr>
          <w:rStyle w:val="Style13ptBold"/>
        </w:rPr>
        <w:t>Kovacic, 19</w:t>
      </w:r>
      <w:r w:rsidRPr="000B1560">
        <w:t xml:space="preserve"> </w:t>
      </w:r>
      <w:r>
        <w:t>– Global Competition Professor of Law and Policy at George Washington University Law School</w:t>
      </w:r>
    </w:p>
    <w:p w14:paraId="5566B1A0" w14:textId="77777777" w:rsidR="0006302E" w:rsidRPr="000B1560" w:rsidRDefault="0006302E" w:rsidP="0006302E">
      <w:r>
        <w:t xml:space="preserve">[William E. Kovacic, “Competition Policy in Its Broadest Sense: Michael Pertschuk’s Chairmanship of the Federal Trade Commission 1977-1981,” William &amp; Mary Law Review, Vol. 60, Iss. 4, 2019, </w:t>
      </w:r>
      <w:hyperlink r:id="rId14" w:history="1">
        <w:r w:rsidRPr="00D822DC">
          <w:rPr>
            <w:rStyle w:val="Hyperlink"/>
          </w:rPr>
          <w:t>https://scholarship.law.wm.edu/wmlr/vol60/iss4/6</w:t>
        </w:r>
      </w:hyperlink>
      <w:r>
        <w:t>, accessed 8-12-2021]</w:t>
      </w:r>
    </w:p>
    <w:p w14:paraId="5FB925AF" w14:textId="77777777" w:rsidR="0006302E" w:rsidRPr="00C1134E" w:rsidRDefault="0006302E" w:rsidP="0006302E">
      <w:pPr>
        <w:rPr>
          <w:sz w:val="16"/>
        </w:rPr>
      </w:pPr>
      <w:r w:rsidRPr="00C1134E">
        <w:rPr>
          <w:sz w:val="16"/>
        </w:rPr>
        <w:t xml:space="preserve">The experience of Michael Pertschuk’s FTC chairmanship, and </w:t>
      </w:r>
      <w:r w:rsidRPr="00664F72">
        <w:rPr>
          <w:rStyle w:val="StyleUnderline"/>
        </w:rPr>
        <w:t xml:space="preserve">the </w:t>
      </w:r>
      <w:r w:rsidRPr="008A6DC4">
        <w:rPr>
          <w:rStyle w:val="Emphasis"/>
          <w:highlight w:val="green"/>
        </w:rPr>
        <w:t>experience</w:t>
      </w:r>
      <w:r w:rsidRPr="00C1134E">
        <w:rPr>
          <w:rStyle w:val="StyleUnderline"/>
        </w:rPr>
        <w:t xml:space="preserve"> </w:t>
      </w:r>
      <w:r w:rsidRPr="00664F72">
        <w:rPr>
          <w:rStyle w:val="StyleUnderline"/>
        </w:rPr>
        <w:t xml:space="preserve">of the FTC </w:t>
      </w:r>
      <w:r w:rsidRPr="008A6DC4">
        <w:rPr>
          <w:rStyle w:val="Emphasis"/>
          <w:highlight w:val="green"/>
        </w:rPr>
        <w:t>in the</w:t>
      </w:r>
      <w:r w:rsidRPr="00C1134E">
        <w:rPr>
          <w:sz w:val="16"/>
        </w:rPr>
        <w:t xml:space="preserve"> 19</w:t>
      </w:r>
      <w:r w:rsidRPr="008A6DC4">
        <w:rPr>
          <w:rStyle w:val="Emphasis"/>
          <w:highlight w:val="green"/>
        </w:rPr>
        <w:t>70s</w:t>
      </w:r>
      <w:r w:rsidRPr="00C1134E">
        <w:rPr>
          <w:sz w:val="16"/>
        </w:rPr>
        <w:t xml:space="preserve"> more generally, </w:t>
      </w:r>
      <w:r w:rsidRPr="008A6DC4">
        <w:rPr>
          <w:rStyle w:val="StyleUnderline"/>
          <w:highlight w:val="green"/>
        </w:rPr>
        <w:t xml:space="preserve">suggests </w:t>
      </w:r>
      <w:r w:rsidRPr="00C1134E">
        <w:rPr>
          <w:rStyle w:val="StyleUnderline"/>
        </w:rPr>
        <w:t>what the newly transformed FTC might expect as it attempts to roll out the new policy</w:t>
      </w:r>
      <w:r w:rsidRPr="00C1134E">
        <w:rPr>
          <w:sz w:val="16"/>
        </w:rPr>
        <w:t xml:space="preserve"> </w:t>
      </w:r>
      <w:r w:rsidRPr="00C1134E">
        <w:rPr>
          <w:rStyle w:val="StyleUnderline"/>
        </w:rPr>
        <w:t>agenda</w:t>
      </w:r>
      <w:r w:rsidRPr="00C1134E">
        <w:rPr>
          <w:sz w:val="16"/>
        </w:rPr>
        <w:t xml:space="preserve">.440 </w:t>
      </w:r>
      <w:r w:rsidRPr="00C1134E">
        <w:rPr>
          <w:rStyle w:val="StyleUnderline"/>
        </w:rPr>
        <w:t xml:space="preserve">One certainty is </w:t>
      </w:r>
      <w:r w:rsidRPr="008A6DC4">
        <w:rPr>
          <w:rStyle w:val="StyleUnderline"/>
          <w:highlight w:val="green"/>
        </w:rPr>
        <w:t>the difficulty of</w:t>
      </w:r>
      <w:r w:rsidRPr="008A6DC4">
        <w:rPr>
          <w:sz w:val="16"/>
          <w:highlight w:val="green"/>
        </w:rPr>
        <w:t xml:space="preserve"> </w:t>
      </w:r>
      <w:r w:rsidRPr="00C1134E">
        <w:rPr>
          <w:sz w:val="16"/>
        </w:rPr>
        <w:t xml:space="preserve">policy </w:t>
      </w:r>
      <w:r w:rsidRPr="008A6DC4">
        <w:rPr>
          <w:rStyle w:val="Emphasis"/>
          <w:highlight w:val="green"/>
        </w:rPr>
        <w:t>implementation</w:t>
      </w:r>
      <w:r w:rsidRPr="00C1134E">
        <w:rPr>
          <w:sz w:val="16"/>
        </w:rPr>
        <w:t xml:space="preserve">.441 </w:t>
      </w:r>
      <w:r w:rsidRPr="00664F72">
        <w:rPr>
          <w:rStyle w:val="StyleUnderline"/>
        </w:rPr>
        <w:t>The</w:t>
      </w:r>
      <w:r w:rsidRPr="00C1134E">
        <w:rPr>
          <w:sz w:val="16"/>
        </w:rPr>
        <w:t xml:space="preserve"> types of </w:t>
      </w:r>
      <w:r w:rsidRPr="00C1134E">
        <w:rPr>
          <w:rStyle w:val="StyleUnderline"/>
        </w:rPr>
        <w:t>cases contemplated</w:t>
      </w:r>
      <w:r w:rsidRPr="00C1134E">
        <w:rPr>
          <w:sz w:val="16"/>
        </w:rPr>
        <w:t xml:space="preserve"> by the program outlined above </w:t>
      </w:r>
      <w:r w:rsidRPr="00C1134E">
        <w:rPr>
          <w:rStyle w:val="StyleUnderline"/>
        </w:rPr>
        <w:t>will elicit strong resistance from the affected firms, which will amass large teams of accomplished lawyers</w:t>
      </w:r>
      <w:r w:rsidRPr="00C1134E">
        <w:rPr>
          <w:sz w:val="16"/>
        </w:rPr>
        <w:t xml:space="preserve"> and economic advisors to assist them.442 </w:t>
      </w:r>
      <w:r w:rsidRPr="00C1134E">
        <w:rPr>
          <w:rStyle w:val="StyleUnderline"/>
        </w:rPr>
        <w:t>How long will it take the newly reo</w:t>
      </w:r>
      <w:r w:rsidRPr="00664F72">
        <w:rPr>
          <w:rStyle w:val="StyleUnderline"/>
        </w:rPr>
        <w:t>riented federal agencies</w:t>
      </w:r>
      <w:r w:rsidRPr="00C1134E">
        <w:rPr>
          <w:sz w:val="16"/>
        </w:rPr>
        <w:t xml:space="preserve"> to </w:t>
      </w:r>
      <w:r w:rsidRPr="00664F72">
        <w:rPr>
          <w:rStyle w:val="StyleUnderline"/>
        </w:rPr>
        <w:t>develop litigation teams to match the skills</w:t>
      </w:r>
      <w:r w:rsidRPr="00C1134E">
        <w:rPr>
          <w:sz w:val="16"/>
        </w:rPr>
        <w:t xml:space="preserve"> that </w:t>
      </w:r>
      <w:r w:rsidRPr="00664F72">
        <w:rPr>
          <w:rStyle w:val="StyleUnderline"/>
        </w:rPr>
        <w:t>the defendants will bring to the case—not just for one or a few cases, but the many high-stakes cases that the new program will call for</w:t>
      </w:r>
      <w:r w:rsidRPr="00C1134E">
        <w:rPr>
          <w:sz w:val="16"/>
        </w:rPr>
        <w:t xml:space="preserve">?443 The political overseers and public interest community are likely to brush aside excuses about implementation difficulties.444 The </w:t>
      </w:r>
      <w:r w:rsidRPr="008A6DC4">
        <w:rPr>
          <w:rStyle w:val="StyleUnderline"/>
          <w:highlight w:val="green"/>
        </w:rPr>
        <w:t>pressures</w:t>
      </w:r>
      <w:r w:rsidRPr="00C1134E">
        <w:rPr>
          <w:rStyle w:val="StyleUnderline"/>
        </w:rPr>
        <w:t xml:space="preserve"> to deliver</w:t>
      </w:r>
      <w:r w:rsidRPr="00C1134E">
        <w:rPr>
          <w:sz w:val="16"/>
        </w:rPr>
        <w:t xml:space="preserve"> the new agenda </w:t>
      </w:r>
      <w:r w:rsidRPr="008A6DC4">
        <w:rPr>
          <w:rStyle w:val="StyleUnderline"/>
          <w:highlight w:val="green"/>
        </w:rPr>
        <w:t xml:space="preserve">will create serious dangers of a mismatch between commitments and capabilities—the </w:t>
      </w:r>
      <w:r w:rsidRPr="008A6DC4">
        <w:rPr>
          <w:rStyle w:val="Emphasis"/>
          <w:highlight w:val="green"/>
        </w:rPr>
        <w:t xml:space="preserve">same condition </w:t>
      </w:r>
      <w:r w:rsidRPr="008A6DC4">
        <w:rPr>
          <w:rStyle w:val="StyleUnderline"/>
          <w:highlight w:val="green"/>
        </w:rPr>
        <w:t xml:space="preserve">that </w:t>
      </w:r>
      <w:r w:rsidRPr="008A6DC4">
        <w:rPr>
          <w:rStyle w:val="Emphasis"/>
          <w:sz w:val="28"/>
          <w:highlight w:val="green"/>
        </w:rPr>
        <w:t>befell the FTC</w:t>
      </w:r>
      <w:r w:rsidRPr="008A6DC4">
        <w:rPr>
          <w:rStyle w:val="StyleUnderline"/>
          <w:sz w:val="24"/>
          <w:highlight w:val="green"/>
        </w:rPr>
        <w:t xml:space="preserve"> </w:t>
      </w:r>
      <w:r w:rsidRPr="008A6DC4">
        <w:rPr>
          <w:rStyle w:val="StyleUnderline"/>
          <w:highlight w:val="green"/>
        </w:rPr>
        <w:t>in the</w:t>
      </w:r>
      <w:r w:rsidRPr="00C1134E">
        <w:rPr>
          <w:sz w:val="16"/>
        </w:rPr>
        <w:t xml:space="preserve"> 19</w:t>
      </w:r>
      <w:r w:rsidRPr="008A6DC4">
        <w:rPr>
          <w:rStyle w:val="StyleUnderline"/>
          <w:highlight w:val="green"/>
        </w:rPr>
        <w:t xml:space="preserve">70s and </w:t>
      </w:r>
      <w:r w:rsidRPr="008A6DC4">
        <w:rPr>
          <w:rStyle w:val="Emphasis"/>
          <w:highlight w:val="green"/>
        </w:rPr>
        <w:t>caused</w:t>
      </w:r>
      <w:r w:rsidRPr="008A6DC4">
        <w:rPr>
          <w:rStyle w:val="StyleUnderline"/>
          <w:highlight w:val="green"/>
        </w:rPr>
        <w:t xml:space="preserve"> </w:t>
      </w:r>
      <w:r w:rsidRPr="009378D1">
        <w:rPr>
          <w:rStyle w:val="StyleUnderline"/>
        </w:rPr>
        <w:t xml:space="preserve">many of </w:t>
      </w:r>
      <w:r w:rsidRPr="008A6DC4">
        <w:rPr>
          <w:rStyle w:val="Emphasis"/>
          <w:highlight w:val="green"/>
        </w:rPr>
        <w:t>its flagship cases and rules to perish</w:t>
      </w:r>
      <w:r w:rsidRPr="00C1134E">
        <w:rPr>
          <w:sz w:val="16"/>
        </w:rPr>
        <w:t>.445</w:t>
      </w:r>
    </w:p>
    <w:p w14:paraId="5CE78D41" w14:textId="77777777" w:rsidR="0006302E" w:rsidRDefault="0006302E" w:rsidP="0006302E"/>
    <w:p w14:paraId="3A22D8EB" w14:textId="77777777" w:rsidR="0006302E" w:rsidRDefault="0006302E" w:rsidP="0006302E">
      <w:pPr>
        <w:pStyle w:val="Heading3"/>
      </w:pPr>
      <w:r>
        <w:t>2NC – AT: Thumpers</w:t>
      </w:r>
    </w:p>
    <w:p w14:paraId="65E89532" w14:textId="77777777" w:rsidR="0006302E" w:rsidRDefault="0006302E" w:rsidP="0006302E">
      <w:pPr>
        <w:pStyle w:val="Heading4"/>
      </w:pPr>
      <w:r>
        <w:rPr>
          <w:u w:val="single"/>
        </w:rPr>
        <w:t>D</w:t>
      </w:r>
      <w:r w:rsidRPr="00F03688">
        <w:rPr>
          <w:u w:val="single"/>
        </w:rPr>
        <w:t>eadlock prevents</w:t>
      </w:r>
      <w:r>
        <w:t xml:space="preserve"> antitrust enforcement </w:t>
      </w:r>
    </w:p>
    <w:p w14:paraId="26B09999" w14:textId="77777777" w:rsidR="0006302E" w:rsidRPr="00F03688" w:rsidRDefault="0006302E" w:rsidP="0006302E">
      <w:pPr>
        <w:rPr>
          <w:u w:val="single"/>
        </w:rPr>
      </w:pPr>
      <w:r>
        <w:t>Doesn’t interfere with privacy enforcement because there’s consensus. The plan changes this by FIAT</w:t>
      </w:r>
    </w:p>
    <w:p w14:paraId="600154C7" w14:textId="77777777" w:rsidR="0006302E" w:rsidRPr="00F03688" w:rsidRDefault="0006302E" w:rsidP="0006302E">
      <w:r w:rsidRPr="00F03688">
        <w:t xml:space="preserve">Eleanor </w:t>
      </w:r>
      <w:r w:rsidRPr="00F03688">
        <w:rPr>
          <w:rStyle w:val="Style13ptBold"/>
        </w:rPr>
        <w:t>Tyler 10/7</w:t>
      </w:r>
      <w:r>
        <w:t>/21.</w:t>
      </w:r>
      <w:r w:rsidRPr="00F03688">
        <w:t xml:space="preserve"> Legal Analyst on the Litigation team, with a focus on antitrust</w:t>
      </w:r>
      <w:r>
        <w:t>, at Bloomberg Law. “</w:t>
      </w:r>
      <w:r w:rsidRPr="00F03688">
        <w:t xml:space="preserve">ANALYSIS: FTC May Be Headed </w:t>
      </w:r>
      <w:proofErr w:type="gramStart"/>
      <w:r w:rsidRPr="00F03688">
        <w:t>Into</w:t>
      </w:r>
      <w:proofErr w:type="gramEnd"/>
      <w:r w:rsidRPr="00F03688">
        <w:t xml:space="preserve"> Deadlock, Delaying Big Deals</w:t>
      </w:r>
      <w:r>
        <w:t xml:space="preserve">.” </w:t>
      </w:r>
      <w:r w:rsidRPr="00F03688">
        <w:t>https://news.bloomberglaw.com/bloomberg-law-analysis/analysis-ftc-may-be-headed-into-deadlock-delaying-big-deals</w:t>
      </w:r>
    </w:p>
    <w:p w14:paraId="2E1E3A19" w14:textId="77777777" w:rsidR="0006302E" w:rsidRPr="00F03688" w:rsidRDefault="0006302E" w:rsidP="0006302E">
      <w:pPr>
        <w:rPr>
          <w:sz w:val="16"/>
        </w:rPr>
      </w:pPr>
      <w:r w:rsidRPr="00F03688">
        <w:rPr>
          <w:sz w:val="16"/>
        </w:rPr>
        <w:t xml:space="preserve">The </w:t>
      </w:r>
      <w:r w:rsidRPr="008A6DC4">
        <w:rPr>
          <w:rStyle w:val="StyleUnderline"/>
          <w:highlight w:val="green"/>
        </w:rPr>
        <w:t>F</w:t>
      </w:r>
      <w:r w:rsidRPr="0046745A">
        <w:rPr>
          <w:sz w:val="16"/>
        </w:rPr>
        <w:t xml:space="preserve">ederal </w:t>
      </w:r>
      <w:r w:rsidRPr="008A6DC4">
        <w:rPr>
          <w:rStyle w:val="StyleUnderline"/>
          <w:highlight w:val="green"/>
        </w:rPr>
        <w:t>T</w:t>
      </w:r>
      <w:r w:rsidRPr="00F03688">
        <w:rPr>
          <w:sz w:val="16"/>
        </w:rPr>
        <w:t xml:space="preserve">rade </w:t>
      </w:r>
      <w:r w:rsidRPr="008A6DC4">
        <w:rPr>
          <w:rStyle w:val="StyleUnderline"/>
          <w:highlight w:val="green"/>
        </w:rPr>
        <w:t>C</w:t>
      </w:r>
      <w:r w:rsidRPr="00F03688">
        <w:rPr>
          <w:sz w:val="16"/>
        </w:rPr>
        <w:t xml:space="preserve">ommission </w:t>
      </w:r>
      <w:r w:rsidRPr="008A6DC4">
        <w:rPr>
          <w:rStyle w:val="StyleUnderline"/>
          <w:highlight w:val="green"/>
        </w:rPr>
        <w:t xml:space="preserve">may be about to </w:t>
      </w:r>
      <w:r w:rsidRPr="008A6DC4">
        <w:rPr>
          <w:rStyle w:val="Emphasis"/>
          <w:highlight w:val="green"/>
        </w:rPr>
        <w:t>pause</w:t>
      </w:r>
      <w:r w:rsidRPr="00F03688">
        <w:rPr>
          <w:sz w:val="16"/>
        </w:rPr>
        <w:t xml:space="preserve">, </w:t>
      </w:r>
      <w:r w:rsidRPr="0046745A">
        <w:rPr>
          <w:sz w:val="16"/>
          <w:szCs w:val="18"/>
        </w:rPr>
        <w:t>unable to act on</w:t>
      </w:r>
      <w:r w:rsidRPr="0046745A">
        <w:rPr>
          <w:rStyle w:val="Emphasis"/>
          <w:sz w:val="16"/>
          <w:szCs w:val="18"/>
        </w:rPr>
        <w:t xml:space="preserve"> </w:t>
      </w:r>
      <w:r w:rsidRPr="008A6DC4">
        <w:rPr>
          <w:rStyle w:val="Emphasis"/>
          <w:highlight w:val="green"/>
        </w:rPr>
        <w:t>antitrust enforcement</w:t>
      </w:r>
      <w:r w:rsidRPr="00F03688">
        <w:rPr>
          <w:sz w:val="16"/>
        </w:rPr>
        <w:t xml:space="preserve"> </w:t>
      </w:r>
      <w:r w:rsidRPr="00F03688">
        <w:rPr>
          <w:rStyle w:val="Emphasis"/>
        </w:rPr>
        <w:t>and policy</w:t>
      </w:r>
      <w:r w:rsidRPr="00F03688">
        <w:rPr>
          <w:sz w:val="16"/>
        </w:rPr>
        <w:t xml:space="preserve"> </w:t>
      </w:r>
      <w:r w:rsidRPr="00F03688">
        <w:rPr>
          <w:rStyle w:val="StyleUnderline"/>
        </w:rPr>
        <w:t>until</w:t>
      </w:r>
      <w:r w:rsidRPr="00F03688">
        <w:rPr>
          <w:sz w:val="16"/>
        </w:rPr>
        <w:t xml:space="preserve"> President </w:t>
      </w:r>
      <w:r w:rsidRPr="00F03688">
        <w:rPr>
          <w:rStyle w:val="StyleUnderline"/>
        </w:rPr>
        <w:t>Biden’s nominee can be confirmed and seated</w:t>
      </w:r>
      <w:r w:rsidRPr="00F03688">
        <w:rPr>
          <w:sz w:val="16"/>
        </w:rPr>
        <w:t>.</w:t>
      </w:r>
    </w:p>
    <w:p w14:paraId="58A7A8D2" w14:textId="77777777" w:rsidR="0006302E" w:rsidRPr="00F03688" w:rsidRDefault="0006302E" w:rsidP="0006302E">
      <w:pPr>
        <w:rPr>
          <w:sz w:val="16"/>
        </w:rPr>
      </w:pPr>
      <w:r w:rsidRPr="00F03688">
        <w:rPr>
          <w:sz w:val="16"/>
        </w:rPr>
        <w:t xml:space="preserve">On Oct. 8, Federal Trade Commissioner Rohit </w:t>
      </w:r>
      <w:r w:rsidRPr="008A6DC4">
        <w:rPr>
          <w:rStyle w:val="StyleUnderline"/>
          <w:highlight w:val="green"/>
        </w:rPr>
        <w:t>Chopra is stepping down</w:t>
      </w:r>
      <w:r w:rsidRPr="00F03688">
        <w:rPr>
          <w:sz w:val="16"/>
        </w:rPr>
        <w:t xml:space="preserve"> to take up his new position as head of the Consumer Financial Protection Bureau. </w:t>
      </w:r>
      <w:r w:rsidRPr="00F03688">
        <w:rPr>
          <w:rStyle w:val="StyleUnderline"/>
        </w:rPr>
        <w:t xml:space="preserve">Because it </w:t>
      </w:r>
      <w:r w:rsidRPr="008A6DC4">
        <w:rPr>
          <w:rStyle w:val="StyleUnderline"/>
          <w:highlight w:val="green"/>
        </w:rPr>
        <w:t xml:space="preserve">takes </w:t>
      </w:r>
      <w:r w:rsidRPr="000D5351">
        <w:rPr>
          <w:rStyle w:val="StyleUnderline"/>
        </w:rPr>
        <w:t xml:space="preserve">a </w:t>
      </w:r>
      <w:r w:rsidRPr="008A6DC4">
        <w:rPr>
          <w:rStyle w:val="StyleUnderline"/>
          <w:highlight w:val="green"/>
        </w:rPr>
        <w:t>majority</w:t>
      </w:r>
      <w:r w:rsidRPr="000D5351">
        <w:rPr>
          <w:rStyle w:val="StyleUnderline"/>
        </w:rPr>
        <w:t xml:space="preserve"> </w:t>
      </w:r>
      <w:r w:rsidRPr="008A6DC4">
        <w:rPr>
          <w:rStyle w:val="StyleUnderline"/>
          <w:highlight w:val="green"/>
        </w:rPr>
        <w:t xml:space="preserve">among </w:t>
      </w:r>
      <w:r w:rsidRPr="000D5351">
        <w:rPr>
          <w:rStyle w:val="StyleUnderline"/>
        </w:rPr>
        <w:t xml:space="preserve">the </w:t>
      </w:r>
      <w:r w:rsidRPr="008A6DC4">
        <w:rPr>
          <w:rStyle w:val="StyleUnderline"/>
          <w:highlight w:val="green"/>
        </w:rPr>
        <w:t>Commissioners</w:t>
      </w:r>
      <w:r w:rsidRPr="00F03688">
        <w:rPr>
          <w:rStyle w:val="StyleUnderline"/>
        </w:rPr>
        <w:t xml:space="preserve"> present to conduct business</w:t>
      </w:r>
      <w:r w:rsidRPr="00F03688">
        <w:rPr>
          <w:sz w:val="16"/>
        </w:rPr>
        <w:t xml:space="preserve">, </w:t>
      </w:r>
      <w:r w:rsidRPr="00F03688">
        <w:rPr>
          <w:rStyle w:val="StyleUnderline"/>
        </w:rPr>
        <w:t xml:space="preserve">and because the </w:t>
      </w:r>
      <w:r w:rsidRPr="000D5351">
        <w:rPr>
          <w:rStyle w:val="StyleUnderline"/>
        </w:rPr>
        <w:t>remaining commissioners will be split 2-2</w:t>
      </w:r>
      <w:r w:rsidRPr="00F03688">
        <w:rPr>
          <w:sz w:val="16"/>
        </w:rPr>
        <w:t xml:space="preserve"> between Democrat and Republican appointees, </w:t>
      </w:r>
      <w:r w:rsidRPr="000D5351">
        <w:rPr>
          <w:rStyle w:val="StyleUnderline"/>
        </w:rPr>
        <w:t xml:space="preserve">the </w:t>
      </w:r>
      <w:r w:rsidRPr="008A6DC4">
        <w:rPr>
          <w:rStyle w:val="StyleUnderline"/>
          <w:highlight w:val="green"/>
        </w:rPr>
        <w:t xml:space="preserve">Commission </w:t>
      </w:r>
      <w:r w:rsidRPr="000D5351">
        <w:rPr>
          <w:rStyle w:val="StyleUnderline"/>
        </w:rPr>
        <w:t xml:space="preserve">may </w:t>
      </w:r>
      <w:r w:rsidRPr="008A6DC4">
        <w:rPr>
          <w:rStyle w:val="StyleUnderline"/>
          <w:highlight w:val="green"/>
        </w:rPr>
        <w:t xml:space="preserve">find itself </w:t>
      </w:r>
      <w:r w:rsidRPr="008A6DC4">
        <w:rPr>
          <w:rStyle w:val="Emphasis"/>
          <w:highlight w:val="green"/>
        </w:rPr>
        <w:t xml:space="preserve">sitting on </w:t>
      </w:r>
      <w:r w:rsidRPr="000D5351">
        <w:rPr>
          <w:rStyle w:val="Emphasis"/>
        </w:rPr>
        <w:t xml:space="preserve">its </w:t>
      </w:r>
      <w:r w:rsidRPr="008A6DC4">
        <w:rPr>
          <w:rStyle w:val="Emphasis"/>
          <w:highlight w:val="green"/>
        </w:rPr>
        <w:t>hands</w:t>
      </w:r>
      <w:r w:rsidRPr="00F03688">
        <w:rPr>
          <w:sz w:val="16"/>
        </w:rPr>
        <w:t xml:space="preserve"> until an equally divided Senate can approve privacy expert Alvaro Bedoya, whom Biden nominated Sept. 20 for Chopra’s seat.</w:t>
      </w:r>
    </w:p>
    <w:p w14:paraId="33047507" w14:textId="77777777" w:rsidR="0006302E" w:rsidRDefault="0006302E" w:rsidP="0006302E">
      <w:pPr>
        <w:rPr>
          <w:sz w:val="16"/>
        </w:rPr>
      </w:pPr>
      <w:r w:rsidRPr="00F03688">
        <w:rPr>
          <w:sz w:val="16"/>
        </w:rPr>
        <w:t xml:space="preserve">In the past, the Commission has typically managed to continue making decisions and bringing cases while short a member (or several). These aren’t normal times, however. Many actions could be easily conducted on a bipartisan basis, but decisions about antitrust policy—and, potentially, </w:t>
      </w:r>
      <w:r w:rsidRPr="008A6DC4">
        <w:rPr>
          <w:rStyle w:val="Emphasis"/>
          <w:highlight w:val="green"/>
        </w:rPr>
        <w:t>antitrust enforcement</w:t>
      </w:r>
      <w:r w:rsidRPr="00F03688">
        <w:rPr>
          <w:rStyle w:val="Emphasis"/>
        </w:rPr>
        <w:t>—</w:t>
      </w:r>
      <w:r w:rsidRPr="000D5351">
        <w:rPr>
          <w:rStyle w:val="Emphasis"/>
        </w:rPr>
        <w:t xml:space="preserve">have </w:t>
      </w:r>
      <w:r w:rsidRPr="008A6DC4">
        <w:rPr>
          <w:rStyle w:val="Emphasis"/>
          <w:highlight w:val="green"/>
        </w:rPr>
        <w:t>proven contentious</w:t>
      </w:r>
      <w:r w:rsidRPr="008A6DC4">
        <w:rPr>
          <w:sz w:val="16"/>
          <w:highlight w:val="green"/>
        </w:rPr>
        <w:t xml:space="preserve">. </w:t>
      </w:r>
      <w:r w:rsidRPr="000D5351">
        <w:rPr>
          <w:rStyle w:val="StyleUnderline"/>
        </w:rPr>
        <w:t xml:space="preserve">That </w:t>
      </w:r>
      <w:r w:rsidRPr="008A6DC4">
        <w:rPr>
          <w:rStyle w:val="StyleUnderline"/>
          <w:highlight w:val="green"/>
        </w:rPr>
        <w:t xml:space="preserve">poses </w:t>
      </w:r>
      <w:r w:rsidRPr="000D5351">
        <w:rPr>
          <w:rStyle w:val="StyleUnderline"/>
        </w:rPr>
        <w:t xml:space="preserve">a </w:t>
      </w:r>
      <w:r w:rsidRPr="008A6DC4">
        <w:rPr>
          <w:rStyle w:val="StyleUnderline"/>
          <w:highlight w:val="green"/>
        </w:rPr>
        <w:t>potential</w:t>
      </w:r>
      <w:r w:rsidRPr="00F03688">
        <w:rPr>
          <w:rStyle w:val="StyleUnderline"/>
        </w:rPr>
        <w:t xml:space="preserve"> </w:t>
      </w:r>
      <w:r w:rsidRPr="008A6DC4">
        <w:rPr>
          <w:rStyle w:val="Emphasis"/>
          <w:highlight w:val="green"/>
        </w:rPr>
        <w:t>obstacle</w:t>
      </w:r>
      <w:r w:rsidRPr="00F03688">
        <w:rPr>
          <w:rStyle w:val="StyleUnderline"/>
        </w:rPr>
        <w:t xml:space="preserve"> for deals currently under investigation at the FTC</w:t>
      </w:r>
      <w:r w:rsidRPr="00F03688">
        <w:rPr>
          <w:sz w:val="16"/>
        </w:rPr>
        <w:t>, which tend to be large deals and those with market overlap between the parties.</w:t>
      </w:r>
    </w:p>
    <w:p w14:paraId="4D0A673B" w14:textId="77777777" w:rsidR="0006302E" w:rsidRDefault="0006302E" w:rsidP="0006302E">
      <w:pPr>
        <w:pStyle w:val="Heading4"/>
      </w:pPr>
      <w:r>
        <w:t xml:space="preserve">Khan </w:t>
      </w:r>
      <w:r w:rsidRPr="006747EF">
        <w:rPr>
          <w:u w:val="single"/>
        </w:rPr>
        <w:t>hasn’t brought cases</w:t>
      </w:r>
      <w:r>
        <w:t>.</w:t>
      </w:r>
    </w:p>
    <w:p w14:paraId="23272C89" w14:textId="77777777" w:rsidR="0006302E" w:rsidRPr="006747EF" w:rsidRDefault="0006302E" w:rsidP="0006302E">
      <w:r w:rsidRPr="006747EF">
        <w:rPr>
          <w:rStyle w:val="Style13ptBold"/>
        </w:rPr>
        <w:t>Gold 12/20</w:t>
      </w:r>
      <w:r>
        <w:t xml:space="preserve"> [Ashley Gold “</w:t>
      </w:r>
      <w:r w:rsidRPr="006747EF">
        <w:t>Six months with Lina Khan's FTC</w:t>
      </w:r>
      <w:r>
        <w:t xml:space="preserve">,” 12/20/21, </w:t>
      </w:r>
      <w:r w:rsidRPr="006747EF">
        <w:rPr>
          <w:i/>
          <w:iCs/>
        </w:rPr>
        <w:t>Axios</w:t>
      </w:r>
      <w:r>
        <w:t xml:space="preserve">, </w:t>
      </w:r>
      <w:r w:rsidRPr="006747EF">
        <w:t>https://www.axios.com/lina-khan-ftc-six-months-4a5c4ba6-cef1-4a1f-b1dc-a528b2b41471.html</w:t>
      </w:r>
      <w:r>
        <w:t>, EA]</w:t>
      </w:r>
    </w:p>
    <w:p w14:paraId="30E43F0A" w14:textId="77777777" w:rsidR="0006302E" w:rsidRPr="006747EF" w:rsidRDefault="0006302E" w:rsidP="0006302E">
      <w:pPr>
        <w:rPr>
          <w:rStyle w:val="Emphasis"/>
        </w:rPr>
      </w:pPr>
      <w:r w:rsidRPr="006747EF">
        <w:rPr>
          <w:sz w:val="16"/>
        </w:rPr>
        <w:t xml:space="preserve">The big picture: </w:t>
      </w:r>
      <w:r w:rsidRPr="008A6DC4">
        <w:rPr>
          <w:rStyle w:val="StyleUnderline"/>
          <w:highlight w:val="green"/>
        </w:rPr>
        <w:t>Khan's tenure</w:t>
      </w:r>
      <w:r w:rsidRPr="006747EF">
        <w:rPr>
          <w:sz w:val="16"/>
        </w:rPr>
        <w:t xml:space="preserve"> so far </w:t>
      </w:r>
      <w:r w:rsidRPr="008A6DC4">
        <w:rPr>
          <w:rStyle w:val="StyleUnderline"/>
          <w:highlight w:val="green"/>
        </w:rPr>
        <w:t>has seen</w:t>
      </w:r>
      <w:r w:rsidRPr="008A6DC4">
        <w:rPr>
          <w:rStyle w:val="Emphasis"/>
          <w:highlight w:val="green"/>
        </w:rPr>
        <w:t xml:space="preserve"> more table-setting</w:t>
      </w:r>
      <w:r w:rsidRPr="006747EF">
        <w:rPr>
          <w:rStyle w:val="StyleUnderline"/>
        </w:rPr>
        <w:t xml:space="preserve"> for future actions </w:t>
      </w:r>
      <w:r w:rsidRPr="008A6DC4">
        <w:rPr>
          <w:rStyle w:val="Emphasis"/>
          <w:highlight w:val="green"/>
        </w:rPr>
        <w:t>than major</w:t>
      </w:r>
      <w:r w:rsidRPr="006747EF">
        <w:rPr>
          <w:sz w:val="16"/>
        </w:rPr>
        <w:t xml:space="preserve"> high-profile </w:t>
      </w:r>
      <w:r w:rsidRPr="006747EF">
        <w:rPr>
          <w:rStyle w:val="Emphasis"/>
        </w:rPr>
        <w:t xml:space="preserve">antitrust </w:t>
      </w:r>
      <w:r w:rsidRPr="008A6DC4">
        <w:rPr>
          <w:rStyle w:val="Emphasis"/>
          <w:highlight w:val="green"/>
        </w:rPr>
        <w:t>cases</w:t>
      </w:r>
      <w:r w:rsidRPr="006747EF">
        <w:rPr>
          <w:rStyle w:val="Emphasis"/>
        </w:rPr>
        <w:t>.</w:t>
      </w:r>
    </w:p>
    <w:p w14:paraId="3F53301C" w14:textId="77777777" w:rsidR="0006302E" w:rsidRDefault="0006302E" w:rsidP="0006302E">
      <w:pPr>
        <w:rPr>
          <w:sz w:val="16"/>
        </w:rPr>
      </w:pPr>
      <w:r w:rsidRPr="006747EF">
        <w:rPr>
          <w:sz w:val="16"/>
        </w:rPr>
        <w:t xml:space="preserve">• </w:t>
      </w:r>
      <w:r w:rsidRPr="006747EF">
        <w:rPr>
          <w:rStyle w:val="StyleUnderline"/>
        </w:rPr>
        <w:t>Those who want to see Big Tech taken to task hope to see Khan bring major cases that would spin off prior acquisitions and block proposed mergers.</w:t>
      </w:r>
      <w:r w:rsidRPr="006747EF">
        <w:rPr>
          <w:sz w:val="16"/>
        </w:rPr>
        <w:t xml:space="preserve"> And the clock is ticking.</w:t>
      </w:r>
    </w:p>
    <w:p w14:paraId="756974F7" w14:textId="77777777" w:rsidR="0006302E" w:rsidRDefault="0006302E" w:rsidP="0006302E">
      <w:pPr>
        <w:pStyle w:val="Heading4"/>
        <w:rPr>
          <w:u w:val="single"/>
        </w:rPr>
      </w:pPr>
      <w:r>
        <w:t xml:space="preserve">Other enforcement is </w:t>
      </w:r>
      <w:r>
        <w:rPr>
          <w:u w:val="single"/>
        </w:rPr>
        <w:t>all talk</w:t>
      </w:r>
    </w:p>
    <w:p w14:paraId="69B91CEB" w14:textId="77777777" w:rsidR="0006302E" w:rsidRPr="008C53D9" w:rsidRDefault="0006302E" w:rsidP="0006302E">
      <w:r w:rsidRPr="006747EF">
        <w:rPr>
          <w:rStyle w:val="Style13ptBold"/>
        </w:rPr>
        <w:t>Graham 9/18</w:t>
      </w:r>
      <w:r>
        <w:t xml:space="preserve"> [</w:t>
      </w:r>
      <w:r w:rsidRPr="006747EF">
        <w:t>Jed Graham</w:t>
      </w:r>
      <w:r>
        <w:t>, citing William Kovacic, antitrust deity and former FTC chair;</w:t>
      </w:r>
      <w:r w:rsidRPr="006747EF">
        <w:t xml:space="preserve"> Wr</w:t>
      </w:r>
      <w:r w:rsidRPr="008C53D9">
        <w:t>ites about economic policy for Investor's Business Daily</w:t>
      </w:r>
      <w:r>
        <w:t>, “</w:t>
      </w:r>
      <w:r w:rsidRPr="006747EF">
        <w:t xml:space="preserve">FTC, Biden Antitrust Enforcement Push Takes </w:t>
      </w:r>
      <w:proofErr w:type="gramStart"/>
      <w:r w:rsidRPr="006747EF">
        <w:t>On</w:t>
      </w:r>
      <w:proofErr w:type="gramEnd"/>
      <w:r w:rsidRPr="006747EF">
        <w:t xml:space="preserve"> Amazon, Google — And The Supreme Court</w:t>
      </w:r>
      <w:r>
        <w:t xml:space="preserve">,” 09/18/21, </w:t>
      </w:r>
      <w:r w:rsidRPr="006747EF">
        <w:t>Investor's Business Daily</w:t>
      </w:r>
      <w:r>
        <w:t>,</w:t>
      </w:r>
      <w:r w:rsidRPr="006747EF">
        <w:t xml:space="preserve"> https://www.investors.com/news/antitrust-enforcement-push-by-ftc-biden-takes-on-amazon-google-supreme-court/</w:t>
      </w:r>
      <w:r>
        <w:t>, EA]</w:t>
      </w:r>
    </w:p>
    <w:p w14:paraId="7D974081" w14:textId="77777777" w:rsidR="0006302E" w:rsidRPr="008C53D9" w:rsidRDefault="0006302E" w:rsidP="0006302E">
      <w:pPr>
        <w:rPr>
          <w:sz w:val="16"/>
        </w:rPr>
      </w:pPr>
      <w:r w:rsidRPr="008A6DC4">
        <w:rPr>
          <w:rStyle w:val="StyleUnderline"/>
          <w:highlight w:val="green"/>
        </w:rPr>
        <w:t>Khan is</w:t>
      </w:r>
      <w:r w:rsidRPr="008C53D9">
        <w:rPr>
          <w:rStyle w:val="StyleUnderline"/>
        </w:rPr>
        <w:t xml:space="preserve"> </w:t>
      </w:r>
      <w:r w:rsidRPr="008C53D9">
        <w:rPr>
          <w:sz w:val="16"/>
        </w:rPr>
        <w:t xml:space="preserve">clearly </w:t>
      </w:r>
      <w:r w:rsidRPr="008A6DC4">
        <w:rPr>
          <w:rStyle w:val="StyleUnderline"/>
          <w:highlight w:val="green"/>
        </w:rPr>
        <w:t xml:space="preserve">using </w:t>
      </w:r>
      <w:r w:rsidRPr="00B24C4D">
        <w:rPr>
          <w:rStyle w:val="StyleUnderline"/>
        </w:rPr>
        <w:t xml:space="preserve">her </w:t>
      </w:r>
      <w:r w:rsidRPr="008A6DC4">
        <w:rPr>
          <w:rStyle w:val="Emphasis"/>
          <w:highlight w:val="green"/>
        </w:rPr>
        <w:t>bully pulpit</w:t>
      </w:r>
      <w:r w:rsidRPr="008C53D9">
        <w:rPr>
          <w:sz w:val="16"/>
        </w:rPr>
        <w:t xml:space="preserve"> to the utmost, </w:t>
      </w:r>
      <w:r w:rsidRPr="008C53D9">
        <w:rPr>
          <w:rStyle w:val="StyleUnderline"/>
        </w:rPr>
        <w:t xml:space="preserve">trying </w:t>
      </w:r>
      <w:r w:rsidRPr="008A6DC4">
        <w:rPr>
          <w:rStyle w:val="StyleUnderline"/>
          <w:highlight w:val="green"/>
        </w:rPr>
        <w:t xml:space="preserve">to </w:t>
      </w:r>
      <w:r w:rsidRPr="008A6DC4">
        <w:rPr>
          <w:rStyle w:val="Emphasis"/>
          <w:highlight w:val="green"/>
        </w:rPr>
        <w:t>dissuade</w:t>
      </w:r>
      <w:r w:rsidRPr="008A6DC4">
        <w:rPr>
          <w:rStyle w:val="StyleUnderline"/>
          <w:highlight w:val="green"/>
        </w:rPr>
        <w:t xml:space="preserve"> merger talks from reaching fruition</w:t>
      </w:r>
      <w:r w:rsidRPr="008C53D9">
        <w:rPr>
          <w:sz w:val="16"/>
        </w:rPr>
        <w:t>.</w:t>
      </w:r>
    </w:p>
    <w:p w14:paraId="2E928C9A" w14:textId="77777777" w:rsidR="0006302E" w:rsidRPr="008C53D9" w:rsidRDefault="0006302E" w:rsidP="0006302E">
      <w:pPr>
        <w:rPr>
          <w:sz w:val="16"/>
        </w:rPr>
      </w:pPr>
      <w:r w:rsidRPr="00B24C4D">
        <w:rPr>
          <w:rStyle w:val="StyleUnderline"/>
        </w:rPr>
        <w:t xml:space="preserve">But </w:t>
      </w:r>
      <w:r w:rsidRPr="008A6DC4">
        <w:rPr>
          <w:rStyle w:val="Emphasis"/>
          <w:highlight w:val="green"/>
        </w:rPr>
        <w:t xml:space="preserve">right </w:t>
      </w:r>
      <w:proofErr w:type="gramStart"/>
      <w:r w:rsidRPr="008A6DC4">
        <w:rPr>
          <w:rStyle w:val="Emphasis"/>
          <w:highlight w:val="green"/>
        </w:rPr>
        <w:t>now</w:t>
      </w:r>
      <w:proofErr w:type="gramEnd"/>
      <w:r w:rsidRPr="008A6DC4">
        <w:rPr>
          <w:rStyle w:val="Emphasis"/>
          <w:highlight w:val="green"/>
        </w:rPr>
        <w:t xml:space="preserve"> it's all talk</w:t>
      </w:r>
      <w:r w:rsidRPr="008C53D9">
        <w:rPr>
          <w:rStyle w:val="Emphasis"/>
        </w:rPr>
        <w:t>.</w:t>
      </w:r>
      <w:r w:rsidRPr="008C53D9">
        <w:rPr>
          <w:sz w:val="16"/>
        </w:rPr>
        <w:t xml:space="preserve"> She has turned a few heads, but the S&amp;P 500 and Big Tech leaders have kept cruising. Facebook stock is up 11% since Khan took the FTC's helm on June 15, while Apple has climbed 15% and Google stock 18%. That's despite reports that the Justice Department is preparing to file a second Google antitrust suit over its ad dominance.</w:t>
      </w:r>
    </w:p>
    <w:p w14:paraId="4728AD9C" w14:textId="77777777" w:rsidR="0006302E" w:rsidRDefault="0006302E" w:rsidP="0006302E">
      <w:pPr>
        <w:rPr>
          <w:sz w:val="16"/>
        </w:rPr>
      </w:pPr>
      <w:r w:rsidRPr="00B24C4D">
        <w:rPr>
          <w:rStyle w:val="StyleUnderline"/>
        </w:rPr>
        <w:t xml:space="preserve">The </w:t>
      </w:r>
      <w:r w:rsidRPr="008A6DC4">
        <w:rPr>
          <w:rStyle w:val="StyleUnderline"/>
          <w:highlight w:val="green"/>
        </w:rPr>
        <w:t xml:space="preserve">new antitrust </w:t>
      </w:r>
      <w:r w:rsidRPr="008A6DC4">
        <w:rPr>
          <w:rStyle w:val="Emphasis"/>
          <w:highlight w:val="green"/>
        </w:rPr>
        <w:t xml:space="preserve">enforcement regime </w:t>
      </w:r>
      <w:r w:rsidRPr="00B24C4D">
        <w:rPr>
          <w:rStyle w:val="Emphasis"/>
        </w:rPr>
        <w:t xml:space="preserve">may </w:t>
      </w:r>
      <w:r w:rsidRPr="008A6DC4">
        <w:rPr>
          <w:rStyle w:val="Emphasis"/>
          <w:highlight w:val="green"/>
        </w:rPr>
        <w:t>not change all that much</w:t>
      </w:r>
      <w:r w:rsidRPr="008C53D9">
        <w:rPr>
          <w:rStyle w:val="StyleUnderline"/>
        </w:rPr>
        <w:t xml:space="preserve"> "until they show that they can sue and win</w:t>
      </w:r>
      <w:r w:rsidRPr="008C53D9">
        <w:rPr>
          <w:sz w:val="16"/>
        </w:rPr>
        <w:t>," Kovacic said.</w:t>
      </w:r>
    </w:p>
    <w:p w14:paraId="7E992650" w14:textId="77777777" w:rsidR="0006302E" w:rsidRDefault="0006302E" w:rsidP="0006302E">
      <w:pPr>
        <w:pStyle w:val="Heading4"/>
        <w:spacing w:line="276" w:lineRule="auto"/>
      </w:pPr>
      <w:r>
        <w:t xml:space="preserve">XO is a </w:t>
      </w:r>
      <w:r w:rsidRPr="001D2D85">
        <w:rPr>
          <w:u w:val="single"/>
        </w:rPr>
        <w:t>toothless suggestion</w:t>
      </w:r>
      <w:r>
        <w:t>- doesn’t trigger the link</w:t>
      </w:r>
    </w:p>
    <w:p w14:paraId="545FD9CD" w14:textId="77777777" w:rsidR="0006302E" w:rsidRDefault="0006302E" w:rsidP="0006302E">
      <w:pPr>
        <w:spacing w:line="276" w:lineRule="auto"/>
      </w:pPr>
      <w:r w:rsidRPr="00A05924">
        <w:rPr>
          <w:rStyle w:val="Style13ptBold"/>
        </w:rPr>
        <w:t>Nylen, 21</w:t>
      </w:r>
      <w:r w:rsidRPr="00A05924">
        <w:t xml:space="preserve"> -- Politico antitrust reporter </w:t>
      </w:r>
    </w:p>
    <w:p w14:paraId="7C33685B" w14:textId="77777777" w:rsidR="0006302E" w:rsidRPr="00A05924" w:rsidRDefault="0006302E" w:rsidP="0006302E">
      <w:pPr>
        <w:spacing w:line="276" w:lineRule="auto"/>
      </w:pPr>
      <w:r w:rsidRPr="00A05924">
        <w:t>[Leah Nylen, "Biden launches assault on monopolies," Politico, 7-8-2021, https://www.politico.com/news/2021/07/08/biden-assault-monopolies-498876, accessed 7-23-2021]</w:t>
      </w:r>
    </w:p>
    <w:p w14:paraId="5B3777EC" w14:textId="77777777" w:rsidR="0006302E" w:rsidRPr="00A05924" w:rsidRDefault="0006302E" w:rsidP="0006302E">
      <w:pPr>
        <w:spacing w:line="276" w:lineRule="auto"/>
        <w:rPr>
          <w:sz w:val="16"/>
        </w:rPr>
      </w:pPr>
      <w:r w:rsidRPr="008A6DC4">
        <w:rPr>
          <w:rStyle w:val="StyleUnderline"/>
          <w:highlight w:val="green"/>
        </w:rPr>
        <w:t>The</w:t>
      </w:r>
      <w:r w:rsidRPr="001D2D85">
        <w:rPr>
          <w:rStyle w:val="StyleUnderline"/>
        </w:rPr>
        <w:t xml:space="preserve"> </w:t>
      </w:r>
      <w:r w:rsidRPr="00A05924">
        <w:rPr>
          <w:rStyle w:val="StyleUnderline"/>
        </w:rPr>
        <w:t xml:space="preserve">new </w:t>
      </w:r>
      <w:r w:rsidRPr="008A6DC4">
        <w:rPr>
          <w:rStyle w:val="StyleUnderline"/>
          <w:highlight w:val="green"/>
        </w:rPr>
        <w:t xml:space="preserve">order is the </w:t>
      </w:r>
      <w:r w:rsidRPr="008A6DC4">
        <w:rPr>
          <w:rStyle w:val="Emphasis"/>
          <w:highlight w:val="green"/>
        </w:rPr>
        <w:t>product of months of negotiations</w:t>
      </w:r>
      <w:r w:rsidRPr="008A6DC4">
        <w:rPr>
          <w:sz w:val="16"/>
          <w:highlight w:val="green"/>
        </w:rPr>
        <w:t xml:space="preserve"> </w:t>
      </w:r>
      <w:r w:rsidRPr="00A05924">
        <w:rPr>
          <w:sz w:val="16"/>
        </w:rPr>
        <w:t xml:space="preserve">among White House officials, particularly Tim Wu — who served on Obama’s National Economic Council and is now a Biden aide focused on technology and competition policy — along with the Justice Department, Federal Trade </w:t>
      </w:r>
      <w:proofErr w:type="gramStart"/>
      <w:r w:rsidRPr="00A05924">
        <w:rPr>
          <w:sz w:val="16"/>
        </w:rPr>
        <w:t>Commission</w:t>
      </w:r>
      <w:proofErr w:type="gramEnd"/>
      <w:r w:rsidRPr="00A05924">
        <w:rPr>
          <w:sz w:val="16"/>
        </w:rPr>
        <w:t xml:space="preserve"> and other federal agencies.</w:t>
      </w:r>
    </w:p>
    <w:p w14:paraId="7A008527" w14:textId="77777777" w:rsidR="0006302E" w:rsidRPr="003C5359" w:rsidRDefault="0006302E" w:rsidP="0006302E">
      <w:pPr>
        <w:spacing w:line="276" w:lineRule="auto"/>
        <w:rPr>
          <w:sz w:val="16"/>
        </w:rPr>
      </w:pPr>
      <w:r w:rsidRPr="00A05924">
        <w:rPr>
          <w:sz w:val="16"/>
        </w:rPr>
        <w:t xml:space="preserve">While the White House can command executive branch agencies like the departments of Transportation and Agriculture to </w:t>
      </w:r>
      <w:proofErr w:type="gramStart"/>
      <w:r w:rsidRPr="00A05924">
        <w:rPr>
          <w:sz w:val="16"/>
        </w:rPr>
        <w:t>take action</w:t>
      </w:r>
      <w:proofErr w:type="gramEnd"/>
      <w:r w:rsidRPr="00A05924">
        <w:rPr>
          <w:sz w:val="16"/>
        </w:rPr>
        <w:t xml:space="preserve">, </w:t>
      </w:r>
      <w:r w:rsidRPr="008A6DC4">
        <w:rPr>
          <w:rStyle w:val="StyleUnderline"/>
          <w:highlight w:val="green"/>
        </w:rPr>
        <w:t xml:space="preserve">the order styles </w:t>
      </w:r>
      <w:r w:rsidRPr="00A05924">
        <w:rPr>
          <w:rStyle w:val="StyleUnderline"/>
        </w:rPr>
        <w:t xml:space="preserve">its </w:t>
      </w:r>
      <w:r w:rsidRPr="008A6DC4">
        <w:rPr>
          <w:rStyle w:val="StyleUnderline"/>
          <w:highlight w:val="green"/>
        </w:rPr>
        <w:t xml:space="preserve">directions as </w:t>
      </w:r>
      <w:r w:rsidRPr="008A6DC4">
        <w:rPr>
          <w:rStyle w:val="Emphasis"/>
          <w:highlight w:val="green"/>
        </w:rPr>
        <w:t>“suggestions”</w:t>
      </w:r>
      <w:r w:rsidRPr="008A6DC4">
        <w:rPr>
          <w:rStyle w:val="StyleUnderline"/>
          <w:highlight w:val="green"/>
        </w:rPr>
        <w:t xml:space="preserve"> to avoid the appearance the administration is </w:t>
      </w:r>
      <w:r w:rsidRPr="00A05924">
        <w:rPr>
          <w:rStyle w:val="StyleUnderline"/>
        </w:rPr>
        <w:t xml:space="preserve">inappropriately </w:t>
      </w:r>
      <w:r w:rsidRPr="008A6DC4">
        <w:rPr>
          <w:rStyle w:val="StyleUnderline"/>
          <w:highlight w:val="green"/>
        </w:rPr>
        <w:t>seeking to direct independent agencies like the</w:t>
      </w:r>
      <w:r w:rsidRPr="008A6DC4">
        <w:rPr>
          <w:sz w:val="16"/>
          <w:highlight w:val="green"/>
        </w:rPr>
        <w:t xml:space="preserve"> </w:t>
      </w:r>
      <w:r w:rsidRPr="00A05924">
        <w:rPr>
          <w:sz w:val="16"/>
        </w:rPr>
        <w:t xml:space="preserve">FCC or </w:t>
      </w:r>
      <w:r w:rsidRPr="008A6DC4">
        <w:rPr>
          <w:rStyle w:val="StyleUnderline"/>
          <w:highlight w:val="green"/>
        </w:rPr>
        <w:t>FTC</w:t>
      </w:r>
      <w:r w:rsidRPr="008A6DC4">
        <w:rPr>
          <w:sz w:val="16"/>
          <w:highlight w:val="green"/>
        </w:rPr>
        <w:t xml:space="preserve">. </w:t>
      </w:r>
      <w:r w:rsidRPr="008A6DC4">
        <w:rPr>
          <w:rStyle w:val="StyleUnderline"/>
          <w:highlight w:val="green"/>
        </w:rPr>
        <w:t xml:space="preserve">That could </w:t>
      </w:r>
      <w:r w:rsidRPr="008A6DC4">
        <w:rPr>
          <w:rStyle w:val="Emphasis"/>
          <w:highlight w:val="green"/>
        </w:rPr>
        <w:t>avoid</w:t>
      </w:r>
      <w:r w:rsidRPr="008A6DC4">
        <w:rPr>
          <w:sz w:val="16"/>
          <w:highlight w:val="green"/>
        </w:rPr>
        <w:t xml:space="preserve"> </w:t>
      </w:r>
      <w:r w:rsidRPr="00A05924">
        <w:rPr>
          <w:sz w:val="16"/>
        </w:rPr>
        <w:t xml:space="preserve">the kind of </w:t>
      </w:r>
      <w:r w:rsidRPr="008A6DC4">
        <w:rPr>
          <w:rStyle w:val="Emphasis"/>
          <w:highlight w:val="green"/>
        </w:rPr>
        <w:t>blowback</w:t>
      </w:r>
      <w:r w:rsidRPr="008A6DC4">
        <w:rPr>
          <w:sz w:val="16"/>
          <w:highlight w:val="green"/>
        </w:rPr>
        <w:t xml:space="preserve"> </w:t>
      </w:r>
      <w:r w:rsidRPr="00A05924">
        <w:rPr>
          <w:sz w:val="16"/>
        </w:rPr>
        <w:t>that Trump faced when he pressed both agencies to crack down on social media companies.</w:t>
      </w:r>
    </w:p>
    <w:p w14:paraId="01012301" w14:textId="77777777" w:rsidR="0006302E" w:rsidRDefault="0006302E" w:rsidP="0006302E">
      <w:pPr>
        <w:spacing w:line="276" w:lineRule="auto"/>
        <w:rPr>
          <w:rStyle w:val="StyleUnderline"/>
        </w:rPr>
      </w:pPr>
    </w:p>
    <w:p w14:paraId="23A89E54" w14:textId="77777777" w:rsidR="0006302E" w:rsidRDefault="0006302E" w:rsidP="0006302E">
      <w:pPr>
        <w:pStyle w:val="Heading3"/>
      </w:pPr>
      <w:r>
        <w:t>AT: No Link</w:t>
      </w:r>
    </w:p>
    <w:p w14:paraId="05E8FBDD" w14:textId="77777777" w:rsidR="0006302E" w:rsidRPr="00C00601" w:rsidRDefault="0006302E" w:rsidP="0006302E">
      <w:pPr>
        <w:pStyle w:val="Heading4"/>
        <w:rPr>
          <w:rFonts w:cs="Arial"/>
        </w:rPr>
      </w:pPr>
      <w:r>
        <w:rPr>
          <w:rFonts w:cs="Arial"/>
        </w:rPr>
        <w:t xml:space="preserve">2 – Settlements – limited resources </w:t>
      </w:r>
      <w:proofErr w:type="gramStart"/>
      <w:r>
        <w:rPr>
          <w:rFonts w:cs="Arial"/>
        </w:rPr>
        <w:t>means</w:t>
      </w:r>
      <w:proofErr w:type="gramEnd"/>
      <w:r>
        <w:rPr>
          <w:rFonts w:cs="Arial"/>
        </w:rPr>
        <w:t xml:space="preserve"> FTC doesn’t pursue </w:t>
      </w:r>
      <w:r w:rsidRPr="004F478A">
        <w:rPr>
          <w:rFonts w:cs="Arial"/>
          <w:u w:val="single"/>
        </w:rPr>
        <w:t>privacy cases</w:t>
      </w:r>
      <w:r w:rsidRPr="00C00601">
        <w:rPr>
          <w:rFonts w:cs="Arial"/>
        </w:rPr>
        <w:t xml:space="preserve">. </w:t>
      </w:r>
    </w:p>
    <w:p w14:paraId="56131255" w14:textId="77777777" w:rsidR="0006302E" w:rsidRPr="004F478A" w:rsidRDefault="0006302E" w:rsidP="0006302E">
      <w:r w:rsidRPr="004F478A">
        <w:rPr>
          <w:rStyle w:val="Style13ptBold"/>
        </w:rPr>
        <w:t>Chin 19</w:t>
      </w:r>
      <w:r>
        <w:t xml:space="preserve"> [</w:t>
      </w:r>
      <w:r w:rsidRPr="004F478A">
        <w:t xml:space="preserve">Caitlin Chin and Marla Odell, </w:t>
      </w:r>
      <w:r>
        <w:t xml:space="preserve">* </w:t>
      </w:r>
      <w:r w:rsidRPr="004F478A">
        <w:t>Research Analyst, Center for Technology Innovation - The Brookings Institution,</w:t>
      </w:r>
      <w:r>
        <w:t xml:space="preserve"> ** </w:t>
      </w:r>
      <w:r w:rsidRPr="004F478A">
        <w:t xml:space="preserve">Research Intern - Center for Technology Innovation, “Highlights: Commissioners discuss the future of the FTC’s role in privacy” </w:t>
      </w:r>
      <w:r>
        <w:t xml:space="preserve">11/05/19, Brookings, </w:t>
      </w:r>
      <w:r w:rsidRPr="004F478A">
        <w:t>https://www.brookings.edu/blog/techtank/2019/11/05/highlights-commissioners-discuss-the-future-of-the-ftcs-role-in-privacy/</w:t>
      </w:r>
      <w:r>
        <w:t>]</w:t>
      </w:r>
    </w:p>
    <w:p w14:paraId="34B3332E" w14:textId="77777777" w:rsidR="0006302E" w:rsidRPr="00C00601" w:rsidRDefault="0006302E" w:rsidP="0006302E">
      <w:pPr>
        <w:rPr>
          <w:sz w:val="16"/>
        </w:rPr>
      </w:pPr>
      <w:r w:rsidRPr="008A6DC4">
        <w:rPr>
          <w:rStyle w:val="StyleUnderline"/>
          <w:highlight w:val="green"/>
        </w:rPr>
        <w:t>Against</w:t>
      </w:r>
      <w:r w:rsidRPr="00C00601">
        <w:rPr>
          <w:sz w:val="16"/>
        </w:rPr>
        <w:t xml:space="preserve"> a backdrop of high-profile </w:t>
      </w:r>
      <w:r w:rsidRPr="008A6DC4">
        <w:rPr>
          <w:rStyle w:val="Emphasis"/>
          <w:highlight w:val="green"/>
        </w:rPr>
        <w:t>data breaches</w:t>
      </w:r>
      <w:r w:rsidRPr="00C00601">
        <w:rPr>
          <w:sz w:val="16"/>
        </w:rPr>
        <w:t xml:space="preserve"> and abuses, the Federal Trade Commission (</w:t>
      </w:r>
      <w:r w:rsidRPr="008A6DC4">
        <w:rPr>
          <w:rStyle w:val="Emphasis"/>
          <w:highlight w:val="green"/>
        </w:rPr>
        <w:t>FTC</w:t>
      </w:r>
      <w:r w:rsidRPr="008A6DC4">
        <w:rPr>
          <w:sz w:val="16"/>
          <w:highlight w:val="green"/>
        </w:rPr>
        <w:t xml:space="preserve">) </w:t>
      </w:r>
      <w:r w:rsidRPr="008A6DC4">
        <w:rPr>
          <w:rStyle w:val="StyleUnderline"/>
          <w:highlight w:val="green"/>
        </w:rPr>
        <w:t>has taken center stage</w:t>
      </w:r>
      <w:r w:rsidRPr="00C00601">
        <w:rPr>
          <w:sz w:val="16"/>
        </w:rPr>
        <w:t xml:space="preserve">. On October 28, </w:t>
      </w:r>
      <w:r w:rsidRPr="008A6DC4">
        <w:rPr>
          <w:rStyle w:val="StyleUnderline"/>
          <w:highlight w:val="green"/>
        </w:rPr>
        <w:t>FTC</w:t>
      </w:r>
      <w:r w:rsidRPr="00C00601">
        <w:rPr>
          <w:sz w:val="16"/>
        </w:rPr>
        <w:t xml:space="preserve"> Commissioners Rebecca Kelly Slaughter and Christine Wilson joined Brookings Distinguished Fellow Cameron Kerry for a fireside chat to </w:t>
      </w:r>
      <w:r w:rsidRPr="008A6DC4">
        <w:rPr>
          <w:rStyle w:val="StyleUnderline"/>
          <w:highlight w:val="green"/>
        </w:rPr>
        <w:t>discuss the</w:t>
      </w:r>
      <w:r w:rsidRPr="00C00601">
        <w:rPr>
          <w:rStyle w:val="StyleUnderline"/>
        </w:rPr>
        <w:t xml:space="preserve"> </w:t>
      </w:r>
      <w:r w:rsidRPr="008A6DC4">
        <w:rPr>
          <w:rStyle w:val="StyleUnderline"/>
          <w:highlight w:val="green"/>
        </w:rPr>
        <w:t>agency’s mandate to protect</w:t>
      </w:r>
      <w:r w:rsidRPr="00C00601">
        <w:rPr>
          <w:rStyle w:val="StyleUnderline"/>
        </w:rPr>
        <w:t xml:space="preserve"> </w:t>
      </w:r>
      <w:r w:rsidRPr="00C00601">
        <w:rPr>
          <w:rStyle w:val="Emphasis"/>
        </w:rPr>
        <w:t xml:space="preserve">consumer </w:t>
      </w:r>
      <w:r w:rsidRPr="008A6DC4">
        <w:rPr>
          <w:rStyle w:val="Emphasis"/>
          <w:highlight w:val="green"/>
        </w:rPr>
        <w:t>privacy</w:t>
      </w:r>
      <w:r w:rsidRPr="00C00601">
        <w:rPr>
          <w:sz w:val="16"/>
        </w:rPr>
        <w:t xml:space="preserve"> </w:t>
      </w:r>
      <w:r w:rsidRPr="00C00601">
        <w:rPr>
          <w:rStyle w:val="StyleUnderline"/>
        </w:rPr>
        <w:t>in</w:t>
      </w:r>
      <w:r w:rsidRPr="00C00601">
        <w:rPr>
          <w:sz w:val="16"/>
        </w:rPr>
        <w:t xml:space="preserve"> an increasingly </w:t>
      </w:r>
      <w:r w:rsidRPr="00C00601">
        <w:rPr>
          <w:rStyle w:val="StyleUnderline"/>
        </w:rPr>
        <w:t>data-driven world</w:t>
      </w:r>
      <w:r w:rsidRPr="00C00601">
        <w:rPr>
          <w:sz w:val="16"/>
        </w:rPr>
        <w:t>—and how federal privacy legislation could help the agency carry out its mission.</w:t>
      </w:r>
    </w:p>
    <w:p w14:paraId="59BF38A9" w14:textId="77777777" w:rsidR="0006302E" w:rsidRPr="004F478A" w:rsidRDefault="0006302E" w:rsidP="0006302E">
      <w:pPr>
        <w:rPr>
          <w:sz w:val="16"/>
        </w:rPr>
      </w:pPr>
      <w:r w:rsidRPr="00C00601">
        <w:rPr>
          <w:sz w:val="16"/>
        </w:rPr>
        <w:t xml:space="preserve">Over the past few months, </w:t>
      </w:r>
      <w:r w:rsidRPr="00C00601">
        <w:rPr>
          <w:rStyle w:val="StyleUnderline"/>
        </w:rPr>
        <w:t xml:space="preserve">the </w:t>
      </w:r>
      <w:r w:rsidRPr="008A6DC4">
        <w:rPr>
          <w:rStyle w:val="StyleUnderline"/>
          <w:highlight w:val="green"/>
        </w:rPr>
        <w:t>FTC</w:t>
      </w:r>
      <w:r w:rsidRPr="00C00601">
        <w:rPr>
          <w:rStyle w:val="StyleUnderline"/>
        </w:rPr>
        <w:t xml:space="preserve"> has </w:t>
      </w:r>
      <w:r w:rsidRPr="008A6DC4">
        <w:rPr>
          <w:rStyle w:val="StyleUnderline"/>
          <w:highlight w:val="green"/>
        </w:rPr>
        <w:t>announced</w:t>
      </w:r>
      <w:r w:rsidRPr="00C00601">
        <w:rPr>
          <w:sz w:val="16"/>
        </w:rPr>
        <w:t xml:space="preserve"> </w:t>
      </w:r>
      <w:r w:rsidRPr="00C00601">
        <w:rPr>
          <w:rStyle w:val="Emphasis"/>
        </w:rPr>
        <w:t xml:space="preserve">several </w:t>
      </w:r>
      <w:r w:rsidRPr="008A6DC4">
        <w:rPr>
          <w:rStyle w:val="Emphasis"/>
          <w:highlight w:val="green"/>
        </w:rPr>
        <w:t>settlements</w:t>
      </w:r>
      <w:r w:rsidRPr="008A6DC4">
        <w:rPr>
          <w:sz w:val="16"/>
          <w:highlight w:val="green"/>
        </w:rPr>
        <w:t xml:space="preserve"> </w:t>
      </w:r>
      <w:r w:rsidRPr="008A6DC4">
        <w:rPr>
          <w:rStyle w:val="StyleUnderline"/>
          <w:highlight w:val="green"/>
        </w:rPr>
        <w:t>in</w:t>
      </w:r>
      <w:r w:rsidRPr="00C00601">
        <w:rPr>
          <w:rStyle w:val="StyleUnderline"/>
        </w:rPr>
        <w:t xml:space="preserve"> major </w:t>
      </w:r>
      <w:r w:rsidRPr="008A6DC4">
        <w:rPr>
          <w:rStyle w:val="StyleUnderline"/>
          <w:highlight w:val="green"/>
        </w:rPr>
        <w:t>cases</w:t>
      </w:r>
      <w:r w:rsidRPr="00C00601">
        <w:rPr>
          <w:sz w:val="16"/>
        </w:rPr>
        <w:t xml:space="preserve">. These include a $575 million settlement </w:t>
      </w:r>
      <w:r w:rsidRPr="00C00601">
        <w:rPr>
          <w:rStyle w:val="StyleUnderline"/>
        </w:rPr>
        <w:t xml:space="preserve">with </w:t>
      </w:r>
      <w:r w:rsidRPr="00C00601">
        <w:rPr>
          <w:rStyle w:val="Emphasis"/>
        </w:rPr>
        <w:t>Equifax</w:t>
      </w:r>
      <w:r w:rsidRPr="00C00601">
        <w:rPr>
          <w:sz w:val="16"/>
        </w:rPr>
        <w:t xml:space="preserve"> following a wide-reaching data breach, a $170 million settlement with </w:t>
      </w:r>
      <w:r w:rsidRPr="00C00601">
        <w:rPr>
          <w:rStyle w:val="Emphasis"/>
        </w:rPr>
        <w:t>YouTube</w:t>
      </w:r>
      <w:r w:rsidRPr="00C00601">
        <w:rPr>
          <w:sz w:val="16"/>
        </w:rPr>
        <w:t xml:space="preserve"> due to alleged COPPA violations, </w:t>
      </w:r>
      <w:r w:rsidRPr="00C00601">
        <w:rPr>
          <w:rStyle w:val="StyleUnderline"/>
        </w:rPr>
        <w:t>and</w:t>
      </w:r>
      <w:r w:rsidRPr="00C00601">
        <w:rPr>
          <w:sz w:val="16"/>
        </w:rPr>
        <w:t xml:space="preserve"> a $5 billion settlement with </w:t>
      </w:r>
      <w:r w:rsidRPr="00C00601">
        <w:rPr>
          <w:rStyle w:val="Emphasis"/>
        </w:rPr>
        <w:t>Facebook</w:t>
      </w:r>
      <w:r w:rsidRPr="00C00601">
        <w:rPr>
          <w:sz w:val="16"/>
        </w:rPr>
        <w:t xml:space="preserve">—the largest privacy fine recorded to date—stemming from alleged deceptive data sharing practices with </w:t>
      </w:r>
      <w:proofErr w:type="gramStart"/>
      <w:r w:rsidRPr="00C00601">
        <w:rPr>
          <w:sz w:val="16"/>
        </w:rPr>
        <w:t>third-parties</w:t>
      </w:r>
      <w:proofErr w:type="gramEnd"/>
      <w:r w:rsidRPr="00C00601">
        <w:rPr>
          <w:sz w:val="16"/>
        </w:rPr>
        <w:t xml:space="preserve">, including Cambridge Analytica. To supporters of these settlements, these record-breaking fines and new oversight requirements bring immediate corporate change and consumer remedies. To critics, </w:t>
      </w:r>
      <w:r w:rsidRPr="008A6DC4">
        <w:rPr>
          <w:rStyle w:val="Emphasis"/>
          <w:highlight w:val="green"/>
        </w:rPr>
        <w:t>however</w:t>
      </w:r>
      <w:r w:rsidRPr="00C00601">
        <w:rPr>
          <w:sz w:val="16"/>
        </w:rPr>
        <w:t xml:space="preserve">, </w:t>
      </w:r>
      <w:r w:rsidRPr="008A6DC4">
        <w:rPr>
          <w:rStyle w:val="StyleUnderline"/>
          <w:highlight w:val="green"/>
        </w:rPr>
        <w:t xml:space="preserve">the settlements do not </w:t>
      </w:r>
      <w:r w:rsidRPr="008A6DC4">
        <w:rPr>
          <w:rStyle w:val="Emphasis"/>
          <w:highlight w:val="green"/>
        </w:rPr>
        <w:t>sufficiently deter</w:t>
      </w:r>
      <w:r w:rsidRPr="00C00601">
        <w:rPr>
          <w:sz w:val="16"/>
        </w:rPr>
        <w:t xml:space="preserve"> </w:t>
      </w:r>
      <w:r w:rsidRPr="00C00601">
        <w:rPr>
          <w:rStyle w:val="StyleUnderline"/>
        </w:rPr>
        <w:t xml:space="preserve">future </w:t>
      </w:r>
      <w:r w:rsidRPr="008A6DC4">
        <w:rPr>
          <w:rStyle w:val="StyleUnderline"/>
          <w:highlight w:val="green"/>
        </w:rPr>
        <w:t>violations and</w:t>
      </w:r>
      <w:r w:rsidRPr="00C00601">
        <w:rPr>
          <w:rStyle w:val="StyleUnderline"/>
        </w:rPr>
        <w:t xml:space="preserve"> instead </w:t>
      </w:r>
      <w:r w:rsidRPr="008A6DC4">
        <w:rPr>
          <w:rStyle w:val="StyleUnderline"/>
          <w:highlight w:val="green"/>
        </w:rPr>
        <w:t>reflect the FTC’s</w:t>
      </w:r>
      <w:r w:rsidRPr="00C00601">
        <w:rPr>
          <w:rStyle w:val="StyleUnderline"/>
        </w:rPr>
        <w:t xml:space="preserve"> </w:t>
      </w:r>
      <w:r w:rsidRPr="00C00601">
        <w:rPr>
          <w:rStyle w:val="Emphasis"/>
        </w:rPr>
        <w:t xml:space="preserve">constant </w:t>
      </w:r>
      <w:r w:rsidRPr="008A6DC4">
        <w:rPr>
          <w:rStyle w:val="Emphasis"/>
          <w:highlight w:val="green"/>
        </w:rPr>
        <w:t>internal trade-off to settle privacy cases</w:t>
      </w:r>
      <w:r w:rsidRPr="008A6DC4">
        <w:rPr>
          <w:sz w:val="16"/>
          <w:highlight w:val="green"/>
        </w:rPr>
        <w:t xml:space="preserve">, </w:t>
      </w:r>
      <w:r w:rsidRPr="008A6DC4">
        <w:rPr>
          <w:rStyle w:val="StyleUnderline"/>
          <w:highlight w:val="green"/>
        </w:rPr>
        <w:t>rather than</w:t>
      </w:r>
      <w:r w:rsidRPr="00C00601">
        <w:rPr>
          <w:rStyle w:val="StyleUnderline"/>
        </w:rPr>
        <w:t xml:space="preserve"> litigate or </w:t>
      </w:r>
      <w:r w:rsidRPr="008A6DC4">
        <w:rPr>
          <w:rStyle w:val="StyleUnderline"/>
          <w:highlight w:val="green"/>
        </w:rPr>
        <w:t xml:space="preserve">push for tougher penalties, in the face of </w:t>
      </w:r>
      <w:r w:rsidRPr="008A6DC4">
        <w:rPr>
          <w:rStyle w:val="Emphasis"/>
          <w:highlight w:val="green"/>
        </w:rPr>
        <w:t>limited</w:t>
      </w:r>
      <w:r w:rsidRPr="00C00601">
        <w:rPr>
          <w:rStyle w:val="Emphasis"/>
        </w:rPr>
        <w:t xml:space="preserve"> agency </w:t>
      </w:r>
      <w:r w:rsidRPr="008A6DC4">
        <w:rPr>
          <w:rStyle w:val="Emphasis"/>
          <w:highlight w:val="green"/>
        </w:rPr>
        <w:t>resources</w:t>
      </w:r>
      <w:r w:rsidRPr="008A6DC4">
        <w:rPr>
          <w:sz w:val="16"/>
          <w:highlight w:val="green"/>
        </w:rPr>
        <w:t xml:space="preserve"> </w:t>
      </w:r>
      <w:r w:rsidRPr="008A6DC4">
        <w:rPr>
          <w:rStyle w:val="StyleUnderline"/>
          <w:highlight w:val="green"/>
        </w:rPr>
        <w:t>and</w:t>
      </w:r>
      <w:r w:rsidRPr="008A6DC4">
        <w:rPr>
          <w:sz w:val="16"/>
          <w:highlight w:val="green"/>
        </w:rPr>
        <w:t xml:space="preserve"> </w:t>
      </w:r>
      <w:r w:rsidRPr="008A6DC4">
        <w:rPr>
          <w:rStyle w:val="Emphasis"/>
          <w:highlight w:val="green"/>
        </w:rPr>
        <w:t>capacity</w:t>
      </w:r>
      <w:r w:rsidRPr="00C00601">
        <w:rPr>
          <w:sz w:val="16"/>
        </w:rPr>
        <w:t>.</w:t>
      </w:r>
    </w:p>
    <w:p w14:paraId="17ED9A24" w14:textId="77777777" w:rsidR="0006302E" w:rsidRDefault="0006302E" w:rsidP="0006302E">
      <w:pPr>
        <w:pStyle w:val="Heading4"/>
      </w:pPr>
      <w:r>
        <w:t xml:space="preserve">3 – Cash – FTC has </w:t>
      </w:r>
      <w:r w:rsidRPr="004F478A">
        <w:rPr>
          <w:u w:val="single"/>
        </w:rPr>
        <w:t>limited funding</w:t>
      </w:r>
      <w:r>
        <w:t xml:space="preserve"> for </w:t>
      </w:r>
      <w:r w:rsidRPr="004F478A">
        <w:rPr>
          <w:u w:val="single"/>
        </w:rPr>
        <w:t>limited areas</w:t>
      </w:r>
      <w:r>
        <w:t>.</w:t>
      </w:r>
    </w:p>
    <w:p w14:paraId="113F1C64" w14:textId="77777777" w:rsidR="0006302E" w:rsidRDefault="0006302E" w:rsidP="0006302E">
      <w:r w:rsidRPr="00516D13">
        <w:rPr>
          <w:rStyle w:val="Style13ptBold"/>
        </w:rPr>
        <w:t>Rivero, 21</w:t>
      </w:r>
      <w:r w:rsidRPr="00516D13">
        <w:t xml:space="preserve"> -- Quartz tech reporter </w:t>
      </w:r>
    </w:p>
    <w:p w14:paraId="3D30DC7B" w14:textId="77777777" w:rsidR="0006302E" w:rsidRPr="00516D13" w:rsidRDefault="0006302E" w:rsidP="0006302E">
      <w:r w:rsidRPr="00516D13">
        <w:t>[Nicolás, "Biden’s antitrust crusaders can’t crusade without Congress," Quartz, 3-11-2021, https://qz.com/1982437/lina-khan-and-tim-wu-need-congress-to-push-their-antitrust-agenda/, accessed 8-12-2021]</w:t>
      </w:r>
    </w:p>
    <w:p w14:paraId="16871E59" w14:textId="77777777" w:rsidR="0006302E" w:rsidRPr="008A6DC4" w:rsidRDefault="0006302E" w:rsidP="0006302E">
      <w:pPr>
        <w:rPr>
          <w:highlight w:val="green"/>
          <w:u w:val="single"/>
        </w:rPr>
      </w:pPr>
      <w:r w:rsidRPr="00A83436">
        <w:rPr>
          <w:sz w:val="16"/>
        </w:rPr>
        <w:t>A larger caseload would also require Congress to approve more funding for the cash-strapped agency, which is already struggling to pay for its current docket. “</w:t>
      </w:r>
      <w:r w:rsidRPr="008A6DC4">
        <w:rPr>
          <w:rStyle w:val="StyleUnderline"/>
          <w:highlight w:val="green"/>
        </w:rPr>
        <w:t>The agencies have been asked</w:t>
      </w:r>
      <w:r w:rsidRPr="008A6DC4">
        <w:rPr>
          <w:sz w:val="16"/>
          <w:highlight w:val="green"/>
        </w:rPr>
        <w:t xml:space="preserve"> </w:t>
      </w:r>
      <w:r w:rsidRPr="00A83436">
        <w:rPr>
          <w:sz w:val="16"/>
        </w:rPr>
        <w:t xml:space="preserve">on many occasions </w:t>
      </w:r>
      <w:r w:rsidRPr="008A6DC4">
        <w:rPr>
          <w:rStyle w:val="StyleUnderline"/>
          <w:highlight w:val="green"/>
        </w:rPr>
        <w:t>to do a lot with relatively little</w:t>
      </w:r>
      <w:r w:rsidRPr="00A83436">
        <w:rPr>
          <w:rStyle w:val="StyleUnderline"/>
        </w:rPr>
        <w:t>…but it’s not for free</w:t>
      </w:r>
      <w:r w:rsidRPr="00A83436">
        <w:rPr>
          <w:sz w:val="16"/>
        </w:rPr>
        <w:t xml:space="preserve">,” says former FTC chair and George Washington University law professor Bill Kovacic. </w:t>
      </w:r>
      <w:r w:rsidRPr="008A6DC4">
        <w:rPr>
          <w:rStyle w:val="StyleUnderline"/>
          <w:highlight w:val="green"/>
        </w:rPr>
        <w:t>If the FTC wants to pursue more large cases</w:t>
      </w:r>
      <w:r w:rsidRPr="008A6DC4">
        <w:rPr>
          <w:sz w:val="16"/>
          <w:highlight w:val="green"/>
        </w:rPr>
        <w:t xml:space="preserve"> </w:t>
      </w:r>
      <w:r w:rsidRPr="00A83436">
        <w:rPr>
          <w:sz w:val="16"/>
        </w:rPr>
        <w:t xml:space="preserve">without a bigger budget, </w:t>
      </w:r>
      <w:r w:rsidRPr="00A83436">
        <w:rPr>
          <w:rStyle w:val="StyleUnderline"/>
        </w:rPr>
        <w:t>“</w:t>
      </w:r>
      <w:r w:rsidRPr="008A6DC4">
        <w:rPr>
          <w:rStyle w:val="StyleUnderline"/>
          <w:highlight w:val="green"/>
        </w:rPr>
        <w:t xml:space="preserve">they’ll </w:t>
      </w:r>
      <w:r w:rsidRPr="008A6DC4">
        <w:rPr>
          <w:rStyle w:val="Emphasis"/>
          <w:highlight w:val="green"/>
        </w:rPr>
        <w:t>have to make choices</w:t>
      </w:r>
      <w:r w:rsidRPr="00A83436">
        <w:rPr>
          <w:rStyle w:val="StyleUnderline"/>
        </w:rPr>
        <w:t xml:space="preserve">, and those choices will involve </w:t>
      </w:r>
      <w:r w:rsidRPr="008A6DC4">
        <w:rPr>
          <w:rStyle w:val="Emphasis"/>
          <w:highlight w:val="green"/>
        </w:rPr>
        <w:t>backing off</w:t>
      </w:r>
      <w:r w:rsidRPr="00A83436">
        <w:rPr>
          <w:sz w:val="16"/>
        </w:rPr>
        <w:t xml:space="preserve"> of </w:t>
      </w:r>
      <w:r w:rsidRPr="008A6DC4">
        <w:rPr>
          <w:rStyle w:val="Emphasis"/>
          <w:highlight w:val="green"/>
        </w:rPr>
        <w:t>other areas of enforcement</w:t>
      </w:r>
      <w:r w:rsidRPr="008A6DC4">
        <w:rPr>
          <w:rStyle w:val="StyleUnderline"/>
          <w:highlight w:val="green"/>
        </w:rPr>
        <w:t>.”</w:t>
      </w:r>
    </w:p>
    <w:p w14:paraId="58A3F0A1" w14:textId="77777777" w:rsidR="0006302E" w:rsidRPr="003D7DF6" w:rsidRDefault="0006302E" w:rsidP="0006302E"/>
    <w:p w14:paraId="249F14E0" w14:textId="77777777" w:rsidR="0006302E" w:rsidRDefault="0006302E" w:rsidP="0006302E">
      <w:pPr>
        <w:pStyle w:val="Heading3"/>
      </w:pPr>
      <w:r>
        <w:t>AT: No Link</w:t>
      </w:r>
    </w:p>
    <w:p w14:paraId="7B53DB9C" w14:textId="77777777" w:rsidR="0006302E" w:rsidRPr="00E1541F" w:rsidRDefault="0006302E" w:rsidP="0006302E">
      <w:pPr>
        <w:pStyle w:val="Heading4"/>
        <w:rPr>
          <w:rFonts w:cs="Calibri"/>
        </w:rPr>
      </w:pPr>
      <w:r>
        <w:rPr>
          <w:rFonts w:cs="Calibri"/>
        </w:rPr>
        <w:t>FTC enforces federal antitrust laws</w:t>
      </w:r>
    </w:p>
    <w:p w14:paraId="5B1CE528" w14:textId="77777777" w:rsidR="0006302E" w:rsidRPr="00E1541F" w:rsidRDefault="0006302E" w:rsidP="0006302E">
      <w:r w:rsidRPr="00E1541F">
        <w:t xml:space="preserve">Jarod </w:t>
      </w:r>
      <w:r w:rsidRPr="00E1541F">
        <w:rPr>
          <w:rStyle w:val="Style13ptBold"/>
        </w:rPr>
        <w:t>Bona 21</w:t>
      </w:r>
      <w:r w:rsidRPr="00E1541F">
        <w:t>. Bona Law PC. "Five U.S. Antitrust Law Tips for Foreign Companies". Antitrust Attorney Blog. 1-16-2021. https://www.theantitrustattorney.com/five-u-s-antitrust-tips-foreign-companies/</w:t>
      </w:r>
    </w:p>
    <w:p w14:paraId="7E902889" w14:textId="77777777" w:rsidR="0006302E" w:rsidRPr="00E1541F" w:rsidRDefault="0006302E" w:rsidP="0006302E">
      <w:pPr>
        <w:rPr>
          <w:sz w:val="16"/>
        </w:rPr>
      </w:pPr>
      <w:r w:rsidRPr="00E1541F">
        <w:rPr>
          <w:sz w:val="16"/>
        </w:rPr>
        <w:t xml:space="preserve">1. Two </w:t>
      </w:r>
      <w:r w:rsidRPr="00E1541F">
        <w:rPr>
          <w:rStyle w:val="StyleUnderline"/>
        </w:rPr>
        <w:t>federal</w:t>
      </w:r>
      <w:r w:rsidRPr="00E1541F">
        <w:rPr>
          <w:sz w:val="16"/>
        </w:rPr>
        <w:t xml:space="preserve"> and many state </w:t>
      </w:r>
      <w:r w:rsidRPr="00E1541F">
        <w:rPr>
          <w:rStyle w:val="StyleUnderline"/>
        </w:rPr>
        <w:t xml:space="preserve">agencies enforce </w:t>
      </w:r>
      <w:r w:rsidRPr="00E1541F">
        <w:rPr>
          <w:rStyle w:val="Emphasis"/>
        </w:rPr>
        <w:t>antitrust laws</w:t>
      </w:r>
      <w:r w:rsidRPr="00E1541F">
        <w:rPr>
          <w:rStyle w:val="StyleUnderline"/>
        </w:rPr>
        <w:t xml:space="preserve"> in the United States</w:t>
      </w:r>
    </w:p>
    <w:p w14:paraId="7B701D61" w14:textId="77777777" w:rsidR="0006302E" w:rsidRPr="00E1541F" w:rsidRDefault="0006302E" w:rsidP="0006302E">
      <w:pPr>
        <w:rPr>
          <w:sz w:val="16"/>
        </w:rPr>
      </w:pPr>
      <w:r w:rsidRPr="001408D4">
        <w:rPr>
          <w:rStyle w:val="StyleUnderline"/>
          <w:highlight w:val="green"/>
        </w:rPr>
        <w:t>The U</w:t>
      </w:r>
      <w:r w:rsidRPr="00E1541F">
        <w:rPr>
          <w:rStyle w:val="StyleUnderline"/>
        </w:rPr>
        <w:t xml:space="preserve">nited </w:t>
      </w:r>
      <w:r w:rsidRPr="001408D4">
        <w:rPr>
          <w:rStyle w:val="StyleUnderline"/>
          <w:highlight w:val="green"/>
        </w:rPr>
        <w:t>S</w:t>
      </w:r>
      <w:r w:rsidRPr="00E1541F">
        <w:rPr>
          <w:rStyle w:val="StyleUnderline"/>
        </w:rPr>
        <w:t>tates government has two</w:t>
      </w:r>
      <w:r w:rsidRPr="00E1541F">
        <w:rPr>
          <w:sz w:val="16"/>
        </w:rPr>
        <w:t xml:space="preserve"> separate </w:t>
      </w:r>
      <w:r w:rsidRPr="001408D4">
        <w:rPr>
          <w:rStyle w:val="Emphasis"/>
          <w:highlight w:val="green"/>
        </w:rPr>
        <w:t>antitrust agencies</w:t>
      </w:r>
      <w:r w:rsidRPr="00E1541F">
        <w:rPr>
          <w:sz w:val="16"/>
        </w:rPr>
        <w:t>—the Federal Trade Commission (</w:t>
      </w:r>
      <w:r w:rsidRPr="001408D4">
        <w:rPr>
          <w:rStyle w:val="Emphasis"/>
          <w:highlight w:val="green"/>
        </w:rPr>
        <w:t>FTC</w:t>
      </w:r>
      <w:r w:rsidRPr="00E1541F">
        <w:rPr>
          <w:sz w:val="16"/>
        </w:rPr>
        <w:t xml:space="preserve">) </w:t>
      </w:r>
      <w:r w:rsidRPr="001408D4">
        <w:rPr>
          <w:rStyle w:val="StyleUnderline"/>
          <w:highlight w:val="green"/>
        </w:rPr>
        <w:t>and</w:t>
      </w:r>
      <w:r w:rsidRPr="00E1541F">
        <w:rPr>
          <w:sz w:val="16"/>
        </w:rPr>
        <w:t xml:space="preserve"> the Antitrust Division of the Department of Justice (</w:t>
      </w:r>
      <w:r w:rsidRPr="001408D4">
        <w:rPr>
          <w:rStyle w:val="StyleUnderline"/>
          <w:highlight w:val="green"/>
        </w:rPr>
        <w:t>DOJ</w:t>
      </w:r>
      <w:r w:rsidRPr="00E1541F">
        <w:rPr>
          <w:sz w:val="16"/>
        </w:rPr>
        <w:t>). The FTC is an independent federal agency controlled by several Commissioners, while the Antitrust Division of the DOJ is part of the Executive Branch, under the President.</w:t>
      </w:r>
    </w:p>
    <w:p w14:paraId="17241E22" w14:textId="77777777" w:rsidR="0006302E" w:rsidRDefault="0006302E" w:rsidP="0006302E">
      <w:pPr>
        <w:rPr>
          <w:sz w:val="16"/>
        </w:rPr>
      </w:pPr>
      <w:proofErr w:type="gramStart"/>
      <w:r w:rsidRPr="001408D4">
        <w:rPr>
          <w:rStyle w:val="StyleUnderline"/>
          <w:highlight w:val="green"/>
        </w:rPr>
        <w:t>Both</w:t>
      </w:r>
      <w:r w:rsidRPr="00E1541F">
        <w:rPr>
          <w:sz w:val="16"/>
        </w:rPr>
        <w:t xml:space="preserve"> of them</w:t>
      </w:r>
      <w:proofErr w:type="gramEnd"/>
      <w:r w:rsidRPr="00E1541F">
        <w:rPr>
          <w:sz w:val="16"/>
        </w:rPr>
        <w:t xml:space="preserve"> </w:t>
      </w:r>
      <w:r w:rsidRPr="001408D4">
        <w:rPr>
          <w:rStyle w:val="Emphasis"/>
          <w:highlight w:val="green"/>
        </w:rPr>
        <w:t>enforce federal antitrust laws</w:t>
      </w:r>
      <w:r w:rsidRPr="00E1541F">
        <w:rPr>
          <w:sz w:val="16"/>
        </w:rPr>
        <w:t xml:space="preserve"> (among other laws). Their jurisdictions technically </w:t>
      </w:r>
      <w:proofErr w:type="gramStart"/>
      <w:r w:rsidRPr="00E1541F">
        <w:rPr>
          <w:sz w:val="16"/>
        </w:rPr>
        <w:t>overlaps</w:t>
      </w:r>
      <w:proofErr w:type="gramEnd"/>
      <w:r w:rsidRPr="00E1541F">
        <w:rPr>
          <w:sz w:val="16"/>
        </w:rPr>
        <w:t>, but they tend to have informal agreements between each other for one or the other to handle certain industries or subjects. If you are part of a major industry, your antitrust lawyer may be able to tell you whether the DOJ or FTC is likely to oversee competition issues in your field.</w:t>
      </w:r>
    </w:p>
    <w:p w14:paraId="5FA4B69F" w14:textId="77777777" w:rsidR="0006302E" w:rsidRDefault="0006302E" w:rsidP="0006302E">
      <w:pPr>
        <w:pStyle w:val="Heading3"/>
      </w:pPr>
      <w:r>
        <w:t>AT: Fiat Solves</w:t>
      </w:r>
    </w:p>
    <w:p w14:paraId="68342954" w14:textId="77777777" w:rsidR="0006302E" w:rsidRDefault="0006302E" w:rsidP="0006302E">
      <w:pPr>
        <w:pStyle w:val="Analytic"/>
        <w:spacing w:line="276" w:lineRule="auto"/>
      </w:pPr>
      <w:r w:rsidRPr="00B85AAD">
        <w:t xml:space="preserve">By indicates the way the aff </w:t>
      </w:r>
      <w:r>
        <w:t>increases prohibitions on anticompetitive practices</w:t>
      </w:r>
    </w:p>
    <w:p w14:paraId="342261B8" w14:textId="77777777" w:rsidR="0006302E" w:rsidRPr="00B85AAD" w:rsidRDefault="0006302E" w:rsidP="0006302E">
      <w:pPr>
        <w:spacing w:line="276" w:lineRule="auto"/>
      </w:pPr>
      <w:r w:rsidRPr="00B85AAD">
        <w:rPr>
          <w:b/>
          <w:bCs/>
          <w:sz w:val="26"/>
          <w:szCs w:val="26"/>
        </w:rPr>
        <w:t>Collins Dictionary</w:t>
      </w:r>
      <w:r>
        <w:t xml:space="preserve"> </w:t>
      </w:r>
      <w:r>
        <w:rPr>
          <w:rFonts w:eastAsia="Times New Roman"/>
          <w:color w:val="000000" w:themeColor="text1"/>
          <w:szCs w:val="22"/>
          <w:lang w:eastAsia="zh-CN"/>
        </w:rPr>
        <w:t>[C</w:t>
      </w:r>
      <w:r w:rsidRPr="00235D44">
        <w:rPr>
          <w:rFonts w:eastAsia="Times New Roman"/>
          <w:color w:val="000000" w:themeColor="text1"/>
          <w:szCs w:val="22"/>
          <w:lang w:eastAsia="zh-CN"/>
        </w:rPr>
        <w:t>OBUILD English Usage © HarperCollins Publishers 1992, 2004, 2011, 2012</w:t>
      </w:r>
      <w:r>
        <w:rPr>
          <w:rFonts w:eastAsia="Times New Roman"/>
          <w:color w:val="000000" w:themeColor="text1"/>
          <w:szCs w:val="22"/>
          <w:lang w:eastAsia="zh-CN"/>
        </w:rPr>
        <w:t>]</w:t>
      </w:r>
    </w:p>
    <w:p w14:paraId="260BA065" w14:textId="77777777" w:rsidR="0006302E" w:rsidRPr="00235D44" w:rsidRDefault="0006302E" w:rsidP="0006302E">
      <w:pPr>
        <w:shd w:val="clear" w:color="auto" w:fill="FFFFFF"/>
        <w:spacing w:after="0" w:line="276" w:lineRule="auto"/>
        <w:rPr>
          <w:rFonts w:eastAsia="Times New Roman"/>
          <w:color w:val="000000" w:themeColor="text1"/>
          <w:szCs w:val="22"/>
          <w:u w:val="single"/>
          <w:lang w:eastAsia="zh-CN"/>
        </w:rPr>
      </w:pPr>
      <w:r w:rsidRPr="00235D44">
        <w:rPr>
          <w:rFonts w:eastAsia="Times New Roman"/>
          <w:b/>
          <w:bCs/>
          <w:color w:val="000000" w:themeColor="text1"/>
          <w:szCs w:val="22"/>
          <w:u w:val="single"/>
          <w:lang w:eastAsia="zh-CN"/>
        </w:rPr>
        <w:t>4. </w:t>
      </w:r>
      <w:r w:rsidRPr="00235D44">
        <w:rPr>
          <w:rFonts w:eastAsia="Times New Roman"/>
          <w:b/>
          <w:bCs/>
          <w:color w:val="000000" w:themeColor="text1"/>
          <w:szCs w:val="22"/>
          <w:highlight w:val="yellow"/>
          <w:u w:val="single"/>
          <w:lang w:eastAsia="zh-CN"/>
        </w:rPr>
        <w:t>saying how something is done</w:t>
      </w:r>
    </w:p>
    <w:p w14:paraId="27150049" w14:textId="77777777" w:rsidR="0006302E" w:rsidRPr="00FC1382" w:rsidRDefault="0006302E" w:rsidP="0006302E">
      <w:pPr>
        <w:shd w:val="clear" w:color="auto" w:fill="FFFFFF"/>
        <w:spacing w:after="0" w:line="276" w:lineRule="auto"/>
        <w:rPr>
          <w:rFonts w:eastAsia="Times New Roman"/>
          <w:color w:val="000000" w:themeColor="text1"/>
          <w:sz w:val="16"/>
          <w:szCs w:val="22"/>
          <w:lang w:eastAsia="zh-CN"/>
        </w:rPr>
      </w:pPr>
      <w:r w:rsidRPr="00FC1382">
        <w:rPr>
          <w:rFonts w:eastAsia="Times New Roman"/>
          <w:b/>
          <w:bCs/>
          <w:color w:val="000000" w:themeColor="text1"/>
          <w:sz w:val="16"/>
          <w:szCs w:val="22"/>
          <w:lang w:eastAsia="zh-CN"/>
        </w:rPr>
        <w:t>By</w:t>
      </w:r>
      <w:r w:rsidRPr="00FC1382">
        <w:rPr>
          <w:rFonts w:eastAsia="Times New Roman"/>
          <w:color w:val="000000" w:themeColor="text1"/>
          <w:sz w:val="16"/>
          <w:szCs w:val="22"/>
          <w:lang w:eastAsia="zh-CN"/>
        </w:rPr>
        <w:t> can be used with some nouns to say how something is done. You don't usually put a determiner in front of the noun.</w:t>
      </w:r>
    </w:p>
    <w:p w14:paraId="6BB8AFD5" w14:textId="77777777" w:rsidR="0006302E" w:rsidRPr="00FC1382" w:rsidRDefault="0006302E" w:rsidP="0006302E">
      <w:pPr>
        <w:shd w:val="clear" w:color="auto" w:fill="FFFFFF"/>
        <w:spacing w:after="0" w:line="276" w:lineRule="auto"/>
        <w:rPr>
          <w:rFonts w:eastAsia="Times New Roman"/>
          <w:color w:val="000000" w:themeColor="text1"/>
          <w:sz w:val="16"/>
          <w:szCs w:val="22"/>
          <w:lang w:eastAsia="zh-CN"/>
        </w:rPr>
      </w:pPr>
      <w:r w:rsidRPr="00FC1382">
        <w:rPr>
          <w:rFonts w:eastAsia="Times New Roman"/>
          <w:i/>
          <w:iCs/>
          <w:color w:val="000000" w:themeColor="text1"/>
          <w:sz w:val="16"/>
          <w:szCs w:val="22"/>
          <w:lang w:eastAsia="zh-CN"/>
        </w:rPr>
        <w:t>Can I pay </w:t>
      </w:r>
      <w:r w:rsidRPr="00235D44">
        <w:rPr>
          <w:rFonts w:eastAsia="Times New Roman"/>
          <w:i/>
          <w:iCs/>
          <w:color w:val="000000" w:themeColor="text1"/>
          <w:szCs w:val="22"/>
          <w:u w:val="single"/>
          <w:lang w:eastAsia="zh-CN"/>
        </w:rPr>
        <w:t>by credit card</w:t>
      </w:r>
      <w:r w:rsidRPr="00FC1382">
        <w:rPr>
          <w:rFonts w:eastAsia="Times New Roman"/>
          <w:i/>
          <w:iCs/>
          <w:color w:val="000000" w:themeColor="text1"/>
          <w:sz w:val="16"/>
          <w:szCs w:val="22"/>
          <w:lang w:eastAsia="zh-CN"/>
        </w:rPr>
        <w:t>?</w:t>
      </w:r>
    </w:p>
    <w:p w14:paraId="273E6AE0" w14:textId="77777777" w:rsidR="0006302E" w:rsidRPr="00FC1382" w:rsidRDefault="0006302E" w:rsidP="0006302E">
      <w:pPr>
        <w:shd w:val="clear" w:color="auto" w:fill="FFFFFF"/>
        <w:spacing w:after="0" w:line="276" w:lineRule="auto"/>
        <w:rPr>
          <w:rFonts w:eastAsia="Times New Roman"/>
          <w:color w:val="000000" w:themeColor="text1"/>
          <w:sz w:val="16"/>
          <w:szCs w:val="22"/>
          <w:lang w:eastAsia="zh-CN"/>
        </w:rPr>
      </w:pPr>
      <w:r w:rsidRPr="00FC1382">
        <w:rPr>
          <w:rFonts w:eastAsia="Times New Roman"/>
          <w:i/>
          <w:iCs/>
          <w:color w:val="000000" w:themeColor="text1"/>
          <w:sz w:val="16"/>
          <w:szCs w:val="22"/>
          <w:lang w:eastAsia="zh-CN"/>
        </w:rPr>
        <w:t>I always go to work </w:t>
      </w:r>
      <w:r w:rsidRPr="00235D44">
        <w:rPr>
          <w:rFonts w:eastAsia="Times New Roman"/>
          <w:i/>
          <w:iCs/>
          <w:color w:val="000000" w:themeColor="text1"/>
          <w:szCs w:val="22"/>
          <w:u w:val="single"/>
          <w:lang w:eastAsia="zh-CN"/>
        </w:rPr>
        <w:t>by bus</w:t>
      </w:r>
      <w:r w:rsidRPr="00FC1382">
        <w:rPr>
          <w:rFonts w:eastAsia="Times New Roman"/>
          <w:i/>
          <w:iCs/>
          <w:color w:val="000000" w:themeColor="text1"/>
          <w:sz w:val="16"/>
          <w:szCs w:val="22"/>
          <w:lang w:eastAsia="zh-CN"/>
        </w:rPr>
        <w:t>.</w:t>
      </w:r>
    </w:p>
    <w:p w14:paraId="2096EDD1" w14:textId="77777777" w:rsidR="0006302E" w:rsidRPr="00FC1382" w:rsidRDefault="0006302E" w:rsidP="0006302E">
      <w:pPr>
        <w:shd w:val="clear" w:color="auto" w:fill="FFFFFF"/>
        <w:spacing w:after="0" w:line="276" w:lineRule="auto"/>
        <w:rPr>
          <w:rFonts w:eastAsia="Times New Roman"/>
          <w:color w:val="000000" w:themeColor="text1"/>
          <w:sz w:val="16"/>
          <w:szCs w:val="22"/>
          <w:lang w:eastAsia="zh-CN"/>
        </w:rPr>
      </w:pPr>
      <w:r w:rsidRPr="00FC1382">
        <w:rPr>
          <w:rFonts w:eastAsia="Times New Roman"/>
          <w:i/>
          <w:iCs/>
          <w:color w:val="000000" w:themeColor="text1"/>
          <w:sz w:val="16"/>
          <w:szCs w:val="22"/>
          <w:lang w:eastAsia="zh-CN"/>
        </w:rPr>
        <w:t>He sent the form </w:t>
      </w:r>
      <w:r w:rsidRPr="00235D44">
        <w:rPr>
          <w:rFonts w:eastAsia="Times New Roman"/>
          <w:i/>
          <w:iCs/>
          <w:color w:val="000000" w:themeColor="text1"/>
          <w:szCs w:val="22"/>
          <w:u w:val="single"/>
          <w:lang w:eastAsia="zh-CN"/>
        </w:rPr>
        <w:t>by email</w:t>
      </w:r>
      <w:r w:rsidRPr="00FC1382">
        <w:rPr>
          <w:rFonts w:eastAsia="Times New Roman"/>
          <w:i/>
          <w:iCs/>
          <w:color w:val="000000" w:themeColor="text1"/>
          <w:sz w:val="16"/>
          <w:szCs w:val="22"/>
          <w:lang w:eastAsia="zh-CN"/>
        </w:rPr>
        <w:t>.</w:t>
      </w:r>
    </w:p>
    <w:p w14:paraId="592E279E" w14:textId="77777777" w:rsidR="0006302E" w:rsidRPr="00FC1382" w:rsidRDefault="0006302E" w:rsidP="0006302E">
      <w:pPr>
        <w:shd w:val="clear" w:color="auto" w:fill="FFFFFF"/>
        <w:spacing w:after="0" w:line="276" w:lineRule="auto"/>
        <w:rPr>
          <w:rFonts w:eastAsia="Times New Roman"/>
          <w:color w:val="000000" w:themeColor="text1"/>
          <w:sz w:val="16"/>
          <w:szCs w:val="22"/>
          <w:lang w:eastAsia="zh-CN"/>
        </w:rPr>
      </w:pPr>
      <w:r w:rsidRPr="00FC1382">
        <w:rPr>
          <w:rFonts w:eastAsia="Times New Roman"/>
          <w:color w:val="000000" w:themeColor="text1"/>
          <w:sz w:val="16"/>
          <w:szCs w:val="22"/>
          <w:lang w:eastAsia="zh-CN"/>
        </w:rPr>
        <w:t>However, if you want to say that something is done using a particular object or tool, you often use </w:t>
      </w:r>
      <w:r w:rsidRPr="00FC1382">
        <w:rPr>
          <w:rFonts w:eastAsia="Times New Roman"/>
          <w:b/>
          <w:bCs/>
          <w:color w:val="000000" w:themeColor="text1"/>
          <w:sz w:val="16"/>
          <w:szCs w:val="22"/>
          <w:lang w:eastAsia="zh-CN"/>
        </w:rPr>
        <w:t>with</w:t>
      </w:r>
      <w:r w:rsidRPr="00FC1382">
        <w:rPr>
          <w:rFonts w:eastAsia="Times New Roman"/>
          <w:color w:val="000000" w:themeColor="text1"/>
          <w:sz w:val="16"/>
          <w:szCs w:val="22"/>
          <w:lang w:eastAsia="zh-CN"/>
        </w:rPr>
        <w:t>, rather than 'by'. </w:t>
      </w:r>
      <w:r w:rsidRPr="00FC1382">
        <w:rPr>
          <w:rFonts w:eastAsia="Times New Roman"/>
          <w:b/>
          <w:bCs/>
          <w:color w:val="000000" w:themeColor="text1"/>
          <w:sz w:val="16"/>
          <w:szCs w:val="22"/>
          <w:lang w:eastAsia="zh-CN"/>
        </w:rPr>
        <w:t>With</w:t>
      </w:r>
      <w:r w:rsidRPr="00FC1382">
        <w:rPr>
          <w:rFonts w:eastAsia="Times New Roman"/>
          <w:color w:val="000000" w:themeColor="text1"/>
          <w:sz w:val="16"/>
          <w:szCs w:val="22"/>
          <w:lang w:eastAsia="zh-CN"/>
        </w:rPr>
        <w:t> is followed by a determiner.</w:t>
      </w:r>
    </w:p>
    <w:p w14:paraId="5AB2B72E" w14:textId="77777777" w:rsidR="0006302E" w:rsidRPr="00FC1382" w:rsidRDefault="0006302E" w:rsidP="0006302E">
      <w:pPr>
        <w:shd w:val="clear" w:color="auto" w:fill="FFFFFF"/>
        <w:spacing w:after="0" w:line="276" w:lineRule="auto"/>
        <w:rPr>
          <w:rFonts w:eastAsia="Times New Roman"/>
          <w:color w:val="000000" w:themeColor="text1"/>
          <w:sz w:val="16"/>
          <w:szCs w:val="22"/>
          <w:lang w:eastAsia="zh-CN"/>
        </w:rPr>
      </w:pPr>
      <w:r w:rsidRPr="00FC1382">
        <w:rPr>
          <w:rFonts w:eastAsia="Times New Roman"/>
          <w:i/>
          <w:iCs/>
          <w:color w:val="000000" w:themeColor="text1"/>
          <w:sz w:val="16"/>
          <w:szCs w:val="22"/>
          <w:lang w:eastAsia="zh-CN"/>
        </w:rPr>
        <w:t>Clean the mirrors </w:t>
      </w:r>
      <w:r w:rsidRPr="00235D44">
        <w:rPr>
          <w:rFonts w:eastAsia="Times New Roman"/>
          <w:i/>
          <w:iCs/>
          <w:color w:val="000000" w:themeColor="text1"/>
          <w:szCs w:val="22"/>
          <w:u w:val="single"/>
          <w:lang w:eastAsia="zh-CN"/>
        </w:rPr>
        <w:t>with a soft cloth</w:t>
      </w:r>
      <w:r w:rsidRPr="00FC1382">
        <w:rPr>
          <w:rFonts w:eastAsia="Times New Roman"/>
          <w:i/>
          <w:iCs/>
          <w:color w:val="000000" w:themeColor="text1"/>
          <w:sz w:val="16"/>
          <w:szCs w:val="22"/>
          <w:lang w:eastAsia="zh-CN"/>
        </w:rPr>
        <w:t>.</w:t>
      </w:r>
    </w:p>
    <w:p w14:paraId="152A574D" w14:textId="77777777" w:rsidR="0006302E" w:rsidRPr="00FC1382" w:rsidRDefault="0006302E" w:rsidP="0006302E">
      <w:pPr>
        <w:shd w:val="clear" w:color="auto" w:fill="FFFFFF"/>
        <w:spacing w:after="0" w:line="276" w:lineRule="auto"/>
        <w:rPr>
          <w:rFonts w:eastAsia="Times New Roman"/>
          <w:color w:val="000000" w:themeColor="text1"/>
          <w:sz w:val="16"/>
          <w:szCs w:val="22"/>
          <w:lang w:eastAsia="zh-CN"/>
        </w:rPr>
      </w:pPr>
      <w:r w:rsidRPr="00FC1382">
        <w:rPr>
          <w:rFonts w:eastAsia="Times New Roman"/>
          <w:i/>
          <w:iCs/>
          <w:color w:val="000000" w:themeColor="text1"/>
          <w:sz w:val="16"/>
          <w:szCs w:val="22"/>
          <w:lang w:eastAsia="zh-CN"/>
        </w:rPr>
        <w:t>He brushed back his hair </w:t>
      </w:r>
      <w:r w:rsidRPr="00235D44">
        <w:rPr>
          <w:rFonts w:eastAsia="Times New Roman"/>
          <w:i/>
          <w:iCs/>
          <w:color w:val="000000" w:themeColor="text1"/>
          <w:szCs w:val="22"/>
          <w:u w:val="single"/>
          <w:lang w:eastAsia="zh-CN"/>
        </w:rPr>
        <w:t>with his hand</w:t>
      </w:r>
      <w:r w:rsidRPr="00FC1382">
        <w:rPr>
          <w:rFonts w:eastAsia="Times New Roman"/>
          <w:i/>
          <w:iCs/>
          <w:color w:val="000000" w:themeColor="text1"/>
          <w:sz w:val="16"/>
          <w:szCs w:val="22"/>
          <w:lang w:eastAsia="zh-CN"/>
        </w:rPr>
        <w:t>.</w:t>
      </w:r>
    </w:p>
    <w:p w14:paraId="1463D48E" w14:textId="77777777" w:rsidR="0006302E" w:rsidRPr="00235D44" w:rsidRDefault="0006302E" w:rsidP="0006302E">
      <w:pPr>
        <w:shd w:val="clear" w:color="auto" w:fill="FFFFFF"/>
        <w:spacing w:after="0" w:line="276" w:lineRule="auto"/>
        <w:rPr>
          <w:rFonts w:eastAsia="Times New Roman"/>
          <w:color w:val="000000" w:themeColor="text1"/>
          <w:szCs w:val="22"/>
          <w:u w:val="single"/>
          <w:lang w:eastAsia="zh-CN"/>
        </w:rPr>
      </w:pPr>
      <w:r w:rsidRPr="00235D44">
        <w:rPr>
          <w:rFonts w:eastAsia="Times New Roman"/>
          <w:color w:val="000000" w:themeColor="text1"/>
          <w:szCs w:val="22"/>
          <w:u w:val="single"/>
          <w:lang w:eastAsia="zh-CN"/>
        </w:rPr>
        <w:t>You can </w:t>
      </w:r>
      <w:r w:rsidRPr="00235D44">
        <w:rPr>
          <w:rFonts w:eastAsia="Times New Roman"/>
          <w:color w:val="000000" w:themeColor="text1"/>
          <w:szCs w:val="22"/>
          <w:highlight w:val="yellow"/>
          <w:u w:val="single"/>
          <w:lang w:eastAsia="zh-CN"/>
        </w:rPr>
        <w:t>use </w:t>
      </w:r>
      <w:r w:rsidRPr="00235D44">
        <w:rPr>
          <w:rFonts w:eastAsia="Times New Roman"/>
          <w:b/>
          <w:bCs/>
          <w:color w:val="000000" w:themeColor="text1"/>
          <w:szCs w:val="22"/>
          <w:highlight w:val="yellow"/>
          <w:u w:val="single"/>
          <w:lang w:eastAsia="zh-CN"/>
        </w:rPr>
        <w:t>by</w:t>
      </w:r>
      <w:r w:rsidRPr="00235D44">
        <w:rPr>
          <w:rFonts w:eastAsia="Times New Roman"/>
          <w:color w:val="000000" w:themeColor="text1"/>
          <w:szCs w:val="22"/>
          <w:highlight w:val="yellow"/>
          <w:u w:val="single"/>
          <w:lang w:eastAsia="zh-CN"/>
        </w:rPr>
        <w:t> with an </w:t>
      </w:r>
      <w:r w:rsidRPr="00235D44">
        <w:rPr>
          <w:rFonts w:eastAsia="Times New Roman"/>
          <w:i/>
          <w:iCs/>
          <w:color w:val="000000" w:themeColor="text1"/>
          <w:szCs w:val="22"/>
          <w:highlight w:val="yellow"/>
          <w:u w:val="single"/>
          <w:lang w:eastAsia="zh-CN"/>
        </w:rPr>
        <w:t>-ing</w:t>
      </w:r>
      <w:r w:rsidRPr="00235D44">
        <w:rPr>
          <w:rFonts w:eastAsia="Times New Roman"/>
          <w:color w:val="000000" w:themeColor="text1"/>
          <w:szCs w:val="22"/>
          <w:highlight w:val="yellow"/>
          <w:u w:val="single"/>
          <w:lang w:eastAsia="zh-CN"/>
        </w:rPr>
        <w:t> form to say how something is achieved.</w:t>
      </w:r>
    </w:p>
    <w:p w14:paraId="54DE0C2C" w14:textId="77777777" w:rsidR="0006302E" w:rsidRPr="00FC1382" w:rsidRDefault="0006302E" w:rsidP="0006302E">
      <w:pPr>
        <w:shd w:val="clear" w:color="auto" w:fill="FFFFFF"/>
        <w:spacing w:after="0" w:line="276" w:lineRule="auto"/>
        <w:rPr>
          <w:rFonts w:eastAsia="Times New Roman"/>
          <w:color w:val="000000" w:themeColor="text1"/>
          <w:sz w:val="16"/>
          <w:szCs w:val="22"/>
          <w:lang w:eastAsia="zh-CN"/>
        </w:rPr>
      </w:pPr>
      <w:r w:rsidRPr="00FC1382">
        <w:rPr>
          <w:rFonts w:eastAsia="Times New Roman"/>
          <w:i/>
          <w:iCs/>
          <w:color w:val="000000" w:themeColor="text1"/>
          <w:sz w:val="16"/>
          <w:szCs w:val="22"/>
          <w:lang w:eastAsia="zh-CN"/>
        </w:rPr>
        <w:t>Make the sauce </w:t>
      </w:r>
      <w:r w:rsidRPr="00235D44">
        <w:rPr>
          <w:rFonts w:eastAsia="Times New Roman"/>
          <w:i/>
          <w:iCs/>
          <w:color w:val="000000" w:themeColor="text1"/>
          <w:szCs w:val="22"/>
          <w:u w:val="single"/>
          <w:lang w:eastAsia="zh-CN"/>
        </w:rPr>
        <w:t>by boiling</w:t>
      </w:r>
      <w:r w:rsidRPr="00FC1382">
        <w:rPr>
          <w:rFonts w:eastAsia="Times New Roman"/>
          <w:i/>
          <w:iCs/>
          <w:color w:val="000000" w:themeColor="text1"/>
          <w:sz w:val="16"/>
          <w:szCs w:val="22"/>
          <w:lang w:eastAsia="zh-CN"/>
        </w:rPr>
        <w:t> the cream and stock together in a pan.</w:t>
      </w:r>
    </w:p>
    <w:p w14:paraId="6585E3DA" w14:textId="2047E20E" w:rsidR="0006302E" w:rsidRDefault="0006302E" w:rsidP="0006302E">
      <w:pPr>
        <w:shd w:val="clear" w:color="auto" w:fill="FFFFFF"/>
        <w:spacing w:after="0" w:line="276" w:lineRule="auto"/>
        <w:rPr>
          <w:rFonts w:eastAsia="Times New Roman"/>
          <w:i/>
          <w:iCs/>
          <w:color w:val="000000" w:themeColor="text1"/>
          <w:sz w:val="16"/>
          <w:szCs w:val="22"/>
          <w:lang w:eastAsia="zh-CN"/>
        </w:rPr>
      </w:pPr>
      <w:r w:rsidRPr="00FC1382">
        <w:rPr>
          <w:rFonts w:eastAsia="Times New Roman"/>
          <w:i/>
          <w:iCs/>
          <w:color w:val="000000" w:themeColor="text1"/>
          <w:sz w:val="16"/>
          <w:szCs w:val="22"/>
          <w:lang w:eastAsia="zh-CN"/>
        </w:rPr>
        <w:t>We saved a lot of money </w:t>
      </w:r>
      <w:r w:rsidRPr="00235D44">
        <w:rPr>
          <w:rFonts w:eastAsia="Times New Roman"/>
          <w:i/>
          <w:iCs/>
          <w:color w:val="000000" w:themeColor="text1"/>
          <w:szCs w:val="22"/>
          <w:u w:val="single"/>
          <w:lang w:eastAsia="zh-CN"/>
        </w:rPr>
        <w:t>by booking</w:t>
      </w:r>
      <w:r w:rsidRPr="00FC1382">
        <w:rPr>
          <w:rFonts w:eastAsia="Times New Roman"/>
          <w:i/>
          <w:iCs/>
          <w:color w:val="000000" w:themeColor="text1"/>
          <w:sz w:val="16"/>
          <w:szCs w:val="22"/>
          <w:lang w:eastAsia="zh-CN"/>
        </w:rPr>
        <w:t> our holiday online.</w:t>
      </w:r>
    </w:p>
    <w:p w14:paraId="00B7F806" w14:textId="77777777" w:rsidR="00522B13" w:rsidRPr="00254E6C" w:rsidRDefault="00522B13" w:rsidP="0006302E">
      <w:pPr>
        <w:shd w:val="clear" w:color="auto" w:fill="FFFFFF"/>
        <w:spacing w:after="0" w:line="276" w:lineRule="auto"/>
        <w:rPr>
          <w:rFonts w:eastAsia="Times New Roman"/>
          <w:color w:val="000000" w:themeColor="text1"/>
          <w:sz w:val="16"/>
          <w:szCs w:val="22"/>
          <w:lang w:eastAsia="zh-CN"/>
        </w:rPr>
      </w:pPr>
    </w:p>
    <w:p w14:paraId="5C83034D" w14:textId="77777777" w:rsidR="0006302E" w:rsidRDefault="0006302E" w:rsidP="0006302E">
      <w:pPr>
        <w:pStyle w:val="Heading4"/>
        <w:spacing w:line="276" w:lineRule="auto"/>
      </w:pPr>
      <w:r>
        <w:t>No funding – firms will lobby Congress to withdraw support from enforcement agencies</w:t>
      </w:r>
    </w:p>
    <w:p w14:paraId="29228A66" w14:textId="77777777" w:rsidR="0006302E" w:rsidRDefault="0006302E" w:rsidP="0006302E">
      <w:pPr>
        <w:spacing w:line="276" w:lineRule="auto"/>
      </w:pPr>
      <w:r w:rsidRPr="00D12EBD">
        <w:rPr>
          <w:b/>
          <w:bCs/>
          <w:sz w:val="26"/>
          <w:szCs w:val="26"/>
        </w:rPr>
        <w:t>Jones and Kovacic, 20</w:t>
      </w:r>
      <w:r w:rsidRPr="006B43D4">
        <w:t xml:space="preserve"> </w:t>
      </w:r>
      <w:r>
        <w:t>–</w:t>
      </w:r>
      <w:r w:rsidRPr="006B43D4">
        <w:t xml:space="preserve"> </w:t>
      </w:r>
      <w:r w:rsidRPr="00AB76A1">
        <w:t>Professor of Law at King’s and a solicitor at Freshfields Bruckhaus Deringer LLP</w:t>
      </w:r>
      <w:r>
        <w:t>; P</w:t>
      </w:r>
      <w:r w:rsidRPr="00AB76A1">
        <w:t>rofessor at George Washington University Law School and director of their Competition Law Center</w:t>
      </w:r>
    </w:p>
    <w:p w14:paraId="2D243456" w14:textId="77777777" w:rsidR="0006302E" w:rsidRPr="005303DB" w:rsidRDefault="0006302E" w:rsidP="0006302E">
      <w:pPr>
        <w:spacing w:line="276" w:lineRule="auto"/>
      </w:pPr>
      <w:r w:rsidRPr="006B43D4">
        <w:t>[Alison Jones</w:t>
      </w:r>
      <w:r>
        <w:t xml:space="preserve"> and </w:t>
      </w:r>
      <w:r w:rsidRPr="006B43D4">
        <w:t>William E. Kovacic, "Antitrust’s Implementation Blind Side: Challenges to Major Expansion of U.S. Competition Policy," SAGE Journals, 3-20-2020, https://journals.sagepub.com/doi/full/10.1177/0003603X20912884, accessed 7-7-2021]</w:t>
      </w:r>
    </w:p>
    <w:p w14:paraId="60F89371" w14:textId="77777777" w:rsidR="0006302E" w:rsidRPr="006F2EC8" w:rsidRDefault="0006302E" w:rsidP="0006302E">
      <w:pPr>
        <w:spacing w:line="276" w:lineRule="auto"/>
        <w:rPr>
          <w:sz w:val="16"/>
        </w:rPr>
      </w:pPr>
      <w:r w:rsidRPr="006F2EC8">
        <w:rPr>
          <w:sz w:val="16"/>
        </w:rPr>
        <w:t>D. Political Backlash</w:t>
      </w:r>
    </w:p>
    <w:p w14:paraId="3B3D4BD7" w14:textId="77777777" w:rsidR="0006302E" w:rsidRPr="00EF0289" w:rsidRDefault="0006302E" w:rsidP="0006302E">
      <w:pPr>
        <w:spacing w:line="276" w:lineRule="auto"/>
        <w:rPr>
          <w:sz w:val="16"/>
        </w:rPr>
      </w:pPr>
      <w:r w:rsidRPr="006F2EC8">
        <w:rPr>
          <w:sz w:val="16"/>
        </w:rPr>
        <w:t xml:space="preserve">As we have already indicated, </w:t>
      </w:r>
      <w:r w:rsidRPr="006F2EC8">
        <w:rPr>
          <w:rStyle w:val="StyleUnderline"/>
        </w:rPr>
        <w:t xml:space="preserve">the government’s </w:t>
      </w:r>
      <w:r w:rsidRPr="008A6DC4">
        <w:rPr>
          <w:rStyle w:val="StyleUnderline"/>
          <w:highlight w:val="green"/>
        </w:rPr>
        <w:t>prosecution of</w:t>
      </w:r>
      <w:r w:rsidRPr="006F2EC8">
        <w:rPr>
          <w:rStyle w:val="StyleUnderline"/>
        </w:rPr>
        <w:t xml:space="preserve"> high stakes </w:t>
      </w:r>
      <w:r w:rsidRPr="008A6DC4">
        <w:rPr>
          <w:rStyle w:val="StyleUnderline"/>
          <w:highlight w:val="green"/>
        </w:rPr>
        <w:t>antitrust</w:t>
      </w:r>
      <w:r w:rsidRPr="006F2EC8">
        <w:rPr>
          <w:rStyle w:val="StyleUnderline"/>
        </w:rPr>
        <w:t xml:space="preserve"> cases often </w:t>
      </w:r>
      <w:r w:rsidRPr="008A6DC4">
        <w:rPr>
          <w:rStyle w:val="StyleUnderline"/>
          <w:highlight w:val="green"/>
        </w:rPr>
        <w:t>inspires defendants to lobby</w:t>
      </w:r>
      <w:r w:rsidRPr="006F2EC8">
        <w:rPr>
          <w:rStyle w:val="StyleUnderline"/>
        </w:rPr>
        <w:t xml:space="preserve"> elected </w:t>
      </w:r>
      <w:r w:rsidRPr="008A6DC4">
        <w:rPr>
          <w:rStyle w:val="StyleUnderline"/>
          <w:highlight w:val="green"/>
        </w:rPr>
        <w:t>officials</w:t>
      </w:r>
      <w:r w:rsidRPr="006F2EC8">
        <w:rPr>
          <w:rStyle w:val="StyleUnderline"/>
        </w:rPr>
        <w:t xml:space="preserve"> to rein in the enforcement agency.</w:t>
      </w:r>
      <w:r w:rsidRPr="006F2EC8">
        <w:rPr>
          <w:sz w:val="16"/>
        </w:rPr>
        <w:t xml:space="preserve"> Targets of cases that seek to impose powerful remedies have several possible paths to </w:t>
      </w:r>
      <w:r w:rsidRPr="00EF0289">
        <w:rPr>
          <w:sz w:val="16"/>
        </w:rPr>
        <w:t xml:space="preserve">encourage politicians to blunt enforcement measures. </w:t>
      </w:r>
      <w:r w:rsidRPr="00EF0289">
        <w:rPr>
          <w:rStyle w:val="StyleUnderline"/>
        </w:rPr>
        <w:t>One path is to seek intervention from the President. The Assistant Attorney General</w:t>
      </w:r>
      <w:r w:rsidRPr="00EF0289">
        <w:rPr>
          <w:sz w:val="16"/>
        </w:rPr>
        <w:t xml:space="preserve"> of the Antitrust Division </w:t>
      </w:r>
      <w:r w:rsidRPr="00EF0289">
        <w:rPr>
          <w:rStyle w:val="StyleUnderline"/>
        </w:rPr>
        <w:t>serves at the will of the President, making DOJ policy dependent on the President’s continuing support</w:t>
      </w:r>
      <w:r w:rsidRPr="00EF0289">
        <w:rPr>
          <w:sz w:val="16"/>
        </w:rPr>
        <w:t xml:space="preserve">. The White House ordinarily does not guide the Antitrust Division’s selection of cases, but there have been instances in which the President pressured the Division to alter course on behalf of a </w:t>
      </w:r>
      <w:proofErr w:type="gramStart"/>
      <w:r w:rsidRPr="00EF0289">
        <w:rPr>
          <w:sz w:val="16"/>
        </w:rPr>
        <w:t>defendant, and</w:t>
      </w:r>
      <w:proofErr w:type="gramEnd"/>
      <w:r w:rsidRPr="00EF0289">
        <w:rPr>
          <w:sz w:val="16"/>
        </w:rPr>
        <w:t xml:space="preserve"> did so successfully.125</w:t>
      </w:r>
    </w:p>
    <w:p w14:paraId="39933F43" w14:textId="77777777" w:rsidR="0006302E" w:rsidRPr="006F2EC8" w:rsidRDefault="0006302E" w:rsidP="0006302E">
      <w:pPr>
        <w:spacing w:line="276" w:lineRule="auto"/>
        <w:rPr>
          <w:sz w:val="16"/>
        </w:rPr>
      </w:pPr>
      <w:r w:rsidRPr="00EF0289">
        <w:rPr>
          <w:rStyle w:val="StyleUnderline"/>
        </w:rPr>
        <w:t>The second path is to lobby the Congress. The</w:t>
      </w:r>
      <w:r w:rsidRPr="006F2EC8">
        <w:rPr>
          <w:rStyle w:val="StyleUnderline"/>
        </w:rPr>
        <w:t xml:space="preserve"> FTC is called an “independent” regulatory agency, but</w:t>
      </w:r>
      <w:r w:rsidRPr="006F2EC8">
        <w:rPr>
          <w:sz w:val="16"/>
        </w:rPr>
        <w:t xml:space="preserve"> Congress interprets independence in an idiosyncratic way.126 </w:t>
      </w:r>
      <w:r w:rsidRPr="006F2EC8">
        <w:rPr>
          <w:rStyle w:val="StyleUnderline"/>
        </w:rPr>
        <w:t xml:space="preserve">Legislators believe independence means insulation from the executive branch, not from the legislature. </w:t>
      </w:r>
      <w:r w:rsidRPr="008A6DC4">
        <w:rPr>
          <w:rStyle w:val="StyleUnderline"/>
          <w:highlight w:val="green"/>
        </w:rPr>
        <w:t>The FTC is dependent on a</w:t>
      </w:r>
      <w:r w:rsidRPr="006F2EC8">
        <w:rPr>
          <w:rStyle w:val="StyleUnderline"/>
        </w:rPr>
        <w:t xml:space="preserve"> good </w:t>
      </w:r>
      <w:r w:rsidRPr="008A6DC4">
        <w:rPr>
          <w:rStyle w:val="StyleUnderline"/>
          <w:highlight w:val="green"/>
        </w:rPr>
        <w:t>relationship with Congress, which controls its budget and</w:t>
      </w:r>
      <w:r w:rsidRPr="006F2EC8">
        <w:rPr>
          <w:rStyle w:val="StyleUnderline"/>
        </w:rPr>
        <w:t xml:space="preserve"> can </w:t>
      </w:r>
      <w:r w:rsidRPr="008A6DC4">
        <w:rPr>
          <w:rStyle w:val="StyleUnderline"/>
          <w:highlight w:val="green"/>
        </w:rPr>
        <w:t>react</w:t>
      </w:r>
      <w:r w:rsidRPr="006F2EC8">
        <w:rPr>
          <w:rStyle w:val="StyleUnderline"/>
        </w:rPr>
        <w:t xml:space="preserve"> with hostility, and forcefully, </w:t>
      </w:r>
      <w:r w:rsidRPr="008A6DC4">
        <w:rPr>
          <w:rStyle w:val="StyleUnderline"/>
          <w:highlight w:val="green"/>
        </w:rPr>
        <w:t xml:space="preserve">when it disapproves of </w:t>
      </w:r>
      <w:r w:rsidRPr="006F2EC8">
        <w:rPr>
          <w:rStyle w:val="StyleUnderline"/>
        </w:rPr>
        <w:t xml:space="preserve">FTC </w:t>
      </w:r>
      <w:r w:rsidRPr="008A6DC4">
        <w:rPr>
          <w:rStyle w:val="StyleUnderline"/>
          <w:highlight w:val="green"/>
        </w:rPr>
        <w:t>litigation</w:t>
      </w:r>
      <w:r w:rsidRPr="006F2EC8">
        <w:rPr>
          <w:rStyle w:val="StyleUnderline"/>
        </w:rPr>
        <w:t xml:space="preserve">—particularly where it adversely affects the interests of members’ constituents. </w:t>
      </w:r>
      <w:r w:rsidRPr="008A6DC4">
        <w:rPr>
          <w:rStyle w:val="StyleUnderline"/>
          <w:highlight w:val="green"/>
        </w:rPr>
        <w:t>Controversial</w:t>
      </w:r>
      <w:r w:rsidRPr="006F2EC8">
        <w:rPr>
          <w:rStyle w:val="StyleUnderline"/>
        </w:rPr>
        <w:t xml:space="preserve"> and contested </w:t>
      </w:r>
      <w:r w:rsidRPr="008A6DC4">
        <w:rPr>
          <w:rStyle w:val="StyleUnderline"/>
          <w:highlight w:val="green"/>
        </w:rPr>
        <w:t>cases may</w:t>
      </w:r>
      <w:r w:rsidRPr="006F2EC8">
        <w:rPr>
          <w:rStyle w:val="StyleUnderline"/>
        </w:rPr>
        <w:t xml:space="preserve"> consequently </w:t>
      </w:r>
      <w:r w:rsidRPr="008A6DC4">
        <w:rPr>
          <w:rStyle w:val="StyleUnderline"/>
          <w:highlight w:val="green"/>
        </w:rPr>
        <w:t>be derailed</w:t>
      </w:r>
      <w:r w:rsidRPr="006F2EC8">
        <w:rPr>
          <w:rStyle w:val="StyleUnderline"/>
        </w:rPr>
        <w:t xml:space="preserve"> or muted </w:t>
      </w:r>
      <w:r w:rsidRPr="008A6DC4">
        <w:rPr>
          <w:rStyle w:val="StyleUnderline"/>
          <w:highlight w:val="green"/>
        </w:rPr>
        <w:t>if political support</w:t>
      </w:r>
      <w:r w:rsidRPr="006F2EC8">
        <w:rPr>
          <w:rStyle w:val="StyleUnderline"/>
        </w:rPr>
        <w:t xml:space="preserve"> for them </w:t>
      </w:r>
      <w:proofErr w:type="gramStart"/>
      <w:r w:rsidRPr="008A6DC4">
        <w:rPr>
          <w:rStyle w:val="StyleUnderline"/>
          <w:highlight w:val="green"/>
        </w:rPr>
        <w:t>wanes</w:t>
      </w:r>
      <w:proofErr w:type="gramEnd"/>
      <w:r w:rsidRPr="006F2EC8">
        <w:rPr>
          <w:rStyle w:val="StyleUnderline"/>
        </w:rPr>
        <w:t xml:space="preserve"> and politicians become more sympathetic to commercial interests. </w:t>
      </w:r>
      <w:r w:rsidRPr="006F2EC8">
        <w:rPr>
          <w:sz w:val="16"/>
        </w:rPr>
        <w:t xml:space="preserve">The FTC’s sometimes tempestuous relationship with Congress demonstrates that </w:t>
      </w:r>
      <w:r w:rsidRPr="008A6DC4">
        <w:rPr>
          <w:rStyle w:val="StyleUnderline"/>
          <w:highlight w:val="green"/>
        </w:rPr>
        <w:t>political coalitions favoring</w:t>
      </w:r>
      <w:r w:rsidRPr="006F2EC8">
        <w:rPr>
          <w:rStyle w:val="StyleUnderline"/>
        </w:rPr>
        <w:t xml:space="preserve"> bold </w:t>
      </w:r>
      <w:r w:rsidRPr="008A6DC4">
        <w:rPr>
          <w:rStyle w:val="StyleUnderline"/>
          <w:highlight w:val="green"/>
        </w:rPr>
        <w:t>enforcement can be volatile,</w:t>
      </w:r>
      <w:r w:rsidRPr="006F2EC8">
        <w:rPr>
          <w:rStyle w:val="StyleUnderline"/>
        </w:rPr>
        <w:t xml:space="preserve"> unpredictable, and evanescent.</w:t>
      </w:r>
      <w:r w:rsidRPr="006F2EC8">
        <w:rPr>
          <w:sz w:val="16"/>
        </w:rPr>
        <w:t>127 If the FTC does not manage its relationship with Congress carefully, its litigation opponents may mobilize legislative intervention that causes ambitious enforcement measures to the founder.</w:t>
      </w:r>
    </w:p>
    <w:p w14:paraId="60EEC41B" w14:textId="77777777" w:rsidR="0006302E" w:rsidRDefault="0006302E" w:rsidP="0006302E">
      <w:pPr>
        <w:spacing w:line="276" w:lineRule="auto"/>
        <w:rPr>
          <w:rStyle w:val="StyleUnderline"/>
        </w:rPr>
      </w:pPr>
      <w:r w:rsidRPr="006F2EC8">
        <w:rPr>
          <w:sz w:val="16"/>
        </w:rPr>
        <w:t xml:space="preserve">Imagine, for a moment, that the DOJ and the FTC launch monopolization cases against each of the GAFA giants. Among other grounds, these cases might be premised on the theory that the firms used mergers to accumulate and protect positions of dominance. The GAFA firms have received unfavorable scrutiny from legislators from both political parties over the past few years, but the current wave of political opprobrium is unlikely to discourage the firms from bringing their formidable lobbying resources to bear upon the Congress. </w:t>
      </w:r>
      <w:r w:rsidRPr="008A6DC4">
        <w:rPr>
          <w:rStyle w:val="StyleUnderline"/>
          <w:highlight w:val="green"/>
        </w:rPr>
        <w:t>It would be hazardous</w:t>
      </w:r>
      <w:r w:rsidRPr="006F2EC8">
        <w:rPr>
          <w:rStyle w:val="StyleUnderline"/>
        </w:rPr>
        <w:t xml:space="preserve"> for the enforcement agencies </w:t>
      </w:r>
      <w:r w:rsidRPr="008A6DC4">
        <w:rPr>
          <w:rStyle w:val="StyleUnderline"/>
          <w:highlight w:val="green"/>
        </w:rPr>
        <w:t xml:space="preserve">to assume </w:t>
      </w:r>
      <w:r w:rsidRPr="006F2EC8">
        <w:rPr>
          <w:rStyle w:val="StyleUnderline"/>
        </w:rPr>
        <w:t xml:space="preserve">that a sustained, well-financed </w:t>
      </w:r>
      <w:r w:rsidRPr="008A6DC4">
        <w:rPr>
          <w:rStyle w:val="StyleUnderline"/>
          <w:highlight w:val="green"/>
        </w:rPr>
        <w:t>lobbying</w:t>
      </w:r>
      <w:r w:rsidRPr="006F2EC8">
        <w:rPr>
          <w:rStyle w:val="StyleUnderline"/>
        </w:rPr>
        <w:t xml:space="preserve"> campaign </w:t>
      </w:r>
      <w:r w:rsidRPr="008A6DC4">
        <w:rPr>
          <w:rStyle w:val="StyleUnderline"/>
          <w:highlight w:val="green"/>
        </w:rPr>
        <w:t>will be ineffective.</w:t>
      </w:r>
      <w:r w:rsidRPr="006F2EC8">
        <w:rPr>
          <w:rStyle w:val="StyleUnderline"/>
        </w:rPr>
        <w:t xml:space="preserve"> At a minimum, the agencies would need to consider how many battles they can fight at one time, and how to foster a countervailing coalition of business interests to oppose the defendants.</w:t>
      </w:r>
    </w:p>
    <w:p w14:paraId="42E626AF" w14:textId="77777777" w:rsidR="0006302E" w:rsidRPr="00CC5735" w:rsidRDefault="0006302E" w:rsidP="0006302E"/>
    <w:p w14:paraId="1266F07A" w14:textId="77777777" w:rsidR="0006302E" w:rsidRDefault="0006302E" w:rsidP="0006302E">
      <w:pPr>
        <w:pStyle w:val="Heading3"/>
      </w:pPr>
      <w:r>
        <w:t>AT: FTC Overwhelmed</w:t>
      </w:r>
    </w:p>
    <w:p w14:paraId="1265EF20" w14:textId="77777777" w:rsidR="0006302E" w:rsidRDefault="0006302E" w:rsidP="0006302E">
      <w:pPr>
        <w:pStyle w:val="Heading4"/>
      </w:pPr>
      <w:r>
        <w:t xml:space="preserve">FTC announcements, fact-finding, and PrivacyCon all prove it’s a </w:t>
      </w:r>
      <w:r w:rsidRPr="00C82DB2">
        <w:rPr>
          <w:u w:val="single"/>
        </w:rPr>
        <w:t>top priority</w:t>
      </w:r>
      <w:r>
        <w:t>.</w:t>
      </w:r>
    </w:p>
    <w:p w14:paraId="6B936B6D" w14:textId="77777777" w:rsidR="0006302E" w:rsidRPr="005B3E1D" w:rsidRDefault="0006302E" w:rsidP="0006302E">
      <w:r w:rsidRPr="005B3E1D">
        <w:rPr>
          <w:rStyle w:val="Style13ptBold"/>
        </w:rPr>
        <w:t>Northouse 11/28</w:t>
      </w:r>
      <w:r>
        <w:t xml:space="preserve"> [</w:t>
      </w:r>
      <w:r w:rsidRPr="005B3E1D">
        <w:t>Clayton G. Northouse, Lauren Kitces and Alexandra Mushka</w:t>
      </w:r>
      <w:r>
        <w:t xml:space="preserve">, * </w:t>
      </w:r>
      <w:r w:rsidRPr="005B3E1D">
        <w:t>partner in Sidley</w:t>
      </w:r>
      <w:r>
        <w:t xml:space="preserve"> Austin LLP</w:t>
      </w:r>
      <w:r w:rsidRPr="005B3E1D">
        <w:t>'s Privacy and Cybersecurity practice</w:t>
      </w:r>
      <w:r>
        <w:t>, “</w:t>
      </w:r>
      <w:r w:rsidRPr="005B3E1D">
        <w:t>FTC Announces it May Pursue Rulemaking to Combat Discrimination in AI</w:t>
      </w:r>
      <w:r>
        <w:t xml:space="preserve">,” 11/28/21, </w:t>
      </w:r>
      <w:r w:rsidRPr="005B3E1D">
        <w:rPr>
          <w:i/>
          <w:iCs/>
        </w:rPr>
        <w:t>Lexology</w:t>
      </w:r>
      <w:r>
        <w:t>,</w:t>
      </w:r>
      <w:r w:rsidRPr="005B3E1D">
        <w:t xml:space="preserve"> https://www.lexology.com/library/detail.aspx?g=bfdcb7e5-2c67-4478-8c85-622581d37b8f</w:t>
      </w:r>
      <w:r>
        <w:t>, EA]</w:t>
      </w:r>
    </w:p>
    <w:p w14:paraId="118D1568" w14:textId="77777777" w:rsidR="0006302E" w:rsidRPr="005B3E1D" w:rsidRDefault="0006302E" w:rsidP="0006302E">
      <w:pPr>
        <w:rPr>
          <w:sz w:val="16"/>
        </w:rPr>
      </w:pPr>
      <w:r w:rsidRPr="008A6DC4">
        <w:rPr>
          <w:rStyle w:val="StyleUnderline"/>
          <w:highlight w:val="green"/>
        </w:rPr>
        <w:t>On December 10, the</w:t>
      </w:r>
      <w:r w:rsidRPr="005B3E1D">
        <w:rPr>
          <w:sz w:val="16"/>
        </w:rPr>
        <w:t xml:space="preserve"> Federal Trade Commission (</w:t>
      </w:r>
      <w:r w:rsidRPr="008A6DC4">
        <w:rPr>
          <w:rStyle w:val="StyleUnderline"/>
          <w:highlight w:val="green"/>
        </w:rPr>
        <w:t>FTC</w:t>
      </w:r>
      <w:r w:rsidRPr="00C82DB2">
        <w:rPr>
          <w:sz w:val="16"/>
        </w:rPr>
        <w:t>)</w:t>
      </w:r>
      <w:r w:rsidRPr="005B3E1D">
        <w:rPr>
          <w:sz w:val="16"/>
        </w:rPr>
        <w:t xml:space="preserve"> </w:t>
      </w:r>
      <w:r w:rsidRPr="008A6DC4">
        <w:rPr>
          <w:rStyle w:val="StyleUnderline"/>
          <w:highlight w:val="green"/>
        </w:rPr>
        <w:t>announced</w:t>
      </w:r>
      <w:r w:rsidRPr="005B3E1D">
        <w:rPr>
          <w:rStyle w:val="StyleUnderline"/>
        </w:rPr>
        <w:t xml:space="preserve"> it is </w:t>
      </w:r>
      <w:r w:rsidRPr="008A6DC4">
        <w:rPr>
          <w:rStyle w:val="Emphasis"/>
          <w:highlight w:val="green"/>
        </w:rPr>
        <w:t>considering</w:t>
      </w:r>
      <w:r w:rsidRPr="005B3E1D">
        <w:rPr>
          <w:sz w:val="16"/>
        </w:rPr>
        <w:t xml:space="preserve"> a </w:t>
      </w:r>
      <w:r w:rsidRPr="008A6DC4">
        <w:rPr>
          <w:rStyle w:val="Emphasis"/>
          <w:highlight w:val="green"/>
        </w:rPr>
        <w:t>rulemaking on</w:t>
      </w:r>
      <w:r w:rsidRPr="005B3E1D">
        <w:rPr>
          <w:rStyle w:val="Emphasis"/>
        </w:rPr>
        <w:t xml:space="preserve"> commercial Artificial Intelligence (</w:t>
      </w:r>
      <w:r w:rsidRPr="008A6DC4">
        <w:rPr>
          <w:rStyle w:val="Emphasis"/>
          <w:highlight w:val="green"/>
        </w:rPr>
        <w:t>AI</w:t>
      </w:r>
      <w:r w:rsidRPr="005B3E1D">
        <w:rPr>
          <w:rStyle w:val="Emphasis"/>
        </w:rPr>
        <w:t>)</w:t>
      </w:r>
      <w:r w:rsidRPr="005B3E1D">
        <w:rPr>
          <w:sz w:val="16"/>
        </w:rPr>
        <w:t xml:space="preserve">. The purpose of the rulemaking, </w:t>
      </w:r>
      <w:r w:rsidRPr="005B3E1D">
        <w:rPr>
          <w:rStyle w:val="StyleUnderline"/>
        </w:rPr>
        <w:t>according to an advanced notice of proposed rulemaking (ANPRM)</w:t>
      </w:r>
      <w:r w:rsidRPr="005B3E1D">
        <w:rPr>
          <w:sz w:val="16"/>
        </w:rPr>
        <w:t xml:space="preserve"> titled “Trade Regulation in Commercial Surveillance,” would be “</w:t>
      </w:r>
      <w:r w:rsidRPr="008A6DC4">
        <w:rPr>
          <w:rStyle w:val="StyleUnderline"/>
          <w:highlight w:val="green"/>
        </w:rPr>
        <w:t>to</w:t>
      </w:r>
      <w:r w:rsidRPr="005B3E1D">
        <w:rPr>
          <w:sz w:val="16"/>
        </w:rPr>
        <w:t xml:space="preserve"> curb lax security practices, limit privacy abuses, and </w:t>
      </w:r>
      <w:r w:rsidRPr="008A6DC4">
        <w:rPr>
          <w:rStyle w:val="Emphasis"/>
          <w:highlight w:val="green"/>
        </w:rPr>
        <w:t>ensure</w:t>
      </w:r>
      <w:r w:rsidRPr="005B3E1D">
        <w:rPr>
          <w:sz w:val="16"/>
        </w:rPr>
        <w:t xml:space="preserve"> that </w:t>
      </w:r>
      <w:r w:rsidRPr="008A6DC4">
        <w:rPr>
          <w:rStyle w:val="Emphasis"/>
          <w:highlight w:val="green"/>
        </w:rPr>
        <w:t>algorithmic decision-making does not result in</w:t>
      </w:r>
      <w:r w:rsidRPr="005B3E1D">
        <w:rPr>
          <w:sz w:val="16"/>
        </w:rPr>
        <w:t xml:space="preserve"> unlawful </w:t>
      </w:r>
      <w:r w:rsidRPr="008A6DC4">
        <w:rPr>
          <w:rStyle w:val="Emphasis"/>
          <w:highlight w:val="green"/>
        </w:rPr>
        <w:t>discrimination</w:t>
      </w:r>
      <w:r w:rsidRPr="005B3E1D">
        <w:rPr>
          <w:sz w:val="16"/>
        </w:rPr>
        <w:t>.”</w:t>
      </w:r>
    </w:p>
    <w:p w14:paraId="6C7B0454" w14:textId="77777777" w:rsidR="0006302E" w:rsidRPr="005B3E1D" w:rsidRDefault="0006302E" w:rsidP="0006302E">
      <w:pPr>
        <w:rPr>
          <w:sz w:val="16"/>
        </w:rPr>
      </w:pPr>
      <w:r w:rsidRPr="005B3E1D">
        <w:rPr>
          <w:sz w:val="16"/>
        </w:rPr>
        <w:t xml:space="preserve">While not formally part of the rulemaking process mandated by the Administrative Procedure Act, advanced notices allow agencies to solicit public comment before drafting more specific proposals. </w:t>
      </w:r>
      <w:r w:rsidRPr="005B3E1D">
        <w:rPr>
          <w:rStyle w:val="StyleUnderline"/>
        </w:rPr>
        <w:t>The FTC has not yet issued privacy or artificial intelligence rules, though it</w:t>
      </w:r>
      <w:r w:rsidRPr="005B3E1D">
        <w:rPr>
          <w:sz w:val="16"/>
        </w:rPr>
        <w:t xml:space="preserve"> has </w:t>
      </w:r>
      <w:r w:rsidRPr="005B3E1D">
        <w:rPr>
          <w:rStyle w:val="StyleUnderline"/>
        </w:rPr>
        <w:t>indicated</w:t>
      </w:r>
      <w:r w:rsidRPr="005B3E1D">
        <w:rPr>
          <w:sz w:val="16"/>
        </w:rPr>
        <w:t xml:space="preserve"> that such </w:t>
      </w:r>
      <w:r w:rsidRPr="005B3E1D">
        <w:rPr>
          <w:rStyle w:val="StyleUnderline"/>
        </w:rPr>
        <w:t>rulemaking is on the horizon.</w:t>
      </w:r>
      <w:r w:rsidRPr="005B3E1D">
        <w:rPr>
          <w:sz w:val="16"/>
        </w:rPr>
        <w:t xml:space="preserve"> The December 10 ANPRM is another signal that the FTC is gearing up to develop substantive privacy guidelines.</w:t>
      </w:r>
    </w:p>
    <w:p w14:paraId="46620AA5" w14:textId="77777777" w:rsidR="0006302E" w:rsidRPr="005B3E1D" w:rsidRDefault="0006302E" w:rsidP="0006302E">
      <w:pPr>
        <w:rPr>
          <w:sz w:val="16"/>
        </w:rPr>
      </w:pPr>
      <w:r w:rsidRPr="005B3E1D">
        <w:rPr>
          <w:rStyle w:val="StyleUnderline"/>
        </w:rPr>
        <w:t xml:space="preserve">The anti-discriminatory </w:t>
      </w:r>
      <w:r w:rsidRPr="008A6DC4">
        <w:rPr>
          <w:rStyle w:val="StyleUnderline"/>
          <w:highlight w:val="green"/>
        </w:rPr>
        <w:t>focus</w:t>
      </w:r>
      <w:r w:rsidRPr="005B3E1D">
        <w:rPr>
          <w:sz w:val="16"/>
        </w:rPr>
        <w:t xml:space="preserve"> of the notice </w:t>
      </w:r>
      <w:r w:rsidRPr="008A6DC4">
        <w:rPr>
          <w:rStyle w:val="StyleUnderline"/>
          <w:highlight w:val="green"/>
        </w:rPr>
        <w:t xml:space="preserve">reflects </w:t>
      </w:r>
      <w:r w:rsidRPr="008A6DC4">
        <w:rPr>
          <w:rStyle w:val="Emphasis"/>
          <w:highlight w:val="green"/>
        </w:rPr>
        <w:t>concern</w:t>
      </w:r>
      <w:r w:rsidRPr="005B3E1D">
        <w:rPr>
          <w:rStyle w:val="StyleUnderline"/>
        </w:rPr>
        <w:t xml:space="preserve"> reflected </w:t>
      </w:r>
      <w:r w:rsidRPr="008A6DC4">
        <w:rPr>
          <w:rStyle w:val="StyleUnderline"/>
          <w:highlight w:val="green"/>
        </w:rPr>
        <w:t>in</w:t>
      </w:r>
      <w:r w:rsidRPr="005B3E1D">
        <w:rPr>
          <w:sz w:val="16"/>
        </w:rPr>
        <w:t xml:space="preserve"> a variety of </w:t>
      </w:r>
      <w:r w:rsidRPr="008A6DC4">
        <w:rPr>
          <w:rStyle w:val="Emphasis"/>
          <w:highlight w:val="green"/>
        </w:rPr>
        <w:t xml:space="preserve">policy papers, </w:t>
      </w:r>
      <w:proofErr w:type="gramStart"/>
      <w:r w:rsidRPr="008A6DC4">
        <w:rPr>
          <w:rStyle w:val="Emphasis"/>
          <w:highlight w:val="green"/>
        </w:rPr>
        <w:t>research</w:t>
      </w:r>
      <w:proofErr w:type="gramEnd"/>
      <w:r w:rsidRPr="008A6DC4">
        <w:rPr>
          <w:rStyle w:val="Emphasis"/>
          <w:highlight w:val="green"/>
        </w:rPr>
        <w:t xml:space="preserve"> and media coverage</w:t>
      </w:r>
      <w:r w:rsidRPr="005B3E1D">
        <w:rPr>
          <w:rStyle w:val="StyleUnderline"/>
        </w:rPr>
        <w:t xml:space="preserve"> over whether commercial AI has the potential to deliver biased outcomes. The </w:t>
      </w:r>
      <w:r w:rsidRPr="008A6DC4">
        <w:rPr>
          <w:rStyle w:val="StyleUnderline"/>
          <w:highlight w:val="green"/>
        </w:rPr>
        <w:t>movement</w:t>
      </w:r>
      <w:r w:rsidRPr="005B3E1D">
        <w:rPr>
          <w:rStyle w:val="StyleUnderline"/>
        </w:rPr>
        <w:t xml:space="preserve"> towards</w:t>
      </w:r>
      <w:r w:rsidRPr="005B3E1D">
        <w:rPr>
          <w:sz w:val="16"/>
        </w:rPr>
        <w:t xml:space="preserve"> official </w:t>
      </w:r>
      <w:r w:rsidRPr="005B3E1D">
        <w:rPr>
          <w:rStyle w:val="StyleUnderline"/>
        </w:rPr>
        <w:t>rulemaking</w:t>
      </w:r>
      <w:r w:rsidRPr="005B3E1D">
        <w:rPr>
          <w:sz w:val="16"/>
        </w:rPr>
        <w:t xml:space="preserve"> also</w:t>
      </w:r>
      <w:r w:rsidRPr="005B3E1D">
        <w:rPr>
          <w:rStyle w:val="StyleUnderline"/>
        </w:rPr>
        <w:t xml:space="preserve"> </w:t>
      </w:r>
      <w:r w:rsidRPr="008A6DC4">
        <w:rPr>
          <w:rStyle w:val="StyleUnderline"/>
          <w:highlight w:val="green"/>
        </w:rPr>
        <w:t>aligns with</w:t>
      </w:r>
      <w:r w:rsidRPr="005B3E1D">
        <w:rPr>
          <w:sz w:val="16"/>
        </w:rPr>
        <w:t xml:space="preserve"> the </w:t>
      </w:r>
      <w:r w:rsidRPr="00C82DB2">
        <w:rPr>
          <w:rStyle w:val="Emphasis"/>
        </w:rPr>
        <w:t xml:space="preserve">AI </w:t>
      </w:r>
      <w:r w:rsidRPr="008A6DC4">
        <w:rPr>
          <w:rStyle w:val="Emphasis"/>
          <w:highlight w:val="green"/>
        </w:rPr>
        <w:t>fact-finding efforts</w:t>
      </w:r>
      <w:r w:rsidRPr="008A6DC4">
        <w:rPr>
          <w:rStyle w:val="StyleUnderline"/>
          <w:highlight w:val="green"/>
        </w:rPr>
        <w:t xml:space="preserve"> and </w:t>
      </w:r>
      <w:r w:rsidRPr="008A6DC4">
        <w:rPr>
          <w:rStyle w:val="Emphasis"/>
          <w:highlight w:val="green"/>
        </w:rPr>
        <w:t>interests</w:t>
      </w:r>
      <w:r w:rsidRPr="005B3E1D">
        <w:rPr>
          <w:sz w:val="16"/>
        </w:rPr>
        <w:t xml:space="preserve"> that </w:t>
      </w:r>
      <w:r w:rsidRPr="005B3E1D">
        <w:rPr>
          <w:rStyle w:val="StyleUnderline"/>
        </w:rPr>
        <w:t>the FTC</w:t>
      </w:r>
      <w:r w:rsidRPr="005B3E1D">
        <w:rPr>
          <w:sz w:val="16"/>
        </w:rPr>
        <w:t xml:space="preserve"> has </w:t>
      </w:r>
      <w:r w:rsidRPr="008A6DC4">
        <w:rPr>
          <w:rStyle w:val="Emphasis"/>
          <w:highlight w:val="green"/>
        </w:rPr>
        <w:t>demonstrated at</w:t>
      </w:r>
      <w:r w:rsidRPr="00C82DB2">
        <w:rPr>
          <w:rStyle w:val="Emphasis"/>
        </w:rPr>
        <w:t xml:space="preserve"> its last two </w:t>
      </w:r>
      <w:r w:rsidRPr="008A6DC4">
        <w:rPr>
          <w:rStyle w:val="Emphasis"/>
          <w:highlight w:val="green"/>
        </w:rPr>
        <w:t>PrivacyCon</w:t>
      </w:r>
      <w:r w:rsidRPr="00C82DB2">
        <w:rPr>
          <w:rStyle w:val="Emphasis"/>
        </w:rPr>
        <w:t xml:space="preserve"> events,</w:t>
      </w:r>
      <w:r w:rsidRPr="005B3E1D">
        <w:rPr>
          <w:rStyle w:val="StyleUnderline"/>
        </w:rPr>
        <w:t xml:space="preserve"> </w:t>
      </w:r>
      <w:r w:rsidRPr="008A6DC4">
        <w:rPr>
          <w:rStyle w:val="StyleUnderline"/>
          <w:highlight w:val="green"/>
        </w:rPr>
        <w:t xml:space="preserve">including a </w:t>
      </w:r>
      <w:r w:rsidRPr="008A6DC4">
        <w:rPr>
          <w:rStyle w:val="Emphasis"/>
          <w:highlight w:val="green"/>
        </w:rPr>
        <w:t>specific</w:t>
      </w:r>
      <w:r w:rsidRPr="008A6DC4">
        <w:rPr>
          <w:rStyle w:val="StyleUnderline"/>
          <w:highlight w:val="green"/>
        </w:rPr>
        <w:t xml:space="preserve"> </w:t>
      </w:r>
      <w:r w:rsidRPr="008A6DC4">
        <w:rPr>
          <w:rStyle w:val="Emphasis"/>
          <w:highlight w:val="green"/>
        </w:rPr>
        <w:t>focus on</w:t>
      </w:r>
      <w:r w:rsidRPr="005B3E1D">
        <w:rPr>
          <w:sz w:val="16"/>
        </w:rPr>
        <w:t xml:space="preserve"> advertising, </w:t>
      </w:r>
      <w:r w:rsidRPr="008A6DC4">
        <w:rPr>
          <w:rStyle w:val="Emphasis"/>
          <w:highlight w:val="green"/>
        </w:rPr>
        <w:t>fairness</w:t>
      </w:r>
      <w:r w:rsidRPr="005B3E1D">
        <w:rPr>
          <w:sz w:val="16"/>
        </w:rPr>
        <w:t xml:space="preserve">, and transparency </w:t>
      </w:r>
      <w:r w:rsidRPr="008A6DC4">
        <w:rPr>
          <w:rStyle w:val="Emphasis"/>
          <w:highlight w:val="green"/>
        </w:rPr>
        <w:t>in AI</w:t>
      </w:r>
      <w:r w:rsidRPr="005B3E1D">
        <w:rPr>
          <w:rStyle w:val="Emphasis"/>
        </w:rPr>
        <w:t xml:space="preserve"> and algorithms</w:t>
      </w:r>
      <w:r w:rsidRPr="005B3E1D">
        <w:rPr>
          <w:sz w:val="16"/>
        </w:rPr>
        <w:t xml:space="preserve"> at the summer 2020 PrivacyCon.</w:t>
      </w:r>
    </w:p>
    <w:p w14:paraId="3A3F26CC" w14:textId="77777777" w:rsidR="0006302E" w:rsidRPr="00C82DB2" w:rsidRDefault="0006302E" w:rsidP="0006302E">
      <w:pPr>
        <w:rPr>
          <w:sz w:val="16"/>
        </w:rPr>
      </w:pPr>
      <w:r w:rsidRPr="00C82DB2">
        <w:rPr>
          <w:rStyle w:val="StyleUnderline"/>
        </w:rPr>
        <w:t xml:space="preserve">The language of the ANPRM is </w:t>
      </w:r>
      <w:proofErr w:type="gramStart"/>
      <w:r w:rsidRPr="00C82DB2">
        <w:rPr>
          <w:rStyle w:val="StyleUnderline"/>
        </w:rPr>
        <w:t>broad, and</w:t>
      </w:r>
      <w:proofErr w:type="gramEnd"/>
      <w:r w:rsidRPr="00C82DB2">
        <w:rPr>
          <w:rStyle w:val="StyleUnderline"/>
        </w:rPr>
        <w:t xml:space="preserve"> could cover a variety of commercial practices.</w:t>
      </w:r>
      <w:r w:rsidRPr="00C82DB2">
        <w:rPr>
          <w:sz w:val="16"/>
        </w:rPr>
        <w:t xml:space="preserve"> Earlier statements, however, may provide insight into the FTC’s thought-process. The Commission has previously pointed to protected-class bias in healthcare delivery and consumer credit as prime examples of algorithmic discrimination. See Jillson, E., Aiming for truth, fairness, and equity in your company’s use of AI, FTC Business Blog (April 19, 2021). Additionally, in a recent semiannual Statement of Regulatory Priorities, the FTC expressed that, among the many pressing issues confronted by consumers in the modern economy, “abuses stemming from surveillance-based business models are particularly alarming.” Therefore, the FTC may also target algorithms that drive behavioral ad-based ecosystems.</w:t>
      </w:r>
    </w:p>
    <w:p w14:paraId="23C02532" w14:textId="77777777" w:rsidR="0006302E" w:rsidRPr="00C82DB2" w:rsidRDefault="0006302E" w:rsidP="0006302E">
      <w:pPr>
        <w:rPr>
          <w:sz w:val="16"/>
          <w:szCs w:val="16"/>
        </w:rPr>
      </w:pPr>
      <w:r w:rsidRPr="00C82DB2">
        <w:rPr>
          <w:sz w:val="16"/>
          <w:szCs w:val="16"/>
        </w:rPr>
        <w:t xml:space="preserve">As we have highlighted in our prior posts, the FTC recently updated its rulemaking procedures. The ANPRM contemplates rulemaking under section 18 of the FTC Act, which authorizes the FTC to promulgate “rules which define with specificity acts or practices which are unfair or deceptive acts or practices in or affecting commerce.” 15 U.S.C. Sec. 57a. The FTC’s process for issuing section 18 rules, also known as “Trade Regulation Rules,” or “Magnuson-Moss Rules,” has recently been streamlined </w:t>
      </w:r>
      <w:proofErr w:type="gramStart"/>
      <w:r w:rsidRPr="00C82DB2">
        <w:rPr>
          <w:sz w:val="16"/>
          <w:szCs w:val="16"/>
        </w:rPr>
        <w:t>in order to</w:t>
      </w:r>
      <w:proofErr w:type="gramEnd"/>
      <w:r w:rsidRPr="00C82DB2">
        <w:rPr>
          <w:sz w:val="16"/>
          <w:szCs w:val="16"/>
        </w:rPr>
        <w:t xml:space="preserve"> facilitate the FTC’s renewed efforts to create substantive guidelines for the modern economy.</w:t>
      </w:r>
    </w:p>
    <w:p w14:paraId="1D5FB4C6" w14:textId="77777777" w:rsidR="0006302E" w:rsidRPr="00C82DB2" w:rsidRDefault="0006302E" w:rsidP="0006302E">
      <w:pPr>
        <w:rPr>
          <w:rStyle w:val="StyleUnderline"/>
        </w:rPr>
      </w:pPr>
      <w:r w:rsidRPr="00C82DB2">
        <w:rPr>
          <w:rStyle w:val="StyleUnderline"/>
        </w:rPr>
        <w:t>While the FTC must</w:t>
      </w:r>
      <w:r w:rsidRPr="00C82DB2">
        <w:rPr>
          <w:sz w:val="16"/>
        </w:rPr>
        <w:t xml:space="preserve"> still </w:t>
      </w:r>
      <w:r w:rsidRPr="00C82DB2">
        <w:rPr>
          <w:rStyle w:val="StyleUnderline"/>
        </w:rPr>
        <w:t>take several steps before</w:t>
      </w:r>
      <w:r w:rsidRPr="00C82DB2">
        <w:rPr>
          <w:sz w:val="16"/>
        </w:rPr>
        <w:t xml:space="preserve"> any </w:t>
      </w:r>
      <w:r w:rsidRPr="00C82DB2">
        <w:rPr>
          <w:rStyle w:val="StyleUnderline"/>
        </w:rPr>
        <w:t>rules become final, categorizing certain uses of commercial AI as unfair or deceptive under the FTC Act could be a further step towards the creation of uniform federal privacy standards.</w:t>
      </w:r>
    </w:p>
    <w:p w14:paraId="7BA6DFF3" w14:textId="77777777" w:rsidR="0006302E" w:rsidRPr="00C82DB2" w:rsidRDefault="0006302E" w:rsidP="0006302E">
      <w:pPr>
        <w:rPr>
          <w:rStyle w:val="Emphasis"/>
        </w:rPr>
      </w:pPr>
      <w:r w:rsidRPr="00C82DB2">
        <w:rPr>
          <w:sz w:val="16"/>
        </w:rPr>
        <w:t xml:space="preserve">Interested </w:t>
      </w:r>
      <w:r w:rsidRPr="00C82DB2">
        <w:rPr>
          <w:rStyle w:val="StyleUnderline"/>
        </w:rPr>
        <w:t>parties should expect</w:t>
      </w:r>
      <w:r w:rsidRPr="00C82DB2">
        <w:rPr>
          <w:sz w:val="16"/>
        </w:rPr>
        <w:t xml:space="preserve"> the comment period under either the ANPRM or a </w:t>
      </w:r>
      <w:r w:rsidRPr="00C82DB2">
        <w:rPr>
          <w:rStyle w:val="StyleUnderline"/>
        </w:rPr>
        <w:t xml:space="preserve">more </w:t>
      </w:r>
      <w:r w:rsidRPr="008A6DC4">
        <w:rPr>
          <w:rStyle w:val="StyleUnderline"/>
          <w:highlight w:val="green"/>
        </w:rPr>
        <w:t>formal rulemaking</w:t>
      </w:r>
      <w:r w:rsidRPr="00C82DB2">
        <w:rPr>
          <w:rStyle w:val="StyleUnderline"/>
        </w:rPr>
        <w:t xml:space="preserve"> to </w:t>
      </w:r>
      <w:r w:rsidRPr="008A6DC4">
        <w:rPr>
          <w:rStyle w:val="StyleUnderline"/>
          <w:highlight w:val="green"/>
        </w:rPr>
        <w:t>begin</w:t>
      </w:r>
      <w:r w:rsidRPr="00C82DB2">
        <w:rPr>
          <w:rStyle w:val="StyleUnderline"/>
        </w:rPr>
        <w:t xml:space="preserve"> in </w:t>
      </w:r>
      <w:r w:rsidRPr="008A6DC4">
        <w:rPr>
          <w:rStyle w:val="Emphasis"/>
          <w:highlight w:val="green"/>
        </w:rPr>
        <w:t>February 2022</w:t>
      </w:r>
      <w:r w:rsidRPr="00C82DB2">
        <w:rPr>
          <w:rStyle w:val="Emphasis"/>
        </w:rPr>
        <w:t>.</w:t>
      </w:r>
    </w:p>
    <w:p w14:paraId="4BEA6D2E" w14:textId="77777777" w:rsidR="0006302E" w:rsidRDefault="0006302E" w:rsidP="0006302E">
      <w:pPr>
        <w:pStyle w:val="Heading4"/>
      </w:pPr>
      <w:r>
        <w:t xml:space="preserve">New </w:t>
      </w:r>
      <w:r w:rsidRPr="005B3E1D">
        <w:rPr>
          <w:u w:val="single"/>
        </w:rPr>
        <w:t>guidance</w:t>
      </w:r>
      <w:r>
        <w:t xml:space="preserve"> and </w:t>
      </w:r>
      <w:r w:rsidRPr="005B3E1D">
        <w:rPr>
          <w:u w:val="single"/>
        </w:rPr>
        <w:t>Slaughter remarks</w:t>
      </w:r>
      <w:r>
        <w:t xml:space="preserve"> prove</w:t>
      </w:r>
    </w:p>
    <w:p w14:paraId="7B6B59F2" w14:textId="77777777" w:rsidR="0006302E" w:rsidRPr="00322963" w:rsidRDefault="0006302E" w:rsidP="0006302E">
      <w:r w:rsidRPr="00322963">
        <w:rPr>
          <w:rStyle w:val="Style13ptBold"/>
        </w:rPr>
        <w:t>Cohen 21</w:t>
      </w:r>
      <w:r>
        <w:t xml:space="preserve"> [</w:t>
      </w:r>
      <w:r w:rsidRPr="00322963">
        <w:t>Bret Cohen</w:t>
      </w:r>
      <w:r>
        <w:t>,</w:t>
      </w:r>
      <w:r w:rsidRPr="00322963">
        <w:t xml:space="preserve"> W. James Denvil</w:t>
      </w:r>
      <w:r>
        <w:t>,</w:t>
      </w:r>
      <w:r w:rsidRPr="00322963">
        <w:t xml:space="preserve"> </w:t>
      </w:r>
      <w:r>
        <w:t xml:space="preserve">and </w:t>
      </w:r>
      <w:r w:rsidRPr="00322963">
        <w:t>Filippo Raso</w:t>
      </w:r>
      <w:r>
        <w:t xml:space="preserve">, * Partner, Hogan Lovells; </w:t>
      </w:r>
      <w:r w:rsidRPr="00322963">
        <w:t xml:space="preserve">J.D., The George Washington University Law School, with high honors, </w:t>
      </w:r>
      <w:r>
        <w:t>“</w:t>
      </w:r>
      <w:r w:rsidRPr="00322963">
        <w:t>AI &amp; Algorithms (Part 4): The FTC’s Guidance on AI</w:t>
      </w:r>
      <w:r>
        <w:t xml:space="preserve">,” 06/10/21, </w:t>
      </w:r>
      <w:r w:rsidRPr="00322963">
        <w:rPr>
          <w:i/>
          <w:iCs/>
        </w:rPr>
        <w:t>JDSupra</w:t>
      </w:r>
      <w:r>
        <w:t xml:space="preserve">, </w:t>
      </w:r>
      <w:r w:rsidRPr="00322963">
        <w:t>https://www.jdsupra.com/legalnews/ai-algorithms-part-4-the-ftc-s-guidance-3717327/</w:t>
      </w:r>
      <w:r>
        <w:t>, EA]</w:t>
      </w:r>
    </w:p>
    <w:p w14:paraId="606689C1" w14:textId="77777777" w:rsidR="0006302E" w:rsidRDefault="0006302E" w:rsidP="0006302E">
      <w:pPr>
        <w:rPr>
          <w:sz w:val="16"/>
        </w:rPr>
      </w:pPr>
      <w:r w:rsidRPr="005B3E1D">
        <w:rPr>
          <w:rStyle w:val="StyleUnderline"/>
        </w:rPr>
        <w:t xml:space="preserve">Although </w:t>
      </w:r>
      <w:r w:rsidRPr="008A6DC4">
        <w:rPr>
          <w:rStyle w:val="StyleUnderline"/>
          <w:highlight w:val="green"/>
        </w:rPr>
        <w:t xml:space="preserve">the U.S. has </w:t>
      </w:r>
      <w:r w:rsidRPr="008A6DC4">
        <w:rPr>
          <w:rStyle w:val="Emphasis"/>
          <w:highlight w:val="green"/>
        </w:rPr>
        <w:t>no federal law</w:t>
      </w:r>
      <w:r w:rsidRPr="008A6DC4">
        <w:rPr>
          <w:rStyle w:val="StyleUnderline"/>
          <w:highlight w:val="green"/>
        </w:rPr>
        <w:t xml:space="preserve"> that</w:t>
      </w:r>
      <w:r w:rsidRPr="005B3E1D">
        <w:rPr>
          <w:rStyle w:val="StyleUnderline"/>
        </w:rPr>
        <w:t xml:space="preserve"> specifically </w:t>
      </w:r>
      <w:r w:rsidRPr="008A6DC4">
        <w:rPr>
          <w:rStyle w:val="StyleUnderline"/>
          <w:highlight w:val="green"/>
        </w:rPr>
        <w:t>regulates</w:t>
      </w:r>
      <w:r w:rsidRPr="005B3E1D">
        <w:rPr>
          <w:rStyle w:val="StyleUnderline"/>
        </w:rPr>
        <w:t xml:space="preserve"> artificial intelligence (</w:t>
      </w:r>
      <w:r w:rsidRPr="008A6DC4">
        <w:rPr>
          <w:rStyle w:val="Emphasis"/>
          <w:highlight w:val="green"/>
        </w:rPr>
        <w:t>AI</w:t>
      </w:r>
      <w:r w:rsidRPr="005B3E1D">
        <w:rPr>
          <w:rStyle w:val="StyleUnderline"/>
        </w:rPr>
        <w:t>), the Federal Trade Commission (</w:t>
      </w:r>
      <w:r w:rsidRPr="008A6DC4">
        <w:rPr>
          <w:rStyle w:val="Emphasis"/>
          <w:highlight w:val="green"/>
        </w:rPr>
        <w:t>FTC</w:t>
      </w:r>
      <w:r w:rsidRPr="005B3E1D">
        <w:rPr>
          <w:rStyle w:val="StyleUnderline"/>
        </w:rPr>
        <w:t>)</w:t>
      </w:r>
      <w:r w:rsidRPr="005B3E1D">
        <w:rPr>
          <w:sz w:val="16"/>
        </w:rPr>
        <w:t xml:space="preserve"> has </w:t>
      </w:r>
      <w:r w:rsidRPr="008A6DC4">
        <w:rPr>
          <w:rStyle w:val="Emphasis"/>
          <w:highlight w:val="green"/>
        </w:rPr>
        <w:t>indicated</w:t>
      </w:r>
      <w:r w:rsidRPr="005B3E1D">
        <w:rPr>
          <w:sz w:val="16"/>
        </w:rPr>
        <w:t xml:space="preserve"> that </w:t>
      </w:r>
      <w:r w:rsidRPr="008A6DC4">
        <w:rPr>
          <w:rStyle w:val="StyleUnderline"/>
          <w:highlight w:val="green"/>
        </w:rPr>
        <w:t>it may</w:t>
      </w:r>
      <w:r w:rsidRPr="005B3E1D">
        <w:rPr>
          <w:rStyle w:val="StyleUnderline"/>
        </w:rPr>
        <w:t xml:space="preserve"> be preparing to </w:t>
      </w:r>
      <w:r w:rsidRPr="008A6DC4">
        <w:rPr>
          <w:rStyle w:val="Emphasis"/>
          <w:highlight w:val="green"/>
        </w:rPr>
        <w:t>exercise</w:t>
      </w:r>
      <w:r w:rsidRPr="005B3E1D">
        <w:rPr>
          <w:rStyle w:val="Emphasis"/>
        </w:rPr>
        <w:t xml:space="preserve"> its consumer protection </w:t>
      </w:r>
      <w:r w:rsidRPr="008A6DC4">
        <w:rPr>
          <w:rStyle w:val="Emphasis"/>
          <w:highlight w:val="green"/>
        </w:rPr>
        <w:t xml:space="preserve">authority </w:t>
      </w:r>
      <w:r w:rsidRPr="008A6DC4">
        <w:rPr>
          <w:rStyle w:val="StyleUnderline"/>
          <w:highlight w:val="green"/>
        </w:rPr>
        <w:t xml:space="preserve">with respect to </w:t>
      </w:r>
      <w:r w:rsidRPr="008A6DC4">
        <w:rPr>
          <w:rStyle w:val="Emphasis"/>
          <w:highlight w:val="green"/>
        </w:rPr>
        <w:t>AI deployment</w:t>
      </w:r>
      <w:r w:rsidRPr="005B3E1D">
        <w:rPr>
          <w:rStyle w:val="Emphasis"/>
        </w:rPr>
        <w:t>.</w:t>
      </w:r>
      <w:r w:rsidRPr="00C82DB2">
        <w:rPr>
          <w:rStyle w:val="StyleUnderline"/>
        </w:rPr>
        <w:t xml:space="preserve"> </w:t>
      </w:r>
      <w:r w:rsidRPr="005B3E1D">
        <w:rPr>
          <w:rStyle w:val="StyleUnderline"/>
        </w:rPr>
        <w:t xml:space="preserve"> In May, </w:t>
      </w:r>
      <w:r w:rsidRPr="008A6DC4">
        <w:rPr>
          <w:rStyle w:val="StyleUnderline"/>
          <w:highlight w:val="green"/>
        </w:rPr>
        <w:t>the FTC</w:t>
      </w:r>
      <w:r w:rsidRPr="008A6DC4">
        <w:rPr>
          <w:rStyle w:val="Emphasis"/>
          <w:highlight w:val="green"/>
        </w:rPr>
        <w:t xml:space="preserve"> issued new guidance</w:t>
      </w:r>
      <w:r w:rsidRPr="005B3E1D">
        <w:rPr>
          <w:rStyle w:val="StyleUnderline"/>
        </w:rPr>
        <w:t xml:space="preserve"> for the use of AI, </w:t>
      </w:r>
      <w:r w:rsidRPr="008A6DC4">
        <w:rPr>
          <w:rStyle w:val="StyleUnderline"/>
          <w:highlight w:val="green"/>
        </w:rPr>
        <w:t>building upon its 2020</w:t>
      </w:r>
      <w:r w:rsidRPr="005B3E1D">
        <w:rPr>
          <w:rStyle w:val="StyleUnderline"/>
        </w:rPr>
        <w:t xml:space="preserve"> AI guidance </w:t>
      </w:r>
      <w:r w:rsidRPr="008A6DC4">
        <w:rPr>
          <w:rStyle w:val="StyleUnderline"/>
          <w:highlight w:val="green"/>
        </w:rPr>
        <w:t>and</w:t>
      </w:r>
      <w:r w:rsidRPr="005B3E1D">
        <w:rPr>
          <w:rStyle w:val="StyleUnderline"/>
        </w:rPr>
        <w:t xml:space="preserve"> its </w:t>
      </w:r>
      <w:r w:rsidRPr="008A6DC4">
        <w:rPr>
          <w:rStyle w:val="StyleUnderline"/>
          <w:highlight w:val="green"/>
        </w:rPr>
        <w:t>2016 report</w:t>
      </w:r>
      <w:r w:rsidRPr="005B3E1D">
        <w:rPr>
          <w:rStyle w:val="StyleUnderline"/>
        </w:rPr>
        <w:t xml:space="preserve"> on big data.</w:t>
      </w:r>
      <w:r w:rsidRPr="005B3E1D">
        <w:rPr>
          <w:sz w:val="16"/>
        </w:rPr>
        <w:t xml:space="preserve"> And</w:t>
      </w:r>
      <w:r w:rsidRPr="005B3E1D">
        <w:rPr>
          <w:rStyle w:val="StyleUnderline"/>
        </w:rPr>
        <w:t xml:space="preserve"> FTC Acting Chair Kelley </w:t>
      </w:r>
      <w:r w:rsidRPr="008A6DC4">
        <w:rPr>
          <w:rStyle w:val="StyleUnderline"/>
          <w:highlight w:val="green"/>
        </w:rPr>
        <w:t>Slaughter</w:t>
      </w:r>
      <w:r w:rsidRPr="005B3E1D">
        <w:rPr>
          <w:sz w:val="16"/>
        </w:rPr>
        <w:t xml:space="preserve"> has </w:t>
      </w:r>
      <w:r w:rsidRPr="008A6DC4">
        <w:rPr>
          <w:rStyle w:val="StyleUnderline"/>
          <w:highlight w:val="green"/>
        </w:rPr>
        <w:t>stated</w:t>
      </w:r>
      <w:r w:rsidRPr="005B3E1D">
        <w:rPr>
          <w:rStyle w:val="StyleUnderline"/>
        </w:rPr>
        <w:t xml:space="preserve"> in public remarks that </w:t>
      </w:r>
      <w:r w:rsidRPr="008A6DC4">
        <w:rPr>
          <w:rStyle w:val="StyleUnderline"/>
          <w:highlight w:val="green"/>
        </w:rPr>
        <w:t xml:space="preserve">the Commission will be exploring concerns relating to </w:t>
      </w:r>
      <w:r w:rsidRPr="008A6DC4">
        <w:rPr>
          <w:rStyle w:val="Emphasis"/>
          <w:highlight w:val="green"/>
        </w:rPr>
        <w:t>algorithmic</w:t>
      </w:r>
      <w:r w:rsidRPr="005B3E1D">
        <w:rPr>
          <w:sz w:val="16"/>
        </w:rPr>
        <w:t xml:space="preserve"> harms, including </w:t>
      </w:r>
      <w:r w:rsidRPr="008A6DC4">
        <w:rPr>
          <w:rStyle w:val="Emphasis"/>
          <w:highlight w:val="green"/>
        </w:rPr>
        <w:t>bias</w:t>
      </w:r>
      <w:r w:rsidRPr="005B3E1D">
        <w:rPr>
          <w:sz w:val="16"/>
        </w:rPr>
        <w:t xml:space="preserve"> and discrimination. Organizations deploying AI systems in the U.S. are advised to familiarize themselves with the FTC guidance </w:t>
      </w:r>
      <w:proofErr w:type="gramStart"/>
      <w:r w:rsidRPr="005B3E1D">
        <w:rPr>
          <w:sz w:val="16"/>
        </w:rPr>
        <w:t>in order to</w:t>
      </w:r>
      <w:proofErr w:type="gramEnd"/>
      <w:r w:rsidRPr="005B3E1D">
        <w:rPr>
          <w:sz w:val="16"/>
        </w:rPr>
        <w:t xml:space="preserve"> make sure that their uses of AI are in compliance with U.S. consumer protection requirements.</w:t>
      </w:r>
    </w:p>
    <w:p w14:paraId="58BFA03B" w14:textId="77777777" w:rsidR="0006302E" w:rsidRDefault="0006302E" w:rsidP="0006302E">
      <w:pPr>
        <w:pStyle w:val="Heading4"/>
      </w:pPr>
      <w:r>
        <w:t>It’s their #1 agenda item for February</w:t>
      </w:r>
    </w:p>
    <w:p w14:paraId="4A72DF95" w14:textId="77777777" w:rsidR="0006302E" w:rsidRPr="005B3E1D" w:rsidRDefault="0006302E" w:rsidP="0006302E">
      <w:r w:rsidRPr="005B3E1D">
        <w:rPr>
          <w:rStyle w:val="Style13ptBold"/>
        </w:rPr>
        <w:t>O'Sullivan 1/3</w:t>
      </w:r>
      <w:r>
        <w:t xml:space="preserve"> [</w:t>
      </w:r>
      <w:r w:rsidRPr="005B3E1D">
        <w:t>Liz O'Sullivan</w:t>
      </w:r>
      <w:r>
        <w:t xml:space="preserve">, </w:t>
      </w:r>
      <w:r w:rsidRPr="005B3E1D">
        <w:t>Surveillance Technology Oversight Project's technology director</w:t>
      </w:r>
      <w:r>
        <w:t>;</w:t>
      </w:r>
      <w:r w:rsidRPr="005B3E1D">
        <w:t xml:space="preserve"> co-founder and vice president of commercial operations at Arthur AI, an AI explainability and bias monitoring startup</w:t>
      </w:r>
      <w:r>
        <w:t>,</w:t>
      </w:r>
      <w:r w:rsidRPr="005B3E1D">
        <w:t xml:space="preserve"> </w:t>
      </w:r>
      <w:r>
        <w:t>“</w:t>
      </w:r>
      <w:r w:rsidRPr="005B3E1D">
        <w:t>2022 promises to bring massive change to AI regulation</w:t>
      </w:r>
      <w:r>
        <w:t xml:space="preserve">,” 01/03/22, </w:t>
      </w:r>
      <w:r w:rsidRPr="005B3E1D">
        <w:rPr>
          <w:i/>
          <w:iCs/>
        </w:rPr>
        <w:t>Fast Company</w:t>
      </w:r>
      <w:r>
        <w:t xml:space="preserve">, </w:t>
      </w:r>
      <w:r w:rsidRPr="005B3E1D">
        <w:t>https://www.fastcompany.com/90707807/2022-promises-to-bring-massive-change-to-ai-regulation</w:t>
      </w:r>
      <w:r>
        <w:t>, EA]</w:t>
      </w:r>
    </w:p>
    <w:p w14:paraId="33F84367" w14:textId="77777777" w:rsidR="0006302E" w:rsidRPr="00C82DB2" w:rsidRDefault="0006302E" w:rsidP="0006302E">
      <w:pPr>
        <w:rPr>
          <w:rStyle w:val="StyleUnderline"/>
        </w:rPr>
      </w:pPr>
      <w:r w:rsidRPr="00C82DB2">
        <w:rPr>
          <w:sz w:val="16"/>
        </w:rPr>
        <w:t xml:space="preserve">9. </w:t>
      </w:r>
      <w:r w:rsidRPr="009664F5">
        <w:rPr>
          <w:rStyle w:val="StyleUnderline"/>
          <w:highlight w:val="green"/>
        </w:rPr>
        <w:t>THE FTC WILL SET</w:t>
      </w:r>
      <w:r w:rsidRPr="00C82DB2">
        <w:rPr>
          <w:rStyle w:val="StyleUnderline"/>
        </w:rPr>
        <w:t xml:space="preserve"> NEW </w:t>
      </w:r>
      <w:r w:rsidRPr="009664F5">
        <w:rPr>
          <w:rStyle w:val="StyleUnderline"/>
          <w:highlight w:val="green"/>
        </w:rPr>
        <w:t>RULES THAT GOVERN</w:t>
      </w:r>
      <w:r w:rsidRPr="00C82DB2">
        <w:rPr>
          <w:sz w:val="16"/>
        </w:rPr>
        <w:t xml:space="preserve"> MOST CONSUMER-FACING </w:t>
      </w:r>
      <w:r w:rsidRPr="009664F5">
        <w:rPr>
          <w:rStyle w:val="StyleUnderline"/>
          <w:highlight w:val="green"/>
        </w:rPr>
        <w:t>AI.</w:t>
      </w:r>
    </w:p>
    <w:p w14:paraId="563E8BF3" w14:textId="77777777" w:rsidR="0006302E" w:rsidRPr="00C82DB2" w:rsidRDefault="0006302E" w:rsidP="0006302E">
      <w:pPr>
        <w:rPr>
          <w:rStyle w:val="StyleUnderline"/>
        </w:rPr>
      </w:pPr>
      <w:r w:rsidRPr="00C82DB2">
        <w:rPr>
          <w:rStyle w:val="StyleUnderline"/>
        </w:rPr>
        <w:t>Proponents of AI oversight rules</w:t>
      </w:r>
      <w:r w:rsidRPr="00C82DB2">
        <w:rPr>
          <w:sz w:val="16"/>
        </w:rPr>
        <w:t xml:space="preserve"> have long </w:t>
      </w:r>
      <w:r w:rsidRPr="00C82DB2">
        <w:rPr>
          <w:rStyle w:val="StyleUnderline"/>
        </w:rPr>
        <w:t xml:space="preserve">discussed the FTC as the </w:t>
      </w:r>
      <w:r w:rsidRPr="00C82DB2">
        <w:rPr>
          <w:rStyle w:val="Emphasis"/>
        </w:rPr>
        <w:t>most</w:t>
      </w:r>
      <w:r w:rsidRPr="00C82DB2">
        <w:rPr>
          <w:rStyle w:val="StyleUnderline"/>
        </w:rPr>
        <w:t xml:space="preserve"> </w:t>
      </w:r>
      <w:r w:rsidRPr="00C82DB2">
        <w:rPr>
          <w:rStyle w:val="Emphasis"/>
        </w:rPr>
        <w:t>appropriate</w:t>
      </w:r>
      <w:r w:rsidRPr="00C82DB2">
        <w:rPr>
          <w:sz w:val="16"/>
        </w:rPr>
        <w:t xml:space="preserve"> (</w:t>
      </w:r>
      <w:r w:rsidRPr="00C82DB2">
        <w:rPr>
          <w:rStyle w:val="Emphasis"/>
        </w:rPr>
        <w:t>and empowered</w:t>
      </w:r>
      <w:r w:rsidRPr="00C82DB2">
        <w:rPr>
          <w:sz w:val="16"/>
        </w:rPr>
        <w:t xml:space="preserve">) </w:t>
      </w:r>
      <w:r w:rsidRPr="00C82DB2">
        <w:rPr>
          <w:rStyle w:val="Emphasis"/>
        </w:rPr>
        <w:t>regulator</w:t>
      </w:r>
      <w:r w:rsidRPr="00C82DB2">
        <w:rPr>
          <w:rStyle w:val="StyleUnderline"/>
        </w:rPr>
        <w:t xml:space="preserve"> to take up the fight for consumers’ rights. </w:t>
      </w:r>
      <w:r w:rsidRPr="009664F5">
        <w:rPr>
          <w:rStyle w:val="StyleUnderline"/>
          <w:highlight w:val="green"/>
        </w:rPr>
        <w:t>With broad</w:t>
      </w:r>
      <w:r w:rsidRPr="00C82DB2">
        <w:rPr>
          <w:rStyle w:val="StyleUnderline"/>
        </w:rPr>
        <w:t xml:space="preserve"> rulemaking </w:t>
      </w:r>
      <w:r w:rsidRPr="009664F5">
        <w:rPr>
          <w:rStyle w:val="StyleUnderline"/>
          <w:highlight w:val="green"/>
        </w:rPr>
        <w:t>powers and a progressive</w:t>
      </w:r>
      <w:r w:rsidRPr="00C82DB2">
        <w:rPr>
          <w:rStyle w:val="StyleUnderline"/>
        </w:rPr>
        <w:t xml:space="preserve">, expert </w:t>
      </w:r>
      <w:r w:rsidRPr="009664F5">
        <w:rPr>
          <w:rStyle w:val="StyleUnderline"/>
          <w:highlight w:val="green"/>
        </w:rPr>
        <w:t xml:space="preserve">staff, the FTC’s </w:t>
      </w:r>
      <w:r w:rsidRPr="009664F5">
        <w:rPr>
          <w:rStyle w:val="Emphasis"/>
          <w:highlight w:val="green"/>
        </w:rPr>
        <w:t>February</w:t>
      </w:r>
      <w:r w:rsidRPr="00C82DB2">
        <w:rPr>
          <w:rStyle w:val="Emphasis"/>
        </w:rPr>
        <w:t xml:space="preserve"> 2022 </w:t>
      </w:r>
      <w:r w:rsidRPr="009664F5">
        <w:rPr>
          <w:rStyle w:val="Emphasis"/>
          <w:highlight w:val="green"/>
        </w:rPr>
        <w:t>agenda item</w:t>
      </w:r>
      <w:r w:rsidRPr="009664F5">
        <w:rPr>
          <w:rStyle w:val="StyleUnderline"/>
          <w:highlight w:val="green"/>
        </w:rPr>
        <w:t xml:space="preserve"> signals </w:t>
      </w:r>
      <w:r w:rsidRPr="009664F5">
        <w:rPr>
          <w:rStyle w:val="Emphasis"/>
          <w:highlight w:val="green"/>
        </w:rPr>
        <w:t>change</w:t>
      </w:r>
      <w:r w:rsidRPr="009664F5">
        <w:rPr>
          <w:rStyle w:val="StyleUnderline"/>
          <w:highlight w:val="green"/>
        </w:rPr>
        <w:t xml:space="preserve"> </w:t>
      </w:r>
      <w:r w:rsidRPr="009664F5">
        <w:rPr>
          <w:rStyle w:val="Emphasis"/>
          <w:highlight w:val="green"/>
        </w:rPr>
        <w:t>is</w:t>
      </w:r>
      <w:r w:rsidRPr="009664F5">
        <w:rPr>
          <w:rStyle w:val="StyleUnderline"/>
          <w:highlight w:val="green"/>
        </w:rPr>
        <w:t xml:space="preserve"> </w:t>
      </w:r>
      <w:r w:rsidRPr="009664F5">
        <w:rPr>
          <w:rStyle w:val="Emphasis"/>
          <w:highlight w:val="green"/>
        </w:rPr>
        <w:t>coming</w:t>
      </w:r>
      <w:r w:rsidRPr="00C82DB2">
        <w:rPr>
          <w:sz w:val="16"/>
        </w:rPr>
        <w:t xml:space="preserve">, and </w:t>
      </w:r>
      <w:r w:rsidRPr="009664F5">
        <w:rPr>
          <w:rStyle w:val="Emphasis"/>
          <w:highlight w:val="green"/>
        </w:rPr>
        <w:t>fast</w:t>
      </w:r>
      <w:r w:rsidRPr="00C82DB2">
        <w:rPr>
          <w:sz w:val="16"/>
        </w:rPr>
        <w:t xml:space="preserve">. This will be one to watch, as </w:t>
      </w:r>
      <w:r w:rsidRPr="00C82DB2">
        <w:rPr>
          <w:rStyle w:val="StyleUnderline"/>
        </w:rPr>
        <w:t xml:space="preserve">it’s unclear whether February’s time slot will simply </w:t>
      </w:r>
      <w:proofErr w:type="gramStart"/>
      <w:r w:rsidRPr="00C82DB2">
        <w:rPr>
          <w:rStyle w:val="StyleUnderline"/>
        </w:rPr>
        <w:t>open up</w:t>
      </w:r>
      <w:proofErr w:type="gramEnd"/>
      <w:r w:rsidRPr="00C82DB2">
        <w:rPr>
          <w:sz w:val="16"/>
        </w:rPr>
        <w:t xml:space="preserve"> a period of </w:t>
      </w:r>
      <w:r w:rsidRPr="00C82DB2">
        <w:rPr>
          <w:rStyle w:val="StyleUnderline"/>
        </w:rPr>
        <w:t xml:space="preserve">public comment, or whether </w:t>
      </w:r>
      <w:r w:rsidRPr="009664F5">
        <w:rPr>
          <w:rStyle w:val="StyleUnderline"/>
          <w:highlight w:val="green"/>
        </w:rPr>
        <w:t>they</w:t>
      </w:r>
      <w:r w:rsidRPr="00C82DB2">
        <w:rPr>
          <w:sz w:val="16"/>
        </w:rPr>
        <w:t xml:space="preserve"> already </w:t>
      </w:r>
      <w:r w:rsidRPr="009664F5">
        <w:rPr>
          <w:rStyle w:val="StyleUnderline"/>
          <w:highlight w:val="green"/>
        </w:rPr>
        <w:t>have draft rules in mind</w:t>
      </w:r>
      <w:r w:rsidRPr="00C82DB2">
        <w:rPr>
          <w:rStyle w:val="StyleUnderline"/>
        </w:rPr>
        <w:t xml:space="preserve">. </w:t>
      </w:r>
      <w:r w:rsidRPr="00C82DB2">
        <w:rPr>
          <w:rStyle w:val="Emphasis"/>
        </w:rPr>
        <w:t>Our money is on the latter.</w:t>
      </w:r>
    </w:p>
    <w:p w14:paraId="388BD8B2" w14:textId="77777777" w:rsidR="0006302E" w:rsidRPr="00275DB4" w:rsidRDefault="0006302E" w:rsidP="0006302E"/>
    <w:p w14:paraId="68050253" w14:textId="77777777" w:rsidR="0006302E" w:rsidRDefault="0006302E" w:rsidP="0006302E">
      <w:pPr>
        <w:pStyle w:val="Heading3"/>
      </w:pPr>
      <w:r>
        <w:t>AT: Private Suits</w:t>
      </w:r>
    </w:p>
    <w:p w14:paraId="3DA1F676" w14:textId="77777777" w:rsidR="0006302E" w:rsidRDefault="0006302E" w:rsidP="0006302E">
      <w:pPr>
        <w:pStyle w:val="Heading4"/>
        <w:spacing w:line="276" w:lineRule="auto"/>
      </w:pPr>
      <w:r>
        <w:t>Normal means includes federal agencies starting investigations</w:t>
      </w:r>
    </w:p>
    <w:p w14:paraId="0978E4D6" w14:textId="77777777" w:rsidR="0006302E" w:rsidRPr="00A45E2C" w:rsidRDefault="0006302E" w:rsidP="0006302E">
      <w:pPr>
        <w:spacing w:line="276" w:lineRule="auto"/>
      </w:pPr>
      <w:r w:rsidRPr="00B30245">
        <w:rPr>
          <w:b/>
          <w:bCs/>
          <w:sz w:val="26"/>
          <w:szCs w:val="26"/>
        </w:rPr>
        <w:t>PLI, 15</w:t>
      </w:r>
      <w:r w:rsidRPr="006B274A">
        <w:t xml:space="preserve"> [</w:t>
      </w:r>
      <w:r>
        <w:t>Practising Law Institute</w:t>
      </w:r>
      <w:r w:rsidRPr="006B274A">
        <w:t>, "</w:t>
      </w:r>
      <w:r>
        <w:t>Overview of the U.S. Antitrust Laws</w:t>
      </w:r>
      <w:r w:rsidRPr="006B274A">
        <w:t xml:space="preserve">," </w:t>
      </w:r>
      <w:r>
        <w:t>Antitrust Law Answer Book</w:t>
      </w:r>
      <w:r w:rsidRPr="006B274A">
        <w:t xml:space="preserve">, </w:t>
      </w:r>
      <w:r>
        <w:t>2015</w:t>
      </w:r>
      <w:r w:rsidRPr="006B274A">
        <w:t>, https://legacy.pli.edu/product_files/Titles/4153/58678_sample01_20141108153021.pdf, accessed 7-16-2021]</w:t>
      </w:r>
    </w:p>
    <w:p w14:paraId="6D3FFAB8" w14:textId="6CAD1E02" w:rsidR="0006302E" w:rsidRPr="00C5104F" w:rsidRDefault="0006302E" w:rsidP="0006302E">
      <w:pPr>
        <w:spacing w:line="276" w:lineRule="auto"/>
        <w:rPr>
          <w:sz w:val="16"/>
        </w:rPr>
      </w:pPr>
      <w:r w:rsidRPr="004F5BBA">
        <w:rPr>
          <w:sz w:val="16"/>
        </w:rPr>
        <w:t>In most other areas—such as horizontal or vertical agreements to restrain trade, monopolization, unfair methods of competition, or mergers that were not subject to HSR notification—</w:t>
      </w:r>
      <w:r w:rsidRPr="004F5BBA">
        <w:rPr>
          <w:rStyle w:val="StyleUnderline"/>
          <w:highlight w:val="yellow"/>
        </w:rPr>
        <w:t>the decision to</w:t>
      </w:r>
      <w:r w:rsidRPr="004F5BBA">
        <w:rPr>
          <w:rStyle w:val="StyleUnderline"/>
        </w:rPr>
        <w:t xml:space="preserve"> start an </w:t>
      </w:r>
      <w:r w:rsidRPr="004F5BBA">
        <w:rPr>
          <w:rStyle w:val="StyleUnderline"/>
          <w:highlight w:val="yellow"/>
        </w:rPr>
        <w:t>investigat</w:t>
      </w:r>
      <w:r w:rsidRPr="004F5BBA">
        <w:rPr>
          <w:rStyle w:val="StyleUnderline"/>
        </w:rPr>
        <w:t xml:space="preserve">ion </w:t>
      </w:r>
      <w:r w:rsidRPr="004F5BBA">
        <w:rPr>
          <w:rStyle w:val="StyleUnderline"/>
          <w:highlight w:val="yellow"/>
        </w:rPr>
        <w:t>is</w:t>
      </w:r>
      <w:r w:rsidRPr="004F5BBA">
        <w:rPr>
          <w:rStyle w:val="StyleUnderline"/>
        </w:rPr>
        <w:t xml:space="preserve"> frequently </w:t>
      </w:r>
      <w:r w:rsidRPr="004F5BBA">
        <w:rPr>
          <w:rStyle w:val="StyleUnderline"/>
          <w:highlight w:val="yellow"/>
        </w:rPr>
        <w:t>prompted by complaints from</w:t>
      </w:r>
      <w:r w:rsidRPr="004F5BBA">
        <w:rPr>
          <w:rStyle w:val="StyleUnderline"/>
        </w:rPr>
        <w:t xml:space="preserve"> concerned or </w:t>
      </w:r>
      <w:r w:rsidRPr="004F5BBA">
        <w:rPr>
          <w:rStyle w:val="StyleUnderline"/>
          <w:highlight w:val="yellow"/>
        </w:rPr>
        <w:t>interested parties</w:t>
      </w:r>
      <w:r w:rsidRPr="004F5BBA">
        <w:rPr>
          <w:rStyle w:val="StyleUnderline"/>
        </w:rPr>
        <w:t>, such as competitors, consumers, or whistleblowers.</w:t>
      </w:r>
      <w:r w:rsidRPr="004F5BBA">
        <w:rPr>
          <w:sz w:val="16"/>
        </w:rPr>
        <w:t xml:space="preserve"> In fact, </w:t>
      </w:r>
      <w:r w:rsidRPr="004F5BBA">
        <w:rPr>
          <w:rStyle w:val="StyleUnderline"/>
        </w:rPr>
        <w:t xml:space="preserve">the Antitrust Division has established </w:t>
      </w:r>
      <w:r w:rsidRPr="004F5BBA">
        <w:rPr>
          <w:rStyle w:val="StyleUnderline"/>
          <w:highlight w:val="yellow"/>
        </w:rPr>
        <w:t>the Citizen Complaint Center</w:t>
      </w:r>
      <w:r w:rsidRPr="004F5BBA">
        <w:rPr>
          <w:rStyle w:val="StyleUnderline"/>
        </w:rPr>
        <w:t xml:space="preserve"> to </w:t>
      </w:r>
      <w:r w:rsidRPr="004F5BBA">
        <w:rPr>
          <w:rStyle w:val="StyleUnderline"/>
          <w:highlight w:val="yellow"/>
        </w:rPr>
        <w:t>field reports of</w:t>
      </w:r>
      <w:r w:rsidRPr="004F5BBA">
        <w:rPr>
          <w:rStyle w:val="StyleUnderline"/>
        </w:rPr>
        <w:t xml:space="preserve"> possible antitrust </w:t>
      </w:r>
      <w:r w:rsidRPr="004F5BBA">
        <w:rPr>
          <w:rStyle w:val="StyleUnderline"/>
          <w:highlight w:val="yellow"/>
        </w:rPr>
        <w:t>violations. The government also</w:t>
      </w:r>
      <w:r w:rsidRPr="004F5BBA">
        <w:rPr>
          <w:rStyle w:val="StyleUnderline"/>
        </w:rPr>
        <w:t xml:space="preserve"> sometimes </w:t>
      </w:r>
      <w:r w:rsidRPr="004F5BBA">
        <w:rPr>
          <w:rStyle w:val="StyleUnderline"/>
          <w:highlight w:val="yellow"/>
        </w:rPr>
        <w:t>initiates investigations</w:t>
      </w:r>
      <w:r w:rsidRPr="004F5BBA">
        <w:rPr>
          <w:rStyle w:val="StyleUnderline"/>
        </w:rPr>
        <w:t xml:space="preserve"> of more serious antitrust violations</w:t>
      </w:r>
      <w:r w:rsidRPr="004F5BBA">
        <w:rPr>
          <w:sz w:val="16"/>
        </w:rPr>
        <w:t xml:space="preserve">, such as price fixing or bid rigging, </w:t>
      </w:r>
      <w:r w:rsidRPr="004F5BBA">
        <w:rPr>
          <w:rStyle w:val="StyleUnderline"/>
        </w:rPr>
        <w:t xml:space="preserve">after one of the participants seeks immunity from prosecution under the DOJ’s amnesty program. </w:t>
      </w:r>
      <w:r w:rsidRPr="004F5BBA">
        <w:rPr>
          <w:rStyle w:val="StyleUnderline"/>
          <w:highlight w:val="yellow"/>
        </w:rPr>
        <w:t>Foreign</w:t>
      </w:r>
      <w:r w:rsidRPr="004F5BBA">
        <w:rPr>
          <w:rStyle w:val="StyleUnderline"/>
        </w:rPr>
        <w:t xml:space="preserve"> antitrust </w:t>
      </w:r>
      <w:r w:rsidRPr="004F5BBA">
        <w:rPr>
          <w:rStyle w:val="StyleUnderline"/>
          <w:highlight w:val="yellow"/>
        </w:rPr>
        <w:t>authorities</w:t>
      </w:r>
      <w:r w:rsidRPr="004F5BBA">
        <w:rPr>
          <w:rStyle w:val="StyleUnderline"/>
        </w:rPr>
        <w:t xml:space="preserve"> might spur investigations</w:t>
      </w:r>
      <w:r w:rsidRPr="004F5BBA">
        <w:rPr>
          <w:sz w:val="16"/>
        </w:rPr>
        <w:t xml:space="preserve"> of international antitrust violations with an impact on U.S. consumers </w:t>
      </w:r>
      <w:r w:rsidRPr="004F5BBA">
        <w:rPr>
          <w:rStyle w:val="StyleUnderline"/>
        </w:rPr>
        <w:t xml:space="preserve">by </w:t>
      </w:r>
      <w:r w:rsidRPr="004F5BBA">
        <w:rPr>
          <w:rStyle w:val="StyleUnderline"/>
          <w:highlight w:val="yellow"/>
        </w:rPr>
        <w:t>provid</w:t>
      </w:r>
      <w:r w:rsidRPr="004F5BBA">
        <w:rPr>
          <w:rStyle w:val="StyleUnderline"/>
        </w:rPr>
        <w:t xml:space="preserve">ing </w:t>
      </w:r>
      <w:r w:rsidRPr="004F5BBA">
        <w:rPr>
          <w:rStyle w:val="StyleUnderline"/>
          <w:highlight w:val="yellow"/>
        </w:rPr>
        <w:t>leads to</w:t>
      </w:r>
      <w:r w:rsidRPr="004F5BBA">
        <w:rPr>
          <w:rStyle w:val="StyleUnderline"/>
        </w:rPr>
        <w:t xml:space="preserve"> the </w:t>
      </w:r>
      <w:r w:rsidRPr="004F5BBA">
        <w:rPr>
          <w:rStyle w:val="StyleUnderline"/>
          <w:highlight w:val="yellow"/>
        </w:rPr>
        <w:t>U.S. authorities</w:t>
      </w:r>
      <w:r w:rsidRPr="004F5BBA">
        <w:rPr>
          <w:sz w:val="16"/>
        </w:rPr>
        <w:t xml:space="preserve">. </w:t>
      </w:r>
      <w:r w:rsidRPr="004F5BBA">
        <w:rPr>
          <w:rStyle w:val="StyleUnderline"/>
        </w:rPr>
        <w:t xml:space="preserve">Finally, </w:t>
      </w:r>
      <w:r w:rsidRPr="004F5BBA">
        <w:rPr>
          <w:rStyle w:val="StyleUnderline"/>
          <w:highlight w:val="yellow"/>
        </w:rPr>
        <w:t>an agency will</w:t>
      </w:r>
      <w:r w:rsidRPr="004F5BBA">
        <w:rPr>
          <w:rStyle w:val="StyleUnderline"/>
        </w:rPr>
        <w:t xml:space="preserve"> periodically </w:t>
      </w:r>
      <w:r w:rsidRPr="004F5BBA">
        <w:rPr>
          <w:rStyle w:val="StyleUnderline"/>
          <w:highlight w:val="yellow"/>
        </w:rPr>
        <w:t>conduct</w:t>
      </w:r>
      <w:r w:rsidRPr="004F5BBA">
        <w:rPr>
          <w:rStyle w:val="StyleUnderline"/>
        </w:rPr>
        <w:t xml:space="preserve"> a </w:t>
      </w:r>
      <w:r w:rsidRPr="004F5BBA">
        <w:rPr>
          <w:rStyle w:val="StyleUnderline"/>
          <w:highlight w:val="yellow"/>
        </w:rPr>
        <w:t>self-initiated inquiry</w:t>
      </w:r>
      <w:r w:rsidRPr="004F5BBA">
        <w:rPr>
          <w:rStyle w:val="StyleUnderline"/>
        </w:rPr>
        <w:t xml:space="preserve"> into a particular industry or practice based on information it obtains in another matter</w:t>
      </w:r>
      <w:r w:rsidRPr="004F5BBA">
        <w:rPr>
          <w:sz w:val="16"/>
        </w:rPr>
        <w:t>, or on a concern about specific practices that have somehow come to its attention.</w:t>
      </w:r>
    </w:p>
    <w:p w14:paraId="4A825011" w14:textId="77777777" w:rsidR="0006302E" w:rsidRDefault="0006302E" w:rsidP="0006302E">
      <w:pPr>
        <w:pStyle w:val="Style3"/>
        <w:spacing w:line="276" w:lineRule="auto"/>
      </w:pPr>
      <w:r>
        <w:t xml:space="preserve">Agencies are involved in criminal investigations, even in cases with private prosecution </w:t>
      </w:r>
    </w:p>
    <w:p w14:paraId="04467352" w14:textId="77777777" w:rsidR="0006302E" w:rsidRPr="00AA695A" w:rsidRDefault="0006302E" w:rsidP="0006302E">
      <w:pPr>
        <w:autoSpaceDE w:val="0"/>
        <w:autoSpaceDN w:val="0"/>
        <w:adjustRightInd w:val="0"/>
        <w:spacing w:after="0" w:line="276" w:lineRule="auto"/>
        <w:rPr>
          <w:color w:val="000000" w:themeColor="text1"/>
          <w:szCs w:val="22"/>
        </w:rPr>
      </w:pPr>
      <w:r w:rsidRPr="00AF64F4">
        <w:rPr>
          <w:b/>
          <w:bCs/>
          <w:color w:val="000000" w:themeColor="text1"/>
          <w:sz w:val="26"/>
          <w:szCs w:val="26"/>
        </w:rPr>
        <w:t>DFEACC 15.</w:t>
      </w:r>
      <w:r w:rsidRPr="00AF64F4">
        <w:rPr>
          <w:color w:val="000000" w:themeColor="text1"/>
          <w:szCs w:val="22"/>
        </w:rPr>
        <w:t xml:space="preserve"> Directorate for Financial and Enterprise Affairs Competition Committee - Working Party No. 3 on Co-operation and Enforcement. “Relationship Between Public and Private Antitrust Enforcement.” Organization for Economic Cooperation and Development June 15, 2015. </w:t>
      </w:r>
      <w:hyperlink r:id="rId15" w:history="1">
        <w:r w:rsidRPr="00AF64F4">
          <w:rPr>
            <w:color w:val="000000" w:themeColor="text1"/>
            <w:szCs w:val="22"/>
          </w:rPr>
          <w:t>https://www.justice.gov/atr/file/823166/download</w:t>
        </w:r>
      </w:hyperlink>
    </w:p>
    <w:p w14:paraId="1DC2CDC8" w14:textId="77777777" w:rsidR="0006302E" w:rsidRPr="00AA695A" w:rsidRDefault="0006302E" w:rsidP="0006302E">
      <w:pPr>
        <w:spacing w:after="0" w:line="276" w:lineRule="auto"/>
        <w:rPr>
          <w:rFonts w:eastAsia="Times New Roman"/>
          <w:color w:val="000000" w:themeColor="text1"/>
          <w:szCs w:val="22"/>
          <w:u w:val="single"/>
          <w:lang w:eastAsia="zh-CN"/>
        </w:rPr>
      </w:pPr>
      <w:r w:rsidRPr="00AA695A">
        <w:rPr>
          <w:rFonts w:eastAsia="Times New Roman"/>
          <w:color w:val="000000" w:themeColor="text1"/>
          <w:sz w:val="16"/>
          <w:szCs w:val="16"/>
          <w:lang w:eastAsia="zh-CN"/>
        </w:rPr>
        <w:t xml:space="preserve">Federal courts actively supervise the timing of discovery in private damages actions. </w:t>
      </w:r>
      <w:r w:rsidRPr="00AA695A">
        <w:rPr>
          <w:rFonts w:eastAsia="Times New Roman"/>
          <w:color w:val="000000" w:themeColor="text1"/>
          <w:szCs w:val="22"/>
          <w:u w:val="single"/>
          <w:lang w:eastAsia="zh-CN"/>
        </w:rPr>
        <w:t xml:space="preserve">Cartel </w:t>
      </w:r>
      <w:r w:rsidRPr="00AA695A">
        <w:rPr>
          <w:rFonts w:eastAsia="Times New Roman"/>
          <w:color w:val="000000" w:themeColor="text1"/>
          <w:szCs w:val="22"/>
          <w:highlight w:val="yellow"/>
          <w:u w:val="single"/>
          <w:lang w:eastAsia="zh-CN"/>
        </w:rPr>
        <w:t>damages actions</w:t>
      </w:r>
      <w:r w:rsidRPr="00AA695A">
        <w:rPr>
          <w:rFonts w:eastAsia="Times New Roman"/>
          <w:color w:val="000000" w:themeColor="text1"/>
          <w:szCs w:val="22"/>
          <w:u w:val="single"/>
          <w:lang w:eastAsia="zh-CN"/>
        </w:rPr>
        <w:t xml:space="preserve"> commonly </w:t>
      </w:r>
      <w:r w:rsidRPr="00AA695A">
        <w:rPr>
          <w:rFonts w:eastAsia="Times New Roman"/>
          <w:color w:val="000000" w:themeColor="text1"/>
          <w:szCs w:val="22"/>
          <w:highlight w:val="yellow"/>
          <w:u w:val="single"/>
          <w:lang w:eastAsia="zh-CN"/>
        </w:rPr>
        <w:t>are filed while the Antitrust Division’s</w:t>
      </w:r>
      <w:r w:rsidRPr="00AA695A">
        <w:rPr>
          <w:rFonts w:eastAsia="Times New Roman"/>
          <w:color w:val="000000" w:themeColor="text1"/>
          <w:szCs w:val="22"/>
          <w:u w:val="single"/>
          <w:lang w:eastAsia="zh-CN"/>
        </w:rPr>
        <w:t xml:space="preserve"> criminal </w:t>
      </w:r>
      <w:r w:rsidRPr="00AA695A">
        <w:rPr>
          <w:rFonts w:eastAsia="Times New Roman"/>
          <w:color w:val="000000" w:themeColor="text1"/>
          <w:szCs w:val="22"/>
          <w:highlight w:val="yellow"/>
          <w:u w:val="single"/>
          <w:lang w:eastAsia="zh-CN"/>
        </w:rPr>
        <w:t>investigation</w:t>
      </w:r>
      <w:r w:rsidRPr="00AA695A">
        <w:rPr>
          <w:rFonts w:eastAsia="Times New Roman"/>
          <w:color w:val="000000" w:themeColor="text1"/>
          <w:szCs w:val="22"/>
          <w:u w:val="single"/>
          <w:lang w:eastAsia="zh-CN"/>
        </w:rPr>
        <w:t xml:space="preserve"> of the conduct </w:t>
      </w:r>
      <w:r w:rsidRPr="00AA695A">
        <w:rPr>
          <w:rFonts w:eastAsia="Times New Roman"/>
          <w:color w:val="000000" w:themeColor="text1"/>
          <w:szCs w:val="22"/>
          <w:highlight w:val="yellow"/>
          <w:u w:val="single"/>
          <w:lang w:eastAsia="zh-CN"/>
        </w:rPr>
        <w:t>is ongoing. The Antitrust Division evaluates</w:t>
      </w:r>
      <w:r w:rsidRPr="00AA695A">
        <w:rPr>
          <w:rFonts w:eastAsia="Times New Roman"/>
          <w:color w:val="000000" w:themeColor="text1"/>
          <w:szCs w:val="22"/>
          <w:u w:val="single"/>
          <w:lang w:eastAsia="zh-CN"/>
        </w:rPr>
        <w:t xml:space="preserve"> on a case-by-case basis </w:t>
      </w:r>
      <w:r w:rsidRPr="00AA695A">
        <w:rPr>
          <w:rFonts w:eastAsia="Times New Roman"/>
          <w:color w:val="000000" w:themeColor="text1"/>
          <w:szCs w:val="22"/>
          <w:highlight w:val="yellow"/>
          <w:u w:val="single"/>
          <w:lang w:eastAsia="zh-CN"/>
        </w:rPr>
        <w:t>whether</w:t>
      </w:r>
      <w:r w:rsidRPr="00AA695A">
        <w:rPr>
          <w:rFonts w:eastAsia="Times New Roman"/>
          <w:color w:val="000000" w:themeColor="text1"/>
          <w:szCs w:val="22"/>
          <w:u w:val="single"/>
          <w:lang w:eastAsia="zh-CN"/>
        </w:rPr>
        <w:t xml:space="preserve"> certain types of </w:t>
      </w:r>
      <w:r w:rsidRPr="00AA695A">
        <w:rPr>
          <w:rFonts w:eastAsia="Times New Roman"/>
          <w:color w:val="000000" w:themeColor="text1"/>
          <w:szCs w:val="22"/>
          <w:highlight w:val="yellow"/>
          <w:u w:val="single"/>
          <w:lang w:eastAsia="zh-CN"/>
        </w:rPr>
        <w:t>private discovery</w:t>
      </w:r>
      <w:r w:rsidRPr="00AA695A">
        <w:rPr>
          <w:rFonts w:eastAsia="Times New Roman"/>
          <w:color w:val="000000" w:themeColor="text1"/>
          <w:szCs w:val="22"/>
          <w:u w:val="single"/>
          <w:lang w:eastAsia="zh-CN"/>
        </w:rPr>
        <w:t xml:space="preserve"> are likely to </w:t>
      </w:r>
      <w:r w:rsidRPr="00AA695A">
        <w:rPr>
          <w:rFonts w:eastAsia="Times New Roman"/>
          <w:color w:val="000000" w:themeColor="text1"/>
          <w:szCs w:val="22"/>
          <w:highlight w:val="yellow"/>
          <w:u w:val="single"/>
          <w:lang w:eastAsia="zh-CN"/>
        </w:rPr>
        <w:t>interfere with its criminal investigation</w:t>
      </w:r>
      <w:r w:rsidRPr="00AA695A">
        <w:rPr>
          <w:rFonts w:eastAsia="Times New Roman"/>
          <w:color w:val="000000" w:themeColor="text1"/>
          <w:szCs w:val="22"/>
          <w:u w:val="single"/>
          <w:lang w:eastAsia="zh-CN"/>
        </w:rPr>
        <w:t xml:space="preserve"> and, if so, whether to seek a stay of civil discovery in the private action, or limitations on its scope. Antitrust Division </w:t>
      </w:r>
      <w:r w:rsidRPr="00AA695A">
        <w:rPr>
          <w:rFonts w:eastAsia="Times New Roman"/>
          <w:color w:val="000000" w:themeColor="text1"/>
          <w:szCs w:val="22"/>
          <w:highlight w:val="yellow"/>
          <w:u w:val="single"/>
          <w:lang w:eastAsia="zh-CN"/>
        </w:rPr>
        <w:t>attorneys are</w:t>
      </w:r>
      <w:r w:rsidRPr="00AA695A">
        <w:rPr>
          <w:rFonts w:eastAsia="Times New Roman"/>
          <w:color w:val="000000" w:themeColor="text1"/>
          <w:szCs w:val="22"/>
          <w:u w:val="single"/>
          <w:lang w:eastAsia="zh-CN"/>
        </w:rPr>
        <w:t xml:space="preserve"> frequently </w:t>
      </w:r>
      <w:r w:rsidRPr="00AA695A">
        <w:rPr>
          <w:rFonts w:eastAsia="Times New Roman"/>
          <w:color w:val="000000" w:themeColor="text1"/>
          <w:szCs w:val="22"/>
          <w:highlight w:val="yellow"/>
          <w:u w:val="single"/>
          <w:lang w:eastAsia="zh-CN"/>
        </w:rPr>
        <w:t>in contact with</w:t>
      </w:r>
      <w:r w:rsidRPr="00AA695A">
        <w:rPr>
          <w:rFonts w:eastAsia="Times New Roman"/>
          <w:color w:val="000000" w:themeColor="text1"/>
          <w:szCs w:val="22"/>
          <w:u w:val="single"/>
          <w:lang w:eastAsia="zh-CN"/>
        </w:rPr>
        <w:t xml:space="preserve"> the </w:t>
      </w:r>
      <w:r w:rsidRPr="00AA695A">
        <w:rPr>
          <w:rFonts w:eastAsia="Times New Roman"/>
          <w:color w:val="000000" w:themeColor="text1"/>
          <w:szCs w:val="22"/>
          <w:highlight w:val="yellow"/>
          <w:u w:val="single"/>
          <w:lang w:eastAsia="zh-CN"/>
        </w:rPr>
        <w:t>attorneys in private</w:t>
      </w:r>
      <w:r w:rsidRPr="00AA695A">
        <w:rPr>
          <w:rFonts w:eastAsia="Times New Roman"/>
          <w:color w:val="000000" w:themeColor="text1"/>
          <w:szCs w:val="22"/>
          <w:u w:val="single"/>
          <w:lang w:eastAsia="zh-CN"/>
        </w:rPr>
        <w:t xml:space="preserve"> cartel </w:t>
      </w:r>
      <w:proofErr w:type="gramStart"/>
      <w:r w:rsidRPr="00AA695A">
        <w:rPr>
          <w:rFonts w:eastAsia="Times New Roman"/>
          <w:color w:val="000000" w:themeColor="text1"/>
          <w:szCs w:val="22"/>
          <w:u w:val="single"/>
          <w:lang w:eastAsia="zh-CN"/>
        </w:rPr>
        <w:t xml:space="preserve">cases, </w:t>
      </w:r>
      <w:r w:rsidRPr="00AA695A">
        <w:rPr>
          <w:rFonts w:eastAsia="Times New Roman"/>
          <w:color w:val="000000" w:themeColor="text1"/>
          <w:szCs w:val="22"/>
          <w:highlight w:val="yellow"/>
          <w:u w:val="single"/>
          <w:lang w:eastAsia="zh-CN"/>
        </w:rPr>
        <w:t>and</w:t>
      </w:r>
      <w:proofErr w:type="gramEnd"/>
      <w:r w:rsidRPr="00AA695A">
        <w:rPr>
          <w:rFonts w:eastAsia="Times New Roman"/>
          <w:color w:val="000000" w:themeColor="text1"/>
          <w:szCs w:val="22"/>
          <w:highlight w:val="yellow"/>
          <w:u w:val="single"/>
          <w:lang w:eastAsia="zh-CN"/>
        </w:rPr>
        <w:t xml:space="preserve"> receive</w:t>
      </w:r>
      <w:r w:rsidRPr="00AA695A">
        <w:rPr>
          <w:rFonts w:eastAsia="Times New Roman"/>
          <w:color w:val="000000" w:themeColor="text1"/>
          <w:szCs w:val="22"/>
          <w:u w:val="single"/>
          <w:lang w:eastAsia="zh-CN"/>
        </w:rPr>
        <w:t xml:space="preserve"> status </w:t>
      </w:r>
      <w:r w:rsidRPr="00AA695A">
        <w:rPr>
          <w:rFonts w:eastAsia="Times New Roman"/>
          <w:color w:val="000000" w:themeColor="text1"/>
          <w:szCs w:val="22"/>
          <w:highlight w:val="yellow"/>
          <w:u w:val="single"/>
          <w:lang w:eastAsia="zh-CN"/>
        </w:rPr>
        <w:t>updates</w:t>
      </w:r>
      <w:r w:rsidRPr="00AA695A">
        <w:rPr>
          <w:rFonts w:eastAsia="Times New Roman"/>
          <w:color w:val="000000" w:themeColor="text1"/>
          <w:szCs w:val="22"/>
          <w:u w:val="single"/>
          <w:lang w:eastAsia="zh-CN"/>
        </w:rPr>
        <w:t xml:space="preserve"> on the progress of the private litigation and information regarding the effect of any stays as the private cases progress.</w:t>
      </w:r>
    </w:p>
    <w:p w14:paraId="555D45F3" w14:textId="77777777" w:rsidR="0006302E" w:rsidRPr="00AA210B" w:rsidRDefault="0006302E" w:rsidP="0006302E">
      <w:pPr>
        <w:spacing w:after="0" w:line="276" w:lineRule="auto"/>
        <w:rPr>
          <w:rFonts w:eastAsia="Times New Roman"/>
          <w:sz w:val="16"/>
          <w:szCs w:val="22"/>
          <w:lang w:eastAsia="zh-CN"/>
        </w:rPr>
      </w:pPr>
    </w:p>
    <w:p w14:paraId="76516260" w14:textId="77777777" w:rsidR="0006302E" w:rsidRPr="00EE1797" w:rsidRDefault="0006302E" w:rsidP="0006302E">
      <w:pPr>
        <w:pStyle w:val="Style3"/>
        <w:spacing w:line="276" w:lineRule="auto"/>
        <w:rPr>
          <w:rFonts w:cs="Calibri"/>
        </w:rPr>
      </w:pPr>
      <w:r>
        <w:rPr>
          <w:rFonts w:cs="Calibri"/>
        </w:rPr>
        <w:t>Supreme Court decision</w:t>
      </w:r>
      <w:r w:rsidRPr="00EE1797">
        <w:rPr>
          <w:rFonts w:cs="Calibri"/>
        </w:rPr>
        <w:t xml:space="preserve"> </w:t>
      </w:r>
      <w:r>
        <w:rPr>
          <w:rFonts w:cs="Calibri"/>
        </w:rPr>
        <w:t xml:space="preserve">almost </w:t>
      </w:r>
      <w:r w:rsidRPr="007809CD">
        <w:rPr>
          <w:rFonts w:cs="Calibri"/>
          <w:u w:val="single"/>
        </w:rPr>
        <w:t>eliminate</w:t>
      </w:r>
      <w:r>
        <w:rPr>
          <w:rFonts w:cs="Calibri"/>
          <w:u w:val="single"/>
        </w:rPr>
        <w:t>s</w:t>
      </w:r>
      <w:r>
        <w:rPr>
          <w:rFonts w:cs="Calibri"/>
        </w:rPr>
        <w:t xml:space="preserve"> possibility </w:t>
      </w:r>
      <w:r w:rsidRPr="00EE1797">
        <w:rPr>
          <w:rFonts w:cs="Calibri"/>
        </w:rPr>
        <w:t xml:space="preserve">for private enforcement </w:t>
      </w:r>
    </w:p>
    <w:p w14:paraId="2B37FAAE" w14:textId="5B401CDA" w:rsidR="0006302E" w:rsidRPr="0000208D" w:rsidRDefault="0006302E" w:rsidP="0006302E">
      <w:pPr>
        <w:spacing w:after="0" w:line="276" w:lineRule="auto"/>
        <w:rPr>
          <w:rFonts w:eastAsia="Times New Roman"/>
          <w:color w:val="000000" w:themeColor="text1"/>
          <w:szCs w:val="22"/>
          <w:lang w:eastAsia="zh-CN"/>
        </w:rPr>
      </w:pPr>
      <w:r w:rsidRPr="00D8251F">
        <w:rPr>
          <w:rFonts w:eastAsia="Times New Roman"/>
          <w:b/>
          <w:bCs/>
          <w:color w:val="000000" w:themeColor="text1"/>
          <w:sz w:val="26"/>
          <w:szCs w:val="26"/>
          <w:shd w:val="clear" w:color="auto" w:fill="FFFFFF"/>
          <w:lang w:eastAsia="zh-CN"/>
        </w:rPr>
        <w:t>Rajabiun</w:t>
      </w:r>
      <w:r w:rsidRPr="00042344">
        <w:rPr>
          <w:rFonts w:eastAsia="Times New Roman"/>
          <w:b/>
          <w:bCs/>
          <w:color w:val="000000" w:themeColor="text1"/>
          <w:sz w:val="26"/>
          <w:szCs w:val="26"/>
          <w:shd w:val="clear" w:color="auto" w:fill="FFFFFF"/>
          <w:lang w:eastAsia="zh-CN"/>
        </w:rPr>
        <w:t xml:space="preserve"> 12</w:t>
      </w:r>
      <w:r w:rsidRPr="00042344">
        <w:rPr>
          <w:rFonts w:eastAsia="Times New Roman"/>
          <w:color w:val="000000" w:themeColor="text1"/>
          <w:szCs w:val="22"/>
          <w:shd w:val="clear" w:color="auto" w:fill="FFFFFF"/>
          <w:lang w:eastAsia="zh-CN"/>
        </w:rPr>
        <w:t xml:space="preserve"> </w:t>
      </w:r>
      <w:r w:rsidR="004C3340">
        <w:rPr>
          <w:rFonts w:eastAsia="Times New Roman"/>
          <w:color w:val="000000" w:themeColor="text1"/>
          <w:szCs w:val="22"/>
          <w:shd w:val="clear" w:color="auto" w:fill="FFFFFF"/>
          <w:lang w:eastAsia="zh-CN"/>
        </w:rPr>
        <w:t>[</w:t>
      </w:r>
      <w:r w:rsidRPr="00D8251F">
        <w:rPr>
          <w:rFonts w:eastAsia="Times New Roman"/>
          <w:color w:val="000000" w:themeColor="text1"/>
          <w:szCs w:val="22"/>
          <w:shd w:val="clear" w:color="auto" w:fill="FFFFFF"/>
          <w:lang w:eastAsia="zh-CN"/>
        </w:rPr>
        <w:t>Reza</w:t>
      </w:r>
      <w:r w:rsidRPr="00042344">
        <w:rPr>
          <w:rFonts w:eastAsia="Times New Roman"/>
          <w:color w:val="000000" w:themeColor="text1"/>
          <w:szCs w:val="22"/>
          <w:shd w:val="clear" w:color="auto" w:fill="FFFFFF"/>
          <w:lang w:eastAsia="zh-CN"/>
        </w:rPr>
        <w:t xml:space="preserve"> </w:t>
      </w:r>
      <w:r w:rsidRPr="00D8251F">
        <w:rPr>
          <w:rFonts w:eastAsia="Times New Roman"/>
          <w:color w:val="000000" w:themeColor="text1"/>
          <w:szCs w:val="22"/>
          <w:shd w:val="clear" w:color="auto" w:fill="FFFFFF"/>
          <w:lang w:eastAsia="zh-CN"/>
        </w:rPr>
        <w:t>Rajabiun</w:t>
      </w:r>
      <w:r w:rsidRPr="00042344">
        <w:rPr>
          <w:rFonts w:eastAsia="Times New Roman"/>
          <w:color w:val="000000" w:themeColor="text1"/>
          <w:szCs w:val="22"/>
          <w:shd w:val="clear" w:color="auto" w:fill="FFFFFF"/>
          <w:lang w:eastAsia="zh-CN"/>
        </w:rPr>
        <w:t xml:space="preserve"> – Visiting Scholar, Ted Rogers School of Information Technology Management, Ryerson University, Toronto, Canada.</w:t>
      </w:r>
      <w:r w:rsidRPr="00042344">
        <w:rPr>
          <w:rFonts w:eastAsia="Times New Roman"/>
          <w:color w:val="000000" w:themeColor="text1"/>
          <w:szCs w:val="22"/>
          <w:lang w:eastAsia="zh-CN"/>
        </w:rPr>
        <w:t xml:space="preserve"> </w:t>
      </w:r>
      <w:r w:rsidRPr="00D8251F">
        <w:rPr>
          <w:rFonts w:eastAsia="Times New Roman"/>
          <w:color w:val="000000" w:themeColor="text1"/>
          <w:szCs w:val="22"/>
          <w:shd w:val="clear" w:color="auto" w:fill="FFFFFF"/>
          <w:lang w:eastAsia="zh-CN"/>
        </w:rPr>
        <w:t>"Private enforcement and judicial discretion in the evolution of antitrust in the United States." </w:t>
      </w:r>
      <w:r w:rsidRPr="00D8251F">
        <w:rPr>
          <w:rFonts w:eastAsia="Times New Roman"/>
          <w:i/>
          <w:iCs/>
          <w:color w:val="000000" w:themeColor="text1"/>
          <w:szCs w:val="22"/>
          <w:shd w:val="clear" w:color="auto" w:fill="FFFFFF"/>
          <w:lang w:eastAsia="zh-CN"/>
        </w:rPr>
        <w:t>Journal of Competition Law and Economics</w:t>
      </w:r>
      <w:r w:rsidRPr="00D8251F">
        <w:rPr>
          <w:rFonts w:eastAsia="Times New Roman"/>
          <w:color w:val="000000" w:themeColor="text1"/>
          <w:szCs w:val="22"/>
          <w:shd w:val="clear" w:color="auto" w:fill="FFFFFF"/>
          <w:lang w:eastAsia="zh-CN"/>
        </w:rPr>
        <w:t> 8.1 (2012): 187-230</w:t>
      </w:r>
      <w:r w:rsidR="004C3340">
        <w:rPr>
          <w:rFonts w:eastAsia="Times New Roman"/>
          <w:color w:val="000000" w:themeColor="text1"/>
          <w:szCs w:val="22"/>
          <w:shd w:val="clear" w:color="auto" w:fill="FFFFFF"/>
          <w:lang w:eastAsia="zh-CN"/>
        </w:rPr>
        <w:t>]</w:t>
      </w:r>
    </w:p>
    <w:p w14:paraId="77639780" w14:textId="486512B6" w:rsidR="003E06E9" w:rsidRPr="00C5104F" w:rsidRDefault="0006302E" w:rsidP="00C5104F">
      <w:pPr>
        <w:spacing w:after="0" w:line="276" w:lineRule="auto"/>
        <w:rPr>
          <w:rFonts w:eastAsia="Times New Roman"/>
          <w:szCs w:val="22"/>
          <w:u w:val="single"/>
          <w:lang w:eastAsia="zh-CN"/>
        </w:rPr>
      </w:pPr>
      <w:r w:rsidRPr="00132ECE">
        <w:rPr>
          <w:rFonts w:eastAsia="Times New Roman"/>
          <w:szCs w:val="22"/>
          <w:u w:val="single"/>
          <w:lang w:eastAsia="zh-CN"/>
        </w:rPr>
        <w:t xml:space="preserve">The 1977 </w:t>
      </w:r>
      <w:r w:rsidRPr="00132ECE">
        <w:rPr>
          <w:rFonts w:eastAsia="Times New Roman"/>
          <w:szCs w:val="22"/>
          <w:highlight w:val="yellow"/>
          <w:u w:val="single"/>
          <w:lang w:eastAsia="zh-CN"/>
        </w:rPr>
        <w:t>Illinois Brick</w:t>
      </w:r>
      <w:r w:rsidRPr="00132ECE">
        <w:rPr>
          <w:rFonts w:eastAsia="Times New Roman"/>
          <w:szCs w:val="22"/>
          <w:u w:val="single"/>
          <w:lang w:eastAsia="zh-CN"/>
        </w:rPr>
        <w:t xml:space="preserve"> decision </w:t>
      </w:r>
      <w:r w:rsidRPr="00132ECE">
        <w:rPr>
          <w:rFonts w:eastAsia="Times New Roman"/>
          <w:szCs w:val="22"/>
          <w:highlight w:val="yellow"/>
          <w:u w:val="single"/>
          <w:lang w:eastAsia="zh-CN"/>
        </w:rPr>
        <w:t>limited rights</w:t>
      </w:r>
      <w:r w:rsidRPr="00132ECE">
        <w:rPr>
          <w:rFonts w:eastAsia="Times New Roman"/>
          <w:szCs w:val="22"/>
          <w:u w:val="single"/>
          <w:lang w:eastAsia="zh-CN"/>
        </w:rPr>
        <w:t xml:space="preserve"> of standing </w:t>
      </w:r>
      <w:r w:rsidRPr="00132ECE">
        <w:rPr>
          <w:rFonts w:eastAsia="Times New Roman"/>
          <w:szCs w:val="22"/>
          <w:highlight w:val="yellow"/>
          <w:u w:val="single"/>
          <w:lang w:eastAsia="zh-CN"/>
        </w:rPr>
        <w:t>in</w:t>
      </w:r>
      <w:r w:rsidRPr="00132ECE">
        <w:rPr>
          <w:rFonts w:eastAsia="Times New Roman"/>
          <w:szCs w:val="22"/>
          <w:u w:val="single"/>
          <w:lang w:eastAsia="zh-CN"/>
        </w:rPr>
        <w:t xml:space="preserve"> civil </w:t>
      </w:r>
      <w:r w:rsidRPr="00132ECE">
        <w:rPr>
          <w:rFonts w:eastAsia="Times New Roman"/>
          <w:szCs w:val="22"/>
          <w:highlight w:val="yellow"/>
          <w:u w:val="single"/>
          <w:lang w:eastAsia="zh-CN"/>
        </w:rPr>
        <w:t>cases to direct purchasers,</w:t>
      </w:r>
      <w:r w:rsidRPr="00132ECE">
        <w:rPr>
          <w:rFonts w:eastAsia="Times New Roman"/>
          <w:szCs w:val="22"/>
          <w:u w:val="single"/>
          <w:lang w:eastAsia="zh-CN"/>
        </w:rPr>
        <w:t xml:space="preserve"> </w:t>
      </w:r>
      <w:r w:rsidRPr="00132ECE">
        <w:rPr>
          <w:rFonts w:eastAsia="Times New Roman"/>
          <w:szCs w:val="22"/>
          <w:highlight w:val="yellow"/>
          <w:u w:val="single"/>
          <w:lang w:eastAsia="zh-CN"/>
        </w:rPr>
        <w:t>excluding</w:t>
      </w:r>
      <w:r w:rsidRPr="00132ECE">
        <w:rPr>
          <w:rFonts w:eastAsia="Times New Roman"/>
          <w:szCs w:val="22"/>
          <w:u w:val="single"/>
          <w:lang w:eastAsia="zh-CN"/>
        </w:rPr>
        <w:t xml:space="preserve"> a wide range of </w:t>
      </w:r>
      <w:r w:rsidRPr="00132ECE">
        <w:rPr>
          <w:rFonts w:eastAsia="Times New Roman"/>
          <w:szCs w:val="22"/>
          <w:highlight w:val="yellow"/>
          <w:u w:val="single"/>
          <w:lang w:eastAsia="zh-CN"/>
        </w:rPr>
        <w:t>possible</w:t>
      </w:r>
      <w:r w:rsidRPr="00132ECE">
        <w:rPr>
          <w:rFonts w:eastAsia="Times New Roman"/>
          <w:szCs w:val="22"/>
          <w:u w:val="single"/>
          <w:lang w:eastAsia="zh-CN"/>
        </w:rPr>
        <w:t xml:space="preserve"> private </w:t>
      </w:r>
      <w:r w:rsidRPr="00132ECE">
        <w:rPr>
          <w:rFonts w:eastAsia="Times New Roman"/>
          <w:szCs w:val="22"/>
          <w:highlight w:val="yellow"/>
          <w:u w:val="single"/>
          <w:lang w:eastAsia="zh-CN"/>
        </w:rPr>
        <w:t>entities</w:t>
      </w:r>
      <w:r w:rsidRPr="00132ECE">
        <w:rPr>
          <w:rFonts w:eastAsia="Times New Roman"/>
          <w:szCs w:val="22"/>
          <w:u w:val="single"/>
          <w:lang w:eastAsia="zh-CN"/>
        </w:rPr>
        <w:t xml:space="preserve"> with information about illegal acts </w:t>
      </w:r>
      <w:r w:rsidRPr="00132ECE">
        <w:rPr>
          <w:rFonts w:eastAsia="Times New Roman"/>
          <w:szCs w:val="22"/>
          <w:highlight w:val="yellow"/>
          <w:u w:val="single"/>
          <w:lang w:eastAsia="zh-CN"/>
        </w:rPr>
        <w:t>from</w:t>
      </w:r>
      <w:r w:rsidRPr="00132ECE">
        <w:rPr>
          <w:rFonts w:eastAsia="Times New Roman"/>
          <w:szCs w:val="22"/>
          <w:u w:val="single"/>
          <w:lang w:eastAsia="zh-CN"/>
        </w:rPr>
        <w:t xml:space="preserve"> employing civil </w:t>
      </w:r>
      <w:r w:rsidRPr="00132ECE">
        <w:rPr>
          <w:rFonts w:eastAsia="Times New Roman"/>
          <w:szCs w:val="22"/>
          <w:highlight w:val="yellow"/>
          <w:u w:val="single"/>
          <w:lang w:eastAsia="zh-CN"/>
        </w:rPr>
        <w:t>litigation</w:t>
      </w:r>
      <w:r w:rsidRPr="00132ECE">
        <w:rPr>
          <w:rFonts w:eastAsia="Times New Roman"/>
          <w:sz w:val="16"/>
          <w:szCs w:val="22"/>
          <w:lang w:eastAsia="zh-CN"/>
        </w:rPr>
        <w:t xml:space="preserve">.133 In restricting the statutory rights of action to “any person” to file a claim under the Sherman Act, </w:t>
      </w:r>
      <w:r w:rsidRPr="00132ECE">
        <w:rPr>
          <w:rFonts w:eastAsia="Times New Roman"/>
          <w:szCs w:val="22"/>
          <w:u w:val="single"/>
          <w:lang w:eastAsia="zh-CN"/>
        </w:rPr>
        <w:t>this decision aimed to mitigate the potential for multiple claims on alleged offenders that had “passed-on” overcharges from an illegal act to other parties</w:t>
      </w:r>
      <w:r w:rsidRPr="00132ECE">
        <w:rPr>
          <w:rFonts w:eastAsia="Times New Roman"/>
          <w:sz w:val="16"/>
          <w:szCs w:val="22"/>
          <w:lang w:eastAsia="zh-CN"/>
        </w:rPr>
        <w:t>. The Court held that if defendants cannot use the passing-on theory as a defensive tool in private claims by a direct purchaser,</w:t>
      </w:r>
      <w:r w:rsidRPr="00D01E7F">
        <w:rPr>
          <w:rFonts w:eastAsia="Times New Roman"/>
          <w:sz w:val="16"/>
          <w:szCs w:val="22"/>
          <w:lang w:eastAsia="zh-CN"/>
        </w:rPr>
        <w:t xml:space="preserve"> indirect purchasers should also not be able to use the same theory as an offensive instrument to recover damages.134 </w:t>
      </w:r>
      <w:r w:rsidRPr="00D01E7F">
        <w:rPr>
          <w:rFonts w:eastAsia="Times New Roman"/>
          <w:szCs w:val="22"/>
          <w:u w:val="single"/>
          <w:lang w:eastAsia="zh-CN"/>
        </w:rPr>
        <w:t xml:space="preserve">While narrowing the scope of standing rights may have reduced the costs of </w:t>
      </w:r>
      <w:r w:rsidRPr="00FE2FD9">
        <w:rPr>
          <w:rFonts w:eastAsia="Times New Roman"/>
          <w:szCs w:val="22"/>
          <w:u w:val="single"/>
          <w:lang w:eastAsia="zh-CN"/>
        </w:rPr>
        <w:t>multiple recoveries faced by defendants, the decision neglected to consider the possibility that</w:t>
      </w:r>
      <w:r w:rsidRPr="0059143E">
        <w:rPr>
          <w:rFonts w:eastAsia="Times New Roman"/>
          <w:szCs w:val="22"/>
          <w:highlight w:val="yellow"/>
          <w:u w:val="single"/>
          <w:lang w:eastAsia="zh-CN"/>
        </w:rPr>
        <w:t xml:space="preserve"> direct purchasers do not </w:t>
      </w:r>
      <w:r w:rsidRPr="00FE2FD9">
        <w:rPr>
          <w:rFonts w:eastAsia="Times New Roman"/>
          <w:szCs w:val="22"/>
          <w:u w:val="single"/>
          <w:lang w:eastAsia="zh-CN"/>
        </w:rPr>
        <w:t xml:space="preserve">always </w:t>
      </w:r>
      <w:r w:rsidRPr="00D01E7F">
        <w:rPr>
          <w:rFonts w:eastAsia="Times New Roman"/>
          <w:szCs w:val="22"/>
          <w:u w:val="single"/>
          <w:lang w:eastAsia="zh-CN"/>
        </w:rPr>
        <w:t xml:space="preserve">have strong incentives to </w:t>
      </w:r>
      <w:r w:rsidRPr="0059143E">
        <w:rPr>
          <w:rFonts w:eastAsia="Times New Roman"/>
          <w:szCs w:val="22"/>
          <w:highlight w:val="yellow"/>
          <w:u w:val="single"/>
          <w:lang w:eastAsia="zh-CN"/>
        </w:rPr>
        <w:t>take</w:t>
      </w:r>
      <w:r w:rsidRPr="00D01E7F">
        <w:rPr>
          <w:rFonts w:eastAsia="Times New Roman"/>
          <w:szCs w:val="22"/>
          <w:u w:val="single"/>
          <w:lang w:eastAsia="zh-CN"/>
        </w:rPr>
        <w:t xml:space="preserve"> legal </w:t>
      </w:r>
      <w:r w:rsidRPr="0059143E">
        <w:rPr>
          <w:rFonts w:eastAsia="Times New Roman"/>
          <w:szCs w:val="22"/>
          <w:highlight w:val="yellow"/>
          <w:u w:val="single"/>
          <w:lang w:eastAsia="zh-CN"/>
        </w:rPr>
        <w:t>action</w:t>
      </w:r>
      <w:r w:rsidRPr="00D01E7F">
        <w:rPr>
          <w:rFonts w:eastAsia="Times New Roman"/>
          <w:szCs w:val="22"/>
          <w:u w:val="single"/>
          <w:lang w:eastAsia="zh-CN"/>
        </w:rPr>
        <w:t>.</w:t>
      </w:r>
      <w:r w:rsidRPr="00D01E7F">
        <w:rPr>
          <w:rFonts w:eastAsia="Times New Roman"/>
          <w:sz w:val="16"/>
          <w:szCs w:val="22"/>
          <w:lang w:eastAsia="zh-CN"/>
        </w:rPr>
        <w:t xml:space="preserve"> </w:t>
      </w:r>
      <w:proofErr w:type="gramStart"/>
      <w:r w:rsidRPr="00D01E7F">
        <w:rPr>
          <w:rFonts w:eastAsia="Times New Roman"/>
          <w:sz w:val="16"/>
          <w:szCs w:val="22"/>
          <w:lang w:eastAsia="zh-CN"/>
        </w:rPr>
        <w:t xml:space="preserve">In particular, </w:t>
      </w:r>
      <w:r w:rsidRPr="0059143E">
        <w:rPr>
          <w:rFonts w:eastAsia="Times New Roman"/>
          <w:szCs w:val="22"/>
          <w:highlight w:val="yellow"/>
          <w:u w:val="single"/>
          <w:lang w:eastAsia="zh-CN"/>
        </w:rPr>
        <w:t>direct</w:t>
      </w:r>
      <w:proofErr w:type="gramEnd"/>
      <w:r w:rsidRPr="0059143E">
        <w:rPr>
          <w:rFonts w:eastAsia="Times New Roman"/>
          <w:szCs w:val="22"/>
          <w:highlight w:val="yellow"/>
          <w:u w:val="single"/>
          <w:lang w:eastAsia="zh-CN"/>
        </w:rPr>
        <w:t xml:space="preserve"> purchasers that resell a product might</w:t>
      </w:r>
      <w:r w:rsidRPr="00D01E7F">
        <w:rPr>
          <w:rFonts w:eastAsia="Times New Roman"/>
          <w:szCs w:val="22"/>
          <w:u w:val="single"/>
          <w:lang w:eastAsia="zh-CN"/>
        </w:rPr>
        <w:t xml:space="preserve"> themselves </w:t>
      </w:r>
      <w:r w:rsidRPr="0059143E">
        <w:rPr>
          <w:rFonts w:eastAsia="Times New Roman"/>
          <w:szCs w:val="22"/>
          <w:highlight w:val="yellow"/>
          <w:u w:val="single"/>
          <w:lang w:eastAsia="zh-CN"/>
        </w:rPr>
        <w:t>be</w:t>
      </w:r>
      <w:r w:rsidRPr="00D01E7F">
        <w:rPr>
          <w:rFonts w:eastAsia="Times New Roman"/>
          <w:szCs w:val="22"/>
          <w:u w:val="single"/>
          <w:lang w:eastAsia="zh-CN"/>
        </w:rPr>
        <w:t xml:space="preserve"> </w:t>
      </w:r>
      <w:r w:rsidRPr="0059143E">
        <w:rPr>
          <w:rFonts w:eastAsia="Times New Roman"/>
          <w:szCs w:val="22"/>
          <w:highlight w:val="yellow"/>
          <w:u w:val="single"/>
          <w:lang w:eastAsia="zh-CN"/>
        </w:rPr>
        <w:t>parties to</w:t>
      </w:r>
      <w:r w:rsidRPr="00D01E7F">
        <w:rPr>
          <w:rFonts w:eastAsia="Times New Roman"/>
          <w:szCs w:val="22"/>
          <w:u w:val="single"/>
          <w:lang w:eastAsia="zh-CN"/>
        </w:rPr>
        <w:t xml:space="preserve"> the </w:t>
      </w:r>
      <w:r w:rsidRPr="0059143E">
        <w:rPr>
          <w:rFonts w:eastAsia="Times New Roman"/>
          <w:szCs w:val="22"/>
          <w:highlight w:val="yellow"/>
          <w:u w:val="single"/>
          <w:lang w:eastAsia="zh-CN"/>
        </w:rPr>
        <w:t>conspiracy</w:t>
      </w:r>
      <w:r w:rsidRPr="00D01E7F">
        <w:rPr>
          <w:rFonts w:eastAsia="Times New Roman"/>
          <w:szCs w:val="22"/>
          <w:u w:val="single"/>
          <w:lang w:eastAsia="zh-CN"/>
        </w:rPr>
        <w:t xml:space="preserve"> and benefit from sustaining it. In this case, the direct purchaser downstream would </w:t>
      </w:r>
      <w:r w:rsidRPr="0059143E">
        <w:rPr>
          <w:rFonts w:eastAsia="Times New Roman"/>
          <w:szCs w:val="22"/>
          <w:highlight w:val="yellow"/>
          <w:u w:val="single"/>
          <w:lang w:eastAsia="zh-CN"/>
        </w:rPr>
        <w:t>have limited incentives to reveal</w:t>
      </w:r>
      <w:r w:rsidRPr="00D01E7F">
        <w:rPr>
          <w:rFonts w:eastAsia="Times New Roman"/>
          <w:szCs w:val="22"/>
          <w:u w:val="single"/>
          <w:lang w:eastAsia="zh-CN"/>
        </w:rPr>
        <w:t xml:space="preserve"> private </w:t>
      </w:r>
      <w:r w:rsidRPr="0059143E">
        <w:rPr>
          <w:rFonts w:eastAsia="Times New Roman"/>
          <w:szCs w:val="22"/>
          <w:highlight w:val="yellow"/>
          <w:u w:val="single"/>
          <w:lang w:eastAsia="zh-CN"/>
        </w:rPr>
        <w:t>info</w:t>
      </w:r>
      <w:r w:rsidRPr="00D01E7F">
        <w:rPr>
          <w:rFonts w:eastAsia="Times New Roman"/>
          <w:szCs w:val="22"/>
          <w:u w:val="single"/>
          <w:lang w:eastAsia="zh-CN"/>
        </w:rPr>
        <w:t>rmation it has about anticompetitive agreements by their upstream suppliers</w:t>
      </w:r>
      <w:r w:rsidRPr="00D01E7F">
        <w:rPr>
          <w:rFonts w:eastAsia="Times New Roman"/>
          <w:sz w:val="16"/>
          <w:szCs w:val="22"/>
          <w:lang w:eastAsia="zh-CN"/>
        </w:rPr>
        <w:t xml:space="preserve">.135 </w:t>
      </w:r>
      <w:r w:rsidRPr="00D01E7F">
        <w:rPr>
          <w:rFonts w:eastAsia="Times New Roman"/>
          <w:szCs w:val="22"/>
          <w:u w:val="single"/>
          <w:lang w:eastAsia="zh-CN"/>
        </w:rPr>
        <w:t xml:space="preserve">Actions by </w:t>
      </w:r>
      <w:r w:rsidRPr="0059143E">
        <w:rPr>
          <w:rFonts w:eastAsia="Times New Roman"/>
          <w:szCs w:val="22"/>
          <w:highlight w:val="yellow"/>
          <w:u w:val="single"/>
          <w:lang w:eastAsia="zh-CN"/>
        </w:rPr>
        <w:t xml:space="preserve">indirect purchasers might be the only option for </w:t>
      </w:r>
      <w:r w:rsidRPr="00D01E7F">
        <w:rPr>
          <w:rFonts w:eastAsia="Times New Roman"/>
          <w:szCs w:val="22"/>
          <w:u w:val="single"/>
          <w:lang w:eastAsia="zh-CN"/>
        </w:rPr>
        <w:t xml:space="preserve">imposing </w:t>
      </w:r>
      <w:r w:rsidRPr="0059143E">
        <w:rPr>
          <w:rFonts w:eastAsia="Times New Roman"/>
          <w:szCs w:val="22"/>
          <w:highlight w:val="yellow"/>
          <w:u w:val="single"/>
          <w:lang w:eastAsia="zh-CN"/>
        </w:rPr>
        <w:t>legal constraints</w:t>
      </w:r>
      <w:r w:rsidRPr="00D01E7F">
        <w:rPr>
          <w:rFonts w:eastAsia="Times New Roman"/>
          <w:szCs w:val="22"/>
          <w:u w:val="single"/>
          <w:lang w:eastAsia="zh-CN"/>
        </w:rPr>
        <w:t xml:space="preserve"> on this class of anticompetitive arrangements. The attempt in </w:t>
      </w:r>
      <w:r w:rsidRPr="0059143E">
        <w:rPr>
          <w:rFonts w:eastAsia="Times New Roman"/>
          <w:szCs w:val="22"/>
          <w:highlight w:val="yellow"/>
          <w:u w:val="single"/>
          <w:lang w:eastAsia="zh-CN"/>
        </w:rPr>
        <w:t>Illinois Brick</w:t>
      </w:r>
      <w:r w:rsidRPr="00D01E7F">
        <w:rPr>
          <w:rFonts w:eastAsia="Times New Roman"/>
          <w:szCs w:val="22"/>
          <w:u w:val="single"/>
          <w:lang w:eastAsia="zh-CN"/>
        </w:rPr>
        <w:t xml:space="preserve"> to mitigate false positive errors can </w:t>
      </w:r>
      <w:r w:rsidRPr="0059143E">
        <w:rPr>
          <w:rFonts w:eastAsia="Times New Roman"/>
          <w:szCs w:val="22"/>
          <w:highlight w:val="yellow"/>
          <w:u w:val="single"/>
          <w:lang w:eastAsia="zh-CN"/>
        </w:rPr>
        <w:t>explain</w:t>
      </w:r>
      <w:r w:rsidRPr="00D01E7F">
        <w:rPr>
          <w:rFonts w:eastAsia="Times New Roman"/>
          <w:szCs w:val="22"/>
          <w:u w:val="single"/>
          <w:lang w:eastAsia="zh-CN"/>
        </w:rPr>
        <w:t xml:space="preserve"> part of </w:t>
      </w:r>
      <w:r w:rsidRPr="0059143E">
        <w:rPr>
          <w:rFonts w:eastAsia="Times New Roman"/>
          <w:szCs w:val="22"/>
          <w:highlight w:val="yellow"/>
          <w:u w:val="single"/>
          <w:lang w:eastAsia="zh-CN"/>
        </w:rPr>
        <w:t>the</w:t>
      </w:r>
      <w:r w:rsidRPr="00D01E7F">
        <w:rPr>
          <w:rFonts w:eastAsia="Times New Roman"/>
          <w:szCs w:val="22"/>
          <w:u w:val="single"/>
          <w:lang w:eastAsia="zh-CN"/>
        </w:rPr>
        <w:t xml:space="preserve"> rapid </w:t>
      </w:r>
      <w:r w:rsidRPr="0059143E">
        <w:rPr>
          <w:rFonts w:eastAsia="Times New Roman"/>
          <w:szCs w:val="22"/>
          <w:highlight w:val="yellow"/>
          <w:u w:val="single"/>
          <w:lang w:eastAsia="zh-CN"/>
        </w:rPr>
        <w:t>decline in</w:t>
      </w:r>
      <w:r w:rsidRPr="00D01E7F">
        <w:rPr>
          <w:rFonts w:eastAsia="Times New Roman"/>
          <w:szCs w:val="22"/>
          <w:u w:val="single"/>
          <w:lang w:eastAsia="zh-CN"/>
        </w:rPr>
        <w:t xml:space="preserve"> the level of </w:t>
      </w:r>
      <w:r w:rsidRPr="0059143E">
        <w:rPr>
          <w:rFonts w:eastAsia="Times New Roman"/>
          <w:szCs w:val="22"/>
          <w:highlight w:val="yellow"/>
          <w:u w:val="single"/>
          <w:lang w:eastAsia="zh-CN"/>
        </w:rPr>
        <w:t>private cases</w:t>
      </w:r>
      <w:r w:rsidRPr="00D01E7F">
        <w:rPr>
          <w:rFonts w:eastAsia="Times New Roman"/>
          <w:szCs w:val="22"/>
          <w:u w:val="single"/>
          <w:lang w:eastAsia="zh-CN"/>
        </w:rPr>
        <w:t xml:space="preserve"> in the 1980s.</w:t>
      </w:r>
    </w:p>
    <w:sectPr w:rsidR="003E06E9" w:rsidRPr="00C5104F"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Droid Sans Fallback">
    <w:altName w:val="ＭＳ 明朝"/>
    <w:panose1 w:val="020B0604020202020204"/>
    <w:charset w:val="80"/>
    <w:family w:val="auto"/>
    <w:pitch w:val="variable"/>
  </w:font>
  <w:font w:name="Lohit Hindi">
    <w:altName w:val="Heiti TC Light"/>
    <w:panose1 w:val="020B0604020202020204"/>
    <w:charset w:val="80"/>
    <w:family w:val="auto"/>
    <w:pitch w:val="variable"/>
  </w:font>
  <w:font w:name="Copperplate Gothic Bold">
    <w:panose1 w:val="020E0705020206020404"/>
    <w:charset w:val="4D"/>
    <w:family w:val="swiss"/>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Bell MT">
    <w:panose1 w:val="02020503060305020303"/>
    <w:charset w:val="4D"/>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F3456A"/>
    <w:multiLevelType w:val="hybridMultilevel"/>
    <w:tmpl w:val="53E29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58725D"/>
    <w:multiLevelType w:val="hybridMultilevel"/>
    <w:tmpl w:val="6756C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9058EA"/>
    <w:multiLevelType w:val="hybridMultilevel"/>
    <w:tmpl w:val="87541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960FC3"/>
    <w:multiLevelType w:val="hybridMultilevel"/>
    <w:tmpl w:val="0840CEDC"/>
    <w:lvl w:ilvl="0" w:tplc="9FAC1B42">
      <w:start w:val="23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C25700"/>
    <w:multiLevelType w:val="hybridMultilevel"/>
    <w:tmpl w:val="AA52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B54C90"/>
    <w:multiLevelType w:val="hybridMultilevel"/>
    <w:tmpl w:val="FA4AB34E"/>
    <w:lvl w:ilvl="0" w:tplc="5724723C">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186C2E"/>
    <w:multiLevelType w:val="hybridMultilevel"/>
    <w:tmpl w:val="6C764BE2"/>
    <w:lvl w:ilvl="0" w:tplc="DB840184">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8E6358"/>
    <w:multiLevelType w:val="hybridMultilevel"/>
    <w:tmpl w:val="00262F88"/>
    <w:lvl w:ilvl="0" w:tplc="42D8BB6E">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8"/>
  </w:num>
  <w:num w:numId="13">
    <w:abstractNumId w:val="15"/>
  </w:num>
  <w:num w:numId="14">
    <w:abstractNumId w:val="13"/>
  </w:num>
  <w:num w:numId="15">
    <w:abstractNumId w:val="11"/>
  </w:num>
  <w:num w:numId="16">
    <w:abstractNumId w:val="12"/>
  </w:num>
  <w:num w:numId="17">
    <w:abstractNumId w:val="16"/>
  </w:num>
  <w:num w:numId="18">
    <w:abstractNumId w:val="1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17759B"/>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02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7759B"/>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06E9"/>
    <w:rsid w:val="003E305E"/>
    <w:rsid w:val="003E34DB"/>
    <w:rsid w:val="003E5302"/>
    <w:rsid w:val="003E5BF1"/>
    <w:rsid w:val="003F2452"/>
    <w:rsid w:val="003F41EA"/>
    <w:rsid w:val="003F7DF0"/>
    <w:rsid w:val="004039AF"/>
    <w:rsid w:val="00407AFF"/>
    <w:rsid w:val="0041155D"/>
    <w:rsid w:val="00413E74"/>
    <w:rsid w:val="004170BF"/>
    <w:rsid w:val="0042045E"/>
    <w:rsid w:val="004270E3"/>
    <w:rsid w:val="00433859"/>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340"/>
    <w:rsid w:val="004C376C"/>
    <w:rsid w:val="004C657F"/>
    <w:rsid w:val="004D17D8"/>
    <w:rsid w:val="004D52D8"/>
    <w:rsid w:val="004E355B"/>
    <w:rsid w:val="005028E5"/>
    <w:rsid w:val="00503735"/>
    <w:rsid w:val="00516A88"/>
    <w:rsid w:val="00522065"/>
    <w:rsid w:val="005224F2"/>
    <w:rsid w:val="00522B13"/>
    <w:rsid w:val="00533F1C"/>
    <w:rsid w:val="00536D8B"/>
    <w:rsid w:val="005379C3"/>
    <w:rsid w:val="005519C2"/>
    <w:rsid w:val="005523E0"/>
    <w:rsid w:val="0055320F"/>
    <w:rsid w:val="0055699B"/>
    <w:rsid w:val="0056020A"/>
    <w:rsid w:val="005605EB"/>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0329"/>
    <w:rsid w:val="005D3B4D"/>
    <w:rsid w:val="005D615C"/>
    <w:rsid w:val="005E1860"/>
    <w:rsid w:val="005F063B"/>
    <w:rsid w:val="005F192D"/>
    <w:rsid w:val="005F24C8"/>
    <w:rsid w:val="005F26AF"/>
    <w:rsid w:val="00607D6C"/>
    <w:rsid w:val="0061383D"/>
    <w:rsid w:val="00614D69"/>
    <w:rsid w:val="00615D11"/>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671BA"/>
    <w:rsid w:val="00770924"/>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157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2E1C"/>
    <w:rsid w:val="00C07769"/>
    <w:rsid w:val="00C07D05"/>
    <w:rsid w:val="00C10856"/>
    <w:rsid w:val="00C203FA"/>
    <w:rsid w:val="00C244F5"/>
    <w:rsid w:val="00C3164F"/>
    <w:rsid w:val="00C31B5E"/>
    <w:rsid w:val="00C34D3E"/>
    <w:rsid w:val="00C35B37"/>
    <w:rsid w:val="00C3747A"/>
    <w:rsid w:val="00C37F29"/>
    <w:rsid w:val="00C5104F"/>
    <w:rsid w:val="00C56DCC"/>
    <w:rsid w:val="00C57075"/>
    <w:rsid w:val="00C72AFE"/>
    <w:rsid w:val="00C81619"/>
    <w:rsid w:val="00CA013C"/>
    <w:rsid w:val="00CA6D6D"/>
    <w:rsid w:val="00CC7A4E"/>
    <w:rsid w:val="00CD1359"/>
    <w:rsid w:val="00CD4C83"/>
    <w:rsid w:val="00D01EDC"/>
    <w:rsid w:val="00D05386"/>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D6EAC"/>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2C8A7"/>
  <w14:defaultImageDpi w14:val="300"/>
  <w15:docId w15:val="{088561DF-49C9-E949-A006-0524EF44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17759B"/>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17759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Char Char Char Char1,Char2,Heading 2 Char Char1,Heading 2 Char Char Char,Heading 2 Char Char Char1 Char,Heading 2 Char Char2 Char,Heading 2 Cha, Char Char Char Char1,Heading 2 Char2,Cha,BlockText,Tag&amp;C"/>
    <w:basedOn w:val="Normal"/>
    <w:next w:val="Normal"/>
    <w:link w:val="Heading2Char"/>
    <w:uiPriority w:val="9"/>
    <w:unhideWhenUsed/>
    <w:qFormat/>
    <w:rsid w:val="0017759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No Underline,Char Char Char Char Char Char Char,Text 7,Heading 3 Char Char,Char,Tags v 2,3: Cite,Char1,Underlines,Heading 3 Char3,Tag Char Char,Bold Cite,Cite 1,Read Char,Foldover,Heading 2 Char Char Char Char,foldover,no, Char Char,n"/>
    <w:basedOn w:val="Normal"/>
    <w:next w:val="Normal"/>
    <w:link w:val="Heading3Char"/>
    <w:uiPriority w:val="9"/>
    <w:unhideWhenUsed/>
    <w:qFormat/>
    <w:rsid w:val="0017759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no read,No Spacing12,No Spacing211,No Spacing2111,Ch,Heading 21,Heading 2 Char2 Char,Heading 2 Char1 Char Char,No Spacing11111,Tags,TAG,No Spacing4,No Spacing5,No Spacing21,Card,tags,ta,Ta,t"/>
    <w:basedOn w:val="Normal"/>
    <w:next w:val="Normal"/>
    <w:link w:val="Heading4Char"/>
    <w:uiPriority w:val="9"/>
    <w:unhideWhenUsed/>
    <w:qFormat/>
    <w:rsid w:val="0017759B"/>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7759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7759B"/>
  </w:style>
  <w:style w:type="character" w:customStyle="1" w:styleId="Heading1Char">
    <w:name w:val="Heading 1 Char"/>
    <w:aliases w:val="Pocket Char"/>
    <w:basedOn w:val="DefaultParagraphFont"/>
    <w:link w:val="Heading1"/>
    <w:uiPriority w:val="9"/>
    <w:rsid w:val="0017759B"/>
    <w:rPr>
      <w:rFonts w:ascii="Calibri" w:eastAsiaTheme="majorEastAsia" w:hAnsi="Calibri" w:cstheme="majorBidi"/>
      <w:b/>
      <w:bCs/>
      <w:sz w:val="52"/>
      <w:szCs w:val="32"/>
    </w:rPr>
  </w:style>
  <w:style w:type="character" w:customStyle="1" w:styleId="Heading2Char">
    <w:name w:val="Heading 2 Char"/>
    <w:aliases w:val="Hat Char,Char Char Char Char1 Char,Char2 Char,Heading 2 Char Char1 Char,Heading 2 Char Char Char Char1,Heading 2 Char Char Char1 Char Char,Heading 2 Char Char2 Char Char,Heading 2 Cha Char, Char Char Char Char1 Char,Heading 2 Char2 Char1"/>
    <w:basedOn w:val="DefaultParagraphFont"/>
    <w:link w:val="Heading2"/>
    <w:uiPriority w:val="9"/>
    <w:rsid w:val="0017759B"/>
    <w:rPr>
      <w:rFonts w:ascii="Calibri" w:eastAsiaTheme="majorEastAsia" w:hAnsi="Calibri" w:cstheme="majorBidi"/>
      <w:b/>
      <w:bCs/>
      <w:sz w:val="44"/>
      <w:szCs w:val="44"/>
      <w:u w:val="doubl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Cite 1 Char"/>
    <w:basedOn w:val="DefaultParagraphFont"/>
    <w:link w:val="Heading3"/>
    <w:uiPriority w:val="9"/>
    <w:rsid w:val="0017759B"/>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 Ch Char,no read Char,No Spacing12 Char,No Spacing211 Char,No Spacing2111 Char,Ch Char,Heading 21 Char,Heading 2 Char2 Char Char,No Spacing11111 Char,TAG Char"/>
    <w:basedOn w:val="DefaultParagraphFont"/>
    <w:link w:val="Heading4"/>
    <w:uiPriority w:val="9"/>
    <w:rsid w:val="0017759B"/>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1"/>
    <w:qFormat/>
    <w:rsid w:val="0017759B"/>
    <w:rPr>
      <w:b/>
      <w:sz w:val="26"/>
      <w:u w:val="none"/>
    </w:rPr>
  </w:style>
  <w:style w:type="character" w:customStyle="1" w:styleId="StyleUnderline">
    <w:name w:val="Style Underline"/>
    <w:aliases w:val="Underline,Style Bold Underline,apple-style-span + 6 pt,Kern at 16 pt,Intense Emphasis1,Intense Emphasis11,Intense Emphasis111,Style,Intense Emphasis2,Intense Emphasis1111,Intense Emphasis3,Intense Emphasis11111,Intense Emphasis4,ci,c,Bo,8."/>
    <w:basedOn w:val="DefaultParagraphFont"/>
    <w:uiPriority w:val="1"/>
    <w:qFormat/>
    <w:rsid w:val="0017759B"/>
    <w:rPr>
      <w:b w:val="0"/>
      <w:sz w:val="22"/>
      <w:u w:val="single"/>
    </w:rPr>
  </w:style>
  <w:style w:type="character" w:styleId="Emphasis">
    <w:name w:val="Emphasis"/>
    <w:aliases w:val="Evidence,Minimized,minimized,Highlighted,tag2,Size 10,emphasis in card,CD Card,ED - Tag,emphasis,Underlined,Emphasis!!,small,Qualifications,normal card text,Shrunk,qualifications in card,qualifications,Bold Underline,Box,Debate,bold underline,B"/>
    <w:basedOn w:val="DefaultParagraphFont"/>
    <w:link w:val="Emphasis1"/>
    <w:uiPriority w:val="20"/>
    <w:qFormat/>
    <w:rsid w:val="0017759B"/>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17759B"/>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17759B"/>
    <w:rPr>
      <w:color w:val="auto"/>
      <w:u w:val="none"/>
    </w:rPr>
  </w:style>
  <w:style w:type="paragraph" w:styleId="DocumentMap">
    <w:name w:val="Document Map"/>
    <w:basedOn w:val="Normal"/>
    <w:link w:val="DocumentMapChar"/>
    <w:uiPriority w:val="99"/>
    <w:semiHidden/>
    <w:unhideWhenUsed/>
    <w:rsid w:val="0017759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7759B"/>
    <w:rPr>
      <w:rFonts w:ascii="Lucida Grande" w:hAnsi="Lucida Grande" w:cs="Lucida Grande"/>
    </w:rPr>
  </w:style>
  <w:style w:type="paragraph" w:customStyle="1" w:styleId="Style3">
    <w:name w:val="Style3"/>
    <w:basedOn w:val="Heading4"/>
    <w:link w:val="Style3Char"/>
    <w:autoRedefine/>
    <w:qFormat/>
    <w:rsid w:val="0017759B"/>
    <w:pPr>
      <w:spacing w:line="240" w:lineRule="auto"/>
    </w:pPr>
    <w:rPr>
      <w:lang w:eastAsia="zh-CN"/>
    </w:rPr>
  </w:style>
  <w:style w:type="paragraph" w:customStyle="1" w:styleId="Emphasis1">
    <w:name w:val="Emphasis1"/>
    <w:basedOn w:val="Normal"/>
    <w:link w:val="Emphasis"/>
    <w:autoRedefine/>
    <w:uiPriority w:val="20"/>
    <w:qFormat/>
    <w:rsid w:val="003E06E9"/>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20"/>
    <w:qFormat/>
    <w:rsid w:val="003E06E9"/>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No Spacing23,ca,card"/>
    <w:basedOn w:val="Heading1"/>
    <w:link w:val="Hyperlink"/>
    <w:autoRedefine/>
    <w:uiPriority w:val="99"/>
    <w:qFormat/>
    <w:rsid w:val="003E06E9"/>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paragraph" w:styleId="ListParagraph">
    <w:name w:val="List Paragraph"/>
    <w:aliases w:val="6 font"/>
    <w:basedOn w:val="Normal"/>
    <w:uiPriority w:val="99"/>
    <w:unhideWhenUsed/>
    <w:qFormat/>
    <w:rsid w:val="003E06E9"/>
    <w:pPr>
      <w:ind w:left="720"/>
      <w:contextualSpacing/>
    </w:pPr>
  </w:style>
  <w:style w:type="paragraph" w:customStyle="1" w:styleId="UnderlinePara">
    <w:name w:val="Underline Para"/>
    <w:basedOn w:val="Normal"/>
    <w:uiPriority w:val="1"/>
    <w:qFormat/>
    <w:rsid w:val="003E06E9"/>
    <w:pPr>
      <w:widowControl w:val="0"/>
      <w:suppressAutoHyphens/>
      <w:spacing w:after="200"/>
      <w:contextualSpacing/>
    </w:pPr>
    <w:rPr>
      <w:rFonts w:asciiTheme="minorHAnsi" w:hAnsiTheme="minorHAnsi" w:cstheme="minorBidi"/>
      <w:u w:val="single"/>
    </w:rPr>
  </w:style>
  <w:style w:type="paragraph" w:customStyle="1" w:styleId="Analytics">
    <w:name w:val="Analytics"/>
    <w:link w:val="AnalyticsChar"/>
    <w:uiPriority w:val="4"/>
    <w:qFormat/>
    <w:rsid w:val="003E06E9"/>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3E06E9"/>
    <w:rPr>
      <w:rFonts w:ascii="Calibri" w:eastAsiaTheme="majorEastAsia" w:hAnsi="Calibri" w:cstheme="majorBidi"/>
      <w:b/>
      <w:iCs/>
      <w:sz w:val="26"/>
      <w:szCs w:val="28"/>
    </w:rPr>
  </w:style>
  <w:style w:type="paragraph" w:customStyle="1" w:styleId="Emphasize">
    <w:name w:val="Emphasize"/>
    <w:basedOn w:val="Normal"/>
    <w:autoRedefine/>
    <w:uiPriority w:val="20"/>
    <w:qFormat/>
    <w:rsid w:val="003E06E9"/>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3E06E9"/>
    <w:pPr>
      <w:pBdr>
        <w:top w:val="single" w:sz="12" w:space="1" w:color="auto"/>
        <w:left w:val="single" w:sz="12" w:space="4" w:color="auto"/>
        <w:bottom w:val="single" w:sz="12" w:space="1" w:color="auto"/>
        <w:right w:val="single" w:sz="12" w:space="4" w:color="auto"/>
      </w:pBdr>
    </w:pPr>
    <w:rPr>
      <w:sz w:val="22"/>
      <w:u w:val="single"/>
    </w:rPr>
  </w:style>
  <w:style w:type="paragraph" w:customStyle="1" w:styleId="AnalyticsZL">
    <w:name w:val="Analytics [ZL]"/>
    <w:basedOn w:val="Heading4"/>
    <w:next w:val="Normal"/>
    <w:link w:val="AnalyticsZLChar"/>
    <w:qFormat/>
    <w:rsid w:val="003E06E9"/>
    <w:rPr>
      <w:color w:val="1F497D" w:themeColor="text2"/>
    </w:rPr>
  </w:style>
  <w:style w:type="character" w:customStyle="1" w:styleId="AnalyticsZLChar">
    <w:name w:val="Analytics [ZL] Char"/>
    <w:basedOn w:val="DefaultParagraphFont"/>
    <w:link w:val="AnalyticsZL"/>
    <w:rsid w:val="003E06E9"/>
    <w:rPr>
      <w:rFonts w:ascii="Calibri" w:eastAsiaTheme="majorEastAsia" w:hAnsi="Calibri" w:cstheme="majorBidi"/>
      <w:b/>
      <w:bCs/>
      <w:color w:val="1F497D" w:themeColor="text2"/>
      <w:sz w:val="26"/>
      <w:szCs w:val="26"/>
    </w:rPr>
  </w:style>
  <w:style w:type="paragraph" w:customStyle="1" w:styleId="Analytic">
    <w:name w:val="Analytic"/>
    <w:basedOn w:val="Heading4"/>
    <w:link w:val="AnalyticChar"/>
    <w:qFormat/>
    <w:rsid w:val="003E06E9"/>
    <w:rPr>
      <w:color w:val="000000" w:themeColor="text1"/>
    </w:rPr>
  </w:style>
  <w:style w:type="character" w:customStyle="1" w:styleId="AnalyticChar">
    <w:name w:val="Analytic Char"/>
    <w:basedOn w:val="DefaultParagraphFont"/>
    <w:link w:val="Analytic"/>
    <w:rsid w:val="003E06E9"/>
    <w:rPr>
      <w:rFonts w:ascii="Calibri" w:eastAsiaTheme="majorEastAsia" w:hAnsi="Calibri" w:cstheme="majorBidi"/>
      <w:b/>
      <w:bCs/>
      <w:color w:val="000000" w:themeColor="text1"/>
      <w:sz w:val="26"/>
      <w:szCs w:val="26"/>
    </w:rPr>
  </w:style>
  <w:style w:type="character" w:styleId="UnresolvedMention">
    <w:name w:val="Unresolved Mention"/>
    <w:basedOn w:val="DefaultParagraphFont"/>
    <w:uiPriority w:val="99"/>
    <w:semiHidden/>
    <w:unhideWhenUsed/>
    <w:rsid w:val="003E06E9"/>
    <w:rPr>
      <w:color w:val="605E5C"/>
      <w:shd w:val="clear" w:color="auto" w:fill="E1DFDD"/>
    </w:rPr>
  </w:style>
  <w:style w:type="paragraph" w:styleId="BalloonText">
    <w:name w:val="Balloon Text"/>
    <w:basedOn w:val="Normal"/>
    <w:link w:val="BalloonTextChar"/>
    <w:uiPriority w:val="99"/>
    <w:semiHidden/>
    <w:unhideWhenUsed/>
    <w:rsid w:val="003E06E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E06E9"/>
    <w:rPr>
      <w:rFonts w:ascii="Times New Roman" w:hAnsi="Times New Roman" w:cs="Times New Roman"/>
      <w:sz w:val="18"/>
      <w:szCs w:val="18"/>
    </w:rPr>
  </w:style>
  <w:style w:type="character" w:customStyle="1" w:styleId="TitleChar">
    <w:name w:val="Title Char"/>
    <w:aliases w:val="Bold Underlined Char,UNDERLINE Char,Cites and Cards Char,title Char,Block Heading Char,Read This Char,Non Read Text Char,Debate Normal Char"/>
    <w:basedOn w:val="DefaultParagraphFont"/>
    <w:link w:val="Title"/>
    <w:uiPriority w:val="6"/>
    <w:qFormat/>
    <w:rsid w:val="003E06E9"/>
    <w:rPr>
      <w:sz w:val="20"/>
      <w:u w:val="single"/>
    </w:rPr>
  </w:style>
  <w:style w:type="paragraph" w:styleId="Title">
    <w:name w:val="Title"/>
    <w:aliases w:val="Bold Underlined,UNDERLINE,Cites and Cards,title,Block Heading,Read This,Non Read Text,Debate Normal"/>
    <w:basedOn w:val="Normal"/>
    <w:next w:val="Normal"/>
    <w:link w:val="TitleChar"/>
    <w:uiPriority w:val="6"/>
    <w:qFormat/>
    <w:rsid w:val="003E06E9"/>
    <w:pPr>
      <w:outlineLvl w:val="0"/>
    </w:pPr>
    <w:rPr>
      <w:rFonts w:asciiTheme="minorHAnsi" w:hAnsiTheme="minorHAnsi" w:cstheme="minorBidi"/>
      <w:sz w:val="20"/>
      <w:u w:val="single"/>
    </w:rPr>
  </w:style>
  <w:style w:type="character" w:customStyle="1" w:styleId="TitleChar1">
    <w:name w:val="Title Char1"/>
    <w:aliases w:val="title Char1,Block Heading Char1,Read This Char1"/>
    <w:basedOn w:val="DefaultParagraphFont"/>
    <w:uiPriority w:val="1"/>
    <w:rsid w:val="003E06E9"/>
    <w:rPr>
      <w:rFonts w:asciiTheme="majorHAnsi" w:eastAsiaTheme="majorEastAsia" w:hAnsiTheme="majorHAnsi" w:cstheme="majorBidi"/>
      <w:spacing w:val="-10"/>
      <w:kern w:val="28"/>
      <w:sz w:val="56"/>
      <w:szCs w:val="56"/>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3E06E9"/>
    <w:pPr>
      <w:spacing w:before="100" w:beforeAutospacing="1" w:after="100" w:afterAutospacing="1"/>
    </w:pPr>
    <w:rPr>
      <w:rFonts w:eastAsia="Times New Roman"/>
      <w:sz w:val="24"/>
    </w:rPr>
  </w:style>
  <w:style w:type="paragraph" w:customStyle="1" w:styleId="cardtext">
    <w:name w:val="card text"/>
    <w:basedOn w:val="Normal"/>
    <w:link w:val="cardtextChar"/>
    <w:qFormat/>
    <w:rsid w:val="003E06E9"/>
    <w:pPr>
      <w:ind w:left="288" w:right="288"/>
    </w:pPr>
    <w:rPr>
      <w:rFonts w:eastAsiaTheme="minorHAnsi"/>
      <w:szCs w:val="22"/>
    </w:rPr>
  </w:style>
  <w:style w:type="character" w:customStyle="1" w:styleId="cardtextChar">
    <w:name w:val="card text Char"/>
    <w:basedOn w:val="DefaultParagraphFont"/>
    <w:link w:val="cardtext"/>
    <w:rsid w:val="003E06E9"/>
    <w:rPr>
      <w:rFonts w:ascii="Calibri" w:eastAsiaTheme="minorHAnsi" w:hAnsi="Calibri" w:cs="Calibri"/>
      <w:sz w:val="22"/>
      <w:szCs w:val="22"/>
    </w:rPr>
  </w:style>
  <w:style w:type="paragraph" w:customStyle="1" w:styleId="stylemo">
    <w:name w:val="style//mo"/>
    <w:basedOn w:val="Heading4"/>
    <w:next w:val="Normal"/>
    <w:autoRedefine/>
    <w:qFormat/>
    <w:rsid w:val="003E06E9"/>
    <w:pPr>
      <w:spacing w:before="0"/>
    </w:pPr>
  </w:style>
  <w:style w:type="character" w:styleId="Strong">
    <w:name w:val="Strong"/>
    <w:basedOn w:val="DefaultParagraphFont"/>
    <w:qFormat/>
    <w:rsid w:val="003E06E9"/>
    <w:rPr>
      <w:b/>
      <w:bCs/>
    </w:rPr>
  </w:style>
  <w:style w:type="character" w:customStyle="1" w:styleId="underline">
    <w:name w:val="underline"/>
    <w:qFormat/>
    <w:rsid w:val="003E06E9"/>
    <w:rPr>
      <w:b/>
      <w:u w:val="single"/>
    </w:rPr>
  </w:style>
  <w:style w:type="character" w:customStyle="1" w:styleId="Style11pt">
    <w:name w:val="Style 11 pt"/>
    <w:basedOn w:val="DefaultParagraphFont"/>
    <w:rsid w:val="003E06E9"/>
    <w:rPr>
      <w:sz w:val="20"/>
    </w:rPr>
  </w:style>
  <w:style w:type="character" w:customStyle="1" w:styleId="Style11ptUnderline">
    <w:name w:val="Style 11 pt Underline"/>
    <w:basedOn w:val="DefaultParagraphFont"/>
    <w:rsid w:val="003E06E9"/>
    <w:rPr>
      <w:rFonts w:ascii="Times New Roman" w:hAnsi="Times New Roman"/>
      <w:sz w:val="20"/>
      <w:u w:val="single"/>
    </w:rPr>
  </w:style>
  <w:style w:type="character" w:customStyle="1" w:styleId="term">
    <w:name w:val="term"/>
    <w:basedOn w:val="DefaultParagraphFont"/>
    <w:rsid w:val="003E06E9"/>
  </w:style>
  <w:style w:type="paragraph" w:styleId="Header">
    <w:name w:val="header"/>
    <w:basedOn w:val="Normal"/>
    <w:link w:val="HeaderChar"/>
    <w:uiPriority w:val="99"/>
    <w:unhideWhenUsed/>
    <w:rsid w:val="003E06E9"/>
    <w:pPr>
      <w:tabs>
        <w:tab w:val="center" w:pos="4320"/>
        <w:tab w:val="right" w:pos="8640"/>
      </w:tabs>
    </w:pPr>
  </w:style>
  <w:style w:type="character" w:customStyle="1" w:styleId="HeaderChar">
    <w:name w:val="Header Char"/>
    <w:basedOn w:val="DefaultParagraphFont"/>
    <w:link w:val="Header"/>
    <w:uiPriority w:val="99"/>
    <w:rsid w:val="003E06E9"/>
    <w:rPr>
      <w:rFonts w:ascii="Calibri" w:hAnsi="Calibri" w:cs="Calibri"/>
      <w:sz w:val="22"/>
    </w:rPr>
  </w:style>
  <w:style w:type="character" w:customStyle="1" w:styleId="Style1Char">
    <w:name w:val="Style1 Char"/>
    <w:rsid w:val="003E06E9"/>
    <w:rPr>
      <w:rFonts w:ascii="Times New Roman" w:eastAsia="SimSun" w:hAnsi="Times New Roman" w:cs="Times New Roman"/>
      <w:sz w:val="20"/>
      <w:szCs w:val="24"/>
      <w:u w:val="single"/>
      <w:lang w:eastAsia="zh-CN"/>
    </w:rPr>
  </w:style>
  <w:style w:type="paragraph" w:customStyle="1" w:styleId="Tag2">
    <w:name w:val="Tag2"/>
    <w:basedOn w:val="Normal"/>
    <w:autoRedefine/>
    <w:qFormat/>
    <w:rsid w:val="003E06E9"/>
    <w:rPr>
      <w:b/>
      <w:sz w:val="24"/>
    </w:rPr>
  </w:style>
  <w:style w:type="character" w:styleId="IntenseEmphasis">
    <w:name w:val="Intense Emphasis"/>
    <w:aliases w:val="Title Cha,cites Char Ch,Underline Cha,9.5 pt,9.5 p,Minimized Ch,Title Char2,Spacing -1 pt"/>
    <w:basedOn w:val="DefaultParagraphFont"/>
    <w:link w:val="UnderlinedText"/>
    <w:qFormat/>
    <w:rsid w:val="003E06E9"/>
    <w:rPr>
      <w:u w:val="single"/>
    </w:rPr>
  </w:style>
  <w:style w:type="character" w:customStyle="1" w:styleId="StyleBold">
    <w:name w:val="Style Bold"/>
    <w:basedOn w:val="DefaultParagraphFont"/>
    <w:uiPriority w:val="9"/>
    <w:rsid w:val="003E06E9"/>
    <w:rPr>
      <w:b/>
      <w:bCs/>
    </w:rPr>
  </w:style>
  <w:style w:type="paragraph" w:styleId="Footer">
    <w:name w:val="footer"/>
    <w:basedOn w:val="Normal"/>
    <w:link w:val="FooterChar"/>
    <w:uiPriority w:val="99"/>
    <w:unhideWhenUsed/>
    <w:rsid w:val="003E06E9"/>
    <w:pPr>
      <w:tabs>
        <w:tab w:val="center" w:pos="4320"/>
        <w:tab w:val="right" w:pos="8640"/>
      </w:tabs>
    </w:pPr>
  </w:style>
  <w:style w:type="character" w:customStyle="1" w:styleId="FooterChar">
    <w:name w:val="Footer Char"/>
    <w:basedOn w:val="DefaultParagraphFont"/>
    <w:link w:val="Footer"/>
    <w:uiPriority w:val="99"/>
    <w:rsid w:val="003E06E9"/>
    <w:rPr>
      <w:rFonts w:ascii="Calibri" w:hAnsi="Calibri" w:cs="Calibri"/>
      <w:sz w:val="22"/>
    </w:rPr>
  </w:style>
  <w:style w:type="character" w:styleId="PageNumber">
    <w:name w:val="page number"/>
    <w:basedOn w:val="DefaultParagraphFont"/>
    <w:uiPriority w:val="99"/>
    <w:semiHidden/>
    <w:unhideWhenUsed/>
    <w:rsid w:val="003E06E9"/>
  </w:style>
  <w:style w:type="character" w:customStyle="1" w:styleId="cardChar">
    <w:name w:val="card Char"/>
    <w:basedOn w:val="DefaultParagraphFont"/>
    <w:rsid w:val="003E06E9"/>
    <w:rPr>
      <w:rFonts w:ascii="Calibri" w:eastAsia="Times New Roman" w:hAnsi="Calibri"/>
      <w:szCs w:val="20"/>
    </w:rPr>
  </w:style>
  <w:style w:type="character" w:customStyle="1" w:styleId="Styleunderline11pt">
    <w:name w:val="Style underline + 11 pt"/>
    <w:basedOn w:val="DefaultParagraphFont"/>
    <w:rsid w:val="003E06E9"/>
    <w:rPr>
      <w:rFonts w:ascii="Times New Roman" w:hAnsi="Times New Roman" w:cs="Times New Roman"/>
      <w:b w:val="0"/>
      <w:sz w:val="20"/>
      <w:u w:val="single"/>
    </w:rPr>
  </w:style>
  <w:style w:type="paragraph" w:customStyle="1" w:styleId="Stylecard11pt">
    <w:name w:val="Style card + 11 pt"/>
    <w:basedOn w:val="Normal"/>
    <w:link w:val="Stylecard11ptChar"/>
    <w:rsid w:val="003E06E9"/>
    <w:pPr>
      <w:ind w:left="288" w:right="288"/>
    </w:pPr>
    <w:rPr>
      <w:rFonts w:ascii="Times New Roman" w:eastAsia="SimSun" w:hAnsi="Times New Roman" w:cs="Times New Roman"/>
      <w:lang w:eastAsia="zh-CN"/>
    </w:rPr>
  </w:style>
  <w:style w:type="character" w:customStyle="1" w:styleId="Stylecard11ptChar">
    <w:name w:val="Style card + 11 pt Char"/>
    <w:link w:val="Stylecard11pt"/>
    <w:rsid w:val="003E06E9"/>
    <w:rPr>
      <w:rFonts w:ascii="Times New Roman" w:eastAsia="SimSun" w:hAnsi="Times New Roman" w:cs="Times New Roman"/>
      <w:sz w:val="22"/>
      <w:lang w:eastAsia="zh-CN"/>
    </w:rPr>
  </w:style>
  <w:style w:type="character" w:customStyle="1" w:styleId="Styleunderline11ptBold">
    <w:name w:val="Style underline + 11 pt Bold"/>
    <w:rsid w:val="003E06E9"/>
    <w:rPr>
      <w:rFonts w:ascii="Times New Roman" w:hAnsi="Times New Roman"/>
      <w:b/>
      <w:bCs/>
      <w:sz w:val="20"/>
      <w:u w:val="single"/>
    </w:rPr>
  </w:style>
  <w:style w:type="character" w:customStyle="1" w:styleId="apple-converted-space">
    <w:name w:val="apple-converted-space"/>
    <w:basedOn w:val="DefaultParagraphFont"/>
    <w:rsid w:val="003E06E9"/>
  </w:style>
  <w:style w:type="character" w:customStyle="1" w:styleId="st">
    <w:name w:val="st"/>
    <w:basedOn w:val="DefaultParagraphFont"/>
    <w:rsid w:val="003E06E9"/>
  </w:style>
  <w:style w:type="paragraph" w:customStyle="1" w:styleId="BlockTitle">
    <w:name w:val="Block Title"/>
    <w:basedOn w:val="Heading1"/>
    <w:next w:val="Normal"/>
    <w:link w:val="BlockTitleChar"/>
    <w:rsid w:val="003E06E9"/>
    <w:pPr>
      <w:keepLines w:val="0"/>
      <w:pageBreakBefore w:val="0"/>
      <w:pBdr>
        <w:top w:val="none" w:sz="0" w:space="0" w:color="auto"/>
        <w:left w:val="none" w:sz="0" w:space="0" w:color="auto"/>
        <w:bottom w:val="none" w:sz="0" w:space="0" w:color="auto"/>
        <w:right w:val="none" w:sz="0" w:space="0" w:color="auto"/>
      </w:pBdr>
      <w:spacing w:before="0" w:after="240"/>
    </w:pPr>
    <w:rPr>
      <w:rFonts w:ascii="Arial" w:eastAsia="Times New Roman" w:hAnsi="Arial" w:cs="Arial"/>
      <w:bCs w:val="0"/>
      <w:kern w:val="32"/>
      <w:sz w:val="28"/>
    </w:rPr>
  </w:style>
  <w:style w:type="character" w:customStyle="1" w:styleId="BlockTitleChar">
    <w:name w:val="Block Title Char"/>
    <w:basedOn w:val="DefaultParagraphFont"/>
    <w:link w:val="BlockTitle"/>
    <w:rsid w:val="003E06E9"/>
    <w:rPr>
      <w:rFonts w:ascii="Arial" w:eastAsia="Times New Roman" w:hAnsi="Arial" w:cs="Arial"/>
      <w:b/>
      <w:kern w:val="32"/>
      <w:sz w:val="28"/>
      <w:szCs w:val="32"/>
    </w:rPr>
  </w:style>
  <w:style w:type="character" w:customStyle="1" w:styleId="tagChar2">
    <w:name w:val="tag Char2"/>
    <w:basedOn w:val="DefaultParagraphFont"/>
    <w:rsid w:val="003E06E9"/>
    <w:rPr>
      <w:rFonts w:ascii="Calibri" w:eastAsia="Times New Roman" w:hAnsi="Calibri" w:cs="Calibri"/>
      <w:b/>
      <w:szCs w:val="20"/>
    </w:rPr>
  </w:style>
  <w:style w:type="character" w:customStyle="1" w:styleId="SmallText-New">
    <w:name w:val="Small Text - New"/>
    <w:basedOn w:val="DefaultParagraphFont"/>
    <w:rsid w:val="003E06E9"/>
    <w:rPr>
      <w:rFonts w:ascii="Arial Narrow" w:hAnsi="Arial Narrow"/>
      <w:sz w:val="14"/>
    </w:rPr>
  </w:style>
  <w:style w:type="paragraph" w:customStyle="1" w:styleId="Stylecard11ptUnderline">
    <w:name w:val="Style card + 11 pt Underline"/>
    <w:basedOn w:val="Normal"/>
    <w:link w:val="Stylecard11ptUnderlineChar"/>
    <w:rsid w:val="003E06E9"/>
    <w:pPr>
      <w:ind w:left="288" w:right="288"/>
    </w:pPr>
    <w:rPr>
      <w:rFonts w:ascii="Times New Roman" w:eastAsia="SimSun" w:hAnsi="Times New Roman" w:cs="Times New Roman"/>
      <w:sz w:val="20"/>
      <w:szCs w:val="20"/>
      <w:u w:val="single"/>
      <w:lang w:eastAsia="zh-CN"/>
    </w:rPr>
  </w:style>
  <w:style w:type="character" w:customStyle="1" w:styleId="Stylecard11ptUnderlineChar">
    <w:name w:val="Style card + 11 pt Underline Char"/>
    <w:basedOn w:val="cardChar"/>
    <w:link w:val="Stylecard11ptUnderline"/>
    <w:rsid w:val="003E06E9"/>
    <w:rPr>
      <w:rFonts w:ascii="Times New Roman" w:eastAsia="SimSun" w:hAnsi="Times New Roman" w:cs="Times New Roman"/>
      <w:sz w:val="20"/>
      <w:szCs w:val="20"/>
      <w:u w:val="single"/>
      <w:lang w:eastAsia="zh-CN"/>
    </w:rPr>
  </w:style>
  <w:style w:type="paragraph" w:customStyle="1" w:styleId="Stylecard11ptBoldUnderline">
    <w:name w:val="Style card + 11 pt Bold Underline"/>
    <w:basedOn w:val="Normal"/>
    <w:link w:val="Stylecard11ptBoldUnderlineChar"/>
    <w:rsid w:val="003E06E9"/>
    <w:pPr>
      <w:ind w:left="288" w:right="288"/>
    </w:pPr>
    <w:rPr>
      <w:rFonts w:ascii="Times New Roman" w:eastAsia="SimSun" w:hAnsi="Times New Roman" w:cs="Times New Roman"/>
      <w:b/>
      <w:bCs/>
      <w:sz w:val="20"/>
      <w:szCs w:val="20"/>
      <w:u w:val="single"/>
      <w:lang w:eastAsia="zh-CN"/>
    </w:rPr>
  </w:style>
  <w:style w:type="character" w:customStyle="1" w:styleId="Stylecard11ptBoldUnderlineChar">
    <w:name w:val="Style card + 11 pt Bold Underline Char"/>
    <w:basedOn w:val="cardChar"/>
    <w:link w:val="Stylecard11ptBoldUnderline"/>
    <w:rsid w:val="003E06E9"/>
    <w:rPr>
      <w:rFonts w:ascii="Times New Roman" w:eastAsia="SimSun" w:hAnsi="Times New Roman" w:cs="Times New Roman"/>
      <w:b/>
      <w:bCs/>
      <w:sz w:val="20"/>
      <w:szCs w:val="20"/>
      <w:u w:val="single"/>
      <w:lang w:eastAsia="zh-CN"/>
    </w:rPr>
  </w:style>
  <w:style w:type="character" w:customStyle="1" w:styleId="Style11ptBoldUnderline">
    <w:name w:val="Style 11 pt Bold Underline"/>
    <w:basedOn w:val="DefaultParagraphFont"/>
    <w:rsid w:val="003E06E9"/>
    <w:rPr>
      <w:rFonts w:ascii="Times New Roman" w:hAnsi="Times New Roman"/>
      <w:b/>
      <w:bCs/>
      <w:sz w:val="20"/>
      <w:u w:val="single"/>
    </w:rPr>
  </w:style>
  <w:style w:type="character" w:customStyle="1" w:styleId="StyleUnderline1">
    <w:name w:val="Style Underline1"/>
    <w:basedOn w:val="DefaultParagraphFont"/>
    <w:rsid w:val="003E06E9"/>
    <w:rPr>
      <w:rFonts w:ascii="Times New Roman" w:hAnsi="Times New Roman"/>
      <w:sz w:val="20"/>
      <w:u w:val="single"/>
    </w:rPr>
  </w:style>
  <w:style w:type="paragraph" w:customStyle="1" w:styleId="StyleNormalWeb11ptUnderline">
    <w:name w:val="Style Normal (Web) + 11 pt Underline"/>
    <w:basedOn w:val="NormalWeb"/>
    <w:link w:val="StyleNormalWeb11ptUnderlineChar"/>
    <w:rsid w:val="003E06E9"/>
    <w:rPr>
      <w:rFonts w:eastAsia="Calibri"/>
      <w:sz w:val="22"/>
      <w:u w:val="single"/>
    </w:rPr>
  </w:style>
  <w:style w:type="character" w:customStyle="1" w:styleId="StyleNormalWeb11ptUnderlineChar">
    <w:name w:val="Style Normal (Web) + 11 pt Underline Char"/>
    <w:basedOn w:val="DefaultParagraphFont"/>
    <w:link w:val="StyleNormalWeb11ptUnderline"/>
    <w:rsid w:val="003E06E9"/>
    <w:rPr>
      <w:rFonts w:ascii="Calibri" w:eastAsia="Calibri" w:hAnsi="Calibri" w:cs="Calibri"/>
      <w:sz w:val="22"/>
      <w:u w:val="single"/>
    </w:rPr>
  </w:style>
  <w:style w:type="character" w:customStyle="1" w:styleId="wikiexternallink">
    <w:name w:val="wikiexternallink"/>
    <w:basedOn w:val="DefaultParagraphFont"/>
    <w:rsid w:val="003E06E9"/>
  </w:style>
  <w:style w:type="character" w:customStyle="1" w:styleId="wikigeneratedlinkcontent">
    <w:name w:val="wikigeneratedlinkcontent"/>
    <w:basedOn w:val="DefaultParagraphFont"/>
    <w:rsid w:val="003E06E9"/>
  </w:style>
  <w:style w:type="character" w:customStyle="1" w:styleId="BoldUnderlineChar">
    <w:name w:val="Bold Underline Char"/>
    <w:rsid w:val="003E06E9"/>
    <w:rPr>
      <w:rFonts w:ascii="Arial Narrow" w:eastAsia="Calibri" w:hAnsi="Arial Narrow" w:cs="Times New Roman"/>
      <w:b/>
      <w:sz w:val="20"/>
      <w:u w:val="thick"/>
      <w:lang w:val="x-none" w:eastAsia="x-none"/>
    </w:rPr>
  </w:style>
  <w:style w:type="character" w:customStyle="1" w:styleId="maintitle">
    <w:name w:val="maintitle"/>
    <w:basedOn w:val="DefaultParagraphFont"/>
    <w:rsid w:val="003E06E9"/>
  </w:style>
  <w:style w:type="character" w:customStyle="1" w:styleId="ft1">
    <w:name w:val="ft1"/>
    <w:basedOn w:val="DefaultParagraphFont"/>
    <w:rsid w:val="003E06E9"/>
  </w:style>
  <w:style w:type="paragraph" w:customStyle="1" w:styleId="Citation-FirstLine">
    <w:name w:val="Citation - First Line"/>
    <w:basedOn w:val="Normal"/>
    <w:next w:val="Citation-Complete"/>
    <w:autoRedefine/>
    <w:rsid w:val="003E06E9"/>
    <w:pPr>
      <w:spacing w:line="320" w:lineRule="atLeast"/>
    </w:pPr>
    <w:rPr>
      <w:rFonts w:ascii="Arial" w:eastAsia="Times New Roman" w:hAnsi="Arial"/>
      <w:sz w:val="20"/>
    </w:rPr>
  </w:style>
  <w:style w:type="paragraph" w:customStyle="1" w:styleId="Citation-Complete">
    <w:name w:val="Citation - Complete"/>
    <w:basedOn w:val="Normal"/>
    <w:link w:val="Citation-CompleteChar"/>
    <w:autoRedefine/>
    <w:rsid w:val="003E06E9"/>
    <w:pPr>
      <w:spacing w:after="120"/>
    </w:pPr>
    <w:rPr>
      <w:rFonts w:ascii="Arial Narrow" w:eastAsia="Times New Roman" w:hAnsi="Arial Narrow"/>
      <w:sz w:val="16"/>
    </w:rPr>
  </w:style>
  <w:style w:type="character" w:customStyle="1" w:styleId="CardText-Underlined">
    <w:name w:val="Card Text - Underlined"/>
    <w:rsid w:val="003E06E9"/>
    <w:rPr>
      <w:b/>
      <w:sz w:val="18"/>
      <w:u w:val="single"/>
    </w:rPr>
  </w:style>
  <w:style w:type="character" w:customStyle="1" w:styleId="Citation-AuthorDate">
    <w:name w:val="Citation - Author/Date"/>
    <w:rsid w:val="003E06E9"/>
    <w:rPr>
      <w:b/>
      <w:smallCaps/>
      <w:sz w:val="24"/>
      <w:u w:val="single"/>
    </w:rPr>
  </w:style>
  <w:style w:type="paragraph" w:customStyle="1" w:styleId="tiny">
    <w:name w:val="tiny"/>
    <w:next w:val="Normal"/>
    <w:link w:val="tinyChar"/>
    <w:autoRedefine/>
    <w:qFormat/>
    <w:rsid w:val="003E06E9"/>
    <w:pPr>
      <w:contextualSpacing/>
    </w:pPr>
    <w:rPr>
      <w:rFonts w:ascii="Times New Roman" w:eastAsia="Malgun Gothic" w:hAnsi="Times New Roman" w:cs="Times New Roman"/>
      <w:sz w:val="12"/>
    </w:rPr>
  </w:style>
  <w:style w:type="character" w:customStyle="1" w:styleId="tinyChar">
    <w:name w:val="tiny Char"/>
    <w:basedOn w:val="DefaultParagraphFont"/>
    <w:link w:val="tiny"/>
    <w:rsid w:val="003E06E9"/>
    <w:rPr>
      <w:rFonts w:ascii="Times New Roman" w:eastAsia="Malgun Gothic" w:hAnsi="Times New Roman" w:cs="Times New Roman"/>
      <w:sz w:val="12"/>
    </w:rPr>
  </w:style>
  <w:style w:type="character" w:customStyle="1" w:styleId="AuthorYear">
    <w:name w:val="AuthorYear"/>
    <w:uiPriority w:val="1"/>
    <w:qFormat/>
    <w:rsid w:val="003E06E9"/>
    <w:rPr>
      <w:rFonts w:ascii="Georgia" w:hAnsi="Georgia"/>
      <w:b/>
      <w:sz w:val="24"/>
    </w:rPr>
  </w:style>
  <w:style w:type="character" w:customStyle="1" w:styleId="SmalltextChar">
    <w:name w:val="Small text Char"/>
    <w:aliases w:val="Quote Char,Quote1 Char1"/>
    <w:link w:val="Smalltext"/>
    <w:locked/>
    <w:rsid w:val="003E06E9"/>
    <w:rPr>
      <w:rFonts w:ascii="Times New Roman" w:eastAsia="Calibri" w:hAnsi="Times New Roman" w:cs="Times New Roman"/>
      <w:sz w:val="14"/>
    </w:rPr>
  </w:style>
  <w:style w:type="paragraph" w:customStyle="1" w:styleId="Smalltext">
    <w:name w:val="Small text"/>
    <w:aliases w:val="Quote1,Quote11"/>
    <w:basedOn w:val="Normal"/>
    <w:link w:val="SmalltextChar"/>
    <w:qFormat/>
    <w:rsid w:val="003E06E9"/>
    <w:pPr>
      <w:spacing w:line="256" w:lineRule="auto"/>
    </w:pPr>
    <w:rPr>
      <w:rFonts w:ascii="Times New Roman" w:eastAsia="Calibri" w:hAnsi="Times New Roman" w:cs="Times New Roman"/>
      <w:sz w:val="14"/>
    </w:rPr>
  </w:style>
  <w:style w:type="paragraph" w:styleId="BodyText">
    <w:name w:val="Body Text"/>
    <w:basedOn w:val="Normal"/>
    <w:link w:val="BodyTextChar"/>
    <w:unhideWhenUsed/>
    <w:rsid w:val="003E06E9"/>
    <w:pPr>
      <w:spacing w:after="120"/>
    </w:pPr>
  </w:style>
  <w:style w:type="character" w:customStyle="1" w:styleId="BodyTextChar">
    <w:name w:val="Body Text Char"/>
    <w:basedOn w:val="DefaultParagraphFont"/>
    <w:link w:val="BodyText"/>
    <w:rsid w:val="003E06E9"/>
    <w:rPr>
      <w:rFonts w:ascii="Calibri" w:hAnsi="Calibri" w:cs="Calibri"/>
      <w:sz w:val="22"/>
    </w:rPr>
  </w:style>
  <w:style w:type="character" w:customStyle="1" w:styleId="Citation-CompleteChar">
    <w:name w:val="Citation - Complete Char"/>
    <w:basedOn w:val="DefaultParagraphFont"/>
    <w:link w:val="Citation-Complete"/>
    <w:rsid w:val="003E06E9"/>
    <w:rPr>
      <w:rFonts w:ascii="Arial Narrow" w:eastAsia="Times New Roman" w:hAnsi="Arial Narrow" w:cs="Calibri"/>
      <w:sz w:val="16"/>
    </w:rPr>
  </w:style>
  <w:style w:type="character" w:customStyle="1" w:styleId="UnderlineChar1">
    <w:name w:val="Underline Char1"/>
    <w:rsid w:val="003E06E9"/>
  </w:style>
  <w:style w:type="character" w:customStyle="1" w:styleId="BoldandUnderlineChar1Char2Char">
    <w:name w:val="Bold and Underline Char1 Char2 Char"/>
    <w:basedOn w:val="DefaultParagraphFont"/>
    <w:rsid w:val="003E06E9"/>
  </w:style>
  <w:style w:type="character" w:customStyle="1" w:styleId="BoldandUnderlineChar2Char1">
    <w:name w:val="Bold and Underline Char2 Char1"/>
    <w:basedOn w:val="DefaultParagraphFont"/>
    <w:rsid w:val="003E06E9"/>
  </w:style>
  <w:style w:type="character" w:customStyle="1" w:styleId="UnderlineChar4Char">
    <w:name w:val="Underline Char4 Char"/>
    <w:link w:val="UnderlineChar4"/>
    <w:rsid w:val="003E06E9"/>
    <w:rPr>
      <w:u w:val="single"/>
    </w:rPr>
  </w:style>
  <w:style w:type="character" w:customStyle="1" w:styleId="BoldandUnderlineChar3Char2">
    <w:name w:val="Bold and Underline Char3 Char2"/>
    <w:link w:val="BoldandUnderlineChar3"/>
    <w:rsid w:val="003E06E9"/>
    <w:rPr>
      <w:b/>
      <w:u w:val="single"/>
    </w:rPr>
  </w:style>
  <w:style w:type="character" w:customStyle="1" w:styleId="UnderlineChar5Char">
    <w:name w:val="Underline Char5 Char"/>
    <w:basedOn w:val="DefaultParagraphFont"/>
    <w:rsid w:val="003E06E9"/>
    <w:rPr>
      <w:szCs w:val="24"/>
      <w:u w:val="single"/>
      <w:lang w:val="en-US" w:eastAsia="en-US" w:bidi="ar-SA"/>
    </w:rPr>
  </w:style>
  <w:style w:type="paragraph" w:customStyle="1" w:styleId="UnderlineChar4">
    <w:name w:val="Underline Char4"/>
    <w:basedOn w:val="Normal"/>
    <w:link w:val="UnderlineChar4Char"/>
    <w:rsid w:val="003E06E9"/>
    <w:rPr>
      <w:rFonts w:asciiTheme="minorHAnsi" w:hAnsiTheme="minorHAnsi" w:cstheme="minorBidi"/>
      <w:sz w:val="24"/>
      <w:u w:val="single"/>
    </w:rPr>
  </w:style>
  <w:style w:type="paragraph" w:customStyle="1" w:styleId="BoldandUnderlineChar3">
    <w:name w:val="Bold and Underline Char3"/>
    <w:basedOn w:val="Normal"/>
    <w:link w:val="BoldandUnderlineChar3Char2"/>
    <w:rsid w:val="003E06E9"/>
    <w:rPr>
      <w:rFonts w:asciiTheme="minorHAnsi" w:hAnsiTheme="minorHAnsi" w:cstheme="minorBidi"/>
      <w:b/>
      <w:sz w:val="24"/>
      <w:u w:val="single"/>
    </w:rPr>
  </w:style>
  <w:style w:type="paragraph" w:customStyle="1" w:styleId="Small">
    <w:name w:val="Small"/>
    <w:basedOn w:val="Normal"/>
    <w:qFormat/>
    <w:rsid w:val="003E06E9"/>
    <w:rPr>
      <w:sz w:val="14"/>
    </w:rPr>
  </w:style>
  <w:style w:type="character" w:customStyle="1" w:styleId="Style1Char1">
    <w:name w:val="Style1 Char1"/>
    <w:basedOn w:val="DefaultParagraphFont"/>
    <w:rsid w:val="003E06E9"/>
    <w:rPr>
      <w:rFonts w:eastAsia="SimSun"/>
      <w:sz w:val="20"/>
      <w:szCs w:val="24"/>
      <w:u w:val="single"/>
      <w:lang w:val="en-US" w:eastAsia="zh-CN" w:bidi="ar-SA"/>
    </w:rPr>
  </w:style>
  <w:style w:type="character" w:customStyle="1" w:styleId="ital-inline">
    <w:name w:val="ital-inline"/>
    <w:basedOn w:val="DefaultParagraphFont"/>
    <w:rsid w:val="003E06E9"/>
  </w:style>
  <w:style w:type="character" w:customStyle="1" w:styleId="Style3Char">
    <w:name w:val="Style3 Char"/>
    <w:basedOn w:val="DefaultParagraphFont"/>
    <w:link w:val="Style3"/>
    <w:rsid w:val="003E06E9"/>
    <w:rPr>
      <w:rFonts w:ascii="Calibri" w:eastAsiaTheme="majorEastAsia" w:hAnsi="Calibri" w:cstheme="majorBidi"/>
      <w:b/>
      <w:bCs/>
      <w:sz w:val="26"/>
      <w:szCs w:val="26"/>
      <w:lang w:eastAsia="zh-CN"/>
    </w:rPr>
  </w:style>
  <w:style w:type="paragraph" w:customStyle="1" w:styleId="Style4">
    <w:name w:val="Style4"/>
    <w:basedOn w:val="Normal"/>
    <w:link w:val="Style4Char"/>
    <w:qFormat/>
    <w:rsid w:val="003E06E9"/>
    <w:rPr>
      <w:rFonts w:ascii="Arial Narrow" w:eastAsia="Times New Roman" w:hAnsi="Arial Narrow"/>
      <w:sz w:val="20"/>
      <w:u w:val="single"/>
    </w:rPr>
  </w:style>
  <w:style w:type="character" w:customStyle="1" w:styleId="Style4Char">
    <w:name w:val="Style4 Char"/>
    <w:basedOn w:val="DefaultParagraphFont"/>
    <w:link w:val="Style4"/>
    <w:rsid w:val="003E06E9"/>
    <w:rPr>
      <w:rFonts w:ascii="Arial Narrow" w:eastAsia="Times New Roman" w:hAnsi="Arial Narrow" w:cs="Calibri"/>
      <w:sz w:val="20"/>
      <w:u w:val="single"/>
    </w:rPr>
  </w:style>
  <w:style w:type="character" w:customStyle="1" w:styleId="7TimesNewRoman">
    <w:name w:val="7 Times New Roman"/>
    <w:rsid w:val="003E06E9"/>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F7-SmallFont">
    <w:name w:val="F7 - Small Font"/>
    <w:rsid w:val="003E06E9"/>
    <w:rPr>
      <w:rFonts w:ascii="Times New Roman" w:hAnsi="Times New Roman"/>
      <w:sz w:val="1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link w:val="NormalWeb"/>
    <w:uiPriority w:val="99"/>
    <w:qFormat/>
    <w:rsid w:val="003E06E9"/>
    <w:rPr>
      <w:rFonts w:ascii="Calibri" w:eastAsia="Times New Roman" w:hAnsi="Calibri" w:cs="Calibri"/>
    </w:rPr>
  </w:style>
  <w:style w:type="character" w:customStyle="1" w:styleId="UnderlineBold">
    <w:name w:val="Underline + Bold"/>
    <w:uiPriority w:val="1"/>
    <w:qFormat/>
    <w:rsid w:val="003E06E9"/>
    <w:rPr>
      <w:b/>
      <w:bCs w:val="0"/>
      <w:sz w:val="20"/>
      <w:u w:val="single"/>
    </w:rPr>
  </w:style>
  <w:style w:type="character" w:customStyle="1" w:styleId="CitesChar">
    <w:name w:val="Cites Char"/>
    <w:link w:val="Cites"/>
    <w:locked/>
    <w:rsid w:val="003E06E9"/>
  </w:style>
  <w:style w:type="paragraph" w:customStyle="1" w:styleId="Cites">
    <w:name w:val="Cites"/>
    <w:next w:val="Normal"/>
    <w:link w:val="CitesChar"/>
    <w:qFormat/>
    <w:rsid w:val="003E06E9"/>
    <w:pPr>
      <w:widowControl w:val="0"/>
    </w:pPr>
  </w:style>
  <w:style w:type="paragraph" w:customStyle="1" w:styleId="cards">
    <w:name w:val="cards"/>
    <w:basedOn w:val="Cites"/>
    <w:qFormat/>
    <w:rsid w:val="003E06E9"/>
    <w:pPr>
      <w:widowControl/>
      <w:spacing w:after="160" w:line="259" w:lineRule="auto"/>
    </w:pPr>
    <w:rPr>
      <w:rFonts w:ascii="Times New Roman" w:hAnsi="Times New Roman"/>
      <w:sz w:val="20"/>
      <w:szCs w:val="22"/>
    </w:rPr>
  </w:style>
  <w:style w:type="character" w:customStyle="1" w:styleId="BoldUnderline">
    <w:name w:val="BoldUnderline"/>
    <w:uiPriority w:val="1"/>
    <w:qFormat/>
    <w:rsid w:val="003E06E9"/>
    <w:rPr>
      <w:rFonts w:ascii="Arial" w:hAnsi="Arial"/>
      <w:b/>
      <w:sz w:val="20"/>
      <w:u w:val="single"/>
    </w:rPr>
  </w:style>
  <w:style w:type="character" w:customStyle="1" w:styleId="CardsChar">
    <w:name w:val="Cards Char"/>
    <w:link w:val="Cards0"/>
    <w:uiPriority w:val="99"/>
    <w:locked/>
    <w:rsid w:val="003E06E9"/>
    <w:rPr>
      <w:rFonts w:ascii="Georgia" w:eastAsia="Times New Roman" w:hAnsi="Georgia"/>
    </w:rPr>
  </w:style>
  <w:style w:type="paragraph" w:customStyle="1" w:styleId="Cards0">
    <w:name w:val="Cards"/>
    <w:next w:val="Normal"/>
    <w:link w:val="CardsChar"/>
    <w:uiPriority w:val="99"/>
    <w:qFormat/>
    <w:rsid w:val="003E06E9"/>
    <w:pPr>
      <w:widowControl w:val="0"/>
      <w:ind w:right="432"/>
    </w:pPr>
    <w:rPr>
      <w:rFonts w:ascii="Georgia" w:eastAsia="Times New Roman" w:hAnsi="Georgia"/>
    </w:rPr>
  </w:style>
  <w:style w:type="character" w:customStyle="1" w:styleId="Author-Date">
    <w:name w:val="Author-Date"/>
    <w:qFormat/>
    <w:rsid w:val="003E06E9"/>
    <w:rPr>
      <w:b/>
      <w:bCs w:val="0"/>
      <w:sz w:val="24"/>
    </w:rPr>
  </w:style>
  <w:style w:type="character" w:customStyle="1" w:styleId="DebateUnderline">
    <w:name w:val="Debate Underline"/>
    <w:qFormat/>
    <w:rsid w:val="003E06E9"/>
    <w:rPr>
      <w:rFonts w:ascii="Georgia" w:hAnsi="Georgia" w:hint="default"/>
      <w:sz w:val="22"/>
      <w:u w:val="single"/>
    </w:rPr>
  </w:style>
  <w:style w:type="paragraph" w:customStyle="1" w:styleId="Default">
    <w:name w:val="Default"/>
    <w:rsid w:val="003E06E9"/>
    <w:pPr>
      <w:autoSpaceDE w:val="0"/>
      <w:autoSpaceDN w:val="0"/>
      <w:adjustRightInd w:val="0"/>
    </w:pPr>
    <w:rPr>
      <w:rFonts w:ascii="Times New Roman" w:eastAsiaTheme="minorHAnsi" w:hAnsi="Times New Roman" w:cs="Times New Roman"/>
      <w:color w:val="000000"/>
    </w:rPr>
  </w:style>
  <w:style w:type="paragraph" w:styleId="TOC1">
    <w:name w:val="toc 1"/>
    <w:basedOn w:val="Normal"/>
    <w:next w:val="Normal"/>
    <w:autoRedefine/>
    <w:uiPriority w:val="39"/>
    <w:unhideWhenUsed/>
    <w:rsid w:val="003E06E9"/>
    <w:rPr>
      <w:rFonts w:eastAsia="Calibri"/>
    </w:rPr>
  </w:style>
  <w:style w:type="paragraph" w:customStyle="1" w:styleId="newpage">
    <w:name w:val="new page"/>
    <w:basedOn w:val="Heading4"/>
    <w:rsid w:val="003E06E9"/>
    <w:pPr>
      <w:keepNext w:val="0"/>
      <w:keepLines w:val="0"/>
      <w:pageBreakBefore/>
      <w:spacing w:before="0"/>
      <w:outlineLvl w:val="9"/>
    </w:pPr>
    <w:rPr>
      <w:rFonts w:eastAsia="Times" w:cs="Times New Roman"/>
      <w:bCs w:val="0"/>
      <w:iCs/>
      <w:szCs w:val="20"/>
    </w:rPr>
  </w:style>
  <w:style w:type="paragraph" w:customStyle="1" w:styleId="afterheading">
    <w:name w:val="after heading"/>
    <w:basedOn w:val="Normal"/>
    <w:rsid w:val="003E06E9"/>
    <w:rPr>
      <w:rFonts w:eastAsia="Times"/>
      <w:sz w:val="18"/>
      <w:szCs w:val="20"/>
    </w:rPr>
  </w:style>
  <w:style w:type="paragraph" w:styleId="FootnoteText">
    <w:name w:val="footnote text"/>
    <w:basedOn w:val="Normal"/>
    <w:link w:val="FootnoteTextChar"/>
    <w:unhideWhenUsed/>
    <w:rsid w:val="003E06E9"/>
    <w:rPr>
      <w:sz w:val="20"/>
      <w:szCs w:val="20"/>
    </w:rPr>
  </w:style>
  <w:style w:type="character" w:customStyle="1" w:styleId="FootnoteTextChar">
    <w:name w:val="Footnote Text Char"/>
    <w:basedOn w:val="DefaultParagraphFont"/>
    <w:link w:val="FootnoteText"/>
    <w:rsid w:val="003E06E9"/>
    <w:rPr>
      <w:rFonts w:ascii="Calibri" w:hAnsi="Calibri" w:cs="Calibri"/>
      <w:sz w:val="20"/>
      <w:szCs w:val="20"/>
    </w:rPr>
  </w:style>
  <w:style w:type="character" w:styleId="FootnoteReference">
    <w:name w:val="footnote reference"/>
    <w:basedOn w:val="DefaultParagraphFont"/>
    <w:uiPriority w:val="99"/>
    <w:unhideWhenUsed/>
    <w:rsid w:val="003E06E9"/>
    <w:rPr>
      <w:vertAlign w:val="superscript"/>
    </w:rPr>
  </w:style>
  <w:style w:type="character" w:customStyle="1" w:styleId="DocumentMapChar1">
    <w:name w:val="Document Map Char1"/>
    <w:basedOn w:val="DefaultParagraphFont"/>
    <w:uiPriority w:val="99"/>
    <w:semiHidden/>
    <w:rsid w:val="003E06E9"/>
    <w:rPr>
      <w:rFonts w:ascii="Segoe UI" w:hAnsi="Segoe UI" w:cs="Segoe UI"/>
      <w:sz w:val="16"/>
      <w:szCs w:val="16"/>
    </w:rPr>
  </w:style>
  <w:style w:type="character" w:customStyle="1" w:styleId="textexposedshow">
    <w:name w:val="text_exposed_show"/>
    <w:basedOn w:val="DefaultParagraphFont"/>
    <w:rsid w:val="003E06E9"/>
  </w:style>
  <w:style w:type="paragraph" w:customStyle="1" w:styleId="Heading">
    <w:name w:val="Heading"/>
    <w:basedOn w:val="Normal"/>
    <w:next w:val="BodyText"/>
    <w:rsid w:val="003E06E9"/>
    <w:pPr>
      <w:keepNext/>
      <w:widowControl w:val="0"/>
      <w:suppressAutoHyphens/>
      <w:spacing w:before="240" w:after="120"/>
    </w:pPr>
    <w:rPr>
      <w:rFonts w:ascii="Arial" w:eastAsia="Droid Sans Fallback" w:hAnsi="Arial" w:cs="Lohit Hindi"/>
      <w:kern w:val="1"/>
      <w:sz w:val="28"/>
      <w:szCs w:val="28"/>
      <w:lang w:eastAsia="zh-CN" w:bidi="hi-IN"/>
    </w:rPr>
  </w:style>
  <w:style w:type="paragraph" w:styleId="List">
    <w:name w:val="List"/>
    <w:basedOn w:val="BodyText"/>
    <w:rsid w:val="003E06E9"/>
    <w:pPr>
      <w:widowControl w:val="0"/>
      <w:suppressAutoHyphens/>
    </w:pPr>
    <w:rPr>
      <w:rFonts w:eastAsia="Droid Sans Fallback" w:cs="Lohit Hindi"/>
      <w:kern w:val="1"/>
      <w:lang w:eastAsia="zh-CN" w:bidi="hi-IN"/>
    </w:rPr>
  </w:style>
  <w:style w:type="paragraph" w:styleId="Caption">
    <w:name w:val="caption"/>
    <w:basedOn w:val="Normal"/>
    <w:qFormat/>
    <w:rsid w:val="003E06E9"/>
    <w:pPr>
      <w:widowControl w:val="0"/>
      <w:suppressLineNumbers/>
      <w:suppressAutoHyphens/>
      <w:spacing w:before="120" w:after="120"/>
    </w:pPr>
    <w:rPr>
      <w:rFonts w:eastAsia="Droid Sans Fallback" w:cs="Lohit Hindi"/>
      <w:i/>
      <w:iCs/>
      <w:kern w:val="1"/>
      <w:lang w:eastAsia="zh-CN" w:bidi="hi-IN"/>
    </w:rPr>
  </w:style>
  <w:style w:type="paragraph" w:customStyle="1" w:styleId="Index">
    <w:name w:val="Index"/>
    <w:basedOn w:val="Normal"/>
    <w:rsid w:val="003E06E9"/>
    <w:pPr>
      <w:widowControl w:val="0"/>
      <w:suppressLineNumbers/>
      <w:suppressAutoHyphens/>
    </w:pPr>
    <w:rPr>
      <w:rFonts w:eastAsia="Droid Sans Fallback" w:cs="Lohit Hindi"/>
      <w:kern w:val="1"/>
      <w:lang w:eastAsia="zh-CN" w:bidi="hi-IN"/>
    </w:rPr>
  </w:style>
  <w:style w:type="paragraph" w:customStyle="1" w:styleId="2ArgumentHeader">
    <w:name w:val="2) Argument Header"/>
    <w:basedOn w:val="Heading1"/>
    <w:next w:val="Heading1"/>
    <w:rsid w:val="003E06E9"/>
    <w:pPr>
      <w:keepLines w:val="0"/>
      <w:pageBreakBefore w:val="0"/>
      <w:widowControl w:val="0"/>
      <w:pBdr>
        <w:top w:val="none" w:sz="0" w:space="0" w:color="auto"/>
        <w:left w:val="none" w:sz="0" w:space="0" w:color="auto"/>
        <w:bottom w:val="none" w:sz="0" w:space="0" w:color="auto"/>
        <w:right w:val="none" w:sz="0" w:space="0" w:color="auto"/>
      </w:pBdr>
      <w:suppressAutoHyphens/>
      <w:spacing w:before="0" w:after="240"/>
      <w:outlineLvl w:val="9"/>
    </w:pPr>
    <w:rPr>
      <w:rFonts w:ascii="Copperplate Gothic Bold" w:eastAsia="Droid Sans Fallback" w:hAnsi="Copperplate Gothic Bold" w:cs="Copperplate Gothic Bold"/>
      <w:kern w:val="1"/>
      <w:sz w:val="24"/>
      <w:u w:val="single"/>
      <w:lang w:eastAsia="zh-CN" w:bidi="hi-IN"/>
    </w:rPr>
  </w:style>
  <w:style w:type="character" w:customStyle="1" w:styleId="Emphasis2">
    <w:name w:val="Emphasis2"/>
    <w:rsid w:val="003E06E9"/>
    <w:rPr>
      <w:rFonts w:ascii="Franklin Gothic Heavy" w:hAnsi="Franklin Gothic Heavy"/>
      <w:iCs/>
      <w:u w:val="single"/>
    </w:rPr>
  </w:style>
  <w:style w:type="paragraph" w:customStyle="1" w:styleId="double">
    <w:name w:val="double"/>
    <w:basedOn w:val="Normal"/>
    <w:rsid w:val="003E06E9"/>
    <w:pPr>
      <w:spacing w:before="100" w:beforeAutospacing="1" w:after="100" w:afterAutospacing="1"/>
    </w:pPr>
    <w:rPr>
      <w:rFonts w:ascii="Times" w:hAnsi="Times"/>
      <w:sz w:val="20"/>
      <w:szCs w:val="20"/>
    </w:rPr>
  </w:style>
  <w:style w:type="character" w:customStyle="1" w:styleId="TagGreg">
    <w:name w:val="TagGreg"/>
    <w:basedOn w:val="DefaultParagraphFont"/>
    <w:uiPriority w:val="1"/>
    <w:qFormat/>
    <w:rsid w:val="003E06E9"/>
    <w:rPr>
      <w:rFonts w:ascii="Arial" w:hAnsi="Arial"/>
      <w:b/>
      <w:sz w:val="24"/>
    </w:rPr>
  </w:style>
  <w:style w:type="paragraph" w:customStyle="1" w:styleId="Cite2">
    <w:name w:val="Cite 2"/>
    <w:basedOn w:val="Normal"/>
    <w:qFormat/>
    <w:rsid w:val="003E06E9"/>
    <w:rPr>
      <w:rFonts w:ascii="Arial" w:eastAsia="Calibri" w:hAnsi="Arial" w:cs="Arial"/>
      <w:b/>
      <w:u w:val="single"/>
    </w:rPr>
  </w:style>
  <w:style w:type="paragraph" w:customStyle="1" w:styleId="TagText">
    <w:name w:val="TagText"/>
    <w:basedOn w:val="Normal"/>
    <w:qFormat/>
    <w:rsid w:val="003E06E9"/>
    <w:rPr>
      <w:rFonts w:ascii="Arial" w:eastAsia="MS Mincho" w:hAnsi="Arial"/>
      <w:b/>
    </w:rPr>
  </w:style>
  <w:style w:type="character" w:customStyle="1" w:styleId="CitationChar1">
    <w:name w:val="Citation Char1"/>
    <w:basedOn w:val="DefaultParagraphFont"/>
    <w:rsid w:val="003E06E9"/>
    <w:rPr>
      <w:rFonts w:ascii="Arial" w:eastAsia="Calibri" w:hAnsi="Arial" w:cs="Arial"/>
      <w:b/>
      <w:szCs w:val="24"/>
    </w:rPr>
  </w:style>
  <w:style w:type="character" w:customStyle="1" w:styleId="aqj">
    <w:name w:val="aqj"/>
    <w:basedOn w:val="DefaultParagraphFont"/>
    <w:rsid w:val="003E06E9"/>
  </w:style>
  <w:style w:type="paragraph" w:customStyle="1" w:styleId="StyleJustified">
    <w:name w:val="Style Justified"/>
    <w:basedOn w:val="Normal"/>
    <w:rsid w:val="003E06E9"/>
    <w:rPr>
      <w:rFonts w:eastAsia="Times New Roman"/>
      <w:szCs w:val="20"/>
    </w:rPr>
  </w:style>
  <w:style w:type="character" w:customStyle="1" w:styleId="apple-style-span">
    <w:name w:val="apple-style-span"/>
    <w:rsid w:val="003E06E9"/>
  </w:style>
  <w:style w:type="paragraph" w:customStyle="1" w:styleId="AuthorDate">
    <w:name w:val="AuthorDate"/>
    <w:next w:val="Normal"/>
    <w:link w:val="AuthorDateChar"/>
    <w:rsid w:val="003E06E9"/>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3E06E9"/>
    <w:rPr>
      <w:rFonts w:ascii="Times New Roman" w:eastAsia="Calibri" w:hAnsi="Times New Roman" w:cs="Times New Roman"/>
      <w:b/>
      <w:szCs w:val="20"/>
      <w:u w:val="single"/>
    </w:rPr>
  </w:style>
  <w:style w:type="paragraph" w:customStyle="1" w:styleId="Nothing">
    <w:name w:val="Nothing"/>
    <w:link w:val="NothingChar"/>
    <w:qFormat/>
    <w:rsid w:val="003E06E9"/>
    <w:rPr>
      <w:rFonts w:ascii="Times New Roman" w:eastAsia="Times New Roman" w:hAnsi="Times New Roman" w:cs="Times New Roman"/>
      <w:sz w:val="20"/>
    </w:rPr>
  </w:style>
  <w:style w:type="character" w:customStyle="1" w:styleId="NothingChar">
    <w:name w:val="Nothing Char"/>
    <w:link w:val="Nothing"/>
    <w:locked/>
    <w:rsid w:val="003E06E9"/>
    <w:rPr>
      <w:rFonts w:ascii="Times New Roman" w:eastAsia="Times New Roman" w:hAnsi="Times New Roman" w:cs="Times New Roman"/>
      <w:sz w:val="20"/>
    </w:rPr>
  </w:style>
  <w:style w:type="character" w:customStyle="1" w:styleId="maintext">
    <w:name w:val="maintext"/>
    <w:basedOn w:val="DefaultParagraphFont"/>
    <w:rsid w:val="003E06E9"/>
  </w:style>
  <w:style w:type="paragraph" w:customStyle="1" w:styleId="Stylecardtext8pt">
    <w:name w:val="Style card text + 8 pt"/>
    <w:basedOn w:val="Normal"/>
    <w:rsid w:val="003E06E9"/>
    <w:pPr>
      <w:ind w:right="288"/>
    </w:pPr>
    <w:rPr>
      <w:sz w:val="16"/>
    </w:rPr>
  </w:style>
  <w:style w:type="character" w:customStyle="1" w:styleId="NotBold10Final">
    <w:name w:val="NotBold10Final"/>
    <w:uiPriority w:val="1"/>
    <w:qFormat/>
    <w:rsid w:val="003E06E9"/>
    <w:rPr>
      <w:rFonts w:ascii="Times New Roman" w:hAnsi="Times New Roman"/>
      <w:b w:val="0"/>
      <w:i w:val="0"/>
      <w:sz w:val="20"/>
    </w:rPr>
  </w:style>
  <w:style w:type="character" w:customStyle="1" w:styleId="Bold12">
    <w:name w:val="Bold12"/>
    <w:uiPriority w:val="1"/>
    <w:qFormat/>
    <w:rsid w:val="003E06E9"/>
    <w:rPr>
      <w:rFonts w:ascii="Times New Roman" w:hAnsi="Times New Roman"/>
      <w:b/>
      <w:sz w:val="24"/>
    </w:rPr>
  </w:style>
  <w:style w:type="paragraph" w:customStyle="1" w:styleId="cardChar2CharCharCharCharCharCharCharCharCharCharChar">
    <w:name w:val="card Char2 Char Char Char Char Char Char Char Char Char Char Char"/>
    <w:basedOn w:val="Normal"/>
    <w:rsid w:val="003E06E9"/>
    <w:pPr>
      <w:ind w:left="288" w:right="288"/>
    </w:pPr>
    <w:rPr>
      <w:rFonts w:eastAsia="Times New Roman"/>
      <w:sz w:val="20"/>
      <w:szCs w:val="20"/>
    </w:rPr>
  </w:style>
  <w:style w:type="paragraph" w:customStyle="1" w:styleId="underlined">
    <w:name w:val="underlined"/>
    <w:next w:val="Normal"/>
    <w:link w:val="underlinedChar"/>
    <w:autoRedefine/>
    <w:qFormat/>
    <w:rsid w:val="003E06E9"/>
    <w:pPr>
      <w:contextualSpacing/>
    </w:pPr>
    <w:rPr>
      <w:rFonts w:ascii="Times New Roman" w:eastAsia="Malgun Gothic" w:hAnsi="Times New Roman" w:cs="Times New Roman"/>
      <w:u w:val="single"/>
    </w:rPr>
  </w:style>
  <w:style w:type="character" w:customStyle="1" w:styleId="underlinedChar">
    <w:name w:val="underlined Char"/>
    <w:link w:val="underlined"/>
    <w:rsid w:val="003E06E9"/>
    <w:rPr>
      <w:rFonts w:ascii="Times New Roman" w:eastAsia="Malgun Gothic" w:hAnsi="Times New Roman" w:cs="Times New Roman"/>
      <w:u w:val="single"/>
    </w:rPr>
  </w:style>
  <w:style w:type="character" w:customStyle="1" w:styleId="CardtextChar0">
    <w:name w:val="Card text Char"/>
    <w:link w:val="Cardtext0"/>
    <w:locked/>
    <w:rsid w:val="003E06E9"/>
    <w:rPr>
      <w:rFonts w:ascii="Arial Narrow" w:hAnsi="Arial Narrow"/>
      <w:u w:val="single"/>
    </w:rPr>
  </w:style>
  <w:style w:type="paragraph" w:customStyle="1" w:styleId="Cardtext0">
    <w:name w:val="Card text"/>
    <w:link w:val="CardtextChar0"/>
    <w:rsid w:val="003E06E9"/>
    <w:pPr>
      <w:widowControl w:val="0"/>
      <w:autoSpaceDE w:val="0"/>
      <w:autoSpaceDN w:val="0"/>
      <w:adjustRightInd w:val="0"/>
    </w:pPr>
    <w:rPr>
      <w:rFonts w:ascii="Arial Narrow" w:hAnsi="Arial Narrow"/>
      <w:u w:val="single"/>
    </w:rPr>
  </w:style>
  <w:style w:type="paragraph" w:styleId="Date">
    <w:name w:val="Date"/>
    <w:basedOn w:val="Normal"/>
    <w:next w:val="Normal"/>
    <w:link w:val="DateChar"/>
    <w:rsid w:val="003E06E9"/>
    <w:pPr>
      <w:suppressAutoHyphens/>
    </w:pPr>
    <w:rPr>
      <w:rFonts w:eastAsia="Times New Roman"/>
      <w:lang w:val="x-none" w:eastAsia="ar-SA"/>
    </w:rPr>
  </w:style>
  <w:style w:type="character" w:customStyle="1" w:styleId="DateChar">
    <w:name w:val="Date Char"/>
    <w:basedOn w:val="DefaultParagraphFont"/>
    <w:link w:val="Date"/>
    <w:rsid w:val="003E06E9"/>
    <w:rPr>
      <w:rFonts w:ascii="Calibri" w:eastAsia="Times New Roman" w:hAnsi="Calibri" w:cs="Calibri"/>
      <w:sz w:val="22"/>
      <w:lang w:val="x-none" w:eastAsia="ar-SA"/>
    </w:rPr>
  </w:style>
  <w:style w:type="character" w:customStyle="1" w:styleId="Heading1Char1">
    <w:name w:val="Heading 1 Char1"/>
    <w:aliases w:val="Pocket Char1"/>
    <w:basedOn w:val="DefaultParagraphFont"/>
    <w:uiPriority w:val="1"/>
    <w:rsid w:val="003E06E9"/>
    <w:rPr>
      <w:rFonts w:asciiTheme="majorHAnsi" w:eastAsiaTheme="majorEastAsia" w:hAnsiTheme="majorHAnsi" w:cstheme="majorBidi"/>
      <w:color w:val="365F91" w:themeColor="accent1" w:themeShade="BF"/>
      <w:sz w:val="32"/>
      <w:szCs w:val="32"/>
    </w:rPr>
  </w:style>
  <w:style w:type="paragraph" w:customStyle="1" w:styleId="HotRoute">
    <w:name w:val="Hot Route"/>
    <w:link w:val="HotRouteChar"/>
    <w:qFormat/>
    <w:rsid w:val="003E06E9"/>
    <w:pPr>
      <w:widowControl w:val="0"/>
      <w:ind w:left="144"/>
    </w:pPr>
    <w:rPr>
      <w:rFonts w:ascii="Helvetica" w:eastAsia="Cambria" w:hAnsi="Helvetica" w:cs="Times New Roman"/>
      <w:sz w:val="12"/>
    </w:rPr>
  </w:style>
  <w:style w:type="character" w:customStyle="1" w:styleId="HotRouteChar">
    <w:name w:val="Hot Route Char"/>
    <w:link w:val="HotRoute"/>
    <w:rsid w:val="003E06E9"/>
    <w:rPr>
      <w:rFonts w:ascii="Helvetica" w:eastAsia="Cambria" w:hAnsi="Helvetica" w:cs="Times New Roman"/>
      <w:sz w:val="12"/>
    </w:rPr>
  </w:style>
  <w:style w:type="character" w:customStyle="1" w:styleId="underLight">
    <w:name w:val="underLight"/>
    <w:uiPriority w:val="1"/>
    <w:qFormat/>
    <w:rsid w:val="003E06E9"/>
    <w:rPr>
      <w:rFonts w:ascii="Helvetica" w:hAnsi="Helvetica"/>
      <w:b w:val="0"/>
      <w:sz w:val="24"/>
      <w:u w:val="single"/>
      <w:bdr w:val="none" w:sz="0" w:space="0" w:color="auto"/>
      <w:shd w:val="clear" w:color="auto" w:fill="9BF889"/>
    </w:rPr>
  </w:style>
  <w:style w:type="character" w:customStyle="1" w:styleId="TagsChar2">
    <w:name w:val="Tags Char2"/>
    <w:rsid w:val="003E06E9"/>
    <w:rPr>
      <w:b/>
      <w:sz w:val="24"/>
      <w:szCs w:val="24"/>
      <w:lang w:bidi="ar-SA"/>
    </w:rPr>
  </w:style>
  <w:style w:type="character" w:customStyle="1" w:styleId="CitesChar1">
    <w:name w:val="Cites Char1"/>
    <w:rsid w:val="003E06E9"/>
    <w:rPr>
      <w:b/>
      <w:bCs/>
      <w:lang w:val="en-US" w:eastAsia="en-US" w:bidi="ar-SA"/>
    </w:rPr>
  </w:style>
  <w:style w:type="paragraph" w:styleId="Subtitle">
    <w:name w:val="Subtitle"/>
    <w:basedOn w:val="Normal"/>
    <w:next w:val="Normal"/>
    <w:link w:val="SubtitleChar"/>
    <w:uiPriority w:val="99"/>
    <w:unhideWhenUsed/>
    <w:qFormat/>
    <w:rsid w:val="003E06E9"/>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99"/>
    <w:rsid w:val="003E06E9"/>
    <w:rPr>
      <w:rFonts w:cs="Calibri"/>
      <w:color w:val="5A5A5A" w:themeColor="text1" w:themeTint="A5"/>
      <w:spacing w:val="15"/>
      <w:sz w:val="22"/>
    </w:rPr>
  </w:style>
  <w:style w:type="character" w:customStyle="1" w:styleId="StyleStyleBold12pt1">
    <w:name w:val="Style Style Bold + 12 pt1"/>
    <w:aliases w:val="Cite1,Style Style Bold1,Style Style Bold + 12pt1,Style Style + 12 pt1,Style Style Bo... +1,Cite3,Old Cite1,Style Style Bold + 10 pt1,tagld + 12 pt1,Style Style Bold + 11 pt1,Style Style Bold + 13 pt1"/>
    <w:basedOn w:val="DefaultParagraphFont"/>
    <w:uiPriority w:val="5"/>
    <w:qFormat/>
    <w:rsid w:val="003E06E9"/>
    <w:rPr>
      <w:b/>
      <w:bCs/>
      <w:strike w:val="0"/>
      <w:dstrike w:val="0"/>
      <w:sz w:val="26"/>
      <w:u w:val="none"/>
      <w:effect w:val="none"/>
    </w:rPr>
  </w:style>
  <w:style w:type="character" w:customStyle="1" w:styleId="CommentTextChar">
    <w:name w:val="Comment Text Char"/>
    <w:basedOn w:val="DefaultParagraphFont"/>
    <w:link w:val="CommentText"/>
    <w:uiPriority w:val="99"/>
    <w:rsid w:val="003E06E9"/>
    <w:rPr>
      <w:rFonts w:ascii="Calibri" w:hAnsi="Calibri"/>
      <w:sz w:val="20"/>
      <w:szCs w:val="20"/>
    </w:rPr>
  </w:style>
  <w:style w:type="paragraph" w:styleId="CommentText">
    <w:name w:val="annotation text"/>
    <w:basedOn w:val="Normal"/>
    <w:link w:val="CommentTextChar"/>
    <w:uiPriority w:val="99"/>
    <w:unhideWhenUsed/>
    <w:rsid w:val="003E06E9"/>
    <w:rPr>
      <w:rFonts w:cstheme="minorBidi"/>
      <w:sz w:val="20"/>
      <w:szCs w:val="20"/>
    </w:rPr>
  </w:style>
  <w:style w:type="character" w:customStyle="1" w:styleId="CommentTextChar1">
    <w:name w:val="Comment Text Char1"/>
    <w:basedOn w:val="DefaultParagraphFont"/>
    <w:uiPriority w:val="99"/>
    <w:semiHidden/>
    <w:rsid w:val="003E06E9"/>
    <w:rPr>
      <w:rFonts w:ascii="Calibri" w:hAnsi="Calibri" w:cs="Calibri"/>
      <w:sz w:val="20"/>
      <w:szCs w:val="20"/>
    </w:rPr>
  </w:style>
  <w:style w:type="character" w:customStyle="1" w:styleId="BalloonTextChar1">
    <w:name w:val="Balloon Text Char1"/>
    <w:basedOn w:val="DefaultParagraphFont"/>
    <w:uiPriority w:val="99"/>
    <w:semiHidden/>
    <w:rsid w:val="003E06E9"/>
    <w:rPr>
      <w:rFonts w:ascii="Segoe UI" w:hAnsi="Segoe UI" w:cs="Segoe UI"/>
      <w:sz w:val="18"/>
      <w:szCs w:val="18"/>
    </w:rPr>
  </w:style>
  <w:style w:type="character" w:customStyle="1" w:styleId="evidencetextChar1">
    <w:name w:val="evidence text Char1"/>
    <w:basedOn w:val="DefaultParagraphFont"/>
    <w:link w:val="evidencetext"/>
    <w:locked/>
    <w:rsid w:val="003E06E9"/>
    <w:rPr>
      <w:rFonts w:ascii="Arial" w:hAnsi="Arial" w:cs="Arial"/>
      <w:color w:val="000000"/>
      <w:sz w:val="16"/>
    </w:rPr>
  </w:style>
  <w:style w:type="paragraph" w:customStyle="1" w:styleId="evidencetext">
    <w:name w:val="evidence text"/>
    <w:basedOn w:val="Normal"/>
    <w:next w:val="Normal"/>
    <w:link w:val="evidencetextChar1"/>
    <w:qFormat/>
    <w:rsid w:val="003E06E9"/>
    <w:pPr>
      <w:ind w:left="432" w:right="432"/>
    </w:pPr>
    <w:rPr>
      <w:rFonts w:ascii="Arial" w:hAnsi="Arial" w:cs="Arial"/>
      <w:color w:val="000000"/>
      <w:sz w:val="16"/>
    </w:rPr>
  </w:style>
  <w:style w:type="character" w:customStyle="1" w:styleId="BoldUnderlineChar0">
    <w:name w:val="BoldUnderline Char"/>
    <w:locked/>
    <w:rsid w:val="003E06E9"/>
    <w:rPr>
      <w:rFonts w:cs="Times New Roman"/>
      <w:b/>
      <w:sz w:val="24"/>
      <w:szCs w:val="24"/>
      <w:u w:val="single"/>
      <w:lang w:val="en-US" w:eastAsia="en-US" w:bidi="ar-SA"/>
    </w:rPr>
  </w:style>
  <w:style w:type="paragraph" w:customStyle="1" w:styleId="CardIndented">
    <w:name w:val="Card (Indented)"/>
    <w:basedOn w:val="Normal"/>
    <w:qFormat/>
    <w:rsid w:val="003E06E9"/>
    <w:pPr>
      <w:ind w:left="288"/>
    </w:pPr>
  </w:style>
  <w:style w:type="paragraph" w:customStyle="1" w:styleId="articlebodynormaltext">
    <w:name w:val="articlebody_normaltext"/>
    <w:basedOn w:val="Normal"/>
    <w:rsid w:val="003E06E9"/>
    <w:pPr>
      <w:spacing w:before="100" w:beforeAutospacing="1" w:after="100" w:afterAutospacing="1"/>
    </w:pPr>
  </w:style>
  <w:style w:type="character" w:customStyle="1" w:styleId="publicationtitle">
    <w:name w:val="publicationtitle"/>
    <w:basedOn w:val="DefaultParagraphFont"/>
    <w:rsid w:val="003E06E9"/>
  </w:style>
  <w:style w:type="character" w:customStyle="1" w:styleId="label">
    <w:name w:val="label"/>
    <w:basedOn w:val="DefaultParagraphFont"/>
    <w:rsid w:val="003E06E9"/>
  </w:style>
  <w:style w:type="character" w:customStyle="1" w:styleId="CardTextChar1">
    <w:name w:val="Card Text Char"/>
    <w:rsid w:val="003E06E9"/>
  </w:style>
  <w:style w:type="character" w:customStyle="1" w:styleId="UnderlinedCharChar1">
    <w:name w:val="Underlined Char Char1"/>
    <w:rsid w:val="003E06E9"/>
    <w:rPr>
      <w:rFonts w:ascii="Bell MT" w:eastAsia="Times New Roman" w:hAnsi="Bell MT"/>
      <w:bCs/>
      <w:iCs/>
      <w:sz w:val="22"/>
      <w:u w:val="single"/>
    </w:rPr>
  </w:style>
  <w:style w:type="character" w:customStyle="1" w:styleId="s1">
    <w:name w:val="s1"/>
    <w:basedOn w:val="DefaultParagraphFont"/>
    <w:rsid w:val="003E06E9"/>
  </w:style>
  <w:style w:type="paragraph" w:customStyle="1" w:styleId="v2-processed">
    <w:name w:val="v2-processed"/>
    <w:basedOn w:val="Normal"/>
    <w:rsid w:val="003E06E9"/>
    <w:pPr>
      <w:spacing w:before="100" w:beforeAutospacing="1" w:after="100" w:afterAutospacing="1"/>
    </w:pPr>
    <w:rPr>
      <w:rFonts w:eastAsia="Times New Roman"/>
      <w:sz w:val="24"/>
    </w:rPr>
  </w:style>
  <w:style w:type="character" w:customStyle="1" w:styleId="image-caption">
    <w:name w:val="image-caption"/>
    <w:basedOn w:val="DefaultParagraphFont"/>
    <w:rsid w:val="003E06E9"/>
  </w:style>
  <w:style w:type="character" w:styleId="CommentReference">
    <w:name w:val="annotation reference"/>
    <w:basedOn w:val="DefaultParagraphFont"/>
    <w:uiPriority w:val="99"/>
    <w:semiHidden/>
    <w:unhideWhenUsed/>
    <w:rsid w:val="003E06E9"/>
    <w:rPr>
      <w:sz w:val="16"/>
      <w:szCs w:val="16"/>
    </w:rPr>
  </w:style>
  <w:style w:type="paragraph" w:styleId="CommentSubject">
    <w:name w:val="annotation subject"/>
    <w:basedOn w:val="CommentText"/>
    <w:next w:val="CommentText"/>
    <w:link w:val="CommentSubjectChar"/>
    <w:uiPriority w:val="99"/>
    <w:semiHidden/>
    <w:unhideWhenUsed/>
    <w:rsid w:val="003E06E9"/>
    <w:rPr>
      <w:b/>
      <w:bCs/>
    </w:rPr>
  </w:style>
  <w:style w:type="character" w:customStyle="1" w:styleId="CommentSubjectChar">
    <w:name w:val="Comment Subject Char"/>
    <w:basedOn w:val="CommentTextChar1"/>
    <w:link w:val="CommentSubject"/>
    <w:uiPriority w:val="99"/>
    <w:semiHidden/>
    <w:rsid w:val="003E06E9"/>
    <w:rPr>
      <w:rFonts w:ascii="Calibri" w:hAnsi="Calibri" w:cs="Calibri"/>
      <w:b/>
      <w:bCs/>
      <w:sz w:val="20"/>
      <w:szCs w:val="20"/>
    </w:rPr>
  </w:style>
  <w:style w:type="paragraph" w:customStyle="1" w:styleId="story-body-text">
    <w:name w:val="story-body-text"/>
    <w:basedOn w:val="Normal"/>
    <w:rsid w:val="003E06E9"/>
    <w:pPr>
      <w:spacing w:before="100" w:beforeAutospacing="1" w:after="100" w:afterAutospacing="1"/>
    </w:pPr>
    <w:rPr>
      <w:rFonts w:eastAsia="Times New Roman"/>
      <w:sz w:val="24"/>
    </w:rPr>
  </w:style>
  <w:style w:type="paragraph" w:customStyle="1" w:styleId="summary">
    <w:name w:val="summary"/>
    <w:basedOn w:val="Normal"/>
    <w:rsid w:val="003E06E9"/>
    <w:pPr>
      <w:spacing w:before="100" w:beforeAutospacing="1" w:after="100" w:afterAutospacing="1"/>
    </w:pPr>
    <w:rPr>
      <w:rFonts w:eastAsia="Times New Roman"/>
      <w:sz w:val="24"/>
    </w:rPr>
  </w:style>
  <w:style w:type="paragraph" w:styleId="z-TopofForm">
    <w:name w:val="HTML Top of Form"/>
    <w:basedOn w:val="Normal"/>
    <w:next w:val="Normal"/>
    <w:link w:val="z-TopofFormChar"/>
    <w:hidden/>
    <w:uiPriority w:val="99"/>
    <w:semiHidden/>
    <w:unhideWhenUsed/>
    <w:rsid w:val="003E06E9"/>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E06E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E06E9"/>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E06E9"/>
    <w:rPr>
      <w:rFonts w:ascii="Arial" w:eastAsia="Times New Roman" w:hAnsi="Arial" w:cs="Arial"/>
      <w:vanish/>
      <w:sz w:val="16"/>
      <w:szCs w:val="16"/>
    </w:rPr>
  </w:style>
  <w:style w:type="paragraph" w:customStyle="1" w:styleId="CiteSpacing">
    <w:name w:val="Cite Spacing"/>
    <w:basedOn w:val="Normal"/>
    <w:uiPriority w:val="4"/>
    <w:qFormat/>
    <w:rsid w:val="003E06E9"/>
    <w:pPr>
      <w:spacing w:before="60" w:after="60"/>
    </w:pPr>
    <w:rPr>
      <w:rFonts w:ascii="Arial Narrow" w:hAnsi="Arial Narrow"/>
      <w:sz w:val="20"/>
    </w:rPr>
  </w:style>
  <w:style w:type="character" w:customStyle="1" w:styleId="icon-text">
    <w:name w:val="icon-text"/>
    <w:basedOn w:val="DefaultParagraphFont"/>
    <w:rsid w:val="003E06E9"/>
  </w:style>
  <w:style w:type="paragraph" w:customStyle="1" w:styleId="subhead">
    <w:name w:val="subhead"/>
    <w:basedOn w:val="Normal"/>
    <w:rsid w:val="003E06E9"/>
    <w:pPr>
      <w:spacing w:before="100" w:beforeAutospacing="1" w:after="100" w:afterAutospacing="1"/>
    </w:pPr>
    <w:rPr>
      <w:rFonts w:eastAsia="Times New Roman"/>
      <w:sz w:val="24"/>
    </w:rPr>
  </w:style>
  <w:style w:type="paragraph" w:customStyle="1" w:styleId="timestamp">
    <w:name w:val="timestamp"/>
    <w:basedOn w:val="Normal"/>
    <w:rsid w:val="003E06E9"/>
    <w:pPr>
      <w:spacing w:before="100" w:beforeAutospacing="1" w:after="100" w:afterAutospacing="1"/>
    </w:pPr>
    <w:rPr>
      <w:rFonts w:eastAsia="Times New Roman"/>
      <w:sz w:val="24"/>
    </w:rPr>
  </w:style>
  <w:style w:type="character" w:customStyle="1" w:styleId="m4999457044066986678gmail-styleunderline">
    <w:name w:val="m_4999457044066986678gmail-styleunderline"/>
    <w:basedOn w:val="DefaultParagraphFont"/>
    <w:rsid w:val="003E06E9"/>
  </w:style>
  <w:style w:type="character" w:customStyle="1" w:styleId="z-TopofFormChar1">
    <w:name w:val="z-Top of Form Char1"/>
    <w:basedOn w:val="DefaultParagraphFont"/>
    <w:uiPriority w:val="99"/>
    <w:semiHidden/>
    <w:rsid w:val="003E06E9"/>
    <w:rPr>
      <w:rFonts w:ascii="Arial" w:hAnsi="Arial" w:cs="Arial"/>
      <w:vanish/>
      <w:sz w:val="16"/>
      <w:szCs w:val="16"/>
    </w:rPr>
  </w:style>
  <w:style w:type="character" w:customStyle="1" w:styleId="z-BottomofFormChar1">
    <w:name w:val="z-Bottom of Form Char1"/>
    <w:basedOn w:val="DefaultParagraphFont"/>
    <w:uiPriority w:val="99"/>
    <w:semiHidden/>
    <w:rsid w:val="003E06E9"/>
    <w:rPr>
      <w:rFonts w:ascii="Arial" w:hAnsi="Arial" w:cs="Arial"/>
      <w:vanish/>
      <w:sz w:val="16"/>
      <w:szCs w:val="16"/>
    </w:rPr>
  </w:style>
  <w:style w:type="paragraph" w:customStyle="1" w:styleId="analytics0">
    <w:name w:val="analytics"/>
    <w:basedOn w:val="Heading4"/>
    <w:qFormat/>
    <w:rsid w:val="003E06E9"/>
    <w:rPr>
      <w:color w:val="0070C0"/>
    </w:rPr>
  </w:style>
  <w:style w:type="character" w:customStyle="1" w:styleId="pmterms1">
    <w:name w:val="pmterms1"/>
    <w:basedOn w:val="DefaultParagraphFont"/>
    <w:rsid w:val="003E06E9"/>
  </w:style>
  <w:style w:type="character" w:customStyle="1" w:styleId="citation">
    <w:name w:val="citation"/>
    <w:basedOn w:val="DefaultParagraphFont"/>
    <w:rsid w:val="003E06E9"/>
  </w:style>
  <w:style w:type="paragraph" w:customStyle="1" w:styleId="UnderlinedText">
    <w:name w:val="Underlined Text"/>
    <w:link w:val="IntenseEmphasis"/>
    <w:qFormat/>
    <w:rsid w:val="003E06E9"/>
    <w:pPr>
      <w:suppressAutoHyphens/>
      <w:autoSpaceDN w:val="0"/>
      <w:textAlignment w:val="baseline"/>
    </w:pPr>
    <w:rPr>
      <w:u w:val="single"/>
    </w:rPr>
  </w:style>
  <w:style w:type="character" w:customStyle="1" w:styleId="citesChar0">
    <w:name w:val="cites Char"/>
    <w:aliases w:val="Heading 1 Char3"/>
    <w:link w:val="cites0"/>
    <w:rsid w:val="003E06E9"/>
    <w:rPr>
      <w:rFonts w:ascii="Times New Roman" w:eastAsia="Malgun Gothic" w:hAnsi="Times New Roman"/>
      <w:b/>
    </w:rPr>
  </w:style>
  <w:style w:type="paragraph" w:customStyle="1" w:styleId="cites0">
    <w:name w:val="cites"/>
    <w:next w:val="Normal"/>
    <w:link w:val="citesChar0"/>
    <w:autoRedefine/>
    <w:qFormat/>
    <w:rsid w:val="003E06E9"/>
    <w:pPr>
      <w:contextualSpacing/>
    </w:pPr>
    <w:rPr>
      <w:rFonts w:ascii="Times New Roman" w:eastAsia="Malgun Gothic" w:hAnsi="Times New Roman"/>
      <w:b/>
    </w:rPr>
  </w:style>
  <w:style w:type="character" w:customStyle="1" w:styleId="m2264445192213531494gmail-style13ptbold">
    <w:name w:val="m_2264445192213531494gmail-style13ptbold"/>
    <w:basedOn w:val="DefaultParagraphFont"/>
    <w:rsid w:val="003E06E9"/>
  </w:style>
  <w:style w:type="character" w:customStyle="1" w:styleId="m2264445192213531494gmail-styleunderline">
    <w:name w:val="m_2264445192213531494gmail-styleunderline"/>
    <w:basedOn w:val="DefaultParagraphFont"/>
    <w:rsid w:val="003E06E9"/>
  </w:style>
  <w:style w:type="character" w:customStyle="1" w:styleId="m3833624907252985579gmail-style13ptbold">
    <w:name w:val="m_3833624907252985579gmail-style13ptbold"/>
    <w:basedOn w:val="DefaultParagraphFont"/>
    <w:rsid w:val="003E06E9"/>
  </w:style>
  <w:style w:type="character" w:styleId="Mention">
    <w:name w:val="Mention"/>
    <w:basedOn w:val="DefaultParagraphFont"/>
    <w:uiPriority w:val="99"/>
    <w:semiHidden/>
    <w:unhideWhenUsed/>
    <w:rsid w:val="003E06E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cholarship.law.gwu.edu/faculty_publications/63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ink.springer.com/chapter/10.1007/978-3-030-56470-4_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usinessinsider.com/democrats-manchin-deal-president-biden-spending-bill-budget-deficit-2022-2" TargetMode="External"/><Relationship Id="rId5" Type="http://schemas.openxmlformats.org/officeDocument/2006/relationships/numbering" Target="numbering.xml"/><Relationship Id="rId15" Type="http://schemas.openxmlformats.org/officeDocument/2006/relationships/hyperlink" Target="https://www.justice.gov/atr/file/823166/download" TargetMode="External"/><Relationship Id="rId10" Type="http://schemas.openxmlformats.org/officeDocument/2006/relationships/hyperlink" Target="https://www.businessinsider.com/how-google-retains-more-than-90-of-market-share-2018-4" TargetMode="External"/><Relationship Id="rId4" Type="http://schemas.openxmlformats.org/officeDocument/2006/relationships/customXml" Target="../customXml/item4.xml"/><Relationship Id="rId9" Type="http://schemas.openxmlformats.org/officeDocument/2006/relationships/hyperlink" Target="https://www.justice.gov/opa/pr/justice-department-sues-monopolist-google-violating-antitrust-laws" TargetMode="External"/><Relationship Id="rId14" Type="http://schemas.openxmlformats.org/officeDocument/2006/relationships/hyperlink" Target="https://scholarship.law.wm.edu/wmlr/vol60/iss4/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madeadate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1</Pages>
  <Words>38356</Words>
  <Characters>218632</Characters>
  <Application>Microsoft Office Word</Application>
  <DocSecurity>0</DocSecurity>
  <Lines>1821</Lines>
  <Paragraphs>512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256476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Datel, Maria J</cp:lastModifiedBy>
  <cp:revision>14</cp:revision>
  <dcterms:created xsi:type="dcterms:W3CDTF">2022-02-22T04:27:00Z</dcterms:created>
  <dcterms:modified xsi:type="dcterms:W3CDTF">2022-02-22T04:41:00Z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