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35AAE" w14:textId="77777777" w:rsidR="00A1771B" w:rsidRPr="00E93912" w:rsidRDefault="00A1771B" w:rsidP="00A1771B">
      <w:pPr>
        <w:pStyle w:val="Heading1"/>
        <w:rPr>
          <w:rFonts w:cs="Times New Roman"/>
        </w:rPr>
      </w:pPr>
      <w:r w:rsidRPr="00E93912">
        <w:rPr>
          <w:rFonts w:cs="Times New Roman"/>
        </w:rPr>
        <w:t>1nc – fullertown 4</w:t>
      </w:r>
    </w:p>
    <w:p w14:paraId="0F9A8C8C" w14:textId="77777777" w:rsidR="00A1771B" w:rsidRPr="00E93912" w:rsidRDefault="00A1771B" w:rsidP="00A1771B">
      <w:pPr>
        <w:pStyle w:val="Heading2"/>
        <w:rPr>
          <w:rFonts w:cs="Times New Roman"/>
        </w:rPr>
      </w:pPr>
      <w:r w:rsidRPr="00E93912">
        <w:rPr>
          <w:rFonts w:cs="Times New Roman"/>
        </w:rPr>
        <w:t>off</w:t>
      </w:r>
    </w:p>
    <w:p w14:paraId="370E8757" w14:textId="77777777" w:rsidR="00A1771B" w:rsidRPr="00E93912" w:rsidRDefault="00A1771B" w:rsidP="00A1771B">
      <w:pPr>
        <w:pStyle w:val="Heading3"/>
        <w:rPr>
          <w:rFonts w:cs="Times New Roman"/>
        </w:rPr>
      </w:pPr>
      <w:r w:rsidRPr="00E93912">
        <w:rPr>
          <w:rFonts w:cs="Times New Roman"/>
        </w:rPr>
        <w:t>p – spec</w:t>
      </w:r>
    </w:p>
    <w:p w14:paraId="436ADC16" w14:textId="77777777" w:rsidR="00A1771B" w:rsidRPr="00E93912" w:rsidRDefault="00A1771B" w:rsidP="00A1771B">
      <w:pPr>
        <w:pStyle w:val="Heading4"/>
        <w:rPr>
          <w:rFonts w:cs="Times New Roman"/>
        </w:rPr>
      </w:pPr>
      <w:r w:rsidRPr="00E93912">
        <w:rPr>
          <w:rFonts w:cs="Times New Roman"/>
        </w:rPr>
        <w:t xml:space="preserve">Interpretation -- In addition to prohibited practices, the aff should specify the agent of antitrust authority and sanctions. </w:t>
      </w:r>
    </w:p>
    <w:p w14:paraId="758A1CC5" w14:textId="77777777" w:rsidR="00A1771B" w:rsidRPr="00E93912" w:rsidRDefault="00A1771B" w:rsidP="00A1771B">
      <w:r w:rsidRPr="00E93912">
        <w:t xml:space="preserve">William </w:t>
      </w:r>
      <w:r w:rsidRPr="00E93912">
        <w:rPr>
          <w:b/>
          <w:bCs/>
          <w:u w:val="single"/>
        </w:rPr>
        <w:t>KOVACIC</w:t>
      </w:r>
      <w:r w:rsidRPr="00E93912">
        <w:t xml:space="preserve"> Global  Competition  Professor  of Law  and  Policy @ George  Washington  University Law  School </w:t>
      </w:r>
      <w:r w:rsidRPr="00E93912">
        <w:rPr>
          <w:b/>
          <w:bCs/>
          <w:u w:val="single"/>
        </w:rPr>
        <w:t>’12</w:t>
      </w:r>
      <w:r w:rsidRPr="00E93912">
        <w:t xml:space="preserve"> “The Institutions of Antitrust Law: How Structure Shapes Substance Substance” 110 MICH. L. REV. 1019 p. 1026</w:t>
      </w:r>
    </w:p>
    <w:p w14:paraId="4E7E972B" w14:textId="77777777" w:rsidR="00A1771B" w:rsidRPr="00E93912" w:rsidRDefault="00A1771B" w:rsidP="00A1771B">
      <w:pPr>
        <w:rPr>
          <w:sz w:val="16"/>
        </w:rPr>
      </w:pPr>
      <w:r w:rsidRPr="00E93912">
        <w:rPr>
          <w:rStyle w:val="StyleUnderline"/>
        </w:rPr>
        <w:t>A</w:t>
      </w:r>
      <w:r w:rsidRPr="00E93912">
        <w:rPr>
          <w:sz w:val="16"/>
        </w:rPr>
        <w:t xml:space="preserve"> more </w:t>
      </w:r>
      <w:r w:rsidRPr="00E93912">
        <w:rPr>
          <w:rStyle w:val="StyleUnderline"/>
        </w:rPr>
        <w:t xml:space="preserve">complete framework of the institutional elements of </w:t>
      </w:r>
      <w:r w:rsidRPr="00E93912">
        <w:rPr>
          <w:rStyle w:val="StyleUnderline"/>
          <w:highlight w:val="cyan"/>
        </w:rPr>
        <w:t xml:space="preserve">antitrust law enforcement </w:t>
      </w:r>
      <w:r w:rsidRPr="00E93912">
        <w:rPr>
          <w:rStyle w:val="StyleUnderline"/>
        </w:rPr>
        <w:t xml:space="preserve">might </w:t>
      </w:r>
      <w:r w:rsidRPr="00E93912">
        <w:rPr>
          <w:rStyle w:val="StyleUnderline"/>
          <w:highlight w:val="cyan"/>
        </w:rPr>
        <w:t xml:space="preserve">organize </w:t>
      </w:r>
      <w:r w:rsidRPr="00E93912">
        <w:rPr>
          <w:rStyle w:val="StyleUnderline"/>
        </w:rPr>
        <w:t>the examination</w:t>
      </w:r>
      <w:r w:rsidRPr="00E93912">
        <w:rPr>
          <w:sz w:val="16"/>
        </w:rPr>
        <w:t xml:space="preserve"> of the system </w:t>
      </w:r>
      <w:r w:rsidRPr="00E93912">
        <w:rPr>
          <w:rStyle w:val="StyleUnderline"/>
          <w:highlight w:val="cyan"/>
        </w:rPr>
        <w:t xml:space="preserve">around </w:t>
      </w:r>
      <w:r w:rsidRPr="00E93912">
        <w:rPr>
          <w:rStyle w:val="StyleUnderline"/>
        </w:rPr>
        <w:t xml:space="preserve">the following </w:t>
      </w:r>
      <w:r w:rsidRPr="00E93912">
        <w:rPr>
          <w:rStyle w:val="StyleUnderline"/>
          <w:highlight w:val="cyan"/>
        </w:rPr>
        <w:t>questions</w:t>
      </w:r>
      <w:r w:rsidRPr="00E93912">
        <w:rPr>
          <w:sz w:val="16"/>
        </w:rPr>
        <w:t>:</w:t>
      </w:r>
    </w:p>
    <w:p w14:paraId="697A3226" w14:textId="77777777" w:rsidR="00A1771B" w:rsidRPr="00E93912" w:rsidRDefault="00A1771B" w:rsidP="00A1771B">
      <w:pPr>
        <w:rPr>
          <w:rStyle w:val="StyleUnderline"/>
          <w:highlight w:val="cyan"/>
        </w:rPr>
      </w:pPr>
      <w:r w:rsidRPr="00E93912">
        <w:rPr>
          <w:rStyle w:val="StyleUnderline"/>
        </w:rPr>
        <w:t xml:space="preserve">What is the purpose of the statutes? </w:t>
      </w:r>
      <w:r w:rsidRPr="00E93912">
        <w:rPr>
          <w:rStyle w:val="StyleUnderline"/>
          <w:highlight w:val="cyan"/>
        </w:rPr>
        <w:t xml:space="preserve">What do </w:t>
      </w:r>
      <w:r w:rsidRPr="00E93912">
        <w:rPr>
          <w:rStyle w:val="StyleUnderline"/>
        </w:rPr>
        <w:t xml:space="preserve">the </w:t>
      </w:r>
      <w:r w:rsidRPr="00E93912">
        <w:rPr>
          <w:rStyle w:val="StyleUnderline"/>
          <w:highlight w:val="cyan"/>
        </w:rPr>
        <w:t>statutes prohibit?</w:t>
      </w:r>
    </w:p>
    <w:p w14:paraId="0FE2BA5E" w14:textId="77777777" w:rsidR="00A1771B" w:rsidRPr="00E93912" w:rsidRDefault="00A1771B" w:rsidP="00A1771B">
      <w:pPr>
        <w:rPr>
          <w:sz w:val="16"/>
        </w:rPr>
      </w:pPr>
      <w:r w:rsidRPr="00E93912">
        <w:rPr>
          <w:rStyle w:val="StyleUnderline"/>
        </w:rPr>
        <w:t>By what means are infringements detected and evidence gathered</w:t>
      </w:r>
      <w:r w:rsidRPr="00E93912">
        <w:rPr>
          <w:sz w:val="16"/>
        </w:rPr>
        <w:t xml:space="preserve">? </w:t>
      </w:r>
      <w:r w:rsidRPr="00E93912">
        <w:rPr>
          <w:rStyle w:val="StyleUnderline"/>
          <w:highlight w:val="cyan"/>
        </w:rPr>
        <w:t xml:space="preserve">Which entities have authority </w:t>
      </w:r>
      <w:r w:rsidRPr="00E93912">
        <w:rPr>
          <w:rStyle w:val="StyleUnderline"/>
        </w:rPr>
        <w:t>to prosecute</w:t>
      </w:r>
      <w:r w:rsidRPr="00E93912">
        <w:rPr>
          <w:sz w:val="16"/>
        </w:rPr>
        <w:t xml:space="preserve"> violations?</w:t>
      </w:r>
    </w:p>
    <w:p w14:paraId="08146478" w14:textId="77777777" w:rsidR="00A1771B" w:rsidRPr="00E93912" w:rsidRDefault="00A1771B" w:rsidP="00A1771B">
      <w:pPr>
        <w:rPr>
          <w:sz w:val="16"/>
          <w:highlight w:val="cyan"/>
        </w:rPr>
      </w:pPr>
      <w:r w:rsidRPr="00E93912">
        <w:rPr>
          <w:rStyle w:val="StyleUnderline"/>
          <w:highlight w:val="cyan"/>
        </w:rPr>
        <w:t>Which body decides guilt or innocence</w:t>
      </w:r>
      <w:r w:rsidRPr="00E93912">
        <w:rPr>
          <w:sz w:val="16"/>
          <w:highlight w:val="cyan"/>
        </w:rPr>
        <w:t>?</w:t>
      </w:r>
    </w:p>
    <w:p w14:paraId="115F0B8A" w14:textId="77777777" w:rsidR="00A1771B" w:rsidRPr="00E93912" w:rsidRDefault="00A1771B" w:rsidP="00A1771B">
      <w:pPr>
        <w:rPr>
          <w:sz w:val="16"/>
        </w:rPr>
      </w:pPr>
      <w:r w:rsidRPr="00E93912">
        <w:rPr>
          <w:rStyle w:val="StyleUnderline"/>
          <w:highlight w:val="cyan"/>
        </w:rPr>
        <w:t>What sanctions are imposed</w:t>
      </w:r>
      <w:r w:rsidRPr="00E93912">
        <w:rPr>
          <w:sz w:val="16"/>
          <w:highlight w:val="cyan"/>
        </w:rPr>
        <w:t xml:space="preserve"> </w:t>
      </w:r>
      <w:r w:rsidRPr="00E93912">
        <w:rPr>
          <w:sz w:val="16"/>
        </w:rPr>
        <w:t>for wrongdoers?</w:t>
      </w:r>
    </w:p>
    <w:p w14:paraId="064A6C9A" w14:textId="77777777" w:rsidR="00A1771B" w:rsidRPr="00E93912" w:rsidRDefault="00A1771B" w:rsidP="00A1771B">
      <w:pPr>
        <w:rPr>
          <w:sz w:val="16"/>
        </w:rPr>
      </w:pPr>
      <w:r w:rsidRPr="00E93912">
        <w:rPr>
          <w:sz w:val="16"/>
        </w:rPr>
        <w:t>A classification scheme cast along these lines would help identify more clearly the volume's examination of the U.S. antitrust system and assist in illuminating connections among its elements.</w:t>
      </w:r>
    </w:p>
    <w:p w14:paraId="7034FDA6" w14:textId="77777777" w:rsidR="00A1771B" w:rsidRPr="00E93912" w:rsidRDefault="00A1771B" w:rsidP="00A1771B">
      <w:pPr>
        <w:pStyle w:val="Heading4"/>
        <w:rPr>
          <w:rFonts w:cs="Times New Roman"/>
        </w:rPr>
      </w:pPr>
      <w:r w:rsidRPr="00E93912">
        <w:rPr>
          <w:rFonts w:cs="Times New Roman"/>
        </w:rPr>
        <w:t xml:space="preserve">Violation – the plan text does not specify agent, authority, or sanctions. </w:t>
      </w:r>
    </w:p>
    <w:p w14:paraId="3BF3C1DD" w14:textId="77777777" w:rsidR="00A1771B" w:rsidRPr="00E93912" w:rsidRDefault="00A1771B" w:rsidP="00A1771B">
      <w:pPr>
        <w:pStyle w:val="Heading4"/>
        <w:rPr>
          <w:rFonts w:cs="Times New Roman"/>
        </w:rPr>
      </w:pPr>
      <w:r w:rsidRPr="00E93912">
        <w:rPr>
          <w:rFonts w:cs="Times New Roman"/>
        </w:rPr>
        <w:t>1 – Negative ground.  Institutional structure and agent of implementation key to antitrust outcomes.  Any debate over only the preferred outcomes is hopelessly incomplete.</w:t>
      </w:r>
    </w:p>
    <w:p w14:paraId="11611F2B" w14:textId="77777777" w:rsidR="00A1771B" w:rsidRPr="00E93912" w:rsidRDefault="00A1771B" w:rsidP="00A1771B">
      <w:r w:rsidRPr="00E93912">
        <w:t xml:space="preserve">William </w:t>
      </w:r>
      <w:r w:rsidRPr="00E93912">
        <w:rPr>
          <w:b/>
          <w:bCs/>
          <w:u w:val="single"/>
        </w:rPr>
        <w:t>KOVACIC</w:t>
      </w:r>
      <w:r w:rsidRPr="00E93912">
        <w:t xml:space="preserve"> Global  Competition  Professor  of Law  and  Policy @ George  Washington  University Law  School </w:t>
      </w:r>
      <w:r w:rsidRPr="00E93912">
        <w:rPr>
          <w:b/>
          <w:bCs/>
          <w:u w:val="single"/>
        </w:rPr>
        <w:t>’12</w:t>
      </w:r>
      <w:r w:rsidRPr="00E93912">
        <w:t xml:space="preserve"> “The Institutions of Antitrust Law: How Structure Shapes Substance Substance” 110 MICH. L. REV. 1019 p. 1019-1020</w:t>
      </w:r>
    </w:p>
    <w:p w14:paraId="55F56CF7" w14:textId="77777777" w:rsidR="00A1771B" w:rsidRPr="00E93912" w:rsidRDefault="00A1771B" w:rsidP="00A1771B">
      <w:pPr>
        <w:rPr>
          <w:sz w:val="16"/>
        </w:rPr>
      </w:pPr>
      <w:r w:rsidRPr="00E93912">
        <w:rPr>
          <w:sz w:val="16"/>
        </w:rPr>
        <w:t xml:space="preserve">Forty years ago, Graham Allison wrote the Essence of Decision' and transformed the study of foreign policy and public administration.2 Allison's analysis of the Cuban Missile Crisis appeared amid profound concerns about the competence of U.S. government institutions. "Few issues about the American government," he wrote, "are more critical today than the matter of whether the federal government is capable of governing."3 To Allison, </w:t>
      </w:r>
      <w:r w:rsidRPr="00E93912">
        <w:rPr>
          <w:rStyle w:val="StyleUnderline"/>
          <w:highlight w:val="cyan"/>
        </w:rPr>
        <w:t xml:space="preserve">better performance required </w:t>
      </w:r>
      <w:r w:rsidRPr="00E93912">
        <w:rPr>
          <w:rStyle w:val="StyleUnderline"/>
        </w:rPr>
        <w:t xml:space="preserve">greater </w:t>
      </w:r>
      <w:r w:rsidRPr="00E93912">
        <w:rPr>
          <w:rStyle w:val="StyleUnderline"/>
          <w:highlight w:val="cyan"/>
        </w:rPr>
        <w:t xml:space="preserve">insight into </w:t>
      </w:r>
      <w:r w:rsidRPr="00E93912">
        <w:rPr>
          <w:rStyle w:val="StyleUnderline"/>
        </w:rPr>
        <w:t xml:space="preserve">how the </w:t>
      </w:r>
      <w:r w:rsidRPr="00E93912">
        <w:rPr>
          <w:rStyle w:val="StyleUnderline"/>
          <w:highlight w:val="cyan"/>
        </w:rPr>
        <w:t xml:space="preserve">structure and operations of </w:t>
      </w:r>
      <w:r w:rsidRPr="00E93912">
        <w:rPr>
          <w:rStyle w:val="StyleUnderline"/>
        </w:rPr>
        <w:t xml:space="preserve">public </w:t>
      </w:r>
      <w:r w:rsidRPr="00E93912">
        <w:rPr>
          <w:rStyle w:val="StyleUnderline"/>
          <w:highlight w:val="cyan"/>
        </w:rPr>
        <w:t xml:space="preserve">institutions </w:t>
      </w:r>
      <w:r w:rsidRPr="00E93912">
        <w:rPr>
          <w:rStyle w:val="StyleUnderline"/>
        </w:rPr>
        <w:t>shaped policy results.</w:t>
      </w:r>
      <w:r w:rsidRPr="00E93912">
        <w:rPr>
          <w:sz w:val="16"/>
        </w:rPr>
        <w:t xml:space="preserve"> "[B]ureaucracy is indeed the least understood source of unhappy outcomes produced by the U.S. government,"4 Allison wrote. "</w:t>
      </w:r>
      <w:r w:rsidRPr="00E93912">
        <w:rPr>
          <w:rStyle w:val="StyleUnderline"/>
        </w:rPr>
        <w:t>If analysts and operators are to increase their ability to achieve desired policy outcomes, . . . we shall have to find ways of thinking harder about the problem of 'implementation</w:t>
      </w:r>
      <w:r w:rsidRPr="00E93912">
        <w:rPr>
          <w:sz w:val="16"/>
        </w:rPr>
        <w:t xml:space="preserve">,' that is, </w:t>
      </w:r>
      <w:r w:rsidRPr="00E93912">
        <w:rPr>
          <w:rStyle w:val="StyleUnderline"/>
        </w:rPr>
        <w:t>the path between preferred solution and actual performance of the government</w:t>
      </w:r>
      <w:r w:rsidRPr="00E93912">
        <w:rPr>
          <w:sz w:val="16"/>
        </w:rPr>
        <w:t>."5 Essence of Decision quickly appeared on reading lists in political science departments and schools of public administration, and its analytical orientation and vocabulary have become enduring elements of academic discourse.</w:t>
      </w:r>
    </w:p>
    <w:p w14:paraId="43623059" w14:textId="77777777" w:rsidR="00A1771B" w:rsidRPr="00E93912" w:rsidRDefault="00A1771B" w:rsidP="00A1771B">
      <w:pPr>
        <w:rPr>
          <w:sz w:val="16"/>
        </w:rPr>
      </w:pPr>
      <w:r w:rsidRPr="00E93912">
        <w:rPr>
          <w:sz w:val="16"/>
        </w:rPr>
        <w:t xml:space="preserve">Daniel Crane's The Institutional Structure of Antitrust Enforcement ("InstitutionalStructure")7 may do for antitrust law what Essence of Decision did for public administration. Unlike most literature on antitrust law, this superb volume does not address pressing issues of substantive analysis (e.g., when can dominant firms offer loyalty discounts?).8 Instead, Institutional Structure studies the design and operation of the institutions of U.S. antitrust enforcement. Professor Crane skillfully advances a basic and powerful proposition: </w:t>
      </w:r>
      <w:r w:rsidRPr="00E93912">
        <w:rPr>
          <w:rStyle w:val="StyleUnderline"/>
        </w:rPr>
        <w:t xml:space="preserve">to master </w:t>
      </w:r>
      <w:r w:rsidRPr="00E93912">
        <w:rPr>
          <w:rStyle w:val="StyleUnderline"/>
          <w:highlight w:val="cyan"/>
        </w:rPr>
        <w:t xml:space="preserve">analytical principles without </w:t>
      </w:r>
      <w:r w:rsidRPr="00E93912">
        <w:rPr>
          <w:rStyle w:val="StyleUnderline"/>
        </w:rPr>
        <w:t xml:space="preserve">deep </w:t>
      </w:r>
      <w:r w:rsidRPr="00E93912">
        <w:rPr>
          <w:rStyle w:val="StyleUnderline"/>
          <w:highlight w:val="cyan"/>
        </w:rPr>
        <w:t xml:space="preserve">knowledge of </w:t>
      </w:r>
      <w:r w:rsidRPr="00E93912">
        <w:rPr>
          <w:rStyle w:val="StyleUnderline"/>
        </w:rPr>
        <w:t xml:space="preserve">the policy </w:t>
      </w:r>
      <w:r w:rsidRPr="00E93912">
        <w:rPr>
          <w:rStyle w:val="StyleUnderline"/>
          <w:highlight w:val="cyan"/>
        </w:rPr>
        <w:t xml:space="preserve">implementation </w:t>
      </w:r>
      <w:r w:rsidRPr="00E93912">
        <w:rPr>
          <w:rStyle w:val="StyleUnderline"/>
        </w:rPr>
        <w:t xml:space="preserve">mechanism </w:t>
      </w:r>
      <w:r w:rsidRPr="00E93912">
        <w:rPr>
          <w:rStyle w:val="StyleUnderline"/>
          <w:highlight w:val="cyan"/>
        </w:rPr>
        <w:t xml:space="preserve">is dangerously incomplete </w:t>
      </w:r>
      <w:r w:rsidRPr="00E93912">
        <w:rPr>
          <w:rStyle w:val="StyleUnderline"/>
        </w:rPr>
        <w:t xml:space="preserve">preparation </w:t>
      </w:r>
      <w:r w:rsidRPr="00E93912">
        <w:rPr>
          <w:rStyle w:val="StyleUnderline"/>
          <w:highlight w:val="cyan"/>
        </w:rPr>
        <w:t xml:space="preserve">for understanding </w:t>
      </w:r>
      <w:r w:rsidRPr="00E93912">
        <w:rPr>
          <w:rStyle w:val="StyleUnderline"/>
        </w:rPr>
        <w:t xml:space="preserve">the U.S. </w:t>
      </w:r>
      <w:r w:rsidRPr="00E93912">
        <w:rPr>
          <w:rStyle w:val="StyleUnderline"/>
          <w:highlight w:val="cyan"/>
        </w:rPr>
        <w:t xml:space="preserve">antitrust </w:t>
      </w:r>
      <w:r w:rsidRPr="00E93912">
        <w:rPr>
          <w:rStyle w:val="StyleUnderline"/>
        </w:rPr>
        <w:t>system</w:t>
      </w:r>
      <w:r w:rsidRPr="00E93912">
        <w:rPr>
          <w:sz w:val="16"/>
        </w:rPr>
        <w:t xml:space="preserve">, </w:t>
      </w:r>
      <w:r w:rsidRPr="00E93912">
        <w:rPr>
          <w:rStyle w:val="StyleUnderline"/>
        </w:rPr>
        <w:t>or any body of competition law</w:t>
      </w:r>
      <w:r w:rsidRPr="00E93912">
        <w:rPr>
          <w:sz w:val="16"/>
        </w:rPr>
        <w:t>. "</w:t>
      </w:r>
      <w:r w:rsidRPr="00E93912">
        <w:rPr>
          <w:rStyle w:val="StyleUnderline"/>
        </w:rPr>
        <w:t>Institutions</w:t>
      </w:r>
      <w:r w:rsidRPr="00E93912">
        <w:rPr>
          <w:sz w:val="16"/>
        </w:rPr>
        <w:t>," Professor Crane observes, "</w:t>
      </w:r>
      <w:r w:rsidRPr="00E93912">
        <w:rPr>
          <w:rStyle w:val="StyleUnderline"/>
        </w:rPr>
        <w:t xml:space="preserve">are a critical </w:t>
      </w:r>
      <w:r w:rsidRPr="00E93912">
        <w:rPr>
          <w:sz w:val="16"/>
        </w:rPr>
        <w:t xml:space="preserve">and underappreciated </w:t>
      </w:r>
      <w:r w:rsidRPr="00E93912">
        <w:rPr>
          <w:rStyle w:val="StyleUnderline"/>
        </w:rPr>
        <w:t>driver of an antitrust policy</w:t>
      </w:r>
      <w:r w:rsidRPr="00E93912">
        <w:rPr>
          <w:sz w:val="16"/>
        </w:rPr>
        <w:t xml:space="preserve"> </w:t>
      </w:r>
      <w:r w:rsidRPr="00E93912">
        <w:rPr>
          <w:rStyle w:val="StyleUnderline"/>
        </w:rPr>
        <w:t>that interacts in many subtle ways with substantive antitrust rules and decisions</w:t>
      </w:r>
      <w:r w:rsidRPr="00E93912">
        <w:rPr>
          <w:sz w:val="16"/>
        </w:rPr>
        <w:t>" (p. xi). Institutional Structure demonstrates that t</w:t>
      </w:r>
      <w:r w:rsidRPr="00E93912">
        <w:rPr>
          <w:rStyle w:val="StyleUnderline"/>
        </w:rPr>
        <w:t>he causes of observed policy outcomes, good and bad, often reside in the institutional framework.</w:t>
      </w:r>
      <w:r w:rsidRPr="00E93912">
        <w:rPr>
          <w:sz w:val="16"/>
        </w:rPr>
        <w:t xml:space="preserve"> </w:t>
      </w:r>
      <w:r w:rsidRPr="00E93912">
        <w:rPr>
          <w:rStyle w:val="StyleUnderline"/>
        </w:rPr>
        <w:t>Seemingly potent conceptual insights may fizzle,</w:t>
      </w:r>
      <w:r w:rsidRPr="00E93912">
        <w:rPr>
          <w:sz w:val="16"/>
        </w:rPr>
        <w:t xml:space="preserve"> </w:t>
      </w:r>
      <w:r w:rsidRPr="00E93912">
        <w:rPr>
          <w:rStyle w:val="StyleUnderline"/>
        </w:rPr>
        <w:t>or create mischief, if the institutions that must apply them are deformed</w:t>
      </w:r>
      <w:r w:rsidRPr="00E93912">
        <w:rPr>
          <w:sz w:val="16"/>
        </w:rPr>
        <w:t xml:space="preserve">. </w:t>
      </w:r>
      <w:r w:rsidRPr="00E93912">
        <w:rPr>
          <w:rStyle w:val="StyleUnderline"/>
          <w:highlight w:val="cyan"/>
        </w:rPr>
        <w:t>Good policy results depend on</w:t>
      </w:r>
      <w:r w:rsidRPr="00E93912">
        <w:rPr>
          <w:sz w:val="16"/>
          <w:highlight w:val="cyan"/>
        </w:rPr>
        <w:t xml:space="preserve"> </w:t>
      </w:r>
      <w:r w:rsidRPr="00E93912">
        <w:rPr>
          <w:sz w:val="16"/>
        </w:rPr>
        <w:t>the strength of what Allison called "</w:t>
      </w:r>
      <w:r w:rsidRPr="00E93912">
        <w:rPr>
          <w:rStyle w:val="StyleUnderline"/>
        </w:rPr>
        <w:t xml:space="preserve">the </w:t>
      </w:r>
      <w:r w:rsidRPr="00E93912">
        <w:rPr>
          <w:rStyle w:val="StyleUnderline"/>
          <w:highlight w:val="cyan"/>
        </w:rPr>
        <w:t xml:space="preserve">path between preferred solution and </w:t>
      </w:r>
      <w:r w:rsidRPr="00E93912">
        <w:rPr>
          <w:rStyle w:val="StyleUnderline"/>
        </w:rPr>
        <w:t xml:space="preserve">actual </w:t>
      </w:r>
      <w:r w:rsidRPr="00E93912">
        <w:rPr>
          <w:rStyle w:val="StyleUnderline"/>
          <w:highlight w:val="cyan"/>
        </w:rPr>
        <w:t>performance</w:t>
      </w:r>
      <w:r w:rsidRPr="00E93912">
        <w:rPr>
          <w:sz w:val="16"/>
        </w:rPr>
        <w:t>." In the language of modem technology, one cannot deliver broadband-quality policy outcomes through dial-up institutions.</w:t>
      </w:r>
    </w:p>
    <w:p w14:paraId="28E5A066" w14:textId="77777777" w:rsidR="00A1771B" w:rsidRPr="00E93912" w:rsidRDefault="00A1771B" w:rsidP="00A1771B">
      <w:pPr>
        <w:pStyle w:val="Heading4"/>
        <w:rPr>
          <w:rFonts w:cs="Times New Roman"/>
        </w:rPr>
      </w:pPr>
      <w:r w:rsidRPr="00E93912">
        <w:rPr>
          <w:rFonts w:cs="Times New Roman"/>
        </w:rPr>
        <w:t xml:space="preserve">2 – Voting issue – cross-ex is too late for counterplan competition.  2AC clarification destroys 1NC strategic coherence.  Every branch is topical.  Rule-making and common law don’t link to any of the same positions and reading both requires contradiction.  </w:t>
      </w:r>
    </w:p>
    <w:p w14:paraId="0C472946" w14:textId="77777777" w:rsidR="00A1771B" w:rsidRPr="00E93912" w:rsidRDefault="00A1771B" w:rsidP="00A1771B">
      <w:pPr>
        <w:pStyle w:val="Heading3"/>
        <w:rPr>
          <w:rFonts w:cs="Times New Roman"/>
        </w:rPr>
      </w:pPr>
      <w:r w:rsidRPr="00E93912">
        <w:rPr>
          <w:rFonts w:cs="Times New Roman"/>
        </w:rPr>
        <w:t>cp – states</w:t>
      </w:r>
    </w:p>
    <w:p w14:paraId="21070918" w14:textId="77777777" w:rsidR="00A1771B" w:rsidRPr="00E93912" w:rsidRDefault="00A1771B" w:rsidP="00A1771B">
      <w:pPr>
        <w:pStyle w:val="Heading4"/>
        <w:rPr>
          <w:rFonts w:cs="Times New Roman"/>
        </w:rPr>
      </w:pPr>
      <w:r w:rsidRPr="00E93912">
        <w:rPr>
          <w:rFonts w:cs="Times New Roman"/>
        </w:rPr>
        <w:t>The fifty states and relevant subnational entities should increase prohibitions on anticompetitive business practices which cause net-harm on one side of platforms.</w:t>
      </w:r>
    </w:p>
    <w:p w14:paraId="25F4AD12" w14:textId="77777777" w:rsidR="00A1771B" w:rsidRPr="00E93912" w:rsidRDefault="00A1771B" w:rsidP="00A1771B"/>
    <w:p w14:paraId="36A04CBA" w14:textId="77777777" w:rsidR="00A1771B" w:rsidRPr="00E93912" w:rsidRDefault="00A1771B" w:rsidP="00A1771B">
      <w:pPr>
        <w:pStyle w:val="Heading4"/>
        <w:rPr>
          <w:rFonts w:cs="Times New Roman"/>
        </w:rPr>
      </w:pPr>
      <w:r w:rsidRPr="00E93912">
        <w:rPr>
          <w:rFonts w:cs="Times New Roman"/>
        </w:rPr>
        <w:t xml:space="preserve">States solve. </w:t>
      </w:r>
    </w:p>
    <w:p w14:paraId="3EAC5675" w14:textId="77777777" w:rsidR="00A1771B" w:rsidRPr="00E93912" w:rsidRDefault="00A1771B" w:rsidP="00A1771B">
      <w:r w:rsidRPr="00E93912">
        <w:rPr>
          <w:rStyle w:val="Style13ptBold"/>
        </w:rPr>
        <w:t xml:space="preserve">Arteaga &amp; Ludwig ’21 </w:t>
      </w:r>
      <w:r w:rsidRPr="00E93912">
        <w:t xml:space="preserve">[Juan; 1/28/21; Partner @ Crowell &amp; Moring LLP, JD @ Columbia; and Jordan; Partner @ Crowell &amp; Moring LLP, JD @ Loyola Law School, Los Angeles; “The Role of US State Antitrust Enforcement,” </w:t>
      </w:r>
      <w:r w:rsidRPr="00E93912">
        <w:rPr>
          <w:i/>
          <w:iCs/>
        </w:rPr>
        <w:t>Global Competition Review</w:t>
      </w:r>
      <w:r w:rsidRPr="00E93912">
        <w:t xml:space="preserve">; https://globalcompetitionreview.com/guide/private-litigation-guide/second-edition/article/the-role-of-us-state-antitrust-enforcement; AS]  </w:t>
      </w:r>
    </w:p>
    <w:p w14:paraId="747DAD01" w14:textId="77777777" w:rsidR="00A1771B" w:rsidRPr="00E93912" w:rsidRDefault="00A1771B" w:rsidP="00A1771B">
      <w:pPr>
        <w:rPr>
          <w:sz w:val="16"/>
        </w:rPr>
      </w:pPr>
      <w:r w:rsidRPr="00E93912">
        <w:rPr>
          <w:sz w:val="16"/>
        </w:rPr>
        <w:t xml:space="preserve">During the 1980s, for example, </w:t>
      </w:r>
      <w:r w:rsidRPr="00E93912">
        <w:rPr>
          <w:rStyle w:val="StyleUnderline"/>
        </w:rPr>
        <w:t>state attorneys general</w:t>
      </w:r>
      <w:r w:rsidRPr="00E93912">
        <w:rPr>
          <w:sz w:val="16"/>
        </w:rPr>
        <w:t xml:space="preserve"> once again </w:t>
      </w:r>
      <w:r w:rsidRPr="00E93912">
        <w:rPr>
          <w:rStyle w:val="StyleUnderline"/>
        </w:rPr>
        <w:t>emerged as</w:t>
      </w:r>
      <w:r w:rsidRPr="00E93912">
        <w:rPr>
          <w:sz w:val="16"/>
        </w:rPr>
        <w:t xml:space="preserve"> </w:t>
      </w:r>
      <w:r w:rsidRPr="00E93912">
        <w:rPr>
          <w:rStyle w:val="Emphasis"/>
        </w:rPr>
        <w:t>vigorous antitrust enforcers</w:t>
      </w:r>
      <w:r w:rsidRPr="00E93912">
        <w:rPr>
          <w:sz w:val="16"/>
        </w:rPr>
        <w:t xml:space="preserve">, </w:t>
      </w:r>
      <w:r w:rsidRPr="00E93912">
        <w:rPr>
          <w:rStyle w:val="StyleUnderline"/>
        </w:rPr>
        <w:t>especially with</w:t>
      </w:r>
      <w:r w:rsidRPr="00E93912">
        <w:rPr>
          <w:sz w:val="16"/>
        </w:rPr>
        <w:t xml:space="preserve"> respect to the prosecution of resale price maintenance practices and other </w:t>
      </w:r>
      <w:r w:rsidRPr="00E93912">
        <w:rPr>
          <w:rStyle w:val="Emphasis"/>
        </w:rPr>
        <w:t>vertical restraints</w:t>
      </w:r>
      <w:r w:rsidRPr="00E93912">
        <w:rPr>
          <w:sz w:val="16"/>
        </w:rPr>
        <w:t xml:space="preserve">. The </w:t>
      </w:r>
      <w:r w:rsidRPr="00E93912">
        <w:rPr>
          <w:rStyle w:val="StyleUnderline"/>
        </w:rPr>
        <w:t>rise</w:t>
      </w:r>
      <w:r w:rsidRPr="00E93912">
        <w:rPr>
          <w:sz w:val="16"/>
        </w:rPr>
        <w:t xml:space="preserve"> in the level and prominence </w:t>
      </w:r>
      <w:r w:rsidRPr="00E93912">
        <w:rPr>
          <w:rStyle w:val="StyleUnderline"/>
        </w:rPr>
        <w:t xml:space="preserve">of </w:t>
      </w:r>
      <w:r w:rsidRPr="00E93912">
        <w:rPr>
          <w:rStyle w:val="StyleUnderline"/>
          <w:highlight w:val="yellow"/>
        </w:rPr>
        <w:t>state</w:t>
      </w:r>
      <w:r w:rsidRPr="00E93912">
        <w:rPr>
          <w:rStyle w:val="StyleUnderline"/>
        </w:rPr>
        <w:t xml:space="preserve"> antitrust </w:t>
      </w:r>
      <w:r w:rsidRPr="00E93912">
        <w:rPr>
          <w:rStyle w:val="StyleUnderline"/>
          <w:highlight w:val="yellow"/>
        </w:rPr>
        <w:t>enforcement</w:t>
      </w:r>
      <w:r w:rsidRPr="00E93912">
        <w:rPr>
          <w:sz w:val="16"/>
        </w:rPr>
        <w:t xml:space="preserve"> during this period </w:t>
      </w:r>
      <w:r w:rsidRPr="00E93912">
        <w:rPr>
          <w:rStyle w:val="StyleUnderline"/>
        </w:rPr>
        <w:t>was</w:t>
      </w:r>
      <w:r w:rsidRPr="00E93912">
        <w:rPr>
          <w:sz w:val="16"/>
        </w:rPr>
        <w:t xml:space="preserve"> largely </w:t>
      </w:r>
      <w:r w:rsidRPr="00E93912">
        <w:rPr>
          <w:rStyle w:val="StyleUnderline"/>
          <w:highlight w:val="yellow"/>
        </w:rPr>
        <w:t>due to</w:t>
      </w:r>
      <w:r w:rsidRPr="00E93912">
        <w:rPr>
          <w:sz w:val="16"/>
        </w:rPr>
        <w:t xml:space="preserve"> a perceived </w:t>
      </w:r>
      <w:r w:rsidRPr="00E93912">
        <w:rPr>
          <w:rStyle w:val="Emphasis"/>
          <w:highlight w:val="yellow"/>
        </w:rPr>
        <w:t>enforcement void</w:t>
      </w:r>
      <w:r w:rsidRPr="00E93912">
        <w:rPr>
          <w:sz w:val="16"/>
          <w:highlight w:val="yellow"/>
        </w:rPr>
        <w:t xml:space="preserve"> </w:t>
      </w:r>
      <w:r w:rsidRPr="00E93912">
        <w:rPr>
          <w:rStyle w:val="StyleUnderline"/>
          <w:highlight w:val="yellow"/>
        </w:rPr>
        <w:t>at</w:t>
      </w:r>
      <w:r w:rsidRPr="00E93912">
        <w:rPr>
          <w:rStyle w:val="StyleUnderline"/>
        </w:rPr>
        <w:t xml:space="preserve"> the </w:t>
      </w:r>
      <w:r w:rsidRPr="00E93912">
        <w:rPr>
          <w:rStyle w:val="Emphasis"/>
          <w:highlight w:val="yellow"/>
        </w:rPr>
        <w:t>fed</w:t>
      </w:r>
      <w:r w:rsidRPr="00E93912">
        <w:rPr>
          <w:rStyle w:val="Emphasis"/>
        </w:rPr>
        <w:t>eral level</w:t>
      </w:r>
      <w:r w:rsidRPr="00E93912">
        <w:rPr>
          <w:sz w:val="16"/>
        </w:rPr>
        <w:t xml:space="preserve">, where the </w:t>
      </w:r>
      <w:r w:rsidRPr="00E93912">
        <w:rPr>
          <w:rStyle w:val="Emphasis"/>
        </w:rPr>
        <w:t>DOJ</w:t>
      </w:r>
      <w:r w:rsidRPr="00E93912">
        <w:rPr>
          <w:sz w:val="16"/>
        </w:rPr>
        <w:t xml:space="preserve"> </w:t>
      </w:r>
      <w:r w:rsidRPr="00E93912">
        <w:rPr>
          <w:rStyle w:val="StyleUnderline"/>
        </w:rPr>
        <w:t xml:space="preserve">and </w:t>
      </w:r>
      <w:r w:rsidRPr="00E93912">
        <w:rPr>
          <w:rStyle w:val="Emphasis"/>
        </w:rPr>
        <w:t>FTC</w:t>
      </w:r>
      <w:r w:rsidRPr="00E93912">
        <w:rPr>
          <w:sz w:val="16"/>
        </w:rPr>
        <w:t xml:space="preserve"> had mostly </w:t>
      </w:r>
      <w:r w:rsidRPr="00E93912">
        <w:rPr>
          <w:rStyle w:val="Emphasis"/>
        </w:rPr>
        <w:t>limited</w:t>
      </w:r>
      <w:r w:rsidRPr="00E93912">
        <w:rPr>
          <w:sz w:val="16"/>
        </w:rPr>
        <w:t xml:space="preserve"> their </w:t>
      </w:r>
      <w:r w:rsidRPr="00E93912">
        <w:rPr>
          <w:rStyle w:val="Emphasis"/>
        </w:rPr>
        <w:t>focus</w:t>
      </w:r>
      <w:r w:rsidRPr="00E93912">
        <w:rPr>
          <w:sz w:val="16"/>
        </w:rPr>
        <w:t xml:space="preserve"> to ‘prohibiting cartels and large horizontal mergers’. </w:t>
      </w:r>
      <w:r w:rsidRPr="00E93912">
        <w:rPr>
          <w:rStyle w:val="StyleUnderline"/>
        </w:rPr>
        <w:t>No longer content with ceding antitrust</w:t>
      </w:r>
      <w:r w:rsidRPr="00E93912">
        <w:rPr>
          <w:sz w:val="16"/>
        </w:rPr>
        <w:t xml:space="preserve"> enforcement </w:t>
      </w:r>
      <w:r w:rsidRPr="00E93912">
        <w:rPr>
          <w:rStyle w:val="StyleUnderline"/>
        </w:rPr>
        <w:t>to federal enforcers</w:t>
      </w:r>
      <w:r w:rsidRPr="00E93912">
        <w:rPr>
          <w:sz w:val="16"/>
        </w:rPr>
        <w:t xml:space="preserve">, </w:t>
      </w:r>
      <w:r w:rsidRPr="00E93912">
        <w:rPr>
          <w:rStyle w:val="StyleUnderline"/>
          <w:highlight w:val="yellow"/>
        </w:rPr>
        <w:t>state</w:t>
      </w:r>
      <w:r w:rsidRPr="00E93912">
        <w:rPr>
          <w:rStyle w:val="StyleUnderline"/>
        </w:rPr>
        <w:t xml:space="preserve"> attorney</w:t>
      </w:r>
      <w:r w:rsidRPr="00E93912">
        <w:rPr>
          <w:rStyle w:val="StyleUnderline"/>
          <w:highlight w:val="yellow"/>
        </w:rPr>
        <w:t>s</w:t>
      </w:r>
      <w:r w:rsidRPr="00E93912">
        <w:rPr>
          <w:rStyle w:val="StyleUnderline"/>
        </w:rPr>
        <w:t xml:space="preserve"> general</w:t>
      </w:r>
      <w:r w:rsidRPr="00E93912">
        <w:rPr>
          <w:sz w:val="16"/>
        </w:rPr>
        <w:t xml:space="preserve"> </w:t>
      </w:r>
      <w:r w:rsidRPr="00E93912">
        <w:rPr>
          <w:rStyle w:val="Emphasis"/>
        </w:rPr>
        <w:t>expanded</w:t>
      </w:r>
      <w:r w:rsidRPr="00E93912">
        <w:rPr>
          <w:sz w:val="16"/>
        </w:rPr>
        <w:t xml:space="preserve"> </w:t>
      </w:r>
      <w:r w:rsidRPr="00E93912">
        <w:rPr>
          <w:rStyle w:val="StyleUnderline"/>
        </w:rPr>
        <w:t>their antitrust dockets from prosecuting</w:t>
      </w:r>
      <w:r w:rsidRPr="00E93912">
        <w:rPr>
          <w:sz w:val="16"/>
        </w:rPr>
        <w:t xml:space="preserve"> purely ‘</w:t>
      </w:r>
      <w:r w:rsidRPr="00E93912">
        <w:rPr>
          <w:rStyle w:val="Emphasis"/>
        </w:rPr>
        <w:t>local matters</w:t>
      </w:r>
      <w:r w:rsidRPr="00E93912">
        <w:rPr>
          <w:sz w:val="16"/>
        </w:rPr>
        <w:t xml:space="preserve">, such as bid-rigging on state contracts’, </w:t>
      </w:r>
      <w:r w:rsidRPr="00E93912">
        <w:rPr>
          <w:rStyle w:val="StyleUnderline"/>
        </w:rPr>
        <w:t>to</w:t>
      </w:r>
      <w:r w:rsidRPr="00E93912">
        <w:rPr>
          <w:sz w:val="16"/>
        </w:rPr>
        <w:t xml:space="preserve"> </w:t>
      </w:r>
      <w:r w:rsidRPr="00E93912">
        <w:rPr>
          <w:rStyle w:val="Emphasis"/>
          <w:highlight w:val="yellow"/>
        </w:rPr>
        <w:t>actively investigating</w:t>
      </w:r>
      <w:r w:rsidRPr="00E93912">
        <w:rPr>
          <w:sz w:val="16"/>
        </w:rPr>
        <w:t xml:space="preserve"> </w:t>
      </w:r>
      <w:r w:rsidRPr="00E93912">
        <w:rPr>
          <w:rStyle w:val="StyleUnderline"/>
        </w:rPr>
        <w:t xml:space="preserve">and </w:t>
      </w:r>
      <w:r w:rsidRPr="00E93912">
        <w:rPr>
          <w:rStyle w:val="Emphasis"/>
        </w:rPr>
        <w:t>litigating</w:t>
      </w:r>
      <w:r w:rsidRPr="00E93912">
        <w:rPr>
          <w:sz w:val="16"/>
        </w:rPr>
        <w:t xml:space="preserve"> </w:t>
      </w:r>
      <w:r w:rsidRPr="00E93912">
        <w:rPr>
          <w:rStyle w:val="StyleUnderline"/>
          <w:highlight w:val="yellow"/>
        </w:rPr>
        <w:t>matters with</w:t>
      </w:r>
      <w:r w:rsidRPr="00E93912">
        <w:rPr>
          <w:rStyle w:val="StyleUnderline"/>
        </w:rPr>
        <w:t xml:space="preserve"> </w:t>
      </w:r>
      <w:r w:rsidRPr="00E93912">
        <w:rPr>
          <w:rStyle w:val="Emphasis"/>
        </w:rPr>
        <w:t>multistate</w:t>
      </w:r>
      <w:r w:rsidRPr="00E93912">
        <w:rPr>
          <w:sz w:val="16"/>
        </w:rPr>
        <w:t xml:space="preserve"> </w:t>
      </w:r>
      <w:r w:rsidRPr="00E93912">
        <w:rPr>
          <w:rStyle w:val="StyleUnderline"/>
        </w:rPr>
        <w:t xml:space="preserve">and </w:t>
      </w:r>
      <w:r w:rsidRPr="00E93912">
        <w:rPr>
          <w:rStyle w:val="Emphasis"/>
          <w:highlight w:val="yellow"/>
        </w:rPr>
        <w:t>national implications</w:t>
      </w:r>
      <w:r w:rsidRPr="00E93912">
        <w:rPr>
          <w:sz w:val="16"/>
        </w:rPr>
        <w:t xml:space="preserve">. </w:t>
      </w:r>
      <w:r w:rsidRPr="00E93912">
        <w:rPr>
          <w:rStyle w:val="StyleUnderline"/>
        </w:rPr>
        <w:t>To help ensure</w:t>
      </w:r>
      <w:r w:rsidRPr="00E93912">
        <w:rPr>
          <w:sz w:val="16"/>
        </w:rPr>
        <w:t xml:space="preserve"> that </w:t>
      </w:r>
      <w:r w:rsidRPr="00E93912">
        <w:rPr>
          <w:rStyle w:val="StyleUnderline"/>
        </w:rPr>
        <w:t xml:space="preserve">they had a </w:t>
      </w:r>
      <w:r w:rsidRPr="00E93912">
        <w:rPr>
          <w:rStyle w:val="Emphasis"/>
        </w:rPr>
        <w:t>larger seat</w:t>
      </w:r>
      <w:r w:rsidRPr="00E93912">
        <w:rPr>
          <w:sz w:val="16"/>
        </w:rPr>
        <w:t xml:space="preserve"> </w:t>
      </w:r>
      <w:r w:rsidRPr="00E93912">
        <w:rPr>
          <w:rStyle w:val="StyleUnderline"/>
        </w:rPr>
        <w:t>at the</w:t>
      </w:r>
      <w:r w:rsidRPr="00E93912">
        <w:rPr>
          <w:sz w:val="16"/>
        </w:rPr>
        <w:t xml:space="preserve"> </w:t>
      </w:r>
      <w:r w:rsidRPr="00E93912">
        <w:rPr>
          <w:rStyle w:val="Emphasis"/>
        </w:rPr>
        <w:t>antitrust enforcement table</w:t>
      </w:r>
      <w:r w:rsidRPr="00E93912">
        <w:rPr>
          <w:sz w:val="16"/>
        </w:rPr>
        <w:t xml:space="preserve">, </w:t>
      </w:r>
      <w:r w:rsidRPr="00E93912">
        <w:rPr>
          <w:rStyle w:val="StyleUnderline"/>
        </w:rPr>
        <w:t xml:space="preserve">state </w:t>
      </w:r>
      <w:r w:rsidRPr="00E93912">
        <w:rPr>
          <w:rStyle w:val="StyleUnderline"/>
          <w:highlight w:val="yellow"/>
        </w:rPr>
        <w:t>attorneys general</w:t>
      </w:r>
      <w:r w:rsidRPr="00E93912">
        <w:rPr>
          <w:rStyle w:val="StyleUnderline"/>
        </w:rPr>
        <w:t xml:space="preserve"> </w:t>
      </w:r>
      <w:r w:rsidRPr="00E93912">
        <w:rPr>
          <w:sz w:val="16"/>
        </w:rPr>
        <w:t xml:space="preserve">also </w:t>
      </w:r>
      <w:r w:rsidRPr="00E93912">
        <w:rPr>
          <w:rStyle w:val="StyleUnderline"/>
          <w:highlight w:val="yellow"/>
        </w:rPr>
        <w:t>increased</w:t>
      </w:r>
      <w:r w:rsidRPr="00E93912">
        <w:rPr>
          <w:sz w:val="16"/>
        </w:rPr>
        <w:t xml:space="preserve"> the </w:t>
      </w:r>
      <w:r w:rsidRPr="00E93912">
        <w:rPr>
          <w:rStyle w:val="Emphasis"/>
          <w:highlight w:val="yellow"/>
        </w:rPr>
        <w:t>coordination</w:t>
      </w:r>
      <w:r w:rsidRPr="00E93912">
        <w:rPr>
          <w:sz w:val="16"/>
        </w:rPr>
        <w:t xml:space="preserve"> </w:t>
      </w:r>
      <w:r w:rsidRPr="00E93912">
        <w:rPr>
          <w:rStyle w:val="StyleUnderline"/>
        </w:rPr>
        <w:t>of</w:t>
      </w:r>
      <w:r w:rsidRPr="00E93912">
        <w:rPr>
          <w:sz w:val="16"/>
        </w:rPr>
        <w:t xml:space="preserve"> their </w:t>
      </w:r>
      <w:r w:rsidRPr="00E93912">
        <w:rPr>
          <w:rStyle w:val="StyleUnderline"/>
        </w:rPr>
        <w:t>enforcement efforts</w:t>
      </w:r>
      <w:r w:rsidRPr="00E93912">
        <w:rPr>
          <w:sz w:val="16"/>
        </w:rPr>
        <w:t xml:space="preserve"> and competition advocacy </w:t>
      </w:r>
      <w:r w:rsidRPr="00E93912">
        <w:rPr>
          <w:rStyle w:val="StyleUnderline"/>
          <w:highlight w:val="yellow"/>
        </w:rPr>
        <w:t>through</w:t>
      </w:r>
      <w:r w:rsidRPr="00E93912">
        <w:rPr>
          <w:sz w:val="16"/>
        </w:rPr>
        <w:t xml:space="preserve"> organisations such as the National Association of Attorneys General (</w:t>
      </w:r>
      <w:r w:rsidRPr="00E93912">
        <w:rPr>
          <w:rStyle w:val="Emphasis"/>
        </w:rPr>
        <w:t>NAAG</w:t>
      </w:r>
      <w:r w:rsidRPr="00E93912">
        <w:rPr>
          <w:sz w:val="16"/>
        </w:rPr>
        <w:t xml:space="preserve">), </w:t>
      </w:r>
      <w:r w:rsidRPr="00E93912">
        <w:rPr>
          <w:rStyle w:val="StyleUnderline"/>
        </w:rPr>
        <w:t xml:space="preserve">which created </w:t>
      </w:r>
      <w:r w:rsidRPr="00E93912">
        <w:rPr>
          <w:sz w:val="16"/>
        </w:rPr>
        <w:t xml:space="preserve">a </w:t>
      </w:r>
      <w:r w:rsidRPr="00E93912">
        <w:rPr>
          <w:rStyle w:val="Emphasis"/>
          <w:highlight w:val="yellow"/>
        </w:rPr>
        <w:t>Multistate Antitrust Task Force</w:t>
      </w:r>
      <w:r w:rsidRPr="00E93912">
        <w:rPr>
          <w:sz w:val="16"/>
          <w:highlight w:val="yellow"/>
        </w:rPr>
        <w:t xml:space="preserve"> </w:t>
      </w:r>
      <w:r w:rsidRPr="00E93912">
        <w:rPr>
          <w:rStyle w:val="StyleUnderline"/>
          <w:highlight w:val="yellow"/>
        </w:rPr>
        <w:t>and issued</w:t>
      </w:r>
      <w:r w:rsidRPr="00E93912">
        <w:rPr>
          <w:sz w:val="16"/>
        </w:rPr>
        <w:t xml:space="preserve"> </w:t>
      </w:r>
      <w:r w:rsidRPr="00E93912">
        <w:rPr>
          <w:rStyle w:val="Emphasis"/>
        </w:rPr>
        <w:t>state Vertical Restraints</w:t>
      </w:r>
      <w:r w:rsidRPr="00E93912">
        <w:rPr>
          <w:sz w:val="16"/>
        </w:rPr>
        <w:t xml:space="preserve"> </w:t>
      </w:r>
      <w:r w:rsidRPr="00E93912">
        <w:rPr>
          <w:rStyle w:val="StyleUnderline"/>
        </w:rPr>
        <w:t xml:space="preserve">and </w:t>
      </w:r>
      <w:r w:rsidRPr="00E93912">
        <w:rPr>
          <w:rStyle w:val="Emphasis"/>
        </w:rPr>
        <w:t xml:space="preserve">Horizontal Merger </w:t>
      </w:r>
      <w:r w:rsidRPr="00E93912">
        <w:rPr>
          <w:rStyle w:val="Emphasis"/>
          <w:highlight w:val="yellow"/>
        </w:rPr>
        <w:t>Guidelines</w:t>
      </w:r>
      <w:r w:rsidRPr="00E93912">
        <w:rPr>
          <w:sz w:val="16"/>
        </w:rPr>
        <w:t xml:space="preserve"> during this period. </w:t>
      </w:r>
    </w:p>
    <w:p w14:paraId="1462EBCA" w14:textId="77777777" w:rsidR="00A1771B" w:rsidRPr="00E93912" w:rsidRDefault="00A1771B" w:rsidP="00A1771B">
      <w:pPr>
        <w:rPr>
          <w:sz w:val="16"/>
        </w:rPr>
      </w:pPr>
      <w:r w:rsidRPr="00E93912">
        <w:rPr>
          <w:sz w:val="16"/>
        </w:rPr>
        <w:t xml:space="preserve">Since the reawakening of state antitrust enforcement nearly 30 years ago, </w:t>
      </w:r>
      <w:r w:rsidRPr="00E93912">
        <w:rPr>
          <w:rStyle w:val="StyleUnderline"/>
        </w:rPr>
        <w:t>state attorneys general</w:t>
      </w:r>
      <w:r w:rsidRPr="00E93912">
        <w:rPr>
          <w:sz w:val="16"/>
        </w:rPr>
        <w:t xml:space="preserve"> have continued to </w:t>
      </w:r>
      <w:r w:rsidRPr="00E93912">
        <w:rPr>
          <w:rStyle w:val="StyleUnderline"/>
        </w:rPr>
        <w:t xml:space="preserve">play an </w:t>
      </w:r>
      <w:r w:rsidRPr="00E93912">
        <w:rPr>
          <w:rStyle w:val="Emphasis"/>
        </w:rPr>
        <w:t>important role</w:t>
      </w:r>
      <w:r w:rsidRPr="00E93912">
        <w:rPr>
          <w:sz w:val="16"/>
        </w:rPr>
        <w:t xml:space="preserve"> </w:t>
      </w:r>
      <w:r w:rsidRPr="00E93912">
        <w:rPr>
          <w:rStyle w:val="StyleUnderline"/>
        </w:rPr>
        <w:t>in</w:t>
      </w:r>
      <w:r w:rsidRPr="00E93912">
        <w:rPr>
          <w:sz w:val="16"/>
        </w:rPr>
        <w:t xml:space="preserve"> the </w:t>
      </w:r>
      <w:r w:rsidRPr="00E93912">
        <w:rPr>
          <w:rStyle w:val="StyleUnderline"/>
        </w:rPr>
        <w:t>enforcement of</w:t>
      </w:r>
      <w:r w:rsidRPr="00E93912">
        <w:rPr>
          <w:sz w:val="16"/>
        </w:rPr>
        <w:t xml:space="preserve"> </w:t>
      </w:r>
      <w:r w:rsidRPr="00E93912">
        <w:rPr>
          <w:rStyle w:val="StyleUnderline"/>
        </w:rPr>
        <w:t xml:space="preserve">both </w:t>
      </w:r>
      <w:r w:rsidRPr="00E93912">
        <w:rPr>
          <w:rStyle w:val="Emphasis"/>
        </w:rPr>
        <w:t>state</w:t>
      </w:r>
      <w:r w:rsidRPr="00E93912">
        <w:rPr>
          <w:sz w:val="16"/>
        </w:rPr>
        <w:t xml:space="preserve"> </w:t>
      </w:r>
      <w:r w:rsidRPr="00E93912">
        <w:rPr>
          <w:rStyle w:val="StyleUnderline"/>
        </w:rPr>
        <w:t xml:space="preserve">and </w:t>
      </w:r>
      <w:r w:rsidRPr="00E93912">
        <w:rPr>
          <w:rStyle w:val="Emphasis"/>
        </w:rPr>
        <w:t>federal antitrust laws</w:t>
      </w:r>
      <w:r w:rsidRPr="00E93912">
        <w:rPr>
          <w:sz w:val="16"/>
        </w:rPr>
        <w:t xml:space="preserve">. </w:t>
      </w:r>
      <w:r w:rsidRPr="00E93912">
        <w:rPr>
          <w:rStyle w:val="StyleUnderline"/>
          <w:highlight w:val="yellow"/>
        </w:rPr>
        <w:t>During</w:t>
      </w:r>
      <w:r w:rsidRPr="00E93912">
        <w:rPr>
          <w:sz w:val="16"/>
        </w:rPr>
        <w:t xml:space="preserve"> periods of </w:t>
      </w:r>
      <w:r w:rsidRPr="00E93912">
        <w:rPr>
          <w:rStyle w:val="Emphasis"/>
          <w:highlight w:val="yellow"/>
        </w:rPr>
        <w:t>lax federal</w:t>
      </w:r>
      <w:r w:rsidRPr="00E93912">
        <w:rPr>
          <w:rStyle w:val="Emphasis"/>
        </w:rPr>
        <w:t xml:space="preserve"> antitrust </w:t>
      </w:r>
      <w:r w:rsidRPr="00E93912">
        <w:rPr>
          <w:rStyle w:val="Emphasis"/>
          <w:highlight w:val="yellow"/>
        </w:rPr>
        <w:t>enforcement</w:t>
      </w:r>
      <w:r w:rsidRPr="00E93912">
        <w:rPr>
          <w:sz w:val="16"/>
          <w:highlight w:val="yellow"/>
        </w:rPr>
        <w:t xml:space="preserve">, </w:t>
      </w:r>
      <w:r w:rsidRPr="00E93912">
        <w:rPr>
          <w:rStyle w:val="StyleUnderline"/>
          <w:highlight w:val="yellow"/>
        </w:rPr>
        <w:t>state</w:t>
      </w:r>
      <w:r w:rsidRPr="00E93912">
        <w:rPr>
          <w:rStyle w:val="StyleUnderline"/>
        </w:rPr>
        <w:t xml:space="preserve"> attorney</w:t>
      </w:r>
      <w:r w:rsidRPr="00E93912">
        <w:rPr>
          <w:rStyle w:val="StyleUnderline"/>
          <w:highlight w:val="yellow"/>
        </w:rPr>
        <w:t>s</w:t>
      </w:r>
      <w:r w:rsidRPr="00E93912">
        <w:rPr>
          <w:rStyle w:val="StyleUnderline"/>
        </w:rPr>
        <w:t xml:space="preserve"> general</w:t>
      </w:r>
      <w:r w:rsidRPr="00E93912">
        <w:rPr>
          <w:sz w:val="16"/>
        </w:rPr>
        <w:t xml:space="preserve"> have often </w:t>
      </w:r>
      <w:r w:rsidRPr="00E93912">
        <w:rPr>
          <w:rStyle w:val="Emphasis"/>
          <w:highlight w:val="yellow"/>
        </w:rPr>
        <w:t>ramped up</w:t>
      </w:r>
      <w:r w:rsidRPr="00E93912">
        <w:rPr>
          <w:sz w:val="16"/>
        </w:rPr>
        <w:t xml:space="preserve"> their </w:t>
      </w:r>
      <w:r w:rsidRPr="00E93912">
        <w:rPr>
          <w:rStyle w:val="StyleUnderline"/>
        </w:rPr>
        <w:t xml:space="preserve">enforcement </w:t>
      </w:r>
      <w:r w:rsidRPr="00E93912">
        <w:rPr>
          <w:rStyle w:val="StyleUnderline"/>
          <w:highlight w:val="yellow"/>
        </w:rPr>
        <w:t>activity</w:t>
      </w:r>
      <w:r w:rsidRPr="00E93912">
        <w:rPr>
          <w:sz w:val="16"/>
        </w:rPr>
        <w:t xml:space="preserve"> in order </w:t>
      </w:r>
      <w:r w:rsidRPr="00E93912">
        <w:rPr>
          <w:rStyle w:val="StyleUnderline"/>
          <w:highlight w:val="yellow"/>
        </w:rPr>
        <w:t xml:space="preserve">to </w:t>
      </w:r>
      <w:r w:rsidRPr="00E93912">
        <w:rPr>
          <w:rStyle w:val="Emphasis"/>
          <w:highlight w:val="yellow"/>
        </w:rPr>
        <w:t>protect</w:t>
      </w:r>
      <w:r w:rsidRPr="00E93912">
        <w:rPr>
          <w:rStyle w:val="Emphasis"/>
        </w:rPr>
        <w:t xml:space="preserve"> consumers</w:t>
      </w:r>
      <w:r w:rsidRPr="00E93912">
        <w:rPr>
          <w:sz w:val="16"/>
        </w:rPr>
        <w:t xml:space="preserve"> </w:t>
      </w:r>
      <w:r w:rsidRPr="00E93912">
        <w:rPr>
          <w:rStyle w:val="StyleUnderline"/>
          <w:highlight w:val="yellow"/>
        </w:rPr>
        <w:t xml:space="preserve">from </w:t>
      </w:r>
      <w:r w:rsidRPr="00E93912">
        <w:rPr>
          <w:rStyle w:val="Emphasis"/>
          <w:highlight w:val="yellow"/>
        </w:rPr>
        <w:t>anticompetitive</w:t>
      </w:r>
      <w:r w:rsidRPr="00E93912">
        <w:rPr>
          <w:sz w:val="16"/>
        </w:rPr>
        <w:t xml:space="preserve"> transactions and business </w:t>
      </w:r>
      <w:r w:rsidRPr="00E93912">
        <w:rPr>
          <w:rStyle w:val="Emphasis"/>
          <w:highlight w:val="yellow"/>
        </w:rPr>
        <w:t>practices</w:t>
      </w:r>
      <w:r w:rsidRPr="00E93912">
        <w:rPr>
          <w:sz w:val="16"/>
        </w:rPr>
        <w:t xml:space="preserve">. During periods of vigorous federal antitrust enforcement, they have often served as strong partners for the DOJ and FTC by, among other things, </w:t>
      </w:r>
      <w:r w:rsidRPr="00E93912">
        <w:rPr>
          <w:rStyle w:val="StyleUnderline"/>
          <w:highlight w:val="yellow"/>
        </w:rPr>
        <w:t xml:space="preserve">offering </w:t>
      </w:r>
      <w:r w:rsidRPr="00E93912">
        <w:rPr>
          <w:rStyle w:val="Emphasis"/>
          <w:highlight w:val="yellow"/>
        </w:rPr>
        <w:t>valuable insights</w:t>
      </w:r>
      <w:r w:rsidRPr="00E93912">
        <w:rPr>
          <w:sz w:val="16"/>
          <w:highlight w:val="yellow"/>
        </w:rPr>
        <w:t xml:space="preserve"> </w:t>
      </w:r>
      <w:r w:rsidRPr="00E93912">
        <w:rPr>
          <w:rStyle w:val="StyleUnderline"/>
          <w:highlight w:val="yellow"/>
        </w:rPr>
        <w:t>about</w:t>
      </w:r>
      <w:r w:rsidRPr="00E93912">
        <w:rPr>
          <w:rStyle w:val="StyleUnderline"/>
        </w:rPr>
        <w:t xml:space="preserve"> </w:t>
      </w:r>
      <w:r w:rsidRPr="00E93912">
        <w:rPr>
          <w:rStyle w:val="Emphasis"/>
        </w:rPr>
        <w:t>competitive dynamics</w:t>
      </w:r>
      <w:r w:rsidRPr="00E93912">
        <w:rPr>
          <w:sz w:val="16"/>
        </w:rPr>
        <w:t xml:space="preserve"> </w:t>
      </w:r>
      <w:r w:rsidRPr="00E93912">
        <w:rPr>
          <w:rStyle w:val="StyleUnderline"/>
        </w:rPr>
        <w:t xml:space="preserve">in </w:t>
      </w:r>
      <w:r w:rsidRPr="00E93912">
        <w:rPr>
          <w:rStyle w:val="Emphasis"/>
        </w:rPr>
        <w:t xml:space="preserve">local </w:t>
      </w:r>
      <w:r w:rsidRPr="00E93912">
        <w:rPr>
          <w:rStyle w:val="Emphasis"/>
          <w:highlight w:val="yellow"/>
        </w:rPr>
        <w:t>markets</w:t>
      </w:r>
      <w:r w:rsidRPr="00E93912">
        <w:rPr>
          <w:sz w:val="16"/>
        </w:rPr>
        <w:t xml:space="preserve">, assisting with </w:t>
      </w:r>
      <w:r w:rsidRPr="00E93912">
        <w:rPr>
          <w:rStyle w:val="StyleUnderline"/>
        </w:rPr>
        <w:t xml:space="preserve">obtaining </w:t>
      </w:r>
      <w:r w:rsidRPr="00E93912">
        <w:rPr>
          <w:rStyle w:val="Emphasis"/>
          <w:highlight w:val="yellow"/>
        </w:rPr>
        <w:t>information</w:t>
      </w:r>
      <w:r w:rsidRPr="00E93912">
        <w:rPr>
          <w:sz w:val="16"/>
        </w:rPr>
        <w:t xml:space="preserve"> </w:t>
      </w:r>
      <w:r w:rsidRPr="00E93912">
        <w:rPr>
          <w:rStyle w:val="StyleUnderline"/>
        </w:rPr>
        <w:t>from key market participants</w:t>
      </w:r>
      <w:r w:rsidRPr="00E93912">
        <w:rPr>
          <w:sz w:val="16"/>
        </w:rPr>
        <w:t xml:space="preserve"> (including state governmental entities that are direct purchasers of goods and services), </w:t>
      </w:r>
      <w:r w:rsidRPr="00E93912">
        <w:rPr>
          <w:rStyle w:val="StyleUnderline"/>
          <w:highlight w:val="yellow"/>
        </w:rPr>
        <w:t>and</w:t>
      </w:r>
      <w:r w:rsidRPr="00E93912">
        <w:rPr>
          <w:rStyle w:val="StyleUnderline"/>
        </w:rPr>
        <w:t xml:space="preserve"> helping</w:t>
      </w:r>
      <w:r w:rsidRPr="00E93912">
        <w:rPr>
          <w:sz w:val="16"/>
        </w:rPr>
        <w:t xml:space="preserve"> develop and </w:t>
      </w:r>
      <w:r w:rsidRPr="00E93912">
        <w:rPr>
          <w:rStyle w:val="StyleUnderline"/>
        </w:rPr>
        <w:t xml:space="preserve">implement </w:t>
      </w:r>
      <w:r w:rsidRPr="00E93912">
        <w:rPr>
          <w:rStyle w:val="Emphasis"/>
          <w:highlight w:val="yellow"/>
        </w:rPr>
        <w:t>litigation strategies</w:t>
      </w:r>
      <w:r w:rsidRPr="00E93912">
        <w:rPr>
          <w:sz w:val="16"/>
        </w:rPr>
        <w:t xml:space="preserve"> for cases being tried before federal judges presiding in their states. </w:t>
      </w:r>
    </w:p>
    <w:p w14:paraId="31FC5191" w14:textId="77777777" w:rsidR="00A1771B" w:rsidRPr="00E93912" w:rsidRDefault="00A1771B" w:rsidP="00A1771B">
      <w:pPr>
        <w:rPr>
          <w:sz w:val="16"/>
        </w:rPr>
      </w:pPr>
      <w:r w:rsidRPr="00E93912">
        <w:rPr>
          <w:rStyle w:val="StyleUnderline"/>
        </w:rPr>
        <w:t>Since</w:t>
      </w:r>
      <w:r w:rsidRPr="00E93912">
        <w:rPr>
          <w:sz w:val="16"/>
        </w:rPr>
        <w:t xml:space="preserve"> January </w:t>
      </w:r>
      <w:r w:rsidRPr="00E93912">
        <w:rPr>
          <w:rStyle w:val="Emphasis"/>
        </w:rPr>
        <w:t>2017</w:t>
      </w:r>
      <w:r w:rsidRPr="00E93912">
        <w:rPr>
          <w:sz w:val="16"/>
        </w:rPr>
        <w:t>, </w:t>
      </w:r>
      <w:r w:rsidRPr="00E93912">
        <w:rPr>
          <w:rStyle w:val="StyleUnderline"/>
        </w:rPr>
        <w:t>state attorneys general</w:t>
      </w:r>
      <w:r w:rsidRPr="00E93912">
        <w:rPr>
          <w:sz w:val="16"/>
        </w:rPr>
        <w:t xml:space="preserve"> have increasingly </w:t>
      </w:r>
      <w:r w:rsidRPr="00E93912">
        <w:rPr>
          <w:rStyle w:val="StyleUnderline"/>
          <w:highlight w:val="yellow"/>
        </w:rPr>
        <w:t>played</w:t>
      </w:r>
      <w:r w:rsidRPr="00E93912">
        <w:rPr>
          <w:rStyle w:val="StyleUnderline"/>
        </w:rPr>
        <w:t xml:space="preserve"> a</w:t>
      </w:r>
      <w:r w:rsidRPr="00E93912">
        <w:rPr>
          <w:sz w:val="16"/>
        </w:rPr>
        <w:t xml:space="preserve"> </w:t>
      </w:r>
      <w:r w:rsidRPr="00E93912">
        <w:rPr>
          <w:rStyle w:val="Emphasis"/>
          <w:highlight w:val="yellow"/>
        </w:rPr>
        <w:t>leading</w:t>
      </w:r>
      <w:r w:rsidRPr="00E93912">
        <w:rPr>
          <w:sz w:val="16"/>
        </w:rPr>
        <w:t xml:space="preserve"> </w:t>
      </w:r>
      <w:r w:rsidRPr="00E93912">
        <w:rPr>
          <w:rStyle w:val="StyleUnderline"/>
        </w:rPr>
        <w:t xml:space="preserve">and </w:t>
      </w:r>
      <w:r w:rsidRPr="00E93912">
        <w:rPr>
          <w:rStyle w:val="Emphasis"/>
        </w:rPr>
        <w:t xml:space="preserve">independent antitrust enforcement </w:t>
      </w:r>
      <w:r w:rsidRPr="00E93912">
        <w:rPr>
          <w:rStyle w:val="Emphasis"/>
          <w:highlight w:val="yellow"/>
        </w:rPr>
        <w:t>role</w:t>
      </w:r>
      <w:r w:rsidRPr="00E93912">
        <w:rPr>
          <w:sz w:val="16"/>
        </w:rPr>
        <w:t xml:space="preserve">. </w:t>
      </w:r>
      <w:r w:rsidRPr="00E93912">
        <w:rPr>
          <w:rStyle w:val="StyleUnderline"/>
        </w:rPr>
        <w:t>State antitrust enforcers</w:t>
      </w:r>
      <w:r w:rsidRPr="00E93912">
        <w:rPr>
          <w:sz w:val="16"/>
        </w:rPr>
        <w:t xml:space="preserve"> have significantly </w:t>
      </w:r>
      <w:r w:rsidRPr="00E93912">
        <w:rPr>
          <w:rStyle w:val="StyleUnderline"/>
        </w:rPr>
        <w:t>increased</w:t>
      </w:r>
      <w:r w:rsidRPr="00E93912">
        <w:rPr>
          <w:sz w:val="16"/>
        </w:rPr>
        <w:t xml:space="preserve"> their </w:t>
      </w:r>
      <w:r w:rsidRPr="00E93912">
        <w:rPr>
          <w:rStyle w:val="StyleUnderline"/>
        </w:rPr>
        <w:t>enforcement activity and willingness to</w:t>
      </w:r>
      <w:r w:rsidRPr="00E93912">
        <w:rPr>
          <w:sz w:val="16"/>
        </w:rPr>
        <w:t xml:space="preserve"> act </w:t>
      </w:r>
      <w:r w:rsidRPr="00E93912">
        <w:rPr>
          <w:rStyle w:val="Emphasis"/>
          <w:highlight w:val="yellow"/>
        </w:rPr>
        <w:t>separately</w:t>
      </w:r>
      <w:r w:rsidRPr="00E93912">
        <w:rPr>
          <w:sz w:val="16"/>
          <w:highlight w:val="yellow"/>
        </w:rPr>
        <w:t xml:space="preserve"> </w:t>
      </w:r>
      <w:r w:rsidRPr="00E93912">
        <w:rPr>
          <w:rStyle w:val="StyleUnderline"/>
          <w:highlight w:val="yellow"/>
        </w:rPr>
        <w:t>from</w:t>
      </w:r>
      <w:r w:rsidRPr="00E93912">
        <w:rPr>
          <w:sz w:val="16"/>
        </w:rPr>
        <w:t xml:space="preserve"> their </w:t>
      </w:r>
      <w:r w:rsidRPr="00E93912">
        <w:rPr>
          <w:rStyle w:val="Emphasis"/>
          <w:highlight w:val="yellow"/>
        </w:rPr>
        <w:t>fed</w:t>
      </w:r>
      <w:r w:rsidRPr="00E93912">
        <w:rPr>
          <w:rStyle w:val="Emphasis"/>
        </w:rPr>
        <w:t>eral counterparts</w:t>
      </w:r>
      <w:r w:rsidRPr="00E93912">
        <w:rPr>
          <w:sz w:val="16"/>
        </w:rPr>
        <w:t xml:space="preserve"> </w:t>
      </w:r>
      <w:r w:rsidRPr="00E93912">
        <w:rPr>
          <w:rStyle w:val="StyleUnderline"/>
          <w:highlight w:val="yellow"/>
        </w:rPr>
        <w:t>because</w:t>
      </w:r>
      <w:r w:rsidRPr="00E93912">
        <w:rPr>
          <w:sz w:val="16"/>
        </w:rPr>
        <w:t xml:space="preserve"> many of them believe that </w:t>
      </w:r>
      <w:r w:rsidRPr="00E93912">
        <w:rPr>
          <w:rStyle w:val="StyleUnderline"/>
          <w:highlight w:val="yellow"/>
        </w:rPr>
        <w:t>there has been</w:t>
      </w:r>
      <w:r w:rsidRPr="00E93912">
        <w:rPr>
          <w:sz w:val="16"/>
        </w:rPr>
        <w:t xml:space="preserve"> ‘</w:t>
      </w:r>
      <w:r w:rsidRPr="00E93912">
        <w:rPr>
          <w:rStyle w:val="Emphasis"/>
          <w:highlight w:val="yellow"/>
        </w:rPr>
        <w:t>under-enforcement’</w:t>
      </w:r>
      <w:r w:rsidRPr="00E93912">
        <w:rPr>
          <w:sz w:val="16"/>
        </w:rPr>
        <w:t xml:space="preserve"> </w:t>
      </w:r>
      <w:r w:rsidRPr="00E93912">
        <w:rPr>
          <w:rStyle w:val="StyleUnderline"/>
        </w:rPr>
        <w:t>by the DOJ and FTC</w:t>
      </w:r>
      <w:r w:rsidRPr="00E93912">
        <w:rPr>
          <w:sz w:val="16"/>
        </w:rPr>
        <w:t xml:space="preserve">. </w:t>
      </w:r>
      <w:r w:rsidRPr="00E93912">
        <w:rPr>
          <w:rStyle w:val="StyleUnderline"/>
          <w:highlight w:val="yellow"/>
        </w:rPr>
        <w:t>State</w:t>
      </w:r>
      <w:r w:rsidRPr="00E93912">
        <w:rPr>
          <w:sz w:val="16"/>
        </w:rPr>
        <w:t xml:space="preserve"> antitrust </w:t>
      </w:r>
      <w:r w:rsidRPr="00E93912">
        <w:rPr>
          <w:rStyle w:val="StyleUnderline"/>
        </w:rPr>
        <w:t>enforcer</w:t>
      </w:r>
      <w:r w:rsidRPr="00E93912">
        <w:rPr>
          <w:rStyle w:val="StyleUnderline"/>
          <w:highlight w:val="yellow"/>
        </w:rPr>
        <w:t>s</w:t>
      </w:r>
      <w:r w:rsidRPr="00E93912">
        <w:rPr>
          <w:sz w:val="16"/>
        </w:rPr>
        <w:t xml:space="preserve"> have </w:t>
      </w:r>
      <w:r w:rsidRPr="00E93912">
        <w:rPr>
          <w:rStyle w:val="StyleUnderline"/>
        </w:rPr>
        <w:t>also</w:t>
      </w:r>
      <w:r w:rsidRPr="00E93912">
        <w:rPr>
          <w:sz w:val="16"/>
        </w:rPr>
        <w:t xml:space="preserve"> been able to </w:t>
      </w:r>
      <w:r w:rsidRPr="00E93912">
        <w:rPr>
          <w:rStyle w:val="StyleUnderline"/>
          <w:highlight w:val="yellow"/>
        </w:rPr>
        <w:t>enhance</w:t>
      </w:r>
      <w:r w:rsidRPr="00E93912">
        <w:rPr>
          <w:sz w:val="16"/>
        </w:rPr>
        <w:t xml:space="preserve"> their </w:t>
      </w:r>
      <w:r w:rsidRPr="00E93912">
        <w:rPr>
          <w:rStyle w:val="StyleUnderline"/>
          <w:highlight w:val="yellow"/>
        </w:rPr>
        <w:t>influence</w:t>
      </w:r>
      <w:r w:rsidRPr="00E93912">
        <w:rPr>
          <w:sz w:val="16"/>
        </w:rPr>
        <w:t xml:space="preserve"> </w:t>
      </w:r>
      <w:r w:rsidRPr="00E93912">
        <w:rPr>
          <w:rStyle w:val="StyleUnderline"/>
        </w:rPr>
        <w:t>over</w:t>
      </w:r>
      <w:r w:rsidRPr="00E93912">
        <w:rPr>
          <w:sz w:val="16"/>
        </w:rPr>
        <w:t xml:space="preserve"> key </w:t>
      </w:r>
      <w:r w:rsidRPr="00E93912">
        <w:rPr>
          <w:rStyle w:val="Emphasis"/>
        </w:rPr>
        <w:t>competition policy</w:t>
      </w:r>
      <w:r w:rsidRPr="00E93912">
        <w:rPr>
          <w:sz w:val="16"/>
        </w:rPr>
        <w:t xml:space="preserve"> issues </w:t>
      </w:r>
      <w:r w:rsidRPr="00E93912">
        <w:rPr>
          <w:rStyle w:val="StyleUnderline"/>
        </w:rPr>
        <w:t>and</w:t>
      </w:r>
      <w:r w:rsidRPr="00E93912">
        <w:rPr>
          <w:sz w:val="16"/>
        </w:rPr>
        <w:t xml:space="preserve"> the </w:t>
      </w:r>
      <w:r w:rsidRPr="00E93912">
        <w:rPr>
          <w:rStyle w:val="Emphasis"/>
        </w:rPr>
        <w:t>antitrust enforcement agenda</w:t>
      </w:r>
      <w:r w:rsidRPr="00E93912">
        <w:rPr>
          <w:sz w:val="16"/>
        </w:rPr>
        <w:t xml:space="preserve"> within the United States </w:t>
      </w:r>
      <w:r w:rsidRPr="00E93912">
        <w:rPr>
          <w:rStyle w:val="StyleUnderline"/>
          <w:highlight w:val="yellow"/>
        </w:rPr>
        <w:t>because</w:t>
      </w:r>
      <w:r w:rsidRPr="00E93912">
        <w:rPr>
          <w:rStyle w:val="StyleUnderline"/>
        </w:rPr>
        <w:t xml:space="preserve"> there appears to have been a</w:t>
      </w:r>
      <w:r w:rsidRPr="00E93912">
        <w:rPr>
          <w:sz w:val="16"/>
        </w:rPr>
        <w:t xml:space="preserve"> </w:t>
      </w:r>
      <w:r w:rsidRPr="00E93912">
        <w:rPr>
          <w:rStyle w:val="Emphasis"/>
        </w:rPr>
        <w:t xml:space="preserve">significant </w:t>
      </w:r>
      <w:r w:rsidRPr="00E93912">
        <w:rPr>
          <w:rStyle w:val="Emphasis"/>
          <w:highlight w:val="yellow"/>
        </w:rPr>
        <w:t>decline</w:t>
      </w:r>
      <w:r w:rsidRPr="00E93912">
        <w:rPr>
          <w:sz w:val="16"/>
          <w:highlight w:val="yellow"/>
        </w:rPr>
        <w:t xml:space="preserve"> </w:t>
      </w:r>
      <w:r w:rsidRPr="00E93912">
        <w:rPr>
          <w:rStyle w:val="StyleUnderline"/>
          <w:highlight w:val="yellow"/>
        </w:rPr>
        <w:t>in</w:t>
      </w:r>
      <w:r w:rsidRPr="00E93912">
        <w:rPr>
          <w:sz w:val="16"/>
        </w:rPr>
        <w:t xml:space="preserve"> the </w:t>
      </w:r>
      <w:r w:rsidRPr="00E93912">
        <w:rPr>
          <w:rStyle w:val="Emphasis"/>
          <w:highlight w:val="yellow"/>
        </w:rPr>
        <w:t>coordination</w:t>
      </w:r>
      <w:r w:rsidRPr="00E93912">
        <w:rPr>
          <w:sz w:val="16"/>
        </w:rPr>
        <w:t xml:space="preserve"> and relationship </w:t>
      </w:r>
      <w:r w:rsidRPr="00E93912">
        <w:rPr>
          <w:rStyle w:val="StyleUnderline"/>
          <w:highlight w:val="yellow"/>
        </w:rPr>
        <w:t>between</w:t>
      </w:r>
      <w:r w:rsidRPr="00E93912">
        <w:rPr>
          <w:rStyle w:val="StyleUnderline"/>
        </w:rPr>
        <w:t xml:space="preserve"> the </w:t>
      </w:r>
      <w:r w:rsidRPr="00E93912">
        <w:rPr>
          <w:rStyle w:val="Emphasis"/>
          <w:highlight w:val="yellow"/>
        </w:rPr>
        <w:t>DOJ and FTC</w:t>
      </w:r>
      <w:r w:rsidRPr="00E93912">
        <w:rPr>
          <w:sz w:val="16"/>
        </w:rPr>
        <w:t>. </w:t>
      </w:r>
    </w:p>
    <w:p w14:paraId="37D1EF75" w14:textId="77777777" w:rsidR="00A1771B" w:rsidRPr="00E93912" w:rsidRDefault="00A1771B" w:rsidP="00A1771B">
      <w:pPr>
        <w:pStyle w:val="Heading3"/>
        <w:rPr>
          <w:rFonts w:cs="Times New Roman"/>
        </w:rPr>
      </w:pPr>
      <w:r w:rsidRPr="00E93912">
        <w:rPr>
          <w:rFonts w:cs="Times New Roman"/>
        </w:rPr>
        <w:t>da – court politics</w:t>
      </w:r>
    </w:p>
    <w:p w14:paraId="0BDC35CC" w14:textId="77777777" w:rsidR="00A1771B" w:rsidRPr="00E93912" w:rsidRDefault="00A1771B" w:rsidP="00A1771B">
      <w:pPr>
        <w:pStyle w:val="Heading4"/>
        <w:rPr>
          <w:rFonts w:cs="Times New Roman"/>
        </w:rPr>
      </w:pPr>
      <w:r w:rsidRPr="00E93912">
        <w:rPr>
          <w:rFonts w:cs="Times New Roman"/>
        </w:rPr>
        <w:t xml:space="preserve">The court has taken up a challenge to EPA climate authority under the non-delegation doctrine, but will </w:t>
      </w:r>
      <w:r w:rsidRPr="00E93912">
        <w:rPr>
          <w:rFonts w:cs="Times New Roman"/>
          <w:u w:val="single"/>
        </w:rPr>
        <w:t>refrain</w:t>
      </w:r>
      <w:r w:rsidRPr="00E93912">
        <w:rPr>
          <w:rFonts w:cs="Times New Roman"/>
        </w:rPr>
        <w:t xml:space="preserve"> from a broad decision because of </w:t>
      </w:r>
      <w:r w:rsidRPr="00E93912">
        <w:rPr>
          <w:rFonts w:cs="Times New Roman"/>
          <w:u w:val="single"/>
        </w:rPr>
        <w:t>fear</w:t>
      </w:r>
      <w:r w:rsidRPr="00E93912">
        <w:rPr>
          <w:rFonts w:cs="Times New Roman"/>
        </w:rPr>
        <w:t xml:space="preserve"> of public backlash</w:t>
      </w:r>
    </w:p>
    <w:p w14:paraId="1A0881DE" w14:textId="77777777" w:rsidR="00A1771B" w:rsidRPr="00E93912" w:rsidRDefault="00A1771B" w:rsidP="00A1771B">
      <w:r w:rsidRPr="00E93912">
        <w:rPr>
          <w:rStyle w:val="Style13ptBold"/>
        </w:rPr>
        <w:t>Smith 21</w:t>
      </w:r>
      <w:r w:rsidRPr="00E93912">
        <w:t xml:space="preserve"> – Lexi Smith, former advisor to the Mayor of Boston on climate policy, currently JD candidate at Yale Law School, “Supreme Court to weigh EPA authority to regulate greenhouse pollutants,” 11/7/21, https://yaleclimateconnections.org/2021/11/supreme-court-to-weigh-epa-authority-to-regulate-greenhouse-pollutants/</w:t>
      </w:r>
    </w:p>
    <w:p w14:paraId="536AE250" w14:textId="77777777" w:rsidR="00A1771B" w:rsidRPr="00E93912" w:rsidRDefault="00A1771B" w:rsidP="00A1771B">
      <w:pPr>
        <w:rPr>
          <w:sz w:val="16"/>
        </w:rPr>
      </w:pPr>
      <w:r w:rsidRPr="00E93912">
        <w:rPr>
          <w:rStyle w:val="StyleUnderline"/>
        </w:rPr>
        <w:t>The Supreme Court agreed to hear</w:t>
      </w:r>
      <w:r w:rsidRPr="00E93912">
        <w:rPr>
          <w:sz w:val="16"/>
        </w:rPr>
        <w:t xml:space="preserve"> a case, </w:t>
      </w:r>
      <w:r w:rsidRPr="00E93912">
        <w:rPr>
          <w:rStyle w:val="StyleUnderline"/>
          <w:highlight w:val="yellow"/>
        </w:rPr>
        <w:t>West Virginia</w:t>
      </w:r>
      <w:r w:rsidRPr="00E93912">
        <w:rPr>
          <w:rStyle w:val="StyleUnderline"/>
        </w:rPr>
        <w:t xml:space="preserve"> v. EPA, challenging the Environmental Protection Agency’s authority to regulate greenhouse gases as pollutants</w:t>
      </w:r>
      <w:r w:rsidRPr="00E93912">
        <w:rPr>
          <w:sz w:val="16"/>
        </w:rPr>
        <w:t>.</w:t>
      </w:r>
    </w:p>
    <w:p w14:paraId="4678E789" w14:textId="77777777" w:rsidR="00A1771B" w:rsidRPr="00E93912" w:rsidRDefault="00A1771B" w:rsidP="00A1771B">
      <w:pPr>
        <w:rPr>
          <w:sz w:val="16"/>
        </w:rPr>
      </w:pPr>
      <w:r w:rsidRPr="00E93912">
        <w:rPr>
          <w:rStyle w:val="StyleUnderline"/>
        </w:rPr>
        <w:t xml:space="preserve">The case </w:t>
      </w:r>
      <w:r w:rsidRPr="00E93912">
        <w:rPr>
          <w:rStyle w:val="StyleUnderline"/>
          <w:highlight w:val="yellow"/>
        </w:rPr>
        <w:t>presents an opportunity</w:t>
      </w:r>
      <w:r w:rsidRPr="00E93912">
        <w:rPr>
          <w:rStyle w:val="StyleUnderline"/>
        </w:rPr>
        <w:t xml:space="preserve"> for the Court </w:t>
      </w:r>
      <w:r w:rsidRPr="00E93912">
        <w:rPr>
          <w:rStyle w:val="StyleUnderline"/>
          <w:highlight w:val="yellow"/>
        </w:rPr>
        <w:t xml:space="preserve">to overturn </w:t>
      </w:r>
      <w:r w:rsidRPr="00E93912">
        <w:rPr>
          <w:rStyle w:val="Emphasis"/>
          <w:highlight w:val="yellow"/>
        </w:rPr>
        <w:t>key climate precedents</w:t>
      </w:r>
      <w:r w:rsidRPr="00E93912">
        <w:rPr>
          <w:sz w:val="16"/>
        </w:rPr>
        <w:t xml:space="preserve"> and potentially change the relationship between federal agencies and Congress. </w:t>
      </w:r>
      <w:r w:rsidRPr="00E93912">
        <w:rPr>
          <w:rStyle w:val="StyleUnderline"/>
        </w:rPr>
        <w:t xml:space="preserve">The decision could have </w:t>
      </w:r>
      <w:r w:rsidRPr="00E93912">
        <w:rPr>
          <w:rStyle w:val="Emphasis"/>
        </w:rPr>
        <w:t>far-reaching consequences for federal climate policy</w:t>
      </w:r>
      <w:r w:rsidRPr="00E93912">
        <w:rPr>
          <w:sz w:val="16"/>
        </w:rPr>
        <w:t xml:space="preserve"> and perhaps even for federal agencies more broadly.</w:t>
      </w:r>
    </w:p>
    <w:p w14:paraId="27574FC2" w14:textId="77777777" w:rsidR="00A1771B" w:rsidRPr="00E93912" w:rsidRDefault="00A1771B" w:rsidP="00A1771B">
      <w:pPr>
        <w:rPr>
          <w:sz w:val="16"/>
        </w:rPr>
      </w:pPr>
      <w:r w:rsidRPr="00E93912">
        <w:rPr>
          <w:sz w:val="16"/>
        </w:rPr>
        <w:t>How did we get here, how far might the Court go, and what consequences might the case have for climate change regulation and executive branch authority?</w:t>
      </w:r>
    </w:p>
    <w:p w14:paraId="5B9B88E9" w14:textId="77777777" w:rsidR="00A1771B" w:rsidRPr="00E93912" w:rsidRDefault="00A1771B" w:rsidP="00A1771B">
      <w:pPr>
        <w:rPr>
          <w:sz w:val="16"/>
        </w:rPr>
      </w:pPr>
      <w:r w:rsidRPr="00E93912">
        <w:rPr>
          <w:sz w:val="16"/>
        </w:rPr>
        <w:t xml:space="preserve">EPA’s authority to regulate greenhouse gases: </w:t>
      </w:r>
      <w:r w:rsidRPr="00E93912">
        <w:rPr>
          <w:rStyle w:val="StyleUnderline"/>
        </w:rPr>
        <w:t>Massachusetts v. EPA</w:t>
      </w:r>
    </w:p>
    <w:p w14:paraId="78E03EC3" w14:textId="77777777" w:rsidR="00A1771B" w:rsidRPr="00E93912" w:rsidRDefault="00A1771B" w:rsidP="00A1771B">
      <w:pPr>
        <w:rPr>
          <w:sz w:val="16"/>
        </w:rPr>
      </w:pPr>
      <w:r w:rsidRPr="00E93912">
        <w:rPr>
          <w:sz w:val="16"/>
        </w:rPr>
        <w:t xml:space="preserve">In a groundbreaking decision in 2007, the Supreme Court </w:t>
      </w:r>
      <w:r w:rsidRPr="00E93912">
        <w:rPr>
          <w:rStyle w:val="StyleUnderline"/>
        </w:rPr>
        <w:t>held 5-4 that EPA has authority to regulate greenhouse gases under the Clean Air Act</w:t>
      </w:r>
      <w:r w:rsidRPr="00E93912">
        <w:rPr>
          <w:sz w:val="16"/>
        </w:rPr>
        <w:t>. During the Bush administration, environmentalists petitioned the agency to issue a rule on the regulation of greenhouse gases. The Bush EPA denied the petition, and environmental groups, states, and local governments challenged that decision in court. The Supreme Court’s decision turned on whether greenhouse gases like carbon dioxide fall under the definition of “air pollutants,” which the Clean Air Act authorizes EPA to regulate.</w:t>
      </w:r>
    </w:p>
    <w:p w14:paraId="4DD4C32A" w14:textId="77777777" w:rsidR="00A1771B" w:rsidRPr="00E93912" w:rsidRDefault="00A1771B" w:rsidP="00A1771B">
      <w:pPr>
        <w:rPr>
          <w:sz w:val="16"/>
        </w:rPr>
      </w:pPr>
      <w:r w:rsidRPr="00E93912">
        <w:rPr>
          <w:sz w:val="16"/>
        </w:rPr>
        <w:t>The Court concluded that carbon dioxide and other greenhouse gases are air pollutants under the Clean Air Act’s definition, and also noted that the EPA cannot refuse to regulate greenhouse gases for policy reasons outside the Clean Air Act itself, as the Bush administration had done. The Court ordered EPA to either issue a finding that greenhouse gases are dangerous to the public health and welfare, the first step toward regulation, or to give a reasoned explanation for why greenhouse gases do not meet the threshold of endangerment outlined in the Clean Air Act. The agency ultimately found that greenhouse gases are dangerous to the public health and welfare, which formed the foundation for EPA’s regulation of greenhouse gases.</w:t>
      </w:r>
    </w:p>
    <w:p w14:paraId="764FF3B4" w14:textId="77777777" w:rsidR="00A1771B" w:rsidRPr="00E93912" w:rsidRDefault="00A1771B" w:rsidP="00A1771B">
      <w:pPr>
        <w:rPr>
          <w:sz w:val="16"/>
        </w:rPr>
      </w:pPr>
      <w:r w:rsidRPr="00E93912">
        <w:rPr>
          <w:sz w:val="16"/>
        </w:rPr>
        <w:t>That Supreme Court’s ruling in Massachusetts v. EPA was a 5-4 decision, and environmental advocates leading up to it were not at all certain that they would win the case. In fact, the case was controversial at the time because many environmentalists worried that it would result in a harmful adverse ruling. The four liberals on the Court in 2007, Justices Souter, Ginsburg, Breyer, and Stevens, were joined by Justice Kennedy to form a majority. But Chief Justice Roberts and Justices Thomas, Scalia, and Alito dissented.</w:t>
      </w:r>
    </w:p>
    <w:p w14:paraId="74452B3C" w14:textId="77777777" w:rsidR="00A1771B" w:rsidRPr="00E93912" w:rsidRDefault="00A1771B" w:rsidP="00A1771B">
      <w:pPr>
        <w:rPr>
          <w:sz w:val="16"/>
        </w:rPr>
      </w:pPr>
      <w:r w:rsidRPr="00E93912">
        <w:rPr>
          <w:sz w:val="16"/>
        </w:rPr>
        <w:t>Chief Justice Roberts’s dissent (joined by Justices Scalia, Thomas, and Alito) argued that the states, local governments, and environmental groups challenging the EPA should not have been allowed to sue in the first place because they lacked standing: One requirement of standing is a “concrete and particularized” injury. Chief Justice Roberts argued that harms from climate change affect everyone, so the injury in question was not sufficiently individualized and personal to support a lawsuit.</w:t>
      </w:r>
    </w:p>
    <w:p w14:paraId="1C989DE7" w14:textId="77777777" w:rsidR="00A1771B" w:rsidRPr="00E93912" w:rsidRDefault="00A1771B" w:rsidP="00A1771B">
      <w:pPr>
        <w:rPr>
          <w:sz w:val="16"/>
        </w:rPr>
      </w:pPr>
      <w:r w:rsidRPr="00E93912">
        <w:rPr>
          <w:sz w:val="16"/>
        </w:rPr>
        <w:t>Justice Scalia’s dissent (joined by Chief Justice Roberts and Justices Thomas and Alito) focused on the Clean Air Act and argued that the Act is meant to address conventional air pollutants that harm human health directly through exposure, such as inhalation. He maintained that the Act was not meant to address the broader issue of climate change, and that greenhouse gases therefore did not fall under the definition of “air pollutants.”</w:t>
      </w:r>
    </w:p>
    <w:p w14:paraId="25EE5932" w14:textId="77777777" w:rsidR="00A1771B" w:rsidRPr="00E93912" w:rsidRDefault="00A1771B" w:rsidP="00A1771B">
      <w:pPr>
        <w:rPr>
          <w:sz w:val="16"/>
        </w:rPr>
      </w:pPr>
      <w:r w:rsidRPr="00E93912">
        <w:rPr>
          <w:sz w:val="16"/>
        </w:rPr>
        <w:t xml:space="preserve">Of course, the Supreme Court’s composition has changed significantly since 2007. With a 6-3 conservative-liberal divide, </w:t>
      </w:r>
      <w:r w:rsidRPr="00E93912">
        <w:rPr>
          <w:rStyle w:val="StyleUnderline"/>
        </w:rPr>
        <w:t xml:space="preserve">the conservative dissenters’ objections to </w:t>
      </w:r>
      <w:r w:rsidRPr="00E93912">
        <w:rPr>
          <w:rStyle w:val="Emphasis"/>
        </w:rPr>
        <w:t>Mass</w:t>
      </w:r>
      <w:r w:rsidRPr="00E93912">
        <w:rPr>
          <w:rStyle w:val="StyleUnderline"/>
        </w:rPr>
        <w:t>achusetts v. EPA may now represent the majority view</w:t>
      </w:r>
      <w:r w:rsidRPr="00E93912">
        <w:rPr>
          <w:sz w:val="16"/>
        </w:rPr>
        <w:t>.</w:t>
      </w:r>
    </w:p>
    <w:p w14:paraId="43E0A86F" w14:textId="77777777" w:rsidR="00A1771B" w:rsidRPr="00E93912" w:rsidRDefault="00A1771B" w:rsidP="00A1771B">
      <w:pPr>
        <w:rPr>
          <w:sz w:val="16"/>
        </w:rPr>
      </w:pPr>
      <w:r w:rsidRPr="00E93912">
        <w:rPr>
          <w:sz w:val="16"/>
        </w:rPr>
        <w:t>The ‘worst case scenario’: What could West Virginia v. EPA bring?</w:t>
      </w:r>
    </w:p>
    <w:p w14:paraId="1CAA78ED" w14:textId="77777777" w:rsidR="00A1771B" w:rsidRPr="00E93912" w:rsidRDefault="00A1771B" w:rsidP="00A1771B">
      <w:pPr>
        <w:rPr>
          <w:sz w:val="16"/>
        </w:rPr>
      </w:pPr>
      <w:r w:rsidRPr="00E93912">
        <w:rPr>
          <w:rStyle w:val="StyleUnderline"/>
        </w:rPr>
        <w:t xml:space="preserve">There are reasons to expect that </w:t>
      </w:r>
      <w:r w:rsidRPr="00E93912">
        <w:rPr>
          <w:rStyle w:val="Emphasis"/>
        </w:rPr>
        <w:t>the Court will show restraint</w:t>
      </w:r>
      <w:r w:rsidRPr="00E93912">
        <w:rPr>
          <w:rStyle w:val="StyleUnderline"/>
        </w:rPr>
        <w:t xml:space="preserve"> when it hears the upcoming challenge to EPA’s authority in the West Virginia v. EPA case</w:t>
      </w:r>
      <w:r w:rsidRPr="00E93912">
        <w:rPr>
          <w:sz w:val="16"/>
        </w:rPr>
        <w:t xml:space="preserve">. But first, </w:t>
      </w:r>
      <w:r w:rsidRPr="00E93912">
        <w:rPr>
          <w:rStyle w:val="StyleUnderline"/>
        </w:rPr>
        <w:t>let’s walk through the worst potential outcomes from the perspective of climate advocates</w:t>
      </w:r>
      <w:r w:rsidRPr="00E93912">
        <w:rPr>
          <w:sz w:val="16"/>
        </w:rPr>
        <w:t>.</w:t>
      </w:r>
    </w:p>
    <w:p w14:paraId="52EDE454" w14:textId="77777777" w:rsidR="00A1771B" w:rsidRPr="00E93912" w:rsidRDefault="00A1771B" w:rsidP="00A1771B">
      <w:pPr>
        <w:rPr>
          <w:sz w:val="16"/>
        </w:rPr>
      </w:pPr>
      <w:r w:rsidRPr="00E93912">
        <w:rPr>
          <w:sz w:val="16"/>
        </w:rPr>
        <w:t xml:space="preserve">As suggested above, </w:t>
      </w:r>
      <w:r w:rsidRPr="00E93912">
        <w:rPr>
          <w:rStyle w:val="StyleUnderline"/>
          <w:highlight w:val="yellow"/>
        </w:rPr>
        <w:t xml:space="preserve">the Court could </w:t>
      </w:r>
      <w:r w:rsidRPr="00E93912">
        <w:rPr>
          <w:rStyle w:val="Emphasis"/>
          <w:highlight w:val="yellow"/>
        </w:rPr>
        <w:t>overturn</w:t>
      </w:r>
      <w:r w:rsidRPr="00E93912">
        <w:rPr>
          <w:rStyle w:val="Emphasis"/>
        </w:rPr>
        <w:t xml:space="preserve"> its decision in </w:t>
      </w:r>
      <w:r w:rsidRPr="00E93912">
        <w:rPr>
          <w:rStyle w:val="Emphasis"/>
          <w:highlight w:val="yellow"/>
        </w:rPr>
        <w:t>Mass</w:t>
      </w:r>
      <w:r w:rsidRPr="00E93912">
        <w:rPr>
          <w:rStyle w:val="Emphasis"/>
        </w:rPr>
        <w:t xml:space="preserve">achusetts </w:t>
      </w:r>
      <w:r w:rsidRPr="00E93912">
        <w:rPr>
          <w:rStyle w:val="Emphasis"/>
          <w:highlight w:val="yellow"/>
        </w:rPr>
        <w:t>v. EPA</w:t>
      </w:r>
      <w:r w:rsidRPr="00E93912">
        <w:rPr>
          <w:rStyle w:val="StyleUnderline"/>
          <w:highlight w:val="yellow"/>
        </w:rPr>
        <w:t xml:space="preserve"> and</w:t>
      </w:r>
      <w:r w:rsidRPr="00E93912">
        <w:rPr>
          <w:rStyle w:val="StyleUnderline"/>
        </w:rPr>
        <w:t xml:space="preserve"> effectively </w:t>
      </w:r>
      <w:r w:rsidRPr="00E93912">
        <w:rPr>
          <w:rStyle w:val="StyleUnderline"/>
          <w:highlight w:val="yellow"/>
        </w:rPr>
        <w:t>take away</w:t>
      </w:r>
      <w:r w:rsidRPr="00E93912">
        <w:rPr>
          <w:rStyle w:val="StyleUnderline"/>
        </w:rPr>
        <w:t xml:space="preserve"> EPA’s </w:t>
      </w:r>
      <w:r w:rsidRPr="00E93912">
        <w:rPr>
          <w:rStyle w:val="StyleUnderline"/>
          <w:highlight w:val="yellow"/>
        </w:rPr>
        <w:t xml:space="preserve">authority to regulate </w:t>
      </w:r>
      <w:r w:rsidRPr="00E93912">
        <w:rPr>
          <w:rStyle w:val="Emphasis"/>
          <w:highlight w:val="yellow"/>
        </w:rPr>
        <w:t>g</w:t>
      </w:r>
      <w:r w:rsidRPr="00E93912">
        <w:rPr>
          <w:rStyle w:val="StyleUnderline"/>
        </w:rPr>
        <w:t>reen</w:t>
      </w:r>
      <w:r w:rsidRPr="00E93912">
        <w:rPr>
          <w:rStyle w:val="Emphasis"/>
          <w:highlight w:val="yellow"/>
        </w:rPr>
        <w:t>h</w:t>
      </w:r>
      <w:r w:rsidRPr="00E93912">
        <w:rPr>
          <w:rStyle w:val="StyleUnderline"/>
        </w:rPr>
        <w:t xml:space="preserve">ouse </w:t>
      </w:r>
      <w:r w:rsidRPr="00E93912">
        <w:rPr>
          <w:rStyle w:val="Emphasis"/>
          <w:highlight w:val="yellow"/>
        </w:rPr>
        <w:t>g</w:t>
      </w:r>
      <w:r w:rsidRPr="00E93912">
        <w:rPr>
          <w:rStyle w:val="StyleUnderline"/>
        </w:rPr>
        <w:t>ases</w:t>
      </w:r>
      <w:r w:rsidRPr="00E93912">
        <w:rPr>
          <w:sz w:val="16"/>
        </w:rPr>
        <w:t xml:space="preserve">. With such a ruling, </w:t>
      </w:r>
      <w:r w:rsidRPr="00E93912">
        <w:rPr>
          <w:rStyle w:val="StyleUnderline"/>
        </w:rPr>
        <w:t>EPA could no longer issue rules directly regulating greenhouse gas emissions</w:t>
      </w:r>
      <w:r w:rsidRPr="00E93912">
        <w:rPr>
          <w:sz w:val="16"/>
        </w:rPr>
        <w:t>, and past greenhouse gas rules issued under its Clean Air Act authority would be invalid.</w:t>
      </w:r>
    </w:p>
    <w:p w14:paraId="0B5D4841" w14:textId="77777777" w:rsidR="00A1771B" w:rsidRPr="00E93912" w:rsidRDefault="00A1771B" w:rsidP="00A1771B">
      <w:pPr>
        <w:rPr>
          <w:sz w:val="16"/>
        </w:rPr>
      </w:pPr>
      <w:r w:rsidRPr="00E93912">
        <w:rPr>
          <w:sz w:val="16"/>
        </w:rPr>
        <w:t xml:space="preserve">Richard Lazarus, a Harvard Law School professor who recently wrote a book about Massachusetts v. EPA, called </w:t>
      </w:r>
      <w:r w:rsidRPr="00E93912">
        <w:rPr>
          <w:rStyle w:val="StyleUnderline"/>
        </w:rPr>
        <w:t>the Court’s decision to hear West Virginia v. EPA “</w:t>
      </w:r>
      <w:r w:rsidRPr="00E93912">
        <w:rPr>
          <w:rStyle w:val="Emphasis"/>
          <w:highlight w:val="yellow"/>
        </w:rPr>
        <w:t>the equivalent of an earthquake</w:t>
      </w:r>
      <w:r w:rsidRPr="00E93912">
        <w:rPr>
          <w:rStyle w:val="StyleUnderline"/>
        </w:rPr>
        <w:t xml:space="preserve"> around the country </w:t>
      </w:r>
      <w:r w:rsidRPr="00E93912">
        <w:rPr>
          <w:rStyle w:val="StyleUnderline"/>
          <w:highlight w:val="yellow"/>
        </w:rPr>
        <w:t>for</w:t>
      </w:r>
      <w:r w:rsidRPr="00E93912">
        <w:rPr>
          <w:rStyle w:val="StyleUnderline"/>
        </w:rPr>
        <w:t xml:space="preserve"> those who care deeply about the </w:t>
      </w:r>
      <w:r w:rsidRPr="00E93912">
        <w:rPr>
          <w:rStyle w:val="StyleUnderline"/>
          <w:highlight w:val="yellow"/>
        </w:rPr>
        <w:t>climate</w:t>
      </w:r>
      <w:r w:rsidRPr="00E93912">
        <w:rPr>
          <w:rStyle w:val="StyleUnderline"/>
        </w:rPr>
        <w:t xml:space="preserve"> issue</w:t>
      </w:r>
      <w:r w:rsidRPr="00E93912">
        <w:rPr>
          <w:sz w:val="16"/>
        </w:rPr>
        <w:t>.”</w:t>
      </w:r>
    </w:p>
    <w:p w14:paraId="14A9A202" w14:textId="77777777" w:rsidR="00A1771B" w:rsidRPr="00E93912" w:rsidRDefault="00A1771B" w:rsidP="00A1771B">
      <w:pPr>
        <w:rPr>
          <w:sz w:val="16"/>
        </w:rPr>
      </w:pPr>
      <w:r w:rsidRPr="00E93912">
        <w:rPr>
          <w:sz w:val="16"/>
        </w:rPr>
        <w:t xml:space="preserve">The consequences of the case could even reach far beyond climate regulation. </w:t>
      </w:r>
      <w:r w:rsidRPr="00E93912">
        <w:rPr>
          <w:rStyle w:val="StyleUnderline"/>
          <w:highlight w:val="yellow"/>
        </w:rPr>
        <w:t>The case presents an opportunity</w:t>
      </w:r>
      <w:r w:rsidRPr="00E93912">
        <w:rPr>
          <w:rStyle w:val="StyleUnderline"/>
        </w:rPr>
        <w:t xml:space="preserve"> for the Court </w:t>
      </w:r>
      <w:r w:rsidRPr="00E93912">
        <w:rPr>
          <w:rStyle w:val="StyleUnderline"/>
          <w:highlight w:val="yellow"/>
        </w:rPr>
        <w:t xml:space="preserve">to </w:t>
      </w:r>
      <w:r w:rsidRPr="00E93912">
        <w:rPr>
          <w:rStyle w:val="Emphasis"/>
          <w:highlight w:val="yellow"/>
        </w:rPr>
        <w:t>revive</w:t>
      </w:r>
      <w:r w:rsidRPr="00E93912">
        <w:rPr>
          <w:rStyle w:val="Emphasis"/>
        </w:rPr>
        <w:t xml:space="preserve"> the “</w:t>
      </w:r>
      <w:r w:rsidRPr="00E93912">
        <w:rPr>
          <w:rStyle w:val="Emphasis"/>
          <w:highlight w:val="yellow"/>
        </w:rPr>
        <w:t>nondelegation</w:t>
      </w:r>
      <w:r w:rsidRPr="00E93912">
        <w:rPr>
          <w:rStyle w:val="Emphasis"/>
        </w:rPr>
        <w:t xml:space="preserve"> doctrine,”</w:t>
      </w:r>
      <w:r w:rsidRPr="00E93912">
        <w:rPr>
          <w:sz w:val="16"/>
        </w:rPr>
        <w:t xml:space="preserve"> a mostly defunct principle that purported to limit Congress’s authority to delegate legislative power to executive branch agencies. The doctrine comes from Article I of the Constitution, which says that “[a]ll legislative powers herein granted shall be vested in a Congress of the United States.” The Supreme Court has not used the nondelegation doctrine to strike down agency action in more than 80 years.</w:t>
      </w:r>
    </w:p>
    <w:p w14:paraId="4AB8E9A3" w14:textId="77777777" w:rsidR="00A1771B" w:rsidRPr="00E93912" w:rsidRDefault="00A1771B" w:rsidP="00A1771B">
      <w:pPr>
        <w:rPr>
          <w:sz w:val="16"/>
        </w:rPr>
      </w:pPr>
      <w:r w:rsidRPr="00E93912">
        <w:rPr>
          <w:sz w:val="16"/>
        </w:rPr>
        <w:t>Implications of enforcing nondelegation doctrine</w:t>
      </w:r>
    </w:p>
    <w:p w14:paraId="32E7F3EC" w14:textId="77777777" w:rsidR="00A1771B" w:rsidRPr="00E93912" w:rsidRDefault="00A1771B" w:rsidP="00A1771B">
      <w:pPr>
        <w:rPr>
          <w:sz w:val="16"/>
        </w:rPr>
      </w:pPr>
      <w:r w:rsidRPr="00E93912">
        <w:rPr>
          <w:rStyle w:val="StyleUnderline"/>
        </w:rPr>
        <w:t>The practical consequences of enforcing the nondelegation doctrine would debilitate the current system of executive branch rulemaking and regulation</w:t>
      </w:r>
      <w:r w:rsidRPr="00E93912">
        <w:rPr>
          <w:sz w:val="16"/>
        </w:rPr>
        <w:t xml:space="preserve">, subject to judicial review and congressional oversight. If Congress were to do all the rulemaking currently done by EPA, for instance, </w:t>
      </w:r>
      <w:r w:rsidRPr="00E93912">
        <w:rPr>
          <w:rStyle w:val="StyleUnderline"/>
        </w:rPr>
        <w:t xml:space="preserve">environmental </w:t>
      </w:r>
      <w:r w:rsidRPr="00E93912">
        <w:rPr>
          <w:rStyle w:val="StyleUnderline"/>
          <w:highlight w:val="yellow"/>
        </w:rPr>
        <w:t>regulation would become</w:t>
      </w:r>
      <w:r w:rsidRPr="00E93912">
        <w:rPr>
          <w:rStyle w:val="StyleUnderline"/>
        </w:rPr>
        <w:t xml:space="preserve"> </w:t>
      </w:r>
      <w:r w:rsidRPr="00E93912">
        <w:rPr>
          <w:rStyle w:val="Emphasis"/>
        </w:rPr>
        <w:t xml:space="preserve">virtually </w:t>
      </w:r>
      <w:r w:rsidRPr="00E93912">
        <w:rPr>
          <w:rStyle w:val="Emphasis"/>
          <w:highlight w:val="yellow"/>
        </w:rPr>
        <w:t>impossible</w:t>
      </w:r>
      <w:r w:rsidRPr="00E93912">
        <w:rPr>
          <w:rStyle w:val="Emphasis"/>
        </w:rPr>
        <w:t xml:space="preserve"> to enact</w:t>
      </w:r>
      <w:r w:rsidRPr="00E93912">
        <w:rPr>
          <w:rStyle w:val="StyleUnderline"/>
        </w:rPr>
        <w:t xml:space="preserve">. </w:t>
      </w:r>
      <w:r w:rsidRPr="00E93912">
        <w:rPr>
          <w:rStyle w:val="StyleUnderline"/>
          <w:highlight w:val="yellow"/>
        </w:rPr>
        <w:t>Congress</w:t>
      </w:r>
      <w:r w:rsidRPr="00E93912">
        <w:rPr>
          <w:sz w:val="16"/>
        </w:rPr>
        <w:t xml:space="preserve"> in that case </w:t>
      </w:r>
      <w:r w:rsidRPr="00E93912">
        <w:rPr>
          <w:rStyle w:val="StyleUnderline"/>
          <w:highlight w:val="yellow"/>
        </w:rPr>
        <w:t>would have to make</w:t>
      </w:r>
      <w:r w:rsidRPr="00E93912">
        <w:rPr>
          <w:rStyle w:val="StyleUnderline"/>
        </w:rPr>
        <w:t xml:space="preserve"> thousands of </w:t>
      </w:r>
      <w:r w:rsidRPr="00E93912">
        <w:rPr>
          <w:rStyle w:val="StyleUnderline"/>
          <w:highlight w:val="yellow"/>
        </w:rPr>
        <w:t>granular</w:t>
      </w:r>
      <w:r w:rsidRPr="00E93912">
        <w:rPr>
          <w:rStyle w:val="StyleUnderline"/>
        </w:rPr>
        <w:t xml:space="preserve"> and technical </w:t>
      </w:r>
      <w:r w:rsidRPr="00E93912">
        <w:rPr>
          <w:rStyle w:val="StyleUnderline"/>
          <w:highlight w:val="yellow"/>
        </w:rPr>
        <w:t>decisions</w:t>
      </w:r>
      <w:r w:rsidRPr="00E93912">
        <w:rPr>
          <w:rStyle w:val="StyleUnderline"/>
        </w:rPr>
        <w:t xml:space="preserve"> about environmental policy</w:t>
      </w:r>
      <w:r w:rsidRPr="00E93912">
        <w:rPr>
          <w:sz w:val="16"/>
        </w:rPr>
        <w:t>, even though we know it can barely pass major legislation as it is.</w:t>
      </w:r>
    </w:p>
    <w:p w14:paraId="0785792F" w14:textId="77777777" w:rsidR="00A1771B" w:rsidRPr="00E93912" w:rsidRDefault="00A1771B" w:rsidP="00A1771B">
      <w:pPr>
        <w:rPr>
          <w:sz w:val="16"/>
        </w:rPr>
      </w:pPr>
      <w:r w:rsidRPr="00E93912">
        <w:rPr>
          <w:sz w:val="16"/>
        </w:rPr>
        <w:t xml:space="preserve">More broadly, </w:t>
      </w:r>
      <w:r w:rsidRPr="00E93912">
        <w:rPr>
          <w:rStyle w:val="StyleUnderline"/>
        </w:rPr>
        <w:t>nondelegation could mean that much of the work done by all federal agencies would have to be done instead by a clearly ill-equipped Congress</w:t>
      </w:r>
      <w:r w:rsidRPr="00E93912">
        <w:rPr>
          <w:sz w:val="16"/>
        </w:rPr>
        <w:t>. Even without current gridlock on Capitol Hill, the sheer volume of policy decisions Congress would have to make would be completely unworkable.</w:t>
      </w:r>
    </w:p>
    <w:p w14:paraId="2686A863" w14:textId="77777777" w:rsidR="00A1771B" w:rsidRPr="00E93912" w:rsidRDefault="00A1771B" w:rsidP="00A1771B">
      <w:pPr>
        <w:rPr>
          <w:sz w:val="16"/>
        </w:rPr>
      </w:pPr>
      <w:r w:rsidRPr="00E93912">
        <w:rPr>
          <w:sz w:val="16"/>
        </w:rPr>
        <w:t xml:space="preserve">While this outcome sounds unlikely and illogical to those who support federal agency regulation, </w:t>
      </w:r>
      <w:r w:rsidRPr="00E93912">
        <w:rPr>
          <w:rStyle w:val="StyleUnderline"/>
        </w:rPr>
        <w:t xml:space="preserve">several of the current </w:t>
      </w:r>
      <w:r w:rsidRPr="00E93912">
        <w:rPr>
          <w:rStyle w:val="StyleUnderline"/>
          <w:highlight w:val="yellow"/>
        </w:rPr>
        <w:t>Justices</w:t>
      </w:r>
      <w:r w:rsidRPr="00E93912">
        <w:rPr>
          <w:rStyle w:val="StyleUnderline"/>
        </w:rPr>
        <w:t xml:space="preserve"> at various times have </w:t>
      </w:r>
      <w:r w:rsidRPr="00E93912">
        <w:rPr>
          <w:rStyle w:val="StyleUnderline"/>
          <w:highlight w:val="yellow"/>
        </w:rPr>
        <w:t>expressed interest in weakening the administrative state</w:t>
      </w:r>
      <w:r w:rsidRPr="00E93912">
        <w:rPr>
          <w:rStyle w:val="StyleUnderline"/>
        </w:rPr>
        <w:t xml:space="preserve"> and deregulating industry</w:t>
      </w:r>
      <w:r w:rsidRPr="00E93912">
        <w:rPr>
          <w:sz w:val="16"/>
        </w:rPr>
        <w:t xml:space="preserve">. For them, the </w:t>
      </w:r>
      <w:r w:rsidRPr="00E93912">
        <w:rPr>
          <w:rStyle w:val="StyleUnderline"/>
        </w:rPr>
        <w:t>nondelegation</w:t>
      </w:r>
      <w:r w:rsidRPr="00E93912">
        <w:rPr>
          <w:sz w:val="16"/>
        </w:rPr>
        <w:t xml:space="preserve"> doctrine </w:t>
      </w:r>
      <w:r w:rsidRPr="00E93912">
        <w:rPr>
          <w:rStyle w:val="StyleUnderline"/>
        </w:rPr>
        <w:t xml:space="preserve">may be an </w:t>
      </w:r>
      <w:r w:rsidRPr="00E93912">
        <w:rPr>
          <w:rStyle w:val="Emphasis"/>
        </w:rPr>
        <w:t>attractive principle</w:t>
      </w:r>
      <w:r w:rsidRPr="00E93912">
        <w:rPr>
          <w:sz w:val="16"/>
        </w:rPr>
        <w:t>.</w:t>
      </w:r>
    </w:p>
    <w:p w14:paraId="16F6AD2B" w14:textId="77777777" w:rsidR="00A1771B" w:rsidRPr="00E93912" w:rsidRDefault="00A1771B" w:rsidP="00A1771B">
      <w:pPr>
        <w:rPr>
          <w:sz w:val="16"/>
        </w:rPr>
      </w:pPr>
      <w:r w:rsidRPr="00E93912">
        <w:rPr>
          <w:sz w:val="16"/>
        </w:rPr>
        <w:t>Notably, for instance, in a case called Gundy v. United States in 2019, four of the conservatives (Chief Justice Roberts and Justices Gorsuch, Thomas, and Alito) showed a willingness to revisit the nondelegation doctrine. At that time, Justice Kennedy had retired, and Justice Kavanaugh had not yet been confirmed, so the case was 4-4. With Justices Kavanaugh and Barrett now on the court, there appears to be some chance that reviving the nondelegation doctrine would garner the support of five or even six Justices.</w:t>
      </w:r>
    </w:p>
    <w:p w14:paraId="105DFDE0" w14:textId="77777777" w:rsidR="00A1771B" w:rsidRPr="00E93912" w:rsidRDefault="00A1771B" w:rsidP="00A1771B">
      <w:pPr>
        <w:rPr>
          <w:sz w:val="16"/>
        </w:rPr>
      </w:pPr>
      <w:r w:rsidRPr="00E93912">
        <w:rPr>
          <w:rStyle w:val="StyleUnderline"/>
        </w:rPr>
        <w:t>The petitioners</w:t>
      </w:r>
      <w:r w:rsidRPr="00E93912">
        <w:rPr>
          <w:sz w:val="16"/>
        </w:rPr>
        <w:t xml:space="preserve"> – West Virginia and North American Coal Corporation – that brought the appeal in West Virginia v. EPA </w:t>
      </w:r>
      <w:r w:rsidRPr="00E93912">
        <w:rPr>
          <w:rStyle w:val="Emphasis"/>
        </w:rPr>
        <w:t>explicitly suggested</w:t>
      </w:r>
      <w:r w:rsidRPr="00E93912">
        <w:rPr>
          <w:sz w:val="16"/>
        </w:rPr>
        <w:t xml:space="preserve"> that </w:t>
      </w:r>
      <w:r w:rsidRPr="00E93912">
        <w:rPr>
          <w:rStyle w:val="StyleUnderline"/>
        </w:rPr>
        <w:t>this</w:t>
      </w:r>
      <w:r w:rsidRPr="00E93912">
        <w:rPr>
          <w:sz w:val="16"/>
        </w:rPr>
        <w:t xml:space="preserve"> case </w:t>
      </w:r>
      <w:r w:rsidRPr="00E93912">
        <w:rPr>
          <w:rStyle w:val="StyleUnderline"/>
        </w:rPr>
        <w:t>could be an opportunity for the Court to reconsider nondelegation</w:t>
      </w:r>
      <w:r w:rsidRPr="00E93912">
        <w:rPr>
          <w:sz w:val="16"/>
        </w:rPr>
        <w:t>: “Nothing in the statute [the Clean Air Act] approaches the clear language Congress must use to assign such vast policymaking authority – assuming, of course, it can delegate enormous powers like these in the first place.”</w:t>
      </w:r>
    </w:p>
    <w:p w14:paraId="00E13725" w14:textId="77777777" w:rsidR="00A1771B" w:rsidRPr="00E93912" w:rsidRDefault="00A1771B" w:rsidP="00A1771B">
      <w:pPr>
        <w:rPr>
          <w:sz w:val="16"/>
        </w:rPr>
      </w:pPr>
      <w:r w:rsidRPr="00E93912">
        <w:rPr>
          <w:sz w:val="16"/>
        </w:rPr>
        <w:t xml:space="preserve">In short, </w:t>
      </w:r>
      <w:r w:rsidRPr="00E93912">
        <w:rPr>
          <w:rStyle w:val="StyleUnderline"/>
        </w:rPr>
        <w:t>the worst-case scenario from the perspective of climate action advocates is that the Supreme Court takes away the EPA’s authority to regulate greenhouse gases and also revives the nondelegation doctrine</w:t>
      </w:r>
      <w:r w:rsidRPr="00E93912">
        <w:rPr>
          <w:sz w:val="16"/>
        </w:rPr>
        <w:t>, which would strip most federal agencies of much of their regulatory power.</w:t>
      </w:r>
    </w:p>
    <w:p w14:paraId="5B0D45D4" w14:textId="77777777" w:rsidR="00A1771B" w:rsidRPr="00E93912" w:rsidRDefault="00A1771B" w:rsidP="00A1771B">
      <w:pPr>
        <w:rPr>
          <w:sz w:val="16"/>
        </w:rPr>
      </w:pPr>
      <w:r w:rsidRPr="00E93912">
        <w:rPr>
          <w:sz w:val="16"/>
        </w:rPr>
        <w:t>Reasons for a less sweeping outcome</w:t>
      </w:r>
    </w:p>
    <w:p w14:paraId="273CC97C" w14:textId="77777777" w:rsidR="00A1771B" w:rsidRPr="00E93912" w:rsidRDefault="00A1771B" w:rsidP="00A1771B">
      <w:pPr>
        <w:rPr>
          <w:sz w:val="16"/>
        </w:rPr>
      </w:pPr>
      <w:r w:rsidRPr="00E93912">
        <w:rPr>
          <w:sz w:val="16"/>
        </w:rPr>
        <w:t xml:space="preserve">Let’s now consider some reasons </w:t>
      </w:r>
      <w:r w:rsidRPr="00E93912">
        <w:rPr>
          <w:rStyle w:val="StyleUnderline"/>
          <w:highlight w:val="yellow"/>
        </w:rPr>
        <w:t xml:space="preserve">the Court may be </w:t>
      </w:r>
      <w:r w:rsidRPr="00E93912">
        <w:rPr>
          <w:rStyle w:val="Emphasis"/>
          <w:highlight w:val="yellow"/>
        </w:rPr>
        <w:t>unlikely</w:t>
      </w:r>
      <w:r w:rsidRPr="00E93912">
        <w:rPr>
          <w:rStyle w:val="StyleUnderline"/>
          <w:highlight w:val="yellow"/>
        </w:rPr>
        <w:t xml:space="preserve"> to</w:t>
      </w:r>
      <w:r w:rsidRPr="00E93912">
        <w:rPr>
          <w:rStyle w:val="StyleUnderline"/>
        </w:rPr>
        <w:t xml:space="preserve"> completely </w:t>
      </w:r>
      <w:r w:rsidRPr="00E93912">
        <w:rPr>
          <w:rStyle w:val="StyleUnderline"/>
          <w:highlight w:val="yellow"/>
        </w:rPr>
        <w:t>overturn Mass</w:t>
      </w:r>
      <w:r w:rsidRPr="00E93912">
        <w:rPr>
          <w:rStyle w:val="StyleUnderline"/>
        </w:rPr>
        <w:t xml:space="preserve">achusetts v. EPA </w:t>
      </w:r>
      <w:r w:rsidRPr="00E93912">
        <w:rPr>
          <w:rStyle w:val="StyleUnderline"/>
          <w:highlight w:val="yellow"/>
        </w:rPr>
        <w:t>or</w:t>
      </w:r>
      <w:r w:rsidRPr="00E93912">
        <w:rPr>
          <w:rStyle w:val="StyleUnderline"/>
        </w:rPr>
        <w:t xml:space="preserve"> fully </w:t>
      </w:r>
      <w:r w:rsidRPr="00E93912">
        <w:rPr>
          <w:rStyle w:val="StyleUnderline"/>
          <w:highlight w:val="yellow"/>
        </w:rPr>
        <w:t>embrace</w:t>
      </w:r>
      <w:r w:rsidRPr="00E93912">
        <w:rPr>
          <w:rStyle w:val="StyleUnderline"/>
        </w:rPr>
        <w:t xml:space="preserve"> the </w:t>
      </w:r>
      <w:r w:rsidRPr="00E93912">
        <w:rPr>
          <w:rStyle w:val="StyleUnderline"/>
          <w:highlight w:val="yellow"/>
        </w:rPr>
        <w:t>nondelegation</w:t>
      </w:r>
      <w:r w:rsidRPr="00E93912">
        <w:rPr>
          <w:rStyle w:val="StyleUnderline"/>
        </w:rPr>
        <w:t xml:space="preserve"> doctrine</w:t>
      </w:r>
      <w:r w:rsidRPr="00E93912">
        <w:rPr>
          <w:sz w:val="16"/>
        </w:rPr>
        <w:t>.</w:t>
      </w:r>
    </w:p>
    <w:p w14:paraId="620A5577" w14:textId="77777777" w:rsidR="00A1771B" w:rsidRPr="00E93912" w:rsidRDefault="00A1771B" w:rsidP="00A1771B">
      <w:pPr>
        <w:rPr>
          <w:sz w:val="16"/>
        </w:rPr>
      </w:pPr>
      <w:r w:rsidRPr="00E93912">
        <w:rPr>
          <w:sz w:val="16"/>
        </w:rPr>
        <w:t xml:space="preserve">First, Chief Justice </w:t>
      </w:r>
      <w:r w:rsidRPr="00E93912">
        <w:rPr>
          <w:rStyle w:val="Emphasis"/>
          <w:highlight w:val="yellow"/>
        </w:rPr>
        <w:t>Roberts</w:t>
      </w:r>
      <w:r w:rsidRPr="00E93912">
        <w:rPr>
          <w:sz w:val="16"/>
        </w:rPr>
        <w:t xml:space="preserve">, and increasingly Justices </w:t>
      </w:r>
      <w:r w:rsidRPr="00E93912">
        <w:rPr>
          <w:rStyle w:val="Emphasis"/>
          <w:highlight w:val="yellow"/>
        </w:rPr>
        <w:t>Kavanaugh</w:t>
      </w:r>
      <w:r w:rsidRPr="00E93912">
        <w:rPr>
          <w:rStyle w:val="StyleUnderline"/>
          <w:highlight w:val="yellow"/>
        </w:rPr>
        <w:t xml:space="preserve"> and </w:t>
      </w:r>
      <w:r w:rsidRPr="00E93912">
        <w:rPr>
          <w:rStyle w:val="Emphasis"/>
          <w:highlight w:val="yellow"/>
        </w:rPr>
        <w:t>Gorsuch</w:t>
      </w:r>
      <w:r w:rsidRPr="00E93912">
        <w:rPr>
          <w:rStyle w:val="StyleUnderline"/>
        </w:rPr>
        <w:t xml:space="preserve">, appear keenly mindful and protective of the Court’s reputation and legacy. They have tended to </w:t>
      </w:r>
      <w:r w:rsidRPr="00E93912">
        <w:rPr>
          <w:rStyle w:val="Emphasis"/>
          <w:highlight w:val="yellow"/>
        </w:rPr>
        <w:t>look out for</w:t>
      </w:r>
      <w:r w:rsidRPr="00E93912">
        <w:rPr>
          <w:rStyle w:val="Emphasis"/>
        </w:rPr>
        <w:t xml:space="preserve"> the </w:t>
      </w:r>
      <w:r w:rsidRPr="00E93912">
        <w:rPr>
          <w:rStyle w:val="Emphasis"/>
          <w:highlight w:val="yellow"/>
        </w:rPr>
        <w:t>public perception</w:t>
      </w:r>
      <w:r w:rsidRPr="00E93912">
        <w:rPr>
          <w:rStyle w:val="Emphasis"/>
        </w:rPr>
        <w:t xml:space="preserve"> of the Court</w:t>
      </w:r>
      <w:r w:rsidRPr="00E93912">
        <w:rPr>
          <w:rStyle w:val="StyleUnderline"/>
        </w:rPr>
        <w:t xml:space="preserve"> </w:t>
      </w:r>
      <w:r w:rsidRPr="00E93912">
        <w:rPr>
          <w:rStyle w:val="StyleUnderline"/>
          <w:highlight w:val="yellow"/>
        </w:rPr>
        <w:t>and avoid</w:t>
      </w:r>
      <w:r w:rsidRPr="00E93912">
        <w:rPr>
          <w:rStyle w:val="StyleUnderline"/>
        </w:rPr>
        <w:t xml:space="preserve"> decisions that would have provoked especially strong p</w:t>
      </w:r>
      <w:r w:rsidRPr="00E93912">
        <w:rPr>
          <w:rStyle w:val="StyleUnderline"/>
          <w:highlight w:val="yellow"/>
        </w:rPr>
        <w:t>ublic backlash</w:t>
      </w:r>
      <w:r w:rsidRPr="00E93912">
        <w:rPr>
          <w:rStyle w:val="StyleUnderline"/>
        </w:rPr>
        <w:t xml:space="preserve">. Recent </w:t>
      </w:r>
      <w:r w:rsidRPr="00E93912">
        <w:rPr>
          <w:rStyle w:val="StyleUnderline"/>
          <w:highlight w:val="yellow"/>
        </w:rPr>
        <w:t>examples include</w:t>
      </w:r>
      <w:r w:rsidRPr="00E93912">
        <w:rPr>
          <w:rStyle w:val="StyleUnderline"/>
        </w:rPr>
        <w:t xml:space="preserve"> upholding </w:t>
      </w:r>
      <w:r w:rsidRPr="00E93912">
        <w:rPr>
          <w:rStyle w:val="StyleUnderline"/>
          <w:highlight w:val="yellow"/>
        </w:rPr>
        <w:t>the A</w:t>
      </w:r>
      <w:r w:rsidRPr="00E93912">
        <w:rPr>
          <w:sz w:val="16"/>
        </w:rPr>
        <w:t xml:space="preserve">ffordable </w:t>
      </w:r>
      <w:r w:rsidRPr="00E93912">
        <w:rPr>
          <w:rStyle w:val="StyleUnderline"/>
          <w:highlight w:val="yellow"/>
        </w:rPr>
        <w:t>C</w:t>
      </w:r>
      <w:r w:rsidRPr="00E93912">
        <w:rPr>
          <w:sz w:val="16"/>
        </w:rPr>
        <w:t xml:space="preserve">are </w:t>
      </w:r>
      <w:r w:rsidRPr="00E93912">
        <w:rPr>
          <w:rStyle w:val="StyleUnderline"/>
          <w:highlight w:val="yellow"/>
        </w:rPr>
        <w:t>A</w:t>
      </w:r>
      <w:r w:rsidRPr="00E93912">
        <w:rPr>
          <w:sz w:val="16"/>
        </w:rPr>
        <w:t xml:space="preserve">ct </w:t>
      </w:r>
      <w:r w:rsidRPr="00E93912">
        <w:rPr>
          <w:rStyle w:val="StyleUnderline"/>
          <w:highlight w:val="yellow"/>
        </w:rPr>
        <w:t>and civil rights</w:t>
      </w:r>
      <w:r w:rsidRPr="00E93912">
        <w:rPr>
          <w:rStyle w:val="StyleUnderline"/>
        </w:rPr>
        <w:t xml:space="preserve"> protections</w:t>
      </w:r>
      <w:r w:rsidRPr="00E93912">
        <w:rPr>
          <w:sz w:val="16"/>
        </w:rPr>
        <w:t xml:space="preserve"> for the LGBT community.</w:t>
      </w:r>
    </w:p>
    <w:p w14:paraId="417D91A5" w14:textId="77777777" w:rsidR="00A1771B" w:rsidRPr="00E93912" w:rsidRDefault="00A1771B" w:rsidP="00A1771B">
      <w:pPr>
        <w:rPr>
          <w:sz w:val="16"/>
        </w:rPr>
      </w:pPr>
      <w:r w:rsidRPr="00E93912">
        <w:rPr>
          <w:rStyle w:val="StyleUnderline"/>
          <w:highlight w:val="yellow"/>
        </w:rPr>
        <w:t>These</w:t>
      </w:r>
      <w:r w:rsidRPr="00E93912">
        <w:rPr>
          <w:rStyle w:val="StyleUnderline"/>
        </w:rPr>
        <w:t xml:space="preserve"> cautious </w:t>
      </w:r>
      <w:r w:rsidRPr="00E93912">
        <w:rPr>
          <w:rStyle w:val="StyleUnderline"/>
          <w:highlight w:val="yellow"/>
        </w:rPr>
        <w:t>impulses may be heightened by the</w:t>
      </w:r>
      <w:r w:rsidRPr="00E93912">
        <w:rPr>
          <w:rStyle w:val="StyleUnderline"/>
        </w:rPr>
        <w:t xml:space="preserve"> </w:t>
      </w:r>
      <w:r w:rsidRPr="00E93912">
        <w:rPr>
          <w:rStyle w:val="Emphasis"/>
        </w:rPr>
        <w:t xml:space="preserve">looming </w:t>
      </w:r>
      <w:r w:rsidRPr="00E93912">
        <w:rPr>
          <w:rStyle w:val="Emphasis"/>
          <w:highlight w:val="yellow"/>
        </w:rPr>
        <w:t>threat of court reform</w:t>
      </w:r>
      <w:r w:rsidRPr="00E93912">
        <w:rPr>
          <w:rStyle w:val="StyleUnderline"/>
        </w:rPr>
        <w:t>, which could gain more momentum if a particularly controversial conservative decision were issued</w:t>
      </w:r>
      <w:r w:rsidRPr="00E93912">
        <w:rPr>
          <w:sz w:val="16"/>
        </w:rPr>
        <w:t xml:space="preserve">. </w:t>
      </w:r>
      <w:r w:rsidRPr="00E93912">
        <w:rPr>
          <w:rStyle w:val="StyleUnderline"/>
          <w:highlight w:val="yellow"/>
        </w:rPr>
        <w:t>Given the</w:t>
      </w:r>
      <w:r w:rsidRPr="00E93912">
        <w:rPr>
          <w:rStyle w:val="StyleUnderline"/>
        </w:rPr>
        <w:t xml:space="preserve"> </w:t>
      </w:r>
      <w:r w:rsidRPr="00E93912">
        <w:rPr>
          <w:rStyle w:val="Emphasis"/>
        </w:rPr>
        <w:t xml:space="preserve">strong public </w:t>
      </w:r>
      <w:r w:rsidRPr="00E93912">
        <w:rPr>
          <w:rStyle w:val="Emphasis"/>
          <w:highlight w:val="yellow"/>
        </w:rPr>
        <w:t>backlash</w:t>
      </w:r>
      <w:r w:rsidRPr="00E93912">
        <w:rPr>
          <w:rStyle w:val="StyleUnderline"/>
          <w:highlight w:val="yellow"/>
        </w:rPr>
        <w:t xml:space="preserve"> likely to result from</w:t>
      </w:r>
      <w:r w:rsidRPr="00E93912">
        <w:rPr>
          <w:sz w:val="16"/>
        </w:rPr>
        <w:t xml:space="preserve"> a decision </w:t>
      </w:r>
      <w:r w:rsidRPr="00E93912">
        <w:rPr>
          <w:rStyle w:val="StyleUnderline"/>
          <w:highlight w:val="yellow"/>
        </w:rPr>
        <w:t>taking away EPA authority</w:t>
      </w:r>
      <w:r w:rsidRPr="00E93912">
        <w:rPr>
          <w:sz w:val="16"/>
        </w:rPr>
        <w:t xml:space="preserve"> to regulate greenhouse gases and/or reviving the nondelegation doctrine, </w:t>
      </w:r>
      <w:r w:rsidRPr="00E93912">
        <w:rPr>
          <w:rStyle w:val="StyleUnderline"/>
          <w:highlight w:val="yellow"/>
        </w:rPr>
        <w:t xml:space="preserve">the Court may </w:t>
      </w:r>
      <w:r w:rsidRPr="00E93912">
        <w:rPr>
          <w:rStyle w:val="Emphasis"/>
          <w:highlight w:val="yellow"/>
        </w:rPr>
        <w:t>proceed with caution</w:t>
      </w:r>
      <w:r w:rsidRPr="00E93912">
        <w:rPr>
          <w:sz w:val="16"/>
        </w:rPr>
        <w:t>.</w:t>
      </w:r>
    </w:p>
    <w:p w14:paraId="09493180" w14:textId="77777777" w:rsidR="00A1771B" w:rsidRPr="00E93912" w:rsidRDefault="00A1771B" w:rsidP="00A1771B">
      <w:pPr>
        <w:pStyle w:val="Heading4"/>
        <w:rPr>
          <w:rFonts w:cs="Times New Roman"/>
        </w:rPr>
      </w:pPr>
      <w:r w:rsidRPr="00E93912">
        <w:rPr>
          <w:rFonts w:cs="Times New Roman"/>
        </w:rPr>
        <w:t xml:space="preserve">The plan’s </w:t>
      </w:r>
      <w:r w:rsidRPr="00E93912">
        <w:rPr>
          <w:rFonts w:cs="Times New Roman"/>
          <w:u w:val="single"/>
        </w:rPr>
        <w:t>liberal ruling</w:t>
      </w:r>
      <w:r w:rsidRPr="00E93912">
        <w:rPr>
          <w:rFonts w:cs="Times New Roman"/>
        </w:rPr>
        <w:t xml:space="preserve"> provides </w:t>
      </w:r>
      <w:r w:rsidRPr="00E93912">
        <w:rPr>
          <w:rFonts w:cs="Times New Roman"/>
          <w:u w:val="single"/>
        </w:rPr>
        <w:t>breathing room</w:t>
      </w:r>
      <w:r w:rsidRPr="00E93912">
        <w:rPr>
          <w:rFonts w:cs="Times New Roman"/>
        </w:rPr>
        <w:t xml:space="preserve"> for a conservative decision on non-delegation</w:t>
      </w:r>
    </w:p>
    <w:p w14:paraId="57FCA4B6" w14:textId="77777777" w:rsidR="00A1771B" w:rsidRPr="00E93912" w:rsidRDefault="00A1771B" w:rsidP="00A1771B">
      <w:r w:rsidRPr="00E93912">
        <w:rPr>
          <w:rStyle w:val="Style13ptBold"/>
        </w:rPr>
        <w:t>Bazelon 15</w:t>
      </w:r>
      <w:r w:rsidRPr="00E93912">
        <w:t xml:space="preserve"> – Emily Bazelon, staff writer for the New York Times Magazine, Truman Capote Fellow at Yale Law School, “Marriage of Convenience,” 1/27/2015, https://www.nytimes.com/2015/02/01/magazine/marriage-of-convenience.html</w:t>
      </w:r>
    </w:p>
    <w:p w14:paraId="1247B037" w14:textId="77777777" w:rsidR="00A1771B" w:rsidRPr="00E93912" w:rsidRDefault="00A1771B" w:rsidP="00A1771B">
      <w:pPr>
        <w:rPr>
          <w:sz w:val="16"/>
        </w:rPr>
      </w:pPr>
      <w:r w:rsidRPr="00E93912">
        <w:rPr>
          <w:sz w:val="16"/>
        </w:rPr>
        <w:t xml:space="preserve">More significant, </w:t>
      </w:r>
      <w:r w:rsidRPr="00E93912">
        <w:rPr>
          <w:rStyle w:val="StyleUnderline"/>
          <w:highlight w:val="yellow"/>
        </w:rPr>
        <w:t xml:space="preserve">if the court is seen as </w:t>
      </w:r>
      <w:r w:rsidRPr="00E93912">
        <w:rPr>
          <w:rStyle w:val="Emphasis"/>
          <w:highlight w:val="yellow"/>
        </w:rPr>
        <w:t>transcending</w:t>
      </w:r>
      <w:r w:rsidRPr="00E93912">
        <w:rPr>
          <w:sz w:val="16"/>
          <w:highlight w:val="yellow"/>
        </w:rPr>
        <w:t xml:space="preserve"> </w:t>
      </w:r>
      <w:r w:rsidRPr="00E93912">
        <w:rPr>
          <w:rStyle w:val="StyleUnderline"/>
          <w:highlight w:val="yellow"/>
        </w:rPr>
        <w:t>partisan politics, Roberts will</w:t>
      </w:r>
      <w:r w:rsidRPr="00E93912">
        <w:rPr>
          <w:sz w:val="16"/>
        </w:rPr>
        <w:t xml:space="preserve"> probably </w:t>
      </w:r>
      <w:r w:rsidRPr="00E93912">
        <w:rPr>
          <w:rStyle w:val="StyleUnderline"/>
        </w:rPr>
        <w:t>have</w:t>
      </w:r>
      <w:r w:rsidRPr="00E93912">
        <w:rPr>
          <w:sz w:val="16"/>
        </w:rPr>
        <w:t xml:space="preserve"> more </w:t>
      </w:r>
      <w:r w:rsidRPr="00E93912">
        <w:rPr>
          <w:rStyle w:val="StyleUnderline"/>
        </w:rPr>
        <w:t>chances</w:t>
      </w:r>
      <w:r w:rsidRPr="00E93912">
        <w:rPr>
          <w:sz w:val="16"/>
        </w:rPr>
        <w:t xml:space="preserve">, over time, </w:t>
      </w:r>
      <w:r w:rsidRPr="00E93912">
        <w:rPr>
          <w:rStyle w:val="StyleUnderline"/>
        </w:rPr>
        <w:t xml:space="preserve">to accomplish what appears to be his primary long-term goal: to </w:t>
      </w:r>
      <w:r w:rsidRPr="00E93912">
        <w:rPr>
          <w:rStyle w:val="StyleUnderline"/>
          <w:highlight w:val="yellow"/>
        </w:rPr>
        <w:t>move the court in</w:t>
      </w:r>
      <w:r w:rsidRPr="00E93912">
        <w:rPr>
          <w:rStyle w:val="StyleUnderline"/>
        </w:rPr>
        <w:t xml:space="preserve"> </w:t>
      </w:r>
      <w:r w:rsidRPr="00E93912">
        <w:rPr>
          <w:rStyle w:val="StyleUnderline"/>
          <w:highlight w:val="yellow"/>
        </w:rPr>
        <w:t>a</w:t>
      </w:r>
      <w:r w:rsidRPr="00E93912">
        <w:rPr>
          <w:rStyle w:val="StyleUnderline"/>
        </w:rPr>
        <w:t xml:space="preserve"> </w:t>
      </w:r>
      <w:r w:rsidRPr="00E93912">
        <w:rPr>
          <w:rStyle w:val="Emphasis"/>
        </w:rPr>
        <w:t xml:space="preserve">more </w:t>
      </w:r>
      <w:r w:rsidRPr="00E93912">
        <w:rPr>
          <w:rStyle w:val="Emphasis"/>
          <w:highlight w:val="yellow"/>
        </w:rPr>
        <w:t>conservative direction</w:t>
      </w:r>
      <w:r w:rsidRPr="00E93912">
        <w:rPr>
          <w:sz w:val="16"/>
          <w:highlight w:val="yellow"/>
        </w:rPr>
        <w:t xml:space="preserve"> </w:t>
      </w:r>
      <w:r w:rsidRPr="00E93912">
        <w:rPr>
          <w:rStyle w:val="StyleUnderline"/>
          <w:highlight w:val="yellow"/>
        </w:rPr>
        <w:t xml:space="preserve">on a </w:t>
      </w:r>
      <w:r w:rsidRPr="00E93912">
        <w:rPr>
          <w:rStyle w:val="Emphasis"/>
          <w:highlight w:val="yellow"/>
        </w:rPr>
        <w:t>range</w:t>
      </w:r>
      <w:r w:rsidRPr="00E93912">
        <w:rPr>
          <w:rStyle w:val="StyleUnderline"/>
          <w:highlight w:val="yellow"/>
        </w:rPr>
        <w:t xml:space="preserve"> of issues</w:t>
      </w:r>
      <w:r w:rsidRPr="00E93912">
        <w:rPr>
          <w:sz w:val="16"/>
        </w:rPr>
        <w:t>. In particular, Roberts's brand of conservatism has manifested itself in two main areas. The first is in decisions that are sympathetic to corporations. A 2013 study found that he had been more likely to side with businesses than any justice in the previous 65 years, except for Samuel Alito. The second is in decisions that are antagonistic toward the idea of taking race into account in shaping law or policy. Roberts has voted repeatedly against affirmative action, writing last year that it was not hard to conclude that racial preferences may ''do more harm than good.'</w:t>
      </w:r>
    </w:p>
    <w:p w14:paraId="633FD624" w14:textId="77777777" w:rsidR="00A1771B" w:rsidRPr="00E93912" w:rsidRDefault="00A1771B" w:rsidP="00A1771B">
      <w:pPr>
        <w:rPr>
          <w:sz w:val="16"/>
        </w:rPr>
      </w:pPr>
      <w:r w:rsidRPr="00E93912">
        <w:rPr>
          <w:sz w:val="16"/>
        </w:rPr>
        <w:t xml:space="preserve">When </w:t>
      </w:r>
      <w:r w:rsidRPr="00E93912">
        <w:rPr>
          <w:rStyle w:val="StyleUnderline"/>
          <w:highlight w:val="yellow"/>
        </w:rPr>
        <w:t>Roberts</w:t>
      </w:r>
      <w:r w:rsidRPr="00E93912">
        <w:rPr>
          <w:sz w:val="16"/>
        </w:rPr>
        <w:t xml:space="preserve"> was nominated to be chief justice 10 years ago by President George W. Bush, he exuded calm neutrality at his confirmation hearing, comparing judges to umpires who call balls and strikes. At the end of his first term, he </w:t>
      </w:r>
      <w:r w:rsidRPr="00E93912">
        <w:rPr>
          <w:rStyle w:val="StyleUnderline"/>
          <w:highlight w:val="yellow"/>
        </w:rPr>
        <w:t>emphasized</w:t>
      </w:r>
      <w:r w:rsidRPr="00E93912">
        <w:rPr>
          <w:rStyle w:val="StyleUnderline"/>
        </w:rPr>
        <w:t xml:space="preserve"> the importance of </w:t>
      </w:r>
      <w:r w:rsidRPr="00E93912">
        <w:rPr>
          <w:rStyle w:val="StyleUnderline"/>
          <w:highlight w:val="yellow"/>
        </w:rPr>
        <w:t xml:space="preserve">the court's </w:t>
      </w:r>
      <w:r w:rsidRPr="00E93912">
        <w:rPr>
          <w:rStyle w:val="Emphasis"/>
          <w:highlight w:val="yellow"/>
        </w:rPr>
        <w:t>''credibility</w:t>
      </w:r>
      <w:r w:rsidRPr="00E93912">
        <w:rPr>
          <w:sz w:val="16"/>
          <w:highlight w:val="yellow"/>
        </w:rPr>
        <w:t xml:space="preserve"> </w:t>
      </w:r>
      <w:r w:rsidRPr="00E93912">
        <w:rPr>
          <w:rStyle w:val="StyleUnderline"/>
          <w:highlight w:val="yellow"/>
        </w:rPr>
        <w:t>and</w:t>
      </w:r>
      <w:r w:rsidRPr="00E93912">
        <w:rPr>
          <w:sz w:val="16"/>
          <w:highlight w:val="yellow"/>
        </w:rPr>
        <w:t xml:space="preserve"> </w:t>
      </w:r>
      <w:r w:rsidRPr="00E93912">
        <w:rPr>
          <w:rStyle w:val="Emphasis"/>
          <w:highlight w:val="yellow"/>
        </w:rPr>
        <w:t>legitimacy</w:t>
      </w:r>
      <w:r w:rsidRPr="00E93912">
        <w:rPr>
          <w:sz w:val="16"/>
        </w:rPr>
        <w:t xml:space="preserve"> as an institution,'' in an interview with the George Washington University law professor Jeffrey Rosen.</w:t>
      </w:r>
    </w:p>
    <w:p w14:paraId="23070AB5" w14:textId="77777777" w:rsidR="00A1771B" w:rsidRPr="00E93912" w:rsidRDefault="00A1771B" w:rsidP="00A1771B">
      <w:pPr>
        <w:rPr>
          <w:sz w:val="16"/>
        </w:rPr>
      </w:pPr>
      <w:r w:rsidRPr="00E93912">
        <w:rPr>
          <w:sz w:val="16"/>
        </w:rPr>
        <w:t>But in 2010, Roberts supplied the fifth vote for the court's remarkably unpopular ruling in Citizens United. By striking limits that Congress set on campaign spending by corporations, the court was perceived as favoring the interests of the wealthy. The court's approval rating fell 10 percentage points, to barely break even, from 61 percent.</w:t>
      </w:r>
    </w:p>
    <w:p w14:paraId="60327D3F" w14:textId="77777777" w:rsidR="00A1771B" w:rsidRPr="00E93912" w:rsidRDefault="00A1771B" w:rsidP="00A1771B">
      <w:pPr>
        <w:rPr>
          <w:sz w:val="16"/>
        </w:rPr>
      </w:pPr>
      <w:r w:rsidRPr="00E93912">
        <w:rPr>
          <w:sz w:val="16"/>
        </w:rPr>
        <w:t xml:space="preserve">Since then, </w:t>
      </w:r>
      <w:r w:rsidRPr="00E93912">
        <w:rPr>
          <w:rStyle w:val="StyleUnderline"/>
          <w:highlight w:val="yellow"/>
        </w:rPr>
        <w:t xml:space="preserve">the court has </w:t>
      </w:r>
      <w:r w:rsidRPr="00E93912">
        <w:rPr>
          <w:rStyle w:val="Emphasis"/>
          <w:highlight w:val="yellow"/>
        </w:rPr>
        <w:t>fared better</w:t>
      </w:r>
      <w:r w:rsidRPr="00E93912">
        <w:rPr>
          <w:rStyle w:val="StyleUnderline"/>
          <w:highlight w:val="yellow"/>
        </w:rPr>
        <w:t xml:space="preserve"> with the public when it pairs </w:t>
      </w:r>
      <w:r w:rsidRPr="00E93912">
        <w:rPr>
          <w:rStyle w:val="Emphasis"/>
          <w:highlight w:val="yellow"/>
        </w:rPr>
        <w:t>conservative decisions</w:t>
      </w:r>
      <w:r w:rsidRPr="00E93912">
        <w:rPr>
          <w:sz w:val="16"/>
          <w:highlight w:val="yellow"/>
        </w:rPr>
        <w:t xml:space="preserve"> </w:t>
      </w:r>
      <w:r w:rsidRPr="00E93912">
        <w:rPr>
          <w:rStyle w:val="StyleUnderline"/>
          <w:highlight w:val="yellow"/>
        </w:rPr>
        <w:t>with</w:t>
      </w:r>
      <w:r w:rsidRPr="00E93912">
        <w:rPr>
          <w:sz w:val="16"/>
          <w:highlight w:val="yellow"/>
        </w:rPr>
        <w:t xml:space="preserve"> </w:t>
      </w:r>
      <w:r w:rsidRPr="00E93912">
        <w:rPr>
          <w:rStyle w:val="Emphasis"/>
          <w:highlight w:val="yellow"/>
        </w:rPr>
        <w:t>progressive</w:t>
      </w:r>
      <w:r w:rsidRPr="00E93912">
        <w:rPr>
          <w:sz w:val="16"/>
          <w:highlight w:val="yellow"/>
        </w:rPr>
        <w:t xml:space="preserve"> </w:t>
      </w:r>
      <w:r w:rsidRPr="00E93912">
        <w:rPr>
          <w:rStyle w:val="StyleUnderline"/>
          <w:highlight w:val="yellow"/>
        </w:rPr>
        <w:t>ones</w:t>
      </w:r>
      <w:r w:rsidRPr="00E93912">
        <w:rPr>
          <w:sz w:val="16"/>
        </w:rPr>
        <w:t xml:space="preserve">. And </w:t>
      </w:r>
      <w:r w:rsidRPr="00E93912">
        <w:rPr>
          <w:rStyle w:val="StyleUnderline"/>
        </w:rPr>
        <w:t xml:space="preserve">same-sex marriage is part of that equation. </w:t>
      </w:r>
      <w:r w:rsidRPr="00E93912">
        <w:rPr>
          <w:rStyle w:val="StyleUnderline"/>
          <w:highlight w:val="yellow"/>
        </w:rPr>
        <w:t>In 2013,</w:t>
      </w:r>
      <w:r w:rsidRPr="00E93912">
        <w:rPr>
          <w:rStyle w:val="StyleUnderline"/>
        </w:rPr>
        <w:t xml:space="preserve"> the term ended with a splashy ruling in which five </w:t>
      </w:r>
      <w:r w:rsidRPr="00E93912">
        <w:rPr>
          <w:rStyle w:val="StyleUnderline"/>
          <w:highlight w:val="yellow"/>
        </w:rPr>
        <w:t>justices</w:t>
      </w:r>
      <w:r w:rsidRPr="00E93912">
        <w:rPr>
          <w:sz w:val="16"/>
        </w:rPr>
        <w:t xml:space="preserve"> -- Roberts not among them -- </w:t>
      </w:r>
      <w:r w:rsidRPr="00E93912">
        <w:rPr>
          <w:rStyle w:val="StyleUnderline"/>
          <w:highlight w:val="yellow"/>
        </w:rPr>
        <w:t>struck down</w:t>
      </w:r>
      <w:r w:rsidRPr="00E93912">
        <w:rPr>
          <w:rStyle w:val="StyleUnderline"/>
        </w:rPr>
        <w:t xml:space="preserve"> part of </w:t>
      </w:r>
      <w:r w:rsidRPr="00E93912">
        <w:rPr>
          <w:rStyle w:val="StyleUnderline"/>
          <w:highlight w:val="yellow"/>
        </w:rPr>
        <w:t>the Defense of Marriage Act</w:t>
      </w:r>
      <w:r w:rsidRPr="00E93912">
        <w:rPr>
          <w:rStyle w:val="StyleUnderline"/>
        </w:rPr>
        <w:t>, which restricted federal benefits for spouses to male-female couples</w:t>
      </w:r>
      <w:r w:rsidRPr="00E93912">
        <w:rPr>
          <w:sz w:val="16"/>
        </w:rPr>
        <w:t xml:space="preserve">. </w:t>
      </w:r>
      <w:r w:rsidRPr="00E93912">
        <w:rPr>
          <w:rStyle w:val="StyleUnderline"/>
        </w:rPr>
        <w:t xml:space="preserve">This decision came </w:t>
      </w:r>
      <w:r w:rsidRPr="00E93912">
        <w:rPr>
          <w:rStyle w:val="Emphasis"/>
          <w:highlight w:val="yellow"/>
        </w:rPr>
        <w:t>one day</w:t>
      </w:r>
      <w:r w:rsidRPr="00E93912">
        <w:rPr>
          <w:sz w:val="16"/>
          <w:highlight w:val="yellow"/>
        </w:rPr>
        <w:t xml:space="preserve"> </w:t>
      </w:r>
      <w:r w:rsidRPr="00E93912">
        <w:rPr>
          <w:rStyle w:val="StyleUnderline"/>
          <w:highlight w:val="yellow"/>
        </w:rPr>
        <w:t>after the court gutted</w:t>
      </w:r>
      <w:r w:rsidRPr="00E93912">
        <w:rPr>
          <w:rStyle w:val="StyleUnderline"/>
        </w:rPr>
        <w:t xml:space="preserve"> a central component of </w:t>
      </w:r>
      <w:r w:rsidRPr="00E93912">
        <w:rPr>
          <w:rStyle w:val="StyleUnderline"/>
          <w:highlight w:val="yellow"/>
        </w:rPr>
        <w:t>the</w:t>
      </w:r>
      <w:r w:rsidRPr="00E93912">
        <w:rPr>
          <w:sz w:val="16"/>
          <w:highlight w:val="yellow"/>
        </w:rPr>
        <w:t xml:space="preserve"> </w:t>
      </w:r>
      <w:r w:rsidRPr="00E93912">
        <w:rPr>
          <w:rStyle w:val="Emphasis"/>
          <w:highlight w:val="yellow"/>
        </w:rPr>
        <w:t>Voting Rights Act</w:t>
      </w:r>
      <w:r w:rsidRPr="00E93912">
        <w:rPr>
          <w:rStyle w:val="StyleUnderline"/>
        </w:rPr>
        <w:t>, in a 5-to-4 decision written by Roberts</w:t>
      </w:r>
      <w:r w:rsidRPr="00E93912">
        <w:rPr>
          <w:sz w:val="16"/>
        </w:rPr>
        <w:t>.</w:t>
      </w:r>
    </w:p>
    <w:p w14:paraId="0BFBBC45" w14:textId="77777777" w:rsidR="00A1771B" w:rsidRPr="00E93912" w:rsidRDefault="00A1771B" w:rsidP="00A1771B">
      <w:pPr>
        <w:pStyle w:val="Heading4"/>
        <w:rPr>
          <w:rFonts w:cs="Times New Roman"/>
        </w:rPr>
      </w:pPr>
      <w:r w:rsidRPr="00E93912">
        <w:rPr>
          <w:rFonts w:cs="Times New Roman"/>
        </w:rPr>
        <w:t>Domestic U.S. climate regulations are key to avoiding dangerous climate change globally</w:t>
      </w:r>
    </w:p>
    <w:p w14:paraId="53726980" w14:textId="77777777" w:rsidR="00A1771B" w:rsidRPr="00E93912" w:rsidRDefault="00A1771B" w:rsidP="00A1771B">
      <w:r w:rsidRPr="00E93912">
        <w:rPr>
          <w:rStyle w:val="Style13ptBold"/>
        </w:rPr>
        <w:t xml:space="preserve">Friedman 21 </w:t>
      </w:r>
      <w:r w:rsidRPr="00E93912">
        <w:t>– Lisa Friedman, climate and energy reporter for the New York Times, “At Climate Talks, Biden Will Try to Sell American Leadership to Skeptics,” 10/31/21, https://www.nytimes.com/2021/10/31/climate/climate-change-biden-cop26.html</w:t>
      </w:r>
    </w:p>
    <w:p w14:paraId="67462372" w14:textId="77777777" w:rsidR="00A1771B" w:rsidRPr="00E93912" w:rsidRDefault="00A1771B" w:rsidP="00A1771B">
      <w:pPr>
        <w:rPr>
          <w:sz w:val="16"/>
        </w:rPr>
      </w:pPr>
      <w:r w:rsidRPr="00E93912">
        <w:rPr>
          <w:rStyle w:val="StyleUnderline"/>
          <w:highlight w:val="yellow"/>
        </w:rPr>
        <w:t>If</w:t>
      </w:r>
      <w:r w:rsidRPr="00E93912">
        <w:rPr>
          <w:rStyle w:val="StyleUnderline"/>
        </w:rPr>
        <w:t xml:space="preserve"> Mr. </w:t>
      </w:r>
      <w:r w:rsidRPr="00E93912">
        <w:rPr>
          <w:rStyle w:val="StyleUnderline"/>
          <w:highlight w:val="yellow"/>
        </w:rPr>
        <w:t>Biden lacks a reliable</w:t>
      </w:r>
      <w:r w:rsidRPr="00E93912">
        <w:rPr>
          <w:rStyle w:val="StyleUnderline"/>
        </w:rPr>
        <w:t xml:space="preserve"> plan for the United States to significantly cut its emissions this decade, </w:t>
      </w:r>
      <w:r w:rsidRPr="00E93912">
        <w:rPr>
          <w:rStyle w:val="StyleUnderline"/>
          <w:highlight w:val="yellow"/>
        </w:rPr>
        <w:t>it would “</w:t>
      </w:r>
      <w:r w:rsidRPr="00E93912">
        <w:rPr>
          <w:rStyle w:val="Emphasis"/>
          <w:highlight w:val="yellow"/>
        </w:rPr>
        <w:t>send a signal” to other</w:t>
      </w:r>
      <w:r w:rsidRPr="00E93912">
        <w:rPr>
          <w:rStyle w:val="Emphasis"/>
        </w:rPr>
        <w:t xml:space="preserve"> major </w:t>
      </w:r>
      <w:r w:rsidRPr="00E93912">
        <w:rPr>
          <w:rStyle w:val="Emphasis"/>
          <w:highlight w:val="yellow"/>
        </w:rPr>
        <w:t>emitters</w:t>
      </w:r>
      <w:r w:rsidRPr="00E93912">
        <w:rPr>
          <w:rStyle w:val="StyleUnderline"/>
        </w:rPr>
        <w:t xml:space="preserve"> that America is still not serious</w:t>
      </w:r>
      <w:r w:rsidRPr="00E93912">
        <w:rPr>
          <w:sz w:val="16"/>
        </w:rPr>
        <w:t>, she said. And it would be difficult for Mr. Biden to urge other countries to take more meaningful steps away from fossil fuels, others said.</w:t>
      </w:r>
    </w:p>
    <w:p w14:paraId="08CAC55A" w14:textId="77777777" w:rsidR="00A1771B" w:rsidRPr="00E93912" w:rsidRDefault="00A1771B" w:rsidP="00A1771B">
      <w:pPr>
        <w:rPr>
          <w:sz w:val="16"/>
        </w:rPr>
      </w:pPr>
      <w:r w:rsidRPr="00E93912">
        <w:rPr>
          <w:sz w:val="16"/>
        </w:rPr>
        <w:t>“Some of these countries are saying, ‘Oh yeah, but look at what you did guys, and now you’re coming back and demanding after you were away for the past four years?’” said Andrea Meza, the environment and energy minister of Costa Rica.</w:t>
      </w:r>
    </w:p>
    <w:p w14:paraId="6601C79D" w14:textId="77777777" w:rsidR="00A1771B" w:rsidRPr="00E93912" w:rsidRDefault="00A1771B" w:rsidP="00A1771B">
      <w:pPr>
        <w:rPr>
          <w:sz w:val="16"/>
        </w:rPr>
      </w:pPr>
      <w:r w:rsidRPr="00E93912">
        <w:rPr>
          <w:rStyle w:val="StyleUnderline"/>
        </w:rPr>
        <w:t>Tensions were already running high ahead of the summit</w:t>
      </w:r>
      <w:r w:rsidRPr="00E93912">
        <w:rPr>
          <w:sz w:val="16"/>
        </w:rPr>
        <w:t>. China, currently the world’s top emitter, announced a new target on Thursday that was supposed to be a more ambitious plan to curb its pollution but is virtually indistinguishable from what it promised six years ago. President Xi Jinping has indicated he will not attend the summit in person, as have presidents of two other top polluting nations, Vladimir V. Putin of Russia and Jair Bolsonaro of Brazil.</w:t>
      </w:r>
    </w:p>
    <w:p w14:paraId="6D53BB88" w14:textId="77777777" w:rsidR="00A1771B" w:rsidRPr="00E93912" w:rsidRDefault="00A1771B" w:rsidP="00A1771B">
      <w:pPr>
        <w:rPr>
          <w:sz w:val="16"/>
        </w:rPr>
      </w:pPr>
      <w:r w:rsidRPr="00E93912">
        <w:rPr>
          <w:sz w:val="16"/>
        </w:rPr>
        <w:t xml:space="preserve">Democrats close to President Biden said he is painfully aware that </w:t>
      </w:r>
      <w:r w:rsidRPr="00E93912">
        <w:rPr>
          <w:rStyle w:val="StyleUnderline"/>
        </w:rPr>
        <w:t>the credibility of the U</w:t>
      </w:r>
      <w:r w:rsidRPr="00E93912">
        <w:rPr>
          <w:sz w:val="16"/>
        </w:rPr>
        <w:t xml:space="preserve">nited </w:t>
      </w:r>
      <w:r w:rsidRPr="00E93912">
        <w:rPr>
          <w:rStyle w:val="StyleUnderline"/>
        </w:rPr>
        <w:t>S</w:t>
      </w:r>
      <w:r w:rsidRPr="00E93912">
        <w:rPr>
          <w:sz w:val="16"/>
        </w:rPr>
        <w:t xml:space="preserve">tates </w:t>
      </w:r>
      <w:r w:rsidRPr="00E93912">
        <w:rPr>
          <w:rStyle w:val="StyleUnderline"/>
        </w:rPr>
        <w:t>is on the line in Glasgow</w:t>
      </w:r>
      <w:r w:rsidRPr="00E93912">
        <w:rPr>
          <w:sz w:val="16"/>
        </w:rPr>
        <w:t>, particularly after a botched withdrawal from Afghanistan this summer and a dust-up with France over a military submarine contract.</w:t>
      </w:r>
    </w:p>
    <w:p w14:paraId="404E4705" w14:textId="77777777" w:rsidR="00A1771B" w:rsidRPr="00E93912" w:rsidRDefault="00A1771B" w:rsidP="00A1771B">
      <w:pPr>
        <w:rPr>
          <w:sz w:val="16"/>
        </w:rPr>
      </w:pPr>
      <w:r w:rsidRPr="00E93912">
        <w:rPr>
          <w:sz w:val="16"/>
        </w:rPr>
        <w:t>Representative Ro Khanna, Democrat of California, met with the president recently to discuss how to salvage Mr. Biden’s legislative climate agenda.</w:t>
      </w:r>
    </w:p>
    <w:p w14:paraId="160752FA" w14:textId="77777777" w:rsidR="00A1771B" w:rsidRPr="00E93912" w:rsidRDefault="00A1771B" w:rsidP="00A1771B">
      <w:pPr>
        <w:rPr>
          <w:sz w:val="16"/>
        </w:rPr>
      </w:pPr>
      <w:r w:rsidRPr="00E93912">
        <w:rPr>
          <w:sz w:val="16"/>
        </w:rPr>
        <w:t xml:space="preserve">“He indicated that many world leaders like </w:t>
      </w:r>
      <w:r w:rsidRPr="00E93912">
        <w:rPr>
          <w:rStyle w:val="StyleUnderline"/>
          <w:highlight w:val="yellow"/>
        </w:rPr>
        <w:t>Putin and Xi are questioning</w:t>
      </w:r>
      <w:r w:rsidRPr="00E93912">
        <w:rPr>
          <w:rStyle w:val="StyleUnderline"/>
        </w:rPr>
        <w:t xml:space="preserve"> the capability of </w:t>
      </w:r>
      <w:r w:rsidRPr="00E93912">
        <w:rPr>
          <w:rStyle w:val="StyleUnderline"/>
          <w:highlight w:val="yellow"/>
        </w:rPr>
        <w:t>American democracy</w:t>
      </w:r>
      <w:r w:rsidRPr="00E93912">
        <w:rPr>
          <w:rStyle w:val="StyleUnderline"/>
        </w:rPr>
        <w:t xml:space="preserve"> to deliver, so </w:t>
      </w:r>
      <w:r w:rsidRPr="00E93912">
        <w:rPr>
          <w:rStyle w:val="Emphasis"/>
          <w:highlight w:val="yellow"/>
        </w:rPr>
        <w:t>we need to show</w:t>
      </w:r>
      <w:r w:rsidRPr="00E93912">
        <w:rPr>
          <w:rStyle w:val="Emphasis"/>
        </w:rPr>
        <w:t xml:space="preserve"> them that </w:t>
      </w:r>
      <w:r w:rsidRPr="00E93912">
        <w:rPr>
          <w:rStyle w:val="Emphasis"/>
          <w:highlight w:val="yellow"/>
        </w:rPr>
        <w:t>we can govern</w:t>
      </w:r>
      <w:r w:rsidRPr="00E93912">
        <w:rPr>
          <w:sz w:val="16"/>
        </w:rPr>
        <w:t>,” Mr. Khanna said.</w:t>
      </w:r>
    </w:p>
    <w:p w14:paraId="3206F13A" w14:textId="77777777" w:rsidR="00A1771B" w:rsidRPr="00E93912" w:rsidRDefault="00A1771B" w:rsidP="00A1771B">
      <w:pPr>
        <w:rPr>
          <w:sz w:val="16"/>
        </w:rPr>
      </w:pPr>
      <w:r w:rsidRPr="00E93912">
        <w:rPr>
          <w:sz w:val="16"/>
        </w:rPr>
        <w:t xml:space="preserve">Mr. Biden, who is accompanied in Glasgow by 13 Cabinet members, insists they have a story of success to tell, </w:t>
      </w:r>
      <w:r w:rsidRPr="00E93912">
        <w:rPr>
          <w:rStyle w:val="StyleUnderline"/>
        </w:rPr>
        <w:t>starting with his decision on his first day on the job to rejoin the 2015 Paris Agreement,</w:t>
      </w:r>
      <w:r w:rsidRPr="00E93912">
        <w:rPr>
          <w:sz w:val="16"/>
        </w:rPr>
        <w:t xml:space="preserve"> an accord of nearly 200 countries to fight climate change, from which Mr. Trump had withdrawn the United States.</w:t>
      </w:r>
    </w:p>
    <w:p w14:paraId="4F60FE95" w14:textId="77777777" w:rsidR="00A1771B" w:rsidRPr="00E93912" w:rsidRDefault="00A1771B" w:rsidP="00A1771B">
      <w:pPr>
        <w:rPr>
          <w:sz w:val="16"/>
        </w:rPr>
      </w:pPr>
      <w:r w:rsidRPr="00E93912">
        <w:rPr>
          <w:sz w:val="16"/>
        </w:rPr>
        <w:t xml:space="preserve">Since then, Mr. </w:t>
      </w:r>
      <w:r w:rsidRPr="00E93912">
        <w:rPr>
          <w:rStyle w:val="StyleUnderline"/>
          <w:highlight w:val="yellow"/>
        </w:rPr>
        <w:t>Biden has taken</w:t>
      </w:r>
      <w:r w:rsidRPr="00E93912">
        <w:rPr>
          <w:rStyle w:val="StyleUnderline"/>
        </w:rPr>
        <w:t xml:space="preserve"> several </w:t>
      </w:r>
      <w:r w:rsidRPr="00E93912">
        <w:rPr>
          <w:rStyle w:val="StyleUnderline"/>
          <w:highlight w:val="yellow"/>
        </w:rPr>
        <w:t>steps</w:t>
      </w:r>
      <w:r w:rsidRPr="00E93912">
        <w:rPr>
          <w:rStyle w:val="StyleUnderline"/>
        </w:rPr>
        <w:t xml:space="preserve"> to cut emissions, </w:t>
      </w:r>
      <w:r w:rsidRPr="00E93912">
        <w:rPr>
          <w:rStyle w:val="StyleUnderline"/>
          <w:highlight w:val="yellow"/>
        </w:rPr>
        <w:t>including</w:t>
      </w:r>
      <w:r w:rsidRPr="00E93912">
        <w:rPr>
          <w:sz w:val="16"/>
        </w:rPr>
        <w:t xml:space="preserve"> restoring and slightly </w:t>
      </w:r>
      <w:r w:rsidRPr="00E93912">
        <w:rPr>
          <w:rStyle w:val="Emphasis"/>
          <w:highlight w:val="yellow"/>
        </w:rPr>
        <w:t>strengthening auto</w:t>
      </w:r>
      <w:r w:rsidRPr="00E93912">
        <w:rPr>
          <w:rStyle w:val="Emphasis"/>
        </w:rPr>
        <w:t xml:space="preserve"> pollution </w:t>
      </w:r>
      <w:r w:rsidRPr="00E93912">
        <w:rPr>
          <w:rStyle w:val="Emphasis"/>
          <w:highlight w:val="yellow"/>
        </w:rPr>
        <w:t>regulations</w:t>
      </w:r>
      <w:r w:rsidRPr="00E93912">
        <w:rPr>
          <w:sz w:val="16"/>
        </w:rPr>
        <w:t xml:space="preserve"> to levels that existed under President Barack Obama but were weakened by Mr. Trump. </w:t>
      </w:r>
      <w:r w:rsidRPr="00E93912">
        <w:rPr>
          <w:rStyle w:val="StyleUnderline"/>
          <w:highlight w:val="yellow"/>
        </w:rPr>
        <w:t>He</w:t>
      </w:r>
      <w:r w:rsidRPr="00E93912">
        <w:rPr>
          <w:sz w:val="16"/>
        </w:rPr>
        <w:t xml:space="preserve"> has taken initial steps to allow the development of large-scale wind farms along nearly the entire coastline of the United States, and last month </w:t>
      </w:r>
      <w:r w:rsidRPr="00E93912">
        <w:rPr>
          <w:rStyle w:val="Emphasis"/>
          <w:highlight w:val="yellow"/>
        </w:rPr>
        <w:t>finalized regulations</w:t>
      </w:r>
      <w:r w:rsidRPr="00E93912">
        <w:rPr>
          <w:rStyle w:val="StyleUnderline"/>
          <w:highlight w:val="yellow"/>
        </w:rPr>
        <w:t xml:space="preserve"> to curb</w:t>
      </w:r>
      <w:r w:rsidRPr="00E93912">
        <w:rPr>
          <w:rStyle w:val="StyleUnderline"/>
        </w:rPr>
        <w:t xml:space="preserve"> the production and use of potent planet-warming chemicals called </w:t>
      </w:r>
      <w:r w:rsidRPr="00E93912">
        <w:rPr>
          <w:rStyle w:val="StyleUnderline"/>
          <w:highlight w:val="yellow"/>
        </w:rPr>
        <w:t>hydrofluorocarbons</w:t>
      </w:r>
      <w:r w:rsidRPr="00E93912">
        <w:rPr>
          <w:sz w:val="16"/>
        </w:rPr>
        <w:t>, which are used in air-conditioners and refrigerators.</w:t>
      </w:r>
    </w:p>
    <w:p w14:paraId="57138307" w14:textId="77777777" w:rsidR="00A1771B" w:rsidRPr="00E93912" w:rsidRDefault="00A1771B" w:rsidP="00A1771B">
      <w:pPr>
        <w:rPr>
          <w:sz w:val="16"/>
        </w:rPr>
      </w:pPr>
      <w:r w:rsidRPr="00E93912">
        <w:rPr>
          <w:sz w:val="16"/>
        </w:rPr>
        <w:t>But Mr. Biden is likely to emphasize the $555 billion that he wants Congress to approve as part of a huge spending bill. The climate provisions would promote wind and solar power, electric vehicles, climate-friendly agriculture and forestry programs, and a host of other clean energy programs. Together, those programs could cut the United States’ emissions up to a quarter from 2005 levels by 2030, analysts say.</w:t>
      </w:r>
    </w:p>
    <w:p w14:paraId="229688C6" w14:textId="77777777" w:rsidR="00A1771B" w:rsidRPr="00E93912" w:rsidRDefault="00A1771B" w:rsidP="00A1771B">
      <w:pPr>
        <w:rPr>
          <w:sz w:val="16"/>
        </w:rPr>
      </w:pPr>
      <w:r w:rsidRPr="00E93912">
        <w:rPr>
          <w:sz w:val="16"/>
        </w:rPr>
        <w:t>That’s about halfway to Mr. Biden’s goal of cutting the country’s emissions 50 to 52 percent below 2005 levels. “We go in with a fact pattern that is pretty remarkable, as well as real momentum,” Ali Zaidi, the deputy White House national climate adviser, told reporters.</w:t>
      </w:r>
    </w:p>
    <w:p w14:paraId="0409D69F" w14:textId="77777777" w:rsidR="00A1771B" w:rsidRPr="00E93912" w:rsidRDefault="00A1771B" w:rsidP="00A1771B">
      <w:pPr>
        <w:rPr>
          <w:sz w:val="16"/>
        </w:rPr>
      </w:pPr>
      <w:r w:rsidRPr="00E93912">
        <w:rPr>
          <w:rStyle w:val="StyleUnderline"/>
        </w:rPr>
        <w:t xml:space="preserve">Mr. </w:t>
      </w:r>
      <w:r w:rsidRPr="00E93912">
        <w:rPr>
          <w:rStyle w:val="StyleUnderline"/>
          <w:highlight w:val="yellow"/>
        </w:rPr>
        <w:t>Biden plans</w:t>
      </w:r>
      <w:r w:rsidRPr="00E93912">
        <w:rPr>
          <w:rStyle w:val="StyleUnderline"/>
        </w:rPr>
        <w:t xml:space="preserve"> to release </w:t>
      </w:r>
      <w:r w:rsidRPr="00E93912">
        <w:rPr>
          <w:rStyle w:val="Emphasis"/>
        </w:rPr>
        <w:t xml:space="preserve">tough </w:t>
      </w:r>
      <w:r w:rsidRPr="00E93912">
        <w:rPr>
          <w:rStyle w:val="Emphasis"/>
          <w:highlight w:val="yellow"/>
        </w:rPr>
        <w:t>new auto pollution rules</w:t>
      </w:r>
      <w:r w:rsidRPr="00E93912">
        <w:rPr>
          <w:rStyle w:val="StyleUnderline"/>
        </w:rPr>
        <w:t xml:space="preserve"> designed </w:t>
      </w:r>
      <w:r w:rsidRPr="00E93912">
        <w:rPr>
          <w:rStyle w:val="StyleUnderline"/>
          <w:highlight w:val="yellow"/>
        </w:rPr>
        <w:t>to compel</w:t>
      </w:r>
      <w:r w:rsidRPr="00E93912">
        <w:rPr>
          <w:rStyle w:val="StyleUnderline"/>
        </w:rPr>
        <w:t xml:space="preserve"> American automakers to ramp up sales of </w:t>
      </w:r>
      <w:r w:rsidRPr="00E93912">
        <w:rPr>
          <w:rStyle w:val="StyleUnderline"/>
          <w:highlight w:val="yellow"/>
        </w:rPr>
        <w:t>electric vehicles</w:t>
      </w:r>
      <w:r w:rsidRPr="00E93912">
        <w:rPr>
          <w:sz w:val="16"/>
        </w:rPr>
        <w:t xml:space="preserve"> so that half of all new cars sold in the United States are electric by 2030, up from just 2 percent this year. </w:t>
      </w:r>
      <w:r w:rsidRPr="00E93912">
        <w:rPr>
          <w:rStyle w:val="StyleUnderline"/>
        </w:rPr>
        <w:t xml:space="preserve">His top </w:t>
      </w:r>
      <w:r w:rsidRPr="00E93912">
        <w:rPr>
          <w:rStyle w:val="StyleUnderline"/>
          <w:highlight w:val="yellow"/>
        </w:rPr>
        <w:t>appointees hav</w:t>
      </w:r>
      <w:r w:rsidRPr="00E93912">
        <w:rPr>
          <w:rStyle w:val="StyleUnderline"/>
        </w:rPr>
        <w:t xml:space="preserve">e also </w:t>
      </w:r>
      <w:r w:rsidRPr="00E93912">
        <w:rPr>
          <w:rStyle w:val="StyleUnderline"/>
          <w:highlight w:val="yellow"/>
        </w:rPr>
        <w:t>promised</w:t>
      </w:r>
      <w:r w:rsidRPr="00E93912">
        <w:rPr>
          <w:rStyle w:val="StyleUnderline"/>
        </w:rPr>
        <w:t xml:space="preserve"> </w:t>
      </w:r>
      <w:r w:rsidRPr="00E93912">
        <w:rPr>
          <w:rStyle w:val="Emphasis"/>
        </w:rPr>
        <w:t xml:space="preserve">new </w:t>
      </w:r>
      <w:r w:rsidRPr="00E93912">
        <w:rPr>
          <w:rStyle w:val="Emphasis"/>
          <w:highlight w:val="yellow"/>
        </w:rPr>
        <w:t>restrictions on carbon dioxide</w:t>
      </w:r>
      <w:r w:rsidRPr="00E93912">
        <w:rPr>
          <w:rStyle w:val="Emphasis"/>
        </w:rPr>
        <w:t xml:space="preserve"> emissions</w:t>
      </w:r>
      <w:r w:rsidRPr="00E93912">
        <w:rPr>
          <w:rStyle w:val="StyleUnderline"/>
        </w:rPr>
        <w:t xml:space="preserve"> </w:t>
      </w:r>
      <w:r w:rsidRPr="00E93912">
        <w:rPr>
          <w:rStyle w:val="StyleUnderline"/>
          <w:highlight w:val="yellow"/>
        </w:rPr>
        <w:t>from</w:t>
      </w:r>
      <w:r w:rsidRPr="00E93912">
        <w:rPr>
          <w:rStyle w:val="StyleUnderline"/>
        </w:rPr>
        <w:t xml:space="preserve"> coal and gas-fired </w:t>
      </w:r>
      <w:r w:rsidRPr="00E93912">
        <w:rPr>
          <w:rStyle w:val="StyleUnderline"/>
          <w:highlight w:val="yellow"/>
        </w:rPr>
        <w:t>power plants</w:t>
      </w:r>
      <w:r w:rsidRPr="00E93912">
        <w:rPr>
          <w:sz w:val="16"/>
        </w:rPr>
        <w:t xml:space="preserve">. And earlier this year, Biden administration </w:t>
      </w:r>
      <w:r w:rsidRPr="00E93912">
        <w:rPr>
          <w:rStyle w:val="StyleUnderline"/>
          <w:highlight w:val="yellow"/>
        </w:rPr>
        <w:t>officials said they would</w:t>
      </w:r>
      <w:r w:rsidRPr="00E93912">
        <w:rPr>
          <w:rStyle w:val="StyleUnderline"/>
        </w:rPr>
        <w:t xml:space="preserve"> roll out a draft rule by September to </w:t>
      </w:r>
      <w:r w:rsidRPr="00E93912">
        <w:rPr>
          <w:rStyle w:val="Emphasis"/>
          <w:highlight w:val="yellow"/>
        </w:rPr>
        <w:t>regulate</w:t>
      </w:r>
      <w:r w:rsidRPr="00E93912">
        <w:rPr>
          <w:rStyle w:val="Emphasis"/>
        </w:rPr>
        <w:t xml:space="preserve"> emissions of </w:t>
      </w:r>
      <w:r w:rsidRPr="00E93912">
        <w:rPr>
          <w:rStyle w:val="Emphasis"/>
          <w:highlight w:val="yellow"/>
        </w:rPr>
        <w:t>methane</w:t>
      </w:r>
      <w:r w:rsidRPr="00E93912">
        <w:rPr>
          <w:rStyle w:val="Emphasis"/>
        </w:rPr>
        <w:t>,</w:t>
      </w:r>
      <w:r w:rsidRPr="00E93912">
        <w:rPr>
          <w:sz w:val="16"/>
        </w:rPr>
        <w:t xml:space="preserve"> a powerful planet-warming gas that leaks from existing oil and natural gas wells.</w:t>
      </w:r>
    </w:p>
    <w:p w14:paraId="087B3834" w14:textId="77777777" w:rsidR="00A1771B" w:rsidRPr="00E93912" w:rsidRDefault="00A1771B" w:rsidP="00A1771B">
      <w:pPr>
        <w:rPr>
          <w:sz w:val="16"/>
        </w:rPr>
      </w:pPr>
      <w:r w:rsidRPr="00E93912">
        <w:rPr>
          <w:sz w:val="16"/>
        </w:rPr>
        <w:t>So far, the administration has not offered drafts of any of those rules. Several administration sources said that delay has been due in part to staff shortages, as well as an effort not to upset any lawmakers before they vote on Mr. Biden’s legislative agenda.</w:t>
      </w:r>
    </w:p>
    <w:p w14:paraId="7A27DD55" w14:textId="77777777" w:rsidR="00A1771B" w:rsidRPr="00E93912" w:rsidRDefault="00A1771B" w:rsidP="00A1771B">
      <w:pPr>
        <w:rPr>
          <w:sz w:val="16"/>
        </w:rPr>
      </w:pPr>
      <w:r w:rsidRPr="00E93912">
        <w:rPr>
          <w:sz w:val="16"/>
        </w:rPr>
        <w:t xml:space="preserve">But time is running out. It can take years to complete work on such complex and controversial government policies, and several are likely to face legal challenges. On Friday, </w:t>
      </w:r>
      <w:r w:rsidRPr="00E93912">
        <w:rPr>
          <w:rStyle w:val="StyleUnderline"/>
          <w:highlight w:val="yellow"/>
        </w:rPr>
        <w:t>the</w:t>
      </w:r>
      <w:r w:rsidRPr="00E93912">
        <w:rPr>
          <w:sz w:val="16"/>
        </w:rPr>
        <w:t xml:space="preserve"> U.S. Supreme </w:t>
      </w:r>
      <w:r w:rsidRPr="00E93912">
        <w:rPr>
          <w:rStyle w:val="StyleUnderline"/>
          <w:highlight w:val="yellow"/>
        </w:rPr>
        <w:t>Court</w:t>
      </w:r>
      <w:r w:rsidRPr="00E93912">
        <w:rPr>
          <w:sz w:val="16"/>
        </w:rPr>
        <w:t xml:space="preserve">, which has a conservative majority, </w:t>
      </w:r>
      <w:r w:rsidRPr="00E93912">
        <w:rPr>
          <w:rStyle w:val="StyleUnderline"/>
        </w:rPr>
        <w:t xml:space="preserve">said </w:t>
      </w:r>
      <w:r w:rsidRPr="00E93912">
        <w:rPr>
          <w:rStyle w:val="StyleUnderline"/>
          <w:highlight w:val="yellow"/>
        </w:rPr>
        <w:t xml:space="preserve">it would </w:t>
      </w:r>
      <w:r w:rsidRPr="00E93912">
        <w:rPr>
          <w:rStyle w:val="Emphasis"/>
          <w:highlight w:val="yellow"/>
        </w:rPr>
        <w:t>review the E.P.A.’s authority</w:t>
      </w:r>
      <w:r w:rsidRPr="00E93912">
        <w:rPr>
          <w:rStyle w:val="StyleUnderline"/>
        </w:rPr>
        <w:t xml:space="preserve"> to regulate greenhouse gas emissions, </w:t>
      </w:r>
      <w:r w:rsidRPr="00E93912">
        <w:rPr>
          <w:rStyle w:val="Emphasis"/>
        </w:rPr>
        <w:t xml:space="preserve">potentially </w:t>
      </w:r>
      <w:r w:rsidRPr="00E93912">
        <w:rPr>
          <w:rStyle w:val="Emphasis"/>
          <w:highlight w:val="yellow"/>
        </w:rPr>
        <w:t>complicating</w:t>
      </w:r>
      <w:r w:rsidRPr="00E93912">
        <w:rPr>
          <w:rStyle w:val="Emphasis"/>
        </w:rPr>
        <w:t xml:space="preserve"> Mr. Biden’s </w:t>
      </w:r>
      <w:r w:rsidRPr="00E93912">
        <w:rPr>
          <w:rStyle w:val="Emphasis"/>
          <w:highlight w:val="yellow"/>
        </w:rPr>
        <w:t>plans</w:t>
      </w:r>
      <w:r w:rsidRPr="00E93912">
        <w:rPr>
          <w:sz w:val="16"/>
        </w:rPr>
        <w:t>.</w:t>
      </w:r>
    </w:p>
    <w:p w14:paraId="6662F9CA" w14:textId="77777777" w:rsidR="00A1771B" w:rsidRPr="00E93912" w:rsidRDefault="00A1771B" w:rsidP="00A1771B">
      <w:pPr>
        <w:rPr>
          <w:sz w:val="16"/>
        </w:rPr>
      </w:pPr>
      <w:r w:rsidRPr="00E93912">
        <w:rPr>
          <w:sz w:val="16"/>
        </w:rPr>
        <w:t>The U.S. track record</w:t>
      </w:r>
    </w:p>
    <w:p w14:paraId="7E15BA95" w14:textId="77777777" w:rsidR="00A1771B" w:rsidRPr="00E93912" w:rsidRDefault="00A1771B" w:rsidP="00A1771B">
      <w:pPr>
        <w:rPr>
          <w:sz w:val="16"/>
        </w:rPr>
      </w:pPr>
      <w:r w:rsidRPr="00E93912">
        <w:rPr>
          <w:sz w:val="16"/>
        </w:rPr>
        <w:t>For three decades, American politics have complicated global climate efforts.</w:t>
      </w:r>
    </w:p>
    <w:p w14:paraId="22A3DE2B" w14:textId="77777777" w:rsidR="00A1771B" w:rsidRPr="00E93912" w:rsidRDefault="00A1771B" w:rsidP="00A1771B">
      <w:pPr>
        <w:rPr>
          <w:sz w:val="16"/>
        </w:rPr>
      </w:pPr>
      <w:r w:rsidRPr="00E93912">
        <w:rPr>
          <w:sz w:val="16"/>
        </w:rPr>
        <w:t>Former President Bill Clinton, a Democrat, joined the first global effort to tackle climate change, the 1997 Kyoto Protocol. His Republican successor, President George W. Bush, renounced the treaty. Mr. Obama, another Democrat, joined the 2015 Paris Agreement and rolled out dozens of executive orders to help meet his promises to cut emissions. His Republican successor, Mr. Trump, abandoned the accord, repealed more than 100 of Mr. Obama’s regulations and took steps to expand fossil fuel drilling and mining.</w:t>
      </w:r>
    </w:p>
    <w:p w14:paraId="038ECACD" w14:textId="77777777" w:rsidR="00A1771B" w:rsidRPr="00E93912" w:rsidRDefault="00A1771B" w:rsidP="00A1771B">
      <w:pPr>
        <w:rPr>
          <w:sz w:val="16"/>
        </w:rPr>
      </w:pPr>
      <w:r w:rsidRPr="00E93912">
        <w:rPr>
          <w:sz w:val="16"/>
        </w:rPr>
        <w:t>Mr. Biden is facing similar resistance. No Republicans in Congress back his current climate effort. Representative Frank Lucas of Oklahoma, the top Republican on the House science committee, said the international community should be skeptical of the Biden administration’s promises. “I think they’ll roll their eyes just as people will continue to do in the United States,” Mr. Lucas said.</w:t>
      </w:r>
    </w:p>
    <w:p w14:paraId="1806D046" w14:textId="77777777" w:rsidR="00A1771B" w:rsidRPr="00E93912" w:rsidRDefault="00A1771B" w:rsidP="00A1771B">
      <w:pPr>
        <w:rPr>
          <w:sz w:val="16"/>
        </w:rPr>
      </w:pPr>
      <w:r w:rsidRPr="00E93912">
        <w:rPr>
          <w:sz w:val="16"/>
        </w:rPr>
        <w:t>The president has also struggled to win over two pivotal players within his own party. Senator Joe Manchin III, Democrat of West Virginia, has been steadfastly opposed to a central feature of Mr. Biden’s climate plan: a program that would have rapidly compelled power plants to switch from burning coal, oil and gas, to using wind, solar and other clean energy. Mr. Manchin’s state is a top coal and gas producer, and he has personal financial ties to the coal industry. He was able to kill the provision. Senator Kyrsten Sinema, Democrat of Arizona, has also withheld her support, saying she wants a more modest spending bill.</w:t>
      </w:r>
    </w:p>
    <w:p w14:paraId="5870D0F0" w14:textId="77777777" w:rsidR="00A1771B" w:rsidRPr="00E93912" w:rsidRDefault="00A1771B" w:rsidP="00A1771B">
      <w:pPr>
        <w:rPr>
          <w:sz w:val="16"/>
        </w:rPr>
      </w:pPr>
      <w:r w:rsidRPr="00E93912">
        <w:rPr>
          <w:sz w:val="16"/>
        </w:rPr>
        <w:t xml:space="preserve">Environmental leaders said America’s </w:t>
      </w:r>
      <w:r w:rsidRPr="00E93912">
        <w:rPr>
          <w:rStyle w:val="StyleUnderline"/>
        </w:rPr>
        <w:t>past inconsistency on climate action makes it more important for Mr. Biden to succeed now</w:t>
      </w:r>
      <w:r w:rsidRPr="00E93912">
        <w:rPr>
          <w:sz w:val="16"/>
        </w:rPr>
        <w:t>.</w:t>
      </w:r>
    </w:p>
    <w:p w14:paraId="7B0C7A46" w14:textId="77777777" w:rsidR="00A1771B" w:rsidRPr="00E93912" w:rsidRDefault="00A1771B" w:rsidP="00A1771B">
      <w:pPr>
        <w:rPr>
          <w:sz w:val="16"/>
        </w:rPr>
      </w:pPr>
      <w:r w:rsidRPr="00E93912">
        <w:rPr>
          <w:sz w:val="16"/>
        </w:rPr>
        <w:t>“The U.S. has had to be dragged kicking and screaming to the climate table and has slowed down action that was needed to tackle the climate crisis,” said Mohamed Adow, director of Power Shift Africa, a Nairobi-based environmental think tank. “That is the legacy Biden has to deal with.”</w:t>
      </w:r>
    </w:p>
    <w:p w14:paraId="28BBCFA2" w14:textId="77777777" w:rsidR="00A1771B" w:rsidRPr="00E93912" w:rsidRDefault="00A1771B" w:rsidP="00A1771B">
      <w:pPr>
        <w:rPr>
          <w:sz w:val="16"/>
        </w:rPr>
      </w:pPr>
      <w:r w:rsidRPr="00E93912">
        <w:rPr>
          <w:sz w:val="16"/>
        </w:rPr>
        <w:t>What’s at stake</w:t>
      </w:r>
    </w:p>
    <w:p w14:paraId="48194B99" w14:textId="77777777" w:rsidR="00A1771B" w:rsidRPr="00E93912" w:rsidRDefault="00A1771B" w:rsidP="00A1771B">
      <w:pPr>
        <w:rPr>
          <w:sz w:val="16"/>
        </w:rPr>
      </w:pPr>
      <w:r w:rsidRPr="00E93912">
        <w:rPr>
          <w:rStyle w:val="StyleUnderline"/>
        </w:rPr>
        <w:t xml:space="preserve">Average </w:t>
      </w:r>
      <w:r w:rsidRPr="00E93912">
        <w:rPr>
          <w:rStyle w:val="StyleUnderline"/>
          <w:highlight w:val="yellow"/>
        </w:rPr>
        <w:t>global temperatures have already risen</w:t>
      </w:r>
      <w:r w:rsidRPr="00E93912">
        <w:rPr>
          <w:rStyle w:val="StyleUnderline"/>
        </w:rPr>
        <w:t xml:space="preserve"> about 1.1 degrees Celsius</w:t>
      </w:r>
      <w:r w:rsidRPr="00E93912">
        <w:rPr>
          <w:sz w:val="16"/>
        </w:rPr>
        <w:t xml:space="preserve"> (2.7 degrees Fahrenheit), compared with preindustrial levels, </w:t>
      </w:r>
      <w:r w:rsidRPr="00E93912">
        <w:rPr>
          <w:rStyle w:val="StyleUnderline"/>
          <w:highlight w:val="yellow"/>
        </w:rPr>
        <w:t>locking in</w:t>
      </w:r>
      <w:r w:rsidRPr="00E93912">
        <w:rPr>
          <w:rStyle w:val="StyleUnderline"/>
        </w:rPr>
        <w:t xml:space="preserve"> an immediate future of </w:t>
      </w:r>
      <w:r w:rsidRPr="00E93912">
        <w:rPr>
          <w:rStyle w:val="Emphasis"/>
          <w:highlight w:val="yellow"/>
        </w:rPr>
        <w:t>rising seas</w:t>
      </w:r>
      <w:r w:rsidRPr="00E93912">
        <w:rPr>
          <w:rStyle w:val="StyleUnderline"/>
        </w:rPr>
        <w:t xml:space="preserve">, </w:t>
      </w:r>
      <w:r w:rsidRPr="00E93912">
        <w:rPr>
          <w:rStyle w:val="Emphasis"/>
        </w:rPr>
        <w:t>destructive storms and floods</w:t>
      </w:r>
      <w:r w:rsidRPr="00E93912">
        <w:rPr>
          <w:rStyle w:val="StyleUnderline"/>
        </w:rPr>
        <w:t xml:space="preserve">, </w:t>
      </w:r>
      <w:r w:rsidRPr="00E93912">
        <w:rPr>
          <w:rStyle w:val="Emphasis"/>
        </w:rPr>
        <w:t>ferocious fires</w:t>
      </w:r>
      <w:r w:rsidRPr="00E93912">
        <w:rPr>
          <w:rStyle w:val="StyleUnderline"/>
        </w:rPr>
        <w:t xml:space="preserve"> </w:t>
      </w:r>
      <w:r w:rsidRPr="00E93912">
        <w:rPr>
          <w:rStyle w:val="StyleUnderline"/>
          <w:highlight w:val="yellow"/>
        </w:rPr>
        <w:t>and</w:t>
      </w:r>
      <w:r w:rsidRPr="00E93912">
        <w:rPr>
          <w:rStyle w:val="StyleUnderline"/>
        </w:rPr>
        <w:t xml:space="preserve"> </w:t>
      </w:r>
      <w:r w:rsidRPr="00E93912">
        <w:rPr>
          <w:rStyle w:val="Emphasis"/>
        </w:rPr>
        <w:t xml:space="preserve">more severe </w:t>
      </w:r>
      <w:r w:rsidRPr="00E93912">
        <w:rPr>
          <w:rStyle w:val="Emphasis"/>
          <w:highlight w:val="yellow"/>
        </w:rPr>
        <w:t>drought and heat</w:t>
      </w:r>
      <w:r w:rsidRPr="00E93912">
        <w:rPr>
          <w:sz w:val="16"/>
        </w:rPr>
        <w:t>.</w:t>
      </w:r>
    </w:p>
    <w:p w14:paraId="0D760CF1" w14:textId="77777777" w:rsidR="00A1771B" w:rsidRPr="00E93912" w:rsidRDefault="00A1771B" w:rsidP="00A1771B">
      <w:pPr>
        <w:rPr>
          <w:sz w:val="16"/>
        </w:rPr>
      </w:pPr>
      <w:r w:rsidRPr="00E93912">
        <w:rPr>
          <w:sz w:val="16"/>
        </w:rPr>
        <w:t>At least 85 percent of the planet’s population has already begun to experience the effects of climate change, according to research published in the journal Nature Climate Change. This summer alone, more than 150 people died in violent flooding in Germany and Belgium. In central China, the worst flooding on record displaced 250,000 people. In Siberia, summer temperatures reached as high as 100 degrees, feeding enormous blazes that thawed what was once permanently frozen ground.</w:t>
      </w:r>
    </w:p>
    <w:p w14:paraId="04DB43A9" w14:textId="77777777" w:rsidR="00A1771B" w:rsidRPr="00E93912" w:rsidRDefault="00A1771B" w:rsidP="00A1771B">
      <w:pPr>
        <w:rPr>
          <w:sz w:val="16"/>
        </w:rPr>
      </w:pPr>
      <w:r w:rsidRPr="00E93912">
        <w:rPr>
          <w:sz w:val="16"/>
        </w:rPr>
        <w:t>“Clearly, we are in a climate emergency. Clearly, we need to address it,” Patricia Espinosa, head of the U.N. climate agency, said Sunday as she welcomed delegates to Glasgow. “Clearly, we need to support the most vulnerable to cope. To do so successfully, greater ambition is now critical.”</w:t>
      </w:r>
    </w:p>
    <w:p w14:paraId="6ABF5028" w14:textId="77777777" w:rsidR="00A1771B" w:rsidRPr="00E93912" w:rsidRDefault="00A1771B" w:rsidP="00A1771B">
      <w:pPr>
        <w:rPr>
          <w:sz w:val="16"/>
        </w:rPr>
      </w:pPr>
      <w:r w:rsidRPr="00E93912">
        <w:rPr>
          <w:sz w:val="16"/>
        </w:rPr>
        <w:t xml:space="preserve">If the planet heats </w:t>
      </w:r>
      <w:r w:rsidRPr="00E93912">
        <w:rPr>
          <w:rStyle w:val="StyleUnderline"/>
        </w:rPr>
        <w:t xml:space="preserve">even </w:t>
      </w:r>
      <w:r w:rsidRPr="00E93912">
        <w:rPr>
          <w:rStyle w:val="StyleUnderline"/>
          <w:highlight w:val="yellow"/>
        </w:rPr>
        <w:t>a half-degree more</w:t>
      </w:r>
      <w:r w:rsidRPr="00E93912">
        <w:rPr>
          <w:sz w:val="16"/>
        </w:rPr>
        <w:t xml:space="preserve">, it </w:t>
      </w:r>
      <w:r w:rsidRPr="00E93912">
        <w:rPr>
          <w:rStyle w:val="StyleUnderline"/>
          <w:highlight w:val="yellow"/>
        </w:rPr>
        <w:t>could lead to</w:t>
      </w:r>
      <w:r w:rsidRPr="00E93912">
        <w:rPr>
          <w:rStyle w:val="StyleUnderline"/>
        </w:rPr>
        <w:t xml:space="preserve"> water and food shortages, </w:t>
      </w:r>
      <w:r w:rsidRPr="00E93912">
        <w:rPr>
          <w:rStyle w:val="Emphasis"/>
          <w:highlight w:val="yellow"/>
        </w:rPr>
        <w:t>mass extinctions</w:t>
      </w:r>
      <w:r w:rsidRPr="00E93912">
        <w:rPr>
          <w:rStyle w:val="Emphasis"/>
        </w:rPr>
        <w:t xml:space="preserve"> of plants and animals</w:t>
      </w:r>
      <w:r w:rsidRPr="00E93912">
        <w:rPr>
          <w:rStyle w:val="StyleUnderline"/>
        </w:rPr>
        <w:t>, and more deadly heat and storms</w:t>
      </w:r>
      <w:r w:rsidRPr="00E93912">
        <w:rPr>
          <w:sz w:val="16"/>
        </w:rPr>
        <w:t>, scientists say.</w:t>
      </w:r>
    </w:p>
    <w:p w14:paraId="4872FD5A" w14:textId="77777777" w:rsidR="00A1771B" w:rsidRPr="00E93912" w:rsidRDefault="00A1771B" w:rsidP="00A1771B">
      <w:pPr>
        <w:pStyle w:val="Heading4"/>
        <w:rPr>
          <w:rFonts w:cs="Times New Roman"/>
        </w:rPr>
      </w:pPr>
      <w:r w:rsidRPr="00E93912">
        <w:rPr>
          <w:rFonts w:cs="Times New Roman"/>
        </w:rPr>
        <w:t>Unchecked warming causes extinction</w:t>
      </w:r>
    </w:p>
    <w:p w14:paraId="7E6E31F8" w14:textId="77777777" w:rsidR="00A1771B" w:rsidRPr="00E93912" w:rsidRDefault="00A1771B" w:rsidP="00A1771B">
      <w:r w:rsidRPr="00E93912">
        <w:t xml:space="preserve">Peter </w:t>
      </w:r>
      <w:r w:rsidRPr="00E93912">
        <w:rPr>
          <w:rStyle w:val="Style13ptBold"/>
        </w:rPr>
        <w:t>Kareiva 18</w:t>
      </w:r>
      <w:r w:rsidRPr="00E93912">
        <w:t>, Ph.D. in ecology and applied mathematics from Cornell University, director of the Institute of the Environment and Sustainability at UCLA, Pritzker Distinguished Professor in Environment &amp; Sustainability at UCLA, et al., September 2018, “Existential risk due to ecosystem collapse: Nature strikes back,” Futures, Vol. 102, p. 39-50</w:t>
      </w:r>
    </w:p>
    <w:p w14:paraId="647FF3D9" w14:textId="77777777" w:rsidR="00A1771B" w:rsidRPr="00E93912" w:rsidRDefault="00A1771B" w:rsidP="00A1771B">
      <w:pPr>
        <w:rPr>
          <w:sz w:val="12"/>
        </w:rPr>
      </w:pPr>
      <w:r w:rsidRPr="00E93912">
        <w:rPr>
          <w:sz w:val="16"/>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E93912">
        <w:rPr>
          <w:rStyle w:val="StyleUnderline"/>
          <w:highlight w:val="yellow"/>
        </w:rPr>
        <w:t>climate change</w:t>
      </w:r>
      <w:r w:rsidRPr="00E93912">
        <w:rPr>
          <w:rStyle w:val="StyleUnderline"/>
        </w:rPr>
        <w:t xml:space="preserve">, global freshwater cycle, </w:t>
      </w:r>
      <w:r w:rsidRPr="00E93912">
        <w:rPr>
          <w:rStyle w:val="StyleUnderline"/>
          <w:highlight w:val="yellow"/>
        </w:rPr>
        <w:t>and ocean acidification</w:t>
      </w:r>
      <w:r w:rsidRPr="00E93912">
        <w:rPr>
          <w:sz w:val="16"/>
        </w:rPr>
        <w:t xml:space="preserve">) do </w:t>
      </w:r>
      <w:r w:rsidRPr="00E93912">
        <w:rPr>
          <w:rStyle w:val="StyleUnderline"/>
          <w:highlight w:val="yellow"/>
        </w:rPr>
        <w:t xml:space="preserve">pose </w:t>
      </w:r>
      <w:r w:rsidRPr="00E93912">
        <w:rPr>
          <w:rStyle w:val="Emphasis"/>
          <w:highlight w:val="yellow"/>
        </w:rPr>
        <w:t>existential risks</w:t>
      </w:r>
      <w:r w:rsidRPr="00E93912">
        <w:rPr>
          <w:sz w:val="16"/>
        </w:rPr>
        <w:t xml:space="preserve">. </w:t>
      </w:r>
      <w:r w:rsidRPr="00E93912">
        <w:rPr>
          <w:rStyle w:val="StyleUnderline"/>
        </w:rPr>
        <w:t xml:space="preserve">This is </w:t>
      </w:r>
      <w:r w:rsidRPr="00E93912">
        <w:rPr>
          <w:rStyle w:val="StyleUnderline"/>
          <w:highlight w:val="yellow"/>
        </w:rPr>
        <w:t>because of</w:t>
      </w:r>
      <w:r w:rsidRPr="00E93912">
        <w:rPr>
          <w:rStyle w:val="StyleUnderline"/>
        </w:rPr>
        <w:t xml:space="preserve"> intrinsic </w:t>
      </w:r>
      <w:r w:rsidRPr="00E93912">
        <w:rPr>
          <w:rStyle w:val="Emphasis"/>
        </w:rPr>
        <w:t xml:space="preserve">positive </w:t>
      </w:r>
      <w:r w:rsidRPr="00E93912">
        <w:rPr>
          <w:rStyle w:val="Emphasis"/>
          <w:highlight w:val="yellow"/>
        </w:rPr>
        <w:t>feedback loops</w:t>
      </w:r>
      <w:r w:rsidRPr="00E93912">
        <w:rPr>
          <w:rStyle w:val="StyleUnderline"/>
        </w:rPr>
        <w:t xml:space="preserve">, substantial </w:t>
      </w:r>
      <w:r w:rsidRPr="00E93912">
        <w:rPr>
          <w:rStyle w:val="Emphasis"/>
          <w:highlight w:val="yellow"/>
        </w:rPr>
        <w:t>lag times</w:t>
      </w:r>
      <w:r w:rsidRPr="00E93912">
        <w:rPr>
          <w:sz w:val="16"/>
        </w:rPr>
        <w:t xml:space="preserve"> </w:t>
      </w:r>
      <w:r w:rsidRPr="00E93912">
        <w:rPr>
          <w:rStyle w:val="StyleUnderline"/>
        </w:rPr>
        <w:t xml:space="preserve">between system change and experiencing the consequences of that change, </w:t>
      </w:r>
      <w:r w:rsidRPr="00E93912">
        <w:rPr>
          <w:rStyle w:val="StyleUnderline"/>
          <w:highlight w:val="yellow"/>
        </w:rPr>
        <w:t>and</w:t>
      </w:r>
      <w:r w:rsidRPr="00E93912">
        <w:rPr>
          <w:rStyle w:val="StyleUnderline"/>
        </w:rPr>
        <w:t xml:space="preserve"> the fact these different boundaries interact with one another in ways that yield </w:t>
      </w:r>
      <w:r w:rsidRPr="00E93912">
        <w:rPr>
          <w:rStyle w:val="Emphasis"/>
          <w:highlight w:val="yellow"/>
        </w:rPr>
        <w:t>surprises</w:t>
      </w:r>
      <w:r w:rsidRPr="00E93912">
        <w:rPr>
          <w:sz w:val="16"/>
        </w:rPr>
        <w:t xml:space="preserve">. In addition, </w:t>
      </w:r>
      <w:r w:rsidRPr="00E93912">
        <w:rPr>
          <w:rStyle w:val="StyleUnderline"/>
        </w:rPr>
        <w:t xml:space="preserve">climate, freshwater, </w:t>
      </w:r>
      <w:r w:rsidRPr="00E93912">
        <w:rPr>
          <w:rStyle w:val="StyleUnderline"/>
          <w:highlight w:val="yellow"/>
        </w:rPr>
        <w:t>and</w:t>
      </w:r>
      <w:r w:rsidRPr="00E93912">
        <w:rPr>
          <w:rStyle w:val="StyleUnderline"/>
        </w:rPr>
        <w:t xml:space="preserve"> ocean acidification are all directly </w:t>
      </w:r>
      <w:r w:rsidRPr="00E93912">
        <w:rPr>
          <w:rStyle w:val="StyleUnderline"/>
          <w:highlight w:val="yellow"/>
        </w:rPr>
        <w:t>connected to</w:t>
      </w:r>
      <w:r w:rsidRPr="00E93912">
        <w:rPr>
          <w:rStyle w:val="StyleUnderline"/>
        </w:rPr>
        <w:t xml:space="preserve"> the provision of </w:t>
      </w:r>
      <w:r w:rsidRPr="00E93912">
        <w:rPr>
          <w:rStyle w:val="Emphasis"/>
          <w:highlight w:val="yellow"/>
        </w:rPr>
        <w:t>food</w:t>
      </w:r>
      <w:r w:rsidRPr="00E93912">
        <w:rPr>
          <w:rStyle w:val="StyleUnderline"/>
          <w:highlight w:val="yellow"/>
        </w:rPr>
        <w:t xml:space="preserve"> and </w:t>
      </w:r>
      <w:r w:rsidRPr="00E93912">
        <w:rPr>
          <w:rStyle w:val="Emphasis"/>
          <w:highlight w:val="yellow"/>
        </w:rPr>
        <w:t>water</w:t>
      </w:r>
      <w:r w:rsidRPr="00E93912">
        <w:rPr>
          <w:rStyle w:val="StyleUnderline"/>
        </w:rPr>
        <w:t xml:space="preserve">, and </w:t>
      </w:r>
      <w:r w:rsidRPr="00E93912">
        <w:rPr>
          <w:rStyle w:val="StyleUnderline"/>
          <w:highlight w:val="yellow"/>
        </w:rPr>
        <w:t>shortages</w:t>
      </w:r>
      <w:r w:rsidRPr="00E93912">
        <w:rPr>
          <w:sz w:val="16"/>
        </w:rPr>
        <w:t xml:space="preserve"> of food and water can </w:t>
      </w:r>
      <w:r w:rsidRPr="00E93912">
        <w:rPr>
          <w:rStyle w:val="StyleUnderline"/>
          <w:highlight w:val="yellow"/>
        </w:rPr>
        <w:t xml:space="preserve">create </w:t>
      </w:r>
      <w:r w:rsidRPr="00E93912">
        <w:rPr>
          <w:rStyle w:val="Emphasis"/>
          <w:highlight w:val="yellow"/>
        </w:rPr>
        <w:t>conflict</w:t>
      </w:r>
      <w:r w:rsidRPr="00E93912">
        <w:rPr>
          <w:rStyle w:val="StyleUnderline"/>
        </w:rPr>
        <w:t xml:space="preserve"> and social unrest</w:t>
      </w:r>
      <w:r w:rsidRPr="00E93912">
        <w:rPr>
          <w:sz w:val="16"/>
        </w:rPr>
        <w:t>.</w:t>
      </w:r>
    </w:p>
    <w:p w14:paraId="1BBAB64F" w14:textId="77777777" w:rsidR="00A1771B" w:rsidRPr="00E93912" w:rsidRDefault="00A1771B" w:rsidP="00A1771B">
      <w:pPr>
        <w:rPr>
          <w:sz w:val="12"/>
        </w:rPr>
      </w:pPr>
      <w:r w:rsidRPr="00E93912">
        <w:rPr>
          <w:rStyle w:val="StyleUnderline"/>
        </w:rPr>
        <w:t xml:space="preserve">Climate change has a long history of </w:t>
      </w:r>
      <w:r w:rsidRPr="00E93912">
        <w:rPr>
          <w:rStyle w:val="Emphasis"/>
        </w:rPr>
        <w:t>disrupting civilizations</w:t>
      </w:r>
      <w:r w:rsidRPr="00E93912">
        <w:rPr>
          <w:sz w:val="16"/>
        </w:rPr>
        <w:t xml:space="preserve"> </w:t>
      </w:r>
      <w:r w:rsidRPr="00E93912">
        <w:rPr>
          <w:rStyle w:val="StyleUnderline"/>
        </w:rPr>
        <w:t xml:space="preserve">and sometimes precipitating the </w:t>
      </w:r>
      <w:r w:rsidRPr="00E93912">
        <w:rPr>
          <w:rStyle w:val="Emphasis"/>
        </w:rPr>
        <w:t>collapse of cultures</w:t>
      </w:r>
      <w:r w:rsidRPr="00E93912">
        <w:rPr>
          <w:sz w:val="16"/>
        </w:rPr>
        <w:t xml:space="preserve"> </w:t>
      </w:r>
      <w:r w:rsidRPr="00E93912">
        <w:rPr>
          <w:rStyle w:val="StyleUnderline"/>
        </w:rPr>
        <w:t>or mass emigrations</w:t>
      </w:r>
      <w:r w:rsidRPr="00E93912">
        <w:rPr>
          <w:sz w:val="16"/>
        </w:rPr>
        <w:t xml:space="preserve">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w:t>
      </w:r>
    </w:p>
    <w:p w14:paraId="64F0AC72" w14:textId="77777777" w:rsidR="00A1771B" w:rsidRPr="00E93912" w:rsidRDefault="00A1771B" w:rsidP="00A1771B">
      <w:pPr>
        <w:rPr>
          <w:sz w:val="12"/>
        </w:rPr>
      </w:pPr>
      <w:r w:rsidRPr="00E93912">
        <w:rPr>
          <w:rStyle w:val="StyleUnderline"/>
        </w:rPr>
        <w:t xml:space="preserve">Climate change intersects with freshwater resources because it is expected to </w:t>
      </w:r>
      <w:r w:rsidRPr="00E93912">
        <w:rPr>
          <w:rStyle w:val="Emphasis"/>
        </w:rPr>
        <w:t>exacerbate drought</w:t>
      </w:r>
      <w:r w:rsidRPr="00E93912">
        <w:rPr>
          <w:rStyle w:val="StyleUnderline"/>
        </w:rPr>
        <w:t xml:space="preserve"> and</w:t>
      </w:r>
      <w:r w:rsidRPr="00E93912">
        <w:rPr>
          <w:sz w:val="16"/>
        </w:rPr>
        <w:t xml:space="preserve"> </w:t>
      </w:r>
      <w:r w:rsidRPr="00E93912">
        <w:rPr>
          <w:rStyle w:val="Emphasis"/>
        </w:rPr>
        <w:t>water scarcity</w:t>
      </w:r>
      <w:r w:rsidRPr="00E93912">
        <w:rPr>
          <w:rStyle w:val="StyleUnderline"/>
        </w:rPr>
        <w:t xml:space="preserve">, as well as </w:t>
      </w:r>
      <w:r w:rsidRPr="00E93912">
        <w:rPr>
          <w:rStyle w:val="Emphasis"/>
        </w:rPr>
        <w:t>flooding</w:t>
      </w:r>
      <w:r w:rsidRPr="00E93912">
        <w:rPr>
          <w:sz w:val="16"/>
        </w:rPr>
        <w:t xml:space="preserve">. </w:t>
      </w:r>
      <w:r w:rsidRPr="00E93912">
        <w:rPr>
          <w:rStyle w:val="StyleUnderline"/>
        </w:rPr>
        <w:t>Climate change can even impair water quality because it is associated with heavy rains that overwhelm sewage treatment facilities, or because it results in higher concentrations of pollutants</w:t>
      </w:r>
      <w:r w:rsidRPr="00E93912">
        <w:rPr>
          <w:sz w:val="16"/>
        </w:rPr>
        <w:t xml:space="preserve"> in groundwater as a result of enhanced evaporation and reduced groundwater recharge. </w:t>
      </w:r>
      <w:r w:rsidRPr="00E93912">
        <w:rPr>
          <w:rStyle w:val="StyleUnderline"/>
        </w:rPr>
        <w:t>Ample clean water</w:t>
      </w:r>
      <w:r w:rsidRPr="00E93912">
        <w:rPr>
          <w:sz w:val="16"/>
        </w:rPr>
        <w:t xml:space="preserve"> is not a luxury—it </w:t>
      </w:r>
      <w:r w:rsidRPr="00E93912">
        <w:rPr>
          <w:rStyle w:val="StyleUnderline"/>
        </w:rPr>
        <w:t>is essential for human survival.</w:t>
      </w:r>
      <w:r w:rsidRPr="00E93912">
        <w:rPr>
          <w:sz w:val="16"/>
        </w:rPr>
        <w:t xml:space="preserve"> Consequently, </w:t>
      </w:r>
      <w:r w:rsidRPr="00E93912">
        <w:rPr>
          <w:rStyle w:val="StyleUnderline"/>
        </w:rPr>
        <w:t xml:space="preserve">cities, regions and </w:t>
      </w:r>
      <w:r w:rsidRPr="00E93912">
        <w:rPr>
          <w:rStyle w:val="StyleUnderline"/>
          <w:highlight w:val="yellow"/>
        </w:rPr>
        <w:t>nations</w:t>
      </w:r>
      <w:r w:rsidRPr="00E93912">
        <w:rPr>
          <w:rStyle w:val="StyleUnderline"/>
        </w:rPr>
        <w:t xml:space="preserve"> that lack clean freshwater </w:t>
      </w:r>
      <w:r w:rsidRPr="00E93912">
        <w:rPr>
          <w:rStyle w:val="StyleUnderline"/>
          <w:highlight w:val="yellow"/>
        </w:rPr>
        <w:t>are vulnerable to</w:t>
      </w:r>
      <w:r w:rsidRPr="00E93912">
        <w:rPr>
          <w:rStyle w:val="StyleUnderline"/>
        </w:rPr>
        <w:t xml:space="preserve"> social disruption and </w:t>
      </w:r>
      <w:r w:rsidRPr="00E93912">
        <w:rPr>
          <w:rStyle w:val="Emphasis"/>
          <w:highlight w:val="yellow"/>
        </w:rPr>
        <w:t>disease</w:t>
      </w:r>
      <w:r w:rsidRPr="00E93912">
        <w:rPr>
          <w:sz w:val="16"/>
        </w:rPr>
        <w:t>.</w:t>
      </w:r>
    </w:p>
    <w:p w14:paraId="001470A7" w14:textId="77777777" w:rsidR="00A1771B" w:rsidRPr="00E93912" w:rsidRDefault="00A1771B" w:rsidP="00A1771B">
      <w:pPr>
        <w:rPr>
          <w:sz w:val="12"/>
        </w:rPr>
      </w:pPr>
      <w:r w:rsidRPr="00E93912">
        <w:rPr>
          <w:sz w:val="16"/>
        </w:rPr>
        <w:t xml:space="preserve">Finally, </w:t>
      </w:r>
      <w:r w:rsidRPr="00E93912">
        <w:rPr>
          <w:rStyle w:val="StyleUnderline"/>
        </w:rPr>
        <w:t>ocean acidification is linked to climate change because it is driven by CO2 emissions just as global warming is. With close to 20% of</w:t>
      </w:r>
      <w:r w:rsidRPr="00E93912">
        <w:rPr>
          <w:sz w:val="16"/>
        </w:rPr>
        <w:t xml:space="preserve"> the world’s </w:t>
      </w:r>
      <w:r w:rsidRPr="00E93912">
        <w:rPr>
          <w:rStyle w:val="StyleUnderline"/>
        </w:rPr>
        <w:t>protein coming from oceans</w:t>
      </w:r>
      <w:r w:rsidRPr="00E93912">
        <w:rPr>
          <w:sz w:val="16"/>
        </w:rPr>
        <w:t xml:space="preserve"> (FAO, 2016), </w:t>
      </w:r>
      <w:r w:rsidRPr="00E93912">
        <w:rPr>
          <w:rStyle w:val="StyleUnderline"/>
        </w:rPr>
        <w:t>the potential for severe impacts due to acidification is obvious</w:t>
      </w:r>
      <w:r w:rsidRPr="00E93912">
        <w:rPr>
          <w:sz w:val="16"/>
        </w:rPr>
        <w:t xml:space="preserve">. Less obvious, but perhaps more insidious, is the interaction between climate change and the loss of oyster and coral reefs due to acidification. </w:t>
      </w:r>
      <w:r w:rsidRPr="00E93912">
        <w:rPr>
          <w:rStyle w:val="StyleUnderline"/>
          <w:highlight w:val="yellow"/>
        </w:rPr>
        <w:t>Acidification</w:t>
      </w:r>
      <w:r w:rsidRPr="00E93912">
        <w:rPr>
          <w:rStyle w:val="StyleUnderline"/>
        </w:rPr>
        <w:t xml:space="preserve"> is known to </w:t>
      </w:r>
      <w:r w:rsidRPr="00E93912">
        <w:rPr>
          <w:rStyle w:val="StyleUnderline"/>
          <w:highlight w:val="yellow"/>
        </w:rPr>
        <w:t>interfere with</w:t>
      </w:r>
      <w:r w:rsidRPr="00E93912">
        <w:rPr>
          <w:rStyle w:val="StyleUnderline"/>
        </w:rPr>
        <w:t xml:space="preserve"> oyster reef building and </w:t>
      </w:r>
      <w:r w:rsidRPr="00E93912">
        <w:rPr>
          <w:rStyle w:val="Emphasis"/>
        </w:rPr>
        <w:t xml:space="preserve">coral </w:t>
      </w:r>
      <w:r w:rsidRPr="00E93912">
        <w:rPr>
          <w:rStyle w:val="Emphasis"/>
          <w:highlight w:val="yellow"/>
        </w:rPr>
        <w:t>reefs</w:t>
      </w:r>
      <w:r w:rsidRPr="00E93912">
        <w:rPr>
          <w:sz w:val="16"/>
        </w:rPr>
        <w:t xml:space="preserve">. </w:t>
      </w:r>
      <w:r w:rsidRPr="00E93912">
        <w:rPr>
          <w:rStyle w:val="StyleUnderline"/>
        </w:rPr>
        <w:t xml:space="preserve">Climate change also increases </w:t>
      </w:r>
      <w:r w:rsidRPr="00E93912">
        <w:rPr>
          <w:rStyle w:val="Emphasis"/>
        </w:rPr>
        <w:t>storm frequency</w:t>
      </w:r>
      <w:r w:rsidRPr="00E93912">
        <w:rPr>
          <w:rStyle w:val="StyleUnderline"/>
        </w:rPr>
        <w:t xml:space="preserve"> and severity. Coral reefs and oyster reefs provide protection from storm surge because they reduce wave energy</w:t>
      </w:r>
      <w:r w:rsidRPr="00E93912">
        <w:rPr>
          <w:sz w:val="16"/>
        </w:rPr>
        <w:t xml:space="preserve"> (Spalding et al., 2014). </w:t>
      </w:r>
      <w:r w:rsidRPr="00E93912">
        <w:rPr>
          <w:rStyle w:val="StyleUnderline"/>
        </w:rPr>
        <w:t>If these reefs are lost due to acidification at the same time as storms become more severe and sea level rises</w:t>
      </w:r>
      <w:r w:rsidRPr="00E93912">
        <w:rPr>
          <w:sz w:val="16"/>
        </w:rPr>
        <w:t xml:space="preserve">, </w:t>
      </w:r>
      <w:r w:rsidRPr="00E93912">
        <w:rPr>
          <w:rStyle w:val="Emphasis"/>
        </w:rPr>
        <w:t>coastal communities will be exposed to unprecedented storm surge</w:t>
      </w:r>
      <w:r w:rsidRPr="00E93912">
        <w:rPr>
          <w:sz w:val="16"/>
        </w:rPr>
        <w:t>—</w:t>
      </w:r>
      <w:r w:rsidRPr="00E93912">
        <w:rPr>
          <w:rStyle w:val="StyleUnderline"/>
        </w:rPr>
        <w:t>and may be ravaged by recurrent storms</w:t>
      </w:r>
      <w:r w:rsidRPr="00E93912">
        <w:rPr>
          <w:sz w:val="16"/>
        </w:rPr>
        <w:t>.</w:t>
      </w:r>
    </w:p>
    <w:p w14:paraId="2B3264FA" w14:textId="77777777" w:rsidR="00A1771B" w:rsidRPr="00E93912" w:rsidRDefault="00A1771B" w:rsidP="00A1771B">
      <w:pPr>
        <w:rPr>
          <w:sz w:val="12"/>
        </w:rPr>
      </w:pPr>
      <w:r w:rsidRPr="00E93912">
        <w:rPr>
          <w:sz w:val="16"/>
        </w:rPr>
        <w:t xml:space="preserve">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E93912">
        <w:rPr>
          <w:rStyle w:val="StyleUnderline"/>
          <w:highlight w:val="yellow"/>
        </w:rPr>
        <w:t>Society will have a hard time responding to</w:t>
      </w:r>
      <w:r w:rsidRPr="00E93912">
        <w:rPr>
          <w:rStyle w:val="StyleUnderline"/>
        </w:rPr>
        <w:t xml:space="preserve"> shorter intervals between </w:t>
      </w:r>
      <w:r w:rsidRPr="00E93912">
        <w:rPr>
          <w:rStyle w:val="StyleUnderline"/>
          <w:highlight w:val="yellow"/>
        </w:rPr>
        <w:t>rare</w:t>
      </w:r>
      <w:r w:rsidRPr="00E93912">
        <w:rPr>
          <w:rStyle w:val="StyleUnderline"/>
        </w:rPr>
        <w:t xml:space="preserve"> extreme </w:t>
      </w:r>
      <w:r w:rsidRPr="00E93912">
        <w:rPr>
          <w:rStyle w:val="StyleUnderline"/>
          <w:highlight w:val="yellow"/>
        </w:rPr>
        <w:t>events</w:t>
      </w:r>
      <w:r w:rsidRPr="00E93912">
        <w:rPr>
          <w:rStyle w:val="StyleUnderline"/>
        </w:rPr>
        <w:t xml:space="preserve"> because in the lifespan of an individual human, a person might experience as few as two or three </w:t>
      </w:r>
      <w:r w:rsidRPr="00E93912">
        <w:rPr>
          <w:rStyle w:val="Emphasis"/>
        </w:rPr>
        <w:t>extreme events</w:t>
      </w:r>
      <w:r w:rsidRPr="00E93912">
        <w:rPr>
          <w:sz w:val="16"/>
        </w:rPr>
        <w:t xml:space="preserve">.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w:t>
      </w:r>
      <w:r w:rsidRPr="00E93912">
        <w:rPr>
          <w:rStyle w:val="StyleUnderline"/>
        </w:rPr>
        <w:t>The</w:t>
      </w:r>
      <w:r w:rsidRPr="00E93912">
        <w:rPr>
          <w:sz w:val="16"/>
        </w:rPr>
        <w:t xml:space="preserve"> highly </w:t>
      </w:r>
      <w:r w:rsidRPr="00E93912">
        <w:rPr>
          <w:rStyle w:val="StyleUnderline"/>
        </w:rPr>
        <w:t>disruptive flooding of New York City associated with Hurricane Sandy represented a flood height that occurred once every 500 years</w:t>
      </w:r>
      <w:r w:rsidRPr="00E93912">
        <w:rPr>
          <w:sz w:val="16"/>
        </w:rPr>
        <w:t xml:space="preserve"> in the 18th century, </w:t>
      </w:r>
      <w:r w:rsidRPr="00E93912">
        <w:rPr>
          <w:rStyle w:val="StyleUnderline"/>
        </w:rPr>
        <w:t>and that occurs now once every 25 years, but is expected to occur once every 5 years by 2050</w:t>
      </w:r>
      <w:r w:rsidRPr="00E93912">
        <w:rPr>
          <w:sz w:val="16"/>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w:t>
      </w:r>
    </w:p>
    <w:p w14:paraId="4758880A" w14:textId="77777777" w:rsidR="00A1771B" w:rsidRPr="00E93912" w:rsidRDefault="00A1771B" w:rsidP="00A1771B">
      <w:pPr>
        <w:rPr>
          <w:sz w:val="12"/>
        </w:rPr>
      </w:pPr>
      <w:r w:rsidRPr="00E93912">
        <w:rPr>
          <w:sz w:val="16"/>
        </w:rPr>
        <w:t>4. The combination of positive feedback loops and societal inertia is fertile ground for global environmental catastrophes</w:t>
      </w:r>
      <w:r w:rsidRPr="00E93912">
        <w:rPr>
          <w:sz w:val="12"/>
        </w:rPr>
        <w:t>.</w:t>
      </w:r>
    </w:p>
    <w:p w14:paraId="2A67B81C" w14:textId="77777777" w:rsidR="00A1771B" w:rsidRPr="00E93912" w:rsidRDefault="00A1771B" w:rsidP="00A1771B">
      <w:pPr>
        <w:rPr>
          <w:sz w:val="12"/>
        </w:rPr>
      </w:pPr>
      <w:r w:rsidRPr="00E93912">
        <w:rPr>
          <w:rStyle w:val="StyleUnderline"/>
          <w:highlight w:val="yellow"/>
        </w:rPr>
        <w:t>Humans</w:t>
      </w:r>
      <w:r w:rsidRPr="00E93912">
        <w:rPr>
          <w:rStyle w:val="StyleUnderline"/>
        </w:rPr>
        <w:t xml:space="preserve"> are remarkably ingenious, and </w:t>
      </w:r>
      <w:r w:rsidRPr="00E93912">
        <w:rPr>
          <w:rStyle w:val="StyleUnderline"/>
          <w:highlight w:val="yellow"/>
        </w:rPr>
        <w:t xml:space="preserve">have </w:t>
      </w:r>
      <w:r w:rsidRPr="00E93912">
        <w:rPr>
          <w:rStyle w:val="Emphasis"/>
          <w:highlight w:val="yellow"/>
        </w:rPr>
        <w:t>adapted</w:t>
      </w:r>
      <w:r w:rsidRPr="00E93912">
        <w:rPr>
          <w:rStyle w:val="StyleUnderline"/>
        </w:rPr>
        <w:t xml:space="preserve"> to crises </w:t>
      </w:r>
      <w:r w:rsidRPr="00E93912">
        <w:rPr>
          <w:rStyle w:val="StyleUnderline"/>
          <w:highlight w:val="yellow"/>
        </w:rPr>
        <w:t>throughout</w:t>
      </w:r>
      <w:r w:rsidRPr="00E93912">
        <w:rPr>
          <w:rStyle w:val="StyleUnderline"/>
        </w:rPr>
        <w:t xml:space="preserve"> their </w:t>
      </w:r>
      <w:r w:rsidRPr="00E93912">
        <w:rPr>
          <w:rStyle w:val="StyleUnderline"/>
          <w:highlight w:val="yellow"/>
        </w:rPr>
        <w:t>history</w:t>
      </w:r>
      <w:r w:rsidRPr="00E93912">
        <w:rPr>
          <w:sz w:val="16"/>
        </w:rPr>
        <w:t xml:space="preserve">. Our doom has been repeatedly predicted, only to be averted by innovation (Ridley, 2011). </w:t>
      </w:r>
      <w:r w:rsidRPr="00E93912">
        <w:rPr>
          <w:rStyle w:val="StyleUnderline"/>
          <w:highlight w:val="yellow"/>
        </w:rPr>
        <w:t>However</w:t>
      </w:r>
      <w:r w:rsidRPr="00E93912">
        <w:rPr>
          <w:rStyle w:val="StyleUnderline"/>
        </w:rPr>
        <w:t>, the many stories of human ingenuity successfully addressing existential risks</w:t>
      </w:r>
      <w:r w:rsidRPr="00E93912">
        <w:rPr>
          <w:sz w:val="16"/>
        </w:rPr>
        <w:t xml:space="preserve"> such as global famine or extreme air pollution </w:t>
      </w:r>
      <w:r w:rsidRPr="00E93912">
        <w:rPr>
          <w:rStyle w:val="StyleUnderline"/>
        </w:rPr>
        <w:t>represent environmental challenges that are largely linear, have immediate consequences, and operate without positive feedbacks.</w:t>
      </w:r>
      <w:r w:rsidRPr="00E93912">
        <w:rPr>
          <w:sz w:val="16"/>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w:t>
      </w:r>
    </w:p>
    <w:p w14:paraId="680EC0CB" w14:textId="77777777" w:rsidR="00A1771B" w:rsidRPr="00E93912" w:rsidRDefault="00A1771B" w:rsidP="00A1771B">
      <w:pPr>
        <w:rPr>
          <w:sz w:val="12"/>
        </w:rPr>
      </w:pPr>
      <w:r w:rsidRPr="00E93912">
        <w:rPr>
          <w:rStyle w:val="StyleUnderline"/>
        </w:rPr>
        <w:t xml:space="preserve">In contrast, </w:t>
      </w:r>
      <w:r w:rsidRPr="00E93912">
        <w:rPr>
          <w:rStyle w:val="StyleUnderline"/>
          <w:highlight w:val="yellow"/>
        </w:rPr>
        <w:t>today’s</w:t>
      </w:r>
      <w:r w:rsidRPr="00E93912">
        <w:rPr>
          <w:rStyle w:val="StyleUnderline"/>
        </w:rPr>
        <w:t xml:space="preserve"> great environmental </w:t>
      </w:r>
      <w:r w:rsidRPr="00E93912">
        <w:rPr>
          <w:rStyle w:val="StyleUnderline"/>
          <w:highlight w:val="yellow"/>
        </w:rPr>
        <w:t>crisis</w:t>
      </w:r>
      <w:r w:rsidRPr="00E93912">
        <w:rPr>
          <w:rStyle w:val="StyleUnderline"/>
        </w:rPr>
        <w:t xml:space="preserve"> of climate change may cause some harm but there </w:t>
      </w:r>
      <w:r w:rsidRPr="00E93912">
        <w:rPr>
          <w:rStyle w:val="StyleUnderline"/>
          <w:highlight w:val="yellow"/>
        </w:rPr>
        <w:t>are</w:t>
      </w:r>
      <w:r w:rsidRPr="00E93912">
        <w:rPr>
          <w:rStyle w:val="StyleUnderline"/>
        </w:rPr>
        <w:t xml:space="preserve"> generally </w:t>
      </w:r>
      <w:r w:rsidRPr="00E93912">
        <w:rPr>
          <w:rStyle w:val="Emphasis"/>
          <w:highlight w:val="yellow"/>
        </w:rPr>
        <w:t>long time delays</w:t>
      </w:r>
      <w:r w:rsidRPr="00E93912">
        <w:rPr>
          <w:sz w:val="16"/>
        </w:rPr>
        <w:t xml:space="preserve"> </w:t>
      </w:r>
      <w:r w:rsidRPr="00E93912">
        <w:rPr>
          <w:rStyle w:val="StyleUnderline"/>
        </w:rPr>
        <w:t>between rising CO2 concentrations and damage to humans</w:t>
      </w:r>
      <w:r w:rsidRPr="00E93912">
        <w:rPr>
          <w:sz w:val="16"/>
        </w:rPr>
        <w:t xml:space="preserve">. </w:t>
      </w:r>
      <w:r w:rsidRPr="00E93912">
        <w:rPr>
          <w:rStyle w:val="StyleUnderline"/>
          <w:highlight w:val="yellow"/>
        </w:rPr>
        <w:t>The consequence</w:t>
      </w:r>
      <w:r w:rsidRPr="00E93912">
        <w:rPr>
          <w:rStyle w:val="StyleUnderline"/>
        </w:rPr>
        <w:t xml:space="preserve"> of these delays are an </w:t>
      </w:r>
      <w:r w:rsidRPr="00E93912">
        <w:rPr>
          <w:rStyle w:val="Emphasis"/>
          <w:highlight w:val="yellow"/>
        </w:rPr>
        <w:t>absence of urgency</w:t>
      </w:r>
      <w:r w:rsidRPr="00E93912">
        <w:rPr>
          <w:sz w:val="16"/>
        </w:rPr>
        <w:t xml:space="preserve">; thus although 70% of Americans believe global warming is happening, only 40% think it will harm them (http://climatecommunication.yale.edu/visualizations-data/ycom-us-2016/). Secondly, </w:t>
      </w:r>
      <w:r w:rsidRPr="00E93912">
        <w:rPr>
          <w:rStyle w:val="StyleUnderline"/>
        </w:rPr>
        <w:t xml:space="preserve">unlike past environmental challenges, </w:t>
      </w:r>
      <w:r w:rsidRPr="00E93912">
        <w:rPr>
          <w:rStyle w:val="Emphasis"/>
          <w:highlight w:val="yellow"/>
        </w:rPr>
        <w:t>the</w:t>
      </w:r>
      <w:r w:rsidRPr="00E93912">
        <w:rPr>
          <w:rStyle w:val="Emphasis"/>
        </w:rPr>
        <w:t xml:space="preserve"> Earth’s </w:t>
      </w:r>
      <w:r w:rsidRPr="00E93912">
        <w:rPr>
          <w:rStyle w:val="Emphasis"/>
          <w:highlight w:val="yellow"/>
        </w:rPr>
        <w:t>climate system is rife with positive feedback loops</w:t>
      </w:r>
      <w:r w:rsidRPr="00E93912">
        <w:rPr>
          <w:sz w:val="16"/>
        </w:rPr>
        <w:t xml:space="preserve">. </w:t>
      </w:r>
      <w:r w:rsidRPr="00E93912">
        <w:rPr>
          <w:rStyle w:val="StyleUnderline"/>
        </w:rPr>
        <w:t>In particular, as CO2 increases and the climate warms, that very warming can cause more CO2 release which further increases global warming, and then more CO2, and so on</w:t>
      </w:r>
      <w:r w:rsidRPr="00E93912">
        <w:rPr>
          <w:sz w:val="16"/>
        </w:rPr>
        <w:t xml:space="preserve">. Table 2 summarizes the best documented positive feedback loops for the Earth’s climate system. These </w:t>
      </w:r>
      <w:r w:rsidRPr="00E93912">
        <w:rPr>
          <w:rStyle w:val="StyleUnderline"/>
        </w:rPr>
        <w:t xml:space="preserve">feedbacks can be neatly categorized into </w:t>
      </w:r>
      <w:r w:rsidRPr="00E93912">
        <w:rPr>
          <w:rStyle w:val="Emphasis"/>
        </w:rPr>
        <w:t>carbon cycle</w:t>
      </w:r>
      <w:r w:rsidRPr="00E93912">
        <w:rPr>
          <w:rStyle w:val="StyleUnderline"/>
        </w:rPr>
        <w:t xml:space="preserve">, </w:t>
      </w:r>
      <w:r w:rsidRPr="00E93912">
        <w:rPr>
          <w:rStyle w:val="Emphasis"/>
        </w:rPr>
        <w:t>biogeochemical</w:t>
      </w:r>
      <w:r w:rsidRPr="00E93912">
        <w:rPr>
          <w:rStyle w:val="StyleUnderline"/>
        </w:rPr>
        <w:t xml:space="preserve">, </w:t>
      </w:r>
      <w:r w:rsidRPr="00E93912">
        <w:rPr>
          <w:rStyle w:val="Emphasis"/>
        </w:rPr>
        <w:t>biogeophysical</w:t>
      </w:r>
      <w:r w:rsidRPr="00E93912">
        <w:rPr>
          <w:rStyle w:val="StyleUnderline"/>
        </w:rPr>
        <w:t xml:space="preserve">, </w:t>
      </w:r>
      <w:r w:rsidRPr="00E93912">
        <w:rPr>
          <w:rStyle w:val="Emphasis"/>
        </w:rPr>
        <w:t>cloud</w:t>
      </w:r>
      <w:r w:rsidRPr="00E93912">
        <w:rPr>
          <w:rStyle w:val="StyleUnderline"/>
        </w:rPr>
        <w:t xml:space="preserve">, </w:t>
      </w:r>
      <w:r w:rsidRPr="00E93912">
        <w:rPr>
          <w:rStyle w:val="Emphasis"/>
        </w:rPr>
        <w:t>ice-albedo</w:t>
      </w:r>
      <w:r w:rsidRPr="00E93912">
        <w:rPr>
          <w:rStyle w:val="StyleUnderline"/>
        </w:rPr>
        <w:t xml:space="preserve">, and </w:t>
      </w:r>
      <w:r w:rsidRPr="00E93912">
        <w:rPr>
          <w:rStyle w:val="Emphasis"/>
        </w:rPr>
        <w:t>water vapor</w:t>
      </w:r>
      <w:r w:rsidRPr="00E93912">
        <w:rPr>
          <w:rStyle w:val="StyleUnderline"/>
        </w:rPr>
        <w:t xml:space="preserve"> feedbacks</w:t>
      </w:r>
      <w:r w:rsidRPr="00E93912">
        <w:rPr>
          <w:sz w:val="16"/>
        </w:rPr>
        <w:t>.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w:t>
      </w:r>
    </w:p>
    <w:p w14:paraId="1907158C" w14:textId="77777777" w:rsidR="00A1771B" w:rsidRPr="00E93912" w:rsidRDefault="00A1771B" w:rsidP="00A1771B">
      <w:pPr>
        <w:rPr>
          <w:sz w:val="12"/>
        </w:rPr>
      </w:pPr>
      <w:r w:rsidRPr="00E93912">
        <w:rPr>
          <w:sz w:val="16"/>
        </w:rPr>
        <w:t xml:space="preserve">Positive feedbacks in the carbon cycle involves the enhancement of future carbon contributions to the atmosphere due to some initial increase in atmospheric CO2. This happens because </w:t>
      </w:r>
      <w:r w:rsidRPr="00E93912">
        <w:rPr>
          <w:rStyle w:val="StyleUnderline"/>
        </w:rPr>
        <w:t>as CO2 accumulates, it reduces the efficiency in which oceans and terrestrial ecosystems sequester carbon, which in return feeds back to exacerbate climate change</w:t>
      </w:r>
      <w:r w:rsidRPr="00E93912">
        <w:rPr>
          <w:sz w:val="16"/>
        </w:rPr>
        <w:t xml:space="preserv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w:t>
      </w:r>
      <w:r w:rsidRPr="00E93912">
        <w:rPr>
          <w:rStyle w:val="StyleUnderline"/>
        </w:rPr>
        <w:t xml:space="preserve">overgrazing depletes the soil, leading to augmented </w:t>
      </w:r>
      <w:r w:rsidRPr="00E93912">
        <w:rPr>
          <w:rStyle w:val="Emphasis"/>
        </w:rPr>
        <w:t>vegetation loss</w:t>
      </w:r>
      <w:r w:rsidRPr="00E93912">
        <w:rPr>
          <w:sz w:val="16"/>
        </w:rPr>
        <w:t xml:space="preserve"> (Anderies, Janssen, &amp; Walker, 2002).</w:t>
      </w:r>
    </w:p>
    <w:p w14:paraId="3FD2619E" w14:textId="77777777" w:rsidR="00A1771B" w:rsidRPr="00E93912" w:rsidRDefault="00A1771B" w:rsidP="00A1771B">
      <w:pPr>
        <w:rPr>
          <w:sz w:val="12"/>
        </w:rPr>
      </w:pPr>
      <w:r w:rsidRPr="00E93912">
        <w:rPr>
          <w:rStyle w:val="StyleUnderline"/>
        </w:rPr>
        <w:t xml:space="preserve">Climate change often also increases the risk of </w:t>
      </w:r>
      <w:r w:rsidRPr="00E93912">
        <w:rPr>
          <w:rStyle w:val="Emphasis"/>
        </w:rPr>
        <w:t>forest fires</w:t>
      </w:r>
      <w:r w:rsidRPr="00E93912">
        <w:rPr>
          <w:sz w:val="16"/>
        </w:rPr>
        <w:t xml:space="preserve">, as a result of higher temperatures and persistent drought conditions. </w:t>
      </w:r>
      <w:r w:rsidRPr="00E93912">
        <w:rPr>
          <w:rStyle w:val="StyleUnderline"/>
        </w:rPr>
        <w:t>The expectation is that forest fires will become more frequent and severe with climate warming and drought</w:t>
      </w:r>
      <w:r w:rsidRPr="00E93912">
        <w:rPr>
          <w:sz w:val="16"/>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E93912">
        <w:rPr>
          <w:rStyle w:val="StyleUnderline"/>
        </w:rPr>
        <w:t xml:space="preserve">This catastrophic fire embodies the sorts of positive feedbacks and interacting factors </w:t>
      </w:r>
      <w:r w:rsidRPr="00E93912">
        <w:rPr>
          <w:rStyle w:val="StyleUnderline"/>
          <w:highlight w:val="yellow"/>
        </w:rPr>
        <w:t xml:space="preserve">that could </w:t>
      </w:r>
      <w:r w:rsidRPr="00E93912">
        <w:rPr>
          <w:rStyle w:val="Emphasis"/>
          <w:highlight w:val="yellow"/>
        </w:rPr>
        <w:t>catch humanity off-guard</w:t>
      </w:r>
      <w:r w:rsidRPr="00E93912">
        <w:rPr>
          <w:sz w:val="16"/>
          <w:highlight w:val="yellow"/>
        </w:rPr>
        <w:t xml:space="preserve"> </w:t>
      </w:r>
      <w:r w:rsidRPr="00E93912">
        <w:rPr>
          <w:rStyle w:val="StyleUnderline"/>
          <w:highlight w:val="yellow"/>
        </w:rPr>
        <w:t>and produce</w:t>
      </w:r>
      <w:r w:rsidRPr="00E93912">
        <w:rPr>
          <w:rStyle w:val="StyleUnderline"/>
        </w:rPr>
        <w:t xml:space="preserve"> a true </w:t>
      </w:r>
      <w:r w:rsidRPr="00E93912">
        <w:rPr>
          <w:rStyle w:val="Emphasis"/>
          <w:highlight w:val="yellow"/>
        </w:rPr>
        <w:t>apocalyptic event</w:t>
      </w:r>
      <w:r w:rsidRPr="00E93912">
        <w:rPr>
          <w:sz w:val="16"/>
        </w:rPr>
        <w:t>.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w:t>
      </w:r>
    </w:p>
    <w:p w14:paraId="04F7C85D" w14:textId="77777777" w:rsidR="00A1771B" w:rsidRPr="00E93912" w:rsidRDefault="00A1771B" w:rsidP="00A1771B">
      <w:pPr>
        <w:rPr>
          <w:sz w:val="12"/>
        </w:rPr>
      </w:pPr>
      <w:r w:rsidRPr="00E93912">
        <w:rPr>
          <w:sz w:val="16"/>
        </w:rPr>
        <w:t>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w:t>
      </w:r>
    </w:p>
    <w:p w14:paraId="30CE42B8" w14:textId="77777777" w:rsidR="00A1771B" w:rsidRPr="00E93912" w:rsidRDefault="00A1771B" w:rsidP="00A1771B">
      <w:pPr>
        <w:rPr>
          <w:sz w:val="12"/>
        </w:rPr>
      </w:pPr>
      <w:r w:rsidRPr="00E93912">
        <w:rPr>
          <w:sz w:val="16"/>
        </w:rPr>
        <w:t>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w:t>
      </w:r>
    </w:p>
    <w:p w14:paraId="73E269C1" w14:textId="77777777" w:rsidR="00A1771B" w:rsidRPr="00E93912" w:rsidRDefault="00A1771B" w:rsidP="00A1771B">
      <w:pPr>
        <w:rPr>
          <w:u w:val="single"/>
        </w:rPr>
      </w:pPr>
      <w:r w:rsidRPr="00E93912">
        <w:rPr>
          <w:rStyle w:val="StyleUnderline"/>
        </w:rPr>
        <w:t>The key lesson from the long list of potentially positive feedbacks and their interactions is that</w:t>
      </w:r>
      <w:r w:rsidRPr="00E93912">
        <w:rPr>
          <w:sz w:val="16"/>
        </w:rPr>
        <w:t xml:space="preserve"> </w:t>
      </w:r>
      <w:r w:rsidRPr="00E93912">
        <w:rPr>
          <w:rStyle w:val="Emphasis"/>
          <w:highlight w:val="yellow"/>
        </w:rPr>
        <w:t>runaway climate change</w:t>
      </w:r>
      <w:r w:rsidRPr="00E93912">
        <w:rPr>
          <w:rStyle w:val="StyleUnderline"/>
        </w:rPr>
        <w:t xml:space="preserve">, and runaway perturbations have to be </w:t>
      </w:r>
      <w:r w:rsidRPr="00E93912">
        <w:rPr>
          <w:rStyle w:val="StyleUnderline"/>
          <w:highlight w:val="yellow"/>
        </w:rPr>
        <w:t>take</w:t>
      </w:r>
      <w:r w:rsidRPr="00E93912">
        <w:rPr>
          <w:rStyle w:val="StyleUnderline"/>
        </w:rPr>
        <w:t xml:space="preserve">n </w:t>
      </w:r>
      <w:r w:rsidRPr="00E93912">
        <w:rPr>
          <w:rStyle w:val="StyleUnderline"/>
          <w:highlight w:val="yellow"/>
        </w:rPr>
        <w:t>as a serious possibility</w:t>
      </w:r>
      <w:r w:rsidRPr="00E93912">
        <w:rPr>
          <w:sz w:val="16"/>
        </w:rPr>
        <w:t xml:space="preserve">. Table 2 is just a snapshot of the type of feedbacks that have been identified (see Supplementary material for a more thorough explanation of positive feedback loops). However, </w:t>
      </w:r>
      <w:r w:rsidRPr="00E93912">
        <w:rPr>
          <w:rStyle w:val="StyleUnderline"/>
        </w:rPr>
        <w:t xml:space="preserve">this list is not exhaustive and the </w:t>
      </w:r>
      <w:r w:rsidRPr="00E93912">
        <w:rPr>
          <w:rStyle w:val="StyleUnderline"/>
          <w:highlight w:val="yellow"/>
        </w:rPr>
        <w:t>possibility of undiscovered</w:t>
      </w:r>
      <w:r w:rsidRPr="00E93912">
        <w:rPr>
          <w:rStyle w:val="StyleUnderline"/>
        </w:rPr>
        <w:t xml:space="preserve"> positive </w:t>
      </w:r>
      <w:r w:rsidRPr="00E93912">
        <w:rPr>
          <w:rStyle w:val="StyleUnderline"/>
          <w:highlight w:val="yellow"/>
        </w:rPr>
        <w:t xml:space="preserve">feedbacks portends </w:t>
      </w:r>
      <w:r w:rsidRPr="00E93912">
        <w:rPr>
          <w:rStyle w:val="Emphasis"/>
          <w:highlight w:val="yellow"/>
        </w:rPr>
        <w:t>even greater existential risks</w:t>
      </w:r>
      <w:r w:rsidRPr="00E93912">
        <w:rPr>
          <w:sz w:val="16"/>
        </w:rPr>
        <w:t xml:space="preserve">. </w:t>
      </w:r>
      <w:r w:rsidRPr="00E93912">
        <w:rPr>
          <w:rStyle w:val="StyleUnderline"/>
        </w:rPr>
        <w:t>The many environmental crises humankind has previously averted</w:t>
      </w:r>
      <w:r w:rsidRPr="00E93912">
        <w:rPr>
          <w:sz w:val="16"/>
        </w:rPr>
        <w:t xml:space="preserve"> (famine, ozone depletion, London fog, water pollution, etc.) </w:t>
      </w:r>
      <w:r w:rsidRPr="00E93912">
        <w:rPr>
          <w:rStyle w:val="StyleUnderline"/>
        </w:rPr>
        <w:t>were averted because of political will based on solid scientific understanding.</w:t>
      </w:r>
      <w:r w:rsidRPr="00E93912">
        <w:rPr>
          <w:sz w:val="16"/>
        </w:rPr>
        <w:t xml:space="preserve"> </w:t>
      </w:r>
      <w:r w:rsidRPr="00E93912">
        <w:rPr>
          <w:rStyle w:val="StyleUnderline"/>
        </w:rPr>
        <w:t>We cannot count on complete scientific understanding when it comes to positive feedback loops and climate change.</w:t>
      </w:r>
    </w:p>
    <w:p w14:paraId="4FFFF3F1" w14:textId="77777777" w:rsidR="00A1771B" w:rsidRPr="00E93912" w:rsidRDefault="00A1771B" w:rsidP="00A1771B">
      <w:pPr>
        <w:pStyle w:val="Heading3"/>
        <w:rPr>
          <w:rFonts w:cs="Times New Roman"/>
        </w:rPr>
      </w:pPr>
      <w:r w:rsidRPr="00E93912">
        <w:rPr>
          <w:rFonts w:cs="Times New Roman"/>
        </w:rPr>
        <w:t>cp – regulate</w:t>
      </w:r>
    </w:p>
    <w:p w14:paraId="293E54DF" w14:textId="77777777" w:rsidR="00A1771B" w:rsidRPr="00E93912" w:rsidRDefault="00A1771B" w:rsidP="00A1771B">
      <w:pPr>
        <w:pStyle w:val="Heading4"/>
        <w:rPr>
          <w:rFonts w:cs="Times New Roman"/>
        </w:rPr>
      </w:pPr>
      <w:r w:rsidRPr="00E93912">
        <w:rPr>
          <w:rFonts w:cs="Times New Roman"/>
        </w:rPr>
        <w:t>The United States federal government should:</w:t>
      </w:r>
    </w:p>
    <w:p w14:paraId="574AAD33" w14:textId="77777777" w:rsidR="00A1771B" w:rsidRPr="00E93912" w:rsidRDefault="00A1771B" w:rsidP="00A1771B">
      <w:pPr>
        <w:pStyle w:val="Heading4"/>
        <w:numPr>
          <w:ilvl w:val="0"/>
          <w:numId w:val="12"/>
        </w:numPr>
        <w:rPr>
          <w:rFonts w:cs="Times New Roman"/>
        </w:rPr>
      </w:pPr>
      <w:r w:rsidRPr="00E93912">
        <w:rPr>
          <w:rFonts w:cs="Times New Roman"/>
        </w:rPr>
        <w:t>substantially increase its competition regulations of practices which cause net-harm on one side of platforms, including at least banning platform self-preferencing and establishing a cybersecurity duty of care for the private sector; and</w:t>
      </w:r>
    </w:p>
    <w:p w14:paraId="66E37496" w14:textId="77777777" w:rsidR="00A1771B" w:rsidRPr="00E93912" w:rsidRDefault="00A1771B" w:rsidP="00A1771B">
      <w:pPr>
        <w:pStyle w:val="Heading4"/>
        <w:numPr>
          <w:ilvl w:val="0"/>
          <w:numId w:val="12"/>
        </w:numPr>
        <w:rPr>
          <w:rFonts w:cs="Times New Roman"/>
        </w:rPr>
      </w:pPr>
      <w:r w:rsidRPr="00E93912">
        <w:rPr>
          <w:rFonts w:cs="Times New Roman"/>
        </w:rPr>
        <w:t>increase research and development into its own blockchain.</w:t>
      </w:r>
    </w:p>
    <w:p w14:paraId="3EFC9062" w14:textId="77777777" w:rsidR="00A1771B" w:rsidRPr="00E93912" w:rsidRDefault="00A1771B" w:rsidP="00A1771B"/>
    <w:p w14:paraId="7A3BDD09" w14:textId="77777777" w:rsidR="00A1771B" w:rsidRPr="00E93912" w:rsidRDefault="00A1771B" w:rsidP="00A1771B">
      <w:pPr>
        <w:pStyle w:val="Heading4"/>
        <w:rPr>
          <w:rFonts w:cs="Times New Roman"/>
        </w:rPr>
      </w:pPr>
      <w:r w:rsidRPr="00E93912">
        <w:rPr>
          <w:rFonts w:cs="Times New Roman"/>
        </w:rPr>
        <w:t>Non-antitrust enforcement is sufficient</w:t>
      </w:r>
    </w:p>
    <w:p w14:paraId="659B8F83" w14:textId="77777777" w:rsidR="00A1771B" w:rsidRPr="00E93912" w:rsidRDefault="00A1771B" w:rsidP="00A1771B">
      <w:r w:rsidRPr="00E93912">
        <w:rPr>
          <w:rStyle w:val="Style13ptBold"/>
        </w:rPr>
        <w:t>Rill 2</w:t>
      </w:r>
      <w:r w:rsidRPr="00E93912">
        <w:t xml:space="preserve"> – was an Assistant Attorney General for the Antitrust Division in the Department of Justice (James, "The Evolution of Modern Antitrust among Federal Agencies." George Mason Law Review, vol. 11, no. 1, Fall 2002, p. 135-142. HeinOnline)//gcd</w:t>
      </w:r>
    </w:p>
    <w:p w14:paraId="1BDD8E80" w14:textId="77777777" w:rsidR="00A1771B" w:rsidRPr="00E93912" w:rsidRDefault="00A1771B" w:rsidP="00A1771B">
      <w:pPr>
        <w:rPr>
          <w:sz w:val="16"/>
        </w:rPr>
      </w:pPr>
      <w:r w:rsidRPr="00E93912">
        <w:rPr>
          <w:rStyle w:val="Emphasis"/>
          <w:highlight w:val="yellow"/>
        </w:rPr>
        <w:t>Multiple federal enforcement agencies</w:t>
      </w:r>
      <w:r w:rsidRPr="00E93912">
        <w:rPr>
          <w:rStyle w:val="Emphasis"/>
        </w:rPr>
        <w:t xml:space="preserve"> </w:t>
      </w:r>
      <w:r w:rsidRPr="00E93912">
        <w:rPr>
          <w:rStyle w:val="Emphasis"/>
          <w:highlight w:val="yellow"/>
        </w:rPr>
        <w:t>with</w:t>
      </w:r>
      <w:r w:rsidRPr="00E93912">
        <w:rPr>
          <w:rStyle w:val="Emphasis"/>
        </w:rPr>
        <w:t xml:space="preserve"> </w:t>
      </w:r>
      <w:r w:rsidRPr="00E93912">
        <w:rPr>
          <w:rStyle w:val="Emphasis"/>
          <w:highlight w:val="yellow"/>
        </w:rPr>
        <w:t>competition</w:t>
      </w:r>
      <w:r w:rsidRPr="00E93912">
        <w:rPr>
          <w:rStyle w:val="Emphasis"/>
        </w:rPr>
        <w:t xml:space="preserve">-related </w:t>
      </w:r>
      <w:r w:rsidRPr="00E93912">
        <w:rPr>
          <w:rStyle w:val="Emphasis"/>
          <w:highlight w:val="yellow"/>
        </w:rPr>
        <w:t>authority</w:t>
      </w:r>
      <w:r w:rsidRPr="00E93912">
        <w:rPr>
          <w:sz w:val="16"/>
        </w:rPr>
        <w:t xml:space="preserve">, broadly defined, have evolved from several different roots. From the outset, these agencies were not uniformly consumer-welfare impelled or oriented, nor have they altogether evolved in that direction. </w:t>
      </w:r>
      <w:r w:rsidRPr="00E93912">
        <w:rPr>
          <w:rStyle w:val="Emphasis"/>
          <w:highlight w:val="yellow"/>
        </w:rPr>
        <w:t>Their focus has been</w:t>
      </w:r>
      <w:r w:rsidRPr="00E93912">
        <w:rPr>
          <w:rStyle w:val="StyleUnderline"/>
        </w:rPr>
        <w:t xml:space="preserve"> as much </w:t>
      </w:r>
      <w:r w:rsidRPr="00E93912">
        <w:rPr>
          <w:rStyle w:val="StyleUnderline"/>
          <w:highlight w:val="yellow"/>
        </w:rPr>
        <w:t>on</w:t>
      </w:r>
      <w:r w:rsidRPr="00E93912">
        <w:rPr>
          <w:rStyle w:val="StyleUnderline"/>
        </w:rPr>
        <w:t xml:space="preserve"> </w:t>
      </w:r>
      <w:r w:rsidRPr="00E93912">
        <w:rPr>
          <w:rStyle w:val="StyleUnderline"/>
          <w:highlight w:val="yellow"/>
        </w:rPr>
        <w:t>social and political,</w:t>
      </w:r>
      <w:r w:rsidRPr="00E93912">
        <w:rPr>
          <w:rStyle w:val="StyleUnderline"/>
        </w:rPr>
        <w:t xml:space="preserve"> non-consumer-welfare </w:t>
      </w:r>
      <w:r w:rsidRPr="00E93912">
        <w:rPr>
          <w:rStyle w:val="StyleUnderline"/>
          <w:highlight w:val="yellow"/>
        </w:rPr>
        <w:t>concerns</w:t>
      </w:r>
      <w:r w:rsidRPr="00E93912">
        <w:rPr>
          <w:rStyle w:val="StyleUnderline"/>
        </w:rPr>
        <w:t>-a continuing condition more prevalent before the mid-1970s than today</w:t>
      </w:r>
      <w:r w:rsidRPr="00E93912">
        <w:rPr>
          <w:sz w:val="16"/>
        </w:rPr>
        <w:t xml:space="preserve">. Federal economic concerns with market power brought about the establishment of regulatory agencies prior to enactment of the Sherman Act.' </w:t>
      </w:r>
      <w:r w:rsidRPr="00E93912">
        <w:rPr>
          <w:rStyle w:val="StyleUnderline"/>
        </w:rPr>
        <w:t xml:space="preserve">The patriarch, the </w:t>
      </w:r>
      <w:r w:rsidRPr="00E93912">
        <w:rPr>
          <w:rStyle w:val="Emphasis"/>
          <w:highlight w:val="yellow"/>
        </w:rPr>
        <w:t>Interstate Commerce</w:t>
      </w:r>
      <w:r w:rsidRPr="00E93912">
        <w:rPr>
          <w:rStyle w:val="StyleUnderline"/>
        </w:rPr>
        <w:t xml:space="preserve"> Act of 1887,2 was a </w:t>
      </w:r>
      <w:r w:rsidRPr="00E93912">
        <w:rPr>
          <w:rStyle w:val="StyleUnderline"/>
          <w:highlight w:val="yellow"/>
        </w:rPr>
        <w:t>congressional response</w:t>
      </w:r>
      <w:r w:rsidRPr="00E93912">
        <w:rPr>
          <w:rStyle w:val="StyleUnderline"/>
        </w:rPr>
        <w:t xml:space="preserve"> </w:t>
      </w:r>
      <w:r w:rsidRPr="00E93912">
        <w:rPr>
          <w:rStyle w:val="Emphasis"/>
          <w:highlight w:val="yellow"/>
        </w:rPr>
        <w:t>to</w:t>
      </w:r>
      <w:r w:rsidRPr="00E93912">
        <w:rPr>
          <w:rStyle w:val="StyleUnderline"/>
        </w:rPr>
        <w:t xml:space="preserve"> concerns with the alleged </w:t>
      </w:r>
      <w:r w:rsidRPr="00E93912">
        <w:rPr>
          <w:rStyle w:val="StyleUnderline"/>
          <w:highlight w:val="yellow"/>
        </w:rPr>
        <w:t>monopoly and political power</w:t>
      </w:r>
      <w:r w:rsidRPr="00E93912">
        <w:rPr>
          <w:rStyle w:val="StyleUnderline"/>
        </w:rPr>
        <w:t xml:space="preserve"> of the nation's railroads. </w:t>
      </w:r>
      <w:r w:rsidRPr="00E93912">
        <w:rPr>
          <w:sz w:val="16"/>
        </w:rPr>
        <w:t xml:space="preserve">Over the ensuing years, </w:t>
      </w:r>
      <w:r w:rsidRPr="00E93912">
        <w:rPr>
          <w:rStyle w:val="Emphasis"/>
        </w:rPr>
        <w:t xml:space="preserve">numerous other </w:t>
      </w:r>
      <w:r w:rsidRPr="00E93912">
        <w:rPr>
          <w:rStyle w:val="Emphasis"/>
          <w:highlight w:val="yellow"/>
        </w:rPr>
        <w:t>non-antitrust agencies</w:t>
      </w:r>
      <w:r w:rsidRPr="00E93912">
        <w:rPr>
          <w:rStyle w:val="Emphasis"/>
        </w:rPr>
        <w:t xml:space="preserve"> were </w:t>
      </w:r>
      <w:r w:rsidRPr="00E93912">
        <w:rPr>
          <w:rStyle w:val="Emphasis"/>
          <w:highlight w:val="yellow"/>
        </w:rPr>
        <w:t>vested with power to regulate competition</w:t>
      </w:r>
      <w:r w:rsidRPr="00E93912">
        <w:rPr>
          <w:sz w:val="16"/>
        </w:rPr>
        <w:t xml:space="preserve">. Evolving from concerns with "bigness" as a threat to markets and, indeed, to the political system, </w:t>
      </w:r>
      <w:r w:rsidRPr="00E93912">
        <w:rPr>
          <w:rStyle w:val="StyleUnderline"/>
        </w:rPr>
        <w:t>legislation was enacted to address particular industries</w:t>
      </w:r>
      <w:r w:rsidRPr="00E93912">
        <w:rPr>
          <w:sz w:val="16"/>
        </w:rPr>
        <w:t>. This legislation afforded specialized agencies authority to regulate competition, to some extent in the same vein as that vested in the traditional antitrust agenciese.g</w:t>
      </w:r>
      <w:r w:rsidRPr="00E93912">
        <w:rPr>
          <w:rStyle w:val="StyleUnderline"/>
        </w:rPr>
        <w:t xml:space="preserve">., the </w:t>
      </w:r>
      <w:r w:rsidRPr="00E93912">
        <w:rPr>
          <w:rStyle w:val="Emphasis"/>
          <w:highlight w:val="yellow"/>
        </w:rPr>
        <w:t>Packers and Stockyards Act</w:t>
      </w:r>
      <w:r w:rsidRPr="00E93912">
        <w:rPr>
          <w:rStyle w:val="StyleUnderline"/>
        </w:rPr>
        <w:t xml:space="preserve"> of 19213 and the </w:t>
      </w:r>
      <w:r w:rsidRPr="00E93912">
        <w:rPr>
          <w:rStyle w:val="StyleUnderline"/>
          <w:highlight w:val="yellow"/>
        </w:rPr>
        <w:t>Public Utility Holding</w:t>
      </w:r>
      <w:r w:rsidRPr="00E93912">
        <w:rPr>
          <w:rStyle w:val="StyleUnderline"/>
        </w:rPr>
        <w:t xml:space="preserve"> Company </w:t>
      </w:r>
      <w:r w:rsidRPr="00E93912">
        <w:rPr>
          <w:rStyle w:val="Emphasis"/>
          <w:highlight w:val="yellow"/>
        </w:rPr>
        <w:t>Act</w:t>
      </w:r>
      <w:r w:rsidRPr="00E93912">
        <w:rPr>
          <w:rStyle w:val="StyleUnderline"/>
        </w:rPr>
        <w:t xml:space="preserve"> of 1935</w:t>
      </w:r>
      <w:r w:rsidRPr="00983617">
        <w:rPr>
          <w:sz w:val="16"/>
        </w:rPr>
        <w:t xml:space="preserve">.' </w:t>
      </w:r>
      <w:r w:rsidRPr="00983617">
        <w:rPr>
          <w:rStyle w:val="StyleUnderline"/>
        </w:rPr>
        <w:t>Specialized agencies were also created to deal with the competitive functioning of industries in markets which were believed to embrace public assets, for example, air space and airlines and, initially, spectrum and broadcast communications</w:t>
      </w:r>
      <w:r w:rsidRPr="00983617">
        <w:rPr>
          <w:sz w:val="16"/>
        </w:rPr>
        <w:t>. Part of the concern with "bigness" derived from fear of "excessive" competition, leading to statutory and regulatory restrictions on low-level pricing and limitations on market entry. The</w:t>
      </w:r>
      <w:r w:rsidRPr="00E93912">
        <w:rPr>
          <w:sz w:val="16"/>
        </w:rPr>
        <w:t xml:space="preserve"> antitrust statutes were not immune from infection by this concern, as evidenced by enactment of the Robinson-Patman Act in 1936.' While the jurisdiction of sectoral agencies over competition and the relevant industries was often expressed in the governing statues as antitrust concerns, the overarching mandate was, and is, to protect and advance "the public interest." </w:t>
      </w:r>
      <w:r w:rsidRPr="00E93912">
        <w:rPr>
          <w:rStyle w:val="Emphasis"/>
        </w:rPr>
        <w:t xml:space="preserve">This </w:t>
      </w:r>
      <w:r w:rsidRPr="00E93912">
        <w:rPr>
          <w:rStyle w:val="Emphasis"/>
          <w:highlight w:val="yellow"/>
        </w:rPr>
        <w:t>ambiguous standard</w:t>
      </w:r>
      <w:r w:rsidRPr="00E93912">
        <w:rPr>
          <w:rStyle w:val="Emphasis"/>
        </w:rPr>
        <w:t xml:space="preserve"> continues to </w:t>
      </w:r>
      <w:r w:rsidRPr="00E93912">
        <w:rPr>
          <w:rStyle w:val="Emphasis"/>
          <w:highlight w:val="yellow"/>
        </w:rPr>
        <w:t>provide sectoral agencies with</w:t>
      </w:r>
      <w:r w:rsidRPr="00E93912">
        <w:rPr>
          <w:rStyle w:val="Emphasis"/>
        </w:rPr>
        <w:t xml:space="preserve"> more </w:t>
      </w:r>
      <w:r w:rsidRPr="00E93912">
        <w:rPr>
          <w:rStyle w:val="Emphasis"/>
          <w:highlight w:val="yellow"/>
        </w:rPr>
        <w:t>latitude to address industry competitive</w:t>
      </w:r>
      <w:r w:rsidRPr="00E93912">
        <w:rPr>
          <w:rStyle w:val="Emphasis"/>
        </w:rPr>
        <w:t xml:space="preserve"> and other </w:t>
      </w:r>
      <w:r w:rsidRPr="00E93912">
        <w:rPr>
          <w:rStyle w:val="Emphasis"/>
          <w:highlight w:val="yellow"/>
        </w:rPr>
        <w:t>attributes beyond consumer welfare</w:t>
      </w:r>
      <w:r w:rsidRPr="00E93912">
        <w:rPr>
          <w:rStyle w:val="Emphasis"/>
        </w:rPr>
        <w:t>.</w:t>
      </w:r>
      <w:r w:rsidRPr="00E93912">
        <w:rPr>
          <w:sz w:val="16"/>
        </w:rPr>
        <w:t xml:space="preserve"> The unfortunate ambiguity of this standard is brilliantly illuminated in an address by Judge Henry Friendly in the 1962 Oliver Wendell Holmes lectures at Harvard Law School and in a subsequent article in the Harvard Law Review.</w:t>
      </w:r>
    </w:p>
    <w:p w14:paraId="1DB08C49" w14:textId="77777777" w:rsidR="00A1771B" w:rsidRPr="00E93912" w:rsidRDefault="00A1771B" w:rsidP="00A1771B">
      <w:pPr>
        <w:pStyle w:val="Heading4"/>
        <w:rPr>
          <w:rFonts w:cs="Times New Roman"/>
        </w:rPr>
      </w:pPr>
      <w:r w:rsidRPr="00E93912">
        <w:rPr>
          <w:rFonts w:cs="Times New Roman"/>
        </w:rPr>
        <w:t>Duty of care standard solves big tech cybersecurity</w:t>
      </w:r>
    </w:p>
    <w:p w14:paraId="19028073" w14:textId="77777777" w:rsidR="00A1771B" w:rsidRPr="00E93912" w:rsidRDefault="00A1771B" w:rsidP="00A1771B">
      <w:r w:rsidRPr="00E93912">
        <w:rPr>
          <w:rStyle w:val="Heading4Char"/>
          <w:rFonts w:cs="Times New Roman"/>
        </w:rPr>
        <w:t>Wheeler 21</w:t>
      </w:r>
      <w:r w:rsidRPr="00E93912">
        <w:t xml:space="preserve"> – Tom Wheeler, visiting fellow in governance studies at Brookings, “Protecting the cybersecurity of America’s networks,” 2/11/21, https://www.brookings.edu/blog/techtank/2021/02/11/protecting-the-cybersecurity-of-americas-networks/</w:t>
      </w:r>
    </w:p>
    <w:p w14:paraId="10066A89" w14:textId="77777777" w:rsidR="00A1771B" w:rsidRPr="00E93912" w:rsidRDefault="00A1771B" w:rsidP="00A1771B">
      <w:pPr>
        <w:rPr>
          <w:sz w:val="16"/>
        </w:rPr>
      </w:pPr>
      <w:r w:rsidRPr="00E93912">
        <w:rPr>
          <w:sz w:val="16"/>
        </w:rPr>
        <w:t xml:space="preserve">Build Back Better means thinking anew. </w:t>
      </w:r>
      <w:r w:rsidRPr="00E93912">
        <w:rPr>
          <w:rStyle w:val="StyleUnderline"/>
        </w:rPr>
        <w:t xml:space="preserve">The industry </w:t>
      </w:r>
      <w:r w:rsidRPr="00E93912">
        <w:rPr>
          <w:rStyle w:val="Emphasis"/>
          <w:highlight w:val="yellow"/>
        </w:rPr>
        <w:t>standard-setting</w:t>
      </w:r>
      <w:r w:rsidRPr="00E93912">
        <w:rPr>
          <w:rStyle w:val="StyleUnderline"/>
        </w:rPr>
        <w:t xml:space="preserve"> process</w:t>
      </w:r>
      <w:r w:rsidRPr="00E93912">
        <w:rPr>
          <w:sz w:val="16"/>
        </w:rPr>
        <w:t xml:space="preserve"> that produced the cyber option </w:t>
      </w:r>
      <w:r w:rsidRPr="00E93912">
        <w:rPr>
          <w:rStyle w:val="StyleUnderline"/>
          <w:highlight w:val="yellow"/>
        </w:rPr>
        <w:t>for 5G</w:t>
      </w:r>
      <w:r w:rsidRPr="00E93912">
        <w:rPr>
          <w:rStyle w:val="StyleUnderline"/>
        </w:rPr>
        <w:t xml:space="preserve"> networks </w:t>
      </w:r>
      <w:r w:rsidRPr="00E93912">
        <w:rPr>
          <w:rStyle w:val="StyleUnderline"/>
          <w:highlight w:val="yellow"/>
        </w:rPr>
        <w:t xml:space="preserve">can be a model </w:t>
      </w:r>
      <w:r w:rsidRPr="00983617">
        <w:rPr>
          <w:rStyle w:val="StyleUnderline"/>
        </w:rPr>
        <w:t xml:space="preserve">for how the </w:t>
      </w:r>
      <w:r w:rsidRPr="00E93912">
        <w:rPr>
          <w:rStyle w:val="StyleUnderline"/>
          <w:highlight w:val="yellow"/>
        </w:rPr>
        <w:t xml:space="preserve">FCC </w:t>
      </w:r>
      <w:r w:rsidRPr="00983617">
        <w:rPr>
          <w:rStyle w:val="StyleUnderline"/>
        </w:rPr>
        <w:t>manages</w:t>
      </w:r>
      <w:r w:rsidRPr="00E93912">
        <w:rPr>
          <w:rStyle w:val="StyleUnderline"/>
        </w:rPr>
        <w:t xml:space="preserve"> its </w:t>
      </w:r>
      <w:r w:rsidRPr="00E93912">
        <w:rPr>
          <w:rStyle w:val="StyleUnderline"/>
          <w:highlight w:val="yellow"/>
        </w:rPr>
        <w:t>cyber</w:t>
      </w:r>
      <w:r w:rsidRPr="00E93912">
        <w:rPr>
          <w:rStyle w:val="StyleUnderline"/>
        </w:rPr>
        <w:t xml:space="preserve"> </w:t>
      </w:r>
      <w:r w:rsidRPr="00983617">
        <w:rPr>
          <w:rStyle w:val="StyleUnderline"/>
          <w:highlight w:val="yellow"/>
        </w:rPr>
        <w:t>responsibilities</w:t>
      </w:r>
      <w:r w:rsidRPr="00E93912">
        <w:rPr>
          <w:rStyle w:val="StyleUnderline"/>
        </w:rPr>
        <w:t>.</w:t>
      </w:r>
      <w:r w:rsidRPr="00E93912">
        <w:rPr>
          <w:sz w:val="16"/>
        </w:rPr>
        <w:t xml:space="preserve"> </w:t>
      </w:r>
      <w:r w:rsidRPr="00E93912">
        <w:rPr>
          <w:rStyle w:val="Emphasis"/>
          <w:highlight w:val="yellow"/>
        </w:rPr>
        <w:t>Old style regulation</w:t>
      </w:r>
      <w:r w:rsidRPr="00E93912">
        <w:rPr>
          <w:sz w:val="16"/>
        </w:rPr>
        <w:t xml:space="preserve"> with its detailed compliance instructions </w:t>
      </w:r>
      <w:r w:rsidRPr="00E93912">
        <w:rPr>
          <w:rStyle w:val="StyleUnderline"/>
          <w:highlight w:val="yellow"/>
        </w:rPr>
        <w:t>can be replaced by applying</w:t>
      </w:r>
      <w:r w:rsidRPr="00E93912">
        <w:rPr>
          <w:rStyle w:val="StyleUnderline"/>
        </w:rPr>
        <w:t xml:space="preserve"> to cyber </w:t>
      </w:r>
      <w:r w:rsidRPr="00E93912">
        <w:rPr>
          <w:rStyle w:val="StyleUnderline"/>
          <w:highlight w:val="yellow"/>
        </w:rPr>
        <w:t>the</w:t>
      </w:r>
      <w:r w:rsidRPr="00E93912">
        <w:rPr>
          <w:rStyle w:val="StyleUnderline"/>
        </w:rPr>
        <w:t xml:space="preserve"> centuries-old common law </w:t>
      </w:r>
      <w:r w:rsidRPr="00E93912">
        <w:rPr>
          <w:rStyle w:val="Emphasis"/>
          <w:highlight w:val="yellow"/>
        </w:rPr>
        <w:t>duty of care</w:t>
      </w:r>
      <w:r w:rsidRPr="00E93912">
        <w:rPr>
          <w:sz w:val="16"/>
        </w:rPr>
        <w:t xml:space="preserve">. Such a duty of care holds that </w:t>
      </w:r>
      <w:r w:rsidRPr="00E93912">
        <w:rPr>
          <w:rStyle w:val="StyleUnderline"/>
          <w:highlight w:val="yellow"/>
        </w:rPr>
        <w:t xml:space="preserve">it is the </w:t>
      </w:r>
      <w:r w:rsidRPr="00E93912">
        <w:rPr>
          <w:rStyle w:val="Emphasis"/>
          <w:highlight w:val="yellow"/>
        </w:rPr>
        <w:t>responsibility of a provider</w:t>
      </w:r>
      <w:r w:rsidRPr="00E93912">
        <w:rPr>
          <w:rStyle w:val="StyleUnderline"/>
        </w:rPr>
        <w:t xml:space="preserve"> of a commercial service </w:t>
      </w:r>
      <w:r w:rsidRPr="00E93912">
        <w:rPr>
          <w:rStyle w:val="StyleUnderline"/>
          <w:highlight w:val="yellow"/>
        </w:rPr>
        <w:t>to</w:t>
      </w:r>
      <w:r w:rsidRPr="00E93912">
        <w:rPr>
          <w:rStyle w:val="StyleUnderline"/>
        </w:rPr>
        <w:t xml:space="preserve"> anticipate and </w:t>
      </w:r>
      <w:r w:rsidRPr="00E93912">
        <w:rPr>
          <w:rStyle w:val="StyleUnderline"/>
          <w:highlight w:val="yellow"/>
        </w:rPr>
        <w:t>mitigate</w:t>
      </w:r>
      <w:r w:rsidRPr="00E93912">
        <w:rPr>
          <w:rStyle w:val="StyleUnderline"/>
        </w:rPr>
        <w:t xml:space="preserve"> the potential </w:t>
      </w:r>
      <w:r w:rsidRPr="00E93912">
        <w:rPr>
          <w:rStyle w:val="StyleUnderline"/>
          <w:highlight w:val="yellow"/>
        </w:rPr>
        <w:t>harmful effects</w:t>
      </w:r>
      <w:r w:rsidRPr="00E93912">
        <w:rPr>
          <w:rStyle w:val="StyleUnderline"/>
        </w:rPr>
        <w:t xml:space="preserve"> of that service</w:t>
      </w:r>
      <w:r w:rsidRPr="00E93912">
        <w:rPr>
          <w:sz w:val="16"/>
        </w:rPr>
        <w:t xml:space="preserve"> (e.g., negligence is an implementation of the duty of care). </w:t>
      </w:r>
      <w:r w:rsidRPr="00983617">
        <w:rPr>
          <w:rStyle w:val="StyleUnderline"/>
          <w:highlight w:val="yellow"/>
        </w:rPr>
        <w:t>Failure</w:t>
      </w:r>
      <w:r w:rsidRPr="00E93912">
        <w:rPr>
          <w:rStyle w:val="StyleUnderline"/>
        </w:rPr>
        <w:t xml:space="preserve"> </w:t>
      </w:r>
      <w:r w:rsidRPr="00983617">
        <w:rPr>
          <w:rStyle w:val="StyleUnderline"/>
        </w:rPr>
        <w:t>to</w:t>
      </w:r>
      <w:r w:rsidRPr="00E93912">
        <w:rPr>
          <w:rStyle w:val="StyleUnderline"/>
        </w:rPr>
        <w:t xml:space="preserve"> do so </w:t>
      </w:r>
      <w:r w:rsidRPr="00E93912">
        <w:rPr>
          <w:rStyle w:val="StyleUnderline"/>
          <w:highlight w:val="yellow"/>
        </w:rPr>
        <w:t xml:space="preserve">becomes </w:t>
      </w:r>
      <w:r w:rsidRPr="00983617">
        <w:rPr>
          <w:rStyle w:val="StyleUnderline"/>
        </w:rPr>
        <w:t xml:space="preserve">an </w:t>
      </w:r>
      <w:r w:rsidRPr="00E93912">
        <w:rPr>
          <w:rStyle w:val="Emphasis"/>
          <w:highlight w:val="yellow"/>
        </w:rPr>
        <w:t xml:space="preserve">enforceable </w:t>
      </w:r>
      <w:r w:rsidRPr="00983617">
        <w:rPr>
          <w:rStyle w:val="Emphasis"/>
        </w:rPr>
        <w:t>event</w:t>
      </w:r>
      <w:r w:rsidRPr="00E93912">
        <w:rPr>
          <w:sz w:val="16"/>
        </w:rPr>
        <w:t>.</w:t>
      </w:r>
    </w:p>
    <w:p w14:paraId="6131CA6E" w14:textId="77777777" w:rsidR="00A1771B" w:rsidRPr="00E93912" w:rsidRDefault="00A1771B" w:rsidP="00A1771B">
      <w:pPr>
        <w:rPr>
          <w:sz w:val="16"/>
        </w:rPr>
      </w:pPr>
      <w:r w:rsidRPr="00E93912">
        <w:rPr>
          <w:rStyle w:val="Emphasis"/>
        </w:rPr>
        <w:t xml:space="preserve">Simply establishing </w:t>
      </w:r>
      <w:r w:rsidRPr="00E93912">
        <w:rPr>
          <w:rStyle w:val="Emphasis"/>
          <w:highlight w:val="yellow"/>
        </w:rPr>
        <w:t>a cyber duty of care</w:t>
      </w:r>
      <w:r w:rsidRPr="00E93912">
        <w:rPr>
          <w:rStyle w:val="StyleUnderline"/>
        </w:rPr>
        <w:t xml:space="preserve"> standard at the FCC </w:t>
      </w:r>
      <w:r w:rsidRPr="00E93912">
        <w:rPr>
          <w:rStyle w:val="StyleUnderline"/>
          <w:highlight w:val="yellow"/>
        </w:rPr>
        <w:t xml:space="preserve">would </w:t>
      </w:r>
      <w:r w:rsidRPr="00E93912">
        <w:rPr>
          <w:rStyle w:val="Emphasis"/>
          <w:highlight w:val="yellow"/>
        </w:rPr>
        <w:t>open the door</w:t>
      </w:r>
      <w:r w:rsidRPr="00E93912">
        <w:rPr>
          <w:rStyle w:val="StyleUnderline"/>
          <w:highlight w:val="yellow"/>
        </w:rPr>
        <w:t xml:space="preserve"> to</w:t>
      </w:r>
      <w:r w:rsidRPr="00E93912">
        <w:rPr>
          <w:rStyle w:val="StyleUnderline"/>
        </w:rPr>
        <w:t xml:space="preserve"> new </w:t>
      </w:r>
      <w:r w:rsidRPr="00E93912">
        <w:rPr>
          <w:rStyle w:val="StyleUnderline"/>
          <w:highlight w:val="yellow"/>
        </w:rPr>
        <w:t xml:space="preserve">cybersecurity </w:t>
      </w:r>
      <w:r w:rsidRPr="00983617">
        <w:rPr>
          <w:rStyle w:val="StyleUnderline"/>
        </w:rPr>
        <w:t>engagements between the agency and the providers</w:t>
      </w:r>
      <w:r w:rsidRPr="00E93912">
        <w:rPr>
          <w:rStyle w:val="StyleUnderline"/>
        </w:rPr>
        <w:t xml:space="preserve">. </w:t>
      </w:r>
      <w:r w:rsidRPr="00E93912">
        <w:rPr>
          <w:rStyle w:val="StyleUnderline"/>
          <w:highlight w:val="yellow"/>
        </w:rPr>
        <w:t>The regulatory question would evolv</w:t>
      </w:r>
      <w:r w:rsidRPr="00E93912">
        <w:rPr>
          <w:rStyle w:val="StyleUnderline"/>
        </w:rPr>
        <w:t>e</w:t>
      </w:r>
      <w:r w:rsidRPr="00E93912">
        <w:rPr>
          <w:sz w:val="16"/>
        </w:rPr>
        <w:t xml:space="preserve"> from strict “thou shalt” micromanagement </w:t>
      </w:r>
      <w:r w:rsidRPr="00E93912">
        <w:rPr>
          <w:rStyle w:val="StyleUnderline"/>
          <w:highlight w:val="yellow"/>
        </w:rPr>
        <w:t>to</w:t>
      </w:r>
      <w:r w:rsidRPr="00E93912">
        <w:rPr>
          <w:sz w:val="16"/>
        </w:rPr>
        <w:t xml:space="preserve"> a more </w:t>
      </w:r>
      <w:r w:rsidRPr="00E93912">
        <w:rPr>
          <w:rStyle w:val="Emphasis"/>
          <w:highlight w:val="yellow"/>
        </w:rPr>
        <w:t>agile oversight</w:t>
      </w:r>
      <w:r w:rsidRPr="00E93912">
        <w:rPr>
          <w:sz w:val="16"/>
        </w:rPr>
        <w:t xml:space="preserve"> of whether an effective duty of care had been realized.</w:t>
      </w:r>
    </w:p>
    <w:p w14:paraId="4E2FD4CC" w14:textId="77777777" w:rsidR="00A1771B" w:rsidRPr="00E93912" w:rsidRDefault="00A1771B" w:rsidP="00A1771B">
      <w:pPr>
        <w:pStyle w:val="Heading3"/>
        <w:rPr>
          <w:rFonts w:cs="Times New Roman"/>
        </w:rPr>
      </w:pPr>
      <w:r w:rsidRPr="00E93912">
        <w:rPr>
          <w:rFonts w:cs="Times New Roman"/>
        </w:rPr>
        <w:t>da – econ</w:t>
      </w:r>
    </w:p>
    <w:p w14:paraId="1C037319" w14:textId="77777777" w:rsidR="00A1771B" w:rsidRPr="00E93912" w:rsidRDefault="00A1771B" w:rsidP="00A1771B">
      <w:pPr>
        <w:pStyle w:val="Heading4"/>
        <w:rPr>
          <w:rFonts w:cs="Times New Roman"/>
        </w:rPr>
      </w:pPr>
      <w:r w:rsidRPr="00E93912">
        <w:rPr>
          <w:rFonts w:cs="Times New Roman"/>
        </w:rPr>
        <w:t xml:space="preserve">Current antitrust law fosters </w:t>
      </w:r>
      <w:r w:rsidRPr="00E93912">
        <w:rPr>
          <w:rFonts w:cs="Times New Roman"/>
          <w:u w:val="single"/>
        </w:rPr>
        <w:t>innovation</w:t>
      </w:r>
      <w:r w:rsidRPr="00E93912">
        <w:rPr>
          <w:rFonts w:cs="Times New Roman"/>
        </w:rPr>
        <w:t xml:space="preserve"> and </w:t>
      </w:r>
      <w:r w:rsidRPr="00E93912">
        <w:rPr>
          <w:rFonts w:cs="Times New Roman"/>
          <w:u w:val="single"/>
        </w:rPr>
        <w:t>competition</w:t>
      </w:r>
      <w:r w:rsidRPr="00E93912">
        <w:rPr>
          <w:rFonts w:cs="Times New Roman"/>
        </w:rPr>
        <w:t xml:space="preserve"> – the plan </w:t>
      </w:r>
      <w:r w:rsidRPr="00E93912">
        <w:rPr>
          <w:rFonts w:cs="Times New Roman"/>
          <w:u w:val="single"/>
        </w:rPr>
        <w:t>crushes growth</w:t>
      </w:r>
      <w:r w:rsidRPr="00E93912">
        <w:rPr>
          <w:rFonts w:cs="Times New Roman"/>
        </w:rPr>
        <w:t xml:space="preserve"> </w:t>
      </w:r>
    </w:p>
    <w:p w14:paraId="4B634984" w14:textId="77777777" w:rsidR="00A1771B" w:rsidRPr="00E93912" w:rsidRDefault="00A1771B" w:rsidP="00A1771B">
      <w:r w:rsidRPr="00E93912">
        <w:rPr>
          <w:rStyle w:val="Style13ptBold"/>
        </w:rPr>
        <w:t>Wright 21</w:t>
      </w:r>
      <w:r w:rsidRPr="00E93912">
        <w:t xml:space="preserve"> – Joshua D. Wright, Executive Director of the Global Antitrust Institute at the Antonin Scalia Law School, former commissioner of the U.S. Federal Trade Commission from 2013 to 2015, “A Time for Choosing: The Conservative Case Against Weaponizing Antitrust,” Summer 2021, https://nationalaffairs.com/time-choosing-conservative-case-against-weaponizing-antitrust</w:t>
      </w:r>
    </w:p>
    <w:p w14:paraId="3B083913" w14:textId="77777777" w:rsidR="00A1771B" w:rsidRPr="00E93912" w:rsidRDefault="00A1771B" w:rsidP="00A1771B">
      <w:pPr>
        <w:rPr>
          <w:sz w:val="16"/>
        </w:rPr>
      </w:pPr>
      <w:r w:rsidRPr="00E93912">
        <w:rPr>
          <w:sz w:val="16"/>
        </w:rPr>
        <w:t xml:space="preserve">It has long been vogue among liberal advocates to champion expansion of government control over firms, their decisions, and internal workings. Perhaps no better present example can be found than in the area of </w:t>
      </w:r>
      <w:r w:rsidRPr="00E93912">
        <w:rPr>
          <w:rStyle w:val="StyleUnderline"/>
          <w:highlight w:val="yellow"/>
        </w:rPr>
        <w:t>antitrust</w:t>
      </w:r>
      <w:r w:rsidRPr="00E93912">
        <w:rPr>
          <w:sz w:val="16"/>
        </w:rPr>
        <w:t xml:space="preserve">, where the policy landscape </w:t>
      </w:r>
      <w:r w:rsidRPr="00E93912">
        <w:rPr>
          <w:rStyle w:val="StyleUnderline"/>
          <w:highlight w:val="yellow"/>
        </w:rPr>
        <w:t>looks</w:t>
      </w:r>
      <w:r w:rsidRPr="00E93912">
        <w:rPr>
          <w:sz w:val="16"/>
        </w:rPr>
        <w:t xml:space="preserve"> eerily similar to the progressive view articulated 60 years ago, </w:t>
      </w:r>
      <w:r w:rsidRPr="00E93912">
        <w:rPr>
          <w:rStyle w:val="StyleUnderline"/>
          <w:highlight w:val="yellow"/>
        </w:rPr>
        <w:t>littered with</w:t>
      </w:r>
      <w:r w:rsidRPr="00E93912">
        <w:rPr>
          <w:rStyle w:val="StyleUnderline"/>
        </w:rPr>
        <w:t xml:space="preserve"> a hodgepodge of </w:t>
      </w:r>
      <w:r w:rsidRPr="00E93912">
        <w:rPr>
          <w:rStyle w:val="StyleUnderline"/>
          <w:highlight w:val="yellow"/>
        </w:rPr>
        <w:t>proposals to “</w:t>
      </w:r>
      <w:r w:rsidRPr="00E93912">
        <w:rPr>
          <w:rStyle w:val="Emphasis"/>
          <w:highlight w:val="yellow"/>
        </w:rPr>
        <w:t>break up” large firms</w:t>
      </w:r>
      <w:r w:rsidRPr="00E93912">
        <w:rPr>
          <w:rStyle w:val="StyleUnderline"/>
          <w:highlight w:val="yellow"/>
        </w:rPr>
        <w:t>, prohibit</w:t>
      </w:r>
      <w:r w:rsidRPr="00E93912">
        <w:rPr>
          <w:rStyle w:val="StyleUnderline"/>
        </w:rPr>
        <w:t xml:space="preserve"> all </w:t>
      </w:r>
      <w:r w:rsidRPr="00E93912">
        <w:rPr>
          <w:rStyle w:val="Emphasis"/>
          <w:highlight w:val="yellow"/>
        </w:rPr>
        <w:t>m</w:t>
      </w:r>
      <w:r w:rsidRPr="00E93912">
        <w:rPr>
          <w:rStyle w:val="Emphasis"/>
        </w:rPr>
        <w:t xml:space="preserve">ergers </w:t>
      </w:r>
      <w:r w:rsidRPr="00E93912">
        <w:rPr>
          <w:rStyle w:val="Emphasis"/>
          <w:highlight w:val="yellow"/>
        </w:rPr>
        <w:t>and a</w:t>
      </w:r>
      <w:r w:rsidRPr="00E93912">
        <w:rPr>
          <w:rStyle w:val="Emphasis"/>
        </w:rPr>
        <w:t>cquisitions</w:t>
      </w:r>
      <w:r w:rsidRPr="00E93912">
        <w:rPr>
          <w:rStyle w:val="StyleUnderline"/>
        </w:rPr>
        <w:t xml:space="preserve">, </w:t>
      </w:r>
      <w:r w:rsidRPr="00E93912">
        <w:rPr>
          <w:rStyle w:val="Emphasis"/>
        </w:rPr>
        <w:t>assign burdens of proof</w:t>
      </w:r>
      <w:r w:rsidRPr="00E93912">
        <w:rPr>
          <w:rStyle w:val="StyleUnderline"/>
        </w:rPr>
        <w:t xml:space="preserve"> to the accused, </w:t>
      </w:r>
      <w:r w:rsidRPr="00E93912">
        <w:rPr>
          <w:rStyle w:val="StyleUnderline"/>
          <w:highlight w:val="yellow"/>
        </w:rPr>
        <w:t>and control</w:t>
      </w:r>
      <w:r w:rsidRPr="00E93912">
        <w:rPr>
          <w:rStyle w:val="StyleUnderline"/>
        </w:rPr>
        <w:t xml:space="preserve"> the </w:t>
      </w:r>
      <w:r w:rsidRPr="00E93912">
        <w:rPr>
          <w:rStyle w:val="Emphasis"/>
          <w:highlight w:val="yellow"/>
        </w:rPr>
        <w:t>design</w:t>
      </w:r>
      <w:r w:rsidRPr="00E93912">
        <w:rPr>
          <w:rStyle w:val="Emphasis"/>
        </w:rPr>
        <w:t xml:space="preserve"> of products</w:t>
      </w:r>
      <w:r w:rsidRPr="00E93912">
        <w:rPr>
          <w:sz w:val="16"/>
        </w:rPr>
        <w:t xml:space="preserve">. Today’s progressives offer much of the same medicine for what allegedly ails the modern economy. Senator Warren has proposed, for example, to “break up big tech” platforms such as Amazon, Apple, Facebook, and Google, and to make technology companies criminally liable for misinformation presented on their platforms.[ii] While the large and successful American tech firms—the envy of the global economy—make a convenient target for these proposals, do not be fooled. This wolf comes as a wolf. </w:t>
      </w:r>
      <w:r w:rsidRPr="00E93912">
        <w:rPr>
          <w:rStyle w:val="StyleUnderline"/>
        </w:rPr>
        <w:t>The modern progressive antitrust agenda is part of a broader, more radical program</w:t>
      </w:r>
      <w:r w:rsidRPr="00E93912">
        <w:rPr>
          <w:sz w:val="16"/>
        </w:rPr>
        <w:t>—self-described as Neo-Brandeisian Antitrust—</w:t>
      </w:r>
      <w:r w:rsidRPr="00E93912">
        <w:rPr>
          <w:rStyle w:val="StyleUnderline"/>
        </w:rPr>
        <w:t xml:space="preserve">to turn antitrust law upside down so that it may be </w:t>
      </w:r>
      <w:r w:rsidRPr="00E93912">
        <w:rPr>
          <w:rStyle w:val="Emphasis"/>
        </w:rPr>
        <w:t>weaponized</w:t>
      </w:r>
      <w:r w:rsidRPr="00E93912">
        <w:rPr>
          <w:rStyle w:val="StyleUnderline"/>
        </w:rPr>
        <w:t xml:space="preserve"> to </w:t>
      </w:r>
      <w:r w:rsidRPr="00E93912">
        <w:rPr>
          <w:rStyle w:val="Emphasis"/>
        </w:rPr>
        <w:t>shape and plan all sectors of the economy</w:t>
      </w:r>
      <w:r w:rsidRPr="00E93912">
        <w:rPr>
          <w:sz w:val="16"/>
        </w:rPr>
        <w:t>.</w:t>
      </w:r>
    </w:p>
    <w:p w14:paraId="45826BDD" w14:textId="77777777" w:rsidR="00A1771B" w:rsidRPr="00E93912" w:rsidRDefault="00A1771B" w:rsidP="00A1771B">
      <w:pPr>
        <w:rPr>
          <w:sz w:val="16"/>
        </w:rPr>
      </w:pPr>
      <w:r w:rsidRPr="00E93912">
        <w:rPr>
          <w:sz w:val="16"/>
        </w:rPr>
        <w:t>These proposals, while unfortunate and misguided, draw heavily upon standard liberal orthodoxy that has tended to be largely suspect of markets and the agency of individuals. One can hardly be surprised to see a staunch progressive like Senator Warren or Bernie Sanders advocate greater government control over private life. Perhaps one even grows to expect it.</w:t>
      </w:r>
    </w:p>
    <w:p w14:paraId="3770CE95" w14:textId="77777777" w:rsidR="00A1771B" w:rsidRPr="00E93912" w:rsidRDefault="00A1771B" w:rsidP="00A1771B">
      <w:pPr>
        <w:rPr>
          <w:sz w:val="16"/>
        </w:rPr>
      </w:pPr>
      <w:r w:rsidRPr="00E93912">
        <w:rPr>
          <w:sz w:val="16"/>
        </w:rPr>
        <w:t xml:space="preserve">What is more surprising, however, is the company Senator Warren and the Neo-Brandeisian Antitrust movement have attracted with the siren call of using the </w:t>
      </w:r>
      <w:r w:rsidRPr="00E93912">
        <w:rPr>
          <w:rStyle w:val="StyleUnderline"/>
          <w:highlight w:val="yellow"/>
        </w:rPr>
        <w:t>antitrust laws</w:t>
      </w:r>
      <w:r w:rsidRPr="00E93912">
        <w:rPr>
          <w:sz w:val="16"/>
        </w:rPr>
        <w:t xml:space="preserve"> to </w:t>
      </w:r>
      <w:r w:rsidRPr="00E93912">
        <w:rPr>
          <w:rStyle w:val="Emphasis"/>
          <w:highlight w:val="yellow"/>
        </w:rPr>
        <w:t>centrally plan the tech sector</w:t>
      </w:r>
      <w:r w:rsidRPr="00E93912">
        <w:rPr>
          <w:sz w:val="16"/>
        </w:rPr>
        <w:t xml:space="preserve"> (among others things), </w:t>
      </w:r>
      <w:r w:rsidRPr="00E93912">
        <w:rPr>
          <w:rStyle w:val="StyleUnderline"/>
        </w:rPr>
        <w:t>and</w:t>
      </w:r>
      <w:r w:rsidRPr="00E93912">
        <w:rPr>
          <w:sz w:val="16"/>
        </w:rPr>
        <w:t xml:space="preserve"> to </w:t>
      </w:r>
      <w:r w:rsidRPr="00E93912">
        <w:rPr>
          <w:rStyle w:val="StyleUnderline"/>
        </w:rPr>
        <w:t>achieve greater government control of the interactions between individuals and the technology we use in our daily lives</w:t>
      </w:r>
      <w:r w:rsidRPr="00E93912">
        <w:rPr>
          <w:sz w:val="16"/>
        </w:rPr>
        <w:t>. Stalwart conservatives like Senator Hawley, for example, among others, have offered policy proposals to “deal” with “Big Tech” that eerily mimic those of Senator Warren and the command and control left. Senator Hawley has proposed legislation that would rewrite Section 230 of the Communications Decency Act and usher in a quasi-Conservative Fairness Doctrine for the internet.[iii] Indeed, Hawley’s proposal would place the Federal Trade Commission in the Big Brother position of determining when a social media platform’s moderation decision was “designed to” or “motivated by an intent to” negatively impact a political party. Attorney General Barr has offered a similar refrain, announcing that antitrust is an appropriate tool to police political bias.[iv] And President Trump recently signed an executive order that directs the Federal Trade Commission to explore using its consumer protection authority to sue social media platforms for content moderation decisions.[v]</w:t>
      </w:r>
    </w:p>
    <w:p w14:paraId="7DB20709" w14:textId="77777777" w:rsidR="00A1771B" w:rsidRPr="00E93912" w:rsidRDefault="00A1771B" w:rsidP="00A1771B">
      <w:pPr>
        <w:rPr>
          <w:sz w:val="16"/>
        </w:rPr>
      </w:pPr>
      <w:r w:rsidRPr="00E93912">
        <w:rPr>
          <w:sz w:val="16"/>
        </w:rPr>
        <w:t xml:space="preserve">Without question, the emotional appeal undergirding these actions is understandable. Conservative voices and opinions too often face a stacked deck when dealing with technology companies and social media, in particular. And this bias against conservative voices has taken on new life in the Trump era. But the hallmark of conservative values has been to rightfully eschew government control over economic life and to value principle over expediency. What is at stake, however, with the current proposals to upend modern antitrust to address tech markets is more important than whatever fleeting satisfaction is gained from exacting policy revenge on firms perceived to squelch conservative voices and ideas. At stake are conservative commitments to the rule of law and the role of the judiciary—newly stocked with immense talent by the Trump administration—in preventing government expansion and overreach. And if we resign ourselves to transient political wins, and debase the belief that entrepreneurs rather than bureaucrats should shape technology markets, </w:t>
      </w:r>
      <w:r w:rsidRPr="00E93912">
        <w:rPr>
          <w:rStyle w:val="StyleUnderline"/>
          <w:highlight w:val="yellow"/>
        </w:rPr>
        <w:t>we risk</w:t>
      </w:r>
      <w:r w:rsidRPr="00E93912">
        <w:rPr>
          <w:sz w:val="16"/>
        </w:rPr>
        <w:t xml:space="preserve"> not only undermining these great causes conservatives have championed for decades but also the </w:t>
      </w:r>
      <w:r w:rsidRPr="00E93912">
        <w:rPr>
          <w:rStyle w:val="Emphasis"/>
          <w:highlight w:val="yellow"/>
        </w:rPr>
        <w:t>enormous economic gains</w:t>
      </w:r>
      <w:r w:rsidRPr="00E93912">
        <w:rPr>
          <w:rStyle w:val="StyleUnderline"/>
        </w:rPr>
        <w:t xml:space="preserve"> to Americans that arise in our highly competitive tech markets</w:t>
      </w:r>
      <w:r w:rsidRPr="00E93912">
        <w:rPr>
          <w:sz w:val="16"/>
        </w:rPr>
        <w:t>.</w:t>
      </w:r>
    </w:p>
    <w:p w14:paraId="31C4ED77" w14:textId="77777777" w:rsidR="00A1771B" w:rsidRPr="00E93912" w:rsidRDefault="00A1771B" w:rsidP="00A1771B">
      <w:pPr>
        <w:rPr>
          <w:sz w:val="16"/>
        </w:rPr>
      </w:pPr>
      <w:r w:rsidRPr="00E93912">
        <w:rPr>
          <w:sz w:val="16"/>
        </w:rPr>
        <w:t>Readers less familiar with antitrust law may not understand its critical role in the conservative legal movement. Modern antitrust law—and its consumer welfare standard—is a complex product of powerful ideas, extant economic evidence, and jurists like Bork, Thomas, Scalia, Easterbrook, and Doug Ginsburg taking on the wobbly intellectual foundations of 1960s competition law. That their efforts were so successful in persuading their liberal counterparts on the Supreme Court and lesser federal courts to join in the dismantling of the stale and obsolete antitrust that was then the law of the land is powerful evidence of the force of their ideas. It is difficult to find an area of law where the conservative legal movement enjoyed as much success as quickly and with such resounding results.</w:t>
      </w:r>
    </w:p>
    <w:p w14:paraId="6AD6B82F" w14:textId="77777777" w:rsidR="00A1771B" w:rsidRPr="00E93912" w:rsidRDefault="00A1771B" w:rsidP="00A1771B">
      <w:pPr>
        <w:rPr>
          <w:sz w:val="16"/>
        </w:rPr>
      </w:pPr>
      <w:r w:rsidRPr="00E93912">
        <w:rPr>
          <w:sz w:val="16"/>
        </w:rPr>
        <w:t>No doubt it helped that yesteryear’s antitrust was intellectually bankrupt and an insult to the rule of law. It pursued an unfortunate amalgamation of contradictory doctrines, including undefined notions of populism, protection of individual industries, and reducing firm size, that could be used to justify nearly any result. For instance, antitrust law allowed the market-leading frozen pie manufacturer in Utah to successfully sue its three national-brand competitors for eroding its high market share through a series of price cuts—thereby preventing precisely the type of competition the law was intended to protect. Antitrust law was so unprincipled and incoherent at the time that it led Justice Potter Stewart to observe while reviewing a government suit to block a merger between two grocery stores with a combined market share of 7.5% that, “The sole consistency that I can find is that, in litigation under [the merger laws], the Government always wins.”[vi]</w:t>
      </w:r>
    </w:p>
    <w:p w14:paraId="4A64C7A1" w14:textId="77777777" w:rsidR="00A1771B" w:rsidRPr="00E93912" w:rsidRDefault="00A1771B" w:rsidP="00A1771B">
      <w:pPr>
        <w:rPr>
          <w:sz w:val="16"/>
        </w:rPr>
      </w:pPr>
      <w:r w:rsidRPr="00E93912">
        <w:rPr>
          <w:sz w:val="16"/>
        </w:rPr>
        <w:t xml:space="preserve">The </w:t>
      </w:r>
      <w:r w:rsidRPr="00E93912">
        <w:rPr>
          <w:rStyle w:val="StyleUnderline"/>
          <w:highlight w:val="yellow"/>
        </w:rPr>
        <w:t>conservative</w:t>
      </w:r>
      <w:r w:rsidRPr="00E93912">
        <w:rPr>
          <w:sz w:val="16"/>
        </w:rPr>
        <w:t xml:space="preserve"> legal movement, powered by the intersection of economic analysis and law, brought the rule of law to the wild and untamed progressive antitrust vision of the 1960s. Grounding </w:t>
      </w:r>
      <w:r w:rsidRPr="00E93912">
        <w:rPr>
          <w:rStyle w:val="StyleUnderline"/>
          <w:highlight w:val="yellow"/>
        </w:rPr>
        <w:t>antitrust</w:t>
      </w:r>
      <w:r w:rsidRPr="00E93912">
        <w:rPr>
          <w:sz w:val="16"/>
        </w:rPr>
        <w:t xml:space="preserve"> law in a disciplined and tractable framework not only promotes the rule of law while preventing arbitrary and capricious enforcement, it also </w:t>
      </w:r>
      <w:r w:rsidRPr="00E93912">
        <w:rPr>
          <w:rStyle w:val="StyleUnderline"/>
          <w:highlight w:val="yellow"/>
        </w:rPr>
        <w:t xml:space="preserve">creates a </w:t>
      </w:r>
      <w:r w:rsidRPr="00E93912">
        <w:rPr>
          <w:rStyle w:val="Emphasis"/>
          <w:highlight w:val="yellow"/>
        </w:rPr>
        <w:t>stable and predictable environment</w:t>
      </w:r>
      <w:r w:rsidRPr="00E93912">
        <w:rPr>
          <w:rStyle w:val="StyleUnderline"/>
        </w:rPr>
        <w:t xml:space="preserve"> for private actors and firms </w:t>
      </w:r>
      <w:r w:rsidRPr="00E93912">
        <w:rPr>
          <w:rStyle w:val="StyleUnderline"/>
          <w:highlight w:val="yellow"/>
        </w:rPr>
        <w:t>to invest and innovate</w:t>
      </w:r>
      <w:r w:rsidRPr="00E93912">
        <w:rPr>
          <w:rStyle w:val="StyleUnderline"/>
        </w:rPr>
        <w:t>.</w:t>
      </w:r>
      <w:r w:rsidRPr="00E93912">
        <w:rPr>
          <w:sz w:val="16"/>
        </w:rPr>
        <w:t xml:space="preserve"> Of course, no doctrine is perfect and </w:t>
      </w:r>
      <w:r w:rsidRPr="00E93912">
        <w:rPr>
          <w:rStyle w:val="StyleUnderline"/>
        </w:rPr>
        <w:t>today’s antitrust</w:t>
      </w:r>
      <w:r w:rsidRPr="00E93912">
        <w:rPr>
          <w:sz w:val="16"/>
        </w:rPr>
        <w:t xml:space="preserve"> is not without its own flaws. But it </w:t>
      </w:r>
      <w:r w:rsidRPr="00E93912">
        <w:rPr>
          <w:rStyle w:val="StyleUnderline"/>
        </w:rPr>
        <w:t xml:space="preserve">is tethered to </w:t>
      </w:r>
      <w:r w:rsidRPr="00E93912">
        <w:rPr>
          <w:rStyle w:val="Emphasis"/>
        </w:rPr>
        <w:t>robust economic evidence</w:t>
      </w:r>
      <w:r w:rsidRPr="00E93912">
        <w:rPr>
          <w:sz w:val="16"/>
        </w:rPr>
        <w:t xml:space="preserve"> and common-law developments </w:t>
      </w:r>
      <w:r w:rsidRPr="00E93912">
        <w:rPr>
          <w:rStyle w:val="StyleUnderline"/>
        </w:rPr>
        <w:t>that promote competitive outcomes</w:t>
      </w:r>
      <w:r w:rsidRPr="00E93912">
        <w:rPr>
          <w:sz w:val="16"/>
        </w:rPr>
        <w:t xml:space="preserve"> and, like the common law, has built-in mechanisms to improve and evolve in response to empirical evidence. But the coherent and principled makeup of antitrust should not and cannot be taken for granted.</w:t>
      </w:r>
    </w:p>
    <w:p w14:paraId="174B3C57" w14:textId="77777777" w:rsidR="00A1771B" w:rsidRPr="00E93912" w:rsidRDefault="00A1771B" w:rsidP="00A1771B">
      <w:pPr>
        <w:rPr>
          <w:sz w:val="16"/>
        </w:rPr>
      </w:pPr>
      <w:r w:rsidRPr="00E93912">
        <w:rPr>
          <w:sz w:val="16"/>
        </w:rPr>
        <w:t xml:space="preserve">Proposals today that are attracting conservatives and liberals alike aim to unwind these gains in exchange for granting those who happen to have power in the government a dominant hand in controlling tech firms on the fleeting hope that the power will be deployed for the greater social good. We have experience with this approach to antitrust in the United States. It is what we used to do. And we know better. </w:t>
      </w:r>
      <w:r w:rsidRPr="00E93912">
        <w:rPr>
          <w:rStyle w:val="StyleUnderline"/>
          <w:highlight w:val="yellow"/>
        </w:rPr>
        <w:t>Shifting power</w:t>
      </w:r>
      <w:r w:rsidRPr="00E93912">
        <w:rPr>
          <w:rStyle w:val="StyleUnderline"/>
        </w:rPr>
        <w:t xml:space="preserve"> from judges </w:t>
      </w:r>
      <w:r w:rsidRPr="00E93912">
        <w:rPr>
          <w:rStyle w:val="StyleUnderline"/>
          <w:highlight w:val="yellow"/>
        </w:rPr>
        <w:t>to regulators, and</w:t>
      </w:r>
      <w:r w:rsidRPr="00E93912">
        <w:rPr>
          <w:rStyle w:val="StyleUnderline"/>
        </w:rPr>
        <w:t xml:space="preserve"> then </w:t>
      </w:r>
      <w:r w:rsidRPr="00E93912">
        <w:rPr>
          <w:rStyle w:val="StyleUnderline"/>
          <w:highlight w:val="yellow"/>
        </w:rPr>
        <w:t>allowing</w:t>
      </w:r>
      <w:r w:rsidRPr="00E93912">
        <w:rPr>
          <w:rStyle w:val="StyleUnderline"/>
        </w:rPr>
        <w:t xml:space="preserve"> those </w:t>
      </w:r>
      <w:r w:rsidRPr="00E93912">
        <w:rPr>
          <w:rStyle w:val="StyleUnderline"/>
          <w:highlight w:val="yellow"/>
        </w:rPr>
        <w:t xml:space="preserve">regulators to </w:t>
      </w:r>
      <w:r w:rsidRPr="00E93912">
        <w:rPr>
          <w:rStyle w:val="Emphasis"/>
          <w:highlight w:val="yellow"/>
        </w:rPr>
        <w:t>pick winners and losers</w:t>
      </w:r>
      <w:r w:rsidRPr="00E93912">
        <w:rPr>
          <w:sz w:val="16"/>
        </w:rPr>
        <w:t xml:space="preserve"> to achieve political and social goals, </w:t>
      </w:r>
      <w:r w:rsidRPr="00E93912">
        <w:rPr>
          <w:rStyle w:val="StyleUnderline"/>
        </w:rPr>
        <w:t>is a recipe for</w:t>
      </w:r>
      <w:r w:rsidRPr="00E93912">
        <w:rPr>
          <w:sz w:val="16"/>
        </w:rPr>
        <w:t xml:space="preserve"> abandoning conservative commitment to the rule of law while simultaneously </w:t>
      </w:r>
      <w:r w:rsidRPr="00E93912">
        <w:rPr>
          <w:rStyle w:val="Emphasis"/>
          <w:highlight w:val="yellow"/>
        </w:rPr>
        <w:t>sacrific</w:t>
      </w:r>
      <w:r w:rsidRPr="00E93912">
        <w:rPr>
          <w:rStyle w:val="Emphasis"/>
        </w:rPr>
        <w:t xml:space="preserve">ing economic </w:t>
      </w:r>
      <w:r w:rsidRPr="00E93912">
        <w:rPr>
          <w:rStyle w:val="Emphasis"/>
          <w:highlight w:val="yellow"/>
        </w:rPr>
        <w:t>growth and innovation</w:t>
      </w:r>
      <w:r w:rsidRPr="00E93912">
        <w:rPr>
          <w:rStyle w:val="StyleUnderline"/>
        </w:rPr>
        <w:t xml:space="preserve">. The price is too high, with little or nothing to offer those who value </w:t>
      </w:r>
      <w:r w:rsidRPr="00E93912">
        <w:rPr>
          <w:sz w:val="16"/>
        </w:rPr>
        <w:t xml:space="preserve">individual liberty, the rule of law, and </w:t>
      </w:r>
      <w:r w:rsidRPr="00E93912">
        <w:rPr>
          <w:rStyle w:val="Emphasis"/>
        </w:rPr>
        <w:t>economic growth</w:t>
      </w:r>
      <w:r w:rsidRPr="00E93912">
        <w:rPr>
          <w:sz w:val="16"/>
        </w:rPr>
        <w:t xml:space="preserve">. While </w:t>
      </w:r>
      <w:r w:rsidRPr="00E93912">
        <w:rPr>
          <w:rStyle w:val="StyleUnderline"/>
        </w:rPr>
        <w:t>progressive ideology is contiguous with increasing government control over economic and social interactions</w:t>
      </w:r>
      <w:r w:rsidRPr="00E93912">
        <w:rPr>
          <w:sz w:val="16"/>
        </w:rPr>
        <w:t xml:space="preserve"> in technology markets for its own sake, conservative principles are not. The proposed bargain is also remarkably short-sighted. It should go without saying that empowering partisan regulators to enforce a Fairness Doctrine for conservatives is not likely to work out so well when the other side is in control.</w:t>
      </w:r>
    </w:p>
    <w:p w14:paraId="3C5688B5" w14:textId="77777777" w:rsidR="00A1771B" w:rsidRPr="00E93912" w:rsidRDefault="00A1771B" w:rsidP="00A1771B">
      <w:pPr>
        <w:rPr>
          <w:sz w:val="16"/>
        </w:rPr>
      </w:pPr>
      <w:r w:rsidRPr="00E93912">
        <w:rPr>
          <w:sz w:val="16"/>
        </w:rPr>
        <w:t xml:space="preserve">Conservatives traditionally have been wary of proposals by liberals and other big government proponents seeking </w:t>
      </w:r>
      <w:r w:rsidRPr="00E93912">
        <w:rPr>
          <w:rStyle w:val="StyleUnderline"/>
        </w:rPr>
        <w:t>to substitute the judgment of regulators and bureaucrats for those of entrepreneurs and innovators</w:t>
      </w:r>
      <w:r w:rsidRPr="00E93912">
        <w:rPr>
          <w:sz w:val="16"/>
        </w:rPr>
        <w:t xml:space="preserve">. And rightfully so. Such proposals, even when well intentioned, risk </w:t>
      </w:r>
      <w:r w:rsidRPr="00E93912">
        <w:rPr>
          <w:rStyle w:val="StyleUnderline"/>
        </w:rPr>
        <w:t>mak</w:t>
      </w:r>
      <w:r w:rsidRPr="00E93912">
        <w:rPr>
          <w:sz w:val="16"/>
        </w:rPr>
        <w:t xml:space="preserve">ing </w:t>
      </w:r>
      <w:r w:rsidRPr="00E93912">
        <w:rPr>
          <w:rStyle w:val="StyleUnderline"/>
        </w:rPr>
        <w:t xml:space="preserve">Americans </w:t>
      </w:r>
      <w:r w:rsidRPr="00E93912">
        <w:rPr>
          <w:rStyle w:val="Emphasis"/>
        </w:rPr>
        <w:t>worse off</w:t>
      </w:r>
      <w:r w:rsidRPr="00E93912">
        <w:rPr>
          <w:rStyle w:val="StyleUnderline"/>
        </w:rPr>
        <w:t>. Progressives</w:t>
      </w:r>
      <w:r w:rsidRPr="00E93912">
        <w:rPr>
          <w:sz w:val="16"/>
        </w:rPr>
        <w:t xml:space="preserve"> and populists now </w:t>
      </w:r>
      <w:r w:rsidRPr="00E93912">
        <w:rPr>
          <w:rStyle w:val="StyleUnderline"/>
        </w:rPr>
        <w:t xml:space="preserve">seek to </w:t>
      </w:r>
      <w:r w:rsidRPr="00E93912">
        <w:rPr>
          <w:rStyle w:val="Emphasis"/>
        </w:rPr>
        <w:t>commandeer antitrust</w:t>
      </w:r>
      <w:r w:rsidRPr="00E93912">
        <w:rPr>
          <w:rStyle w:val="StyleUnderline"/>
        </w:rPr>
        <w:t xml:space="preserve"> to usher in a new era of central planning in order to achieve social policy objectives</w:t>
      </w:r>
      <w:r w:rsidRPr="00E93912">
        <w:rPr>
          <w:sz w:val="16"/>
        </w:rPr>
        <w:t xml:space="preserve"> that they could not accomplish otherwise. But at what cost? </w:t>
      </w:r>
      <w:r w:rsidRPr="00E93912">
        <w:rPr>
          <w:rStyle w:val="Emphasis"/>
        </w:rPr>
        <w:t>The risks are not trivial</w:t>
      </w:r>
      <w:r w:rsidRPr="00E93912">
        <w:rPr>
          <w:rStyle w:val="StyleUnderline"/>
        </w:rPr>
        <w:t xml:space="preserve">. </w:t>
      </w:r>
      <w:r w:rsidRPr="00E93912">
        <w:rPr>
          <w:rStyle w:val="StyleUnderline"/>
          <w:highlight w:val="yellow"/>
        </w:rPr>
        <w:t>Using antitrust to redesign tech</w:t>
      </w:r>
      <w:r w:rsidRPr="00E93912">
        <w:rPr>
          <w:rStyle w:val="StyleUnderline"/>
        </w:rPr>
        <w:t xml:space="preserve"> companies</w:t>
      </w:r>
      <w:r w:rsidRPr="00E93912">
        <w:rPr>
          <w:sz w:val="16"/>
        </w:rPr>
        <w:t xml:space="preserve"> and their products </w:t>
      </w:r>
      <w:r w:rsidRPr="00E93912">
        <w:rPr>
          <w:rStyle w:val="StyleUnderline"/>
          <w:highlight w:val="yellow"/>
        </w:rPr>
        <w:t xml:space="preserve">will </w:t>
      </w:r>
      <w:r w:rsidRPr="00E93912">
        <w:rPr>
          <w:rStyle w:val="Emphasis"/>
          <w:highlight w:val="yellow"/>
        </w:rPr>
        <w:t>undermine</w:t>
      </w:r>
      <w:r w:rsidRPr="00E93912">
        <w:rPr>
          <w:rStyle w:val="Emphasis"/>
        </w:rPr>
        <w:t xml:space="preserve"> the </w:t>
      </w:r>
      <w:r w:rsidRPr="00E93912">
        <w:rPr>
          <w:rStyle w:val="Emphasis"/>
          <w:highlight w:val="yellow"/>
        </w:rPr>
        <w:t>competitive dynamics</w:t>
      </w:r>
      <w:r w:rsidRPr="00E93912">
        <w:rPr>
          <w:rStyle w:val="StyleUnderline"/>
        </w:rPr>
        <w:t xml:space="preserve"> that have brought Americans countless modern benefits</w:t>
      </w:r>
      <w:r w:rsidRPr="00E93912">
        <w:rPr>
          <w:sz w:val="16"/>
        </w:rPr>
        <w:t xml:space="preserve">, including smartphones, fast and easy online shopping, on-demand ride hailing, easy-to-access streaming media, and a bevy of free services including email, maps, and video conferencing. </w:t>
      </w:r>
      <w:r w:rsidRPr="00E93912">
        <w:rPr>
          <w:rStyle w:val="StyleUnderline"/>
          <w:highlight w:val="yellow"/>
        </w:rPr>
        <w:t>It</w:t>
      </w:r>
      <w:r w:rsidRPr="00E93912">
        <w:rPr>
          <w:sz w:val="16"/>
        </w:rPr>
        <w:t xml:space="preserve"> also </w:t>
      </w:r>
      <w:r w:rsidRPr="00E93912">
        <w:rPr>
          <w:rStyle w:val="StyleUnderline"/>
          <w:highlight w:val="yellow"/>
        </w:rPr>
        <w:t xml:space="preserve">will </w:t>
      </w:r>
      <w:r w:rsidRPr="00E93912">
        <w:rPr>
          <w:rStyle w:val="Emphasis"/>
          <w:highlight w:val="yellow"/>
        </w:rPr>
        <w:t>threaten</w:t>
      </w:r>
      <w:r w:rsidRPr="00E93912">
        <w:rPr>
          <w:rStyle w:val="Emphasis"/>
        </w:rPr>
        <w:t xml:space="preserve"> the incredible </w:t>
      </w:r>
      <w:r w:rsidRPr="00E93912">
        <w:rPr>
          <w:rStyle w:val="Emphasis"/>
          <w:highlight w:val="yellow"/>
        </w:rPr>
        <w:t>economic growth</w:t>
      </w:r>
      <w:r w:rsidRPr="00E93912">
        <w:rPr>
          <w:rStyle w:val="StyleUnderline"/>
          <w:highlight w:val="yellow"/>
        </w:rPr>
        <w:t xml:space="preserve"> and job creation</w:t>
      </w:r>
      <w:r w:rsidRPr="00E93912">
        <w:rPr>
          <w:rStyle w:val="StyleUnderline"/>
        </w:rPr>
        <w:t xml:space="preserve"> that these companies have brought to America’s shore</w:t>
      </w:r>
      <w:r w:rsidRPr="00E93912">
        <w:rPr>
          <w:sz w:val="16"/>
        </w:rPr>
        <w:t xml:space="preserve">s. And while politicians surely will make promises akin to, “if you like the digital platform you have, you’ll get to keep it,” it is all too clear that </w:t>
      </w:r>
      <w:r w:rsidRPr="00E93912">
        <w:rPr>
          <w:rStyle w:val="StyleUnderline"/>
        </w:rPr>
        <w:t>when you expand government discretion and limit judicial oversight, those in positions of power will increasingly impose their preferences on the broader society</w:t>
      </w:r>
      <w:r w:rsidRPr="00E93912">
        <w:rPr>
          <w:sz w:val="16"/>
        </w:rPr>
        <w:t>. Ask yourself, do you really want the government designing the iPhone?</w:t>
      </w:r>
    </w:p>
    <w:p w14:paraId="5EC75CF2" w14:textId="77777777" w:rsidR="00A1771B" w:rsidRPr="00E93912" w:rsidRDefault="00A1771B" w:rsidP="00A1771B">
      <w:pPr>
        <w:rPr>
          <w:sz w:val="16"/>
        </w:rPr>
      </w:pPr>
      <w:r w:rsidRPr="00E93912">
        <w:rPr>
          <w:sz w:val="16"/>
        </w:rPr>
        <w:t xml:space="preserve">The reality is that the U.S. digital economy is highly competitive and serves Americans well. </w:t>
      </w:r>
      <w:r w:rsidRPr="00E93912">
        <w:rPr>
          <w:rStyle w:val="StyleUnderline"/>
          <w:highlight w:val="yellow"/>
        </w:rPr>
        <w:t>Fueled by investment</w:t>
      </w:r>
      <w:r w:rsidRPr="00E93912">
        <w:rPr>
          <w:rStyle w:val="StyleUnderline"/>
        </w:rPr>
        <w:t xml:space="preserve">, innovation, </w:t>
      </w:r>
      <w:r w:rsidRPr="00E93912">
        <w:rPr>
          <w:rStyle w:val="StyleUnderline"/>
          <w:highlight w:val="yellow"/>
        </w:rPr>
        <w:t xml:space="preserve">and entrepreneurship, the digital economy has </w:t>
      </w:r>
      <w:r w:rsidRPr="00E93912">
        <w:rPr>
          <w:rStyle w:val="Emphasis"/>
          <w:highlight w:val="yellow"/>
        </w:rPr>
        <w:t>contributed</w:t>
      </w:r>
      <w:r w:rsidRPr="00E93912">
        <w:rPr>
          <w:rStyle w:val="Emphasis"/>
        </w:rPr>
        <w:t xml:space="preserve"> substantially </w:t>
      </w:r>
      <w:r w:rsidRPr="00E93912">
        <w:rPr>
          <w:rStyle w:val="Emphasis"/>
          <w:highlight w:val="yellow"/>
        </w:rPr>
        <w:t>to</w:t>
      </w:r>
      <w:r w:rsidRPr="00E93912">
        <w:rPr>
          <w:rStyle w:val="Emphasis"/>
        </w:rPr>
        <w:t xml:space="preserve"> America’s economic </w:t>
      </w:r>
      <w:r w:rsidRPr="00E93912">
        <w:rPr>
          <w:rStyle w:val="Emphasis"/>
          <w:highlight w:val="yellow"/>
        </w:rPr>
        <w:t>growth</w:t>
      </w:r>
      <w:r w:rsidRPr="00E93912">
        <w:rPr>
          <w:sz w:val="16"/>
        </w:rPr>
        <w:t xml:space="preserve">. According to the Bureau of Economic Analysis, the digital economy accounted for 6.9 percent of gross domestic product in 2017, growing at an annual rate of 9.9 percent since 1998 as compared to 2.3 percent for the economy overall.[vii] That </w:t>
      </w:r>
      <w:r w:rsidRPr="00E93912">
        <w:rPr>
          <w:rStyle w:val="StyleUnderline"/>
        </w:rPr>
        <w:t>economic growth has been driven by</w:t>
      </w:r>
      <w:r w:rsidRPr="00E93912">
        <w:rPr>
          <w:sz w:val="16"/>
        </w:rPr>
        <w:t xml:space="preserve"> some of the world’s most successful tech companies, such as </w:t>
      </w:r>
      <w:r w:rsidRPr="00E93912">
        <w:rPr>
          <w:rStyle w:val="StyleUnderline"/>
        </w:rPr>
        <w:t>Amazon, Apple, Facebook, Intel, Google, and Microsoft</w:t>
      </w:r>
      <w:r w:rsidRPr="00E93912">
        <w:rPr>
          <w:sz w:val="16"/>
        </w:rPr>
        <w:t xml:space="preserve">, each of which calls the United States home. </w:t>
      </w:r>
      <w:r w:rsidRPr="00E93912">
        <w:rPr>
          <w:rStyle w:val="StyleUnderline"/>
        </w:rPr>
        <w:t>These firms are investing ever-increasing amounts on research and development</w:t>
      </w:r>
      <w:r w:rsidRPr="00E93912">
        <w:rPr>
          <w:sz w:val="16"/>
        </w:rPr>
        <w:t xml:space="preserve"> to innovate new products and stay competitive. In fact, </w:t>
      </w:r>
      <w:r w:rsidRPr="00E93912">
        <w:rPr>
          <w:rStyle w:val="StyleUnderline"/>
          <w:highlight w:val="yellow"/>
        </w:rPr>
        <w:t>the U</w:t>
      </w:r>
      <w:r w:rsidRPr="00E93912">
        <w:rPr>
          <w:sz w:val="16"/>
        </w:rPr>
        <w:t xml:space="preserve">nited </w:t>
      </w:r>
      <w:r w:rsidRPr="00E93912">
        <w:rPr>
          <w:rStyle w:val="StyleUnderline"/>
          <w:highlight w:val="yellow"/>
        </w:rPr>
        <w:t>S</w:t>
      </w:r>
      <w:r w:rsidRPr="00E93912">
        <w:rPr>
          <w:sz w:val="16"/>
        </w:rPr>
        <w:t xml:space="preserve">tates </w:t>
      </w:r>
      <w:r w:rsidRPr="00E93912">
        <w:rPr>
          <w:rStyle w:val="Emphasis"/>
          <w:highlight w:val="yellow"/>
        </w:rPr>
        <w:t>leads the world in r</w:t>
      </w:r>
      <w:r w:rsidRPr="00E93912">
        <w:rPr>
          <w:rStyle w:val="Emphasis"/>
        </w:rPr>
        <w:t xml:space="preserve">esearch </w:t>
      </w:r>
      <w:r w:rsidRPr="00E93912">
        <w:rPr>
          <w:rStyle w:val="Emphasis"/>
          <w:highlight w:val="yellow"/>
        </w:rPr>
        <w:t>and d</w:t>
      </w:r>
      <w:r w:rsidRPr="00E93912">
        <w:rPr>
          <w:rStyle w:val="Emphasis"/>
        </w:rPr>
        <w:t xml:space="preserve">evelopment </w:t>
      </w:r>
      <w:r w:rsidRPr="00E93912">
        <w:rPr>
          <w:rStyle w:val="Emphasis"/>
          <w:highlight w:val="yellow"/>
        </w:rPr>
        <w:t>spending</w:t>
      </w:r>
      <w:r w:rsidRPr="00E93912">
        <w:rPr>
          <w:sz w:val="16"/>
        </w:rPr>
        <w:t>, and tech companies lead in the United States—representing the nation’s top five spenders with investments totaling more than $75 billion in 2018.[viii] Tech companies rank second (behind the telecom sector) in U.S. capital expenditures, with Alphabet (Google’s parent company), Amazon, Apple, Facebook, Intel, and Microsoft together spending more than $45 billion in 2017.[ix] And these investment figures are only expected to continue to grow. These are hardly the actions of monopolists resting on their laurels, secure in belief that they are untouchable by competition.</w:t>
      </w:r>
    </w:p>
    <w:p w14:paraId="21459DE9" w14:textId="77777777" w:rsidR="00A1771B" w:rsidRPr="00E93912" w:rsidRDefault="00A1771B" w:rsidP="00A1771B">
      <w:pPr>
        <w:pStyle w:val="Heading4"/>
        <w:rPr>
          <w:rFonts w:cs="Times New Roman"/>
        </w:rPr>
      </w:pPr>
      <w:r w:rsidRPr="00E93912">
        <w:rPr>
          <w:rFonts w:cs="Times New Roman"/>
        </w:rPr>
        <w:t xml:space="preserve">Independently, expanded antitrust regulation increases </w:t>
      </w:r>
      <w:r w:rsidRPr="00E93912">
        <w:rPr>
          <w:rFonts w:cs="Times New Roman"/>
          <w:u w:val="single"/>
        </w:rPr>
        <w:t>inflation</w:t>
      </w:r>
    </w:p>
    <w:p w14:paraId="06C7C000" w14:textId="77777777" w:rsidR="00A1771B" w:rsidRPr="00E93912" w:rsidRDefault="00A1771B" w:rsidP="00A1771B">
      <w:r w:rsidRPr="00E93912">
        <w:rPr>
          <w:rStyle w:val="Style13ptBold"/>
        </w:rPr>
        <w:t>Bork 9/8</w:t>
      </w:r>
      <w:r w:rsidRPr="00E93912">
        <w:t xml:space="preserve"> – Robert H. Bork, president of the Washington-based Antitrust Education Project, “Biden's antitrust demagoguery will drive inflation, not cure it,” 9/8/21, https://thehill.com/opinion/finance/571009-bidens-antitrust-demagoguery-will-drive-inflation-not-cure-it</w:t>
      </w:r>
    </w:p>
    <w:p w14:paraId="381D7700" w14:textId="77777777" w:rsidR="00A1771B" w:rsidRPr="00E93912" w:rsidRDefault="00A1771B" w:rsidP="00A1771B">
      <w:pPr>
        <w:rPr>
          <w:sz w:val="16"/>
        </w:rPr>
      </w:pPr>
      <w:r w:rsidRPr="00E93912">
        <w:rPr>
          <w:sz w:val="16"/>
        </w:rPr>
        <w:t xml:space="preserve">The </w:t>
      </w:r>
      <w:r w:rsidRPr="00E93912">
        <w:rPr>
          <w:rStyle w:val="StyleUnderline"/>
          <w:highlight w:val="yellow"/>
        </w:rPr>
        <w:t>Biden</w:t>
      </w:r>
      <w:r w:rsidRPr="00E93912">
        <w:rPr>
          <w:sz w:val="16"/>
        </w:rPr>
        <w:t xml:space="preserve"> administration, finally beginning to worry about the political impact of the rising cost of food, fuel and other basic consumer necessities, </w:t>
      </w:r>
      <w:r w:rsidRPr="00E93912">
        <w:rPr>
          <w:rStyle w:val="StyleUnderline"/>
        </w:rPr>
        <w:t xml:space="preserve">is neatly dovetailing its push for aggressive antitrust enforcement by </w:t>
      </w:r>
      <w:r w:rsidRPr="00E93912">
        <w:rPr>
          <w:rStyle w:val="Emphasis"/>
          <w:highlight w:val="yellow"/>
        </w:rPr>
        <w:t>blam</w:t>
      </w:r>
      <w:r w:rsidRPr="00E93912">
        <w:rPr>
          <w:rStyle w:val="Emphasis"/>
        </w:rPr>
        <w:t xml:space="preserve">ing </w:t>
      </w:r>
      <w:r w:rsidRPr="00E93912">
        <w:rPr>
          <w:rStyle w:val="Emphasis"/>
          <w:highlight w:val="yellow"/>
        </w:rPr>
        <w:t>inflation on</w:t>
      </w:r>
      <w:r w:rsidRPr="00E93912">
        <w:rPr>
          <w:rStyle w:val="Emphasis"/>
        </w:rPr>
        <w:t xml:space="preserve"> big business and </w:t>
      </w:r>
      <w:r w:rsidRPr="00E93912">
        <w:rPr>
          <w:rStyle w:val="Emphasis"/>
          <w:highlight w:val="yellow"/>
        </w:rPr>
        <w:t>market concentration</w:t>
      </w:r>
      <w:r w:rsidRPr="00E93912">
        <w:rPr>
          <w:sz w:val="16"/>
        </w:rPr>
        <w:t>.</w:t>
      </w:r>
    </w:p>
    <w:p w14:paraId="5D6AFAEA" w14:textId="77777777" w:rsidR="00A1771B" w:rsidRPr="00E93912" w:rsidRDefault="00A1771B" w:rsidP="00A1771B">
      <w:pPr>
        <w:rPr>
          <w:sz w:val="16"/>
        </w:rPr>
      </w:pPr>
      <w:r w:rsidRPr="00E93912">
        <w:rPr>
          <w:sz w:val="16"/>
        </w:rPr>
        <w:t xml:space="preserve">Politically speaking, it is a neat fix. </w:t>
      </w:r>
      <w:r w:rsidRPr="00E93912">
        <w:rPr>
          <w:rStyle w:val="StyleUnderline"/>
        </w:rPr>
        <w:t>It drives</w:t>
      </w:r>
      <w:r w:rsidRPr="00E93912">
        <w:rPr>
          <w:sz w:val="16"/>
        </w:rPr>
        <w:t xml:space="preserve"> one of </w:t>
      </w:r>
      <w:r w:rsidRPr="00E93912">
        <w:rPr>
          <w:rStyle w:val="StyleUnderline"/>
        </w:rPr>
        <w:t>the</w:t>
      </w:r>
      <w:r w:rsidRPr="00E93912">
        <w:rPr>
          <w:sz w:val="16"/>
        </w:rPr>
        <w:t xml:space="preserve"> central </w:t>
      </w:r>
      <w:r w:rsidRPr="00E93912">
        <w:rPr>
          <w:rStyle w:val="StyleUnderline"/>
        </w:rPr>
        <w:t>policies</w:t>
      </w:r>
      <w:r w:rsidRPr="00E93912">
        <w:rPr>
          <w:sz w:val="16"/>
        </w:rPr>
        <w:t xml:space="preserve"> of the Biden administration — </w:t>
      </w:r>
      <w:r w:rsidRPr="00E93912">
        <w:rPr>
          <w:rStyle w:val="StyleUnderline"/>
          <w:highlight w:val="yellow"/>
        </w:rPr>
        <w:t>to shift antitrust</w:t>
      </w:r>
      <w:r w:rsidRPr="00E93912">
        <w:rPr>
          <w:rStyle w:val="StyleUnderline"/>
        </w:rPr>
        <w:t xml:space="preserve"> enforcement </w:t>
      </w:r>
      <w:r w:rsidRPr="00E93912">
        <w:rPr>
          <w:rStyle w:val="StyleUnderline"/>
          <w:highlight w:val="yellow"/>
        </w:rPr>
        <w:t>from</w:t>
      </w:r>
      <w:r w:rsidRPr="00E93912">
        <w:rPr>
          <w:rStyle w:val="StyleUnderline"/>
        </w:rPr>
        <w:t xml:space="preserve"> the </w:t>
      </w:r>
      <w:r w:rsidRPr="00E93912">
        <w:rPr>
          <w:rStyle w:val="StyleUnderline"/>
          <w:highlight w:val="yellow"/>
        </w:rPr>
        <w:t>consumer welfare</w:t>
      </w:r>
      <w:r w:rsidRPr="00E93912">
        <w:rPr>
          <w:rStyle w:val="StyleUnderline"/>
        </w:rPr>
        <w:t xml:space="preserve"> standard</w:t>
      </w:r>
      <w:r w:rsidRPr="00E93912">
        <w:rPr>
          <w:sz w:val="16"/>
        </w:rPr>
        <w:t xml:space="preserve"> of the past 45 years </w:t>
      </w:r>
      <w:r w:rsidRPr="00E93912">
        <w:rPr>
          <w:rStyle w:val="StyleUnderline"/>
          <w:highlight w:val="yellow"/>
        </w:rPr>
        <w:t>back to</w:t>
      </w:r>
      <w:r w:rsidRPr="00E93912">
        <w:rPr>
          <w:sz w:val="16"/>
        </w:rPr>
        <w:t xml:space="preserve"> an earlier era’s more nebulous standard against “</w:t>
      </w:r>
      <w:r w:rsidRPr="00E93912">
        <w:rPr>
          <w:rStyle w:val="Emphasis"/>
          <w:highlight w:val="yellow"/>
        </w:rPr>
        <w:t>bigness</w:t>
      </w:r>
      <w:r w:rsidRPr="00E93912">
        <w:rPr>
          <w:sz w:val="16"/>
        </w:rPr>
        <w:t>.” And it deflects blame for inflation.</w:t>
      </w:r>
    </w:p>
    <w:p w14:paraId="6C28BA86" w14:textId="77777777" w:rsidR="00A1771B" w:rsidRPr="00E93912" w:rsidRDefault="00A1771B" w:rsidP="00A1771B">
      <w:pPr>
        <w:rPr>
          <w:sz w:val="16"/>
        </w:rPr>
      </w:pPr>
      <w:r w:rsidRPr="00E93912">
        <w:rPr>
          <w:sz w:val="16"/>
        </w:rPr>
        <w:t>President Biden lacks the theatrical flourish of a Huey Long, but he is nevertheless trying out his best version of the Kingfisher routine. “I’ve directed my administration to crack down on what some major players are doing in the economy that are keeping prices higher than they need be,” Biden said in August. The cause of higher prices, he argued, is greedy big business and its stranglehold on the American consumer.</w:t>
      </w:r>
    </w:p>
    <w:p w14:paraId="71888683" w14:textId="77777777" w:rsidR="00A1771B" w:rsidRPr="00E93912" w:rsidRDefault="00A1771B" w:rsidP="00A1771B">
      <w:pPr>
        <w:rPr>
          <w:sz w:val="16"/>
        </w:rPr>
      </w:pPr>
      <w:r w:rsidRPr="00E93912">
        <w:rPr>
          <w:sz w:val="16"/>
        </w:rPr>
        <w:t>It is clear what drives White House anxiety. Food prices have risen about 3.4 percent from last year. After years of low gasoline prices, Americans now pay above $3 a gallon in most parts of the country. Biden is tasking Federal Trade Commission Chair Lina Khan with targeting Big Ag and Big Oil for antitrust action to drive down prices for consumers.</w:t>
      </w:r>
    </w:p>
    <w:p w14:paraId="1D9D35B8" w14:textId="77777777" w:rsidR="00A1771B" w:rsidRPr="00E93912" w:rsidRDefault="00A1771B" w:rsidP="00A1771B">
      <w:pPr>
        <w:rPr>
          <w:sz w:val="16"/>
        </w:rPr>
      </w:pPr>
      <w:r w:rsidRPr="00E93912">
        <w:rPr>
          <w:sz w:val="16"/>
        </w:rPr>
        <w:t xml:space="preserve">If left unchallenged, the Biden administration may succeed in diverting some heat over rising inflation. Large corporations are not in good order with voters on both the left and right. The president cannot be allowed, however, to use </w:t>
      </w:r>
      <w:r w:rsidRPr="00E93912">
        <w:rPr>
          <w:rStyle w:val="StyleUnderline"/>
        </w:rPr>
        <w:t>a political diversionary tactic</w:t>
      </w:r>
      <w:r w:rsidRPr="00E93912">
        <w:rPr>
          <w:sz w:val="16"/>
        </w:rPr>
        <w:t xml:space="preserve"> that </w:t>
      </w:r>
      <w:r w:rsidRPr="00E93912">
        <w:rPr>
          <w:rStyle w:val="StyleUnderline"/>
        </w:rPr>
        <w:t>would perversely do the opposite of what he claims to do</w:t>
      </w:r>
      <w:r w:rsidRPr="00E93912">
        <w:rPr>
          <w:sz w:val="16"/>
        </w:rPr>
        <w:t xml:space="preserve">: Biden’s </w:t>
      </w:r>
      <w:r w:rsidRPr="00E93912">
        <w:rPr>
          <w:rStyle w:val="StyleUnderline"/>
          <w:highlight w:val="yellow"/>
        </w:rPr>
        <w:t xml:space="preserve">antitrust policies would </w:t>
      </w:r>
      <w:r w:rsidRPr="00E93912">
        <w:rPr>
          <w:rStyle w:val="Emphasis"/>
          <w:highlight w:val="yellow"/>
        </w:rPr>
        <w:t>raise the prices of basic needs</w:t>
      </w:r>
      <w:r w:rsidRPr="00E93912">
        <w:rPr>
          <w:sz w:val="16"/>
        </w:rPr>
        <w:t xml:space="preserve"> for consumers. </w:t>
      </w:r>
    </w:p>
    <w:p w14:paraId="33229D80" w14:textId="77777777" w:rsidR="00A1771B" w:rsidRPr="00E93912" w:rsidRDefault="00A1771B" w:rsidP="00A1771B">
      <w:pPr>
        <w:rPr>
          <w:sz w:val="16"/>
        </w:rPr>
      </w:pPr>
      <w:r w:rsidRPr="00E93912">
        <w:rPr>
          <w:sz w:val="16"/>
        </w:rPr>
        <w:t xml:space="preserve">Let’s start with food prices and Big Ag. </w:t>
      </w:r>
    </w:p>
    <w:p w14:paraId="5201002E" w14:textId="77777777" w:rsidR="00A1771B" w:rsidRPr="00E93912" w:rsidRDefault="00A1771B" w:rsidP="00A1771B">
      <w:pPr>
        <w:rPr>
          <w:sz w:val="16"/>
        </w:rPr>
      </w:pPr>
      <w:r w:rsidRPr="00E93912">
        <w:rPr>
          <w:sz w:val="16"/>
        </w:rPr>
        <w:t xml:space="preserve">Two University of Idaho economics professors, Philip Watson and Jason Winfree, wrote in The Idaho Statesman that larger farms and agricultural companies, which have the capital to invest in </w:t>
      </w:r>
      <w:r w:rsidRPr="00E93912">
        <w:rPr>
          <w:rStyle w:val="StyleUnderline"/>
        </w:rPr>
        <w:t xml:space="preserve">expensive </w:t>
      </w:r>
      <w:r w:rsidRPr="00E93912">
        <w:rPr>
          <w:rStyle w:val="StyleUnderline"/>
          <w:highlight w:val="yellow"/>
        </w:rPr>
        <w:t>technology and economies of</w:t>
      </w:r>
      <w:r w:rsidRPr="00E93912">
        <w:rPr>
          <w:rStyle w:val="StyleUnderline"/>
        </w:rPr>
        <w:t xml:space="preserve"> scale</w:t>
      </w:r>
      <w:r w:rsidRPr="00E93912">
        <w:rPr>
          <w:sz w:val="16"/>
        </w:rPr>
        <w:t xml:space="preserve">, actually </w:t>
      </w:r>
      <w:r w:rsidRPr="00E93912">
        <w:rPr>
          <w:rStyle w:val="StyleUnderline"/>
          <w:highlight w:val="yellow"/>
        </w:rPr>
        <w:t>have been</w:t>
      </w:r>
      <w:r w:rsidRPr="00E93912">
        <w:rPr>
          <w:rStyle w:val="StyleUnderline"/>
        </w:rPr>
        <w:t xml:space="preserve"> </w:t>
      </w:r>
      <w:r w:rsidRPr="00E93912">
        <w:rPr>
          <w:rStyle w:val="StyleUnderline"/>
          <w:highlight w:val="yellow"/>
        </w:rPr>
        <w:t>making food</w:t>
      </w:r>
      <w:r w:rsidRPr="00E93912">
        <w:rPr>
          <w:rStyle w:val="StyleUnderline"/>
        </w:rPr>
        <w:t xml:space="preserve"> steadily </w:t>
      </w:r>
      <w:r w:rsidRPr="00E93912">
        <w:rPr>
          <w:rStyle w:val="Emphasis"/>
          <w:highlight w:val="yellow"/>
        </w:rPr>
        <w:t>more affordable</w:t>
      </w:r>
      <w:r w:rsidRPr="00E93912">
        <w:rPr>
          <w:sz w:val="16"/>
        </w:rPr>
        <w:t xml:space="preserve">. It is precisely </w:t>
      </w:r>
      <w:r w:rsidRPr="00E93912">
        <w:rPr>
          <w:rStyle w:val="StyleUnderline"/>
          <w:highlight w:val="yellow"/>
        </w:rPr>
        <w:t>because of</w:t>
      </w:r>
      <w:r w:rsidRPr="00E93912">
        <w:rPr>
          <w:rStyle w:val="StyleUnderline"/>
        </w:rPr>
        <w:t xml:space="preserve"> these </w:t>
      </w:r>
      <w:r w:rsidRPr="00E93912">
        <w:rPr>
          <w:rStyle w:val="StyleUnderline"/>
          <w:highlight w:val="yellow"/>
        </w:rPr>
        <w:t>economies of scale</w:t>
      </w:r>
      <w:r w:rsidRPr="00E93912">
        <w:rPr>
          <w:sz w:val="16"/>
        </w:rPr>
        <w:t xml:space="preserve"> that </w:t>
      </w:r>
      <w:r w:rsidRPr="00E93912">
        <w:rPr>
          <w:rStyle w:val="StyleUnderline"/>
          <w:highlight w:val="yellow"/>
        </w:rPr>
        <w:t>the cost</w:t>
      </w:r>
      <w:r w:rsidRPr="00E93912">
        <w:rPr>
          <w:rStyle w:val="StyleUnderline"/>
        </w:rPr>
        <w:t xml:space="preserve"> of food</w:t>
      </w:r>
      <w:r w:rsidRPr="00E93912">
        <w:rPr>
          <w:sz w:val="16"/>
        </w:rPr>
        <w:t xml:space="preserve">, until the disruption of the pandemic, </w:t>
      </w:r>
      <w:r w:rsidRPr="00E93912">
        <w:rPr>
          <w:rStyle w:val="StyleUnderline"/>
          <w:highlight w:val="yellow"/>
        </w:rPr>
        <w:t>was taking less out of</w:t>
      </w:r>
      <w:r w:rsidRPr="00E93912">
        <w:rPr>
          <w:rStyle w:val="StyleUnderline"/>
        </w:rPr>
        <w:t xml:space="preserve"> household </w:t>
      </w:r>
      <w:r w:rsidRPr="00E93912">
        <w:rPr>
          <w:rStyle w:val="StyleUnderline"/>
          <w:highlight w:val="yellow"/>
        </w:rPr>
        <w:t>budgets</w:t>
      </w:r>
      <w:r w:rsidRPr="00E93912">
        <w:rPr>
          <w:rStyle w:val="StyleUnderline"/>
        </w:rPr>
        <w:t>.</w:t>
      </w:r>
      <w:r w:rsidRPr="00E93912">
        <w:rPr>
          <w:sz w:val="16"/>
        </w:rPr>
        <w:t xml:space="preserve"> The professors conclude that “</w:t>
      </w:r>
      <w:r w:rsidRPr="00E93912">
        <w:rPr>
          <w:rStyle w:val="StyleUnderline"/>
          <w:highlight w:val="yellow"/>
        </w:rPr>
        <w:t>breaking up Big Ag could</w:t>
      </w:r>
      <w:r w:rsidRPr="00E93912">
        <w:rPr>
          <w:rStyle w:val="StyleUnderline"/>
        </w:rPr>
        <w:t xml:space="preserve"> have the </w:t>
      </w:r>
      <w:r w:rsidRPr="00E93912">
        <w:rPr>
          <w:rStyle w:val="Emphasis"/>
        </w:rPr>
        <w:t xml:space="preserve">disastrous effect of </w:t>
      </w:r>
      <w:r w:rsidRPr="00E93912">
        <w:rPr>
          <w:rStyle w:val="Emphasis"/>
          <w:highlight w:val="yellow"/>
        </w:rPr>
        <w:t>rais</w:t>
      </w:r>
      <w:r w:rsidRPr="00E93912">
        <w:rPr>
          <w:rStyle w:val="Emphasis"/>
        </w:rPr>
        <w:t xml:space="preserve">ing </w:t>
      </w:r>
      <w:r w:rsidRPr="00E93912">
        <w:rPr>
          <w:rStyle w:val="Emphasis"/>
          <w:highlight w:val="yellow"/>
        </w:rPr>
        <w:t>food prices</w:t>
      </w:r>
      <w:r w:rsidRPr="00E93912">
        <w:rPr>
          <w:sz w:val="16"/>
        </w:rPr>
        <w:t xml:space="preserve">, which would likely have a disproportionate impact on poorer households.” </w:t>
      </w:r>
    </w:p>
    <w:p w14:paraId="0B70C5E5" w14:textId="77777777" w:rsidR="00A1771B" w:rsidRPr="00E93912" w:rsidRDefault="00A1771B" w:rsidP="00A1771B">
      <w:pPr>
        <w:rPr>
          <w:sz w:val="16"/>
        </w:rPr>
      </w:pPr>
      <w:r w:rsidRPr="00E93912">
        <w:rPr>
          <w:sz w:val="16"/>
        </w:rPr>
        <w:t>If the Biden approach to agriculture and food is demagogic, its approach to oil and gas is risible. The current increase in gasoline prices results from the supply chain disruption caused by the pandemic, exacerbated by recent hurricanes and storms. It also may be partly because of the unrelenting hostility of the Biden administration to American energy, putting public lands off limits, killing the Keystone XL pipeline and using regulation to harass the fracking industry, despite the fact that cleaner-burning natural gas has helped reduce America’s greenhouse gas emissions. Technological advances led the United States to surpass Saudi Arabia and Russia in 2018 to become the world’s leading producer of oil. Biden’s antitrust policy also may be contributing to the sudden reversal of this energy glut. It was out of antitrust concerns that Berkshire Hathaway pulled out of a major natural gas pipeline deal earlier this year.</w:t>
      </w:r>
    </w:p>
    <w:p w14:paraId="0064AC3A" w14:textId="77777777" w:rsidR="00A1771B" w:rsidRPr="00E93912" w:rsidRDefault="00A1771B" w:rsidP="00A1771B">
      <w:pPr>
        <w:rPr>
          <w:sz w:val="16"/>
        </w:rPr>
      </w:pPr>
      <w:r w:rsidRPr="00E93912">
        <w:rPr>
          <w:sz w:val="16"/>
        </w:rPr>
        <w:t>What has been the Biden administration’s response to recent shortages? It has not been to stimulate production at home or to help clear pipeline bottlenecks. Instead, national security adviser Jake Sullivan issued a statement pleading with OPEC and Russia to come to our rescue. OPEC demurred and Russian President Vladimir Putin used Sullivan’s entreaty to issue a humiliating “nyet.”</w:t>
      </w:r>
    </w:p>
    <w:p w14:paraId="312FCBDE" w14:textId="77777777" w:rsidR="00A1771B" w:rsidRPr="00E93912" w:rsidRDefault="00A1771B" w:rsidP="00A1771B">
      <w:pPr>
        <w:rPr>
          <w:sz w:val="16"/>
        </w:rPr>
      </w:pPr>
      <w:r w:rsidRPr="00E93912">
        <w:rPr>
          <w:sz w:val="16"/>
        </w:rPr>
        <w:t>The real cause of inflation, of course, is recovery from a pandemic and the temporary economic depression it caused. It also might be driven by the reckless spending by presidents and Congresses of both parties. Our national debt is now 125 percent of our gross domestic product — higher than the previous high in 1946, when we won a victory over Germany and Japan rather than losing a war to the Taliban.</w:t>
      </w:r>
    </w:p>
    <w:p w14:paraId="11ACD03B" w14:textId="77777777" w:rsidR="00A1771B" w:rsidRPr="00E93912" w:rsidRDefault="00A1771B" w:rsidP="00A1771B">
      <w:pPr>
        <w:rPr>
          <w:sz w:val="16"/>
        </w:rPr>
      </w:pPr>
      <w:r w:rsidRPr="00E93912">
        <w:rPr>
          <w:sz w:val="16"/>
        </w:rPr>
        <w:t xml:space="preserve">Blaming Big Ag and Big Oil for high prices will be popular. It also will be perverse. </w:t>
      </w:r>
      <w:r w:rsidRPr="00E93912">
        <w:rPr>
          <w:rStyle w:val="StyleUnderline"/>
          <w:highlight w:val="yellow"/>
        </w:rPr>
        <w:t>The</w:t>
      </w:r>
      <w:r w:rsidRPr="00E93912">
        <w:rPr>
          <w:sz w:val="16"/>
          <w:highlight w:val="yellow"/>
        </w:rPr>
        <w:t xml:space="preserve"> </w:t>
      </w:r>
      <w:r w:rsidRPr="00E93912">
        <w:rPr>
          <w:rStyle w:val="StyleUnderline"/>
          <w:highlight w:val="yellow"/>
        </w:rPr>
        <w:t>abandonment of</w:t>
      </w:r>
      <w:r w:rsidRPr="00E93912">
        <w:rPr>
          <w:rStyle w:val="StyleUnderline"/>
        </w:rPr>
        <w:t xml:space="preserve"> the </w:t>
      </w:r>
      <w:r w:rsidRPr="00E93912">
        <w:rPr>
          <w:rStyle w:val="StyleUnderline"/>
          <w:highlight w:val="yellow"/>
        </w:rPr>
        <w:t>consumer welfare</w:t>
      </w:r>
      <w:r w:rsidRPr="00E93912">
        <w:rPr>
          <w:rStyle w:val="StyleUnderline"/>
        </w:rPr>
        <w:t xml:space="preserve"> standard </w:t>
      </w:r>
      <w:r w:rsidRPr="00E93912">
        <w:rPr>
          <w:rStyle w:val="StyleUnderline"/>
          <w:highlight w:val="yellow"/>
        </w:rPr>
        <w:t>will</w:t>
      </w:r>
      <w:r w:rsidRPr="00E93912">
        <w:rPr>
          <w:sz w:val="16"/>
        </w:rPr>
        <w:t xml:space="preserve">, if anything, </w:t>
      </w:r>
      <w:r w:rsidRPr="00E93912">
        <w:rPr>
          <w:rStyle w:val="StyleUnderline"/>
          <w:highlight w:val="yellow"/>
        </w:rPr>
        <w:t xml:space="preserve">lead to </w:t>
      </w:r>
      <w:r w:rsidRPr="00E93912">
        <w:rPr>
          <w:rStyle w:val="Emphasis"/>
          <w:highlight w:val="yellow"/>
        </w:rPr>
        <w:t>higher prices</w:t>
      </w:r>
      <w:r w:rsidRPr="00E93912">
        <w:rPr>
          <w:sz w:val="16"/>
        </w:rPr>
        <w:t xml:space="preserve"> in both food and fuel for those least able to pay for it.</w:t>
      </w:r>
    </w:p>
    <w:p w14:paraId="2DBD1B5C" w14:textId="77777777" w:rsidR="00A1771B" w:rsidRPr="00E93912" w:rsidRDefault="00A1771B" w:rsidP="00A1771B">
      <w:pPr>
        <w:pStyle w:val="Heading4"/>
        <w:rPr>
          <w:rFonts w:cs="Times New Roman"/>
        </w:rPr>
      </w:pPr>
      <w:r w:rsidRPr="00E93912">
        <w:rPr>
          <w:rFonts w:cs="Times New Roman"/>
        </w:rPr>
        <w:t xml:space="preserve">Inflation is contained now, but rising prices cause the Federal Reserve to hike interest rates – that </w:t>
      </w:r>
      <w:r w:rsidRPr="00E93912">
        <w:rPr>
          <w:rFonts w:cs="Times New Roman"/>
          <w:u w:val="single"/>
        </w:rPr>
        <w:t>quickly destroys</w:t>
      </w:r>
      <w:r w:rsidRPr="00E93912">
        <w:rPr>
          <w:rFonts w:cs="Times New Roman"/>
        </w:rPr>
        <w:t xml:space="preserve"> the economy</w:t>
      </w:r>
    </w:p>
    <w:p w14:paraId="4ACF6D8A" w14:textId="77777777" w:rsidR="00A1771B" w:rsidRPr="00E93912" w:rsidRDefault="00A1771B" w:rsidP="00A1771B">
      <w:r w:rsidRPr="00E93912">
        <w:rPr>
          <w:rStyle w:val="Style13ptBold"/>
        </w:rPr>
        <w:t>Cox 21</w:t>
      </w:r>
      <w:r w:rsidRPr="00E93912">
        <w:t xml:space="preserve"> – Jeff Cox, finance editor for CNBC.com where he manages coverage of the financial markets and Wall Street, “The Fed can fight inflation, but it may come at the cost of future growth,” 3/20/21, https://www.cnbc.com/2021/03/20/the-fed-can-fight-inflation-but-it-may-come-at-a-cost.html</w:t>
      </w:r>
    </w:p>
    <w:p w14:paraId="12AA2E2A" w14:textId="77777777" w:rsidR="00A1771B" w:rsidRPr="00E93912" w:rsidRDefault="00A1771B" w:rsidP="00A1771B">
      <w:pPr>
        <w:rPr>
          <w:sz w:val="16"/>
        </w:rPr>
      </w:pPr>
      <w:r w:rsidRPr="00E93912">
        <w:rPr>
          <w:sz w:val="16"/>
        </w:rPr>
        <w:t xml:space="preserve">One of the main reasons </w:t>
      </w:r>
      <w:r w:rsidRPr="00E93912">
        <w:rPr>
          <w:rStyle w:val="StyleUnderline"/>
        </w:rPr>
        <w:t>Federal Reserve officials don’t fear inflation</w:t>
      </w:r>
      <w:r w:rsidRPr="00E93912">
        <w:rPr>
          <w:sz w:val="16"/>
        </w:rPr>
        <w:t xml:space="preserve"> these days is the belief that </w:t>
      </w:r>
      <w:r w:rsidRPr="00E93912">
        <w:rPr>
          <w:rStyle w:val="Emphasis"/>
        </w:rPr>
        <w:t>they have tools</w:t>
      </w:r>
      <w:r w:rsidRPr="00E93912">
        <w:rPr>
          <w:sz w:val="16"/>
        </w:rPr>
        <w:t xml:space="preserve"> to deploy should it become a problem.</w:t>
      </w:r>
    </w:p>
    <w:p w14:paraId="25B9AB5F" w14:textId="77777777" w:rsidR="00A1771B" w:rsidRPr="00E93912" w:rsidRDefault="00A1771B" w:rsidP="00A1771B">
      <w:pPr>
        <w:rPr>
          <w:sz w:val="16"/>
        </w:rPr>
      </w:pPr>
      <w:r w:rsidRPr="00E93912">
        <w:rPr>
          <w:rStyle w:val="StyleUnderline"/>
        </w:rPr>
        <w:t>Those tools</w:t>
      </w:r>
      <w:r w:rsidRPr="00E93912">
        <w:rPr>
          <w:sz w:val="16"/>
        </w:rPr>
        <w:t xml:space="preserve">, however, </w:t>
      </w:r>
      <w:r w:rsidRPr="00E93912">
        <w:rPr>
          <w:rStyle w:val="StyleUnderline"/>
        </w:rPr>
        <w:t xml:space="preserve">come with a cost, and can be </w:t>
      </w:r>
      <w:r w:rsidRPr="00E93912">
        <w:rPr>
          <w:rStyle w:val="Emphasis"/>
        </w:rPr>
        <w:t>deadly</w:t>
      </w:r>
      <w:r w:rsidRPr="00E93912">
        <w:rPr>
          <w:rStyle w:val="StyleUnderline"/>
        </w:rPr>
        <w:t xml:space="preserve"> to the kinds of economic growth periods</w:t>
      </w:r>
      <w:r w:rsidRPr="00E93912">
        <w:rPr>
          <w:sz w:val="16"/>
        </w:rPr>
        <w:t xml:space="preserve"> the U.S. is experiencing.</w:t>
      </w:r>
    </w:p>
    <w:p w14:paraId="5EF01222" w14:textId="77777777" w:rsidR="00A1771B" w:rsidRPr="00E93912" w:rsidRDefault="00A1771B" w:rsidP="00A1771B">
      <w:pPr>
        <w:rPr>
          <w:sz w:val="16"/>
        </w:rPr>
      </w:pPr>
      <w:r w:rsidRPr="00E93912">
        <w:rPr>
          <w:rStyle w:val="StyleUnderline"/>
          <w:highlight w:val="yellow"/>
        </w:rPr>
        <w:t>Hiking interest rates is the</w:t>
      </w:r>
      <w:r w:rsidRPr="00E93912">
        <w:rPr>
          <w:rStyle w:val="StyleUnderline"/>
        </w:rPr>
        <w:t xml:space="preserve"> most common </w:t>
      </w:r>
      <w:r w:rsidRPr="00E93912">
        <w:rPr>
          <w:rStyle w:val="StyleUnderline"/>
          <w:highlight w:val="yellow"/>
        </w:rPr>
        <w:t>way the Fed controls inflation</w:t>
      </w:r>
      <w:r w:rsidRPr="00E93912">
        <w:rPr>
          <w:sz w:val="16"/>
        </w:rPr>
        <w:t>. It’s not the only weapon in the central bank’s arsenal, with adjustments to asset purchases and strong policy guidance also at its disposal, but it is the most potent.</w:t>
      </w:r>
    </w:p>
    <w:p w14:paraId="3AF48C27" w14:textId="77777777" w:rsidR="00A1771B" w:rsidRPr="00E93912" w:rsidRDefault="00A1771B" w:rsidP="00A1771B">
      <w:pPr>
        <w:rPr>
          <w:sz w:val="16"/>
        </w:rPr>
      </w:pPr>
      <w:r w:rsidRPr="00E93912">
        <w:rPr>
          <w:rStyle w:val="StyleUnderline"/>
          <w:highlight w:val="yellow"/>
        </w:rPr>
        <w:t>It’s</w:t>
      </w:r>
      <w:r w:rsidRPr="00E93912">
        <w:rPr>
          <w:rStyle w:val="StyleUnderline"/>
        </w:rPr>
        <w:t xml:space="preserve"> also </w:t>
      </w:r>
      <w:r w:rsidRPr="00E93912">
        <w:rPr>
          <w:rStyle w:val="StyleUnderline"/>
          <w:highlight w:val="yellow"/>
        </w:rPr>
        <w:t>a</w:t>
      </w:r>
      <w:r w:rsidRPr="00E93912">
        <w:rPr>
          <w:rStyle w:val="StyleUnderline"/>
        </w:rPr>
        <w:t xml:space="preserve"> very effective </w:t>
      </w:r>
      <w:r w:rsidRPr="00E93912">
        <w:rPr>
          <w:rStyle w:val="StyleUnderline"/>
          <w:highlight w:val="yellow"/>
        </w:rPr>
        <w:t xml:space="preserve">way of </w:t>
      </w:r>
      <w:r w:rsidRPr="00E93912">
        <w:rPr>
          <w:rStyle w:val="Emphasis"/>
          <w:highlight w:val="yellow"/>
        </w:rPr>
        <w:t>stopping a</w:t>
      </w:r>
      <w:r w:rsidRPr="00E93912">
        <w:rPr>
          <w:rStyle w:val="Emphasis"/>
        </w:rPr>
        <w:t xml:space="preserve"> growing </w:t>
      </w:r>
      <w:r w:rsidRPr="00E93912">
        <w:rPr>
          <w:rStyle w:val="Emphasis"/>
          <w:highlight w:val="yellow"/>
        </w:rPr>
        <w:t>economy in its tracks</w:t>
      </w:r>
      <w:r w:rsidRPr="00E93912">
        <w:rPr>
          <w:sz w:val="16"/>
        </w:rPr>
        <w:t>.</w:t>
      </w:r>
    </w:p>
    <w:p w14:paraId="52B179ED" w14:textId="77777777" w:rsidR="00A1771B" w:rsidRPr="00E93912" w:rsidRDefault="00A1771B" w:rsidP="00A1771B">
      <w:pPr>
        <w:rPr>
          <w:sz w:val="16"/>
        </w:rPr>
      </w:pPr>
      <w:r w:rsidRPr="00E93912">
        <w:rPr>
          <w:sz w:val="16"/>
        </w:rPr>
        <w:t xml:space="preserve">The late Rudi Dornbusch, a noted MIT economist, once said that </w:t>
      </w:r>
      <w:r w:rsidRPr="00E93912">
        <w:rPr>
          <w:rStyle w:val="StyleUnderline"/>
        </w:rPr>
        <w:t xml:space="preserve">none of </w:t>
      </w:r>
      <w:r w:rsidRPr="00E93912">
        <w:rPr>
          <w:rStyle w:val="StyleUnderline"/>
          <w:highlight w:val="yellow"/>
        </w:rPr>
        <w:t>the expansions in the</w:t>
      </w:r>
      <w:r w:rsidRPr="00E93912">
        <w:rPr>
          <w:sz w:val="16"/>
        </w:rPr>
        <w:t xml:space="preserve"> second half of the </w:t>
      </w:r>
      <w:r w:rsidRPr="00E93912">
        <w:rPr>
          <w:rStyle w:val="StyleUnderline"/>
          <w:highlight w:val="yellow"/>
        </w:rPr>
        <w:t>20th century</w:t>
      </w:r>
      <w:r w:rsidRPr="00E93912">
        <w:rPr>
          <w:rStyle w:val="StyleUnderline"/>
        </w:rPr>
        <w:t xml:space="preserve"> “died in bed of old age. </w:t>
      </w:r>
      <w:r w:rsidRPr="00E93912">
        <w:rPr>
          <w:rStyle w:val="Emphasis"/>
          <w:highlight w:val="yellow"/>
        </w:rPr>
        <w:t>Every one was murdered by the Fed</w:t>
      </w:r>
      <w:r w:rsidRPr="00E93912">
        <w:rPr>
          <w:rStyle w:val="Emphasis"/>
        </w:rPr>
        <w:t>eral Reserve</w:t>
      </w:r>
      <w:r w:rsidRPr="00E93912">
        <w:rPr>
          <w:sz w:val="16"/>
        </w:rPr>
        <w:t>.”</w:t>
      </w:r>
    </w:p>
    <w:p w14:paraId="7D9F570E" w14:textId="77777777" w:rsidR="00A1771B" w:rsidRPr="00E93912" w:rsidRDefault="00A1771B" w:rsidP="00A1771B">
      <w:pPr>
        <w:rPr>
          <w:sz w:val="16"/>
        </w:rPr>
      </w:pPr>
      <w:r w:rsidRPr="00E93912">
        <w:rPr>
          <w:sz w:val="16"/>
        </w:rPr>
        <w:t xml:space="preserve">In the first part of the 21st century, worries are growing that the central bank might become the culprit again, particularly if the Fed’s easy policy approach spurs the kind of </w:t>
      </w:r>
      <w:r w:rsidRPr="00E93912">
        <w:rPr>
          <w:rStyle w:val="StyleUnderline"/>
        </w:rPr>
        <w:t>inflation</w:t>
      </w:r>
      <w:r w:rsidRPr="00E93912">
        <w:rPr>
          <w:sz w:val="16"/>
        </w:rPr>
        <w:t xml:space="preserve"> that </w:t>
      </w:r>
      <w:r w:rsidRPr="00E93912">
        <w:rPr>
          <w:rStyle w:val="StyleUnderline"/>
        </w:rPr>
        <w:t>might force it to step on the brake abruptly in the future</w:t>
      </w:r>
      <w:r w:rsidRPr="00E93912">
        <w:rPr>
          <w:sz w:val="16"/>
        </w:rPr>
        <w:t>.</w:t>
      </w:r>
    </w:p>
    <w:p w14:paraId="64DBABBF" w14:textId="77777777" w:rsidR="00A1771B" w:rsidRPr="00E93912" w:rsidRDefault="00A1771B" w:rsidP="00A1771B">
      <w:pPr>
        <w:rPr>
          <w:sz w:val="16"/>
        </w:rPr>
      </w:pPr>
      <w:r w:rsidRPr="00E93912">
        <w:rPr>
          <w:sz w:val="16"/>
        </w:rPr>
        <w:t>“</w:t>
      </w:r>
      <w:r w:rsidRPr="00E93912">
        <w:rPr>
          <w:rStyle w:val="StyleUnderline"/>
          <w:highlight w:val="yellow"/>
        </w:rPr>
        <w:t>The Fed</w:t>
      </w:r>
      <w:r w:rsidRPr="00E93912">
        <w:rPr>
          <w:sz w:val="16"/>
        </w:rPr>
        <w:t xml:space="preserve"> made clear this week that it </w:t>
      </w:r>
      <w:r w:rsidRPr="00E93912">
        <w:rPr>
          <w:rStyle w:val="StyleUnderline"/>
        </w:rPr>
        <w:t xml:space="preserve">still </w:t>
      </w:r>
      <w:r w:rsidRPr="00E93912">
        <w:rPr>
          <w:rStyle w:val="StyleUnderline"/>
          <w:highlight w:val="yellow"/>
        </w:rPr>
        <w:t>has no plans to raise</w:t>
      </w:r>
      <w:r w:rsidRPr="00E93912">
        <w:rPr>
          <w:rStyle w:val="StyleUnderline"/>
        </w:rPr>
        <w:t xml:space="preserve"> interest </w:t>
      </w:r>
      <w:r w:rsidRPr="00E93912">
        <w:rPr>
          <w:rStyle w:val="StyleUnderline"/>
          <w:highlight w:val="yellow"/>
        </w:rPr>
        <w:t>rates</w:t>
      </w:r>
      <w:r w:rsidRPr="00E93912">
        <w:rPr>
          <w:sz w:val="16"/>
        </w:rPr>
        <w:t xml:space="preserve"> within the next three years. But </w:t>
      </w:r>
      <w:r w:rsidRPr="00E93912">
        <w:rPr>
          <w:rStyle w:val="StyleUnderline"/>
          <w:highlight w:val="yellow"/>
        </w:rPr>
        <w:t>that</w:t>
      </w:r>
      <w:r w:rsidRPr="00E93912">
        <w:rPr>
          <w:sz w:val="16"/>
        </w:rPr>
        <w:t xml:space="preserve"> apparently </w:t>
      </w:r>
      <w:r w:rsidRPr="00E93912">
        <w:rPr>
          <w:rStyle w:val="Emphasis"/>
          <w:highlight w:val="yellow"/>
        </w:rPr>
        <w:t>rests on the belief</w:t>
      </w:r>
      <w:r w:rsidRPr="00E93912">
        <w:rPr>
          <w:rStyle w:val="StyleUnderline"/>
          <w:highlight w:val="yellow"/>
        </w:rPr>
        <w:t xml:space="preserve"> that</w:t>
      </w:r>
      <w:r w:rsidRPr="00E93912">
        <w:rPr>
          <w:sz w:val="16"/>
        </w:rPr>
        <w:t xml:space="preserve"> the strongest economic </w:t>
      </w:r>
      <w:r w:rsidRPr="00E93912">
        <w:rPr>
          <w:rStyle w:val="StyleUnderline"/>
          <w:highlight w:val="yellow"/>
        </w:rPr>
        <w:t>growth</w:t>
      </w:r>
      <w:r w:rsidRPr="00E93912">
        <w:rPr>
          <w:sz w:val="16"/>
        </w:rPr>
        <w:t xml:space="preserve"> in nearly 40 years </w:t>
      </w:r>
      <w:r w:rsidRPr="00E93912">
        <w:rPr>
          <w:rStyle w:val="StyleUnderline"/>
          <w:highlight w:val="yellow"/>
        </w:rPr>
        <w:t>will generate</w:t>
      </w:r>
      <w:r w:rsidRPr="00E93912">
        <w:rPr>
          <w:rStyle w:val="StyleUnderline"/>
        </w:rPr>
        <w:t xml:space="preserve"> almost </w:t>
      </w:r>
      <w:r w:rsidRPr="00E93912">
        <w:rPr>
          <w:rStyle w:val="StyleUnderline"/>
          <w:highlight w:val="yellow"/>
        </w:rPr>
        <w:t>no</w:t>
      </w:r>
      <w:r w:rsidRPr="00E93912">
        <w:rPr>
          <w:rStyle w:val="StyleUnderline"/>
        </w:rPr>
        <w:t xml:space="preserve"> lasting </w:t>
      </w:r>
      <w:r w:rsidRPr="00E93912">
        <w:rPr>
          <w:rStyle w:val="StyleUnderline"/>
          <w:highlight w:val="yellow"/>
        </w:rPr>
        <w:t>inflationary pressure</w:t>
      </w:r>
      <w:r w:rsidRPr="00E93912">
        <w:rPr>
          <w:sz w:val="16"/>
        </w:rPr>
        <w:t>, which we suspect is a view that will eventually be proven wrong,” Andrew Hunter, senior U.S. economist at Capital Economics, said in a note Friday.</w:t>
      </w:r>
    </w:p>
    <w:p w14:paraId="5A589B5F" w14:textId="77777777" w:rsidR="00A1771B" w:rsidRPr="00E93912" w:rsidRDefault="00A1771B" w:rsidP="00A1771B">
      <w:pPr>
        <w:rPr>
          <w:sz w:val="16"/>
        </w:rPr>
      </w:pPr>
      <w:r w:rsidRPr="00E93912">
        <w:rPr>
          <w:sz w:val="16"/>
        </w:rPr>
        <w:t>As it pledged to keep short-term borrowing rates anchored near zero and its monthly bond purchases humming at a minimum $120 billion a month, the Fed also raised its gross domestic product outlook for 2021 to 6.5%, which would be the highest yearly growth rate since 1984.</w:t>
      </w:r>
    </w:p>
    <w:p w14:paraId="144D7550" w14:textId="77777777" w:rsidR="00A1771B" w:rsidRPr="00E93912" w:rsidRDefault="00A1771B" w:rsidP="00A1771B">
      <w:pPr>
        <w:rPr>
          <w:sz w:val="16"/>
        </w:rPr>
      </w:pPr>
      <w:r w:rsidRPr="00E93912">
        <w:rPr>
          <w:sz w:val="16"/>
        </w:rPr>
        <w:t>The Fed also ratcheted up its inflation projection to a still rather mundane 2.2%, but higher than the economy has seen since the central bank started targeting a specific rate a decade ago.</w:t>
      </w:r>
    </w:p>
    <w:p w14:paraId="7A9A43D1" w14:textId="77777777" w:rsidR="00A1771B" w:rsidRPr="00E93912" w:rsidRDefault="00A1771B" w:rsidP="00A1771B">
      <w:pPr>
        <w:rPr>
          <w:sz w:val="16"/>
        </w:rPr>
      </w:pPr>
      <w:r w:rsidRPr="00E93912">
        <w:rPr>
          <w:sz w:val="16"/>
        </w:rPr>
        <w:t>Competing factors</w:t>
      </w:r>
    </w:p>
    <w:p w14:paraId="0B28AD41" w14:textId="77777777" w:rsidR="00A1771B" w:rsidRPr="00E93912" w:rsidRDefault="00A1771B" w:rsidP="00A1771B">
      <w:pPr>
        <w:rPr>
          <w:sz w:val="16"/>
        </w:rPr>
      </w:pPr>
      <w:r w:rsidRPr="00E93912">
        <w:rPr>
          <w:sz w:val="16"/>
        </w:rPr>
        <w:t xml:space="preserve">Most economists and market experts think </w:t>
      </w:r>
      <w:r w:rsidRPr="00E93912">
        <w:rPr>
          <w:rStyle w:val="StyleUnderline"/>
        </w:rPr>
        <w:t xml:space="preserve">the Fed’s low-inflation bet is a safe one – </w:t>
      </w:r>
      <w:r w:rsidRPr="00E93912">
        <w:rPr>
          <w:rStyle w:val="Emphasis"/>
        </w:rPr>
        <w:t>for now</w:t>
      </w:r>
      <w:r w:rsidRPr="00E93912">
        <w:rPr>
          <w:sz w:val="16"/>
        </w:rPr>
        <w:t>.</w:t>
      </w:r>
    </w:p>
    <w:p w14:paraId="328B41B3" w14:textId="77777777" w:rsidR="00A1771B" w:rsidRPr="00E93912" w:rsidRDefault="00A1771B" w:rsidP="00A1771B">
      <w:pPr>
        <w:rPr>
          <w:sz w:val="16"/>
        </w:rPr>
      </w:pPr>
      <w:r w:rsidRPr="00E93912">
        <w:rPr>
          <w:sz w:val="16"/>
        </w:rPr>
        <w:t>A litany of factors is keeping inflation in check. Among them are the inherently disinflationary pressures of a technology-led economy, a jobs market that continues to see nearly 10 million fewer employed Americans than a decade ago, and demographic trends that suggest a longer-term limit to productivity and price pressures.</w:t>
      </w:r>
    </w:p>
    <w:p w14:paraId="23643484" w14:textId="77777777" w:rsidR="00A1771B" w:rsidRPr="00E93912" w:rsidRDefault="00A1771B" w:rsidP="00A1771B">
      <w:pPr>
        <w:rPr>
          <w:sz w:val="16"/>
        </w:rPr>
      </w:pPr>
      <w:r w:rsidRPr="00E93912">
        <w:rPr>
          <w:sz w:val="16"/>
        </w:rPr>
        <w:t>“Those are pretty powerful forces, and I’d bet they win,” said Jim Paulsen, chief investment strategist at the Leuthold Group. “</w:t>
      </w:r>
      <w:r w:rsidRPr="00E93912">
        <w:rPr>
          <w:rStyle w:val="StyleUnderline"/>
        </w:rPr>
        <w:t xml:space="preserve">It may work out, but </w:t>
      </w:r>
      <w:r w:rsidRPr="00E93912">
        <w:rPr>
          <w:rStyle w:val="Emphasis"/>
        </w:rPr>
        <w:t>it’s a risk</w:t>
      </w:r>
      <w:r w:rsidRPr="00E93912">
        <w:rPr>
          <w:sz w:val="16"/>
        </w:rPr>
        <w:t>, because if it doesn’t work and inflation does get going, the bigger question is, what are you going to do to shut it down. You say you’ve got policy. What exactly is that going to be?”</w:t>
      </w:r>
    </w:p>
    <w:p w14:paraId="563F602D" w14:textId="77777777" w:rsidR="00A1771B" w:rsidRPr="00E93912" w:rsidRDefault="00A1771B" w:rsidP="00A1771B">
      <w:pPr>
        <w:rPr>
          <w:sz w:val="16"/>
        </w:rPr>
      </w:pPr>
      <w:r w:rsidRPr="00E93912">
        <w:rPr>
          <w:sz w:val="16"/>
        </w:rPr>
        <w:t>The inflationary forces are pretty powerful in their own right.</w:t>
      </w:r>
    </w:p>
    <w:p w14:paraId="58598F57" w14:textId="77777777" w:rsidR="00A1771B" w:rsidRPr="00E93912" w:rsidRDefault="00A1771B" w:rsidP="00A1771B">
      <w:pPr>
        <w:rPr>
          <w:sz w:val="16"/>
        </w:rPr>
      </w:pPr>
      <w:r w:rsidRPr="00E93912">
        <w:rPr>
          <w:sz w:val="16"/>
        </w:rPr>
        <w:t>An economy that the Atlanta Fed is tracking to grow 5.7% in the first quarter has just gotten a $1.9 trillion stimulus jolt from Congress.</w:t>
      </w:r>
    </w:p>
    <w:p w14:paraId="7EDCD325" w14:textId="77777777" w:rsidR="00A1771B" w:rsidRPr="00E93912" w:rsidRDefault="00A1771B" w:rsidP="00A1771B">
      <w:pPr>
        <w:rPr>
          <w:sz w:val="16"/>
        </w:rPr>
      </w:pPr>
      <w:r w:rsidRPr="00E93912">
        <w:rPr>
          <w:sz w:val="16"/>
        </w:rPr>
        <w:t>Another package could be coming later this year in the form of an infrastructure bill that Goldman Sachs estimates could run to $4 trillion. Combine that with everything the Fed is doing plus substantial global supply chain issues causing a shortage of some goods and it becomes a recipe for inflation that, while delayed, could still pack a punch in 2022 and beyond.</w:t>
      </w:r>
    </w:p>
    <w:p w14:paraId="789D2AC6" w14:textId="77777777" w:rsidR="00A1771B" w:rsidRPr="00E93912" w:rsidRDefault="00A1771B" w:rsidP="00A1771B">
      <w:pPr>
        <w:rPr>
          <w:sz w:val="16"/>
        </w:rPr>
      </w:pPr>
      <w:r w:rsidRPr="00E93912">
        <w:rPr>
          <w:rStyle w:val="StyleUnderline"/>
        </w:rPr>
        <w:t>The most daunting example of what happens when the Fed has to step in to stop inflation comes from the 1980s</w:t>
      </w:r>
      <w:r w:rsidRPr="00E93912">
        <w:rPr>
          <w:sz w:val="16"/>
        </w:rPr>
        <w:t>.</w:t>
      </w:r>
    </w:p>
    <w:p w14:paraId="407EE358" w14:textId="77777777" w:rsidR="00A1771B" w:rsidRPr="00E93912" w:rsidRDefault="00A1771B" w:rsidP="00A1771B">
      <w:pPr>
        <w:rPr>
          <w:sz w:val="16"/>
        </w:rPr>
      </w:pPr>
      <w:r w:rsidRPr="00E93912">
        <w:rPr>
          <w:rStyle w:val="StyleUnderline"/>
        </w:rPr>
        <w:t>Runaway inflation began in the U.S. in the mid ’70s</w:t>
      </w:r>
      <w:r w:rsidRPr="00E93912">
        <w:rPr>
          <w:sz w:val="16"/>
        </w:rPr>
        <w:t xml:space="preserve">, with the pace of consumer price increases topping out at 13.5% in 1980. Then-Fed Chairman Paul </w:t>
      </w:r>
      <w:r w:rsidRPr="00E93912">
        <w:rPr>
          <w:rStyle w:val="StyleUnderline"/>
          <w:highlight w:val="yellow"/>
        </w:rPr>
        <w:t>Volcker</w:t>
      </w:r>
      <w:r w:rsidRPr="00E93912">
        <w:rPr>
          <w:sz w:val="16"/>
        </w:rPr>
        <w:t xml:space="preserve"> was tasked with taming the inflation beast, and did so through a series of </w:t>
      </w:r>
      <w:r w:rsidRPr="00E93912">
        <w:rPr>
          <w:rStyle w:val="StyleUnderline"/>
          <w:highlight w:val="yellow"/>
        </w:rPr>
        <w:t>interest rate hikes</w:t>
      </w:r>
      <w:r w:rsidRPr="00E93912">
        <w:rPr>
          <w:sz w:val="16"/>
        </w:rPr>
        <w:t xml:space="preserve"> that </w:t>
      </w:r>
      <w:r w:rsidRPr="00E93912">
        <w:rPr>
          <w:rStyle w:val="Emphasis"/>
          <w:highlight w:val="yellow"/>
        </w:rPr>
        <w:t>dragged the economy into a recession</w:t>
      </w:r>
      <w:r w:rsidRPr="00E93912">
        <w:rPr>
          <w:sz w:val="16"/>
        </w:rPr>
        <w:t xml:space="preserve"> and made him one of the most unpopular public figures in America.</w:t>
      </w:r>
    </w:p>
    <w:p w14:paraId="5EE472B8" w14:textId="77777777" w:rsidR="00A1771B" w:rsidRPr="00E93912" w:rsidRDefault="00A1771B" w:rsidP="00A1771B">
      <w:pPr>
        <w:rPr>
          <w:sz w:val="16"/>
        </w:rPr>
      </w:pPr>
      <w:r w:rsidRPr="00E93912">
        <w:rPr>
          <w:sz w:val="16"/>
        </w:rPr>
        <w:t>Of course, the U.S. came out pretty good on the other side, with a powerful growth spurt that lasted from late -1982 through the decade.</w:t>
      </w:r>
    </w:p>
    <w:p w14:paraId="7D11EF2E" w14:textId="77777777" w:rsidR="00A1771B" w:rsidRPr="00E93912" w:rsidRDefault="00A1771B" w:rsidP="00A1771B">
      <w:pPr>
        <w:rPr>
          <w:sz w:val="16"/>
        </w:rPr>
      </w:pPr>
      <w:r w:rsidRPr="00E93912">
        <w:rPr>
          <w:sz w:val="16"/>
        </w:rPr>
        <w:t>But the dynamics of the current landscape, in which the economic damage from the Covid-19 pandemic has been felt most acutely by lower earners and minorities, make this dance with inflation an especially dangerous one.</w:t>
      </w:r>
    </w:p>
    <w:p w14:paraId="3411BEF5" w14:textId="77777777" w:rsidR="00A1771B" w:rsidRPr="00E93912" w:rsidRDefault="00A1771B" w:rsidP="00A1771B">
      <w:pPr>
        <w:rPr>
          <w:sz w:val="16"/>
        </w:rPr>
      </w:pPr>
      <w:r w:rsidRPr="00E93912">
        <w:rPr>
          <w:sz w:val="16"/>
        </w:rPr>
        <w:t>“</w:t>
      </w:r>
      <w:r w:rsidRPr="00E93912">
        <w:rPr>
          <w:rStyle w:val="StyleUnderline"/>
        </w:rPr>
        <w:t>If you have to prematurely abort this recovery because we’re going to have a kneejerk stop</w:t>
      </w:r>
      <w:r w:rsidRPr="00E93912">
        <w:rPr>
          <w:sz w:val="16"/>
        </w:rPr>
        <w:t xml:space="preserve">, we’re going to end up hurting most of the people that these policies were enacted to help the most,” Paulsen said. “It will be those same </w:t>
      </w:r>
      <w:r w:rsidRPr="00E93912">
        <w:rPr>
          <w:rStyle w:val="StyleUnderline"/>
        </w:rPr>
        <w:t>disenfranchised</w:t>
      </w:r>
      <w:r w:rsidRPr="00E93912">
        <w:rPr>
          <w:sz w:val="16"/>
        </w:rPr>
        <w:t xml:space="preserve"> lower-comp less-skilled </w:t>
      </w:r>
      <w:r w:rsidRPr="00E93912">
        <w:rPr>
          <w:rStyle w:val="StyleUnderline"/>
        </w:rPr>
        <w:t>areas</w:t>
      </w:r>
      <w:r w:rsidRPr="00E93912">
        <w:rPr>
          <w:sz w:val="16"/>
        </w:rPr>
        <w:t xml:space="preserve"> that </w:t>
      </w:r>
      <w:r w:rsidRPr="00E93912">
        <w:rPr>
          <w:rStyle w:val="StyleUnderline"/>
        </w:rPr>
        <w:t xml:space="preserve">get hit hardest in the </w:t>
      </w:r>
      <w:r w:rsidRPr="00E93912">
        <w:rPr>
          <w:rStyle w:val="Emphasis"/>
        </w:rPr>
        <w:t>next recession</w:t>
      </w:r>
      <w:r w:rsidRPr="00E93912">
        <w:rPr>
          <w:sz w:val="16"/>
        </w:rPr>
        <w:t>.”</w:t>
      </w:r>
    </w:p>
    <w:p w14:paraId="27D7919A" w14:textId="77777777" w:rsidR="00A1771B" w:rsidRPr="00E93912" w:rsidRDefault="00A1771B" w:rsidP="00A1771B">
      <w:pPr>
        <w:rPr>
          <w:sz w:val="16"/>
        </w:rPr>
      </w:pPr>
      <w:r w:rsidRPr="00E93912">
        <w:rPr>
          <w:rStyle w:val="StyleUnderline"/>
          <w:highlight w:val="yellow"/>
        </w:rPr>
        <w:t xml:space="preserve">The bond market has been flashing </w:t>
      </w:r>
      <w:r w:rsidRPr="00E93912">
        <w:rPr>
          <w:rStyle w:val="Emphasis"/>
          <w:highlight w:val="yellow"/>
        </w:rPr>
        <w:t>warning signs</w:t>
      </w:r>
      <w:r w:rsidRPr="00E93912">
        <w:rPr>
          <w:rStyle w:val="StyleUnderline"/>
          <w:highlight w:val="yellow"/>
        </w:rPr>
        <w:t xml:space="preserve"> about</w:t>
      </w:r>
      <w:r w:rsidRPr="00E93912">
        <w:rPr>
          <w:rStyle w:val="StyleUnderline"/>
        </w:rPr>
        <w:t xml:space="preserve"> possible </w:t>
      </w:r>
      <w:r w:rsidRPr="00E93912">
        <w:rPr>
          <w:rStyle w:val="StyleUnderline"/>
          <w:highlight w:val="yellow"/>
        </w:rPr>
        <w:t>inflation</w:t>
      </w:r>
      <w:r w:rsidRPr="00E93912">
        <w:rPr>
          <w:rStyle w:val="StyleUnderline"/>
        </w:rPr>
        <w:t xml:space="preserve"> for much of 2021</w:t>
      </w:r>
      <w:r w:rsidRPr="00E93912">
        <w:rPr>
          <w:sz w:val="16"/>
        </w:rPr>
        <w:t>. Treasury yields, particularly at the longer maturities, have surged to pre-pandemic levels.</w:t>
      </w:r>
    </w:p>
    <w:p w14:paraId="13F97732" w14:textId="77777777" w:rsidR="00A1771B" w:rsidRPr="00E93912" w:rsidRDefault="00A1771B" w:rsidP="00A1771B">
      <w:pPr>
        <w:rPr>
          <w:sz w:val="16"/>
        </w:rPr>
      </w:pPr>
      <w:r w:rsidRPr="00E93912">
        <w:rPr>
          <w:sz w:val="16"/>
        </w:rPr>
        <w:t>That action in turn has raised the question of whether the Fed again could become a victim of its own forecasting errors. The Jerome Powell-led Fed already has had to backtrack twice on sweeping proclamations about long-term policy intentions.</w:t>
      </w:r>
    </w:p>
    <w:p w14:paraId="645E801F" w14:textId="77777777" w:rsidR="00A1771B" w:rsidRPr="00E93912" w:rsidRDefault="00A1771B" w:rsidP="00A1771B">
      <w:pPr>
        <w:rPr>
          <w:sz w:val="16"/>
        </w:rPr>
      </w:pPr>
      <w:r w:rsidRPr="00E93912">
        <w:rPr>
          <w:sz w:val="16"/>
        </w:rPr>
        <w:t>“Is it really going to be all temporary?”</w:t>
      </w:r>
    </w:p>
    <w:p w14:paraId="1865FFA1" w14:textId="77777777" w:rsidR="00A1771B" w:rsidRPr="00E93912" w:rsidRDefault="00A1771B" w:rsidP="00A1771B">
      <w:pPr>
        <w:rPr>
          <w:sz w:val="16"/>
        </w:rPr>
      </w:pPr>
      <w:r w:rsidRPr="00E93912">
        <w:rPr>
          <w:sz w:val="16"/>
        </w:rPr>
        <w:t>In late-2018, Powell’s statements that the Fed would continue raising rates and shrinking its balance sheet with no end in sight was met with a history-making Christmas Eve stock market selloff. In late 2019, Powell said the Fed was done cutting rates for the foreseeable future, only to have to backtrack a few months later when the Covid crisis hit.</w:t>
      </w:r>
    </w:p>
    <w:p w14:paraId="1C0C7937" w14:textId="77777777" w:rsidR="00A1771B" w:rsidRPr="00E93912" w:rsidRDefault="00A1771B" w:rsidP="00A1771B">
      <w:pPr>
        <w:rPr>
          <w:sz w:val="16"/>
        </w:rPr>
      </w:pPr>
      <w:r w:rsidRPr="00E93912">
        <w:rPr>
          <w:sz w:val="16"/>
        </w:rPr>
        <w:t>“What happens if the healing of the economy is more robust than even the revised projections from the Fed?” said Quincy Krosby, chief market strategist at Prudential Financial. “The question for the market is always, is it really going to be all temporary?’”</w:t>
      </w:r>
    </w:p>
    <w:p w14:paraId="2592EF86" w14:textId="77777777" w:rsidR="00A1771B" w:rsidRPr="00E93912" w:rsidRDefault="00A1771B" w:rsidP="00A1771B">
      <w:pPr>
        <w:rPr>
          <w:sz w:val="16"/>
        </w:rPr>
      </w:pPr>
      <w:r w:rsidRPr="00E93912">
        <w:rPr>
          <w:sz w:val="16"/>
        </w:rPr>
        <w:t>Krosby compared the Powell Fed to the Alan Greenspan version. Greenspan steered the U.S. through the “Great Moderation” of the 1990s and became known as “The Maestro.” However, that reputation became tarnished the following decade when the excesses of the subprime mortgage boom triggered wild risk-taking on Wall Street that led to the Great Recession.</w:t>
      </w:r>
    </w:p>
    <w:p w14:paraId="10FBB888" w14:textId="77777777" w:rsidR="00A1771B" w:rsidRPr="00E93912" w:rsidRDefault="00A1771B" w:rsidP="00A1771B">
      <w:pPr>
        <w:rPr>
          <w:sz w:val="16"/>
        </w:rPr>
      </w:pPr>
      <w:r w:rsidRPr="00E93912">
        <w:rPr>
          <w:sz w:val="16"/>
        </w:rPr>
        <w:t xml:space="preserve">Powell is staking his reputation on a staunch position that </w:t>
      </w:r>
      <w:r w:rsidRPr="00E93912">
        <w:rPr>
          <w:rStyle w:val="StyleUnderline"/>
        </w:rPr>
        <w:t>the Fed will not raise rates until inflation rises at least above 2% and the economy achieves full, inclusive employment</w:t>
      </w:r>
      <w:r w:rsidRPr="00E93912">
        <w:rPr>
          <w:sz w:val="16"/>
        </w:rPr>
        <w:t>, and will not use a timeline for when it will tighten.</w:t>
      </w:r>
    </w:p>
    <w:p w14:paraId="23E2EC82" w14:textId="77777777" w:rsidR="00A1771B" w:rsidRPr="00E93912" w:rsidRDefault="00A1771B" w:rsidP="00A1771B">
      <w:pPr>
        <w:rPr>
          <w:sz w:val="16"/>
        </w:rPr>
      </w:pPr>
      <w:r w:rsidRPr="00E93912">
        <w:rPr>
          <w:sz w:val="16"/>
        </w:rPr>
        <w:t>“They called Alan Greenspan ‘The Maestro’ until he wasn’t,” Krosby said. Powell “is telling you there’s no timeline. The market is telling you it does not believe it.”</w:t>
      </w:r>
    </w:p>
    <w:p w14:paraId="53980C6B" w14:textId="77777777" w:rsidR="00A1771B" w:rsidRPr="00E93912" w:rsidRDefault="00A1771B" w:rsidP="00A1771B">
      <w:pPr>
        <w:rPr>
          <w:sz w:val="16"/>
        </w:rPr>
      </w:pPr>
      <w:r w:rsidRPr="00E93912">
        <w:rPr>
          <w:sz w:val="16"/>
        </w:rPr>
        <w:t xml:space="preserve">To be sure, the market has been through what Krosby described as “squalls” before. </w:t>
      </w:r>
      <w:r w:rsidRPr="00E93912">
        <w:rPr>
          <w:rStyle w:val="StyleUnderline"/>
        </w:rPr>
        <w:t xml:space="preserve">Bond </w:t>
      </w:r>
      <w:r w:rsidRPr="00E93912">
        <w:rPr>
          <w:rStyle w:val="StyleUnderline"/>
          <w:highlight w:val="yellow"/>
        </w:rPr>
        <w:t xml:space="preserve">investors can be </w:t>
      </w:r>
      <w:r w:rsidRPr="00E93912">
        <w:rPr>
          <w:rStyle w:val="Emphasis"/>
          <w:highlight w:val="yellow"/>
        </w:rPr>
        <w:t>fickle</w:t>
      </w:r>
      <w:r w:rsidRPr="00E93912">
        <w:rPr>
          <w:rStyle w:val="StyleUnderline"/>
        </w:rPr>
        <w:t xml:space="preserve">, and </w:t>
      </w:r>
      <w:r w:rsidRPr="00E93912">
        <w:rPr>
          <w:rStyle w:val="StyleUnderline"/>
          <w:highlight w:val="yellow"/>
        </w:rPr>
        <w:t>if they</w:t>
      </w:r>
      <w:r w:rsidRPr="00E93912">
        <w:rPr>
          <w:rStyle w:val="StyleUnderline"/>
        </w:rPr>
        <w:t xml:space="preserve"> </w:t>
      </w:r>
      <w:r w:rsidRPr="00E93912">
        <w:rPr>
          <w:rStyle w:val="Emphasis"/>
          <w:highlight w:val="yellow"/>
        </w:rPr>
        <w:t>sense rates rising</w:t>
      </w:r>
      <w:r w:rsidRPr="00E93912">
        <w:rPr>
          <w:rStyle w:val="StyleUnderline"/>
          <w:highlight w:val="yellow"/>
        </w:rPr>
        <w:t xml:space="preserve">, they’ll </w:t>
      </w:r>
      <w:r w:rsidRPr="00E93912">
        <w:rPr>
          <w:rStyle w:val="Emphasis"/>
          <w:highlight w:val="yellow"/>
        </w:rPr>
        <w:t>sell</w:t>
      </w:r>
      <w:r w:rsidRPr="00E93912">
        <w:rPr>
          <w:rStyle w:val="Emphasis"/>
        </w:rPr>
        <w:t xml:space="preserve"> first </w:t>
      </w:r>
      <w:r w:rsidRPr="00E93912">
        <w:rPr>
          <w:rStyle w:val="Emphasis"/>
          <w:highlight w:val="yellow"/>
        </w:rPr>
        <w:t>and ask questions later</w:t>
      </w:r>
      <w:r w:rsidRPr="00E93912">
        <w:rPr>
          <w:rStyle w:val="StyleUnderline"/>
        </w:rPr>
        <w:t>.</w:t>
      </w:r>
    </w:p>
    <w:p w14:paraId="0B2152DF" w14:textId="77777777" w:rsidR="00A1771B" w:rsidRPr="00E93912" w:rsidRDefault="00A1771B" w:rsidP="00A1771B">
      <w:pPr>
        <w:rPr>
          <w:sz w:val="16"/>
        </w:rPr>
      </w:pPr>
      <w:r w:rsidRPr="00E93912">
        <w:rPr>
          <w:sz w:val="16"/>
        </w:rPr>
        <w:t>Michael Hartnett, the chief market strategist at Bank of America, pointed to multiple other bond market jolts through the decades, with only the 1987 episode in the weeks before the Oct. 19 Black Monday stock market crash having “major negative spillover effects.”</w:t>
      </w:r>
    </w:p>
    <w:p w14:paraId="1874DB01" w14:textId="77777777" w:rsidR="00A1771B" w:rsidRPr="00E93912" w:rsidRDefault="00A1771B" w:rsidP="00A1771B">
      <w:pPr>
        <w:rPr>
          <w:sz w:val="16"/>
        </w:rPr>
      </w:pPr>
      <w:r w:rsidRPr="00E93912">
        <w:rPr>
          <w:sz w:val="16"/>
        </w:rPr>
        <w:t xml:space="preserve">He doesn’t expect the 2021 selling to have a major impact either, though he cautions that </w:t>
      </w:r>
      <w:r w:rsidRPr="00E93912">
        <w:rPr>
          <w:rStyle w:val="StyleUnderline"/>
        </w:rPr>
        <w:t>things could change when the Fed finally does pivot</w:t>
      </w:r>
      <w:r w:rsidRPr="00E93912">
        <w:rPr>
          <w:sz w:val="16"/>
        </w:rPr>
        <w:t>.</w:t>
      </w:r>
    </w:p>
    <w:p w14:paraId="56026C5C" w14:textId="77777777" w:rsidR="00A1771B" w:rsidRPr="00E93912" w:rsidRDefault="00A1771B" w:rsidP="00A1771B">
      <w:pPr>
        <w:pStyle w:val="Heading4"/>
        <w:rPr>
          <w:rFonts w:cs="Times New Roman"/>
        </w:rPr>
      </w:pPr>
      <w:r w:rsidRPr="00E93912">
        <w:rPr>
          <w:rFonts w:cs="Times New Roman"/>
        </w:rPr>
        <w:t xml:space="preserve">Turns </w:t>
      </w:r>
      <w:r w:rsidRPr="00E93912">
        <w:rPr>
          <w:rFonts w:cs="Times New Roman"/>
          <w:i/>
          <w:u w:val="single"/>
        </w:rPr>
        <w:t>advantage one</w:t>
      </w:r>
      <w:r w:rsidRPr="00E93912">
        <w:rPr>
          <w:rFonts w:cs="Times New Roman"/>
        </w:rPr>
        <w:t xml:space="preserve"> and the </w:t>
      </w:r>
      <w:r w:rsidRPr="00E93912">
        <w:rPr>
          <w:rFonts w:cs="Times New Roman"/>
          <w:i/>
          <w:u w:val="single"/>
        </w:rPr>
        <w:t>growth impact</w:t>
      </w:r>
      <w:r w:rsidRPr="00E93912">
        <w:rPr>
          <w:rFonts w:cs="Times New Roman"/>
        </w:rPr>
        <w:t xml:space="preserve"> on advantage two.</w:t>
      </w:r>
    </w:p>
    <w:p w14:paraId="3603EBB3" w14:textId="77777777" w:rsidR="00A1771B" w:rsidRPr="00E93912" w:rsidRDefault="00A1771B" w:rsidP="00A1771B">
      <w:pPr>
        <w:pStyle w:val="Heading3"/>
        <w:rPr>
          <w:rFonts w:cs="Times New Roman"/>
        </w:rPr>
      </w:pPr>
      <w:r w:rsidRPr="00E93912">
        <w:rPr>
          <w:rFonts w:cs="Times New Roman"/>
        </w:rPr>
        <w:t>da – tradeoff</w:t>
      </w:r>
    </w:p>
    <w:p w14:paraId="4F76098B" w14:textId="77777777" w:rsidR="00A1771B" w:rsidRPr="00E93912" w:rsidRDefault="00A1771B" w:rsidP="00A1771B">
      <w:pPr>
        <w:pStyle w:val="Heading4"/>
        <w:rPr>
          <w:rFonts w:cs="Times New Roman"/>
        </w:rPr>
      </w:pPr>
      <w:r w:rsidRPr="00E93912">
        <w:rPr>
          <w:rFonts w:cs="Times New Roman"/>
        </w:rPr>
        <w:t>Plan trades off with FTC resources in other areas</w:t>
      </w:r>
    </w:p>
    <w:p w14:paraId="7E58F953" w14:textId="77777777" w:rsidR="00A1771B" w:rsidRPr="00E93912" w:rsidRDefault="00A1771B" w:rsidP="00A1771B">
      <w:r w:rsidRPr="00E93912">
        <w:rPr>
          <w:rStyle w:val="Style13ptBold"/>
        </w:rPr>
        <w:t>Reinhart 21</w:t>
      </w:r>
      <w:r w:rsidRPr="00E93912">
        <w:t xml:space="preserve"> – Tara Reinhart, head of the Antitrust/Competition Group in Skadden’s Washington, D.C. office, “Lina Khan’s Appointment as FTC Chair Reflects Biden Administration’s Aggressive Stance on Antitrust Enforcement,” 6/18/21, https://www.skadden.com/insights/publications/2021/06/lina-khans-appointment-as-ftc-chair</w:t>
      </w:r>
    </w:p>
    <w:p w14:paraId="3661F192" w14:textId="77777777" w:rsidR="00A1771B" w:rsidRPr="00E93912" w:rsidRDefault="00A1771B" w:rsidP="00A1771B">
      <w:pPr>
        <w:rPr>
          <w:sz w:val="16"/>
        </w:rPr>
      </w:pPr>
      <w:r w:rsidRPr="00E93912">
        <w:rPr>
          <w:sz w:val="16"/>
        </w:rPr>
        <w:t xml:space="preserve">Second, like all antitrust enforcers, Ms. Khan and </w:t>
      </w:r>
      <w:r w:rsidRPr="00E93912">
        <w:rPr>
          <w:rStyle w:val="StyleUnderline"/>
          <w:highlight w:val="cyan"/>
        </w:rPr>
        <w:t>the FTC</w:t>
      </w:r>
      <w:r w:rsidRPr="00E93912">
        <w:rPr>
          <w:rStyle w:val="StyleUnderline"/>
        </w:rPr>
        <w:t xml:space="preserve"> will </w:t>
      </w:r>
      <w:r w:rsidRPr="00E93912">
        <w:rPr>
          <w:rStyle w:val="StyleUnderline"/>
          <w:highlight w:val="cyan"/>
        </w:rPr>
        <w:t xml:space="preserve">face </w:t>
      </w:r>
      <w:r w:rsidRPr="00E93912">
        <w:rPr>
          <w:rStyle w:val="Emphasis"/>
          <w:highlight w:val="cyan"/>
        </w:rPr>
        <w:t>resource constraints</w:t>
      </w:r>
      <w:r w:rsidRPr="00E93912">
        <w:rPr>
          <w:rStyle w:val="StyleUnderline"/>
        </w:rPr>
        <w:t xml:space="preserve">. Bringing </w:t>
      </w:r>
      <w:r w:rsidRPr="00E93912">
        <w:rPr>
          <w:rStyle w:val="StyleUnderline"/>
          <w:highlight w:val="cyan"/>
        </w:rPr>
        <w:t>antitrust litigation is</w:t>
      </w:r>
      <w:r w:rsidRPr="00E93912">
        <w:rPr>
          <w:rStyle w:val="StyleUnderline"/>
        </w:rPr>
        <w:t xml:space="preserve"> an </w:t>
      </w:r>
      <w:r w:rsidRPr="00E93912">
        <w:rPr>
          <w:rStyle w:val="Emphasis"/>
          <w:highlight w:val="cyan"/>
        </w:rPr>
        <w:t>expensive</w:t>
      </w:r>
      <w:r w:rsidRPr="00E93912">
        <w:rPr>
          <w:rStyle w:val="StyleUnderline"/>
          <w:highlight w:val="cyan"/>
        </w:rPr>
        <w:t xml:space="preserve"> and </w:t>
      </w:r>
      <w:r w:rsidRPr="00E93912">
        <w:rPr>
          <w:rStyle w:val="Emphasis"/>
          <w:highlight w:val="cyan"/>
        </w:rPr>
        <w:t>laborious</w:t>
      </w:r>
      <w:r w:rsidRPr="00E93912">
        <w:rPr>
          <w:rStyle w:val="StyleUnderline"/>
        </w:rPr>
        <w:t xml:space="preserve"> process</w:t>
      </w:r>
      <w:r w:rsidRPr="00E93912">
        <w:rPr>
          <w:sz w:val="16"/>
        </w:rPr>
        <w:t xml:space="preserve">, often </w:t>
      </w:r>
      <w:r w:rsidRPr="00E93912">
        <w:rPr>
          <w:rStyle w:val="StyleUnderline"/>
          <w:highlight w:val="cyan"/>
        </w:rPr>
        <w:t>requiring millions</w:t>
      </w:r>
      <w:r w:rsidRPr="00E93912">
        <w:rPr>
          <w:rStyle w:val="StyleUnderline"/>
        </w:rPr>
        <w:t xml:space="preserve"> of dollars for expert fees </w:t>
      </w:r>
      <w:r w:rsidRPr="00E93912">
        <w:rPr>
          <w:rStyle w:val="StyleUnderline"/>
          <w:highlight w:val="cyan"/>
        </w:rPr>
        <w:t>and a large army of</w:t>
      </w:r>
      <w:r w:rsidRPr="00E93912">
        <w:rPr>
          <w:rStyle w:val="StyleUnderline"/>
        </w:rPr>
        <w:t xml:space="preserve"> FTC staff </w:t>
      </w:r>
      <w:r w:rsidRPr="00E93912">
        <w:rPr>
          <w:rStyle w:val="StyleUnderline"/>
          <w:highlight w:val="cyan"/>
        </w:rPr>
        <w:t>attorneys and taking</w:t>
      </w:r>
      <w:r w:rsidRPr="00E93912">
        <w:rPr>
          <w:rStyle w:val="StyleUnderline"/>
        </w:rPr>
        <w:t xml:space="preserve"> many months or even </w:t>
      </w:r>
      <w:r w:rsidRPr="00E93912">
        <w:rPr>
          <w:rStyle w:val="StyleUnderline"/>
          <w:highlight w:val="cyan"/>
        </w:rPr>
        <w:t>years</w:t>
      </w:r>
      <w:r w:rsidRPr="00E93912">
        <w:rPr>
          <w:rStyle w:val="StyleUnderline"/>
        </w:rPr>
        <w:t xml:space="preserve"> to accomplish. Typically, </w:t>
      </w:r>
      <w:r w:rsidRPr="00E93912">
        <w:rPr>
          <w:rStyle w:val="StyleUnderline"/>
          <w:highlight w:val="cyan"/>
        </w:rPr>
        <w:t xml:space="preserve">the FTC can only litigate </w:t>
      </w:r>
      <w:r w:rsidRPr="00E93912">
        <w:rPr>
          <w:rStyle w:val="Emphasis"/>
          <w:highlight w:val="cyan"/>
        </w:rPr>
        <w:t>a handful of</w:t>
      </w:r>
      <w:r w:rsidRPr="00E93912">
        <w:rPr>
          <w:rStyle w:val="Emphasis"/>
        </w:rPr>
        <w:t xml:space="preserve"> antitrust </w:t>
      </w:r>
      <w:r w:rsidRPr="00E93912">
        <w:rPr>
          <w:rStyle w:val="Emphasis"/>
          <w:highlight w:val="cyan"/>
        </w:rPr>
        <w:t>matters</w:t>
      </w:r>
      <w:r w:rsidRPr="00E93912">
        <w:rPr>
          <w:rStyle w:val="StyleUnderline"/>
          <w:highlight w:val="cyan"/>
        </w:rPr>
        <w:t xml:space="preserve"> at a time</w:t>
      </w:r>
      <w:r w:rsidRPr="00E93912">
        <w:rPr>
          <w:sz w:val="16"/>
        </w:rPr>
        <w:t xml:space="preserve">. It seems likely that Congress will provide more funding to the FTC in the current environment, but even with these extra resources, </w:t>
      </w:r>
      <w:r w:rsidRPr="00E93912">
        <w:rPr>
          <w:rStyle w:val="StyleUnderline"/>
          <w:highlight w:val="cyan"/>
        </w:rPr>
        <w:t>the FTC will</w:t>
      </w:r>
      <w:r w:rsidRPr="00E93912">
        <w:rPr>
          <w:rStyle w:val="StyleUnderline"/>
        </w:rPr>
        <w:t xml:space="preserve"> still </w:t>
      </w:r>
      <w:r w:rsidRPr="00E93912">
        <w:rPr>
          <w:rStyle w:val="StyleUnderline"/>
          <w:highlight w:val="cyan"/>
        </w:rPr>
        <w:t>have to</w:t>
      </w:r>
      <w:r w:rsidRPr="00E93912">
        <w:rPr>
          <w:rStyle w:val="StyleUnderline"/>
        </w:rPr>
        <w:t xml:space="preserve"> </w:t>
      </w:r>
      <w:r w:rsidRPr="00E93912">
        <w:rPr>
          <w:rStyle w:val="Emphasis"/>
          <w:highlight w:val="cyan"/>
        </w:rPr>
        <w:t>pick</w:t>
      </w:r>
      <w:r w:rsidRPr="00E93912">
        <w:rPr>
          <w:rStyle w:val="Emphasis"/>
        </w:rPr>
        <w:t xml:space="preserve"> its cases </w:t>
      </w:r>
      <w:r w:rsidRPr="00E93912">
        <w:rPr>
          <w:rStyle w:val="Emphasis"/>
          <w:highlight w:val="cyan"/>
        </w:rPr>
        <w:t>carefully</w:t>
      </w:r>
      <w:r w:rsidRPr="00E93912">
        <w:rPr>
          <w:sz w:val="16"/>
        </w:rPr>
        <w:t xml:space="preserve"> and cannot challenge every deal or every instance of alleged unlawful conduct.</w:t>
      </w:r>
    </w:p>
    <w:p w14:paraId="667D30CC" w14:textId="77777777" w:rsidR="00A1771B" w:rsidRPr="00E93912" w:rsidRDefault="00A1771B" w:rsidP="00A1771B">
      <w:pPr>
        <w:pStyle w:val="Heading4"/>
        <w:rPr>
          <w:rFonts w:cs="Times New Roman"/>
        </w:rPr>
      </w:pPr>
      <w:bookmarkStart w:id="0" w:name="_Hlk81424752"/>
      <w:r w:rsidRPr="00E93912">
        <w:rPr>
          <w:rFonts w:cs="Times New Roman"/>
        </w:rPr>
        <w:t xml:space="preserve">Resources are key to </w:t>
      </w:r>
      <w:r w:rsidRPr="00E93912">
        <w:rPr>
          <w:rFonts w:cs="Times New Roman"/>
          <w:u w:val="single"/>
        </w:rPr>
        <w:t>FTC privacy leadership</w:t>
      </w:r>
      <w:r w:rsidRPr="00E93912">
        <w:rPr>
          <w:rFonts w:cs="Times New Roman"/>
        </w:rPr>
        <w:t xml:space="preserve">. </w:t>
      </w:r>
    </w:p>
    <w:p w14:paraId="6BC5FC3D" w14:textId="77777777" w:rsidR="00A1771B" w:rsidRPr="00E93912" w:rsidRDefault="00A1771B" w:rsidP="00A1771B">
      <w:r w:rsidRPr="00E93912">
        <w:rPr>
          <w:rStyle w:val="Style13ptBold"/>
        </w:rPr>
        <w:t>Hoofnagle et al. ’19</w:t>
      </w:r>
      <w:r w:rsidRPr="00E93912">
        <w:t xml:space="preserve"> [Chris; 8/8/19; Adjunct Professor of Information and Law @ Cal; Woodrow Hartzog; Professor of Law and Computer Science @ Northeastern University; and Daniel Solove; John Marshall Harlan Research Professor of Law @ George Washington; “The FTC can rise to the privacy challenge, but not without help from Congress”; https://www.brookings.edu/blog/techtank/2019/08/08/the-ftc-can-rise-to-the-privacy-challenge-but-not-without-help-from-congress/; AS]</w:t>
      </w:r>
    </w:p>
    <w:p w14:paraId="256AB336" w14:textId="77777777" w:rsidR="00A1771B" w:rsidRPr="00E93912" w:rsidRDefault="00A1771B" w:rsidP="00A1771B">
      <w:pPr>
        <w:rPr>
          <w:sz w:val="16"/>
        </w:rPr>
      </w:pPr>
      <w:r w:rsidRPr="00E93912">
        <w:rPr>
          <w:sz w:val="16"/>
        </w:rPr>
        <w:t xml:space="preserve">We think </w:t>
      </w:r>
      <w:r w:rsidRPr="00E93912">
        <w:rPr>
          <w:rStyle w:val="StyleUnderline"/>
        </w:rPr>
        <w:t xml:space="preserve">the </w:t>
      </w:r>
      <w:r w:rsidRPr="00E93912">
        <w:rPr>
          <w:rStyle w:val="Emphasis"/>
          <w:highlight w:val="cyan"/>
        </w:rPr>
        <w:t>FTC</w:t>
      </w:r>
      <w:r w:rsidRPr="00E93912">
        <w:rPr>
          <w:sz w:val="16"/>
          <w:highlight w:val="cyan"/>
        </w:rPr>
        <w:t xml:space="preserve"> </w:t>
      </w:r>
      <w:r w:rsidRPr="00E93912">
        <w:rPr>
          <w:rStyle w:val="StyleUnderline"/>
          <w:highlight w:val="cyan"/>
        </w:rPr>
        <w:t>is</w:t>
      </w:r>
      <w:r w:rsidRPr="00E93912">
        <w:rPr>
          <w:sz w:val="16"/>
        </w:rPr>
        <w:t xml:space="preserve"> still </w:t>
      </w:r>
      <w:r w:rsidRPr="00E93912">
        <w:rPr>
          <w:rStyle w:val="StyleUnderline"/>
          <w:highlight w:val="cyan"/>
        </w:rPr>
        <w:t xml:space="preserve">the </w:t>
      </w:r>
      <w:r w:rsidRPr="00E93912">
        <w:rPr>
          <w:rStyle w:val="Emphasis"/>
          <w:highlight w:val="cyan"/>
        </w:rPr>
        <w:t>right agency</w:t>
      </w:r>
      <w:r w:rsidRPr="00E93912">
        <w:rPr>
          <w:sz w:val="16"/>
          <w:highlight w:val="cyan"/>
        </w:rPr>
        <w:t xml:space="preserve"> </w:t>
      </w:r>
      <w:r w:rsidRPr="00E93912">
        <w:rPr>
          <w:rStyle w:val="StyleUnderline"/>
          <w:highlight w:val="cyan"/>
        </w:rPr>
        <w:t>to lead</w:t>
      </w:r>
      <w:r w:rsidRPr="00E93912">
        <w:rPr>
          <w:rStyle w:val="StyleUnderline"/>
        </w:rPr>
        <w:t xml:space="preserve"> the </w:t>
      </w:r>
      <w:r w:rsidRPr="00E93912">
        <w:rPr>
          <w:rStyle w:val="Emphasis"/>
          <w:highlight w:val="cyan"/>
        </w:rPr>
        <w:t>US privacy regulatory effort</w:t>
      </w:r>
      <w:r w:rsidRPr="00E93912">
        <w:rPr>
          <w:sz w:val="16"/>
        </w:rPr>
        <w:t xml:space="preserve">. In this essay, we explain the FTC’s structural and cultural strengths for this task, and then turn to reforms that could help the FTC rise to modern information privacy challenges. Fundamentally, </w:t>
      </w:r>
      <w:r w:rsidRPr="00E93912">
        <w:rPr>
          <w:rStyle w:val="StyleUnderline"/>
        </w:rPr>
        <w:t xml:space="preserve">the FTC </w:t>
      </w:r>
      <w:r w:rsidRPr="00E93912">
        <w:rPr>
          <w:rStyle w:val="StyleUnderline"/>
          <w:highlight w:val="cyan"/>
        </w:rPr>
        <w:t>has the</w:t>
      </w:r>
      <w:r w:rsidRPr="00E93912">
        <w:rPr>
          <w:rStyle w:val="StyleUnderline"/>
        </w:rPr>
        <w:t xml:space="preserve"> </w:t>
      </w:r>
      <w:r w:rsidRPr="00E93912">
        <w:rPr>
          <w:rStyle w:val="Emphasis"/>
          <w:highlight w:val="cyan"/>
        </w:rPr>
        <w:t>structure</w:t>
      </w:r>
      <w:r w:rsidRPr="00E93912">
        <w:rPr>
          <w:rStyle w:val="StyleUnderline"/>
          <w:highlight w:val="cyan"/>
        </w:rPr>
        <w:t xml:space="preserve"> and</w:t>
      </w:r>
      <w:r w:rsidRPr="00E93912">
        <w:rPr>
          <w:rStyle w:val="StyleUnderline"/>
        </w:rPr>
        <w:t xml:space="preserve"> the </w:t>
      </w:r>
      <w:r w:rsidRPr="00E93912">
        <w:rPr>
          <w:rStyle w:val="Emphasis"/>
          <w:highlight w:val="cyan"/>
        </w:rPr>
        <w:t>legal powers</w:t>
      </w:r>
      <w:r w:rsidRPr="00E93912">
        <w:rPr>
          <w:sz w:val="16"/>
        </w:rPr>
        <w:t xml:space="preserve"> </w:t>
      </w:r>
      <w:r w:rsidRPr="00E93912">
        <w:rPr>
          <w:rStyle w:val="StyleUnderline"/>
        </w:rPr>
        <w:t>necessary to enforce</w:t>
      </w:r>
      <w:r w:rsidRPr="00E93912">
        <w:rPr>
          <w:sz w:val="16"/>
        </w:rPr>
        <w:t xml:space="preserve"> reasonable </w:t>
      </w:r>
      <w:r w:rsidRPr="00E93912">
        <w:rPr>
          <w:rStyle w:val="Emphasis"/>
        </w:rPr>
        <w:t>privacy rules</w:t>
      </w:r>
      <w:r w:rsidRPr="00E93912">
        <w:rPr>
          <w:sz w:val="16"/>
        </w:rPr>
        <w:t>. But it does need to evolve to meet the challenge of regulating modern information platforms.</w:t>
      </w:r>
    </w:p>
    <w:p w14:paraId="0969EC9F" w14:textId="77777777" w:rsidR="00A1771B" w:rsidRPr="00E93912" w:rsidRDefault="00A1771B" w:rsidP="00A1771B">
      <w:pPr>
        <w:rPr>
          <w:sz w:val="16"/>
        </w:rPr>
      </w:pPr>
      <w:r w:rsidRPr="00E93912">
        <w:rPr>
          <w:sz w:val="16"/>
        </w:rPr>
        <w:t>THE FTC WIELDS GREAT POWERS TEMPERED WITH EXPERIENCE</w:t>
      </w:r>
    </w:p>
    <w:p w14:paraId="3FA7469C" w14:textId="77777777" w:rsidR="00A1771B" w:rsidRPr="00E93912" w:rsidRDefault="00A1771B" w:rsidP="00A1771B">
      <w:pPr>
        <w:rPr>
          <w:sz w:val="16"/>
        </w:rPr>
      </w:pPr>
      <w:r w:rsidRPr="00E93912">
        <w:rPr>
          <w:sz w:val="16"/>
        </w:rPr>
        <w:t xml:space="preserve">The </w:t>
      </w:r>
      <w:r w:rsidRPr="00E93912">
        <w:rPr>
          <w:rStyle w:val="StyleUnderline"/>
        </w:rPr>
        <w:t xml:space="preserve">FTC has </w:t>
      </w:r>
      <w:r w:rsidRPr="00E93912">
        <w:rPr>
          <w:rStyle w:val="Emphasis"/>
        </w:rPr>
        <w:t>remarkable powers</w:t>
      </w:r>
      <w:r w:rsidRPr="00E93912">
        <w:rPr>
          <w:sz w:val="16"/>
        </w:rPr>
        <w:t xml:space="preserve">. At its creation a century ago, </w:t>
      </w:r>
      <w:r w:rsidRPr="00E93912">
        <w:rPr>
          <w:rStyle w:val="StyleUnderline"/>
        </w:rPr>
        <w:t xml:space="preserve">Congress gave it </w:t>
      </w:r>
      <w:r w:rsidRPr="00E93912">
        <w:rPr>
          <w:rStyle w:val="Emphasis"/>
        </w:rPr>
        <w:t>unprecedented</w:t>
      </w:r>
      <w:r w:rsidRPr="00E93912">
        <w:rPr>
          <w:sz w:val="16"/>
        </w:rPr>
        <w:t xml:space="preserve"> </w:t>
      </w:r>
      <w:r w:rsidRPr="00E93912">
        <w:rPr>
          <w:rStyle w:val="StyleUnderline"/>
        </w:rPr>
        <w:t>investigatory and enforcement tools. These</w:t>
      </w:r>
      <w:r w:rsidRPr="00E93912">
        <w:rPr>
          <w:sz w:val="16"/>
        </w:rPr>
        <w:t xml:space="preserve"> have </w:t>
      </w:r>
      <w:r w:rsidRPr="00E93912">
        <w:rPr>
          <w:rStyle w:val="StyleUnderline"/>
        </w:rPr>
        <w:t xml:space="preserve">been </w:t>
      </w:r>
      <w:r w:rsidRPr="00E93912">
        <w:rPr>
          <w:rStyle w:val="Emphasis"/>
        </w:rPr>
        <w:t>broadened</w:t>
      </w:r>
      <w:r w:rsidRPr="00E93912">
        <w:rPr>
          <w:sz w:val="16"/>
        </w:rPr>
        <w:t xml:space="preserve"> </w:t>
      </w:r>
      <w:r w:rsidRPr="00E93912">
        <w:rPr>
          <w:rStyle w:val="StyleUnderline"/>
        </w:rPr>
        <w:t>over time</w:t>
      </w:r>
      <w:r w:rsidRPr="00E93912">
        <w:rPr>
          <w:sz w:val="16"/>
        </w:rPr>
        <w:t xml:space="preserve"> as the FTC has faced new wrongs. Today, </w:t>
      </w:r>
      <w:r w:rsidRPr="00E93912">
        <w:rPr>
          <w:rStyle w:val="StyleUnderline"/>
        </w:rPr>
        <w:t xml:space="preserve">the </w:t>
      </w:r>
      <w:r w:rsidRPr="00E93912">
        <w:rPr>
          <w:rStyle w:val="Emphasis"/>
        </w:rPr>
        <w:t>FTC</w:t>
      </w:r>
      <w:r w:rsidRPr="00E93912">
        <w:rPr>
          <w:sz w:val="16"/>
        </w:rPr>
        <w:t xml:space="preserve"> can examine business practices even where there is no investigatory predicate, and </w:t>
      </w:r>
      <w:r w:rsidRPr="00E93912">
        <w:rPr>
          <w:rStyle w:val="StyleUnderline"/>
        </w:rPr>
        <w:t>as a general-purpose consumer protection agency</w:t>
      </w:r>
      <w:r w:rsidRPr="00E93912">
        <w:rPr>
          <w:sz w:val="16"/>
        </w:rPr>
        <w:t xml:space="preserve">, it </w:t>
      </w:r>
      <w:r w:rsidRPr="00E93912">
        <w:rPr>
          <w:rStyle w:val="StyleUnderline"/>
        </w:rPr>
        <w:t>can sue almost any business</w:t>
      </w:r>
      <w:r w:rsidRPr="00E93912">
        <w:rPr>
          <w:sz w:val="16"/>
        </w:rPr>
        <w:t>.</w:t>
      </w:r>
    </w:p>
    <w:p w14:paraId="0F4CA704" w14:textId="77777777" w:rsidR="00A1771B" w:rsidRPr="00E93912" w:rsidRDefault="00A1771B" w:rsidP="00A1771B">
      <w:pPr>
        <w:rPr>
          <w:sz w:val="16"/>
        </w:rPr>
      </w:pPr>
      <w:r w:rsidRPr="00E93912">
        <w:rPr>
          <w:sz w:val="16"/>
        </w:rPr>
        <w:t xml:space="preserve">As a result, </w:t>
      </w:r>
      <w:r w:rsidRPr="00E93912">
        <w:rPr>
          <w:rStyle w:val="StyleUnderline"/>
        </w:rPr>
        <w:t xml:space="preserve">the FTC is nimble and can </w:t>
      </w:r>
      <w:r w:rsidRPr="00E93912">
        <w:rPr>
          <w:rStyle w:val="StyleUnderline"/>
          <w:highlight w:val="cyan"/>
        </w:rPr>
        <w:t>adapt to new tech</w:t>
      </w:r>
      <w:r w:rsidRPr="00E93912">
        <w:rPr>
          <w:rStyle w:val="StyleUnderline"/>
        </w:rPr>
        <w:t>nologies</w:t>
      </w:r>
      <w:r w:rsidRPr="00E93912">
        <w:rPr>
          <w:sz w:val="16"/>
        </w:rPr>
        <w:t xml:space="preserve"> </w:t>
      </w:r>
      <w:r w:rsidRPr="00E93912">
        <w:rPr>
          <w:rStyle w:val="Emphasis"/>
          <w:highlight w:val="cyan"/>
        </w:rPr>
        <w:t>without an act of Congress</w:t>
      </w:r>
      <w:r w:rsidRPr="00E93912">
        <w:rPr>
          <w:sz w:val="16"/>
        </w:rPr>
        <w:t xml:space="preserve">. </w:t>
      </w:r>
      <w:r w:rsidRPr="00E93912">
        <w:rPr>
          <w:rStyle w:val="StyleUnderline"/>
        </w:rPr>
        <w:t>Founded in the days of misleading newspaper advertising</w:t>
      </w:r>
      <w:r w:rsidRPr="00E93912">
        <w:rPr>
          <w:sz w:val="16"/>
        </w:rPr>
        <w:t xml:space="preserve">, </w:t>
      </w:r>
      <w:r w:rsidRPr="00E93912">
        <w:rPr>
          <w:rStyle w:val="StyleUnderline"/>
        </w:rPr>
        <w:t xml:space="preserve">the FTC was </w:t>
      </w:r>
      <w:r w:rsidRPr="00E93912">
        <w:rPr>
          <w:rStyle w:val="Emphasis"/>
        </w:rPr>
        <w:t>quick</w:t>
      </w:r>
      <w:r w:rsidRPr="00E93912">
        <w:rPr>
          <w:sz w:val="16"/>
        </w:rPr>
        <w:t xml:space="preserve"> </w:t>
      </w:r>
      <w:r w:rsidRPr="00E93912">
        <w:rPr>
          <w:rStyle w:val="StyleUnderline"/>
        </w:rPr>
        <w:t>to pivot to radio, television, and internet fraud</w:t>
      </w:r>
      <w:r w:rsidRPr="00E93912">
        <w:rPr>
          <w:sz w:val="16"/>
        </w:rPr>
        <w:t xml:space="preserve">. The </w:t>
      </w:r>
      <w:r w:rsidRPr="00E93912">
        <w:rPr>
          <w:rStyle w:val="Emphasis"/>
          <w:highlight w:val="cyan"/>
        </w:rPr>
        <w:t>breadth</w:t>
      </w:r>
      <w:r w:rsidRPr="00E93912">
        <w:rPr>
          <w:sz w:val="16"/>
          <w:highlight w:val="cyan"/>
        </w:rPr>
        <w:t xml:space="preserve"> </w:t>
      </w:r>
      <w:r w:rsidRPr="00E93912">
        <w:rPr>
          <w:rStyle w:val="StyleUnderline"/>
          <w:highlight w:val="cyan"/>
        </w:rPr>
        <w:t xml:space="preserve">and </w:t>
      </w:r>
      <w:r w:rsidRPr="00E93912">
        <w:rPr>
          <w:rStyle w:val="Emphasis"/>
          <w:highlight w:val="cyan"/>
        </w:rPr>
        <w:t>generality</w:t>
      </w:r>
      <w:r w:rsidRPr="00E93912">
        <w:rPr>
          <w:sz w:val="16"/>
          <w:highlight w:val="cyan"/>
        </w:rPr>
        <w:t xml:space="preserve"> </w:t>
      </w:r>
      <w:r w:rsidRPr="00E93912">
        <w:rPr>
          <w:rStyle w:val="StyleUnderline"/>
          <w:highlight w:val="cyan"/>
        </w:rPr>
        <w:t>of its powers</w:t>
      </w:r>
      <w:r w:rsidRPr="00E93912">
        <w:rPr>
          <w:rStyle w:val="StyleUnderline"/>
        </w:rPr>
        <w:t xml:space="preserve"> are also a </w:t>
      </w:r>
      <w:r w:rsidRPr="00E93912">
        <w:rPr>
          <w:rStyle w:val="StyleUnderline"/>
          <w:highlight w:val="cyan"/>
        </w:rPr>
        <w:t>source of</w:t>
      </w:r>
      <w:r w:rsidRPr="00E93912">
        <w:rPr>
          <w:rStyle w:val="StyleUnderline"/>
        </w:rPr>
        <w:t xml:space="preserve"> </w:t>
      </w:r>
      <w:r w:rsidRPr="00E93912">
        <w:rPr>
          <w:rStyle w:val="Emphasis"/>
          <w:highlight w:val="cyan"/>
        </w:rPr>
        <w:t>strength</w:t>
      </w:r>
      <w:r w:rsidRPr="00E93912">
        <w:rPr>
          <w:sz w:val="16"/>
        </w:rPr>
        <w:t xml:space="preserve">. Much more than just </w:t>
      </w:r>
      <w:r w:rsidRPr="00E93912">
        <w:rPr>
          <w:rStyle w:val="Emphasis"/>
          <w:highlight w:val="cyan"/>
        </w:rPr>
        <w:t>data protection</w:t>
      </w:r>
      <w:r w:rsidRPr="00E93912">
        <w:rPr>
          <w:sz w:val="16"/>
        </w:rPr>
        <w:t xml:space="preserve">, modern consumer problems involve </w:t>
      </w:r>
      <w:r w:rsidRPr="00E93912">
        <w:rPr>
          <w:rStyle w:val="Emphasis"/>
        </w:rPr>
        <w:t>platforms</w:t>
      </w:r>
      <w:r w:rsidRPr="00E93912">
        <w:rPr>
          <w:sz w:val="16"/>
        </w:rPr>
        <w:t xml:space="preserve">, </w:t>
      </w:r>
      <w:r w:rsidRPr="00E93912">
        <w:rPr>
          <w:rStyle w:val="Emphasis"/>
        </w:rPr>
        <w:t>power</w:t>
      </w:r>
      <w:r w:rsidRPr="00E93912">
        <w:rPr>
          <w:sz w:val="16"/>
        </w:rPr>
        <w:t xml:space="preserve">, </w:t>
      </w:r>
      <w:r w:rsidRPr="00E93912">
        <w:rPr>
          <w:rStyle w:val="Emphasis"/>
          <w:highlight w:val="cyan"/>
        </w:rPr>
        <w:t>information asymmetries</w:t>
      </w:r>
      <w:r w:rsidRPr="00E93912">
        <w:rPr>
          <w:sz w:val="16"/>
        </w:rPr>
        <w:t xml:space="preserve">, </w:t>
      </w:r>
      <w:r w:rsidRPr="00E93912">
        <w:rPr>
          <w:rStyle w:val="StyleUnderline"/>
        </w:rPr>
        <w:t>and market competiti</w:t>
      </w:r>
      <w:r w:rsidRPr="00E93912">
        <w:rPr>
          <w:sz w:val="16"/>
        </w:rPr>
        <w:t xml:space="preserve">on. In theory, </w:t>
      </w:r>
      <w:r w:rsidRPr="00E93912">
        <w:rPr>
          <w:rStyle w:val="StyleUnderline"/>
        </w:rPr>
        <w:t xml:space="preserve">the </w:t>
      </w:r>
      <w:r w:rsidRPr="00E93912">
        <w:rPr>
          <w:rStyle w:val="StyleUnderline"/>
          <w:highlight w:val="cyan"/>
        </w:rPr>
        <w:t>FTC has</w:t>
      </w:r>
      <w:r w:rsidRPr="00E93912">
        <w:rPr>
          <w:sz w:val="16"/>
        </w:rPr>
        <w:t xml:space="preserve"> a </w:t>
      </w:r>
      <w:r w:rsidRPr="00E93912">
        <w:rPr>
          <w:rStyle w:val="Emphasis"/>
          <w:highlight w:val="cyan"/>
        </w:rPr>
        <w:t>broad</w:t>
      </w:r>
      <w:r w:rsidRPr="00E93912">
        <w:rPr>
          <w:sz w:val="16"/>
        </w:rPr>
        <w:t xml:space="preserve"> enough </w:t>
      </w:r>
      <w:r w:rsidRPr="00E93912">
        <w:rPr>
          <w:rStyle w:val="Emphasis"/>
          <w:highlight w:val="cyan"/>
        </w:rPr>
        <w:t>jurisdiction</w:t>
      </w:r>
      <w:r w:rsidRPr="00E93912">
        <w:rPr>
          <w:sz w:val="16"/>
        </w:rPr>
        <w:t xml:space="preserve"> </w:t>
      </w:r>
      <w:r w:rsidRPr="00E93912">
        <w:rPr>
          <w:rStyle w:val="StyleUnderline"/>
        </w:rPr>
        <w:t xml:space="preserve">and charge </w:t>
      </w:r>
      <w:r w:rsidRPr="00E93912">
        <w:rPr>
          <w:rStyle w:val="StyleUnderline"/>
          <w:highlight w:val="cyan"/>
        </w:rPr>
        <w:t>to handle</w:t>
      </w:r>
      <w:r w:rsidRPr="00E93912">
        <w:rPr>
          <w:sz w:val="16"/>
        </w:rPr>
        <w:t xml:space="preserve"> diverse issues often labeled as “</w:t>
      </w:r>
      <w:r w:rsidRPr="00E93912">
        <w:rPr>
          <w:rStyle w:val="Emphasis"/>
          <w:highlight w:val="cyan"/>
        </w:rPr>
        <w:t>privacy</w:t>
      </w:r>
      <w:r w:rsidRPr="00E93912">
        <w:rPr>
          <w:sz w:val="16"/>
        </w:rPr>
        <w:t>,” such as algorithmic manipulation and accountability.</w:t>
      </w:r>
    </w:p>
    <w:p w14:paraId="0AAFFDDA" w14:textId="77777777" w:rsidR="00A1771B" w:rsidRPr="00E93912" w:rsidRDefault="00A1771B" w:rsidP="00A1771B">
      <w:pPr>
        <w:rPr>
          <w:sz w:val="16"/>
        </w:rPr>
      </w:pPr>
      <w:r w:rsidRPr="00E93912">
        <w:rPr>
          <w:sz w:val="16"/>
        </w:rPr>
        <w:t>In the information economy, privacy is among the most important values that law and norms should protect. Yet at the same time, privacy must also accommodate other important values, including the risks inherent in economic development. In our view, privacy is a means to the ends of freedom and autonomy in our personal lives and in our polity. It is a key component for human flourishing.</w:t>
      </w:r>
    </w:p>
    <w:p w14:paraId="1CAA4CEB" w14:textId="77777777" w:rsidR="00A1771B" w:rsidRPr="00E93912" w:rsidRDefault="00A1771B" w:rsidP="00A1771B">
      <w:pPr>
        <w:rPr>
          <w:sz w:val="16"/>
        </w:rPr>
      </w:pPr>
      <w:r w:rsidRPr="00E93912">
        <w:rPr>
          <w:sz w:val="16"/>
        </w:rPr>
        <w:t>THE FTC HAS ACHIEVED MUCH WITH LIMITED RESOURCES AND WITHOUT CONSISTENT CONGRESSIONAL SUPPORT</w:t>
      </w:r>
    </w:p>
    <w:p w14:paraId="4C559A1A" w14:textId="77777777" w:rsidR="00A1771B" w:rsidRPr="00E93912" w:rsidRDefault="00A1771B" w:rsidP="00A1771B">
      <w:pPr>
        <w:rPr>
          <w:sz w:val="16"/>
        </w:rPr>
      </w:pPr>
      <w:r w:rsidRPr="00E93912">
        <w:rPr>
          <w:rStyle w:val="StyleUnderline"/>
        </w:rPr>
        <w:t xml:space="preserve">Many </w:t>
      </w:r>
      <w:r w:rsidRPr="00E93912">
        <w:rPr>
          <w:rStyle w:val="Emphasis"/>
        </w:rPr>
        <w:t>privacy</w:t>
      </w:r>
      <w:r w:rsidRPr="00E93912">
        <w:rPr>
          <w:sz w:val="16"/>
        </w:rPr>
        <w:t xml:space="preserve"> issues </w:t>
      </w:r>
      <w:r w:rsidRPr="00E93912">
        <w:rPr>
          <w:rStyle w:val="StyleUnderline"/>
        </w:rPr>
        <w:t>are</w:t>
      </w:r>
      <w:r w:rsidRPr="00E93912">
        <w:rPr>
          <w:sz w:val="16"/>
        </w:rPr>
        <w:t xml:space="preserve"> thought to be </w:t>
      </w:r>
      <w:r w:rsidRPr="00E93912">
        <w:rPr>
          <w:rStyle w:val="StyleUnderline"/>
        </w:rPr>
        <w:t xml:space="preserve">new. But the FTC has </w:t>
      </w:r>
      <w:r w:rsidRPr="00E93912">
        <w:rPr>
          <w:rStyle w:val="Emphasis"/>
        </w:rPr>
        <w:t>decades of experience</w:t>
      </w:r>
      <w:r w:rsidRPr="00E93912">
        <w:rPr>
          <w:sz w:val="16"/>
        </w:rPr>
        <w:t xml:space="preserve"> </w:t>
      </w:r>
      <w:r w:rsidRPr="00E93912">
        <w:rPr>
          <w:rStyle w:val="StyleUnderline"/>
        </w:rPr>
        <w:t>handling privacy problems</w:t>
      </w:r>
      <w:r w:rsidRPr="00E93912">
        <w:rPr>
          <w:sz w:val="16"/>
        </w:rPr>
        <w:t xml:space="preserve">, particularly in credit reporting and debt collection. The </w:t>
      </w:r>
      <w:r w:rsidRPr="00E93912">
        <w:rPr>
          <w:rStyle w:val="StyleUnderline"/>
        </w:rPr>
        <w:t>FTC’s earliest information privacy matters</w:t>
      </w:r>
      <w:r w:rsidRPr="00E93912">
        <w:rPr>
          <w:sz w:val="16"/>
        </w:rPr>
        <w:t xml:space="preserve">, in 1951 and then a series of cases in the 1970s, </w:t>
      </w:r>
      <w:r w:rsidRPr="00E93912">
        <w:rPr>
          <w:rStyle w:val="StyleUnderline"/>
        </w:rPr>
        <w:t>recognized</w:t>
      </w:r>
      <w:r w:rsidRPr="00E93912">
        <w:rPr>
          <w:sz w:val="16"/>
        </w:rPr>
        <w:t xml:space="preserve"> the </w:t>
      </w:r>
      <w:r w:rsidRPr="00E93912">
        <w:rPr>
          <w:rStyle w:val="StyleUnderline"/>
        </w:rPr>
        <w:t xml:space="preserve">general consumer preference against </w:t>
      </w:r>
      <w:r w:rsidRPr="00E93912">
        <w:rPr>
          <w:rStyle w:val="Emphasis"/>
        </w:rPr>
        <w:t>commercialization</w:t>
      </w:r>
      <w:r w:rsidRPr="00E93912">
        <w:rPr>
          <w:sz w:val="16"/>
        </w:rPr>
        <w:t xml:space="preserve"> </w:t>
      </w:r>
      <w:r w:rsidRPr="00E93912">
        <w:rPr>
          <w:rStyle w:val="StyleUnderline"/>
        </w:rPr>
        <w:t>of personal data. Using its enforcement powers</w:t>
      </w:r>
      <w:r w:rsidRPr="00E93912">
        <w:rPr>
          <w:sz w:val="16"/>
        </w:rPr>
        <w:t xml:space="preserve">, the </w:t>
      </w:r>
      <w:r w:rsidRPr="00E93912">
        <w:rPr>
          <w:rStyle w:val="StyleUnderline"/>
        </w:rPr>
        <w:t xml:space="preserve">FTC sued companies for </w:t>
      </w:r>
      <w:r w:rsidRPr="00E93912">
        <w:rPr>
          <w:rStyle w:val="Emphasis"/>
        </w:rPr>
        <w:t>deceptive data collection</w:t>
      </w:r>
      <w:r w:rsidRPr="00E93912">
        <w:rPr>
          <w:sz w:val="16"/>
        </w:rPr>
        <w:t xml:space="preserve">, </w:t>
      </w:r>
      <w:r w:rsidRPr="00E93912">
        <w:rPr>
          <w:rStyle w:val="StyleUnderline"/>
        </w:rPr>
        <w:t>and for the sale of data</w:t>
      </w:r>
      <w:r w:rsidRPr="00E93912">
        <w:rPr>
          <w:sz w:val="16"/>
        </w:rPr>
        <w:t xml:space="preserve"> </w:t>
      </w:r>
      <w:r w:rsidRPr="00E93912">
        <w:rPr>
          <w:rStyle w:val="StyleUnderline"/>
        </w:rPr>
        <w:t xml:space="preserve">collected in </w:t>
      </w:r>
      <w:r w:rsidRPr="00E93912">
        <w:rPr>
          <w:rStyle w:val="Emphasis"/>
        </w:rPr>
        <w:t>preparing tax returns</w:t>
      </w:r>
      <w:r w:rsidRPr="00E93912">
        <w:rPr>
          <w:sz w:val="16"/>
        </w:rPr>
        <w:t xml:space="preserve">. The </w:t>
      </w:r>
      <w:r w:rsidRPr="00E93912">
        <w:rPr>
          <w:rStyle w:val="StyleUnderline"/>
        </w:rPr>
        <w:t>agency brought its first internet-related fraud case in 1994</w:t>
      </w:r>
      <w:r w:rsidRPr="00E93912">
        <w:rPr>
          <w:sz w:val="16"/>
        </w:rPr>
        <w:t xml:space="preserve">, long before most consumers shopped online. </w:t>
      </w:r>
      <w:r w:rsidRPr="00E93912">
        <w:rPr>
          <w:rStyle w:val="StyleUnderline"/>
        </w:rPr>
        <w:t>Since then, the</w:t>
      </w:r>
      <w:r w:rsidRPr="00E93912">
        <w:rPr>
          <w:sz w:val="16"/>
        </w:rPr>
        <w:t xml:space="preserve"> </w:t>
      </w:r>
      <w:r w:rsidRPr="00E93912">
        <w:rPr>
          <w:rStyle w:val="StyleUnderline"/>
        </w:rPr>
        <w:t xml:space="preserve">FTC has pursued the </w:t>
      </w:r>
      <w:r w:rsidRPr="00E93912">
        <w:rPr>
          <w:rStyle w:val="Emphasis"/>
        </w:rPr>
        <w:t>biggest names</w:t>
      </w:r>
      <w:r w:rsidRPr="00E93912">
        <w:rPr>
          <w:rStyle w:val="StyleUnderline"/>
        </w:rPr>
        <w:t xml:space="preserve"> in </w:t>
      </w:r>
      <w:r w:rsidRPr="00E93912">
        <w:rPr>
          <w:rStyle w:val="Emphasis"/>
        </w:rPr>
        <w:t>internet commerce</w:t>
      </w:r>
      <w:r w:rsidRPr="00E93912">
        <w:rPr>
          <w:sz w:val="16"/>
        </w:rPr>
        <w:t>. It has steadily broadened the duties for fair information handling, particularly in the information security domain.</w:t>
      </w:r>
    </w:p>
    <w:p w14:paraId="0B05C345" w14:textId="77777777" w:rsidR="00A1771B" w:rsidRPr="00E93912" w:rsidRDefault="00A1771B" w:rsidP="00A1771B">
      <w:pPr>
        <w:rPr>
          <w:sz w:val="16"/>
        </w:rPr>
      </w:pPr>
      <w:r w:rsidRPr="00E93912">
        <w:rPr>
          <w:sz w:val="16"/>
        </w:rPr>
        <w:t>The FTC’s broadest jurisdiction is its enforcement against unfair and deceptive practices under Section 5 of the FTC Act. Despite a wide reach, however, Section 5 has some significant limits in power. The FTC generally cannot issue a fine for Section 5 violations initially—fines can only be issued for violations of consent decrees, as happened in the Facebook case.</w:t>
      </w:r>
    </w:p>
    <w:p w14:paraId="7720F026" w14:textId="77777777" w:rsidR="00A1771B" w:rsidRPr="00E93912" w:rsidRDefault="00A1771B" w:rsidP="00A1771B">
      <w:pPr>
        <w:rPr>
          <w:sz w:val="16"/>
        </w:rPr>
      </w:pPr>
      <w:r w:rsidRPr="00E93912">
        <w:rPr>
          <w:rStyle w:val="Emphasis"/>
          <w:highlight w:val="cyan"/>
        </w:rPr>
        <w:t>Resources</w:t>
      </w:r>
      <w:r w:rsidRPr="00E93912">
        <w:rPr>
          <w:sz w:val="16"/>
          <w:highlight w:val="cyan"/>
        </w:rPr>
        <w:t xml:space="preserve"> </w:t>
      </w:r>
      <w:r w:rsidRPr="00E93912">
        <w:rPr>
          <w:rStyle w:val="StyleUnderline"/>
          <w:highlight w:val="cyan"/>
        </w:rPr>
        <w:t>are</w:t>
      </w:r>
      <w:r w:rsidRPr="00E93912">
        <w:rPr>
          <w:rStyle w:val="StyleUnderline"/>
        </w:rPr>
        <w:t xml:space="preserve"> the </w:t>
      </w:r>
      <w:r w:rsidRPr="00E93912">
        <w:rPr>
          <w:rStyle w:val="StyleUnderline"/>
          <w:highlight w:val="cyan"/>
        </w:rPr>
        <w:t>FTC’s</w:t>
      </w:r>
      <w:r w:rsidRPr="00E93912">
        <w:rPr>
          <w:rStyle w:val="StyleUnderline"/>
        </w:rPr>
        <w:t xml:space="preserve"> </w:t>
      </w:r>
      <w:r w:rsidRPr="00E93912">
        <w:rPr>
          <w:rStyle w:val="Emphasis"/>
        </w:rPr>
        <w:t xml:space="preserve">greatest </w:t>
      </w:r>
      <w:r w:rsidRPr="00E93912">
        <w:rPr>
          <w:rStyle w:val="Emphasis"/>
          <w:highlight w:val="cyan"/>
        </w:rPr>
        <w:t>constraint</w:t>
      </w:r>
      <w:r w:rsidRPr="00E93912">
        <w:rPr>
          <w:sz w:val="16"/>
        </w:rPr>
        <w:t xml:space="preserve">. It </w:t>
      </w:r>
      <w:r w:rsidRPr="00E93912">
        <w:rPr>
          <w:rStyle w:val="StyleUnderline"/>
        </w:rPr>
        <w:t xml:space="preserve">is a small agency charged with a </w:t>
      </w:r>
      <w:r w:rsidRPr="00E93912">
        <w:rPr>
          <w:rStyle w:val="Emphasis"/>
        </w:rPr>
        <w:t>broad mission</w:t>
      </w:r>
      <w:r w:rsidRPr="00E93912">
        <w:rPr>
          <w:sz w:val="16"/>
        </w:rPr>
        <w:t xml:space="preserve"> </w:t>
      </w:r>
      <w:r w:rsidRPr="00E93912">
        <w:rPr>
          <w:rStyle w:val="StyleUnderline"/>
        </w:rPr>
        <w:t xml:space="preserve">in </w:t>
      </w:r>
      <w:r w:rsidRPr="00E93912">
        <w:rPr>
          <w:rStyle w:val="Emphasis"/>
        </w:rPr>
        <w:t>competition</w:t>
      </w:r>
      <w:r w:rsidRPr="00E93912">
        <w:rPr>
          <w:rStyle w:val="StyleUnderline"/>
        </w:rPr>
        <w:t xml:space="preserve"> and </w:t>
      </w:r>
      <w:r w:rsidRPr="00E93912">
        <w:rPr>
          <w:rStyle w:val="Emphasis"/>
        </w:rPr>
        <w:t>consumer protection</w:t>
      </w:r>
      <w:r w:rsidRPr="00E93912">
        <w:rPr>
          <w:rStyle w:val="StyleUnderline"/>
        </w:rPr>
        <w:t xml:space="preserve">. It carries out this mission with a budget of just over $300 million and a total staff of about 1,100, of whom </w:t>
      </w:r>
      <w:r w:rsidRPr="00E93912">
        <w:rPr>
          <w:rStyle w:val="Emphasis"/>
        </w:rPr>
        <w:t>no more than 50</w:t>
      </w:r>
      <w:r w:rsidRPr="00E93912">
        <w:rPr>
          <w:sz w:val="16"/>
        </w:rPr>
        <w:t xml:space="preserve"> </w:t>
      </w:r>
      <w:r w:rsidRPr="00E93912">
        <w:rPr>
          <w:rStyle w:val="StyleUnderline"/>
        </w:rPr>
        <w:t>are tasked with privacy</w:t>
      </w:r>
      <w:r w:rsidRPr="00E93912">
        <w:rPr>
          <w:sz w:val="16"/>
        </w:rPr>
        <w:t>. In comparison, the U.K.’s Information Commissioner’s Office (ICO) has over 700 employees and a £38 million budget for a mission focused entirely on privacy and data protection. In addition, for much of modern history, Congress has kept the FTC on a short leash. In 1980, Congress punished the agency for being too aggressive, causing it to shut down twice. Congress has held authorization over the agency’s head and used oversight power to scrutinize what members of Congress perceive as the expansive use of FTC legal authority, including its interpretation of privacy harm.</w:t>
      </w:r>
    </w:p>
    <w:p w14:paraId="45A9E9F3" w14:textId="77777777" w:rsidR="00A1771B" w:rsidRPr="00E93912" w:rsidRDefault="00A1771B" w:rsidP="00A1771B">
      <w:pPr>
        <w:rPr>
          <w:sz w:val="16"/>
        </w:rPr>
      </w:pPr>
      <w:r w:rsidRPr="00E93912">
        <w:rPr>
          <w:rStyle w:val="StyleUnderline"/>
        </w:rPr>
        <w:t xml:space="preserve">Given these </w:t>
      </w:r>
      <w:r w:rsidRPr="00E93912">
        <w:rPr>
          <w:rStyle w:val="Emphasis"/>
        </w:rPr>
        <w:t>constraints</w:t>
      </w:r>
      <w:r w:rsidRPr="00E93912">
        <w:rPr>
          <w:sz w:val="16"/>
        </w:rPr>
        <w:t xml:space="preserve">, </w:t>
      </w:r>
      <w:r w:rsidRPr="00E93912">
        <w:rPr>
          <w:rStyle w:val="StyleUnderline"/>
          <w:highlight w:val="cyan"/>
        </w:rPr>
        <w:t>FTC attorneys make</w:t>
      </w:r>
      <w:r w:rsidRPr="00E93912">
        <w:rPr>
          <w:sz w:val="16"/>
          <w:highlight w:val="cyan"/>
        </w:rPr>
        <w:t xml:space="preserve"> </w:t>
      </w:r>
      <w:r w:rsidRPr="00E93912">
        <w:rPr>
          <w:rStyle w:val="Emphasis"/>
          <w:highlight w:val="cyan"/>
        </w:rPr>
        <w:t>pragmatic choices</w:t>
      </w:r>
      <w:r w:rsidRPr="00E93912">
        <w:rPr>
          <w:sz w:val="16"/>
          <w:highlight w:val="cyan"/>
        </w:rPr>
        <w:t xml:space="preserve"> </w:t>
      </w:r>
      <w:r w:rsidRPr="00E93912">
        <w:rPr>
          <w:rStyle w:val="StyleUnderline"/>
          <w:highlight w:val="cyan"/>
        </w:rPr>
        <w:t>in</w:t>
      </w:r>
      <w:r w:rsidRPr="00E93912">
        <w:rPr>
          <w:rStyle w:val="StyleUnderline"/>
        </w:rPr>
        <w:t xml:space="preserve"> their </w:t>
      </w:r>
      <w:r w:rsidRPr="00E93912">
        <w:rPr>
          <w:rStyle w:val="StyleUnderline"/>
          <w:highlight w:val="cyan"/>
        </w:rPr>
        <w:t>case selection</w:t>
      </w:r>
      <w:r w:rsidRPr="00E93912">
        <w:rPr>
          <w:sz w:val="16"/>
        </w:rPr>
        <w:t xml:space="preserve">. </w:t>
      </w:r>
      <w:r w:rsidRPr="00E93912">
        <w:rPr>
          <w:rStyle w:val="StyleUnderline"/>
        </w:rPr>
        <w:t>At any given time, line attorneys are investigating many</w:t>
      </w:r>
      <w:r w:rsidRPr="00E93912">
        <w:rPr>
          <w:sz w:val="16"/>
        </w:rPr>
        <w:t xml:space="preserve"> </w:t>
      </w:r>
      <w:r w:rsidRPr="00E93912">
        <w:rPr>
          <w:rStyle w:val="StyleUnderline"/>
        </w:rPr>
        <w:t xml:space="preserve">companies and weighing decisions on where to target </w:t>
      </w:r>
      <w:r w:rsidRPr="00E93912">
        <w:rPr>
          <w:rStyle w:val="Emphasis"/>
        </w:rPr>
        <w:t>limited enforcement resources</w:t>
      </w:r>
      <w:r w:rsidRPr="00E93912">
        <w:rPr>
          <w:sz w:val="16"/>
        </w:rPr>
        <w:t xml:space="preserve">. </w:t>
      </w:r>
      <w:r w:rsidRPr="00E93912">
        <w:rPr>
          <w:rStyle w:val="StyleUnderline"/>
        </w:rPr>
        <w:t xml:space="preserve">The </w:t>
      </w:r>
      <w:r w:rsidRPr="00E93912">
        <w:rPr>
          <w:rStyle w:val="StyleUnderline"/>
          <w:highlight w:val="cyan"/>
        </w:rPr>
        <w:t xml:space="preserve">FTC </w:t>
      </w:r>
      <w:r w:rsidRPr="00E93912">
        <w:rPr>
          <w:rStyle w:val="StyleUnderline"/>
        </w:rPr>
        <w:t xml:space="preserve">can only bring actions against a </w:t>
      </w:r>
      <w:r w:rsidRPr="00E93912">
        <w:rPr>
          <w:rStyle w:val="Emphasis"/>
        </w:rPr>
        <w:t>small fraction</w:t>
      </w:r>
      <w:r w:rsidRPr="00E93912">
        <w:rPr>
          <w:sz w:val="16"/>
        </w:rPr>
        <w:t xml:space="preserve"> </w:t>
      </w:r>
      <w:r w:rsidRPr="00E93912">
        <w:rPr>
          <w:rStyle w:val="StyleUnderline"/>
        </w:rPr>
        <w:t xml:space="preserve">of infringers, and it has </w:t>
      </w:r>
      <w:r w:rsidRPr="00E93912">
        <w:rPr>
          <w:rStyle w:val="StyleUnderline"/>
          <w:highlight w:val="cyan"/>
        </w:rPr>
        <w:t>chosen cases</w:t>
      </w:r>
      <w:r w:rsidRPr="00E93912">
        <w:rPr>
          <w:sz w:val="16"/>
          <w:highlight w:val="cyan"/>
        </w:rPr>
        <w:t xml:space="preserve"> </w:t>
      </w:r>
      <w:r w:rsidRPr="00E93912">
        <w:rPr>
          <w:rStyle w:val="Emphasis"/>
          <w:highlight w:val="cyan"/>
        </w:rPr>
        <w:t>wisely</w:t>
      </w:r>
      <w:r w:rsidRPr="00E93912">
        <w:rPr>
          <w:sz w:val="16"/>
        </w:rPr>
        <w:t xml:space="preserve"> </w:t>
      </w:r>
      <w:r w:rsidRPr="00E93912">
        <w:rPr>
          <w:rStyle w:val="StyleUnderline"/>
        </w:rPr>
        <w:t xml:space="preserve">to make </w:t>
      </w:r>
      <w:r w:rsidRPr="00E93912">
        <w:rPr>
          <w:rStyle w:val="Emphasis"/>
        </w:rPr>
        <w:t>loud statements</w:t>
      </w:r>
      <w:r w:rsidRPr="00E93912">
        <w:rPr>
          <w:sz w:val="16"/>
        </w:rPr>
        <w:t xml:space="preserve"> to industry </w:t>
      </w:r>
      <w:r w:rsidRPr="00E93912">
        <w:rPr>
          <w:rStyle w:val="StyleUnderline"/>
        </w:rPr>
        <w:t>about</w:t>
      </w:r>
      <w:r w:rsidRPr="00E93912">
        <w:rPr>
          <w:sz w:val="16"/>
        </w:rPr>
        <w:t xml:space="preserve"> how to protect </w:t>
      </w:r>
      <w:r w:rsidRPr="00E93912">
        <w:rPr>
          <w:rStyle w:val="Emphasis"/>
        </w:rPr>
        <w:t>privacy</w:t>
      </w:r>
      <w:r w:rsidRPr="00E93912">
        <w:rPr>
          <w:sz w:val="16"/>
        </w:rPr>
        <w:t>.</w:t>
      </w:r>
    </w:p>
    <w:p w14:paraId="2280EAC4" w14:textId="77777777" w:rsidR="00A1771B" w:rsidRPr="00E93912" w:rsidRDefault="00A1771B" w:rsidP="00A1771B">
      <w:pPr>
        <w:rPr>
          <w:sz w:val="16"/>
        </w:rPr>
      </w:pPr>
      <w:r w:rsidRPr="00E93912">
        <w:rPr>
          <w:rStyle w:val="StyleUnderline"/>
          <w:highlight w:val="cyan"/>
        </w:rPr>
        <w:t>Even with</w:t>
      </w:r>
      <w:r w:rsidRPr="00E93912">
        <w:rPr>
          <w:rStyle w:val="StyleUnderline"/>
        </w:rPr>
        <w:t xml:space="preserve"> these</w:t>
      </w:r>
      <w:r w:rsidRPr="00E93912">
        <w:rPr>
          <w:sz w:val="16"/>
        </w:rPr>
        <w:t xml:space="preserve"> severe </w:t>
      </w:r>
      <w:r w:rsidRPr="00E93912">
        <w:rPr>
          <w:rStyle w:val="StyleUnderline"/>
          <w:highlight w:val="cyan"/>
        </w:rPr>
        <w:t xml:space="preserve">limitations, it </w:t>
      </w:r>
      <w:r w:rsidRPr="00E93912">
        <w:rPr>
          <w:rStyle w:val="StyleUnderline"/>
        </w:rPr>
        <w:t xml:space="preserve">has managed to </w:t>
      </w:r>
      <w:r w:rsidRPr="00E93912">
        <w:rPr>
          <w:rStyle w:val="StyleUnderline"/>
          <w:highlight w:val="cyan"/>
        </w:rPr>
        <w:t>bolster</w:t>
      </w:r>
      <w:r w:rsidRPr="00E93912">
        <w:rPr>
          <w:sz w:val="16"/>
        </w:rPr>
        <w:t xml:space="preserve"> </w:t>
      </w:r>
      <w:r w:rsidRPr="00E93912">
        <w:rPr>
          <w:rStyle w:val="Emphasis"/>
        </w:rPr>
        <w:t xml:space="preserve">important </w:t>
      </w:r>
      <w:r w:rsidRPr="00E93912">
        <w:rPr>
          <w:rStyle w:val="Emphasis"/>
          <w:highlight w:val="cyan"/>
        </w:rPr>
        <w:t>norms</w:t>
      </w:r>
      <w:r w:rsidRPr="00E93912">
        <w:rPr>
          <w:sz w:val="16"/>
          <w:highlight w:val="cyan"/>
        </w:rPr>
        <w:t xml:space="preserve"> </w:t>
      </w:r>
      <w:r w:rsidRPr="00E93912">
        <w:rPr>
          <w:rStyle w:val="StyleUnderline"/>
          <w:highlight w:val="cyan"/>
        </w:rPr>
        <w:t xml:space="preserve">and send </w:t>
      </w:r>
      <w:r w:rsidRPr="00E93912">
        <w:rPr>
          <w:rStyle w:val="Emphasis"/>
          <w:highlight w:val="cyan"/>
        </w:rPr>
        <w:t>strong signals</w:t>
      </w:r>
      <w:r w:rsidRPr="00E93912">
        <w:rPr>
          <w:sz w:val="16"/>
        </w:rPr>
        <w:t xml:space="preserve"> </w:t>
      </w:r>
      <w:r w:rsidRPr="00E93912">
        <w:rPr>
          <w:rStyle w:val="StyleUnderline"/>
        </w:rPr>
        <w:t>to industry that have influenced</w:t>
      </w:r>
      <w:r w:rsidRPr="00E93912">
        <w:rPr>
          <w:sz w:val="16"/>
        </w:rPr>
        <w:t xml:space="preserve"> the practices of many </w:t>
      </w:r>
      <w:r w:rsidRPr="00E93912">
        <w:rPr>
          <w:rStyle w:val="StyleUnderline"/>
        </w:rPr>
        <w:t xml:space="preserve">companies. </w:t>
      </w:r>
      <w:r w:rsidRPr="00E93912">
        <w:rPr>
          <w:rStyle w:val="StyleUnderline"/>
          <w:highlight w:val="cyan"/>
        </w:rPr>
        <w:t xml:space="preserve">It has become a </w:t>
      </w:r>
      <w:r w:rsidRPr="00E93912">
        <w:rPr>
          <w:rStyle w:val="Emphasis"/>
          <w:highlight w:val="cyan"/>
        </w:rPr>
        <w:t>significant enforcement agency</w:t>
      </w:r>
      <w:r w:rsidRPr="00E93912">
        <w:rPr>
          <w:sz w:val="16"/>
        </w:rPr>
        <w:t xml:space="preserve"> </w:t>
      </w:r>
      <w:r w:rsidRPr="00E93912">
        <w:rPr>
          <w:rStyle w:val="StyleUnderline"/>
        </w:rPr>
        <w:t>that industry pays attention to. It has an enforcement record that</w:t>
      </w:r>
      <w:r w:rsidRPr="00E93912">
        <w:rPr>
          <w:sz w:val="16"/>
        </w:rPr>
        <w:t xml:space="preserve"> </w:t>
      </w:r>
      <w:r w:rsidRPr="00E93912">
        <w:rPr>
          <w:rStyle w:val="StyleUnderline"/>
        </w:rPr>
        <w:t>compares</w:t>
      </w:r>
      <w:r w:rsidRPr="00E93912">
        <w:rPr>
          <w:sz w:val="16"/>
        </w:rPr>
        <w:t xml:space="preserve"> quite </w:t>
      </w:r>
      <w:r w:rsidRPr="00E93912">
        <w:rPr>
          <w:rStyle w:val="StyleUnderline"/>
        </w:rPr>
        <w:t>well</w:t>
      </w:r>
      <w:r w:rsidRPr="00E93912">
        <w:rPr>
          <w:sz w:val="16"/>
        </w:rPr>
        <w:t xml:space="preserve"> to other </w:t>
      </w:r>
      <w:r w:rsidRPr="00E93912">
        <w:rPr>
          <w:rStyle w:val="StyleUnderline"/>
        </w:rPr>
        <w:t>agencies</w:t>
      </w:r>
      <w:r w:rsidRPr="00E93912">
        <w:rPr>
          <w:sz w:val="16"/>
        </w:rPr>
        <w:t xml:space="preserve"> in the US as well as </w:t>
      </w:r>
      <w:r w:rsidRPr="00E93912">
        <w:rPr>
          <w:rStyle w:val="Emphasis"/>
        </w:rPr>
        <w:t>around the world</w:t>
      </w:r>
      <w:r w:rsidRPr="00E93912">
        <w:rPr>
          <w:sz w:val="16"/>
        </w:rPr>
        <w:t>.</w:t>
      </w:r>
    </w:p>
    <w:p w14:paraId="46BB32BA" w14:textId="77777777" w:rsidR="00A1771B" w:rsidRPr="00E93912" w:rsidRDefault="00A1771B" w:rsidP="00A1771B">
      <w:pPr>
        <w:rPr>
          <w:sz w:val="16"/>
        </w:rPr>
      </w:pPr>
      <w:r w:rsidRPr="00E93912">
        <w:rPr>
          <w:sz w:val="16"/>
        </w:rPr>
        <w:t xml:space="preserve">Some critics of the </w:t>
      </w:r>
      <w:r w:rsidRPr="00E93912">
        <w:rPr>
          <w:rStyle w:val="StyleUnderline"/>
        </w:rPr>
        <w:t>Facebook settlement</w:t>
      </w:r>
      <w:r w:rsidRPr="00E93912">
        <w:rPr>
          <w:sz w:val="16"/>
        </w:rPr>
        <w:t xml:space="preserve"> have focused only on its shortcomings. Despite flaws and limits in the consent order, </w:t>
      </w:r>
      <w:r w:rsidRPr="00E93912">
        <w:rPr>
          <w:rStyle w:val="StyleUnderline"/>
        </w:rPr>
        <w:t xml:space="preserve">the five-billion-dollar fine was the </w:t>
      </w:r>
      <w:r w:rsidRPr="00E93912">
        <w:rPr>
          <w:rStyle w:val="Emphasis"/>
        </w:rPr>
        <w:t>biggest privacy settlement worldwide</w:t>
      </w:r>
      <w:r w:rsidRPr="00E93912">
        <w:rPr>
          <w:rStyle w:val="StyleUnderline"/>
        </w:rPr>
        <w:t xml:space="preserve"> by far. It is an </w:t>
      </w:r>
      <w:r w:rsidRPr="00E93912">
        <w:rPr>
          <w:rStyle w:val="Emphasis"/>
        </w:rPr>
        <w:t>order of magnitude</w:t>
      </w:r>
      <w:r w:rsidRPr="00E93912">
        <w:rPr>
          <w:sz w:val="16"/>
        </w:rPr>
        <w:t xml:space="preserve"> </w:t>
      </w:r>
      <w:r w:rsidRPr="00E93912">
        <w:rPr>
          <w:rStyle w:val="StyleUnderline"/>
        </w:rPr>
        <w:t>greater than</w:t>
      </w:r>
      <w:r w:rsidRPr="00E93912">
        <w:rPr>
          <w:sz w:val="16"/>
        </w:rPr>
        <w:t xml:space="preserve"> the </w:t>
      </w:r>
      <w:r w:rsidRPr="00E93912">
        <w:rPr>
          <w:rStyle w:val="StyleUnderline"/>
        </w:rPr>
        <w:t>highest fine under the EU’s</w:t>
      </w:r>
      <w:r w:rsidRPr="00E93912">
        <w:rPr>
          <w:sz w:val="16"/>
        </w:rPr>
        <w:t xml:space="preserve"> </w:t>
      </w:r>
      <w:r w:rsidRPr="00E93912">
        <w:rPr>
          <w:rStyle w:val="Emphasis"/>
        </w:rPr>
        <w:t>G</w:t>
      </w:r>
      <w:r w:rsidRPr="00E93912">
        <w:rPr>
          <w:sz w:val="16"/>
        </w:rPr>
        <w:t xml:space="preserve">eneral </w:t>
      </w:r>
      <w:r w:rsidRPr="00E93912">
        <w:rPr>
          <w:rStyle w:val="Emphasis"/>
        </w:rPr>
        <w:t>D</w:t>
      </w:r>
      <w:r w:rsidRPr="00E93912">
        <w:rPr>
          <w:sz w:val="16"/>
        </w:rPr>
        <w:t xml:space="preserve">ata </w:t>
      </w:r>
      <w:r w:rsidRPr="00E93912">
        <w:rPr>
          <w:rStyle w:val="Emphasis"/>
        </w:rPr>
        <w:t>P</w:t>
      </w:r>
      <w:r w:rsidRPr="00E93912">
        <w:rPr>
          <w:sz w:val="16"/>
        </w:rPr>
        <w:t xml:space="preserve">rotection </w:t>
      </w:r>
      <w:r w:rsidRPr="00E93912">
        <w:rPr>
          <w:rStyle w:val="Emphasis"/>
        </w:rPr>
        <w:t>R</w:t>
      </w:r>
      <w:r w:rsidRPr="00E93912">
        <w:rPr>
          <w:sz w:val="16"/>
        </w:rPr>
        <w:t xml:space="preserve">egulation so far (the UK ICO’s €183 million fine against British Airways) </w:t>
      </w:r>
      <w:r w:rsidRPr="00E93912">
        <w:rPr>
          <w:rStyle w:val="StyleUnderline"/>
        </w:rPr>
        <w:t>and</w:t>
      </w:r>
      <w:r w:rsidRPr="00E93912">
        <w:rPr>
          <w:sz w:val="16"/>
        </w:rPr>
        <w:t xml:space="preserve"> roughly </w:t>
      </w:r>
      <w:r w:rsidRPr="00E93912">
        <w:rPr>
          <w:rStyle w:val="Emphasis"/>
        </w:rPr>
        <w:t>double the record</w:t>
      </w:r>
      <w:r w:rsidRPr="00E93912">
        <w:rPr>
          <w:rStyle w:val="StyleUnderline"/>
        </w:rPr>
        <w:t xml:space="preserve"> fine under EU competition law</w:t>
      </w:r>
      <w:r w:rsidRPr="00E93912">
        <w:rPr>
          <w:sz w:val="16"/>
        </w:rPr>
        <w:t xml:space="preserve">, </w:t>
      </w:r>
      <w:r w:rsidRPr="00E93912">
        <w:rPr>
          <w:rStyle w:val="StyleUnderline"/>
        </w:rPr>
        <w:t>which</w:t>
      </w:r>
      <w:r w:rsidRPr="00E93912">
        <w:rPr>
          <w:sz w:val="16"/>
        </w:rPr>
        <w:t xml:space="preserve"> </w:t>
      </w:r>
      <w:r w:rsidRPr="00E93912">
        <w:rPr>
          <w:rStyle w:val="Emphasis"/>
        </w:rPr>
        <w:t>privacy advocates</w:t>
      </w:r>
      <w:r w:rsidRPr="00E93912">
        <w:rPr>
          <w:sz w:val="16"/>
        </w:rPr>
        <w:t xml:space="preserve"> </w:t>
      </w:r>
      <w:r w:rsidRPr="00E93912">
        <w:rPr>
          <w:rStyle w:val="StyleUnderline"/>
        </w:rPr>
        <w:t xml:space="preserve">have urged as the </w:t>
      </w:r>
      <w:r w:rsidRPr="00E93912">
        <w:rPr>
          <w:rStyle w:val="Emphasis"/>
        </w:rPr>
        <w:t>reference</w:t>
      </w:r>
      <w:r w:rsidRPr="00E93912">
        <w:rPr>
          <w:sz w:val="16"/>
        </w:rPr>
        <w:t xml:space="preserve"> for privacy fines.</w:t>
      </w:r>
    </w:p>
    <w:p w14:paraId="1695D507" w14:textId="77777777" w:rsidR="00A1771B" w:rsidRPr="00E93912" w:rsidRDefault="00A1771B" w:rsidP="00A1771B">
      <w:pPr>
        <w:rPr>
          <w:sz w:val="16"/>
        </w:rPr>
      </w:pPr>
      <w:r w:rsidRPr="00E93912">
        <w:rPr>
          <w:sz w:val="16"/>
        </w:rPr>
        <w:t xml:space="preserve">The </w:t>
      </w:r>
      <w:r w:rsidRPr="00E93912">
        <w:rPr>
          <w:rStyle w:val="StyleUnderline"/>
        </w:rPr>
        <w:t>settlement also contains</w:t>
      </w:r>
      <w:r w:rsidRPr="00E93912">
        <w:rPr>
          <w:sz w:val="16"/>
        </w:rPr>
        <w:t xml:space="preserve"> </w:t>
      </w:r>
      <w:r w:rsidRPr="00E93912">
        <w:rPr>
          <w:rStyle w:val="Emphasis"/>
        </w:rPr>
        <w:t>significant</w:t>
      </w:r>
      <w:r w:rsidRPr="00E93912">
        <w:rPr>
          <w:sz w:val="16"/>
        </w:rPr>
        <w:t xml:space="preserve"> </w:t>
      </w:r>
      <w:r w:rsidRPr="00E93912">
        <w:rPr>
          <w:rStyle w:val="StyleUnderline"/>
        </w:rPr>
        <w:t xml:space="preserve">and </w:t>
      </w:r>
      <w:r w:rsidRPr="00E93912">
        <w:rPr>
          <w:rStyle w:val="Emphasis"/>
        </w:rPr>
        <w:t>noteworthy</w:t>
      </w:r>
      <w:r w:rsidRPr="00E93912">
        <w:rPr>
          <w:sz w:val="16"/>
        </w:rPr>
        <w:t xml:space="preserve"> </w:t>
      </w:r>
      <w:r w:rsidRPr="00E93912">
        <w:rPr>
          <w:rStyle w:val="StyleUnderline"/>
        </w:rPr>
        <w:t>measures</w:t>
      </w:r>
      <w:r w:rsidRPr="00E93912">
        <w:rPr>
          <w:sz w:val="16"/>
        </w:rPr>
        <w:t xml:space="preserve">, </w:t>
      </w:r>
      <w:r w:rsidRPr="00E93912">
        <w:rPr>
          <w:rStyle w:val="StyleUnderline"/>
        </w:rPr>
        <w:t>such as forcing Facebook to make privacy a board-level concern and requiring</w:t>
      </w:r>
      <w:r w:rsidRPr="00E93912">
        <w:rPr>
          <w:sz w:val="16"/>
        </w:rPr>
        <w:t xml:space="preserve"> Mark </w:t>
      </w:r>
      <w:r w:rsidRPr="00E93912">
        <w:rPr>
          <w:rStyle w:val="Emphasis"/>
        </w:rPr>
        <w:t>Zuckerberg</w:t>
      </w:r>
      <w:r w:rsidRPr="00E93912">
        <w:rPr>
          <w:sz w:val="16"/>
        </w:rPr>
        <w:t xml:space="preserve"> </w:t>
      </w:r>
      <w:r w:rsidRPr="00E93912">
        <w:rPr>
          <w:rStyle w:val="StyleUnderline"/>
        </w:rPr>
        <w:t>to verify compliance</w:t>
      </w:r>
      <w:r w:rsidRPr="00E93912">
        <w:rPr>
          <w:sz w:val="16"/>
        </w:rPr>
        <w:t xml:space="preserve">. As dissenting Commissioners Chopra and Slaughter note, the FTC’s settlement doesn’t solve every problem; Facebook’s structure and business model remain the same. But </w:t>
      </w:r>
      <w:r w:rsidRPr="00E93912">
        <w:rPr>
          <w:rStyle w:val="Emphasis"/>
        </w:rPr>
        <w:t>no existing enforcement agency</w:t>
      </w:r>
      <w:r w:rsidRPr="00E93912">
        <w:rPr>
          <w:rStyle w:val="StyleUnderline"/>
        </w:rPr>
        <w:t xml:space="preserve"> has </w:t>
      </w:r>
      <w:r w:rsidRPr="00E93912">
        <w:rPr>
          <w:rStyle w:val="Emphasis"/>
        </w:rPr>
        <w:t>come close</w:t>
      </w:r>
      <w:r w:rsidRPr="00E93912">
        <w:rPr>
          <w:sz w:val="16"/>
        </w:rPr>
        <w:t xml:space="preserve"> </w:t>
      </w:r>
      <w:r w:rsidRPr="00E93912">
        <w:rPr>
          <w:rStyle w:val="StyleUnderline"/>
        </w:rPr>
        <w:t xml:space="preserve">to matching the </w:t>
      </w:r>
      <w:r w:rsidRPr="00E93912">
        <w:rPr>
          <w:rStyle w:val="Emphasis"/>
        </w:rPr>
        <w:t>FTC’s impact</w:t>
      </w:r>
      <w:r w:rsidRPr="00E93912">
        <w:rPr>
          <w:sz w:val="16"/>
        </w:rPr>
        <w:t xml:space="preserve"> in this case, </w:t>
      </w:r>
      <w:r w:rsidRPr="00E93912">
        <w:rPr>
          <w:rStyle w:val="StyleUnderline"/>
        </w:rPr>
        <w:t>and</w:t>
      </w:r>
      <w:r w:rsidRPr="00E93912">
        <w:rPr>
          <w:sz w:val="16"/>
        </w:rPr>
        <w:t xml:space="preserve"> </w:t>
      </w:r>
      <w:r w:rsidRPr="00E93912">
        <w:rPr>
          <w:rStyle w:val="Emphasis"/>
        </w:rPr>
        <w:t>foreign data protection</w:t>
      </w:r>
      <w:r w:rsidRPr="00E93912">
        <w:rPr>
          <w:sz w:val="16"/>
        </w:rPr>
        <w:t xml:space="preserve"> </w:t>
      </w:r>
      <w:r w:rsidRPr="00E93912">
        <w:rPr>
          <w:rStyle w:val="StyleUnderline"/>
        </w:rPr>
        <w:t xml:space="preserve">agencies similar to proposed in the U.S. as FTC alternatives have </w:t>
      </w:r>
      <w:r w:rsidRPr="00E93912">
        <w:rPr>
          <w:rStyle w:val="Emphasis"/>
        </w:rPr>
        <w:t>not demonstrated</w:t>
      </w:r>
      <w:r w:rsidRPr="00E93912">
        <w:rPr>
          <w:sz w:val="16"/>
        </w:rPr>
        <w:t xml:space="preserve"> </w:t>
      </w:r>
      <w:r w:rsidRPr="00E93912">
        <w:rPr>
          <w:rStyle w:val="StyleUnderline"/>
        </w:rPr>
        <w:t>the</w:t>
      </w:r>
      <w:r w:rsidRPr="00E93912">
        <w:rPr>
          <w:sz w:val="16"/>
        </w:rPr>
        <w:t xml:space="preserve"> </w:t>
      </w:r>
      <w:r w:rsidRPr="00E93912">
        <w:rPr>
          <w:rStyle w:val="Emphasis"/>
        </w:rPr>
        <w:t>power or political capital</w:t>
      </w:r>
      <w:r w:rsidRPr="00E93912">
        <w:rPr>
          <w:sz w:val="16"/>
        </w:rPr>
        <w:t xml:space="preserve"> </w:t>
      </w:r>
      <w:r w:rsidRPr="00E93912">
        <w:rPr>
          <w:rStyle w:val="StyleUnderline"/>
        </w:rPr>
        <w:t xml:space="preserve">to do so. As </w:t>
      </w:r>
      <w:r w:rsidRPr="00E93912">
        <w:rPr>
          <w:rStyle w:val="Emphasis"/>
        </w:rPr>
        <w:t>privacy enforcers go</w:t>
      </w:r>
      <w:r w:rsidRPr="00E93912">
        <w:rPr>
          <w:sz w:val="16"/>
        </w:rPr>
        <w:t xml:space="preserve">, </w:t>
      </w:r>
      <w:r w:rsidRPr="00E93912">
        <w:rPr>
          <w:rStyle w:val="StyleUnderline"/>
        </w:rPr>
        <w:t xml:space="preserve">the FTC </w:t>
      </w:r>
      <w:r w:rsidRPr="00E93912">
        <w:rPr>
          <w:rStyle w:val="Emphasis"/>
        </w:rPr>
        <w:t>stacks up well</w:t>
      </w:r>
      <w:r w:rsidRPr="00E93912">
        <w:rPr>
          <w:sz w:val="16"/>
        </w:rPr>
        <w:t xml:space="preserve"> to others in many regards.</w:t>
      </w:r>
      <w:bookmarkEnd w:id="0"/>
    </w:p>
    <w:p w14:paraId="0D1A1DA6" w14:textId="77777777" w:rsidR="00A1771B" w:rsidRPr="00E93912" w:rsidRDefault="00A1771B" w:rsidP="00A1771B">
      <w:pPr>
        <w:pStyle w:val="Heading4"/>
        <w:rPr>
          <w:rFonts w:cs="Times New Roman"/>
        </w:rPr>
      </w:pPr>
      <w:r w:rsidRPr="00E93912">
        <w:rPr>
          <w:rFonts w:cs="Times New Roman"/>
        </w:rPr>
        <w:t xml:space="preserve">Privacy regulation is key to the </w:t>
      </w:r>
      <w:r w:rsidRPr="00E93912">
        <w:rPr>
          <w:rFonts w:cs="Times New Roman"/>
          <w:u w:val="single"/>
        </w:rPr>
        <w:t>liberal order</w:t>
      </w:r>
      <w:r w:rsidRPr="00E93912">
        <w:rPr>
          <w:rFonts w:cs="Times New Roman"/>
        </w:rPr>
        <w:t xml:space="preserve"> – US leadership </w:t>
      </w:r>
      <w:r w:rsidRPr="00E93912">
        <w:rPr>
          <w:rFonts w:cs="Times New Roman"/>
          <w:u w:val="single"/>
        </w:rPr>
        <w:t>resolves</w:t>
      </w:r>
      <w:r w:rsidRPr="00E93912">
        <w:rPr>
          <w:rFonts w:cs="Times New Roman"/>
        </w:rPr>
        <w:t xml:space="preserve"> the current </w:t>
      </w:r>
      <w:r w:rsidRPr="00E93912">
        <w:rPr>
          <w:rFonts w:cs="Times New Roman"/>
          <w:u w:val="single"/>
        </w:rPr>
        <w:t>patchwork</w:t>
      </w:r>
      <w:r w:rsidRPr="00E93912">
        <w:rPr>
          <w:rFonts w:cs="Times New Roman"/>
        </w:rPr>
        <w:t xml:space="preserve"> of rules. </w:t>
      </w:r>
    </w:p>
    <w:p w14:paraId="3DF0344F" w14:textId="77777777" w:rsidR="00A1771B" w:rsidRPr="00E93912" w:rsidRDefault="00A1771B" w:rsidP="00A1771B">
      <w:r w:rsidRPr="00E93912">
        <w:rPr>
          <w:rStyle w:val="Style13ptBold"/>
        </w:rPr>
        <w:t>Slaughter &amp; McCormick ’21</w:t>
      </w:r>
      <w:r w:rsidRPr="00E93912">
        <w:t xml:space="preserve"> [Matthew; Paul Danos Dean and Earl C. Daum 1924 Professor of International Business in the Tuck School of Business @ Dartmouth College, Former Member @ White House Council of Economic Advisers; and David; CEO @ Bridgewater Associates Former Senior Positions @ U.S. Commerce Department, the National Security Council, and U.S. Treasury Department; “Data Is Power: Washington Needs to Craft New Rules for the Digital Age,” </w:t>
      </w:r>
      <w:r w:rsidRPr="00E93912">
        <w:rPr>
          <w:i/>
          <w:iCs/>
        </w:rPr>
        <w:t>Foreign Affairs</w:t>
      </w:r>
      <w:r w:rsidRPr="00E93912">
        <w:t xml:space="preserve"> 100(3), p. 54-63; AS]</w:t>
      </w:r>
    </w:p>
    <w:p w14:paraId="43138DB8" w14:textId="77777777" w:rsidR="00A1771B" w:rsidRPr="00E93912" w:rsidRDefault="00A1771B" w:rsidP="00A1771B">
      <w:pPr>
        <w:rPr>
          <w:sz w:val="16"/>
        </w:rPr>
      </w:pPr>
      <w:r w:rsidRPr="00E93912">
        <w:rPr>
          <w:sz w:val="16"/>
        </w:rPr>
        <w:t>A PATCHWORK OF RULES</w:t>
      </w:r>
    </w:p>
    <w:p w14:paraId="6030AF92" w14:textId="77777777" w:rsidR="00A1771B" w:rsidRPr="00E93912" w:rsidRDefault="00A1771B" w:rsidP="00A1771B">
      <w:pPr>
        <w:rPr>
          <w:sz w:val="16"/>
        </w:rPr>
      </w:pPr>
      <w:r w:rsidRPr="00E93912">
        <w:rPr>
          <w:rStyle w:val="StyleUnderline"/>
          <w:highlight w:val="cyan"/>
        </w:rPr>
        <w:t>Current</w:t>
      </w:r>
      <w:r w:rsidRPr="00E93912">
        <w:rPr>
          <w:sz w:val="16"/>
        </w:rPr>
        <w:t xml:space="preserve"> </w:t>
      </w:r>
      <w:r w:rsidRPr="00E93912">
        <w:rPr>
          <w:rStyle w:val="Emphasis"/>
        </w:rPr>
        <w:t xml:space="preserve">international </w:t>
      </w:r>
      <w:r w:rsidRPr="00E93912">
        <w:rPr>
          <w:rStyle w:val="Emphasis"/>
          <w:highlight w:val="cyan"/>
        </w:rPr>
        <w:t>institutions</w:t>
      </w:r>
      <w:r w:rsidRPr="00E93912">
        <w:rPr>
          <w:sz w:val="16"/>
          <w:highlight w:val="cyan"/>
        </w:rPr>
        <w:t xml:space="preserve"> </w:t>
      </w:r>
      <w:r w:rsidRPr="00E93912">
        <w:rPr>
          <w:rStyle w:val="StyleUnderline"/>
          <w:highlight w:val="cyan"/>
        </w:rPr>
        <w:t>are not equipped to handle</w:t>
      </w:r>
      <w:r w:rsidRPr="00E93912">
        <w:rPr>
          <w:sz w:val="16"/>
        </w:rPr>
        <w:t xml:space="preserve"> the </w:t>
      </w:r>
      <w:r w:rsidRPr="00E93912">
        <w:rPr>
          <w:rStyle w:val="Emphasis"/>
          <w:highlight w:val="cyan"/>
        </w:rPr>
        <w:t>proliferation</w:t>
      </w:r>
      <w:r w:rsidRPr="00E93912">
        <w:rPr>
          <w:sz w:val="16"/>
        </w:rPr>
        <w:t xml:space="preserve"> </w:t>
      </w:r>
      <w:r w:rsidRPr="00E93912">
        <w:rPr>
          <w:rStyle w:val="StyleUnderline"/>
        </w:rPr>
        <w:t>of data</w:t>
      </w:r>
      <w:r w:rsidRPr="00E93912">
        <w:rPr>
          <w:sz w:val="16"/>
        </w:rPr>
        <w:t xml:space="preserve">. </w:t>
      </w:r>
      <w:r w:rsidRPr="00E93912">
        <w:rPr>
          <w:rStyle w:val="StyleUnderline"/>
        </w:rPr>
        <w:t>Nor</w:t>
      </w:r>
      <w:r w:rsidRPr="00E93912">
        <w:rPr>
          <w:sz w:val="16"/>
        </w:rPr>
        <w:t xml:space="preserve"> are they prepared to address </w:t>
      </w:r>
      <w:r w:rsidRPr="00E93912">
        <w:rPr>
          <w:rStyle w:val="StyleUnderline"/>
        </w:rPr>
        <w:t>the</w:t>
      </w:r>
      <w:r w:rsidRPr="00E93912">
        <w:rPr>
          <w:sz w:val="16"/>
        </w:rPr>
        <w:t xml:space="preserve"> </w:t>
      </w:r>
      <w:r w:rsidRPr="00E93912">
        <w:rPr>
          <w:rStyle w:val="Emphasis"/>
        </w:rPr>
        <w:t>emerging fault lines</w:t>
      </w:r>
      <w:r w:rsidRPr="00E93912">
        <w:rPr>
          <w:sz w:val="16"/>
        </w:rPr>
        <w:t xml:space="preserve"> in how to approach it. The institutional framework for international trade-that of the </w:t>
      </w:r>
      <w:r w:rsidRPr="00E93912">
        <w:rPr>
          <w:rStyle w:val="Emphasis"/>
        </w:rPr>
        <w:t>W</w:t>
      </w:r>
      <w:r w:rsidRPr="00E93912">
        <w:rPr>
          <w:sz w:val="16"/>
        </w:rPr>
        <w:t xml:space="preserve">orld </w:t>
      </w:r>
      <w:r w:rsidRPr="00E93912">
        <w:rPr>
          <w:rStyle w:val="Emphasis"/>
        </w:rPr>
        <w:t>T</w:t>
      </w:r>
      <w:r w:rsidRPr="00E93912">
        <w:rPr>
          <w:sz w:val="16"/>
        </w:rPr>
        <w:t xml:space="preserve">rade </w:t>
      </w:r>
      <w:r w:rsidRPr="00E93912">
        <w:rPr>
          <w:rStyle w:val="Emphasis"/>
        </w:rPr>
        <w:t>O</w:t>
      </w:r>
      <w:r w:rsidRPr="00E93912">
        <w:rPr>
          <w:sz w:val="16"/>
        </w:rPr>
        <w:t>rganization and its predecessor, the General Agreement on Tariffs and Trade-</w:t>
      </w:r>
      <w:r w:rsidRPr="00E93912">
        <w:rPr>
          <w:rStyle w:val="StyleUnderline"/>
        </w:rPr>
        <w:t>was built at a time when</w:t>
      </w:r>
      <w:r w:rsidRPr="00E93912">
        <w:rPr>
          <w:sz w:val="16"/>
        </w:rPr>
        <w:t xml:space="preserve"> mainly agricultural and manufactured </w:t>
      </w:r>
      <w:r w:rsidRPr="00E93912">
        <w:rPr>
          <w:rStyle w:val="StyleUnderline"/>
        </w:rPr>
        <w:t>goods crossed borders and data flows were in the</w:t>
      </w:r>
      <w:r w:rsidRPr="00E93912">
        <w:rPr>
          <w:sz w:val="16"/>
        </w:rPr>
        <w:t xml:space="preserve"> </w:t>
      </w:r>
      <w:r w:rsidRPr="00E93912">
        <w:rPr>
          <w:rStyle w:val="StyleUnderline"/>
        </w:rPr>
        <w:t xml:space="preserve">realm of </w:t>
      </w:r>
      <w:r w:rsidRPr="00E93912">
        <w:rPr>
          <w:rStyle w:val="Emphasis"/>
        </w:rPr>
        <w:t>fiction</w:t>
      </w:r>
      <w:r w:rsidRPr="00E93912">
        <w:rPr>
          <w:sz w:val="16"/>
        </w:rPr>
        <w:t>. The wTO's framework depends on two key classifications: whether something is a good or a service and where it originated. Goods are governed by different trade rules than are services, and a product's origin defines what duties or trade restrictions apply.</w:t>
      </w:r>
    </w:p>
    <w:p w14:paraId="46CC6B2D" w14:textId="77777777" w:rsidR="00A1771B" w:rsidRPr="00E93912" w:rsidRDefault="00A1771B" w:rsidP="00A1771B">
      <w:pPr>
        <w:rPr>
          <w:sz w:val="16"/>
        </w:rPr>
      </w:pPr>
      <w:r w:rsidRPr="00E93912">
        <w:rPr>
          <w:rStyle w:val="StyleUnderline"/>
        </w:rPr>
        <w:t>Data defies</w:t>
      </w:r>
      <w:r w:rsidRPr="00E93912">
        <w:rPr>
          <w:sz w:val="16"/>
        </w:rPr>
        <w:t xml:space="preserve"> this </w:t>
      </w:r>
      <w:r w:rsidRPr="00E93912">
        <w:rPr>
          <w:rStyle w:val="Emphasis"/>
        </w:rPr>
        <w:t>basic categorization</w:t>
      </w:r>
      <w:r w:rsidRPr="00E93912">
        <w:rPr>
          <w:sz w:val="16"/>
        </w:rPr>
        <w:t xml:space="preserve"> for several reasons. </w:t>
      </w:r>
      <w:r w:rsidRPr="00E93912">
        <w:rPr>
          <w:rStyle w:val="StyleUnderline"/>
        </w:rPr>
        <w:t>One is that vast amounts of data</w:t>
      </w:r>
      <w:r w:rsidRPr="00E93912">
        <w:rPr>
          <w:sz w:val="16"/>
        </w:rPr>
        <w:t>-such as one's online browsing before ordering clothes-</w:t>
      </w:r>
      <w:r w:rsidRPr="00E93912">
        <w:rPr>
          <w:rStyle w:val="StyleUnderline"/>
        </w:rPr>
        <w:t>are</w:t>
      </w:r>
      <w:r w:rsidRPr="00E93912">
        <w:rPr>
          <w:sz w:val="16"/>
        </w:rPr>
        <w:t xml:space="preserve"> </w:t>
      </w:r>
      <w:r w:rsidRPr="00E93912">
        <w:rPr>
          <w:rStyle w:val="Emphasis"/>
        </w:rPr>
        <w:t>unpriced consequences</w:t>
      </w:r>
      <w:r w:rsidRPr="00E93912">
        <w:rPr>
          <w:sz w:val="16"/>
        </w:rPr>
        <w:t xml:space="preserve"> of </w:t>
      </w:r>
      <w:r w:rsidRPr="00E93912">
        <w:rPr>
          <w:rStyle w:val="StyleUnderline"/>
        </w:rPr>
        <w:t>the production and consumption of other goods</w:t>
      </w:r>
      <w:r w:rsidRPr="00E93912">
        <w:rPr>
          <w:sz w:val="16"/>
        </w:rPr>
        <w:t xml:space="preserve"> and services. </w:t>
      </w:r>
      <w:r w:rsidRPr="00E93912">
        <w:rPr>
          <w:rStyle w:val="StyleUnderline"/>
        </w:rPr>
        <w:t>Another is</w:t>
      </w:r>
      <w:r w:rsidRPr="00E93912">
        <w:rPr>
          <w:sz w:val="16"/>
        </w:rPr>
        <w:t xml:space="preserve"> that </w:t>
      </w:r>
      <w:r w:rsidRPr="00E93912">
        <w:rPr>
          <w:rStyle w:val="StyleUnderline"/>
        </w:rPr>
        <w:t>it is</w:t>
      </w:r>
      <w:r w:rsidRPr="00E93912">
        <w:rPr>
          <w:sz w:val="16"/>
        </w:rPr>
        <w:t xml:space="preserve"> often </w:t>
      </w:r>
      <w:r w:rsidRPr="00E93912">
        <w:rPr>
          <w:rStyle w:val="StyleUnderline"/>
        </w:rPr>
        <w:t xml:space="preserve">hard to determine </w:t>
      </w:r>
      <w:r w:rsidRPr="00E93912">
        <w:rPr>
          <w:rStyle w:val="Emphasis"/>
        </w:rPr>
        <w:t>where</w:t>
      </w:r>
      <w:r w:rsidRPr="00E93912">
        <w:rPr>
          <w:rStyle w:val="StyleUnderline"/>
        </w:rPr>
        <w:t xml:space="preserve"> data is created and kept</w:t>
      </w:r>
      <w:r w:rsidRPr="00E93912">
        <w:rPr>
          <w:sz w:val="16"/>
        </w:rPr>
        <w:t xml:space="preserve">. (From which country does data on an international flight's engineering performance originate? In which country does a multinational firm's cloud storage of its clients' data reside?) Moreover, </w:t>
      </w:r>
      <w:r w:rsidRPr="00E93912">
        <w:rPr>
          <w:rStyle w:val="StyleUnderline"/>
        </w:rPr>
        <w:t>there is no agreed</w:t>
      </w:r>
      <w:r w:rsidRPr="00E93912">
        <w:rPr>
          <w:sz w:val="16"/>
        </w:rPr>
        <w:t xml:space="preserve">-on </w:t>
      </w:r>
      <w:r w:rsidRPr="00E93912">
        <w:rPr>
          <w:rStyle w:val="StyleUnderline"/>
        </w:rPr>
        <w:t>taxonomy for valuing data</w:t>
      </w:r>
      <w:r w:rsidRPr="00E93912">
        <w:rPr>
          <w:sz w:val="16"/>
        </w:rPr>
        <w:t xml:space="preserve">. In the event of a trade dispute, </w:t>
      </w:r>
      <w:r w:rsidRPr="00E93912">
        <w:rPr>
          <w:rStyle w:val="Emphasis"/>
        </w:rPr>
        <w:t>WTO</w:t>
      </w:r>
      <w:r w:rsidRPr="00E93912">
        <w:rPr>
          <w:sz w:val="16"/>
        </w:rPr>
        <w:t xml:space="preserve"> members may seek </w:t>
      </w:r>
      <w:r w:rsidRPr="00E93912">
        <w:rPr>
          <w:rStyle w:val="StyleUnderline"/>
        </w:rPr>
        <w:t>legal recourse</w:t>
      </w:r>
      <w:r w:rsidRPr="00E93912">
        <w:rPr>
          <w:sz w:val="16"/>
        </w:rPr>
        <w:t xml:space="preserve"> and ask the organization to make a one-off correction, but such fixes </w:t>
      </w:r>
      <w:r w:rsidRPr="00E93912">
        <w:rPr>
          <w:rStyle w:val="StyleUnderline"/>
        </w:rPr>
        <w:t>do not address</w:t>
      </w:r>
      <w:r w:rsidRPr="00E93912">
        <w:rPr>
          <w:sz w:val="16"/>
        </w:rPr>
        <w:t xml:space="preserve"> the fundamental </w:t>
      </w:r>
      <w:r w:rsidRPr="00E93912">
        <w:rPr>
          <w:rStyle w:val="Emphasis"/>
        </w:rPr>
        <w:t>inconsistencies</w:t>
      </w:r>
      <w:r w:rsidRPr="00E93912">
        <w:rPr>
          <w:sz w:val="16"/>
        </w:rPr>
        <w:t xml:space="preserve"> </w:t>
      </w:r>
      <w:r w:rsidRPr="00E93912">
        <w:rPr>
          <w:rStyle w:val="StyleUnderline"/>
        </w:rPr>
        <w:t>between the</w:t>
      </w:r>
      <w:r w:rsidRPr="00E93912">
        <w:rPr>
          <w:sz w:val="16"/>
        </w:rPr>
        <w:t xml:space="preserve"> </w:t>
      </w:r>
      <w:r w:rsidRPr="00E93912">
        <w:rPr>
          <w:rStyle w:val="StyleUnderline"/>
        </w:rPr>
        <w:t>WTO's framework and</w:t>
      </w:r>
      <w:r w:rsidRPr="00E93912">
        <w:rPr>
          <w:sz w:val="16"/>
        </w:rPr>
        <w:t xml:space="preserve"> the nature of </w:t>
      </w:r>
      <w:r w:rsidRPr="00E93912">
        <w:rPr>
          <w:rStyle w:val="Emphasis"/>
        </w:rPr>
        <w:t>data</w:t>
      </w:r>
      <w:r w:rsidRPr="00E93912">
        <w:rPr>
          <w:sz w:val="16"/>
        </w:rPr>
        <w:t>.</w:t>
      </w:r>
    </w:p>
    <w:p w14:paraId="2B386FD8" w14:textId="77777777" w:rsidR="00A1771B" w:rsidRPr="00E93912" w:rsidRDefault="00A1771B" w:rsidP="00A1771B">
      <w:pPr>
        <w:rPr>
          <w:sz w:val="16"/>
        </w:rPr>
      </w:pPr>
      <w:r w:rsidRPr="00E93912">
        <w:rPr>
          <w:sz w:val="16"/>
        </w:rPr>
        <w:t xml:space="preserve">The </w:t>
      </w:r>
      <w:r w:rsidRPr="00E93912">
        <w:rPr>
          <w:rStyle w:val="StyleUnderline"/>
        </w:rPr>
        <w:t xml:space="preserve">lack of </w:t>
      </w:r>
      <w:r w:rsidRPr="00E93912">
        <w:rPr>
          <w:sz w:val="16"/>
        </w:rPr>
        <w:t xml:space="preserve">an internationally accepted </w:t>
      </w:r>
      <w:r w:rsidRPr="00E93912">
        <w:rPr>
          <w:rStyle w:val="StyleUnderline"/>
        </w:rPr>
        <w:t>framework governing data leaves</w:t>
      </w:r>
      <w:r w:rsidRPr="00E93912">
        <w:rPr>
          <w:sz w:val="16"/>
        </w:rPr>
        <w:t xml:space="preserve"> </w:t>
      </w:r>
      <w:r w:rsidRPr="00E93912">
        <w:rPr>
          <w:rStyle w:val="Emphasis"/>
        </w:rPr>
        <w:t>big questions</w:t>
      </w:r>
      <w:r w:rsidRPr="00E93912">
        <w:rPr>
          <w:sz w:val="16"/>
        </w:rPr>
        <w:t xml:space="preserve"> </w:t>
      </w:r>
      <w:r w:rsidRPr="00E93912">
        <w:rPr>
          <w:rStyle w:val="StyleUnderline"/>
        </w:rPr>
        <w:t>about the global economy</w:t>
      </w:r>
      <w:r w:rsidRPr="00E93912">
        <w:rPr>
          <w:sz w:val="16"/>
        </w:rPr>
        <w:t xml:space="preserve"> and national security </w:t>
      </w:r>
      <w:r w:rsidRPr="00E93912">
        <w:rPr>
          <w:rStyle w:val="Emphasis"/>
        </w:rPr>
        <w:t>unanswered</w:t>
      </w:r>
      <w:r w:rsidRPr="00E93912">
        <w:rPr>
          <w:sz w:val="16"/>
        </w:rPr>
        <w:t>. Should sovereign governments be able to limit the location and use of their citizens' data within national borders? What does this concept even mean when the cloud and its data are distributed across the Internet? Should governments be able to tax the arrival of data from other nations, just as they levy tariffs on the import of many goods and services? How would this work when the data flows themselves are often unpriced, at least within the firms that gather the data? What controls can sovereign governments impose on data entering their countries? Can they demand that data be stored locally or that they be given access to it?</w:t>
      </w:r>
    </w:p>
    <w:p w14:paraId="2F278AC9" w14:textId="77777777" w:rsidR="00A1771B" w:rsidRPr="00E93912" w:rsidRDefault="00A1771B" w:rsidP="00A1771B">
      <w:pPr>
        <w:rPr>
          <w:sz w:val="16"/>
        </w:rPr>
      </w:pPr>
      <w:r w:rsidRPr="00E93912">
        <w:rPr>
          <w:sz w:val="16"/>
        </w:rPr>
        <w:t xml:space="preserve">The </w:t>
      </w:r>
      <w:r w:rsidRPr="00E93912">
        <w:rPr>
          <w:rStyle w:val="StyleUnderline"/>
          <w:highlight w:val="cyan"/>
        </w:rPr>
        <w:t>absence of</w:t>
      </w:r>
      <w:r w:rsidRPr="00E93912">
        <w:rPr>
          <w:rStyle w:val="StyleUnderline"/>
        </w:rPr>
        <w:t xml:space="preserve"> an international </w:t>
      </w:r>
      <w:r w:rsidRPr="00E93912">
        <w:rPr>
          <w:rStyle w:val="StyleUnderline"/>
          <w:highlight w:val="cyan"/>
        </w:rPr>
        <w:t>framework</w:t>
      </w:r>
      <w:r w:rsidRPr="00E93912">
        <w:rPr>
          <w:sz w:val="16"/>
        </w:rPr>
        <w:t xml:space="preserve"> also </w:t>
      </w:r>
      <w:r w:rsidRPr="00E93912">
        <w:rPr>
          <w:rStyle w:val="StyleUnderline"/>
          <w:highlight w:val="cyan"/>
        </w:rPr>
        <w:t>threatens</w:t>
      </w:r>
      <w:r w:rsidRPr="00E93912">
        <w:rPr>
          <w:sz w:val="16"/>
        </w:rPr>
        <w:t xml:space="preserve"> people's </w:t>
      </w:r>
      <w:r w:rsidRPr="00E93912">
        <w:rPr>
          <w:rStyle w:val="Emphasis"/>
          <w:highlight w:val="cyan"/>
        </w:rPr>
        <w:t>privacy</w:t>
      </w:r>
      <w:r w:rsidRPr="00E93912">
        <w:rPr>
          <w:sz w:val="16"/>
        </w:rPr>
        <w:t xml:space="preserve">. </w:t>
      </w:r>
      <w:r w:rsidRPr="00E93912">
        <w:rPr>
          <w:rStyle w:val="StyleUnderline"/>
        </w:rPr>
        <w:t>Who will ensure</w:t>
      </w:r>
      <w:r w:rsidRPr="00E93912">
        <w:rPr>
          <w:sz w:val="16"/>
        </w:rPr>
        <w:t xml:space="preserve"> that </w:t>
      </w:r>
      <w:r w:rsidRPr="00E93912">
        <w:rPr>
          <w:rStyle w:val="Emphasis"/>
        </w:rPr>
        <w:t>governments</w:t>
      </w:r>
      <w:r w:rsidRPr="00E93912">
        <w:rPr>
          <w:sz w:val="16"/>
        </w:rPr>
        <w:t xml:space="preserve"> or other actors </w:t>
      </w:r>
      <w:r w:rsidRPr="00E93912">
        <w:rPr>
          <w:rStyle w:val="StyleUnderline"/>
        </w:rPr>
        <w:t xml:space="preserve">do not </w:t>
      </w:r>
      <w:r w:rsidRPr="00E93912">
        <w:rPr>
          <w:rStyle w:val="Emphasis"/>
        </w:rPr>
        <w:t>misuse</w:t>
      </w:r>
      <w:r w:rsidRPr="00E93912">
        <w:rPr>
          <w:sz w:val="16"/>
        </w:rPr>
        <w:t xml:space="preserve"> </w:t>
      </w:r>
      <w:r w:rsidRPr="00E93912">
        <w:rPr>
          <w:rStyle w:val="StyleUnderline"/>
        </w:rPr>
        <w:t xml:space="preserve">people's </w:t>
      </w:r>
      <w:r w:rsidRPr="00E93912">
        <w:rPr>
          <w:rStyle w:val="Emphasis"/>
        </w:rPr>
        <w:t>data</w:t>
      </w:r>
      <w:r w:rsidRPr="00E93912">
        <w:rPr>
          <w:sz w:val="16"/>
        </w:rPr>
        <w:t xml:space="preserve"> </w:t>
      </w:r>
      <w:r w:rsidRPr="00E93912">
        <w:rPr>
          <w:rStyle w:val="StyleUnderline"/>
        </w:rPr>
        <w:t>and violate</w:t>
      </w:r>
      <w:r w:rsidRPr="00E93912">
        <w:rPr>
          <w:sz w:val="16"/>
        </w:rPr>
        <w:t xml:space="preserve"> </w:t>
      </w:r>
      <w:r w:rsidRPr="00E93912">
        <w:rPr>
          <w:rStyle w:val="StyleUnderline"/>
        </w:rPr>
        <w:t>their</w:t>
      </w:r>
      <w:r w:rsidRPr="00E93912">
        <w:rPr>
          <w:sz w:val="16"/>
        </w:rPr>
        <w:t xml:space="preserve"> economic, political, and human </w:t>
      </w:r>
      <w:r w:rsidRPr="00E93912">
        <w:rPr>
          <w:rStyle w:val="Emphasis"/>
        </w:rPr>
        <w:t>rights</w:t>
      </w:r>
      <w:r w:rsidRPr="00E93912">
        <w:rPr>
          <w:sz w:val="16"/>
        </w:rPr>
        <w:t xml:space="preserve">? How can governments protect their citizens' privacy while allowing data to move across borders? </w:t>
      </w:r>
      <w:r w:rsidRPr="00E93912">
        <w:rPr>
          <w:rStyle w:val="StyleUnderline"/>
        </w:rPr>
        <w:t>Today, the</w:t>
      </w:r>
      <w:r w:rsidRPr="00E93912">
        <w:rPr>
          <w:sz w:val="16"/>
        </w:rPr>
        <w:t xml:space="preserve"> </w:t>
      </w:r>
      <w:r w:rsidRPr="00E93912">
        <w:rPr>
          <w:rStyle w:val="Emphasis"/>
        </w:rPr>
        <w:t>U</w:t>
      </w:r>
      <w:r w:rsidRPr="00E93912">
        <w:rPr>
          <w:sz w:val="16"/>
        </w:rPr>
        <w:t xml:space="preserve">nited </w:t>
      </w:r>
      <w:r w:rsidRPr="00E93912">
        <w:rPr>
          <w:rStyle w:val="Emphasis"/>
        </w:rPr>
        <w:t>S</w:t>
      </w:r>
      <w:r w:rsidRPr="00E93912">
        <w:rPr>
          <w:sz w:val="16"/>
        </w:rPr>
        <w:t xml:space="preserve">tates </w:t>
      </w:r>
      <w:r w:rsidRPr="00E93912">
        <w:rPr>
          <w:rStyle w:val="StyleUnderline"/>
        </w:rPr>
        <w:t xml:space="preserve">and the </w:t>
      </w:r>
      <w:r w:rsidRPr="00E93912">
        <w:rPr>
          <w:rStyle w:val="Emphasis"/>
        </w:rPr>
        <w:t>EU</w:t>
      </w:r>
      <w:r w:rsidRPr="00E93912">
        <w:rPr>
          <w:sz w:val="16"/>
        </w:rPr>
        <w:t xml:space="preserve"> </w:t>
      </w:r>
      <w:r w:rsidRPr="00E93912">
        <w:rPr>
          <w:rStyle w:val="StyleUnderline"/>
        </w:rPr>
        <w:t>do not agree on answers to these questions</w:t>
      </w:r>
      <w:r w:rsidRPr="00E93912">
        <w:rPr>
          <w:sz w:val="16"/>
        </w:rPr>
        <w:t xml:space="preserve">, </w:t>
      </w:r>
      <w:r w:rsidRPr="00E93912">
        <w:rPr>
          <w:rStyle w:val="StyleUnderline"/>
        </w:rPr>
        <w:t>causing</w:t>
      </w:r>
      <w:r w:rsidRPr="00E93912">
        <w:rPr>
          <w:sz w:val="16"/>
        </w:rPr>
        <w:t xml:space="preserve"> </w:t>
      </w:r>
      <w:r w:rsidRPr="00E93912">
        <w:rPr>
          <w:rStyle w:val="Emphasis"/>
        </w:rPr>
        <w:t>friction</w:t>
      </w:r>
      <w:r w:rsidRPr="00E93912">
        <w:rPr>
          <w:sz w:val="16"/>
        </w:rPr>
        <w:t xml:space="preserve"> </w:t>
      </w:r>
      <w:r w:rsidRPr="00E93912">
        <w:rPr>
          <w:rStyle w:val="StyleUnderline"/>
        </w:rPr>
        <w:t xml:space="preserve">that hurts cooperation on </w:t>
      </w:r>
      <w:r w:rsidRPr="00E93912">
        <w:rPr>
          <w:rStyle w:val="Emphasis"/>
        </w:rPr>
        <w:t>trade</w:t>
      </w:r>
      <w:r w:rsidRPr="00E93912">
        <w:rPr>
          <w:sz w:val="16"/>
        </w:rPr>
        <w:t xml:space="preserve">, </w:t>
      </w:r>
      <w:r w:rsidRPr="00E93912">
        <w:rPr>
          <w:rStyle w:val="Emphasis"/>
        </w:rPr>
        <w:t>investment</w:t>
      </w:r>
      <w:r w:rsidRPr="00E93912">
        <w:rPr>
          <w:sz w:val="16"/>
        </w:rPr>
        <w:t xml:space="preserve">, </w:t>
      </w:r>
      <w:r w:rsidRPr="00E93912">
        <w:rPr>
          <w:rStyle w:val="StyleUnderline"/>
        </w:rPr>
        <w:t>and</w:t>
      </w:r>
      <w:r w:rsidRPr="00E93912">
        <w:rPr>
          <w:sz w:val="16"/>
        </w:rPr>
        <w:t xml:space="preserve"> </w:t>
      </w:r>
      <w:r w:rsidRPr="00E93912">
        <w:rPr>
          <w:rStyle w:val="Emphasis"/>
        </w:rPr>
        <w:t>national security</w:t>
      </w:r>
      <w:r w:rsidRPr="00E93912">
        <w:rPr>
          <w:sz w:val="16"/>
        </w:rPr>
        <w:t xml:space="preserve">. </w:t>
      </w:r>
      <w:r w:rsidRPr="00E93912">
        <w:rPr>
          <w:rStyle w:val="Emphasis"/>
        </w:rPr>
        <w:t>China</w:t>
      </w:r>
      <w:r w:rsidRPr="00E93912">
        <w:rPr>
          <w:sz w:val="16"/>
        </w:rPr>
        <w:t xml:space="preserve">, for its part, </w:t>
      </w:r>
      <w:r w:rsidRPr="00E93912">
        <w:rPr>
          <w:rStyle w:val="StyleUnderline"/>
        </w:rPr>
        <w:t xml:space="preserve">has shown </w:t>
      </w:r>
      <w:r w:rsidRPr="00E93912">
        <w:rPr>
          <w:rStyle w:val="Emphasis"/>
        </w:rPr>
        <w:t>little commitment</w:t>
      </w:r>
      <w:r w:rsidRPr="00E93912">
        <w:rPr>
          <w:sz w:val="16"/>
        </w:rPr>
        <w:t xml:space="preserve"> </w:t>
      </w:r>
      <w:r w:rsidRPr="00E93912">
        <w:rPr>
          <w:rStyle w:val="StyleUnderline"/>
        </w:rPr>
        <w:t xml:space="preserve">to privacy. Without </w:t>
      </w:r>
      <w:r w:rsidRPr="00E93912">
        <w:rPr>
          <w:sz w:val="16"/>
        </w:rPr>
        <w:t xml:space="preserve">common and verifiable </w:t>
      </w:r>
      <w:r w:rsidRPr="00E93912">
        <w:rPr>
          <w:rStyle w:val="StyleUnderline"/>
        </w:rPr>
        <w:t>methods of</w:t>
      </w:r>
      <w:r w:rsidRPr="00E93912">
        <w:rPr>
          <w:sz w:val="16"/>
        </w:rPr>
        <w:t xml:space="preserve"> </w:t>
      </w:r>
      <w:r w:rsidRPr="00E93912">
        <w:rPr>
          <w:rStyle w:val="Emphasis"/>
        </w:rPr>
        <w:t>anonymizing data</w:t>
      </w:r>
      <w:r w:rsidRPr="00E93912">
        <w:rPr>
          <w:sz w:val="16"/>
        </w:rPr>
        <w:t xml:space="preserve"> </w:t>
      </w:r>
      <w:r w:rsidRPr="00E93912">
        <w:rPr>
          <w:rStyle w:val="StyleUnderline"/>
        </w:rPr>
        <w:t>to protect</w:t>
      </w:r>
      <w:r w:rsidRPr="00E93912">
        <w:rPr>
          <w:sz w:val="16"/>
        </w:rPr>
        <w:t xml:space="preserve"> personal </w:t>
      </w:r>
      <w:r w:rsidRPr="00E93912">
        <w:rPr>
          <w:rStyle w:val="Emphasis"/>
        </w:rPr>
        <w:t>privacy</w:t>
      </w:r>
      <w:r w:rsidRPr="00E93912">
        <w:rPr>
          <w:sz w:val="16"/>
        </w:rPr>
        <w:t xml:space="preserve">, </w:t>
      </w:r>
      <w:r w:rsidRPr="00E93912">
        <w:rPr>
          <w:rStyle w:val="StyleUnderline"/>
        </w:rPr>
        <w:t xml:space="preserve">the </w:t>
      </w:r>
      <w:r w:rsidRPr="00E93912">
        <w:rPr>
          <w:rStyle w:val="Emphasis"/>
        </w:rPr>
        <w:t>innovative potential</w:t>
      </w:r>
      <w:r w:rsidRPr="00E93912">
        <w:rPr>
          <w:sz w:val="16"/>
        </w:rPr>
        <w:t xml:space="preserve"> </w:t>
      </w:r>
      <w:r w:rsidRPr="00E93912">
        <w:rPr>
          <w:rStyle w:val="StyleUnderline"/>
        </w:rPr>
        <w:t xml:space="preserve">of personal data will be </w:t>
      </w:r>
      <w:r w:rsidRPr="00E93912">
        <w:rPr>
          <w:rStyle w:val="Emphasis"/>
        </w:rPr>
        <w:t>lost</w:t>
      </w:r>
      <w:r w:rsidRPr="00E93912">
        <w:rPr>
          <w:sz w:val="16"/>
        </w:rPr>
        <w:t>-</w:t>
      </w:r>
      <w:r w:rsidRPr="00E93912">
        <w:rPr>
          <w:rStyle w:val="StyleUnderline"/>
        </w:rPr>
        <w:t>or</w:t>
      </w:r>
      <w:r w:rsidRPr="00E93912">
        <w:rPr>
          <w:sz w:val="16"/>
        </w:rPr>
        <w:t xml:space="preserve"> fundamental </w:t>
      </w:r>
      <w:r w:rsidRPr="00E93912">
        <w:rPr>
          <w:rStyle w:val="StyleUnderline"/>
        </w:rPr>
        <w:t xml:space="preserve">rights will be </w:t>
      </w:r>
      <w:r w:rsidRPr="00E93912">
        <w:rPr>
          <w:rStyle w:val="Emphasis"/>
        </w:rPr>
        <w:t>violated</w:t>
      </w:r>
      <w:r w:rsidRPr="00E93912">
        <w:rPr>
          <w:sz w:val="16"/>
        </w:rPr>
        <w:t>.</w:t>
      </w:r>
    </w:p>
    <w:p w14:paraId="1B040847" w14:textId="77777777" w:rsidR="00A1771B" w:rsidRPr="00E93912" w:rsidRDefault="00A1771B" w:rsidP="00A1771B">
      <w:pPr>
        <w:rPr>
          <w:sz w:val="16"/>
        </w:rPr>
      </w:pPr>
      <w:r w:rsidRPr="00E93912">
        <w:rPr>
          <w:rStyle w:val="StyleUnderline"/>
          <w:highlight w:val="cyan"/>
        </w:rPr>
        <w:t>In</w:t>
      </w:r>
      <w:r w:rsidRPr="00E93912">
        <w:rPr>
          <w:sz w:val="16"/>
        </w:rPr>
        <w:t xml:space="preserve"> the </w:t>
      </w:r>
      <w:r w:rsidRPr="00E93912">
        <w:rPr>
          <w:rStyle w:val="StyleUnderline"/>
          <w:highlight w:val="cyan"/>
        </w:rPr>
        <w:t>absence of</w:t>
      </w:r>
      <w:r w:rsidRPr="00E93912">
        <w:rPr>
          <w:sz w:val="16"/>
        </w:rPr>
        <w:t xml:space="preserve"> coherent and collective </w:t>
      </w:r>
      <w:r w:rsidRPr="00E93912">
        <w:rPr>
          <w:rStyle w:val="StyleUnderline"/>
          <w:highlight w:val="cyan"/>
        </w:rPr>
        <w:t>answers</w:t>
      </w:r>
      <w:r w:rsidRPr="00E93912">
        <w:rPr>
          <w:sz w:val="16"/>
        </w:rPr>
        <w:t xml:space="preserve"> to these questions, </w:t>
      </w:r>
      <w:r w:rsidRPr="00E93912">
        <w:rPr>
          <w:rStyle w:val="StyleUnderline"/>
        </w:rPr>
        <w:t xml:space="preserve">countries and trade </w:t>
      </w:r>
      <w:r w:rsidRPr="00E93912">
        <w:rPr>
          <w:rStyle w:val="StyleUnderline"/>
          <w:highlight w:val="cyan"/>
        </w:rPr>
        <w:t xml:space="preserve">blocs are </w:t>
      </w:r>
      <w:r w:rsidRPr="00E93912">
        <w:rPr>
          <w:rStyle w:val="Emphasis"/>
          <w:highlight w:val="cyan"/>
        </w:rPr>
        <w:t>improvising</w:t>
      </w:r>
      <w:r w:rsidRPr="00E93912">
        <w:rPr>
          <w:sz w:val="16"/>
        </w:rPr>
        <w:t xml:space="preserve"> on their own. </w:t>
      </w:r>
      <w:r w:rsidRPr="00E93912">
        <w:rPr>
          <w:rStyle w:val="StyleUnderline"/>
          <w:highlight w:val="cyan"/>
        </w:rPr>
        <w:t>This has left the world</w:t>
      </w:r>
      <w:r w:rsidRPr="00E93912">
        <w:rPr>
          <w:sz w:val="16"/>
        </w:rPr>
        <w:t xml:space="preserve"> today </w:t>
      </w:r>
      <w:r w:rsidRPr="00E93912">
        <w:rPr>
          <w:rStyle w:val="StyleUnderline"/>
          <w:highlight w:val="cyan"/>
        </w:rPr>
        <w:t>with</w:t>
      </w:r>
      <w:r w:rsidRPr="00E93912">
        <w:rPr>
          <w:rStyle w:val="StyleUnderline"/>
        </w:rPr>
        <w:t xml:space="preserve"> a collection of </w:t>
      </w:r>
      <w:r w:rsidRPr="00E93912">
        <w:rPr>
          <w:rStyle w:val="Emphasis"/>
          <w:highlight w:val="cyan"/>
        </w:rPr>
        <w:t>inconsistent</w:t>
      </w:r>
      <w:r w:rsidRPr="00E93912">
        <w:rPr>
          <w:sz w:val="16"/>
        </w:rPr>
        <w:t xml:space="preserve">, </w:t>
      </w:r>
      <w:r w:rsidRPr="00E93912">
        <w:rPr>
          <w:rStyle w:val="Emphasis"/>
        </w:rPr>
        <w:t>vague</w:t>
      </w:r>
      <w:r w:rsidRPr="00E93912">
        <w:rPr>
          <w:sz w:val="16"/>
        </w:rPr>
        <w:t xml:space="preserve">, </w:t>
      </w:r>
      <w:r w:rsidRPr="00E93912">
        <w:rPr>
          <w:rStyle w:val="StyleUnderline"/>
        </w:rPr>
        <w:t xml:space="preserve">and </w:t>
      </w:r>
      <w:r w:rsidRPr="00E93912">
        <w:rPr>
          <w:rStyle w:val="Emphasis"/>
        </w:rPr>
        <w:t>piecemeal</w:t>
      </w:r>
      <w:r w:rsidRPr="00E93912">
        <w:rPr>
          <w:sz w:val="16"/>
        </w:rPr>
        <w:t xml:space="preserve"> </w:t>
      </w:r>
      <w:r w:rsidRPr="00E93912">
        <w:rPr>
          <w:rStyle w:val="StyleUnderline"/>
          <w:highlight w:val="cyan"/>
        </w:rPr>
        <w:t>regulations</w:t>
      </w:r>
      <w:r w:rsidRPr="00E93912">
        <w:rPr>
          <w:sz w:val="16"/>
        </w:rPr>
        <w:t xml:space="preserve">. Recent </w:t>
      </w:r>
      <w:r w:rsidRPr="00E93912">
        <w:rPr>
          <w:rStyle w:val="StyleUnderline"/>
        </w:rPr>
        <w:t>regional trade deals</w:t>
      </w:r>
      <w:r w:rsidRPr="00E93912">
        <w:rPr>
          <w:sz w:val="16"/>
        </w:rPr>
        <w:t xml:space="preserve"> have </w:t>
      </w:r>
      <w:r w:rsidRPr="00E93912">
        <w:rPr>
          <w:rStyle w:val="StyleUnderline"/>
        </w:rPr>
        <w:t>included</w:t>
      </w:r>
      <w:r w:rsidRPr="00E93912">
        <w:rPr>
          <w:sz w:val="16"/>
        </w:rPr>
        <w:t xml:space="preserve"> several </w:t>
      </w:r>
      <w:r w:rsidRPr="00E93912">
        <w:rPr>
          <w:rStyle w:val="StyleUnderline"/>
        </w:rPr>
        <w:t>provisions regarding data and e-commerce</w:t>
      </w:r>
      <w:r w:rsidRPr="00E93912">
        <w:rPr>
          <w:sz w:val="16"/>
        </w:rPr>
        <w:t xml:space="preserve">. The Comprehensive and Progressive Agreement for </w:t>
      </w:r>
      <w:r w:rsidRPr="00E93912">
        <w:rPr>
          <w:rStyle w:val="Emphasis"/>
        </w:rPr>
        <w:t>T</w:t>
      </w:r>
      <w:r w:rsidRPr="00E93912">
        <w:rPr>
          <w:sz w:val="16"/>
        </w:rPr>
        <w:t>rans-</w:t>
      </w:r>
      <w:r w:rsidRPr="00E93912">
        <w:rPr>
          <w:rStyle w:val="Emphasis"/>
        </w:rPr>
        <w:t>P</w:t>
      </w:r>
      <w:r w:rsidRPr="00E93912">
        <w:rPr>
          <w:sz w:val="16"/>
        </w:rPr>
        <w:t xml:space="preserve">acific </w:t>
      </w:r>
      <w:r w:rsidRPr="00E93912">
        <w:rPr>
          <w:rStyle w:val="Emphasis"/>
        </w:rPr>
        <w:t>P</w:t>
      </w:r>
      <w:r w:rsidRPr="00E93912">
        <w:rPr>
          <w:sz w:val="16"/>
        </w:rPr>
        <w:t>artnership, which does not include the United States, prohibits requirements that data be stored within a given country and bans duties on cross-border flows of electronic content. It recognizes the growing importance of the digital services sector, and it forbids signatories from demanding access to the source codes of companies' software. The U.S.-Mexico-Canada Agreement (</w:t>
      </w:r>
      <w:r w:rsidRPr="00E93912">
        <w:rPr>
          <w:rStyle w:val="Emphasis"/>
        </w:rPr>
        <w:t>USMCA</w:t>
      </w:r>
      <w:r w:rsidRPr="00E93912">
        <w:rPr>
          <w:sz w:val="16"/>
        </w:rPr>
        <w:t xml:space="preserve">) has similar provisions. Both free-trade </w:t>
      </w:r>
      <w:r w:rsidRPr="00E93912">
        <w:rPr>
          <w:rStyle w:val="StyleUnderline"/>
        </w:rPr>
        <w:t>agreements</w:t>
      </w:r>
      <w:r w:rsidRPr="00E93912">
        <w:rPr>
          <w:sz w:val="16"/>
        </w:rPr>
        <w:t xml:space="preserve"> </w:t>
      </w:r>
      <w:r w:rsidRPr="00E93912">
        <w:rPr>
          <w:rStyle w:val="StyleUnderline"/>
        </w:rPr>
        <w:t xml:space="preserve">aim to allow </w:t>
      </w:r>
      <w:r w:rsidRPr="00E93912">
        <w:rPr>
          <w:rStyle w:val="Emphasis"/>
        </w:rPr>
        <w:t>unencumbered</w:t>
      </w:r>
      <w:r w:rsidRPr="00E93912">
        <w:rPr>
          <w:sz w:val="16"/>
        </w:rPr>
        <w:t xml:space="preserve"> </w:t>
      </w:r>
      <w:r w:rsidRPr="00E93912">
        <w:rPr>
          <w:rStyle w:val="StyleUnderline"/>
        </w:rPr>
        <w:t>flows of data, but they are</w:t>
      </w:r>
      <w:r w:rsidRPr="00E93912">
        <w:rPr>
          <w:sz w:val="16"/>
        </w:rPr>
        <w:t xml:space="preserve"> largely </w:t>
      </w:r>
      <w:r w:rsidRPr="00E93912">
        <w:rPr>
          <w:rStyle w:val="Emphasis"/>
        </w:rPr>
        <w:t>untested</w:t>
      </w:r>
      <w:r w:rsidRPr="00E93912">
        <w:rPr>
          <w:sz w:val="16"/>
        </w:rPr>
        <w:t xml:space="preserve"> </w:t>
      </w:r>
      <w:r w:rsidRPr="00E93912">
        <w:rPr>
          <w:rStyle w:val="StyleUnderline"/>
        </w:rPr>
        <w:t>and, by virtue of being regional</w:t>
      </w:r>
      <w:r w:rsidRPr="00E93912">
        <w:rPr>
          <w:sz w:val="16"/>
        </w:rPr>
        <w:t xml:space="preserve">, </w:t>
      </w:r>
      <w:r w:rsidRPr="00E93912">
        <w:rPr>
          <w:rStyle w:val="StyleUnderline"/>
        </w:rPr>
        <w:t xml:space="preserve">are </w:t>
      </w:r>
      <w:r w:rsidRPr="00E93912">
        <w:rPr>
          <w:rStyle w:val="Emphasis"/>
        </w:rPr>
        <w:t>limited</w:t>
      </w:r>
      <w:r w:rsidRPr="00E93912">
        <w:rPr>
          <w:sz w:val="16"/>
        </w:rPr>
        <w:t>.</w:t>
      </w:r>
    </w:p>
    <w:p w14:paraId="04BE5BAC" w14:textId="77777777" w:rsidR="00A1771B" w:rsidRPr="00E93912" w:rsidRDefault="00A1771B" w:rsidP="00A1771B">
      <w:pPr>
        <w:rPr>
          <w:sz w:val="16"/>
        </w:rPr>
      </w:pPr>
      <w:r w:rsidRPr="00E93912">
        <w:rPr>
          <w:sz w:val="16"/>
        </w:rPr>
        <w:t xml:space="preserve">The </w:t>
      </w:r>
      <w:r w:rsidRPr="00E93912">
        <w:rPr>
          <w:rStyle w:val="Emphasis"/>
        </w:rPr>
        <w:t>EU</w:t>
      </w:r>
      <w:r w:rsidRPr="00E93912">
        <w:rPr>
          <w:sz w:val="16"/>
        </w:rPr>
        <w:t xml:space="preserve"> </w:t>
      </w:r>
      <w:r w:rsidRPr="00E93912">
        <w:rPr>
          <w:rStyle w:val="StyleUnderline"/>
        </w:rPr>
        <w:t>sharpened</w:t>
      </w:r>
      <w:r w:rsidRPr="00E93912">
        <w:rPr>
          <w:sz w:val="16"/>
        </w:rPr>
        <w:t xml:space="preserve"> its </w:t>
      </w:r>
      <w:r w:rsidRPr="00E93912">
        <w:rPr>
          <w:rStyle w:val="StyleUnderline"/>
        </w:rPr>
        <w:t>data rules on privacy in the</w:t>
      </w:r>
      <w:r w:rsidRPr="00E93912">
        <w:rPr>
          <w:sz w:val="16"/>
        </w:rPr>
        <w:t xml:space="preserve"> General Data Protection Regulation. The </w:t>
      </w:r>
      <w:r w:rsidRPr="00E93912">
        <w:rPr>
          <w:rStyle w:val="Emphasis"/>
        </w:rPr>
        <w:t>GDPR</w:t>
      </w:r>
      <w:r w:rsidRPr="00E93912">
        <w:rPr>
          <w:sz w:val="16"/>
        </w:rPr>
        <w:t xml:space="preserve"> attempts to empower individuals to decide how companies can use their data, but </w:t>
      </w:r>
      <w:r w:rsidRPr="00E93912">
        <w:rPr>
          <w:rStyle w:val="StyleUnderline"/>
        </w:rPr>
        <w:t>many</w:t>
      </w:r>
      <w:r w:rsidRPr="00E93912">
        <w:rPr>
          <w:sz w:val="16"/>
        </w:rPr>
        <w:t xml:space="preserve"> have </w:t>
      </w:r>
      <w:r w:rsidRPr="00E93912">
        <w:rPr>
          <w:rStyle w:val="StyleUnderline"/>
        </w:rPr>
        <w:t>voiced concerns</w:t>
      </w:r>
      <w:r w:rsidRPr="00E93912">
        <w:rPr>
          <w:sz w:val="16"/>
        </w:rPr>
        <w:t xml:space="preserve"> that the </w:t>
      </w:r>
      <w:r w:rsidRPr="00E93912">
        <w:rPr>
          <w:rStyle w:val="StyleUnderline"/>
        </w:rPr>
        <w:t>GDPR has</w:t>
      </w:r>
      <w:r w:rsidRPr="00E93912">
        <w:rPr>
          <w:sz w:val="16"/>
        </w:rPr>
        <w:t xml:space="preserve"> effectively </w:t>
      </w:r>
      <w:r w:rsidRPr="00E93912">
        <w:rPr>
          <w:rStyle w:val="StyleUnderline"/>
        </w:rPr>
        <w:t>established</w:t>
      </w:r>
      <w:r w:rsidRPr="00E93912">
        <w:rPr>
          <w:sz w:val="16"/>
        </w:rPr>
        <w:t xml:space="preserve"> </w:t>
      </w:r>
      <w:r w:rsidRPr="00E93912">
        <w:rPr>
          <w:rStyle w:val="Emphasis"/>
        </w:rPr>
        <w:t>trade barriers</w:t>
      </w:r>
      <w:r w:rsidRPr="00E93912">
        <w:rPr>
          <w:sz w:val="16"/>
        </w:rPr>
        <w:t xml:space="preserve"> for foreign firms operating in EU member countries </w:t>
      </w:r>
      <w:r w:rsidRPr="00E93912">
        <w:rPr>
          <w:rStyle w:val="StyleUnderline"/>
        </w:rPr>
        <w:t>by requiring</w:t>
      </w:r>
      <w:r w:rsidRPr="00E93912">
        <w:rPr>
          <w:sz w:val="16"/>
        </w:rPr>
        <w:t xml:space="preserve"> </w:t>
      </w:r>
      <w:r w:rsidRPr="00E93912">
        <w:rPr>
          <w:rStyle w:val="Emphasis"/>
        </w:rPr>
        <w:t>expensive</w:t>
      </w:r>
      <w:r w:rsidRPr="00E93912">
        <w:rPr>
          <w:sz w:val="16"/>
        </w:rPr>
        <w:t xml:space="preserve"> </w:t>
      </w:r>
      <w:r w:rsidRPr="00E93912">
        <w:rPr>
          <w:rStyle w:val="StyleUnderline"/>
        </w:rPr>
        <w:t>compliance measures and raising</w:t>
      </w:r>
      <w:r w:rsidRPr="00E93912">
        <w:rPr>
          <w:sz w:val="16"/>
        </w:rPr>
        <w:t xml:space="preserve"> the </w:t>
      </w:r>
      <w:r w:rsidRPr="00E93912">
        <w:rPr>
          <w:rStyle w:val="StyleUnderline"/>
        </w:rPr>
        <w:t xml:space="preserve">European market's </w:t>
      </w:r>
      <w:r w:rsidRPr="00E93912">
        <w:rPr>
          <w:rStyle w:val="Emphasis"/>
        </w:rPr>
        <w:t>liability risks</w:t>
      </w:r>
      <w:r w:rsidRPr="00E93912">
        <w:rPr>
          <w:sz w:val="16"/>
        </w:rPr>
        <w:t xml:space="preserve">. </w:t>
      </w:r>
      <w:r w:rsidRPr="00E93912">
        <w:rPr>
          <w:rStyle w:val="StyleUnderline"/>
        </w:rPr>
        <w:t>Moreover, the EU's rules are</w:t>
      </w:r>
      <w:r w:rsidRPr="00E93912">
        <w:rPr>
          <w:sz w:val="16"/>
        </w:rPr>
        <w:t xml:space="preserve"> the </w:t>
      </w:r>
      <w:r w:rsidRPr="00E93912">
        <w:rPr>
          <w:rStyle w:val="StyleUnderline"/>
        </w:rPr>
        <w:t>subject of</w:t>
      </w:r>
      <w:r w:rsidRPr="00E93912">
        <w:rPr>
          <w:sz w:val="16"/>
        </w:rPr>
        <w:t xml:space="preserve"> </w:t>
      </w:r>
      <w:r w:rsidRPr="00E93912">
        <w:rPr>
          <w:rStyle w:val="Emphasis"/>
        </w:rPr>
        <w:t>continual dispute</w:t>
      </w:r>
      <w:r w:rsidRPr="00E93912">
        <w:rPr>
          <w:sz w:val="16"/>
        </w:rPr>
        <w:t xml:space="preserve"> and litigation.</w:t>
      </w:r>
    </w:p>
    <w:p w14:paraId="15CF7ABA" w14:textId="77777777" w:rsidR="00A1771B" w:rsidRPr="00E93912" w:rsidRDefault="00A1771B" w:rsidP="00A1771B">
      <w:pPr>
        <w:rPr>
          <w:sz w:val="16"/>
        </w:rPr>
      </w:pPr>
      <w:r w:rsidRPr="00E93912">
        <w:rPr>
          <w:sz w:val="16"/>
        </w:rPr>
        <w:t xml:space="preserve">Of much greater concern to the United States is </w:t>
      </w:r>
      <w:r w:rsidRPr="00E93912">
        <w:rPr>
          <w:rStyle w:val="Emphasis"/>
          <w:highlight w:val="cyan"/>
        </w:rPr>
        <w:t>China's</w:t>
      </w:r>
      <w:r w:rsidRPr="00E93912">
        <w:rPr>
          <w:sz w:val="16"/>
        </w:rPr>
        <w:t xml:space="preserve"> distinct </w:t>
      </w:r>
      <w:r w:rsidRPr="00E93912">
        <w:rPr>
          <w:rStyle w:val="StyleUnderline"/>
        </w:rPr>
        <w:t>digital ecosystem</w:t>
      </w:r>
      <w:r w:rsidRPr="00E93912">
        <w:rPr>
          <w:sz w:val="16"/>
        </w:rPr>
        <w:t xml:space="preserve">. Over a generation ago, </w:t>
      </w:r>
      <w:r w:rsidRPr="00E93912">
        <w:rPr>
          <w:rStyle w:val="StyleUnderline"/>
        </w:rPr>
        <w:t>China began building its "</w:t>
      </w:r>
      <w:r w:rsidRPr="00E93912">
        <w:rPr>
          <w:rStyle w:val="Emphasis"/>
          <w:highlight w:val="cyan"/>
        </w:rPr>
        <w:t>Great Firewall</w:t>
      </w:r>
      <w:r w:rsidRPr="00E93912">
        <w:rPr>
          <w:sz w:val="16"/>
        </w:rPr>
        <w:t xml:space="preserve">," a combination of </w:t>
      </w:r>
      <w:r w:rsidRPr="00E93912">
        <w:rPr>
          <w:rStyle w:val="StyleUnderline"/>
        </w:rPr>
        <w:t xml:space="preserve">laws and technologies that </w:t>
      </w:r>
      <w:r w:rsidRPr="00E93912">
        <w:rPr>
          <w:rStyle w:val="Emphasis"/>
          <w:highlight w:val="cyan"/>
        </w:rPr>
        <w:t>restrict</w:t>
      </w:r>
      <w:r w:rsidRPr="00E93912">
        <w:rPr>
          <w:rStyle w:val="Emphasis"/>
        </w:rPr>
        <w:t xml:space="preserve"> the </w:t>
      </w:r>
      <w:r w:rsidRPr="00E93912">
        <w:rPr>
          <w:rStyle w:val="Emphasis"/>
          <w:highlight w:val="cyan"/>
        </w:rPr>
        <w:t>flow of data</w:t>
      </w:r>
      <w:r w:rsidRPr="00E93912">
        <w:rPr>
          <w:sz w:val="16"/>
        </w:rPr>
        <w:t xml:space="preserve"> in and out of China, in part by blocking foreign websites. </w:t>
      </w:r>
      <w:r w:rsidRPr="00E93912">
        <w:rPr>
          <w:rStyle w:val="StyleUnderline"/>
        </w:rPr>
        <w:t>China</w:t>
      </w:r>
      <w:r w:rsidRPr="00E93912">
        <w:rPr>
          <w:sz w:val="16"/>
        </w:rPr>
        <w:t xml:space="preserve"> has since </w:t>
      </w:r>
      <w:r w:rsidRPr="00E93912">
        <w:rPr>
          <w:rStyle w:val="StyleUnderline"/>
        </w:rPr>
        <w:t xml:space="preserve">adopted a </w:t>
      </w:r>
      <w:r w:rsidRPr="00E93912">
        <w:rPr>
          <w:rStyle w:val="Emphasis"/>
        </w:rPr>
        <w:t>techno-nationalist model</w:t>
      </w:r>
      <w:r w:rsidRPr="00E93912">
        <w:rPr>
          <w:sz w:val="16"/>
        </w:rPr>
        <w:t xml:space="preserve"> </w:t>
      </w:r>
      <w:r w:rsidRPr="00E93912">
        <w:rPr>
          <w:rStyle w:val="StyleUnderline"/>
        </w:rPr>
        <w:t>that mandates government access to data</w:t>
      </w:r>
      <w:r w:rsidRPr="00E93912">
        <w:rPr>
          <w:sz w:val="16"/>
        </w:rPr>
        <w:t xml:space="preserve"> generated in the country. The sheer quantity of that </w:t>
      </w:r>
      <w:r w:rsidRPr="00E93912">
        <w:rPr>
          <w:rStyle w:val="StyleUnderline"/>
        </w:rPr>
        <w:t>data</w:t>
      </w:r>
      <w:r w:rsidRPr="00E93912">
        <w:rPr>
          <w:sz w:val="16"/>
        </w:rPr>
        <w:t xml:space="preserve"> fuels China's innovation but also </w:t>
      </w:r>
      <w:r w:rsidRPr="00E93912">
        <w:rPr>
          <w:rStyle w:val="StyleUnderline"/>
          <w:highlight w:val="cyan"/>
        </w:rPr>
        <w:t>enables</w:t>
      </w:r>
      <w:r w:rsidRPr="00E93912">
        <w:rPr>
          <w:rStyle w:val="StyleUnderline"/>
        </w:rPr>
        <w:t xml:space="preserve"> the country's </w:t>
      </w:r>
      <w:r w:rsidRPr="00E93912">
        <w:rPr>
          <w:rStyle w:val="Emphasis"/>
          <w:highlight w:val="cyan"/>
        </w:rPr>
        <w:t xml:space="preserve">repressive </w:t>
      </w:r>
      <w:r w:rsidRPr="00F42041">
        <w:rPr>
          <w:rStyle w:val="Emphasis"/>
        </w:rPr>
        <w:t>system</w:t>
      </w:r>
      <w:r w:rsidRPr="00F42041">
        <w:rPr>
          <w:sz w:val="16"/>
        </w:rPr>
        <w:t xml:space="preserve"> </w:t>
      </w:r>
      <w:r w:rsidRPr="00F42041">
        <w:rPr>
          <w:rStyle w:val="StyleUnderline"/>
        </w:rPr>
        <w:t xml:space="preserve">of </w:t>
      </w:r>
      <w:r w:rsidRPr="00E93912">
        <w:rPr>
          <w:rStyle w:val="StyleUnderline"/>
          <w:highlight w:val="cyan"/>
        </w:rPr>
        <w:t>control</w:t>
      </w:r>
      <w:r w:rsidRPr="00E93912">
        <w:rPr>
          <w:rStyle w:val="StyleUnderline"/>
        </w:rPr>
        <w:t xml:space="preserve"> and surveillance</w:t>
      </w:r>
      <w:r w:rsidRPr="00E93912">
        <w:rPr>
          <w:sz w:val="16"/>
        </w:rPr>
        <w:t xml:space="preserve">-and </w:t>
      </w:r>
      <w:r w:rsidRPr="00E93912">
        <w:rPr>
          <w:rStyle w:val="StyleUnderline"/>
          <w:highlight w:val="cyan"/>
        </w:rPr>
        <w:t>at the expense of</w:t>
      </w:r>
      <w:r w:rsidRPr="00E93912">
        <w:rPr>
          <w:sz w:val="16"/>
          <w:highlight w:val="cyan"/>
        </w:rPr>
        <w:t xml:space="preserve"> </w:t>
      </w:r>
      <w:r w:rsidRPr="00E93912">
        <w:rPr>
          <w:rStyle w:val="Emphasis"/>
          <w:highlight w:val="cyan"/>
        </w:rPr>
        <w:t>open</w:t>
      </w:r>
      <w:r w:rsidRPr="00E93912">
        <w:rPr>
          <w:sz w:val="16"/>
        </w:rPr>
        <w:t xml:space="preserve">, </w:t>
      </w:r>
      <w:r w:rsidRPr="00E93912">
        <w:rPr>
          <w:rStyle w:val="Emphasis"/>
        </w:rPr>
        <w:t>international flows</w:t>
      </w:r>
      <w:r w:rsidRPr="00E93912">
        <w:rPr>
          <w:sz w:val="16"/>
        </w:rPr>
        <w:t xml:space="preserve"> </w:t>
      </w:r>
      <w:r w:rsidRPr="00E93912">
        <w:rPr>
          <w:rStyle w:val="StyleUnderline"/>
        </w:rPr>
        <w:t xml:space="preserve">of </w:t>
      </w:r>
      <w:r w:rsidRPr="00E93912">
        <w:rPr>
          <w:rStyle w:val="StyleUnderline"/>
          <w:highlight w:val="cyan"/>
        </w:rPr>
        <w:t>data</w:t>
      </w:r>
      <w:r w:rsidRPr="00E93912">
        <w:rPr>
          <w:sz w:val="16"/>
        </w:rPr>
        <w:t>.</w:t>
      </w:r>
    </w:p>
    <w:p w14:paraId="53A3EF9C" w14:textId="77777777" w:rsidR="00A1771B" w:rsidRPr="00E93912" w:rsidRDefault="00A1771B" w:rsidP="00A1771B">
      <w:pPr>
        <w:rPr>
          <w:sz w:val="16"/>
        </w:rPr>
      </w:pPr>
      <w:r w:rsidRPr="00E93912">
        <w:rPr>
          <w:rStyle w:val="StyleUnderline"/>
          <w:highlight w:val="cyan"/>
        </w:rPr>
        <w:t>Beijing</w:t>
      </w:r>
      <w:r w:rsidRPr="00E93912">
        <w:rPr>
          <w:sz w:val="16"/>
        </w:rPr>
        <w:t xml:space="preserve"> now </w:t>
      </w:r>
      <w:r w:rsidRPr="00E93912">
        <w:rPr>
          <w:rStyle w:val="StyleUnderline"/>
          <w:highlight w:val="cyan"/>
        </w:rPr>
        <w:t>seeks to expand this</w:t>
      </w:r>
      <w:r w:rsidRPr="00E93912">
        <w:rPr>
          <w:rStyle w:val="StyleUnderline"/>
        </w:rPr>
        <w:t xml:space="preserve"> model</w:t>
      </w:r>
      <w:r w:rsidRPr="00E93912">
        <w:rPr>
          <w:sz w:val="16"/>
        </w:rPr>
        <w:t xml:space="preserve">. It has clear plans to use its indigenous technology industry </w:t>
      </w:r>
      <w:r w:rsidRPr="00E93912">
        <w:rPr>
          <w:rStyle w:val="StyleUnderline"/>
          <w:highlight w:val="cyan"/>
        </w:rPr>
        <w:t>to dominate</w:t>
      </w:r>
      <w:r w:rsidRPr="00E93912">
        <w:rPr>
          <w:sz w:val="16"/>
        </w:rPr>
        <w:t xml:space="preserve"> the </w:t>
      </w:r>
      <w:r w:rsidRPr="00E93912">
        <w:rPr>
          <w:rStyle w:val="StyleUnderline"/>
        </w:rPr>
        <w:t xml:space="preserve">digital platforms that </w:t>
      </w:r>
      <w:r w:rsidRPr="00E93912">
        <w:rPr>
          <w:rStyle w:val="Emphasis"/>
        </w:rPr>
        <w:t>manage data</w:t>
      </w:r>
      <w:r w:rsidRPr="00E93912">
        <w:rPr>
          <w:sz w:val="16"/>
        </w:rPr>
        <w:t xml:space="preserve">, </w:t>
      </w:r>
      <w:r w:rsidRPr="00E93912">
        <w:rPr>
          <w:rStyle w:val="StyleUnderline"/>
        </w:rPr>
        <w:t xml:space="preserve">most immediately </w:t>
      </w:r>
      <w:r w:rsidRPr="00E93912">
        <w:rPr>
          <w:rStyle w:val="Emphasis"/>
          <w:highlight w:val="cyan"/>
        </w:rPr>
        <w:t>5G</w:t>
      </w:r>
      <w:r w:rsidRPr="00E93912">
        <w:rPr>
          <w:sz w:val="16"/>
        </w:rPr>
        <w:t xml:space="preserve"> telecommunications networks. To that end, it </w:t>
      </w:r>
      <w:r w:rsidRPr="00E93912">
        <w:rPr>
          <w:rStyle w:val="StyleUnderline"/>
        </w:rPr>
        <w:t xml:space="preserve">has unveiled an </w:t>
      </w:r>
      <w:r w:rsidRPr="00E93912">
        <w:rPr>
          <w:rStyle w:val="Emphasis"/>
        </w:rPr>
        <w:t>audacious plan</w:t>
      </w:r>
      <w:r w:rsidRPr="00E93912">
        <w:rPr>
          <w:sz w:val="16"/>
        </w:rPr>
        <w:t xml:space="preserve">, China Standards 2035, </w:t>
      </w:r>
      <w:r w:rsidRPr="00E93912">
        <w:rPr>
          <w:rStyle w:val="StyleUnderline"/>
        </w:rPr>
        <w:t>to set global</w:t>
      </w:r>
      <w:r w:rsidRPr="00E93912">
        <w:rPr>
          <w:sz w:val="16"/>
        </w:rPr>
        <w:t xml:space="preserve"> </w:t>
      </w:r>
      <w:r w:rsidRPr="00E93912">
        <w:rPr>
          <w:rStyle w:val="StyleUnderline"/>
        </w:rPr>
        <w:t xml:space="preserve">standards in </w:t>
      </w:r>
      <w:r w:rsidRPr="00E93912">
        <w:rPr>
          <w:rStyle w:val="Emphasis"/>
        </w:rPr>
        <w:t>emerging technologies</w:t>
      </w:r>
      <w:r w:rsidRPr="00E93912">
        <w:rPr>
          <w:sz w:val="16"/>
        </w:rPr>
        <w:t xml:space="preserve">. And </w:t>
      </w:r>
      <w:r w:rsidRPr="00E93912">
        <w:rPr>
          <w:rStyle w:val="StyleUnderline"/>
          <w:highlight w:val="cyan"/>
        </w:rPr>
        <w:t>through</w:t>
      </w:r>
      <w:r w:rsidRPr="00E93912">
        <w:rPr>
          <w:rStyle w:val="StyleUnderline"/>
        </w:rPr>
        <w:t xml:space="preserve"> the</w:t>
      </w:r>
      <w:r w:rsidRPr="00E93912">
        <w:rPr>
          <w:sz w:val="16"/>
        </w:rPr>
        <w:t xml:space="preserve"> so-called </w:t>
      </w:r>
      <w:r w:rsidRPr="00E93912">
        <w:rPr>
          <w:rStyle w:val="Emphasis"/>
          <w:highlight w:val="cyan"/>
        </w:rPr>
        <w:t>Digital Silk Road</w:t>
      </w:r>
      <w:r w:rsidRPr="00E93912">
        <w:rPr>
          <w:sz w:val="16"/>
        </w:rPr>
        <w:t xml:space="preserve"> </w:t>
      </w:r>
      <w:r w:rsidRPr="00E93912">
        <w:rPr>
          <w:rStyle w:val="StyleUnderline"/>
        </w:rPr>
        <w:t>and</w:t>
      </w:r>
      <w:r w:rsidRPr="00E93912">
        <w:rPr>
          <w:sz w:val="16"/>
        </w:rPr>
        <w:t xml:space="preserve"> the broader </w:t>
      </w:r>
      <w:r w:rsidRPr="00E93912">
        <w:rPr>
          <w:rStyle w:val="Emphasis"/>
        </w:rPr>
        <w:t>B</w:t>
      </w:r>
      <w:r w:rsidRPr="00E93912">
        <w:rPr>
          <w:sz w:val="16"/>
        </w:rPr>
        <w:t xml:space="preserve">elt and </w:t>
      </w:r>
      <w:r w:rsidRPr="00E93912">
        <w:rPr>
          <w:rStyle w:val="Emphasis"/>
        </w:rPr>
        <w:t>R</w:t>
      </w:r>
      <w:r w:rsidRPr="00E93912">
        <w:rPr>
          <w:sz w:val="16"/>
        </w:rPr>
        <w:t xml:space="preserve">oad </w:t>
      </w:r>
      <w:r w:rsidRPr="00E93912">
        <w:rPr>
          <w:rStyle w:val="Emphasis"/>
        </w:rPr>
        <w:t>I</w:t>
      </w:r>
      <w:r w:rsidRPr="00E93912">
        <w:rPr>
          <w:sz w:val="16"/>
        </w:rPr>
        <w:t>nitiative, it is working to spread its model of data governance and expand its access to data by building Internet infrastructure abroad and boosting digital trade.</w:t>
      </w:r>
    </w:p>
    <w:p w14:paraId="532C1CCC" w14:textId="77777777" w:rsidR="00A1771B" w:rsidRPr="00E93912" w:rsidRDefault="00A1771B" w:rsidP="00A1771B">
      <w:pPr>
        <w:rPr>
          <w:sz w:val="16"/>
        </w:rPr>
      </w:pPr>
      <w:r w:rsidRPr="00E93912">
        <w:rPr>
          <w:sz w:val="16"/>
        </w:rPr>
        <w:t xml:space="preserve">And </w:t>
      </w:r>
      <w:r w:rsidRPr="00E93912">
        <w:rPr>
          <w:rStyle w:val="StyleUnderline"/>
          <w:highlight w:val="cyan"/>
        </w:rPr>
        <w:t>the</w:t>
      </w:r>
      <w:r w:rsidRPr="00E93912">
        <w:rPr>
          <w:rStyle w:val="StyleUnderline"/>
        </w:rPr>
        <w:t xml:space="preserve"> </w:t>
      </w:r>
      <w:r w:rsidRPr="00E93912">
        <w:rPr>
          <w:rStyle w:val="Emphasis"/>
          <w:highlight w:val="cyan"/>
        </w:rPr>
        <w:t>U</w:t>
      </w:r>
      <w:r w:rsidRPr="00E93912">
        <w:rPr>
          <w:rStyle w:val="StyleUnderline"/>
        </w:rPr>
        <w:t xml:space="preserve">nited </w:t>
      </w:r>
      <w:r w:rsidRPr="00E93912">
        <w:rPr>
          <w:rStyle w:val="Emphasis"/>
          <w:highlight w:val="cyan"/>
        </w:rPr>
        <w:t>S</w:t>
      </w:r>
      <w:r w:rsidRPr="00E93912">
        <w:rPr>
          <w:rStyle w:val="StyleUnderline"/>
        </w:rPr>
        <w:t>tates</w:t>
      </w:r>
      <w:r w:rsidRPr="00E93912">
        <w:rPr>
          <w:sz w:val="16"/>
        </w:rPr>
        <w:t xml:space="preserve">? </w:t>
      </w:r>
      <w:r w:rsidRPr="00E93912">
        <w:rPr>
          <w:rStyle w:val="StyleUnderline"/>
        </w:rPr>
        <w:t xml:space="preserve">At the </w:t>
      </w:r>
      <w:r w:rsidRPr="00E93912">
        <w:rPr>
          <w:rStyle w:val="Emphasis"/>
        </w:rPr>
        <w:t>federal level</w:t>
      </w:r>
      <w:r w:rsidRPr="00E93912">
        <w:rPr>
          <w:sz w:val="16"/>
        </w:rPr>
        <w:t xml:space="preserve">, </w:t>
      </w:r>
      <w:r w:rsidRPr="00E93912">
        <w:rPr>
          <w:rStyle w:val="StyleUnderline"/>
        </w:rPr>
        <w:t xml:space="preserve">the country has not settled on any </w:t>
      </w:r>
      <w:r w:rsidRPr="00E93912">
        <w:rPr>
          <w:rStyle w:val="Emphasis"/>
        </w:rPr>
        <w:t>legal framework</w:t>
      </w:r>
      <w:r w:rsidRPr="00E93912">
        <w:rPr>
          <w:sz w:val="16"/>
        </w:rPr>
        <w:t xml:space="preserve">. Nor, beyond the USMCA, has it engaged in any meaningful cross-border agreements on data flows. So far, </w:t>
      </w:r>
      <w:r w:rsidRPr="00E93912">
        <w:rPr>
          <w:rStyle w:val="StyleUnderline"/>
        </w:rPr>
        <w:t xml:space="preserve">the United States </w:t>
      </w:r>
      <w:r w:rsidRPr="00E93912">
        <w:rPr>
          <w:rStyle w:val="StyleUnderline"/>
          <w:highlight w:val="cyan"/>
        </w:rPr>
        <w:t>has not answered</w:t>
      </w:r>
      <w:r w:rsidRPr="00E93912">
        <w:rPr>
          <w:sz w:val="16"/>
          <w:highlight w:val="cyan"/>
        </w:rPr>
        <w:t xml:space="preserve"> </w:t>
      </w:r>
      <w:r w:rsidRPr="00E93912">
        <w:rPr>
          <w:rStyle w:val="Emphasis"/>
          <w:highlight w:val="cyan"/>
        </w:rPr>
        <w:t>China's efforts</w:t>
      </w:r>
      <w:r w:rsidRPr="00E93912">
        <w:rPr>
          <w:sz w:val="16"/>
          <w:highlight w:val="cyan"/>
        </w:rPr>
        <w:t xml:space="preserve"> </w:t>
      </w:r>
      <w:r w:rsidRPr="00E93912">
        <w:rPr>
          <w:rStyle w:val="StyleUnderline"/>
          <w:highlight w:val="cyan"/>
        </w:rPr>
        <w:t xml:space="preserve">with a </w:t>
      </w:r>
      <w:r w:rsidRPr="00E93912">
        <w:rPr>
          <w:rStyle w:val="Emphasis"/>
        </w:rPr>
        <w:t xml:space="preserve">coherent </w:t>
      </w:r>
      <w:r w:rsidRPr="00E93912">
        <w:rPr>
          <w:rStyle w:val="Emphasis"/>
          <w:highlight w:val="cyan"/>
        </w:rPr>
        <w:t>plan</w:t>
      </w:r>
      <w:r w:rsidRPr="00E93912">
        <w:rPr>
          <w:sz w:val="16"/>
          <w:highlight w:val="cyan"/>
        </w:rPr>
        <w:t xml:space="preserve"> </w:t>
      </w:r>
      <w:r w:rsidRPr="00E93912">
        <w:rPr>
          <w:rStyle w:val="StyleUnderline"/>
          <w:highlight w:val="cyan"/>
        </w:rPr>
        <w:t>to</w:t>
      </w:r>
      <w:r w:rsidRPr="00E93912">
        <w:rPr>
          <w:sz w:val="16"/>
        </w:rPr>
        <w:t xml:space="preserve"> shape technology standards or </w:t>
      </w:r>
      <w:r w:rsidRPr="00E93912">
        <w:rPr>
          <w:rStyle w:val="StyleUnderline"/>
          <w:highlight w:val="cyan"/>
        </w:rPr>
        <w:t>ensure</w:t>
      </w:r>
      <w:r w:rsidRPr="00E93912">
        <w:rPr>
          <w:sz w:val="16"/>
        </w:rPr>
        <w:t xml:space="preserve"> </w:t>
      </w:r>
      <w:r w:rsidRPr="00E93912">
        <w:rPr>
          <w:rStyle w:val="StyleUnderline"/>
        </w:rPr>
        <w:t>widespread</w:t>
      </w:r>
      <w:r w:rsidRPr="00E93912">
        <w:rPr>
          <w:sz w:val="16"/>
        </w:rPr>
        <w:t xml:space="preserve"> </w:t>
      </w:r>
      <w:r w:rsidRPr="00E93912">
        <w:rPr>
          <w:rStyle w:val="Emphasis"/>
          <w:highlight w:val="cyan"/>
        </w:rPr>
        <w:t>privacy protections</w:t>
      </w:r>
      <w:r w:rsidRPr="00E93912">
        <w:rPr>
          <w:sz w:val="16"/>
        </w:rPr>
        <w:t>. The United States' ad hoc responses and targeted efforts to encourage other countries to reject the Chinese company Huawei's 5G technology may work in the near term. But they do not constitute an effective long-term plan for harnessing the power of data.</w:t>
      </w:r>
    </w:p>
    <w:p w14:paraId="5E5991E1" w14:textId="77777777" w:rsidR="00A1771B" w:rsidRPr="00E93912" w:rsidRDefault="00A1771B" w:rsidP="00A1771B">
      <w:pPr>
        <w:pStyle w:val="Heading4"/>
        <w:rPr>
          <w:rFonts w:cs="Times New Roman"/>
        </w:rPr>
      </w:pPr>
      <w:r w:rsidRPr="00E93912">
        <w:rPr>
          <w:rFonts w:cs="Times New Roman"/>
        </w:rPr>
        <w:t xml:space="preserve">LIO prevents global </w:t>
      </w:r>
      <w:r w:rsidRPr="00E93912">
        <w:rPr>
          <w:rFonts w:cs="Times New Roman"/>
          <w:u w:val="single"/>
        </w:rPr>
        <w:t>great power war</w:t>
      </w:r>
      <w:r w:rsidRPr="00E93912">
        <w:rPr>
          <w:rFonts w:cs="Times New Roman"/>
        </w:rPr>
        <w:t>.</w:t>
      </w:r>
    </w:p>
    <w:p w14:paraId="2D3E416D" w14:textId="77777777" w:rsidR="00A1771B" w:rsidRPr="00E93912" w:rsidRDefault="00A1771B" w:rsidP="00A1771B">
      <w:pPr>
        <w:rPr>
          <w:b/>
          <w:bCs/>
          <w:sz w:val="26"/>
        </w:rPr>
      </w:pPr>
      <w:r w:rsidRPr="00E93912">
        <w:rPr>
          <w:rStyle w:val="Style13ptBold"/>
        </w:rPr>
        <w:t xml:space="preserve">Beckley ’20 </w:t>
      </w:r>
      <w:r w:rsidRPr="00E93912">
        <w:t xml:space="preserve">[Michael; Associate Professor of Political Science @ Tufts University; “Rogue Superpower Why This Could Be an Illiberal American Century”; </w:t>
      </w:r>
      <w:r w:rsidRPr="00E93912">
        <w:rPr>
          <w:i/>
          <w:iCs/>
        </w:rPr>
        <w:t>Foreign Affairs</w:t>
      </w:r>
      <w:r w:rsidRPr="00E93912">
        <w:t xml:space="preserve"> 99(6), p. 73-87]</w:t>
      </w:r>
    </w:p>
    <w:p w14:paraId="4860C086" w14:textId="77777777" w:rsidR="00A1771B" w:rsidRPr="00E93912" w:rsidRDefault="00A1771B" w:rsidP="00A1771B">
      <w:pPr>
        <w:rPr>
          <w:sz w:val="16"/>
        </w:rPr>
      </w:pPr>
      <w:r w:rsidRPr="00E93912">
        <w:rPr>
          <w:sz w:val="16"/>
        </w:rPr>
        <w:t xml:space="preserve">What would happen to the world </w:t>
      </w:r>
      <w:r w:rsidRPr="00E93912">
        <w:rPr>
          <w:rStyle w:val="StyleUnderline"/>
          <w:highlight w:val="cyan"/>
        </w:rPr>
        <w:t>if the U</w:t>
      </w:r>
      <w:r w:rsidRPr="00E93912">
        <w:rPr>
          <w:sz w:val="16"/>
        </w:rPr>
        <w:t xml:space="preserve">nited </w:t>
      </w:r>
      <w:r w:rsidRPr="00E93912">
        <w:rPr>
          <w:rStyle w:val="StyleUnderline"/>
          <w:highlight w:val="cyan"/>
        </w:rPr>
        <w:t>S</w:t>
      </w:r>
      <w:r w:rsidRPr="00E93912">
        <w:rPr>
          <w:sz w:val="16"/>
        </w:rPr>
        <w:t xml:space="preserve">tates </w:t>
      </w:r>
      <w:r w:rsidRPr="00E93912">
        <w:rPr>
          <w:rStyle w:val="StyleUnderline"/>
        </w:rPr>
        <w:t xml:space="preserve">fully </w:t>
      </w:r>
      <w:r w:rsidRPr="00E93912">
        <w:rPr>
          <w:rStyle w:val="StyleUnderline"/>
          <w:highlight w:val="cyan"/>
        </w:rPr>
        <w:t>embraced</w:t>
      </w:r>
      <w:r w:rsidRPr="00E93912">
        <w:rPr>
          <w:rStyle w:val="StyleUnderline"/>
        </w:rPr>
        <w:t xml:space="preserve"> this</w:t>
      </w:r>
      <w:r w:rsidRPr="00E93912">
        <w:rPr>
          <w:sz w:val="16"/>
        </w:rPr>
        <w:t xml:space="preserve"> kind of “</w:t>
      </w:r>
      <w:r w:rsidRPr="00E93912">
        <w:rPr>
          <w:rStyle w:val="StyleUnderline"/>
          <w:highlight w:val="cyan"/>
        </w:rPr>
        <w:t>America first”</w:t>
      </w:r>
      <w:r w:rsidRPr="00E93912">
        <w:rPr>
          <w:rStyle w:val="StyleUnderline"/>
        </w:rPr>
        <w:t xml:space="preserve"> vision?</w:t>
      </w:r>
      <w:r w:rsidRPr="00E93912">
        <w:rPr>
          <w:sz w:val="16"/>
        </w:rPr>
        <w:t xml:space="preserve"> Some </w:t>
      </w:r>
      <w:r w:rsidRPr="00E93912">
        <w:rPr>
          <w:rStyle w:val="StyleUnderline"/>
        </w:rPr>
        <w:t xml:space="preserve">analysts paint </w:t>
      </w:r>
      <w:r w:rsidRPr="00E93912">
        <w:rPr>
          <w:rStyle w:val="Emphasis"/>
        </w:rPr>
        <w:t>catastrophic pictures</w:t>
      </w:r>
      <w:r w:rsidRPr="00E93912">
        <w:rPr>
          <w:sz w:val="16"/>
        </w:rPr>
        <w:t>. Robert Kagan foresees a</w:t>
      </w:r>
      <w:r w:rsidRPr="00E93912">
        <w:rPr>
          <w:rStyle w:val="StyleUnderline"/>
        </w:rPr>
        <w:t xml:space="preserve"> return to the </w:t>
      </w:r>
      <w:r w:rsidRPr="00E93912">
        <w:rPr>
          <w:rStyle w:val="Emphasis"/>
        </w:rPr>
        <w:t>despotism</w:t>
      </w:r>
      <w:r w:rsidRPr="00E93912">
        <w:rPr>
          <w:rStyle w:val="StyleUnderline"/>
        </w:rPr>
        <w:t xml:space="preserve">, </w:t>
      </w:r>
      <w:r w:rsidRPr="00E93912">
        <w:rPr>
          <w:rStyle w:val="Emphasis"/>
        </w:rPr>
        <w:t>protectionism</w:t>
      </w:r>
      <w:r w:rsidRPr="00E93912">
        <w:rPr>
          <w:rStyle w:val="StyleUnderline"/>
        </w:rPr>
        <w:t xml:space="preserve">, and </w:t>
      </w:r>
      <w:r w:rsidRPr="00E93912">
        <w:rPr>
          <w:rStyle w:val="Emphasis"/>
        </w:rPr>
        <w:t>strife</w:t>
      </w:r>
      <w:r w:rsidRPr="00E93912">
        <w:rPr>
          <w:rStyle w:val="StyleUnderline"/>
        </w:rPr>
        <w:t xml:space="preserve"> of the 1930s</w:t>
      </w:r>
      <w:r w:rsidRPr="00E93912">
        <w:rPr>
          <w:sz w:val="16"/>
        </w:rPr>
        <w:t xml:space="preserve">, </w:t>
      </w:r>
      <w:r w:rsidRPr="00E93912">
        <w:rPr>
          <w:rStyle w:val="StyleUnderline"/>
        </w:rPr>
        <w:t xml:space="preserve">with China and Russia reprising the roles of </w:t>
      </w:r>
      <w:r w:rsidRPr="00E93912">
        <w:rPr>
          <w:rStyle w:val="Emphasis"/>
        </w:rPr>
        <w:t>imperial Japan and Nazi Germany</w:t>
      </w:r>
      <w:r w:rsidRPr="00E93912">
        <w:rPr>
          <w:rStyle w:val="StyleUnderline"/>
        </w:rPr>
        <w:t>.</w:t>
      </w:r>
      <w:r w:rsidRPr="00E93912">
        <w:rPr>
          <w:sz w:val="16"/>
        </w:rPr>
        <w:t xml:space="preserve"> Peter Zeihan predicts </w:t>
      </w:r>
      <w:r w:rsidRPr="00E93912">
        <w:rPr>
          <w:rStyle w:val="StyleUnderline"/>
        </w:rPr>
        <w:t xml:space="preserve">a violent scramble for security and resources, in which </w:t>
      </w:r>
      <w:r w:rsidRPr="00E93912">
        <w:rPr>
          <w:rStyle w:val="Emphasis"/>
          <w:highlight w:val="cyan"/>
        </w:rPr>
        <w:t>Russia invades</w:t>
      </w:r>
      <w:r w:rsidRPr="00E93912">
        <w:rPr>
          <w:rStyle w:val="Emphasis"/>
        </w:rPr>
        <w:t xml:space="preserve"> its neighbors</w:t>
      </w:r>
      <w:r w:rsidRPr="00E93912">
        <w:rPr>
          <w:rStyle w:val="StyleUnderline"/>
        </w:rPr>
        <w:t xml:space="preserve"> and </w:t>
      </w:r>
      <w:r w:rsidRPr="00E93912">
        <w:rPr>
          <w:rStyle w:val="StyleUnderline"/>
          <w:highlight w:val="cyan"/>
        </w:rPr>
        <w:t xml:space="preserve">East Asia </w:t>
      </w:r>
      <w:r w:rsidRPr="00E93912">
        <w:rPr>
          <w:rStyle w:val="Emphasis"/>
          <w:highlight w:val="cyan"/>
        </w:rPr>
        <w:t>descends into</w:t>
      </w:r>
      <w:r w:rsidRPr="00E93912">
        <w:rPr>
          <w:rStyle w:val="Emphasis"/>
        </w:rPr>
        <w:t xml:space="preserve"> naval </w:t>
      </w:r>
      <w:r w:rsidRPr="00E93912">
        <w:rPr>
          <w:rStyle w:val="Emphasis"/>
          <w:highlight w:val="cyan"/>
        </w:rPr>
        <w:t>warfare</w:t>
      </w:r>
      <w:r w:rsidRPr="00E93912">
        <w:rPr>
          <w:sz w:val="16"/>
        </w:rPr>
        <w:t xml:space="preserve">. These forecasts may be extreme, but </w:t>
      </w:r>
      <w:r w:rsidRPr="00E93912">
        <w:rPr>
          <w:rStyle w:val="StyleUnderline"/>
        </w:rPr>
        <w:t>they</w:t>
      </w:r>
      <w:r w:rsidRPr="00E93912">
        <w:rPr>
          <w:sz w:val="16"/>
        </w:rPr>
        <w:t xml:space="preserve"> </w:t>
      </w:r>
      <w:r w:rsidRPr="00E93912">
        <w:rPr>
          <w:rStyle w:val="Emphasis"/>
        </w:rPr>
        <w:t>reflect an essential truth</w:t>
      </w:r>
      <w:r w:rsidRPr="00E93912">
        <w:rPr>
          <w:sz w:val="16"/>
        </w:rPr>
        <w:t xml:space="preserve">: </w:t>
      </w:r>
      <w:r w:rsidRPr="00E93912">
        <w:rPr>
          <w:rStyle w:val="StyleUnderline"/>
          <w:highlight w:val="cyan"/>
        </w:rPr>
        <w:t>the postwar order</w:t>
      </w:r>
      <w:r w:rsidRPr="00E93912">
        <w:rPr>
          <w:sz w:val="16"/>
        </w:rPr>
        <w:t xml:space="preserve">, although flawed and incomplete in many ways, </w:t>
      </w:r>
      <w:r w:rsidRPr="00E93912">
        <w:rPr>
          <w:rStyle w:val="StyleUnderline"/>
        </w:rPr>
        <w:t xml:space="preserve">has </w:t>
      </w:r>
      <w:r w:rsidRPr="00E93912">
        <w:rPr>
          <w:rStyle w:val="StyleUnderline"/>
          <w:highlight w:val="cyan"/>
        </w:rPr>
        <w:t xml:space="preserve">fostered the </w:t>
      </w:r>
      <w:r w:rsidRPr="00E93912">
        <w:rPr>
          <w:rStyle w:val="Emphasis"/>
          <w:highlight w:val="cyan"/>
        </w:rPr>
        <w:t>most peaceful</w:t>
      </w:r>
      <w:r w:rsidRPr="00E93912">
        <w:rPr>
          <w:rStyle w:val="StyleUnderline"/>
        </w:rPr>
        <w:t xml:space="preserve"> and </w:t>
      </w:r>
      <w:r w:rsidRPr="00E93912">
        <w:rPr>
          <w:rStyle w:val="Emphasis"/>
        </w:rPr>
        <w:t>prosperous</w:t>
      </w:r>
      <w:r w:rsidRPr="00E93912">
        <w:rPr>
          <w:rStyle w:val="StyleUnderline"/>
        </w:rPr>
        <w:t xml:space="preserve"> </w:t>
      </w:r>
      <w:r w:rsidRPr="00E93912">
        <w:rPr>
          <w:rStyle w:val="StyleUnderline"/>
          <w:highlight w:val="cyan"/>
        </w:rPr>
        <w:t>period in</w:t>
      </w:r>
      <w:r w:rsidRPr="00E93912">
        <w:rPr>
          <w:rStyle w:val="StyleUnderline"/>
        </w:rPr>
        <w:t xml:space="preserve"> human </w:t>
      </w:r>
      <w:r w:rsidRPr="00E93912">
        <w:rPr>
          <w:rStyle w:val="StyleUnderline"/>
          <w:highlight w:val="cyan"/>
        </w:rPr>
        <w:t>history</w:t>
      </w:r>
      <w:r w:rsidRPr="00E93912">
        <w:rPr>
          <w:rStyle w:val="StyleUnderline"/>
        </w:rPr>
        <w:t xml:space="preserve">, and its </w:t>
      </w:r>
      <w:r w:rsidRPr="00E93912">
        <w:rPr>
          <w:rStyle w:val="StyleUnderline"/>
          <w:highlight w:val="cyan"/>
        </w:rPr>
        <w:t>absence would make the world</w:t>
      </w:r>
      <w:r w:rsidRPr="00E93912">
        <w:rPr>
          <w:rStyle w:val="StyleUnderline"/>
        </w:rPr>
        <w:t xml:space="preserve"> a </w:t>
      </w:r>
      <w:r w:rsidRPr="00E93912">
        <w:rPr>
          <w:rStyle w:val="Emphasis"/>
        </w:rPr>
        <w:t xml:space="preserve">more </w:t>
      </w:r>
      <w:r w:rsidRPr="00E93912">
        <w:rPr>
          <w:rStyle w:val="Emphasis"/>
          <w:highlight w:val="cyan"/>
        </w:rPr>
        <w:t>dangerous</w:t>
      </w:r>
      <w:r w:rsidRPr="00E93912">
        <w:rPr>
          <w:rStyle w:val="Emphasis"/>
        </w:rPr>
        <w:t xml:space="preserve"> place</w:t>
      </w:r>
      <w:r w:rsidRPr="00E93912">
        <w:rPr>
          <w:sz w:val="16"/>
        </w:rPr>
        <w:t xml:space="preserve">. </w:t>
      </w:r>
    </w:p>
    <w:p w14:paraId="42C6AAEC" w14:textId="77777777" w:rsidR="00A1771B" w:rsidRPr="00E93912" w:rsidRDefault="00A1771B" w:rsidP="00A1771B">
      <w:pPr>
        <w:rPr>
          <w:rStyle w:val="StyleUnderline"/>
        </w:rPr>
      </w:pPr>
      <w:r w:rsidRPr="00E93912">
        <w:rPr>
          <w:rStyle w:val="StyleUnderline"/>
        </w:rPr>
        <w:t>Thanks to the U.S.-led order</w:t>
      </w:r>
      <w:r w:rsidRPr="00E93912">
        <w:rPr>
          <w:sz w:val="16"/>
        </w:rPr>
        <w:t xml:space="preserve">, for decades, most </w:t>
      </w:r>
      <w:r w:rsidRPr="00E93912">
        <w:rPr>
          <w:rStyle w:val="StyleUnderline"/>
        </w:rPr>
        <w:t xml:space="preserve">countries have not had to fight for market access, guard their supply chains, or even </w:t>
      </w:r>
      <w:r w:rsidRPr="00E93912">
        <w:rPr>
          <w:rStyle w:val="Emphasis"/>
        </w:rPr>
        <w:t>seriously defend</w:t>
      </w:r>
      <w:r w:rsidRPr="00E93912">
        <w:rPr>
          <w:rStyle w:val="StyleUnderline"/>
        </w:rPr>
        <w:t xml:space="preserve"> their borders</w:t>
      </w:r>
      <w:r w:rsidRPr="00E93912">
        <w:rPr>
          <w:sz w:val="16"/>
        </w:rPr>
        <w:t xml:space="preserve">. The U.S. Navy has kept international waterways open, the U.S. market has provided reliable consumer demand and capital for dozens of countries, and U.S. security guarantees have covered nearly 70 nations. </w:t>
      </w:r>
      <w:r w:rsidRPr="00E93912">
        <w:rPr>
          <w:rStyle w:val="StyleUnderline"/>
        </w:rPr>
        <w:t xml:space="preserve">Such </w:t>
      </w:r>
      <w:r w:rsidRPr="00E93912">
        <w:rPr>
          <w:rStyle w:val="Emphasis"/>
          <w:highlight w:val="cyan"/>
        </w:rPr>
        <w:t>assurances</w:t>
      </w:r>
      <w:r w:rsidRPr="00E93912">
        <w:rPr>
          <w:rStyle w:val="StyleUnderline"/>
        </w:rPr>
        <w:t xml:space="preserve"> have </w:t>
      </w:r>
      <w:r w:rsidRPr="00E93912">
        <w:rPr>
          <w:rStyle w:val="StyleUnderline"/>
          <w:highlight w:val="cyan"/>
        </w:rPr>
        <w:t xml:space="preserve">benefited </w:t>
      </w:r>
      <w:r w:rsidRPr="00E93912">
        <w:rPr>
          <w:rStyle w:val="Emphasis"/>
          <w:highlight w:val="cyan"/>
        </w:rPr>
        <w:t>everyone</w:t>
      </w:r>
      <w:r w:rsidRPr="00E93912">
        <w:rPr>
          <w:rStyle w:val="StyleUnderline"/>
          <w:highlight w:val="cyan"/>
        </w:rPr>
        <w:t xml:space="preserve">: </w:t>
      </w:r>
      <w:r w:rsidRPr="00E93912">
        <w:rPr>
          <w:rStyle w:val="StyleUnderline"/>
        </w:rPr>
        <w:t xml:space="preserve">not just Washington’s allies and partners but also its adversaries. U.S. </w:t>
      </w:r>
      <w:r w:rsidRPr="00E93912">
        <w:rPr>
          <w:rStyle w:val="Emphasis"/>
        </w:rPr>
        <w:t>security guarantees</w:t>
      </w:r>
      <w:r w:rsidRPr="00E93912">
        <w:rPr>
          <w:rStyle w:val="StyleUnderline"/>
        </w:rPr>
        <w:t xml:space="preserve"> had the effect of neutering Germany and Japan, the main regional rivals of Russia and China, respectively. In</w:t>
      </w:r>
      <w:r w:rsidRPr="00E93912">
        <w:rPr>
          <w:sz w:val="16"/>
        </w:rPr>
        <w:t xml:space="preserve"> </w:t>
      </w:r>
      <w:r w:rsidRPr="00E93912">
        <w:rPr>
          <w:rStyle w:val="StyleUnderline"/>
        </w:rPr>
        <w:t xml:space="preserve">turn, Moscow and Beijing could focus on </w:t>
      </w:r>
      <w:r w:rsidRPr="00E93912">
        <w:rPr>
          <w:rStyle w:val="Emphasis"/>
        </w:rPr>
        <w:t>forging ties</w:t>
      </w:r>
      <w:r w:rsidRPr="00E93912">
        <w:rPr>
          <w:rStyle w:val="StyleUnderline"/>
        </w:rPr>
        <w:t xml:space="preserve"> with the rest of the world rather than fighting their historical enemies. Without U.S. </w:t>
      </w:r>
      <w:r w:rsidRPr="00E93912">
        <w:rPr>
          <w:rStyle w:val="Emphasis"/>
        </w:rPr>
        <w:t>patronage</w:t>
      </w:r>
      <w:r w:rsidRPr="00E93912">
        <w:rPr>
          <w:rStyle w:val="StyleUnderline"/>
        </w:rPr>
        <w:t xml:space="preserve"> and </w:t>
      </w:r>
      <w:r w:rsidRPr="00E93912">
        <w:rPr>
          <w:rStyle w:val="Emphasis"/>
        </w:rPr>
        <w:t>protection</w:t>
      </w:r>
      <w:r w:rsidRPr="00E93912">
        <w:rPr>
          <w:rStyle w:val="StyleUnderline"/>
        </w:rPr>
        <w:t xml:space="preserve">, countries would have to get back in the business of </w:t>
      </w:r>
      <w:r w:rsidRPr="00E93912">
        <w:rPr>
          <w:rStyle w:val="Emphasis"/>
        </w:rPr>
        <w:t>securing themselves</w:t>
      </w:r>
      <w:r w:rsidRPr="00E93912">
        <w:rPr>
          <w:rStyle w:val="StyleUnderline"/>
        </w:rPr>
        <w:t xml:space="preserve"> and their </w:t>
      </w:r>
      <w:r w:rsidRPr="00E93912">
        <w:rPr>
          <w:rStyle w:val="Emphasis"/>
        </w:rPr>
        <w:t>economic lifelines</w:t>
      </w:r>
      <w:r w:rsidRPr="00E93912">
        <w:rPr>
          <w:rStyle w:val="StyleUnderline"/>
        </w:rPr>
        <w:t xml:space="preserve">. </w:t>
      </w:r>
    </w:p>
    <w:p w14:paraId="5A97FC32" w14:textId="77777777" w:rsidR="00A1771B" w:rsidRPr="00E93912" w:rsidRDefault="00A1771B" w:rsidP="00A1771B">
      <w:pPr>
        <w:rPr>
          <w:rStyle w:val="StyleUnderline"/>
        </w:rPr>
      </w:pPr>
      <w:r w:rsidRPr="00E93912">
        <w:rPr>
          <w:rStyle w:val="StyleUnderline"/>
          <w:highlight w:val="cyan"/>
        </w:rPr>
        <w:t>Such a world would see the return of</w:t>
      </w:r>
      <w:r w:rsidRPr="00E93912">
        <w:rPr>
          <w:rStyle w:val="StyleUnderline"/>
        </w:rPr>
        <w:t xml:space="preserve"> </w:t>
      </w:r>
      <w:r w:rsidRPr="00E93912">
        <w:rPr>
          <w:rStyle w:val="Emphasis"/>
        </w:rPr>
        <w:t xml:space="preserve">great-power </w:t>
      </w:r>
      <w:r w:rsidRPr="00E93912">
        <w:rPr>
          <w:rStyle w:val="Emphasis"/>
          <w:highlight w:val="cyan"/>
        </w:rPr>
        <w:t>mercantilism and</w:t>
      </w:r>
      <w:r w:rsidRPr="00E93912">
        <w:rPr>
          <w:rStyle w:val="Emphasis"/>
        </w:rPr>
        <w:t xml:space="preserve"> new forms of </w:t>
      </w:r>
      <w:r w:rsidRPr="00E93912">
        <w:rPr>
          <w:rStyle w:val="Emphasis"/>
          <w:highlight w:val="cyan"/>
        </w:rPr>
        <w:t>imperialism</w:t>
      </w:r>
      <w:r w:rsidRPr="00E93912">
        <w:rPr>
          <w:rStyle w:val="StyleUnderline"/>
        </w:rPr>
        <w:t>.</w:t>
      </w:r>
      <w:r w:rsidRPr="00E93912">
        <w:rPr>
          <w:sz w:val="16"/>
        </w:rPr>
        <w:t xml:space="preserve"> </w:t>
      </w:r>
      <w:r w:rsidRPr="00E93912">
        <w:rPr>
          <w:rStyle w:val="StyleUnderline"/>
        </w:rPr>
        <w:t>Powerful countries would</w:t>
      </w:r>
      <w:r w:rsidRPr="00E93912">
        <w:rPr>
          <w:sz w:val="16"/>
        </w:rPr>
        <w:t xml:space="preserve"> once again </w:t>
      </w:r>
      <w:r w:rsidRPr="00E93912">
        <w:rPr>
          <w:rStyle w:val="StyleUnderline"/>
        </w:rPr>
        <w:t>try to reduce their economic insecurity by establishing exclusive economic zones,</w:t>
      </w:r>
      <w:r w:rsidRPr="00E93912">
        <w:rPr>
          <w:sz w:val="16"/>
        </w:rPr>
        <w:t xml:space="preserve"> where their firms could enjoy cheap and secure access to raw materials and large captive consumer markets. Today, </w:t>
      </w:r>
      <w:r w:rsidRPr="00E93912">
        <w:rPr>
          <w:rStyle w:val="StyleUnderline"/>
        </w:rPr>
        <w:t xml:space="preserve">China is already </w:t>
      </w:r>
      <w:r w:rsidRPr="00E93912">
        <w:rPr>
          <w:rStyle w:val="Emphasis"/>
        </w:rPr>
        <w:t>starting to do this</w:t>
      </w:r>
      <w:r w:rsidRPr="00E93912">
        <w:rPr>
          <w:sz w:val="16"/>
        </w:rPr>
        <w:t xml:space="preserve"> with its Belt and Road Initiative, a network of infrastructure projects around the world; its “Made in China 2025” policy, to stimulate domestic production and consumption; and its attempts to create a closed-off, parallel Internet. </w:t>
      </w:r>
      <w:r w:rsidRPr="00E93912">
        <w:rPr>
          <w:rStyle w:val="StyleUnderline"/>
        </w:rPr>
        <w:t>If the United States follows suit, other countries will have to attach themselves to an American or a Chinese bloc</w:t>
      </w:r>
      <w:r w:rsidRPr="00E93912">
        <w:rPr>
          <w:sz w:val="16"/>
        </w:rPr>
        <w:t xml:space="preserve">—or forge blocs of their own. </w:t>
      </w:r>
      <w:r w:rsidRPr="00E93912">
        <w:rPr>
          <w:rStyle w:val="Emphasis"/>
        </w:rPr>
        <w:t>France</w:t>
      </w:r>
      <w:r w:rsidRPr="00E93912">
        <w:rPr>
          <w:rStyle w:val="StyleUnderline"/>
        </w:rPr>
        <w:t xml:space="preserve"> might seek to restore its grip on its former </w:t>
      </w:r>
      <w:r w:rsidRPr="00E93912">
        <w:rPr>
          <w:rStyle w:val="Emphasis"/>
        </w:rPr>
        <w:t>African colonies</w:t>
      </w:r>
      <w:r w:rsidRPr="00E93912">
        <w:rPr>
          <w:rStyle w:val="StyleUnderline"/>
        </w:rPr>
        <w:t xml:space="preserve">. Russia might accelerate its efforts to corral </w:t>
      </w:r>
      <w:r w:rsidRPr="00E93912">
        <w:rPr>
          <w:rStyle w:val="Emphasis"/>
        </w:rPr>
        <w:t>former Soviet states</w:t>
      </w:r>
      <w:r w:rsidRPr="00E93912">
        <w:rPr>
          <w:sz w:val="16"/>
        </w:rPr>
        <w:t xml:space="preserve"> into a regional trade union. </w:t>
      </w:r>
      <w:r w:rsidRPr="00E93912">
        <w:rPr>
          <w:rStyle w:val="StyleUnderline"/>
        </w:rPr>
        <w:t>Germany increasingly would have to look beyond Europe’s shrinking populations to find buyers for its exports</w:t>
      </w:r>
      <w:r w:rsidRPr="00E93912">
        <w:rPr>
          <w:sz w:val="16"/>
        </w:rPr>
        <w:t>—</w:t>
      </w:r>
      <w:r w:rsidRPr="00E93912">
        <w:rPr>
          <w:rStyle w:val="StyleUnderline"/>
        </w:rPr>
        <w:t xml:space="preserve">and it would have to develop the </w:t>
      </w:r>
      <w:r w:rsidRPr="00E93912">
        <w:rPr>
          <w:rStyle w:val="Emphasis"/>
        </w:rPr>
        <w:t>military capacity</w:t>
      </w:r>
      <w:r w:rsidRPr="00E93912">
        <w:rPr>
          <w:rStyle w:val="StyleUnderline"/>
        </w:rPr>
        <w:t xml:space="preserve"> to secure those new far-flung markets and supply lines, too. </w:t>
      </w:r>
    </w:p>
    <w:p w14:paraId="13B2E98D" w14:textId="77777777" w:rsidR="00A1771B" w:rsidRPr="00E93912" w:rsidRDefault="00A1771B" w:rsidP="00A1771B">
      <w:pPr>
        <w:rPr>
          <w:sz w:val="16"/>
        </w:rPr>
      </w:pPr>
      <w:r w:rsidRPr="00E93912">
        <w:rPr>
          <w:sz w:val="16"/>
        </w:rPr>
        <w:t xml:space="preserve">As great powers competed for economic spheres, </w:t>
      </w:r>
      <w:r w:rsidRPr="00E93912">
        <w:rPr>
          <w:rStyle w:val="Emphasis"/>
          <w:highlight w:val="cyan"/>
        </w:rPr>
        <w:t>global governance</w:t>
      </w:r>
      <w:r w:rsidRPr="00E93912">
        <w:rPr>
          <w:rStyle w:val="StyleUnderline"/>
          <w:highlight w:val="cyan"/>
        </w:rPr>
        <w:t xml:space="preserve"> would erode</w:t>
      </w:r>
      <w:r w:rsidRPr="00E93912">
        <w:rPr>
          <w:rStyle w:val="StyleUnderline"/>
        </w:rPr>
        <w:t>.</w:t>
      </w:r>
      <w:r w:rsidRPr="00E93912">
        <w:rPr>
          <w:sz w:val="16"/>
        </w:rPr>
        <w:t xml:space="preserve"> </w:t>
      </w:r>
      <w:r w:rsidRPr="00E93912">
        <w:rPr>
          <w:rStyle w:val="Emphasis"/>
        </w:rPr>
        <w:t>Geopolitical conflict</w:t>
      </w:r>
      <w:r w:rsidRPr="00E93912">
        <w:rPr>
          <w:rStyle w:val="StyleUnderline"/>
        </w:rPr>
        <w:t xml:space="preserve"> would paralyze the </w:t>
      </w:r>
      <w:r w:rsidRPr="00E93912">
        <w:rPr>
          <w:rStyle w:val="Emphasis"/>
        </w:rPr>
        <w:t>UN</w:t>
      </w:r>
      <w:r w:rsidRPr="00E93912">
        <w:rPr>
          <w:sz w:val="16"/>
        </w:rPr>
        <w:t xml:space="preserve">, as was the case during the Cold War. </w:t>
      </w:r>
      <w:r w:rsidRPr="00E93912">
        <w:rPr>
          <w:rStyle w:val="Emphasis"/>
        </w:rPr>
        <w:t>NATO</w:t>
      </w:r>
      <w:r w:rsidRPr="00E93912">
        <w:rPr>
          <w:rStyle w:val="StyleUnderline"/>
        </w:rPr>
        <w:t xml:space="preserve"> might dissolve as the United States cherry-picked partners</w:t>
      </w:r>
      <w:r w:rsidRPr="00E93912">
        <w:rPr>
          <w:sz w:val="16"/>
        </w:rPr>
        <w:t xml:space="preserve">. And </w:t>
      </w:r>
      <w:r w:rsidRPr="00E93912">
        <w:rPr>
          <w:rStyle w:val="StyleUnderline"/>
        </w:rPr>
        <w:t xml:space="preserve">the unraveling of the U.S. security blanket over Europe could mean the </w:t>
      </w:r>
      <w:r w:rsidRPr="00E93912">
        <w:rPr>
          <w:rStyle w:val="Emphasis"/>
          <w:highlight w:val="cyan"/>
        </w:rPr>
        <w:t>end</w:t>
      </w:r>
      <w:r w:rsidRPr="00E93912">
        <w:rPr>
          <w:rStyle w:val="StyleUnderline"/>
          <w:highlight w:val="cyan"/>
        </w:rPr>
        <w:t xml:space="preserve"> of the</w:t>
      </w:r>
      <w:r w:rsidRPr="00E93912">
        <w:rPr>
          <w:sz w:val="16"/>
        </w:rPr>
        <w:t xml:space="preserve"> </w:t>
      </w:r>
      <w:r w:rsidRPr="00E93912">
        <w:rPr>
          <w:rStyle w:val="Emphasis"/>
          <w:highlight w:val="cyan"/>
        </w:rPr>
        <w:t>E</w:t>
      </w:r>
      <w:r w:rsidRPr="00E93912">
        <w:rPr>
          <w:sz w:val="16"/>
        </w:rPr>
        <w:t xml:space="preserve">uropean </w:t>
      </w:r>
      <w:r w:rsidRPr="00E93912">
        <w:rPr>
          <w:rStyle w:val="Emphasis"/>
          <w:highlight w:val="cyan"/>
        </w:rPr>
        <w:t>U</w:t>
      </w:r>
      <w:r w:rsidRPr="00E93912">
        <w:rPr>
          <w:sz w:val="16"/>
        </w:rPr>
        <w:t xml:space="preserve">nion, too, which already suffers from deep divisions. The few </w:t>
      </w:r>
      <w:r w:rsidRPr="00E93912">
        <w:rPr>
          <w:rStyle w:val="Emphasis"/>
          <w:highlight w:val="cyan"/>
        </w:rPr>
        <w:t>arms control</w:t>
      </w:r>
      <w:r w:rsidRPr="00E93912">
        <w:rPr>
          <w:rStyle w:val="StyleUnderline"/>
        </w:rPr>
        <w:t xml:space="preserve"> treaties</w:t>
      </w:r>
      <w:r w:rsidRPr="00E93912">
        <w:rPr>
          <w:sz w:val="16"/>
        </w:rPr>
        <w:t xml:space="preserve"> that remain in force today </w:t>
      </w:r>
      <w:r w:rsidRPr="00E93912">
        <w:rPr>
          <w:rStyle w:val="StyleUnderline"/>
        </w:rPr>
        <w:t xml:space="preserve">might fall </w:t>
      </w:r>
      <w:r w:rsidRPr="00E93912">
        <w:rPr>
          <w:rStyle w:val="StyleUnderline"/>
          <w:highlight w:val="cyan"/>
        </w:rPr>
        <w:t xml:space="preserve">by the </w:t>
      </w:r>
      <w:r w:rsidRPr="00E93912">
        <w:rPr>
          <w:rStyle w:val="Emphasis"/>
          <w:highlight w:val="cyan"/>
        </w:rPr>
        <w:t>wayside</w:t>
      </w:r>
      <w:r w:rsidRPr="00E93912">
        <w:rPr>
          <w:rStyle w:val="StyleUnderline"/>
        </w:rPr>
        <w:t xml:space="preserve"> as countries </w:t>
      </w:r>
      <w:r w:rsidRPr="00E93912">
        <w:rPr>
          <w:rStyle w:val="Emphasis"/>
        </w:rPr>
        <w:t>militarized</w:t>
      </w:r>
      <w:r w:rsidRPr="00E93912">
        <w:rPr>
          <w:rStyle w:val="StyleUnderline"/>
        </w:rPr>
        <w:t xml:space="preserve"> to defend themselves</w:t>
      </w:r>
      <w:r w:rsidRPr="00E93912">
        <w:rPr>
          <w:sz w:val="16"/>
        </w:rPr>
        <w:t xml:space="preserve">. </w:t>
      </w:r>
      <w:r w:rsidRPr="00E93912">
        <w:rPr>
          <w:rStyle w:val="StyleUnderline"/>
          <w:highlight w:val="cyan"/>
        </w:rPr>
        <w:t>Efforts to combat</w:t>
      </w:r>
      <w:r w:rsidRPr="00E93912">
        <w:rPr>
          <w:rStyle w:val="StyleUnderline"/>
        </w:rPr>
        <w:t xml:space="preserve"> transnational problems</w:t>
      </w:r>
      <w:r w:rsidRPr="00E93912">
        <w:rPr>
          <w:sz w:val="16"/>
        </w:rPr>
        <w:t xml:space="preserve">—such as </w:t>
      </w:r>
      <w:r w:rsidRPr="00E93912">
        <w:rPr>
          <w:rStyle w:val="Emphasis"/>
          <w:highlight w:val="cyan"/>
        </w:rPr>
        <w:t>climate change</w:t>
      </w:r>
      <w:r w:rsidRPr="00E93912">
        <w:rPr>
          <w:sz w:val="16"/>
        </w:rPr>
        <w:t>,</w:t>
      </w:r>
      <w:r w:rsidRPr="00E93912">
        <w:rPr>
          <w:rStyle w:val="Emphasis"/>
          <w:highlight w:val="cyan"/>
        </w:rPr>
        <w:t xml:space="preserve"> financial crises</w:t>
      </w:r>
      <w:r w:rsidRPr="00E93912">
        <w:rPr>
          <w:rStyle w:val="StyleUnderline"/>
        </w:rPr>
        <w:t xml:space="preserve">, or </w:t>
      </w:r>
      <w:r w:rsidRPr="00E93912">
        <w:rPr>
          <w:rStyle w:val="Emphasis"/>
          <w:highlight w:val="cyan"/>
        </w:rPr>
        <w:t>pandemics</w:t>
      </w:r>
      <w:r w:rsidRPr="00E93912">
        <w:rPr>
          <w:sz w:val="16"/>
        </w:rPr>
        <w:t>—</w:t>
      </w:r>
      <w:r w:rsidRPr="00E93912">
        <w:rPr>
          <w:rStyle w:val="StyleUnderline"/>
          <w:highlight w:val="cyan"/>
        </w:rPr>
        <w:t>would mimic</w:t>
      </w:r>
      <w:r w:rsidRPr="00E93912">
        <w:rPr>
          <w:rStyle w:val="StyleUnderline"/>
        </w:rPr>
        <w:t xml:space="preserve"> the world’s shambolic </w:t>
      </w:r>
      <w:r w:rsidRPr="00E93912">
        <w:rPr>
          <w:rStyle w:val="StyleUnderline"/>
          <w:highlight w:val="cyan"/>
        </w:rPr>
        <w:t xml:space="preserve">response to </w:t>
      </w:r>
      <w:r w:rsidRPr="00E93912">
        <w:rPr>
          <w:rStyle w:val="Emphasis"/>
          <w:highlight w:val="cyan"/>
        </w:rPr>
        <w:t>COVID</w:t>
      </w:r>
      <w:r w:rsidRPr="00E93912">
        <w:rPr>
          <w:sz w:val="16"/>
        </w:rPr>
        <w:t xml:space="preserve">-19, when countries hoarded supplies, the World Health Organization parroted Chinese misinformation, and the United States withdrew into itself. </w:t>
      </w:r>
    </w:p>
    <w:p w14:paraId="51B68277" w14:textId="77777777" w:rsidR="00A1771B" w:rsidRPr="00E93912" w:rsidRDefault="00A1771B" w:rsidP="00A1771B">
      <w:r w:rsidRPr="00E93912">
        <w:rPr>
          <w:sz w:val="16"/>
        </w:rPr>
        <w:t xml:space="preserve">The </w:t>
      </w:r>
      <w:r w:rsidRPr="00E93912">
        <w:rPr>
          <w:rStyle w:val="StyleUnderline"/>
        </w:rPr>
        <w:t>resulting disorder would jeopardize</w:t>
      </w:r>
      <w:r w:rsidRPr="00E93912">
        <w:rPr>
          <w:sz w:val="16"/>
        </w:rPr>
        <w:t xml:space="preserve"> the</w:t>
      </w:r>
      <w:r w:rsidRPr="00E93912">
        <w:rPr>
          <w:rStyle w:val="StyleUnderline"/>
        </w:rPr>
        <w:t xml:space="preserve"> </w:t>
      </w:r>
      <w:r w:rsidRPr="00E93912">
        <w:rPr>
          <w:sz w:val="16"/>
        </w:rPr>
        <w:t xml:space="preserve">very </w:t>
      </w:r>
      <w:r w:rsidRPr="00E93912">
        <w:rPr>
          <w:rStyle w:val="Emphasis"/>
        </w:rPr>
        <w:t>survival</w:t>
      </w:r>
      <w:r w:rsidRPr="00E93912">
        <w:rPr>
          <w:sz w:val="16"/>
        </w:rPr>
        <w:t xml:space="preserve"> of some states. Since 1945, </w:t>
      </w:r>
      <w:r w:rsidRPr="00E93912">
        <w:rPr>
          <w:rStyle w:val="StyleUnderline"/>
        </w:rPr>
        <w:t>the number of countries in the world has tripled</w:t>
      </w:r>
      <w:r w:rsidRPr="00E93912">
        <w:rPr>
          <w:sz w:val="16"/>
        </w:rPr>
        <w:t xml:space="preserve">, from 46 to nearly 200. </w:t>
      </w:r>
      <w:r w:rsidRPr="00E93912">
        <w:rPr>
          <w:rStyle w:val="StyleUnderline"/>
        </w:rPr>
        <w:t>Most of these new states</w:t>
      </w:r>
      <w:r w:rsidRPr="00E93912">
        <w:rPr>
          <w:sz w:val="16"/>
        </w:rPr>
        <w:t xml:space="preserve">, however, </w:t>
      </w:r>
      <w:r w:rsidRPr="00E93912">
        <w:rPr>
          <w:rStyle w:val="StyleUnderline"/>
        </w:rPr>
        <w:t xml:space="preserve">are </w:t>
      </w:r>
      <w:r w:rsidRPr="00E93912">
        <w:rPr>
          <w:rStyle w:val="Emphasis"/>
        </w:rPr>
        <w:t>weak</w:t>
      </w:r>
      <w:r w:rsidRPr="00E93912">
        <w:rPr>
          <w:rStyle w:val="StyleUnderline"/>
        </w:rPr>
        <w:t xml:space="preserve"> and lack energy, resources, food, domestic markets, advanced technology, military power, or defensible borders</w:t>
      </w:r>
      <w:r w:rsidRPr="00E93912">
        <w:rPr>
          <w:sz w:val="16"/>
        </w:rPr>
        <w:t xml:space="preserve">. According to research by the political scientist Arjun Chowdhury, </w:t>
      </w:r>
      <w:r w:rsidRPr="00E93912">
        <w:rPr>
          <w:rStyle w:val="StyleUnderline"/>
        </w:rPr>
        <w:t xml:space="preserve">two-thirds of all countries today </w:t>
      </w:r>
      <w:r w:rsidRPr="00E93912">
        <w:rPr>
          <w:rStyle w:val="Emphasis"/>
        </w:rPr>
        <w:t>cannot provide</w:t>
      </w:r>
      <w:r w:rsidRPr="00E93912">
        <w:rPr>
          <w:rStyle w:val="StyleUnderline"/>
        </w:rPr>
        <w:t xml:space="preserve"> basic services to their people without international hel</w:t>
      </w:r>
      <w:r w:rsidRPr="00E93912">
        <w:rPr>
          <w:sz w:val="16"/>
        </w:rPr>
        <w:t xml:space="preserve">p. In short, </w:t>
      </w:r>
      <w:r w:rsidRPr="00E93912">
        <w:rPr>
          <w:rStyle w:val="StyleUnderline"/>
        </w:rPr>
        <w:t xml:space="preserve">most countries </w:t>
      </w:r>
      <w:r w:rsidRPr="00E93912">
        <w:rPr>
          <w:rStyle w:val="Emphasis"/>
        </w:rPr>
        <w:t>depend critically</w:t>
      </w:r>
      <w:r w:rsidRPr="00E93912">
        <w:rPr>
          <w:rStyle w:val="StyleUnderline"/>
        </w:rPr>
        <w:t xml:space="preserve"> on the </w:t>
      </w:r>
      <w:r w:rsidRPr="00E93912">
        <w:rPr>
          <w:rStyle w:val="Emphasis"/>
        </w:rPr>
        <w:t>postwar order</w:t>
      </w:r>
      <w:r w:rsidRPr="00E93912">
        <w:rPr>
          <w:sz w:val="16"/>
        </w:rPr>
        <w:t xml:space="preserve">, </w:t>
      </w:r>
      <w:r w:rsidRPr="00E93912">
        <w:rPr>
          <w:rStyle w:val="StyleUnderline"/>
        </w:rPr>
        <w:t>which has offered historically unprecedented access to international aid, markets, shipping, and protection</w:t>
      </w:r>
      <w:r w:rsidRPr="00E93912">
        <w:rPr>
          <w:sz w:val="16"/>
        </w:rPr>
        <w:t xml:space="preserve">. </w:t>
      </w:r>
      <w:r w:rsidRPr="00E93912">
        <w:rPr>
          <w:rStyle w:val="StyleUnderline"/>
        </w:rPr>
        <w:t xml:space="preserve">Without such support, some </w:t>
      </w:r>
      <w:r w:rsidRPr="00E93912">
        <w:rPr>
          <w:rStyle w:val="StyleUnderline"/>
          <w:highlight w:val="cyan"/>
        </w:rPr>
        <w:t xml:space="preserve">countries would </w:t>
      </w:r>
      <w:r w:rsidRPr="00E93912">
        <w:rPr>
          <w:rStyle w:val="Emphasis"/>
          <w:highlight w:val="cyan"/>
        </w:rPr>
        <w:t>collapse</w:t>
      </w:r>
      <w:r w:rsidRPr="00E93912">
        <w:rPr>
          <w:rStyle w:val="StyleUnderline"/>
        </w:rPr>
        <w:t xml:space="preserve"> or be conquered</w:t>
      </w:r>
      <w:r w:rsidRPr="00E93912">
        <w:rPr>
          <w:sz w:val="16"/>
        </w:rPr>
        <w:t xml:space="preserve">. Fragile, aid-dependent states such as </w:t>
      </w:r>
      <w:r w:rsidRPr="00E93912">
        <w:rPr>
          <w:rStyle w:val="StyleUnderline"/>
        </w:rPr>
        <w:t xml:space="preserve">Afghanistan, Haiti, and Liberia are only some of the most obvious </w:t>
      </w:r>
      <w:r w:rsidRPr="00E93912">
        <w:rPr>
          <w:rStyle w:val="Emphasis"/>
        </w:rPr>
        <w:t>high-risk cases</w:t>
      </w:r>
      <w:r w:rsidRPr="00E93912">
        <w:rPr>
          <w:rStyle w:val="StyleUnderline"/>
        </w:rPr>
        <w:t xml:space="preserve">. Less obvious ones are capable but trade-dependent countries such as Saudi Arabia, Singapore, and South Korea, whose economic systems would </w:t>
      </w:r>
      <w:r w:rsidRPr="00E93912">
        <w:rPr>
          <w:rStyle w:val="Emphasis"/>
        </w:rPr>
        <w:t>struggle</w:t>
      </w:r>
      <w:r w:rsidRPr="00E93912">
        <w:rPr>
          <w:rStyle w:val="StyleUnderline"/>
        </w:rPr>
        <w:t xml:space="preserve"> to function in a world of </w:t>
      </w:r>
      <w:r w:rsidRPr="00E93912">
        <w:rPr>
          <w:rStyle w:val="Emphasis"/>
        </w:rPr>
        <w:t>closed markets</w:t>
      </w:r>
      <w:r w:rsidRPr="00E93912">
        <w:rPr>
          <w:rStyle w:val="StyleUnderline"/>
        </w:rPr>
        <w:t xml:space="preserve"> and </w:t>
      </w:r>
      <w:r w:rsidRPr="00E93912">
        <w:rPr>
          <w:rStyle w:val="Emphasis"/>
        </w:rPr>
        <w:t>militarized sea-lanes</w:t>
      </w:r>
      <w:r w:rsidRPr="00E93912">
        <w:rPr>
          <w:rStyle w:val="StyleUnderline"/>
        </w:rPr>
        <w:t xml:space="preserve">. </w:t>
      </w:r>
    </w:p>
    <w:p w14:paraId="61B7EA91" w14:textId="77777777" w:rsidR="00A1771B" w:rsidRPr="00E93912" w:rsidRDefault="00A1771B" w:rsidP="00A1771B"/>
    <w:p w14:paraId="67AEA69F" w14:textId="77777777" w:rsidR="00A1771B" w:rsidRPr="00E93912" w:rsidRDefault="00A1771B" w:rsidP="00A1771B">
      <w:pPr>
        <w:pStyle w:val="Heading3"/>
        <w:rPr>
          <w:rFonts w:cs="Times New Roman"/>
        </w:rPr>
      </w:pPr>
      <w:r w:rsidRPr="00E93912">
        <w:rPr>
          <w:rFonts w:cs="Times New Roman"/>
        </w:rPr>
        <w:t>pic – platforms</w:t>
      </w:r>
    </w:p>
    <w:p w14:paraId="323B1BD2" w14:textId="77777777" w:rsidR="00A1771B" w:rsidRPr="00E93912" w:rsidRDefault="00A1771B" w:rsidP="00A1771B">
      <w:pPr>
        <w:pStyle w:val="Heading4"/>
        <w:rPr>
          <w:rFonts w:cs="Times New Roman"/>
        </w:rPr>
      </w:pPr>
      <w:r w:rsidRPr="00E93912">
        <w:rPr>
          <w:rFonts w:cs="Times New Roman"/>
        </w:rPr>
        <w:t xml:space="preserve">The United States federal government should use a multiple-markets approach when evaluating prima facie harm to the competitive process. </w:t>
      </w:r>
    </w:p>
    <w:p w14:paraId="20A71D02" w14:textId="77777777" w:rsidR="00A1771B" w:rsidRPr="00E93912" w:rsidRDefault="00A1771B" w:rsidP="00A1771B"/>
    <w:p w14:paraId="4610A7C6" w14:textId="77777777" w:rsidR="00A1771B" w:rsidRPr="00E93912" w:rsidRDefault="00A1771B" w:rsidP="00A1771B">
      <w:pPr>
        <w:pStyle w:val="Heading4"/>
        <w:rPr>
          <w:rFonts w:cs="Times New Roman"/>
        </w:rPr>
      </w:pPr>
      <w:r w:rsidRPr="00E93912">
        <w:rPr>
          <w:rFonts w:cs="Times New Roman"/>
        </w:rPr>
        <w:t xml:space="preserve">Using general analysis </w:t>
      </w:r>
      <w:r w:rsidRPr="00E93912">
        <w:rPr>
          <w:rFonts w:cs="Times New Roman"/>
          <w:u w:val="single"/>
        </w:rPr>
        <w:t>without specifying “platform conduct</w:t>
      </w:r>
      <w:r w:rsidRPr="00E93912">
        <w:rPr>
          <w:rFonts w:cs="Times New Roman"/>
        </w:rPr>
        <w:t xml:space="preserve">” solves platform dominance without creating </w:t>
      </w:r>
      <w:r w:rsidRPr="00E93912">
        <w:rPr>
          <w:rFonts w:cs="Times New Roman"/>
          <w:u w:val="single"/>
        </w:rPr>
        <w:t>confusing legal processes</w:t>
      </w:r>
      <w:r w:rsidRPr="00E93912">
        <w:rPr>
          <w:rFonts w:cs="Times New Roman"/>
        </w:rPr>
        <w:t xml:space="preserve">. </w:t>
      </w:r>
    </w:p>
    <w:p w14:paraId="08012CCD" w14:textId="77777777" w:rsidR="00A1771B" w:rsidRPr="00E93912" w:rsidRDefault="00A1771B" w:rsidP="00A1771B">
      <w:r w:rsidRPr="00E93912">
        <w:rPr>
          <w:rStyle w:val="Style13ptBold"/>
        </w:rPr>
        <w:t>Katz and Sallet, 18</w:t>
      </w:r>
      <w:r w:rsidRPr="00E93912">
        <w:t xml:space="preserve"> – Economics Prof @Berk, Senior Fellow @ Benton  </w:t>
      </w:r>
    </w:p>
    <w:p w14:paraId="30206E18" w14:textId="77777777" w:rsidR="00A1771B" w:rsidRPr="00E93912" w:rsidRDefault="00A1771B" w:rsidP="00A1771B">
      <w:r w:rsidRPr="00E93912">
        <w:t>(Michael Katz &amp;Amp; Jonathan Sallet, Michael Katz is the Sarin Chair Emeritus in Strategy and Leadership at the Haas School of Business and Professor Emeritus in the Department of Economics at the University of California, Berkeley. Jonathan Sallet is Senior Fellow at the Benton Foundation. Katz served as the government’s economic expert in United States v. American Express. Sallet, as Deputy Assistant Attorney General for Litigation. "Multisided Platforms and Antitrust Enforcement," No Publication, https://www.yalelawjournal.org/feature/multisided-platforms-and-antitrust-enforcement, 2018)//Neo</w:t>
      </w:r>
    </w:p>
    <w:p w14:paraId="672C5C58" w14:textId="77777777" w:rsidR="00A1771B" w:rsidRPr="00E93912" w:rsidRDefault="00A1771B" w:rsidP="00A1771B">
      <w:r w:rsidRPr="00E93912">
        <w:t xml:space="preserve">In summary, </w:t>
      </w:r>
      <w:r w:rsidRPr="00E93912">
        <w:rPr>
          <w:rStyle w:val="StyleUnderline"/>
        </w:rPr>
        <w:t>our recommended legal standard proceeds as follows</w:t>
      </w:r>
      <w:r w:rsidRPr="00E93912">
        <w:t xml:space="preserve">. </w:t>
      </w:r>
      <w:r w:rsidRPr="00E93912">
        <w:rPr>
          <w:rStyle w:val="StyleUnderline"/>
          <w:highlight w:val="green"/>
        </w:rPr>
        <w:t>If the plaintiff can show harm</w:t>
      </w:r>
      <w:r w:rsidRPr="00E93912">
        <w:rPr>
          <w:rStyle w:val="StyleUnderline"/>
        </w:rPr>
        <w:t xml:space="preserve"> to the competitive </w:t>
      </w:r>
      <w:r w:rsidRPr="00B6405A">
        <w:rPr>
          <w:rStyle w:val="StyleUnderline"/>
        </w:rPr>
        <w:t xml:space="preserve">process and </w:t>
      </w:r>
      <w:r w:rsidRPr="00B6405A">
        <w:t>that</w:t>
      </w:r>
      <w:r w:rsidRPr="00B6405A">
        <w:rPr>
          <w:rStyle w:val="StyleUnderline"/>
        </w:rPr>
        <w:t xml:space="preserve"> the resulting change in the platform's price structure has harmed one or more user groups</w:t>
      </w:r>
      <w:r w:rsidRPr="00B6405A">
        <w:t xml:space="preserve">, </w:t>
      </w:r>
      <w:r w:rsidRPr="00B6405A">
        <w:rPr>
          <w:rStyle w:val="StyleUnderline"/>
        </w:rPr>
        <w:t>th</w:t>
      </w:r>
      <w:r w:rsidRPr="00E93912">
        <w:rPr>
          <w:rStyle w:val="StyleUnderline"/>
        </w:rPr>
        <w:t xml:space="preserve">en </w:t>
      </w:r>
      <w:r w:rsidRPr="00E93912">
        <w:rPr>
          <w:rStyle w:val="StyleUnderline"/>
          <w:highlight w:val="green"/>
        </w:rPr>
        <w:t>the</w:t>
      </w:r>
      <w:r w:rsidRPr="00E93912">
        <w:rPr>
          <w:highlight w:val="green"/>
        </w:rPr>
        <w:t xml:space="preserve"> </w:t>
      </w:r>
      <w:r w:rsidRPr="00E93912">
        <w:rPr>
          <w:rStyle w:val="StyleUnderline"/>
          <w:highlight w:val="green"/>
        </w:rPr>
        <w:t>b</w:t>
      </w:r>
      <w:r w:rsidRPr="00E93912">
        <w:rPr>
          <w:rStyle w:val="StyleUnderline"/>
        </w:rPr>
        <w:t xml:space="preserve">urden </w:t>
      </w:r>
      <w:r w:rsidRPr="00E93912">
        <w:rPr>
          <w:rStyle w:val="StyleUnderline"/>
          <w:highlight w:val="green"/>
        </w:rPr>
        <w:t>o</w:t>
      </w:r>
      <w:r w:rsidRPr="00E93912">
        <w:rPr>
          <w:rStyle w:val="StyleUnderline"/>
        </w:rPr>
        <w:t xml:space="preserve">f </w:t>
      </w:r>
      <w:r w:rsidRPr="00E93912">
        <w:rPr>
          <w:rStyle w:val="StyleUnderline"/>
          <w:highlight w:val="green"/>
        </w:rPr>
        <w:t>p</w:t>
      </w:r>
      <w:r w:rsidRPr="00E93912">
        <w:rPr>
          <w:rStyle w:val="StyleUnderline"/>
        </w:rPr>
        <w:t xml:space="preserve">roof </w:t>
      </w:r>
      <w:r w:rsidRPr="00E93912">
        <w:rPr>
          <w:rStyle w:val="StyleUnderline"/>
          <w:highlight w:val="green"/>
        </w:rPr>
        <w:t>should shift</w:t>
      </w:r>
      <w:r w:rsidRPr="00E93912">
        <w:rPr>
          <w:highlight w:val="green"/>
        </w:rPr>
        <w:t xml:space="preserve"> </w:t>
      </w:r>
      <w:r w:rsidRPr="00E93912">
        <w:rPr>
          <w:rStyle w:val="StyleUnderline"/>
          <w:highlight w:val="green"/>
        </w:rPr>
        <w:t>to the defendant</w:t>
      </w:r>
      <w:r w:rsidRPr="00E93912">
        <w:rPr>
          <w:rStyle w:val="StyleUnderline"/>
        </w:rPr>
        <w:t xml:space="preserve"> to show </w:t>
      </w:r>
      <w:r w:rsidRPr="00E93912">
        <w:t xml:space="preserve">that </w:t>
      </w:r>
      <w:r w:rsidRPr="00E93912">
        <w:rPr>
          <w:rStyle w:val="StyleUnderline"/>
        </w:rPr>
        <w:t>its</w:t>
      </w:r>
      <w:r w:rsidRPr="00E93912">
        <w:t xml:space="preserve"> challenged </w:t>
      </w:r>
      <w:r w:rsidRPr="00E93912">
        <w:rPr>
          <w:rStyle w:val="StyleUnderline"/>
        </w:rPr>
        <w:t>conduct does not harm the competitive process</w:t>
      </w:r>
      <w:r w:rsidRPr="00E93912">
        <w:t xml:space="preserve">. The antitrust treatment of multisided platforms has become increasingly important. </w:t>
      </w:r>
      <w:r w:rsidRPr="00E93912">
        <w:rPr>
          <w:rStyle w:val="StyleUnderline"/>
        </w:rPr>
        <w:t>We are concerned that</w:t>
      </w:r>
      <w:r w:rsidRPr="00E93912">
        <w:t xml:space="preserve"> both </w:t>
      </w:r>
      <w:r w:rsidRPr="00E93912">
        <w:rPr>
          <w:rStyle w:val="Emphasis"/>
          <w:highlight w:val="green"/>
        </w:rPr>
        <w:t>the single-market approach</w:t>
      </w:r>
      <w:r w:rsidRPr="00E93912">
        <w:t xml:space="preserve"> to market definition </w:t>
      </w:r>
      <w:r w:rsidRPr="00E93912">
        <w:rPr>
          <w:rStyle w:val="Emphasis"/>
        </w:rPr>
        <w:t xml:space="preserve">and net-effect approach to assessing harm </w:t>
      </w:r>
      <w:r w:rsidRPr="00E93912">
        <w:t xml:space="preserve">advocated by some economists and attorneys risk </w:t>
      </w:r>
      <w:r w:rsidRPr="00E93912">
        <w:rPr>
          <w:rStyle w:val="Emphasis"/>
          <w:highlight w:val="green"/>
        </w:rPr>
        <w:t>creat</w:t>
      </w:r>
      <w:r w:rsidRPr="00E93912">
        <w:rPr>
          <w:rStyle w:val="Emphasis"/>
        </w:rPr>
        <w:t>ing</w:t>
      </w:r>
      <w:r w:rsidRPr="00E93912">
        <w:rPr>
          <w:rStyle w:val="Emphasis"/>
          <w:highlight w:val="green"/>
        </w:rPr>
        <w:t xml:space="preserve"> unnecessary confusion</w:t>
      </w:r>
      <w:r w:rsidRPr="00E93912">
        <w:rPr>
          <w:rStyle w:val="Emphasis"/>
        </w:rPr>
        <w:t xml:space="preserve"> </w:t>
      </w:r>
      <w:r w:rsidRPr="00E93912">
        <w:rPr>
          <w:rStyle w:val="StyleUnderline"/>
        </w:rPr>
        <w:t>and</w:t>
      </w:r>
      <w:r w:rsidRPr="00E93912">
        <w:rPr>
          <w:rStyle w:val="Emphasis"/>
        </w:rPr>
        <w:t xml:space="preserve"> </w:t>
      </w:r>
      <w:r w:rsidRPr="00E93912">
        <w:rPr>
          <w:rStyle w:val="Emphasis"/>
          <w:highlight w:val="green"/>
        </w:rPr>
        <w:t xml:space="preserve">hindering sound antitrust </w:t>
      </w:r>
      <w:r w:rsidRPr="00B6405A">
        <w:rPr>
          <w:rStyle w:val="Emphasis"/>
        </w:rPr>
        <w:t>enforcement</w:t>
      </w:r>
      <w:r w:rsidRPr="00E93912">
        <w:rPr>
          <w:rStyle w:val="Emphasis"/>
        </w:rPr>
        <w:t>.</w:t>
      </w:r>
      <w:r w:rsidRPr="00E93912">
        <w:t xml:space="preserve"> In particular, </w:t>
      </w:r>
      <w:r w:rsidRPr="00E93912">
        <w:rPr>
          <w:rStyle w:val="StyleUnderline"/>
        </w:rPr>
        <w:t>these forms of analysis</w:t>
      </w:r>
      <w:r w:rsidRPr="00E93912">
        <w:t xml:space="preserve"> </w:t>
      </w:r>
      <w:r w:rsidRPr="00E93912">
        <w:rPr>
          <w:rStyle w:val="Emphasis"/>
          <w:highlight w:val="green"/>
        </w:rPr>
        <w:t>misunderstand</w:t>
      </w:r>
      <w:r w:rsidRPr="00E93912">
        <w:rPr>
          <w:rStyle w:val="StyleUnderline"/>
        </w:rPr>
        <w:t xml:space="preserve"> both the </w:t>
      </w:r>
      <w:r w:rsidRPr="00E93912">
        <w:rPr>
          <w:rStyle w:val="Emphasis"/>
          <w:highlight w:val="green"/>
        </w:rPr>
        <w:t>fundamental precepts</w:t>
      </w:r>
      <w:r w:rsidRPr="00E93912">
        <w:rPr>
          <w:rStyle w:val="StyleUnderline"/>
          <w:highlight w:val="green"/>
        </w:rPr>
        <w:t xml:space="preserve"> that govern antitrust law</w:t>
      </w:r>
      <w:r w:rsidRPr="00E93912">
        <w:rPr>
          <w:highlight w:val="green"/>
        </w:rPr>
        <w:t xml:space="preserve"> </w:t>
      </w:r>
      <w:r w:rsidRPr="00E93912">
        <w:rPr>
          <w:rStyle w:val="StyleUnderline"/>
          <w:highlight w:val="green"/>
        </w:rPr>
        <w:t>and</w:t>
      </w:r>
      <w:r w:rsidRPr="00E93912">
        <w:t xml:space="preserve"> the </w:t>
      </w:r>
      <w:r w:rsidRPr="00E93912">
        <w:rPr>
          <w:rStyle w:val="Emphasis"/>
          <w:highlight w:val="green"/>
        </w:rPr>
        <w:t>economic</w:t>
      </w:r>
      <w:r w:rsidRPr="00E93912">
        <w:rPr>
          <w:rStyle w:val="Emphasis"/>
        </w:rPr>
        <w:t xml:space="preserve"> principle</w:t>
      </w:r>
      <w:r w:rsidRPr="00E93912">
        <w:rPr>
          <w:rStyle w:val="Emphasis"/>
          <w:highlight w:val="green"/>
        </w:rPr>
        <w:t>s</w:t>
      </w:r>
      <w:r w:rsidRPr="00E93912">
        <w:t xml:space="preserve"> that explain and predict the behavior of multisided platforms and other types of firms alike. In this Feature</w:t>
      </w:r>
      <w:r w:rsidRPr="00E93912">
        <w:rPr>
          <w:rStyle w:val="StyleUnderline"/>
        </w:rPr>
        <w:t>, we have concluded</w:t>
      </w:r>
      <w:r w:rsidRPr="00E93912">
        <w:t xml:space="preserve"> that </w:t>
      </w:r>
      <w:r w:rsidRPr="00E93912">
        <w:rPr>
          <w:rStyle w:val="StyleUnderline"/>
        </w:rPr>
        <w:t>enforcers</w:t>
      </w:r>
      <w:r w:rsidRPr="00E93912">
        <w:t xml:space="preserve"> </w:t>
      </w:r>
      <w:r w:rsidRPr="00E93912">
        <w:rPr>
          <w:rStyle w:val="StyleUnderline"/>
        </w:rPr>
        <w:t xml:space="preserve">and courts should use a </w:t>
      </w:r>
      <w:r w:rsidRPr="00E93912">
        <w:rPr>
          <w:rStyle w:val="StyleUnderline"/>
          <w:highlight w:val="green"/>
        </w:rPr>
        <w:t>multiple-markets approach</w:t>
      </w:r>
      <w:r w:rsidRPr="00E93912">
        <w:rPr>
          <w:rStyle w:val="StyleUnderline"/>
        </w:rPr>
        <w:t>, in which different groups</w:t>
      </w:r>
      <w:r w:rsidRPr="00E93912">
        <w:t xml:space="preserve"> of users on different sides </w:t>
      </w:r>
      <w:r w:rsidRPr="00E93912">
        <w:rPr>
          <w:rStyle w:val="StyleUnderline"/>
        </w:rPr>
        <w:t>of a platform belong in different product markets</w:t>
      </w:r>
      <w:r w:rsidRPr="00E93912">
        <w:t xml:space="preserve">. </w:t>
      </w:r>
      <w:r w:rsidRPr="00E93912">
        <w:rPr>
          <w:rStyle w:val="StyleUnderline"/>
        </w:rPr>
        <w:t>This</w:t>
      </w:r>
      <w:r w:rsidRPr="00E93912">
        <w:t xml:space="preserve"> approach appropriately </w:t>
      </w:r>
      <w:r w:rsidRPr="00E93912">
        <w:rPr>
          <w:rStyle w:val="StyleUnderline"/>
          <w:highlight w:val="green"/>
        </w:rPr>
        <w:t>accounts for cross-market network effects</w:t>
      </w:r>
      <w:r w:rsidRPr="00E93912">
        <w:rPr>
          <w:highlight w:val="green"/>
        </w:rPr>
        <w:t xml:space="preserve"> </w:t>
      </w:r>
      <w:r w:rsidRPr="00E93912">
        <w:rPr>
          <w:rStyle w:val="StyleUnderline"/>
          <w:highlight w:val="green"/>
        </w:rPr>
        <w:t>without collapsing</w:t>
      </w:r>
      <w:r w:rsidRPr="00E93912">
        <w:rPr>
          <w:rStyle w:val="StyleUnderline"/>
        </w:rPr>
        <w:t xml:space="preserve"> all of a platform's </w:t>
      </w:r>
      <w:r w:rsidRPr="00E93912">
        <w:rPr>
          <w:rStyle w:val="StyleUnderline"/>
          <w:highlight w:val="green"/>
        </w:rPr>
        <w:t>users into a single</w:t>
      </w:r>
      <w:r w:rsidRPr="00E93912">
        <w:rPr>
          <w:rStyle w:val="StyleUnderline"/>
        </w:rPr>
        <w:t xml:space="preserve"> </w:t>
      </w:r>
      <w:r w:rsidRPr="00E93912">
        <w:t xml:space="preserve">product </w:t>
      </w:r>
      <w:r w:rsidRPr="00E93912">
        <w:rPr>
          <w:rStyle w:val="StyleUnderline"/>
          <w:highlight w:val="green"/>
        </w:rPr>
        <w:t>market</w:t>
      </w:r>
      <w:r w:rsidRPr="00E93912">
        <w:t>. Furthermore</w:t>
      </w:r>
      <w:r w:rsidRPr="00E93912">
        <w:rPr>
          <w:rStyle w:val="StyleUnderline"/>
        </w:rPr>
        <w:t xml:space="preserve">, we advocate the use of a </w:t>
      </w:r>
      <w:r w:rsidRPr="00E93912">
        <w:rPr>
          <w:rStyle w:val="StyleUnderline"/>
          <w:highlight w:val="green"/>
        </w:rPr>
        <w:t>separate-effects analysis</w:t>
      </w:r>
      <w:r w:rsidRPr="00E93912">
        <w:rPr>
          <w:rStyle w:val="StyleUnderline"/>
        </w:rPr>
        <w:t>,</w:t>
      </w:r>
      <w:r w:rsidRPr="00E93912">
        <w:t xml:space="preserve"> </w:t>
      </w:r>
      <w:r w:rsidRPr="00E93912">
        <w:rPr>
          <w:rStyle w:val="StyleUnderline"/>
        </w:rPr>
        <w:t xml:space="preserve">which </w:t>
      </w:r>
      <w:r w:rsidRPr="00E93912">
        <w:rPr>
          <w:rStyle w:val="StyleUnderline"/>
          <w:highlight w:val="green"/>
        </w:rPr>
        <w:t>rejects the view that</w:t>
      </w:r>
      <w:r w:rsidRPr="00E93912">
        <w:rPr>
          <w:rStyle w:val="StyleUnderline"/>
        </w:rPr>
        <w:t xml:space="preserve"> anticompetitive </w:t>
      </w:r>
      <w:r w:rsidRPr="00E93912">
        <w:rPr>
          <w:rStyle w:val="StyleUnderline"/>
          <w:highlight w:val="green"/>
        </w:rPr>
        <w:t>conduct harming users on one side</w:t>
      </w:r>
      <w:r w:rsidRPr="00E93912">
        <w:t xml:space="preserve"> of a platform </w:t>
      </w:r>
      <w:r w:rsidRPr="00E93912">
        <w:rPr>
          <w:rStyle w:val="StyleUnderline"/>
        </w:rPr>
        <w:t xml:space="preserve">can be </w:t>
      </w:r>
      <w:r w:rsidRPr="00E93912">
        <w:rPr>
          <w:rStyle w:val="StyleUnderline"/>
          <w:highlight w:val="green"/>
        </w:rPr>
        <w:t>justified</w:t>
      </w:r>
      <w:r w:rsidRPr="00E93912">
        <w:rPr>
          <w:rStyle w:val="StyleUnderline"/>
        </w:rPr>
        <w:t xml:space="preserve"> so long </w:t>
      </w:r>
      <w:r w:rsidRPr="00E93912">
        <w:rPr>
          <w:rStyle w:val="StyleUnderline"/>
          <w:highlight w:val="green"/>
        </w:rPr>
        <w:t>as that harm</w:t>
      </w:r>
      <w:r w:rsidRPr="00E93912">
        <w:rPr>
          <w:rStyle w:val="StyleUnderline"/>
        </w:rPr>
        <w:t xml:space="preserve"> funds </w:t>
      </w:r>
      <w:r w:rsidRPr="00E93912">
        <w:rPr>
          <w:rStyle w:val="StyleUnderline"/>
          <w:highlight w:val="green"/>
        </w:rPr>
        <w:t>benefits</w:t>
      </w:r>
      <w:r w:rsidRPr="00E93912">
        <w:rPr>
          <w:rStyle w:val="StyleUnderline"/>
        </w:rPr>
        <w:t xml:space="preserve"> for </w:t>
      </w:r>
      <w:r w:rsidRPr="00E93912">
        <w:rPr>
          <w:rStyle w:val="StyleUnderline"/>
          <w:highlight w:val="green"/>
        </w:rPr>
        <w:t>users on another side</w:t>
      </w:r>
      <w:r w:rsidRPr="00E93912">
        <w:t xml:space="preserve">. </w:t>
      </w:r>
      <w:r w:rsidRPr="00E93912">
        <w:rPr>
          <w:rStyle w:val="StyleUnderline"/>
        </w:rPr>
        <w:t xml:space="preserve">By applying </w:t>
      </w:r>
      <w:r w:rsidRPr="00E93912">
        <w:rPr>
          <w:rStyle w:val="StyleUnderline"/>
          <w:highlight w:val="green"/>
        </w:rPr>
        <w:t>these tools</w:t>
      </w:r>
      <w:r w:rsidRPr="00E93912">
        <w:t xml:space="preserve">, the </w:t>
      </w:r>
      <w:r w:rsidRPr="00E93912">
        <w:rPr>
          <w:rStyle w:val="StyleUnderline"/>
        </w:rPr>
        <w:t xml:space="preserve">courts can </w:t>
      </w:r>
      <w:r w:rsidRPr="00E93912">
        <w:t>apply</w:t>
      </w:r>
      <w:r w:rsidRPr="00E93912">
        <w:rPr>
          <w:rStyle w:val="StyleUnderline"/>
        </w:rPr>
        <w:t xml:space="preserve"> </w:t>
      </w:r>
      <w:r w:rsidRPr="00E93912">
        <w:t xml:space="preserve">economic reasoning to multisided platforms in a manner that </w:t>
      </w:r>
      <w:r w:rsidRPr="00E93912">
        <w:rPr>
          <w:rStyle w:val="StyleUnderline"/>
          <w:highlight w:val="green"/>
        </w:rPr>
        <w:t>respect</w:t>
      </w:r>
      <w:r w:rsidRPr="00E93912">
        <w:rPr>
          <w:rStyle w:val="StyleUnderline"/>
        </w:rPr>
        <w:t>s</w:t>
      </w:r>
      <w:r w:rsidRPr="00E93912">
        <w:t xml:space="preserve"> the </w:t>
      </w:r>
      <w:r w:rsidRPr="00E93912">
        <w:rPr>
          <w:rStyle w:val="StyleUnderline"/>
          <w:highlight w:val="green"/>
        </w:rPr>
        <w:t xml:space="preserve">foundational purposes </w:t>
      </w:r>
      <w:r w:rsidRPr="00E93912">
        <w:rPr>
          <w:rStyle w:val="StyleUnderline"/>
        </w:rPr>
        <w:t xml:space="preserve">of antitrust </w:t>
      </w:r>
      <w:r w:rsidRPr="00E93912">
        <w:rPr>
          <w:rStyle w:val="StyleUnderline"/>
          <w:highlight w:val="green"/>
        </w:rPr>
        <w:t>while accounting for</w:t>
      </w:r>
      <w:r w:rsidRPr="00E93912">
        <w:t xml:space="preserve"> how a </w:t>
      </w:r>
      <w:r w:rsidRPr="00E93912">
        <w:rPr>
          <w:rStyle w:val="StyleUnderline"/>
          <w:highlight w:val="green"/>
        </w:rPr>
        <w:t>platform's</w:t>
      </w:r>
      <w:r w:rsidRPr="00E93912">
        <w:t xml:space="preserve"> interaction with multiple groups of users affects its incentives and ability to engage in anticompetitive conduct.</w:t>
      </w:r>
    </w:p>
    <w:p w14:paraId="2BDF7CB4" w14:textId="77777777" w:rsidR="00A1771B" w:rsidRPr="00E93912" w:rsidRDefault="00A1771B" w:rsidP="00A1771B">
      <w:pPr>
        <w:pStyle w:val="Heading2"/>
        <w:rPr>
          <w:rFonts w:cs="Times New Roman"/>
        </w:rPr>
      </w:pPr>
      <w:r w:rsidRPr="00E93912">
        <w:rPr>
          <w:rFonts w:cs="Times New Roman"/>
        </w:rPr>
        <w:t>advantage – innovation</w:t>
      </w:r>
    </w:p>
    <w:p w14:paraId="37BFCBF9" w14:textId="77777777" w:rsidR="00A1771B" w:rsidRPr="00E93912" w:rsidRDefault="00A1771B" w:rsidP="00A1771B">
      <w:pPr>
        <w:pStyle w:val="Heading3"/>
        <w:rPr>
          <w:rFonts w:cs="Times New Roman"/>
        </w:rPr>
      </w:pPr>
      <w:r w:rsidRPr="00E93912">
        <w:rPr>
          <w:rFonts w:cs="Times New Roman"/>
        </w:rPr>
        <w:t>turn – innovation – 1nc</w:t>
      </w:r>
    </w:p>
    <w:p w14:paraId="5400ED57" w14:textId="77777777" w:rsidR="00A1771B" w:rsidRPr="00E93912" w:rsidRDefault="00A1771B" w:rsidP="00A1771B">
      <w:pPr>
        <w:pStyle w:val="Heading4"/>
        <w:rPr>
          <w:rFonts w:cs="Times New Roman"/>
        </w:rPr>
      </w:pPr>
      <w:r w:rsidRPr="00E93912">
        <w:rPr>
          <w:rFonts w:cs="Times New Roman"/>
        </w:rPr>
        <w:t>Keeping</w:t>
      </w:r>
      <w:r w:rsidRPr="00E93912">
        <w:rPr>
          <w:rFonts w:cs="Times New Roman"/>
          <w:u w:val="single"/>
        </w:rPr>
        <w:t xml:space="preserve"> current BoP for Vertical Mergers</w:t>
      </w:r>
      <w:r w:rsidRPr="00E93912">
        <w:rPr>
          <w:rFonts w:cs="Times New Roman"/>
        </w:rPr>
        <w:t xml:space="preserve"> is key to </w:t>
      </w:r>
      <w:r w:rsidRPr="00E93912">
        <w:rPr>
          <w:rFonts w:cs="Times New Roman"/>
          <w:u w:val="single"/>
        </w:rPr>
        <w:t>maintain innovation</w:t>
      </w:r>
      <w:r w:rsidRPr="00E93912">
        <w:rPr>
          <w:rFonts w:cs="Times New Roman"/>
        </w:rPr>
        <w:t xml:space="preserve"> – the alternative </w:t>
      </w:r>
      <w:r w:rsidRPr="00E93912">
        <w:rPr>
          <w:rFonts w:cs="Times New Roman"/>
          <w:u w:val="single"/>
        </w:rPr>
        <w:t>chills startups</w:t>
      </w:r>
      <w:r w:rsidRPr="00E93912">
        <w:rPr>
          <w:rFonts w:cs="Times New Roman"/>
        </w:rPr>
        <w:t>.</w:t>
      </w:r>
    </w:p>
    <w:p w14:paraId="429E134C" w14:textId="77777777" w:rsidR="00A1771B" w:rsidRPr="00E93912" w:rsidRDefault="00A1771B" w:rsidP="00A1771B">
      <w:r w:rsidRPr="00E93912">
        <w:rPr>
          <w:rStyle w:val="Style13ptBold"/>
        </w:rPr>
        <w:t>Parker et al., 21</w:t>
      </w:r>
      <w:r w:rsidRPr="00E93912">
        <w:t xml:space="preserve"> – Prof of Engineering @ Dartmouth, Postdoctoral Associate @ the MIT Initiative on the Digital Economy, Prof @ Boston University </w:t>
      </w:r>
    </w:p>
    <w:p w14:paraId="45572BA4" w14:textId="77777777" w:rsidR="00A1771B" w:rsidRPr="00E93912" w:rsidRDefault="00A1771B" w:rsidP="00A1771B">
      <w:r w:rsidRPr="00E93912">
        <w:t>(Geoffrey Parker, Georgios Petropoulos, Marshall Van Alstyne, Geoffrey Parker, Georgios Petropoulos is a Postdoctoral Associate at the MIT Initiative on the Digital Economy. Professor of Engineering Director at Dartmouth. Marshall W. Van Alstyne is a professor at Boston University and research associate at the MIT Initiative on the Digital Economy. His work focuses on the economics of information. 9-7-2021, "Platform mergers and antitrust," OUP Academic, https://academic.oup.com/icc/advance-article/doi/10.1093/icc/dtab048/6365871, 10-19-2021)//Neo</w:t>
      </w:r>
    </w:p>
    <w:p w14:paraId="3C321509" w14:textId="77777777" w:rsidR="00A1771B" w:rsidRPr="00E93912" w:rsidRDefault="00A1771B" w:rsidP="00A1771B">
      <w:r w:rsidRPr="00E93912">
        <w:rPr>
          <w:rStyle w:val="StyleUnderline"/>
        </w:rPr>
        <w:t xml:space="preserve">Some </w:t>
      </w:r>
      <w:r w:rsidRPr="00E93912">
        <w:rPr>
          <w:rStyle w:val="StyleUnderline"/>
          <w:highlight w:val="green"/>
        </w:rPr>
        <w:t>scholars</w:t>
      </w:r>
      <w:r w:rsidRPr="00E93912">
        <w:rPr>
          <w:rStyle w:val="StyleUnderline"/>
        </w:rPr>
        <w:t xml:space="preserve"> have </w:t>
      </w:r>
      <w:r w:rsidRPr="00E93912">
        <w:rPr>
          <w:rStyle w:val="StyleUnderline"/>
          <w:highlight w:val="green"/>
        </w:rPr>
        <w:t>argued</w:t>
      </w:r>
      <w:r w:rsidRPr="00E93912">
        <w:t xml:space="preserve"> that we </w:t>
      </w:r>
      <w:r w:rsidRPr="00E93912">
        <w:rPr>
          <w:rStyle w:val="StyleUnderline"/>
          <w:highlight w:val="green"/>
        </w:rPr>
        <w:t>need to reverse</w:t>
      </w:r>
      <w:r w:rsidRPr="00E93912">
        <w:rPr>
          <w:rStyle w:val="StyleUnderline"/>
        </w:rPr>
        <w:t xml:space="preserve"> the </w:t>
      </w:r>
      <w:r w:rsidRPr="00E93912">
        <w:rPr>
          <w:rStyle w:val="StyleUnderline"/>
          <w:highlight w:val="green"/>
        </w:rPr>
        <w:t>b</w:t>
      </w:r>
      <w:r w:rsidRPr="00E93912">
        <w:rPr>
          <w:rStyle w:val="StyleUnderline"/>
        </w:rPr>
        <w:t xml:space="preserve">urden </w:t>
      </w:r>
      <w:r w:rsidRPr="00E93912">
        <w:rPr>
          <w:rStyle w:val="StyleUnderline"/>
          <w:highlight w:val="green"/>
        </w:rPr>
        <w:t>o</w:t>
      </w:r>
      <w:r w:rsidRPr="00E93912">
        <w:rPr>
          <w:rStyle w:val="StyleUnderline"/>
        </w:rPr>
        <w:t xml:space="preserve">f </w:t>
      </w:r>
      <w:r w:rsidRPr="00E93912">
        <w:rPr>
          <w:rStyle w:val="StyleUnderline"/>
          <w:highlight w:val="green"/>
        </w:rPr>
        <w:t>p</w:t>
      </w:r>
      <w:r w:rsidRPr="00E93912">
        <w:rPr>
          <w:rStyle w:val="StyleUnderline"/>
        </w:rPr>
        <w:t xml:space="preserve">roof </w:t>
      </w:r>
      <w:r w:rsidRPr="00E93912">
        <w:rPr>
          <w:rStyle w:val="StyleUnderline"/>
          <w:highlight w:val="green"/>
        </w:rPr>
        <w:t>in merger cases of large platforms</w:t>
      </w:r>
      <w:r w:rsidRPr="00E93912">
        <w:t xml:space="preserve">.42 This </w:t>
      </w:r>
      <w:r w:rsidRPr="00E93912">
        <w:rPr>
          <w:rStyle w:val="StyleUnderline"/>
          <w:highlight w:val="green"/>
        </w:rPr>
        <w:t>reversal</w:t>
      </w:r>
      <w:r w:rsidRPr="00E93912">
        <w:rPr>
          <w:rStyle w:val="StyleUnderline"/>
        </w:rPr>
        <w:t xml:space="preserve"> would </w:t>
      </w:r>
      <w:r w:rsidRPr="00E93912">
        <w:rPr>
          <w:rStyle w:val="StyleUnderline"/>
          <w:highlight w:val="green"/>
        </w:rPr>
        <w:t>imply</w:t>
      </w:r>
      <w:r w:rsidRPr="00E93912">
        <w:rPr>
          <w:rStyle w:val="StyleUnderline"/>
        </w:rPr>
        <w:t xml:space="preserve"> </w:t>
      </w:r>
      <w:r w:rsidRPr="00E93912">
        <w:t xml:space="preserve">that </w:t>
      </w:r>
      <w:r w:rsidRPr="00E93912">
        <w:rPr>
          <w:rStyle w:val="StyleUnderline"/>
          <w:highlight w:val="green"/>
        </w:rPr>
        <w:t>gatekeeper platforms</w:t>
      </w:r>
      <w:r w:rsidRPr="00E93912">
        <w:t xml:space="preserve"> </w:t>
      </w:r>
      <w:r w:rsidRPr="00E93912">
        <w:rPr>
          <w:rStyle w:val="StyleUnderline"/>
        </w:rPr>
        <w:t xml:space="preserve">should </w:t>
      </w:r>
      <w:r w:rsidRPr="00E93912">
        <w:rPr>
          <w:rStyle w:val="StyleUnderline"/>
          <w:highlight w:val="green"/>
        </w:rPr>
        <w:t>provide</w:t>
      </w:r>
      <w:r w:rsidRPr="00E93912">
        <w:rPr>
          <w:rStyle w:val="StyleUnderline"/>
        </w:rPr>
        <w:t xml:space="preserve"> an </w:t>
      </w:r>
      <w:r w:rsidRPr="00E93912">
        <w:rPr>
          <w:rStyle w:val="StyleUnderline"/>
          <w:highlight w:val="green"/>
        </w:rPr>
        <w:t>objective justification over</w:t>
      </w:r>
      <w:r w:rsidRPr="00E93912">
        <w:rPr>
          <w:rStyle w:val="StyleUnderline"/>
        </w:rPr>
        <w:t xml:space="preserve"> the </w:t>
      </w:r>
      <w:r w:rsidRPr="00E93912">
        <w:rPr>
          <w:rStyle w:val="StyleUnderline"/>
          <w:highlight w:val="green"/>
        </w:rPr>
        <w:t>efficiency defense for</w:t>
      </w:r>
      <w:r w:rsidRPr="00E93912">
        <w:rPr>
          <w:rStyle w:val="StyleUnderline"/>
        </w:rPr>
        <w:t xml:space="preserve"> their </w:t>
      </w:r>
      <w:r w:rsidRPr="00E93912">
        <w:rPr>
          <w:rStyle w:val="StyleUnderline"/>
          <w:highlight w:val="green"/>
        </w:rPr>
        <w:t>acquisitions</w:t>
      </w:r>
      <w:r w:rsidRPr="00E93912">
        <w:t xml:space="preserve">. However, we should note that </w:t>
      </w:r>
      <w:r w:rsidRPr="00E93912">
        <w:rPr>
          <w:rStyle w:val="StyleUnderline"/>
          <w:highlight w:val="green"/>
        </w:rPr>
        <w:t>such a policy can have</w:t>
      </w:r>
      <w:r w:rsidRPr="00E93912">
        <w:rPr>
          <w:rStyle w:val="StyleUnderline"/>
        </w:rPr>
        <w:t xml:space="preserve"> a </w:t>
      </w:r>
      <w:r w:rsidRPr="00E93912">
        <w:rPr>
          <w:rStyle w:val="Emphasis"/>
        </w:rPr>
        <w:t xml:space="preserve">potential </w:t>
      </w:r>
      <w:r w:rsidRPr="00E93912">
        <w:rPr>
          <w:rStyle w:val="Emphasis"/>
          <w:highlight w:val="green"/>
        </w:rPr>
        <w:t>negative</w:t>
      </w:r>
      <w:r w:rsidRPr="00E93912">
        <w:rPr>
          <w:rStyle w:val="Emphasis"/>
        </w:rPr>
        <w:t xml:space="preserve"> </w:t>
      </w:r>
      <w:r w:rsidRPr="00E93912">
        <w:rPr>
          <w:rStyle w:val="Emphasis"/>
          <w:highlight w:val="green"/>
        </w:rPr>
        <w:t>impact on entrepreneurship and start-ups</w:t>
      </w:r>
      <w:r w:rsidRPr="00E93912">
        <w:t xml:space="preserve">. As already discussed in Section 3, many </w:t>
      </w:r>
      <w:r w:rsidRPr="00E93912">
        <w:rPr>
          <w:rStyle w:val="StyleUnderline"/>
        </w:rPr>
        <w:t>small firms launch their business</w:t>
      </w:r>
      <w:r w:rsidRPr="00E93912">
        <w:t xml:space="preserve"> in order </w:t>
      </w:r>
      <w:r w:rsidRPr="00E93912">
        <w:rPr>
          <w:rStyle w:val="StyleUnderline"/>
        </w:rPr>
        <w:t>to convince investors to support and</w:t>
      </w:r>
      <w:r w:rsidRPr="00E93912">
        <w:t xml:space="preserve"> </w:t>
      </w:r>
      <w:r w:rsidRPr="00E93912">
        <w:rPr>
          <w:rStyle w:val="StyleUnderline"/>
        </w:rPr>
        <w:t>help</w:t>
      </w:r>
      <w:r w:rsidRPr="00E93912">
        <w:t xml:space="preserve"> them to </w:t>
      </w:r>
      <w:r w:rsidRPr="00E93912">
        <w:rPr>
          <w:rStyle w:val="StyleUnderline"/>
        </w:rPr>
        <w:t>innovate</w:t>
      </w:r>
      <w:r w:rsidRPr="00E93912">
        <w:t xml:space="preserve"> with </w:t>
      </w:r>
      <w:r w:rsidRPr="00E93912">
        <w:rPr>
          <w:rStyle w:val="StyleUnderline"/>
        </w:rPr>
        <w:t xml:space="preserve">the purpose of becoming acquired </w:t>
      </w:r>
      <w:r w:rsidRPr="00E93912">
        <w:t>by bigger firms.</w:t>
      </w:r>
    </w:p>
    <w:p w14:paraId="685DC7AB" w14:textId="77777777" w:rsidR="00A1771B" w:rsidRPr="00E93912" w:rsidRDefault="00A1771B" w:rsidP="00A1771B">
      <w:r w:rsidRPr="00E93912">
        <w:rPr>
          <w:rStyle w:val="StyleUnderline"/>
          <w:highlight w:val="green"/>
        </w:rPr>
        <w:t>Reversing</w:t>
      </w:r>
      <w:r w:rsidRPr="00E93912">
        <w:rPr>
          <w:rStyle w:val="StyleUnderline"/>
        </w:rPr>
        <w:t xml:space="preserve"> the </w:t>
      </w:r>
      <w:r w:rsidRPr="00E93912">
        <w:rPr>
          <w:rStyle w:val="StyleUnderline"/>
          <w:highlight w:val="green"/>
        </w:rPr>
        <w:t>b</w:t>
      </w:r>
      <w:r w:rsidRPr="00E93912">
        <w:t xml:space="preserve">urden </w:t>
      </w:r>
      <w:r w:rsidRPr="00E93912">
        <w:rPr>
          <w:rStyle w:val="StyleUnderline"/>
          <w:highlight w:val="green"/>
        </w:rPr>
        <w:t>o</w:t>
      </w:r>
      <w:r w:rsidRPr="00E93912">
        <w:t xml:space="preserve">f </w:t>
      </w:r>
      <w:r w:rsidRPr="00E93912">
        <w:rPr>
          <w:rStyle w:val="StyleUnderline"/>
          <w:highlight w:val="green"/>
        </w:rPr>
        <w:t>p</w:t>
      </w:r>
      <w:r w:rsidRPr="00E93912">
        <w:t xml:space="preserve">roof </w:t>
      </w:r>
      <w:r w:rsidRPr="00E93912">
        <w:rPr>
          <w:rStyle w:val="StyleUnderline"/>
          <w:highlight w:val="green"/>
        </w:rPr>
        <w:t>universally</w:t>
      </w:r>
      <w:r w:rsidRPr="00E93912">
        <w:t xml:space="preserve">, which basically suggests that there is a presumption that all mergers in the digital sector are anticompetitive. This </w:t>
      </w:r>
      <w:r w:rsidRPr="00E93912">
        <w:rPr>
          <w:rStyle w:val="StyleUnderline"/>
          <w:highlight w:val="green"/>
        </w:rPr>
        <w:t>is</w:t>
      </w:r>
      <w:r w:rsidRPr="00E93912">
        <w:rPr>
          <w:rStyle w:val="StyleUnderline"/>
        </w:rPr>
        <w:t xml:space="preserve"> </w:t>
      </w:r>
      <w:r w:rsidRPr="00E93912">
        <w:rPr>
          <w:rStyle w:val="Emphasis"/>
          <w:highlight w:val="green"/>
        </w:rPr>
        <w:t>excessive and unnecessary</w:t>
      </w:r>
      <w:r w:rsidRPr="00E93912">
        <w:t xml:space="preserve">, especially, given the negative impact it can have on entrepreneurship. </w:t>
      </w:r>
      <w:r w:rsidRPr="00E93912">
        <w:rPr>
          <w:rStyle w:val="StyleUnderline"/>
          <w:highlight w:val="green"/>
        </w:rPr>
        <w:t>It is preferable to reverse</w:t>
      </w:r>
      <w:r w:rsidRPr="00E93912">
        <w:rPr>
          <w:rStyle w:val="StyleUnderline"/>
        </w:rPr>
        <w:t xml:space="preserve"> the burden of proof </w:t>
      </w:r>
      <w:r w:rsidRPr="00E93912">
        <w:rPr>
          <w:rStyle w:val="StyleUnderline"/>
          <w:highlight w:val="green"/>
        </w:rPr>
        <w:t>for a limited</w:t>
      </w:r>
      <w:r w:rsidRPr="00E93912">
        <w:t xml:space="preserve"> </w:t>
      </w:r>
      <w:r w:rsidRPr="00E93912">
        <w:rPr>
          <w:rStyle w:val="StyleUnderline"/>
        </w:rPr>
        <w:t xml:space="preserve">number of </w:t>
      </w:r>
      <w:r w:rsidRPr="00E93912">
        <w:rPr>
          <w:rStyle w:val="StyleUnderline"/>
          <w:highlight w:val="green"/>
        </w:rPr>
        <w:t>horizontal merger</w:t>
      </w:r>
      <w:r w:rsidRPr="00E93912">
        <w:rPr>
          <w:rStyle w:val="StyleUnderline"/>
        </w:rPr>
        <w:t xml:space="preserve"> </w:t>
      </w:r>
      <w:r w:rsidRPr="00E93912">
        <w:t xml:space="preserve">cases </w:t>
      </w:r>
      <w:r w:rsidRPr="00E93912">
        <w:rPr>
          <w:rStyle w:val="StyleUnderline"/>
          <w:highlight w:val="green"/>
        </w:rPr>
        <w:t>where they seem to be the most problematic</w:t>
      </w:r>
      <w:r w:rsidRPr="00E93912">
        <w:t xml:space="preserve"> with respect to their potential anticompetitive effects.</w:t>
      </w:r>
    </w:p>
    <w:p w14:paraId="70C1DD4F" w14:textId="77777777" w:rsidR="00A1771B" w:rsidRPr="00E93912" w:rsidRDefault="00A1771B" w:rsidP="00A1771B">
      <w:r w:rsidRPr="00E93912">
        <w:rPr>
          <w:rStyle w:val="StyleUnderline"/>
          <w:highlight w:val="green"/>
        </w:rPr>
        <w:t>In the case of vertical mergers</w:t>
      </w:r>
      <w:r w:rsidRPr="00E93912">
        <w:t xml:space="preserve">, the in </w:t>
      </w:r>
      <w:r w:rsidRPr="00E93912">
        <w:rPr>
          <w:rStyle w:val="StyleUnderline"/>
          <w:highlight w:val="green"/>
        </w:rPr>
        <w:t>situ</w:t>
      </w:r>
      <w:r w:rsidRPr="00E93912">
        <w:t xml:space="preserve"> access and the vertical mechanism discussed in proposals 1 and 2 </w:t>
      </w:r>
      <w:r w:rsidRPr="00E93912">
        <w:rPr>
          <w:rStyle w:val="StyleUnderline"/>
          <w:highlight w:val="green"/>
        </w:rPr>
        <w:t>should be sufficient to ensure</w:t>
      </w:r>
      <w:r w:rsidRPr="00E93912">
        <w:t xml:space="preserve"> that the </w:t>
      </w:r>
      <w:r w:rsidRPr="00E93912">
        <w:rPr>
          <w:rStyle w:val="StyleUnderline"/>
          <w:highlight w:val="green"/>
        </w:rPr>
        <w:t>social value</w:t>
      </w:r>
      <w:r w:rsidRPr="00E93912">
        <w:t xml:space="preserve"> of mergers </w:t>
      </w:r>
      <w:r w:rsidRPr="00E93912">
        <w:rPr>
          <w:rStyle w:val="StyleUnderline"/>
          <w:highlight w:val="green"/>
        </w:rPr>
        <w:t>exceeds</w:t>
      </w:r>
      <w:r w:rsidRPr="00E93912">
        <w:t xml:space="preserve"> the </w:t>
      </w:r>
      <w:r w:rsidRPr="00E93912">
        <w:rPr>
          <w:rStyle w:val="StyleUnderline"/>
        </w:rPr>
        <w:t>potential</w:t>
      </w:r>
      <w:r w:rsidRPr="00E93912">
        <w:t xml:space="preserve"> competitive </w:t>
      </w:r>
      <w:r w:rsidRPr="00E93912">
        <w:rPr>
          <w:rStyle w:val="StyleUnderline"/>
          <w:highlight w:val="green"/>
        </w:rPr>
        <w:t>harm</w:t>
      </w:r>
      <w:r w:rsidRPr="00E93912">
        <w:t xml:space="preserve">. As a result, under the proposed regulatory approach, </w:t>
      </w:r>
      <w:r w:rsidRPr="00E93912">
        <w:rPr>
          <w:rStyle w:val="StyleUnderline"/>
          <w:highlight w:val="green"/>
        </w:rPr>
        <w:t>it is not recommended to reverse</w:t>
      </w:r>
      <w:r w:rsidRPr="00E93912">
        <w:rPr>
          <w:rStyle w:val="StyleUnderline"/>
        </w:rPr>
        <w:t xml:space="preserve"> the </w:t>
      </w:r>
      <w:r w:rsidRPr="00E93912">
        <w:rPr>
          <w:rStyle w:val="StyleUnderline"/>
          <w:highlight w:val="green"/>
        </w:rPr>
        <w:t>b</w:t>
      </w:r>
      <w:r w:rsidRPr="00E93912">
        <w:rPr>
          <w:rStyle w:val="StyleUnderline"/>
        </w:rPr>
        <w:t xml:space="preserve">urden </w:t>
      </w:r>
      <w:r w:rsidRPr="00E93912">
        <w:rPr>
          <w:rStyle w:val="StyleUnderline"/>
          <w:highlight w:val="green"/>
        </w:rPr>
        <w:t>o</w:t>
      </w:r>
      <w:r w:rsidRPr="00E93912">
        <w:rPr>
          <w:rStyle w:val="StyleUnderline"/>
        </w:rPr>
        <w:t xml:space="preserve">f </w:t>
      </w:r>
      <w:r w:rsidRPr="00E93912">
        <w:rPr>
          <w:rStyle w:val="StyleUnderline"/>
          <w:highlight w:val="green"/>
        </w:rPr>
        <w:t>p</w:t>
      </w:r>
      <w:r w:rsidRPr="00E93912">
        <w:rPr>
          <w:rStyle w:val="StyleUnderline"/>
        </w:rPr>
        <w:t xml:space="preserve">roof </w:t>
      </w:r>
      <w:r w:rsidRPr="00E93912">
        <w:rPr>
          <w:rStyle w:val="StyleUnderline"/>
          <w:highlight w:val="green"/>
        </w:rPr>
        <w:t>for</w:t>
      </w:r>
      <w:r w:rsidRPr="00E93912">
        <w:rPr>
          <w:rStyle w:val="StyleUnderline"/>
        </w:rPr>
        <w:t xml:space="preserve"> </w:t>
      </w:r>
      <w:r w:rsidRPr="00E93912">
        <w:rPr>
          <w:rStyle w:val="StyleUnderline"/>
          <w:highlight w:val="green"/>
        </w:rPr>
        <w:t>vertical mergers</w:t>
      </w:r>
      <w:r w:rsidRPr="00E93912">
        <w:rPr>
          <w:rStyle w:val="StyleUnderline"/>
        </w:rPr>
        <w:t xml:space="preserve"> </w:t>
      </w:r>
      <w:r w:rsidRPr="00E93912">
        <w:t xml:space="preserve">because </w:t>
      </w:r>
      <w:r w:rsidRPr="00E93912">
        <w:rPr>
          <w:rStyle w:val="StyleUnderline"/>
          <w:highlight w:val="green"/>
        </w:rPr>
        <w:t>it will</w:t>
      </w:r>
      <w:r w:rsidRPr="00E93912">
        <w:rPr>
          <w:rStyle w:val="StyleUnderline"/>
        </w:rPr>
        <w:t xml:space="preserve"> mainly </w:t>
      </w:r>
      <w:r w:rsidRPr="00E93912">
        <w:rPr>
          <w:rStyle w:val="Emphasis"/>
          <w:highlight w:val="green"/>
        </w:rPr>
        <w:t>distort investments and innovation</w:t>
      </w:r>
      <w:r w:rsidRPr="00E93912">
        <w:rPr>
          <w:rStyle w:val="Emphasis"/>
        </w:rPr>
        <w:t xml:space="preserve"> by small firms</w:t>
      </w:r>
      <w:r w:rsidRPr="00E93912">
        <w:t>.</w:t>
      </w:r>
    </w:p>
    <w:p w14:paraId="58541902" w14:textId="77777777" w:rsidR="00A1771B" w:rsidRPr="00E93912" w:rsidRDefault="00A1771B" w:rsidP="00A1771B">
      <w:pPr>
        <w:pStyle w:val="Heading4"/>
        <w:rPr>
          <w:rFonts w:cs="Times New Roman"/>
        </w:rPr>
      </w:pPr>
      <w:r w:rsidRPr="00E93912">
        <w:rPr>
          <w:rFonts w:cs="Times New Roman"/>
        </w:rPr>
        <w:t xml:space="preserve">Innovation </w:t>
      </w:r>
      <w:r w:rsidRPr="00E93912">
        <w:rPr>
          <w:rFonts w:cs="Times New Roman"/>
          <w:u w:val="single"/>
        </w:rPr>
        <w:t>creates a paradox</w:t>
      </w:r>
      <w:r w:rsidRPr="00E93912">
        <w:rPr>
          <w:rFonts w:cs="Times New Roman"/>
        </w:rPr>
        <w:t xml:space="preserve"> – </w:t>
      </w:r>
      <w:r w:rsidRPr="00E93912">
        <w:rPr>
          <w:rFonts w:cs="Times New Roman"/>
          <w:u w:val="single"/>
        </w:rPr>
        <w:t>altering burdens</w:t>
      </w:r>
      <w:r w:rsidRPr="00E93912">
        <w:rPr>
          <w:rFonts w:cs="Times New Roman"/>
        </w:rPr>
        <w:t xml:space="preserve"> inevitably runs into </w:t>
      </w:r>
      <w:r w:rsidRPr="00E93912">
        <w:rPr>
          <w:rFonts w:cs="Times New Roman"/>
          <w:u w:val="single"/>
        </w:rPr>
        <w:t>issues</w:t>
      </w:r>
      <w:r w:rsidRPr="00E93912">
        <w:rPr>
          <w:rFonts w:cs="Times New Roman"/>
        </w:rPr>
        <w:t xml:space="preserve"> with </w:t>
      </w:r>
      <w:r w:rsidRPr="00E93912">
        <w:rPr>
          <w:rFonts w:cs="Times New Roman"/>
          <w:u w:val="single"/>
        </w:rPr>
        <w:t>new inventions</w:t>
      </w:r>
      <w:r w:rsidRPr="00E93912">
        <w:rPr>
          <w:rFonts w:cs="Times New Roman"/>
        </w:rPr>
        <w:t xml:space="preserve"> and how to classify them.</w:t>
      </w:r>
    </w:p>
    <w:p w14:paraId="2D503E90" w14:textId="77777777" w:rsidR="00A1771B" w:rsidRPr="00E93912" w:rsidRDefault="00A1771B" w:rsidP="00A1771B">
      <w:r w:rsidRPr="00E93912">
        <w:rPr>
          <w:rStyle w:val="Style13ptBold"/>
        </w:rPr>
        <w:t>Jacobson and Mufarrige, 20</w:t>
      </w:r>
      <w:r w:rsidRPr="00E93912">
        <w:t xml:space="preserve"> – JD @ Brooklyn Law, Law student @ George Mason</w:t>
      </w:r>
    </w:p>
    <w:p w14:paraId="7A7CF62C" w14:textId="77777777" w:rsidR="00A1771B" w:rsidRPr="00E93912" w:rsidRDefault="00A1771B" w:rsidP="00A1771B">
      <w:r w:rsidRPr="00E93912">
        <w:t>(Jacobson, Jonathan, and Christopher Mufarrige. Acquisitions of “Nascent” Competitors. The Antitrust Source, 2020, www.wsgr.com/a/web/28843/jacobson-0820.pdf.)//Neo</w:t>
      </w:r>
    </w:p>
    <w:p w14:paraId="26FCEA5A" w14:textId="77777777" w:rsidR="00A1771B" w:rsidRPr="00E93912" w:rsidRDefault="00A1771B" w:rsidP="00A1771B">
      <w:r w:rsidRPr="00E93912">
        <w:rPr>
          <w:sz w:val="16"/>
        </w:rPr>
        <w:t>With the issues we are discussing here, a key question is whether, but for the acquisition, the target would erode the buyer’s monopoly power</w:t>
      </w:r>
      <w:r w:rsidRPr="00E93912">
        <w:rPr>
          <w:rStyle w:val="StyleUnderline"/>
        </w:rPr>
        <w:t xml:space="preserve">. The </w:t>
      </w:r>
      <w:r w:rsidRPr="00E93912">
        <w:rPr>
          <w:rStyle w:val="StyleUnderline"/>
          <w:highlight w:val="green"/>
        </w:rPr>
        <w:t>indirect nature of the competition</w:t>
      </w:r>
      <w:r w:rsidRPr="00E93912">
        <w:rPr>
          <w:rStyle w:val="StyleUnderline"/>
        </w:rPr>
        <w:t xml:space="preserve"> is an </w:t>
      </w:r>
      <w:r w:rsidRPr="00E93912">
        <w:rPr>
          <w:rStyle w:val="StyleUnderline"/>
          <w:highlight w:val="green"/>
        </w:rPr>
        <w:t>important</w:t>
      </w:r>
      <w:r w:rsidRPr="00E93912">
        <w:rPr>
          <w:rStyle w:val="StyleUnderline"/>
        </w:rPr>
        <w:t xml:space="preserve"> </w:t>
      </w:r>
      <w:r w:rsidRPr="00E93912">
        <w:rPr>
          <w:rStyle w:val="StyleUnderline"/>
          <w:highlight w:val="green"/>
        </w:rPr>
        <w:t>consideration</w:t>
      </w:r>
      <w:r w:rsidRPr="00E93912">
        <w:rPr>
          <w:sz w:val="16"/>
        </w:rPr>
        <w:t xml:space="preserve"> in that inquiry. </w:t>
      </w:r>
      <w:r w:rsidRPr="00E93912">
        <w:rPr>
          <w:rStyle w:val="StyleUnderline"/>
        </w:rPr>
        <w:t>A smaller company might threaten to take away</w:t>
      </w:r>
      <w:r w:rsidRPr="00E93912">
        <w:rPr>
          <w:sz w:val="16"/>
        </w:rPr>
        <w:t xml:space="preserve"> some of the </w:t>
      </w:r>
      <w:r w:rsidRPr="00E93912">
        <w:rPr>
          <w:rStyle w:val="StyleUnderline"/>
        </w:rPr>
        <w:t>dominant firm’s customers</w:t>
      </w:r>
      <w:r w:rsidRPr="00E93912">
        <w:rPr>
          <w:sz w:val="16"/>
        </w:rPr>
        <w:t xml:space="preserve">, </w:t>
      </w:r>
      <w:r w:rsidRPr="00E93912">
        <w:rPr>
          <w:rStyle w:val="StyleUnderline"/>
        </w:rPr>
        <w:t>but</w:t>
      </w:r>
      <w:r w:rsidRPr="00E93912">
        <w:rPr>
          <w:sz w:val="16"/>
        </w:rPr>
        <w:t xml:space="preserve"> its </w:t>
      </w:r>
      <w:r w:rsidRPr="00E93912">
        <w:rPr>
          <w:rStyle w:val="StyleUnderline"/>
        </w:rPr>
        <w:t>product might just as easily prove to be more of a complement</w:t>
      </w:r>
      <w:r w:rsidRPr="00E93912">
        <w:rPr>
          <w:sz w:val="16"/>
        </w:rPr>
        <w:t xml:space="preserve"> than a substitute—such that combining the two would benefit users rather than harm them. </w:t>
      </w:r>
      <w:r w:rsidRPr="00E93912">
        <w:rPr>
          <w:rStyle w:val="StyleUnderline"/>
          <w:highlight w:val="green"/>
        </w:rPr>
        <w:t>One can imagine many different approaches to these issues</w:t>
      </w:r>
      <w:r w:rsidRPr="00E93912">
        <w:rPr>
          <w:sz w:val="16"/>
        </w:rPr>
        <w:t xml:space="preserve">. </w:t>
      </w:r>
      <w:r w:rsidRPr="00E93912">
        <w:rPr>
          <w:rStyle w:val="StyleUnderline"/>
        </w:rPr>
        <w:t>We might</w:t>
      </w:r>
      <w:r w:rsidRPr="00E93912">
        <w:rPr>
          <w:sz w:val="16"/>
        </w:rPr>
        <w:t xml:space="preserve">, for example, continue to </w:t>
      </w:r>
      <w:r w:rsidRPr="00E93912">
        <w:rPr>
          <w:rStyle w:val="StyleUnderline"/>
        </w:rPr>
        <w:t>rely solely on Marine Bancorporation’s</w:t>
      </w:r>
      <w:r w:rsidRPr="00E93912">
        <w:rPr>
          <w:sz w:val="16"/>
        </w:rPr>
        <w:t xml:space="preserve"> </w:t>
      </w:r>
      <w:r w:rsidRPr="00E93912">
        <w:rPr>
          <w:rStyle w:val="StyleUnderline"/>
        </w:rPr>
        <w:t>criteria</w:t>
      </w:r>
      <w:r w:rsidRPr="00E93912">
        <w:rPr>
          <w:sz w:val="16"/>
        </w:rPr>
        <w:t xml:space="preserve">. </w:t>
      </w:r>
      <w:r w:rsidRPr="00E93912">
        <w:rPr>
          <w:rStyle w:val="StyleUnderline"/>
        </w:rPr>
        <w:t>But</w:t>
      </w:r>
      <w:r w:rsidRPr="00E93912">
        <w:rPr>
          <w:sz w:val="16"/>
        </w:rPr>
        <w:t xml:space="preserve"> given the need to prove that the target is one of a very few potential rivals, and the requirement of proving that, but for the acquisition, the target would significantly decrease market concentration, continued reliance of Marine </w:t>
      </w:r>
      <w:r w:rsidRPr="00E93912">
        <w:rPr>
          <w:rStyle w:val="StyleUnderline"/>
        </w:rPr>
        <w:t>Bancorporation would come close to a regime of per se legality</w:t>
      </w:r>
      <w:r w:rsidRPr="00E93912">
        <w:rPr>
          <w:sz w:val="16"/>
        </w:rPr>
        <w:t xml:space="preserve">. It would potentially </w:t>
      </w:r>
      <w:r w:rsidRPr="00E93912">
        <w:rPr>
          <w:rStyle w:val="StyleUnderline"/>
        </w:rPr>
        <w:t>leave many harmful acquisitions untouched</w:t>
      </w:r>
      <w:r w:rsidRPr="00E93912">
        <w:rPr>
          <w:sz w:val="16"/>
        </w:rPr>
        <w:t xml:space="preserve">, especially in technology fields. </w:t>
      </w:r>
      <w:r w:rsidRPr="00E93912">
        <w:rPr>
          <w:rStyle w:val="StyleUnderline"/>
        </w:rPr>
        <w:t>At the opposite</w:t>
      </w:r>
      <w:r w:rsidRPr="00E93912">
        <w:rPr>
          <w:sz w:val="16"/>
        </w:rPr>
        <w:t xml:space="preserve"> end, we can immediately discard any suggestion of simply blocking all small firm acquisitions by dominant players. Doing so would eliminate all of the many benefits these transactions can provide. </w:t>
      </w:r>
      <w:r w:rsidRPr="00E93912">
        <w:rPr>
          <w:rStyle w:val="StyleUnderline"/>
          <w:highlight w:val="green"/>
        </w:rPr>
        <w:t>The proposal of the Stigler Center</w:t>
      </w:r>
      <w:r w:rsidRPr="00E93912">
        <w:rPr>
          <w:sz w:val="16"/>
        </w:rPr>
        <w:t xml:space="preserve"> Committee for the Study of Digital Platforms does not go nearly that far but </w:t>
      </w:r>
      <w:r w:rsidRPr="00E93912">
        <w:rPr>
          <w:rStyle w:val="StyleUnderline"/>
        </w:rPr>
        <w:t>would increase agency intervention considerably</w:t>
      </w:r>
      <w:r w:rsidRPr="00E93912">
        <w:rPr>
          <w:sz w:val="16"/>
        </w:rPr>
        <w:t xml:space="preserve">. </w:t>
      </w:r>
      <w:r w:rsidRPr="00E93912">
        <w:rPr>
          <w:rStyle w:val="StyleUnderline"/>
        </w:rPr>
        <w:t>They argue: Mergers between dominant firms</w:t>
      </w:r>
      <w:r w:rsidRPr="00E93912">
        <w:rPr>
          <w:sz w:val="16"/>
        </w:rPr>
        <w:t xml:space="preserve"> and substantial competitors or uniquely likely future competitors </w:t>
      </w:r>
      <w:r w:rsidRPr="00E93912">
        <w:rPr>
          <w:rStyle w:val="StyleUnderline"/>
        </w:rPr>
        <w:t>should be presumed to be unlawful</w:t>
      </w:r>
      <w:r w:rsidRPr="00E93912">
        <w:rPr>
          <w:sz w:val="16"/>
        </w:rPr>
        <w:t xml:space="preserve">, subject to rebuttal by defendants. </w:t>
      </w:r>
      <w:r w:rsidRPr="00E93912">
        <w:rPr>
          <w:rStyle w:val="StyleUnderline"/>
        </w:rPr>
        <w:t xml:space="preserve">This presumption would </w:t>
      </w:r>
      <w:r w:rsidRPr="00E93912">
        <w:rPr>
          <w:sz w:val="16"/>
        </w:rPr>
        <w:t>be</w:t>
      </w:r>
      <w:r w:rsidRPr="00E93912">
        <w:rPr>
          <w:rStyle w:val="StyleUnderline"/>
        </w:rPr>
        <w:t xml:space="preserve"> </w:t>
      </w:r>
      <w:r w:rsidRPr="00E93912">
        <w:rPr>
          <w:sz w:val="16"/>
        </w:rPr>
        <w:t xml:space="preserve">valuable, not because it would identify anticompetitive mergers with precision, but because it would </w:t>
      </w:r>
      <w:r w:rsidRPr="00E93912">
        <w:rPr>
          <w:rStyle w:val="Emphasis"/>
          <w:highlight w:val="green"/>
        </w:rPr>
        <w:t>shift the burden</w:t>
      </w:r>
      <w:r w:rsidRPr="00E93912">
        <w:rPr>
          <w:rStyle w:val="StyleUnderline"/>
          <w:highlight w:val="green"/>
        </w:rPr>
        <w:t xml:space="preserve"> to the party with the best access to relevant information</w:t>
      </w:r>
      <w:r w:rsidRPr="00E93912">
        <w:rPr>
          <w:sz w:val="16"/>
        </w:rPr>
        <w:t xml:space="preserve"> on issues of competitive effects and efficiencies from the merger. 64 </w:t>
      </w:r>
      <w:r w:rsidRPr="00E93912">
        <w:rPr>
          <w:rStyle w:val="Emphasis"/>
          <w:highlight w:val="green"/>
        </w:rPr>
        <w:t>We do not recommend altering burdens</w:t>
      </w:r>
      <w:r w:rsidRPr="00E93912">
        <w:rPr>
          <w:rStyle w:val="Emphasis"/>
        </w:rPr>
        <w:t xml:space="preserve"> of persuasion</w:t>
      </w:r>
      <w:r w:rsidRPr="00E93912">
        <w:rPr>
          <w:sz w:val="16"/>
        </w:rPr>
        <w:t xml:space="preserve">. Although the </w:t>
      </w:r>
      <w:r w:rsidRPr="00E93912">
        <w:rPr>
          <w:rStyle w:val="StyleUnderline"/>
        </w:rPr>
        <w:t>Stigler</w:t>
      </w:r>
      <w:r w:rsidRPr="00E93912">
        <w:rPr>
          <w:sz w:val="16"/>
        </w:rPr>
        <w:t xml:space="preserve"> Committee </w:t>
      </w:r>
      <w:r w:rsidRPr="00E93912">
        <w:rPr>
          <w:rStyle w:val="StyleUnderline"/>
        </w:rPr>
        <w:t>proposal</w:t>
      </w:r>
      <w:r w:rsidRPr="00E93912">
        <w:rPr>
          <w:sz w:val="16"/>
        </w:rPr>
        <w:t xml:space="preserve"> addresses the issue of Section 7 underenforcement in these instances, it </w:t>
      </w:r>
      <w:r w:rsidRPr="00E93912">
        <w:rPr>
          <w:rStyle w:val="StyleUnderline"/>
        </w:rPr>
        <w:t>has two problems. First</w:t>
      </w:r>
      <w:r w:rsidRPr="00E93912">
        <w:rPr>
          <w:sz w:val="16"/>
        </w:rPr>
        <w:t xml:space="preserve">, as </w:t>
      </w:r>
      <w:r w:rsidRPr="00E93912">
        <w:rPr>
          <w:rStyle w:val="StyleUnderline"/>
        </w:rPr>
        <w:t xml:space="preserve">the preceding </w:t>
      </w:r>
      <w:r w:rsidRPr="00E93912">
        <w:rPr>
          <w:rStyle w:val="StyleUnderline"/>
          <w:highlight w:val="green"/>
        </w:rPr>
        <w:t>discussion of actual outcomes demonstrates</w:t>
      </w:r>
      <w:r w:rsidRPr="00E93912">
        <w:rPr>
          <w:sz w:val="16"/>
        </w:rPr>
        <w:t xml:space="preserve">, </w:t>
      </w:r>
      <w:r w:rsidRPr="00E93912">
        <w:rPr>
          <w:rStyle w:val="StyleUnderline"/>
          <w:highlight w:val="green"/>
        </w:rPr>
        <w:t xml:space="preserve">there is really </w:t>
      </w:r>
      <w:r w:rsidRPr="00E93912">
        <w:rPr>
          <w:rStyle w:val="Emphasis"/>
          <w:highlight w:val="green"/>
        </w:rPr>
        <w:t>no case for</w:t>
      </w:r>
      <w:r w:rsidRPr="00E93912">
        <w:rPr>
          <w:rStyle w:val="Emphasis"/>
        </w:rPr>
        <w:t xml:space="preserve"> </w:t>
      </w:r>
      <w:r w:rsidRPr="00E93912">
        <w:rPr>
          <w:rStyle w:val="Emphasis"/>
          <w:highlight w:val="green"/>
        </w:rPr>
        <w:t>substantially altering merger rules</w:t>
      </w:r>
      <w:r w:rsidRPr="00E93912">
        <w:rPr>
          <w:rStyle w:val="StyleUnderline"/>
        </w:rPr>
        <w:t xml:space="preserve"> for nascent rival acquisitions.</w:t>
      </w:r>
      <w:r w:rsidRPr="00E93912">
        <w:rPr>
          <w:sz w:val="16"/>
        </w:rPr>
        <w:t xml:space="preserve"> </w:t>
      </w:r>
      <w:r w:rsidRPr="00E93912">
        <w:rPr>
          <w:rStyle w:val="StyleUnderline"/>
        </w:rPr>
        <w:t>Second</w:t>
      </w:r>
      <w:r w:rsidRPr="00E93912">
        <w:rPr>
          <w:sz w:val="16"/>
        </w:rPr>
        <w:t xml:space="preserve">, although the qualification of “uniquely likely” makes the Committee’s proposal more limited and more sensible, defining that term would be essential for the proposal to work. </w:t>
      </w:r>
      <w:r w:rsidRPr="00E93912">
        <w:rPr>
          <w:rStyle w:val="Emphasis"/>
        </w:rPr>
        <w:t>Does unique mean one</w:t>
      </w:r>
      <w:r w:rsidRPr="00E93912">
        <w:rPr>
          <w:rStyle w:val="StyleUnderline"/>
        </w:rPr>
        <w:t>? Three?</w:t>
      </w:r>
      <w:r w:rsidRPr="00E93912">
        <w:rPr>
          <w:sz w:val="16"/>
        </w:rPr>
        <w:t xml:space="preserve"> </w:t>
      </w:r>
      <w:r w:rsidRPr="00E93912">
        <w:rPr>
          <w:rStyle w:val="StyleUnderline"/>
          <w:highlight w:val="green"/>
        </w:rPr>
        <w:t xml:space="preserve">Since we are talking about </w:t>
      </w:r>
      <w:r w:rsidRPr="00E93912">
        <w:rPr>
          <w:rStyle w:val="Emphasis"/>
          <w:highlight w:val="green"/>
        </w:rPr>
        <w:t>inventions of new things</w:t>
      </w:r>
      <w:r w:rsidRPr="00E93912">
        <w:rPr>
          <w:sz w:val="16"/>
        </w:rPr>
        <w:t xml:space="preserve">, and new things can come out of teenagers’ garages, </w:t>
      </w:r>
      <w:r w:rsidRPr="00E93912">
        <w:rPr>
          <w:rStyle w:val="StyleUnderline"/>
          <w:highlight w:val="green"/>
        </w:rPr>
        <w:t>divining whether a rival is “uniquely” situated</w:t>
      </w:r>
      <w:r w:rsidRPr="00E93912">
        <w:rPr>
          <w:rStyle w:val="StyleUnderline"/>
        </w:rPr>
        <w:t xml:space="preserve"> to compete in the future</w:t>
      </w:r>
      <w:r w:rsidRPr="00E93912">
        <w:rPr>
          <w:sz w:val="16"/>
        </w:rPr>
        <w:t xml:space="preserve"> </w:t>
      </w:r>
      <w:r w:rsidRPr="00E93912">
        <w:rPr>
          <w:rStyle w:val="StyleUnderline"/>
          <w:highlight w:val="green"/>
        </w:rPr>
        <w:t>will not be easy</w:t>
      </w:r>
      <w:r w:rsidRPr="00E93912">
        <w:rPr>
          <w:sz w:val="16"/>
        </w:rPr>
        <w:t xml:space="preserve">. It is surely correct, however, when the Committee points out that the merging firms have the best (and sometimes the only) information on the potential efficiencies from the merger. But </w:t>
      </w:r>
      <w:r w:rsidRPr="00E93912">
        <w:rPr>
          <w:rStyle w:val="Emphasis"/>
          <w:highlight w:val="green"/>
        </w:rPr>
        <w:t>the solution is not to</w:t>
      </w:r>
      <w:r w:rsidRPr="00E93912">
        <w:rPr>
          <w:sz w:val="16"/>
          <w:highlight w:val="green"/>
        </w:rPr>
        <w:t xml:space="preserve"> </w:t>
      </w:r>
      <w:r w:rsidRPr="00E93912">
        <w:rPr>
          <w:rStyle w:val="Emphasis"/>
          <w:highlight w:val="green"/>
        </w:rPr>
        <w:t>alter</w:t>
      </w:r>
      <w:r w:rsidRPr="00E93912">
        <w:rPr>
          <w:rStyle w:val="Emphasis"/>
        </w:rPr>
        <w:t xml:space="preserve"> the </w:t>
      </w:r>
      <w:r w:rsidRPr="00E93912">
        <w:rPr>
          <w:rStyle w:val="Emphasis"/>
          <w:highlight w:val="green"/>
        </w:rPr>
        <w:t>burden of persuasion</w:t>
      </w:r>
      <w:r w:rsidRPr="00E93912">
        <w:rPr>
          <w:rStyle w:val="Emphasis"/>
        </w:rPr>
        <w:t>.</w:t>
      </w:r>
      <w:r w:rsidRPr="00E93912">
        <w:rPr>
          <w:sz w:val="16"/>
        </w:rPr>
        <w:t xml:space="preserve"> It is to make sure that the merging parties bear the burden of persuasion (or “going forward”) on these points.</w:t>
      </w:r>
    </w:p>
    <w:p w14:paraId="4FB7359E" w14:textId="77777777" w:rsidR="00A1771B" w:rsidRPr="00E93912" w:rsidRDefault="00A1771B" w:rsidP="00A1771B">
      <w:pPr>
        <w:pStyle w:val="Heading3"/>
        <w:rPr>
          <w:rFonts w:cs="Times New Roman"/>
        </w:rPr>
      </w:pPr>
      <w:r w:rsidRPr="00E93912">
        <w:rPr>
          <w:rFonts w:cs="Times New Roman"/>
        </w:rPr>
        <w:t>turn – china – 1nc</w:t>
      </w:r>
    </w:p>
    <w:p w14:paraId="4290CDB5" w14:textId="77777777" w:rsidR="00A1771B" w:rsidRPr="00E93912" w:rsidRDefault="00A1771B" w:rsidP="00A1771B">
      <w:pPr>
        <w:pStyle w:val="Heading4"/>
        <w:rPr>
          <w:rStyle w:val="Style13ptBold"/>
          <w:rFonts w:cs="Times New Roman"/>
          <w:b/>
        </w:rPr>
      </w:pPr>
      <w:r w:rsidRPr="00E93912">
        <w:rPr>
          <w:rStyle w:val="Style13ptBold"/>
          <w:rFonts w:cs="Times New Roman"/>
          <w:b/>
        </w:rPr>
        <w:t>Antitrust expansion cedes leadership, especially in the 5G race.</w:t>
      </w:r>
    </w:p>
    <w:p w14:paraId="48307464" w14:textId="77777777" w:rsidR="00A1771B" w:rsidRPr="00E93912" w:rsidRDefault="00A1771B" w:rsidP="00A1771B">
      <w:r w:rsidRPr="00E93912">
        <w:rPr>
          <w:rStyle w:val="Style13ptBold"/>
        </w:rPr>
        <w:t xml:space="preserve">Abbott et al. '21 </w:t>
      </w:r>
      <w:r w:rsidRPr="00E93912">
        <w:t>[Alden; 3/10/21; Senior Research Fellow, formerly served on the Federal Trade Commission’s General Counsel, J.D. from Harvard Law School, M.A. in Economics from Georgetown University; "Aligning Intellectual Property, Antitrust, and National Security Policy," https://regproject.org/wp-content/uploads/Paper-Aligning-Intellectual-Property-Antitrust-and-National-Security-Policy.pdf/]</w:t>
      </w:r>
    </w:p>
    <w:p w14:paraId="05EDFFCA" w14:textId="77777777" w:rsidR="00A1771B" w:rsidRPr="00E93912" w:rsidRDefault="00A1771B" w:rsidP="00A1771B">
      <w:pPr>
        <w:rPr>
          <w:sz w:val="16"/>
        </w:rPr>
      </w:pPr>
      <w:r w:rsidRPr="00E93912">
        <w:rPr>
          <w:rStyle w:val="StyleUnderline"/>
        </w:rPr>
        <w:t>The U.S. government</w:t>
      </w:r>
      <w:r w:rsidRPr="00E93912">
        <w:rPr>
          <w:sz w:val="16"/>
        </w:rPr>
        <w:t xml:space="preserve"> has </w:t>
      </w:r>
      <w:r w:rsidRPr="00E93912">
        <w:rPr>
          <w:rStyle w:val="StyleUnderline"/>
        </w:rPr>
        <w:t>recognized that “</w:t>
      </w:r>
      <w:r w:rsidRPr="00E93912">
        <w:rPr>
          <w:rStyle w:val="Emphasis"/>
          <w:highlight w:val="cyan"/>
        </w:rPr>
        <w:t>5G</w:t>
      </w:r>
      <w:r w:rsidRPr="00E93912">
        <w:rPr>
          <w:rStyle w:val="StyleUnderline"/>
          <w:highlight w:val="cyan"/>
        </w:rPr>
        <w:t xml:space="preserve"> is</w:t>
      </w:r>
      <w:r w:rsidRPr="00E93912">
        <w:rPr>
          <w:rStyle w:val="StyleUnderline"/>
        </w:rPr>
        <w:t xml:space="preserve"> a </w:t>
      </w:r>
      <w:r w:rsidRPr="00E93912">
        <w:rPr>
          <w:rStyle w:val="Emphasis"/>
          <w:highlight w:val="cyan"/>
        </w:rPr>
        <w:t>critical</w:t>
      </w:r>
      <w:r w:rsidRPr="00E93912">
        <w:rPr>
          <w:rStyle w:val="Emphasis"/>
        </w:rPr>
        <w:t xml:space="preserve"> strategic technology</w:t>
      </w:r>
      <w:r w:rsidRPr="00E93912">
        <w:rPr>
          <w:rStyle w:val="StyleUnderline"/>
        </w:rPr>
        <w:t xml:space="preserve"> [such that] nations that master advanced </w:t>
      </w:r>
      <w:r w:rsidRPr="00E93912">
        <w:rPr>
          <w:rStyle w:val="Emphasis"/>
        </w:rPr>
        <w:t>communications</w:t>
      </w:r>
      <w:r w:rsidRPr="00E93912">
        <w:rPr>
          <w:rStyle w:val="StyleUnderline"/>
        </w:rPr>
        <w:t xml:space="preserve"> technologies and ubiquitous </w:t>
      </w:r>
      <w:r w:rsidRPr="00E93912">
        <w:rPr>
          <w:rStyle w:val="Emphasis"/>
        </w:rPr>
        <w:t>connectivity</w:t>
      </w:r>
      <w:r w:rsidRPr="00E93912">
        <w:rPr>
          <w:rStyle w:val="StyleUnderline"/>
        </w:rPr>
        <w:t xml:space="preserve"> will have a long-term </w:t>
      </w:r>
      <w:r w:rsidRPr="00E93912">
        <w:rPr>
          <w:rStyle w:val="Emphasis"/>
        </w:rPr>
        <w:t>economic</w:t>
      </w:r>
      <w:r w:rsidRPr="00E93912">
        <w:rPr>
          <w:rStyle w:val="StyleUnderline"/>
        </w:rPr>
        <w:t xml:space="preserve"> and </w:t>
      </w:r>
      <w:r w:rsidRPr="00E93912">
        <w:rPr>
          <w:rStyle w:val="Emphasis"/>
        </w:rPr>
        <w:t>military advantage</w:t>
      </w:r>
      <w:r w:rsidRPr="00E93912">
        <w:rPr>
          <w:sz w:val="16"/>
        </w:rPr>
        <w:t xml:space="preserve">.”8 </w:t>
      </w:r>
      <w:r w:rsidRPr="00E93912">
        <w:rPr>
          <w:rStyle w:val="StyleUnderline"/>
          <w:highlight w:val="cyan"/>
        </w:rPr>
        <w:t>The U.S. has</w:t>
      </w:r>
      <w:r w:rsidRPr="00E93912">
        <w:rPr>
          <w:rStyle w:val="StyleUnderline"/>
        </w:rPr>
        <w:t xml:space="preserve"> had a substantial </w:t>
      </w:r>
      <w:r w:rsidRPr="00E93912">
        <w:rPr>
          <w:rStyle w:val="Emphasis"/>
          <w:highlight w:val="cyan"/>
        </w:rPr>
        <w:t>tech</w:t>
      </w:r>
      <w:r w:rsidRPr="00E93912">
        <w:rPr>
          <w:rStyle w:val="Emphasis"/>
        </w:rPr>
        <w:t xml:space="preserve">nological </w:t>
      </w:r>
      <w:r w:rsidRPr="00E93912">
        <w:rPr>
          <w:rStyle w:val="Emphasis"/>
          <w:highlight w:val="cyan"/>
        </w:rPr>
        <w:t>edge</w:t>
      </w:r>
      <w:r w:rsidRPr="00E93912">
        <w:rPr>
          <w:rStyle w:val="StyleUnderline"/>
          <w:highlight w:val="cyan"/>
        </w:rPr>
        <w:t xml:space="preserve"> over</w:t>
      </w:r>
      <w:r w:rsidRPr="00E93912">
        <w:rPr>
          <w:rStyle w:val="StyleUnderline"/>
        </w:rPr>
        <w:t xml:space="preserve"> our military and intelligence </w:t>
      </w:r>
      <w:r w:rsidRPr="00E93912">
        <w:rPr>
          <w:rStyle w:val="Emphasis"/>
          <w:highlight w:val="cyan"/>
        </w:rPr>
        <w:t>rivals</w:t>
      </w:r>
      <w:r w:rsidRPr="00E93912">
        <w:rPr>
          <w:rStyle w:val="StyleUnderline"/>
          <w:highlight w:val="cyan"/>
        </w:rPr>
        <w:t xml:space="preserve"> in</w:t>
      </w:r>
      <w:r w:rsidRPr="00E93912">
        <w:rPr>
          <w:rStyle w:val="StyleUnderline"/>
        </w:rPr>
        <w:t xml:space="preserve"> foundational </w:t>
      </w:r>
      <w:r w:rsidRPr="00E93912">
        <w:rPr>
          <w:rStyle w:val="Emphasis"/>
          <w:highlight w:val="cyan"/>
        </w:rPr>
        <w:t>R&amp;D</w:t>
      </w:r>
      <w:r w:rsidRPr="00E93912">
        <w:rPr>
          <w:rStyle w:val="StyleUnderline"/>
          <w:highlight w:val="cyan"/>
        </w:rPr>
        <w:t xml:space="preserve"> for </w:t>
      </w:r>
      <w:r w:rsidRPr="00E93912">
        <w:rPr>
          <w:rStyle w:val="Emphasis"/>
          <w:highlight w:val="cyan"/>
        </w:rPr>
        <w:t>5G</w:t>
      </w:r>
      <w:r w:rsidRPr="00E93912">
        <w:rPr>
          <w:rStyle w:val="StyleUnderline"/>
          <w:highlight w:val="cyan"/>
        </w:rPr>
        <w:t xml:space="preserve"> and</w:t>
      </w:r>
      <w:r w:rsidRPr="00E93912">
        <w:rPr>
          <w:rStyle w:val="StyleUnderline"/>
        </w:rPr>
        <w:t xml:space="preserve"> other </w:t>
      </w:r>
      <w:r w:rsidRPr="00E93912">
        <w:rPr>
          <w:rStyle w:val="Emphasis"/>
          <w:highlight w:val="cyan"/>
        </w:rPr>
        <w:t>next-gen</w:t>
      </w:r>
      <w:r w:rsidRPr="00E93912">
        <w:rPr>
          <w:sz w:val="16"/>
        </w:rPr>
        <w:t xml:space="preserve">eration </w:t>
      </w:r>
      <w:r w:rsidRPr="00E93912">
        <w:rPr>
          <w:rStyle w:val="StyleUnderline"/>
          <w:highlight w:val="cyan"/>
        </w:rPr>
        <w:t>tech</w:t>
      </w:r>
      <w:r w:rsidRPr="00E93912">
        <w:rPr>
          <w:rStyle w:val="StyleUnderline"/>
        </w:rPr>
        <w:t xml:space="preserve">nologies. U.S. </w:t>
      </w:r>
      <w:r w:rsidRPr="00E93912">
        <w:rPr>
          <w:rStyle w:val="Emphasis"/>
        </w:rPr>
        <w:t>companies</w:t>
      </w:r>
      <w:r w:rsidRPr="00E93912">
        <w:rPr>
          <w:rStyle w:val="StyleUnderline"/>
        </w:rPr>
        <w:t xml:space="preserve"> have long been </w:t>
      </w:r>
      <w:r w:rsidRPr="00E93912">
        <w:rPr>
          <w:rStyle w:val="Emphasis"/>
        </w:rPr>
        <w:t>leaders</w:t>
      </w:r>
      <w:r w:rsidRPr="00E93912">
        <w:rPr>
          <w:rStyle w:val="StyleUnderline"/>
        </w:rPr>
        <w:t xml:space="preserve"> in the development of previous generations of core </w:t>
      </w:r>
      <w:r w:rsidRPr="00E93912">
        <w:rPr>
          <w:rStyle w:val="Emphasis"/>
        </w:rPr>
        <w:t>mobile standards</w:t>
      </w:r>
      <w:r w:rsidRPr="00E93912">
        <w:rPr>
          <w:sz w:val="16"/>
        </w:rPr>
        <w:t xml:space="preserve"> (2G, 3G, 4G, and LTE). </w:t>
      </w:r>
      <w:r w:rsidRPr="00E93912">
        <w:rPr>
          <w:rStyle w:val="StyleUnderline"/>
        </w:rPr>
        <w:t xml:space="preserve">This </w:t>
      </w:r>
      <w:r w:rsidRPr="00E93912">
        <w:rPr>
          <w:rStyle w:val="Emphasis"/>
          <w:highlight w:val="cyan"/>
        </w:rPr>
        <w:t>tech</w:t>
      </w:r>
      <w:r w:rsidRPr="00E93912">
        <w:rPr>
          <w:rStyle w:val="Emphasis"/>
        </w:rPr>
        <w:t xml:space="preserve">nological </w:t>
      </w:r>
      <w:r w:rsidRPr="00E93912">
        <w:rPr>
          <w:rStyle w:val="Emphasis"/>
          <w:highlight w:val="cyan"/>
        </w:rPr>
        <w:t>leadership</w:t>
      </w:r>
      <w:r w:rsidRPr="00E93912">
        <w:rPr>
          <w:rStyle w:val="StyleUnderline"/>
        </w:rPr>
        <w:t xml:space="preserve"> has made it possible for U.S. companies to </w:t>
      </w:r>
      <w:r w:rsidRPr="00E93912">
        <w:rPr>
          <w:rStyle w:val="StyleUnderline"/>
          <w:highlight w:val="cyan"/>
        </w:rPr>
        <w:t>ensure</w:t>
      </w:r>
      <w:r w:rsidRPr="00E93912">
        <w:rPr>
          <w:rStyle w:val="StyleUnderline"/>
        </w:rPr>
        <w:t xml:space="preserve"> the </w:t>
      </w:r>
      <w:r w:rsidRPr="00E93912">
        <w:rPr>
          <w:rStyle w:val="Emphasis"/>
          <w:highlight w:val="cyan"/>
        </w:rPr>
        <w:t>security</w:t>
      </w:r>
      <w:r w:rsidRPr="00E93912">
        <w:rPr>
          <w:rStyle w:val="StyleUnderline"/>
        </w:rPr>
        <w:t xml:space="preserve"> and </w:t>
      </w:r>
      <w:r w:rsidRPr="00E93912">
        <w:rPr>
          <w:rStyle w:val="Emphasis"/>
        </w:rPr>
        <w:t>integrity</w:t>
      </w:r>
      <w:r w:rsidRPr="00E93912">
        <w:rPr>
          <w:rStyle w:val="StyleUnderline"/>
        </w:rPr>
        <w:t xml:space="preserve"> </w:t>
      </w:r>
      <w:r w:rsidRPr="00E93912">
        <w:rPr>
          <w:rStyle w:val="StyleUnderline"/>
          <w:highlight w:val="cyan"/>
        </w:rPr>
        <w:t>of</w:t>
      </w:r>
      <w:r w:rsidRPr="00E93912">
        <w:rPr>
          <w:rStyle w:val="StyleUnderline"/>
        </w:rPr>
        <w:t xml:space="preserve"> the </w:t>
      </w:r>
      <w:r w:rsidRPr="00E93912">
        <w:rPr>
          <w:rStyle w:val="Emphasis"/>
          <w:highlight w:val="cyan"/>
        </w:rPr>
        <w:t>hard</w:t>
      </w:r>
      <w:r w:rsidRPr="00E93912">
        <w:rPr>
          <w:rStyle w:val="Emphasis"/>
        </w:rPr>
        <w:t>ware</w:t>
      </w:r>
      <w:r w:rsidRPr="00E93912">
        <w:rPr>
          <w:rStyle w:val="StyleUnderline"/>
        </w:rPr>
        <w:t xml:space="preserve"> </w:t>
      </w:r>
      <w:r w:rsidRPr="00E93912">
        <w:rPr>
          <w:rStyle w:val="StyleUnderline"/>
          <w:highlight w:val="cyan"/>
        </w:rPr>
        <w:t xml:space="preserve">and </w:t>
      </w:r>
      <w:r w:rsidRPr="00E93912">
        <w:rPr>
          <w:rStyle w:val="Emphasis"/>
          <w:highlight w:val="cyan"/>
        </w:rPr>
        <w:t>software</w:t>
      </w:r>
      <w:r w:rsidRPr="00E93912">
        <w:rPr>
          <w:rStyle w:val="StyleUnderline"/>
        </w:rPr>
        <w:t xml:space="preserve"> products </w:t>
      </w:r>
      <w:r w:rsidRPr="00E93912">
        <w:rPr>
          <w:rStyle w:val="StyleUnderline"/>
          <w:highlight w:val="cyan"/>
        </w:rPr>
        <w:t>that make</w:t>
      </w:r>
      <w:r w:rsidRPr="00E93912">
        <w:rPr>
          <w:rStyle w:val="StyleUnderline"/>
        </w:rPr>
        <w:t xml:space="preserve"> up </w:t>
      </w:r>
      <w:r w:rsidRPr="00E93912">
        <w:rPr>
          <w:rStyle w:val="StyleUnderline"/>
          <w:highlight w:val="cyan"/>
        </w:rPr>
        <w:t xml:space="preserve">the </w:t>
      </w:r>
      <w:r w:rsidRPr="00E93912">
        <w:rPr>
          <w:rStyle w:val="Emphasis"/>
          <w:highlight w:val="cyan"/>
        </w:rPr>
        <w:t>backbone</w:t>
      </w:r>
      <w:r w:rsidRPr="00E93912">
        <w:rPr>
          <w:rStyle w:val="StyleUnderline"/>
          <w:highlight w:val="cyan"/>
        </w:rPr>
        <w:t xml:space="preserve"> of</w:t>
      </w:r>
      <w:r w:rsidRPr="00E93912">
        <w:rPr>
          <w:rStyle w:val="StyleUnderline"/>
        </w:rPr>
        <w:t xml:space="preserve"> the</w:t>
      </w:r>
      <w:r w:rsidRPr="00E93912">
        <w:rPr>
          <w:sz w:val="16"/>
        </w:rPr>
        <w:t xml:space="preserve"> U.S. </w:t>
      </w:r>
      <w:r w:rsidRPr="00E93912">
        <w:rPr>
          <w:rStyle w:val="StyleUnderline"/>
        </w:rPr>
        <w:t xml:space="preserve">telecommunication </w:t>
      </w:r>
      <w:r w:rsidRPr="00E93912">
        <w:rPr>
          <w:rStyle w:val="StyleUnderline"/>
          <w:highlight w:val="cyan"/>
        </w:rPr>
        <w:t>systems</w:t>
      </w:r>
      <w:r w:rsidRPr="00E93912">
        <w:rPr>
          <w:rStyle w:val="StyleUnderline"/>
        </w:rPr>
        <w:t xml:space="preserve">. This leadership </w:t>
      </w:r>
      <w:r w:rsidRPr="00E93912">
        <w:rPr>
          <w:rStyle w:val="Emphasis"/>
        </w:rPr>
        <w:t>must continue</w:t>
      </w:r>
      <w:r w:rsidRPr="00E93912">
        <w:rPr>
          <w:rStyle w:val="StyleUnderline"/>
        </w:rPr>
        <w:t xml:space="preserve"> for the U.S.</w:t>
      </w:r>
      <w:r w:rsidRPr="00E93912">
        <w:rPr>
          <w:sz w:val="16"/>
        </w:rPr>
        <w:t xml:space="preserve"> government </w:t>
      </w:r>
      <w:r w:rsidRPr="00E93912">
        <w:rPr>
          <w:rStyle w:val="StyleUnderline"/>
        </w:rPr>
        <w:t xml:space="preserve">to more effectively </w:t>
      </w:r>
      <w:r w:rsidRPr="00E93912">
        <w:rPr>
          <w:rStyle w:val="Emphasis"/>
        </w:rPr>
        <w:t>anticipate</w:t>
      </w:r>
      <w:r w:rsidRPr="00E93912">
        <w:rPr>
          <w:rStyle w:val="StyleUnderline"/>
        </w:rPr>
        <w:t xml:space="preserve"> potential </w:t>
      </w:r>
      <w:r w:rsidRPr="00E93912">
        <w:rPr>
          <w:rStyle w:val="Emphasis"/>
        </w:rPr>
        <w:t>security risks</w:t>
      </w:r>
      <w:r w:rsidRPr="00E93912">
        <w:rPr>
          <w:rStyle w:val="StyleUnderline"/>
        </w:rPr>
        <w:t xml:space="preserve"> </w:t>
      </w:r>
      <w:r w:rsidRPr="00E93912">
        <w:rPr>
          <w:rStyle w:val="StyleUnderline"/>
          <w:highlight w:val="cyan"/>
        </w:rPr>
        <w:t>and</w:t>
      </w:r>
      <w:r w:rsidRPr="00E93912">
        <w:rPr>
          <w:sz w:val="16"/>
        </w:rPr>
        <w:t xml:space="preserve"> take the necessary steps to </w:t>
      </w:r>
      <w:r w:rsidRPr="00E93912">
        <w:rPr>
          <w:rStyle w:val="Emphasis"/>
        </w:rPr>
        <w:t>protect</w:t>
      </w:r>
      <w:r w:rsidRPr="00E93912">
        <w:rPr>
          <w:rStyle w:val="StyleUnderline"/>
        </w:rPr>
        <w:t xml:space="preserve"> national </w:t>
      </w:r>
      <w:r w:rsidRPr="00E93912">
        <w:rPr>
          <w:rStyle w:val="StyleUnderline"/>
          <w:highlight w:val="cyan"/>
        </w:rPr>
        <w:t>security</w:t>
      </w:r>
      <w:r w:rsidRPr="00E93912">
        <w:rPr>
          <w:sz w:val="16"/>
        </w:rPr>
        <w:t>.9</w:t>
      </w:r>
    </w:p>
    <w:p w14:paraId="167AAB99" w14:textId="77777777" w:rsidR="00A1771B" w:rsidRPr="00E93912" w:rsidRDefault="00A1771B" w:rsidP="00A1771B">
      <w:pPr>
        <w:rPr>
          <w:sz w:val="16"/>
        </w:rPr>
      </w:pPr>
      <w:r w:rsidRPr="00E93912">
        <w:rPr>
          <w:sz w:val="16"/>
        </w:rPr>
        <w:t xml:space="preserve">Despite this history of clear technological leadership, there are causes for concern. First, a very small number of U.S. companies have made the investments in the overwhelming majority of the R&amp;D necessary to develop 5G.10 Historically, U.S. companies have heavily invested in R&amp;D, which has propelled the U.S. into leadership positions in critical standard development organizations working on foundational next-generation technologies like 5G.11 </w:t>
      </w:r>
      <w:r w:rsidRPr="00E93912">
        <w:rPr>
          <w:rStyle w:val="StyleUnderline"/>
          <w:highlight w:val="cyan"/>
        </w:rPr>
        <w:t>U.S. companies</w:t>
      </w:r>
      <w:r w:rsidRPr="00E93912">
        <w:rPr>
          <w:sz w:val="16"/>
        </w:rPr>
        <w:t xml:space="preserve"> like Qualcomm </w:t>
      </w:r>
      <w:r w:rsidRPr="00E93912">
        <w:rPr>
          <w:rStyle w:val="StyleUnderline"/>
        </w:rPr>
        <w:t xml:space="preserve">play a significant and important role </w:t>
      </w:r>
      <w:r w:rsidRPr="00E93912">
        <w:rPr>
          <w:rStyle w:val="StyleUnderline"/>
          <w:highlight w:val="cyan"/>
        </w:rPr>
        <w:t>in</w:t>
      </w:r>
      <w:r w:rsidRPr="00E93912">
        <w:rPr>
          <w:sz w:val="16"/>
        </w:rPr>
        <w:t xml:space="preserve"> this process through </w:t>
      </w:r>
      <w:r w:rsidRPr="00E93912">
        <w:rPr>
          <w:rStyle w:val="Emphasis"/>
          <w:highlight w:val="cyan"/>
        </w:rPr>
        <w:t>innovation</w:t>
      </w:r>
      <w:r w:rsidRPr="00E93912">
        <w:rPr>
          <w:rStyle w:val="StyleUnderline"/>
          <w:highlight w:val="cyan"/>
        </w:rPr>
        <w:t xml:space="preserve">, </w:t>
      </w:r>
      <w:r w:rsidRPr="00E93912">
        <w:rPr>
          <w:rStyle w:val="Emphasis"/>
          <w:highlight w:val="cyan"/>
        </w:rPr>
        <w:t>patenting</w:t>
      </w:r>
      <w:r w:rsidRPr="00E93912">
        <w:rPr>
          <w:rStyle w:val="StyleUnderline"/>
          <w:highlight w:val="cyan"/>
        </w:rPr>
        <w:t xml:space="preserve">, and </w:t>
      </w:r>
      <w:r w:rsidRPr="00E93912">
        <w:rPr>
          <w:rStyle w:val="Emphasis"/>
          <w:highlight w:val="cyan"/>
        </w:rPr>
        <w:t>standard setting</w:t>
      </w:r>
      <w:r w:rsidRPr="00E93912">
        <w:rPr>
          <w:rStyle w:val="StyleUnderline"/>
        </w:rPr>
        <w:t xml:space="preserve">, but they </w:t>
      </w:r>
      <w:r w:rsidRPr="00E93912">
        <w:rPr>
          <w:rStyle w:val="StyleUnderline"/>
          <w:highlight w:val="cyan"/>
        </w:rPr>
        <w:t xml:space="preserve">are </w:t>
      </w:r>
      <w:r w:rsidRPr="00E93912">
        <w:rPr>
          <w:rStyle w:val="Emphasis"/>
          <w:highlight w:val="cyan"/>
        </w:rPr>
        <w:t>not alone</w:t>
      </w:r>
      <w:r w:rsidRPr="00E93912">
        <w:rPr>
          <w:rStyle w:val="StyleUnderline"/>
        </w:rPr>
        <w:t xml:space="preserve"> in the global community</w:t>
      </w:r>
      <w:r w:rsidRPr="00E93912">
        <w:rPr>
          <w:sz w:val="16"/>
        </w:rPr>
        <w:t xml:space="preserve"> of high-tech companies.12 </w:t>
      </w:r>
      <w:r w:rsidRPr="00E93912">
        <w:rPr>
          <w:rStyle w:val="StyleUnderline"/>
        </w:rPr>
        <w:t xml:space="preserve">Backed by their nations’ leadership, </w:t>
      </w:r>
      <w:r w:rsidRPr="00E93912">
        <w:rPr>
          <w:rStyle w:val="Emphasis"/>
          <w:highlight w:val="cyan"/>
        </w:rPr>
        <w:t>Chinese</w:t>
      </w:r>
      <w:r w:rsidRPr="00E93912">
        <w:rPr>
          <w:rStyle w:val="StyleUnderline"/>
        </w:rPr>
        <w:t xml:space="preserve"> and </w:t>
      </w:r>
      <w:r w:rsidRPr="00E93912">
        <w:rPr>
          <w:rStyle w:val="Emphasis"/>
        </w:rPr>
        <w:t>Korean</w:t>
      </w:r>
      <w:r w:rsidRPr="00E93912">
        <w:rPr>
          <w:rStyle w:val="StyleUnderline"/>
        </w:rPr>
        <w:t xml:space="preserve"> </w:t>
      </w:r>
      <w:r w:rsidRPr="00E93912">
        <w:rPr>
          <w:rStyle w:val="StyleUnderline"/>
          <w:highlight w:val="cyan"/>
        </w:rPr>
        <w:t>companies</w:t>
      </w:r>
      <w:r w:rsidRPr="00E93912">
        <w:rPr>
          <w:rStyle w:val="StyleUnderline"/>
        </w:rPr>
        <w:t xml:space="preserve"> have</w:t>
      </w:r>
      <w:r w:rsidRPr="00E93912">
        <w:rPr>
          <w:sz w:val="16"/>
        </w:rPr>
        <w:t xml:space="preserve"> also </w:t>
      </w:r>
      <w:r w:rsidRPr="00E93912">
        <w:rPr>
          <w:rStyle w:val="StyleUnderline"/>
          <w:highlight w:val="cyan"/>
        </w:rPr>
        <w:t>invest</w:t>
      </w:r>
      <w:r w:rsidRPr="00E93912">
        <w:rPr>
          <w:rStyle w:val="StyleUnderline"/>
        </w:rPr>
        <w:t xml:space="preserve">ed </w:t>
      </w:r>
      <w:r w:rsidRPr="00E93912">
        <w:rPr>
          <w:rStyle w:val="StyleUnderline"/>
          <w:highlight w:val="cyan"/>
        </w:rPr>
        <w:t>heavily</w:t>
      </w:r>
      <w:r w:rsidRPr="00E93912">
        <w:rPr>
          <w:rStyle w:val="StyleUnderline"/>
        </w:rPr>
        <w:t xml:space="preserve"> in developing the </w:t>
      </w:r>
      <w:r w:rsidRPr="00E93912">
        <w:rPr>
          <w:rStyle w:val="Emphasis"/>
        </w:rPr>
        <w:t>core technologies</w:t>
      </w:r>
      <w:r w:rsidRPr="00E93912">
        <w:rPr>
          <w:rStyle w:val="StyleUnderline"/>
        </w:rPr>
        <w:t xml:space="preserve"> for 5G</w:t>
      </w:r>
      <w:r w:rsidRPr="00E93912">
        <w:rPr>
          <w:sz w:val="16"/>
        </w:rPr>
        <w:t>.13</w:t>
      </w:r>
    </w:p>
    <w:p w14:paraId="7B15BD6F" w14:textId="77777777" w:rsidR="00A1771B" w:rsidRPr="00E93912" w:rsidRDefault="00A1771B" w:rsidP="00A1771B">
      <w:pPr>
        <w:rPr>
          <w:sz w:val="16"/>
        </w:rPr>
      </w:pPr>
      <w:r w:rsidRPr="00E93912">
        <w:rPr>
          <w:sz w:val="16"/>
        </w:rPr>
        <w:t xml:space="preserve">The </w:t>
      </w:r>
      <w:r w:rsidRPr="00E93912">
        <w:rPr>
          <w:rStyle w:val="StyleUnderline"/>
        </w:rPr>
        <w:t xml:space="preserve">willingness of U.S. companies to </w:t>
      </w:r>
      <w:r w:rsidRPr="00E93912">
        <w:rPr>
          <w:rStyle w:val="Emphasis"/>
        </w:rPr>
        <w:t>invest</w:t>
      </w:r>
      <w:r w:rsidRPr="00E93912">
        <w:rPr>
          <w:rStyle w:val="StyleUnderline"/>
        </w:rPr>
        <w:t xml:space="preserve"> in R&amp;D is </w:t>
      </w:r>
      <w:r w:rsidRPr="00E93912">
        <w:rPr>
          <w:rStyle w:val="Emphasis"/>
        </w:rPr>
        <w:t>threatened</w:t>
      </w:r>
      <w:r w:rsidRPr="00E93912">
        <w:rPr>
          <w:sz w:val="16"/>
        </w:rPr>
        <w:t xml:space="preserve">, however. </w:t>
      </w:r>
      <w:r w:rsidRPr="00E93912">
        <w:rPr>
          <w:rStyle w:val="StyleUnderline"/>
        </w:rPr>
        <w:t xml:space="preserve">The development of </w:t>
      </w:r>
      <w:r w:rsidRPr="00E93912">
        <w:rPr>
          <w:rStyle w:val="StyleUnderline"/>
          <w:highlight w:val="cyan"/>
        </w:rPr>
        <w:t>5G is</w:t>
      </w:r>
      <w:r w:rsidRPr="00E93912">
        <w:rPr>
          <w:sz w:val="16"/>
        </w:rPr>
        <w:t xml:space="preserve"> a bit </w:t>
      </w:r>
      <w:r w:rsidRPr="00E93912">
        <w:rPr>
          <w:rStyle w:val="StyleUnderline"/>
        </w:rPr>
        <w:t xml:space="preserve">like </w:t>
      </w:r>
      <w:r w:rsidRPr="00E93912">
        <w:rPr>
          <w:rStyle w:val="StyleUnderline"/>
          <w:highlight w:val="cyan"/>
        </w:rPr>
        <w:t xml:space="preserve">a </w:t>
      </w:r>
      <w:r w:rsidRPr="00E93912">
        <w:rPr>
          <w:rStyle w:val="Emphasis"/>
          <w:highlight w:val="cyan"/>
        </w:rPr>
        <w:t>race</w:t>
      </w:r>
      <w:r w:rsidRPr="00E93912">
        <w:rPr>
          <w:rStyle w:val="StyleUnderline"/>
        </w:rPr>
        <w:t xml:space="preserve">, with the companies who develop the </w:t>
      </w:r>
      <w:r w:rsidRPr="00E93912">
        <w:rPr>
          <w:rStyle w:val="Emphasis"/>
        </w:rPr>
        <w:t>best technology</w:t>
      </w:r>
      <w:r w:rsidRPr="00E93912">
        <w:rPr>
          <w:rStyle w:val="StyleUnderline"/>
        </w:rPr>
        <w:t xml:space="preserve"> coming out ahead. </w:t>
      </w:r>
      <w:r w:rsidRPr="00E93912">
        <w:rPr>
          <w:rStyle w:val="StyleUnderline"/>
          <w:highlight w:val="cyan"/>
        </w:rPr>
        <w:t>While U.S. companies are</w:t>
      </w:r>
      <w:r w:rsidRPr="00E93912">
        <w:rPr>
          <w:rStyle w:val="StyleUnderline"/>
        </w:rPr>
        <w:t xml:space="preserve"> savvy and </w:t>
      </w:r>
      <w:r w:rsidRPr="00E93912">
        <w:rPr>
          <w:rStyle w:val="StyleUnderline"/>
          <w:highlight w:val="cyan"/>
        </w:rPr>
        <w:t>talented</w:t>
      </w:r>
      <w:r w:rsidRPr="00E93912">
        <w:rPr>
          <w:rStyle w:val="StyleUnderline"/>
        </w:rPr>
        <w:t xml:space="preserve"> competitors</w:t>
      </w:r>
      <w:r w:rsidRPr="00E93912">
        <w:rPr>
          <w:sz w:val="16"/>
        </w:rPr>
        <w:t xml:space="preserve"> in this race, </w:t>
      </w:r>
      <w:r w:rsidRPr="00E93912">
        <w:rPr>
          <w:rStyle w:val="Emphasis"/>
          <w:highlight w:val="cyan"/>
        </w:rPr>
        <w:t>aggressive</w:t>
      </w:r>
      <w:r w:rsidRPr="00E93912">
        <w:rPr>
          <w:rStyle w:val="StyleUnderline"/>
        </w:rPr>
        <w:t xml:space="preserve"> and </w:t>
      </w:r>
      <w:r w:rsidRPr="00E93912">
        <w:rPr>
          <w:rStyle w:val="Emphasis"/>
        </w:rPr>
        <w:t>unwarranted</w:t>
      </w:r>
      <w:r w:rsidRPr="00E93912">
        <w:rPr>
          <w:rStyle w:val="StyleUnderline"/>
        </w:rPr>
        <w:t xml:space="preserve"> use of </w:t>
      </w:r>
      <w:r w:rsidRPr="00E93912">
        <w:rPr>
          <w:rStyle w:val="Emphasis"/>
          <w:highlight w:val="cyan"/>
        </w:rPr>
        <w:t>antitrust</w:t>
      </w:r>
      <w:r w:rsidRPr="00E93912">
        <w:rPr>
          <w:rStyle w:val="StyleUnderline"/>
        </w:rPr>
        <w:t xml:space="preserve"> law by U.S. regulators</w:t>
      </w:r>
      <w:r w:rsidRPr="00E93912">
        <w:rPr>
          <w:sz w:val="16"/>
        </w:rPr>
        <w:t xml:space="preserve">, as well as by foreign antitrust authorities, </w:t>
      </w:r>
      <w:r w:rsidRPr="00E93912">
        <w:rPr>
          <w:rStyle w:val="StyleUnderline"/>
          <w:highlight w:val="cyan"/>
        </w:rPr>
        <w:t>threatens to</w:t>
      </w:r>
      <w:r w:rsidRPr="00E93912">
        <w:rPr>
          <w:rStyle w:val="StyleUnderline"/>
        </w:rPr>
        <w:t xml:space="preserve"> put </w:t>
      </w:r>
      <w:r w:rsidRPr="00E93912">
        <w:rPr>
          <w:rStyle w:val="Emphasis"/>
        </w:rPr>
        <w:t>obstacles</w:t>
      </w:r>
      <w:r w:rsidRPr="00E93912">
        <w:rPr>
          <w:rStyle w:val="StyleUnderline"/>
        </w:rPr>
        <w:t xml:space="preserve"> in</w:t>
      </w:r>
      <w:r w:rsidRPr="00E93912">
        <w:rPr>
          <w:sz w:val="16"/>
        </w:rPr>
        <w:t xml:space="preserve"> these </w:t>
      </w:r>
      <w:r w:rsidRPr="00E93912">
        <w:rPr>
          <w:rStyle w:val="StyleUnderline"/>
        </w:rPr>
        <w:t xml:space="preserve">companies’ paths and </w:t>
      </w:r>
      <w:r w:rsidRPr="00E93912">
        <w:rPr>
          <w:rStyle w:val="Emphasis"/>
          <w:highlight w:val="cyan"/>
        </w:rPr>
        <w:t>hinder</w:t>
      </w:r>
      <w:r w:rsidRPr="00E93912">
        <w:rPr>
          <w:rStyle w:val="StyleUnderline"/>
          <w:highlight w:val="cyan"/>
        </w:rPr>
        <w:t xml:space="preserve"> their</w:t>
      </w:r>
      <w:r w:rsidRPr="00E93912">
        <w:rPr>
          <w:rStyle w:val="StyleUnderline"/>
        </w:rPr>
        <w:t xml:space="preserve"> ability to </w:t>
      </w:r>
      <w:r w:rsidRPr="00E93912">
        <w:rPr>
          <w:rStyle w:val="Emphasis"/>
          <w:highlight w:val="cyan"/>
        </w:rPr>
        <w:t>lead</w:t>
      </w:r>
      <w:r w:rsidRPr="00E93912">
        <w:rPr>
          <w:sz w:val="16"/>
        </w:rPr>
        <w:t>.</w:t>
      </w:r>
    </w:p>
    <w:p w14:paraId="0C1135A7" w14:textId="77777777" w:rsidR="00A1771B" w:rsidRPr="00E93912" w:rsidRDefault="00A1771B" w:rsidP="00A1771B">
      <w:pPr>
        <w:rPr>
          <w:sz w:val="16"/>
        </w:rPr>
      </w:pPr>
      <w:r w:rsidRPr="00E93912">
        <w:rPr>
          <w:sz w:val="16"/>
        </w:rPr>
        <w:t>III. Overly Aggressive Antitrust Enforcement Hinders American Technological Leadership and Threatens National Security</w:t>
      </w:r>
    </w:p>
    <w:p w14:paraId="0B43F18E" w14:textId="77777777" w:rsidR="00A1771B" w:rsidRPr="00E93912" w:rsidRDefault="00A1771B" w:rsidP="00A1771B">
      <w:pPr>
        <w:rPr>
          <w:sz w:val="16"/>
        </w:rPr>
      </w:pPr>
      <w:r w:rsidRPr="00E93912">
        <w:rPr>
          <w:rStyle w:val="StyleUnderline"/>
        </w:rPr>
        <w:t>As companies</w:t>
      </w:r>
      <w:r w:rsidRPr="00E93912">
        <w:rPr>
          <w:sz w:val="16"/>
        </w:rPr>
        <w:t xml:space="preserve"> from </w:t>
      </w:r>
      <w:r w:rsidRPr="00E93912">
        <w:rPr>
          <w:rStyle w:val="StyleUnderline"/>
        </w:rPr>
        <w:t>around the world develop</w:t>
      </w:r>
      <w:r w:rsidRPr="00E93912">
        <w:rPr>
          <w:sz w:val="16"/>
        </w:rPr>
        <w:t xml:space="preserve"> the </w:t>
      </w:r>
      <w:r w:rsidRPr="00E93912">
        <w:rPr>
          <w:rStyle w:val="Emphasis"/>
          <w:highlight w:val="cyan"/>
        </w:rPr>
        <w:t>tec</w:t>
      </w:r>
      <w:r w:rsidRPr="00E93912">
        <w:rPr>
          <w:rStyle w:val="Emphasis"/>
        </w:rPr>
        <w:t>hnology</w:t>
      </w:r>
      <w:r w:rsidRPr="00E93912">
        <w:rPr>
          <w:rStyle w:val="StyleUnderline"/>
        </w:rPr>
        <w:t xml:space="preserve"> </w:t>
      </w:r>
      <w:r w:rsidRPr="00E93912">
        <w:rPr>
          <w:rStyle w:val="StyleUnderline"/>
          <w:highlight w:val="cyan"/>
        </w:rPr>
        <w:t xml:space="preserve">and </w:t>
      </w:r>
      <w:r w:rsidRPr="00E93912">
        <w:rPr>
          <w:rStyle w:val="Emphasis"/>
          <w:highlight w:val="cyan"/>
        </w:rPr>
        <w:t>standards</w:t>
      </w:r>
      <w:r w:rsidRPr="00E93912">
        <w:rPr>
          <w:rStyle w:val="StyleUnderline"/>
          <w:highlight w:val="cyan"/>
        </w:rPr>
        <w:t xml:space="preserve"> for 5G</w:t>
      </w:r>
      <w:r w:rsidRPr="00E93912">
        <w:rPr>
          <w:sz w:val="16"/>
        </w:rPr>
        <w:t xml:space="preserve"> mobile devices and networks, </w:t>
      </w:r>
      <w:r w:rsidRPr="00E93912">
        <w:rPr>
          <w:rStyle w:val="StyleUnderline"/>
        </w:rPr>
        <w:t xml:space="preserve">American companies are </w:t>
      </w:r>
      <w:r w:rsidRPr="00E93912">
        <w:rPr>
          <w:rStyle w:val="Emphasis"/>
        </w:rPr>
        <w:t>under threat</w:t>
      </w:r>
      <w:r w:rsidRPr="00E93912">
        <w:rPr>
          <w:rStyle w:val="StyleUnderline"/>
        </w:rPr>
        <w:t xml:space="preserve"> by </w:t>
      </w:r>
      <w:r w:rsidRPr="00E93912">
        <w:rPr>
          <w:rStyle w:val="StyleUnderline"/>
          <w:highlight w:val="cyan"/>
        </w:rPr>
        <w:t>aggressive</w:t>
      </w:r>
      <w:r w:rsidRPr="00E93912">
        <w:rPr>
          <w:rStyle w:val="StyleUnderline"/>
        </w:rPr>
        <w:t xml:space="preserve"> </w:t>
      </w:r>
      <w:r w:rsidRPr="00E93912">
        <w:rPr>
          <w:rStyle w:val="Emphasis"/>
        </w:rPr>
        <w:t xml:space="preserve">antitrust </w:t>
      </w:r>
      <w:r w:rsidRPr="00E93912">
        <w:rPr>
          <w:rStyle w:val="Emphasis"/>
          <w:highlight w:val="cyan"/>
        </w:rPr>
        <w:t>enforcement</w:t>
      </w:r>
      <w:r w:rsidRPr="00E93912">
        <w:rPr>
          <w:rStyle w:val="StyleUnderline"/>
        </w:rPr>
        <w:t xml:space="preserve"> that ultimately </w:t>
      </w:r>
      <w:r w:rsidRPr="00E93912">
        <w:rPr>
          <w:rStyle w:val="Emphasis"/>
        </w:rPr>
        <w:t>redounds</w:t>
      </w:r>
      <w:r w:rsidRPr="00E93912">
        <w:rPr>
          <w:rStyle w:val="StyleUnderline"/>
        </w:rPr>
        <w:t xml:space="preserve"> to the </w:t>
      </w:r>
      <w:r w:rsidRPr="00E93912">
        <w:rPr>
          <w:rStyle w:val="Emphasis"/>
          <w:highlight w:val="cyan"/>
        </w:rPr>
        <w:t>benefit</w:t>
      </w:r>
      <w:r w:rsidRPr="00E93912">
        <w:rPr>
          <w:rStyle w:val="StyleUnderline"/>
        </w:rPr>
        <w:t xml:space="preserve"> of these </w:t>
      </w:r>
      <w:r w:rsidRPr="00E93912">
        <w:rPr>
          <w:rStyle w:val="Emphasis"/>
          <w:highlight w:val="cyan"/>
        </w:rPr>
        <w:t>foreign</w:t>
      </w:r>
      <w:r w:rsidRPr="00E93912">
        <w:rPr>
          <w:rStyle w:val="Emphasis"/>
        </w:rPr>
        <w:t xml:space="preserve"> companies</w:t>
      </w:r>
      <w:r w:rsidRPr="00E93912">
        <w:rPr>
          <w:rStyle w:val="StyleUnderline"/>
        </w:rPr>
        <w:t xml:space="preserve">, which are </w:t>
      </w:r>
      <w:r w:rsidRPr="00E93912">
        <w:rPr>
          <w:rStyle w:val="Emphasis"/>
        </w:rPr>
        <w:t>economic competitors</w:t>
      </w:r>
      <w:r w:rsidRPr="00E93912">
        <w:rPr>
          <w:rStyle w:val="StyleUnderline"/>
        </w:rPr>
        <w:t xml:space="preserve"> in countries that are</w:t>
      </w:r>
      <w:r w:rsidRPr="00E93912">
        <w:rPr>
          <w:sz w:val="16"/>
        </w:rPr>
        <w:t xml:space="preserve"> also </w:t>
      </w:r>
      <w:r w:rsidRPr="00E93912">
        <w:rPr>
          <w:rStyle w:val="Emphasis"/>
        </w:rPr>
        <w:t xml:space="preserve">military </w:t>
      </w:r>
      <w:r w:rsidRPr="00E93912">
        <w:rPr>
          <w:rStyle w:val="Emphasis"/>
          <w:highlight w:val="cyan"/>
        </w:rPr>
        <w:t>competitors</w:t>
      </w:r>
      <w:r w:rsidRPr="00E93912">
        <w:rPr>
          <w:rStyle w:val="StyleUnderline"/>
        </w:rPr>
        <w:t xml:space="preserve"> of the U.S.</w:t>
      </w:r>
      <w:r w:rsidRPr="00E93912">
        <w:rPr>
          <w:sz w:val="16"/>
        </w:rPr>
        <w:t xml:space="preserve"> Over the past five years, foreign governments, particularly in Asia, have subjected U.S. companies to antitrust investigations that failed to follow basic norms of the rule of law, such as providing basic due process protections.14 These antitrust investigations were a thinly-disguised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48969CAB" w14:textId="77777777" w:rsidR="00A1771B" w:rsidRPr="00E93912" w:rsidRDefault="00A1771B" w:rsidP="00A1771B">
      <w:pPr>
        <w:rPr>
          <w:sz w:val="16"/>
        </w:rPr>
      </w:pPr>
      <w:r w:rsidRPr="00E93912">
        <w:rPr>
          <w:rStyle w:val="StyleUnderline"/>
          <w:highlight w:val="cyan"/>
        </w:rPr>
        <w:t>Antitrust</w:t>
      </w:r>
      <w:r w:rsidRPr="00E93912">
        <w:rPr>
          <w:rStyle w:val="StyleUnderline"/>
        </w:rPr>
        <w:t xml:space="preserve"> challenges </w:t>
      </w:r>
      <w:r w:rsidRPr="00E93912">
        <w:rPr>
          <w:rStyle w:val="StyleUnderline"/>
          <w:highlight w:val="cyan"/>
        </w:rPr>
        <w:t xml:space="preserve">undermine </w:t>
      </w:r>
      <w:r w:rsidRPr="00E93912">
        <w:rPr>
          <w:rStyle w:val="Emphasis"/>
          <w:highlight w:val="cyan"/>
        </w:rPr>
        <w:t>i</w:t>
      </w:r>
      <w:r w:rsidRPr="00E93912">
        <w:rPr>
          <w:rStyle w:val="Emphasis"/>
        </w:rPr>
        <w:t xml:space="preserve">ntellectual </w:t>
      </w:r>
      <w:r w:rsidRPr="00E93912">
        <w:rPr>
          <w:rStyle w:val="Emphasis"/>
          <w:highlight w:val="cyan"/>
        </w:rPr>
        <w:t>p</w:t>
      </w:r>
      <w:r w:rsidRPr="00E93912">
        <w:rPr>
          <w:rStyle w:val="Emphasis"/>
        </w:rPr>
        <w:t>roperty</w:t>
      </w:r>
      <w:r w:rsidRPr="00E93912">
        <w:rPr>
          <w:rStyle w:val="StyleUnderline"/>
        </w:rPr>
        <w:t xml:space="preserve"> rights by </w:t>
      </w:r>
      <w:r w:rsidRPr="00E93912">
        <w:rPr>
          <w:rStyle w:val="Emphasis"/>
        </w:rPr>
        <w:t>forcing companies</w:t>
      </w:r>
      <w:r w:rsidRPr="00E93912">
        <w:rPr>
          <w:rStyle w:val="StyleUnderline"/>
        </w:rPr>
        <w:t xml:space="preserve"> to </w:t>
      </w:r>
      <w:r w:rsidRPr="00E93912">
        <w:rPr>
          <w:rStyle w:val="Emphasis"/>
        </w:rPr>
        <w:t>license</w:t>
      </w:r>
      <w:r w:rsidRPr="00E93912">
        <w:rPr>
          <w:rStyle w:val="StyleUnderline"/>
        </w:rPr>
        <w:t xml:space="preserve"> their products on non-market-based terms. One</w:t>
      </w:r>
      <w:r w:rsidRPr="00E93912">
        <w:rPr>
          <w:sz w:val="16"/>
        </w:rPr>
        <w:t xml:space="preserve"> prominent </w:t>
      </w:r>
      <w:r w:rsidRPr="00E93912">
        <w:rPr>
          <w:rStyle w:val="StyleUnderline"/>
        </w:rPr>
        <w:t xml:space="preserve">example in U.S. history is when the </w:t>
      </w:r>
      <w:r w:rsidRPr="00E93912">
        <w:rPr>
          <w:rStyle w:val="Emphasis"/>
        </w:rPr>
        <w:t>D</w:t>
      </w:r>
      <w:r w:rsidRPr="00E93912">
        <w:rPr>
          <w:rStyle w:val="StyleUnderline"/>
        </w:rPr>
        <w:t xml:space="preserve">epartment </w:t>
      </w:r>
      <w:r w:rsidRPr="00E93912">
        <w:rPr>
          <w:rStyle w:val="Emphasis"/>
        </w:rPr>
        <w:t>o</w:t>
      </w:r>
      <w:r w:rsidRPr="00E93912">
        <w:rPr>
          <w:rStyle w:val="StyleUnderline"/>
        </w:rPr>
        <w:t xml:space="preserve">f </w:t>
      </w:r>
      <w:r w:rsidRPr="00E93912">
        <w:rPr>
          <w:rStyle w:val="Emphasis"/>
        </w:rPr>
        <w:t>J</w:t>
      </w:r>
      <w:r w:rsidRPr="00E93912">
        <w:rPr>
          <w:rStyle w:val="StyleUnderline"/>
        </w:rPr>
        <w:t>ustice wrung a concession from AT&amp;T to license royalty-free the entire portfolio of</w:t>
      </w:r>
      <w:r w:rsidRPr="00E93912">
        <w:rPr>
          <w:sz w:val="16"/>
        </w:rPr>
        <w:t xml:space="preserve"> 8,600 </w:t>
      </w:r>
      <w:r w:rsidRPr="00E93912">
        <w:rPr>
          <w:rStyle w:val="Emphasis"/>
        </w:rPr>
        <w:t>patents</w:t>
      </w:r>
      <w:r w:rsidRPr="00E93912">
        <w:rPr>
          <w:rStyle w:val="StyleUnderline"/>
        </w:rPr>
        <w:t xml:space="preserve"> held by Bell Labs</w:t>
      </w:r>
      <w:r w:rsidRPr="00E93912">
        <w:rPr>
          <w:sz w:val="16"/>
        </w:rPr>
        <w:t xml:space="preserve">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55051BEB" w14:textId="77777777" w:rsidR="00A1771B" w:rsidRPr="00E93912" w:rsidRDefault="00A1771B" w:rsidP="00A1771B">
      <w:pPr>
        <w:rPr>
          <w:sz w:val="16"/>
        </w:rPr>
      </w:pPr>
      <w:r w:rsidRPr="00E93912">
        <w:rPr>
          <w:rStyle w:val="StyleUnderline"/>
          <w:highlight w:val="cyan"/>
        </w:rPr>
        <w:t>Predatory</w:t>
      </w:r>
      <w:r w:rsidRPr="00E93912">
        <w:rPr>
          <w:rStyle w:val="StyleUnderline"/>
        </w:rPr>
        <w:t xml:space="preserve"> </w:t>
      </w:r>
      <w:r w:rsidRPr="00E93912">
        <w:rPr>
          <w:rStyle w:val="Emphasis"/>
        </w:rPr>
        <w:t xml:space="preserve">antitrust </w:t>
      </w:r>
      <w:r w:rsidRPr="00E93912">
        <w:rPr>
          <w:rStyle w:val="Emphasis"/>
          <w:highlight w:val="cyan"/>
        </w:rPr>
        <w:t>enforcement</w:t>
      </w:r>
      <w:r w:rsidRPr="00E93912">
        <w:rPr>
          <w:rStyle w:val="StyleUnderline"/>
        </w:rPr>
        <w:t xml:space="preserve"> actions </w:t>
      </w:r>
      <w:r w:rsidRPr="00E93912">
        <w:rPr>
          <w:rStyle w:val="Emphasis"/>
        </w:rPr>
        <w:t>threaten</w:t>
      </w:r>
      <w:r w:rsidRPr="00E93912">
        <w:rPr>
          <w:rStyle w:val="StyleUnderline"/>
        </w:rPr>
        <w:t xml:space="preserve"> the ability of U.S. companies to continue to </w:t>
      </w:r>
      <w:r w:rsidRPr="00E93912">
        <w:rPr>
          <w:rStyle w:val="Emphasis"/>
        </w:rPr>
        <w:t>be leaders</w:t>
      </w:r>
      <w:r w:rsidRPr="00E93912">
        <w:rPr>
          <w:rStyle w:val="StyleUnderline"/>
        </w:rPr>
        <w:t xml:space="preserve"> in 5G technological development.</w:t>
      </w:r>
      <w:r w:rsidRPr="00E93912">
        <w:rPr>
          <w:sz w:val="16"/>
        </w:rPr>
        <w:t xml:space="preserve"> China and other </w:t>
      </w:r>
      <w:r w:rsidRPr="00E93912">
        <w:rPr>
          <w:rStyle w:val="StyleUnderline"/>
        </w:rPr>
        <w:t>nations with</w:t>
      </w:r>
      <w:r w:rsidRPr="00E93912">
        <w:rPr>
          <w:sz w:val="16"/>
        </w:rPr>
        <w:t xml:space="preserve"> similarly </w:t>
      </w:r>
      <w:r w:rsidRPr="00E93912">
        <w:rPr>
          <w:rStyle w:val="StyleUnderline"/>
        </w:rPr>
        <w:t>restrictive regulatory frameworks</w:t>
      </w:r>
      <w:r w:rsidRPr="00E93912">
        <w:rPr>
          <w:sz w:val="16"/>
        </w:rPr>
        <w:t xml:space="preserve"> can </w:t>
      </w:r>
      <w:r w:rsidRPr="00E93912">
        <w:rPr>
          <w:rStyle w:val="StyleUnderline"/>
          <w:highlight w:val="cyan"/>
        </w:rPr>
        <w:t>weaken</w:t>
      </w:r>
      <w:r w:rsidRPr="00E93912">
        <w:rPr>
          <w:rStyle w:val="StyleUnderline"/>
        </w:rPr>
        <w:t xml:space="preserve"> the </w:t>
      </w:r>
      <w:r w:rsidRPr="00E93912">
        <w:rPr>
          <w:rStyle w:val="StyleUnderline"/>
          <w:highlight w:val="cyan"/>
        </w:rPr>
        <w:t>ability</w:t>
      </w:r>
      <w:r w:rsidRPr="00E93912">
        <w:rPr>
          <w:rStyle w:val="StyleUnderline"/>
        </w:rPr>
        <w:t xml:space="preserve"> of the </w:t>
      </w:r>
      <w:r w:rsidRPr="00E93912">
        <w:rPr>
          <w:rStyle w:val="Emphasis"/>
        </w:rPr>
        <w:t>U</w:t>
      </w:r>
      <w:r w:rsidRPr="00E93912">
        <w:rPr>
          <w:rStyle w:val="StyleUnderline"/>
        </w:rPr>
        <w:t xml:space="preserve">nited </w:t>
      </w:r>
      <w:r w:rsidRPr="00E93912">
        <w:rPr>
          <w:rStyle w:val="Emphasis"/>
        </w:rPr>
        <w:t>S</w:t>
      </w:r>
      <w:r w:rsidRPr="00E93912">
        <w:rPr>
          <w:rStyle w:val="StyleUnderline"/>
        </w:rPr>
        <w:t xml:space="preserve">tates </w:t>
      </w:r>
      <w:r w:rsidRPr="00E93912">
        <w:rPr>
          <w:rStyle w:val="StyleUnderline"/>
          <w:highlight w:val="cyan"/>
        </w:rPr>
        <w:t xml:space="preserve">to </w:t>
      </w:r>
      <w:r w:rsidRPr="00E93912">
        <w:rPr>
          <w:rStyle w:val="Emphasis"/>
          <w:highlight w:val="cyan"/>
        </w:rPr>
        <w:t>compete</w:t>
      </w:r>
      <w:r w:rsidRPr="00E93912">
        <w:rPr>
          <w:rStyle w:val="StyleUnderline"/>
        </w:rPr>
        <w:t xml:space="preserve"> in </w:t>
      </w:r>
      <w:r w:rsidRPr="00E93912">
        <w:rPr>
          <w:rStyle w:val="Emphasis"/>
        </w:rPr>
        <w:t>global markets</w:t>
      </w:r>
      <w:r w:rsidRPr="00E93912">
        <w:rPr>
          <w:rStyle w:val="StyleUnderline"/>
        </w:rPr>
        <w:t xml:space="preserve"> </w:t>
      </w:r>
      <w:r w:rsidRPr="00E93912">
        <w:rPr>
          <w:rStyle w:val="StyleUnderline"/>
          <w:highlight w:val="cyan"/>
        </w:rPr>
        <w:t>by exacting high</w:t>
      </w:r>
      <w:r w:rsidRPr="00E93912">
        <w:rPr>
          <w:rStyle w:val="StyleUnderline"/>
        </w:rPr>
        <w:t xml:space="preserve"> </w:t>
      </w:r>
      <w:r w:rsidRPr="00E93912">
        <w:rPr>
          <w:rStyle w:val="Emphasis"/>
        </w:rPr>
        <w:t xml:space="preserve">monetary </w:t>
      </w:r>
      <w:r w:rsidRPr="00E93912">
        <w:rPr>
          <w:rStyle w:val="Emphasis"/>
          <w:highlight w:val="cyan"/>
        </w:rPr>
        <w:t>penalties</w:t>
      </w:r>
      <w:r w:rsidRPr="00E93912">
        <w:rPr>
          <w:sz w:val="16"/>
        </w:rPr>
        <w:t xml:space="preserve"> from U.S. intellectual property owners or forcing the transfer of their intellectual property to domestic commercial rivals.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400CF15E" w14:textId="77777777" w:rsidR="00A1771B" w:rsidRPr="00E93912" w:rsidRDefault="00A1771B" w:rsidP="00A1771B">
      <w:pPr>
        <w:rPr>
          <w:sz w:val="16"/>
        </w:rPr>
      </w:pPr>
      <w:r w:rsidRPr="00E93912">
        <w:rPr>
          <w:sz w:val="16"/>
        </w:rPr>
        <w:t>Another way in which courts in China and other foreign countries are harming U.S. companies is through the use of anti-suit injunctions. One example of this is in the recent patent infringement lawsuit brought by InterDigital, an American high-tech company that has developed key technologies in wireless telecommunication, against Chinese company Xiaomi. In June 2020, Xiaomi filed a lawsuit in the Wuhan Intermediate Court in China requesting that the court set global licensing rates for InterDigital’s patents on standardized technologies. In July 2020, InterDigital sued Xiaomi in India for infringement of InterDigital’s Indian patents. The Wuhan Intermediate Court then ordered InterDigital to stop its lawsuit with its request for an injunction in India. The Chinese court further prohibited InterDigital from suing Xiaomi and requesting an injunction or damages in the form of reasonable licensing rates, or even to enforce a previously-issued injunction, in any other country. If InterDigital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InterDigital from enforcing their intellectual property rights anywhere in the world.</w:t>
      </w:r>
    </w:p>
    <w:p w14:paraId="4B948BAC" w14:textId="77777777" w:rsidR="00A1771B" w:rsidRPr="00E93912" w:rsidRDefault="00A1771B" w:rsidP="00A1771B">
      <w:pPr>
        <w:rPr>
          <w:sz w:val="16"/>
        </w:rPr>
      </w:pPr>
      <w:r w:rsidRPr="00E93912">
        <w:rPr>
          <w:sz w:val="16"/>
        </w:rPr>
        <w:t xml:space="preserve">The </w:t>
      </w:r>
      <w:r w:rsidRPr="00E93912">
        <w:rPr>
          <w:rStyle w:val="StyleUnderline"/>
        </w:rPr>
        <w:t xml:space="preserve">unfair use of </w:t>
      </w:r>
      <w:r w:rsidRPr="00E93912">
        <w:rPr>
          <w:rStyle w:val="StyleUnderline"/>
          <w:highlight w:val="cyan"/>
        </w:rPr>
        <w:t>antitrust</w:t>
      </w:r>
      <w:r w:rsidRPr="00E93912">
        <w:rPr>
          <w:sz w:val="16"/>
        </w:rPr>
        <w:t xml:space="preserve"> enforcement </w:t>
      </w:r>
      <w:r w:rsidRPr="00E93912">
        <w:rPr>
          <w:rStyle w:val="StyleUnderline"/>
        </w:rPr>
        <w:t>and related legal actions</w:t>
      </w:r>
      <w:r w:rsidRPr="00E93912">
        <w:rPr>
          <w:sz w:val="16"/>
        </w:rPr>
        <w:t xml:space="preserve"> like anti-suit injunctions </w:t>
      </w:r>
      <w:r w:rsidRPr="00E93912">
        <w:rPr>
          <w:rStyle w:val="StyleUnderline"/>
        </w:rPr>
        <w:t xml:space="preserve">to weaken U.S. </w:t>
      </w:r>
      <w:r w:rsidRPr="00E93912">
        <w:rPr>
          <w:rStyle w:val="Emphasis"/>
        </w:rPr>
        <w:t>i</w:t>
      </w:r>
      <w:r w:rsidRPr="00E93912">
        <w:rPr>
          <w:rStyle w:val="StyleUnderline"/>
        </w:rPr>
        <w:t xml:space="preserve">ntellectual </w:t>
      </w:r>
      <w:r w:rsidRPr="00E93912">
        <w:rPr>
          <w:rStyle w:val="Emphasis"/>
        </w:rPr>
        <w:t>p</w:t>
      </w:r>
      <w:r w:rsidRPr="00E93912">
        <w:rPr>
          <w:rStyle w:val="StyleUnderline"/>
        </w:rPr>
        <w:t xml:space="preserve">roperty </w:t>
      </w:r>
      <w:r w:rsidRPr="00E93912">
        <w:rPr>
          <w:rStyle w:val="Emphasis"/>
        </w:rPr>
        <w:t>r</w:t>
      </w:r>
      <w:r w:rsidRPr="00E93912">
        <w:rPr>
          <w:rStyle w:val="StyleUnderline"/>
        </w:rPr>
        <w:t>ights</w:t>
      </w:r>
      <w:r w:rsidRPr="00E93912">
        <w:rPr>
          <w:sz w:val="16"/>
        </w:rPr>
        <w:t xml:space="preserve"> around the world </w:t>
      </w:r>
      <w:r w:rsidRPr="00E93912">
        <w:rPr>
          <w:rStyle w:val="StyleUnderline"/>
        </w:rPr>
        <w:t xml:space="preserve">risks diminishing U.S. </w:t>
      </w:r>
      <w:r w:rsidRPr="00E93912">
        <w:rPr>
          <w:rStyle w:val="Emphasis"/>
        </w:rPr>
        <w:t>global competitiveness</w:t>
      </w:r>
      <w:r w:rsidRPr="00E93912">
        <w:rPr>
          <w:rStyle w:val="StyleUnderline"/>
        </w:rPr>
        <w:t xml:space="preserve"> in critical technologies like </w:t>
      </w:r>
      <w:r w:rsidRPr="00E93912">
        <w:rPr>
          <w:rStyle w:val="Emphasis"/>
        </w:rPr>
        <w:t>5G</w:t>
      </w:r>
      <w:r w:rsidRPr="00E93912">
        <w:rPr>
          <w:rStyle w:val="StyleUnderline"/>
        </w:rPr>
        <w:t xml:space="preserve">, and further </w:t>
      </w:r>
      <w:r w:rsidRPr="00E93912">
        <w:rPr>
          <w:rStyle w:val="Emphasis"/>
          <w:highlight w:val="cyan"/>
        </w:rPr>
        <w:t>empowers China</w:t>
      </w:r>
      <w:r w:rsidRPr="00E93912">
        <w:rPr>
          <w:rStyle w:val="StyleUnderline"/>
          <w:highlight w:val="cyan"/>
        </w:rPr>
        <w:t xml:space="preserve"> and </w:t>
      </w:r>
      <w:r w:rsidRPr="00E93912">
        <w:rPr>
          <w:rStyle w:val="Emphasis"/>
          <w:highlight w:val="cyan"/>
        </w:rPr>
        <w:t>others</w:t>
      </w:r>
      <w:r w:rsidRPr="00E93912">
        <w:rPr>
          <w:rStyle w:val="StyleUnderline"/>
          <w:highlight w:val="cyan"/>
        </w:rPr>
        <w:t xml:space="preserve"> to </w:t>
      </w:r>
      <w:r w:rsidRPr="00E93912">
        <w:rPr>
          <w:rStyle w:val="Emphasis"/>
          <w:highlight w:val="cyan"/>
        </w:rPr>
        <w:t>expand</w:t>
      </w:r>
      <w:r w:rsidRPr="00E93912">
        <w:rPr>
          <w:rStyle w:val="Emphasis"/>
        </w:rPr>
        <w:t xml:space="preserve"> their </w:t>
      </w:r>
      <w:r w:rsidRPr="00E93912">
        <w:rPr>
          <w:rStyle w:val="Emphasis"/>
          <w:highlight w:val="cyan"/>
        </w:rPr>
        <w:t>influence</w:t>
      </w:r>
      <w:r w:rsidRPr="00E93912">
        <w:rPr>
          <w:rStyle w:val="StyleUnderline"/>
          <w:highlight w:val="cyan"/>
        </w:rPr>
        <w:t xml:space="preserve"> over</w:t>
      </w:r>
      <w:r w:rsidRPr="00E93912">
        <w:rPr>
          <w:rStyle w:val="StyleUnderline"/>
        </w:rPr>
        <w:t xml:space="preserve"> the </w:t>
      </w:r>
      <w:r w:rsidRPr="00E93912">
        <w:rPr>
          <w:rStyle w:val="StyleUnderline"/>
          <w:highlight w:val="cyan"/>
        </w:rPr>
        <w:t>evolving 5G tech</w:t>
      </w:r>
      <w:r w:rsidRPr="00E93912">
        <w:rPr>
          <w:rStyle w:val="StyleUnderline"/>
        </w:rPr>
        <w:t xml:space="preserve">nological ecosystem. To the extent the U.S. </w:t>
      </w:r>
      <w:r w:rsidRPr="00E93912">
        <w:rPr>
          <w:rStyle w:val="Emphasis"/>
          <w:highlight w:val="cyan"/>
        </w:rPr>
        <w:t>cedes</w:t>
      </w:r>
      <w:r w:rsidRPr="00E93912">
        <w:rPr>
          <w:rStyle w:val="Emphasis"/>
        </w:rPr>
        <w:t xml:space="preserve"> its </w:t>
      </w:r>
      <w:r w:rsidRPr="00E93912">
        <w:rPr>
          <w:rStyle w:val="Emphasis"/>
          <w:highlight w:val="cyan"/>
        </w:rPr>
        <w:t>dominance</w:t>
      </w:r>
      <w:r w:rsidRPr="00E93912">
        <w:rPr>
          <w:rStyle w:val="StyleUnderline"/>
          <w:highlight w:val="cyan"/>
        </w:rPr>
        <w:t xml:space="preserve"> in</w:t>
      </w:r>
      <w:r w:rsidRPr="00E93912">
        <w:rPr>
          <w:rStyle w:val="StyleUnderline"/>
        </w:rPr>
        <w:t xml:space="preserve"> 5G </w:t>
      </w:r>
      <w:r w:rsidRPr="00E93912">
        <w:rPr>
          <w:rStyle w:val="Emphasis"/>
          <w:highlight w:val="cyan"/>
        </w:rPr>
        <w:t>standards</w:t>
      </w:r>
      <w:r w:rsidRPr="00E93912">
        <w:rPr>
          <w:rStyle w:val="Emphasis"/>
        </w:rPr>
        <w:t xml:space="preserve"> development</w:t>
      </w:r>
      <w:r w:rsidRPr="00E93912">
        <w:rPr>
          <w:rStyle w:val="StyleUnderline"/>
        </w:rPr>
        <w:t xml:space="preserve">, China will continue its </w:t>
      </w:r>
      <w:r w:rsidRPr="00E93912">
        <w:rPr>
          <w:rStyle w:val="Emphasis"/>
        </w:rPr>
        <w:t>focused efforts</w:t>
      </w:r>
      <w:r w:rsidRPr="00E93912">
        <w:rPr>
          <w:rStyle w:val="StyleUnderline"/>
        </w:rPr>
        <w:t xml:space="preserve"> to fill that void. </w:t>
      </w:r>
      <w:r w:rsidRPr="00E93912">
        <w:rPr>
          <w:rStyle w:val="Emphasis"/>
        </w:rPr>
        <w:t>Huawei</w:t>
      </w:r>
      <w:r w:rsidRPr="00E93912">
        <w:rPr>
          <w:rStyle w:val="StyleUnderline"/>
        </w:rPr>
        <w:t>,</w:t>
      </w:r>
      <w:r w:rsidRPr="00E93912">
        <w:rPr>
          <w:sz w:val="16"/>
        </w:rPr>
        <w:t xml:space="preserve"> a China-based company, </w:t>
      </w:r>
      <w:r w:rsidRPr="00E93912">
        <w:rPr>
          <w:rStyle w:val="StyleUnderline"/>
        </w:rPr>
        <w:t xml:space="preserve">has increased its R&amp;D spending while growing its </w:t>
      </w:r>
      <w:r w:rsidRPr="00E93912">
        <w:rPr>
          <w:rStyle w:val="Emphasis"/>
          <w:highlight w:val="cyan"/>
        </w:rPr>
        <w:t>share of patents</w:t>
      </w:r>
      <w:r w:rsidRPr="00E93912">
        <w:rPr>
          <w:rStyle w:val="StyleUnderline"/>
        </w:rPr>
        <w:t xml:space="preserve"> on</w:t>
      </w:r>
      <w:r w:rsidRPr="00E93912">
        <w:rPr>
          <w:sz w:val="16"/>
        </w:rPr>
        <w:t xml:space="preserve"> the </w:t>
      </w:r>
      <w:r w:rsidRPr="00E93912">
        <w:rPr>
          <w:rStyle w:val="StyleUnderline"/>
        </w:rPr>
        <w:t>standardized technologies comprising 5G</w:t>
      </w:r>
      <w:r w:rsidRPr="00E93912">
        <w:rPr>
          <w:sz w:val="16"/>
        </w:rPr>
        <w:t xml:space="preserve">.24 The President’s Council on Science </w:t>
      </w:r>
      <w:r w:rsidRPr="00E93912">
        <w:rPr>
          <w:rStyle w:val="StyleUnderline"/>
          <w:highlight w:val="cyan"/>
        </w:rPr>
        <w:t>and</w:t>
      </w:r>
      <w:r w:rsidRPr="00E93912">
        <w:rPr>
          <w:sz w:val="16"/>
        </w:rPr>
        <w:t xml:space="preserve"> Technology issued a report concluding that </w:t>
      </w:r>
      <w:r w:rsidRPr="00E93912">
        <w:rPr>
          <w:rStyle w:val="StyleUnderline"/>
        </w:rPr>
        <w:t xml:space="preserve">Chinese actions in </w:t>
      </w:r>
      <w:r w:rsidRPr="00E93912">
        <w:rPr>
          <w:rStyle w:val="StyleUnderline"/>
          <w:highlight w:val="cyan"/>
        </w:rPr>
        <w:t xml:space="preserve">the </w:t>
      </w:r>
      <w:r w:rsidRPr="00E93912">
        <w:rPr>
          <w:rStyle w:val="Emphasis"/>
          <w:highlight w:val="cyan"/>
        </w:rPr>
        <w:t>semiconductor</w:t>
      </w:r>
      <w:r w:rsidRPr="00E93912">
        <w:rPr>
          <w:rStyle w:val="StyleUnderline"/>
          <w:highlight w:val="cyan"/>
        </w:rPr>
        <w:t xml:space="preserve"> industry, which</w:t>
      </w:r>
      <w:r w:rsidRPr="00E93912">
        <w:rPr>
          <w:sz w:val="16"/>
        </w:rPr>
        <w:t xml:space="preserve"> include a range of policies backed by over $100 billion in government funds, </w:t>
      </w:r>
      <w:r w:rsidRPr="00E93912">
        <w:rPr>
          <w:rStyle w:val="StyleUnderline"/>
          <w:highlight w:val="cyan"/>
        </w:rPr>
        <w:t>threaten</w:t>
      </w:r>
      <w:r w:rsidRPr="00E93912">
        <w:rPr>
          <w:rStyle w:val="StyleUnderline"/>
        </w:rPr>
        <w:t xml:space="preserve"> U.S. </w:t>
      </w:r>
      <w:r w:rsidRPr="00E93912">
        <w:rPr>
          <w:rStyle w:val="StyleUnderline"/>
          <w:highlight w:val="cyan"/>
        </w:rPr>
        <w:t>leadership</w:t>
      </w:r>
      <w:r w:rsidRPr="00E93912">
        <w:rPr>
          <w:rStyle w:val="StyleUnderline"/>
        </w:rPr>
        <w:t xml:space="preserve"> in the industry </w:t>
      </w:r>
      <w:r w:rsidRPr="00E93912">
        <w:rPr>
          <w:rStyle w:val="StyleUnderline"/>
          <w:highlight w:val="cyan"/>
        </w:rPr>
        <w:t>and</w:t>
      </w:r>
      <w:r w:rsidRPr="00E93912">
        <w:rPr>
          <w:rStyle w:val="StyleUnderline"/>
        </w:rPr>
        <w:t xml:space="preserve"> </w:t>
      </w:r>
      <w:r w:rsidRPr="00E93912">
        <w:rPr>
          <w:rStyle w:val="Emphasis"/>
        </w:rPr>
        <w:t xml:space="preserve">present </w:t>
      </w:r>
      <w:r w:rsidRPr="00E93912">
        <w:rPr>
          <w:rStyle w:val="Emphasis"/>
          <w:highlight w:val="cyan"/>
        </w:rPr>
        <w:t>risks</w:t>
      </w:r>
      <w:r w:rsidRPr="00E93912">
        <w:rPr>
          <w:rStyle w:val="StyleUnderline"/>
        </w:rPr>
        <w:t xml:space="preserve"> to U.S. national </w:t>
      </w:r>
      <w:r w:rsidRPr="00E93912">
        <w:rPr>
          <w:rStyle w:val="StyleUnderline"/>
          <w:highlight w:val="cyan"/>
        </w:rPr>
        <w:t>security</w:t>
      </w:r>
      <w:r w:rsidRPr="00E93912">
        <w:rPr>
          <w:sz w:val="16"/>
        </w:rPr>
        <w:t>.25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1CBF2E3D" w14:textId="77777777" w:rsidR="00A1771B" w:rsidRPr="00E93912" w:rsidRDefault="00A1771B" w:rsidP="00A1771B">
      <w:r w:rsidRPr="00E93912">
        <w:rPr>
          <w:rStyle w:val="StyleUnderline"/>
        </w:rPr>
        <w:t>This issue</w:t>
      </w:r>
      <w:r w:rsidRPr="00E93912">
        <w:rPr>
          <w:sz w:val="16"/>
        </w:rPr>
        <w:t xml:space="preserve">, however, </w:t>
      </w:r>
      <w:r w:rsidRPr="00E93912">
        <w:rPr>
          <w:rStyle w:val="StyleUnderline"/>
        </w:rPr>
        <w:t>extends far beyond</w:t>
      </w:r>
      <w:r w:rsidRPr="00E93912">
        <w:rPr>
          <w:sz w:val="16"/>
        </w:rPr>
        <w:t xml:space="preserve"> simply the </w:t>
      </w:r>
      <w:r w:rsidRPr="00E93912">
        <w:rPr>
          <w:rStyle w:val="Emphasis"/>
        </w:rPr>
        <w:t>ability</w:t>
      </w:r>
      <w:r w:rsidRPr="00E93912">
        <w:rPr>
          <w:rStyle w:val="StyleUnderline"/>
        </w:rPr>
        <w:t xml:space="preserve"> and </w:t>
      </w:r>
      <w:r w:rsidRPr="00E93912">
        <w:rPr>
          <w:rStyle w:val="Emphasis"/>
        </w:rPr>
        <w:t>willingness</w:t>
      </w:r>
      <w:r w:rsidRPr="00E93912">
        <w:rPr>
          <w:rStyle w:val="StyleUnderline"/>
        </w:rPr>
        <w:t xml:space="preserve"> of U.S. companies to engage in</w:t>
      </w:r>
      <w:r w:rsidRPr="00E93912">
        <w:rPr>
          <w:sz w:val="16"/>
        </w:rPr>
        <w:t xml:space="preserve"> the requisite </w:t>
      </w:r>
      <w:r w:rsidRPr="00E93912">
        <w:rPr>
          <w:rStyle w:val="StyleUnderline"/>
        </w:rPr>
        <w:t xml:space="preserve">R&amp;D to participate in the </w:t>
      </w:r>
      <w:r w:rsidRPr="00E93912">
        <w:rPr>
          <w:rStyle w:val="Emphasis"/>
        </w:rPr>
        <w:t>5G race</w:t>
      </w:r>
      <w:r w:rsidRPr="00E93912">
        <w:rPr>
          <w:rStyle w:val="StyleUnderline"/>
        </w:rPr>
        <w:t xml:space="preserve">. </w:t>
      </w:r>
      <w:r w:rsidRPr="00E93912">
        <w:rPr>
          <w:rStyle w:val="StyleUnderline"/>
          <w:highlight w:val="cyan"/>
        </w:rPr>
        <w:t>Reduced</w:t>
      </w:r>
      <w:r w:rsidRPr="00E93912">
        <w:rPr>
          <w:rStyle w:val="StyleUnderline"/>
        </w:rPr>
        <w:t xml:space="preserve"> U.S. </w:t>
      </w:r>
      <w:r w:rsidRPr="00E93912">
        <w:rPr>
          <w:rStyle w:val="StyleUnderline"/>
          <w:highlight w:val="cyan"/>
        </w:rPr>
        <w:t>influence on 5G</w:t>
      </w:r>
      <w:r w:rsidRPr="00E93912">
        <w:rPr>
          <w:rStyle w:val="StyleUnderline"/>
        </w:rPr>
        <w:t xml:space="preserve"> standard-setting would </w:t>
      </w:r>
      <w:r w:rsidRPr="00E93912">
        <w:rPr>
          <w:rStyle w:val="StyleUnderline"/>
          <w:highlight w:val="cyan"/>
        </w:rPr>
        <w:t>force the U.S.</w:t>
      </w:r>
      <w:r w:rsidRPr="00E93912">
        <w:rPr>
          <w:sz w:val="16"/>
        </w:rPr>
        <w:t xml:space="preserve"> government </w:t>
      </w:r>
      <w:r w:rsidRPr="00E93912">
        <w:rPr>
          <w:rStyle w:val="StyleUnderline"/>
        </w:rPr>
        <w:t xml:space="preserve">to </w:t>
      </w:r>
      <w:r w:rsidRPr="00E93912">
        <w:rPr>
          <w:rStyle w:val="StyleUnderline"/>
          <w:highlight w:val="cyan"/>
        </w:rPr>
        <w:t xml:space="preserve">rely on </w:t>
      </w:r>
      <w:r w:rsidRPr="00E93912">
        <w:rPr>
          <w:rStyle w:val="Emphasis"/>
          <w:highlight w:val="cyan"/>
        </w:rPr>
        <w:t>untrusted</w:t>
      </w:r>
      <w:r w:rsidRPr="00E93912">
        <w:rPr>
          <w:rStyle w:val="Emphasis"/>
        </w:rPr>
        <w:t xml:space="preserve"> foreign </w:t>
      </w:r>
      <w:r w:rsidRPr="00E93912">
        <w:rPr>
          <w:rStyle w:val="Emphasis"/>
          <w:highlight w:val="cyan"/>
        </w:rPr>
        <w:t>companies</w:t>
      </w:r>
      <w:r w:rsidRPr="00E93912">
        <w:rPr>
          <w:rStyle w:val="StyleUnderline"/>
        </w:rPr>
        <w:t xml:space="preserve"> for its 5G </w:t>
      </w:r>
      <w:r w:rsidRPr="00E93912">
        <w:rPr>
          <w:rStyle w:val="Emphasis"/>
        </w:rPr>
        <w:t>product supply</w:t>
      </w:r>
      <w:r w:rsidRPr="00E93912">
        <w:rPr>
          <w:rStyle w:val="StyleUnderline"/>
        </w:rPr>
        <w:t>. The Department of the Treasury</w:t>
      </w:r>
      <w:r w:rsidRPr="00E93912">
        <w:rPr>
          <w:sz w:val="16"/>
        </w:rPr>
        <w:t xml:space="preserve"> has </w:t>
      </w:r>
      <w:r w:rsidRPr="00E93912">
        <w:rPr>
          <w:rStyle w:val="StyleUnderline"/>
        </w:rPr>
        <w:t xml:space="preserve">expressed </w:t>
      </w:r>
      <w:r w:rsidRPr="00E93912">
        <w:rPr>
          <w:rStyle w:val="Emphasis"/>
        </w:rPr>
        <w:t>concern</w:t>
      </w:r>
      <w:r w:rsidRPr="00E93912">
        <w:rPr>
          <w:rStyle w:val="StyleUnderline"/>
        </w:rPr>
        <w:t xml:space="preserve"> about the “well-known”</w:t>
      </w:r>
      <w:r w:rsidRPr="00E93912">
        <w:rPr>
          <w:sz w:val="16"/>
        </w:rPr>
        <w:t xml:space="preserve"> U.S. </w:t>
      </w:r>
      <w:r w:rsidRPr="00E93912">
        <w:rPr>
          <w:rStyle w:val="StyleUnderline"/>
        </w:rPr>
        <w:t xml:space="preserve">national </w:t>
      </w:r>
      <w:r w:rsidRPr="00E93912">
        <w:rPr>
          <w:rStyle w:val="Emphasis"/>
          <w:highlight w:val="cyan"/>
        </w:rPr>
        <w:t>security risks</w:t>
      </w:r>
      <w:r w:rsidRPr="00E93912">
        <w:rPr>
          <w:rStyle w:val="StyleUnderline"/>
        </w:rPr>
        <w:t xml:space="preserve"> posed by Huawei and</w:t>
      </w:r>
      <w:r w:rsidRPr="00E93912">
        <w:rPr>
          <w:sz w:val="16"/>
        </w:rPr>
        <w:t xml:space="preserve"> other </w:t>
      </w:r>
      <w:r w:rsidRPr="00E93912">
        <w:rPr>
          <w:rStyle w:val="StyleUnderline"/>
        </w:rPr>
        <w:t>Chinese</w:t>
      </w:r>
      <w:r w:rsidRPr="00E93912">
        <w:rPr>
          <w:sz w:val="16"/>
        </w:rPr>
        <w:t xml:space="preserve"> telecommunications </w:t>
      </w:r>
      <w:r w:rsidRPr="00E93912">
        <w:rPr>
          <w:rStyle w:val="StyleUnderline"/>
        </w:rPr>
        <w:t>companies</w:t>
      </w:r>
      <w:r w:rsidRPr="00E93912">
        <w:rPr>
          <w:sz w:val="16"/>
        </w:rPr>
        <w:t>.28</w:t>
      </w:r>
    </w:p>
    <w:p w14:paraId="6D5D8B16" w14:textId="77777777" w:rsidR="00A1771B" w:rsidRPr="00E93912" w:rsidRDefault="00A1771B" w:rsidP="00A1771B">
      <w:pPr>
        <w:pStyle w:val="Heading3"/>
        <w:rPr>
          <w:rFonts w:cs="Times New Roman"/>
        </w:rPr>
      </w:pPr>
      <w:r w:rsidRPr="00E93912">
        <w:rPr>
          <w:rFonts w:cs="Times New Roman"/>
        </w:rPr>
        <w:t>AT: china impact – 1nc</w:t>
      </w:r>
    </w:p>
    <w:p w14:paraId="38ADBC49" w14:textId="77777777" w:rsidR="00A1771B" w:rsidRPr="00E93912" w:rsidRDefault="00A1771B" w:rsidP="00A1771B">
      <w:pPr>
        <w:pStyle w:val="Heading4"/>
        <w:rPr>
          <w:rFonts w:cs="Times New Roman"/>
        </w:rPr>
      </w:pPr>
      <w:r w:rsidRPr="00E93912">
        <w:rPr>
          <w:rFonts w:cs="Times New Roman"/>
        </w:rPr>
        <w:t>No U.S.-China war.</w:t>
      </w:r>
    </w:p>
    <w:p w14:paraId="7C1D0892" w14:textId="77777777" w:rsidR="00A1771B" w:rsidRPr="00E93912" w:rsidRDefault="00A1771B" w:rsidP="00A1771B">
      <w:pPr>
        <w:contextualSpacing/>
      </w:pPr>
      <w:r w:rsidRPr="00E93912">
        <w:t xml:space="preserve">Abraham </w:t>
      </w:r>
      <w:r w:rsidRPr="00E93912">
        <w:rPr>
          <w:rStyle w:val="Style13ptBold"/>
        </w:rPr>
        <w:t>Denmark et al 20</w:t>
      </w:r>
      <w:r w:rsidRPr="00E93912">
        <w:t xml:space="preserve"> is director of the Asia Program at the Woodrow Wilson International Center for Scholars and a former deputy assistant secretary of defense for East Asia, April 16, “SAME AS IT EVER WAS: CHINA’S PANDEMIC OPPORTUNISM ON ITS PERIPHERY”, </w:t>
      </w:r>
      <w:hyperlink r:id="rId6" w:history="1">
        <w:r w:rsidRPr="00E93912">
          <w:rPr>
            <w:rStyle w:val="Hyperlink"/>
          </w:rPr>
          <w:t>https://warontherocks.com/2020/04/same-as-it-ever-was-chinas-pandemic-opportunism-on-its-periphery/</w:t>
        </w:r>
      </w:hyperlink>
      <w:r w:rsidRPr="00E93912">
        <w:t xml:space="preserve"> </w:t>
      </w:r>
    </w:p>
    <w:p w14:paraId="00DEB0E5" w14:textId="77777777" w:rsidR="00A1771B" w:rsidRPr="00E93912" w:rsidRDefault="00A1771B" w:rsidP="00A1771B">
      <w:pPr>
        <w:rPr>
          <w:sz w:val="16"/>
          <w:szCs w:val="16"/>
        </w:rPr>
      </w:pPr>
    </w:p>
    <w:p w14:paraId="7A34EB5F" w14:textId="77777777" w:rsidR="00A1771B" w:rsidRPr="00E93912" w:rsidRDefault="00A1771B" w:rsidP="00A1771B">
      <w:r w:rsidRPr="00E93912">
        <w:rPr>
          <w:u w:val="single"/>
        </w:rPr>
        <w:t xml:space="preserve">While </w:t>
      </w:r>
      <w:r w:rsidRPr="00E93912">
        <w:rPr>
          <w:highlight w:val="cyan"/>
          <w:u w:val="single"/>
        </w:rPr>
        <w:t xml:space="preserve">Washington and Beijing’s </w:t>
      </w:r>
      <w:r w:rsidRPr="00E93912">
        <w:rPr>
          <w:rStyle w:val="Emphasis"/>
          <w:highlight w:val="cyan"/>
        </w:rPr>
        <w:t>overheated rhetoric</w:t>
      </w:r>
      <w:r w:rsidRPr="00E93912">
        <w:rPr>
          <w:u w:val="single"/>
        </w:rPr>
        <w:t xml:space="preserve"> and mutual recriminations amid the ongoing coronavirus pandemic </w:t>
      </w:r>
      <w:r w:rsidRPr="00E93912">
        <w:rPr>
          <w:rStyle w:val="Emphasis"/>
          <w:highlight w:val="cyan"/>
        </w:rPr>
        <w:t>are grabbing headlines</w:t>
      </w:r>
      <w:r w:rsidRPr="00E93912">
        <w:rPr>
          <w:u w:val="single"/>
        </w:rPr>
        <w:t>, equally important is what has been playing out across China’s eastern and southern peripheries over the past several weeks.</w:t>
      </w:r>
      <w:r w:rsidRPr="00E93912">
        <w:rPr>
          <w:sz w:val="12"/>
        </w:rPr>
        <w:t xml:space="preserve"> At a moment when the Chinese Communist Party has been touting the generosity of its approach to COVID-19, </w:t>
      </w:r>
      <w:r w:rsidRPr="00E93912">
        <w:rPr>
          <w:rStyle w:val="StyleUnderline"/>
        </w:rPr>
        <w:t>there has been a marked increase in the number of incidents between China and its neighbors.</w:t>
      </w:r>
      <w:r w:rsidRPr="00E93912">
        <w:rPr>
          <w:sz w:val="12"/>
        </w:rPr>
        <w:t xml:space="preserve"> Beijing has used its naval and paramilitary forces as well as its increasingly sophisticated information operations to ratchet up tensions, probe responses, and see how much it can get away with. </w:t>
      </w:r>
      <w:r w:rsidRPr="00E93912">
        <w:rPr>
          <w:rStyle w:val="Emphasis"/>
        </w:rPr>
        <w:t>This raises the question of what exactly China is up to.</w:t>
      </w:r>
      <w:r w:rsidRPr="00E93912">
        <w:rPr>
          <w:sz w:val="12"/>
        </w:rPr>
        <w:t xml:space="preserve"> </w:t>
      </w:r>
      <w:r w:rsidRPr="00E93912">
        <w:rPr>
          <w:rStyle w:val="StyleUnderline"/>
        </w:rPr>
        <w:t>Has Beijing truly embraced a new approach of cooperation with its neighbors? Is it trying to take advantage of the COVID-19 mess to assert its interests more aggressively</w:t>
      </w:r>
      <w:r w:rsidRPr="00E93912">
        <w:rPr>
          <w:sz w:val="12"/>
        </w:rPr>
        <w:t xml:space="preserve">? </w:t>
      </w:r>
      <w:r w:rsidRPr="00E93912">
        <w:rPr>
          <w:rStyle w:val="StyleUnderline"/>
        </w:rPr>
        <w:t>Or is this simply an extension — albeit an opportunistic one — of its pre-pandemic strategy</w:t>
      </w:r>
      <w:r w:rsidRPr="00E93912">
        <w:rPr>
          <w:sz w:val="12"/>
        </w:rPr>
        <w:t xml:space="preserve">? BECOME A MEMBER The novel coronavirus pandemic has not curtailed geopolitics — in fact, it seems to be intensifying preexisting tensions. Understanding if and how China’s foreign policy has shifted is critical for assessing what is happening along China’s periphery and what Beijing might do next. Answering these questions is necessary for the United States and its allies to fashion a proper response. </w:t>
      </w:r>
      <w:r w:rsidRPr="00E93912">
        <w:rPr>
          <w:rStyle w:val="StyleUnderline"/>
        </w:rPr>
        <w:t>This, in turn, demands understanding what Beijing was doing before the crisis and thinking through what might actually signal a significant shift toward a more confrontational foreign policy</w:t>
      </w:r>
      <w:r w:rsidRPr="00E93912">
        <w:rPr>
          <w:sz w:val="12"/>
        </w:rPr>
        <w:t xml:space="preserve">. How Did I Get Here? China’s Latest Moves Chinese ships and aircraft have been involved in a spate of recent incidents across China’s maritime periphery. While there have been no fatalities, lives were certainly put at risk. </w:t>
      </w:r>
      <w:r w:rsidRPr="00E93912">
        <w:rPr>
          <w:rStyle w:val="StyleUnderline"/>
        </w:rPr>
        <w:t>Considering</w:t>
      </w:r>
      <w:r w:rsidRPr="00E93912">
        <w:rPr>
          <w:sz w:val="12"/>
        </w:rPr>
        <w:t xml:space="preserve"> these incidents have involved two of China’s primary regional rivals — Japan and Vietnam — as well as Taiwan, </w:t>
      </w:r>
      <w:r w:rsidRPr="00E93912">
        <w:rPr>
          <w:rStyle w:val="StyleUnderline"/>
        </w:rPr>
        <w:t>the possibility that Beijing may see the COVID-19 pandemic as an opportunity to press an advantage during a time of geopolitical distraction and uncertainty should be considered</w:t>
      </w:r>
      <w:r w:rsidRPr="00E93912">
        <w:rPr>
          <w:sz w:val="12"/>
        </w:rPr>
        <w:t xml:space="preserve">. </w:t>
      </w:r>
      <w:r w:rsidRPr="00E93912">
        <w:rPr>
          <w:sz w:val="12"/>
          <w:szCs w:val="8"/>
        </w:rPr>
        <w:t>In mid-March, a group of People’s Liberation Army (PLA) aircraft crossed the median line in the Taiwan Strait — an unofficial demarcation line between Taiwan and China — in an exercise intended to intimidate Taiwan by demonstrating China’s ability to conduct operations at night while also testing Taiwan’s ability to react. While PLA ships and aircraft have been operating within the vicinity of Taiwan for several years, the pace and assertiveness of these activities have noticeably increased in recent years: The latest incident was the fourth time in two months that PLA aircraft forced Taiwan’s air force to scramble and intercept. Considering the impending second inauguration of Taiwan’s leader, President Tsai Ing-wen, as well as dwindling levels of support in Taiwan for Beijing’s “One Country, Two Systems” formulation, these exercises are likely to grow even more common and assertive. In late March in the East China Sea, a Chinese fishing vessel collided with a Japanese destroyer. The collision ripped a hole in the destroyer, but the ship was able to move on its own, and its crew suffered no casualties. Beijing announced that one Chinese fisherman had been hurt and blamed the Japanese vessel for the incident, calling for Japan’s cooperation to prevent future incidents. It is unclear if the Chinese vessel was a part of China’s “maritime militia,” described by the U.S. Department of Defense as “an armed reserve force of civilians available for mobilization” that plays a “major role in coercive activities to achieve China’s political goals without fighting.” The South China Sea has also seen several recent incidents involving Chinese vessels. In early March, a Vietnamese fishing vessel was moored near a small island in the Paracel archipelago — islands claimed by both Vietnam and China, among others — when a Chinese vessel chased it and fired a water cannon, causing the boat to sink after hitting some rocks. The crew was rescued by another Vietnamese fishing boat, with Hanoi claiming that the fishing boat was rammed by the Chinese vessel. The U.S. State Department issued a statement in early April expressing its serious concerns about the incident and calling on China “to remain focused on supporting international efforts to combat the global pandemic, and to stop exploiting the distraction or vulnerability of other states to expand its unlawful claims in the South China Sea.” The State Department also noted that since the outbreak of the pandemic, “Beijing has also announced new ‘research stations’ on military bases it built on Fiery Cross Reef and Subi Reef, and landed special military aircraft on Fiery Cross Reef.” Most recently, a Chinese coast guard (CCG) ship — one of several Chinese ships that harassed a Philippine commercial vessel in September 2019 — was seen patrolling near the Scarborough Shoal, representing one of many CCG ships that have been patrolling nearly all of the disputed areas between China and the Philippines in the South China Sea. Are these incidents merely a coincidence? Are they a sign that Beijing is distracted by COVID-19 and the resulting historic economic slowdown, and aggressive local commanders are pushing the envelope of their own accord? Or is this merely the result of China fielding more ships and more aircraft, leading to a predictable increase in incidents and exercises? While these explanations are all plausible</w:t>
      </w:r>
      <w:r w:rsidRPr="00E93912">
        <w:rPr>
          <w:sz w:val="12"/>
        </w:rPr>
        <w:t>,</w:t>
      </w:r>
      <w:r w:rsidRPr="00E93912">
        <w:rPr>
          <w:rStyle w:val="Emphasis"/>
        </w:rPr>
        <w:t xml:space="preserve"> </w:t>
      </w:r>
      <w:r w:rsidRPr="00E93912">
        <w:rPr>
          <w:rStyle w:val="Emphasis"/>
          <w:highlight w:val="cyan"/>
        </w:rPr>
        <w:t>a more likely driver of China’s actions is</w:t>
      </w:r>
      <w:r w:rsidRPr="00E93912">
        <w:rPr>
          <w:rStyle w:val="Emphasis"/>
        </w:rPr>
        <w:t xml:space="preserve">, in fact, </w:t>
      </w:r>
      <w:r w:rsidRPr="00E93912">
        <w:rPr>
          <w:rStyle w:val="Emphasis"/>
          <w:highlight w:val="cyan"/>
        </w:rPr>
        <w:t>continuity</w:t>
      </w:r>
      <w:r w:rsidRPr="00E93912">
        <w:rPr>
          <w:sz w:val="12"/>
        </w:rPr>
        <w:t xml:space="preserve">. </w:t>
      </w:r>
      <w:r w:rsidRPr="00E93912">
        <w:rPr>
          <w:rStyle w:val="Emphasis"/>
        </w:rPr>
        <w:t xml:space="preserve">These </w:t>
      </w:r>
      <w:r w:rsidRPr="00E93912">
        <w:rPr>
          <w:rStyle w:val="Emphasis"/>
          <w:highlight w:val="cyan"/>
        </w:rPr>
        <w:t>incidents are not unprecedented and</w:t>
      </w:r>
      <w:r w:rsidRPr="00E93912">
        <w:rPr>
          <w:rStyle w:val="Emphasis"/>
        </w:rPr>
        <w:t xml:space="preserve"> likely </w:t>
      </w:r>
      <w:r w:rsidRPr="00E93912">
        <w:rPr>
          <w:rStyle w:val="Emphasis"/>
          <w:highlight w:val="cyan"/>
        </w:rPr>
        <w:t>do not indicate a new, post-pandemic Chinese strategy</w:t>
      </w:r>
      <w:r w:rsidRPr="00E93912">
        <w:rPr>
          <w:rStyle w:val="Emphasis"/>
        </w:rPr>
        <w:t>.</w:t>
      </w:r>
      <w:r w:rsidRPr="00E93912">
        <w:rPr>
          <w:sz w:val="12"/>
        </w:rPr>
        <w:t xml:space="preserve"> </w:t>
      </w:r>
      <w:r w:rsidRPr="00E93912">
        <w:rPr>
          <w:rStyle w:val="StyleUnderline"/>
        </w:rPr>
        <w:t>Rather</w:t>
      </w:r>
      <w:r w:rsidRPr="00E93912">
        <w:rPr>
          <w:sz w:val="12"/>
        </w:rPr>
        <w:t xml:space="preserve">, </w:t>
      </w:r>
      <w:r w:rsidRPr="00E93912">
        <w:rPr>
          <w:rStyle w:val="StyleUnderline"/>
        </w:rPr>
        <w:t>these incidents are consistent with a Chinese approach to foreign affairs under CCP General Secretary Xi Jinping’s leadership that even before the outbreak of COVID-19 demonstrated flexibility, assertiveness, and a singular desire to exploit opportunities of external weakness and distraction in order to advance China’s interests.</w:t>
      </w:r>
      <w:r w:rsidRPr="00E93912">
        <w:rPr>
          <w:sz w:val="12"/>
        </w:rPr>
        <w:t xml:space="preserve"> For more than a decade, Chinese leaders have come to see their external security environment as generally favorable, representing a “strategic window of opportunity” in which China could achieve its primary objective of national revitalization through economic and social development, military modernization, and the expansion of its regional and global influence. </w:t>
      </w:r>
      <w:r w:rsidRPr="00E93912">
        <w:rPr>
          <w:rStyle w:val="StyleUnderline"/>
          <w:highlight w:val="cyan"/>
        </w:rPr>
        <w:t>Sinc</w:t>
      </w:r>
      <w:r w:rsidRPr="00E93912">
        <w:rPr>
          <w:rStyle w:val="StyleUnderline"/>
        </w:rPr>
        <w:t>e the 20</w:t>
      </w:r>
      <w:r w:rsidRPr="00E93912">
        <w:rPr>
          <w:rStyle w:val="StyleUnderline"/>
          <w:highlight w:val="cyan"/>
        </w:rPr>
        <w:t>08</w:t>
      </w:r>
      <w:r w:rsidRPr="00E93912">
        <w:rPr>
          <w:rStyle w:val="StyleUnderline"/>
        </w:rPr>
        <w:t xml:space="preserve"> to 2009 global financial </w:t>
      </w:r>
      <w:r w:rsidRPr="00E93912">
        <w:rPr>
          <w:rStyle w:val="StyleUnderline"/>
          <w:highlight w:val="cyan"/>
        </w:rPr>
        <w:t>crisis</w:t>
      </w:r>
      <w:r w:rsidRPr="00E93912">
        <w:rPr>
          <w:rStyle w:val="StyleUnderline"/>
        </w:rPr>
        <w:t xml:space="preserve">, </w:t>
      </w:r>
      <w:r w:rsidRPr="00E93912">
        <w:rPr>
          <w:rStyle w:val="Emphasis"/>
          <w:highlight w:val="cyan"/>
        </w:rPr>
        <w:t>Beijing</w:t>
      </w:r>
      <w:r w:rsidRPr="00E93912">
        <w:rPr>
          <w:rStyle w:val="StyleUnderline"/>
        </w:rPr>
        <w:t xml:space="preserve"> has </w:t>
      </w:r>
      <w:r w:rsidRPr="00E93912">
        <w:rPr>
          <w:rStyle w:val="Emphasis"/>
          <w:highlight w:val="cyan"/>
        </w:rPr>
        <w:t>perceived</w:t>
      </w:r>
      <w:r w:rsidRPr="00E93912">
        <w:rPr>
          <w:rStyle w:val="Emphasis"/>
        </w:rPr>
        <w:t xml:space="preserve"> an </w:t>
      </w:r>
      <w:r w:rsidRPr="00E93912">
        <w:rPr>
          <w:rStyle w:val="Emphasis"/>
          <w:highlight w:val="cyan"/>
        </w:rPr>
        <w:t>opportunity to expand its</w:t>
      </w:r>
      <w:r w:rsidRPr="00E93912">
        <w:rPr>
          <w:rStyle w:val="Emphasis"/>
        </w:rPr>
        <w:t xml:space="preserve"> geopolitical </w:t>
      </w:r>
      <w:r w:rsidRPr="00E93912">
        <w:rPr>
          <w:rStyle w:val="Emphasis"/>
          <w:highlight w:val="cyan"/>
        </w:rPr>
        <w:t>power</w:t>
      </w:r>
      <w:r w:rsidRPr="00E93912">
        <w:rPr>
          <w:rStyle w:val="StyleUnderline"/>
        </w:rPr>
        <w:t xml:space="preserve"> relative to the United States </w:t>
      </w:r>
      <w:r w:rsidRPr="00E93912">
        <w:rPr>
          <w:rStyle w:val="Emphasis"/>
          <w:highlight w:val="cyan"/>
        </w:rPr>
        <w:t xml:space="preserve">yet does not seek an explicit conflict </w:t>
      </w:r>
      <w:r w:rsidRPr="00E93912">
        <w:rPr>
          <w:rStyle w:val="StyleUnderline"/>
          <w:highlight w:val="cyan"/>
        </w:rPr>
        <w:t>with th</w:t>
      </w:r>
      <w:r w:rsidRPr="00E93912">
        <w:rPr>
          <w:rStyle w:val="StyleUnderline"/>
        </w:rPr>
        <w:t xml:space="preserve">e </w:t>
      </w:r>
      <w:r w:rsidRPr="00E93912">
        <w:rPr>
          <w:rStyle w:val="StyleUnderline"/>
          <w:highlight w:val="cyan"/>
        </w:rPr>
        <w:t>U</w:t>
      </w:r>
      <w:r w:rsidRPr="00E93912">
        <w:rPr>
          <w:rStyle w:val="StyleUnderline"/>
        </w:rPr>
        <w:t xml:space="preserve">nited </w:t>
      </w:r>
      <w:r w:rsidRPr="00E93912">
        <w:rPr>
          <w:rStyle w:val="StyleUnderline"/>
          <w:highlight w:val="cyan"/>
        </w:rPr>
        <w:t>S</w:t>
      </w:r>
      <w:r w:rsidRPr="00E93912">
        <w:rPr>
          <w:rStyle w:val="StyleUnderline"/>
        </w:rPr>
        <w:t>tates or its allies</w:t>
      </w:r>
      <w:r w:rsidRPr="00E93912">
        <w:rPr>
          <w:sz w:val="12"/>
        </w:rPr>
        <w:t xml:space="preserve">. </w:t>
      </w:r>
      <w:r w:rsidRPr="00E93912">
        <w:rPr>
          <w:rStyle w:val="StyleUnderline"/>
          <w:highlight w:val="cyan"/>
        </w:rPr>
        <w:t>As a result,</w:t>
      </w:r>
      <w:r w:rsidRPr="00E93912">
        <w:rPr>
          <w:rStyle w:val="StyleUnderline"/>
        </w:rPr>
        <w:t xml:space="preserve"> </w:t>
      </w:r>
      <w:r w:rsidRPr="00E93912">
        <w:rPr>
          <w:rStyle w:val="StyleUnderline"/>
          <w:highlight w:val="cyan"/>
        </w:rPr>
        <w:t>Beijing</w:t>
      </w:r>
      <w:r w:rsidRPr="00E93912">
        <w:rPr>
          <w:rStyle w:val="StyleUnderline"/>
        </w:rPr>
        <w:t xml:space="preserve"> </w:t>
      </w:r>
      <w:r w:rsidRPr="00E93912">
        <w:rPr>
          <w:sz w:val="12"/>
        </w:rPr>
        <w:t xml:space="preserve">has </w:t>
      </w:r>
      <w:r w:rsidRPr="00E93912">
        <w:rPr>
          <w:rStyle w:val="StyleUnderline"/>
          <w:highlight w:val="cyan"/>
        </w:rPr>
        <w:t>intensified</w:t>
      </w:r>
      <w:r w:rsidRPr="00E93912">
        <w:rPr>
          <w:rStyle w:val="StyleUnderline"/>
        </w:rPr>
        <w:t xml:space="preserve"> its use of “</w:t>
      </w:r>
      <w:r w:rsidRPr="00E93912">
        <w:rPr>
          <w:rStyle w:val="Emphasis"/>
          <w:highlight w:val="cyan"/>
        </w:rPr>
        <w:t>gray zone”</w:t>
      </w:r>
      <w:r w:rsidRPr="00E93912">
        <w:rPr>
          <w:rStyle w:val="Emphasis"/>
        </w:rPr>
        <w:t xml:space="preserve"> tactics</w:t>
      </w:r>
      <w:r w:rsidRPr="00E93912">
        <w:rPr>
          <w:rStyle w:val="StyleUnderline"/>
        </w:rPr>
        <w:t xml:space="preserve"> that seek to gradually advance Chinese interests using ambiguity and tactics that are </w:t>
      </w:r>
      <w:r w:rsidRPr="00E93912">
        <w:rPr>
          <w:rStyle w:val="Emphasis"/>
          <w:highlight w:val="cyan"/>
        </w:rPr>
        <w:t>tailored to not provoke a military retal</w:t>
      </w:r>
      <w:r w:rsidRPr="00E93912">
        <w:rPr>
          <w:rStyle w:val="Emphasis"/>
        </w:rPr>
        <w:t xml:space="preserve">iation. </w:t>
      </w:r>
      <w:r w:rsidRPr="00E93912">
        <w:rPr>
          <w:sz w:val="12"/>
        </w:rPr>
        <w:t xml:space="preserve">These activities also serve as “probing behavior” that tests how far China can go before encountering determined resistance. In recent years, </w:t>
      </w:r>
      <w:r w:rsidRPr="00E93912">
        <w:rPr>
          <w:rStyle w:val="StyleUnderline"/>
        </w:rPr>
        <w:t>Beijing has used this approach to increase pressure on Japan in the East China Sea and advance Beijing’s territorial claims in the South China Sea</w:t>
      </w:r>
      <w:r w:rsidRPr="00E93912">
        <w:rPr>
          <w:sz w:val="12"/>
        </w:rPr>
        <w:t xml:space="preserve"> against the Philippines, Vietnam, Malaysia, and Indonesia. Throughout, Beijing’s approach to regional geopolitics has been adaptive to specific conditions, flexible to broader strategic trends, and opportunistic to perceptions of weakness or distraction in its adversaries</w:t>
      </w:r>
      <w:r w:rsidRPr="00E93912">
        <w:rPr>
          <w:rStyle w:val="Emphasis"/>
          <w:highlight w:val="cyan"/>
        </w:rPr>
        <w:t>. Chinese actions are not the reckless gambles</w:t>
      </w:r>
      <w:r w:rsidRPr="00E93912">
        <w:rPr>
          <w:rStyle w:val="Emphasis"/>
        </w:rPr>
        <w:t xml:space="preserve"> </w:t>
      </w:r>
      <w:r w:rsidRPr="00E93912">
        <w:rPr>
          <w:rStyle w:val="Emphasis"/>
          <w:highlight w:val="cyan"/>
        </w:rPr>
        <w:t>they</w:t>
      </w:r>
      <w:r w:rsidRPr="00E93912">
        <w:rPr>
          <w:rStyle w:val="Emphasis"/>
        </w:rPr>
        <w:t xml:space="preserve"> may initially </w:t>
      </w:r>
      <w:r w:rsidRPr="00E93912">
        <w:rPr>
          <w:rStyle w:val="Emphasis"/>
          <w:highlight w:val="cyan"/>
        </w:rPr>
        <w:t>appear to be.</w:t>
      </w:r>
      <w:r w:rsidRPr="00E93912">
        <w:rPr>
          <w:rStyle w:val="Emphasis"/>
        </w:rPr>
        <w:t xml:space="preserve"> </w:t>
      </w:r>
      <w:r w:rsidRPr="00E93912">
        <w:rPr>
          <w:rStyle w:val="StyleUnderline"/>
        </w:rPr>
        <w:t>Rather, they are premeditated probes seeking to identify weakness and opportunity</w:t>
      </w:r>
      <w:r w:rsidRPr="00E93912">
        <w:rPr>
          <w:sz w:val="12"/>
        </w:rPr>
        <w:t xml:space="preserve">. Chinese pressure is carefully calibrated to fit, but not necessarily to exceed, a given situation. This approach reflects a maxim of Vladimir Lenin, whom the Chinese Communist Party continues to revere to this day: “Probe with a bayonet: if you meet steel, stop. If you meet mush, then push.” In multiple instances, Beijing has continued to push when it perceives that its actions are unlikely to cause a significant response. But when Chinese assertiveness has been met with resolute counterpressure, </w:t>
      </w:r>
      <w:r w:rsidRPr="00E93912">
        <w:rPr>
          <w:rStyle w:val="Emphasis"/>
          <w:highlight w:val="cyan"/>
        </w:rPr>
        <w:t>Beijing’s response has not been predictably escalatory</w:t>
      </w:r>
      <w:r w:rsidRPr="00E93912">
        <w:rPr>
          <w:sz w:val="12"/>
        </w:rPr>
        <w:t>.</w:t>
      </w:r>
      <w:r w:rsidRPr="00E93912">
        <w:rPr>
          <w:rStyle w:val="StyleUnderline"/>
        </w:rPr>
        <w:t>Beijing has demonstrated flexibility when confronted with determined opposition</w:t>
      </w:r>
      <w:r w:rsidRPr="00E93912">
        <w:rPr>
          <w:sz w:val="12"/>
        </w:rPr>
        <w:t xml:space="preserve">. </w:t>
      </w:r>
      <w:r w:rsidRPr="00E93912">
        <w:rPr>
          <w:rStyle w:val="Emphasis"/>
          <w:highlight w:val="cyan"/>
        </w:rPr>
        <w:t>Examples include Japan’s response to China’s</w:t>
      </w:r>
      <w:r w:rsidRPr="00E93912">
        <w:rPr>
          <w:rStyle w:val="StyleUnderline"/>
        </w:rPr>
        <w:t xml:space="preserve"> rollout of an </w:t>
      </w:r>
      <w:r w:rsidRPr="00E93912">
        <w:rPr>
          <w:rStyle w:val="Emphasis"/>
          <w:highlight w:val="cyan"/>
        </w:rPr>
        <w:t>air defense identification zon</w:t>
      </w:r>
      <w:r w:rsidRPr="00E93912">
        <w:rPr>
          <w:rStyle w:val="Emphasis"/>
        </w:rPr>
        <w:t>e</w:t>
      </w:r>
      <w:r w:rsidRPr="00E93912">
        <w:rPr>
          <w:rStyle w:val="StyleUnderline"/>
        </w:rPr>
        <w:t xml:space="preserve"> in the East China Sea in 2013 and President </w:t>
      </w:r>
      <w:r w:rsidRPr="00E93912">
        <w:rPr>
          <w:rStyle w:val="Emphasis"/>
          <w:highlight w:val="cyan"/>
        </w:rPr>
        <w:t>Obama’s</w:t>
      </w:r>
      <w:r w:rsidRPr="00E93912">
        <w:rPr>
          <w:rStyle w:val="Emphasis"/>
        </w:rPr>
        <w:t xml:space="preserve"> </w:t>
      </w:r>
      <w:r w:rsidRPr="00E93912">
        <w:rPr>
          <w:rStyle w:val="StyleUnderline"/>
        </w:rPr>
        <w:t xml:space="preserve">reported </w:t>
      </w:r>
      <w:r w:rsidRPr="00E93912">
        <w:rPr>
          <w:rStyle w:val="Emphasis"/>
          <w:highlight w:val="cyan"/>
        </w:rPr>
        <w:t>drawing of a red line</w:t>
      </w:r>
      <w:r w:rsidRPr="00E93912">
        <w:rPr>
          <w:rStyle w:val="Emphasis"/>
        </w:rPr>
        <w:t xml:space="preserve"> around Scarborough Shoal to Xi</w:t>
      </w:r>
      <w:r w:rsidRPr="00E93912">
        <w:rPr>
          <w:rStyle w:val="StyleUnderline"/>
        </w:rPr>
        <w:t xml:space="preserve"> Jinping in March 2016. </w:t>
      </w:r>
      <w:r w:rsidRPr="00E93912">
        <w:rPr>
          <w:rStyle w:val="Emphasis"/>
        </w:rPr>
        <w:t xml:space="preserve">Moreover, </w:t>
      </w:r>
      <w:r w:rsidRPr="00E93912">
        <w:rPr>
          <w:rStyle w:val="Emphasis"/>
          <w:highlight w:val="cyan"/>
        </w:rPr>
        <w:t>India’s response t</w:t>
      </w:r>
      <w:r w:rsidRPr="00E93912">
        <w:rPr>
          <w:rStyle w:val="Emphasis"/>
        </w:rPr>
        <w:t xml:space="preserve">o Chinese activities </w:t>
      </w:r>
      <w:r w:rsidRPr="00E93912">
        <w:rPr>
          <w:rStyle w:val="Emphasis"/>
          <w:highlight w:val="cyan"/>
        </w:rPr>
        <w:t>in Doklam</w:t>
      </w:r>
      <w:r w:rsidRPr="00E93912">
        <w:rPr>
          <w:rStyle w:val="Emphasis"/>
        </w:rPr>
        <w:t xml:space="preserve"> </w:t>
      </w:r>
      <w:r w:rsidRPr="00E93912">
        <w:rPr>
          <w:rStyle w:val="Emphasis"/>
          <w:highlight w:val="cyan"/>
        </w:rPr>
        <w:t>did not lead to war</w:t>
      </w:r>
      <w:r w:rsidRPr="00E93912">
        <w:rPr>
          <w:rStyle w:val="Emphasis"/>
        </w:rPr>
        <w:t>.</w:t>
      </w:r>
    </w:p>
    <w:p w14:paraId="5B36A5D4" w14:textId="77777777" w:rsidR="00A1771B" w:rsidRPr="00E93912" w:rsidRDefault="00A1771B" w:rsidP="00A1771B">
      <w:pPr>
        <w:pStyle w:val="Heading3"/>
        <w:rPr>
          <w:rFonts w:cs="Times New Roman"/>
        </w:rPr>
      </w:pPr>
      <w:r w:rsidRPr="00E93912">
        <w:rPr>
          <w:rFonts w:cs="Times New Roman"/>
        </w:rPr>
        <w:t xml:space="preserve">AT: iran </w:t>
      </w:r>
      <w:r>
        <w:rPr>
          <w:rFonts w:cs="Times New Roman"/>
        </w:rPr>
        <w:t>internal</w:t>
      </w:r>
      <w:r w:rsidRPr="00E93912">
        <w:rPr>
          <w:rFonts w:cs="Times New Roman"/>
        </w:rPr>
        <w:t xml:space="preserve"> – 1nc</w:t>
      </w:r>
    </w:p>
    <w:p w14:paraId="5A84A73B" w14:textId="77777777" w:rsidR="00A1771B" w:rsidRPr="00E93912" w:rsidRDefault="00A1771B" w:rsidP="00A1771B">
      <w:pPr>
        <w:pStyle w:val="Heading4"/>
        <w:rPr>
          <w:rFonts w:cs="Times New Roman"/>
        </w:rPr>
      </w:pPr>
      <w:r w:rsidRPr="00E93912">
        <w:rPr>
          <w:rFonts w:cs="Times New Roman"/>
        </w:rPr>
        <w:t xml:space="preserve">Iran doesn’t make sense. </w:t>
      </w:r>
    </w:p>
    <w:p w14:paraId="2E106DE2" w14:textId="77777777" w:rsidR="00A1771B" w:rsidRPr="00E93912" w:rsidRDefault="00A1771B" w:rsidP="00A1771B">
      <w:pPr>
        <w:pStyle w:val="Heading4"/>
        <w:numPr>
          <w:ilvl w:val="0"/>
          <w:numId w:val="13"/>
        </w:numPr>
        <w:rPr>
          <w:rFonts w:cs="Times New Roman"/>
        </w:rPr>
      </w:pPr>
      <w:r w:rsidRPr="00E93912">
        <w:rPr>
          <w:rFonts w:cs="Times New Roman"/>
        </w:rPr>
        <w:t>Their fintech uniqueness cards are about AI/5G BUT their internal link cards are about consumer-focused tech start-ups.</w:t>
      </w:r>
    </w:p>
    <w:p w14:paraId="47543CB6" w14:textId="77777777" w:rsidR="00A1771B" w:rsidRPr="00E93912" w:rsidRDefault="00A1771B" w:rsidP="00A1771B">
      <w:pPr>
        <w:pStyle w:val="Heading4"/>
        <w:numPr>
          <w:ilvl w:val="0"/>
          <w:numId w:val="13"/>
        </w:numPr>
        <w:rPr>
          <w:rFonts w:cs="Times New Roman"/>
          <w:i/>
          <w:iCs w:val="0"/>
          <w:u w:val="single"/>
        </w:rPr>
      </w:pPr>
      <w:r w:rsidRPr="00E93912">
        <w:rPr>
          <w:rFonts w:cs="Times New Roman"/>
        </w:rPr>
        <w:t xml:space="preserve">Iran can use fintech inevitably. US fintech can’t </w:t>
      </w:r>
      <w:r w:rsidRPr="00E93912">
        <w:rPr>
          <w:rFonts w:cs="Times New Roman"/>
          <w:i/>
          <w:u w:val="single"/>
        </w:rPr>
        <w:t xml:space="preserve">take down the internet. </w:t>
      </w:r>
    </w:p>
    <w:p w14:paraId="05A9E225" w14:textId="77777777" w:rsidR="00A1771B" w:rsidRPr="00E93912" w:rsidRDefault="00A1771B" w:rsidP="00A1771B">
      <w:pPr>
        <w:pStyle w:val="Heading4"/>
        <w:rPr>
          <w:rFonts w:cs="Times New Roman"/>
        </w:rPr>
      </w:pPr>
      <w:r w:rsidRPr="00E93912">
        <w:rPr>
          <w:rFonts w:cs="Times New Roman"/>
        </w:rPr>
        <w:t xml:space="preserve">Dollar decline inevitable. </w:t>
      </w:r>
    </w:p>
    <w:p w14:paraId="6155589E" w14:textId="77777777" w:rsidR="00A1771B" w:rsidRPr="00E93912" w:rsidRDefault="00A1771B" w:rsidP="00A1771B">
      <w:r w:rsidRPr="00E93912">
        <w:rPr>
          <w:rStyle w:val="Style13ptBold"/>
        </w:rPr>
        <w:t>Harrell and Rosenberg, 19</w:t>
      </w:r>
      <w:r w:rsidRPr="00E93912">
        <w:t xml:space="preserve"> – Former Senior Fellows @ CNAS</w:t>
      </w:r>
    </w:p>
    <w:p w14:paraId="22358190" w14:textId="77777777" w:rsidR="00A1771B" w:rsidRPr="00E93912" w:rsidRDefault="00A1771B" w:rsidP="00A1771B">
      <w:r w:rsidRPr="00E93912">
        <w:t xml:space="preserve">(Peter E. Harrell and Elizabeth Rosenberg, Peter Harrell is a former adjunct senior fellow at the Center for a New American Security. He is a leading expert on U.S. economic statecraft, including sanctions, export controls, trade policy, and other geoeconomic tools. Elizabeth Rosenberg is a former Senior Fellow and Director of the Energy, Economics, and Security Program at the Center for a New American Security. In this capacity, she published and spoke on the national security and foreign policy implications of the use of sanctions and economic statecraft as well as energy market shifts. “Economic Dominance, Financial Technology, and the Future of U.S. Economic Coercion,” Center for a New American Security, 2019, pp.31-32, </w:t>
      </w:r>
      <w:hyperlink r:id="rId7" w:history="1">
        <w:r w:rsidRPr="00E93912">
          <w:rPr>
            <w:rStyle w:val="Hyperlink"/>
          </w:rPr>
          <w:t>http://files.cnas.org.s3.amazonaws.com/documents/CNAS-Report-Economic_Dominance-final.pdf</w:t>
        </w:r>
      </w:hyperlink>
      <w:r w:rsidRPr="00E93912">
        <w:t>)//Neo</w:t>
      </w:r>
    </w:p>
    <w:p w14:paraId="79B834D2" w14:textId="77777777" w:rsidR="00A1771B" w:rsidRPr="00E93912" w:rsidRDefault="00A1771B" w:rsidP="00A1771B">
      <w:r w:rsidRPr="00E93912">
        <w:t xml:space="preserve">That said, there are at least some indications that </w:t>
      </w:r>
      <w:r w:rsidRPr="00E93912">
        <w:rPr>
          <w:rStyle w:val="StyleUnderline"/>
          <w:highlight w:val="yellow"/>
        </w:rPr>
        <w:t>the dollar will not</w:t>
      </w:r>
      <w:r w:rsidRPr="00E93912">
        <w:t xml:space="preserve"> necessarily </w:t>
      </w:r>
      <w:r w:rsidRPr="00E93912">
        <w:rPr>
          <w:rStyle w:val="StyleUnderline"/>
          <w:highlight w:val="yellow"/>
        </w:rPr>
        <w:t>maintain its present level of overwhelming dominance</w:t>
      </w:r>
      <w:r w:rsidRPr="00E93912">
        <w:t xml:space="preserve">. Over the past several years, for example, there has been a modest but noticeable reduction in the share of global reserves denominated in dollars.90 </w:t>
      </w:r>
      <w:r w:rsidRPr="00E93912">
        <w:rPr>
          <w:rStyle w:val="StyleUnderline"/>
          <w:highlight w:val="yellow"/>
        </w:rPr>
        <w:t>Russia</w:t>
      </w:r>
      <w:r w:rsidRPr="00E93912">
        <w:t xml:space="preserve">, fearing additional U.S. sanctions, </w:t>
      </w:r>
      <w:r w:rsidRPr="00E93912">
        <w:rPr>
          <w:rStyle w:val="StyleUnderline"/>
          <w:highlight w:val="yellow"/>
        </w:rPr>
        <w:t>led</w:t>
      </w:r>
      <w:r w:rsidRPr="00E93912">
        <w:rPr>
          <w:highlight w:val="yellow"/>
        </w:rPr>
        <w:t xml:space="preserve"> </w:t>
      </w:r>
      <w:r w:rsidRPr="00E93912">
        <w:rPr>
          <w:rStyle w:val="StyleUnderline"/>
          <w:highlight w:val="yellow"/>
        </w:rPr>
        <w:t>this shift, cutting the share of</w:t>
      </w:r>
      <w:r w:rsidRPr="00E93912">
        <w:rPr>
          <w:highlight w:val="yellow"/>
        </w:rPr>
        <w:t xml:space="preserve"> its </w:t>
      </w:r>
      <w:r w:rsidRPr="00E93912">
        <w:rPr>
          <w:rStyle w:val="StyleUnderline"/>
          <w:highlight w:val="yellow"/>
        </w:rPr>
        <w:t>reserves held in dollars by</w:t>
      </w:r>
      <w:r w:rsidRPr="00E93912">
        <w:t xml:space="preserve"> roughly </w:t>
      </w:r>
      <w:r w:rsidRPr="00E93912">
        <w:rPr>
          <w:rStyle w:val="StyleUnderline"/>
          <w:highlight w:val="yellow"/>
        </w:rPr>
        <w:t>half</w:t>
      </w:r>
      <w:r w:rsidRPr="00E93912">
        <w:t xml:space="preserve"> in 2018. And several countries have seen extremely rapid shifts in the nature of their domestic payment systems: </w:t>
      </w:r>
      <w:r w:rsidRPr="00E93912">
        <w:rPr>
          <w:rStyle w:val="StyleUnderline"/>
          <w:highlight w:val="yellow"/>
        </w:rPr>
        <w:t>India</w:t>
      </w:r>
      <w:r w:rsidRPr="00E93912">
        <w:t xml:space="preserve">, for example, </w:t>
      </w:r>
      <w:r w:rsidRPr="00E93912">
        <w:rPr>
          <w:rStyle w:val="StyleUnderline"/>
          <w:highlight w:val="yellow"/>
        </w:rPr>
        <w:t>launched</w:t>
      </w:r>
      <w:r w:rsidRPr="00E93912">
        <w:t xml:space="preserve"> a new Unified Payments Interface (</w:t>
      </w:r>
      <w:r w:rsidRPr="00E93912">
        <w:rPr>
          <w:rStyle w:val="StyleUnderline"/>
          <w:highlight w:val="yellow"/>
        </w:rPr>
        <w:t>UPI</w:t>
      </w:r>
      <w:r w:rsidRPr="00E93912">
        <w:t xml:space="preserve">) in 2016, and after less than three years, </w:t>
      </w:r>
      <w:r w:rsidRPr="00E93912">
        <w:rPr>
          <w:rStyle w:val="StyleUnderline"/>
        </w:rPr>
        <w:t xml:space="preserve">the network now processes more than 500 million transactions </w:t>
      </w:r>
      <w:r w:rsidRPr="00E93912">
        <w:t xml:space="preserve">a month.91 </w:t>
      </w:r>
      <w:r w:rsidRPr="00E93912">
        <w:rPr>
          <w:rStyle w:val="StyleUnderline"/>
          <w:highlight w:val="yellow"/>
        </w:rPr>
        <w:t>China became the world leader in mobile payments</w:t>
      </w:r>
      <w:r w:rsidRPr="00E93912">
        <w:rPr>
          <w:highlight w:val="yellow"/>
        </w:rPr>
        <w:t xml:space="preserve">, </w:t>
      </w:r>
      <w:r w:rsidRPr="00E93912">
        <w:rPr>
          <w:rStyle w:val="Emphasis"/>
          <w:highlight w:val="yellow"/>
        </w:rPr>
        <w:t>by a massive margin</w:t>
      </w:r>
      <w:r w:rsidRPr="00E93912">
        <w:t xml:space="preserve">, in a period of just five years.92 As the number of Chinese mobile payments users increases in Chinese diaspora communities and among global customers of China, including those in the countries receiving China’s Belt and Road Initiative infrastructure investments, </w:t>
      </w:r>
      <w:r w:rsidRPr="00E93912">
        <w:rPr>
          <w:rStyle w:val="StyleUnderline"/>
        </w:rPr>
        <w:t>China’s global financial footprint will likely expand at the expense of</w:t>
      </w:r>
      <w:r w:rsidRPr="00E93912">
        <w:t xml:space="preserve"> other </w:t>
      </w:r>
      <w:r w:rsidRPr="00E93912">
        <w:rPr>
          <w:rStyle w:val="StyleUnderline"/>
        </w:rPr>
        <w:t>major financial systems and currencies</w:t>
      </w:r>
      <w:r w:rsidRPr="00E93912">
        <w:t xml:space="preserve">. Moreover, although transitioning cross-border payment systems is a substantially more challenging task than modernizing domestic payment infrastructures, </w:t>
      </w:r>
      <w:r w:rsidRPr="00E93912">
        <w:rPr>
          <w:rStyle w:val="StyleUnderline"/>
        </w:rPr>
        <w:t>emerging financial technologies</w:t>
      </w:r>
      <w:r w:rsidRPr="00E93912">
        <w:t xml:space="preserve">, such as blockchain-based clearing mechanisms, </w:t>
      </w:r>
      <w:r w:rsidRPr="00E93912">
        <w:rPr>
          <w:rStyle w:val="StyleUnderline"/>
        </w:rPr>
        <w:t>could potentially play a key role</w:t>
      </w:r>
      <w:r w:rsidRPr="00E93912">
        <w:t xml:space="preserve"> in simplifying one of the most challenging parts of developing a cross-border payment network: converting between currencies. As economist Barry Eichengreen has argued, financial technologies will probably reduce the contemporary barriers to a world where there are multiple international currencies, rather than one dominant one, and could enable a return to the type of multicurrency world that existed prior to the 20th century.93 </w:t>
      </w:r>
      <w:r w:rsidRPr="00E93912">
        <w:rPr>
          <w:rStyle w:val="StyleUnderline"/>
        </w:rPr>
        <w:t xml:space="preserve">The </w:t>
      </w:r>
      <w:r w:rsidRPr="00E93912">
        <w:rPr>
          <w:rStyle w:val="StyleUnderline"/>
          <w:highlight w:val="yellow"/>
        </w:rPr>
        <w:t>dollar could remain the largest currency block in such a multicurrency world</w:t>
      </w:r>
      <w:r w:rsidRPr="00E93912">
        <w:rPr>
          <w:highlight w:val="yellow"/>
        </w:rPr>
        <w:t xml:space="preserve">, </w:t>
      </w:r>
      <w:r w:rsidRPr="00E93912">
        <w:rPr>
          <w:rStyle w:val="Emphasis"/>
          <w:highlight w:val="yellow"/>
        </w:rPr>
        <w:t>but</w:t>
      </w:r>
      <w:r w:rsidRPr="00E93912">
        <w:rPr>
          <w:rStyle w:val="Emphasis"/>
        </w:rPr>
        <w:t xml:space="preserve"> </w:t>
      </w:r>
      <w:r w:rsidRPr="00E93912">
        <w:rPr>
          <w:rStyle w:val="Emphasis"/>
          <w:highlight w:val="yellow"/>
        </w:rPr>
        <w:t>alternatives could nonetheless reach a scale sufficient</w:t>
      </w:r>
      <w:r w:rsidRPr="00E93912">
        <w:rPr>
          <w:rStyle w:val="StyleUnderline"/>
        </w:rPr>
        <w:t xml:space="preserve"> to </w:t>
      </w:r>
      <w:r w:rsidRPr="00E93912">
        <w:rPr>
          <w:rStyle w:val="StyleUnderline"/>
          <w:highlight w:val="yellow"/>
        </w:rPr>
        <w:t>enable targets of U.S. sanctions</w:t>
      </w:r>
      <w:r w:rsidRPr="00E93912">
        <w:t xml:space="preserve">, </w:t>
      </w:r>
      <w:r w:rsidRPr="00E93912">
        <w:rPr>
          <w:rStyle w:val="StyleUnderline"/>
        </w:rPr>
        <w:t xml:space="preserve">such as </w:t>
      </w:r>
      <w:r w:rsidRPr="00E93912">
        <w:rPr>
          <w:rStyle w:val="Emphasis"/>
          <w:highlight w:val="yellow"/>
        </w:rPr>
        <w:t>Iran or North Korea, to continue economically significant quantities</w:t>
      </w:r>
      <w:r w:rsidRPr="00E93912">
        <w:rPr>
          <w:rStyle w:val="StyleUnderline"/>
        </w:rPr>
        <w:t xml:space="preserve"> of trade</w:t>
      </w:r>
      <w:r w:rsidRPr="00E93912">
        <w:t xml:space="preserve"> with Asian countries while </w:t>
      </w:r>
      <w:r w:rsidRPr="00E93912">
        <w:rPr>
          <w:rStyle w:val="Emphasis"/>
          <w:highlight w:val="yellow"/>
        </w:rPr>
        <w:t>avoiding financial institutions</w:t>
      </w:r>
      <w:r w:rsidRPr="00E93912">
        <w:t xml:space="preserve"> that touch the U.S. financial system. </w:t>
      </w:r>
    </w:p>
    <w:p w14:paraId="2ACF4F61" w14:textId="77777777" w:rsidR="00A1771B" w:rsidRPr="00E93912" w:rsidRDefault="00A1771B" w:rsidP="00A1771B">
      <w:pPr>
        <w:pStyle w:val="Heading4"/>
        <w:rPr>
          <w:rFonts w:cs="Times New Roman"/>
        </w:rPr>
      </w:pPr>
      <w:r w:rsidRPr="00E93912">
        <w:rPr>
          <w:rFonts w:cs="Times New Roman"/>
        </w:rPr>
        <w:t xml:space="preserve">Iran can’t use bitcoin effectively. </w:t>
      </w:r>
    </w:p>
    <w:p w14:paraId="6E251613" w14:textId="77777777" w:rsidR="00A1771B" w:rsidRPr="00E93912" w:rsidRDefault="00A1771B" w:rsidP="00A1771B">
      <w:r w:rsidRPr="00E93912">
        <w:rPr>
          <w:rStyle w:val="Style13ptBold"/>
        </w:rPr>
        <w:t>Sexton and Sudetic, 21</w:t>
      </w:r>
      <w:r w:rsidRPr="00E93912">
        <w:t xml:space="preserve"> –  Director of Cyber Security Initiative @ Middle Easter Institute, Foreign Affairs Consultant @ Gulf State Analytics</w:t>
      </w:r>
    </w:p>
    <w:p w14:paraId="1FCCCEF1" w14:textId="77777777" w:rsidR="00A1771B" w:rsidRPr="00E93912" w:rsidRDefault="00A1771B" w:rsidP="00A1771B">
      <w:r w:rsidRPr="00E93912">
        <w:t>(Michael Sexton and Brett Sudetic, Michael Sexton is a Fellow and Director of the Cybersecurity Initiative at the Middle East Institute. Brett Sudetic is a foreign affairs consultant and advisor to Gulf State Analytics, a Washington DC-based geopolitical risk consulting firm.1-22-2021, "Bitcoin: A dirty solution to Iran’s economic troubles?," Middle East Institute, https://www.mei.edu/publications/bitcoin-dirty-solution-irans-economic-troubles, 10-29-2021)//Neo</w:t>
      </w:r>
    </w:p>
    <w:p w14:paraId="0F2BA6BB" w14:textId="77777777" w:rsidR="00A1771B" w:rsidRPr="00E93912" w:rsidRDefault="00A1771B" w:rsidP="00A1771B">
      <w:r w:rsidRPr="00E93912">
        <w:rPr>
          <w:rStyle w:val="StyleUnderline"/>
          <w:highlight w:val="yellow"/>
        </w:rPr>
        <w:t>Bitcoin</w:t>
      </w:r>
      <w:r w:rsidRPr="00E93912">
        <w:t xml:space="preserve">, </w:t>
      </w:r>
      <w:r w:rsidRPr="00E93912">
        <w:rPr>
          <w:rStyle w:val="StyleUnderline"/>
        </w:rPr>
        <w:t>despite its recent popularity</w:t>
      </w:r>
      <w:r w:rsidRPr="00E93912">
        <w:t xml:space="preserve">, </w:t>
      </w:r>
      <w:r w:rsidRPr="00E93912">
        <w:rPr>
          <w:rStyle w:val="Emphasis"/>
          <w:highlight w:val="yellow"/>
        </w:rPr>
        <w:t>may not be as promising</w:t>
      </w:r>
      <w:r w:rsidRPr="00E93912">
        <w:rPr>
          <w:rStyle w:val="StyleUnderline"/>
        </w:rPr>
        <w:t xml:space="preserve"> </w:t>
      </w:r>
      <w:r w:rsidRPr="00E93912">
        <w:rPr>
          <w:rStyle w:val="Emphasis"/>
          <w:highlight w:val="yellow"/>
        </w:rPr>
        <w:t>as some Iranians would hope</w:t>
      </w:r>
      <w:r w:rsidRPr="00E93912">
        <w:t xml:space="preserve">. </w:t>
      </w:r>
      <w:r w:rsidRPr="00E93912">
        <w:rPr>
          <w:rStyle w:val="Emphasis"/>
          <w:highlight w:val="yellow"/>
        </w:rPr>
        <w:t>The cryptocurrency is seldom used or usable</w:t>
      </w:r>
      <w:r w:rsidRPr="00E93912">
        <w:t xml:space="preserve"> in everyday transactions, </w:t>
      </w:r>
      <w:r w:rsidRPr="00E93912">
        <w:rPr>
          <w:rStyle w:val="StyleUnderline"/>
          <w:highlight w:val="yellow"/>
        </w:rPr>
        <w:t xml:space="preserve">and its value is </w:t>
      </w:r>
      <w:r w:rsidRPr="00E93912">
        <w:rPr>
          <w:rStyle w:val="Emphasis"/>
          <w:highlight w:val="yellow"/>
        </w:rPr>
        <w:t>notoriously unstable</w:t>
      </w:r>
      <w:r w:rsidRPr="00E93912">
        <w:t xml:space="preserve">. </w:t>
      </w:r>
      <w:r w:rsidRPr="00E93912">
        <w:rPr>
          <w:rStyle w:val="StyleUnderline"/>
          <w:highlight w:val="yellow"/>
        </w:rPr>
        <w:t>Volatility</w:t>
      </w:r>
      <w:r w:rsidRPr="00E93912">
        <w:rPr>
          <w:rStyle w:val="StyleUnderline"/>
        </w:rPr>
        <w:t xml:space="preserve"> of the currency and </w:t>
      </w:r>
      <w:r w:rsidRPr="00E93912">
        <w:rPr>
          <w:rStyle w:val="StyleUnderline"/>
          <w:highlight w:val="yellow"/>
        </w:rPr>
        <w:t>uncertainty</w:t>
      </w:r>
      <w:r w:rsidRPr="00E93912">
        <w:rPr>
          <w:rStyle w:val="StyleUnderline"/>
        </w:rPr>
        <w:t xml:space="preserve"> around government regulations</w:t>
      </w:r>
      <w:r w:rsidRPr="00E93912">
        <w:t xml:space="preserve"> have </w:t>
      </w:r>
      <w:r w:rsidRPr="00E93912">
        <w:rPr>
          <w:rStyle w:val="StyleUnderline"/>
          <w:highlight w:val="yellow"/>
        </w:rPr>
        <w:t>led many Investors</w:t>
      </w:r>
      <w:r w:rsidRPr="00E93912">
        <w:t xml:space="preserve"> and financial analysts - including legendary investor Warren Buffet </w:t>
      </w:r>
      <w:r w:rsidRPr="00E93912">
        <w:rPr>
          <w:highlight w:val="yellow"/>
        </w:rPr>
        <w:t xml:space="preserve">- </w:t>
      </w:r>
      <w:r w:rsidRPr="00E93912">
        <w:rPr>
          <w:rStyle w:val="StyleUnderline"/>
          <w:highlight w:val="yellow"/>
        </w:rPr>
        <w:t>to assert that the cryptocurrency</w:t>
      </w:r>
      <w:r w:rsidRPr="00E93912">
        <w:t xml:space="preserve"> </w:t>
      </w:r>
      <w:r w:rsidRPr="00E93912">
        <w:rPr>
          <w:rStyle w:val="Emphasis"/>
          <w:highlight w:val="yellow"/>
        </w:rPr>
        <w:t>possesses no value</w:t>
      </w:r>
      <w:r w:rsidRPr="00E93912">
        <w:t xml:space="preserve"> </w:t>
      </w:r>
      <w:r w:rsidRPr="00E93912">
        <w:rPr>
          <w:rStyle w:val="StyleUnderline"/>
        </w:rPr>
        <w:t>and is likely to collapse</w:t>
      </w:r>
      <w:r w:rsidRPr="00E93912">
        <w:t xml:space="preserve"> at some point. Others fear that while cryptocurrencies are inherently designed to give people more freedom and privacy in conducting financial transactions, </w:t>
      </w:r>
      <w:r w:rsidRPr="00E93912">
        <w:rPr>
          <w:rStyle w:val="StyleUnderline"/>
        </w:rPr>
        <w:t>potential government regulations</w:t>
      </w:r>
      <w:r w:rsidRPr="00E93912">
        <w:t xml:space="preserve"> could </w:t>
      </w:r>
      <w:r w:rsidRPr="00E93912">
        <w:rPr>
          <w:rStyle w:val="StyleUnderline"/>
        </w:rPr>
        <w:t>hamper adoption</w:t>
      </w:r>
      <w:r w:rsidRPr="00E93912">
        <w:t xml:space="preserve"> of the cryptocurrency in the near future.</w:t>
      </w:r>
    </w:p>
    <w:p w14:paraId="18A809BC" w14:textId="77777777" w:rsidR="00A1771B" w:rsidRPr="00E93912" w:rsidRDefault="00A1771B" w:rsidP="00A1771B">
      <w:r w:rsidRPr="00E93912">
        <w:rPr>
          <w:rStyle w:val="StyleUnderline"/>
          <w:highlight w:val="yellow"/>
        </w:rPr>
        <w:t>Iran’s embrace of bitcoin</w:t>
      </w:r>
      <w:r w:rsidRPr="00E93912">
        <w:t xml:space="preserve"> is also likely to </w:t>
      </w:r>
      <w:r w:rsidRPr="00E93912">
        <w:rPr>
          <w:rStyle w:val="StyleUnderline"/>
          <w:highlight w:val="yellow"/>
        </w:rPr>
        <w:t>attract</w:t>
      </w:r>
      <w:r w:rsidRPr="00E93912">
        <w:rPr>
          <w:rStyle w:val="StyleUnderline"/>
        </w:rPr>
        <w:t xml:space="preserve"> </w:t>
      </w:r>
      <w:r w:rsidRPr="00E93912">
        <w:rPr>
          <w:rStyle w:val="StyleUnderline"/>
          <w:highlight w:val="yellow"/>
        </w:rPr>
        <w:t>greater scrutiny from</w:t>
      </w:r>
      <w:r w:rsidRPr="00E93912">
        <w:t xml:space="preserve"> anti-money laundering and counter-terrorism finance </w:t>
      </w:r>
      <w:r w:rsidRPr="00E93912">
        <w:rPr>
          <w:rStyle w:val="StyleUnderline"/>
          <w:highlight w:val="yellow"/>
        </w:rPr>
        <w:t>investigators</w:t>
      </w:r>
      <w:r w:rsidRPr="00E93912">
        <w:t xml:space="preserve">. </w:t>
      </w:r>
      <w:r w:rsidRPr="00E93912">
        <w:rPr>
          <w:rStyle w:val="Emphasis"/>
          <w:highlight w:val="yellow"/>
        </w:rPr>
        <w:t>All bitcoin transactions are public</w:t>
      </w:r>
      <w:r w:rsidRPr="00E93912">
        <w:t xml:space="preserve">, although the identities behind the transactions are hidden behind random (but static) numerical addresses. </w:t>
      </w:r>
      <w:r w:rsidRPr="00E93912">
        <w:rPr>
          <w:rStyle w:val="Emphasis"/>
          <w:highlight w:val="yellow"/>
        </w:rPr>
        <w:t>This means that</w:t>
      </w:r>
      <w:r w:rsidRPr="00E93912">
        <w:t xml:space="preserve">, while the currency is attractive for terrorists, criminals, and other users who cannot rely on traditional banking, </w:t>
      </w:r>
      <w:r w:rsidRPr="00E93912">
        <w:rPr>
          <w:rStyle w:val="Emphasis"/>
          <w:highlight w:val="yellow"/>
        </w:rPr>
        <w:t>it can also be a treasure trove of intelligence</w:t>
      </w:r>
      <w:r w:rsidRPr="00E93912">
        <w:t xml:space="preserve"> for governments and even open-source researchers. The United States government has previously exposed the bitcoin addresses of sanctioned Iranians to clamp down on illicit transactions.</w:t>
      </w:r>
    </w:p>
    <w:p w14:paraId="018A34D0" w14:textId="77777777" w:rsidR="00A1771B" w:rsidRPr="00E93912" w:rsidRDefault="00A1771B" w:rsidP="00A1771B">
      <w:r w:rsidRPr="00E93912">
        <w:rPr>
          <w:rStyle w:val="StyleUnderline"/>
          <w:highlight w:val="yellow"/>
        </w:rPr>
        <w:t xml:space="preserve">Bitcoin mining is </w:t>
      </w:r>
      <w:r w:rsidRPr="00E93912">
        <w:rPr>
          <w:rStyle w:val="Emphasis"/>
          <w:highlight w:val="yellow"/>
        </w:rPr>
        <w:t>not a solution</w:t>
      </w:r>
      <w:r w:rsidRPr="00E93912">
        <w:rPr>
          <w:rStyle w:val="StyleUnderline"/>
          <w:highlight w:val="yellow"/>
        </w:rPr>
        <w:t xml:space="preserve"> to Iran’s economic troubles</w:t>
      </w:r>
      <w:r w:rsidRPr="00E93912">
        <w:rPr>
          <w:rStyle w:val="StyleUnderline"/>
        </w:rPr>
        <w:t>,</w:t>
      </w:r>
      <w:r w:rsidRPr="00E93912">
        <w:t xml:space="preserve"> </w:t>
      </w:r>
      <w:r w:rsidRPr="00E93912">
        <w:rPr>
          <w:rStyle w:val="Emphasis"/>
          <w:highlight w:val="yellow"/>
        </w:rPr>
        <w:t>but a symptom of them</w:t>
      </w:r>
      <w:r w:rsidRPr="00E93912">
        <w:t xml:space="preserve">. To arrest the harm that this emerging industry is causing to Iran’s energy infrastructure and environment, </w:t>
      </w:r>
      <w:r w:rsidRPr="00E93912">
        <w:rPr>
          <w:rStyle w:val="StyleUnderline"/>
        </w:rPr>
        <w:t>Iran</w:t>
      </w:r>
      <w:r w:rsidRPr="00E93912">
        <w:t xml:space="preserve"> and the P5+1 </w:t>
      </w:r>
      <w:r w:rsidRPr="00E93912">
        <w:rPr>
          <w:rStyle w:val="StyleUnderline"/>
        </w:rPr>
        <w:t xml:space="preserve">will need to prepare </w:t>
      </w:r>
      <w:r w:rsidRPr="00E93912">
        <w:t xml:space="preserve">Iran </w:t>
      </w:r>
      <w:r w:rsidRPr="00E93912">
        <w:rPr>
          <w:rStyle w:val="StyleUnderline"/>
        </w:rPr>
        <w:t>to gainfully participate in the global economy without</w:t>
      </w:r>
      <w:r w:rsidRPr="00E93912">
        <w:t xml:space="preserve"> relying on </w:t>
      </w:r>
      <w:r w:rsidRPr="00E93912">
        <w:rPr>
          <w:rStyle w:val="StyleUnderline"/>
        </w:rPr>
        <w:t>quixotic and problematic enterprises</w:t>
      </w:r>
      <w:r w:rsidRPr="00E93912">
        <w:t xml:space="preserve"> like cryptocurrency mining.</w:t>
      </w:r>
    </w:p>
    <w:p w14:paraId="2E18B5ED" w14:textId="77777777" w:rsidR="00A1771B" w:rsidRDefault="00A1771B" w:rsidP="00A1771B">
      <w:pPr>
        <w:pStyle w:val="Heading3"/>
        <w:rPr>
          <w:rFonts w:cs="Times New Roman"/>
        </w:rPr>
      </w:pPr>
      <w:r w:rsidRPr="00E93912">
        <w:rPr>
          <w:rFonts w:cs="Times New Roman"/>
        </w:rPr>
        <w:t xml:space="preserve">AT: iran </w:t>
      </w:r>
      <w:r>
        <w:rPr>
          <w:rFonts w:cs="Times New Roman"/>
        </w:rPr>
        <w:t>impact</w:t>
      </w:r>
      <w:r w:rsidRPr="00E93912">
        <w:rPr>
          <w:rFonts w:cs="Times New Roman"/>
        </w:rPr>
        <w:t xml:space="preserve"> – 1nc</w:t>
      </w:r>
    </w:p>
    <w:p w14:paraId="05081EF1" w14:textId="77777777" w:rsidR="00A1771B" w:rsidRPr="00E93912" w:rsidRDefault="00A1771B" w:rsidP="00A1771B">
      <w:pPr>
        <w:pStyle w:val="Heading4"/>
        <w:rPr>
          <w:rFonts w:cs="Times New Roman"/>
        </w:rPr>
      </w:pPr>
      <w:r w:rsidRPr="00E93912">
        <w:rPr>
          <w:rFonts w:cs="Times New Roman"/>
        </w:rPr>
        <w:t xml:space="preserve">Internal link is a </w:t>
      </w:r>
      <w:r w:rsidRPr="00E93912">
        <w:rPr>
          <w:rFonts w:cs="Times New Roman"/>
          <w:u w:val="single"/>
        </w:rPr>
        <w:t>two-line hypothetical</w:t>
      </w:r>
      <w:r w:rsidRPr="00E93912">
        <w:rPr>
          <w:rFonts w:cs="Times New Roman"/>
        </w:rPr>
        <w:t xml:space="preserve"> and Avery’s quals are in </w:t>
      </w:r>
      <w:r w:rsidRPr="00E93912">
        <w:rPr>
          <w:rFonts w:cs="Times New Roman"/>
          <w:u w:val="single"/>
        </w:rPr>
        <w:t>physics</w:t>
      </w:r>
      <w:r w:rsidRPr="00E93912">
        <w:rPr>
          <w:rFonts w:cs="Times New Roman"/>
        </w:rPr>
        <w:t xml:space="preserve"> – who </w:t>
      </w:r>
      <w:r w:rsidRPr="00E93912">
        <w:rPr>
          <w:rFonts w:cs="Times New Roman"/>
          <w:u w:val="single"/>
        </w:rPr>
        <w:t>cares</w:t>
      </w:r>
      <w:r w:rsidRPr="00E93912">
        <w:rPr>
          <w:rFonts w:cs="Times New Roman"/>
        </w:rPr>
        <w:t>.</w:t>
      </w:r>
    </w:p>
    <w:p w14:paraId="2397BA5D" w14:textId="77777777" w:rsidR="00A1771B" w:rsidRPr="00E93912" w:rsidRDefault="00A1771B" w:rsidP="00A1771B"/>
    <w:p w14:paraId="0ED54377" w14:textId="77777777" w:rsidR="00A1771B" w:rsidRPr="00E93912" w:rsidRDefault="00A1771B" w:rsidP="00A1771B">
      <w:pPr>
        <w:pStyle w:val="Heading4"/>
        <w:rPr>
          <w:rFonts w:cs="Times New Roman"/>
        </w:rPr>
      </w:pPr>
      <w:r w:rsidRPr="00E93912">
        <w:rPr>
          <w:rFonts w:cs="Times New Roman"/>
        </w:rPr>
        <w:t>No Iran prolif----</w:t>
      </w:r>
      <w:r w:rsidRPr="00E93912">
        <w:rPr>
          <w:rFonts w:cs="Times New Roman"/>
          <w:u w:val="single"/>
        </w:rPr>
        <w:t>multiple checks</w:t>
      </w:r>
    </w:p>
    <w:p w14:paraId="2689D482" w14:textId="77777777" w:rsidR="00A1771B" w:rsidRPr="00E93912" w:rsidRDefault="00A1771B" w:rsidP="00A1771B">
      <w:r w:rsidRPr="00E93912">
        <w:t xml:space="preserve">Mark </w:t>
      </w:r>
      <w:r w:rsidRPr="00E93912">
        <w:rPr>
          <w:rStyle w:val="Style13ptBold"/>
        </w:rPr>
        <w:t>Fitzpatrick 20.</w:t>
      </w:r>
      <w:r w:rsidRPr="00E93912">
        <w:t xml:space="preserve"> Associate Fellow at the International Institute for Strategic Studies. 1-17-2020. "Is Iran building the bomb?" The Article. https://www.thearticle.com/is-iran-building-the-bomb. </w:t>
      </w:r>
    </w:p>
    <w:p w14:paraId="10AA37C3" w14:textId="77777777" w:rsidR="00A1771B" w:rsidRPr="00E93912" w:rsidRDefault="00A1771B" w:rsidP="00A1771B">
      <w:r w:rsidRPr="00E93912">
        <w:rPr>
          <w:sz w:val="12"/>
        </w:rPr>
        <w:t xml:space="preserve">No, </w:t>
      </w:r>
      <w:r w:rsidRPr="00E93912">
        <w:rPr>
          <w:rStyle w:val="StyleUnderline"/>
          <w:highlight w:val="cyan"/>
        </w:rPr>
        <w:t xml:space="preserve">Iran has not </w:t>
      </w:r>
      <w:r w:rsidRPr="00E93912">
        <w:rPr>
          <w:rStyle w:val="Emphasis"/>
          <w:highlight w:val="cyan"/>
        </w:rPr>
        <w:t>restarted its nuc</w:t>
      </w:r>
      <w:r w:rsidRPr="00E93912">
        <w:rPr>
          <w:rStyle w:val="Emphasis"/>
        </w:rPr>
        <w:t xml:space="preserve">lear weapons </w:t>
      </w:r>
      <w:r w:rsidRPr="00E93912">
        <w:rPr>
          <w:rStyle w:val="Emphasis"/>
          <w:highlight w:val="cyan"/>
        </w:rPr>
        <w:t>program</w:t>
      </w:r>
      <w:r w:rsidRPr="00E93912">
        <w:rPr>
          <w:rStyle w:val="Emphasis"/>
        </w:rPr>
        <w:t>me</w:t>
      </w:r>
      <w:r w:rsidRPr="00E93912">
        <w:rPr>
          <w:sz w:val="12"/>
        </w:rPr>
        <w:t xml:space="preserve">. </w:t>
      </w:r>
      <w:r w:rsidRPr="00E93912">
        <w:rPr>
          <w:rStyle w:val="StyleUnderline"/>
          <w:highlight w:val="cyan"/>
        </w:rPr>
        <w:t>Commentators</w:t>
      </w:r>
      <w:r w:rsidRPr="00E93912">
        <w:rPr>
          <w:sz w:val="12"/>
        </w:rPr>
        <w:t xml:space="preserve"> such as the New York Times columnist Thomas Friedman blithely </w:t>
      </w:r>
      <w:r w:rsidRPr="00E93912">
        <w:rPr>
          <w:rStyle w:val="StyleUnderline"/>
          <w:highlight w:val="cyan"/>
        </w:rPr>
        <w:t>assume</w:t>
      </w:r>
      <w:r w:rsidRPr="00E93912">
        <w:rPr>
          <w:rStyle w:val="StyleUnderline"/>
        </w:rPr>
        <w:t xml:space="preserve"> so, </w:t>
      </w:r>
      <w:r w:rsidRPr="00E93912">
        <w:rPr>
          <w:rStyle w:val="StyleUnderline"/>
          <w:highlight w:val="cyan"/>
        </w:rPr>
        <w:t>based on Iran’s</w:t>
      </w:r>
      <w:r w:rsidRPr="00E93912">
        <w:rPr>
          <w:rStyle w:val="StyleUnderline"/>
        </w:rPr>
        <w:t xml:space="preserve"> decision</w:t>
      </w:r>
      <w:r w:rsidRPr="00E93912">
        <w:rPr>
          <w:sz w:val="12"/>
        </w:rPr>
        <w:t xml:space="preserve"> on 5 </w:t>
      </w:r>
      <w:r w:rsidRPr="00E93912">
        <w:rPr>
          <w:rStyle w:val="StyleUnderline"/>
        </w:rPr>
        <w:t xml:space="preserve">January to </w:t>
      </w:r>
      <w:r w:rsidRPr="00E93912">
        <w:rPr>
          <w:rStyle w:val="StyleUnderline"/>
          <w:highlight w:val="cyan"/>
        </w:rPr>
        <w:t>retreat from</w:t>
      </w:r>
      <w:r w:rsidRPr="00E93912">
        <w:rPr>
          <w:rStyle w:val="StyleUnderline"/>
        </w:rPr>
        <w:t xml:space="preserve"> the </w:t>
      </w:r>
      <w:r w:rsidRPr="00E93912">
        <w:rPr>
          <w:rStyle w:val="Emphasis"/>
          <w:highlight w:val="cyan"/>
        </w:rPr>
        <w:t>enrichment limits</w:t>
      </w:r>
      <w:r w:rsidRPr="00E93912">
        <w:rPr>
          <w:rStyle w:val="StyleUnderline"/>
        </w:rPr>
        <w:t xml:space="preserve"> in the 2015 nuclear deal</w:t>
      </w:r>
      <w:r w:rsidRPr="00E93912">
        <w:rPr>
          <w:sz w:val="12"/>
        </w:rPr>
        <w:t xml:space="preserve">, known as the Joint Comprehensive Plan of Action (JCPOA). </w:t>
      </w:r>
      <w:r w:rsidRPr="00E93912">
        <w:rPr>
          <w:rStyle w:val="StyleUnderline"/>
        </w:rPr>
        <w:t>Others wrongly conclude</w:t>
      </w:r>
      <w:r w:rsidRPr="00E93912">
        <w:rPr>
          <w:sz w:val="12"/>
        </w:rPr>
        <w:t xml:space="preserve"> that </w:t>
      </w:r>
      <w:r w:rsidRPr="00E93912">
        <w:rPr>
          <w:rStyle w:val="StyleUnderline"/>
        </w:rPr>
        <w:t>Tehran has abandoned the deal</w:t>
      </w:r>
      <w:r w:rsidRPr="00E93912">
        <w:rPr>
          <w:sz w:val="12"/>
        </w:rPr>
        <w:t xml:space="preserve">. Yet </w:t>
      </w:r>
      <w:r w:rsidRPr="00E93912">
        <w:rPr>
          <w:rStyle w:val="StyleUnderline"/>
          <w:highlight w:val="cyan"/>
        </w:rPr>
        <w:t>Iran is</w:t>
      </w:r>
      <w:r w:rsidRPr="00E93912">
        <w:rPr>
          <w:rStyle w:val="StyleUnderline"/>
        </w:rPr>
        <w:t xml:space="preserve"> still </w:t>
      </w:r>
      <w:r w:rsidRPr="00E93912">
        <w:rPr>
          <w:rStyle w:val="Emphasis"/>
          <w:highlight w:val="cyan"/>
        </w:rPr>
        <w:t>keeping a foot in</w:t>
      </w:r>
      <w:r w:rsidRPr="00E93912">
        <w:rPr>
          <w:rStyle w:val="StyleUnderline"/>
        </w:rPr>
        <w:t xml:space="preserve"> the accord, </w:t>
      </w:r>
      <w:r w:rsidRPr="00E93912">
        <w:rPr>
          <w:rStyle w:val="StyleUnderline"/>
          <w:highlight w:val="cyan"/>
        </w:rPr>
        <w:t>abiding by</w:t>
      </w:r>
      <w:r w:rsidRPr="00E93912">
        <w:rPr>
          <w:sz w:val="12"/>
        </w:rPr>
        <w:t xml:space="preserve"> the </w:t>
      </w:r>
      <w:r w:rsidRPr="00E93912">
        <w:rPr>
          <w:rStyle w:val="StyleUnderline"/>
        </w:rPr>
        <w:t xml:space="preserve">crucial </w:t>
      </w:r>
      <w:r w:rsidRPr="00E93912">
        <w:rPr>
          <w:rStyle w:val="StyleUnderline"/>
          <w:highlight w:val="cyan"/>
        </w:rPr>
        <w:t>inspection requirements</w:t>
      </w:r>
      <w:r w:rsidRPr="00E93912">
        <w:rPr>
          <w:sz w:val="12"/>
        </w:rPr>
        <w:t xml:space="preserve">, while insisting it will resume full compliance if the US resumes its JCPOA obligations to loosen sanctions. </w:t>
      </w:r>
      <w:r w:rsidRPr="00E93912">
        <w:rPr>
          <w:rStyle w:val="StyleUnderline"/>
        </w:rPr>
        <w:t>What Iran has done is advance the timeline toward a nuclear weapons capability in line with its</w:t>
      </w:r>
      <w:r w:rsidRPr="00E93912">
        <w:rPr>
          <w:sz w:val="12"/>
        </w:rPr>
        <w:t xml:space="preserve"> nuclear </w:t>
      </w:r>
      <w:r w:rsidRPr="00E93912">
        <w:rPr>
          <w:rStyle w:val="Emphasis"/>
        </w:rPr>
        <w:t>hedging strategy</w:t>
      </w:r>
      <w:r w:rsidRPr="00E93912">
        <w:rPr>
          <w:sz w:val="12"/>
        </w:rPr>
        <w:t xml:space="preserve">. </w:t>
      </w:r>
      <w:r w:rsidRPr="00E93912">
        <w:rPr>
          <w:rStyle w:val="StyleUnderline"/>
        </w:rPr>
        <w:t xml:space="preserve">How much so is a </w:t>
      </w:r>
      <w:r w:rsidRPr="00E93912">
        <w:rPr>
          <w:rStyle w:val="Emphasis"/>
        </w:rPr>
        <w:t>matter of conjecture</w:t>
      </w:r>
      <w:r w:rsidRPr="00E93912">
        <w:rPr>
          <w:sz w:val="12"/>
        </w:rPr>
        <w:t xml:space="preserve"> among experts. Some say that if Iran decided to make an all-out dash for a bomb, and experienced no hiccups along the way — what its adversaries call a worst-case scenario — Iran could produce a bomb’s worth of highly enriched uranium (HEU) in as little as 4-5 months. But such </w:t>
      </w:r>
      <w:r w:rsidRPr="00E93912">
        <w:rPr>
          <w:rStyle w:val="StyleUnderline"/>
        </w:rPr>
        <w:t xml:space="preserve">assessments of the </w:t>
      </w:r>
      <w:r w:rsidRPr="00E93912">
        <w:rPr>
          <w:rStyle w:val="Emphasis"/>
        </w:rPr>
        <w:t>so-called break-out period</w:t>
      </w:r>
      <w:r w:rsidRPr="00E93912">
        <w:rPr>
          <w:rStyle w:val="StyleUnderline"/>
        </w:rPr>
        <w:t xml:space="preserve"> are based on uncertain data and questionable assumptions</w:t>
      </w:r>
      <w:r w:rsidRPr="00E93912">
        <w:rPr>
          <w:sz w:val="12"/>
        </w:rPr>
        <w:t xml:space="preserve">. The Israeli Defense Force (IDF), which presumably has a clearer window into Iran’s program, assesses that </w:t>
      </w:r>
      <w:r w:rsidRPr="00E93912">
        <w:rPr>
          <w:rStyle w:val="StyleUnderline"/>
          <w:highlight w:val="cyan"/>
        </w:rPr>
        <w:t>Iran will</w:t>
      </w:r>
      <w:r w:rsidRPr="00E93912">
        <w:rPr>
          <w:rStyle w:val="StyleUnderline"/>
        </w:rPr>
        <w:t xml:space="preserve"> be able to </w:t>
      </w:r>
      <w:r w:rsidRPr="00E93912">
        <w:rPr>
          <w:rStyle w:val="StyleUnderline"/>
          <w:highlight w:val="cyan"/>
        </w:rPr>
        <w:t>produce enough</w:t>
      </w:r>
      <w:r w:rsidRPr="00E93912">
        <w:rPr>
          <w:rStyle w:val="StyleUnderline"/>
        </w:rPr>
        <w:t xml:space="preserve"> HEU</w:t>
      </w:r>
      <w:r w:rsidRPr="00E93912">
        <w:rPr>
          <w:sz w:val="12"/>
        </w:rPr>
        <w:t xml:space="preserve"> by the end of the year and </w:t>
      </w:r>
      <w:r w:rsidRPr="00E93912">
        <w:rPr>
          <w:rStyle w:val="StyleUnderline"/>
        </w:rPr>
        <w:t xml:space="preserve">to assemble a weapon </w:t>
      </w:r>
      <w:r w:rsidRPr="00E93912">
        <w:rPr>
          <w:rStyle w:val="StyleUnderline"/>
          <w:highlight w:val="cyan"/>
        </w:rPr>
        <w:t>in</w:t>
      </w:r>
      <w:r w:rsidRPr="00E93912">
        <w:rPr>
          <w:rStyle w:val="StyleUnderline"/>
        </w:rPr>
        <w:t xml:space="preserve"> </w:t>
      </w:r>
      <w:r w:rsidRPr="00E93912">
        <w:rPr>
          <w:rStyle w:val="Emphasis"/>
        </w:rPr>
        <w:t xml:space="preserve">less than </w:t>
      </w:r>
      <w:r w:rsidRPr="00E93912">
        <w:rPr>
          <w:rStyle w:val="Emphasis"/>
          <w:highlight w:val="cyan"/>
        </w:rPr>
        <w:t>two years</w:t>
      </w:r>
      <w:r w:rsidRPr="00E93912">
        <w:rPr>
          <w:sz w:val="12"/>
        </w:rPr>
        <w:t xml:space="preserve">. Alarming as this might sound, </w:t>
      </w:r>
      <w:r w:rsidRPr="00E93912">
        <w:rPr>
          <w:rStyle w:val="StyleUnderline"/>
        </w:rPr>
        <w:t xml:space="preserve">it is </w:t>
      </w:r>
      <w:r w:rsidRPr="00E93912">
        <w:rPr>
          <w:rStyle w:val="StyleUnderline"/>
          <w:highlight w:val="cyan"/>
        </w:rPr>
        <w:t>not</w:t>
      </w:r>
      <w:r w:rsidRPr="00E93912">
        <w:rPr>
          <w:rStyle w:val="StyleUnderline"/>
        </w:rPr>
        <w:t xml:space="preserve"> </w:t>
      </w:r>
      <w:r w:rsidRPr="00E93912">
        <w:rPr>
          <w:rStyle w:val="Emphasis"/>
        </w:rPr>
        <w:t xml:space="preserve">significantly </w:t>
      </w:r>
      <w:r w:rsidRPr="00E93912">
        <w:rPr>
          <w:rStyle w:val="Emphasis"/>
          <w:highlight w:val="cyan"/>
        </w:rPr>
        <w:t>different</w:t>
      </w:r>
      <w:r w:rsidRPr="00E93912">
        <w:rPr>
          <w:rStyle w:val="StyleUnderline"/>
          <w:highlight w:val="cyan"/>
        </w:rPr>
        <w:t xml:space="preserve"> than</w:t>
      </w:r>
      <w:r w:rsidRPr="00E93912">
        <w:rPr>
          <w:rStyle w:val="StyleUnderline"/>
        </w:rPr>
        <w:t xml:space="preserve"> when </w:t>
      </w:r>
      <w:r w:rsidRPr="00E93912">
        <w:rPr>
          <w:rStyle w:val="StyleUnderline"/>
          <w:highlight w:val="cyan"/>
        </w:rPr>
        <w:t>the JCPOA</w:t>
      </w:r>
      <w:r w:rsidRPr="00E93912">
        <w:rPr>
          <w:rStyle w:val="StyleUnderline"/>
        </w:rPr>
        <w:t xml:space="preserve"> went into effect in 2016</w:t>
      </w:r>
      <w:r w:rsidRPr="00E93912">
        <w:rPr>
          <w:sz w:val="12"/>
        </w:rPr>
        <w:t xml:space="preserve">. And </w:t>
      </w:r>
      <w:r w:rsidRPr="00E93912">
        <w:rPr>
          <w:rStyle w:val="StyleUnderline"/>
        </w:rPr>
        <w:t xml:space="preserve">it is a much </w:t>
      </w:r>
      <w:r w:rsidRPr="00E93912">
        <w:rPr>
          <w:rStyle w:val="StyleUnderline"/>
          <w:highlight w:val="cyan"/>
        </w:rPr>
        <w:t>better</w:t>
      </w:r>
      <w:r w:rsidRPr="00E93912">
        <w:rPr>
          <w:rStyle w:val="StyleUnderline"/>
        </w:rPr>
        <w:t xml:space="preserve"> situation </w:t>
      </w:r>
      <w:r w:rsidRPr="00E93912">
        <w:rPr>
          <w:rStyle w:val="StyleUnderline"/>
          <w:highlight w:val="cyan"/>
        </w:rPr>
        <w:t>than</w:t>
      </w:r>
      <w:r w:rsidRPr="00E93912">
        <w:rPr>
          <w:rStyle w:val="StyleUnderline"/>
        </w:rPr>
        <w:t xml:space="preserve"> when negotiations began in </w:t>
      </w:r>
      <w:r w:rsidRPr="00E93912">
        <w:rPr>
          <w:rStyle w:val="StyleUnderline"/>
          <w:highlight w:val="cyan"/>
        </w:rPr>
        <w:t>2013</w:t>
      </w:r>
      <w:r w:rsidRPr="00E93912">
        <w:rPr>
          <w:rStyle w:val="StyleUnderline"/>
        </w:rPr>
        <w:t>, at which point the break-out period was judged to be only a couple of months</w:t>
      </w:r>
      <w:r w:rsidRPr="00E93912">
        <w:rPr>
          <w:sz w:val="12"/>
        </w:rPr>
        <w:t xml:space="preserve">. The IDF also assesses that </w:t>
      </w:r>
      <w:r w:rsidRPr="00E93912">
        <w:rPr>
          <w:rStyle w:val="StyleUnderline"/>
          <w:highlight w:val="cyan"/>
        </w:rPr>
        <w:t>Iran is</w:t>
      </w:r>
      <w:r w:rsidRPr="00E93912">
        <w:rPr>
          <w:rStyle w:val="StyleUnderline"/>
        </w:rPr>
        <w:t xml:space="preserve"> currently </w:t>
      </w:r>
      <w:r w:rsidRPr="00E93912">
        <w:rPr>
          <w:rStyle w:val="Emphasis"/>
          <w:highlight w:val="cyan"/>
        </w:rPr>
        <w:t>not interested in</w:t>
      </w:r>
      <w:r w:rsidRPr="00E93912">
        <w:rPr>
          <w:rStyle w:val="Emphasis"/>
        </w:rPr>
        <w:t xml:space="preserve"> developing </w:t>
      </w:r>
      <w:r w:rsidRPr="00E93912">
        <w:rPr>
          <w:rStyle w:val="Emphasis"/>
          <w:highlight w:val="cyan"/>
        </w:rPr>
        <w:t>an</w:t>
      </w:r>
      <w:r w:rsidRPr="00E93912">
        <w:rPr>
          <w:rStyle w:val="Emphasis"/>
        </w:rPr>
        <w:t xml:space="preserve"> </w:t>
      </w:r>
      <w:r w:rsidRPr="00E93912">
        <w:rPr>
          <w:rStyle w:val="Emphasis"/>
          <w:highlight w:val="cyan"/>
        </w:rPr>
        <w:t>atomic bomb</w:t>
      </w:r>
      <w:r w:rsidRPr="00E93912">
        <w:rPr>
          <w:sz w:val="12"/>
        </w:rPr>
        <w:t xml:space="preserve"> as quickly as possible. A key goal of Iran’s negotiating partners was to extend the break-out period to at least a year. The deal succeeded in doing so by eliminating 98 per cent of Iran’s stockpile of low-enriched uranium, all of its stockpile of 20 per cent enriched uranium, which is just below the threshold of being weapons-usable, and two-thirds of the centrifuges that do the enriching. Before those cuts, Iran’s stockpile was enough for up to ten weapons, if further enriched. Afterwards, it had less than a quarter of the feed stock for one bomb Now that Iran has removed restrictions, the stockpile of low-enriched uranium is growing, centrifuges are being reinstalled and more efficient centrifuges are being developed at a faster pace. We will know by how much each of these steps has advanced when the International Atomic Energy Agency (IAEA) releases its next quarterly report in the latter half of February. The enriched uranium feedstock will still be less than a bomb’s worth, but the pace of acceleration will be concerning. One question is whether Iran will resume 20 per cent enrichment, a level it first reached ten years ago, in an escalating stand-off with western states which were imposing ever-more biting sanctions. Today, Iran can again use the 20 per cent step as a bargaining chip in efforts to forestall the re-imposition of UN sanctions. </w:t>
      </w:r>
      <w:r w:rsidRPr="00E93912">
        <w:rPr>
          <w:rStyle w:val="StyleUnderline"/>
        </w:rPr>
        <w:t>Do not be spooked by</w:t>
      </w:r>
      <w:r w:rsidRPr="00E93912">
        <w:rPr>
          <w:sz w:val="12"/>
        </w:rPr>
        <w:t xml:space="preserve"> the </w:t>
      </w:r>
      <w:r w:rsidRPr="00E93912">
        <w:rPr>
          <w:rStyle w:val="Emphasis"/>
          <w:highlight w:val="cyan"/>
        </w:rPr>
        <w:t>alarmist assessments</w:t>
      </w:r>
      <w:r w:rsidRPr="00E93912">
        <w:rPr>
          <w:rStyle w:val="StyleUnderline"/>
        </w:rPr>
        <w:t xml:space="preserve"> that </w:t>
      </w:r>
      <w:r w:rsidRPr="00E93912">
        <w:rPr>
          <w:rStyle w:val="StyleUnderline"/>
          <w:highlight w:val="cyan"/>
        </w:rPr>
        <w:t>will</w:t>
      </w:r>
      <w:r w:rsidRPr="00E93912">
        <w:rPr>
          <w:sz w:val="12"/>
        </w:rPr>
        <w:t xml:space="preserve"> surely </w:t>
      </w:r>
      <w:r w:rsidRPr="00E93912">
        <w:rPr>
          <w:rStyle w:val="StyleUnderline"/>
          <w:highlight w:val="cyan"/>
        </w:rPr>
        <w:t>follow</w:t>
      </w:r>
      <w:r w:rsidRPr="00E93912">
        <w:rPr>
          <w:rStyle w:val="StyleUnderline"/>
        </w:rPr>
        <w:t xml:space="preserve"> when the next IAEA report comes out</w:t>
      </w:r>
      <w:r w:rsidRPr="00E93912">
        <w:rPr>
          <w:sz w:val="12"/>
        </w:rPr>
        <w:t xml:space="preserve">. </w:t>
      </w:r>
      <w:r w:rsidRPr="00E93912">
        <w:rPr>
          <w:rStyle w:val="StyleUnderline"/>
        </w:rPr>
        <w:t>Remember</w:t>
      </w:r>
      <w:r w:rsidRPr="00E93912">
        <w:rPr>
          <w:sz w:val="12"/>
        </w:rPr>
        <w:t xml:space="preserve"> that </w:t>
      </w:r>
      <w:r w:rsidRPr="00E93912">
        <w:rPr>
          <w:rStyle w:val="StyleUnderline"/>
          <w:highlight w:val="cyan"/>
        </w:rPr>
        <w:t>worst-case</w:t>
      </w:r>
      <w:r w:rsidRPr="00E93912">
        <w:rPr>
          <w:rStyle w:val="StyleUnderline"/>
        </w:rPr>
        <w:t xml:space="preserve"> assumptions </w:t>
      </w:r>
      <w:r w:rsidRPr="00E93912">
        <w:rPr>
          <w:rStyle w:val="StyleUnderline"/>
          <w:highlight w:val="cyan"/>
        </w:rPr>
        <w:t>assum</w:t>
      </w:r>
      <w:r w:rsidRPr="00E93912">
        <w:rPr>
          <w:rStyle w:val="StyleUnderline"/>
        </w:rPr>
        <w:t>e</w:t>
      </w:r>
      <w:r w:rsidRPr="00E93912">
        <w:rPr>
          <w:sz w:val="12"/>
        </w:rPr>
        <w:t xml:space="preserve"> that </w:t>
      </w:r>
      <w:r w:rsidRPr="00E93912">
        <w:rPr>
          <w:rStyle w:val="StyleUnderline"/>
          <w:highlight w:val="cyan"/>
        </w:rPr>
        <w:t>Iran</w:t>
      </w:r>
      <w:r w:rsidRPr="00E93912">
        <w:rPr>
          <w:rStyle w:val="StyleUnderline"/>
        </w:rPr>
        <w:t xml:space="preserve"> would be able </w:t>
      </w:r>
      <w:r w:rsidRPr="00E93912">
        <w:rPr>
          <w:rStyle w:val="Emphasis"/>
        </w:rPr>
        <w:t xml:space="preserve">to </w:t>
      </w:r>
      <w:r w:rsidRPr="00E93912">
        <w:rPr>
          <w:rStyle w:val="Emphasis"/>
          <w:highlight w:val="cyan"/>
        </w:rPr>
        <w:t>get everything</w:t>
      </w:r>
      <w:r w:rsidRPr="00E93912">
        <w:rPr>
          <w:rStyle w:val="Emphasis"/>
        </w:rPr>
        <w:t xml:space="preserve"> </w:t>
      </w:r>
      <w:r w:rsidRPr="00E93912">
        <w:rPr>
          <w:rStyle w:val="Emphasis"/>
          <w:highlight w:val="cyan"/>
        </w:rPr>
        <w:t>right the first time</w:t>
      </w:r>
      <w:r w:rsidRPr="00E93912">
        <w:rPr>
          <w:rStyle w:val="StyleUnderline"/>
        </w:rPr>
        <w:t xml:space="preserve"> it attempts the </w:t>
      </w:r>
      <w:r w:rsidRPr="00E93912">
        <w:rPr>
          <w:rStyle w:val="Emphasis"/>
        </w:rPr>
        <w:t>tricky task</w:t>
      </w:r>
      <w:r w:rsidRPr="00E93912">
        <w:rPr>
          <w:rStyle w:val="StyleUnderline"/>
        </w:rPr>
        <w:t xml:space="preserve"> of </w:t>
      </w:r>
      <w:r w:rsidRPr="00E93912">
        <w:rPr>
          <w:rStyle w:val="StyleUnderline"/>
          <w:highlight w:val="cyan"/>
        </w:rPr>
        <w:t>producing</w:t>
      </w:r>
      <w:r w:rsidRPr="00E93912">
        <w:rPr>
          <w:rStyle w:val="StyleUnderline"/>
        </w:rPr>
        <w:t xml:space="preserve"> weapons-grade </w:t>
      </w:r>
      <w:r w:rsidRPr="00E93912">
        <w:rPr>
          <w:rStyle w:val="StyleUnderline"/>
          <w:highlight w:val="cyan"/>
        </w:rPr>
        <w:t>uranium withou</w:t>
      </w:r>
      <w:r w:rsidRPr="00E93912">
        <w:rPr>
          <w:rStyle w:val="StyleUnderline"/>
        </w:rPr>
        <w:t xml:space="preserve">t it </w:t>
      </w:r>
      <w:r w:rsidRPr="00E93912">
        <w:rPr>
          <w:rStyle w:val="StyleUnderline"/>
          <w:highlight w:val="cyan"/>
        </w:rPr>
        <w:t>exploding</w:t>
      </w:r>
      <w:r w:rsidRPr="00E93912">
        <w:rPr>
          <w:rStyle w:val="StyleUnderline"/>
        </w:rPr>
        <w:t xml:space="preserve"> prematurely, </w:t>
      </w:r>
      <w:r w:rsidRPr="00E93912">
        <w:rPr>
          <w:rStyle w:val="StyleUnderline"/>
          <w:highlight w:val="cyan"/>
        </w:rPr>
        <w:t>and</w:t>
      </w:r>
      <w:r w:rsidRPr="00E93912">
        <w:rPr>
          <w:sz w:val="12"/>
        </w:rPr>
        <w:t xml:space="preserve"> that </w:t>
      </w:r>
      <w:r w:rsidRPr="00E93912">
        <w:rPr>
          <w:rStyle w:val="StyleUnderline"/>
        </w:rPr>
        <w:t xml:space="preserve">assembling </w:t>
      </w:r>
      <w:r w:rsidRPr="00E93912">
        <w:rPr>
          <w:rStyle w:val="StyleUnderline"/>
          <w:highlight w:val="cyan"/>
        </w:rPr>
        <w:t>a warhead</w:t>
      </w:r>
      <w:r w:rsidRPr="00E93912">
        <w:rPr>
          <w:rStyle w:val="StyleUnderline"/>
        </w:rPr>
        <w:t xml:space="preserve"> small enough </w:t>
      </w:r>
      <w:r w:rsidRPr="00E93912">
        <w:rPr>
          <w:rStyle w:val="StyleUnderline"/>
          <w:highlight w:val="cyan"/>
        </w:rPr>
        <w:t xml:space="preserve">to </w:t>
      </w:r>
      <w:r w:rsidRPr="00E93912">
        <w:rPr>
          <w:rStyle w:val="Emphasis"/>
          <w:highlight w:val="cyan"/>
        </w:rPr>
        <w:t>fit</w:t>
      </w:r>
      <w:r w:rsidRPr="00E93912">
        <w:rPr>
          <w:rStyle w:val="Emphasis"/>
        </w:rPr>
        <w:t xml:space="preserve"> in </w:t>
      </w:r>
      <w:r w:rsidRPr="00E93912">
        <w:rPr>
          <w:rStyle w:val="Emphasis"/>
          <w:highlight w:val="cyan"/>
        </w:rPr>
        <w:t>the nosecone</w:t>
      </w:r>
      <w:r w:rsidRPr="00E93912">
        <w:rPr>
          <w:rStyle w:val="StyleUnderline"/>
          <w:highlight w:val="cyan"/>
        </w:rPr>
        <w:t xml:space="preserve"> of Iran’s</w:t>
      </w:r>
      <w:r w:rsidRPr="00E93912">
        <w:rPr>
          <w:rStyle w:val="StyleUnderline"/>
        </w:rPr>
        <w:t xml:space="preserve"> </w:t>
      </w:r>
      <w:r w:rsidRPr="00E93912">
        <w:rPr>
          <w:rStyle w:val="StyleUnderline"/>
          <w:highlight w:val="cyan"/>
        </w:rPr>
        <w:t>missiles</w:t>
      </w:r>
      <w:r w:rsidRPr="00E93912">
        <w:rPr>
          <w:rStyle w:val="StyleUnderline"/>
        </w:rPr>
        <w:t xml:space="preserve"> would </w:t>
      </w:r>
      <w:r w:rsidRPr="00E93912">
        <w:rPr>
          <w:rStyle w:val="Emphasis"/>
        </w:rPr>
        <w:t>go like clockwork</w:t>
      </w:r>
      <w:r w:rsidRPr="00E93912">
        <w:rPr>
          <w:sz w:val="12"/>
        </w:rPr>
        <w:t xml:space="preserve">. Remember, too, that </w:t>
      </w:r>
      <w:r w:rsidRPr="00E93912">
        <w:rPr>
          <w:rStyle w:val="StyleUnderline"/>
          <w:highlight w:val="cyan"/>
        </w:rPr>
        <w:t>Iran would be [</w:t>
      </w:r>
      <w:r w:rsidRPr="00E93912">
        <w:rPr>
          <w:rStyle w:val="Emphasis"/>
          <w:highlight w:val="cyan"/>
        </w:rPr>
        <w:t>foolish</w:t>
      </w:r>
      <w:r w:rsidRPr="00E93912">
        <w:rPr>
          <w:rStyle w:val="StyleUnderline"/>
        </w:rPr>
        <w:t>]</w:t>
      </w:r>
      <w:r w:rsidRPr="00E93912">
        <w:rPr>
          <w:sz w:val="12"/>
          <w:szCs w:val="12"/>
        </w:rPr>
        <w:t xml:space="preserve"> </w:t>
      </w:r>
      <w:r w:rsidRPr="00E93912">
        <w:rPr>
          <w:strike/>
          <w:sz w:val="12"/>
          <w:szCs w:val="12"/>
        </w:rPr>
        <w:t>suicidal</w:t>
      </w:r>
      <w:r w:rsidRPr="00E93912">
        <w:rPr>
          <w:sz w:val="12"/>
          <w:szCs w:val="12"/>
        </w:rPr>
        <w:t xml:space="preserve"> </w:t>
      </w:r>
      <w:r w:rsidRPr="00E93912">
        <w:rPr>
          <w:rStyle w:val="StyleUnderline"/>
          <w:highlight w:val="cyan"/>
        </w:rPr>
        <w:t>to try</w:t>
      </w:r>
      <w:r w:rsidRPr="00E93912">
        <w:rPr>
          <w:rStyle w:val="StyleUnderline"/>
        </w:rPr>
        <w:t xml:space="preserve"> to rush to produce HEU at </w:t>
      </w:r>
      <w:r w:rsidRPr="00E93912">
        <w:rPr>
          <w:rStyle w:val="StyleUnderline"/>
          <w:highlight w:val="cyan"/>
        </w:rPr>
        <w:t>sites</w:t>
      </w:r>
      <w:r w:rsidRPr="00E93912">
        <w:rPr>
          <w:rStyle w:val="StyleUnderline"/>
        </w:rPr>
        <w:t xml:space="preserve"> that </w:t>
      </w:r>
      <w:r w:rsidRPr="00E93912">
        <w:rPr>
          <w:rStyle w:val="StyleUnderline"/>
          <w:highlight w:val="cyan"/>
        </w:rPr>
        <w:t>are intrusively monitored</w:t>
      </w:r>
      <w:r w:rsidRPr="00E93912">
        <w:rPr>
          <w:sz w:val="12"/>
        </w:rPr>
        <w:t>.</w:t>
      </w:r>
    </w:p>
    <w:p w14:paraId="6D29FC55" w14:textId="77777777" w:rsidR="00A1771B" w:rsidRPr="00E93912" w:rsidRDefault="00A1771B" w:rsidP="00A1771B">
      <w:pPr>
        <w:pStyle w:val="Heading2"/>
        <w:rPr>
          <w:rFonts w:cs="Times New Roman"/>
        </w:rPr>
      </w:pPr>
      <w:r w:rsidRPr="00E93912">
        <w:rPr>
          <w:rFonts w:cs="Times New Roman"/>
        </w:rPr>
        <w:t>advantage – conduct</w:t>
      </w:r>
    </w:p>
    <w:p w14:paraId="7EC22BD1" w14:textId="77777777" w:rsidR="00A1771B" w:rsidRPr="00E93912" w:rsidRDefault="00A1771B" w:rsidP="00A1771B">
      <w:pPr>
        <w:pStyle w:val="Heading3"/>
        <w:rPr>
          <w:rFonts w:cs="Times New Roman"/>
        </w:rPr>
      </w:pPr>
      <w:r w:rsidRPr="00E93912">
        <w:rPr>
          <w:rFonts w:cs="Times New Roman"/>
        </w:rPr>
        <w:t>AT: cyber internal – 1nc</w:t>
      </w:r>
    </w:p>
    <w:p w14:paraId="7A17FEE9" w14:textId="77777777" w:rsidR="00A1771B" w:rsidRPr="00E93912" w:rsidRDefault="00A1771B" w:rsidP="00A1771B">
      <w:pPr>
        <w:pStyle w:val="Heading4"/>
        <w:rPr>
          <w:rFonts w:cs="Times New Roman"/>
        </w:rPr>
      </w:pPr>
      <w:r w:rsidRPr="00E93912">
        <w:rPr>
          <w:rFonts w:cs="Times New Roman"/>
        </w:rPr>
        <w:t>Big Tech companies are driving increased cybersecurity now</w:t>
      </w:r>
    </w:p>
    <w:p w14:paraId="059B38F1" w14:textId="77777777" w:rsidR="00A1771B" w:rsidRPr="00E93912" w:rsidRDefault="00A1771B" w:rsidP="00A1771B">
      <w:r w:rsidRPr="00E93912">
        <w:rPr>
          <w:rStyle w:val="Style13ptBold"/>
        </w:rPr>
        <w:t>Page 21</w:t>
      </w:r>
      <w:r w:rsidRPr="00E93912">
        <w:t xml:space="preserve"> – Carly Page, writer at TechCrunch, “Big Tech pledges billions to bolster US cybersecurity defenses,” 8/26/21, https://techcrunch.com/2021/08/26/big-tech-pledges-billions-to-bolster-u-s-cybersecurity-defenses/ </w:t>
      </w:r>
    </w:p>
    <w:p w14:paraId="2EE4389D" w14:textId="77777777" w:rsidR="00A1771B" w:rsidRPr="00E93912" w:rsidRDefault="00A1771B" w:rsidP="00A1771B">
      <w:pPr>
        <w:rPr>
          <w:sz w:val="16"/>
        </w:rPr>
      </w:pPr>
      <w:r w:rsidRPr="00E93912">
        <w:rPr>
          <w:rStyle w:val="StyleUnderline"/>
        </w:rPr>
        <w:t xml:space="preserve">Tech giants </w:t>
      </w:r>
      <w:r w:rsidRPr="00E93912">
        <w:rPr>
          <w:rStyle w:val="Emphasis"/>
          <w:highlight w:val="yellow"/>
        </w:rPr>
        <w:t>Apple</w:t>
      </w:r>
      <w:r w:rsidRPr="00E93912">
        <w:rPr>
          <w:rStyle w:val="StyleUnderline"/>
          <w:highlight w:val="yellow"/>
        </w:rPr>
        <w:t xml:space="preserve">, </w:t>
      </w:r>
      <w:r w:rsidRPr="00E93912">
        <w:rPr>
          <w:rStyle w:val="Emphasis"/>
          <w:highlight w:val="yellow"/>
        </w:rPr>
        <w:t>Google</w:t>
      </w:r>
      <w:r w:rsidRPr="00E93912">
        <w:rPr>
          <w:rStyle w:val="StyleUnderline"/>
          <w:highlight w:val="yellow"/>
        </w:rPr>
        <w:t xml:space="preserve"> and </w:t>
      </w:r>
      <w:r w:rsidRPr="00E93912">
        <w:rPr>
          <w:rStyle w:val="Emphasis"/>
          <w:highlight w:val="yellow"/>
        </w:rPr>
        <w:t>Microsoft</w:t>
      </w:r>
      <w:r w:rsidRPr="00E93912">
        <w:rPr>
          <w:rStyle w:val="StyleUnderline"/>
        </w:rPr>
        <w:t xml:space="preserve"> have </w:t>
      </w:r>
      <w:r w:rsidRPr="00E93912">
        <w:rPr>
          <w:rStyle w:val="StyleUnderline"/>
          <w:highlight w:val="yellow"/>
        </w:rPr>
        <w:t xml:space="preserve">pledged billions to </w:t>
      </w:r>
      <w:r w:rsidRPr="00E93912">
        <w:rPr>
          <w:rStyle w:val="Emphasis"/>
          <w:highlight w:val="yellow"/>
        </w:rPr>
        <w:t>bolster</w:t>
      </w:r>
      <w:r w:rsidRPr="00E93912">
        <w:rPr>
          <w:rStyle w:val="Emphasis"/>
        </w:rPr>
        <w:t xml:space="preserve"> U.S. </w:t>
      </w:r>
      <w:r w:rsidRPr="00E93912">
        <w:rPr>
          <w:rStyle w:val="Emphasis"/>
          <w:highlight w:val="yellow"/>
        </w:rPr>
        <w:t>cybersecurity</w:t>
      </w:r>
      <w:r w:rsidRPr="00E93912">
        <w:rPr>
          <w:rStyle w:val="StyleUnderline"/>
        </w:rPr>
        <w:t xml:space="preserve"> </w:t>
      </w:r>
      <w:r w:rsidRPr="00E93912">
        <w:rPr>
          <w:sz w:val="16"/>
        </w:rPr>
        <w:t>following a meeting with President Joe Biden at the White House on Wednesday.</w:t>
      </w:r>
    </w:p>
    <w:p w14:paraId="045CA852" w14:textId="77777777" w:rsidR="00A1771B" w:rsidRPr="00E93912" w:rsidRDefault="00A1771B" w:rsidP="00A1771B">
      <w:pPr>
        <w:rPr>
          <w:sz w:val="16"/>
        </w:rPr>
      </w:pPr>
      <w:r w:rsidRPr="00E93912">
        <w:rPr>
          <w:sz w:val="16"/>
        </w:rPr>
        <w:t>The meeting, which also included attendees from the financial and education sectors, was held following months of high-profile cyberattacks against critical infrastructure and several U.S. government agencies, along with a glaring cybersecurity skills gap; according to data from CyberSeek, there are currently almost 500,000 cybersecurity jobs across the U.S that remain unfilled.</w:t>
      </w:r>
    </w:p>
    <w:p w14:paraId="71B1F7A0" w14:textId="77777777" w:rsidR="00A1771B" w:rsidRPr="00E93912" w:rsidRDefault="00A1771B" w:rsidP="00A1771B">
      <w:pPr>
        <w:rPr>
          <w:sz w:val="16"/>
        </w:rPr>
      </w:pPr>
      <w:r w:rsidRPr="00E93912">
        <w:rPr>
          <w:sz w:val="16"/>
        </w:rPr>
        <w:t>“Most of our critical infrastructure is owned and operated by the private sector, and the federal government can’t meet this challenge alone,” Biden said at the start of the meeting. “I’ve invited you all here today because you have the power, the capacity and the responsibility, I believe, to raise the bar on cybersecurity.”</w:t>
      </w:r>
    </w:p>
    <w:p w14:paraId="5375AAE9" w14:textId="77777777" w:rsidR="00A1771B" w:rsidRPr="00E93912" w:rsidRDefault="00A1771B" w:rsidP="00A1771B">
      <w:pPr>
        <w:rPr>
          <w:sz w:val="16"/>
        </w:rPr>
      </w:pPr>
      <w:r w:rsidRPr="00E93912">
        <w:rPr>
          <w:sz w:val="16"/>
        </w:rPr>
        <w:t>In order to help the U.S. in its fight against a growing number of cyberattacks, Big Tech pledged to invest billions of dollars to strengthen cybersecurity defenses and to train skilled cybersecurity workers.</w:t>
      </w:r>
    </w:p>
    <w:p w14:paraId="642A9B29" w14:textId="77777777" w:rsidR="00A1771B" w:rsidRPr="00E93912" w:rsidRDefault="00A1771B" w:rsidP="00A1771B">
      <w:pPr>
        <w:rPr>
          <w:rStyle w:val="StyleUnderline"/>
        </w:rPr>
      </w:pPr>
      <w:r w:rsidRPr="00E93912">
        <w:rPr>
          <w:rStyle w:val="StyleUnderline"/>
          <w:highlight w:val="yellow"/>
        </w:rPr>
        <w:t>Apple has vowed to work with</w:t>
      </w:r>
      <w:r w:rsidRPr="00E93912">
        <w:rPr>
          <w:rStyle w:val="StyleUnderline"/>
        </w:rPr>
        <w:t xml:space="preserve"> its </w:t>
      </w:r>
      <w:r w:rsidRPr="00E93912">
        <w:rPr>
          <w:rStyle w:val="Emphasis"/>
          <w:highlight w:val="yellow"/>
        </w:rPr>
        <w:t>9,000</w:t>
      </w:r>
      <w:r w:rsidRPr="00E93912">
        <w:rPr>
          <w:rStyle w:val="Emphasis"/>
        </w:rPr>
        <w:t xml:space="preserve">-plus </w:t>
      </w:r>
      <w:r w:rsidRPr="00E93912">
        <w:rPr>
          <w:rStyle w:val="Emphasis"/>
          <w:highlight w:val="yellow"/>
        </w:rPr>
        <w:t>suppliers</w:t>
      </w:r>
      <w:r w:rsidRPr="00E93912">
        <w:rPr>
          <w:rStyle w:val="StyleUnderline"/>
        </w:rPr>
        <w:t xml:space="preserve"> in the U.S. </w:t>
      </w:r>
      <w:r w:rsidRPr="00E93912">
        <w:rPr>
          <w:rStyle w:val="StyleUnderline"/>
          <w:highlight w:val="yellow"/>
        </w:rPr>
        <w:t>to drive “</w:t>
      </w:r>
      <w:r w:rsidRPr="00E93912">
        <w:rPr>
          <w:rStyle w:val="Emphasis"/>
          <w:highlight w:val="yellow"/>
        </w:rPr>
        <w:t>mass adoption</w:t>
      </w:r>
      <w:r w:rsidRPr="00E93912">
        <w:rPr>
          <w:rStyle w:val="StyleUnderline"/>
          <w:highlight w:val="yellow"/>
        </w:rPr>
        <w:t>” of multi-factor authentication and</w:t>
      </w:r>
      <w:r w:rsidRPr="00E93912">
        <w:rPr>
          <w:rStyle w:val="StyleUnderline"/>
        </w:rPr>
        <w:t xml:space="preserve"> security </w:t>
      </w:r>
      <w:r w:rsidRPr="00E93912">
        <w:rPr>
          <w:rStyle w:val="StyleUnderline"/>
          <w:highlight w:val="yellow"/>
        </w:rPr>
        <w:t>training</w:t>
      </w:r>
      <w:r w:rsidRPr="00E93912">
        <w:rPr>
          <w:sz w:val="16"/>
        </w:rPr>
        <w:t xml:space="preserve">, according to the White House, </w:t>
      </w:r>
      <w:r w:rsidRPr="00E93912">
        <w:rPr>
          <w:rStyle w:val="StyleUnderline"/>
        </w:rPr>
        <w:t xml:space="preserve">as well as to establish a new program to drive </w:t>
      </w:r>
      <w:r w:rsidRPr="00E93912">
        <w:rPr>
          <w:rStyle w:val="Emphasis"/>
        </w:rPr>
        <w:t>continuous security improvements</w:t>
      </w:r>
      <w:r w:rsidRPr="00E93912">
        <w:rPr>
          <w:sz w:val="16"/>
        </w:rPr>
        <w:t xml:space="preserve"> throughout the technology supply chain.</w:t>
      </w:r>
    </w:p>
    <w:p w14:paraId="518F7106" w14:textId="77777777" w:rsidR="00A1771B" w:rsidRPr="00E93912" w:rsidRDefault="00A1771B" w:rsidP="00A1771B">
      <w:pPr>
        <w:rPr>
          <w:sz w:val="16"/>
        </w:rPr>
      </w:pPr>
      <w:r w:rsidRPr="00E93912">
        <w:rPr>
          <w:rStyle w:val="StyleUnderline"/>
          <w:highlight w:val="yellow"/>
        </w:rPr>
        <w:t>Google</w:t>
      </w:r>
      <w:r w:rsidRPr="00E93912">
        <w:rPr>
          <w:rStyle w:val="StyleUnderline"/>
        </w:rPr>
        <w:t xml:space="preserve"> said it </w:t>
      </w:r>
      <w:r w:rsidRPr="00E93912">
        <w:rPr>
          <w:rStyle w:val="StyleUnderline"/>
          <w:highlight w:val="yellow"/>
        </w:rPr>
        <w:t>will</w:t>
      </w:r>
      <w:r w:rsidRPr="00E93912">
        <w:rPr>
          <w:rStyle w:val="StyleUnderline"/>
        </w:rPr>
        <w:t xml:space="preserve"> invest more than $10 billion over the next five years to expand zero-trust programs, help secure the software supply chain and </w:t>
      </w:r>
      <w:r w:rsidRPr="00E93912">
        <w:rPr>
          <w:rStyle w:val="Emphasis"/>
          <w:highlight w:val="yellow"/>
        </w:rPr>
        <w:t>enhance open-source security</w:t>
      </w:r>
      <w:r w:rsidRPr="00E93912">
        <w:rPr>
          <w:sz w:val="16"/>
        </w:rPr>
        <w:t>. The search and ads giant has also pledged to train 100,000 Americans in fields like IT support and data analytics, learning in-demand skills including data privacy and security.</w:t>
      </w:r>
    </w:p>
    <w:p w14:paraId="06EFDA0F" w14:textId="77777777" w:rsidR="00A1771B" w:rsidRPr="00E93912" w:rsidRDefault="00A1771B" w:rsidP="00A1771B">
      <w:pPr>
        <w:rPr>
          <w:sz w:val="16"/>
        </w:rPr>
      </w:pPr>
      <w:r w:rsidRPr="00E93912">
        <w:rPr>
          <w:sz w:val="16"/>
        </w:rPr>
        <w:t>“Robust cybersecurity ultimately depends on having the people to implement it,” said Kent Walker, Google’s global affairs chief. “That includes people with digital skills capable of designing and executing cybersecurity solutions, as well as promoting awareness of cybersecurity risks and protocols among the broader population.”</w:t>
      </w:r>
    </w:p>
    <w:p w14:paraId="3A8D33FC" w14:textId="77777777" w:rsidR="00A1771B" w:rsidRPr="00E93912" w:rsidRDefault="00A1771B" w:rsidP="00A1771B">
      <w:pPr>
        <w:rPr>
          <w:sz w:val="16"/>
        </w:rPr>
      </w:pPr>
      <w:r w:rsidRPr="00E93912">
        <w:rPr>
          <w:sz w:val="16"/>
        </w:rPr>
        <w:t xml:space="preserve">And, </w:t>
      </w:r>
      <w:r w:rsidRPr="00E93912">
        <w:rPr>
          <w:rStyle w:val="StyleUnderline"/>
        </w:rPr>
        <w:t>Microsoft</w:t>
      </w:r>
      <w:r w:rsidRPr="00E93912">
        <w:rPr>
          <w:sz w:val="16"/>
        </w:rPr>
        <w:t xml:space="preserve"> said it’s committing $20 billion to integrate cybersecurity by design and deliver “advanced security solutions.” It also announced that it </w:t>
      </w:r>
      <w:r w:rsidRPr="00E93912">
        <w:rPr>
          <w:rStyle w:val="StyleUnderline"/>
        </w:rPr>
        <w:t>will immediately make available $150 million in technical services to help federal, state and local governments with upgrading security protection</w:t>
      </w:r>
      <w:r w:rsidRPr="00E93912">
        <w:rPr>
          <w:sz w:val="16"/>
        </w:rPr>
        <w:t>, and will expand partnerships with community colleges and nonprofits for cybersecurity training.</w:t>
      </w:r>
    </w:p>
    <w:p w14:paraId="56102FC6" w14:textId="77777777" w:rsidR="00A1771B" w:rsidRPr="00E93912" w:rsidRDefault="00A1771B" w:rsidP="00A1771B">
      <w:pPr>
        <w:rPr>
          <w:sz w:val="16"/>
        </w:rPr>
      </w:pPr>
      <w:r w:rsidRPr="00E93912">
        <w:rPr>
          <w:sz w:val="16"/>
        </w:rPr>
        <w:t>Other attendees included Amazon Web Services (</w:t>
      </w:r>
      <w:r w:rsidRPr="00E93912">
        <w:rPr>
          <w:rStyle w:val="StyleUnderline"/>
          <w:highlight w:val="yellow"/>
        </w:rPr>
        <w:t>AWS</w:t>
      </w:r>
      <w:r w:rsidRPr="00E93912">
        <w:rPr>
          <w:sz w:val="16"/>
        </w:rPr>
        <w:t xml:space="preserve">), Amazon’s cloud computing arm, and IBM. The former has </w:t>
      </w:r>
      <w:r w:rsidRPr="00E93912">
        <w:rPr>
          <w:rStyle w:val="StyleUnderline"/>
        </w:rPr>
        <w:t xml:space="preserve">said it </w:t>
      </w:r>
      <w:r w:rsidRPr="00E93912">
        <w:rPr>
          <w:rStyle w:val="StyleUnderline"/>
          <w:highlight w:val="yellow"/>
        </w:rPr>
        <w:t>will</w:t>
      </w:r>
      <w:r w:rsidRPr="00E93912">
        <w:rPr>
          <w:sz w:val="16"/>
        </w:rPr>
        <w:t xml:space="preserve"> make its security awareness training available to the public and </w:t>
      </w:r>
      <w:r w:rsidRPr="00E93912">
        <w:rPr>
          <w:rStyle w:val="Emphasis"/>
          <w:highlight w:val="yellow"/>
        </w:rPr>
        <w:t>equip all</w:t>
      </w:r>
      <w:r w:rsidRPr="00E93912">
        <w:rPr>
          <w:rStyle w:val="Emphasis"/>
        </w:rPr>
        <w:t xml:space="preserve"> AWS </w:t>
      </w:r>
      <w:r w:rsidRPr="00E93912">
        <w:rPr>
          <w:rStyle w:val="Emphasis"/>
          <w:highlight w:val="yellow"/>
        </w:rPr>
        <w:t>customers</w:t>
      </w:r>
      <w:r w:rsidRPr="00E93912">
        <w:rPr>
          <w:rStyle w:val="StyleUnderline"/>
          <w:highlight w:val="yellow"/>
        </w:rPr>
        <w:t xml:space="preserve"> with</w:t>
      </w:r>
      <w:r w:rsidRPr="00E93912">
        <w:rPr>
          <w:rStyle w:val="StyleUnderline"/>
        </w:rPr>
        <w:t xml:space="preserve"> hardware </w:t>
      </w:r>
      <w:r w:rsidRPr="00E93912">
        <w:rPr>
          <w:rStyle w:val="StyleUnderline"/>
          <w:highlight w:val="yellow"/>
        </w:rPr>
        <w:t>multi-factor authentication</w:t>
      </w:r>
      <w:r w:rsidRPr="00E93912">
        <w:rPr>
          <w:rStyle w:val="StyleUnderline"/>
        </w:rPr>
        <w:t xml:space="preserve"> devices</w:t>
      </w:r>
      <w:r w:rsidRPr="00E93912">
        <w:rPr>
          <w:sz w:val="16"/>
        </w:rPr>
        <w:t>, while IBM said it will help to train more than 150,000 people in cybersecurity skills over the next five years.</w:t>
      </w:r>
    </w:p>
    <w:p w14:paraId="4605A7FB" w14:textId="77777777" w:rsidR="00A1771B" w:rsidRPr="00E93912" w:rsidRDefault="00A1771B" w:rsidP="00A1771B">
      <w:pPr>
        <w:pStyle w:val="Heading4"/>
        <w:rPr>
          <w:rFonts w:cs="Times New Roman"/>
        </w:rPr>
      </w:pPr>
      <w:r w:rsidRPr="00E93912">
        <w:rPr>
          <w:rFonts w:cs="Times New Roman"/>
        </w:rPr>
        <w:t xml:space="preserve">The plan </w:t>
      </w:r>
      <w:r w:rsidRPr="00E93912">
        <w:rPr>
          <w:rFonts w:cs="Times New Roman"/>
          <w:u w:val="single"/>
        </w:rPr>
        <w:t>destroys</w:t>
      </w:r>
      <w:r w:rsidRPr="00E93912">
        <w:rPr>
          <w:rFonts w:cs="Times New Roman"/>
        </w:rPr>
        <w:t xml:space="preserve"> cybersecurity – only </w:t>
      </w:r>
      <w:r w:rsidRPr="00E93912">
        <w:rPr>
          <w:rFonts w:cs="Times New Roman"/>
          <w:u w:val="single"/>
        </w:rPr>
        <w:t>digital monocultures</w:t>
      </w:r>
      <w:r w:rsidRPr="00E93912">
        <w:rPr>
          <w:rFonts w:cs="Times New Roman"/>
        </w:rPr>
        <w:t xml:space="preserve"> have the money to invest in advanced cybersecurity tech</w:t>
      </w:r>
    </w:p>
    <w:p w14:paraId="620A14FC" w14:textId="77777777" w:rsidR="00A1771B" w:rsidRPr="00E93912" w:rsidRDefault="00A1771B" w:rsidP="00A1771B">
      <w:r w:rsidRPr="00E93912">
        <w:rPr>
          <w:rStyle w:val="Style13ptBold"/>
        </w:rPr>
        <w:t>Longe 20</w:t>
      </w:r>
      <w:r w:rsidRPr="00E93912">
        <w:t xml:space="preserve"> – Edward Longe, policy manager at the American Consumer Institute, “A Serious Casualty of Antitrust Legislation: Cybersecurity,” 9/24/20, https://www.theamericanconsumer.org/2020/09/a-serious-casualty-of-antitrust-legislation-cybersecurity/</w:t>
      </w:r>
    </w:p>
    <w:p w14:paraId="37D3E85B" w14:textId="77777777" w:rsidR="00A1771B" w:rsidRPr="00E93912" w:rsidRDefault="00A1771B" w:rsidP="00A1771B">
      <w:pPr>
        <w:rPr>
          <w:sz w:val="16"/>
        </w:rPr>
      </w:pPr>
      <w:r w:rsidRPr="00E93912">
        <w:rPr>
          <w:sz w:val="16"/>
        </w:rPr>
        <w:t xml:space="preserve">When </w:t>
      </w:r>
      <w:r w:rsidRPr="00E93912">
        <w:rPr>
          <w:rStyle w:val="StyleUnderline"/>
        </w:rPr>
        <w:t>advocates of antitrust legislation</w:t>
      </w:r>
      <w:r w:rsidRPr="00E93912">
        <w:rPr>
          <w:sz w:val="16"/>
        </w:rPr>
        <w:t xml:space="preserve"> discuss reigning in large technology companies such as Apple, Facebook, or Google, they often </w:t>
      </w:r>
      <w:r w:rsidRPr="00E93912">
        <w:rPr>
          <w:rStyle w:val="Emphasis"/>
        </w:rPr>
        <w:t>do not fully consider</w:t>
      </w:r>
      <w:r w:rsidRPr="00E93912">
        <w:rPr>
          <w:rStyle w:val="StyleUnderline"/>
        </w:rPr>
        <w:t xml:space="preserve"> the implications more stringent antitrust legislation will have on cybersecurity</w:t>
      </w:r>
      <w:r w:rsidRPr="00E93912">
        <w:rPr>
          <w:sz w:val="16"/>
        </w:rPr>
        <w:t xml:space="preserve"> and the protection of consumer data.</w:t>
      </w:r>
    </w:p>
    <w:p w14:paraId="5785B89C" w14:textId="77777777" w:rsidR="00A1771B" w:rsidRPr="00E93912" w:rsidRDefault="00A1771B" w:rsidP="00A1771B">
      <w:pPr>
        <w:rPr>
          <w:sz w:val="16"/>
        </w:rPr>
      </w:pPr>
      <w:r w:rsidRPr="00E93912">
        <w:rPr>
          <w:sz w:val="16"/>
        </w:rPr>
        <w:t xml:space="preserve">Proposals </w:t>
      </w:r>
      <w:r w:rsidRPr="00E93912">
        <w:rPr>
          <w:rStyle w:val="StyleUnderline"/>
          <w:highlight w:val="yellow"/>
        </w:rPr>
        <w:t>to break up</w:t>
      </w:r>
      <w:r w:rsidRPr="00E93912">
        <w:rPr>
          <w:rStyle w:val="StyleUnderline"/>
        </w:rPr>
        <w:t xml:space="preserve"> large </w:t>
      </w:r>
      <w:r w:rsidRPr="00E93912">
        <w:rPr>
          <w:rStyle w:val="StyleUnderline"/>
          <w:highlight w:val="yellow"/>
        </w:rPr>
        <w:t>tech</w:t>
      </w:r>
      <w:r w:rsidRPr="00E93912">
        <w:rPr>
          <w:rStyle w:val="StyleUnderline"/>
        </w:rPr>
        <w:t xml:space="preserve">nology </w:t>
      </w:r>
      <w:r w:rsidRPr="00E93912">
        <w:rPr>
          <w:rStyle w:val="StyleUnderline"/>
          <w:highlight w:val="yellow"/>
        </w:rPr>
        <w:t>companies would be</w:t>
      </w:r>
      <w:r w:rsidRPr="00E93912">
        <w:rPr>
          <w:rStyle w:val="StyleUnderline"/>
        </w:rPr>
        <w:t xml:space="preserve"> </w:t>
      </w:r>
      <w:r w:rsidRPr="00E93912">
        <w:rPr>
          <w:rStyle w:val="Emphasis"/>
        </w:rPr>
        <w:t xml:space="preserve">profoundly </w:t>
      </w:r>
      <w:r w:rsidRPr="00E93912">
        <w:rPr>
          <w:rStyle w:val="Emphasis"/>
          <w:highlight w:val="yellow"/>
        </w:rPr>
        <w:t>damaging to</w:t>
      </w:r>
      <w:r w:rsidRPr="00E93912">
        <w:rPr>
          <w:rStyle w:val="Emphasis"/>
        </w:rPr>
        <w:t xml:space="preserve"> consumer privacy and </w:t>
      </w:r>
      <w:r w:rsidRPr="00E93912">
        <w:rPr>
          <w:rStyle w:val="Emphasis"/>
          <w:highlight w:val="yellow"/>
        </w:rPr>
        <w:t>cybersecurity</w:t>
      </w:r>
      <w:r w:rsidRPr="00E93912">
        <w:rPr>
          <w:rStyle w:val="StyleUnderline"/>
        </w:rPr>
        <w:t xml:space="preserve"> as </w:t>
      </w:r>
      <w:r w:rsidRPr="00E93912">
        <w:rPr>
          <w:rStyle w:val="StyleUnderline"/>
          <w:highlight w:val="yellow"/>
        </w:rPr>
        <w:t>smaller</w:t>
      </w:r>
      <w:r w:rsidRPr="00E93912">
        <w:rPr>
          <w:rStyle w:val="StyleUnderline"/>
        </w:rPr>
        <w:t xml:space="preserve"> technology </w:t>
      </w:r>
      <w:r w:rsidRPr="00E93912">
        <w:rPr>
          <w:rStyle w:val="StyleUnderline"/>
          <w:highlight w:val="yellow"/>
        </w:rPr>
        <w:t>companies</w:t>
      </w:r>
      <w:r w:rsidRPr="00E93912">
        <w:rPr>
          <w:rStyle w:val="StyleUnderline"/>
        </w:rPr>
        <w:t xml:space="preserve"> and startups </w:t>
      </w:r>
      <w:r w:rsidRPr="00E93912">
        <w:rPr>
          <w:rStyle w:val="Emphasis"/>
          <w:highlight w:val="yellow"/>
        </w:rPr>
        <w:t>lack the</w:t>
      </w:r>
      <w:r w:rsidRPr="00E93912">
        <w:rPr>
          <w:rStyle w:val="Emphasis"/>
        </w:rPr>
        <w:t xml:space="preserve"> resource </w:t>
      </w:r>
      <w:r w:rsidRPr="00E93912">
        <w:rPr>
          <w:rStyle w:val="Emphasis"/>
          <w:highlight w:val="yellow"/>
        </w:rPr>
        <w:t>capabilities</w:t>
      </w:r>
      <w:r w:rsidRPr="00E93912">
        <w:rPr>
          <w:rStyle w:val="StyleUnderline"/>
          <w:highlight w:val="yellow"/>
        </w:rPr>
        <w:t xml:space="preserve"> of making</w:t>
      </w:r>
      <w:r w:rsidRPr="00E93912">
        <w:rPr>
          <w:rStyle w:val="StyleUnderline"/>
        </w:rPr>
        <w:t xml:space="preserve"> substantial capital </w:t>
      </w:r>
      <w:r w:rsidRPr="00E93912">
        <w:rPr>
          <w:rStyle w:val="StyleUnderline"/>
          <w:highlight w:val="yellow"/>
        </w:rPr>
        <w:t>investments required to</w:t>
      </w:r>
      <w:r w:rsidRPr="00E93912">
        <w:rPr>
          <w:rStyle w:val="StyleUnderline"/>
        </w:rPr>
        <w:t xml:space="preserve"> </w:t>
      </w:r>
      <w:r w:rsidRPr="00E93912">
        <w:rPr>
          <w:sz w:val="16"/>
        </w:rPr>
        <w:t xml:space="preserve">ensure consumer data is protected </w:t>
      </w:r>
      <w:r w:rsidRPr="00E93912">
        <w:rPr>
          <w:sz w:val="16"/>
          <w:szCs w:val="16"/>
        </w:rPr>
        <w:t>or</w:t>
      </w:r>
      <w:r w:rsidRPr="00E93912">
        <w:rPr>
          <w:rStyle w:val="StyleUnderline"/>
        </w:rPr>
        <w:t xml:space="preserve"> </w:t>
      </w:r>
      <w:r w:rsidRPr="00E93912">
        <w:rPr>
          <w:rStyle w:val="StyleUnderline"/>
          <w:highlight w:val="yellow"/>
        </w:rPr>
        <w:t>deal with</w:t>
      </w:r>
      <w:r w:rsidRPr="00E93912">
        <w:rPr>
          <w:rStyle w:val="StyleUnderline"/>
        </w:rPr>
        <w:t xml:space="preserve"> the </w:t>
      </w:r>
      <w:r w:rsidRPr="00E93912">
        <w:rPr>
          <w:rStyle w:val="Emphasis"/>
        </w:rPr>
        <w:t xml:space="preserve">newly </w:t>
      </w:r>
      <w:r w:rsidRPr="00E93912">
        <w:rPr>
          <w:rStyle w:val="Emphasis"/>
          <w:highlight w:val="yellow"/>
        </w:rPr>
        <w:t>emerging cyberthreats</w:t>
      </w:r>
      <w:r w:rsidRPr="00E93912">
        <w:rPr>
          <w:sz w:val="16"/>
        </w:rPr>
        <w:t xml:space="preserve"> associated with new technology devices such as the Internet of Things (IoT).</w:t>
      </w:r>
    </w:p>
    <w:p w14:paraId="40081270" w14:textId="77777777" w:rsidR="00A1771B" w:rsidRPr="00E93912" w:rsidRDefault="00A1771B" w:rsidP="00A1771B">
      <w:pPr>
        <w:rPr>
          <w:sz w:val="16"/>
        </w:rPr>
      </w:pPr>
      <w:r w:rsidRPr="00E93912">
        <w:rPr>
          <w:sz w:val="16"/>
        </w:rPr>
        <w:t xml:space="preserve">Every year, Microsoft faces about 7 trillion cyberthreats, many of which are becoming increasingly sophisticated. To combat these cyberattacks, </w:t>
      </w:r>
      <w:r w:rsidRPr="00E93912">
        <w:rPr>
          <w:rStyle w:val="StyleUnderline"/>
        </w:rPr>
        <w:t>Microsoft invests “over $1 billion to cybersecurity</w:t>
      </w:r>
      <w:r w:rsidRPr="00E93912">
        <w:rPr>
          <w:sz w:val="16"/>
        </w:rPr>
        <w:t>” and recently created a dedicated Cyber Defense Operations Center that is staffed around the clock to ensure its consumer data is protected.</w:t>
      </w:r>
    </w:p>
    <w:p w14:paraId="10B81D65" w14:textId="77777777" w:rsidR="00A1771B" w:rsidRPr="00E93912" w:rsidRDefault="00A1771B" w:rsidP="00A1771B">
      <w:pPr>
        <w:rPr>
          <w:sz w:val="16"/>
        </w:rPr>
      </w:pPr>
      <w:r w:rsidRPr="00E93912">
        <w:rPr>
          <w:sz w:val="16"/>
        </w:rPr>
        <w:t xml:space="preserve">Microsoft is not the only major tech corporation to invest significant amounts into protecting its consumer data. In 2018, </w:t>
      </w:r>
      <w:r w:rsidRPr="00E93912">
        <w:rPr>
          <w:rStyle w:val="StyleUnderline"/>
        </w:rPr>
        <w:t>Apple reported it would invest $10 billion dollars</w:t>
      </w:r>
      <w:r w:rsidRPr="00E93912">
        <w:rPr>
          <w:sz w:val="16"/>
        </w:rPr>
        <w:t xml:space="preserve"> over the next few years on new U.S. Data Centers that are responsible for ensuring the protection of consumer data. These data centers do not just hold the companies’ sophisticated cybersecurity technology, but also employ those who are responsible for monitoring emerging threats and ensure that the company can provide superior cybersecurity to its consumers.</w:t>
      </w:r>
    </w:p>
    <w:p w14:paraId="024C62D8" w14:textId="77777777" w:rsidR="00A1771B" w:rsidRPr="00E93912" w:rsidRDefault="00A1771B" w:rsidP="00A1771B">
      <w:pPr>
        <w:rPr>
          <w:sz w:val="16"/>
        </w:rPr>
      </w:pPr>
      <w:r w:rsidRPr="00E93912">
        <w:rPr>
          <w:sz w:val="16"/>
        </w:rPr>
        <w:t xml:space="preserve">Outside of this direct investment in cybersecurity and cybersecurity facilities, </w:t>
      </w:r>
      <w:r w:rsidRPr="00E93912">
        <w:rPr>
          <w:rStyle w:val="Emphasis"/>
          <w:highlight w:val="yellow"/>
        </w:rPr>
        <w:t>big tech companies</w:t>
      </w:r>
      <w:r w:rsidRPr="00E93912">
        <w:rPr>
          <w:sz w:val="16"/>
        </w:rPr>
        <w:t xml:space="preserve"> like Facebook, Amazon, Google, Apple, </w:t>
      </w:r>
      <w:r w:rsidRPr="00E93912">
        <w:rPr>
          <w:rStyle w:val="StyleUnderline"/>
          <w:highlight w:val="yellow"/>
        </w:rPr>
        <w:t>invested</w:t>
      </w:r>
      <w:r w:rsidRPr="00E93912">
        <w:rPr>
          <w:rStyle w:val="StyleUnderline"/>
        </w:rPr>
        <w:t xml:space="preserve"> approximately $</w:t>
      </w:r>
      <w:r w:rsidRPr="00E93912">
        <w:rPr>
          <w:rStyle w:val="StyleUnderline"/>
          <w:highlight w:val="yellow"/>
        </w:rPr>
        <w:t>2.5 billion</w:t>
      </w:r>
      <w:r w:rsidRPr="00E93912">
        <w:rPr>
          <w:rStyle w:val="StyleUnderline"/>
        </w:rPr>
        <w:t xml:space="preserve"> dollars </w:t>
      </w:r>
      <w:r w:rsidRPr="00E93912">
        <w:rPr>
          <w:rStyle w:val="StyleUnderline"/>
          <w:highlight w:val="yellow"/>
        </w:rPr>
        <w:t>into</w:t>
      </w:r>
      <w:r w:rsidRPr="00E93912">
        <w:rPr>
          <w:rStyle w:val="StyleUnderline"/>
        </w:rPr>
        <w:t xml:space="preserve"> supporting </w:t>
      </w:r>
      <w:r w:rsidRPr="00E93912">
        <w:rPr>
          <w:rStyle w:val="StyleUnderline"/>
          <w:highlight w:val="yellow"/>
        </w:rPr>
        <w:t>cybersecurity</w:t>
      </w:r>
      <w:r w:rsidRPr="00E93912">
        <w:rPr>
          <w:rStyle w:val="StyleUnderline"/>
        </w:rPr>
        <w:t xml:space="preserve"> companies</w:t>
      </w:r>
      <w:r w:rsidRPr="00E93912">
        <w:rPr>
          <w:sz w:val="16"/>
        </w:rPr>
        <w:t xml:space="preserve"> that develop products which protect everything from login credentials, credit card information and social security numbers.</w:t>
      </w:r>
    </w:p>
    <w:p w14:paraId="47789FF5" w14:textId="77777777" w:rsidR="00A1771B" w:rsidRPr="00E93912" w:rsidRDefault="00A1771B" w:rsidP="00A1771B">
      <w:pPr>
        <w:rPr>
          <w:rStyle w:val="StyleUnderline"/>
        </w:rPr>
      </w:pPr>
      <w:r w:rsidRPr="00E93912">
        <w:rPr>
          <w:rStyle w:val="StyleUnderline"/>
          <w:highlight w:val="yellow"/>
        </w:rPr>
        <w:t xml:space="preserve">Without the </w:t>
      </w:r>
      <w:r w:rsidRPr="00E93912">
        <w:rPr>
          <w:rStyle w:val="Emphasis"/>
          <w:highlight w:val="yellow"/>
        </w:rPr>
        <w:t>significant investment</w:t>
      </w:r>
      <w:r w:rsidRPr="00E93912">
        <w:rPr>
          <w:rStyle w:val="StyleUnderline"/>
        </w:rPr>
        <w:t xml:space="preserve"> large technology companies make in</w:t>
      </w:r>
      <w:r w:rsidRPr="00E93912">
        <w:rPr>
          <w:sz w:val="16"/>
        </w:rPr>
        <w:t xml:space="preserve"> protecting consumer data and </w:t>
      </w:r>
      <w:r w:rsidRPr="00E93912">
        <w:rPr>
          <w:rStyle w:val="StyleUnderline"/>
        </w:rPr>
        <w:t xml:space="preserve">deterring cybercrime, </w:t>
      </w:r>
      <w:r w:rsidRPr="00E93912">
        <w:rPr>
          <w:rStyle w:val="StyleUnderline"/>
          <w:highlight w:val="yellow"/>
        </w:rPr>
        <w:t>consumers would</w:t>
      </w:r>
      <w:r w:rsidRPr="00E93912">
        <w:rPr>
          <w:rStyle w:val="StyleUnderline"/>
        </w:rPr>
        <w:t xml:space="preserve"> have </w:t>
      </w:r>
      <w:r w:rsidRPr="00E93912">
        <w:rPr>
          <w:rStyle w:val="Emphasis"/>
          <w:highlight w:val="yellow"/>
        </w:rPr>
        <w:t>significantly fewer protections</w:t>
      </w:r>
      <w:r w:rsidRPr="00E93912">
        <w:rPr>
          <w:rStyle w:val="StyleUnderline"/>
        </w:rPr>
        <w:t xml:space="preserve">. Some </w:t>
      </w:r>
      <w:r w:rsidRPr="00E93912">
        <w:rPr>
          <w:rStyle w:val="StyleUnderline"/>
          <w:highlight w:val="yellow"/>
        </w:rPr>
        <w:t>smaller</w:t>
      </w:r>
      <w:r w:rsidRPr="00E93912">
        <w:rPr>
          <w:rStyle w:val="StyleUnderline"/>
        </w:rPr>
        <w:t xml:space="preserve"> technology </w:t>
      </w:r>
      <w:r w:rsidRPr="00E93912">
        <w:rPr>
          <w:rStyle w:val="StyleUnderline"/>
          <w:highlight w:val="yellow"/>
        </w:rPr>
        <w:t>companies</w:t>
      </w:r>
      <w:r w:rsidRPr="00E93912">
        <w:rPr>
          <w:rStyle w:val="StyleUnderline"/>
        </w:rPr>
        <w:t xml:space="preserve"> simply </w:t>
      </w:r>
      <w:r w:rsidRPr="00E93912">
        <w:rPr>
          <w:rStyle w:val="StyleUnderline"/>
          <w:highlight w:val="yellow"/>
        </w:rPr>
        <w:t>do not</w:t>
      </w:r>
      <w:r w:rsidRPr="00E93912">
        <w:rPr>
          <w:rStyle w:val="StyleUnderline"/>
        </w:rPr>
        <w:t xml:space="preserve"> have the sources to </w:t>
      </w:r>
      <w:r w:rsidRPr="00E93912">
        <w:rPr>
          <w:rStyle w:val="StyleUnderline"/>
          <w:highlight w:val="yellow"/>
        </w:rPr>
        <w:t>invest in sophisticated</w:t>
      </w:r>
      <w:r w:rsidRPr="00E93912">
        <w:rPr>
          <w:rStyle w:val="StyleUnderline"/>
        </w:rPr>
        <w:t xml:space="preserve"> cybersecurity </w:t>
      </w:r>
      <w:r w:rsidRPr="00E93912">
        <w:rPr>
          <w:rStyle w:val="StyleUnderline"/>
          <w:highlight w:val="yellow"/>
        </w:rPr>
        <w:t>tech</w:t>
      </w:r>
      <w:r w:rsidRPr="00E93912">
        <w:rPr>
          <w:rStyle w:val="StyleUnderline"/>
        </w:rPr>
        <w:t xml:space="preserve">nology, </w:t>
      </w:r>
      <w:r w:rsidRPr="00E93912">
        <w:rPr>
          <w:rStyle w:val="Emphasis"/>
          <w:highlight w:val="yellow"/>
        </w:rPr>
        <w:t>leaving</w:t>
      </w:r>
      <w:r w:rsidRPr="00E93912">
        <w:rPr>
          <w:rStyle w:val="Emphasis"/>
        </w:rPr>
        <w:t xml:space="preserve"> their </w:t>
      </w:r>
      <w:r w:rsidRPr="00E93912">
        <w:rPr>
          <w:rStyle w:val="Emphasis"/>
          <w:highlight w:val="yellow"/>
        </w:rPr>
        <w:t>data vulnerable to cyberattacks</w:t>
      </w:r>
      <w:r w:rsidRPr="00E93912">
        <w:rPr>
          <w:rStyle w:val="StyleUnderline"/>
        </w:rPr>
        <w:t xml:space="preserve"> and crime. Breaking up the large technology companies would therefore </w:t>
      </w:r>
      <w:r w:rsidRPr="00E93912">
        <w:rPr>
          <w:rStyle w:val="Emphasis"/>
        </w:rPr>
        <w:t>weaken cybersecurity</w:t>
      </w:r>
      <w:r w:rsidRPr="00E93912">
        <w:rPr>
          <w:rStyle w:val="StyleUnderline"/>
        </w:rPr>
        <w:t xml:space="preserve"> and increase the vulnerability of consumer data.</w:t>
      </w:r>
    </w:p>
    <w:p w14:paraId="799D4947" w14:textId="77777777" w:rsidR="00A1771B" w:rsidRPr="00E93912" w:rsidRDefault="00A1771B" w:rsidP="00A1771B">
      <w:pPr>
        <w:rPr>
          <w:sz w:val="16"/>
        </w:rPr>
      </w:pPr>
      <w:r w:rsidRPr="00E93912">
        <w:rPr>
          <w:sz w:val="16"/>
        </w:rPr>
        <w:t xml:space="preserve">As communication technology becomes more advanced, </w:t>
      </w:r>
      <w:r w:rsidRPr="00E93912">
        <w:rPr>
          <w:rStyle w:val="StyleUnderline"/>
        </w:rPr>
        <w:t>significant investment in cybersecurity will</w:t>
      </w:r>
      <w:r w:rsidRPr="00E93912">
        <w:rPr>
          <w:sz w:val="16"/>
        </w:rPr>
        <w:t xml:space="preserve"> also </w:t>
      </w:r>
      <w:r w:rsidRPr="00E93912">
        <w:rPr>
          <w:rStyle w:val="StyleUnderline"/>
        </w:rPr>
        <w:t>be needed</w:t>
      </w:r>
      <w:r w:rsidRPr="00E93912">
        <w:rPr>
          <w:sz w:val="16"/>
        </w:rPr>
        <w:t xml:space="preserve"> to ensure it is protected. While IoT technology allows the interconnection various internet of computing devices (cameras, smart appliances, and smart home gadgets) and enables them to receive and send to your home computer and smartphone, they could be vulnerable to a number of threats. Mobile Network Mapping is one threat that home networks could face and is where “attackers can create maps of devices connected to a network, identify each device and link it to a specific person.”</w:t>
      </w:r>
    </w:p>
    <w:p w14:paraId="22112061" w14:textId="77777777" w:rsidR="00A1771B" w:rsidRPr="00E93912" w:rsidRDefault="00A1771B" w:rsidP="00A1771B">
      <w:pPr>
        <w:rPr>
          <w:sz w:val="16"/>
        </w:rPr>
      </w:pPr>
      <w:r w:rsidRPr="00E93912">
        <w:rPr>
          <w:sz w:val="16"/>
        </w:rPr>
        <w:t xml:space="preserve">To meet these and other cyberthreats, </w:t>
      </w:r>
      <w:r w:rsidRPr="00E93912">
        <w:rPr>
          <w:rStyle w:val="StyleUnderline"/>
        </w:rPr>
        <w:t xml:space="preserve">networks and </w:t>
      </w:r>
      <w:r w:rsidRPr="00E93912">
        <w:rPr>
          <w:rStyle w:val="StyleUnderline"/>
          <w:highlight w:val="yellow"/>
        </w:rPr>
        <w:t>network devices will require</w:t>
      </w:r>
      <w:r w:rsidRPr="00E93912">
        <w:rPr>
          <w:rStyle w:val="StyleUnderline"/>
        </w:rPr>
        <w:t xml:space="preserve"> significant </w:t>
      </w:r>
      <w:r w:rsidRPr="00E93912">
        <w:rPr>
          <w:rStyle w:val="StyleUnderline"/>
          <w:highlight w:val="yellow"/>
        </w:rPr>
        <w:t>investment in security that will</w:t>
      </w:r>
      <w:r w:rsidRPr="00E93912">
        <w:rPr>
          <w:rStyle w:val="StyleUnderline"/>
        </w:rPr>
        <w:t xml:space="preserve"> undoubtedly </w:t>
      </w:r>
      <w:r w:rsidRPr="00E93912">
        <w:rPr>
          <w:rStyle w:val="StyleUnderline"/>
          <w:highlight w:val="yellow"/>
        </w:rPr>
        <w:t xml:space="preserve">run into the </w:t>
      </w:r>
      <w:r w:rsidRPr="00E93912">
        <w:rPr>
          <w:rStyle w:val="Emphasis"/>
          <w:highlight w:val="yellow"/>
        </w:rPr>
        <w:t>billions</w:t>
      </w:r>
      <w:r w:rsidRPr="00E93912">
        <w:rPr>
          <w:rStyle w:val="Emphasis"/>
        </w:rPr>
        <w:t xml:space="preserve"> of dollars</w:t>
      </w:r>
      <w:r w:rsidRPr="00E93912">
        <w:rPr>
          <w:sz w:val="16"/>
          <w:szCs w:val="16"/>
        </w:rPr>
        <w:t xml:space="preserve"> </w:t>
      </w:r>
      <w:r w:rsidRPr="00E93912">
        <w:rPr>
          <w:sz w:val="16"/>
        </w:rPr>
        <w:t xml:space="preserve">and require collaboration between industry and government. Given the billions that will be required to protect against online threats, it is clear that currently </w:t>
      </w:r>
      <w:r w:rsidRPr="00E93912">
        <w:rPr>
          <w:rStyle w:val="Emphasis"/>
        </w:rPr>
        <w:t>larger tech companies</w:t>
      </w:r>
      <w:r w:rsidRPr="00E93912">
        <w:rPr>
          <w:rStyle w:val="StyleUnderline"/>
        </w:rPr>
        <w:t xml:space="preserve"> will have the means to invest and meet the demands for cybersecurity</w:t>
      </w:r>
      <w:r w:rsidRPr="00E93912">
        <w:rPr>
          <w:sz w:val="16"/>
        </w:rPr>
        <w:t>.</w:t>
      </w:r>
    </w:p>
    <w:p w14:paraId="0613FF2F" w14:textId="77777777" w:rsidR="00A1771B" w:rsidRPr="00E93912" w:rsidRDefault="00A1771B" w:rsidP="00A1771B">
      <w:r w:rsidRPr="00E93912">
        <w:rPr>
          <w:sz w:val="16"/>
        </w:rPr>
        <w:t xml:space="preserve">The protection of consumer data and cybersecurity is undoubtedly one of the biggest challenges the technology industry faces and one that should be of paramount concern to every consumer. Within the realm of cybersecurity and protecting consumer data, it is apparent </w:t>
      </w:r>
      <w:r w:rsidRPr="00E93912">
        <w:rPr>
          <w:rStyle w:val="StyleUnderline"/>
        </w:rPr>
        <w:t>that limiting the size of technology companies</w:t>
      </w:r>
      <w:r w:rsidRPr="00E93912">
        <w:rPr>
          <w:sz w:val="16"/>
        </w:rPr>
        <w:t xml:space="preserve"> on the false “Big is Bad” assumption </w:t>
      </w:r>
      <w:r w:rsidRPr="00E93912">
        <w:rPr>
          <w:rStyle w:val="StyleUnderline"/>
        </w:rPr>
        <w:t xml:space="preserve">could have </w:t>
      </w:r>
      <w:r w:rsidRPr="00E93912">
        <w:rPr>
          <w:rStyle w:val="Emphasis"/>
        </w:rPr>
        <w:t>significant repercussions</w:t>
      </w:r>
      <w:r w:rsidRPr="00E93912">
        <w:rPr>
          <w:sz w:val="16"/>
        </w:rPr>
        <w:t xml:space="preserve"> that would leave consumers worse off and their important information more vulnerable.</w:t>
      </w:r>
    </w:p>
    <w:p w14:paraId="48316EAA" w14:textId="77777777" w:rsidR="00A1771B" w:rsidRPr="00E93912" w:rsidRDefault="00A1771B" w:rsidP="00A1771B">
      <w:pPr>
        <w:pStyle w:val="Heading3"/>
        <w:rPr>
          <w:rFonts w:cs="Times New Roman"/>
        </w:rPr>
      </w:pPr>
      <w:r w:rsidRPr="00E93912">
        <w:rPr>
          <w:rFonts w:cs="Times New Roman"/>
        </w:rPr>
        <w:t>AT: cyber impact – 1nc</w:t>
      </w:r>
    </w:p>
    <w:p w14:paraId="2B6F3944" w14:textId="77777777" w:rsidR="00A1771B" w:rsidRDefault="00A1771B" w:rsidP="00A1771B">
      <w:pPr>
        <w:pStyle w:val="Heading4"/>
      </w:pPr>
      <w:r>
        <w:t>No catastrophic cyberattac</w:t>
      </w:r>
      <w:r w:rsidRPr="00D60F08">
        <w:t>ks</w:t>
      </w:r>
      <w:r>
        <w:t>---</w:t>
      </w:r>
      <w:r w:rsidRPr="00D60F08">
        <w:t xml:space="preserve">25 years of empirics prove they stay </w:t>
      </w:r>
      <w:r w:rsidRPr="00D60F08">
        <w:rPr>
          <w:u w:val="single"/>
        </w:rPr>
        <w:t>low-level</w:t>
      </w:r>
      <w:r w:rsidRPr="00D60F08">
        <w:t xml:space="preserve"> and </w:t>
      </w:r>
      <w:r w:rsidRPr="00D60F08">
        <w:rPr>
          <w:u w:val="single"/>
        </w:rPr>
        <w:t>non-escalatory</w:t>
      </w:r>
      <w:r w:rsidRPr="00D60F08">
        <w:t>.</w:t>
      </w:r>
    </w:p>
    <w:p w14:paraId="64F4A072" w14:textId="77777777" w:rsidR="00A1771B" w:rsidRDefault="00A1771B" w:rsidP="00A1771B">
      <w:r w:rsidRPr="00215C2E">
        <w:rPr>
          <w:rStyle w:val="Style13ptBold"/>
        </w:rPr>
        <w:t>Lewis 20</w:t>
      </w:r>
      <w:r>
        <w:t>---senior vice president and director of the Technology Policy Program at the Center for Strategic and International Studies). Lewis, James. 2020. “Dismissing Cyber Catastrophe.” Center for Strategic &amp; International Studies. August 17, 2020. https://www.csis.org/analysis/dismissing-cyber-catastrophe.</w:t>
      </w:r>
    </w:p>
    <w:p w14:paraId="17BC1ED7" w14:textId="77777777" w:rsidR="00A1771B" w:rsidRPr="00E93912" w:rsidRDefault="00A1771B" w:rsidP="00A1771B">
      <w:r w:rsidRPr="00722CBB">
        <w:rPr>
          <w:sz w:val="12"/>
        </w:rPr>
        <w:t xml:space="preserve">A </w:t>
      </w:r>
      <w:r w:rsidRPr="00BA37E0">
        <w:rPr>
          <w:rStyle w:val="Emphasis"/>
          <w:highlight w:val="cyan"/>
        </w:rPr>
        <w:t>catastrophic cyberattack</w:t>
      </w:r>
      <w:r w:rsidRPr="00BA37E0">
        <w:rPr>
          <w:rStyle w:val="StyleUnderline"/>
          <w:highlight w:val="cyan"/>
        </w:rPr>
        <w:t xml:space="preserve"> </w:t>
      </w:r>
      <w:r w:rsidRPr="00FE1EA6">
        <w:rPr>
          <w:rStyle w:val="StyleUnderline"/>
        </w:rPr>
        <w:t>was</w:t>
      </w:r>
      <w:r w:rsidRPr="00722CBB">
        <w:rPr>
          <w:sz w:val="12"/>
        </w:rPr>
        <w:t xml:space="preserve"> first </w:t>
      </w:r>
      <w:r w:rsidRPr="00FE1EA6">
        <w:rPr>
          <w:rStyle w:val="StyleUnderline"/>
        </w:rPr>
        <w:t>predicted in the</w:t>
      </w:r>
      <w:r w:rsidRPr="00FE1EA6">
        <w:rPr>
          <w:rStyle w:val="Style13ptBold"/>
        </w:rPr>
        <w:t xml:space="preserve"> </w:t>
      </w:r>
      <w:r w:rsidRPr="00FE1EA6">
        <w:rPr>
          <w:rStyle w:val="StyleUnderline"/>
        </w:rPr>
        <w:t>mid-19</w:t>
      </w:r>
      <w:r w:rsidRPr="00FE1EA6">
        <w:rPr>
          <w:rStyle w:val="Emphasis"/>
        </w:rPr>
        <w:t>90s</w:t>
      </w:r>
      <w:r w:rsidRPr="00FE1EA6">
        <w:rPr>
          <w:rStyle w:val="StyleUnderline"/>
        </w:rPr>
        <w:t>. Since then, predictions</w:t>
      </w:r>
      <w:r w:rsidRPr="00722CBB">
        <w:rPr>
          <w:sz w:val="12"/>
        </w:rPr>
        <w:t xml:space="preserve"> of a catastrophe </w:t>
      </w:r>
      <w:r w:rsidRPr="00FE1EA6">
        <w:rPr>
          <w:rStyle w:val="StyleUnderline"/>
        </w:rPr>
        <w:t xml:space="preserve">have appeared </w:t>
      </w:r>
      <w:r w:rsidRPr="00FE1EA6">
        <w:rPr>
          <w:rStyle w:val="Emphasis"/>
        </w:rPr>
        <w:t>regularly</w:t>
      </w:r>
      <w:r w:rsidRPr="00722CBB">
        <w:rPr>
          <w:sz w:val="12"/>
        </w:rPr>
        <w:t xml:space="preserve"> and have entered the popular consciousness</w:t>
      </w:r>
      <w:r w:rsidRPr="00FE1EA6">
        <w:rPr>
          <w:rStyle w:val="StyleUnderline"/>
        </w:rPr>
        <w:t xml:space="preserve">. </w:t>
      </w:r>
      <w:r w:rsidRPr="00722CBB">
        <w:rPr>
          <w:sz w:val="12"/>
        </w:rPr>
        <w:t xml:space="preserve">As a trope, a cyber catastrophe captures our imagination, but as analysis, </w:t>
      </w:r>
      <w:r w:rsidRPr="00FE1EA6">
        <w:rPr>
          <w:rStyle w:val="StyleUnderline"/>
        </w:rPr>
        <w:t xml:space="preserve">it </w:t>
      </w:r>
      <w:r w:rsidRPr="00BA37E0">
        <w:rPr>
          <w:rStyle w:val="StyleUnderline"/>
          <w:highlight w:val="cyan"/>
        </w:rPr>
        <w:t xml:space="preserve">remains </w:t>
      </w:r>
      <w:r w:rsidRPr="00B20FF0">
        <w:rPr>
          <w:rStyle w:val="Emphasis"/>
          <w:sz w:val="28"/>
          <w:szCs w:val="28"/>
        </w:rPr>
        <w:t xml:space="preserve">entirely </w:t>
      </w:r>
      <w:r w:rsidRPr="00BA37E0">
        <w:rPr>
          <w:rStyle w:val="Emphasis"/>
          <w:sz w:val="28"/>
          <w:szCs w:val="28"/>
          <w:highlight w:val="cyan"/>
        </w:rPr>
        <w:t>imaginary</w:t>
      </w:r>
      <w:r w:rsidRPr="008A432F">
        <w:rPr>
          <w:rStyle w:val="StyleUnderline"/>
        </w:rPr>
        <w:t xml:space="preserve"> </w:t>
      </w:r>
      <w:r w:rsidRPr="004F23D3">
        <w:rPr>
          <w:rStyle w:val="StyleUnderline"/>
        </w:rPr>
        <w:t>and is of dubious value as a basis for policymaking</w:t>
      </w:r>
      <w:r w:rsidRPr="00BA37E0">
        <w:rPr>
          <w:rStyle w:val="StyleUnderline"/>
          <w:highlight w:val="cyan"/>
        </w:rPr>
        <w:t>.</w:t>
      </w:r>
      <w:r w:rsidRPr="004F23D3">
        <w:rPr>
          <w:rStyle w:val="StyleUnderline"/>
        </w:rPr>
        <w:t xml:space="preserve"> </w:t>
      </w:r>
      <w:r w:rsidRPr="00722CBB">
        <w:rPr>
          <w:sz w:val="12"/>
        </w:rPr>
        <w:t xml:space="preserve">There has never been a catastrophic cyberattack. </w:t>
      </w:r>
      <w:r w:rsidRPr="00177674">
        <w:rPr>
          <w:sz w:val="12"/>
        </w:rPr>
        <w:t xml:space="preserve">To qualify as </w:t>
      </w:r>
      <w:r w:rsidRPr="00177674">
        <w:rPr>
          <w:rStyle w:val="StyleUnderline"/>
        </w:rPr>
        <w:t xml:space="preserve">a </w:t>
      </w:r>
      <w:r w:rsidRPr="00BA37E0">
        <w:rPr>
          <w:rStyle w:val="StyleUnderline"/>
          <w:highlight w:val="cyan"/>
        </w:rPr>
        <w:t>catastrophe</w:t>
      </w:r>
      <w:r w:rsidRPr="00722CBB">
        <w:rPr>
          <w:sz w:val="12"/>
        </w:rPr>
        <w:t xml:space="preserve">, an event </w:t>
      </w:r>
      <w:r w:rsidRPr="00BA37E0">
        <w:rPr>
          <w:rStyle w:val="StyleUnderline"/>
          <w:highlight w:val="cyan"/>
        </w:rPr>
        <w:t xml:space="preserve">must produce </w:t>
      </w:r>
      <w:r w:rsidRPr="00B234D4">
        <w:rPr>
          <w:rStyle w:val="Emphasis"/>
        </w:rPr>
        <w:t xml:space="preserve">damaging </w:t>
      </w:r>
      <w:r w:rsidRPr="00BA37E0">
        <w:rPr>
          <w:rStyle w:val="Emphasis"/>
          <w:highlight w:val="cyan"/>
        </w:rPr>
        <w:t xml:space="preserve">mass </w:t>
      </w:r>
      <w:r w:rsidRPr="00177674">
        <w:rPr>
          <w:rStyle w:val="Emphasis"/>
        </w:rPr>
        <w:t>effect</w:t>
      </w:r>
      <w:r w:rsidRPr="00177674">
        <w:rPr>
          <w:rStyle w:val="StyleUnderline"/>
        </w:rPr>
        <w:t xml:space="preserve">, including </w:t>
      </w:r>
      <w:r w:rsidRPr="00BA37E0">
        <w:rPr>
          <w:rStyle w:val="Emphasis"/>
          <w:highlight w:val="cyan"/>
        </w:rPr>
        <w:t xml:space="preserve">casualties </w:t>
      </w:r>
      <w:r w:rsidRPr="00B234D4">
        <w:rPr>
          <w:rStyle w:val="Emphasis"/>
        </w:rPr>
        <w:t>and destruction</w:t>
      </w:r>
      <w:r w:rsidRPr="00BA37E0">
        <w:rPr>
          <w:rStyle w:val="StyleUnderline"/>
          <w:highlight w:val="cyan"/>
        </w:rPr>
        <w:t>.</w:t>
      </w:r>
      <w:r w:rsidRPr="00722CBB">
        <w:rPr>
          <w:sz w:val="12"/>
        </w:rPr>
        <w:t xml:space="preserve"> The </w:t>
      </w:r>
      <w:r w:rsidRPr="00B234D4">
        <w:rPr>
          <w:rStyle w:val="Emphasis"/>
        </w:rPr>
        <w:t>fires</w:t>
      </w:r>
      <w:r w:rsidRPr="00B234D4">
        <w:rPr>
          <w:rStyle w:val="StyleUnderline"/>
        </w:rPr>
        <w:t xml:space="preserve"> that swep</w:t>
      </w:r>
      <w:r w:rsidRPr="00B20FF0">
        <w:rPr>
          <w:rStyle w:val="StyleUnderline"/>
        </w:rPr>
        <w:t>t across California</w:t>
      </w:r>
      <w:r w:rsidRPr="00B20FF0">
        <w:rPr>
          <w:sz w:val="12"/>
        </w:rPr>
        <w:t xml:space="preserve"> last summer </w:t>
      </w:r>
      <w:r w:rsidRPr="00B20FF0">
        <w:rPr>
          <w:rStyle w:val="StyleUnderline"/>
        </w:rPr>
        <w:t xml:space="preserve">were a catastrophe. </w:t>
      </w:r>
      <w:r w:rsidRPr="00B20FF0">
        <w:rPr>
          <w:rStyle w:val="Emphasis"/>
        </w:rPr>
        <w:t>Covid</w:t>
      </w:r>
      <w:r w:rsidRPr="00B20FF0">
        <w:rPr>
          <w:sz w:val="12"/>
        </w:rPr>
        <w:t xml:space="preserve">-19 </w:t>
      </w:r>
      <w:r w:rsidRPr="00B20FF0">
        <w:rPr>
          <w:rStyle w:val="StyleUnderline"/>
        </w:rPr>
        <w:t>has been a catastrophe</w:t>
      </w:r>
      <w:r w:rsidRPr="00B20FF0">
        <w:rPr>
          <w:sz w:val="12"/>
        </w:rPr>
        <w:t>, especially in countries with inadequate responses</w:t>
      </w:r>
      <w:r w:rsidRPr="00B20FF0">
        <w:rPr>
          <w:rStyle w:val="StyleUnderline"/>
        </w:rPr>
        <w:t xml:space="preserve">. </w:t>
      </w:r>
      <w:r w:rsidRPr="00B20FF0">
        <w:rPr>
          <w:sz w:val="12"/>
        </w:rPr>
        <w:t>With man-made actions, however, a catastrophe is harder to produce than it may seem,</w:t>
      </w:r>
      <w:r w:rsidRPr="00722CBB">
        <w:rPr>
          <w:sz w:val="12"/>
        </w:rPr>
        <w:t xml:space="preserve"> and </w:t>
      </w:r>
      <w:r w:rsidRPr="00FE1EA6">
        <w:rPr>
          <w:rStyle w:val="StyleUnderline"/>
        </w:rPr>
        <w:t xml:space="preserve">for </w:t>
      </w:r>
      <w:r w:rsidRPr="00BA37E0">
        <w:rPr>
          <w:rStyle w:val="Emphasis"/>
          <w:highlight w:val="cyan"/>
        </w:rPr>
        <w:t>cyber</w:t>
      </w:r>
      <w:r w:rsidRPr="00FE1EA6">
        <w:rPr>
          <w:rStyle w:val="StyleUnderline"/>
        </w:rPr>
        <w:t>attacks a</w:t>
      </w:r>
      <w:r w:rsidRPr="00B234D4">
        <w:rPr>
          <w:rStyle w:val="StyleUnderline"/>
        </w:rPr>
        <w:t xml:space="preserve"> </w:t>
      </w:r>
      <w:r w:rsidRPr="00BA37E0">
        <w:rPr>
          <w:rStyle w:val="StyleUnderline"/>
          <w:highlight w:val="cyan"/>
        </w:rPr>
        <w:t>catastrophe requires</w:t>
      </w:r>
      <w:r w:rsidRPr="004F23D3">
        <w:rPr>
          <w:rStyle w:val="StyleUnderline"/>
        </w:rPr>
        <w:t xml:space="preserve"> organizational and </w:t>
      </w:r>
      <w:r w:rsidRPr="00BA37E0">
        <w:rPr>
          <w:rStyle w:val="Emphasis"/>
          <w:highlight w:val="cyan"/>
        </w:rPr>
        <w:t>technical skills</w:t>
      </w:r>
      <w:r w:rsidRPr="004F23D3">
        <w:rPr>
          <w:rStyle w:val="StyleUnderline"/>
        </w:rPr>
        <w:t xml:space="preserve"> </w:t>
      </w:r>
      <w:r w:rsidRPr="00722CBB">
        <w:rPr>
          <w:sz w:val="12"/>
        </w:rPr>
        <w:t>most</w:t>
      </w:r>
      <w:r w:rsidRPr="004F23D3">
        <w:rPr>
          <w:rStyle w:val="StyleUnderline"/>
        </w:rPr>
        <w:t xml:space="preserve"> </w:t>
      </w:r>
      <w:r w:rsidRPr="00BA37E0">
        <w:rPr>
          <w:rStyle w:val="Emphasis"/>
          <w:highlight w:val="cyan"/>
        </w:rPr>
        <w:t xml:space="preserve">actors </w:t>
      </w:r>
      <w:r w:rsidRPr="00B234D4">
        <w:rPr>
          <w:rStyle w:val="Emphasis"/>
        </w:rPr>
        <w:t xml:space="preserve">still </w:t>
      </w:r>
      <w:r w:rsidRPr="00BA37E0">
        <w:rPr>
          <w:rStyle w:val="Emphasis"/>
          <w:highlight w:val="cyan"/>
        </w:rPr>
        <w:t>do not possess</w:t>
      </w:r>
      <w:r w:rsidRPr="00BA37E0">
        <w:rPr>
          <w:rStyle w:val="StyleUnderline"/>
          <w:highlight w:val="cyan"/>
        </w:rPr>
        <w:t>.</w:t>
      </w:r>
      <w:r w:rsidRPr="004F23D3">
        <w:rPr>
          <w:rStyle w:val="StyleUnderline"/>
        </w:rPr>
        <w:t xml:space="preserve"> </w:t>
      </w:r>
      <w:r w:rsidRPr="00722CBB">
        <w:rPr>
          <w:sz w:val="12"/>
        </w:rPr>
        <w:t xml:space="preserve">It requires planning, reconnaissance to find vulnerabilities, and then acquiring or building attack tools—things that require resources and experience. To achieve mass effect, either a few central targets (like an electrical grid) need to be hit or multiple targets would have to be hit simultaneously (as is the case with urban water systems), something that is itself an operational challenge. It is easier to imagine a catastrophe than to produce it. The 2003 East Coast blackout is the archetype for an attack on the U.S. electrical grid. No one died in this blackout, and services were </w:t>
      </w:r>
      <w:r w:rsidRPr="00B20FF0">
        <w:rPr>
          <w:sz w:val="12"/>
        </w:rPr>
        <w:t xml:space="preserve">restored in a few days. As electric production is digitized, vulnerability increases, but many </w:t>
      </w:r>
      <w:r w:rsidRPr="00B20FF0">
        <w:rPr>
          <w:rStyle w:val="StyleUnderline"/>
        </w:rPr>
        <w:t xml:space="preserve">electrical companies have </w:t>
      </w:r>
      <w:r w:rsidRPr="00B20FF0">
        <w:rPr>
          <w:rStyle w:val="Emphasis"/>
        </w:rPr>
        <w:t>made cybersecurity a priority</w:t>
      </w:r>
      <w:r w:rsidRPr="00B20FF0">
        <w:rPr>
          <w:rStyle w:val="StyleUnderline"/>
        </w:rPr>
        <w:t>.</w:t>
      </w:r>
      <w:r w:rsidRPr="00B20FF0">
        <w:rPr>
          <w:sz w:val="12"/>
        </w:rPr>
        <w:t xml:space="preserve"> Similarly, at water treatment plants, the chemicals used to purify water are controlled in ways that make mass releases difficult. In any case, it would take a massive amount of chemicals to poison large rivers or lakes, more than most companies keep on hand, and any release would quickly be diluted. More importantly, </w:t>
      </w:r>
      <w:r w:rsidRPr="00B20FF0">
        <w:rPr>
          <w:rStyle w:val="StyleUnderline"/>
        </w:rPr>
        <w:t xml:space="preserve">there are powerful </w:t>
      </w:r>
      <w:r w:rsidRPr="00B20FF0">
        <w:rPr>
          <w:rStyle w:val="Emphasis"/>
        </w:rPr>
        <w:t>strategic constraints</w:t>
      </w:r>
      <w:r w:rsidRPr="00B20FF0">
        <w:rPr>
          <w:rStyle w:val="StyleUnderline"/>
        </w:rPr>
        <w:t xml:space="preserve"> on those who have the ability to launch catastrophe attacks. We have</w:t>
      </w:r>
      <w:r w:rsidRPr="00B20FF0">
        <w:rPr>
          <w:sz w:val="12"/>
        </w:rPr>
        <w:t xml:space="preserve"> more than </w:t>
      </w:r>
      <w:r w:rsidRPr="00B20FF0">
        <w:rPr>
          <w:rStyle w:val="Emphasis"/>
        </w:rPr>
        <w:t>two decades of experience</w:t>
      </w:r>
      <w:r w:rsidRPr="00B20FF0">
        <w:rPr>
          <w:sz w:val="12"/>
        </w:rPr>
        <w:t xml:space="preserve"> with the use of cyber techniques and operations for coercive and criminal purposes and have a clear understanding of motives, capabilities, and intentions</w:t>
      </w:r>
      <w:r w:rsidRPr="00B20FF0">
        <w:rPr>
          <w:rStyle w:val="StyleUnderline"/>
        </w:rPr>
        <w:t>. We can be guided by the</w:t>
      </w:r>
      <w:r w:rsidRPr="00B20FF0">
        <w:rPr>
          <w:sz w:val="12"/>
        </w:rPr>
        <w:t xml:space="preserve"> methods of the </w:t>
      </w:r>
      <w:r w:rsidRPr="00B20FF0">
        <w:rPr>
          <w:rStyle w:val="Emphasis"/>
        </w:rPr>
        <w:t>Strategic Bombing Survey</w:t>
      </w:r>
      <w:r w:rsidRPr="00B20FF0">
        <w:rPr>
          <w:sz w:val="12"/>
        </w:rPr>
        <w:t xml:space="preserve">, which used </w:t>
      </w:r>
      <w:r w:rsidRPr="00B20FF0">
        <w:rPr>
          <w:rStyle w:val="Emphasis"/>
        </w:rPr>
        <w:t>interviews</w:t>
      </w:r>
      <w:r w:rsidRPr="00B20FF0">
        <w:rPr>
          <w:sz w:val="12"/>
        </w:rPr>
        <w:t xml:space="preserve"> and observation (</w:t>
      </w:r>
      <w:r w:rsidRPr="00B20FF0">
        <w:rPr>
          <w:rStyle w:val="Emphasis"/>
        </w:rPr>
        <w:t>rather than hypotheses</w:t>
      </w:r>
      <w:r w:rsidRPr="00B20FF0">
        <w:rPr>
          <w:sz w:val="12"/>
        </w:rPr>
        <w:t>) to determine effect</w:t>
      </w:r>
      <w:r w:rsidRPr="00B20FF0">
        <w:rPr>
          <w:rStyle w:val="StyleUnderline"/>
        </w:rPr>
        <w:t>.</w:t>
      </w:r>
      <w:r w:rsidRPr="00B20FF0">
        <w:rPr>
          <w:sz w:val="12"/>
        </w:rPr>
        <w:t xml:space="preserve"> These methods apply equally to cyberattacks. The conclusions we can draw from this are: Nonstate actors and most states lack the capability to launch attacks that cause physical damage at any level, much less a catastrophe. There have been regular predictions every year for over a decade that nonstate actors will acquire these high-end cyber capabilities in two or three years in what has become a cycle of repetition. The monetary return is negligible, which dissuades the skilled cybercriminals (mostly Russian speaking) who</w:t>
      </w:r>
      <w:r w:rsidRPr="00722CBB">
        <w:rPr>
          <w:sz w:val="12"/>
        </w:rPr>
        <w:t xml:space="preserve"> might have the necessary skills. One mystery is why these groups have not been used as mercenaries, and this may reflect either a degree of control by the Russian state (if it has forbidden mercenary acts) or a degree of caution by criminals. </w:t>
      </w:r>
      <w:r w:rsidRPr="00BA37E0">
        <w:rPr>
          <w:rStyle w:val="StyleUnderline"/>
          <w:highlight w:val="cyan"/>
        </w:rPr>
        <w:t>There is</w:t>
      </w:r>
      <w:r w:rsidRPr="00722CBB">
        <w:rPr>
          <w:sz w:val="12"/>
        </w:rPr>
        <w:t xml:space="preserve"> enough </w:t>
      </w:r>
      <w:r w:rsidRPr="00BA37E0">
        <w:rPr>
          <w:rStyle w:val="Emphasis"/>
          <w:highlight w:val="cyan"/>
        </w:rPr>
        <w:t>uncertainty</w:t>
      </w:r>
      <w:r w:rsidRPr="00BA37E0">
        <w:rPr>
          <w:sz w:val="12"/>
          <w:highlight w:val="cyan"/>
        </w:rPr>
        <w:t xml:space="preserve"> </w:t>
      </w:r>
      <w:r w:rsidRPr="00BA37E0">
        <w:rPr>
          <w:rStyle w:val="StyleUnderline"/>
          <w:highlight w:val="cyan"/>
        </w:rPr>
        <w:t>among potential attackers about</w:t>
      </w:r>
      <w:r w:rsidRPr="00583E79">
        <w:rPr>
          <w:rStyle w:val="StyleUnderline"/>
        </w:rPr>
        <w:t xml:space="preserve"> </w:t>
      </w:r>
      <w:r w:rsidRPr="00FE1EA6">
        <w:rPr>
          <w:rStyle w:val="StyleUnderline"/>
        </w:rPr>
        <w:t xml:space="preserve">the </w:t>
      </w:r>
      <w:r w:rsidRPr="00BA37E0">
        <w:rPr>
          <w:rStyle w:val="Emphasis"/>
          <w:highlight w:val="cyan"/>
        </w:rPr>
        <w:t>U</w:t>
      </w:r>
      <w:r w:rsidRPr="00FE1EA6">
        <w:rPr>
          <w:rStyle w:val="StyleUnderline"/>
        </w:rPr>
        <w:t xml:space="preserve">nited </w:t>
      </w:r>
      <w:r w:rsidRPr="00BA37E0">
        <w:rPr>
          <w:rStyle w:val="Emphasis"/>
          <w:highlight w:val="cyan"/>
        </w:rPr>
        <w:t>S</w:t>
      </w:r>
      <w:r w:rsidRPr="00FE1EA6">
        <w:rPr>
          <w:rStyle w:val="StyleUnderline"/>
        </w:rPr>
        <w:t>tates’</w:t>
      </w:r>
      <w:r w:rsidRPr="00583E79">
        <w:rPr>
          <w:rStyle w:val="StyleUnderline"/>
        </w:rPr>
        <w:t xml:space="preserve"> </w:t>
      </w:r>
      <w:r w:rsidRPr="00BA37E0">
        <w:rPr>
          <w:rStyle w:val="Emphasis"/>
          <w:highlight w:val="cyan"/>
        </w:rPr>
        <w:t>ability to attribute</w:t>
      </w:r>
      <w:r w:rsidRPr="00BA37E0">
        <w:rPr>
          <w:sz w:val="12"/>
          <w:highlight w:val="cyan"/>
        </w:rPr>
        <w:t xml:space="preserve"> </w:t>
      </w:r>
      <w:r w:rsidRPr="00BA37E0">
        <w:rPr>
          <w:rStyle w:val="StyleUnderline"/>
          <w:highlight w:val="cyan"/>
        </w:rPr>
        <w:t xml:space="preserve">that they are </w:t>
      </w:r>
      <w:r w:rsidRPr="00BA37E0">
        <w:rPr>
          <w:rStyle w:val="Emphasis"/>
          <w:highlight w:val="cyan"/>
        </w:rPr>
        <w:t xml:space="preserve">unwilling to risk </w:t>
      </w:r>
      <w:r w:rsidRPr="00FE1EA6">
        <w:rPr>
          <w:rStyle w:val="Emphasis"/>
        </w:rPr>
        <w:t xml:space="preserve">massive </w:t>
      </w:r>
      <w:r w:rsidRPr="00BA37E0">
        <w:rPr>
          <w:rStyle w:val="Emphasis"/>
          <w:highlight w:val="cyan"/>
        </w:rPr>
        <w:t>retaliation</w:t>
      </w:r>
      <w:r w:rsidRPr="00722CBB">
        <w:rPr>
          <w:sz w:val="12"/>
        </w:rPr>
        <w:t xml:space="preserve"> </w:t>
      </w:r>
      <w:r w:rsidRPr="00583E79">
        <w:rPr>
          <w:rStyle w:val="StyleUnderline"/>
        </w:rPr>
        <w:t>in response to a catastrophic attack</w:t>
      </w:r>
      <w:r w:rsidRPr="00BA37E0">
        <w:rPr>
          <w:rStyle w:val="StyleUnderline"/>
          <w:highlight w:val="cyan"/>
        </w:rPr>
        <w:t>. (</w:t>
      </w:r>
      <w:r w:rsidRPr="00FE1EA6">
        <w:rPr>
          <w:rStyle w:val="StyleUnderline"/>
        </w:rPr>
        <w:t xml:space="preserve">They are </w:t>
      </w:r>
      <w:r w:rsidRPr="00FE1EA6">
        <w:rPr>
          <w:rStyle w:val="Emphasis"/>
        </w:rPr>
        <w:t>perfectly willing</w:t>
      </w:r>
      <w:r w:rsidRPr="00FE1EA6">
        <w:rPr>
          <w:rStyle w:val="StyleUnderline"/>
        </w:rPr>
        <w:t xml:space="preserve"> to take the risk of attribution for</w:t>
      </w:r>
      <w:r w:rsidRPr="00722CBB">
        <w:rPr>
          <w:sz w:val="12"/>
        </w:rPr>
        <w:t xml:space="preserve"> </w:t>
      </w:r>
      <w:r w:rsidRPr="00FE1EA6">
        <w:rPr>
          <w:rStyle w:val="Emphasis"/>
        </w:rPr>
        <w:t>espionage</w:t>
      </w:r>
      <w:r w:rsidRPr="00722CBB">
        <w:rPr>
          <w:sz w:val="12"/>
        </w:rPr>
        <w:t xml:space="preserve"> </w:t>
      </w:r>
      <w:r w:rsidRPr="00FE1EA6">
        <w:rPr>
          <w:rStyle w:val="StyleUnderline"/>
        </w:rPr>
        <w:t>and</w:t>
      </w:r>
      <w:r w:rsidRPr="00722CBB">
        <w:rPr>
          <w:sz w:val="12"/>
        </w:rPr>
        <w:t xml:space="preserve"> </w:t>
      </w:r>
      <w:r w:rsidRPr="00FE1EA6">
        <w:rPr>
          <w:rStyle w:val="Emphasis"/>
        </w:rPr>
        <w:t>coercive cyber actions</w:t>
      </w:r>
      <w:r w:rsidRPr="00A96E8E">
        <w:rPr>
          <w:rStyle w:val="StyleUnderline"/>
        </w:rPr>
        <w:t>.)</w:t>
      </w:r>
      <w:r w:rsidRPr="00722CBB">
        <w:rPr>
          <w:sz w:val="12"/>
        </w:rPr>
        <w:t xml:space="preserve"> No one has ever died from a cyberattack, and only a handful of these attacks have produced physical damage. </w:t>
      </w:r>
      <w:r w:rsidRPr="00A467DB">
        <w:rPr>
          <w:rStyle w:val="StyleUnderline"/>
        </w:rPr>
        <w:t>A cyberattack is not a nuclear weapon, and</w:t>
      </w:r>
      <w:r w:rsidRPr="00A467DB">
        <w:rPr>
          <w:sz w:val="12"/>
        </w:rPr>
        <w:t xml:space="preserve"> </w:t>
      </w:r>
      <w:r w:rsidRPr="00A467DB">
        <w:rPr>
          <w:rStyle w:val="Emphasis"/>
          <w:sz w:val="24"/>
        </w:rPr>
        <w:t>it is intellectually lazy to equate them to nuc</w:t>
      </w:r>
      <w:r w:rsidRPr="00A467DB">
        <w:rPr>
          <w:rStyle w:val="StyleUnderline"/>
          <w:sz w:val="24"/>
        </w:rPr>
        <w:t>lear weapon</w:t>
      </w:r>
      <w:r w:rsidRPr="00A467DB">
        <w:rPr>
          <w:rStyle w:val="Emphasis"/>
          <w:sz w:val="24"/>
        </w:rPr>
        <w:t>s</w:t>
      </w:r>
      <w:r w:rsidRPr="00A467DB">
        <w:rPr>
          <w:rStyle w:val="StyleUnderline"/>
        </w:rPr>
        <w:t xml:space="preserve">. </w:t>
      </w:r>
      <w:r w:rsidRPr="00A467DB">
        <w:rPr>
          <w:sz w:val="12"/>
        </w:rPr>
        <w:t>Using a tactical nuclear weapon against an urban center would produce several hundred thousand casualties, while a strategic</w:t>
      </w:r>
      <w:r w:rsidRPr="00722CBB">
        <w:rPr>
          <w:sz w:val="12"/>
        </w:rPr>
        <w:t xml:space="preserve"> nuclear exchange would cause tens of millions of casualties and immense physical destruction. These are catastrophes that some hack cannot duplicate. The shadow of nuclear war distorts discussion of cyber warfare. </w:t>
      </w:r>
      <w:r w:rsidRPr="00872DF7">
        <w:rPr>
          <w:rStyle w:val="Emphasis"/>
        </w:rPr>
        <w:t>State use</w:t>
      </w:r>
      <w:r w:rsidRPr="00872DF7">
        <w:rPr>
          <w:rStyle w:val="StyleUnderline"/>
        </w:rPr>
        <w:t xml:space="preserve"> of cyber operations is consistent with their </w:t>
      </w:r>
      <w:r w:rsidRPr="00872DF7">
        <w:rPr>
          <w:rStyle w:val="Emphasis"/>
        </w:rPr>
        <w:t>broad national strategies and interests</w:t>
      </w:r>
      <w:r w:rsidRPr="00872DF7">
        <w:rPr>
          <w:rStyle w:val="StyleUnderline"/>
        </w:rPr>
        <w:t>.</w:t>
      </w:r>
      <w:r w:rsidRPr="00722CBB">
        <w:rPr>
          <w:sz w:val="12"/>
        </w:rPr>
        <w:t xml:space="preserve"> </w:t>
      </w:r>
      <w:r w:rsidRPr="00BA37E0">
        <w:rPr>
          <w:rStyle w:val="StyleUnderline"/>
          <w:highlight w:val="cyan"/>
        </w:rPr>
        <w:t xml:space="preserve">Their </w:t>
      </w:r>
      <w:r w:rsidRPr="00A467DB">
        <w:rPr>
          <w:rStyle w:val="StyleUnderline"/>
        </w:rPr>
        <w:t xml:space="preserve">primary </w:t>
      </w:r>
      <w:r w:rsidRPr="00BA37E0">
        <w:rPr>
          <w:rStyle w:val="StyleUnderline"/>
          <w:highlight w:val="cyan"/>
        </w:rPr>
        <w:t>emphasis is</w:t>
      </w:r>
      <w:r w:rsidRPr="00722CBB">
        <w:rPr>
          <w:sz w:val="12"/>
        </w:rPr>
        <w:t xml:space="preserve"> on </w:t>
      </w:r>
      <w:r w:rsidRPr="00BA37E0">
        <w:rPr>
          <w:rStyle w:val="Emphasis"/>
          <w:highlight w:val="cyan"/>
        </w:rPr>
        <w:t xml:space="preserve">espionage and </w:t>
      </w:r>
      <w:r w:rsidRPr="008F00C6">
        <w:rPr>
          <w:rStyle w:val="Emphasis"/>
        </w:rPr>
        <w:t xml:space="preserve">political </w:t>
      </w:r>
      <w:r w:rsidRPr="00BA37E0">
        <w:rPr>
          <w:rStyle w:val="Emphasis"/>
          <w:highlight w:val="cyan"/>
        </w:rPr>
        <w:t>coercion</w:t>
      </w:r>
      <w:r w:rsidRPr="00BA37E0">
        <w:rPr>
          <w:rStyle w:val="StyleUnderline"/>
          <w:highlight w:val="cyan"/>
        </w:rPr>
        <w:t>.</w:t>
      </w:r>
      <w:r w:rsidRPr="004F2777">
        <w:rPr>
          <w:rStyle w:val="StyleUnderline"/>
        </w:rPr>
        <w:t xml:space="preserve"> </w:t>
      </w:r>
      <w:r w:rsidRPr="00722CBB">
        <w:rPr>
          <w:sz w:val="12"/>
        </w:rPr>
        <w:t xml:space="preserve">The </w:t>
      </w:r>
      <w:r w:rsidRPr="00BA37E0">
        <w:rPr>
          <w:rStyle w:val="Emphasis"/>
          <w:highlight w:val="cyan"/>
        </w:rPr>
        <w:t>U</w:t>
      </w:r>
      <w:r w:rsidRPr="008F00C6">
        <w:rPr>
          <w:rStyle w:val="StyleUnderline"/>
        </w:rPr>
        <w:t xml:space="preserve">nited </w:t>
      </w:r>
      <w:r w:rsidRPr="00BA37E0">
        <w:rPr>
          <w:rStyle w:val="Emphasis"/>
          <w:highlight w:val="cyan"/>
        </w:rPr>
        <w:t>S</w:t>
      </w:r>
      <w:r w:rsidRPr="008F00C6">
        <w:rPr>
          <w:rStyle w:val="StyleUnderline"/>
        </w:rPr>
        <w:t>tates</w:t>
      </w:r>
      <w:r w:rsidRPr="00722CBB">
        <w:rPr>
          <w:sz w:val="12"/>
        </w:rPr>
        <w:t xml:space="preserve"> has </w:t>
      </w:r>
      <w:r w:rsidRPr="00BA37E0">
        <w:rPr>
          <w:rStyle w:val="StyleUnderline"/>
          <w:highlight w:val="cyan"/>
        </w:rPr>
        <w:t>opponents</w:t>
      </w:r>
      <w:r w:rsidRPr="00722CBB">
        <w:rPr>
          <w:sz w:val="12"/>
        </w:rPr>
        <w:t xml:space="preserve"> and is in conflict with them, but they </w:t>
      </w:r>
      <w:r w:rsidRPr="00BA37E0">
        <w:rPr>
          <w:rStyle w:val="Emphasis"/>
          <w:highlight w:val="cyan"/>
        </w:rPr>
        <w:t>have no interest in</w:t>
      </w:r>
      <w:r w:rsidRPr="003067AF">
        <w:rPr>
          <w:rStyle w:val="Emphasis"/>
        </w:rPr>
        <w:t xml:space="preserve"> launching </w:t>
      </w:r>
      <w:r w:rsidRPr="00BA37E0">
        <w:rPr>
          <w:rStyle w:val="Emphasis"/>
          <w:highlight w:val="cyan"/>
        </w:rPr>
        <w:t xml:space="preserve">a catastrophic </w:t>
      </w:r>
      <w:r w:rsidRPr="00A467DB">
        <w:rPr>
          <w:rStyle w:val="Emphasis"/>
        </w:rPr>
        <w:t>cyber</w:t>
      </w:r>
      <w:r w:rsidRPr="00BA37E0">
        <w:rPr>
          <w:rStyle w:val="Emphasis"/>
          <w:highlight w:val="cyan"/>
        </w:rPr>
        <w:t>attack</w:t>
      </w:r>
      <w:r w:rsidRPr="00BA37E0">
        <w:rPr>
          <w:sz w:val="12"/>
          <w:highlight w:val="cyan"/>
        </w:rPr>
        <w:t xml:space="preserve"> </w:t>
      </w:r>
      <w:r w:rsidRPr="00BA37E0">
        <w:rPr>
          <w:rStyle w:val="StyleUnderline"/>
          <w:highlight w:val="cyan"/>
        </w:rPr>
        <w:t>since it would</w:t>
      </w:r>
      <w:r w:rsidRPr="003067AF">
        <w:rPr>
          <w:rStyle w:val="StyleUnderline"/>
        </w:rPr>
        <w:t xml:space="preserve"> certainly </w:t>
      </w:r>
      <w:r w:rsidRPr="00BA37E0">
        <w:rPr>
          <w:rStyle w:val="StyleUnderline"/>
          <w:highlight w:val="cyan"/>
        </w:rPr>
        <w:t>produce</w:t>
      </w:r>
      <w:r w:rsidRPr="003067AF">
        <w:rPr>
          <w:rStyle w:val="StyleUnderline"/>
        </w:rPr>
        <w:t xml:space="preserve"> an </w:t>
      </w:r>
      <w:r w:rsidRPr="00A467DB">
        <w:rPr>
          <w:rStyle w:val="Emphasis"/>
        </w:rPr>
        <w:t xml:space="preserve">equally </w:t>
      </w:r>
      <w:r w:rsidRPr="00BA37E0">
        <w:rPr>
          <w:rStyle w:val="Emphasis"/>
          <w:highlight w:val="cyan"/>
        </w:rPr>
        <w:t>catastrophic retal</w:t>
      </w:r>
      <w:r w:rsidRPr="00A467DB">
        <w:rPr>
          <w:rStyle w:val="StyleUnderline"/>
        </w:rPr>
        <w:t>iation</w:t>
      </w:r>
      <w:r w:rsidRPr="00BA37E0">
        <w:rPr>
          <w:rStyle w:val="StyleUnderline"/>
          <w:highlight w:val="cyan"/>
        </w:rPr>
        <w:t>.</w:t>
      </w:r>
      <w:r w:rsidRPr="00722CBB">
        <w:rPr>
          <w:sz w:val="12"/>
        </w:rPr>
        <w:t xml:space="preserve"> Their goal is to stay below the “use-of-force” threshold and undertake damaging cyber actions against the United States, not start a war. This has implications for the discussion of </w:t>
      </w:r>
      <w:r w:rsidRPr="00BA37E0">
        <w:rPr>
          <w:rStyle w:val="Emphasis"/>
          <w:highlight w:val="cyan"/>
        </w:rPr>
        <w:t>inadvertent escalation</w:t>
      </w:r>
      <w:r w:rsidRPr="00722CBB">
        <w:rPr>
          <w:sz w:val="12"/>
        </w:rPr>
        <w:t xml:space="preserve">, something that </w:t>
      </w:r>
      <w:r w:rsidRPr="00BA37E0">
        <w:rPr>
          <w:rStyle w:val="StyleUnderline"/>
          <w:highlight w:val="cyan"/>
        </w:rPr>
        <w:t>has</w:t>
      </w:r>
      <w:r w:rsidRPr="00722CBB">
        <w:rPr>
          <w:sz w:val="12"/>
        </w:rPr>
        <w:t xml:space="preserve"> also </w:t>
      </w:r>
      <w:r w:rsidRPr="00BA37E0">
        <w:rPr>
          <w:rStyle w:val="Emphasis"/>
          <w:highlight w:val="cyan"/>
        </w:rPr>
        <w:t>never occurred</w:t>
      </w:r>
      <w:r w:rsidRPr="00BA37E0">
        <w:rPr>
          <w:rStyle w:val="StyleUnderline"/>
          <w:highlight w:val="cyan"/>
        </w:rPr>
        <w:t>.</w:t>
      </w:r>
      <w:r w:rsidRPr="00722CBB">
        <w:rPr>
          <w:sz w:val="12"/>
        </w:rPr>
        <w:t xml:space="preserve"> The concern over escalation deserves a longer discussion, as there are both technological and strategic constraints that shape and limit risk in cyber operations, and the </w:t>
      </w:r>
      <w:r w:rsidRPr="004C7EB6">
        <w:rPr>
          <w:rStyle w:val="StyleUnderline"/>
        </w:rPr>
        <w:t xml:space="preserve">absence of inadvertent escalation </w:t>
      </w:r>
      <w:r w:rsidRPr="00BA37E0">
        <w:rPr>
          <w:rStyle w:val="StyleUnderline"/>
          <w:highlight w:val="cyan"/>
        </w:rPr>
        <w:t xml:space="preserve">suggests </w:t>
      </w:r>
      <w:r w:rsidRPr="00872DF7">
        <w:rPr>
          <w:rStyle w:val="StyleUnderline"/>
        </w:rPr>
        <w:t xml:space="preserve">a </w:t>
      </w:r>
      <w:r w:rsidRPr="00BA37E0">
        <w:rPr>
          <w:rStyle w:val="Emphasis"/>
          <w:highlight w:val="cyan"/>
        </w:rPr>
        <w:t xml:space="preserve">high </w:t>
      </w:r>
      <w:r w:rsidRPr="00872DF7">
        <w:rPr>
          <w:rStyle w:val="Emphasis"/>
        </w:rPr>
        <w:t xml:space="preserve">degree of </w:t>
      </w:r>
      <w:r w:rsidRPr="00BA37E0">
        <w:rPr>
          <w:rStyle w:val="Emphasis"/>
          <w:highlight w:val="cyan"/>
        </w:rPr>
        <w:t>control</w:t>
      </w:r>
      <w:r w:rsidRPr="004C7EB6">
        <w:rPr>
          <w:rStyle w:val="StyleUnderline"/>
        </w:rPr>
        <w:t xml:space="preserve"> for cyber capabilities </w:t>
      </w:r>
      <w:r w:rsidRPr="00BA37E0">
        <w:rPr>
          <w:rStyle w:val="StyleUnderline"/>
          <w:highlight w:val="cyan"/>
        </w:rPr>
        <w:t>by advanced states.</w:t>
      </w:r>
      <w:r w:rsidRPr="00BA37E0">
        <w:rPr>
          <w:sz w:val="12"/>
          <w:highlight w:val="cyan"/>
        </w:rPr>
        <w:t xml:space="preserve"> </w:t>
      </w:r>
      <w:r w:rsidRPr="00BA37E0">
        <w:rPr>
          <w:rStyle w:val="StyleUnderline"/>
          <w:highlight w:val="cyan"/>
        </w:rPr>
        <w:t>Attackers</w:t>
      </w:r>
      <w:r w:rsidRPr="00722CBB">
        <w:rPr>
          <w:sz w:val="12"/>
        </w:rPr>
        <w:t xml:space="preserve">, particularly </w:t>
      </w:r>
      <w:r w:rsidRPr="004C7EB6">
        <w:rPr>
          <w:rStyle w:val="StyleUnderline"/>
        </w:rPr>
        <w:t>among the United States’ major opponents</w:t>
      </w:r>
      <w:r w:rsidRPr="00722CBB">
        <w:rPr>
          <w:sz w:val="12"/>
        </w:rPr>
        <w:t xml:space="preserve"> for whom cyber is just one of the tools for confrontation, </w:t>
      </w:r>
      <w:r w:rsidRPr="00BA37E0">
        <w:rPr>
          <w:rStyle w:val="StyleUnderline"/>
          <w:highlight w:val="cyan"/>
        </w:rPr>
        <w:t xml:space="preserve">seek to </w:t>
      </w:r>
      <w:r w:rsidRPr="00BA37E0">
        <w:rPr>
          <w:rStyle w:val="Emphasis"/>
          <w:highlight w:val="cyan"/>
        </w:rPr>
        <w:t xml:space="preserve">avoid </w:t>
      </w:r>
      <w:r w:rsidRPr="008F00C6">
        <w:rPr>
          <w:rStyle w:val="Emphasis"/>
        </w:rPr>
        <w:t xml:space="preserve">actions that could trigger </w:t>
      </w:r>
      <w:r w:rsidRPr="00BA37E0">
        <w:rPr>
          <w:rStyle w:val="Emphasis"/>
          <w:highlight w:val="cyan"/>
        </w:rPr>
        <w:t>escalation</w:t>
      </w:r>
      <w:r w:rsidRPr="00BA37E0">
        <w:rPr>
          <w:rStyle w:val="StyleUnderline"/>
          <w:highlight w:val="cyan"/>
        </w:rPr>
        <w:t>.</w:t>
      </w:r>
      <w:r>
        <w:rPr>
          <w:rStyle w:val="StyleUnderline"/>
        </w:rPr>
        <w:t xml:space="preserve"> </w:t>
      </w:r>
      <w:r w:rsidRPr="00722CBB">
        <w:rPr>
          <w:sz w:val="12"/>
        </w:rPr>
        <w:t xml:space="preserve">The United States has two opponents (China and Russia) who are capable of damaging cyberattacks. </w:t>
      </w:r>
      <w:r w:rsidRPr="004C7EB6">
        <w:rPr>
          <w:rStyle w:val="StyleUnderline"/>
        </w:rPr>
        <w:t>Russia has demonstrated its attack skills on the Ukrainian power grid, but</w:t>
      </w:r>
      <w:r w:rsidRPr="00722CBB">
        <w:rPr>
          <w:sz w:val="12"/>
        </w:rPr>
        <w:t xml:space="preserve"> neither </w:t>
      </w:r>
      <w:r w:rsidRPr="004C7EB6">
        <w:rPr>
          <w:rStyle w:val="StyleUnderline"/>
        </w:rPr>
        <w:t>Russia</w:t>
      </w:r>
      <w:r w:rsidRPr="00722CBB">
        <w:rPr>
          <w:sz w:val="12"/>
        </w:rPr>
        <w:t xml:space="preserve"> nor China </w:t>
      </w:r>
      <w:r w:rsidRPr="004C7EB6">
        <w:rPr>
          <w:rStyle w:val="StyleUnderline"/>
        </w:rPr>
        <w:t>would be well served by a similar attack on the United States.</w:t>
      </w:r>
      <w:r w:rsidRPr="00722CBB">
        <w:rPr>
          <w:sz w:val="12"/>
        </w:rPr>
        <w:t xml:space="preserve"> Iran is improving and may reach the point where it could use cyberattacks to cause major damage, but it would only do so when it has decided to engage in a major armed conflict with the United States. Iran might attack targets outside the United States and its allies with less risk and continues to experiment with cyberattacks against Israeli critical infrastructure. North Korea has not yet developed this kind of capability. One major failing of </w:t>
      </w:r>
      <w:r w:rsidRPr="00722CBB">
        <w:rPr>
          <w:rStyle w:val="Emphasis"/>
        </w:rPr>
        <w:t xml:space="preserve">catastrophe </w:t>
      </w:r>
      <w:r w:rsidRPr="00BA37E0">
        <w:rPr>
          <w:rStyle w:val="Emphasis"/>
          <w:highlight w:val="cyan"/>
        </w:rPr>
        <w:t>scenarios</w:t>
      </w:r>
      <w:r w:rsidRPr="00722CBB">
        <w:rPr>
          <w:sz w:val="12"/>
        </w:rPr>
        <w:t xml:space="preserve"> is that they </w:t>
      </w:r>
      <w:r w:rsidRPr="00BA37E0">
        <w:rPr>
          <w:rStyle w:val="StyleUnderline"/>
          <w:highlight w:val="cyan"/>
        </w:rPr>
        <w:t>discount</w:t>
      </w:r>
      <w:r w:rsidRPr="00722CBB">
        <w:rPr>
          <w:sz w:val="12"/>
        </w:rPr>
        <w:t xml:space="preserve"> the </w:t>
      </w:r>
      <w:r w:rsidRPr="00BA37E0">
        <w:rPr>
          <w:rStyle w:val="Emphasis"/>
          <w:highlight w:val="cyan"/>
        </w:rPr>
        <w:t>robustness</w:t>
      </w:r>
      <w:r w:rsidRPr="00722CBB">
        <w:rPr>
          <w:sz w:val="12"/>
        </w:rPr>
        <w:t xml:space="preserve"> and resilience </w:t>
      </w:r>
      <w:r w:rsidRPr="00BA37E0">
        <w:rPr>
          <w:rStyle w:val="StyleUnderline"/>
          <w:highlight w:val="cyan"/>
        </w:rPr>
        <w:t xml:space="preserve">of modern </w:t>
      </w:r>
      <w:r w:rsidRPr="00BA37E0">
        <w:rPr>
          <w:rStyle w:val="Emphasis"/>
          <w:highlight w:val="cyan"/>
        </w:rPr>
        <w:t>econ</w:t>
      </w:r>
      <w:r w:rsidRPr="008F00C6">
        <w:rPr>
          <w:rStyle w:val="StyleUnderline"/>
        </w:rPr>
        <w:t>omi</w:t>
      </w:r>
      <w:r w:rsidRPr="00722CBB">
        <w:rPr>
          <w:rStyle w:val="StyleUnderline"/>
        </w:rPr>
        <w:t xml:space="preserve">es. </w:t>
      </w:r>
      <w:r w:rsidRPr="00722CBB">
        <w:rPr>
          <w:sz w:val="12"/>
        </w:rPr>
        <w:t xml:space="preserve">These economies present multiple targets and configurations; </w:t>
      </w:r>
      <w:r w:rsidRPr="00722CBB">
        <w:rPr>
          <w:rStyle w:val="StyleUnderline"/>
        </w:rPr>
        <w:t xml:space="preserve">they are </w:t>
      </w:r>
      <w:r w:rsidRPr="00722CBB">
        <w:rPr>
          <w:rStyle w:val="Emphasis"/>
        </w:rPr>
        <w:t>hard</w:t>
      </w:r>
      <w:r w:rsidRPr="00722CBB">
        <w:rPr>
          <w:rStyle w:val="StyleUnderline"/>
        </w:rPr>
        <w:t>er to damage throu</w:t>
      </w:r>
      <w:r w:rsidRPr="008F00C6">
        <w:rPr>
          <w:rStyle w:val="StyleUnderline"/>
        </w:rPr>
        <w:t xml:space="preserve">gh cyberattack than they look, </w:t>
      </w:r>
      <w:r w:rsidRPr="00BA37E0">
        <w:rPr>
          <w:rStyle w:val="StyleUnderline"/>
          <w:highlight w:val="cyan"/>
        </w:rPr>
        <w:t>given</w:t>
      </w:r>
      <w:r w:rsidRPr="008F00C6">
        <w:rPr>
          <w:rStyle w:val="StyleUnderline"/>
        </w:rPr>
        <w:t xml:space="preserve"> the growing</w:t>
      </w:r>
      <w:r w:rsidRPr="00722CBB">
        <w:rPr>
          <w:sz w:val="12"/>
        </w:rPr>
        <w:t xml:space="preserve"> (albeit incomplete) </w:t>
      </w:r>
      <w:r w:rsidRPr="00BA37E0">
        <w:rPr>
          <w:rStyle w:val="Emphasis"/>
          <w:highlight w:val="cyan"/>
        </w:rPr>
        <w:t>attention to cybersecurity</w:t>
      </w:r>
      <w:r w:rsidRPr="008F00C6">
        <w:rPr>
          <w:rStyle w:val="StyleUnderline"/>
        </w:rPr>
        <w:t xml:space="preserve">; </w:t>
      </w:r>
      <w:r w:rsidRPr="00BA37E0">
        <w:rPr>
          <w:rStyle w:val="StyleUnderline"/>
          <w:highlight w:val="cyan"/>
        </w:rPr>
        <w:t>and</w:t>
      </w:r>
      <w:r w:rsidRPr="008F00C6">
        <w:rPr>
          <w:rStyle w:val="StyleUnderline"/>
        </w:rPr>
        <w:t xml:space="preserve"> experience shows that </w:t>
      </w:r>
      <w:r w:rsidRPr="00BA37E0">
        <w:rPr>
          <w:rStyle w:val="Emphasis"/>
          <w:highlight w:val="cyan"/>
        </w:rPr>
        <w:t xml:space="preserve">people </w:t>
      </w:r>
      <w:r w:rsidRPr="008F00C6">
        <w:rPr>
          <w:rStyle w:val="Emphasis"/>
        </w:rPr>
        <w:t xml:space="preserve">compensate for damage and </w:t>
      </w:r>
      <w:r w:rsidRPr="00BA37E0">
        <w:rPr>
          <w:rStyle w:val="Emphasis"/>
          <w:highlight w:val="cyan"/>
        </w:rPr>
        <w:t xml:space="preserve">quickly </w:t>
      </w:r>
      <w:r w:rsidRPr="008F00C6">
        <w:rPr>
          <w:rStyle w:val="Emphasis"/>
        </w:rPr>
        <w:t xml:space="preserve">repair or </w:t>
      </w:r>
      <w:r w:rsidRPr="00BA37E0">
        <w:rPr>
          <w:rStyle w:val="Emphasis"/>
          <w:highlight w:val="cyan"/>
        </w:rPr>
        <w:t>rebuild</w:t>
      </w:r>
      <w:r w:rsidRPr="00BA37E0">
        <w:rPr>
          <w:rStyle w:val="StyleUnderline"/>
          <w:highlight w:val="cyan"/>
        </w:rPr>
        <w:t>.</w:t>
      </w:r>
      <w:r w:rsidRPr="008F00C6">
        <w:rPr>
          <w:rStyle w:val="StyleUnderline"/>
        </w:rPr>
        <w:t xml:space="preserve"> </w:t>
      </w:r>
      <w:r w:rsidRPr="00722CBB">
        <w:rPr>
          <w:sz w:val="12"/>
        </w:rPr>
        <w:t xml:space="preserve">This was one of the counterintuitive lessons of the Strategic Bombing Survey. Pre-war planning assumed that civilian morale and production would crumple under aerial bombardment. In fact, the opposite occurred. Resistance hardened and production was restored.1 This is a short overview of why catastrophe is unlikely. Several longer CSIS reports go into the reasons in some detail. Past performance may not necessarily predict the future, but </w:t>
      </w:r>
      <w:r w:rsidRPr="00BA37E0">
        <w:rPr>
          <w:rStyle w:val="StyleUnderline"/>
          <w:highlight w:val="cyan"/>
        </w:rPr>
        <w:t xml:space="preserve">after </w:t>
      </w:r>
      <w:r w:rsidRPr="00BA37E0">
        <w:rPr>
          <w:rStyle w:val="Emphasis"/>
          <w:highlight w:val="cyan"/>
        </w:rPr>
        <w:t>25 years</w:t>
      </w:r>
      <w:r w:rsidRPr="00BA37E0">
        <w:rPr>
          <w:rStyle w:val="StyleUnderline"/>
          <w:highlight w:val="cyan"/>
        </w:rPr>
        <w:t xml:space="preserve"> without</w:t>
      </w:r>
      <w:r w:rsidRPr="002072C5">
        <w:rPr>
          <w:rStyle w:val="StyleUnderline"/>
        </w:rPr>
        <w:t xml:space="preserve"> a single catastrophic cyberattack</w:t>
      </w:r>
      <w:r w:rsidRPr="00722CBB">
        <w:rPr>
          <w:sz w:val="12"/>
        </w:rPr>
        <w:t xml:space="preserve">, we should invoke the concept cautiously, if at all. </w:t>
      </w:r>
      <w:r w:rsidRPr="00BA37E0">
        <w:rPr>
          <w:rStyle w:val="StyleUnderline"/>
          <w:highlight w:val="cyan"/>
        </w:rPr>
        <w:t>Why</w:t>
      </w:r>
      <w:r w:rsidRPr="002072C5">
        <w:rPr>
          <w:rStyle w:val="StyleUnderline"/>
        </w:rPr>
        <w:t xml:space="preserve"> then, it is </w:t>
      </w:r>
      <w:r w:rsidRPr="00BA37E0">
        <w:rPr>
          <w:rStyle w:val="StyleUnderline"/>
          <w:highlight w:val="cyan"/>
        </w:rPr>
        <w:t>raised so often?</w:t>
      </w:r>
      <w:r>
        <w:rPr>
          <w:rStyle w:val="StyleUnderline"/>
        </w:rPr>
        <w:t xml:space="preserve"> </w:t>
      </w:r>
      <w:r w:rsidRPr="00722CBB">
        <w:rPr>
          <w:sz w:val="12"/>
        </w:rPr>
        <w:t xml:space="preserve">Some of the explanation for the emphasis on cyber catastrophe is hortatory. When the author of one of </w:t>
      </w:r>
      <w:r w:rsidRPr="00BA37E0">
        <w:rPr>
          <w:rStyle w:val="StyleUnderline"/>
          <w:highlight w:val="cyan"/>
        </w:rPr>
        <w:t>the first reports</w:t>
      </w:r>
      <w:r w:rsidRPr="00722CBB">
        <w:rPr>
          <w:sz w:val="12"/>
        </w:rPr>
        <w:t xml:space="preserve"> (</w:t>
      </w:r>
      <w:r w:rsidRPr="00722CBB">
        <w:rPr>
          <w:rStyle w:val="StyleUnderline"/>
        </w:rPr>
        <w:t>in the 19</w:t>
      </w:r>
      <w:r w:rsidRPr="00722CBB">
        <w:rPr>
          <w:rStyle w:val="Emphasis"/>
        </w:rPr>
        <w:t>90s</w:t>
      </w:r>
      <w:r w:rsidRPr="00722CBB">
        <w:rPr>
          <w:sz w:val="12"/>
        </w:rPr>
        <w:t xml:space="preserve">) to sound the alarm over cyber catastrophe was asked later why he had warned of a cyber Pearl Harbor when it was clear this was not going to happen, his reply was that he </w:t>
      </w:r>
      <w:r w:rsidRPr="00BA37E0">
        <w:rPr>
          <w:rStyle w:val="StyleUnderline"/>
          <w:highlight w:val="cyan"/>
        </w:rPr>
        <w:t xml:space="preserve">hoped to </w:t>
      </w:r>
      <w:r w:rsidRPr="00BA37E0">
        <w:rPr>
          <w:rStyle w:val="Emphasis"/>
          <w:highlight w:val="cyan"/>
        </w:rPr>
        <w:t>scare people into action</w:t>
      </w:r>
      <w:r w:rsidRPr="00BA37E0">
        <w:rPr>
          <w:rStyle w:val="StyleUnderline"/>
          <w:highlight w:val="cyan"/>
        </w:rPr>
        <w:t>.</w:t>
      </w:r>
      <w:r w:rsidRPr="00722CBB">
        <w:rPr>
          <w:sz w:val="12"/>
        </w:rPr>
        <w:t xml:space="preserve"> "Catastrophe is nigh; we must act" was possibly a reasonable strategy 22 years ago, but no longer. The resilience of historical events to remain culturally significant must be taken into account for an objective assessment of cyber warfare, and this will require the United States to discard some hypothetical scenarios. </w:t>
      </w:r>
      <w:r w:rsidRPr="00BA37E0">
        <w:rPr>
          <w:rStyle w:val="StyleUnderline"/>
          <w:highlight w:val="cyan"/>
        </w:rPr>
        <w:t>The</w:t>
      </w:r>
      <w:r w:rsidRPr="00FE1EA6">
        <w:rPr>
          <w:rStyle w:val="StyleUnderline"/>
        </w:rPr>
        <w:t xml:space="preserve"> long experience of living under the </w:t>
      </w:r>
      <w:r w:rsidRPr="00BA37E0">
        <w:rPr>
          <w:rStyle w:val="Emphasis"/>
          <w:highlight w:val="cyan"/>
        </w:rPr>
        <w:t>shadow of nuclear annihilation</w:t>
      </w:r>
      <w:r w:rsidRPr="00BA37E0">
        <w:rPr>
          <w:rStyle w:val="StyleUnderline"/>
          <w:highlight w:val="cyan"/>
        </w:rPr>
        <w:t xml:space="preserve"> still shapes </w:t>
      </w:r>
      <w:r w:rsidRPr="00FE1EA6">
        <w:rPr>
          <w:rStyle w:val="StyleUnderline"/>
        </w:rPr>
        <w:t xml:space="preserve">American </w:t>
      </w:r>
      <w:r w:rsidRPr="00BA37E0">
        <w:rPr>
          <w:rStyle w:val="StyleUnderline"/>
          <w:highlight w:val="cyan"/>
        </w:rPr>
        <w:t>thinking</w:t>
      </w:r>
      <w:r w:rsidRPr="00FE1EA6">
        <w:rPr>
          <w:rStyle w:val="StyleUnderline"/>
        </w:rPr>
        <w:t xml:space="preserve"> and conditions the United States </w:t>
      </w:r>
      <w:r w:rsidRPr="00BA37E0">
        <w:rPr>
          <w:rStyle w:val="StyleUnderline"/>
          <w:highlight w:val="cyan"/>
        </w:rPr>
        <w:t xml:space="preserve">to expect </w:t>
      </w:r>
      <w:r w:rsidRPr="00BA37E0">
        <w:rPr>
          <w:rStyle w:val="Emphasis"/>
          <w:highlight w:val="cyan"/>
        </w:rPr>
        <w:t>extreme outcomes</w:t>
      </w:r>
      <w:r w:rsidRPr="00BA37E0">
        <w:rPr>
          <w:rStyle w:val="StyleUnderline"/>
          <w:highlight w:val="cyan"/>
        </w:rPr>
        <w:t>.</w:t>
      </w:r>
      <w:r w:rsidRPr="00FE1EA6">
        <w:rPr>
          <w:rStyle w:val="StyleUnderline"/>
        </w:rPr>
        <w:t xml:space="preserve"> American thinking is </w:t>
      </w:r>
      <w:r w:rsidRPr="00BA37E0">
        <w:rPr>
          <w:rStyle w:val="StyleUnderline"/>
          <w:highlight w:val="cyan"/>
        </w:rPr>
        <w:t>also</w:t>
      </w:r>
      <w:r w:rsidRPr="00FE1EA6">
        <w:rPr>
          <w:rStyle w:val="StyleUnderline"/>
        </w:rPr>
        <w:t xml:space="preserve"> shaped </w:t>
      </w:r>
      <w:r w:rsidRPr="00BA37E0">
        <w:rPr>
          <w:rStyle w:val="StyleUnderline"/>
          <w:highlight w:val="cyan"/>
        </w:rPr>
        <w:t>by</w:t>
      </w:r>
      <w:r w:rsidRPr="00FE1EA6">
        <w:rPr>
          <w:rStyle w:val="StyleUnderline"/>
        </w:rPr>
        <w:t xml:space="preserve"> the experience of </w:t>
      </w:r>
      <w:r w:rsidRPr="00BA37E0">
        <w:rPr>
          <w:rStyle w:val="Emphasis"/>
          <w:highlight w:val="cyan"/>
        </w:rPr>
        <w:t>9/11</w:t>
      </w:r>
      <w:r w:rsidRPr="00722CBB">
        <w:rPr>
          <w:sz w:val="12"/>
        </w:rPr>
        <w:t xml:space="preserve">, </w:t>
      </w:r>
      <w:r w:rsidRPr="00FE1EA6">
        <w:rPr>
          <w:rStyle w:val="StyleUnderline"/>
        </w:rPr>
        <w:t>a wrenching attack that caught the United States by surprise</w:t>
      </w:r>
      <w:r w:rsidRPr="00BA37E0">
        <w:rPr>
          <w:rStyle w:val="StyleUnderline"/>
          <w:highlight w:val="cyan"/>
        </w:rPr>
        <w:t>.</w:t>
      </w:r>
      <w:r w:rsidRPr="00FE1EA6">
        <w:rPr>
          <w:rStyle w:val="StyleUnderline"/>
        </w:rPr>
        <w:t xml:space="preserve"> </w:t>
      </w:r>
      <w:r w:rsidRPr="00722CBB">
        <w:rPr>
          <w:sz w:val="12"/>
        </w:rPr>
        <w:t>Fears of another 9/11 reinforce the memory of nuclear war in driving the catastrophe trope, but when applied to cyberattack, these scenarios do not track with operational requirements or the nature of opponent strategy and planning. The contours of cyber warfare are emerging, but they are not always what we discuss. Better policy will require greater objectivity.</w:t>
      </w:r>
    </w:p>
    <w:p w14:paraId="26F7E763" w14:textId="77777777" w:rsidR="00A1771B" w:rsidRPr="00E93912" w:rsidRDefault="00A1771B" w:rsidP="00A1771B">
      <w:pPr>
        <w:pStyle w:val="Heading3"/>
        <w:rPr>
          <w:rFonts w:cs="Times New Roman"/>
        </w:rPr>
      </w:pPr>
      <w:r w:rsidRPr="00E93912">
        <w:rPr>
          <w:rFonts w:cs="Times New Roman"/>
        </w:rPr>
        <w:t>AT: growth impact – 1nc</w:t>
      </w:r>
    </w:p>
    <w:p w14:paraId="0F748D2C" w14:textId="77777777" w:rsidR="00A1771B" w:rsidRPr="009D0028" w:rsidRDefault="00A1771B" w:rsidP="00A1771B">
      <w:pPr>
        <w:pStyle w:val="Heading4"/>
      </w:pPr>
      <w:r>
        <w:t xml:space="preserve">SMEs are fine – have </w:t>
      </w:r>
      <w:r>
        <w:rPr>
          <w:u w:val="single"/>
        </w:rPr>
        <w:t>fully recovered</w:t>
      </w:r>
      <w:r>
        <w:t xml:space="preserve"> from COVID.</w:t>
      </w:r>
    </w:p>
    <w:p w14:paraId="05587A0D" w14:textId="77777777" w:rsidR="00A1771B" w:rsidRPr="00EF1696" w:rsidRDefault="00A1771B" w:rsidP="00A1771B">
      <w:r>
        <w:t xml:space="preserve">Dane </w:t>
      </w:r>
      <w:r w:rsidRPr="00D60B78">
        <w:rPr>
          <w:rStyle w:val="Style13ptBold"/>
        </w:rPr>
        <w:t>Stangler 10/13</w:t>
      </w:r>
      <w:r>
        <w:t>/21. Contributor. “</w:t>
      </w:r>
      <w:r w:rsidRPr="00BA6154">
        <w:rPr>
          <w:rStyle w:val="Emphasis"/>
          <w:highlight w:val="cyan"/>
        </w:rPr>
        <w:t>State Of Small Business</w:t>
      </w:r>
      <w:r w:rsidRPr="00EF1696">
        <w:t>: What Recent Surveys Say At End Of 2021</w:t>
      </w:r>
      <w:r>
        <w:t xml:space="preserve">”. Forbes. Dec 13 2021. </w:t>
      </w:r>
      <w:r w:rsidRPr="00EF1696">
        <w:t>https://www.forbes.com/sites/danestangler/2021/12/13/state-of-small-business-what-recent-surveys-say-at-end-of-2021/?sh=7f60f7806c0b</w:t>
      </w:r>
    </w:p>
    <w:p w14:paraId="2E4EE684" w14:textId="77777777" w:rsidR="00A1771B" w:rsidRPr="009D0028" w:rsidRDefault="00A1771B" w:rsidP="00A1771B">
      <w:pPr>
        <w:rPr>
          <w:sz w:val="16"/>
        </w:rPr>
      </w:pPr>
      <w:r w:rsidRPr="009D0028">
        <w:rPr>
          <w:sz w:val="16"/>
        </w:rPr>
        <w:t>Overall Sentiment: On One Hand, On the Other</w:t>
      </w:r>
    </w:p>
    <w:p w14:paraId="23EE2CB9" w14:textId="77777777" w:rsidR="00A1771B" w:rsidRPr="009D0028" w:rsidRDefault="00A1771B" w:rsidP="00A1771B">
      <w:pPr>
        <w:rPr>
          <w:sz w:val="16"/>
        </w:rPr>
      </w:pPr>
      <w:r w:rsidRPr="009D0028">
        <w:rPr>
          <w:sz w:val="16"/>
        </w:rPr>
        <w:t xml:space="preserve">First, the good news. </w:t>
      </w:r>
      <w:r w:rsidRPr="00C27EE1">
        <w:rPr>
          <w:rStyle w:val="StyleUnderline"/>
        </w:rPr>
        <w:t>In its Q3 report</w:t>
      </w:r>
      <w:r w:rsidRPr="009D0028">
        <w:rPr>
          <w:sz w:val="16"/>
        </w:rPr>
        <w:t xml:space="preserve">, released in October, </w:t>
      </w:r>
      <w:r w:rsidRPr="00C27EE1">
        <w:rPr>
          <w:rStyle w:val="StyleUnderline"/>
        </w:rPr>
        <w:t>Yelp found</w:t>
      </w:r>
      <w:r w:rsidRPr="009D0028">
        <w:rPr>
          <w:sz w:val="16"/>
        </w:rPr>
        <w:t xml:space="preserve"> that “</w:t>
      </w:r>
      <w:r w:rsidRPr="00DC7E90">
        <w:rPr>
          <w:rStyle w:val="StyleUnderline"/>
        </w:rPr>
        <w:t>the</w:t>
      </w:r>
      <w:r w:rsidRPr="00C27EE1">
        <w:rPr>
          <w:rStyle w:val="StyleUnderline"/>
        </w:rPr>
        <w:t xml:space="preserve"> vast </w:t>
      </w:r>
      <w:r w:rsidRPr="00DC7E90">
        <w:rPr>
          <w:rStyle w:val="StyleUnderline"/>
        </w:rPr>
        <w:t>majority</w:t>
      </w:r>
      <w:r w:rsidRPr="00C27EE1">
        <w:rPr>
          <w:rStyle w:val="StyleUnderline"/>
        </w:rPr>
        <w:t xml:space="preserve"> [</w:t>
      </w:r>
      <w:r w:rsidRPr="00DC7E90">
        <w:rPr>
          <w:rStyle w:val="StyleUnderline"/>
          <w:highlight w:val="cyan"/>
        </w:rPr>
        <w:t>85%]</w:t>
      </w:r>
      <w:r w:rsidRPr="00C27EE1">
        <w:rPr>
          <w:rStyle w:val="StyleUnderline"/>
        </w:rPr>
        <w:t xml:space="preserve"> </w:t>
      </w:r>
      <w:r w:rsidRPr="00DC7E90">
        <w:rPr>
          <w:rStyle w:val="StyleUnderline"/>
          <w:highlight w:val="cyan"/>
        </w:rPr>
        <w:t>of businesses that</w:t>
      </w:r>
      <w:r w:rsidRPr="00C27EE1">
        <w:rPr>
          <w:rStyle w:val="StyleUnderline"/>
        </w:rPr>
        <w:t xml:space="preserve"> </w:t>
      </w:r>
      <w:r w:rsidRPr="00DC7E90">
        <w:rPr>
          <w:rStyle w:val="StyleUnderline"/>
          <w:highlight w:val="cyan"/>
        </w:rPr>
        <w:t>experienced</w:t>
      </w:r>
      <w:r w:rsidRPr="00C27EE1">
        <w:rPr>
          <w:rStyle w:val="StyleUnderline"/>
        </w:rPr>
        <w:t xml:space="preserve"> a temporary </w:t>
      </w:r>
      <w:r w:rsidRPr="00DC7E90">
        <w:rPr>
          <w:rStyle w:val="StyleUnderline"/>
          <w:highlight w:val="cyan"/>
        </w:rPr>
        <w:t>closure</w:t>
      </w:r>
      <w:r w:rsidRPr="00C27EE1">
        <w:rPr>
          <w:rStyle w:val="StyleUnderline"/>
        </w:rPr>
        <w:t xml:space="preserve"> during the pandemic </w:t>
      </w:r>
      <w:r w:rsidRPr="00DC7E90">
        <w:rPr>
          <w:rStyle w:val="StyleUnderline"/>
          <w:highlight w:val="cyan"/>
        </w:rPr>
        <w:t>have reopened</w:t>
      </w:r>
      <w:r w:rsidRPr="009D0028">
        <w:rPr>
          <w:sz w:val="16"/>
        </w:rPr>
        <w:t xml:space="preserve">.” In the most recent Small Business Pulse Survey </w:t>
      </w:r>
      <w:r w:rsidRPr="00E53B60">
        <w:rPr>
          <w:rStyle w:val="StyleUnderline"/>
        </w:rPr>
        <w:t>data from the Census Bureau</w:t>
      </w:r>
      <w:r w:rsidRPr="009D0028">
        <w:rPr>
          <w:sz w:val="16"/>
        </w:rPr>
        <w:t xml:space="preserve"> (now in Phase 7, through the first week of December), </w:t>
      </w:r>
      <w:r w:rsidRPr="00DC7E90">
        <w:rPr>
          <w:rStyle w:val="StyleUnderline"/>
          <w:highlight w:val="cyan"/>
        </w:rPr>
        <w:t>36% of respondents expect recovery to take</w:t>
      </w:r>
      <w:r w:rsidRPr="00E53B60">
        <w:rPr>
          <w:rStyle w:val="StyleUnderline"/>
        </w:rPr>
        <w:t xml:space="preserve"> longer than </w:t>
      </w:r>
      <w:r w:rsidRPr="00DC7E90">
        <w:rPr>
          <w:rStyle w:val="StyleUnderline"/>
          <w:highlight w:val="cyan"/>
        </w:rPr>
        <w:t xml:space="preserve">six months. That is the </w:t>
      </w:r>
      <w:r w:rsidRPr="00DC7E90">
        <w:rPr>
          <w:rStyle w:val="Emphasis"/>
          <w:highlight w:val="cyan"/>
        </w:rPr>
        <w:t>best</w:t>
      </w:r>
      <w:r w:rsidRPr="00E53B60">
        <w:rPr>
          <w:rStyle w:val="Emphasis"/>
        </w:rPr>
        <w:t xml:space="preserve"> </w:t>
      </w:r>
      <w:r w:rsidRPr="00DC7E90">
        <w:rPr>
          <w:rStyle w:val="Emphasis"/>
          <w:highlight w:val="cyan"/>
        </w:rPr>
        <w:t>reading since July</w:t>
      </w:r>
      <w:r w:rsidRPr="009D0028">
        <w:rPr>
          <w:sz w:val="16"/>
        </w:rPr>
        <w:t xml:space="preserve"> </w:t>
      </w:r>
      <w:r w:rsidRPr="00811995">
        <w:rPr>
          <w:rStyle w:val="StyleUnderline"/>
        </w:rPr>
        <w:t>and far better than a year ago,</w:t>
      </w:r>
      <w:r w:rsidRPr="009D0028">
        <w:rPr>
          <w:sz w:val="16"/>
        </w:rPr>
        <w:t xml:space="preserve"> when nearly half of small businesses saw prolonged recovery.</w:t>
      </w:r>
    </w:p>
    <w:p w14:paraId="033675B9" w14:textId="77777777" w:rsidR="00A1771B" w:rsidRPr="009D0028" w:rsidRDefault="00A1771B" w:rsidP="00A1771B">
      <w:pPr>
        <w:rPr>
          <w:sz w:val="16"/>
        </w:rPr>
      </w:pPr>
      <w:r w:rsidRPr="00DC7E90">
        <w:rPr>
          <w:rStyle w:val="StyleUnderline"/>
          <w:highlight w:val="cyan"/>
        </w:rPr>
        <w:t>This</w:t>
      </w:r>
      <w:r w:rsidRPr="00D70C95">
        <w:rPr>
          <w:rStyle w:val="StyleUnderline"/>
        </w:rPr>
        <w:t xml:space="preserve"> improvement</w:t>
      </w:r>
      <w:r w:rsidRPr="009D0028">
        <w:rPr>
          <w:sz w:val="16"/>
        </w:rPr>
        <w:t xml:space="preserve"> in small business outlook </w:t>
      </w:r>
      <w:r w:rsidRPr="00D70C95">
        <w:rPr>
          <w:rStyle w:val="StyleUnderline"/>
        </w:rPr>
        <w:t xml:space="preserve">may </w:t>
      </w:r>
      <w:r w:rsidRPr="00DC7E90">
        <w:rPr>
          <w:rStyle w:val="StyleUnderline"/>
          <w:highlight w:val="cyan"/>
        </w:rPr>
        <w:t xml:space="preserve">reflect the </w:t>
      </w:r>
      <w:r w:rsidRPr="00DC7E90">
        <w:rPr>
          <w:rStyle w:val="Emphasis"/>
          <w:highlight w:val="cyan"/>
        </w:rPr>
        <w:t>banner day</w:t>
      </w:r>
      <w:r w:rsidRPr="00D70C95">
        <w:rPr>
          <w:rStyle w:val="StyleUnderline"/>
        </w:rPr>
        <w:t xml:space="preserve"> that </w:t>
      </w:r>
      <w:r w:rsidRPr="00DC7E90">
        <w:rPr>
          <w:rStyle w:val="StyleUnderline"/>
          <w:highlight w:val="cyan"/>
        </w:rPr>
        <w:t>many experienced</w:t>
      </w:r>
      <w:r w:rsidRPr="00D70C95">
        <w:rPr>
          <w:rStyle w:val="StyleUnderline"/>
        </w:rPr>
        <w:t xml:space="preserve"> two days </w:t>
      </w:r>
      <w:r w:rsidRPr="00DC7E90">
        <w:rPr>
          <w:rStyle w:val="StyleUnderline"/>
        </w:rPr>
        <w:t>after Thanksgiving</w:t>
      </w:r>
      <w:r w:rsidRPr="009D0028">
        <w:rPr>
          <w:sz w:val="16"/>
        </w:rPr>
        <w:t xml:space="preserve">, on what’s become known as Small Business Saturday. </w:t>
      </w:r>
      <w:r w:rsidRPr="002D4725">
        <w:rPr>
          <w:rStyle w:val="StyleUnderline"/>
        </w:rPr>
        <w:t xml:space="preserve">An American Express survey said </w:t>
      </w:r>
      <w:r w:rsidRPr="00DC7E90">
        <w:rPr>
          <w:rStyle w:val="StyleUnderline"/>
          <w:highlight w:val="cyan"/>
        </w:rPr>
        <w:t>consumer spending</w:t>
      </w:r>
      <w:r w:rsidRPr="00DC7E90">
        <w:rPr>
          <w:sz w:val="16"/>
          <w:highlight w:val="cyan"/>
        </w:rPr>
        <w:t xml:space="preserve"> </w:t>
      </w:r>
      <w:r w:rsidRPr="00DC7E90">
        <w:rPr>
          <w:rStyle w:val="Emphasis"/>
          <w:highlight w:val="cyan"/>
        </w:rPr>
        <w:t>at small businesses</w:t>
      </w:r>
      <w:r w:rsidRPr="009D0028">
        <w:rPr>
          <w:sz w:val="16"/>
        </w:rPr>
        <w:t xml:space="preserve"> </w:t>
      </w:r>
      <w:r w:rsidRPr="00DC7E90">
        <w:rPr>
          <w:rStyle w:val="StyleUnderline"/>
          <w:highlight w:val="cyan"/>
        </w:rPr>
        <w:t xml:space="preserve">hit an </w:t>
      </w:r>
      <w:r w:rsidRPr="00DC7E90">
        <w:rPr>
          <w:rStyle w:val="Emphasis"/>
          <w:highlight w:val="cyan"/>
        </w:rPr>
        <w:t>all-time high</w:t>
      </w:r>
      <w:r w:rsidRPr="002D4725">
        <w:rPr>
          <w:rStyle w:val="Emphasis"/>
        </w:rPr>
        <w:t xml:space="preserve"> of $23.3 billion this year</w:t>
      </w:r>
      <w:r w:rsidRPr="009D0028">
        <w:rPr>
          <w:sz w:val="16"/>
        </w:rPr>
        <w:t xml:space="preserve">. </w:t>
      </w:r>
      <w:r w:rsidRPr="005613DF">
        <w:rPr>
          <w:rStyle w:val="Emphasis"/>
        </w:rPr>
        <w:t>That was an 18% increase from 2020.</w:t>
      </w:r>
      <w:r w:rsidRPr="009D0028">
        <w:rPr>
          <w:sz w:val="16"/>
        </w:rPr>
        <w:t xml:space="preserve"> Over half (58%) of respondent shoppers said they bought something from a small business online. That was just 43% in 2019.</w:t>
      </w:r>
    </w:p>
    <w:p w14:paraId="5B4EFCBE" w14:textId="77777777" w:rsidR="00A1771B" w:rsidRPr="009D0028" w:rsidRDefault="00A1771B" w:rsidP="00A1771B">
      <w:pPr>
        <w:rPr>
          <w:sz w:val="16"/>
        </w:rPr>
      </w:pPr>
      <w:r w:rsidRPr="007123D9">
        <w:rPr>
          <w:rStyle w:val="StyleUnderline"/>
        </w:rPr>
        <w:t>Fortified optimism</w:t>
      </w:r>
      <w:r w:rsidRPr="009D0028">
        <w:rPr>
          <w:sz w:val="16"/>
        </w:rPr>
        <w:t xml:space="preserve"> among small businesses </w:t>
      </w:r>
      <w:r w:rsidRPr="007123D9">
        <w:rPr>
          <w:rStyle w:val="StyleUnderline"/>
        </w:rPr>
        <w:t>is</w:t>
      </w:r>
      <w:r w:rsidRPr="009D0028">
        <w:rPr>
          <w:sz w:val="16"/>
        </w:rPr>
        <w:t xml:space="preserve"> also </w:t>
      </w:r>
      <w:r w:rsidRPr="007123D9">
        <w:rPr>
          <w:rStyle w:val="StyleUnderline"/>
        </w:rPr>
        <w:t xml:space="preserve">reflected in new </w:t>
      </w:r>
      <w:r w:rsidRPr="00DC7E90">
        <w:rPr>
          <w:rStyle w:val="StyleUnderline"/>
          <w:highlight w:val="cyan"/>
        </w:rPr>
        <w:t>business openings</w:t>
      </w:r>
      <w:r w:rsidRPr="009D0028">
        <w:rPr>
          <w:sz w:val="16"/>
        </w:rPr>
        <w:t xml:space="preserve">, </w:t>
      </w:r>
      <w:r w:rsidRPr="00BA25C1">
        <w:rPr>
          <w:rStyle w:val="StyleUnderline"/>
        </w:rPr>
        <w:t xml:space="preserve">the total number of which </w:t>
      </w:r>
      <w:r w:rsidRPr="00DC7E90">
        <w:rPr>
          <w:rStyle w:val="StyleUnderline"/>
          <w:highlight w:val="cyan"/>
        </w:rPr>
        <w:t>is higher through</w:t>
      </w:r>
      <w:r w:rsidRPr="00BA25C1">
        <w:rPr>
          <w:rStyle w:val="StyleUnderline"/>
        </w:rPr>
        <w:t xml:space="preserve"> the first three quarters of </w:t>
      </w:r>
      <w:r w:rsidRPr="00DC7E90">
        <w:rPr>
          <w:rStyle w:val="StyleUnderline"/>
          <w:highlight w:val="cyan"/>
        </w:rPr>
        <w:t>2021</w:t>
      </w:r>
      <w:r w:rsidRPr="00DC7E90">
        <w:rPr>
          <w:sz w:val="16"/>
          <w:highlight w:val="cyan"/>
        </w:rPr>
        <w:t xml:space="preserve"> </w:t>
      </w:r>
      <w:r w:rsidRPr="00DC7E90">
        <w:rPr>
          <w:rStyle w:val="StyleUnderline"/>
          <w:highlight w:val="cyan"/>
        </w:rPr>
        <w:t>than</w:t>
      </w:r>
      <w:r w:rsidRPr="00D1776D">
        <w:rPr>
          <w:rStyle w:val="StyleUnderline"/>
        </w:rPr>
        <w:t xml:space="preserve"> during the same time period in </w:t>
      </w:r>
      <w:r w:rsidRPr="00DC7E90">
        <w:rPr>
          <w:rStyle w:val="Emphasis"/>
          <w:highlight w:val="cyan"/>
        </w:rPr>
        <w:t>2019</w:t>
      </w:r>
      <w:r w:rsidRPr="009D0028">
        <w:rPr>
          <w:sz w:val="16"/>
        </w:rPr>
        <w:t>, according to Yelp. Increases have been seen especially among hotels, nightlife (dance clubs, comedy clubs, lounges), and beauty services.</w:t>
      </w:r>
    </w:p>
    <w:p w14:paraId="0042EA42" w14:textId="77777777" w:rsidR="00A1771B" w:rsidRPr="003C4AFB" w:rsidRDefault="00A1771B" w:rsidP="00A1771B"/>
    <w:p w14:paraId="2221994E" w14:textId="77777777" w:rsidR="00A1771B" w:rsidRDefault="00A1771B" w:rsidP="00A1771B">
      <w:pPr>
        <w:pStyle w:val="Heading4"/>
      </w:pPr>
      <w:r>
        <w:t>COVID and 08 disprove the impact.</w:t>
      </w:r>
    </w:p>
    <w:p w14:paraId="7E030912" w14:textId="77777777" w:rsidR="00A1771B" w:rsidRDefault="00A1771B" w:rsidP="00A1771B"/>
    <w:p w14:paraId="557FE78E" w14:textId="77777777" w:rsidR="00A1771B" w:rsidRPr="00C76F1F" w:rsidRDefault="00A1771B" w:rsidP="00A1771B">
      <w:pPr>
        <w:pStyle w:val="Heading4"/>
        <w:rPr>
          <w:rFonts w:cs="Times New Roman"/>
        </w:rPr>
      </w:pPr>
      <w:r>
        <w:rPr>
          <w:rFonts w:cs="Times New Roman"/>
        </w:rPr>
        <w:t xml:space="preserve">Countries will exercise restraint. </w:t>
      </w:r>
    </w:p>
    <w:p w14:paraId="26E321B5" w14:textId="77777777" w:rsidR="00A1771B" w:rsidRPr="00C76F1F" w:rsidRDefault="00A1771B" w:rsidP="00A1771B">
      <w:r w:rsidRPr="00C76F1F">
        <w:t xml:space="preserve">Christina L. </w:t>
      </w:r>
      <w:r w:rsidRPr="00C76F1F">
        <w:rPr>
          <w:rStyle w:val="Style13ptBold"/>
        </w:rPr>
        <w:t>Davis &amp;</w:t>
      </w:r>
      <w:r w:rsidRPr="00C76F1F">
        <w:t xml:space="preserve"> Krzysztof J. </w:t>
      </w:r>
      <w:r w:rsidRPr="00C76F1F">
        <w:rPr>
          <w:rStyle w:val="Style13ptBold"/>
        </w:rPr>
        <w:t>Pelc 17</w:t>
      </w:r>
      <w:r w:rsidRPr="00C76F1F">
        <w:t xml:space="preserve">. *Professor of Politics and International Affairs at Princeton. **Associate Professor of Political Science at McGill University. “Cooperation in Hard Times: Self-restraint of Trade Protection.” </w:t>
      </w:r>
      <w:r w:rsidRPr="00C76F1F">
        <w:rPr>
          <w:i/>
        </w:rPr>
        <w:t>Journal of Conflict Resolution</w:t>
      </w:r>
      <w:r w:rsidRPr="00C76F1F">
        <w:t xml:space="preserve"> 61(2): 398-429. Emory Libraries. </w:t>
      </w:r>
    </w:p>
    <w:p w14:paraId="7290DE8A" w14:textId="77777777" w:rsidR="00A1771B" w:rsidRPr="00C76F1F" w:rsidRDefault="00A1771B" w:rsidP="00A1771B">
      <w:r w:rsidRPr="00C76F1F">
        <w:rPr>
          <w:rStyle w:val="StyleUnderline"/>
        </w:rPr>
        <w:t>Conclusion</w:t>
      </w:r>
      <w:r w:rsidRPr="00C76F1F">
        <w:rPr>
          <w:rStyle w:val="StyleUnderline"/>
          <w:sz w:val="12"/>
        </w:rPr>
        <w:t xml:space="preserve"> </w:t>
      </w:r>
      <w:r w:rsidRPr="00C76F1F">
        <w:rPr>
          <w:rStyle w:val="StyleUnderline"/>
        </w:rPr>
        <w:t>Political economy theory would lead us to expect rising trade protection during hard times</w:t>
      </w:r>
      <w:r w:rsidRPr="00C76F1F">
        <w:t xml:space="preserve">. </w:t>
      </w:r>
      <w:r w:rsidRPr="00C76F1F">
        <w:rPr>
          <w:rStyle w:val="StyleUnderline"/>
        </w:rPr>
        <w:t xml:space="preserve">Yet </w:t>
      </w:r>
      <w:r w:rsidRPr="00C76F1F">
        <w:rPr>
          <w:rStyle w:val="Emphasis"/>
        </w:rPr>
        <w:t>empirical evidence</w:t>
      </w:r>
      <w:r w:rsidRPr="00C76F1F">
        <w:t xml:space="preserve"> on this count </w:t>
      </w:r>
      <w:r w:rsidRPr="00C76F1F">
        <w:rPr>
          <w:rStyle w:val="StyleUnderline"/>
        </w:rPr>
        <w:t>has been mixed</w:t>
      </w:r>
      <w:r w:rsidRPr="00C76F1F">
        <w:t xml:space="preserve">. Some studies find a correlation between poor macroeconomic conditions and protection, but the worst recession since the Great Depression has generated surprisingly moderate levels of protection. We explain this apparent contradiction. </w:t>
      </w:r>
      <w:r w:rsidRPr="00C76F1F">
        <w:rPr>
          <w:rStyle w:val="StyleUnderline"/>
        </w:rPr>
        <w:t xml:space="preserve">Our statistical findings show that </w:t>
      </w:r>
      <w:r w:rsidRPr="00BA37E0">
        <w:rPr>
          <w:rStyle w:val="StyleUnderline"/>
          <w:highlight w:val="cyan"/>
        </w:rPr>
        <w:t>under</w:t>
      </w:r>
      <w:r w:rsidRPr="00C76F1F">
        <w:rPr>
          <w:rStyle w:val="StyleUnderline"/>
        </w:rPr>
        <w:t xml:space="preserve"> conditions of pervasive </w:t>
      </w:r>
      <w:r w:rsidRPr="00BA37E0">
        <w:rPr>
          <w:rStyle w:val="StyleUnderline"/>
          <w:highlight w:val="cyan"/>
        </w:rPr>
        <w:t>economic crisis</w:t>
      </w:r>
      <w:r w:rsidRPr="00C76F1F">
        <w:t xml:space="preserve"> at the international level, </w:t>
      </w:r>
      <w:r w:rsidRPr="00BA37E0">
        <w:rPr>
          <w:rStyle w:val="StyleUnderline"/>
          <w:highlight w:val="cyan"/>
        </w:rPr>
        <w:t xml:space="preserve">states exercise more </w:t>
      </w:r>
      <w:r w:rsidRPr="00BA37E0">
        <w:rPr>
          <w:rStyle w:val="Emphasis"/>
          <w:highlight w:val="cyan"/>
        </w:rPr>
        <w:t>restraint</w:t>
      </w:r>
      <w:r w:rsidRPr="00C76F1F">
        <w:t xml:space="preserve"> than they would when facing crisis alone. </w:t>
      </w:r>
      <w:r w:rsidRPr="00C76F1F">
        <w:rPr>
          <w:rStyle w:val="StyleUnderline"/>
        </w:rPr>
        <w:t>These results throw light on behavior not only during the crisis, but throughout the WTO period</w:t>
      </w:r>
      <w:r w:rsidRPr="00C76F1F">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C76F1F">
        <w:rPr>
          <w:rStyle w:val="StyleUnderline"/>
        </w:rPr>
        <w:t xml:space="preserve">By </w:t>
      </w:r>
      <w:r w:rsidRPr="00BA37E0">
        <w:rPr>
          <w:rStyle w:val="Emphasis"/>
          <w:highlight w:val="cyan"/>
        </w:rPr>
        <w:t>controlling</w:t>
      </w:r>
      <w:r w:rsidRPr="00BA37E0">
        <w:rPr>
          <w:rStyle w:val="StyleUnderline"/>
          <w:highlight w:val="cyan"/>
        </w:rPr>
        <w:t xml:space="preserve"> for </w:t>
      </w:r>
      <w:r w:rsidRPr="00BA37E0">
        <w:rPr>
          <w:rStyle w:val="Emphasis"/>
          <w:highlight w:val="cyan"/>
        </w:rPr>
        <w:t>product-level imports</w:t>
      </w:r>
      <w:r w:rsidRPr="00C76F1F">
        <w:rPr>
          <w:rStyle w:val="StyleUnderline"/>
        </w:rPr>
        <w:t>, we show that the restraint on remedy use is not a byproduct of declining imports</w:t>
      </w:r>
      <w:r w:rsidRPr="00C76F1F">
        <w:t xml:space="preserve">. </w:t>
      </w:r>
      <w:r w:rsidRPr="00C76F1F">
        <w:rPr>
          <w:rStyle w:val="StyleUnderline"/>
        </w:rPr>
        <w:t>We</w:t>
      </w:r>
      <w:r w:rsidRPr="00C76F1F">
        <w:t xml:space="preserve"> </w:t>
      </w:r>
      <w:r w:rsidRPr="00BA37E0">
        <w:rPr>
          <w:rStyle w:val="Emphasis"/>
          <w:highlight w:val="cyan"/>
        </w:rPr>
        <w:t>also</w:t>
      </w:r>
      <w:r w:rsidRPr="00C76F1F">
        <w:t xml:space="preserve"> </w:t>
      </w:r>
      <w:r w:rsidRPr="00C76F1F">
        <w:rPr>
          <w:rStyle w:val="StyleUnderline"/>
        </w:rPr>
        <w:t xml:space="preserve">take into account </w:t>
      </w:r>
      <w:r w:rsidRPr="00BA37E0">
        <w:rPr>
          <w:rStyle w:val="StyleUnderline"/>
          <w:highlight w:val="cyan"/>
        </w:rPr>
        <w:t>the ability</w:t>
      </w:r>
      <w:r w:rsidRPr="00C76F1F">
        <w:rPr>
          <w:rStyle w:val="StyleUnderline"/>
        </w:rPr>
        <w:t xml:space="preserve"> of</w:t>
      </w:r>
      <w:r w:rsidRPr="00C76F1F">
        <w:t xml:space="preserve"> some </w:t>
      </w:r>
      <w:r w:rsidRPr="00C76F1F">
        <w:rPr>
          <w:rStyle w:val="StyleUnderline"/>
        </w:rPr>
        <w:t xml:space="preserve">countries </w:t>
      </w:r>
      <w:r w:rsidRPr="00BA37E0">
        <w:rPr>
          <w:rStyle w:val="StyleUnderline"/>
          <w:highlight w:val="cyan"/>
        </w:rPr>
        <w:t xml:space="preserve">to </w:t>
      </w:r>
      <w:r w:rsidRPr="00BA37E0">
        <w:rPr>
          <w:rStyle w:val="Emphasis"/>
          <w:highlight w:val="cyan"/>
        </w:rPr>
        <w:t>manipulate</w:t>
      </w:r>
      <w:r w:rsidRPr="00C76F1F">
        <w:rPr>
          <w:rStyle w:val="Emphasis"/>
        </w:rPr>
        <w:t xml:space="preserve"> their </w:t>
      </w:r>
      <w:r w:rsidRPr="00BA37E0">
        <w:rPr>
          <w:rStyle w:val="Emphasis"/>
          <w:highlight w:val="cyan"/>
        </w:rPr>
        <w:t>currency</w:t>
      </w:r>
      <w:r w:rsidRPr="00C76F1F">
        <w:rPr>
          <w:rStyle w:val="StyleUnderline"/>
        </w:rPr>
        <w:t xml:space="preserve"> and demonstrate that </w:t>
      </w:r>
      <w:r w:rsidRPr="00BA37E0">
        <w:rPr>
          <w:rStyle w:val="StyleUnderline"/>
          <w:highlight w:val="cyan"/>
        </w:rPr>
        <w:t>the relationship</w:t>
      </w:r>
      <w:r w:rsidRPr="00C76F1F">
        <w:rPr>
          <w:rStyle w:val="StyleUnderline"/>
        </w:rPr>
        <w:t xml:space="preserve"> between crisis and trade protection </w:t>
      </w:r>
      <w:r w:rsidRPr="00BA37E0">
        <w:rPr>
          <w:rStyle w:val="Emphasis"/>
          <w:highlight w:val="cyan"/>
        </w:rPr>
        <w:t>holds</w:t>
      </w:r>
      <w:r w:rsidRPr="00C76F1F">
        <w:rPr>
          <w:rStyle w:val="StyleUnderline"/>
        </w:rPr>
        <w:t xml:space="preserve"> independent of exchange rate policies</w:t>
      </w:r>
      <w:r w:rsidRPr="00C76F1F">
        <w:t>.</w:t>
      </w:r>
      <w:r w:rsidRPr="00C76F1F">
        <w:rPr>
          <w:sz w:val="12"/>
        </w:rPr>
        <w:t xml:space="preserve"> </w:t>
      </w:r>
      <w:r w:rsidRPr="00C76F1F">
        <w:t xml:space="preserve">Government </w:t>
      </w:r>
      <w:r w:rsidRPr="00BA37E0">
        <w:rPr>
          <w:rStyle w:val="StyleUnderline"/>
          <w:highlight w:val="cyan"/>
        </w:rPr>
        <w:t>decisions to impose costs on</w:t>
      </w:r>
      <w:r w:rsidRPr="00C76F1F">
        <w:rPr>
          <w:rStyle w:val="StyleUnderline"/>
        </w:rPr>
        <w:t xml:space="preserve"> their </w:t>
      </w:r>
      <w:r w:rsidRPr="00BA37E0">
        <w:rPr>
          <w:rStyle w:val="StyleUnderline"/>
          <w:highlight w:val="cyan"/>
        </w:rPr>
        <w:t>trade partners</w:t>
      </w:r>
      <w:r w:rsidRPr="00C76F1F">
        <w:rPr>
          <w:rStyle w:val="StyleUnderline"/>
        </w:rPr>
        <w:t xml:space="preserve"> by taking advantage of their legal right to use flexibility measures</w:t>
      </w:r>
      <w:r w:rsidRPr="00C76F1F">
        <w:t xml:space="preserve"> are driven not only by the domestic situation but also by circumstances abroad. This </w:t>
      </w:r>
      <w:r w:rsidRPr="00C76F1F">
        <w:rPr>
          <w:rStyle w:val="StyleUnderline"/>
        </w:rPr>
        <w:t xml:space="preserve">can </w:t>
      </w:r>
      <w:r w:rsidRPr="00BA37E0">
        <w:rPr>
          <w:rStyle w:val="StyleUnderline"/>
          <w:highlight w:val="cyan"/>
        </w:rPr>
        <w:t>give rise to an</w:t>
      </w:r>
      <w:r w:rsidRPr="00C76F1F">
        <w:rPr>
          <w:rStyle w:val="StyleUnderline"/>
        </w:rPr>
        <w:t xml:space="preserve"> individual </w:t>
      </w:r>
      <w:r w:rsidRPr="00BA37E0">
        <w:rPr>
          <w:rStyle w:val="Emphasis"/>
          <w:highlight w:val="cyan"/>
        </w:rPr>
        <w:t>incentive for strategic self-restraint</w:t>
      </w:r>
      <w:r w:rsidRPr="00C76F1F">
        <w:rPr>
          <w:rStyle w:val="StyleUnderline"/>
        </w:rPr>
        <w:t xml:space="preserve"> toward trade partners in similar economic trouble</w:t>
      </w:r>
      <w:r w:rsidRPr="00C76F1F">
        <w:t xml:space="preserve">. Under conditions of widespread crisis, </w:t>
      </w:r>
      <w:r w:rsidRPr="00C76F1F">
        <w:rPr>
          <w:rStyle w:val="StyleUnderline"/>
        </w:rPr>
        <w:t xml:space="preserve">government </w:t>
      </w:r>
      <w:r w:rsidRPr="00BA37E0">
        <w:rPr>
          <w:rStyle w:val="StyleUnderline"/>
          <w:highlight w:val="cyan"/>
        </w:rPr>
        <w:t xml:space="preserve">leaders </w:t>
      </w:r>
      <w:r w:rsidRPr="00BA37E0">
        <w:rPr>
          <w:rStyle w:val="Emphasis"/>
          <w:highlight w:val="cyan"/>
        </w:rPr>
        <w:t>fear</w:t>
      </w:r>
      <w:r w:rsidRPr="00C76F1F">
        <w:rPr>
          <w:rStyle w:val="StyleUnderline"/>
        </w:rPr>
        <w:t xml:space="preserve"> the </w:t>
      </w:r>
      <w:r w:rsidRPr="00BA37E0">
        <w:rPr>
          <w:rStyle w:val="Emphasis"/>
          <w:highlight w:val="cyan"/>
        </w:rPr>
        <w:t>repercussions</w:t>
      </w:r>
      <w:r w:rsidRPr="00C76F1F">
        <w:rPr>
          <w:rStyle w:val="StyleUnderline"/>
        </w:rPr>
        <w:t xml:space="preserve"> that their own use of trade protection may have on the behavior of trade partners at a time when they cannot afford the economic cost of a trade war</w:t>
      </w:r>
      <w:r w:rsidRPr="00C76F1F">
        <w:t xml:space="preserve">. </w:t>
      </w:r>
      <w:r w:rsidRPr="00BA37E0">
        <w:rPr>
          <w:rStyle w:val="StyleUnderline"/>
          <w:highlight w:val="cyan"/>
        </w:rPr>
        <w:t xml:space="preserve">Institutions provide </w:t>
      </w:r>
      <w:r w:rsidRPr="00BA37E0">
        <w:rPr>
          <w:rStyle w:val="Emphasis"/>
          <w:highlight w:val="cyan"/>
        </w:rPr>
        <w:t>monitoring</w:t>
      </w:r>
      <w:r w:rsidRPr="00BA37E0">
        <w:rPr>
          <w:rStyle w:val="StyleUnderline"/>
          <w:highlight w:val="cyan"/>
        </w:rPr>
        <w:t xml:space="preserve"> and a venue for </w:t>
      </w:r>
      <w:r w:rsidRPr="00BA37E0">
        <w:rPr>
          <w:rStyle w:val="Emphasis"/>
          <w:highlight w:val="cyan"/>
        </w:rPr>
        <w:t>leader interaction</w:t>
      </w:r>
      <w:r w:rsidRPr="00BA37E0">
        <w:rPr>
          <w:rStyle w:val="StyleUnderline"/>
          <w:highlight w:val="cyan"/>
        </w:rPr>
        <w:t xml:space="preserve"> that </w:t>
      </w:r>
      <w:r w:rsidRPr="00BA37E0">
        <w:rPr>
          <w:rStyle w:val="Emphasis"/>
          <w:highlight w:val="cyan"/>
        </w:rPr>
        <w:t>facilitates coordination</w:t>
      </w:r>
      <w:r w:rsidRPr="00C76F1F">
        <w:rPr>
          <w:rStyle w:val="StyleUnderline"/>
        </w:rPr>
        <w:t xml:space="preserve"> among states</w:t>
      </w:r>
      <w:r w:rsidRPr="00C76F1F">
        <w:t xml:space="preserve">. Here the key function is </w:t>
      </w:r>
      <w:r w:rsidRPr="00C76F1F">
        <w:rPr>
          <w:rStyle w:val="StyleUnderline"/>
        </w:rPr>
        <w:t>to reinforce expectations that any move to protect industries will trigger similar moves in other countries</w:t>
      </w:r>
      <w:r w:rsidRPr="00C76F1F">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C76F1F">
        <w:rPr>
          <w:rStyle w:val="StyleUnderline"/>
        </w:rPr>
        <w:t xml:space="preserve">tools of informal governance such as leader pledges, guidance from the Director General, trade policy reviews, and plenary meetings </w:t>
      </w:r>
      <w:r w:rsidRPr="00C76F1F">
        <w:rPr>
          <w:rStyle w:val="Emphasis"/>
        </w:rPr>
        <w:t>play a real role</w:t>
      </w:r>
      <w:r w:rsidRPr="00C76F1F">
        <w:rPr>
          <w:rStyle w:val="StyleUnderline"/>
        </w:rPr>
        <w:t xml:space="preserve"> within the trade regime</w:t>
      </w:r>
      <w:r w:rsidRPr="00C76F1F">
        <w:t xml:space="preserve">. In the absence of sufficiently stringent rules over flexibility measures, compliance alone is insufficient during a global economic crisis. </w:t>
      </w:r>
      <w:r w:rsidRPr="00BA37E0">
        <w:rPr>
          <w:rStyle w:val="StyleUnderline"/>
          <w:highlight w:val="cyan"/>
        </w:rPr>
        <w:t xml:space="preserve">These </w:t>
      </w:r>
      <w:r w:rsidRPr="00BA37E0">
        <w:rPr>
          <w:rStyle w:val="Emphasis"/>
          <w:highlight w:val="cyan"/>
        </w:rPr>
        <w:t>circumstances</w:t>
      </w:r>
      <w:r w:rsidRPr="00BA37E0">
        <w:rPr>
          <w:rStyle w:val="StyleUnderline"/>
          <w:highlight w:val="cyan"/>
        </w:rPr>
        <w:t xml:space="preserve"> trigger </w:t>
      </w:r>
      <w:r w:rsidRPr="00BA37E0">
        <w:rPr>
          <w:rStyle w:val="Emphasis"/>
          <w:highlight w:val="cyan"/>
        </w:rPr>
        <w:t>informal mechanisms</w:t>
      </w:r>
      <w:r w:rsidRPr="00C76F1F">
        <w:rPr>
          <w:rStyle w:val="StyleUnderline"/>
        </w:rPr>
        <w:t xml:space="preserve"> that complement legal rules </w:t>
      </w:r>
      <w:r w:rsidRPr="00BA37E0">
        <w:rPr>
          <w:rStyle w:val="StyleUnderline"/>
          <w:highlight w:val="cyan"/>
        </w:rPr>
        <w:t xml:space="preserve">to </w:t>
      </w:r>
      <w:r w:rsidRPr="00BA37E0">
        <w:rPr>
          <w:rStyle w:val="Emphasis"/>
          <w:highlight w:val="cyan"/>
        </w:rPr>
        <w:t>support cooperation</w:t>
      </w:r>
      <w:r w:rsidRPr="00C76F1F">
        <w:t xml:space="preserve">. </w:t>
      </w:r>
      <w:r w:rsidRPr="00C76F1F">
        <w:rPr>
          <w:rStyle w:val="StyleUnderline"/>
        </w:rPr>
        <w:t>During widespread crisis, legal enforcement would be inadequate, and informal governance helps to bolster the system</w:t>
      </w:r>
      <w:r w:rsidRPr="00C76F1F">
        <w:t>.</w:t>
      </w:r>
      <w:r w:rsidRPr="00C76F1F">
        <w:rPr>
          <w:sz w:val="12"/>
        </w:rPr>
        <w:t xml:space="preserve"> </w:t>
      </w:r>
      <w:r w:rsidRPr="00C76F1F">
        <w:t xml:space="preserve">Informal coordination is by nature difficult to observe, and we are unable to directly measure this process. Instead, we 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C76F1F">
        <w:rPr>
          <w:rStyle w:val="StyleUnderline"/>
        </w:rPr>
        <w:t xml:space="preserve">institutions are generating </w:t>
      </w:r>
      <w:r w:rsidRPr="00C76F1F">
        <w:t xml:space="preserve">such </w:t>
      </w:r>
      <w:r w:rsidRPr="00C76F1F">
        <w:rPr>
          <w:rStyle w:val="StyleUnderline"/>
        </w:rPr>
        <w:t>restraint</w:t>
      </w:r>
      <w:r w:rsidRPr="00C76F1F">
        <w:t xml:space="preserve">, we offer that it is </w:t>
      </w:r>
      <w:r w:rsidRPr="00C76F1F">
        <w:rPr>
          <w:rStyle w:val="StyleUnderline"/>
        </w:rPr>
        <w:t>by facilitating informal coordination</w:t>
      </w:r>
      <w:r w:rsidRPr="00C76F1F">
        <w:t>,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w:t>
      </w:r>
      <w:r w:rsidRPr="00C76F1F">
        <w:rPr>
          <w:sz w:val="12"/>
        </w:rPr>
        <w:t xml:space="preserve"> </w:t>
      </w:r>
      <w:r w:rsidRPr="00C76F1F">
        <w:t xml:space="preserve">In sum, the determinants of protection include economic downturns not only at home but also abroad. </w:t>
      </w:r>
      <w:r w:rsidRPr="00C76F1F">
        <w:rPr>
          <w:rStyle w:val="StyleUnderline"/>
        </w:rPr>
        <w:t>Rather than reinforcing pressure for protection, pervasive crisis in the global economy is shown to generate countervailing pressure for restraint in response to domestic crisis</w:t>
      </w:r>
      <w:r w:rsidRPr="00C76F1F">
        <w:t xml:space="preserve">. In some cases, </w:t>
      </w:r>
      <w:r w:rsidRPr="00BA37E0">
        <w:rPr>
          <w:rStyle w:val="Emphasis"/>
          <w:highlight w:val="cyan"/>
        </w:rPr>
        <w:t>hard times bring more, not less,</w:t>
      </w:r>
      <w:r w:rsidRPr="00C76F1F">
        <w:rPr>
          <w:rStyle w:val="Emphasis"/>
        </w:rPr>
        <w:t xml:space="preserve"> international </w:t>
      </w:r>
      <w:r w:rsidRPr="00BA37E0">
        <w:rPr>
          <w:rStyle w:val="Emphasis"/>
          <w:highlight w:val="cyan"/>
        </w:rPr>
        <w:t>cooperation</w:t>
      </w:r>
      <w:r w:rsidRPr="00C76F1F">
        <w:t>.</w:t>
      </w:r>
    </w:p>
    <w:p w14:paraId="3AB64068" w14:textId="04A6B0C0" w:rsidR="00A1771B" w:rsidRDefault="00A1771B" w:rsidP="00A1771B">
      <w:pPr>
        <w:pStyle w:val="Heading1"/>
      </w:pPr>
      <w:r>
        <w:t>2NC</w:t>
      </w:r>
    </w:p>
    <w:p w14:paraId="25C4C093" w14:textId="77777777" w:rsidR="00A1771B" w:rsidRDefault="00A1771B" w:rsidP="00A1771B">
      <w:pPr>
        <w:pStyle w:val="Heading3"/>
      </w:pPr>
      <w:r>
        <w:t>2NC – O/V</w:t>
      </w:r>
    </w:p>
    <w:p w14:paraId="7F3F767D" w14:textId="77777777" w:rsidR="00A1771B" w:rsidRPr="00C327C7" w:rsidRDefault="00A1771B" w:rsidP="00A1771B">
      <w:pPr>
        <w:pStyle w:val="Heading4"/>
        <w:numPr>
          <w:ilvl w:val="0"/>
          <w:numId w:val="15"/>
        </w:numPr>
        <w:tabs>
          <w:tab w:val="num" w:pos="360"/>
          <w:tab w:val="num" w:pos="1080"/>
        </w:tabs>
        <w:ind w:left="1080" w:firstLine="0"/>
      </w:pPr>
      <w:r>
        <w:t xml:space="preserve">No deficits – states cause federal </w:t>
      </w:r>
      <w:r>
        <w:rPr>
          <w:u w:val="single"/>
        </w:rPr>
        <w:t>follow-on</w:t>
      </w:r>
      <w:r>
        <w:t xml:space="preserve">, but the aff fails because it causes </w:t>
      </w:r>
      <w:r>
        <w:rPr>
          <w:u w:val="single"/>
        </w:rPr>
        <w:t>state backlash</w:t>
      </w:r>
      <w:r>
        <w:t xml:space="preserve">.  </w:t>
      </w:r>
    </w:p>
    <w:p w14:paraId="40B19C76" w14:textId="77777777" w:rsidR="00A1771B" w:rsidRPr="00593589" w:rsidRDefault="00A1771B" w:rsidP="00A1771B">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78CC28DD" w14:textId="77777777" w:rsidR="00A1771B" w:rsidRPr="00C327C7" w:rsidRDefault="00A1771B" w:rsidP="00A1771B">
      <w:pPr>
        <w:rPr>
          <w:sz w:val="16"/>
        </w:rPr>
      </w:pPr>
      <w:r w:rsidRPr="00C327C7">
        <w:rPr>
          <w:sz w:val="16"/>
        </w:rPr>
        <w:t xml:space="preserve">In once again flexing their enforcement muscle, </w:t>
      </w:r>
      <w:r w:rsidRPr="00C327C7">
        <w:rPr>
          <w:rStyle w:val="Emphasis"/>
          <w:highlight w:val="yellow"/>
        </w:rPr>
        <w:t>state</w:t>
      </w:r>
      <w:r w:rsidRPr="006F004F">
        <w:rPr>
          <w:rStyle w:val="Emphasis"/>
        </w:rPr>
        <w:t xml:space="preserve"> attorney</w:t>
      </w:r>
      <w:r w:rsidRPr="00C327C7">
        <w:rPr>
          <w:rStyle w:val="Emphasis"/>
          <w:highlight w:val="yellow"/>
        </w:rPr>
        <w:t>s</w:t>
      </w:r>
      <w:r w:rsidRPr="006F004F">
        <w:rPr>
          <w:rStyle w:val="Emphasis"/>
        </w:rPr>
        <w:t xml:space="preserve"> general</w:t>
      </w:r>
      <w:r w:rsidRPr="00C327C7">
        <w:rPr>
          <w:sz w:val="16"/>
        </w:rPr>
        <w:t xml:space="preserve"> </w:t>
      </w:r>
      <w:r w:rsidRPr="00C327C7">
        <w:rPr>
          <w:rStyle w:val="StyleUnderline"/>
          <w:highlight w:val="yellow"/>
        </w:rPr>
        <w:t>have shown</w:t>
      </w:r>
      <w:r w:rsidRPr="006F004F">
        <w:rPr>
          <w:rStyle w:val="StyleUnderline"/>
        </w:rPr>
        <w:t xml:space="preserve"> a </w:t>
      </w:r>
      <w:r w:rsidRPr="00C327C7">
        <w:rPr>
          <w:rStyle w:val="Emphasis"/>
          <w:highlight w:val="yellow"/>
        </w:rPr>
        <w:t>willingness</w:t>
      </w:r>
      <w:r w:rsidRPr="00C327C7">
        <w:rPr>
          <w:sz w:val="16"/>
        </w:rPr>
        <w:t xml:space="preserve"> </w:t>
      </w:r>
      <w:r w:rsidRPr="00C327C7">
        <w:rPr>
          <w:rStyle w:val="StyleUnderline"/>
        </w:rPr>
        <w:t>to</w:t>
      </w:r>
      <w:r w:rsidRPr="00C327C7">
        <w:rPr>
          <w:sz w:val="16"/>
        </w:rPr>
        <w:t xml:space="preserve"> publicly </w:t>
      </w:r>
      <w:r w:rsidRPr="00C327C7">
        <w:rPr>
          <w:rStyle w:val="Emphasis"/>
          <w:highlight w:val="yellow"/>
        </w:rPr>
        <w:t>disagree</w:t>
      </w:r>
      <w:r w:rsidRPr="00C327C7">
        <w:rPr>
          <w:sz w:val="16"/>
        </w:rPr>
        <w:t xml:space="preserve"> </w:t>
      </w:r>
      <w:r w:rsidRPr="00C327C7">
        <w:rPr>
          <w:rStyle w:val="StyleUnderline"/>
          <w:highlight w:val="yellow"/>
        </w:rPr>
        <w:t>with</w:t>
      </w:r>
      <w:r w:rsidRPr="00C327C7">
        <w:rPr>
          <w:sz w:val="16"/>
        </w:rPr>
        <w:t xml:space="preserve"> the DOJ and FTC on both policy and </w:t>
      </w:r>
      <w:r w:rsidRPr="00C327C7">
        <w:rPr>
          <w:rStyle w:val="Emphasis"/>
          <w:highlight w:val="yellow"/>
        </w:rPr>
        <w:t>enforcement</w:t>
      </w:r>
      <w:r w:rsidRPr="00C327C7">
        <w:rPr>
          <w:sz w:val="16"/>
        </w:rPr>
        <w:t xml:space="preserve"> decisions, </w:t>
      </w:r>
      <w:r w:rsidRPr="00C327C7">
        <w:rPr>
          <w:rStyle w:val="StyleUnderline"/>
          <w:highlight w:val="yellow"/>
        </w:rPr>
        <w:t>and</w:t>
      </w:r>
      <w:r w:rsidRPr="00C327C7">
        <w:rPr>
          <w:sz w:val="16"/>
        </w:rPr>
        <w:t xml:space="preserve"> have also sought </w:t>
      </w:r>
      <w:r w:rsidRPr="00C327C7">
        <w:rPr>
          <w:rStyle w:val="StyleUnderline"/>
        </w:rPr>
        <w:t xml:space="preserve">to </w:t>
      </w:r>
      <w:r w:rsidRPr="00C327C7">
        <w:rPr>
          <w:rStyle w:val="Emphasis"/>
          <w:highlight w:val="yellow"/>
        </w:rPr>
        <w:t>pressure</w:t>
      </w:r>
      <w:r w:rsidRPr="00C327C7">
        <w:rPr>
          <w:sz w:val="16"/>
        </w:rPr>
        <w:t xml:space="preserve"> their </w:t>
      </w:r>
      <w:r w:rsidRPr="00C327C7">
        <w:rPr>
          <w:rStyle w:val="Emphasis"/>
          <w:highlight w:val="yellow"/>
        </w:rPr>
        <w:t>fede</w:t>
      </w:r>
      <w:r w:rsidRPr="006F004F">
        <w:rPr>
          <w:rStyle w:val="Emphasis"/>
        </w:rPr>
        <w:t>ral counterparts</w:t>
      </w:r>
      <w:r w:rsidRPr="00C327C7">
        <w:rPr>
          <w:sz w:val="16"/>
        </w:rPr>
        <w:t xml:space="preserve"> </w:t>
      </w:r>
      <w:r w:rsidRPr="00C327C7">
        <w:rPr>
          <w:rStyle w:val="StyleUnderline"/>
          <w:highlight w:val="yellow"/>
        </w:rPr>
        <w:t xml:space="preserve">into </w:t>
      </w:r>
      <w:r w:rsidRPr="00C327C7">
        <w:rPr>
          <w:rStyle w:val="Emphasis"/>
          <w:highlight w:val="yellow"/>
        </w:rPr>
        <w:t>more aggressively policing</w:t>
      </w:r>
      <w:r w:rsidRPr="00C327C7">
        <w:rPr>
          <w:sz w:val="16"/>
        </w:rPr>
        <w:t xml:space="preserve"> certain </w:t>
      </w:r>
      <w:r w:rsidRPr="00C327C7">
        <w:rPr>
          <w:rStyle w:val="StyleUnderline"/>
          <w:highlight w:val="yellow"/>
        </w:rPr>
        <w:t>industries</w:t>
      </w:r>
      <w:r w:rsidRPr="00C327C7">
        <w:rPr>
          <w:sz w:val="16"/>
        </w:rPr>
        <w:t xml:space="preserve">. Recent </w:t>
      </w:r>
      <w:r w:rsidRPr="00C327C7">
        <w:rPr>
          <w:rStyle w:val="Emphasis"/>
          <w:highlight w:val="yellow"/>
        </w:rPr>
        <w:t>examples</w:t>
      </w:r>
      <w:r w:rsidRPr="00C327C7">
        <w:rPr>
          <w:sz w:val="16"/>
        </w:rPr>
        <w:t xml:space="preserve"> </w:t>
      </w:r>
      <w:r w:rsidRPr="006F004F">
        <w:rPr>
          <w:rStyle w:val="StyleUnderline"/>
        </w:rPr>
        <w:t>of</w:t>
      </w:r>
      <w:r w:rsidRPr="00C327C7">
        <w:rPr>
          <w:sz w:val="16"/>
        </w:rPr>
        <w:t xml:space="preserve"> the increased independence and </w:t>
      </w:r>
      <w:r w:rsidRPr="006F004F">
        <w:rPr>
          <w:rStyle w:val="Emphasis"/>
        </w:rPr>
        <w:t>assertiveness</w:t>
      </w:r>
      <w:r w:rsidRPr="00C327C7">
        <w:rPr>
          <w:sz w:val="16"/>
        </w:rPr>
        <w:t xml:space="preserve"> of state antitrust enforcers </w:t>
      </w:r>
      <w:r w:rsidRPr="00C327C7">
        <w:rPr>
          <w:rStyle w:val="StyleUnderline"/>
          <w:highlight w:val="yellow"/>
        </w:rPr>
        <w:t>include</w:t>
      </w:r>
      <w:r w:rsidRPr="00C327C7">
        <w:rPr>
          <w:sz w:val="16"/>
        </w:rPr>
        <w:t>:</w:t>
      </w:r>
    </w:p>
    <w:p w14:paraId="4B48A9DC" w14:textId="77777777" w:rsidR="00A1771B" w:rsidRPr="00C327C7" w:rsidRDefault="00A1771B" w:rsidP="00A1771B">
      <w:pPr>
        <w:pStyle w:val="ListParagraph"/>
        <w:numPr>
          <w:ilvl w:val="0"/>
          <w:numId w:val="14"/>
        </w:numPr>
        <w:rPr>
          <w:sz w:val="16"/>
        </w:rPr>
      </w:pPr>
      <w:r w:rsidRPr="00C327C7">
        <w:rPr>
          <w:sz w:val="16"/>
        </w:rPr>
        <w:t xml:space="preserve">In their joint investigation into the </w:t>
      </w:r>
      <w:r w:rsidRPr="006F004F">
        <w:rPr>
          <w:rStyle w:val="Emphasis"/>
        </w:rPr>
        <w:t>T-Mobile/</w:t>
      </w:r>
      <w:r w:rsidRPr="00C327C7">
        <w:rPr>
          <w:rStyle w:val="Emphasis"/>
          <w:highlight w:val="yellow"/>
        </w:rPr>
        <w:t>Sprint merger</w:t>
      </w:r>
      <w:r w:rsidRPr="00C327C7">
        <w:rPr>
          <w:sz w:val="16"/>
        </w:rPr>
        <w:t xml:space="preserve">, nearly </w:t>
      </w:r>
      <w:r w:rsidRPr="006F004F">
        <w:rPr>
          <w:rStyle w:val="StyleUnderline"/>
        </w:rPr>
        <w:t xml:space="preserve">20 </w:t>
      </w:r>
      <w:r w:rsidRPr="00C327C7">
        <w:rPr>
          <w:rStyle w:val="StyleUnderline"/>
          <w:highlight w:val="yellow"/>
        </w:rPr>
        <w:t>state</w:t>
      </w:r>
      <w:r w:rsidRPr="006F004F">
        <w:rPr>
          <w:rStyle w:val="StyleUnderline"/>
        </w:rPr>
        <w:t xml:space="preserve"> attorney</w:t>
      </w:r>
      <w:r w:rsidRPr="00C327C7">
        <w:rPr>
          <w:rStyle w:val="StyleUnderline"/>
          <w:highlight w:val="yellow"/>
        </w:rPr>
        <w:t>s</w:t>
      </w:r>
      <w:r w:rsidRPr="006F004F">
        <w:rPr>
          <w:rStyle w:val="StyleUnderline"/>
        </w:rPr>
        <w:t xml:space="preserve"> general</w:t>
      </w:r>
      <w:r w:rsidRPr="00C327C7">
        <w:rPr>
          <w:sz w:val="16"/>
        </w:rPr>
        <w:t xml:space="preserve"> have </w:t>
      </w:r>
      <w:r w:rsidRPr="00C327C7">
        <w:rPr>
          <w:rStyle w:val="StyleUnderline"/>
          <w:highlight w:val="yellow"/>
        </w:rPr>
        <w:t xml:space="preserve">sued to </w:t>
      </w:r>
      <w:r w:rsidRPr="00C327C7">
        <w:rPr>
          <w:rStyle w:val="Emphasis"/>
          <w:highlight w:val="yellow"/>
        </w:rPr>
        <w:t>block</w:t>
      </w:r>
      <w:r w:rsidRPr="00C327C7">
        <w:rPr>
          <w:sz w:val="16"/>
        </w:rPr>
        <w:t xml:space="preserve"> the </w:t>
      </w:r>
      <w:r w:rsidRPr="00C327C7">
        <w:rPr>
          <w:rStyle w:val="Emphasis"/>
          <w:highlight w:val="yellow"/>
        </w:rPr>
        <w:t>transaction</w:t>
      </w:r>
      <w:r w:rsidRPr="00C327C7">
        <w:rPr>
          <w:sz w:val="16"/>
        </w:rPr>
        <w:t xml:space="preserve"> </w:t>
      </w:r>
      <w:r w:rsidRPr="006F004F">
        <w:rPr>
          <w:rStyle w:val="StyleUnderline"/>
        </w:rPr>
        <w:t>even though the DOJ</w:t>
      </w:r>
      <w:r w:rsidRPr="00C327C7">
        <w:rPr>
          <w:sz w:val="16"/>
        </w:rPr>
        <w:t xml:space="preserve">, along with seven state attorneys general, have </w:t>
      </w:r>
      <w:r w:rsidRPr="006F004F">
        <w:rPr>
          <w:rStyle w:val="StyleUnderline"/>
        </w:rPr>
        <w:t>approved the deal</w:t>
      </w:r>
      <w:r w:rsidRPr="00C327C7">
        <w:rPr>
          <w:sz w:val="16"/>
        </w:rPr>
        <w:t xml:space="preserve"> after securing certain structural and behavioural remedies. After the DOJ announced its proposed settlement with the companies, the Attorney General for New York, who has been leading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 </w:t>
      </w:r>
    </w:p>
    <w:p w14:paraId="3DA93543" w14:textId="77777777" w:rsidR="00A1771B" w:rsidRPr="00C327C7" w:rsidRDefault="00A1771B" w:rsidP="00A1771B">
      <w:pPr>
        <w:pStyle w:val="ListParagraph"/>
        <w:numPr>
          <w:ilvl w:val="0"/>
          <w:numId w:val="14"/>
        </w:numPr>
        <w:rPr>
          <w:sz w:val="16"/>
        </w:rPr>
      </w:pPr>
      <w:r w:rsidRPr="00C327C7">
        <w:rPr>
          <w:sz w:val="16"/>
        </w:rPr>
        <w:t xml:space="preserve">The DOJ, FTC and </w:t>
      </w:r>
      <w:r w:rsidRPr="00C327C7">
        <w:rPr>
          <w:rStyle w:val="StyleUnderline"/>
          <w:highlight w:val="yellow"/>
        </w:rPr>
        <w:t>several</w:t>
      </w:r>
      <w:r w:rsidRPr="006F004F">
        <w:rPr>
          <w:rStyle w:val="StyleUnderline"/>
        </w:rPr>
        <w:t xml:space="preserve"> </w:t>
      </w:r>
      <w:r w:rsidRPr="006F004F">
        <w:rPr>
          <w:rStyle w:val="Emphasis"/>
        </w:rPr>
        <w:t>state attorneys general</w:t>
      </w:r>
      <w:r w:rsidRPr="00C327C7">
        <w:rPr>
          <w:sz w:val="16"/>
        </w:rPr>
        <w:t xml:space="preserve"> </w:t>
      </w:r>
      <w:r w:rsidRPr="006F004F">
        <w:rPr>
          <w:rStyle w:val="StyleUnderline"/>
        </w:rPr>
        <w:t>have been</w:t>
      </w:r>
      <w:r w:rsidRPr="00C327C7">
        <w:rPr>
          <w:sz w:val="16"/>
        </w:rPr>
        <w:t xml:space="preserve"> actively </w:t>
      </w:r>
      <w:r w:rsidRPr="00C327C7">
        <w:rPr>
          <w:rStyle w:val="StyleUnderline"/>
          <w:highlight w:val="yellow"/>
        </w:rPr>
        <w:t>investigating</w:t>
      </w:r>
      <w:r w:rsidRPr="00C327C7">
        <w:rPr>
          <w:sz w:val="16"/>
        </w:rPr>
        <w:t xml:space="preserve"> and prosecuting ‘</w:t>
      </w:r>
      <w:r w:rsidRPr="00C327C7">
        <w:rPr>
          <w:rStyle w:val="Emphasis"/>
          <w:highlight w:val="yellow"/>
        </w:rPr>
        <w:t>no-poach’ agreements</w:t>
      </w:r>
      <w:r w:rsidRPr="00C327C7">
        <w:rPr>
          <w:sz w:val="16"/>
        </w:rPr>
        <w:t xml:space="preserve"> (i.e., where competitors for employees agree not to recruit or hire each other’s employees)in recent years. However, the </w:t>
      </w:r>
      <w:r w:rsidRPr="00C327C7">
        <w:rPr>
          <w:rStyle w:val="Emphasis"/>
          <w:highlight w:val="yellow"/>
        </w:rPr>
        <w:t>DOJ</w:t>
      </w:r>
      <w:r w:rsidRPr="00C327C7">
        <w:rPr>
          <w:sz w:val="16"/>
          <w:highlight w:val="yellow"/>
        </w:rPr>
        <w:t xml:space="preserve"> </w:t>
      </w:r>
      <w:r w:rsidRPr="00C327C7">
        <w:rPr>
          <w:rStyle w:val="StyleUnderline"/>
          <w:highlight w:val="yellow"/>
        </w:rPr>
        <w:t>and state</w:t>
      </w:r>
      <w:r w:rsidRPr="006F004F">
        <w:rPr>
          <w:rStyle w:val="StyleUnderline"/>
        </w:rPr>
        <w:t xml:space="preserve"> attorney</w:t>
      </w:r>
      <w:r w:rsidRPr="00C327C7">
        <w:rPr>
          <w:rStyle w:val="StyleUnderline"/>
          <w:highlight w:val="yellow"/>
        </w:rPr>
        <w:t>s</w:t>
      </w:r>
      <w:r w:rsidRPr="006F004F">
        <w:rPr>
          <w:rStyle w:val="StyleUnderline"/>
        </w:rPr>
        <w:t xml:space="preserve"> general</w:t>
      </w:r>
      <w:r w:rsidRPr="00C327C7">
        <w:rPr>
          <w:sz w:val="16"/>
        </w:rPr>
        <w:t xml:space="preserve"> have </w:t>
      </w:r>
      <w:r w:rsidRPr="00C327C7">
        <w:rPr>
          <w:rStyle w:val="StyleUnderline"/>
          <w:highlight w:val="yellow"/>
        </w:rPr>
        <w:t>taken</w:t>
      </w:r>
      <w:r w:rsidRPr="00C327C7">
        <w:rPr>
          <w:sz w:val="16"/>
        </w:rPr>
        <w:t xml:space="preserve"> directly </w:t>
      </w:r>
      <w:r w:rsidRPr="00C327C7">
        <w:rPr>
          <w:rStyle w:val="Emphasis"/>
          <w:highlight w:val="yellow"/>
        </w:rPr>
        <w:t>opposing positions</w:t>
      </w:r>
      <w:r w:rsidRPr="00C327C7">
        <w:rPr>
          <w:sz w:val="16"/>
        </w:rPr>
        <w:t xml:space="preserve"> </w:t>
      </w:r>
      <w:r w:rsidRPr="006F004F">
        <w:rPr>
          <w:rStyle w:val="StyleUnderline"/>
        </w:rPr>
        <w:t>in private litigation</w:t>
      </w:r>
      <w:r w:rsidRPr="00C327C7">
        <w:rPr>
          <w:sz w:val="16"/>
        </w:rPr>
        <w:t xml:space="preserve"> challenging the legality of ‘no-poach’ clauses in corporate franchise agreements. The DOJ has argued that courts should review these clauses under the rule of reason whereas various state attorneys general have argued that these clauses should be deemed per se unlawful. </w:t>
      </w:r>
    </w:p>
    <w:p w14:paraId="1F6D2B1A" w14:textId="77777777" w:rsidR="00A1771B" w:rsidRPr="00C327C7" w:rsidRDefault="00A1771B" w:rsidP="00A1771B">
      <w:pPr>
        <w:pStyle w:val="ListParagraph"/>
        <w:numPr>
          <w:ilvl w:val="0"/>
          <w:numId w:val="14"/>
        </w:numPr>
        <w:rPr>
          <w:sz w:val="16"/>
        </w:rPr>
      </w:pPr>
      <w:r w:rsidRPr="00C327C7">
        <w:rPr>
          <w:rStyle w:val="StyleUnderline"/>
          <w:highlight w:val="yellow"/>
        </w:rPr>
        <w:t xml:space="preserve">None of </w:t>
      </w:r>
      <w:r w:rsidRPr="00AD54E5">
        <w:rPr>
          <w:rStyle w:val="StyleUnderline"/>
          <w:highlight w:val="yellow"/>
        </w:rPr>
        <w:t>the</w:t>
      </w:r>
      <w:r w:rsidRPr="00C327C7">
        <w:rPr>
          <w:sz w:val="16"/>
        </w:rPr>
        <w:t xml:space="preserve"> </w:t>
      </w:r>
      <w:r w:rsidRPr="006F004F">
        <w:rPr>
          <w:rStyle w:val="Emphasis"/>
        </w:rPr>
        <w:t xml:space="preserve">more than </w:t>
      </w:r>
      <w:r w:rsidRPr="00C327C7">
        <w:rPr>
          <w:rStyle w:val="Emphasis"/>
          <w:highlight w:val="yellow"/>
        </w:rPr>
        <w:t>20 state</w:t>
      </w:r>
      <w:r w:rsidRPr="006F004F">
        <w:rPr>
          <w:rStyle w:val="Emphasis"/>
        </w:rPr>
        <w:t xml:space="preserve"> attorney general offices</w:t>
      </w:r>
      <w:r w:rsidRPr="00C327C7">
        <w:rPr>
          <w:sz w:val="16"/>
        </w:rPr>
        <w:t xml:space="preserve"> </w:t>
      </w:r>
      <w:r w:rsidRPr="00C327C7">
        <w:rPr>
          <w:rStyle w:val="StyleUnderline"/>
          <w:highlight w:val="yellow"/>
        </w:rPr>
        <w:t>that</w:t>
      </w:r>
      <w:r w:rsidRPr="00C327C7">
        <w:rPr>
          <w:sz w:val="16"/>
        </w:rPr>
        <w:t xml:space="preserve"> actively </w:t>
      </w:r>
      <w:r w:rsidRPr="00C327C7">
        <w:rPr>
          <w:rStyle w:val="StyleUnderline"/>
          <w:highlight w:val="yellow"/>
        </w:rPr>
        <w:t>investigated</w:t>
      </w:r>
      <w:r w:rsidRPr="006F004F">
        <w:rPr>
          <w:rStyle w:val="StyleUnderline"/>
        </w:rPr>
        <w:t xml:space="preserve"> the AT&amp;T/</w:t>
      </w:r>
      <w:r w:rsidRPr="00C327C7">
        <w:rPr>
          <w:rStyle w:val="StyleUnderline"/>
          <w:highlight w:val="yellow"/>
        </w:rPr>
        <w:t>Time Warner merger joined</w:t>
      </w:r>
      <w:r w:rsidRPr="006F004F">
        <w:rPr>
          <w:rStyle w:val="StyleUnderline"/>
        </w:rPr>
        <w:t xml:space="preserve"> the </w:t>
      </w:r>
      <w:r w:rsidRPr="00C327C7">
        <w:rPr>
          <w:rStyle w:val="StyleUnderline"/>
          <w:highlight w:val="yellow"/>
        </w:rPr>
        <w:t>DOJ’s</w:t>
      </w:r>
      <w:r w:rsidRPr="006F004F">
        <w:rPr>
          <w:rStyle w:val="StyleUnderline"/>
        </w:rPr>
        <w:t xml:space="preserve"> </w:t>
      </w:r>
      <w:r w:rsidRPr="00C327C7">
        <w:rPr>
          <w:rStyle w:val="Emphasis"/>
          <w:highlight w:val="yellow"/>
        </w:rPr>
        <w:t>unsuccessful challenge</w:t>
      </w:r>
      <w:r w:rsidRPr="006F004F">
        <w:rPr>
          <w:rStyle w:val="StyleUnderline"/>
        </w:rPr>
        <w:t xml:space="preserve"> to the transaction </w:t>
      </w:r>
      <w:r w:rsidRPr="00C327C7">
        <w:rPr>
          <w:rStyle w:val="StyleUnderline"/>
          <w:highlight w:val="yellow"/>
        </w:rPr>
        <w:t>despite</w:t>
      </w:r>
      <w:r w:rsidRPr="00C327C7">
        <w:rPr>
          <w:sz w:val="16"/>
        </w:rPr>
        <w:t xml:space="preserve"> the </w:t>
      </w:r>
      <w:r w:rsidRPr="00C327C7">
        <w:rPr>
          <w:rStyle w:val="StyleUnderline"/>
          <w:highlight w:val="yellow"/>
        </w:rPr>
        <w:t>DOJ’s</w:t>
      </w:r>
      <w:r w:rsidRPr="00C327C7">
        <w:rPr>
          <w:sz w:val="16"/>
        </w:rPr>
        <w:t xml:space="preserve"> </w:t>
      </w:r>
      <w:r w:rsidRPr="00C327C7">
        <w:rPr>
          <w:rStyle w:val="Emphasis"/>
          <w:highlight w:val="yellow"/>
        </w:rPr>
        <w:t>concerted effort</w:t>
      </w:r>
      <w:r w:rsidRPr="00C327C7">
        <w:rPr>
          <w:sz w:val="16"/>
          <w:highlight w:val="yellow"/>
        </w:rPr>
        <w:t xml:space="preserve"> </w:t>
      </w:r>
      <w:r w:rsidRPr="00C327C7">
        <w:rPr>
          <w:rStyle w:val="StyleUnderline"/>
          <w:highlight w:val="yellow"/>
        </w:rPr>
        <w:t>to secure</w:t>
      </w:r>
      <w:r w:rsidRPr="006F004F">
        <w:rPr>
          <w:rStyle w:val="StyleUnderline"/>
        </w:rPr>
        <w:t xml:space="preserve"> their </w:t>
      </w:r>
      <w:r w:rsidRPr="00C327C7">
        <w:rPr>
          <w:rStyle w:val="StyleUnderline"/>
          <w:highlight w:val="yellow"/>
        </w:rPr>
        <w:t>support</w:t>
      </w:r>
      <w:r w:rsidRPr="00C327C7">
        <w:rPr>
          <w:sz w:val="16"/>
        </w:rPr>
        <w:t xml:space="preserve">. In fact, nine </w:t>
      </w:r>
      <w:r w:rsidRPr="006F004F">
        <w:rPr>
          <w:rStyle w:val="Emphasis"/>
        </w:rPr>
        <w:t>state attorneys general</w:t>
      </w:r>
      <w:r w:rsidRPr="00C327C7">
        <w:rPr>
          <w:sz w:val="16"/>
        </w:rPr>
        <w:t xml:space="preserve"> </w:t>
      </w:r>
      <w:r w:rsidRPr="006F004F">
        <w:rPr>
          <w:rStyle w:val="StyleUnderline"/>
        </w:rPr>
        <w:t>filed an amicus brief</w:t>
      </w:r>
      <w:r w:rsidRPr="00C327C7">
        <w:rPr>
          <w:sz w:val="16"/>
        </w:rPr>
        <w:t xml:space="preserve"> </w:t>
      </w:r>
      <w:r w:rsidRPr="006F004F">
        <w:rPr>
          <w:rStyle w:val="Emphasis"/>
        </w:rPr>
        <w:t>opposing</w:t>
      </w:r>
      <w:r w:rsidRPr="00C327C7">
        <w:rPr>
          <w:sz w:val="16"/>
        </w:rPr>
        <w:t xml:space="preserve"> the </w:t>
      </w:r>
      <w:r w:rsidRPr="006F004F">
        <w:rPr>
          <w:rStyle w:val="StyleUnderline"/>
        </w:rPr>
        <w:t>DOJ’s appeal</w:t>
      </w:r>
      <w:r w:rsidRPr="00C327C7">
        <w:rPr>
          <w:sz w:val="16"/>
        </w:rPr>
        <w:t xml:space="preserve"> of the trial court’s decision. </w:t>
      </w:r>
    </w:p>
    <w:p w14:paraId="3A1B3D2B" w14:textId="77777777" w:rsidR="00A1771B" w:rsidRPr="00C327C7" w:rsidRDefault="00A1771B" w:rsidP="00A1771B">
      <w:pPr>
        <w:pStyle w:val="ListParagraph"/>
        <w:numPr>
          <w:ilvl w:val="0"/>
          <w:numId w:val="14"/>
        </w:numPr>
        <w:rPr>
          <w:sz w:val="16"/>
        </w:rPr>
      </w:pPr>
      <w:r w:rsidRPr="006F004F">
        <w:rPr>
          <w:rStyle w:val="StyleUnderline"/>
        </w:rPr>
        <w:t>After</w:t>
      </w:r>
      <w:r w:rsidRPr="00C327C7">
        <w:rPr>
          <w:sz w:val="16"/>
        </w:rPr>
        <w:t xml:space="preserve"> the </w:t>
      </w:r>
      <w:r w:rsidRPr="006F004F">
        <w:rPr>
          <w:rStyle w:val="StyleUnderline"/>
        </w:rPr>
        <w:t>FTC</w:t>
      </w:r>
      <w:r w:rsidRPr="00C327C7">
        <w:rPr>
          <w:sz w:val="16"/>
        </w:rPr>
        <w:t xml:space="preserve"> </w:t>
      </w:r>
      <w:r w:rsidRPr="006F004F">
        <w:rPr>
          <w:rStyle w:val="Emphasis"/>
        </w:rPr>
        <w:t>declined</w:t>
      </w:r>
      <w:r w:rsidRPr="00C327C7">
        <w:rPr>
          <w:sz w:val="16"/>
        </w:rPr>
        <w:t xml:space="preserve"> </w:t>
      </w:r>
      <w:r w:rsidRPr="006F004F">
        <w:rPr>
          <w:rStyle w:val="StyleUnderline"/>
        </w:rPr>
        <w:t>to seek</w:t>
      </w:r>
      <w:r w:rsidRPr="00C327C7">
        <w:rPr>
          <w:sz w:val="16"/>
        </w:rPr>
        <w:t xml:space="preserve"> any Colorado-related </w:t>
      </w:r>
      <w:r w:rsidRPr="006F004F">
        <w:rPr>
          <w:rStyle w:val="Emphasis"/>
        </w:rPr>
        <w:t>remedies</w:t>
      </w:r>
      <w:r w:rsidRPr="00C327C7">
        <w:rPr>
          <w:sz w:val="16"/>
        </w:rPr>
        <w:t xml:space="preserve"> </w:t>
      </w:r>
      <w:r w:rsidRPr="006F004F">
        <w:rPr>
          <w:rStyle w:val="StyleUnderline"/>
        </w:rPr>
        <w:t xml:space="preserve">in connection with Optum’s </w:t>
      </w:r>
      <w:r w:rsidRPr="006F004F">
        <w:rPr>
          <w:rStyle w:val="Emphasis"/>
        </w:rPr>
        <w:t>acquisition</w:t>
      </w:r>
      <w:r w:rsidRPr="00C327C7">
        <w:rPr>
          <w:sz w:val="16"/>
        </w:rPr>
        <w:t xml:space="preserve"> </w:t>
      </w:r>
      <w:r w:rsidRPr="006F004F">
        <w:rPr>
          <w:rStyle w:val="StyleUnderline"/>
        </w:rPr>
        <w:t>of DaVita Medical Group</w:t>
      </w:r>
      <w:r w:rsidRPr="00C327C7">
        <w:rPr>
          <w:sz w:val="16"/>
        </w:rPr>
        <w:t xml:space="preserve">, the </w:t>
      </w:r>
      <w:r w:rsidRPr="006F004F">
        <w:rPr>
          <w:rStyle w:val="Emphasis"/>
        </w:rPr>
        <w:t>Attorney General</w:t>
      </w:r>
      <w:r w:rsidRPr="00C327C7">
        <w:rPr>
          <w:sz w:val="16"/>
        </w:rPr>
        <w:t xml:space="preserve"> for </w:t>
      </w:r>
      <w:r w:rsidRPr="006F004F">
        <w:rPr>
          <w:rStyle w:val="StyleUnderline"/>
        </w:rPr>
        <w:t>Colorado</w:t>
      </w:r>
      <w:r w:rsidRPr="00C327C7">
        <w:rPr>
          <w:sz w:val="16"/>
        </w:rPr>
        <w:t xml:space="preserve"> required the </w:t>
      </w:r>
      <w:r w:rsidRPr="006F004F">
        <w:rPr>
          <w:rStyle w:val="StyleUnderline"/>
        </w:rPr>
        <w:t>merging companies to lift</w:t>
      </w:r>
      <w:r w:rsidRPr="00C327C7">
        <w:rPr>
          <w:sz w:val="16"/>
        </w:rPr>
        <w:t xml:space="preserve"> the </w:t>
      </w:r>
      <w:r w:rsidRPr="006F004F">
        <w:rPr>
          <w:rStyle w:val="Emphasis"/>
        </w:rPr>
        <w:t>exclusivity provisions</w:t>
      </w:r>
      <w:r w:rsidRPr="00C327C7">
        <w:rPr>
          <w:sz w:val="16"/>
        </w:rPr>
        <w:t xml:space="preserve"> </w:t>
      </w:r>
      <w:r w:rsidRPr="006F004F">
        <w:rPr>
          <w:rStyle w:val="StyleUnderline"/>
        </w:rPr>
        <w:t>in contracts with</w:t>
      </w:r>
      <w:r w:rsidRPr="00C327C7">
        <w:rPr>
          <w:sz w:val="16"/>
        </w:rPr>
        <w:t xml:space="preserve"> certain </w:t>
      </w:r>
      <w:r w:rsidRPr="006F004F">
        <w:rPr>
          <w:rStyle w:val="Emphasis"/>
        </w:rPr>
        <w:t>healthcare providers</w:t>
      </w:r>
      <w:r w:rsidRPr="00C327C7">
        <w:rPr>
          <w:sz w:val="16"/>
        </w:rPr>
        <w:t xml:space="preserve">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 </w:t>
      </w:r>
    </w:p>
    <w:p w14:paraId="4206615B" w14:textId="77777777" w:rsidR="00A1771B" w:rsidRDefault="00A1771B" w:rsidP="00A1771B">
      <w:pPr>
        <w:pStyle w:val="ListParagraph"/>
        <w:numPr>
          <w:ilvl w:val="0"/>
          <w:numId w:val="14"/>
        </w:numPr>
        <w:rPr>
          <w:sz w:val="16"/>
        </w:rPr>
      </w:pPr>
      <w:r w:rsidRPr="00C327C7">
        <w:rPr>
          <w:rStyle w:val="StyleUnderline"/>
          <w:highlight w:val="yellow"/>
        </w:rPr>
        <w:t>After</w:t>
      </w:r>
      <w:r w:rsidRPr="00C327C7">
        <w:rPr>
          <w:sz w:val="16"/>
          <w:highlight w:val="yellow"/>
        </w:rPr>
        <w:t xml:space="preserve"> </w:t>
      </w:r>
      <w:r w:rsidRPr="00C327C7">
        <w:rPr>
          <w:rStyle w:val="StyleUnderline"/>
          <w:highlight w:val="yellow"/>
        </w:rPr>
        <w:t xml:space="preserve">voicing </w:t>
      </w:r>
      <w:r w:rsidRPr="00C327C7">
        <w:rPr>
          <w:rStyle w:val="Emphasis"/>
          <w:highlight w:val="yellow"/>
        </w:rPr>
        <w:t>displeasure</w:t>
      </w:r>
      <w:r w:rsidRPr="00C327C7">
        <w:rPr>
          <w:sz w:val="16"/>
          <w:highlight w:val="yellow"/>
        </w:rPr>
        <w:t xml:space="preserve"> </w:t>
      </w:r>
      <w:r w:rsidRPr="00C327C7">
        <w:rPr>
          <w:rStyle w:val="StyleUnderline"/>
          <w:highlight w:val="yellow"/>
        </w:rPr>
        <w:t xml:space="preserve">with </w:t>
      </w:r>
      <w:r w:rsidRPr="00C327C7">
        <w:rPr>
          <w:rStyle w:val="Emphasis"/>
          <w:highlight w:val="yellow"/>
        </w:rPr>
        <w:t>federal</w:t>
      </w:r>
      <w:r w:rsidRPr="001420DE">
        <w:rPr>
          <w:rStyle w:val="Emphasis"/>
        </w:rPr>
        <w:t xml:space="preserve"> antitrust </w:t>
      </w:r>
      <w:r w:rsidRPr="00C327C7">
        <w:rPr>
          <w:rStyle w:val="Emphasis"/>
          <w:highlight w:val="yellow"/>
        </w:rPr>
        <w:t>enforcement</w:t>
      </w:r>
      <w:r w:rsidRPr="00C327C7">
        <w:rPr>
          <w:sz w:val="16"/>
        </w:rPr>
        <w:t xml:space="preserve"> </w:t>
      </w:r>
      <w:r w:rsidRPr="001420DE">
        <w:rPr>
          <w:rStyle w:val="StyleUnderline"/>
        </w:rPr>
        <w:t>in</w:t>
      </w:r>
      <w:r w:rsidRPr="00C327C7">
        <w:rPr>
          <w:sz w:val="16"/>
        </w:rPr>
        <w:t xml:space="preserve"> the </w:t>
      </w:r>
      <w:r w:rsidRPr="001420DE">
        <w:rPr>
          <w:rStyle w:val="Emphasis"/>
        </w:rPr>
        <w:t>tech</w:t>
      </w:r>
      <w:r w:rsidRPr="00C327C7">
        <w:rPr>
          <w:sz w:val="16"/>
        </w:rPr>
        <w:t xml:space="preserve">nology sector, numerous </w:t>
      </w:r>
      <w:r w:rsidRPr="00C327C7">
        <w:rPr>
          <w:rStyle w:val="Emphasis"/>
          <w:highlight w:val="yellow"/>
        </w:rPr>
        <w:t>state</w:t>
      </w:r>
      <w:r w:rsidRPr="001420DE">
        <w:rPr>
          <w:rStyle w:val="Emphasis"/>
        </w:rPr>
        <w:t xml:space="preserve"> attorney</w:t>
      </w:r>
      <w:r w:rsidRPr="00C327C7">
        <w:rPr>
          <w:rStyle w:val="Emphasis"/>
          <w:highlight w:val="yellow"/>
        </w:rPr>
        <w:t>s</w:t>
      </w:r>
      <w:r w:rsidRPr="001420DE">
        <w:rPr>
          <w:rStyle w:val="Emphasis"/>
        </w:rPr>
        <w:t xml:space="preserve"> general</w:t>
      </w:r>
      <w:r w:rsidRPr="00C327C7">
        <w:rPr>
          <w:sz w:val="16"/>
        </w:rPr>
        <w:t xml:space="preserve"> </w:t>
      </w:r>
      <w:r w:rsidRPr="00C327C7">
        <w:rPr>
          <w:rStyle w:val="StyleUnderline"/>
          <w:highlight w:val="yellow"/>
        </w:rPr>
        <w:t>launched</w:t>
      </w:r>
      <w:r w:rsidRPr="00C327C7">
        <w:rPr>
          <w:sz w:val="16"/>
        </w:rPr>
        <w:t xml:space="preserve"> their </w:t>
      </w:r>
      <w:r w:rsidRPr="001420DE">
        <w:rPr>
          <w:rStyle w:val="Emphasis"/>
        </w:rPr>
        <w:t xml:space="preserve">independent </w:t>
      </w:r>
      <w:r w:rsidRPr="00C327C7">
        <w:rPr>
          <w:rStyle w:val="Emphasis"/>
          <w:highlight w:val="yellow"/>
        </w:rPr>
        <w:t>investigations</w:t>
      </w:r>
      <w:r w:rsidRPr="00C327C7">
        <w:rPr>
          <w:sz w:val="16"/>
          <w:highlight w:val="yellow"/>
        </w:rPr>
        <w:t xml:space="preserve"> </w:t>
      </w:r>
      <w:r w:rsidRPr="00C327C7">
        <w:rPr>
          <w:rStyle w:val="StyleUnderline"/>
          <w:highlight w:val="yellow"/>
        </w:rPr>
        <w:t>into ‘Big Tech’</w:t>
      </w:r>
      <w:r w:rsidRPr="00C327C7">
        <w:rPr>
          <w:sz w:val="16"/>
        </w:rPr>
        <w:t xml:space="preserve"> companies even though the DOJ and FTC have ongoing investigations into these companies. </w:t>
      </w:r>
    </w:p>
    <w:p w14:paraId="09D1A585" w14:textId="77777777" w:rsidR="00A1771B" w:rsidRPr="00C327C7" w:rsidRDefault="00A1771B" w:rsidP="00A1771B">
      <w:pPr>
        <w:pStyle w:val="Heading4"/>
        <w:numPr>
          <w:ilvl w:val="0"/>
          <w:numId w:val="15"/>
        </w:numPr>
        <w:tabs>
          <w:tab w:val="num" w:pos="360"/>
          <w:tab w:val="num" w:pos="1080"/>
        </w:tabs>
        <w:ind w:left="1080" w:firstLine="0"/>
      </w:pPr>
      <w:r>
        <w:t xml:space="preserve">All deficits to the counterplan are deficits to the </w:t>
      </w:r>
      <w:r>
        <w:rPr>
          <w:u w:val="single"/>
        </w:rPr>
        <w:t>plan</w:t>
      </w:r>
      <w:r>
        <w:t xml:space="preserve"> – they </w:t>
      </w:r>
      <w:r>
        <w:rPr>
          <w:u w:val="single"/>
        </w:rPr>
        <w:t>require</w:t>
      </w:r>
      <w:r>
        <w:t xml:space="preserve"> state AGs for enforcement. </w:t>
      </w:r>
    </w:p>
    <w:p w14:paraId="4AC7A167" w14:textId="77777777" w:rsidR="00A1771B" w:rsidRPr="00593589" w:rsidRDefault="00A1771B" w:rsidP="00A1771B">
      <w:r w:rsidRPr="00593589">
        <w:rPr>
          <w:rStyle w:val="Style13ptBold"/>
        </w:rPr>
        <w:t xml:space="preserve">Arteaga &amp; Ludwig </w:t>
      </w:r>
      <w:r>
        <w:rPr>
          <w:rStyle w:val="Style13ptBold"/>
        </w:rPr>
        <w:t xml:space="preserve">’21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6787CE33" w14:textId="77777777" w:rsidR="00A1771B" w:rsidRDefault="00A1771B" w:rsidP="00A1771B">
      <w:pPr>
        <w:rPr>
          <w:sz w:val="16"/>
        </w:rPr>
      </w:pPr>
      <w:r w:rsidRPr="006F004F">
        <w:rPr>
          <w:sz w:val="16"/>
        </w:rPr>
        <w:t xml:space="preserve">In 1976, Congress passed the </w:t>
      </w:r>
      <w:r w:rsidRPr="005C689E">
        <w:rPr>
          <w:rStyle w:val="Emphasis"/>
          <w:highlight w:val="yellow"/>
        </w:rPr>
        <w:t>Hart-Scott-Rodino</w:t>
      </w:r>
      <w:r w:rsidRPr="005C689E">
        <w:rPr>
          <w:rStyle w:val="StyleUnderline"/>
        </w:rPr>
        <w:t xml:space="preserve"> Antitrust Improvement Act</w:t>
      </w:r>
      <w:r w:rsidRPr="00776C97">
        <w:rPr>
          <w:sz w:val="16"/>
          <w:szCs w:val="16"/>
        </w:rPr>
        <w:t xml:space="preserve">, </w:t>
      </w:r>
      <w:r w:rsidRPr="006F004F">
        <w:rPr>
          <w:sz w:val="16"/>
        </w:rPr>
        <w:t xml:space="preserve">which, among other things, </w:t>
      </w:r>
      <w:r w:rsidRPr="005C689E">
        <w:rPr>
          <w:rStyle w:val="StyleUnderline"/>
          <w:highlight w:val="yellow"/>
        </w:rPr>
        <w:t xml:space="preserve">authorised </w:t>
      </w:r>
      <w:r w:rsidRPr="005C689E">
        <w:rPr>
          <w:rStyle w:val="Emphasis"/>
          <w:highlight w:val="yellow"/>
        </w:rPr>
        <w:t>state</w:t>
      </w:r>
      <w:r w:rsidRPr="005C689E">
        <w:rPr>
          <w:rStyle w:val="Emphasis"/>
        </w:rPr>
        <w:t xml:space="preserve"> attorneys general</w:t>
      </w:r>
      <w:r w:rsidRPr="006F004F">
        <w:rPr>
          <w:sz w:val="16"/>
        </w:rPr>
        <w:t xml:space="preserve"> </w:t>
      </w:r>
      <w:r w:rsidRPr="005C689E">
        <w:rPr>
          <w:rStyle w:val="StyleUnderline"/>
          <w:highlight w:val="yellow"/>
        </w:rPr>
        <w:t xml:space="preserve">to bring </w:t>
      </w:r>
      <w:r w:rsidRPr="005C689E">
        <w:rPr>
          <w:rStyle w:val="Emphasis"/>
          <w:highlight w:val="yellow"/>
        </w:rPr>
        <w:t>parens patriae suits</w:t>
      </w:r>
      <w:r w:rsidRPr="006F004F">
        <w:rPr>
          <w:sz w:val="16"/>
        </w:rPr>
        <w:t xml:space="preserve"> (i.e., legal actions brought on behalf of natural persons residing within their states) </w:t>
      </w:r>
      <w:r w:rsidRPr="006F004F">
        <w:rPr>
          <w:rStyle w:val="StyleUnderline"/>
          <w:highlight w:val="yellow"/>
        </w:rPr>
        <w:t xml:space="preserve">seeking </w:t>
      </w:r>
      <w:r w:rsidRPr="006F004F">
        <w:rPr>
          <w:rStyle w:val="Emphasis"/>
          <w:highlight w:val="yellow"/>
        </w:rPr>
        <w:t>monetary</w:t>
      </w:r>
      <w:r w:rsidRPr="006F004F">
        <w:rPr>
          <w:sz w:val="16"/>
        </w:rPr>
        <w:t xml:space="preserve"> (treble damages) </w:t>
      </w:r>
      <w:r w:rsidRPr="006F004F">
        <w:rPr>
          <w:rStyle w:val="StyleUnderline"/>
          <w:highlight w:val="yellow"/>
        </w:rPr>
        <w:t xml:space="preserve">and </w:t>
      </w:r>
      <w:r w:rsidRPr="006F004F">
        <w:rPr>
          <w:rStyle w:val="Emphasis"/>
          <w:highlight w:val="yellow"/>
        </w:rPr>
        <w:t xml:space="preserve">injunctive </w:t>
      </w:r>
      <w:r w:rsidRPr="00C327C7">
        <w:rPr>
          <w:rStyle w:val="Emphasis"/>
          <w:highlight w:val="yellow"/>
        </w:rPr>
        <w:t>relief</w:t>
      </w:r>
      <w:r w:rsidRPr="00C327C7">
        <w:rPr>
          <w:sz w:val="16"/>
          <w:highlight w:val="yellow"/>
        </w:rPr>
        <w:t xml:space="preserve"> </w:t>
      </w:r>
      <w:r w:rsidRPr="00C327C7">
        <w:rPr>
          <w:rStyle w:val="StyleUnderline"/>
          <w:highlight w:val="yellow"/>
        </w:rPr>
        <w:t xml:space="preserve">for </w:t>
      </w:r>
      <w:r w:rsidRPr="00C327C7">
        <w:rPr>
          <w:rStyle w:val="Emphasis"/>
          <w:highlight w:val="yellow"/>
        </w:rPr>
        <w:t>Sherman Act violations</w:t>
      </w:r>
      <w:r w:rsidRPr="006F004F">
        <w:rPr>
          <w:sz w:val="16"/>
        </w:rPr>
        <w:t xml:space="preserve">. Congress also passed the </w:t>
      </w:r>
      <w:r w:rsidRPr="005C689E">
        <w:rPr>
          <w:rStyle w:val="Emphasis"/>
          <w:highlight w:val="yellow"/>
        </w:rPr>
        <w:t>Crime Control Act</w:t>
      </w:r>
      <w:r w:rsidRPr="006F004F">
        <w:rPr>
          <w:sz w:val="16"/>
        </w:rPr>
        <w:t xml:space="preserve"> of 1976, which, among other things, </w:t>
      </w:r>
      <w:r w:rsidRPr="005C689E">
        <w:rPr>
          <w:rStyle w:val="StyleUnderline"/>
          <w:highlight w:val="yellow"/>
        </w:rPr>
        <w:t>provided</w:t>
      </w:r>
      <w:r w:rsidRPr="005C689E">
        <w:rPr>
          <w:rStyle w:val="StyleUnderline"/>
        </w:rPr>
        <w:t xml:space="preserve"> </w:t>
      </w:r>
      <w:r w:rsidRPr="005C689E">
        <w:rPr>
          <w:rStyle w:val="Emphasis"/>
        </w:rPr>
        <w:t>state attorneys general</w:t>
      </w:r>
      <w:r w:rsidRPr="006F004F">
        <w:rPr>
          <w:sz w:val="16"/>
        </w:rPr>
        <w:t xml:space="preserve"> </w:t>
      </w:r>
      <w:r w:rsidRPr="005C689E">
        <w:rPr>
          <w:rStyle w:val="StyleUnderline"/>
        </w:rPr>
        <w:t xml:space="preserve">with </w:t>
      </w:r>
      <w:r w:rsidRPr="005C689E">
        <w:rPr>
          <w:rStyle w:val="Emphasis"/>
          <w:highlight w:val="yellow"/>
        </w:rPr>
        <w:t>tens of millio</w:t>
      </w:r>
      <w:r w:rsidRPr="006F004F">
        <w:rPr>
          <w:rStyle w:val="Emphasis"/>
          <w:highlight w:val="yellow"/>
        </w:rPr>
        <w:t>ns</w:t>
      </w:r>
      <w:r w:rsidRPr="006F004F">
        <w:rPr>
          <w:sz w:val="16"/>
          <w:highlight w:val="yellow"/>
        </w:rPr>
        <w:t xml:space="preserve"> </w:t>
      </w:r>
      <w:r w:rsidRPr="006F004F">
        <w:rPr>
          <w:rStyle w:val="StyleUnderline"/>
          <w:highlight w:val="yellow"/>
        </w:rPr>
        <w:t>in</w:t>
      </w:r>
      <w:r w:rsidRPr="006F004F">
        <w:rPr>
          <w:sz w:val="16"/>
        </w:rPr>
        <w:t xml:space="preserve"> federal </w:t>
      </w:r>
      <w:r w:rsidRPr="006F004F">
        <w:rPr>
          <w:rStyle w:val="StyleUnderline"/>
          <w:highlight w:val="yellow"/>
        </w:rPr>
        <w:t>grants</w:t>
      </w:r>
      <w:r w:rsidRPr="006F004F">
        <w:rPr>
          <w:sz w:val="16"/>
        </w:rPr>
        <w:t xml:space="preserve"> as ‘seed money’ </w:t>
      </w:r>
      <w:r w:rsidRPr="005C689E">
        <w:rPr>
          <w:rStyle w:val="StyleUnderline"/>
          <w:highlight w:val="yellow"/>
        </w:rPr>
        <w:t>for</w:t>
      </w:r>
      <w:r w:rsidRPr="006F004F">
        <w:rPr>
          <w:sz w:val="16"/>
        </w:rPr>
        <w:t xml:space="preserve"> the creation of </w:t>
      </w:r>
      <w:r w:rsidRPr="005C689E">
        <w:rPr>
          <w:rStyle w:val="Emphasis"/>
          <w:highlight w:val="yellow"/>
        </w:rPr>
        <w:t>antitrust bureaus</w:t>
      </w:r>
      <w:r w:rsidRPr="006F004F">
        <w:rPr>
          <w:sz w:val="16"/>
        </w:rPr>
        <w:t xml:space="preserve"> within their offices. These </w:t>
      </w:r>
      <w:r w:rsidRPr="006F004F">
        <w:rPr>
          <w:rStyle w:val="StyleUnderline"/>
          <w:highlight w:val="yellow"/>
        </w:rPr>
        <w:t>laws</w:t>
      </w:r>
      <w:r w:rsidRPr="006F004F">
        <w:rPr>
          <w:sz w:val="16"/>
        </w:rPr>
        <w:t xml:space="preserve"> had their intended effect of </w:t>
      </w:r>
      <w:r w:rsidRPr="006F004F">
        <w:rPr>
          <w:rStyle w:val="Emphasis"/>
          <w:highlight w:val="yellow"/>
        </w:rPr>
        <w:t>reinvigorating</w:t>
      </w:r>
      <w:r w:rsidRPr="006F004F">
        <w:rPr>
          <w:sz w:val="16"/>
          <w:highlight w:val="yellow"/>
        </w:rPr>
        <w:t xml:space="preserve"> </w:t>
      </w:r>
      <w:r w:rsidRPr="006F004F">
        <w:rPr>
          <w:rStyle w:val="StyleUnderline"/>
          <w:highlight w:val="yellow"/>
        </w:rPr>
        <w:t>state</w:t>
      </w:r>
      <w:r w:rsidRPr="005C689E">
        <w:rPr>
          <w:rStyle w:val="StyleUnderline"/>
        </w:rPr>
        <w:t xml:space="preserve"> antitrust </w:t>
      </w:r>
      <w:r w:rsidRPr="006F004F">
        <w:rPr>
          <w:rStyle w:val="StyleUnderline"/>
          <w:highlight w:val="yellow"/>
        </w:rPr>
        <w:t>enforcement</w:t>
      </w:r>
      <w:r w:rsidRPr="006F004F">
        <w:rPr>
          <w:sz w:val="16"/>
        </w:rPr>
        <w:t>.</w:t>
      </w:r>
    </w:p>
    <w:p w14:paraId="3B33C91B" w14:textId="77777777" w:rsidR="00A1771B" w:rsidRDefault="00A1771B" w:rsidP="00A1771B">
      <w:pPr>
        <w:pStyle w:val="Heading3"/>
      </w:pPr>
      <w:r>
        <w:t>2NC – AT Duncan</w:t>
      </w:r>
    </w:p>
    <w:p w14:paraId="244BCDB7" w14:textId="77777777" w:rsidR="00A1771B" w:rsidRPr="00546CFC" w:rsidRDefault="00A1771B" w:rsidP="00A1771B">
      <w:pPr>
        <w:pStyle w:val="Heading4"/>
        <w:numPr>
          <w:ilvl w:val="0"/>
          <w:numId w:val="16"/>
        </w:numPr>
      </w:pPr>
      <w:r>
        <w:t xml:space="preserve">No preemption. </w:t>
      </w:r>
    </w:p>
    <w:p w14:paraId="0B1FAB64" w14:textId="77777777" w:rsidR="00A1771B" w:rsidRDefault="00A1771B" w:rsidP="00A1771B">
      <w:r w:rsidRPr="00876546">
        <w:rPr>
          <w:rStyle w:val="Style13ptBold"/>
        </w:rPr>
        <w:t>Rauch ’20</w:t>
      </w:r>
      <w:r>
        <w:t xml:space="preserve"> [Daniel; JD @ Yale Law School; “Sherman's Missing Supplement: Prosecutorial Capacity, Agency Incentives, and the False Dawn of Antitrust Federalism”; </w:t>
      </w:r>
      <w:r w:rsidRPr="00876546">
        <w:rPr>
          <w:i/>
          <w:iCs/>
        </w:rPr>
        <w:t>Cleveland State Law Review</w:t>
      </w:r>
      <w:r>
        <w:t xml:space="preserve"> 68(2), p. 172-216; AS]</w:t>
      </w:r>
    </w:p>
    <w:p w14:paraId="58FEE0DC" w14:textId="77777777" w:rsidR="00A1771B" w:rsidRPr="00546CFC" w:rsidRDefault="00A1771B" w:rsidP="00A1771B">
      <w:pPr>
        <w:rPr>
          <w:sz w:val="16"/>
        </w:rPr>
      </w:pPr>
      <w:r w:rsidRPr="00546CFC">
        <w:rPr>
          <w:sz w:val="16"/>
        </w:rPr>
        <w:t>C. Federal Government "Displacement"?</w:t>
      </w:r>
    </w:p>
    <w:p w14:paraId="45054757" w14:textId="77777777" w:rsidR="00A1771B" w:rsidRPr="00546CFC" w:rsidRDefault="00A1771B" w:rsidP="00A1771B">
      <w:pPr>
        <w:rPr>
          <w:sz w:val="16"/>
        </w:rPr>
      </w:pPr>
      <w:r w:rsidRPr="00546CFC">
        <w:rPr>
          <w:sz w:val="16"/>
        </w:rPr>
        <w:t xml:space="preserve">A third </w:t>
      </w:r>
      <w:r w:rsidRPr="00546CFC">
        <w:rPr>
          <w:rStyle w:val="Emphasis"/>
          <w:highlight w:val="yellow"/>
        </w:rPr>
        <w:t>argument</w:t>
      </w:r>
      <w:r w:rsidRPr="00546CFC">
        <w:rPr>
          <w:sz w:val="16"/>
        </w:rPr>
        <w:t xml:space="preserve">, </w:t>
      </w:r>
      <w:r w:rsidRPr="003925AB">
        <w:rPr>
          <w:rStyle w:val="StyleUnderline"/>
        </w:rPr>
        <w:t xml:space="preserve">sometimes </w:t>
      </w:r>
      <w:r w:rsidRPr="00546CFC">
        <w:rPr>
          <w:rStyle w:val="StyleUnderline"/>
          <w:highlight w:val="yellow"/>
        </w:rPr>
        <w:t>suggested</w:t>
      </w:r>
      <w:r w:rsidRPr="003925AB">
        <w:rPr>
          <w:rStyle w:val="StyleUnderline"/>
        </w:rPr>
        <w:t xml:space="preserve"> but</w:t>
      </w:r>
      <w:r w:rsidRPr="00546CFC">
        <w:rPr>
          <w:sz w:val="16"/>
        </w:rPr>
        <w:t xml:space="preserve"> </w:t>
      </w:r>
      <w:r w:rsidRPr="003925AB">
        <w:rPr>
          <w:rStyle w:val="Emphasis"/>
        </w:rPr>
        <w:t>rarely precisely elaborated</w:t>
      </w:r>
      <w:r w:rsidRPr="00546CFC">
        <w:rPr>
          <w:sz w:val="16"/>
        </w:rPr>
        <w:t xml:space="preserve">, </w:t>
      </w:r>
      <w:r w:rsidRPr="00546CFC">
        <w:rPr>
          <w:rStyle w:val="StyleUnderline"/>
          <w:highlight w:val="yellow"/>
        </w:rPr>
        <w:t>is</w:t>
      </w:r>
      <w:r w:rsidRPr="00546CFC">
        <w:rPr>
          <w:sz w:val="16"/>
        </w:rPr>
        <w:t xml:space="preserve"> that </w:t>
      </w:r>
      <w:r w:rsidRPr="00546CFC">
        <w:rPr>
          <w:rStyle w:val="StyleUnderline"/>
          <w:highlight w:val="yellow"/>
        </w:rPr>
        <w:t>federal</w:t>
      </w:r>
      <w:r w:rsidRPr="003925AB">
        <w:rPr>
          <w:rStyle w:val="StyleUnderline"/>
        </w:rPr>
        <w:t xml:space="preserve"> antitrust </w:t>
      </w:r>
      <w:r w:rsidRPr="00546CFC">
        <w:rPr>
          <w:rStyle w:val="StyleUnderline"/>
          <w:highlight w:val="yellow"/>
        </w:rPr>
        <w:t>law</w:t>
      </w:r>
      <w:r w:rsidRPr="00546CFC">
        <w:rPr>
          <w:sz w:val="16"/>
        </w:rPr>
        <w:t xml:space="preserve"> somehow "</w:t>
      </w:r>
      <w:r w:rsidRPr="00546CFC">
        <w:rPr>
          <w:rStyle w:val="Emphasis"/>
          <w:highlight w:val="yellow"/>
        </w:rPr>
        <w:t>displaced</w:t>
      </w:r>
      <w:r w:rsidRPr="00546CFC">
        <w:rPr>
          <w:sz w:val="16"/>
          <w:highlight w:val="yellow"/>
        </w:rPr>
        <w:t xml:space="preserve">" </w:t>
      </w:r>
      <w:r w:rsidRPr="00546CFC">
        <w:rPr>
          <w:rStyle w:val="StyleUnderline"/>
          <w:highlight w:val="yellow"/>
        </w:rPr>
        <w:t>state</w:t>
      </w:r>
      <w:r w:rsidRPr="003925AB">
        <w:rPr>
          <w:rStyle w:val="StyleUnderline"/>
        </w:rPr>
        <w:t xml:space="preserve"> enforcement</w:t>
      </w:r>
      <w:r w:rsidRPr="00546CFC">
        <w:rPr>
          <w:sz w:val="16"/>
        </w:rPr>
        <w:t>. On this account, once state officials saw that the federal government had enacted the Sherman Act, they decided to stop enforcing their own statutes in response. Describing this approach, Werner Troesken writes:</w:t>
      </w:r>
    </w:p>
    <w:p w14:paraId="768EB243" w14:textId="77777777" w:rsidR="00A1771B" w:rsidRPr="00546CFC" w:rsidRDefault="00A1771B" w:rsidP="00A1771B">
      <w:pPr>
        <w:ind w:left="720"/>
        <w:rPr>
          <w:sz w:val="16"/>
        </w:rPr>
      </w:pPr>
      <w:r w:rsidRPr="00546CFC">
        <w:rPr>
          <w:sz w:val="16"/>
        </w:rPr>
        <w:t>The work of Gabriel Kolko suggests another way the trusts might have perceived a federal antitrust law as beneficial. According to Kolko, businesses of all kinds - railroads, banks, insurance companies, and so on - lobbied for increased federal regulation and control because they believed it would forestall more hostile forms of regulation taking place at the state and local level.1 10</w:t>
      </w:r>
    </w:p>
    <w:p w14:paraId="5B59B67D" w14:textId="77777777" w:rsidR="00A1771B" w:rsidRPr="00546CFC" w:rsidRDefault="00A1771B" w:rsidP="00A1771B">
      <w:pPr>
        <w:rPr>
          <w:sz w:val="16"/>
        </w:rPr>
      </w:pPr>
      <w:r w:rsidRPr="00546CFC">
        <w:rPr>
          <w:sz w:val="16"/>
        </w:rPr>
        <w:t xml:space="preserve">On this reading, as one commenter asserted, the Sherman Act's passage, in and of itself, "sounded the death knell for state enforcement efforts."" </w:t>
      </w:r>
    </w:p>
    <w:p w14:paraId="1BBAC6E2" w14:textId="77777777" w:rsidR="00A1771B" w:rsidRPr="00546CFC" w:rsidRDefault="00A1771B" w:rsidP="00A1771B">
      <w:pPr>
        <w:rPr>
          <w:sz w:val="16"/>
        </w:rPr>
      </w:pPr>
      <w:r w:rsidRPr="003925AB">
        <w:rPr>
          <w:rStyle w:val="StyleUnderline"/>
        </w:rPr>
        <w:t xml:space="preserve">Such </w:t>
      </w:r>
      <w:r w:rsidRPr="00546CFC">
        <w:rPr>
          <w:rStyle w:val="StyleUnderline"/>
          <w:highlight w:val="yellow"/>
        </w:rPr>
        <w:t>appeals to</w:t>
      </w:r>
      <w:r w:rsidRPr="003925AB">
        <w:rPr>
          <w:rStyle w:val="StyleUnderline"/>
        </w:rPr>
        <w:t xml:space="preserve"> an</w:t>
      </w:r>
      <w:r w:rsidRPr="00546CFC">
        <w:rPr>
          <w:sz w:val="16"/>
        </w:rPr>
        <w:t xml:space="preserve"> </w:t>
      </w:r>
      <w:r w:rsidRPr="00546CFC">
        <w:rPr>
          <w:rStyle w:val="Emphasis"/>
          <w:highlight w:val="yellow"/>
        </w:rPr>
        <w:t>ill-defined</w:t>
      </w:r>
      <w:r w:rsidRPr="003925AB">
        <w:rPr>
          <w:rStyle w:val="Emphasis"/>
        </w:rPr>
        <w:t xml:space="preserve"> federal "displacement</w:t>
      </w:r>
      <w:r w:rsidRPr="00546CFC">
        <w:rPr>
          <w:sz w:val="16"/>
        </w:rPr>
        <w:t xml:space="preserve">" </w:t>
      </w:r>
      <w:r w:rsidRPr="003925AB">
        <w:rPr>
          <w:rStyle w:val="StyleUnderline"/>
        </w:rPr>
        <w:t xml:space="preserve">of state law </w:t>
      </w:r>
      <w:r w:rsidRPr="00546CFC">
        <w:rPr>
          <w:rStyle w:val="StyleUnderline"/>
          <w:highlight w:val="yellow"/>
        </w:rPr>
        <w:t>leave</w:t>
      </w:r>
      <w:r w:rsidRPr="00546CFC">
        <w:rPr>
          <w:sz w:val="16"/>
          <w:highlight w:val="yellow"/>
        </w:rPr>
        <w:t xml:space="preserve"> </w:t>
      </w:r>
      <w:r w:rsidRPr="00546CFC">
        <w:rPr>
          <w:rStyle w:val="Emphasis"/>
          <w:highlight w:val="yellow"/>
        </w:rPr>
        <w:t>much to be filled</w:t>
      </w:r>
      <w:r w:rsidRPr="003925AB">
        <w:rPr>
          <w:rStyle w:val="Emphasis"/>
        </w:rPr>
        <w:t xml:space="preserve"> in</w:t>
      </w:r>
      <w:r w:rsidRPr="00546CFC">
        <w:rPr>
          <w:sz w:val="16"/>
        </w:rPr>
        <w:t xml:space="preserve">. It is possible the "displacement" </w:t>
      </w:r>
      <w:r w:rsidRPr="003B4006">
        <w:rPr>
          <w:rStyle w:val="StyleUnderline"/>
          <w:highlight w:val="yellow"/>
        </w:rPr>
        <w:t>they refer to</w:t>
      </w:r>
      <w:r w:rsidRPr="00546CFC">
        <w:rPr>
          <w:sz w:val="16"/>
        </w:rPr>
        <w:t xml:space="preserve"> is the formal displacement of </w:t>
      </w:r>
      <w:r w:rsidRPr="003925AB">
        <w:rPr>
          <w:rStyle w:val="Emphasis"/>
        </w:rPr>
        <w:t xml:space="preserve">federal </w:t>
      </w:r>
      <w:r w:rsidRPr="00546CFC">
        <w:rPr>
          <w:rStyle w:val="Emphasis"/>
          <w:highlight w:val="yellow"/>
        </w:rPr>
        <w:t>preemption</w:t>
      </w:r>
      <w:r w:rsidRPr="00546CFC">
        <w:rPr>
          <w:sz w:val="16"/>
        </w:rPr>
        <w:t xml:space="preserve">. </w:t>
      </w:r>
      <w:r w:rsidRPr="003925AB">
        <w:rPr>
          <w:rStyle w:val="StyleUnderline"/>
        </w:rPr>
        <w:t>If so</w:t>
      </w:r>
      <w:r w:rsidRPr="00546CFC">
        <w:rPr>
          <w:sz w:val="16"/>
        </w:rPr>
        <w:t xml:space="preserve">, then the </w:t>
      </w:r>
      <w:r w:rsidRPr="00546CFC">
        <w:rPr>
          <w:rStyle w:val="Emphasis"/>
          <w:highlight w:val="yellow"/>
        </w:rPr>
        <w:t>doctrinal arguments</w:t>
      </w:r>
      <w:r w:rsidRPr="00546CFC">
        <w:rPr>
          <w:sz w:val="16"/>
        </w:rPr>
        <w:t xml:space="preserve"> </w:t>
      </w:r>
      <w:r w:rsidRPr="003925AB">
        <w:rPr>
          <w:rStyle w:val="StyleUnderline"/>
        </w:rPr>
        <w:t>outlined earlier would</w:t>
      </w:r>
      <w:r w:rsidRPr="00546CFC">
        <w:rPr>
          <w:sz w:val="16"/>
        </w:rPr>
        <w:t xml:space="preserve"> seem to </w:t>
      </w:r>
      <w:r w:rsidRPr="00546CFC">
        <w:rPr>
          <w:rStyle w:val="Emphasis"/>
          <w:highlight w:val="yellow"/>
        </w:rPr>
        <w:t>conclusively dispose of this</w:t>
      </w:r>
      <w:r w:rsidRPr="00546CFC">
        <w:rPr>
          <w:sz w:val="16"/>
        </w:rPr>
        <w:t xml:space="preserve">. </w:t>
      </w:r>
      <w:r w:rsidRPr="003925AB">
        <w:rPr>
          <w:rStyle w:val="StyleUnderline"/>
        </w:rPr>
        <w:t>Yet in any case</w:t>
      </w:r>
      <w:r w:rsidRPr="00546CFC">
        <w:rPr>
          <w:sz w:val="16"/>
        </w:rPr>
        <w:t xml:space="preserve">, once again, the </w:t>
      </w:r>
      <w:r w:rsidRPr="00546CFC">
        <w:rPr>
          <w:rStyle w:val="Emphasis"/>
          <w:highlight w:val="yellow"/>
        </w:rPr>
        <w:t>data do not support</w:t>
      </w:r>
      <w:r w:rsidRPr="00546CFC">
        <w:rPr>
          <w:sz w:val="16"/>
        </w:rPr>
        <w:t xml:space="preserve"> </w:t>
      </w:r>
      <w:r w:rsidRPr="003925AB">
        <w:rPr>
          <w:rStyle w:val="StyleUnderline"/>
        </w:rPr>
        <w:t xml:space="preserve">such an </w:t>
      </w:r>
      <w:r w:rsidRPr="00546CFC">
        <w:rPr>
          <w:rStyle w:val="StyleUnderline"/>
          <w:highlight w:val="yellow"/>
        </w:rPr>
        <w:t>interpretation</w:t>
      </w:r>
      <w:r w:rsidRPr="00546CFC">
        <w:rPr>
          <w:sz w:val="16"/>
          <w:highlight w:val="yellow"/>
        </w:rPr>
        <w:t xml:space="preserve">, </w:t>
      </w:r>
      <w:r w:rsidRPr="00546CFC">
        <w:rPr>
          <w:rStyle w:val="StyleUnderline"/>
          <w:highlight w:val="yellow"/>
        </w:rPr>
        <w:t>since if</w:t>
      </w:r>
      <w:r w:rsidRPr="003925AB">
        <w:rPr>
          <w:rStyle w:val="StyleUnderline"/>
        </w:rPr>
        <w:t xml:space="preserve"> the </w:t>
      </w:r>
      <w:r w:rsidRPr="00546CFC">
        <w:rPr>
          <w:rStyle w:val="StyleUnderline"/>
          <w:highlight w:val="yellow"/>
        </w:rPr>
        <w:t>fed</w:t>
      </w:r>
      <w:r w:rsidRPr="003925AB">
        <w:rPr>
          <w:rStyle w:val="StyleUnderline"/>
        </w:rPr>
        <w:t>eral government</w:t>
      </w:r>
      <w:r w:rsidRPr="00546CFC">
        <w:rPr>
          <w:sz w:val="16"/>
        </w:rPr>
        <w:t xml:space="preserve"> had broadly "</w:t>
      </w:r>
      <w:r w:rsidRPr="00546CFC">
        <w:rPr>
          <w:rStyle w:val="Emphasis"/>
          <w:highlight w:val="yellow"/>
        </w:rPr>
        <w:t>displaced</w:t>
      </w:r>
      <w:r w:rsidRPr="00546CFC">
        <w:rPr>
          <w:sz w:val="16"/>
          <w:highlight w:val="yellow"/>
        </w:rPr>
        <w:t xml:space="preserve">" </w:t>
      </w:r>
      <w:r w:rsidRPr="00546CFC">
        <w:rPr>
          <w:rStyle w:val="StyleUnderline"/>
          <w:highlight w:val="yellow"/>
        </w:rPr>
        <w:t>state</w:t>
      </w:r>
      <w:r w:rsidRPr="003925AB">
        <w:rPr>
          <w:rStyle w:val="StyleUnderline"/>
        </w:rPr>
        <w:t xml:space="preserve"> prosecutions</w:t>
      </w:r>
      <w:r w:rsidRPr="00546CFC">
        <w:rPr>
          <w:sz w:val="16"/>
        </w:rPr>
        <w:t xml:space="preserve">, </w:t>
      </w:r>
      <w:r w:rsidRPr="00546CFC">
        <w:rPr>
          <w:rStyle w:val="StyleUnderline"/>
          <w:highlight w:val="yellow"/>
        </w:rPr>
        <w:t xml:space="preserve">one would </w:t>
      </w:r>
      <w:r w:rsidRPr="00546CFC">
        <w:rPr>
          <w:rStyle w:val="Emphasis"/>
          <w:highlight w:val="yellow"/>
        </w:rPr>
        <w:t>not expect</w:t>
      </w:r>
      <w:r w:rsidRPr="00546CFC">
        <w:rPr>
          <w:sz w:val="16"/>
        </w:rPr>
        <w:t xml:space="preserve"> </w:t>
      </w:r>
      <w:r w:rsidRPr="003925AB">
        <w:rPr>
          <w:rStyle w:val="StyleUnderline"/>
        </w:rPr>
        <w:t xml:space="preserve">to find </w:t>
      </w:r>
      <w:r w:rsidRPr="00546CFC">
        <w:rPr>
          <w:rStyle w:val="StyleUnderline"/>
          <w:highlight w:val="yellow"/>
        </w:rPr>
        <w:t>so much of it in</w:t>
      </w:r>
      <w:r w:rsidRPr="00546CFC">
        <w:rPr>
          <w:sz w:val="16"/>
        </w:rPr>
        <w:t xml:space="preserve"> the "</w:t>
      </w:r>
      <w:r w:rsidRPr="00546CFC">
        <w:rPr>
          <w:rStyle w:val="Emphasis"/>
          <w:highlight w:val="yellow"/>
        </w:rPr>
        <w:t>high enforcement</w:t>
      </w:r>
      <w:r w:rsidRPr="00546CFC">
        <w:rPr>
          <w:sz w:val="16"/>
        </w:rPr>
        <w:t xml:space="preserve">" </w:t>
      </w:r>
      <w:r w:rsidRPr="00546CFC">
        <w:rPr>
          <w:rStyle w:val="StyleUnderline"/>
          <w:highlight w:val="yellow"/>
        </w:rPr>
        <w:t>states</w:t>
      </w:r>
      <w:r w:rsidRPr="003925AB">
        <w:rPr>
          <w:rStyle w:val="StyleUnderline"/>
        </w:rPr>
        <w:t xml:space="preserve">. And, </w:t>
      </w:r>
      <w:r w:rsidRPr="00546CFC">
        <w:rPr>
          <w:rStyle w:val="StyleUnderline"/>
          <w:highlight w:val="yellow"/>
        </w:rPr>
        <w:t>if the Sherman Act</w:t>
      </w:r>
      <w:r w:rsidRPr="003925AB">
        <w:rPr>
          <w:rStyle w:val="StyleUnderline"/>
        </w:rPr>
        <w:t xml:space="preserve"> really </w:t>
      </w:r>
      <w:r w:rsidRPr="00546CFC">
        <w:rPr>
          <w:rStyle w:val="StyleUnderline"/>
          <w:highlight w:val="yellow"/>
        </w:rPr>
        <w:t>was supposed to "</w:t>
      </w:r>
      <w:r w:rsidRPr="00546CFC">
        <w:rPr>
          <w:rStyle w:val="Emphasis"/>
          <w:highlight w:val="yellow"/>
        </w:rPr>
        <w:t>displace</w:t>
      </w:r>
      <w:r w:rsidRPr="00546CFC">
        <w:rPr>
          <w:sz w:val="16"/>
          <w:highlight w:val="yellow"/>
        </w:rPr>
        <w:t xml:space="preserve">" </w:t>
      </w:r>
      <w:r w:rsidRPr="00546CFC">
        <w:rPr>
          <w:rStyle w:val="StyleUnderline"/>
          <w:highlight w:val="yellow"/>
        </w:rPr>
        <w:t>state</w:t>
      </w:r>
      <w:r w:rsidRPr="00546CFC">
        <w:rPr>
          <w:sz w:val="16"/>
        </w:rPr>
        <w:t xml:space="preserve"> antitrust </w:t>
      </w:r>
      <w:r w:rsidRPr="003925AB">
        <w:rPr>
          <w:rStyle w:val="StyleUnderline"/>
        </w:rPr>
        <w:t xml:space="preserve">laws, </w:t>
      </w:r>
      <w:r w:rsidRPr="00546CFC">
        <w:rPr>
          <w:rStyle w:val="StyleUnderline"/>
          <w:highlight w:val="yellow"/>
        </w:rPr>
        <w:t xml:space="preserve">it proved an </w:t>
      </w:r>
      <w:r w:rsidRPr="00546CFC">
        <w:rPr>
          <w:rStyle w:val="Emphasis"/>
          <w:highlight w:val="yellow"/>
        </w:rPr>
        <w:t>unambiguous failure</w:t>
      </w:r>
      <w:r w:rsidRPr="00546CFC">
        <w:rPr>
          <w:sz w:val="16"/>
          <w:highlight w:val="yellow"/>
        </w:rPr>
        <w:t xml:space="preserve">, </w:t>
      </w:r>
      <w:r w:rsidRPr="00546CFC">
        <w:rPr>
          <w:rStyle w:val="StyleUnderline"/>
          <w:highlight w:val="yellow"/>
        </w:rPr>
        <w:t xml:space="preserve">as a </w:t>
      </w:r>
      <w:r w:rsidRPr="00546CFC">
        <w:rPr>
          <w:rStyle w:val="Emphasis"/>
          <w:highlight w:val="yellow"/>
        </w:rPr>
        <w:t>host of states</w:t>
      </w:r>
      <w:r w:rsidRPr="00546CFC">
        <w:rPr>
          <w:sz w:val="16"/>
          <w:highlight w:val="yellow"/>
        </w:rPr>
        <w:t xml:space="preserve"> </w:t>
      </w:r>
      <w:r w:rsidRPr="00546CFC">
        <w:rPr>
          <w:rStyle w:val="StyleUnderline"/>
          <w:highlight w:val="yellow"/>
        </w:rPr>
        <w:t>adopted</w:t>
      </w:r>
      <w:r w:rsidRPr="003925AB">
        <w:rPr>
          <w:rStyle w:val="StyleUnderline"/>
        </w:rPr>
        <w:t xml:space="preserve"> new </w:t>
      </w:r>
      <w:r w:rsidRPr="00546CFC">
        <w:rPr>
          <w:rStyle w:val="StyleUnderline"/>
          <w:highlight w:val="yellow"/>
        </w:rPr>
        <w:t>antitrust laws</w:t>
      </w:r>
      <w:r w:rsidRPr="003925AB">
        <w:rPr>
          <w:rStyle w:val="StyleUnderline"/>
        </w:rPr>
        <w:t xml:space="preserve"> or strengthening old ones</w:t>
      </w:r>
      <w:r w:rsidRPr="00546CFC">
        <w:rPr>
          <w:sz w:val="16"/>
        </w:rPr>
        <w:t xml:space="preserve"> in the decade </w:t>
      </w:r>
      <w:r w:rsidRPr="003925AB">
        <w:rPr>
          <w:rStyle w:val="StyleUnderline"/>
        </w:rPr>
        <w:t>following the Act's passage</w:t>
      </w:r>
      <w:r w:rsidRPr="00546CFC">
        <w:rPr>
          <w:sz w:val="16"/>
        </w:rPr>
        <w:t>. 1 12</w:t>
      </w:r>
    </w:p>
    <w:p w14:paraId="676C8E09" w14:textId="77777777" w:rsidR="00A1771B" w:rsidRPr="00F36A41" w:rsidRDefault="00A1771B" w:rsidP="00A1771B">
      <w:pPr>
        <w:pStyle w:val="Heading4"/>
        <w:numPr>
          <w:ilvl w:val="0"/>
          <w:numId w:val="16"/>
        </w:numPr>
      </w:pPr>
      <w:r>
        <w:t xml:space="preserve">No preemption in antitrust. </w:t>
      </w:r>
    </w:p>
    <w:p w14:paraId="4A91E97A" w14:textId="77777777" w:rsidR="00A1771B" w:rsidRPr="00E1222E" w:rsidRDefault="00A1771B" w:rsidP="00A1771B">
      <w:r w:rsidRPr="00F36A41">
        <w:rPr>
          <w:rStyle w:val="Style13ptBold"/>
        </w:rPr>
        <w:t>HLR ’20</w:t>
      </w:r>
      <w:r w:rsidRPr="00F36A41">
        <w:t xml:space="preserve"> [</w:t>
      </w:r>
      <w:r w:rsidRPr="00EF7F97">
        <w:t>Harvard Law Review</w:t>
      </w:r>
      <w:r>
        <w:t xml:space="preserve">; “Antitrust Federalism, Preemption, and Judge-Made Law,” </w:t>
      </w:r>
      <w:r w:rsidRPr="00F36A41">
        <w:rPr>
          <w:i/>
          <w:iCs/>
        </w:rPr>
        <w:t>Harvard Law Review</w:t>
      </w:r>
      <w:r>
        <w:t xml:space="preserve"> 133(8), p. 2557-2578; AS]</w:t>
      </w:r>
    </w:p>
    <w:p w14:paraId="5AB6D0F9" w14:textId="77777777" w:rsidR="00A1771B" w:rsidRDefault="00A1771B" w:rsidP="00A1771B">
      <w:pPr>
        <w:rPr>
          <w:sz w:val="16"/>
        </w:rPr>
      </w:pPr>
      <w:r w:rsidRPr="009C3989">
        <w:rPr>
          <w:sz w:val="16"/>
        </w:rPr>
        <w:t xml:space="preserve">Even when it is not a constitutional hurdle, federalism is still a relevant constitutional value. The Framers embraced federalism for its policy virtues,11 and contemporary judges and scholars laud federalism for its modern-day policy perks. 1 2 </w:t>
      </w:r>
      <w:r w:rsidRPr="00A3669F">
        <w:rPr>
          <w:rStyle w:val="StyleUnderline"/>
        </w:rPr>
        <w:t xml:space="preserve">The Supreme </w:t>
      </w:r>
      <w:r w:rsidRPr="009C3989">
        <w:rPr>
          <w:rStyle w:val="StyleUnderline"/>
          <w:highlight w:val="yellow"/>
        </w:rPr>
        <w:t>Court</w:t>
      </w:r>
      <w:r w:rsidRPr="00A3669F">
        <w:rPr>
          <w:rStyle w:val="StyleUnderline"/>
        </w:rPr>
        <w:t xml:space="preserve"> often </w:t>
      </w:r>
      <w:r w:rsidRPr="009C3989">
        <w:rPr>
          <w:rStyle w:val="StyleUnderline"/>
          <w:highlight w:val="yellow"/>
        </w:rPr>
        <w:t>invokes federalism in the</w:t>
      </w:r>
      <w:r w:rsidRPr="00A3669F">
        <w:rPr>
          <w:rStyle w:val="StyleUnderline"/>
        </w:rPr>
        <w:t xml:space="preserve"> form of a </w:t>
      </w:r>
      <w:r w:rsidRPr="009C3989">
        <w:rPr>
          <w:rStyle w:val="Emphasis"/>
          <w:highlight w:val="yellow"/>
        </w:rPr>
        <w:t>presumption</w:t>
      </w:r>
      <w:r w:rsidRPr="00A3669F">
        <w:rPr>
          <w:rStyle w:val="StyleUnderline"/>
        </w:rPr>
        <w:t xml:space="preserve"> that </w:t>
      </w:r>
      <w:r w:rsidRPr="009C3989">
        <w:rPr>
          <w:rStyle w:val="StyleUnderline"/>
          <w:highlight w:val="yellow"/>
        </w:rPr>
        <w:t xml:space="preserve">Congress </w:t>
      </w:r>
      <w:r w:rsidRPr="009C3989">
        <w:rPr>
          <w:rStyle w:val="Emphasis"/>
          <w:highlight w:val="yellow"/>
        </w:rPr>
        <w:t>does not lightly</w:t>
      </w:r>
      <w:r w:rsidRPr="009C3989">
        <w:rPr>
          <w:rStyle w:val="StyleUnderline"/>
          <w:highlight w:val="yellow"/>
        </w:rPr>
        <w:t xml:space="preserve"> intrude on </w:t>
      </w:r>
      <w:r w:rsidRPr="009C3989">
        <w:rPr>
          <w:rStyle w:val="Emphasis"/>
          <w:highlight w:val="yellow"/>
        </w:rPr>
        <w:t>state sovereignty</w:t>
      </w:r>
      <w:r w:rsidRPr="009C3989">
        <w:rPr>
          <w:sz w:val="16"/>
        </w:rPr>
        <w:t xml:space="preserve">.13 </w:t>
      </w:r>
      <w:r w:rsidRPr="00A3669F">
        <w:rPr>
          <w:rStyle w:val="StyleUnderline"/>
        </w:rPr>
        <w:t xml:space="preserve">One </w:t>
      </w:r>
      <w:r w:rsidRPr="009C3989">
        <w:rPr>
          <w:rStyle w:val="StyleUnderline"/>
          <w:highlight w:val="yellow"/>
        </w:rPr>
        <w:t>example is</w:t>
      </w:r>
      <w:r w:rsidRPr="00A3669F">
        <w:rPr>
          <w:rStyle w:val="StyleUnderline"/>
        </w:rPr>
        <w:t xml:space="preserve"> the </w:t>
      </w:r>
      <w:r w:rsidRPr="009C3989">
        <w:rPr>
          <w:rStyle w:val="StyleUnderline"/>
        </w:rPr>
        <w:t xml:space="preserve">Court's </w:t>
      </w:r>
      <w:r w:rsidRPr="00A3669F">
        <w:rPr>
          <w:rStyle w:val="StyleUnderline"/>
          <w:highlight w:val="yellow"/>
        </w:rPr>
        <w:t xml:space="preserve">presumption </w:t>
      </w:r>
      <w:r w:rsidRPr="00A3669F">
        <w:rPr>
          <w:rStyle w:val="Emphasis"/>
          <w:highlight w:val="yellow"/>
        </w:rPr>
        <w:t>against preemption</w:t>
      </w:r>
      <w:r w:rsidRPr="009C3989">
        <w:rPr>
          <w:sz w:val="16"/>
        </w:rPr>
        <w:t xml:space="preserve">: </w:t>
      </w:r>
      <w:r w:rsidRPr="00A3669F">
        <w:rPr>
          <w:rStyle w:val="StyleUnderline"/>
        </w:rPr>
        <w:t xml:space="preserve">a </w:t>
      </w:r>
      <w:r w:rsidRPr="00A3669F">
        <w:rPr>
          <w:rStyle w:val="StyleUnderline"/>
          <w:highlight w:val="yellow"/>
        </w:rPr>
        <w:t xml:space="preserve">party alleging </w:t>
      </w:r>
      <w:r w:rsidRPr="00A3669F">
        <w:rPr>
          <w:rStyle w:val="Emphasis"/>
          <w:highlight w:val="yellow"/>
        </w:rPr>
        <w:t>federal preemption</w:t>
      </w:r>
      <w:r w:rsidRPr="009C3989">
        <w:rPr>
          <w:sz w:val="16"/>
          <w:highlight w:val="yellow"/>
        </w:rPr>
        <w:t xml:space="preserve"> </w:t>
      </w:r>
      <w:r w:rsidRPr="00A3669F">
        <w:rPr>
          <w:rStyle w:val="StyleUnderline"/>
          <w:highlight w:val="yellow"/>
        </w:rPr>
        <w:t xml:space="preserve">of </w:t>
      </w:r>
      <w:r w:rsidRPr="00A3669F">
        <w:rPr>
          <w:rStyle w:val="Emphasis"/>
          <w:highlight w:val="yellow"/>
        </w:rPr>
        <w:t>state law</w:t>
      </w:r>
      <w:r w:rsidRPr="009C3989">
        <w:rPr>
          <w:sz w:val="16"/>
          <w:highlight w:val="yellow"/>
        </w:rPr>
        <w:t xml:space="preserve"> </w:t>
      </w:r>
      <w:r w:rsidRPr="00A3669F">
        <w:rPr>
          <w:rStyle w:val="StyleUnderline"/>
          <w:highlight w:val="yellow"/>
        </w:rPr>
        <w:t>faces</w:t>
      </w:r>
      <w:r w:rsidRPr="00A3669F">
        <w:rPr>
          <w:rStyle w:val="StyleUnderline"/>
        </w:rPr>
        <w:t xml:space="preserve"> a </w:t>
      </w:r>
      <w:r w:rsidRPr="00A3669F">
        <w:rPr>
          <w:rStyle w:val="Emphasis"/>
          <w:highlight w:val="yellow"/>
        </w:rPr>
        <w:t>judicial presumption</w:t>
      </w:r>
      <w:r w:rsidRPr="009C3989">
        <w:rPr>
          <w:sz w:val="16"/>
          <w:highlight w:val="yellow"/>
        </w:rPr>
        <w:t xml:space="preserve"> </w:t>
      </w:r>
      <w:r w:rsidRPr="00A3669F">
        <w:rPr>
          <w:rStyle w:val="StyleUnderline"/>
          <w:highlight w:val="yellow"/>
        </w:rPr>
        <w:t xml:space="preserve">that Congress </w:t>
      </w:r>
      <w:r w:rsidRPr="00A3669F">
        <w:rPr>
          <w:rStyle w:val="Emphasis"/>
          <w:highlight w:val="yellow"/>
        </w:rPr>
        <w:t>did not intend</w:t>
      </w:r>
      <w:r w:rsidRPr="00A3669F">
        <w:rPr>
          <w:rStyle w:val="StyleUnderline"/>
          <w:highlight w:val="yellow"/>
        </w:rPr>
        <w:t xml:space="preserve"> to </w:t>
      </w:r>
      <w:r w:rsidRPr="00A3669F">
        <w:rPr>
          <w:rStyle w:val="Emphasis"/>
          <w:highlight w:val="yellow"/>
        </w:rPr>
        <w:t>make that choice</w:t>
      </w:r>
      <w:r w:rsidRPr="009C3989">
        <w:rPr>
          <w:sz w:val="16"/>
        </w:rPr>
        <w:t xml:space="preserve">.14 </w:t>
      </w:r>
      <w:r w:rsidRPr="00A3669F">
        <w:rPr>
          <w:rStyle w:val="StyleUnderline"/>
        </w:rPr>
        <w:t xml:space="preserve">That </w:t>
      </w:r>
      <w:r w:rsidRPr="00A3669F">
        <w:rPr>
          <w:rStyle w:val="StyleUnderline"/>
          <w:highlight w:val="yellow"/>
        </w:rPr>
        <w:t>presumption</w:t>
      </w:r>
      <w:r w:rsidRPr="009C3989">
        <w:rPr>
          <w:sz w:val="16"/>
        </w:rPr>
        <w:t xml:space="preserve"> is </w:t>
      </w:r>
      <w:r w:rsidRPr="00A3669F">
        <w:rPr>
          <w:rStyle w:val="Emphasis"/>
          <w:highlight w:val="yellow"/>
        </w:rPr>
        <w:t>validated</w:t>
      </w:r>
      <w:r w:rsidRPr="009C3989">
        <w:rPr>
          <w:sz w:val="16"/>
          <w:highlight w:val="yellow"/>
        </w:rPr>
        <w:t xml:space="preserve"> </w:t>
      </w:r>
      <w:r w:rsidRPr="00A3669F">
        <w:rPr>
          <w:rStyle w:val="StyleUnderline"/>
          <w:highlight w:val="yellow"/>
        </w:rPr>
        <w:t xml:space="preserve">by Congress's choice to </w:t>
      </w:r>
      <w:r w:rsidRPr="00A3669F">
        <w:rPr>
          <w:rStyle w:val="Emphasis"/>
          <w:highlight w:val="yellow"/>
        </w:rPr>
        <w:t>refrain</w:t>
      </w:r>
      <w:r w:rsidRPr="00A3669F">
        <w:rPr>
          <w:rStyle w:val="StyleUnderline"/>
          <w:highlight w:val="yellow"/>
        </w:rPr>
        <w:t xml:space="preserve"> from </w:t>
      </w:r>
      <w:r w:rsidRPr="00A3669F">
        <w:rPr>
          <w:rStyle w:val="Emphasis"/>
          <w:highlight w:val="yellow"/>
        </w:rPr>
        <w:t>preempting state law</w:t>
      </w:r>
      <w:r w:rsidRPr="009C3989">
        <w:rPr>
          <w:sz w:val="16"/>
          <w:highlight w:val="yellow"/>
        </w:rPr>
        <w:t xml:space="preserve"> </w:t>
      </w:r>
      <w:r w:rsidRPr="00A3669F">
        <w:rPr>
          <w:rStyle w:val="StyleUnderline"/>
          <w:highlight w:val="yellow"/>
        </w:rPr>
        <w:t>in</w:t>
      </w:r>
      <w:r w:rsidRPr="00A3669F">
        <w:rPr>
          <w:rStyle w:val="StyleUnderline"/>
        </w:rPr>
        <w:t xml:space="preserve"> the </w:t>
      </w:r>
      <w:r w:rsidRPr="00A3669F">
        <w:rPr>
          <w:rStyle w:val="StyleUnderline"/>
          <w:highlight w:val="yellow"/>
        </w:rPr>
        <w:t>antitrust</w:t>
      </w:r>
      <w:r w:rsidRPr="00A3669F">
        <w:rPr>
          <w:rStyle w:val="StyleUnderline"/>
        </w:rPr>
        <w:t xml:space="preserve"> arena</w:t>
      </w:r>
      <w:r w:rsidRPr="009C3989">
        <w:rPr>
          <w:sz w:val="16"/>
        </w:rPr>
        <w:t xml:space="preserve">: </w:t>
      </w:r>
      <w:r w:rsidRPr="009C3989">
        <w:rPr>
          <w:rStyle w:val="StyleUnderline"/>
          <w:highlight w:val="yellow"/>
        </w:rPr>
        <w:t>state and federal</w:t>
      </w:r>
      <w:r w:rsidRPr="00A3669F">
        <w:rPr>
          <w:rStyle w:val="StyleUnderline"/>
        </w:rPr>
        <w:t xml:space="preserve"> antitrust </w:t>
      </w:r>
      <w:r w:rsidRPr="009C3989">
        <w:rPr>
          <w:rStyle w:val="StyleUnderline"/>
          <w:highlight w:val="yellow"/>
        </w:rPr>
        <w:t xml:space="preserve">laws have </w:t>
      </w:r>
      <w:r w:rsidRPr="009C3989">
        <w:rPr>
          <w:rStyle w:val="Emphasis"/>
          <w:highlight w:val="yellow"/>
        </w:rPr>
        <w:t>coexisted</w:t>
      </w:r>
      <w:r w:rsidRPr="009C3989">
        <w:rPr>
          <w:sz w:val="16"/>
          <w:highlight w:val="yellow"/>
        </w:rPr>
        <w:t xml:space="preserve"> </w:t>
      </w:r>
      <w:r w:rsidRPr="009C3989">
        <w:rPr>
          <w:rStyle w:val="StyleUnderline"/>
          <w:highlight w:val="yellow"/>
        </w:rPr>
        <w:t>since</w:t>
      </w:r>
      <w:r w:rsidRPr="00A3669F">
        <w:rPr>
          <w:rStyle w:val="StyleUnderline"/>
        </w:rPr>
        <w:t xml:space="preserve"> the federal government's </w:t>
      </w:r>
      <w:r w:rsidRPr="00A3669F">
        <w:rPr>
          <w:rStyle w:val="Emphasis"/>
        </w:rPr>
        <w:t>first steps</w:t>
      </w:r>
      <w:r w:rsidRPr="009C3989">
        <w:rPr>
          <w:sz w:val="16"/>
        </w:rPr>
        <w:t xml:space="preserve"> </w:t>
      </w:r>
      <w:r w:rsidRPr="00A3669F">
        <w:rPr>
          <w:rStyle w:val="StyleUnderline"/>
        </w:rPr>
        <w:t xml:space="preserve">into the arena in </w:t>
      </w:r>
      <w:r w:rsidRPr="009C3989">
        <w:rPr>
          <w:rStyle w:val="Emphasis"/>
          <w:highlight w:val="yellow"/>
        </w:rPr>
        <w:t>1890</w:t>
      </w:r>
      <w:r w:rsidRPr="009C3989">
        <w:rPr>
          <w:sz w:val="16"/>
        </w:rPr>
        <w:t>.15</w:t>
      </w:r>
    </w:p>
    <w:p w14:paraId="327BD0A0" w14:textId="77777777" w:rsidR="00A1771B" w:rsidRPr="00B505A3" w:rsidRDefault="00A1771B" w:rsidP="00A1771B">
      <w:pPr>
        <w:pStyle w:val="Heading4"/>
        <w:numPr>
          <w:ilvl w:val="0"/>
          <w:numId w:val="16"/>
        </w:numPr>
      </w:pPr>
      <w:r>
        <w:t xml:space="preserve">State backlash </w:t>
      </w:r>
      <w:r>
        <w:rPr>
          <w:u w:val="single"/>
        </w:rPr>
        <w:t>wrecks</w:t>
      </w:r>
      <w:r>
        <w:t xml:space="preserve"> aff solvency. Amex proves differences are possible. </w:t>
      </w:r>
    </w:p>
    <w:p w14:paraId="52FF60BE" w14:textId="77777777" w:rsidR="00A1771B" w:rsidRPr="00B505A3" w:rsidRDefault="00A1771B" w:rsidP="00A1771B">
      <w:r w:rsidRPr="00B7273F">
        <w:rPr>
          <w:rStyle w:val="Style13ptBold"/>
        </w:rPr>
        <w:t>Grosso ’21</w:t>
      </w:r>
      <w:r>
        <w:t xml:space="preserve"> [Jacob; JD Candidate @ University of Richmond School of Law; “The Preemption of Collective State Antitrust Enforcement in Telecommunications,” </w:t>
      </w:r>
      <w:r w:rsidRPr="004B298A">
        <w:rPr>
          <w:i/>
          <w:iCs/>
        </w:rPr>
        <w:t>University of Richmond Law Review</w:t>
      </w:r>
      <w:r>
        <w:t xml:space="preserve"> 55(2), p. 615-656; AS]</w:t>
      </w:r>
    </w:p>
    <w:p w14:paraId="2A2F31F7" w14:textId="77777777" w:rsidR="00A1771B" w:rsidRPr="00A64DBF" w:rsidRDefault="00A1771B" w:rsidP="00A1771B">
      <w:pPr>
        <w:rPr>
          <w:sz w:val="16"/>
        </w:rPr>
      </w:pPr>
      <w:r w:rsidRPr="00A64DBF">
        <w:rPr>
          <w:sz w:val="16"/>
        </w:rPr>
        <w:t xml:space="preserve">While states may differ with respect to their enforcement policies, previous </w:t>
      </w:r>
      <w:r w:rsidRPr="00B505A3">
        <w:rPr>
          <w:rStyle w:val="Emphasis"/>
          <w:highlight w:val="yellow"/>
        </w:rPr>
        <w:t>collective state action</w:t>
      </w:r>
      <w:r w:rsidRPr="00A64DBF">
        <w:rPr>
          <w:sz w:val="16"/>
        </w:rPr>
        <w:t xml:space="preserve"> </w:t>
      </w:r>
      <w:r w:rsidRPr="006F3372">
        <w:rPr>
          <w:rStyle w:val="StyleUnderline"/>
        </w:rPr>
        <w:t xml:space="preserve">has </w:t>
      </w:r>
      <w:r w:rsidRPr="00B505A3">
        <w:rPr>
          <w:rStyle w:val="StyleUnderline"/>
          <w:highlight w:val="yellow"/>
        </w:rPr>
        <w:t>led to</w:t>
      </w:r>
      <w:r w:rsidRPr="006F3372">
        <w:rPr>
          <w:rStyle w:val="StyleUnderline"/>
        </w:rPr>
        <w:t xml:space="preserve"> several </w:t>
      </w:r>
      <w:r w:rsidRPr="00B505A3">
        <w:rPr>
          <w:rStyle w:val="StyleUnderline"/>
          <w:highlight w:val="yellow"/>
        </w:rPr>
        <w:t xml:space="preserve">disagreements with </w:t>
      </w:r>
      <w:r w:rsidRPr="00B505A3">
        <w:rPr>
          <w:rStyle w:val="Emphasis"/>
          <w:highlight w:val="yellow"/>
        </w:rPr>
        <w:t>federal</w:t>
      </w:r>
      <w:r w:rsidRPr="006F3372">
        <w:rPr>
          <w:rStyle w:val="Emphasis"/>
        </w:rPr>
        <w:t xml:space="preserve"> </w:t>
      </w:r>
      <w:r w:rsidRPr="00B505A3">
        <w:rPr>
          <w:rStyle w:val="Emphasis"/>
          <w:highlight w:val="yellow"/>
        </w:rPr>
        <w:t>enforcement</w:t>
      </w:r>
      <w:r w:rsidRPr="00A64DBF">
        <w:rPr>
          <w:sz w:val="16"/>
        </w:rPr>
        <w:t xml:space="preserve"> decisions. In 1994, the </w:t>
      </w:r>
      <w:r w:rsidRPr="00B505A3">
        <w:rPr>
          <w:rStyle w:val="Emphasis"/>
          <w:highlight w:val="yellow"/>
        </w:rPr>
        <w:t>DOJ</w:t>
      </w:r>
      <w:r w:rsidRPr="00A64DBF">
        <w:rPr>
          <w:sz w:val="16"/>
        </w:rPr>
        <w:t xml:space="preserve"> and several states </w:t>
      </w:r>
      <w:r w:rsidRPr="006F3372">
        <w:rPr>
          <w:rStyle w:val="StyleUnderline"/>
        </w:rPr>
        <w:t xml:space="preserve">filed </w:t>
      </w:r>
      <w:r w:rsidRPr="00B505A3">
        <w:rPr>
          <w:rStyle w:val="StyleUnderline"/>
          <w:highlight w:val="yellow"/>
        </w:rPr>
        <w:t xml:space="preserve">suit against </w:t>
      </w:r>
      <w:r w:rsidRPr="00B505A3">
        <w:rPr>
          <w:rStyle w:val="Emphasis"/>
          <w:highlight w:val="yellow"/>
        </w:rPr>
        <w:t>Microsoft</w:t>
      </w:r>
      <w:r w:rsidRPr="00A64DBF">
        <w:rPr>
          <w:sz w:val="16"/>
        </w:rPr>
        <w:t xml:space="preserve"> in the United States District Court for the District of Columbia, </w:t>
      </w:r>
      <w:r w:rsidRPr="006F3372">
        <w:rPr>
          <w:rStyle w:val="StyleUnderline"/>
        </w:rPr>
        <w:t>alleging violations of</w:t>
      </w:r>
      <w:r w:rsidRPr="00A64DBF">
        <w:rPr>
          <w:sz w:val="16"/>
        </w:rPr>
        <w:t xml:space="preserve"> Sections 1 and 2 of </w:t>
      </w:r>
      <w:r w:rsidRPr="006F3372">
        <w:rPr>
          <w:rStyle w:val="StyleUnderline"/>
        </w:rPr>
        <w:t xml:space="preserve">the </w:t>
      </w:r>
      <w:r w:rsidRPr="006F3372">
        <w:rPr>
          <w:rStyle w:val="Emphasis"/>
        </w:rPr>
        <w:t>Sherman Act</w:t>
      </w:r>
      <w:r w:rsidRPr="00A64DBF">
        <w:rPr>
          <w:sz w:val="16"/>
        </w:rPr>
        <w:t xml:space="preserve">. 159 </w:t>
      </w:r>
      <w:r w:rsidRPr="006F3372">
        <w:rPr>
          <w:rStyle w:val="StyleUnderline"/>
        </w:rPr>
        <w:t>In the end</w:t>
      </w:r>
      <w:r w:rsidRPr="00A64DBF">
        <w:rPr>
          <w:sz w:val="16"/>
        </w:rPr>
        <w:t xml:space="preserve">, multiple </w:t>
      </w:r>
      <w:r w:rsidRPr="00B505A3">
        <w:rPr>
          <w:rStyle w:val="StyleUnderline"/>
          <w:highlight w:val="yellow"/>
        </w:rPr>
        <w:t>states</w:t>
      </w:r>
      <w:r w:rsidRPr="00A64DBF">
        <w:rPr>
          <w:sz w:val="16"/>
          <w:highlight w:val="yellow"/>
        </w:rPr>
        <w:t xml:space="preserve"> </w:t>
      </w:r>
      <w:r w:rsidRPr="00B505A3">
        <w:rPr>
          <w:rStyle w:val="Emphasis"/>
          <w:highlight w:val="yellow"/>
        </w:rPr>
        <w:t>disagreed</w:t>
      </w:r>
      <w:r w:rsidRPr="00A64DBF">
        <w:rPr>
          <w:sz w:val="16"/>
        </w:rPr>
        <w:t xml:space="preserve"> </w:t>
      </w:r>
      <w:r w:rsidRPr="006F3372">
        <w:rPr>
          <w:rStyle w:val="StyleUnderline"/>
        </w:rPr>
        <w:t>with the settlement forged by the</w:t>
      </w:r>
      <w:r w:rsidRPr="00A64DBF">
        <w:rPr>
          <w:sz w:val="16"/>
        </w:rPr>
        <w:t xml:space="preserve"> </w:t>
      </w:r>
      <w:r w:rsidRPr="006F3372">
        <w:rPr>
          <w:rStyle w:val="StyleUnderline"/>
        </w:rPr>
        <w:t>federal enforcement agency</w:t>
      </w:r>
      <w:r w:rsidRPr="00A64DBF">
        <w:rPr>
          <w:sz w:val="16"/>
        </w:rPr>
        <w:t xml:space="preserve">.160 Nine states joined the DOJ settlement, while nine other states proposed substantially different remedies. 161 The dissenting states demanded concessions beyond the scope of the federal settlement, including forcing Microsoft to license significant intellectual property cheaply and to change the company's product offerings.16 2 Here, the </w:t>
      </w:r>
      <w:r w:rsidRPr="006F3372">
        <w:rPr>
          <w:rStyle w:val="StyleUnderline"/>
        </w:rPr>
        <w:t xml:space="preserve">states </w:t>
      </w:r>
      <w:r w:rsidRPr="00B505A3">
        <w:rPr>
          <w:rStyle w:val="Emphasis"/>
          <w:highlight w:val="yellow"/>
        </w:rPr>
        <w:t>undercut</w:t>
      </w:r>
      <w:r w:rsidRPr="00A64DBF">
        <w:rPr>
          <w:sz w:val="16"/>
        </w:rPr>
        <w:t xml:space="preserve"> </w:t>
      </w:r>
      <w:r w:rsidRPr="006F3372">
        <w:rPr>
          <w:rStyle w:val="StyleUnderline"/>
        </w:rPr>
        <w:t xml:space="preserve">a </w:t>
      </w:r>
      <w:r w:rsidRPr="00B505A3">
        <w:rPr>
          <w:rStyle w:val="StyleUnderline"/>
          <w:highlight w:val="yellow"/>
        </w:rPr>
        <w:t>federally engineered settlement, resulting in delays</w:t>
      </w:r>
      <w:r w:rsidRPr="006F3372">
        <w:rPr>
          <w:rStyle w:val="StyleUnderline"/>
        </w:rPr>
        <w:t xml:space="preserve"> to the suit </w:t>
      </w:r>
      <w:r w:rsidRPr="00B505A3">
        <w:rPr>
          <w:rStyle w:val="StyleUnderline"/>
          <w:highlight w:val="yellow"/>
        </w:rPr>
        <w:t>and</w:t>
      </w:r>
      <w:r w:rsidRPr="006F3372">
        <w:rPr>
          <w:rStyle w:val="StyleUnderline"/>
        </w:rPr>
        <w:t xml:space="preserve"> continued </w:t>
      </w:r>
      <w:r w:rsidRPr="00B505A3">
        <w:rPr>
          <w:rStyle w:val="StyleUnderline"/>
          <w:highlight w:val="yellow"/>
        </w:rPr>
        <w:t>argument over</w:t>
      </w:r>
      <w:r w:rsidRPr="006F3372">
        <w:rPr>
          <w:rStyle w:val="StyleUnderline"/>
        </w:rPr>
        <w:t xml:space="preserve"> the appropriate </w:t>
      </w:r>
      <w:r w:rsidRPr="00B505A3">
        <w:rPr>
          <w:rStyle w:val="StyleUnderline"/>
          <w:highlight w:val="yellow"/>
        </w:rPr>
        <w:t>remedy</w:t>
      </w:r>
      <w:r w:rsidRPr="00A64DBF">
        <w:rPr>
          <w:sz w:val="16"/>
        </w:rPr>
        <w:t xml:space="preserve">.1 63 The </w:t>
      </w:r>
      <w:r w:rsidRPr="006F3372">
        <w:rPr>
          <w:rStyle w:val="StyleUnderline"/>
        </w:rPr>
        <w:t xml:space="preserve">undercutting of the Microsoft settlement is </w:t>
      </w:r>
      <w:r w:rsidRPr="00B505A3">
        <w:rPr>
          <w:rStyle w:val="StyleUnderline"/>
          <w:highlight w:val="yellow"/>
        </w:rPr>
        <w:t>comparable to</w:t>
      </w:r>
      <w:r w:rsidRPr="006F3372">
        <w:rPr>
          <w:rStyle w:val="StyleUnderline"/>
        </w:rPr>
        <w:t xml:space="preserve"> the </w:t>
      </w:r>
      <w:r w:rsidRPr="004D2985">
        <w:rPr>
          <w:rStyle w:val="Emphasis"/>
        </w:rPr>
        <w:t>T</w:t>
      </w:r>
      <w:r w:rsidRPr="006F3372">
        <w:rPr>
          <w:rStyle w:val="Emphasis"/>
        </w:rPr>
        <w:t>-Mobile-</w:t>
      </w:r>
      <w:r w:rsidRPr="00B505A3">
        <w:rPr>
          <w:rStyle w:val="Emphasis"/>
          <w:highlight w:val="yellow"/>
        </w:rPr>
        <w:t>Sprint merger</w:t>
      </w:r>
      <w:r w:rsidRPr="00A64DBF">
        <w:rPr>
          <w:sz w:val="16"/>
        </w:rPr>
        <w:t xml:space="preserve">, </w:t>
      </w:r>
      <w:r w:rsidRPr="006F3372">
        <w:rPr>
          <w:rStyle w:val="StyleUnderline"/>
        </w:rPr>
        <w:t>where the DOJ</w:t>
      </w:r>
      <w:r w:rsidRPr="00A64DBF">
        <w:rPr>
          <w:sz w:val="16"/>
        </w:rPr>
        <w:t xml:space="preserve"> and FCC negotiated for divestitures to ensure the national goals of both agencies were satisfied, but still </w:t>
      </w:r>
      <w:r w:rsidRPr="006F3372">
        <w:rPr>
          <w:rStyle w:val="StyleUnderline"/>
        </w:rPr>
        <w:t xml:space="preserve">faced </w:t>
      </w:r>
      <w:r w:rsidRPr="006F3372">
        <w:rPr>
          <w:rStyle w:val="Emphasis"/>
        </w:rPr>
        <w:t>pushback</w:t>
      </w:r>
      <w:r w:rsidRPr="00A64DBF">
        <w:rPr>
          <w:sz w:val="16"/>
        </w:rPr>
        <w:t xml:space="preserve"> </w:t>
      </w:r>
      <w:r w:rsidRPr="006F3372">
        <w:rPr>
          <w:rStyle w:val="StyleUnderline"/>
        </w:rPr>
        <w:t>from</w:t>
      </w:r>
      <w:r w:rsidRPr="00A64DBF">
        <w:rPr>
          <w:sz w:val="16"/>
        </w:rPr>
        <w:t xml:space="preserve"> a group of </w:t>
      </w:r>
      <w:r w:rsidRPr="006F3372">
        <w:rPr>
          <w:rStyle w:val="StyleUnderline"/>
        </w:rPr>
        <w:t>states</w:t>
      </w:r>
      <w:r w:rsidRPr="00A64DBF">
        <w:rPr>
          <w:sz w:val="16"/>
        </w:rPr>
        <w:t xml:space="preserve">. </w:t>
      </w:r>
      <w:r w:rsidRPr="00B505A3">
        <w:rPr>
          <w:rStyle w:val="StyleUnderline"/>
          <w:highlight w:val="yellow"/>
        </w:rPr>
        <w:t>If</w:t>
      </w:r>
      <w:r w:rsidRPr="006F3372">
        <w:rPr>
          <w:rStyle w:val="StyleUnderline"/>
        </w:rPr>
        <w:t xml:space="preserve"> the </w:t>
      </w:r>
      <w:r w:rsidRPr="00B505A3">
        <w:rPr>
          <w:rStyle w:val="StyleUnderline"/>
          <w:highlight w:val="yellow"/>
        </w:rPr>
        <w:t>states and fed</w:t>
      </w:r>
      <w:r w:rsidRPr="006F3372">
        <w:rPr>
          <w:rStyle w:val="StyleUnderline"/>
        </w:rPr>
        <w:t>eral enforcers</w:t>
      </w:r>
      <w:r w:rsidRPr="00A64DBF">
        <w:rPr>
          <w:sz w:val="16"/>
        </w:rPr>
        <w:t xml:space="preserve"> </w:t>
      </w:r>
      <w:r w:rsidRPr="00B505A3">
        <w:rPr>
          <w:rStyle w:val="Emphasis"/>
          <w:highlight w:val="yellow"/>
        </w:rPr>
        <w:t>do not agree</w:t>
      </w:r>
      <w:r w:rsidRPr="00A64DBF">
        <w:rPr>
          <w:sz w:val="16"/>
        </w:rPr>
        <w:t xml:space="preserve"> </w:t>
      </w:r>
      <w:r w:rsidRPr="006F3372">
        <w:rPr>
          <w:rStyle w:val="StyleUnderline"/>
        </w:rPr>
        <w:t>on</w:t>
      </w:r>
      <w:r w:rsidRPr="00A64DBF">
        <w:rPr>
          <w:sz w:val="16"/>
        </w:rPr>
        <w:t xml:space="preserve"> the </w:t>
      </w:r>
      <w:r w:rsidRPr="006F3372">
        <w:rPr>
          <w:rStyle w:val="StyleUnderline"/>
        </w:rPr>
        <w:t>terms of a settlement</w:t>
      </w:r>
      <w:r w:rsidRPr="00A64DBF">
        <w:rPr>
          <w:sz w:val="16"/>
        </w:rPr>
        <w:t xml:space="preserve">, the </w:t>
      </w:r>
      <w:r w:rsidRPr="00B505A3">
        <w:rPr>
          <w:rStyle w:val="StyleUnderline"/>
          <w:highlight w:val="yellow"/>
        </w:rPr>
        <w:t>states become</w:t>
      </w:r>
      <w:r w:rsidRPr="006F3372">
        <w:rPr>
          <w:rStyle w:val="StyleUnderline"/>
        </w:rPr>
        <w:t xml:space="preserve"> a </w:t>
      </w:r>
      <w:r w:rsidRPr="00B505A3">
        <w:rPr>
          <w:rStyle w:val="Emphasis"/>
          <w:highlight w:val="yellow"/>
        </w:rPr>
        <w:t>complication</w:t>
      </w:r>
      <w:r w:rsidRPr="00A64DBF">
        <w:rPr>
          <w:sz w:val="16"/>
          <w:highlight w:val="yellow"/>
        </w:rPr>
        <w:t xml:space="preserve"> </w:t>
      </w:r>
      <w:r w:rsidRPr="00B505A3">
        <w:rPr>
          <w:rStyle w:val="StyleUnderline"/>
          <w:highlight w:val="yellow"/>
        </w:rPr>
        <w:t>to</w:t>
      </w:r>
      <w:r w:rsidRPr="006F3372">
        <w:rPr>
          <w:rStyle w:val="StyleUnderline"/>
        </w:rPr>
        <w:t xml:space="preserve"> the </w:t>
      </w:r>
      <w:r w:rsidRPr="00B505A3">
        <w:rPr>
          <w:rStyle w:val="StyleUnderline"/>
          <w:highlight w:val="yellow"/>
        </w:rPr>
        <w:t>adjudication</w:t>
      </w:r>
      <w:r w:rsidRPr="006F3372">
        <w:rPr>
          <w:rStyle w:val="StyleUnderline"/>
        </w:rPr>
        <w:t xml:space="preserve"> process</w:t>
      </w:r>
      <w:r w:rsidRPr="00A64DBF">
        <w:rPr>
          <w:sz w:val="16"/>
        </w:rPr>
        <w:t xml:space="preserve">. 164 The </w:t>
      </w:r>
      <w:r w:rsidRPr="006F3372">
        <w:rPr>
          <w:rStyle w:val="StyleUnderline"/>
        </w:rPr>
        <w:t>inability to rely upon</w:t>
      </w:r>
      <w:r w:rsidRPr="00A64DBF">
        <w:rPr>
          <w:sz w:val="16"/>
        </w:rPr>
        <w:t xml:space="preserve"> a </w:t>
      </w:r>
      <w:r w:rsidRPr="006F3372">
        <w:rPr>
          <w:rStyle w:val="Emphasis"/>
        </w:rPr>
        <w:t>negotiated settlement agreement</w:t>
      </w:r>
      <w:r w:rsidRPr="00A64DBF">
        <w:rPr>
          <w:sz w:val="16"/>
        </w:rPr>
        <w:t xml:space="preserve"> also </w:t>
      </w:r>
      <w:r w:rsidRPr="00B505A3">
        <w:rPr>
          <w:rStyle w:val="StyleUnderline"/>
          <w:highlight w:val="yellow"/>
        </w:rPr>
        <w:t xml:space="preserve">creates </w:t>
      </w:r>
      <w:r w:rsidRPr="00B505A3">
        <w:rPr>
          <w:rStyle w:val="Emphasis"/>
          <w:highlight w:val="yellow"/>
        </w:rPr>
        <w:t>uncertainty</w:t>
      </w:r>
      <w:r w:rsidRPr="00A64DBF">
        <w:rPr>
          <w:sz w:val="16"/>
          <w:highlight w:val="yellow"/>
        </w:rPr>
        <w:t xml:space="preserve"> </w:t>
      </w:r>
      <w:r w:rsidRPr="00B505A3">
        <w:rPr>
          <w:rStyle w:val="StyleUnderline"/>
          <w:highlight w:val="yellow"/>
        </w:rPr>
        <w:t xml:space="preserve">for </w:t>
      </w:r>
      <w:r w:rsidRPr="00B505A3">
        <w:rPr>
          <w:rStyle w:val="Emphasis"/>
          <w:highlight w:val="yellow"/>
        </w:rPr>
        <w:t>merger parties</w:t>
      </w:r>
      <w:r w:rsidRPr="00A64DBF">
        <w:rPr>
          <w:sz w:val="16"/>
        </w:rPr>
        <w:t>.</w:t>
      </w:r>
    </w:p>
    <w:p w14:paraId="6F9C9B82" w14:textId="77777777" w:rsidR="00A1771B" w:rsidRPr="00A64DBF" w:rsidRDefault="00A1771B" w:rsidP="00A1771B">
      <w:pPr>
        <w:rPr>
          <w:sz w:val="16"/>
        </w:rPr>
      </w:pPr>
      <w:r w:rsidRPr="00A64DBF">
        <w:rPr>
          <w:sz w:val="16"/>
        </w:rPr>
        <w:t xml:space="preserve">In 2015, </w:t>
      </w:r>
      <w:r w:rsidRPr="00C12038">
        <w:rPr>
          <w:rStyle w:val="StyleUnderline"/>
          <w:highlight w:val="yellow"/>
        </w:rPr>
        <w:t>during</w:t>
      </w:r>
      <w:r w:rsidRPr="004D2985">
        <w:rPr>
          <w:rStyle w:val="StyleUnderline"/>
        </w:rPr>
        <w:t xml:space="preserve"> the </w:t>
      </w:r>
      <w:r w:rsidRPr="004D2985">
        <w:rPr>
          <w:rStyle w:val="Emphasis"/>
        </w:rPr>
        <w:t>AT&amp;T-</w:t>
      </w:r>
      <w:r w:rsidRPr="00C12038">
        <w:rPr>
          <w:rStyle w:val="Emphasis"/>
          <w:highlight w:val="yellow"/>
        </w:rPr>
        <w:t>Time Warner merger</w:t>
      </w:r>
      <w:r w:rsidRPr="00A64DBF">
        <w:rPr>
          <w:sz w:val="16"/>
        </w:rPr>
        <w:t xml:space="preserve">, </w:t>
      </w:r>
      <w:r w:rsidRPr="00C12038">
        <w:rPr>
          <w:rStyle w:val="StyleUnderline"/>
          <w:highlight w:val="yellow"/>
        </w:rPr>
        <w:t>twenty states</w:t>
      </w:r>
      <w:r w:rsidRPr="004D2985">
        <w:rPr>
          <w:rStyle w:val="StyleUnderline"/>
        </w:rPr>
        <w:t xml:space="preserve"> investigated; </w:t>
      </w:r>
      <w:r w:rsidRPr="00C12038">
        <w:rPr>
          <w:rStyle w:val="Emphasis"/>
          <w:highlight w:val="yellow"/>
        </w:rPr>
        <w:t>none joined</w:t>
      </w:r>
      <w:r w:rsidRPr="00A64DBF">
        <w:rPr>
          <w:sz w:val="16"/>
        </w:rPr>
        <w:t xml:space="preserve"> </w:t>
      </w:r>
      <w:r w:rsidRPr="00C12038">
        <w:rPr>
          <w:rStyle w:val="StyleUnderline"/>
          <w:highlight w:val="yellow"/>
        </w:rPr>
        <w:t>DOJ'</w:t>
      </w:r>
      <w:r w:rsidRPr="00C12038">
        <w:rPr>
          <w:rStyle w:val="StyleUnderline"/>
        </w:rPr>
        <w:t>s</w:t>
      </w:r>
      <w:r w:rsidRPr="004D2985">
        <w:rPr>
          <w:rStyle w:val="StyleUnderline"/>
        </w:rPr>
        <w:t xml:space="preserve"> </w:t>
      </w:r>
      <w:r w:rsidRPr="00C12038">
        <w:rPr>
          <w:rStyle w:val="StyleUnderline"/>
        </w:rPr>
        <w:t>action</w:t>
      </w:r>
      <w:r w:rsidRPr="00A64DBF">
        <w:rPr>
          <w:sz w:val="16"/>
        </w:rPr>
        <w:t xml:space="preserve">. 165 The </w:t>
      </w:r>
      <w:r w:rsidRPr="004D2985">
        <w:rPr>
          <w:rStyle w:val="StyleUnderline"/>
        </w:rPr>
        <w:t>DOJ</w:t>
      </w:r>
      <w:r w:rsidRPr="00A64DBF">
        <w:rPr>
          <w:sz w:val="16"/>
        </w:rPr>
        <w:t xml:space="preserve"> had </w:t>
      </w:r>
      <w:r w:rsidRPr="004D2985">
        <w:rPr>
          <w:rStyle w:val="StyleUnderline"/>
        </w:rPr>
        <w:t xml:space="preserve">filed suit to block the </w:t>
      </w:r>
      <w:r w:rsidRPr="004D2985">
        <w:rPr>
          <w:rStyle w:val="Emphasis"/>
        </w:rPr>
        <w:t>vertical merger</w:t>
      </w:r>
      <w:r w:rsidRPr="00A64DBF">
        <w:rPr>
          <w:sz w:val="16"/>
        </w:rPr>
        <w:t xml:space="preserve">, </w:t>
      </w:r>
      <w:r w:rsidRPr="004D2985">
        <w:rPr>
          <w:rStyle w:val="StyleUnderline"/>
        </w:rPr>
        <w:t>alleging violations of</w:t>
      </w:r>
      <w:r w:rsidRPr="00A64DBF">
        <w:rPr>
          <w:sz w:val="16"/>
        </w:rPr>
        <w:t xml:space="preserve"> Section 7 of </w:t>
      </w:r>
      <w:r w:rsidRPr="004D2985">
        <w:rPr>
          <w:rStyle w:val="StyleUnderline"/>
        </w:rPr>
        <w:t xml:space="preserve">the </w:t>
      </w:r>
      <w:r w:rsidRPr="004D2985">
        <w:rPr>
          <w:rStyle w:val="Emphasis"/>
        </w:rPr>
        <w:t>Clayton Act</w:t>
      </w:r>
      <w:r w:rsidRPr="00A64DBF">
        <w:rPr>
          <w:sz w:val="16"/>
        </w:rPr>
        <w:t xml:space="preserve">.166 </w:t>
      </w:r>
      <w:r w:rsidRPr="004D2985">
        <w:rPr>
          <w:rStyle w:val="StyleUnderline"/>
        </w:rPr>
        <w:t xml:space="preserve">Nine states filed amicus briefs </w:t>
      </w:r>
      <w:r w:rsidRPr="004D2985">
        <w:rPr>
          <w:rStyle w:val="Emphasis"/>
        </w:rPr>
        <w:t>opposing</w:t>
      </w:r>
      <w:r w:rsidRPr="00A64DBF">
        <w:rPr>
          <w:sz w:val="16"/>
        </w:rPr>
        <w:t xml:space="preserve"> </w:t>
      </w:r>
      <w:r w:rsidRPr="004D2985">
        <w:rPr>
          <w:rStyle w:val="StyleUnderline"/>
        </w:rPr>
        <w:t>the DOJ's suit</w:t>
      </w:r>
      <w:r w:rsidRPr="00A64DBF">
        <w:rPr>
          <w:sz w:val="16"/>
        </w:rPr>
        <w:t xml:space="preserve">.167 The </w:t>
      </w:r>
      <w:r w:rsidRPr="004D2985">
        <w:rPr>
          <w:rStyle w:val="StyleUnderline"/>
        </w:rPr>
        <w:t>DOJ</w:t>
      </w:r>
      <w:r w:rsidRPr="00A64DBF">
        <w:rPr>
          <w:sz w:val="16"/>
        </w:rPr>
        <w:t xml:space="preserve"> eventually </w:t>
      </w:r>
      <w:r w:rsidRPr="004D2985">
        <w:rPr>
          <w:rStyle w:val="Emphasis"/>
        </w:rPr>
        <w:t>lost the appeal</w:t>
      </w:r>
      <w:r w:rsidRPr="00A64DBF">
        <w:rPr>
          <w:sz w:val="16"/>
        </w:rPr>
        <w:t xml:space="preserve">, and </w:t>
      </w:r>
      <w:r w:rsidRPr="004D2985">
        <w:rPr>
          <w:rStyle w:val="StyleUnderline"/>
        </w:rPr>
        <w:t>the merger proceeded</w:t>
      </w:r>
      <w:r w:rsidRPr="00A64DBF">
        <w:rPr>
          <w:sz w:val="16"/>
        </w:rPr>
        <w:t xml:space="preserve">. 168 </w:t>
      </w:r>
      <w:r w:rsidRPr="004D2985">
        <w:rPr>
          <w:rStyle w:val="StyleUnderline"/>
        </w:rPr>
        <w:t>Instead of a national industry facing</w:t>
      </w:r>
      <w:r w:rsidRPr="00A64DBF">
        <w:rPr>
          <w:sz w:val="16"/>
        </w:rPr>
        <w:t xml:space="preserve"> a </w:t>
      </w:r>
      <w:r w:rsidRPr="004D2985">
        <w:rPr>
          <w:rStyle w:val="Emphasis"/>
        </w:rPr>
        <w:t>unified enforcement front</w:t>
      </w:r>
      <w:r w:rsidRPr="00A64DBF">
        <w:rPr>
          <w:sz w:val="16"/>
        </w:rPr>
        <w:t xml:space="preserve">, </w:t>
      </w:r>
      <w:r w:rsidRPr="004D2985">
        <w:rPr>
          <w:rStyle w:val="StyleUnderline"/>
        </w:rPr>
        <w:t xml:space="preserve">the </w:t>
      </w:r>
      <w:r w:rsidRPr="00C12038">
        <w:rPr>
          <w:rStyle w:val="StyleUnderline"/>
          <w:highlight w:val="yellow"/>
        </w:rPr>
        <w:t>enforcement efforts</w:t>
      </w:r>
      <w:r w:rsidRPr="00A64DBF">
        <w:rPr>
          <w:sz w:val="16"/>
        </w:rPr>
        <w:t xml:space="preserve"> </w:t>
      </w:r>
      <w:r w:rsidRPr="00C12038">
        <w:rPr>
          <w:rStyle w:val="StyleUnderline"/>
          <w:highlight w:val="yellow"/>
        </w:rPr>
        <w:t>became</w:t>
      </w:r>
      <w:r w:rsidRPr="00A64DBF">
        <w:rPr>
          <w:sz w:val="16"/>
          <w:highlight w:val="yellow"/>
        </w:rPr>
        <w:t xml:space="preserve"> </w:t>
      </w:r>
      <w:r w:rsidRPr="00C12038">
        <w:rPr>
          <w:rStyle w:val="Emphasis"/>
          <w:highlight w:val="yellow"/>
        </w:rPr>
        <w:t>fragmented</w:t>
      </w:r>
      <w:r w:rsidRPr="00A64DBF">
        <w:rPr>
          <w:sz w:val="16"/>
          <w:highlight w:val="yellow"/>
        </w:rPr>
        <w:t xml:space="preserve"> </w:t>
      </w:r>
      <w:r w:rsidRPr="00C12038">
        <w:rPr>
          <w:rStyle w:val="StyleUnderline"/>
          <w:highlight w:val="yellow"/>
        </w:rPr>
        <w:t xml:space="preserve">and </w:t>
      </w:r>
      <w:r w:rsidRPr="00C12038">
        <w:rPr>
          <w:rStyle w:val="Emphasis"/>
          <w:highlight w:val="yellow"/>
        </w:rPr>
        <w:t>contradictory</w:t>
      </w:r>
      <w:r w:rsidRPr="00A64DBF">
        <w:rPr>
          <w:sz w:val="16"/>
        </w:rPr>
        <w:t xml:space="preserve">. The </w:t>
      </w:r>
      <w:r w:rsidRPr="00C12038">
        <w:rPr>
          <w:rStyle w:val="StyleUnderline"/>
          <w:highlight w:val="yellow"/>
        </w:rPr>
        <w:t>divergence</w:t>
      </w:r>
      <w:r w:rsidRPr="004D2985">
        <w:rPr>
          <w:rStyle w:val="StyleUnderline"/>
        </w:rPr>
        <w:t xml:space="preserve"> in enforcement policies </w:t>
      </w:r>
      <w:r w:rsidRPr="00C12038">
        <w:rPr>
          <w:rStyle w:val="StyleUnderline"/>
          <w:highlight w:val="yellow"/>
        </w:rPr>
        <w:t>showed</w:t>
      </w:r>
      <w:r w:rsidRPr="00A64DBF">
        <w:rPr>
          <w:sz w:val="16"/>
        </w:rPr>
        <w:t xml:space="preserve"> the </w:t>
      </w:r>
      <w:r w:rsidRPr="00C12038">
        <w:rPr>
          <w:rStyle w:val="Emphasis"/>
          <w:highlight w:val="yellow"/>
        </w:rPr>
        <w:t>competing interests</w:t>
      </w:r>
      <w:r w:rsidRPr="00A64DBF">
        <w:rPr>
          <w:sz w:val="16"/>
        </w:rPr>
        <w:t xml:space="preserve"> </w:t>
      </w:r>
      <w:r w:rsidRPr="004D2985">
        <w:rPr>
          <w:rStyle w:val="StyleUnderline"/>
        </w:rPr>
        <w:t xml:space="preserve">at issue </w:t>
      </w:r>
      <w:r w:rsidRPr="00C12038">
        <w:rPr>
          <w:rStyle w:val="StyleUnderline"/>
          <w:highlight w:val="yellow"/>
        </w:rPr>
        <w:t xml:space="preserve">for </w:t>
      </w:r>
      <w:r w:rsidRPr="00C12038">
        <w:rPr>
          <w:rStyle w:val="Emphasis"/>
          <w:highlight w:val="yellow"/>
        </w:rPr>
        <w:t>each enforcer</w:t>
      </w:r>
      <w:r w:rsidRPr="00A64DBF">
        <w:rPr>
          <w:sz w:val="16"/>
        </w:rPr>
        <w:t>. This split is also apparent in the divergence between the states opposing the T-MobileSprint merger and the DOJ, FCC, and states supporting it.</w:t>
      </w:r>
    </w:p>
    <w:p w14:paraId="6606AEB4" w14:textId="77777777" w:rsidR="00A1771B" w:rsidRPr="00543117" w:rsidRDefault="00A1771B" w:rsidP="00A1771B">
      <w:pPr>
        <w:rPr>
          <w:sz w:val="16"/>
        </w:rPr>
      </w:pPr>
      <w:r w:rsidRPr="00C12038">
        <w:rPr>
          <w:rStyle w:val="StyleUnderline"/>
          <w:highlight w:val="yellow"/>
        </w:rPr>
        <w:t>In</w:t>
      </w:r>
      <w:r w:rsidRPr="005D0744">
        <w:rPr>
          <w:rStyle w:val="StyleUnderline"/>
        </w:rPr>
        <w:t xml:space="preserve"> an </w:t>
      </w:r>
      <w:r w:rsidRPr="00C12038">
        <w:rPr>
          <w:rStyle w:val="StyleUnderline"/>
          <w:highlight w:val="yellow"/>
        </w:rPr>
        <w:t>action against</w:t>
      </w:r>
      <w:r w:rsidRPr="00A64DBF">
        <w:rPr>
          <w:sz w:val="16"/>
          <w:highlight w:val="yellow"/>
        </w:rPr>
        <w:t xml:space="preserve"> </w:t>
      </w:r>
      <w:r w:rsidRPr="00C12038">
        <w:rPr>
          <w:rStyle w:val="Emphasis"/>
          <w:highlight w:val="yellow"/>
        </w:rPr>
        <w:t>Am</w:t>
      </w:r>
      <w:r w:rsidRPr="00A64DBF">
        <w:rPr>
          <w:sz w:val="16"/>
        </w:rPr>
        <w:t xml:space="preserve">erican </w:t>
      </w:r>
      <w:r w:rsidRPr="00C12038">
        <w:rPr>
          <w:rStyle w:val="Emphasis"/>
          <w:highlight w:val="yellow"/>
        </w:rPr>
        <w:t>Ex</w:t>
      </w:r>
      <w:r w:rsidRPr="00A64DBF">
        <w:rPr>
          <w:sz w:val="16"/>
        </w:rPr>
        <w:t xml:space="preserve">press in the Second Circuit, the </w:t>
      </w:r>
      <w:r w:rsidRPr="00C12038">
        <w:rPr>
          <w:rStyle w:val="Emphasis"/>
          <w:highlight w:val="yellow"/>
        </w:rPr>
        <w:t>DOJ</w:t>
      </w:r>
      <w:r w:rsidRPr="00A64DBF">
        <w:rPr>
          <w:sz w:val="16"/>
        </w:rPr>
        <w:t>-the original lead plaintiff-</w:t>
      </w:r>
      <w:r w:rsidRPr="005D0744">
        <w:rPr>
          <w:rStyle w:val="StyleUnderline"/>
        </w:rPr>
        <w:t xml:space="preserve">resorted to </w:t>
      </w:r>
      <w:r w:rsidRPr="00C12038">
        <w:rPr>
          <w:rStyle w:val="StyleUnderline"/>
          <w:highlight w:val="yellow"/>
        </w:rPr>
        <w:t>opposing</w:t>
      </w:r>
      <w:r w:rsidRPr="00A64DBF">
        <w:rPr>
          <w:sz w:val="16"/>
        </w:rPr>
        <w:t xml:space="preserve"> an </w:t>
      </w:r>
      <w:r w:rsidRPr="00C12038">
        <w:rPr>
          <w:rStyle w:val="StyleUnderline"/>
          <w:highlight w:val="yellow"/>
        </w:rPr>
        <w:t>appeal by</w:t>
      </w:r>
      <w:r w:rsidRPr="00A64DBF">
        <w:rPr>
          <w:sz w:val="16"/>
        </w:rPr>
        <w:t xml:space="preserve"> its co-plaintiff </w:t>
      </w:r>
      <w:r w:rsidRPr="00C12038">
        <w:rPr>
          <w:rStyle w:val="Emphasis"/>
          <w:highlight w:val="yellow"/>
        </w:rPr>
        <w:t>states</w:t>
      </w:r>
      <w:r w:rsidRPr="00A64DBF">
        <w:rPr>
          <w:sz w:val="16"/>
        </w:rPr>
        <w:t xml:space="preserve">. 169 The </w:t>
      </w:r>
      <w:r w:rsidRPr="005D0744">
        <w:rPr>
          <w:rStyle w:val="StyleUnderline"/>
        </w:rPr>
        <w:t>DOJ and</w:t>
      </w:r>
      <w:r w:rsidRPr="00A64DBF">
        <w:rPr>
          <w:sz w:val="16"/>
        </w:rPr>
        <w:t xml:space="preserve"> a group of </w:t>
      </w:r>
      <w:r w:rsidRPr="005D0744">
        <w:rPr>
          <w:rStyle w:val="StyleUnderline"/>
        </w:rPr>
        <w:t>states</w:t>
      </w:r>
      <w:r w:rsidRPr="00A64DBF">
        <w:rPr>
          <w:sz w:val="16"/>
        </w:rPr>
        <w:t xml:space="preserve"> had </w:t>
      </w:r>
      <w:r w:rsidRPr="005D0744">
        <w:rPr>
          <w:rStyle w:val="StyleUnderline"/>
        </w:rPr>
        <w:t>filed suit</w:t>
      </w:r>
      <w:r w:rsidRPr="00A64DBF">
        <w:rPr>
          <w:sz w:val="16"/>
        </w:rPr>
        <w:t xml:space="preserve"> in 2010 in the Eastern District of New York </w:t>
      </w:r>
      <w:r w:rsidRPr="005D0744">
        <w:rPr>
          <w:rStyle w:val="StyleUnderline"/>
        </w:rPr>
        <w:t>alleging violations of</w:t>
      </w:r>
      <w:r w:rsidRPr="00A64DBF">
        <w:rPr>
          <w:sz w:val="16"/>
        </w:rPr>
        <w:t xml:space="preserve"> Section 1 of </w:t>
      </w:r>
      <w:r w:rsidRPr="005D0744">
        <w:rPr>
          <w:rStyle w:val="StyleUnderline"/>
        </w:rPr>
        <w:t>the</w:t>
      </w:r>
      <w:r w:rsidRPr="00A64DBF">
        <w:rPr>
          <w:sz w:val="16"/>
        </w:rPr>
        <w:t xml:space="preserve"> </w:t>
      </w:r>
      <w:r w:rsidRPr="005D0744">
        <w:rPr>
          <w:rStyle w:val="Emphasis"/>
        </w:rPr>
        <w:t>Sherman Act</w:t>
      </w:r>
      <w:r w:rsidRPr="00A64DBF">
        <w:rPr>
          <w:sz w:val="16"/>
        </w:rPr>
        <w:t xml:space="preserve">. 170 Following a Second Circuit decision against the DOJ and plaintiff states, the </w:t>
      </w:r>
      <w:r w:rsidRPr="005D0744">
        <w:rPr>
          <w:rStyle w:val="Emphasis"/>
        </w:rPr>
        <w:t>DOJ</w:t>
      </w:r>
      <w:r w:rsidRPr="00A64DBF">
        <w:rPr>
          <w:sz w:val="16"/>
        </w:rPr>
        <w:t xml:space="preserve"> </w:t>
      </w:r>
      <w:r w:rsidRPr="005D0744">
        <w:rPr>
          <w:rStyle w:val="StyleUnderline"/>
        </w:rPr>
        <w:t>maintained</w:t>
      </w:r>
      <w:r w:rsidRPr="00A64DBF">
        <w:rPr>
          <w:sz w:val="16"/>
        </w:rPr>
        <w:t xml:space="preserve"> the Second Circuit </w:t>
      </w:r>
      <w:r w:rsidRPr="005D0744">
        <w:rPr>
          <w:rStyle w:val="StyleUnderline"/>
        </w:rPr>
        <w:t>opinion was incorrect but</w:t>
      </w:r>
      <w:r w:rsidRPr="00A64DBF">
        <w:rPr>
          <w:sz w:val="16"/>
        </w:rPr>
        <w:t xml:space="preserve"> </w:t>
      </w:r>
      <w:r w:rsidRPr="005D0744">
        <w:rPr>
          <w:rStyle w:val="StyleUnderline"/>
        </w:rPr>
        <w:t>filed a brief in opposition to the states' petition for a writ of certiorari</w:t>
      </w:r>
      <w:r w:rsidRPr="00A64DBF">
        <w:rPr>
          <w:sz w:val="16"/>
        </w:rPr>
        <w:t xml:space="preserve">. 171 The DOJ advocated for further "percolation in the lower courts," arguing that conflict between the lower courts on the issue was necessary before the Supreme Court should resolve the issue. 172 The plaintiff </w:t>
      </w:r>
      <w:r w:rsidRPr="005D0744">
        <w:rPr>
          <w:rStyle w:val="StyleUnderline"/>
        </w:rPr>
        <w:t>states maintained</w:t>
      </w:r>
      <w:r w:rsidRPr="00A64DBF">
        <w:rPr>
          <w:sz w:val="16"/>
        </w:rPr>
        <w:t xml:space="preserve"> </w:t>
      </w:r>
      <w:r w:rsidRPr="005D0744">
        <w:rPr>
          <w:rStyle w:val="StyleUnderline"/>
        </w:rPr>
        <w:t>their writ for certiorari, and</w:t>
      </w:r>
      <w:r w:rsidRPr="00A64DBF">
        <w:rPr>
          <w:sz w:val="16"/>
        </w:rPr>
        <w:t xml:space="preserve"> eventually </w:t>
      </w:r>
      <w:r w:rsidRPr="005D0744">
        <w:rPr>
          <w:rStyle w:val="StyleUnderline"/>
        </w:rPr>
        <w:t>lost in the Supreme Court</w:t>
      </w:r>
      <w:r w:rsidRPr="00A64DBF">
        <w:rPr>
          <w:sz w:val="16"/>
        </w:rPr>
        <w:t xml:space="preserve">. 173 The </w:t>
      </w:r>
      <w:r w:rsidRPr="005D0744">
        <w:rPr>
          <w:rStyle w:val="StyleUnderline"/>
        </w:rPr>
        <w:t>three</w:t>
      </w:r>
      <w:r w:rsidRPr="00A64DBF">
        <w:rPr>
          <w:sz w:val="16"/>
        </w:rPr>
        <w:t xml:space="preserve"> aforementioned </w:t>
      </w:r>
      <w:r w:rsidRPr="00A64DBF">
        <w:rPr>
          <w:rStyle w:val="StyleUnderline"/>
          <w:highlight w:val="yellow"/>
        </w:rPr>
        <w:t>splits in enforcement choices show</w:t>
      </w:r>
      <w:r w:rsidRPr="005D0744">
        <w:rPr>
          <w:rStyle w:val="StyleUnderline"/>
        </w:rPr>
        <w:t xml:space="preserve"> that</w:t>
      </w:r>
      <w:r w:rsidRPr="00A64DBF">
        <w:rPr>
          <w:sz w:val="16"/>
        </w:rPr>
        <w:t xml:space="preserve"> the </w:t>
      </w:r>
      <w:r w:rsidRPr="00A64DBF">
        <w:rPr>
          <w:rStyle w:val="Emphasis"/>
          <w:highlight w:val="yellow"/>
        </w:rPr>
        <w:t>divergence</w:t>
      </w:r>
      <w:r w:rsidRPr="00A64DBF">
        <w:rPr>
          <w:sz w:val="16"/>
          <w:highlight w:val="yellow"/>
        </w:rPr>
        <w:t xml:space="preserve"> </w:t>
      </w:r>
      <w:r w:rsidRPr="00A64DBF">
        <w:rPr>
          <w:rStyle w:val="StyleUnderline"/>
          <w:highlight w:val="yellow"/>
        </w:rPr>
        <w:t>between state and federal</w:t>
      </w:r>
      <w:r w:rsidRPr="005D0744">
        <w:rPr>
          <w:rStyle w:val="StyleUnderline"/>
        </w:rPr>
        <w:t xml:space="preserve"> enforcement </w:t>
      </w:r>
      <w:r w:rsidRPr="00A64DBF">
        <w:rPr>
          <w:rStyle w:val="StyleUnderline"/>
          <w:highlight w:val="yellow"/>
        </w:rPr>
        <w:t xml:space="preserve">leads to </w:t>
      </w:r>
      <w:r w:rsidRPr="00A64DBF">
        <w:rPr>
          <w:rStyle w:val="Emphasis"/>
          <w:highlight w:val="yellow"/>
        </w:rPr>
        <w:t>uncertain outcomes</w:t>
      </w:r>
      <w:r w:rsidRPr="00A64DBF">
        <w:rPr>
          <w:sz w:val="16"/>
          <w:highlight w:val="yellow"/>
        </w:rPr>
        <w:t xml:space="preserve">, </w:t>
      </w:r>
      <w:r w:rsidRPr="00A64DBF">
        <w:rPr>
          <w:rStyle w:val="StyleUnderline"/>
          <w:highlight w:val="yellow"/>
        </w:rPr>
        <w:t>decreases</w:t>
      </w:r>
      <w:r w:rsidRPr="00A64DBF">
        <w:rPr>
          <w:sz w:val="16"/>
        </w:rPr>
        <w:t xml:space="preserve"> the </w:t>
      </w:r>
      <w:r w:rsidRPr="00A64DBF">
        <w:rPr>
          <w:rStyle w:val="Emphasis"/>
          <w:highlight w:val="yellow"/>
        </w:rPr>
        <w:t>effectiveness</w:t>
      </w:r>
      <w:r w:rsidRPr="00A64DBF">
        <w:rPr>
          <w:sz w:val="16"/>
          <w:highlight w:val="yellow"/>
        </w:rPr>
        <w:t xml:space="preserve"> </w:t>
      </w:r>
      <w:r w:rsidRPr="00A64DBF">
        <w:rPr>
          <w:rStyle w:val="StyleUnderline"/>
          <w:highlight w:val="yellow"/>
        </w:rPr>
        <w:t>of settlements, and prevents</w:t>
      </w:r>
      <w:r w:rsidRPr="00A64DBF">
        <w:rPr>
          <w:sz w:val="16"/>
        </w:rPr>
        <w:t xml:space="preserve"> nonenforcement </w:t>
      </w:r>
      <w:r w:rsidRPr="00A64DBF">
        <w:rPr>
          <w:rStyle w:val="StyleUnderline"/>
          <w:highlight w:val="yellow"/>
        </w:rPr>
        <w:t>policies</w:t>
      </w:r>
      <w:r w:rsidRPr="00A64DBF">
        <w:rPr>
          <w:sz w:val="16"/>
          <w:highlight w:val="yellow"/>
        </w:rPr>
        <w:t xml:space="preserve"> </w:t>
      </w:r>
      <w:r w:rsidRPr="00A64DBF">
        <w:rPr>
          <w:rStyle w:val="StyleUnderline"/>
          <w:highlight w:val="yellow"/>
        </w:rPr>
        <w:t>that</w:t>
      </w:r>
      <w:r w:rsidRPr="00A64DBF">
        <w:rPr>
          <w:rStyle w:val="StyleUnderline"/>
        </w:rPr>
        <w:t xml:space="preserve"> may </w:t>
      </w:r>
      <w:r w:rsidRPr="00A64DBF">
        <w:rPr>
          <w:rStyle w:val="StyleUnderline"/>
          <w:highlight w:val="yellow"/>
        </w:rPr>
        <w:t>serve</w:t>
      </w:r>
      <w:r w:rsidRPr="00A64DBF">
        <w:rPr>
          <w:rStyle w:val="StyleUnderline"/>
        </w:rPr>
        <w:t xml:space="preserve"> a </w:t>
      </w:r>
      <w:r w:rsidRPr="00A64DBF">
        <w:rPr>
          <w:rStyle w:val="Emphasis"/>
          <w:highlight w:val="yellow"/>
        </w:rPr>
        <w:t>broader goal</w:t>
      </w:r>
      <w:r w:rsidRPr="00A64DBF">
        <w:rPr>
          <w:sz w:val="16"/>
        </w:rPr>
        <w:t>.</w:t>
      </w:r>
    </w:p>
    <w:p w14:paraId="40EC8791" w14:textId="77777777" w:rsidR="00A1771B" w:rsidRDefault="00A1771B" w:rsidP="00A1771B">
      <w:pPr>
        <w:pStyle w:val="Heading3"/>
      </w:pPr>
      <w:r>
        <w:t>2NC – AT Rogue State DA</w:t>
      </w:r>
    </w:p>
    <w:p w14:paraId="5E84B6D2" w14:textId="77777777" w:rsidR="00A1771B" w:rsidRPr="00F36A41" w:rsidRDefault="00A1771B" w:rsidP="00A1771B">
      <w:pPr>
        <w:pStyle w:val="Heading4"/>
        <w:numPr>
          <w:ilvl w:val="0"/>
          <w:numId w:val="17"/>
        </w:numPr>
      </w:pPr>
      <w:r>
        <w:t xml:space="preserve">No impact to overdeterrence. </w:t>
      </w:r>
    </w:p>
    <w:p w14:paraId="24666CE8" w14:textId="77777777" w:rsidR="00A1771B" w:rsidRDefault="00A1771B" w:rsidP="00A1771B">
      <w:r w:rsidRPr="00F36A41">
        <w:rPr>
          <w:rStyle w:val="Style13ptBold"/>
        </w:rPr>
        <w:t>HLR ’20</w:t>
      </w:r>
      <w:r w:rsidRPr="00F36A41">
        <w:t xml:space="preserve"> [Harvar</w:t>
      </w:r>
      <w:r>
        <w:t xml:space="preserve">d Law Review; “Antitrust Federalism, Preemption, and Judge-Made Law,” </w:t>
      </w:r>
      <w:r w:rsidRPr="00F36A41">
        <w:rPr>
          <w:i/>
          <w:iCs/>
        </w:rPr>
        <w:t>Harvard Law Review</w:t>
      </w:r>
      <w:r>
        <w:t xml:space="preserve"> 133(8), p. 2557-2578; AS]</w:t>
      </w:r>
    </w:p>
    <w:p w14:paraId="086CD93A" w14:textId="77777777" w:rsidR="00A1771B" w:rsidRPr="009C7FAD" w:rsidRDefault="00A1771B" w:rsidP="00A1771B">
      <w:pPr>
        <w:rPr>
          <w:sz w:val="16"/>
        </w:rPr>
      </w:pPr>
      <w:r w:rsidRPr="009C7FAD">
        <w:rPr>
          <w:sz w:val="16"/>
        </w:rPr>
        <w:t xml:space="preserve">Like the patchwork regime critique, </w:t>
      </w:r>
      <w:r w:rsidRPr="00342EED">
        <w:rPr>
          <w:rStyle w:val="StyleUnderline"/>
        </w:rPr>
        <w:t xml:space="preserve">the </w:t>
      </w:r>
      <w:r w:rsidRPr="009C7FAD">
        <w:rPr>
          <w:rStyle w:val="StyleUnderline"/>
          <w:highlight w:val="yellow"/>
        </w:rPr>
        <w:t xml:space="preserve">overdeterrence critique is </w:t>
      </w:r>
      <w:r w:rsidRPr="009C7FAD">
        <w:rPr>
          <w:rStyle w:val="Emphasis"/>
          <w:highlight w:val="yellow"/>
        </w:rPr>
        <w:t>weakened</w:t>
      </w:r>
      <w:r w:rsidRPr="009C7FAD">
        <w:rPr>
          <w:sz w:val="16"/>
          <w:highlight w:val="yellow"/>
        </w:rPr>
        <w:t xml:space="preserve"> </w:t>
      </w:r>
      <w:r w:rsidRPr="009C7FAD">
        <w:rPr>
          <w:rStyle w:val="StyleUnderline"/>
          <w:highlight w:val="yellow"/>
        </w:rPr>
        <w:t>if</w:t>
      </w:r>
      <w:r w:rsidRPr="00342EED">
        <w:rPr>
          <w:rStyle w:val="StyleUnderline"/>
        </w:rPr>
        <w:t xml:space="preserve"> the </w:t>
      </w:r>
      <w:r w:rsidRPr="009C7FAD">
        <w:rPr>
          <w:rStyle w:val="StyleUnderline"/>
          <w:highlight w:val="yellow"/>
        </w:rPr>
        <w:t>federal regime</w:t>
      </w:r>
      <w:r w:rsidRPr="00342EED">
        <w:rPr>
          <w:rStyle w:val="StyleUnderline"/>
        </w:rPr>
        <w:t xml:space="preserve"> has </w:t>
      </w:r>
      <w:r w:rsidRPr="009C7FAD">
        <w:rPr>
          <w:rStyle w:val="StyleUnderline"/>
          <w:highlight w:val="yellow"/>
        </w:rPr>
        <w:t>failed to achieve</w:t>
      </w:r>
      <w:r w:rsidRPr="009C7FAD">
        <w:rPr>
          <w:sz w:val="16"/>
        </w:rPr>
        <w:t xml:space="preserve"> </w:t>
      </w:r>
      <w:r w:rsidRPr="00342EED">
        <w:rPr>
          <w:rStyle w:val="Emphasis"/>
        </w:rPr>
        <w:t xml:space="preserve">proper </w:t>
      </w:r>
      <w:r w:rsidRPr="009C7FAD">
        <w:rPr>
          <w:rStyle w:val="Emphasis"/>
          <w:highlight w:val="yellow"/>
        </w:rPr>
        <w:t>balancing</w:t>
      </w:r>
      <w:r w:rsidRPr="009C7FAD">
        <w:rPr>
          <w:sz w:val="16"/>
          <w:highlight w:val="yellow"/>
        </w:rPr>
        <w:t xml:space="preserve">. </w:t>
      </w:r>
      <w:r w:rsidRPr="009C7FAD">
        <w:rPr>
          <w:rStyle w:val="StyleUnderline"/>
          <w:highlight w:val="yellow"/>
        </w:rPr>
        <w:t xml:space="preserve">Many </w:t>
      </w:r>
      <w:r w:rsidRPr="009C7FAD">
        <w:rPr>
          <w:rStyle w:val="Emphasis"/>
          <w:highlight w:val="yellow"/>
        </w:rPr>
        <w:t>antitrust regimes</w:t>
      </w:r>
      <w:r w:rsidRPr="009C7FAD">
        <w:rPr>
          <w:sz w:val="16"/>
        </w:rPr>
        <w:t xml:space="preserve"> around the globe </w:t>
      </w:r>
      <w:r w:rsidRPr="009C7FAD">
        <w:rPr>
          <w:rStyle w:val="StyleUnderline"/>
          <w:highlight w:val="yellow"/>
        </w:rPr>
        <w:t>adopt different balances than</w:t>
      </w:r>
      <w:r w:rsidRPr="00342EED">
        <w:rPr>
          <w:rStyle w:val="StyleUnderline"/>
        </w:rPr>
        <w:t xml:space="preserve"> the</w:t>
      </w:r>
      <w:r w:rsidRPr="009C7FAD">
        <w:rPr>
          <w:sz w:val="16"/>
        </w:rPr>
        <w:t xml:space="preserve"> </w:t>
      </w:r>
      <w:r w:rsidRPr="009C7FAD">
        <w:rPr>
          <w:rStyle w:val="Emphasis"/>
          <w:highlight w:val="yellow"/>
        </w:rPr>
        <w:t>U</w:t>
      </w:r>
      <w:r w:rsidRPr="009C7FAD">
        <w:rPr>
          <w:sz w:val="16"/>
        </w:rPr>
        <w:t xml:space="preserve">nited </w:t>
      </w:r>
      <w:r w:rsidRPr="009C7FAD">
        <w:rPr>
          <w:rStyle w:val="Emphasis"/>
          <w:highlight w:val="yellow"/>
        </w:rPr>
        <w:t>S</w:t>
      </w:r>
      <w:r w:rsidRPr="009C7FAD">
        <w:rPr>
          <w:sz w:val="16"/>
        </w:rPr>
        <w:t xml:space="preserve">tates does. </w:t>
      </w:r>
      <w:r w:rsidRPr="009C7FAD">
        <w:rPr>
          <w:rStyle w:val="StyleUnderline"/>
          <w:highlight w:val="yellow"/>
        </w:rPr>
        <w:t>The</w:t>
      </w:r>
      <w:r w:rsidRPr="009C7FAD">
        <w:rPr>
          <w:sz w:val="16"/>
          <w:highlight w:val="yellow"/>
        </w:rPr>
        <w:t xml:space="preserve"> </w:t>
      </w:r>
      <w:r w:rsidRPr="009C7FAD">
        <w:rPr>
          <w:rStyle w:val="Emphasis"/>
          <w:highlight w:val="yellow"/>
        </w:rPr>
        <w:t>E</w:t>
      </w:r>
      <w:r w:rsidRPr="009C7FAD">
        <w:rPr>
          <w:sz w:val="16"/>
        </w:rPr>
        <w:t xml:space="preserve">uropean </w:t>
      </w:r>
      <w:r w:rsidRPr="009C7FAD">
        <w:rPr>
          <w:rStyle w:val="Emphasis"/>
          <w:highlight w:val="yellow"/>
        </w:rPr>
        <w:t>U</w:t>
      </w:r>
      <w:r w:rsidRPr="009C7FAD">
        <w:rPr>
          <w:sz w:val="16"/>
        </w:rPr>
        <w:t xml:space="preserve">nion, for example, </w:t>
      </w:r>
      <w:r w:rsidRPr="009C7FAD">
        <w:rPr>
          <w:rStyle w:val="StyleUnderline"/>
          <w:highlight w:val="yellow"/>
        </w:rPr>
        <w:t>differs</w:t>
      </w:r>
      <w:r w:rsidRPr="009C7FAD">
        <w:rPr>
          <w:sz w:val="16"/>
        </w:rPr>
        <w:t xml:space="preserve"> from the United States </w:t>
      </w:r>
      <w:r w:rsidRPr="009C7FAD">
        <w:rPr>
          <w:rStyle w:val="StyleUnderline"/>
          <w:highlight w:val="yellow"/>
        </w:rPr>
        <w:t xml:space="preserve">on </w:t>
      </w:r>
      <w:r w:rsidRPr="009C7FAD">
        <w:rPr>
          <w:rStyle w:val="Emphasis"/>
          <w:highlight w:val="yellow"/>
        </w:rPr>
        <w:t>remedial structure</w:t>
      </w:r>
      <w:r w:rsidRPr="009C7FAD">
        <w:rPr>
          <w:sz w:val="16"/>
        </w:rPr>
        <w:t xml:space="preserve">, the </w:t>
      </w:r>
      <w:r w:rsidRPr="009C7FAD">
        <w:rPr>
          <w:rStyle w:val="StyleUnderline"/>
          <w:highlight w:val="yellow"/>
        </w:rPr>
        <w:t xml:space="preserve">standard for </w:t>
      </w:r>
      <w:r w:rsidRPr="009C7FAD">
        <w:rPr>
          <w:rStyle w:val="Emphasis"/>
          <w:highlight w:val="yellow"/>
        </w:rPr>
        <w:t>illegal</w:t>
      </w:r>
      <w:r w:rsidRPr="00342EED">
        <w:rPr>
          <w:rStyle w:val="Emphasis"/>
        </w:rPr>
        <w:t xml:space="preserve"> unilateral </w:t>
      </w:r>
      <w:r w:rsidRPr="009C7FAD">
        <w:rPr>
          <w:rStyle w:val="Emphasis"/>
          <w:highlight w:val="yellow"/>
        </w:rPr>
        <w:t>conduct</w:t>
      </w:r>
      <w:r w:rsidRPr="009C7FAD">
        <w:rPr>
          <w:rStyle w:val="StyleUnderline"/>
          <w:highlight w:val="yellow"/>
        </w:rPr>
        <w:t xml:space="preserve">, and </w:t>
      </w:r>
      <w:r w:rsidRPr="009C7FAD">
        <w:rPr>
          <w:rStyle w:val="Emphasis"/>
          <w:highlight w:val="yellow"/>
        </w:rPr>
        <w:t>market definition</w:t>
      </w:r>
      <w:r w:rsidRPr="009C7FAD">
        <w:rPr>
          <w:sz w:val="16"/>
        </w:rPr>
        <w:t xml:space="preserve">, among other issues. 68 </w:t>
      </w:r>
      <w:r w:rsidRPr="00342EED">
        <w:rPr>
          <w:rStyle w:val="StyleUnderline"/>
        </w:rPr>
        <w:t>Moreover</w:t>
      </w:r>
      <w:r w:rsidRPr="009C7FAD">
        <w:rPr>
          <w:sz w:val="16"/>
        </w:rPr>
        <w:t xml:space="preserve">, </w:t>
      </w:r>
      <w:r w:rsidRPr="009C7FAD">
        <w:rPr>
          <w:rStyle w:val="Emphasis"/>
          <w:highlight w:val="yellow"/>
        </w:rPr>
        <w:t>many scholars</w:t>
      </w:r>
      <w:r w:rsidRPr="009C7FAD">
        <w:rPr>
          <w:sz w:val="16"/>
          <w:highlight w:val="yellow"/>
        </w:rPr>
        <w:t xml:space="preserve"> </w:t>
      </w:r>
      <w:r w:rsidRPr="009C7FAD">
        <w:rPr>
          <w:rStyle w:val="StyleUnderline"/>
          <w:highlight w:val="yellow"/>
        </w:rPr>
        <w:t>argue</w:t>
      </w:r>
      <w:r w:rsidRPr="00342EED">
        <w:rPr>
          <w:rStyle w:val="StyleUnderline"/>
        </w:rPr>
        <w:t xml:space="preserve"> that the </w:t>
      </w:r>
      <w:r w:rsidRPr="009C7FAD">
        <w:rPr>
          <w:rStyle w:val="StyleUnderline"/>
          <w:highlight w:val="yellow"/>
        </w:rPr>
        <w:t xml:space="preserve">U.S. antitrust balance is </w:t>
      </w:r>
      <w:r w:rsidRPr="009C7FAD">
        <w:rPr>
          <w:rStyle w:val="Emphasis"/>
          <w:highlight w:val="yellow"/>
        </w:rPr>
        <w:t>off</w:t>
      </w:r>
      <w:r w:rsidRPr="009C7FAD">
        <w:rPr>
          <w:sz w:val="16"/>
          <w:highlight w:val="yellow"/>
        </w:rPr>
        <w:t xml:space="preserve"> </w:t>
      </w:r>
      <w:r w:rsidRPr="009C7FAD">
        <w:rPr>
          <w:rStyle w:val="StyleUnderline"/>
          <w:highlight w:val="yellow"/>
        </w:rPr>
        <w:t>and</w:t>
      </w:r>
      <w:r w:rsidRPr="00342EED">
        <w:rPr>
          <w:rStyle w:val="StyleUnderline"/>
        </w:rPr>
        <w:t xml:space="preserve"> that </w:t>
      </w:r>
      <w:r w:rsidRPr="009C7FAD">
        <w:rPr>
          <w:rStyle w:val="Emphasis"/>
          <w:highlight w:val="yellow"/>
        </w:rPr>
        <w:t>more enforcement</w:t>
      </w:r>
      <w:r w:rsidRPr="009C7FAD">
        <w:rPr>
          <w:sz w:val="16"/>
          <w:highlight w:val="yellow"/>
        </w:rPr>
        <w:t xml:space="preserve"> </w:t>
      </w:r>
      <w:r w:rsidRPr="009C7FAD">
        <w:rPr>
          <w:rStyle w:val="StyleUnderline"/>
          <w:highlight w:val="yellow"/>
        </w:rPr>
        <w:t>is needed</w:t>
      </w:r>
      <w:r w:rsidRPr="009C7FAD">
        <w:rPr>
          <w:sz w:val="16"/>
        </w:rPr>
        <w:t xml:space="preserve">.6 9 </w:t>
      </w:r>
      <w:r w:rsidRPr="00342EED">
        <w:rPr>
          <w:rStyle w:val="StyleUnderline"/>
        </w:rPr>
        <w:t xml:space="preserve">Even if U.S. antitrust policies are getting the balance </w:t>
      </w:r>
      <w:r w:rsidRPr="00342EED">
        <w:rPr>
          <w:rStyle w:val="Emphasis"/>
        </w:rPr>
        <w:t>generally right</w:t>
      </w:r>
      <w:r w:rsidRPr="009C7FAD">
        <w:rPr>
          <w:sz w:val="16"/>
        </w:rPr>
        <w:t xml:space="preserve">, </w:t>
      </w:r>
      <w:r w:rsidRPr="009C7FAD">
        <w:rPr>
          <w:rStyle w:val="StyleUnderline"/>
          <w:highlight w:val="yellow"/>
        </w:rPr>
        <w:t xml:space="preserve">it is </w:t>
      </w:r>
      <w:r w:rsidRPr="009C7FAD">
        <w:rPr>
          <w:rStyle w:val="Emphasis"/>
          <w:highlight w:val="yellow"/>
        </w:rPr>
        <w:t>unlikely</w:t>
      </w:r>
      <w:r w:rsidRPr="009C7FAD">
        <w:rPr>
          <w:sz w:val="16"/>
        </w:rPr>
        <w:t xml:space="preserve"> that </w:t>
      </w:r>
      <w:r w:rsidRPr="00342EED">
        <w:rPr>
          <w:rStyle w:val="StyleUnderline"/>
        </w:rPr>
        <w:t xml:space="preserve">the </w:t>
      </w:r>
      <w:r w:rsidRPr="009C7FAD">
        <w:rPr>
          <w:rStyle w:val="StyleUnderline"/>
          <w:highlight w:val="yellow"/>
        </w:rPr>
        <w:t xml:space="preserve">federal regime is </w:t>
      </w:r>
      <w:r w:rsidRPr="009C7FAD">
        <w:rPr>
          <w:rStyle w:val="Emphasis"/>
          <w:highlight w:val="yellow"/>
        </w:rPr>
        <w:t>so finely tuned</w:t>
      </w:r>
      <w:r w:rsidRPr="009C7FAD">
        <w:rPr>
          <w:sz w:val="16"/>
          <w:highlight w:val="yellow"/>
        </w:rPr>
        <w:t xml:space="preserve"> </w:t>
      </w:r>
      <w:r w:rsidRPr="009C7FAD">
        <w:rPr>
          <w:rStyle w:val="StyleUnderline"/>
          <w:highlight w:val="yellow"/>
        </w:rPr>
        <w:t xml:space="preserve">that any </w:t>
      </w:r>
      <w:r w:rsidRPr="009C7FAD">
        <w:rPr>
          <w:rStyle w:val="Emphasis"/>
          <w:highlight w:val="yellow"/>
        </w:rPr>
        <w:t>added deterrence</w:t>
      </w:r>
      <w:r w:rsidRPr="009C7FAD">
        <w:rPr>
          <w:sz w:val="16"/>
          <w:highlight w:val="yellow"/>
        </w:rPr>
        <w:t xml:space="preserve"> </w:t>
      </w:r>
      <w:r w:rsidRPr="009C7FAD">
        <w:rPr>
          <w:rStyle w:val="StyleUnderline"/>
          <w:highlight w:val="yellow"/>
        </w:rPr>
        <w:t>will destroy</w:t>
      </w:r>
      <w:r w:rsidRPr="00342EED">
        <w:rPr>
          <w:rStyle w:val="StyleUnderline"/>
        </w:rPr>
        <w:t xml:space="preserve"> the </w:t>
      </w:r>
      <w:r w:rsidRPr="009C7FAD">
        <w:rPr>
          <w:rStyle w:val="StyleUnderline"/>
          <w:highlight w:val="yellow"/>
        </w:rPr>
        <w:t>balance</w:t>
      </w:r>
      <w:r w:rsidRPr="009C7FAD">
        <w:rPr>
          <w:sz w:val="16"/>
        </w:rPr>
        <w:t>.</w:t>
      </w:r>
    </w:p>
    <w:p w14:paraId="7D28BB86" w14:textId="77777777" w:rsidR="00A1771B" w:rsidRDefault="00A1771B" w:rsidP="00A1771B">
      <w:pPr>
        <w:pStyle w:val="Heading3"/>
      </w:pPr>
      <w:r>
        <w:t>AT Patchwork</w:t>
      </w:r>
    </w:p>
    <w:p w14:paraId="1E7587AE" w14:textId="77777777" w:rsidR="00A1771B" w:rsidRPr="002A18AA" w:rsidRDefault="00A1771B" w:rsidP="00A1771B">
      <w:pPr>
        <w:pStyle w:val="Heading4"/>
        <w:numPr>
          <w:ilvl w:val="0"/>
          <w:numId w:val="18"/>
        </w:numPr>
      </w:pPr>
      <w:r>
        <w:t xml:space="preserve">No uniformity deficits – </w:t>
      </w:r>
      <w:r>
        <w:rPr>
          <w:u w:val="single"/>
        </w:rPr>
        <w:t>multistate</w:t>
      </w:r>
      <w:r>
        <w:t xml:space="preserve"> task forces solve. </w:t>
      </w:r>
    </w:p>
    <w:p w14:paraId="1DE2DF67" w14:textId="77777777" w:rsidR="00A1771B" w:rsidRPr="00061FE1" w:rsidRDefault="00A1771B" w:rsidP="00A1771B">
      <w:r w:rsidRPr="00595D04">
        <w:rPr>
          <w:rStyle w:val="Style13ptBold"/>
        </w:rPr>
        <w:t>Arteaga &amp; Ludwig ’21</w:t>
      </w:r>
      <w:r>
        <w:rPr>
          <w:rStyle w:val="Style13ptBold"/>
        </w:rPr>
        <w:t xml:space="preserve"> </w:t>
      </w:r>
      <w:r>
        <w:t xml:space="preserve">[Juan; 1/28/21; Partner @ Crowell &amp; Moring LLP, JD @ Columbia; and Jordan; Partner @ Crowell &amp; Moring LLP, JD @ Loyola Law School, Los Angeles; “The Role of US State Antitrust Enforcement,” </w:t>
      </w:r>
      <w:r w:rsidRPr="00593589">
        <w:rPr>
          <w:i/>
          <w:iCs/>
        </w:rPr>
        <w:t>Global Competition Review</w:t>
      </w:r>
      <w:r>
        <w:t xml:space="preserve">; https://globalcompetitionreview.com/guide/private-litigation-guide/second-edition/article/the-role-of-us-state-antitrust-enforcement; AS]  </w:t>
      </w:r>
    </w:p>
    <w:p w14:paraId="23A126F2" w14:textId="77777777" w:rsidR="00A1771B" w:rsidRPr="002A18AA" w:rsidRDefault="00A1771B" w:rsidP="00A1771B">
      <w:pPr>
        <w:rPr>
          <w:sz w:val="16"/>
        </w:rPr>
      </w:pPr>
      <w:r w:rsidRPr="002A18AA">
        <w:rPr>
          <w:sz w:val="16"/>
        </w:rPr>
        <w:t>Coordination among state antitrust enforcers</w:t>
      </w:r>
    </w:p>
    <w:p w14:paraId="785FD20D" w14:textId="77777777" w:rsidR="00A1771B" w:rsidRPr="002A18AA" w:rsidRDefault="00A1771B" w:rsidP="00A1771B">
      <w:pPr>
        <w:rPr>
          <w:sz w:val="16"/>
        </w:rPr>
      </w:pPr>
      <w:r w:rsidRPr="002A18AA">
        <w:rPr>
          <w:rStyle w:val="StyleUnderline"/>
          <w:highlight w:val="yellow"/>
        </w:rPr>
        <w:t>State</w:t>
      </w:r>
      <w:r w:rsidRPr="002A18AA">
        <w:rPr>
          <w:sz w:val="16"/>
        </w:rPr>
        <w:t xml:space="preserve"> attorney</w:t>
      </w:r>
      <w:r w:rsidRPr="002A18AA">
        <w:rPr>
          <w:rStyle w:val="StyleUnderline"/>
          <w:highlight w:val="yellow"/>
        </w:rPr>
        <w:t>s</w:t>
      </w:r>
      <w:r w:rsidRPr="002A18AA">
        <w:rPr>
          <w:sz w:val="16"/>
        </w:rPr>
        <w:t xml:space="preserve"> general </w:t>
      </w:r>
      <w:r w:rsidRPr="00866B73">
        <w:rPr>
          <w:rStyle w:val="StyleUnderline"/>
        </w:rPr>
        <w:t xml:space="preserve">often </w:t>
      </w:r>
      <w:r w:rsidRPr="002A18AA">
        <w:rPr>
          <w:rStyle w:val="Emphasis"/>
          <w:highlight w:val="yellow"/>
        </w:rPr>
        <w:t>coordinate</w:t>
      </w:r>
      <w:r w:rsidRPr="002A18AA">
        <w:rPr>
          <w:sz w:val="16"/>
        </w:rPr>
        <w:t xml:space="preserve"> </w:t>
      </w:r>
      <w:r w:rsidRPr="00866B73">
        <w:rPr>
          <w:rStyle w:val="StyleUnderline"/>
        </w:rPr>
        <w:t xml:space="preserve">their </w:t>
      </w:r>
      <w:r w:rsidRPr="00866B73">
        <w:rPr>
          <w:rStyle w:val="Emphasis"/>
        </w:rPr>
        <w:t>investigation</w:t>
      </w:r>
      <w:r w:rsidRPr="002A18AA">
        <w:rPr>
          <w:sz w:val="16"/>
        </w:rPr>
        <w:t xml:space="preserve"> </w:t>
      </w:r>
      <w:r w:rsidRPr="00866B73">
        <w:rPr>
          <w:rStyle w:val="StyleUnderline"/>
        </w:rPr>
        <w:t xml:space="preserve">and </w:t>
      </w:r>
      <w:r w:rsidRPr="00866B73">
        <w:rPr>
          <w:rStyle w:val="Emphasis"/>
        </w:rPr>
        <w:t>prosecution</w:t>
      </w:r>
      <w:r w:rsidRPr="002A18AA">
        <w:rPr>
          <w:sz w:val="16"/>
        </w:rPr>
        <w:t xml:space="preserve"> </w:t>
      </w:r>
      <w:r w:rsidRPr="00866B73">
        <w:rPr>
          <w:rStyle w:val="StyleUnderline"/>
        </w:rPr>
        <w:t xml:space="preserve">of </w:t>
      </w:r>
      <w:r w:rsidRPr="00866B73">
        <w:rPr>
          <w:rStyle w:val="Emphasis"/>
        </w:rPr>
        <w:t>antitrust matters</w:t>
      </w:r>
      <w:r w:rsidRPr="002A18AA">
        <w:rPr>
          <w:sz w:val="16"/>
        </w:rPr>
        <w:t xml:space="preserve"> </w:t>
      </w:r>
      <w:r w:rsidRPr="002A18AA">
        <w:rPr>
          <w:rStyle w:val="StyleUnderline"/>
          <w:highlight w:val="yellow"/>
        </w:rPr>
        <w:t>with</w:t>
      </w:r>
      <w:r w:rsidRPr="00866B73">
        <w:rPr>
          <w:rStyle w:val="StyleUnderline"/>
        </w:rPr>
        <w:t xml:space="preserve"> their </w:t>
      </w:r>
      <w:r w:rsidRPr="00866B73">
        <w:rPr>
          <w:rStyle w:val="Emphasis"/>
        </w:rPr>
        <w:t>counterparts</w:t>
      </w:r>
      <w:r w:rsidRPr="002A18AA">
        <w:rPr>
          <w:sz w:val="16"/>
        </w:rPr>
        <w:t xml:space="preserve"> </w:t>
      </w:r>
      <w:r w:rsidRPr="00866B73">
        <w:rPr>
          <w:rStyle w:val="StyleUnderline"/>
        </w:rPr>
        <w:t xml:space="preserve">in </w:t>
      </w:r>
      <w:r w:rsidRPr="002A18AA">
        <w:rPr>
          <w:rStyle w:val="StyleUnderline"/>
          <w:highlight w:val="yellow"/>
        </w:rPr>
        <w:t xml:space="preserve">other </w:t>
      </w:r>
      <w:r w:rsidRPr="002A18AA">
        <w:rPr>
          <w:rStyle w:val="Emphasis"/>
          <w:highlight w:val="yellow"/>
        </w:rPr>
        <w:t>states</w:t>
      </w:r>
      <w:r w:rsidRPr="002A18AA">
        <w:rPr>
          <w:sz w:val="16"/>
          <w:highlight w:val="yellow"/>
        </w:rPr>
        <w:t xml:space="preserve">. </w:t>
      </w:r>
      <w:r w:rsidRPr="002A18AA">
        <w:rPr>
          <w:rStyle w:val="StyleUnderline"/>
          <w:highlight w:val="yellow"/>
        </w:rPr>
        <w:t>To</w:t>
      </w:r>
      <w:r w:rsidRPr="00866B73">
        <w:rPr>
          <w:rStyle w:val="StyleUnderline"/>
        </w:rPr>
        <w:t xml:space="preserve"> help</w:t>
      </w:r>
      <w:r w:rsidRPr="002A18AA">
        <w:rPr>
          <w:sz w:val="16"/>
        </w:rPr>
        <w:t xml:space="preserve"> </w:t>
      </w:r>
      <w:r w:rsidRPr="002A18AA">
        <w:rPr>
          <w:rStyle w:val="StyleUnderline"/>
          <w:highlight w:val="yellow"/>
        </w:rPr>
        <w:t>ensure</w:t>
      </w:r>
      <w:r w:rsidRPr="002A18AA">
        <w:rPr>
          <w:sz w:val="16"/>
        </w:rPr>
        <w:t xml:space="preserve"> that these </w:t>
      </w:r>
      <w:r w:rsidRPr="00866B73">
        <w:rPr>
          <w:rStyle w:val="Emphasis"/>
        </w:rPr>
        <w:t>coordinated efforts</w:t>
      </w:r>
      <w:r w:rsidRPr="002A18AA">
        <w:rPr>
          <w:sz w:val="16"/>
        </w:rPr>
        <w:t xml:space="preserve"> </w:t>
      </w:r>
      <w:r w:rsidRPr="00866B73">
        <w:rPr>
          <w:rStyle w:val="StyleUnderline"/>
        </w:rPr>
        <w:t>are</w:t>
      </w:r>
      <w:r w:rsidRPr="002A18AA">
        <w:rPr>
          <w:sz w:val="16"/>
        </w:rPr>
        <w:t xml:space="preserve"> conducted in an </w:t>
      </w:r>
      <w:r w:rsidRPr="002A18AA">
        <w:rPr>
          <w:rStyle w:val="Emphasis"/>
          <w:highlight w:val="yellow"/>
        </w:rPr>
        <w:t>efficient</w:t>
      </w:r>
      <w:r w:rsidRPr="002A18AA">
        <w:rPr>
          <w:sz w:val="16"/>
          <w:highlight w:val="yellow"/>
        </w:rPr>
        <w:t xml:space="preserve"> </w:t>
      </w:r>
      <w:r w:rsidRPr="002A18AA">
        <w:rPr>
          <w:rStyle w:val="StyleUnderline"/>
          <w:highlight w:val="yellow"/>
        </w:rPr>
        <w:t xml:space="preserve">and </w:t>
      </w:r>
      <w:r w:rsidRPr="002A18AA">
        <w:rPr>
          <w:rStyle w:val="Emphasis"/>
          <w:highlight w:val="yellow"/>
        </w:rPr>
        <w:t>effective</w:t>
      </w:r>
      <w:r w:rsidRPr="002A18AA">
        <w:rPr>
          <w:sz w:val="16"/>
        </w:rPr>
        <w:t xml:space="preserve"> manner, </w:t>
      </w:r>
      <w:r w:rsidRPr="00866B73">
        <w:rPr>
          <w:rStyle w:val="StyleUnderline"/>
        </w:rPr>
        <w:t xml:space="preserve">the </w:t>
      </w:r>
      <w:r w:rsidRPr="00866B73">
        <w:rPr>
          <w:rStyle w:val="Emphasis"/>
        </w:rPr>
        <w:t>NAAG</w:t>
      </w:r>
      <w:r w:rsidRPr="002A18AA">
        <w:rPr>
          <w:sz w:val="16"/>
        </w:rPr>
        <w:t xml:space="preserve"> has </w:t>
      </w:r>
      <w:r w:rsidRPr="00866B73">
        <w:rPr>
          <w:rStyle w:val="StyleUnderline"/>
        </w:rPr>
        <w:t xml:space="preserve">created an </w:t>
      </w:r>
      <w:r w:rsidRPr="002A18AA">
        <w:rPr>
          <w:rStyle w:val="Emphasis"/>
          <w:highlight w:val="yellow"/>
        </w:rPr>
        <w:t>Antitrust Committee</w:t>
      </w:r>
      <w:r w:rsidRPr="002A18AA">
        <w:rPr>
          <w:sz w:val="16"/>
        </w:rPr>
        <w:t xml:space="preserve">, which ‘is responsible for all matters relating to antitrust policy’. This </w:t>
      </w:r>
      <w:r w:rsidRPr="00866B73">
        <w:rPr>
          <w:rStyle w:val="StyleUnderline"/>
        </w:rPr>
        <w:t>committee is</w:t>
      </w:r>
      <w:r w:rsidRPr="002A18AA">
        <w:rPr>
          <w:sz w:val="16"/>
        </w:rPr>
        <w:t xml:space="preserve"> comprised of five state attorneys general and is </w:t>
      </w:r>
      <w:r w:rsidRPr="002A18AA">
        <w:rPr>
          <w:rStyle w:val="StyleUnderline"/>
          <w:highlight w:val="yellow"/>
        </w:rPr>
        <w:t>responsible for promoting</w:t>
      </w:r>
      <w:r w:rsidRPr="002A18AA">
        <w:rPr>
          <w:sz w:val="16"/>
        </w:rPr>
        <w:t xml:space="preserve"> </w:t>
      </w:r>
      <w:r w:rsidRPr="00866B73">
        <w:rPr>
          <w:rStyle w:val="Emphasis"/>
        </w:rPr>
        <w:t xml:space="preserve">effective state antitrust </w:t>
      </w:r>
      <w:r w:rsidRPr="002A18AA">
        <w:rPr>
          <w:rStyle w:val="Emphasis"/>
          <w:highlight w:val="yellow"/>
        </w:rPr>
        <w:t>enforcement</w:t>
      </w:r>
      <w:r w:rsidRPr="002A18AA">
        <w:rPr>
          <w:sz w:val="16"/>
        </w:rPr>
        <w:t xml:space="preserve"> </w:t>
      </w:r>
      <w:r w:rsidRPr="00866B73">
        <w:rPr>
          <w:rStyle w:val="StyleUnderline"/>
        </w:rPr>
        <w:t xml:space="preserve">by </w:t>
      </w:r>
      <w:r w:rsidRPr="002A18AA">
        <w:rPr>
          <w:rStyle w:val="StyleUnderline"/>
          <w:highlight w:val="yellow"/>
        </w:rPr>
        <w:t>developing</w:t>
      </w:r>
      <w:r w:rsidRPr="002A18AA">
        <w:rPr>
          <w:sz w:val="16"/>
        </w:rPr>
        <w:t xml:space="preserve"> the </w:t>
      </w:r>
      <w:r w:rsidRPr="00866B73">
        <w:rPr>
          <w:rStyle w:val="Emphasis"/>
        </w:rPr>
        <w:t xml:space="preserve">NAAG’s antitrust </w:t>
      </w:r>
      <w:r w:rsidRPr="002A18AA">
        <w:rPr>
          <w:rStyle w:val="Emphasis"/>
          <w:highlight w:val="yellow"/>
        </w:rPr>
        <w:t>policy</w:t>
      </w:r>
      <w:r w:rsidRPr="00866B73">
        <w:rPr>
          <w:rStyle w:val="Emphasis"/>
        </w:rPr>
        <w:t xml:space="preserve"> positions</w:t>
      </w:r>
      <w:r w:rsidRPr="002A18AA">
        <w:rPr>
          <w:sz w:val="16"/>
        </w:rPr>
        <w:t xml:space="preserve"> </w:t>
      </w:r>
      <w:r w:rsidRPr="002A18AA">
        <w:rPr>
          <w:rStyle w:val="StyleUnderline"/>
          <w:highlight w:val="yellow"/>
        </w:rPr>
        <w:t>and</w:t>
      </w:r>
      <w:r w:rsidRPr="002A18AA">
        <w:rPr>
          <w:sz w:val="16"/>
        </w:rPr>
        <w:t xml:space="preserve"> by </w:t>
      </w:r>
      <w:r w:rsidRPr="002A18AA">
        <w:rPr>
          <w:rStyle w:val="Emphasis"/>
          <w:highlight w:val="yellow"/>
        </w:rPr>
        <w:t>facilitating communications</w:t>
      </w:r>
      <w:r w:rsidRPr="002A18AA">
        <w:rPr>
          <w:sz w:val="16"/>
        </w:rPr>
        <w:t xml:space="preserve"> </w:t>
      </w:r>
      <w:r w:rsidRPr="00866B73">
        <w:rPr>
          <w:rStyle w:val="StyleUnderline"/>
        </w:rPr>
        <w:t>among state enforcers regarding investigations, litigation, legislative matters and competition advocacy initiatives</w:t>
      </w:r>
      <w:r w:rsidRPr="002A18AA">
        <w:rPr>
          <w:sz w:val="16"/>
        </w:rPr>
        <w:t>, among other things. </w:t>
      </w:r>
    </w:p>
    <w:p w14:paraId="0F0A2926" w14:textId="77777777" w:rsidR="00A1771B" w:rsidRPr="002A18AA" w:rsidRDefault="00A1771B" w:rsidP="00A1771B">
      <w:pPr>
        <w:rPr>
          <w:sz w:val="16"/>
        </w:rPr>
      </w:pPr>
      <w:r w:rsidRPr="002A18AA">
        <w:rPr>
          <w:sz w:val="16"/>
        </w:rPr>
        <w:t xml:space="preserve">In 1983, </w:t>
      </w:r>
      <w:r w:rsidRPr="00866B73">
        <w:rPr>
          <w:rStyle w:val="StyleUnderline"/>
        </w:rPr>
        <w:t xml:space="preserve">the </w:t>
      </w:r>
      <w:r w:rsidRPr="002A18AA">
        <w:rPr>
          <w:rStyle w:val="StyleUnderline"/>
          <w:highlight w:val="yellow"/>
        </w:rPr>
        <w:t>NAAG established</w:t>
      </w:r>
      <w:r w:rsidRPr="00866B73">
        <w:rPr>
          <w:rStyle w:val="StyleUnderline"/>
        </w:rPr>
        <w:t xml:space="preserve"> a</w:t>
      </w:r>
      <w:r w:rsidRPr="002A18AA">
        <w:rPr>
          <w:sz w:val="16"/>
        </w:rPr>
        <w:t xml:space="preserve"> </w:t>
      </w:r>
      <w:r w:rsidRPr="002A18AA">
        <w:rPr>
          <w:rStyle w:val="Emphasis"/>
          <w:highlight w:val="yellow"/>
        </w:rPr>
        <w:t>Multistate Antitrust Task Force</w:t>
      </w:r>
      <w:r w:rsidRPr="002A18AA">
        <w:rPr>
          <w:sz w:val="16"/>
        </w:rPr>
        <w:t xml:space="preserve"> </w:t>
      </w:r>
      <w:r w:rsidRPr="00866B73">
        <w:rPr>
          <w:rStyle w:val="StyleUnderline"/>
        </w:rPr>
        <w:t>that is ‘</w:t>
      </w:r>
      <w:r w:rsidRPr="0037354F">
        <w:rPr>
          <w:rStyle w:val="StyleUnderline"/>
        </w:rPr>
        <w:t xml:space="preserve">comprised of state staff attorneys responsible for </w:t>
      </w:r>
      <w:r w:rsidRPr="0037354F">
        <w:rPr>
          <w:rStyle w:val="Emphasis"/>
        </w:rPr>
        <w:t>antitrust enforcement</w:t>
      </w:r>
      <w:r w:rsidRPr="002A18AA">
        <w:rPr>
          <w:sz w:val="16"/>
        </w:rPr>
        <w:t xml:space="preserve"> in their states’. </w:t>
      </w:r>
      <w:r w:rsidRPr="002A18AA">
        <w:rPr>
          <w:rStyle w:val="StyleUnderline"/>
          <w:highlight w:val="yellow"/>
        </w:rPr>
        <w:t>This</w:t>
      </w:r>
      <w:r w:rsidRPr="0037354F">
        <w:rPr>
          <w:rStyle w:val="StyleUnderline"/>
        </w:rPr>
        <w:t xml:space="preserve"> </w:t>
      </w:r>
      <w:r w:rsidRPr="0037354F">
        <w:rPr>
          <w:rStyle w:val="Emphasis"/>
        </w:rPr>
        <w:t>task force</w:t>
      </w:r>
      <w:r w:rsidRPr="002A18AA">
        <w:rPr>
          <w:sz w:val="16"/>
        </w:rPr>
        <w:t xml:space="preserve"> ‘</w:t>
      </w:r>
      <w:r w:rsidRPr="002A18AA">
        <w:rPr>
          <w:rStyle w:val="StyleUnderline"/>
          <w:highlight w:val="yellow"/>
        </w:rPr>
        <w:t xml:space="preserve">recommends </w:t>
      </w:r>
      <w:r w:rsidRPr="002A18AA">
        <w:rPr>
          <w:rStyle w:val="Emphasis"/>
          <w:highlight w:val="yellow"/>
        </w:rPr>
        <w:t>policy</w:t>
      </w:r>
      <w:r w:rsidRPr="002A18AA">
        <w:rPr>
          <w:sz w:val="16"/>
        </w:rPr>
        <w:t xml:space="preserve"> and other matters for consideration by the Antitrust Committee, </w:t>
      </w:r>
      <w:r w:rsidRPr="002A18AA">
        <w:rPr>
          <w:rStyle w:val="StyleUnderline"/>
        </w:rPr>
        <w:t>organizes</w:t>
      </w:r>
      <w:r w:rsidRPr="002A18AA">
        <w:rPr>
          <w:sz w:val="16"/>
        </w:rPr>
        <w:t xml:space="preserve"> </w:t>
      </w:r>
      <w:r w:rsidRPr="002A18AA">
        <w:rPr>
          <w:rStyle w:val="Emphasis"/>
        </w:rPr>
        <w:t>training</w:t>
      </w:r>
      <w:r w:rsidRPr="0037354F">
        <w:rPr>
          <w:rStyle w:val="Emphasis"/>
        </w:rPr>
        <w:t xml:space="preserve"> seminars</w:t>
      </w:r>
      <w:r w:rsidRPr="002A18AA">
        <w:rPr>
          <w:sz w:val="16"/>
        </w:rPr>
        <w:t xml:space="preserve"> and conferences, </w:t>
      </w:r>
      <w:r w:rsidRPr="002A18AA">
        <w:rPr>
          <w:rStyle w:val="StyleUnderline"/>
          <w:highlight w:val="yellow"/>
        </w:rPr>
        <w:t xml:space="preserve">and </w:t>
      </w:r>
      <w:r w:rsidRPr="002A18AA">
        <w:rPr>
          <w:rStyle w:val="Emphasis"/>
          <w:highlight w:val="yellow"/>
        </w:rPr>
        <w:t>coordinates multistate</w:t>
      </w:r>
      <w:r w:rsidRPr="0037354F">
        <w:rPr>
          <w:rStyle w:val="Emphasis"/>
        </w:rPr>
        <w:t xml:space="preserve"> investigations and </w:t>
      </w:r>
      <w:r w:rsidRPr="002A18AA">
        <w:rPr>
          <w:rStyle w:val="Emphasis"/>
          <w:highlight w:val="yellow"/>
        </w:rPr>
        <w:t>litigation’</w:t>
      </w:r>
      <w:r w:rsidRPr="002A18AA">
        <w:rPr>
          <w:sz w:val="16"/>
        </w:rPr>
        <w:t xml:space="preserve">. The </w:t>
      </w:r>
      <w:r w:rsidRPr="0037354F">
        <w:rPr>
          <w:rStyle w:val="StyleUnderline"/>
        </w:rPr>
        <w:t>task force</w:t>
      </w:r>
      <w:r w:rsidRPr="002A18AA">
        <w:rPr>
          <w:sz w:val="16"/>
        </w:rPr>
        <w:t xml:space="preserve"> is chaired by a person appointed by the head of the NAAG’s Antitrust Committee and </w:t>
      </w:r>
      <w:r w:rsidRPr="002A18AA">
        <w:rPr>
          <w:rStyle w:val="StyleUnderline"/>
          <w:highlight w:val="yellow"/>
        </w:rPr>
        <w:t>has</w:t>
      </w:r>
      <w:r w:rsidRPr="0037354F">
        <w:rPr>
          <w:rStyle w:val="StyleUnderline"/>
        </w:rPr>
        <w:t xml:space="preserve"> a </w:t>
      </w:r>
      <w:r w:rsidRPr="002A18AA">
        <w:rPr>
          <w:rStyle w:val="StyleUnderline"/>
          <w:highlight w:val="yellow"/>
        </w:rPr>
        <w:t xml:space="preserve">representative from </w:t>
      </w:r>
      <w:r w:rsidRPr="002A18AA">
        <w:rPr>
          <w:rStyle w:val="Emphasis"/>
          <w:highlight w:val="yellow"/>
        </w:rPr>
        <w:t>each</w:t>
      </w:r>
      <w:r w:rsidRPr="002A18AA">
        <w:rPr>
          <w:sz w:val="16"/>
        </w:rPr>
        <w:t xml:space="preserve"> NAAG member </w:t>
      </w:r>
      <w:r w:rsidRPr="002A18AA">
        <w:rPr>
          <w:rStyle w:val="Emphasis"/>
          <w:highlight w:val="yellow"/>
        </w:rPr>
        <w:t>state</w:t>
      </w:r>
      <w:r w:rsidRPr="002A18AA">
        <w:rPr>
          <w:sz w:val="16"/>
        </w:rPr>
        <w:t>. The chair of the task force serves as ‘the principal spokesperson for the states on antitrust enforcement’. </w:t>
      </w:r>
    </w:p>
    <w:p w14:paraId="13D943FD" w14:textId="77777777" w:rsidR="00A1771B" w:rsidRPr="00086DD7" w:rsidRDefault="00A1771B" w:rsidP="00A1771B">
      <w:pPr>
        <w:rPr>
          <w:sz w:val="16"/>
        </w:rPr>
      </w:pPr>
      <w:r w:rsidRPr="002A18AA">
        <w:rPr>
          <w:sz w:val="16"/>
        </w:rPr>
        <w:t xml:space="preserve">The NAAG’s Multistate Antitrust Task Force does not handle actual </w:t>
      </w:r>
      <w:r w:rsidRPr="000F443E">
        <w:rPr>
          <w:rStyle w:val="Emphasis"/>
        </w:rPr>
        <w:t>investigations</w:t>
      </w:r>
      <w:r w:rsidRPr="002A18AA">
        <w:rPr>
          <w:sz w:val="16"/>
        </w:rPr>
        <w:t xml:space="preserve"> </w:t>
      </w:r>
      <w:r w:rsidRPr="000F443E">
        <w:rPr>
          <w:rStyle w:val="StyleUnderline"/>
        </w:rPr>
        <w:t xml:space="preserve">or </w:t>
      </w:r>
      <w:r w:rsidRPr="002A18AA">
        <w:rPr>
          <w:rStyle w:val="Emphasis"/>
          <w:highlight w:val="yellow"/>
        </w:rPr>
        <w:t>litigation</w:t>
      </w:r>
      <w:r w:rsidRPr="002A18AA">
        <w:rPr>
          <w:sz w:val="16"/>
        </w:rPr>
        <w:t xml:space="preserve">. Instead, such </w:t>
      </w:r>
      <w:r w:rsidRPr="000F443E">
        <w:rPr>
          <w:rStyle w:val="StyleUnderline"/>
        </w:rPr>
        <w:t>coordination</w:t>
      </w:r>
      <w:r w:rsidRPr="002A18AA">
        <w:rPr>
          <w:sz w:val="16"/>
        </w:rPr>
        <w:t xml:space="preserve"> usually </w:t>
      </w:r>
      <w:r w:rsidRPr="002A18AA">
        <w:rPr>
          <w:rStyle w:val="StyleUnderline"/>
          <w:highlight w:val="yellow"/>
        </w:rPr>
        <w:t>occurs through</w:t>
      </w:r>
      <w:r w:rsidRPr="002A18AA">
        <w:rPr>
          <w:sz w:val="16"/>
        </w:rPr>
        <w:t xml:space="preserve"> </w:t>
      </w:r>
      <w:r w:rsidRPr="002A18AA">
        <w:rPr>
          <w:rStyle w:val="Emphasis"/>
          <w:highlight w:val="yellow"/>
        </w:rPr>
        <w:t>working groups</w:t>
      </w:r>
      <w:r w:rsidRPr="002A18AA">
        <w:rPr>
          <w:sz w:val="16"/>
        </w:rPr>
        <w:t xml:space="preserve"> </w:t>
      </w:r>
      <w:r w:rsidRPr="000F443E">
        <w:rPr>
          <w:rStyle w:val="StyleUnderline"/>
        </w:rPr>
        <w:t xml:space="preserve">established by the states involved in an </w:t>
      </w:r>
      <w:r w:rsidRPr="000F443E">
        <w:rPr>
          <w:rStyle w:val="Emphasis"/>
        </w:rPr>
        <w:t>investigation</w:t>
      </w:r>
      <w:r w:rsidRPr="002A18AA">
        <w:rPr>
          <w:sz w:val="16"/>
        </w:rPr>
        <w:t xml:space="preserve"> </w:t>
      </w:r>
      <w:r w:rsidRPr="002A18AA">
        <w:rPr>
          <w:rStyle w:val="StyleUnderline"/>
        </w:rPr>
        <w:t xml:space="preserve">or </w:t>
      </w:r>
      <w:r w:rsidRPr="002A18AA">
        <w:rPr>
          <w:rStyle w:val="Emphasis"/>
        </w:rPr>
        <w:t>litigation</w:t>
      </w:r>
      <w:r w:rsidRPr="002A18AA">
        <w:rPr>
          <w:sz w:val="16"/>
        </w:rPr>
        <w:t xml:space="preserve">. </w:t>
      </w:r>
      <w:r w:rsidRPr="002A18AA">
        <w:rPr>
          <w:rStyle w:val="StyleUnderline"/>
          <w:highlight w:val="yellow"/>
        </w:rPr>
        <w:t>In</w:t>
      </w:r>
      <w:r w:rsidRPr="002A18AA">
        <w:rPr>
          <w:sz w:val="16"/>
        </w:rPr>
        <w:t xml:space="preserve"> most </w:t>
      </w:r>
      <w:r w:rsidRPr="002A18AA">
        <w:rPr>
          <w:rStyle w:val="Emphasis"/>
          <w:highlight w:val="yellow"/>
        </w:rPr>
        <w:t>multistate investigations</w:t>
      </w:r>
      <w:r w:rsidRPr="002A18AA">
        <w:rPr>
          <w:sz w:val="16"/>
        </w:rPr>
        <w:t xml:space="preserve">, the </w:t>
      </w:r>
      <w:r w:rsidRPr="002A18AA">
        <w:rPr>
          <w:rStyle w:val="StyleUnderline"/>
          <w:highlight w:val="yellow"/>
        </w:rPr>
        <w:t>working group will</w:t>
      </w:r>
      <w:r w:rsidRPr="002A18AA">
        <w:rPr>
          <w:sz w:val="16"/>
        </w:rPr>
        <w:t xml:space="preserve"> </w:t>
      </w:r>
      <w:r w:rsidRPr="002A18AA">
        <w:rPr>
          <w:rStyle w:val="StyleUnderline"/>
          <w:highlight w:val="yellow"/>
        </w:rPr>
        <w:t>designate</w:t>
      </w:r>
      <w:r w:rsidRPr="002A18AA">
        <w:rPr>
          <w:sz w:val="16"/>
        </w:rPr>
        <w:t xml:space="preserve"> a </w:t>
      </w:r>
      <w:r w:rsidRPr="002A18AA">
        <w:rPr>
          <w:rStyle w:val="StyleUnderline"/>
          <w:highlight w:val="yellow"/>
        </w:rPr>
        <w:t>state</w:t>
      </w:r>
      <w:r w:rsidRPr="002A18AA">
        <w:rPr>
          <w:rStyle w:val="StyleUnderline"/>
        </w:rPr>
        <w:t xml:space="preserve"> responsible </w:t>
      </w:r>
      <w:r w:rsidRPr="002A18AA">
        <w:rPr>
          <w:rStyle w:val="StyleUnderline"/>
          <w:highlight w:val="yellow"/>
        </w:rPr>
        <w:t>for leading</w:t>
      </w:r>
      <w:r w:rsidRPr="002A18AA">
        <w:rPr>
          <w:rStyle w:val="StyleUnderline"/>
        </w:rPr>
        <w:t xml:space="preserve"> the investigation</w:t>
      </w:r>
      <w:r w:rsidRPr="002A18AA">
        <w:rPr>
          <w:sz w:val="16"/>
        </w:rPr>
        <w:t xml:space="preserve">. The </w:t>
      </w:r>
      <w:r w:rsidRPr="002A18AA">
        <w:rPr>
          <w:rStyle w:val="Emphasis"/>
        </w:rPr>
        <w:t>lead state</w:t>
      </w:r>
      <w:r w:rsidRPr="002A18AA">
        <w:rPr>
          <w:sz w:val="16"/>
        </w:rPr>
        <w:t xml:space="preserve"> is often a state that </w:t>
      </w:r>
      <w:r w:rsidRPr="002A18AA">
        <w:rPr>
          <w:rStyle w:val="StyleUnderline"/>
        </w:rPr>
        <w:t>has</w:t>
      </w:r>
      <w:r w:rsidRPr="002A18AA">
        <w:rPr>
          <w:sz w:val="16"/>
        </w:rPr>
        <w:t xml:space="preserve"> the most </w:t>
      </w:r>
      <w:r w:rsidRPr="002A18AA">
        <w:rPr>
          <w:rStyle w:val="Emphasis"/>
        </w:rPr>
        <w:t>relevant experience</w:t>
      </w:r>
      <w:r w:rsidRPr="002A18AA">
        <w:rPr>
          <w:sz w:val="16"/>
        </w:rPr>
        <w:t xml:space="preserve"> </w:t>
      </w:r>
      <w:r w:rsidRPr="002A18AA">
        <w:rPr>
          <w:rStyle w:val="StyleUnderline"/>
        </w:rPr>
        <w:t>and can dedicate</w:t>
      </w:r>
      <w:r w:rsidRPr="002A18AA">
        <w:rPr>
          <w:sz w:val="16"/>
        </w:rPr>
        <w:t xml:space="preserve"> the </w:t>
      </w:r>
      <w:r w:rsidRPr="002A18AA">
        <w:rPr>
          <w:rStyle w:val="Emphasis"/>
        </w:rPr>
        <w:t>appropriate</w:t>
      </w:r>
      <w:r w:rsidRPr="002A18AA">
        <w:rPr>
          <w:sz w:val="16"/>
        </w:rPr>
        <w:t xml:space="preserve"> level of </w:t>
      </w:r>
      <w:r w:rsidRPr="002A18AA">
        <w:rPr>
          <w:rStyle w:val="Emphasis"/>
        </w:rPr>
        <w:t>resources</w:t>
      </w:r>
      <w:r w:rsidRPr="002A18AA">
        <w:rPr>
          <w:sz w:val="16"/>
        </w:rPr>
        <w:t xml:space="preserve"> </w:t>
      </w:r>
      <w:r w:rsidRPr="002A18AA">
        <w:rPr>
          <w:rStyle w:val="StyleUnderline"/>
        </w:rPr>
        <w:t>to the investigation, and has</w:t>
      </w:r>
      <w:r w:rsidRPr="002A18AA">
        <w:rPr>
          <w:sz w:val="16"/>
        </w:rPr>
        <w:t xml:space="preserve"> a </w:t>
      </w:r>
      <w:r w:rsidRPr="002A18AA">
        <w:rPr>
          <w:rStyle w:val="Emphasis"/>
        </w:rPr>
        <w:t>sufficient interest</w:t>
      </w:r>
      <w:r w:rsidRPr="002A18AA">
        <w:rPr>
          <w:sz w:val="16"/>
        </w:rPr>
        <w:t xml:space="preserve"> </w:t>
      </w:r>
      <w:r w:rsidRPr="002A18AA">
        <w:rPr>
          <w:rStyle w:val="StyleUnderline"/>
        </w:rPr>
        <w:t>in ensuring</w:t>
      </w:r>
      <w:r w:rsidRPr="002A18AA">
        <w:rPr>
          <w:sz w:val="16"/>
        </w:rPr>
        <w:t xml:space="preserve"> that the </w:t>
      </w:r>
      <w:r w:rsidRPr="002A18AA">
        <w:rPr>
          <w:rStyle w:val="StyleUnderline"/>
        </w:rPr>
        <w:t xml:space="preserve">investigation is handled in an </w:t>
      </w:r>
      <w:r w:rsidRPr="002A18AA">
        <w:rPr>
          <w:rStyle w:val="Emphasis"/>
        </w:rPr>
        <w:t>effective</w:t>
      </w:r>
      <w:r w:rsidRPr="002A18AA">
        <w:rPr>
          <w:sz w:val="16"/>
        </w:rPr>
        <w:t xml:space="preserve"> </w:t>
      </w:r>
      <w:r w:rsidRPr="002A18AA">
        <w:rPr>
          <w:rStyle w:val="StyleUnderline"/>
        </w:rPr>
        <w:t xml:space="preserve">and </w:t>
      </w:r>
      <w:r w:rsidRPr="002A18AA">
        <w:rPr>
          <w:rStyle w:val="Emphasis"/>
        </w:rPr>
        <w:t>efficient manner</w:t>
      </w:r>
      <w:r w:rsidRPr="002A18AA">
        <w:rPr>
          <w:sz w:val="16"/>
        </w:rPr>
        <w:t xml:space="preserve"> (i.e., the transaction or business practice in question could potentially impact a significant number of consumers or commerce within its state). (</w:t>
      </w:r>
      <w:r w:rsidRPr="002A18AA">
        <w:rPr>
          <w:rStyle w:val="StyleUnderline"/>
          <w:highlight w:val="yellow"/>
        </w:rPr>
        <w:t>If</w:t>
      </w:r>
      <w:r w:rsidRPr="002A18AA">
        <w:rPr>
          <w:rStyle w:val="StyleUnderline"/>
        </w:rPr>
        <w:t xml:space="preserve"> an </w:t>
      </w:r>
      <w:r w:rsidRPr="002A18AA">
        <w:rPr>
          <w:rStyle w:val="StyleUnderline"/>
          <w:highlight w:val="yellow"/>
        </w:rPr>
        <w:t>investigation is</w:t>
      </w:r>
      <w:r w:rsidRPr="002A18AA">
        <w:rPr>
          <w:sz w:val="16"/>
        </w:rPr>
        <w:t xml:space="preserve"> </w:t>
      </w:r>
      <w:r w:rsidRPr="002A18AA">
        <w:rPr>
          <w:rStyle w:val="Emphasis"/>
        </w:rPr>
        <w:t xml:space="preserve">sufficiently </w:t>
      </w:r>
      <w:r w:rsidRPr="002A18AA">
        <w:rPr>
          <w:rStyle w:val="Emphasis"/>
          <w:highlight w:val="yellow"/>
        </w:rPr>
        <w:t>large</w:t>
      </w:r>
      <w:r w:rsidRPr="002A18AA">
        <w:rPr>
          <w:sz w:val="16"/>
        </w:rPr>
        <w:t xml:space="preserve"> or complex, </w:t>
      </w:r>
      <w:r w:rsidRPr="002A18AA">
        <w:rPr>
          <w:rStyle w:val="StyleUnderline"/>
        </w:rPr>
        <w:t xml:space="preserve">such as a </w:t>
      </w:r>
      <w:r w:rsidRPr="002A18AA">
        <w:rPr>
          <w:rStyle w:val="Emphasis"/>
        </w:rPr>
        <w:t>mega-merger</w:t>
      </w:r>
      <w:r w:rsidRPr="002A18AA">
        <w:rPr>
          <w:sz w:val="16"/>
        </w:rPr>
        <w:t xml:space="preserve"> involving numerous markets, the </w:t>
      </w:r>
      <w:r w:rsidRPr="002A18AA">
        <w:rPr>
          <w:rStyle w:val="StyleUnderline"/>
          <w:highlight w:val="yellow"/>
        </w:rPr>
        <w:t>states</w:t>
      </w:r>
      <w:r w:rsidRPr="002A18AA">
        <w:rPr>
          <w:rStyle w:val="StyleUnderline"/>
        </w:rPr>
        <w:t xml:space="preserve"> may </w:t>
      </w:r>
      <w:r w:rsidRPr="002A18AA">
        <w:rPr>
          <w:rStyle w:val="StyleUnderline"/>
          <w:highlight w:val="yellow"/>
        </w:rPr>
        <w:t>create</w:t>
      </w:r>
      <w:r w:rsidRPr="002A18AA">
        <w:rPr>
          <w:rStyle w:val="StyleUnderline"/>
        </w:rPr>
        <w:t xml:space="preserve"> an</w:t>
      </w:r>
      <w:r w:rsidRPr="002A18AA">
        <w:rPr>
          <w:sz w:val="16"/>
        </w:rPr>
        <w:t xml:space="preserve"> </w:t>
      </w:r>
      <w:r w:rsidRPr="002A18AA">
        <w:rPr>
          <w:rStyle w:val="Emphasis"/>
          <w:highlight w:val="yellow"/>
        </w:rPr>
        <w:t>executive committee</w:t>
      </w:r>
      <w:r w:rsidRPr="002A18AA">
        <w:rPr>
          <w:sz w:val="16"/>
        </w:rPr>
        <w:t xml:space="preserve"> </w:t>
      </w:r>
      <w:r w:rsidRPr="002A18AA">
        <w:rPr>
          <w:rStyle w:val="StyleUnderline"/>
        </w:rPr>
        <w:t>that oversees the working group as well as</w:t>
      </w:r>
      <w:r w:rsidRPr="002A18AA">
        <w:rPr>
          <w:sz w:val="16"/>
        </w:rPr>
        <w:t xml:space="preserve"> designate </w:t>
      </w:r>
      <w:r w:rsidRPr="002A18AA">
        <w:rPr>
          <w:rStyle w:val="StyleUnderline"/>
        </w:rPr>
        <w:t>multiple lead states</w:t>
      </w:r>
      <w:r w:rsidRPr="002A18AA">
        <w:rPr>
          <w:sz w:val="16"/>
        </w:rPr>
        <w:t>.)</w:t>
      </w:r>
    </w:p>
    <w:p w14:paraId="111208B2" w14:textId="77777777" w:rsidR="00A1771B" w:rsidRPr="00B505A3" w:rsidRDefault="00A1771B" w:rsidP="00A1771B">
      <w:pPr>
        <w:pStyle w:val="Heading4"/>
        <w:numPr>
          <w:ilvl w:val="0"/>
          <w:numId w:val="18"/>
        </w:numPr>
      </w:pPr>
      <w:r>
        <w:t xml:space="preserve">Collective action solves </w:t>
      </w:r>
      <w:r>
        <w:rPr>
          <w:u w:val="single"/>
        </w:rPr>
        <w:t>uniformity</w:t>
      </w:r>
      <w:r>
        <w:t xml:space="preserve"> issues. </w:t>
      </w:r>
    </w:p>
    <w:p w14:paraId="7BE44896" w14:textId="77777777" w:rsidR="00A1771B" w:rsidRDefault="00A1771B" w:rsidP="00A1771B">
      <w:r w:rsidRPr="00B7273F">
        <w:rPr>
          <w:rStyle w:val="Style13ptBold"/>
        </w:rPr>
        <w:t>Grosso ’21</w:t>
      </w:r>
      <w:r>
        <w:t xml:space="preserve"> [Jacob; JD Candidate @ University of Richmond School of Law; “The Preemption of Collective State Antitrust Enforcement in Telecommunications,” </w:t>
      </w:r>
      <w:r w:rsidRPr="004B298A">
        <w:rPr>
          <w:i/>
          <w:iCs/>
        </w:rPr>
        <w:t>University of Richmond Law Review</w:t>
      </w:r>
      <w:r>
        <w:t xml:space="preserve"> 55(2), p. 615-656; AS]</w:t>
      </w:r>
    </w:p>
    <w:p w14:paraId="7FC19DF8" w14:textId="77777777" w:rsidR="00A1771B" w:rsidRPr="00B505A3" w:rsidRDefault="00A1771B" w:rsidP="00A1771B">
      <w:pPr>
        <w:rPr>
          <w:sz w:val="16"/>
        </w:rPr>
      </w:pPr>
      <w:r w:rsidRPr="00B505A3">
        <w:rPr>
          <w:sz w:val="16"/>
        </w:rPr>
        <w:t>II. PRIOR DIVERGENCES BETWEEN STATE AND FEDERAL ENFORCERS</w:t>
      </w:r>
    </w:p>
    <w:p w14:paraId="41D6407C" w14:textId="77777777" w:rsidR="00A1771B" w:rsidRPr="00B505A3" w:rsidRDefault="00A1771B" w:rsidP="00A1771B">
      <w:pPr>
        <w:rPr>
          <w:sz w:val="16"/>
        </w:rPr>
      </w:pPr>
      <w:r w:rsidRPr="00B505A3">
        <w:rPr>
          <w:rStyle w:val="StyleUnderline"/>
        </w:rPr>
        <w:t>Despite</w:t>
      </w:r>
      <w:r w:rsidRPr="00B505A3">
        <w:rPr>
          <w:sz w:val="16"/>
        </w:rPr>
        <w:t xml:space="preserve"> the recent significant </w:t>
      </w:r>
      <w:r w:rsidRPr="00B505A3">
        <w:rPr>
          <w:rStyle w:val="Emphasis"/>
        </w:rPr>
        <w:t>overlap</w:t>
      </w:r>
      <w:r w:rsidRPr="00B505A3">
        <w:rPr>
          <w:sz w:val="16"/>
        </w:rPr>
        <w:t xml:space="preserve"> </w:t>
      </w:r>
      <w:r w:rsidRPr="00B505A3">
        <w:rPr>
          <w:rStyle w:val="StyleUnderline"/>
        </w:rPr>
        <w:t>between state and federal</w:t>
      </w:r>
      <w:r w:rsidRPr="00B505A3">
        <w:rPr>
          <w:sz w:val="16"/>
        </w:rPr>
        <w:t xml:space="preserve"> enforcement actions, the </w:t>
      </w:r>
      <w:r w:rsidRPr="00B505A3">
        <w:rPr>
          <w:rStyle w:val="StyleUnderline"/>
        </w:rPr>
        <w:t>two levels</w:t>
      </w:r>
      <w:r w:rsidRPr="00B505A3">
        <w:rPr>
          <w:sz w:val="16"/>
        </w:rPr>
        <w:t xml:space="preserve"> of government generally </w:t>
      </w:r>
      <w:r w:rsidRPr="00B505A3">
        <w:rPr>
          <w:rStyle w:val="StyleUnderline"/>
        </w:rPr>
        <w:t>have</w:t>
      </w:r>
      <w:r w:rsidRPr="00B505A3">
        <w:rPr>
          <w:sz w:val="16"/>
        </w:rPr>
        <w:t xml:space="preserve"> </w:t>
      </w:r>
      <w:r w:rsidRPr="00B505A3">
        <w:rPr>
          <w:rStyle w:val="Emphasis"/>
        </w:rPr>
        <w:t>different areas</w:t>
      </w:r>
      <w:r w:rsidRPr="00B505A3">
        <w:rPr>
          <w:sz w:val="16"/>
        </w:rPr>
        <w:t xml:space="preserve"> </w:t>
      </w:r>
      <w:r w:rsidRPr="00B505A3">
        <w:rPr>
          <w:rStyle w:val="StyleUnderline"/>
        </w:rPr>
        <w:t>of expertise for antitrust</w:t>
      </w:r>
      <w:r w:rsidRPr="00B505A3">
        <w:rPr>
          <w:sz w:val="16"/>
        </w:rPr>
        <w:t xml:space="preserve">. The current antitrust system is multilayered with different domains, enforcement abilities, and motives. </w:t>
      </w:r>
      <w:r w:rsidRPr="00B505A3">
        <w:rPr>
          <w:rStyle w:val="StyleUnderline"/>
        </w:rPr>
        <w:t xml:space="preserve">The degree of </w:t>
      </w:r>
      <w:r w:rsidRPr="00B505A3">
        <w:rPr>
          <w:rStyle w:val="Emphasis"/>
        </w:rPr>
        <w:t>federal enforcement</w:t>
      </w:r>
      <w:r w:rsidRPr="00B505A3">
        <w:rPr>
          <w:sz w:val="16"/>
        </w:rPr>
        <w:t xml:space="preserve"> </w:t>
      </w:r>
      <w:r w:rsidRPr="00B505A3">
        <w:rPr>
          <w:rStyle w:val="StyleUnderline"/>
        </w:rPr>
        <w:t xml:space="preserve">has risen and fallen based upon </w:t>
      </w:r>
      <w:r w:rsidRPr="00B505A3">
        <w:rPr>
          <w:rStyle w:val="Emphasis"/>
        </w:rPr>
        <w:t>different executive</w:t>
      </w:r>
      <w:r w:rsidRPr="00B505A3">
        <w:rPr>
          <w:sz w:val="16"/>
        </w:rPr>
        <w:t xml:space="preserve"> administrative </w:t>
      </w:r>
      <w:r w:rsidRPr="00B505A3">
        <w:rPr>
          <w:rStyle w:val="Emphasis"/>
        </w:rPr>
        <w:t>goals</w:t>
      </w:r>
      <w:r w:rsidRPr="00B505A3">
        <w:rPr>
          <w:sz w:val="16"/>
        </w:rPr>
        <w:t xml:space="preserve">. 144 </w:t>
      </w:r>
      <w:r w:rsidRPr="00B505A3">
        <w:rPr>
          <w:rStyle w:val="StyleUnderline"/>
        </w:rPr>
        <w:t xml:space="preserve">Recent </w:t>
      </w:r>
      <w:r w:rsidRPr="00B505A3">
        <w:rPr>
          <w:rStyle w:val="StyleUnderline"/>
          <w:highlight w:val="yellow"/>
        </w:rPr>
        <w:t>state action reflects</w:t>
      </w:r>
      <w:r w:rsidRPr="00B505A3">
        <w:rPr>
          <w:sz w:val="16"/>
        </w:rPr>
        <w:t xml:space="preserve"> the established </w:t>
      </w:r>
      <w:r w:rsidRPr="00B505A3">
        <w:rPr>
          <w:rStyle w:val="StyleUnderline"/>
        </w:rPr>
        <w:t>trend of state involvement</w:t>
      </w:r>
      <w:r w:rsidRPr="00B505A3">
        <w:rPr>
          <w:sz w:val="16"/>
        </w:rPr>
        <w:t xml:space="preserve"> </w:t>
      </w:r>
      <w:r w:rsidRPr="00B505A3">
        <w:rPr>
          <w:rStyle w:val="Emphasis"/>
          <w:highlight w:val="yellow"/>
        </w:rPr>
        <w:t>increasing</w:t>
      </w:r>
      <w:r w:rsidRPr="00B505A3">
        <w:rPr>
          <w:sz w:val="16"/>
          <w:highlight w:val="yellow"/>
        </w:rPr>
        <w:t xml:space="preserve"> </w:t>
      </w:r>
      <w:r w:rsidRPr="00B505A3">
        <w:rPr>
          <w:rStyle w:val="StyleUnderline"/>
          <w:highlight w:val="yellow"/>
        </w:rPr>
        <w:t>in times of</w:t>
      </w:r>
      <w:r w:rsidRPr="00B505A3">
        <w:rPr>
          <w:sz w:val="16"/>
        </w:rPr>
        <w:t xml:space="preserve"> more </w:t>
      </w:r>
      <w:r w:rsidRPr="00B505A3">
        <w:rPr>
          <w:rStyle w:val="Emphasis"/>
          <w:highlight w:val="yellow"/>
        </w:rPr>
        <w:t>lax fed</w:t>
      </w:r>
      <w:r w:rsidRPr="00B505A3">
        <w:rPr>
          <w:rStyle w:val="Emphasis"/>
        </w:rPr>
        <w:t>eral enforcement</w:t>
      </w:r>
      <w:r w:rsidRPr="00B505A3">
        <w:rPr>
          <w:sz w:val="16"/>
        </w:rPr>
        <w:t>.145</w:t>
      </w:r>
    </w:p>
    <w:p w14:paraId="5374A598" w14:textId="77777777" w:rsidR="00A1771B" w:rsidRPr="00B505A3" w:rsidRDefault="00A1771B" w:rsidP="00A1771B">
      <w:pPr>
        <w:rPr>
          <w:sz w:val="16"/>
        </w:rPr>
      </w:pPr>
      <w:r w:rsidRPr="00B505A3">
        <w:rPr>
          <w:sz w:val="16"/>
        </w:rPr>
        <w:t xml:space="preserve">State and federal enforcers vary in organization and purpose. The primary </w:t>
      </w:r>
      <w:r w:rsidRPr="00DB3D31">
        <w:rPr>
          <w:rStyle w:val="Emphasis"/>
        </w:rPr>
        <w:t>federal antitrust enforcers</w:t>
      </w:r>
      <w:r w:rsidRPr="00B505A3">
        <w:rPr>
          <w:sz w:val="16"/>
        </w:rPr>
        <w:t xml:space="preserve">, the DOJ and FTC, </w:t>
      </w:r>
      <w:r w:rsidRPr="00DB3D31">
        <w:rPr>
          <w:rStyle w:val="StyleUnderline"/>
        </w:rPr>
        <w:t>generally divide sectors of the economy based on their enforcement history</w:t>
      </w:r>
      <w:r w:rsidRPr="00B505A3">
        <w:rPr>
          <w:sz w:val="16"/>
        </w:rPr>
        <w:t xml:space="preserve">. The DOJ is a federal law enforcement agency with a greater range of remedies than is enjoyed by the FTC, including criminal prosecution. 146 The FTC is a bipartisan group with the dual missions of promoting competition and protecting consumers, and may target more extensive ranges of behavior by enforcing the Federal Trade Commission Act against "unfair competition." 14 7 The states' domain is consumer protection of their citizens. </w:t>
      </w:r>
      <w:r w:rsidRPr="00B505A3">
        <w:rPr>
          <w:rStyle w:val="StyleUnderline"/>
        </w:rPr>
        <w:t xml:space="preserve">States are </w:t>
      </w:r>
      <w:r w:rsidRPr="00B505A3">
        <w:rPr>
          <w:rStyle w:val="Emphasis"/>
        </w:rPr>
        <w:t>not limited</w:t>
      </w:r>
      <w:r w:rsidRPr="00B505A3">
        <w:rPr>
          <w:sz w:val="16"/>
        </w:rPr>
        <w:t xml:space="preserve"> </w:t>
      </w:r>
      <w:r w:rsidRPr="00B505A3">
        <w:rPr>
          <w:rStyle w:val="StyleUnderline"/>
        </w:rPr>
        <w:t xml:space="preserve">to suing under federal law and may bring actions available to them under </w:t>
      </w:r>
      <w:r w:rsidRPr="00B505A3">
        <w:rPr>
          <w:rStyle w:val="Emphasis"/>
        </w:rPr>
        <w:t>their respective state's law</w:t>
      </w:r>
      <w:r w:rsidRPr="00B505A3">
        <w:rPr>
          <w:sz w:val="16"/>
        </w:rPr>
        <w:t xml:space="preserve">. 148 </w:t>
      </w:r>
      <w:r w:rsidRPr="00B505A3">
        <w:rPr>
          <w:rStyle w:val="StyleUnderline"/>
        </w:rPr>
        <w:t>Even with application of the same law, there are many</w:t>
      </w:r>
      <w:r w:rsidRPr="00B505A3">
        <w:rPr>
          <w:sz w:val="16"/>
        </w:rPr>
        <w:t xml:space="preserve"> different </w:t>
      </w:r>
      <w:r w:rsidRPr="00B505A3">
        <w:rPr>
          <w:rStyle w:val="Emphasis"/>
        </w:rPr>
        <w:t>logistical considerations</w:t>
      </w:r>
      <w:r w:rsidRPr="00B505A3">
        <w:rPr>
          <w:sz w:val="16"/>
        </w:rPr>
        <w:t xml:space="preserve">, </w:t>
      </w:r>
      <w:r w:rsidRPr="00DB3D31">
        <w:rPr>
          <w:rStyle w:val="StyleUnderline"/>
        </w:rPr>
        <w:t xml:space="preserve">such as limited staff and resources devoted to antitrust. These </w:t>
      </w:r>
      <w:r w:rsidRPr="00B505A3">
        <w:rPr>
          <w:rStyle w:val="Emphasis"/>
          <w:highlight w:val="yellow"/>
        </w:rPr>
        <w:t>logistical difficulties</w:t>
      </w:r>
      <w:r w:rsidRPr="00B505A3">
        <w:rPr>
          <w:sz w:val="16"/>
        </w:rPr>
        <w:t xml:space="preserve"> </w:t>
      </w:r>
      <w:r w:rsidRPr="00B505A3">
        <w:rPr>
          <w:rStyle w:val="StyleUnderline"/>
          <w:highlight w:val="yellow"/>
        </w:rPr>
        <w:t>cause</w:t>
      </w:r>
      <w:r w:rsidRPr="00DB3D31">
        <w:rPr>
          <w:rStyle w:val="StyleUnderline"/>
        </w:rPr>
        <w:t xml:space="preserve"> most </w:t>
      </w:r>
      <w:r w:rsidRPr="00B505A3">
        <w:rPr>
          <w:rStyle w:val="StyleUnderline"/>
          <w:highlight w:val="yellow"/>
        </w:rPr>
        <w:t>multistate</w:t>
      </w:r>
      <w:r w:rsidRPr="00DB3D31">
        <w:rPr>
          <w:rStyle w:val="StyleUnderline"/>
        </w:rPr>
        <w:t xml:space="preserve"> actions </w:t>
      </w:r>
      <w:r w:rsidRPr="00B505A3">
        <w:rPr>
          <w:rStyle w:val="StyleUnderline"/>
          <w:highlight w:val="yellow"/>
        </w:rPr>
        <w:t xml:space="preserve">to be led by </w:t>
      </w:r>
      <w:r w:rsidRPr="00B505A3">
        <w:rPr>
          <w:rStyle w:val="Emphasis"/>
          <w:highlight w:val="yellow"/>
        </w:rPr>
        <w:t>larger states</w:t>
      </w:r>
      <w:r w:rsidRPr="00B505A3">
        <w:rPr>
          <w:sz w:val="16"/>
        </w:rPr>
        <w:t xml:space="preserve">, </w:t>
      </w:r>
      <w:r w:rsidRPr="00DB3D31">
        <w:rPr>
          <w:rStyle w:val="StyleUnderline"/>
        </w:rPr>
        <w:t>with smaller states</w:t>
      </w:r>
      <w:r w:rsidRPr="00B505A3">
        <w:rPr>
          <w:sz w:val="16"/>
        </w:rPr>
        <w:t xml:space="preserve"> only </w:t>
      </w:r>
      <w:r w:rsidRPr="00DB3D31">
        <w:rPr>
          <w:rStyle w:val="StyleUnderline"/>
        </w:rPr>
        <w:t>contributing</w:t>
      </w:r>
      <w:r w:rsidRPr="00B505A3">
        <w:rPr>
          <w:sz w:val="16"/>
        </w:rPr>
        <w:t xml:space="preserve"> their </w:t>
      </w:r>
      <w:r w:rsidRPr="00DB3D31">
        <w:rPr>
          <w:rStyle w:val="StyleUnderline"/>
        </w:rPr>
        <w:t>limited sized antitrust sections as support</w:t>
      </w:r>
      <w:r w:rsidRPr="00B505A3">
        <w:rPr>
          <w:sz w:val="16"/>
        </w:rPr>
        <w:t>.149 Another significant difference between the enforcers is that state enforcers are generally elected officials while federal enforcers are appointed officials. 150 As elected officials, States' Attorneys General are representing their constituents and will enforce antitrust in a manner that best benefits those constituents.</w:t>
      </w:r>
    </w:p>
    <w:p w14:paraId="3D019C2C" w14:textId="77777777" w:rsidR="00A1771B" w:rsidRDefault="00A1771B" w:rsidP="00A1771B">
      <w:pPr>
        <w:rPr>
          <w:sz w:val="16"/>
        </w:rPr>
      </w:pPr>
      <w:r w:rsidRPr="00B505A3">
        <w:rPr>
          <w:rStyle w:val="StyleUnderline"/>
          <w:highlight w:val="yellow"/>
        </w:rPr>
        <w:t xml:space="preserve">State action is </w:t>
      </w:r>
      <w:r w:rsidRPr="00B505A3">
        <w:rPr>
          <w:rStyle w:val="Emphasis"/>
          <w:highlight w:val="yellow"/>
        </w:rPr>
        <w:t>continuing to rise</w:t>
      </w:r>
      <w:r w:rsidRPr="00B505A3">
        <w:rPr>
          <w:sz w:val="16"/>
          <w:highlight w:val="yellow"/>
        </w:rPr>
        <w:t xml:space="preserve">, </w:t>
      </w:r>
      <w:r w:rsidRPr="00B505A3">
        <w:rPr>
          <w:rStyle w:val="StyleUnderline"/>
          <w:highlight w:val="yellow"/>
        </w:rPr>
        <w:t xml:space="preserve">with </w:t>
      </w:r>
      <w:r w:rsidRPr="00B505A3">
        <w:rPr>
          <w:rStyle w:val="Emphasis"/>
          <w:highlight w:val="yellow"/>
        </w:rPr>
        <w:t>collective action</w:t>
      </w:r>
      <w:r w:rsidRPr="00B505A3">
        <w:rPr>
          <w:sz w:val="16"/>
          <w:highlight w:val="yellow"/>
        </w:rPr>
        <w:t xml:space="preserve"> </w:t>
      </w:r>
      <w:r w:rsidRPr="00B505A3">
        <w:rPr>
          <w:rStyle w:val="StyleUnderline"/>
          <w:highlight w:val="yellow"/>
        </w:rPr>
        <w:t>becoming</w:t>
      </w:r>
      <w:r w:rsidRPr="00DB3D31">
        <w:rPr>
          <w:rStyle w:val="StyleUnderline"/>
        </w:rPr>
        <w:t xml:space="preserve"> a </w:t>
      </w:r>
      <w:r w:rsidRPr="00B505A3">
        <w:rPr>
          <w:rStyle w:val="Emphasis"/>
          <w:highlight w:val="yellow"/>
        </w:rPr>
        <w:t>cemented</w:t>
      </w:r>
      <w:r w:rsidRPr="00DB3D31">
        <w:rPr>
          <w:rStyle w:val="Emphasis"/>
        </w:rPr>
        <w:t xml:space="preserve"> enforcement </w:t>
      </w:r>
      <w:r w:rsidRPr="00B505A3">
        <w:rPr>
          <w:rStyle w:val="Emphasis"/>
          <w:highlight w:val="yellow"/>
        </w:rPr>
        <w:t>strategy</w:t>
      </w:r>
      <w:r w:rsidRPr="00B505A3">
        <w:rPr>
          <w:sz w:val="16"/>
        </w:rPr>
        <w:t>. 151 The National Association of Attorneys General ("</w:t>
      </w:r>
      <w:r w:rsidRPr="00B505A3">
        <w:rPr>
          <w:rStyle w:val="Emphasis"/>
          <w:highlight w:val="yellow"/>
        </w:rPr>
        <w:t>NAAG</w:t>
      </w:r>
      <w:r w:rsidRPr="00B505A3">
        <w:rPr>
          <w:sz w:val="16"/>
        </w:rPr>
        <w:t xml:space="preserve">") </w:t>
      </w:r>
      <w:r w:rsidRPr="00DB3D31">
        <w:rPr>
          <w:rStyle w:val="StyleUnderline"/>
        </w:rPr>
        <w:t xml:space="preserve">serves to help </w:t>
      </w:r>
      <w:r w:rsidRPr="00B505A3">
        <w:rPr>
          <w:rStyle w:val="Emphasis"/>
          <w:highlight w:val="yellow"/>
        </w:rPr>
        <w:t>organize disparate</w:t>
      </w:r>
      <w:r w:rsidRPr="00DB3D31">
        <w:rPr>
          <w:rStyle w:val="Emphasis"/>
        </w:rPr>
        <w:t xml:space="preserve"> state </w:t>
      </w:r>
      <w:r w:rsidRPr="00B505A3">
        <w:rPr>
          <w:rStyle w:val="Emphasis"/>
          <w:highlight w:val="yellow"/>
        </w:rPr>
        <w:t>enforcers</w:t>
      </w:r>
      <w:r w:rsidRPr="00B505A3">
        <w:rPr>
          <w:sz w:val="16"/>
        </w:rPr>
        <w:t xml:space="preserve"> </w:t>
      </w:r>
      <w:r w:rsidRPr="00DB3D31">
        <w:rPr>
          <w:rStyle w:val="StyleUnderline"/>
        </w:rPr>
        <w:t xml:space="preserve">and </w:t>
      </w:r>
      <w:r w:rsidRPr="00B505A3">
        <w:rPr>
          <w:rStyle w:val="StyleUnderline"/>
          <w:highlight w:val="yellow"/>
        </w:rPr>
        <w:t>gives them</w:t>
      </w:r>
      <w:r w:rsidRPr="00DB3D31">
        <w:rPr>
          <w:rStyle w:val="StyleUnderline"/>
        </w:rPr>
        <w:t xml:space="preserve"> a </w:t>
      </w:r>
      <w:r w:rsidRPr="00B505A3">
        <w:rPr>
          <w:rStyle w:val="Emphasis"/>
          <w:highlight w:val="yellow"/>
        </w:rPr>
        <w:t>forum</w:t>
      </w:r>
      <w:r w:rsidRPr="00B505A3">
        <w:rPr>
          <w:sz w:val="16"/>
          <w:highlight w:val="yellow"/>
        </w:rPr>
        <w:t xml:space="preserve"> </w:t>
      </w:r>
      <w:r w:rsidRPr="00B505A3">
        <w:rPr>
          <w:rStyle w:val="StyleUnderline"/>
          <w:highlight w:val="yellow"/>
        </w:rPr>
        <w:t>to discuss</w:t>
      </w:r>
      <w:r w:rsidRPr="00DB3D31">
        <w:rPr>
          <w:rStyle w:val="StyleUnderline"/>
        </w:rPr>
        <w:t xml:space="preserve"> </w:t>
      </w:r>
      <w:r w:rsidRPr="00DB3D31">
        <w:rPr>
          <w:rStyle w:val="Emphasis"/>
        </w:rPr>
        <w:t xml:space="preserve">enforcement </w:t>
      </w:r>
      <w:r w:rsidRPr="00B505A3">
        <w:rPr>
          <w:rStyle w:val="Emphasis"/>
          <w:highlight w:val="yellow"/>
        </w:rPr>
        <w:t>policies</w:t>
      </w:r>
      <w:r w:rsidRPr="00B505A3">
        <w:rPr>
          <w:sz w:val="16"/>
        </w:rPr>
        <w:t xml:space="preserve"> </w:t>
      </w:r>
      <w:r w:rsidRPr="00DB3D31">
        <w:rPr>
          <w:rStyle w:val="StyleUnderline"/>
        </w:rPr>
        <w:t xml:space="preserve">and </w:t>
      </w:r>
      <w:r w:rsidRPr="00DB3D31">
        <w:rPr>
          <w:rStyle w:val="Emphasis"/>
        </w:rPr>
        <w:t>cooperation</w:t>
      </w:r>
      <w:r w:rsidRPr="00B505A3">
        <w:rPr>
          <w:sz w:val="16"/>
        </w:rPr>
        <w:t xml:space="preserve">. 15 2 The </w:t>
      </w:r>
      <w:r w:rsidRPr="00B505A3">
        <w:rPr>
          <w:rStyle w:val="StyleUnderline"/>
          <w:highlight w:val="yellow"/>
        </w:rPr>
        <w:t xml:space="preserve">NAAG </w:t>
      </w:r>
      <w:r w:rsidRPr="00B505A3">
        <w:rPr>
          <w:rStyle w:val="Emphasis"/>
          <w:highlight w:val="yellow"/>
        </w:rPr>
        <w:t>emulates</w:t>
      </w:r>
      <w:r w:rsidRPr="00DB3D31">
        <w:rPr>
          <w:rStyle w:val="StyleUnderline"/>
        </w:rPr>
        <w:t xml:space="preserve"> a </w:t>
      </w:r>
      <w:r w:rsidRPr="00B505A3">
        <w:rPr>
          <w:rStyle w:val="StyleUnderline"/>
          <w:highlight w:val="yellow"/>
        </w:rPr>
        <w:t xml:space="preserve">federal agency in </w:t>
      </w:r>
      <w:r w:rsidRPr="00B505A3">
        <w:rPr>
          <w:rStyle w:val="Emphasis"/>
          <w:highlight w:val="yellow"/>
        </w:rPr>
        <w:t>geographic breadth</w:t>
      </w:r>
      <w:r w:rsidRPr="00B505A3">
        <w:rPr>
          <w:sz w:val="16"/>
        </w:rPr>
        <w:t xml:space="preserve"> </w:t>
      </w:r>
      <w:r w:rsidRPr="00DB3D31">
        <w:rPr>
          <w:rStyle w:val="StyleUnderline"/>
        </w:rPr>
        <w:t>of enforcement but is comprised of</w:t>
      </w:r>
      <w:r w:rsidRPr="00B505A3">
        <w:rPr>
          <w:sz w:val="16"/>
        </w:rPr>
        <w:t xml:space="preserve"> individual </w:t>
      </w:r>
      <w:r w:rsidRPr="00DB3D31">
        <w:rPr>
          <w:rStyle w:val="Emphasis"/>
        </w:rPr>
        <w:t>states</w:t>
      </w:r>
      <w:r w:rsidRPr="00B505A3">
        <w:rPr>
          <w:sz w:val="16"/>
        </w:rPr>
        <w:t xml:space="preserve"> and their elected officials (the States' Attorneys General).1 53 </w:t>
      </w:r>
      <w:r w:rsidRPr="00DB3D31">
        <w:rPr>
          <w:rStyle w:val="StyleUnderline"/>
        </w:rPr>
        <w:t xml:space="preserve">It </w:t>
      </w:r>
      <w:r w:rsidRPr="00B505A3">
        <w:rPr>
          <w:rStyle w:val="StyleUnderline"/>
          <w:highlight w:val="yellow"/>
        </w:rPr>
        <w:t>achieves</w:t>
      </w:r>
      <w:r w:rsidRPr="00B505A3">
        <w:rPr>
          <w:sz w:val="16"/>
        </w:rPr>
        <w:t xml:space="preserve"> its </w:t>
      </w:r>
      <w:r w:rsidRPr="00B505A3">
        <w:rPr>
          <w:rStyle w:val="StyleUnderline"/>
          <w:highlight w:val="yellow"/>
        </w:rPr>
        <w:t>influence through</w:t>
      </w:r>
      <w:r w:rsidRPr="00B505A3">
        <w:rPr>
          <w:sz w:val="16"/>
        </w:rPr>
        <w:t xml:space="preserve"> </w:t>
      </w:r>
      <w:r w:rsidRPr="00DB3D31">
        <w:rPr>
          <w:rStyle w:val="Emphasis"/>
        </w:rPr>
        <w:t xml:space="preserve">standing </w:t>
      </w:r>
      <w:r w:rsidRPr="00B505A3">
        <w:rPr>
          <w:rStyle w:val="Emphasis"/>
          <w:highlight w:val="yellow"/>
        </w:rPr>
        <w:t>committees</w:t>
      </w:r>
      <w:r w:rsidRPr="00B505A3">
        <w:rPr>
          <w:sz w:val="16"/>
          <w:highlight w:val="yellow"/>
        </w:rPr>
        <w:t xml:space="preserve"> </w:t>
      </w:r>
      <w:r w:rsidRPr="00B505A3">
        <w:rPr>
          <w:rStyle w:val="StyleUnderline"/>
          <w:highlight w:val="yellow"/>
        </w:rPr>
        <w:t xml:space="preserve">and </w:t>
      </w:r>
      <w:r w:rsidRPr="00B505A3">
        <w:rPr>
          <w:rStyle w:val="Emphasis"/>
          <w:highlight w:val="yellow"/>
        </w:rPr>
        <w:t>task forces</w:t>
      </w:r>
      <w:r w:rsidRPr="00B505A3">
        <w:rPr>
          <w:sz w:val="16"/>
        </w:rPr>
        <w:t xml:space="preserve">, </w:t>
      </w:r>
      <w:r w:rsidRPr="00DB3D31">
        <w:rPr>
          <w:rStyle w:val="StyleUnderline"/>
        </w:rPr>
        <w:t>including its Multistate Antitrust Task Force</w:t>
      </w:r>
      <w:r w:rsidRPr="00B505A3">
        <w:rPr>
          <w:sz w:val="16"/>
        </w:rPr>
        <w:t>. 154</w:t>
      </w:r>
    </w:p>
    <w:p w14:paraId="503824E4" w14:textId="77777777" w:rsidR="00A1771B" w:rsidRDefault="00A1771B" w:rsidP="00A1771B">
      <w:pPr>
        <w:pStyle w:val="Heading2"/>
      </w:pPr>
      <w:r>
        <w:t>ADV 1</w:t>
      </w:r>
    </w:p>
    <w:p w14:paraId="1F191B64" w14:textId="77777777" w:rsidR="00A1771B" w:rsidRDefault="00A1771B" w:rsidP="00A1771B">
      <w:pPr>
        <w:pStyle w:val="Heading3"/>
      </w:pPr>
      <w:r>
        <w:t>T/</w:t>
      </w:r>
    </w:p>
    <w:p w14:paraId="213C9A9B" w14:textId="77777777" w:rsidR="00A1771B" w:rsidRDefault="00A1771B" w:rsidP="00A1771B">
      <w:pPr>
        <w:pStyle w:val="Heading4"/>
      </w:pPr>
      <w:r>
        <w:t xml:space="preserve">Using </w:t>
      </w:r>
      <w:r w:rsidRPr="00731D3A">
        <w:rPr>
          <w:u w:val="single"/>
        </w:rPr>
        <w:t>platforms categorically</w:t>
      </w:r>
      <w:r>
        <w:t xml:space="preserve"> is </w:t>
      </w:r>
      <w:r w:rsidRPr="00731D3A">
        <w:rPr>
          <w:u w:val="single"/>
        </w:rPr>
        <w:t>too broad</w:t>
      </w:r>
      <w:r>
        <w:t xml:space="preserve"> for </w:t>
      </w:r>
      <w:r w:rsidRPr="00731D3A">
        <w:t>predictable antitrust law</w:t>
      </w:r>
      <w:r>
        <w:t xml:space="preserve">. </w:t>
      </w:r>
    </w:p>
    <w:p w14:paraId="2D03E688" w14:textId="77777777" w:rsidR="00A1771B" w:rsidRPr="00012F4B" w:rsidRDefault="00A1771B" w:rsidP="00A1771B">
      <w:r w:rsidRPr="0039652C">
        <w:rPr>
          <w:rStyle w:val="Style13ptBold"/>
        </w:rPr>
        <w:t>Katz, 18</w:t>
      </w:r>
      <w:r>
        <w:t xml:space="preserve"> – Economics Prof @Berk</w:t>
      </w:r>
    </w:p>
    <w:p w14:paraId="09AFA80E" w14:textId="77777777" w:rsidR="00A1771B" w:rsidRPr="00012F4B" w:rsidRDefault="00A1771B" w:rsidP="00A1771B">
      <w:r>
        <w:t>(Katz, ML. Platform economics and antitrust enforcement: A little knowledge is a dangerous thing. J Econ Manage Strat. 2019; 28: 138– 152. https://doi.org/10.1111/jems.12304)//Neo</w:t>
      </w:r>
    </w:p>
    <w:p w14:paraId="32CEE0DA" w14:textId="77777777" w:rsidR="00A1771B" w:rsidRDefault="00A1771B" w:rsidP="00A1771B">
      <w:pPr>
        <w:rPr>
          <w:sz w:val="16"/>
        </w:rPr>
      </w:pPr>
      <w:r w:rsidRPr="00863124">
        <w:rPr>
          <w:rStyle w:val="StyleUnderline"/>
          <w:highlight w:val="green"/>
        </w:rPr>
        <w:t>As</w:t>
      </w:r>
      <w:r w:rsidRPr="00731D3A">
        <w:rPr>
          <w:rStyle w:val="StyleUnderline"/>
        </w:rPr>
        <w:t xml:space="preserve"> has </w:t>
      </w:r>
      <w:r w:rsidRPr="00863124">
        <w:rPr>
          <w:rStyle w:val="StyleUnderline"/>
          <w:highlight w:val="green"/>
        </w:rPr>
        <w:t xml:space="preserve">been </w:t>
      </w:r>
      <w:r w:rsidRPr="00863124">
        <w:rPr>
          <w:rStyle w:val="Emphasis"/>
          <w:highlight w:val="green"/>
        </w:rPr>
        <w:t>widely noted</w:t>
      </w:r>
      <w:r w:rsidRPr="00731D3A">
        <w:rPr>
          <w:rStyle w:val="StyleUnderline"/>
        </w:rPr>
        <w:t xml:space="preserve"> among academics, </w:t>
      </w:r>
      <w:r w:rsidRPr="00863124">
        <w:rPr>
          <w:rStyle w:val="StyleUnderline"/>
          <w:highlight w:val="green"/>
        </w:rPr>
        <w:t xml:space="preserve">there is a </w:t>
      </w:r>
      <w:r w:rsidRPr="00863124">
        <w:rPr>
          <w:rStyle w:val="Emphasis"/>
          <w:highlight w:val="green"/>
        </w:rPr>
        <w:t>lack of consensus regarding</w:t>
      </w:r>
      <w:r w:rsidRPr="00731D3A">
        <w:rPr>
          <w:rStyle w:val="Emphasis"/>
        </w:rPr>
        <w:t xml:space="preserve"> the </w:t>
      </w:r>
      <w:r w:rsidRPr="00863124">
        <w:rPr>
          <w:rStyle w:val="Emphasis"/>
          <w:highlight w:val="green"/>
        </w:rPr>
        <w:t>definition of a multisided platform</w:t>
      </w:r>
      <w:r w:rsidRPr="00731D3A">
        <w:rPr>
          <w:sz w:val="16"/>
        </w:rPr>
        <w:t xml:space="preserve">.7 The absence of a consensus definition has not hindered the development of a large stream of high‐quality empirical and theoretical research. But </w:t>
      </w:r>
      <w:r w:rsidRPr="00731D3A">
        <w:rPr>
          <w:rStyle w:val="StyleUnderline"/>
        </w:rPr>
        <w:t xml:space="preserve">the </w:t>
      </w:r>
      <w:r w:rsidRPr="00863124">
        <w:rPr>
          <w:rStyle w:val="StyleUnderline"/>
          <w:highlight w:val="green"/>
        </w:rPr>
        <w:t>lack of a definition</w:t>
      </w:r>
      <w:r w:rsidRPr="00731D3A">
        <w:rPr>
          <w:rStyle w:val="StyleUnderline"/>
        </w:rPr>
        <w:t xml:space="preserve"> is </w:t>
      </w:r>
      <w:r w:rsidRPr="00863124">
        <w:rPr>
          <w:rStyle w:val="Emphasis"/>
          <w:highlight w:val="green"/>
        </w:rPr>
        <w:t>problematical when</w:t>
      </w:r>
      <w:r w:rsidRPr="00731D3A">
        <w:rPr>
          <w:rStyle w:val="StyleUnderline"/>
        </w:rPr>
        <w:t xml:space="preserve"> the </w:t>
      </w:r>
      <w:r w:rsidRPr="00863124">
        <w:rPr>
          <w:rStyle w:val="StyleUnderline"/>
          <w:highlight w:val="green"/>
        </w:rPr>
        <w:t>application</w:t>
      </w:r>
      <w:r w:rsidRPr="00731D3A">
        <w:rPr>
          <w:sz w:val="16"/>
        </w:rPr>
        <w:t xml:space="preserve"> of the multisided platform label potentially </w:t>
      </w:r>
      <w:r w:rsidRPr="00863124">
        <w:rPr>
          <w:rStyle w:val="Emphasis"/>
          <w:highlight w:val="green"/>
        </w:rPr>
        <w:t>drives</w:t>
      </w:r>
      <w:r w:rsidRPr="00731D3A">
        <w:rPr>
          <w:rStyle w:val="Emphasis"/>
        </w:rPr>
        <w:t xml:space="preserve"> </w:t>
      </w:r>
      <w:r w:rsidRPr="00863124">
        <w:rPr>
          <w:rStyle w:val="Emphasis"/>
          <w:highlight w:val="green"/>
        </w:rPr>
        <w:t>antitrust enforcement</w:t>
      </w:r>
      <w:r w:rsidRPr="00731D3A">
        <w:rPr>
          <w:rStyle w:val="StyleUnderline"/>
        </w:rPr>
        <w:t xml:space="preserve"> outcomes</w:t>
      </w:r>
      <w:r w:rsidRPr="00731D3A">
        <w:rPr>
          <w:sz w:val="16"/>
        </w:rPr>
        <w:t xml:space="preserve">. Perhaps </w:t>
      </w:r>
      <w:r w:rsidRPr="00731D3A">
        <w:rPr>
          <w:rStyle w:val="StyleUnderline"/>
        </w:rPr>
        <w:t xml:space="preserve">the </w:t>
      </w:r>
      <w:r w:rsidRPr="00863124">
        <w:rPr>
          <w:rStyle w:val="StyleUnderline"/>
          <w:highlight w:val="green"/>
        </w:rPr>
        <w:t>most widely used definition</w:t>
      </w:r>
      <w:r w:rsidRPr="00731D3A">
        <w:rPr>
          <w:sz w:val="16"/>
        </w:rPr>
        <w:t xml:space="preserve"> in the academic literature </w:t>
      </w:r>
      <w:r w:rsidRPr="00731D3A">
        <w:rPr>
          <w:rStyle w:val="StyleUnderline"/>
        </w:rPr>
        <w:t>is</w:t>
      </w:r>
      <w:r w:rsidRPr="00731D3A">
        <w:rPr>
          <w:sz w:val="16"/>
        </w:rPr>
        <w:t xml:space="preserve"> that there are significant “</w:t>
      </w:r>
      <w:r w:rsidRPr="00863124">
        <w:rPr>
          <w:rStyle w:val="StyleUnderline"/>
          <w:highlight w:val="green"/>
        </w:rPr>
        <w:t>cross‐platform network effects</w:t>
      </w:r>
      <w:r w:rsidRPr="00731D3A">
        <w:rPr>
          <w:sz w:val="16"/>
        </w:rPr>
        <w:t xml:space="preserve">,”8 which Weyl (2010, p. 1644) describes as arising </w:t>
      </w:r>
      <w:r w:rsidRPr="00731D3A">
        <w:rPr>
          <w:rStyle w:val="StyleUnderline"/>
        </w:rPr>
        <w:t>when “[u]sers’ benefits</w:t>
      </w:r>
      <w:r w:rsidRPr="00731D3A">
        <w:rPr>
          <w:sz w:val="16"/>
        </w:rPr>
        <w:t xml:space="preserve"> from participation </w:t>
      </w:r>
      <w:r w:rsidRPr="00731D3A">
        <w:rPr>
          <w:rStyle w:val="StyleUnderline"/>
        </w:rPr>
        <w:t>depend on the extent of user participation on the other side of the market</w:t>
      </w:r>
      <w:r w:rsidRPr="00731D3A">
        <w:rPr>
          <w:sz w:val="16"/>
        </w:rPr>
        <w:t xml:space="preserve">, which varies with market conditions.” </w:t>
      </w:r>
      <w:r w:rsidRPr="00731D3A">
        <w:rPr>
          <w:rStyle w:val="StyleUnderline"/>
        </w:rPr>
        <w:t>But if one interprets</w:t>
      </w:r>
      <w:r w:rsidRPr="00731D3A">
        <w:rPr>
          <w:sz w:val="16"/>
        </w:rPr>
        <w:t xml:space="preserve"> “</w:t>
      </w:r>
      <w:r w:rsidRPr="00731D3A">
        <w:rPr>
          <w:rStyle w:val="StyleUnderline"/>
        </w:rPr>
        <w:t>the extent of user participation” as</w:t>
      </w:r>
      <w:r w:rsidRPr="00731D3A">
        <w:rPr>
          <w:sz w:val="16"/>
        </w:rPr>
        <w:t xml:space="preserve"> meaning </w:t>
      </w:r>
      <w:r w:rsidRPr="00731D3A">
        <w:rPr>
          <w:rStyle w:val="StyleUnderline"/>
        </w:rPr>
        <w:t>simply that users on one side find a platform more attractive if there are more users</w:t>
      </w:r>
      <w:r w:rsidRPr="00731D3A">
        <w:rPr>
          <w:sz w:val="16"/>
        </w:rPr>
        <w:t xml:space="preserve"> </w:t>
      </w:r>
      <w:r w:rsidRPr="00731D3A">
        <w:rPr>
          <w:rStyle w:val="StyleUnderline"/>
        </w:rPr>
        <w:t>on the other</w:t>
      </w:r>
      <w:r w:rsidRPr="00731D3A">
        <w:rPr>
          <w:sz w:val="16"/>
        </w:rPr>
        <w:t xml:space="preserve"> side, </w:t>
      </w:r>
      <w:r w:rsidRPr="00731D3A">
        <w:rPr>
          <w:rStyle w:val="StyleUnderline"/>
        </w:rPr>
        <w:t xml:space="preserve">then one </w:t>
      </w:r>
      <w:r w:rsidRPr="00863124">
        <w:rPr>
          <w:rStyle w:val="StyleUnderline"/>
          <w:highlight w:val="green"/>
        </w:rPr>
        <w:t>is</w:t>
      </w:r>
      <w:r w:rsidRPr="00731D3A">
        <w:rPr>
          <w:rStyle w:val="StyleUnderline"/>
        </w:rPr>
        <w:t xml:space="preserve"> left with </w:t>
      </w:r>
      <w:r w:rsidRPr="00863124">
        <w:rPr>
          <w:rStyle w:val="StyleUnderline"/>
          <w:highlight w:val="green"/>
        </w:rPr>
        <w:t xml:space="preserve">an </w:t>
      </w:r>
      <w:r w:rsidRPr="00863124">
        <w:rPr>
          <w:rStyle w:val="Emphasis"/>
          <w:highlight w:val="green"/>
        </w:rPr>
        <w:t>extremely broad definition</w:t>
      </w:r>
      <w:r w:rsidRPr="00731D3A">
        <w:rPr>
          <w:sz w:val="16"/>
        </w:rPr>
        <w:t xml:space="preserve"> of multisided platforms. To see why, suppose one can express net benefits to a user on side i of the platform as B t pt i()− i , where t is the number of transactions in which the user engages through the platform, B t i( ) is the user’s total willingness to pay for those transactions, and pi is the per‐transaction price charged to users on side i. Suppose further that a side‐i user is an input supplier and B t i( ) is equal to minus one times its cost function. Then any time input suppliers would rather sell more at the current prices (i.e., the price exceeds the marginal cost of supplying the input), the buying firm would constitute a multisided platform subject to cross‐platform network effects because, the more customers that firm has, the more desirable that firm is as an input buyer. Rysman (2009, p. 127) downplays concern regarding an overly broad definition and asserts that “[t]he interesting question is often not whether a market can be defined as two‐sided—virtually all markets might be two‐sided to some extent—but how important two‐sided issues are in determining outcomes of interest.” Although this is a sensible approach to academic research, courts often seek to draw bright lines, and there is considerable concern that whether a firm is labeled as “multisided platform” could have significant effects on its legal treatment.9 </w:t>
      </w:r>
      <w:r w:rsidRPr="00731D3A">
        <w:rPr>
          <w:rStyle w:val="StyleUnderline"/>
        </w:rPr>
        <w:t>In order for the presence of cross‐platform network effects to be a useful basis</w:t>
      </w:r>
      <w:r w:rsidRPr="00731D3A">
        <w:rPr>
          <w:sz w:val="16"/>
        </w:rPr>
        <w:t xml:space="preserve"> of distinction, </w:t>
      </w:r>
      <w:r w:rsidRPr="00863124">
        <w:rPr>
          <w:rStyle w:val="Emphasis"/>
          <w:highlight w:val="green"/>
        </w:rPr>
        <w:t>there needs to be a limiting condition</w:t>
      </w:r>
      <w:r w:rsidRPr="00731D3A">
        <w:rPr>
          <w:sz w:val="16"/>
        </w:rPr>
        <w:t xml:space="preserve">. </w:t>
      </w:r>
      <w:r w:rsidRPr="00731D3A">
        <w:rPr>
          <w:rStyle w:val="StyleUnderline"/>
        </w:rPr>
        <w:t>One approach</w:t>
      </w:r>
      <w:r w:rsidRPr="00731D3A">
        <w:rPr>
          <w:sz w:val="16"/>
        </w:rPr>
        <w:t xml:space="preserve"> to line drawing </w:t>
      </w:r>
      <w:r w:rsidRPr="00731D3A">
        <w:rPr>
          <w:rStyle w:val="StyleUnderline"/>
        </w:rPr>
        <w:t>is to treat a firm as a multisided platform</w:t>
      </w:r>
      <w:r w:rsidRPr="00731D3A">
        <w:rPr>
          <w:sz w:val="16"/>
        </w:rPr>
        <w:t xml:space="preserve"> if and only </w:t>
      </w:r>
      <w:r w:rsidRPr="00731D3A">
        <w:rPr>
          <w:rStyle w:val="StyleUnderline"/>
        </w:rPr>
        <w:t>if the welfare of some user</w:t>
      </w:r>
      <w:r w:rsidRPr="00731D3A">
        <w:rPr>
          <w:sz w:val="16"/>
        </w:rPr>
        <w:t xml:space="preserve"> </w:t>
      </w:r>
      <w:r w:rsidRPr="00731D3A">
        <w:rPr>
          <w:rStyle w:val="StyleUnderline"/>
        </w:rPr>
        <w:t>group</w:t>
      </w:r>
      <w:r w:rsidRPr="00731D3A">
        <w:rPr>
          <w:sz w:val="16"/>
        </w:rPr>
        <w:t xml:space="preserve"> i </w:t>
      </w:r>
      <w:r w:rsidRPr="00731D3A">
        <w:rPr>
          <w:rStyle w:val="StyleUnderline"/>
        </w:rPr>
        <w:t>depends on the size and composition of user group</w:t>
      </w:r>
      <w:r w:rsidRPr="00731D3A">
        <w:rPr>
          <w:sz w:val="16"/>
        </w:rPr>
        <w:t xml:space="preserve"> j </w:t>
      </w:r>
      <w:r w:rsidRPr="00731D3A">
        <w:rPr>
          <w:rStyle w:val="StyleUnderline"/>
        </w:rPr>
        <w:t>patronizing that firm</w:t>
      </w:r>
      <w:r w:rsidRPr="00731D3A">
        <w:rPr>
          <w:sz w:val="16"/>
        </w:rPr>
        <w:t xml:space="preserve"> even when holding the price and quantity consumed by side‐i users (as well as other dimensions of quality of the firm's output) constant. Formally, if ni denotes the number of users on side i of the platform, then the simplest possible expression for the benefits of a side‐i users would be B tn pt i i (, )− − i . 10 This functional form strongly suggests that equilibrium in the market could be fully understood only by analyzing the effects of the firm’s conduct on users on both sides. In Ohio v. American Express Co. (138 S. Ct. 2274 at 2280), the Supreme Court singles out platforms (such as credit and charge card networks) that facilitate direct transactions between users on different sides (e.g., merchants and consumers) and “cannot make a sale to one side of the platform without simultaneously making a sale to the other.” The </w:t>
      </w:r>
      <w:r w:rsidRPr="00863124">
        <w:rPr>
          <w:rStyle w:val="StyleUnderline"/>
          <w:highlight w:val="green"/>
        </w:rPr>
        <w:t>academic literature</w:t>
      </w:r>
      <w:r w:rsidRPr="00731D3A">
        <w:rPr>
          <w:sz w:val="16"/>
        </w:rPr>
        <w:t xml:space="preserve"> similarly </w:t>
      </w:r>
      <w:r w:rsidRPr="00863124">
        <w:rPr>
          <w:rStyle w:val="StyleUnderline"/>
          <w:highlight w:val="green"/>
        </w:rPr>
        <w:t>distinguishes between</w:t>
      </w:r>
      <w:r w:rsidRPr="00731D3A">
        <w:rPr>
          <w:sz w:val="16"/>
        </w:rPr>
        <w:t>: (a) “</w:t>
      </w:r>
      <w:r w:rsidRPr="00863124">
        <w:rPr>
          <w:rStyle w:val="StyleUnderline"/>
          <w:highlight w:val="green"/>
        </w:rPr>
        <w:t>transactions</w:t>
      </w:r>
      <w:r w:rsidRPr="00731D3A">
        <w:rPr>
          <w:rStyle w:val="StyleUnderline"/>
        </w:rPr>
        <w:t xml:space="preserve"> platforms</w:t>
      </w:r>
      <w:r w:rsidRPr="00731D3A">
        <w:rPr>
          <w:sz w:val="16"/>
        </w:rPr>
        <w:t xml:space="preserve">,” which facilitate direct transactions between users on different sides of the platform and are largely paid based on the volume of completed transactions, </w:t>
      </w:r>
      <w:r w:rsidRPr="00863124">
        <w:rPr>
          <w:rStyle w:val="StyleUnderline"/>
          <w:highlight w:val="green"/>
        </w:rPr>
        <w:t>and</w:t>
      </w:r>
      <w:r w:rsidRPr="00731D3A">
        <w:rPr>
          <w:sz w:val="16"/>
        </w:rPr>
        <w:t xml:space="preserve"> (b) “</w:t>
      </w:r>
      <w:r w:rsidRPr="00863124">
        <w:rPr>
          <w:rStyle w:val="StyleUnderline"/>
          <w:highlight w:val="green"/>
        </w:rPr>
        <w:t>non‐transactions</w:t>
      </w:r>
      <w:r w:rsidRPr="00731D3A">
        <w:rPr>
          <w:rStyle w:val="StyleUnderline"/>
        </w:rPr>
        <w:t xml:space="preserve"> platforms</w:t>
      </w:r>
      <w:r w:rsidRPr="00731D3A">
        <w:rPr>
          <w:sz w:val="16"/>
        </w:rPr>
        <w:t xml:space="preserve">,” such as “media platforms” which sell advertising on one side and sell or give away content on the other. One of the earliest definitions of two‐sided markets or multisided platforms applies only to transactions platforms and is due to Rochet and Tirole (2006). Consider a platform charging per‐transaction prices p1 and p2 to users on sides 1 and 2, respectively. According to their definition, the platform is multisided if and only if the volume of transactions realized on that platform varies as pi changes even when the two‐sided price, p + p 1 2, remains constant. In other words, </w:t>
      </w:r>
      <w:r w:rsidRPr="00731D3A">
        <w:rPr>
          <w:rStyle w:val="StyleUnderline"/>
        </w:rPr>
        <w:t>under this approach,</w:t>
      </w:r>
      <w:r w:rsidRPr="00731D3A">
        <w:rPr>
          <w:sz w:val="16"/>
        </w:rPr>
        <w:t xml:space="preserve"> </w:t>
      </w:r>
      <w:r w:rsidRPr="00863124">
        <w:rPr>
          <w:rStyle w:val="StyleUnderline"/>
          <w:highlight w:val="green"/>
        </w:rPr>
        <w:t>the defining</w:t>
      </w:r>
      <w:r w:rsidRPr="00731D3A">
        <w:rPr>
          <w:rStyle w:val="StyleUnderline"/>
        </w:rPr>
        <w:t xml:space="preserve"> </w:t>
      </w:r>
      <w:r w:rsidRPr="00863124">
        <w:rPr>
          <w:rStyle w:val="StyleUnderline"/>
          <w:highlight w:val="green"/>
        </w:rPr>
        <w:t>feature of “multi‐sidedness” is</w:t>
      </w:r>
      <w:r w:rsidRPr="00731D3A">
        <w:rPr>
          <w:rStyle w:val="StyleUnderline"/>
        </w:rPr>
        <w:t xml:space="preserve"> whether </w:t>
      </w:r>
      <w:r w:rsidRPr="00863124">
        <w:rPr>
          <w:rStyle w:val="StyleUnderline"/>
          <w:highlight w:val="green"/>
        </w:rPr>
        <w:t>the structure of prices</w:t>
      </w:r>
      <w:r w:rsidRPr="00731D3A">
        <w:rPr>
          <w:sz w:val="16"/>
        </w:rPr>
        <w:t xml:space="preserve"> (i.e., the individual values of p1 and p2) </w:t>
      </w:r>
      <w:r w:rsidRPr="00731D3A">
        <w:rPr>
          <w:rStyle w:val="StyleUnderline"/>
        </w:rPr>
        <w:t>matters</w:t>
      </w:r>
      <w:r w:rsidRPr="00731D3A">
        <w:rPr>
          <w:sz w:val="16"/>
        </w:rPr>
        <w:t xml:space="preserve">, or if solely the level (i.e., the two‐sided price, p + p 1 2) matters. This definition, too, </w:t>
      </w:r>
      <w:r w:rsidRPr="00863124">
        <w:rPr>
          <w:rStyle w:val="StyleUnderline"/>
          <w:highlight w:val="green"/>
        </w:rPr>
        <w:t>risks</w:t>
      </w:r>
      <w:r w:rsidRPr="00731D3A">
        <w:rPr>
          <w:rStyle w:val="StyleUnderline"/>
        </w:rPr>
        <w:t xml:space="preserve"> </w:t>
      </w:r>
      <w:r w:rsidRPr="00863124">
        <w:rPr>
          <w:rStyle w:val="StyleUnderline"/>
          <w:highlight w:val="green"/>
        </w:rPr>
        <w:t xml:space="preserve">being </w:t>
      </w:r>
      <w:r w:rsidRPr="00863124">
        <w:rPr>
          <w:rStyle w:val="Emphasis"/>
          <w:highlight w:val="green"/>
        </w:rPr>
        <w:t>overly broad</w:t>
      </w:r>
      <w:r w:rsidRPr="00731D3A">
        <w:rPr>
          <w:rStyle w:val="Emphasis"/>
        </w:rPr>
        <w:t xml:space="preserve"> as a definition </w:t>
      </w:r>
      <w:r w:rsidRPr="00863124">
        <w:rPr>
          <w:rStyle w:val="Emphasis"/>
          <w:highlight w:val="green"/>
        </w:rPr>
        <w:t>for antitrust analysis</w:t>
      </w:r>
      <w:r w:rsidRPr="00863124">
        <w:rPr>
          <w:sz w:val="16"/>
          <w:highlight w:val="green"/>
        </w:rPr>
        <w:t>:</w:t>
      </w:r>
      <w:r w:rsidRPr="00731D3A">
        <w:rPr>
          <w:sz w:val="16"/>
        </w:rPr>
        <w:t xml:space="preserve"> Almost any firm can then be characterized as a multisided platform because raising the price it pays for inputs and the price it charges for output by the same amount will lead to a change in the volume of “transactions” that the firm facilitates between its input suppliers and output buyers. Rochet and Tirole (2006, pp. 648–649) recognize this problem and resolve it by concluding that, at least in competitive environments, such firms “are often de facto one‐sided platforms” on the ground that they have little “wriggle room” to change the price structure. To explore this issue further, let p ( )t i denote the price that the firm must charge user group i to support transactions volume t (input suppliers are charged negative prices). Then the firm’s profits associated with volume t are πt t pt ( )= ( ) ∑i i . If the firm is a price taker in input markets, and output is sold to users in group 0, then π t t{p t p ( )= ( )+ } 0 ∑i i . p (t) 0 is the inverse demand curve for the firm’s output, and − p ∑i i is the marginal cost of output. In this case, most issues of interest center on the output side, and the interactions with input suppliers can largely be ignored (i.e., they can be treated parametrically). This scenario might be seen as a justification for the fact that antitrust analyses often focus on output markets while giving little attention to input markets. However, even in this case, if pi does not equal the input supplier’s marginal cost of providing input i to the firm, then there will be welfare effects on the input‐supply side of the firm. This fact raises the question of whether antitrust enforcement should, in fact, treat most firms as multisided platforms or, at least, pay more attention to the welfare of a firm’s input suppliers when assessing the firm’s conduct. In many situations, a buyer has some degree of market power with respect to some of its input suppliers. Should any firm with market power with respect to both suppliers and customers (as those terms are commonly understood) be considered to operate in a two‐sided market? Or is it appropriate to treat some class of such firms as operating in “one‐sided markets”? One avenue for exploring the answer to this question is to examine the institutions by which users choose their degree of participation with the firm under examination. For instance, suppose “users” on all sides of the platform make participation decisions at the transaction level. In this case, many types of conduct will generate welfare effects on different sides of the firm that go in the same direction as one another. For example, conduct that raises p0 and lowers t, will harm input suppliers by suppressing their sales opportunities. By contrast, some firms generally considered to be multisided platforms (e.g., credit card networks) have business models where users on at least one side of the platform (e.g., card‐accepting merchants) do not make marginal transactions decisions but, rather, agree to accept all transactions offered to them through the platform. As shown by example in Section 5, under such a business model, lowering the price to users on one side of a platform can sometimes increase transaction volume in ways that harm users on the other side, which suggests that conducting a multisided analysis is especially important. Lastly, Weyl (2010, p. 1644) identifies a group of characteristics that are common among firms considered to be multisided platforms: The firm facilitates interactions between two or more groups of users, can set distinct prices to different user groups and has market power with respect to those groups, and cross‐platform network effects occur in at least one direction. The discussion above indicates that a firm with all of these characteristics should be treated as a multisided platform, but further study is needed to determine if and when a proper subset of these characteristics would be sufficient. </w:t>
      </w:r>
      <w:r w:rsidRPr="00863124">
        <w:rPr>
          <w:rStyle w:val="StyleUnderline"/>
          <w:highlight w:val="green"/>
        </w:rPr>
        <w:t>The need to address this</w:t>
      </w:r>
      <w:r w:rsidRPr="00731D3A">
        <w:rPr>
          <w:rStyle w:val="StyleUnderline"/>
        </w:rPr>
        <w:t xml:space="preserve"> issue </w:t>
      </w:r>
      <w:r w:rsidRPr="00863124">
        <w:rPr>
          <w:rStyle w:val="StyleUnderline"/>
          <w:highlight w:val="green"/>
        </w:rPr>
        <w:t xml:space="preserve">is </w:t>
      </w:r>
      <w:r w:rsidRPr="00863124">
        <w:rPr>
          <w:rStyle w:val="Emphasis"/>
          <w:highlight w:val="green"/>
        </w:rPr>
        <w:t>particularly acute given</w:t>
      </w:r>
      <w:r w:rsidRPr="00731D3A">
        <w:rPr>
          <w:rStyle w:val="StyleUnderline"/>
        </w:rPr>
        <w:t xml:space="preserve"> the </w:t>
      </w:r>
      <w:r w:rsidRPr="00863124">
        <w:rPr>
          <w:rStyle w:val="StyleUnderline"/>
        </w:rPr>
        <w:t>Supreme Court’s recent</w:t>
      </w:r>
      <w:r w:rsidRPr="00731D3A">
        <w:rPr>
          <w:rStyle w:val="StyleUnderline"/>
        </w:rPr>
        <w:t xml:space="preserve"> decision in </w:t>
      </w:r>
      <w:r w:rsidRPr="00863124">
        <w:rPr>
          <w:rStyle w:val="Emphasis"/>
          <w:highlight w:val="green"/>
        </w:rPr>
        <w:t>Am</w:t>
      </w:r>
      <w:r w:rsidRPr="00731D3A">
        <w:rPr>
          <w:rStyle w:val="Emphasis"/>
        </w:rPr>
        <w:t xml:space="preserve">erican </w:t>
      </w:r>
      <w:r w:rsidRPr="00863124">
        <w:rPr>
          <w:rStyle w:val="Emphasis"/>
          <w:highlight w:val="green"/>
        </w:rPr>
        <w:t>Ex</w:t>
      </w:r>
      <w:r w:rsidRPr="00731D3A">
        <w:rPr>
          <w:rStyle w:val="Emphasis"/>
        </w:rPr>
        <w:t>press</w:t>
      </w:r>
      <w:r w:rsidRPr="00731D3A">
        <w:rPr>
          <w:sz w:val="16"/>
        </w:rPr>
        <w:t xml:space="preserve">, </w:t>
      </w:r>
      <w:r w:rsidRPr="00731D3A">
        <w:rPr>
          <w:rStyle w:val="StyleUnderline"/>
        </w:rPr>
        <w:t xml:space="preserve">which can be read as affording multisided platforms special antitrust treatment </w:t>
      </w:r>
      <w:r w:rsidRPr="00731D3A">
        <w:rPr>
          <w:sz w:val="16"/>
        </w:rPr>
        <w:t xml:space="preserve">but </w:t>
      </w:r>
      <w:r w:rsidRPr="00863124">
        <w:rPr>
          <w:rStyle w:val="Emphasis"/>
          <w:highlight w:val="green"/>
        </w:rPr>
        <w:t>failing to provide a clear definition</w:t>
      </w:r>
      <w:r w:rsidRPr="00731D3A">
        <w:rPr>
          <w:rStyle w:val="StyleUnderline"/>
        </w:rPr>
        <w:t xml:space="preserve"> of what it means to be multisided.</w:t>
      </w:r>
      <w:r w:rsidRPr="00731D3A">
        <w:rPr>
          <w:sz w:val="16"/>
        </w:rPr>
        <w:t>11</w:t>
      </w:r>
    </w:p>
    <w:p w14:paraId="4594D4C6" w14:textId="77777777" w:rsidR="00A1771B" w:rsidRDefault="00A1771B" w:rsidP="00A1771B">
      <w:pPr>
        <w:pStyle w:val="Heading4"/>
      </w:pPr>
      <w:r>
        <w:t>Broad definitions massively increase the ambiguity of court decisions.</w:t>
      </w:r>
    </w:p>
    <w:p w14:paraId="79B39800" w14:textId="77777777" w:rsidR="00A1771B" w:rsidRPr="00012F4B" w:rsidRDefault="00A1771B" w:rsidP="00A1771B">
      <w:r w:rsidRPr="0039652C">
        <w:rPr>
          <w:rStyle w:val="Style13ptBold"/>
        </w:rPr>
        <w:t>Katz, 18</w:t>
      </w:r>
      <w:r>
        <w:t xml:space="preserve"> – Economics Prof @Berk</w:t>
      </w:r>
    </w:p>
    <w:p w14:paraId="79DB43AA" w14:textId="77777777" w:rsidR="00A1771B" w:rsidRPr="00221D09" w:rsidRDefault="00A1771B" w:rsidP="00A1771B">
      <w:r>
        <w:t>(Katz, ML. Platform economics and antitrust enforcement: A little knowledge is a dangerous thing. J Econ Manage Strat. 2019; 28: 138– 152. https://doi.org/10.1111/jems.12304)//Neo</w:t>
      </w:r>
    </w:p>
    <w:p w14:paraId="6BBFC0C6" w14:textId="77777777" w:rsidR="00A1771B" w:rsidRPr="00221D09" w:rsidRDefault="00A1771B" w:rsidP="00A1771B">
      <w:r w:rsidRPr="00863124">
        <w:rPr>
          <w:rStyle w:val="Emphasis"/>
          <w:highlight w:val="green"/>
        </w:rPr>
        <w:t>A key theme</w:t>
      </w:r>
      <w:r w:rsidRPr="00863124">
        <w:rPr>
          <w:rStyle w:val="Emphasis"/>
        </w:rPr>
        <w:t xml:space="preserve"> </w:t>
      </w:r>
      <w:r w:rsidRPr="00221D09">
        <w:t xml:space="preserve">above </w:t>
      </w:r>
      <w:r w:rsidRPr="00863124">
        <w:rPr>
          <w:rStyle w:val="StyleUnderline"/>
          <w:highlight w:val="green"/>
        </w:rPr>
        <w:t>is that some parties</w:t>
      </w:r>
      <w:r w:rsidRPr="00221D09">
        <w:rPr>
          <w:rStyle w:val="StyleUnderline"/>
        </w:rPr>
        <w:t xml:space="preserve"> claiming to apply modern platform economics </w:t>
      </w:r>
      <w:r w:rsidRPr="00863124">
        <w:rPr>
          <w:rStyle w:val="StyleUnderline"/>
          <w:highlight w:val="green"/>
        </w:rPr>
        <w:t>are</w:t>
      </w:r>
      <w:r w:rsidRPr="00221D09">
        <w:t xml:space="preserve">, in fact, </w:t>
      </w:r>
      <w:r w:rsidRPr="00863124">
        <w:rPr>
          <w:rStyle w:val="StyleUnderline"/>
          <w:highlight w:val="green"/>
        </w:rPr>
        <w:t>committing</w:t>
      </w:r>
      <w:r w:rsidRPr="00221D09">
        <w:rPr>
          <w:rStyle w:val="StyleUnderline"/>
        </w:rPr>
        <w:t xml:space="preserve"> the </w:t>
      </w:r>
      <w:r w:rsidRPr="00863124">
        <w:rPr>
          <w:rStyle w:val="StyleUnderline"/>
          <w:highlight w:val="green"/>
        </w:rPr>
        <w:t>fundamental error</w:t>
      </w:r>
      <w:r w:rsidRPr="00221D09">
        <w:rPr>
          <w:rStyle w:val="StyleUnderline"/>
        </w:rPr>
        <w:t xml:space="preserve"> of </w:t>
      </w:r>
      <w:r w:rsidRPr="00863124">
        <w:rPr>
          <w:rStyle w:val="StyleUnderline"/>
          <w:highlight w:val="green"/>
        </w:rPr>
        <w:t>failing to recognize</w:t>
      </w:r>
      <w:r w:rsidRPr="00221D09">
        <w:t xml:space="preserve"> that </w:t>
      </w:r>
      <w:r w:rsidRPr="00221D09">
        <w:rPr>
          <w:rStyle w:val="StyleUnderline"/>
        </w:rPr>
        <w:t>users</w:t>
      </w:r>
      <w:r w:rsidRPr="00221D09">
        <w:t xml:space="preserve"> </w:t>
      </w:r>
      <w:r w:rsidRPr="00221D09">
        <w:rPr>
          <w:rStyle w:val="StyleUnderline"/>
        </w:rPr>
        <w:t xml:space="preserve">on </w:t>
      </w:r>
      <w:r w:rsidRPr="00863124">
        <w:rPr>
          <w:rStyle w:val="StyleUnderline"/>
          <w:highlight w:val="green"/>
        </w:rPr>
        <w:t>different sides</w:t>
      </w:r>
      <w:r w:rsidRPr="00221D09">
        <w:rPr>
          <w:rStyle w:val="StyleUnderline"/>
        </w:rPr>
        <w:t xml:space="preserve"> </w:t>
      </w:r>
      <w:r w:rsidRPr="00221D09">
        <w:t xml:space="preserve">of a platform generally </w:t>
      </w:r>
      <w:r w:rsidRPr="00863124">
        <w:rPr>
          <w:rStyle w:val="StyleUnderline"/>
          <w:highlight w:val="green"/>
        </w:rPr>
        <w:t>have divergent interests</w:t>
      </w:r>
      <w:r w:rsidRPr="00221D09">
        <w:t xml:space="preserve"> and that the microstructure of how platform choices are made can have powerful effects on the equilibrium outcome. </w:t>
      </w:r>
      <w:r w:rsidRPr="00221D09">
        <w:rPr>
          <w:rStyle w:val="StyleUnderline"/>
        </w:rPr>
        <w:t>This</w:t>
      </w:r>
      <w:r w:rsidRPr="00221D09">
        <w:t xml:space="preserve"> error </w:t>
      </w:r>
      <w:r w:rsidRPr="00863124">
        <w:rPr>
          <w:rStyle w:val="StyleUnderline"/>
          <w:highlight w:val="green"/>
        </w:rPr>
        <w:t>underlies misguided attempts to define a single</w:t>
      </w:r>
      <w:r w:rsidRPr="00863124">
        <w:rPr>
          <w:highlight w:val="green"/>
        </w:rPr>
        <w:t xml:space="preserve">, </w:t>
      </w:r>
      <w:r w:rsidRPr="00863124">
        <w:rPr>
          <w:rStyle w:val="StyleUnderline"/>
          <w:highlight w:val="green"/>
        </w:rPr>
        <w:t>two‐sided market</w:t>
      </w:r>
      <w:r w:rsidRPr="00221D09">
        <w:t xml:space="preserve"> </w:t>
      </w:r>
      <w:r w:rsidRPr="00221D09">
        <w:rPr>
          <w:rStyle w:val="StyleUnderline"/>
        </w:rPr>
        <w:t>rather than two</w:t>
      </w:r>
      <w:r w:rsidRPr="00221D09">
        <w:t>, closely interrelated ones, as well as to treat changes in the two‐sided price or transactions volume as sufficient statistics for changes in consumer welfare.40</w:t>
      </w:r>
    </w:p>
    <w:p w14:paraId="36535B0D" w14:textId="77777777" w:rsidR="00A1771B" w:rsidRPr="00221D09" w:rsidRDefault="00A1771B" w:rsidP="00A1771B">
      <w:pPr>
        <w:rPr>
          <w:rStyle w:val="StyleUnderline"/>
        </w:rPr>
      </w:pPr>
      <w:r w:rsidRPr="00221D09">
        <w:rPr>
          <w:rStyle w:val="StyleUnderline"/>
        </w:rPr>
        <w:t>Economic researchers</w:t>
      </w:r>
      <w:r w:rsidRPr="00221D09">
        <w:t xml:space="preserve"> </w:t>
      </w:r>
      <w:r w:rsidRPr="00221D09">
        <w:rPr>
          <w:rStyle w:val="StyleUnderline"/>
        </w:rPr>
        <w:t>can</w:t>
      </w:r>
      <w:r w:rsidRPr="00221D09">
        <w:t xml:space="preserve"> potentially </w:t>
      </w:r>
      <w:r w:rsidRPr="00221D09">
        <w:rPr>
          <w:rStyle w:val="StyleUnderline"/>
        </w:rPr>
        <w:t>make very large contributions to the sound antitrust treatment</w:t>
      </w:r>
      <w:r w:rsidRPr="00221D09">
        <w:t xml:space="preserve"> of multisided platforms. To do so, </w:t>
      </w:r>
      <w:r w:rsidRPr="00863124">
        <w:rPr>
          <w:rStyle w:val="StyleUnderline"/>
          <w:highlight w:val="green"/>
        </w:rPr>
        <w:t>economists need to recognize</w:t>
      </w:r>
      <w:r w:rsidRPr="00221D09">
        <w:t xml:space="preserve"> that </w:t>
      </w:r>
      <w:r w:rsidRPr="00863124">
        <w:rPr>
          <w:rStyle w:val="StyleUnderline"/>
          <w:highlight w:val="green"/>
        </w:rPr>
        <w:t>antitrust enforcement is dominated by</w:t>
      </w:r>
      <w:r w:rsidRPr="00221D09">
        <w:t xml:space="preserve"> judges and enforcement agency </w:t>
      </w:r>
      <w:r w:rsidRPr="00863124">
        <w:rPr>
          <w:rStyle w:val="StyleUnderline"/>
          <w:highlight w:val="green"/>
        </w:rPr>
        <w:t>staff who are not economists</w:t>
      </w:r>
      <w:r w:rsidRPr="00221D09">
        <w:t xml:space="preserve"> and that many judges preside over at most a few antitrust cases in the courses of their careers. Moreover, these decision makers are tasked with enforcing statutes, not the laws of economics. Because antitrust enforcement is a legal matter, economists should continue to engage in the debate regarding how to define harm to competition and, in doing so, should build on statutory language and relevant case law. Similarly, </w:t>
      </w:r>
      <w:r w:rsidRPr="00221D09">
        <w:rPr>
          <w:rStyle w:val="StyleUnderline"/>
        </w:rPr>
        <w:t>when analyzing approaches to market definition</w:t>
      </w:r>
      <w:r w:rsidRPr="00221D09">
        <w:t xml:space="preserve">, </w:t>
      </w:r>
      <w:r w:rsidRPr="00221D09">
        <w:rPr>
          <w:rStyle w:val="StyleUnderline"/>
        </w:rPr>
        <w:t xml:space="preserve">economists </w:t>
      </w:r>
      <w:r w:rsidRPr="00863124">
        <w:rPr>
          <w:rStyle w:val="StyleUnderline"/>
          <w:highlight w:val="green"/>
        </w:rPr>
        <w:t xml:space="preserve">need to be </w:t>
      </w:r>
      <w:r w:rsidRPr="00863124">
        <w:rPr>
          <w:rStyle w:val="Emphasis"/>
          <w:highlight w:val="green"/>
        </w:rPr>
        <w:t>highly aware</w:t>
      </w:r>
      <w:r w:rsidRPr="00221D09">
        <w:t xml:space="preserve"> that </w:t>
      </w:r>
      <w:r w:rsidRPr="00863124">
        <w:rPr>
          <w:rStyle w:val="Emphasis"/>
          <w:highlight w:val="green"/>
        </w:rPr>
        <w:t>market definition can have</w:t>
      </w:r>
      <w:r w:rsidRPr="00221D09">
        <w:rPr>
          <w:rStyle w:val="Emphasis"/>
        </w:rPr>
        <w:t xml:space="preserve"> very </w:t>
      </w:r>
      <w:r w:rsidRPr="00863124">
        <w:rPr>
          <w:rStyle w:val="Emphasis"/>
          <w:highlight w:val="green"/>
        </w:rPr>
        <w:t>strong implications for</w:t>
      </w:r>
      <w:r w:rsidRPr="00221D09">
        <w:rPr>
          <w:rStyle w:val="Emphasis"/>
        </w:rPr>
        <w:t xml:space="preserve"> </w:t>
      </w:r>
      <w:r w:rsidRPr="00863124">
        <w:rPr>
          <w:rStyle w:val="Emphasis"/>
        </w:rPr>
        <w:t xml:space="preserve">the </w:t>
      </w:r>
      <w:r w:rsidRPr="00863124">
        <w:rPr>
          <w:rStyle w:val="Emphasis"/>
          <w:highlight w:val="green"/>
        </w:rPr>
        <w:t>legal treatment</w:t>
      </w:r>
      <w:r w:rsidRPr="00221D09">
        <w:rPr>
          <w:rStyle w:val="Emphasis"/>
        </w:rPr>
        <w:t xml:space="preserve"> of a firm.</w:t>
      </w:r>
    </w:p>
    <w:p w14:paraId="36D8C396" w14:textId="77777777" w:rsidR="00A1771B" w:rsidRPr="001E1BB2" w:rsidRDefault="00A1771B" w:rsidP="00A1771B">
      <w:r w:rsidRPr="00221D09">
        <w:t xml:space="preserve">Because most judges are not antitrust experts, </w:t>
      </w:r>
      <w:r w:rsidRPr="00221D09">
        <w:rPr>
          <w:rStyle w:val="StyleUnderline"/>
        </w:rPr>
        <w:t xml:space="preserve">highly complex or </w:t>
      </w:r>
      <w:r w:rsidRPr="00863124">
        <w:rPr>
          <w:rStyle w:val="StyleUnderline"/>
          <w:highlight w:val="green"/>
        </w:rPr>
        <w:t>ambiguous recommendations</w:t>
      </w:r>
      <w:r w:rsidRPr="00221D09">
        <w:t xml:space="preserve"> tend to </w:t>
      </w:r>
      <w:r w:rsidRPr="00863124">
        <w:rPr>
          <w:rStyle w:val="StyleUnderline"/>
          <w:highlight w:val="green"/>
        </w:rPr>
        <w:t xml:space="preserve">be of relatively </w:t>
      </w:r>
      <w:r w:rsidRPr="00863124">
        <w:rPr>
          <w:rStyle w:val="Emphasis"/>
          <w:highlight w:val="green"/>
        </w:rPr>
        <w:t>little value</w:t>
      </w:r>
      <w:r w:rsidRPr="00221D09">
        <w:t xml:space="preserve">. It would thus be valuable for economists to continue to refine the definition of what should constitute a multisided platform for antitrust purposes. This </w:t>
      </w:r>
      <w:r w:rsidRPr="00863124">
        <w:rPr>
          <w:rStyle w:val="Emphasis"/>
          <w:highlight w:val="green"/>
        </w:rPr>
        <w:t>definitional exercise</w:t>
      </w:r>
      <w:r w:rsidRPr="00863124">
        <w:rPr>
          <w:rStyle w:val="StyleUnderline"/>
          <w:highlight w:val="green"/>
        </w:rPr>
        <w:t xml:space="preserve"> needs to be </w:t>
      </w:r>
      <w:r w:rsidRPr="00863124">
        <w:rPr>
          <w:rStyle w:val="Emphasis"/>
          <w:highlight w:val="green"/>
        </w:rPr>
        <w:t>closely</w:t>
      </w:r>
      <w:r w:rsidRPr="00221D09">
        <w:t xml:space="preserve"> </w:t>
      </w:r>
      <w:r w:rsidRPr="00863124">
        <w:rPr>
          <w:rStyle w:val="Emphasis"/>
          <w:highlight w:val="green"/>
        </w:rPr>
        <w:t>linked to</w:t>
      </w:r>
      <w:r w:rsidRPr="00221D09">
        <w:t xml:space="preserve"> the development of the </w:t>
      </w:r>
      <w:r w:rsidRPr="00863124">
        <w:rPr>
          <w:rStyle w:val="Emphasis"/>
          <w:highlight w:val="green"/>
        </w:rPr>
        <w:t>antitrust implications</w:t>
      </w:r>
      <w:r w:rsidRPr="00221D09">
        <w:t xml:space="preserve"> of being a multisided platform. Perhaps the greatest contribution economists can make is to identify rebuttable presumptions and practical rules of thumb that can aid—rather than mislead—the courts as they address what can be very complex issues.</w:t>
      </w:r>
    </w:p>
    <w:p w14:paraId="34D41E5F" w14:textId="77777777" w:rsidR="00A1771B" w:rsidRPr="00002AC3" w:rsidRDefault="00A1771B" w:rsidP="00A1771B">
      <w:pPr>
        <w:pStyle w:val="Heading4"/>
      </w:pPr>
      <w:r>
        <w:t xml:space="preserve">Even if the </w:t>
      </w:r>
      <w:r>
        <w:rPr>
          <w:u w:val="single"/>
        </w:rPr>
        <w:t>plan’s remedy</w:t>
      </w:r>
      <w:r>
        <w:t xml:space="preserve"> is good, it </w:t>
      </w:r>
      <w:r>
        <w:rPr>
          <w:u w:val="single"/>
        </w:rPr>
        <w:t>sets precedent</w:t>
      </w:r>
      <w:r>
        <w:t xml:space="preserve">---kills growth. </w:t>
      </w:r>
    </w:p>
    <w:p w14:paraId="489DE3ED" w14:textId="77777777" w:rsidR="00A1771B" w:rsidRDefault="00A1771B" w:rsidP="00A1771B">
      <w:r>
        <w:rPr>
          <w:rStyle w:val="Style13ptBold"/>
        </w:rPr>
        <w:t xml:space="preserve">Huddleston ’20 </w:t>
      </w:r>
      <w:r w:rsidRPr="00147F62">
        <w:t xml:space="preserve">[Jennifer; December 18; Director of Technology and Innovation Policy at the American Action Forum, J.D. from the University of Alabama; American Action Forum, “Antitrust Actions Beyond the Federal Government: The Potential Impact of State and Private Litigation,” </w:t>
      </w:r>
      <w:hyperlink r:id="rId8" w:history="1">
        <w:r w:rsidRPr="00846D82">
          <w:rPr>
            <w:rStyle w:val="Hyperlink"/>
          </w:rPr>
          <w:t>https://www.americanactionforum.org/insight/antitrust-actions-beyond-the-federal-government-the-potential-impact-of-state-and-private-litigation/</w:t>
        </w:r>
      </w:hyperlink>
      <w:r w:rsidRPr="00147F62">
        <w:t>]</w:t>
      </w:r>
    </w:p>
    <w:p w14:paraId="6C3DC486" w14:textId="77777777" w:rsidR="00A1771B" w:rsidRPr="001A7848" w:rsidRDefault="00A1771B" w:rsidP="00A1771B">
      <w:pPr>
        <w:rPr>
          <w:sz w:val="16"/>
        </w:rPr>
      </w:pPr>
      <w:r w:rsidRPr="006453C7">
        <w:rPr>
          <w:rStyle w:val="StyleUnderline"/>
          <w:highlight w:val="cyan"/>
        </w:rPr>
        <w:t>With a</w:t>
      </w:r>
      <w:r w:rsidRPr="006453C7">
        <w:rPr>
          <w:rStyle w:val="StyleUnderline"/>
        </w:rPr>
        <w:t xml:space="preserve"> </w:t>
      </w:r>
      <w:r w:rsidRPr="006453C7">
        <w:rPr>
          <w:rStyle w:val="Emphasis"/>
        </w:rPr>
        <w:t xml:space="preserve">growing </w:t>
      </w:r>
      <w:r w:rsidRPr="006453C7">
        <w:rPr>
          <w:rStyle w:val="Emphasis"/>
          <w:highlight w:val="cyan"/>
        </w:rPr>
        <w:t>number</w:t>
      </w:r>
      <w:r w:rsidRPr="006453C7">
        <w:rPr>
          <w:rStyle w:val="StyleUnderline"/>
          <w:highlight w:val="cyan"/>
        </w:rPr>
        <w:t xml:space="preserve"> of</w:t>
      </w:r>
      <w:r w:rsidRPr="006453C7">
        <w:rPr>
          <w:sz w:val="16"/>
        </w:rPr>
        <w:t xml:space="preserve"> likely </w:t>
      </w:r>
      <w:r w:rsidRPr="006453C7">
        <w:rPr>
          <w:rStyle w:val="StyleUnderline"/>
        </w:rPr>
        <w:t xml:space="preserve">divergent </w:t>
      </w:r>
      <w:r w:rsidRPr="006453C7">
        <w:rPr>
          <w:rStyle w:val="StyleUnderline"/>
          <w:highlight w:val="cyan"/>
        </w:rPr>
        <w:t>claims</w:t>
      </w:r>
      <w:r w:rsidRPr="006453C7">
        <w:rPr>
          <w:rStyle w:val="StyleUnderline"/>
        </w:rPr>
        <w:t>, the</w:t>
      </w:r>
      <w:r w:rsidRPr="006453C7">
        <w:rPr>
          <w:sz w:val="16"/>
        </w:rPr>
        <w:t xml:space="preserve"> current </w:t>
      </w:r>
      <w:r w:rsidRPr="006453C7">
        <w:rPr>
          <w:rStyle w:val="Emphasis"/>
        </w:rPr>
        <w:t xml:space="preserve">tech </w:t>
      </w:r>
      <w:r w:rsidRPr="006453C7">
        <w:rPr>
          <w:rStyle w:val="Emphasis"/>
          <w:highlight w:val="cyan"/>
        </w:rPr>
        <w:t>antitrust</w:t>
      </w:r>
      <w:r w:rsidRPr="006453C7">
        <w:rPr>
          <w:rStyle w:val="StyleUnderline"/>
        </w:rPr>
        <w:t xml:space="preserve"> battles could continue</w:t>
      </w:r>
      <w:r w:rsidRPr="006453C7">
        <w:rPr>
          <w:sz w:val="16"/>
        </w:rPr>
        <w:t xml:space="preserve"> for some time </w:t>
      </w:r>
      <w:r w:rsidRPr="006453C7">
        <w:rPr>
          <w:rStyle w:val="StyleUnderline"/>
        </w:rPr>
        <w:t xml:space="preserve">and </w:t>
      </w:r>
      <w:r w:rsidRPr="006453C7">
        <w:rPr>
          <w:rStyle w:val="StyleUnderline"/>
          <w:highlight w:val="cyan"/>
        </w:rPr>
        <w:t>lead to</w:t>
      </w:r>
      <w:r w:rsidRPr="006453C7">
        <w:rPr>
          <w:rStyle w:val="StyleUnderline"/>
        </w:rPr>
        <w:t xml:space="preserve"> mo</w:t>
      </w:r>
      <w:r w:rsidRPr="006453C7">
        <w:rPr>
          <w:rStyle w:val="Emphasis"/>
        </w:rPr>
        <w:t xml:space="preserve">re </w:t>
      </w:r>
      <w:r w:rsidRPr="006453C7">
        <w:rPr>
          <w:rStyle w:val="Emphasis"/>
          <w:highlight w:val="cyan"/>
        </w:rPr>
        <w:t>confusion</w:t>
      </w:r>
      <w:r w:rsidRPr="006453C7">
        <w:rPr>
          <w:rStyle w:val="StyleUnderline"/>
          <w:highlight w:val="cyan"/>
        </w:rPr>
        <w:t xml:space="preserve"> around</w:t>
      </w:r>
      <w:r w:rsidRPr="006453C7">
        <w:rPr>
          <w:rStyle w:val="StyleUnderline"/>
        </w:rPr>
        <w:t xml:space="preserve"> the </w:t>
      </w:r>
      <w:r w:rsidRPr="006453C7">
        <w:rPr>
          <w:rStyle w:val="Emphasis"/>
          <w:highlight w:val="cyan"/>
        </w:rPr>
        <w:t>application</w:t>
      </w:r>
      <w:r w:rsidRPr="006453C7">
        <w:rPr>
          <w:rStyle w:val="Emphasis"/>
        </w:rPr>
        <w:t xml:space="preserve"> of antitrust</w:t>
      </w:r>
      <w:r w:rsidRPr="006453C7">
        <w:rPr>
          <w:rStyle w:val="StyleUnderline"/>
        </w:rPr>
        <w:t xml:space="preserve"> </w:t>
      </w:r>
      <w:r w:rsidRPr="006453C7">
        <w:rPr>
          <w:rStyle w:val="StyleUnderline"/>
          <w:highlight w:val="cyan"/>
        </w:rPr>
        <w:t>to this</w:t>
      </w:r>
      <w:r w:rsidRPr="006453C7">
        <w:rPr>
          <w:rStyle w:val="StyleUnderline"/>
        </w:rPr>
        <w:t xml:space="preserve"> </w:t>
      </w:r>
      <w:r w:rsidRPr="006453C7">
        <w:rPr>
          <w:rStyle w:val="Emphasis"/>
        </w:rPr>
        <w:t>dynamic</w:t>
      </w:r>
      <w:r w:rsidRPr="006453C7">
        <w:rPr>
          <w:rStyle w:val="StyleUnderline"/>
        </w:rPr>
        <w:t xml:space="preserve"> </w:t>
      </w:r>
      <w:r w:rsidRPr="006453C7">
        <w:rPr>
          <w:rStyle w:val="StyleUnderline"/>
          <w:highlight w:val="cyan"/>
        </w:rPr>
        <w:t>sector</w:t>
      </w:r>
      <w:r w:rsidRPr="006453C7">
        <w:rPr>
          <w:rStyle w:val="StyleUnderline"/>
        </w:rPr>
        <w:t xml:space="preserve"> of economy</w:t>
      </w:r>
      <w:r w:rsidRPr="006453C7">
        <w:rPr>
          <w:sz w:val="16"/>
        </w:rPr>
        <w:t xml:space="preserve">. This may appear to be a short term problem, but </w:t>
      </w:r>
      <w:r w:rsidRPr="006453C7">
        <w:rPr>
          <w:rStyle w:val="Emphasis"/>
          <w:highlight w:val="cyan"/>
        </w:rPr>
        <w:t>uncertainty</w:t>
      </w:r>
      <w:r w:rsidRPr="006453C7">
        <w:rPr>
          <w:rStyle w:val="StyleUnderline"/>
          <w:highlight w:val="cyan"/>
        </w:rPr>
        <w:t xml:space="preserve"> around</w:t>
      </w:r>
      <w:r w:rsidRPr="006453C7">
        <w:rPr>
          <w:rStyle w:val="StyleUnderline"/>
        </w:rPr>
        <w:t xml:space="preserve"> the application of competition </w:t>
      </w:r>
      <w:r w:rsidRPr="006453C7">
        <w:rPr>
          <w:rStyle w:val="StyleUnderline"/>
          <w:highlight w:val="cyan"/>
        </w:rPr>
        <w:t>policy</w:t>
      </w:r>
      <w:r w:rsidRPr="006453C7">
        <w:rPr>
          <w:rStyle w:val="StyleUnderline"/>
        </w:rPr>
        <w:t xml:space="preserve"> could </w:t>
      </w:r>
      <w:r w:rsidRPr="006453C7">
        <w:rPr>
          <w:rStyle w:val="StyleUnderline"/>
          <w:highlight w:val="cyan"/>
        </w:rPr>
        <w:t>impact</w:t>
      </w:r>
      <w:r w:rsidRPr="006453C7">
        <w:rPr>
          <w:rStyle w:val="StyleUnderline"/>
        </w:rPr>
        <w:t xml:space="preserve"> </w:t>
      </w:r>
      <w:r w:rsidRPr="006453C7">
        <w:rPr>
          <w:rStyle w:val="Emphasis"/>
        </w:rPr>
        <w:t>numerous sectors</w:t>
      </w:r>
      <w:r w:rsidRPr="006453C7">
        <w:rPr>
          <w:rStyle w:val="StyleUnderline"/>
        </w:rPr>
        <w:t xml:space="preserve"> of </w:t>
      </w:r>
      <w:r w:rsidRPr="006453C7">
        <w:rPr>
          <w:rStyle w:val="StyleUnderline"/>
          <w:highlight w:val="cyan"/>
        </w:rPr>
        <w:t xml:space="preserve">the </w:t>
      </w:r>
      <w:r w:rsidRPr="006453C7">
        <w:rPr>
          <w:rStyle w:val="Emphasis"/>
          <w:highlight w:val="cyan"/>
        </w:rPr>
        <w:t>economy</w:t>
      </w:r>
      <w:r w:rsidRPr="006453C7">
        <w:rPr>
          <w:rStyle w:val="StyleUnderline"/>
        </w:rPr>
        <w:t xml:space="preserve">. Regulators already appear to be </w:t>
      </w:r>
      <w:r w:rsidRPr="006453C7">
        <w:rPr>
          <w:rStyle w:val="Emphasis"/>
          <w:highlight w:val="cyan"/>
        </w:rPr>
        <w:t>increasing scrutiny</w:t>
      </w:r>
      <w:r w:rsidRPr="006453C7">
        <w:rPr>
          <w:rStyle w:val="StyleUnderline"/>
        </w:rPr>
        <w:t xml:space="preserve"> of acquisitions</w:t>
      </w:r>
      <w:r w:rsidRPr="006453C7">
        <w:rPr>
          <w:sz w:val="16"/>
        </w:rPr>
        <w:t xml:space="preserve"> related </w:t>
      </w:r>
      <w:r w:rsidRPr="006453C7">
        <w:rPr>
          <w:rStyle w:val="StyleUnderline"/>
        </w:rPr>
        <w:t>to the technology sector </w:t>
      </w:r>
      <w:r w:rsidRPr="006453C7">
        <w:rPr>
          <w:rStyle w:val="Emphasis"/>
        </w:rPr>
        <w:t>well-</w:t>
      </w:r>
      <w:r w:rsidRPr="006453C7">
        <w:rPr>
          <w:rStyle w:val="Emphasis"/>
          <w:highlight w:val="cyan"/>
        </w:rPr>
        <w:t>beyond</w:t>
      </w:r>
      <w:r w:rsidRPr="006453C7">
        <w:rPr>
          <w:rStyle w:val="StyleUnderline"/>
        </w:rPr>
        <w:t xml:space="preserve"> the </w:t>
      </w:r>
      <w:r w:rsidRPr="006453C7">
        <w:rPr>
          <w:rStyle w:val="StyleUnderline"/>
          <w:highlight w:val="cyan"/>
        </w:rPr>
        <w:t>tech giants</w:t>
      </w:r>
      <w:r w:rsidRPr="006453C7">
        <w:rPr>
          <w:rStyle w:val="StyleUnderline"/>
        </w:rPr>
        <w:t xml:space="preserve">. Multiple court </w:t>
      </w:r>
      <w:r w:rsidRPr="006453C7">
        <w:rPr>
          <w:rStyle w:val="StyleUnderline"/>
          <w:highlight w:val="cyan"/>
        </w:rPr>
        <w:t>cases</w:t>
      </w:r>
      <w:r w:rsidRPr="006453C7">
        <w:rPr>
          <w:rStyle w:val="StyleUnderline"/>
        </w:rPr>
        <w:t xml:space="preserve"> with </w:t>
      </w:r>
      <w:r w:rsidRPr="006453C7">
        <w:rPr>
          <w:sz w:val="16"/>
        </w:rPr>
        <w:t xml:space="preserve">a wide-range of </w:t>
      </w:r>
      <w:r w:rsidRPr="006453C7">
        <w:rPr>
          <w:rStyle w:val="StyleUnderline"/>
        </w:rPr>
        <w:t xml:space="preserve">theories </w:t>
      </w:r>
      <w:r w:rsidRPr="006453C7">
        <w:rPr>
          <w:rStyle w:val="StyleUnderline"/>
          <w:highlight w:val="cyan"/>
        </w:rPr>
        <w:t xml:space="preserve">that </w:t>
      </w:r>
      <w:r w:rsidRPr="006453C7">
        <w:rPr>
          <w:rStyle w:val="Emphasis"/>
          <w:highlight w:val="cyan"/>
        </w:rPr>
        <w:t>do not follow</w:t>
      </w:r>
      <w:r w:rsidRPr="006453C7">
        <w:rPr>
          <w:rStyle w:val="StyleUnderline"/>
          <w:highlight w:val="cyan"/>
        </w:rPr>
        <w:t xml:space="preserve"> traditional antitrust</w:t>
      </w:r>
      <w:r w:rsidRPr="006453C7">
        <w:rPr>
          <w:rStyle w:val="StyleUnderline"/>
        </w:rPr>
        <w:t xml:space="preserve"> applications could </w:t>
      </w:r>
      <w:r w:rsidRPr="006453C7">
        <w:rPr>
          <w:rStyle w:val="Emphasis"/>
          <w:highlight w:val="cyan"/>
        </w:rPr>
        <w:t>further</w:t>
      </w:r>
      <w:r w:rsidRPr="006453C7">
        <w:rPr>
          <w:rStyle w:val="Emphasis"/>
        </w:rPr>
        <w:t xml:space="preserve"> the </w:t>
      </w:r>
      <w:r w:rsidRPr="006453C7">
        <w:rPr>
          <w:rStyle w:val="Emphasis"/>
          <w:highlight w:val="cyan"/>
        </w:rPr>
        <w:t>uncertainty</w:t>
      </w:r>
      <w:r w:rsidRPr="006453C7">
        <w:rPr>
          <w:rStyle w:val="StyleUnderline"/>
          <w:highlight w:val="cyan"/>
        </w:rPr>
        <w:t xml:space="preserve"> or thought that</w:t>
      </w:r>
      <w:r w:rsidRPr="006453C7">
        <w:rPr>
          <w:rStyle w:val="StyleUnderline"/>
        </w:rPr>
        <w:t xml:space="preserve"> </w:t>
      </w:r>
      <w:r w:rsidRPr="006453C7">
        <w:rPr>
          <w:rStyle w:val="Emphasis"/>
        </w:rPr>
        <w:t xml:space="preserve">previously </w:t>
      </w:r>
      <w:r w:rsidRPr="006453C7">
        <w:rPr>
          <w:rStyle w:val="Emphasis"/>
          <w:highlight w:val="cyan"/>
        </w:rPr>
        <w:t>justified</w:t>
      </w:r>
      <w:r w:rsidRPr="006453C7">
        <w:rPr>
          <w:rStyle w:val="StyleUnderline"/>
          <w:highlight w:val="cyan"/>
        </w:rPr>
        <w:t xml:space="preserve"> actions might be subject to</w:t>
      </w:r>
      <w:r w:rsidRPr="006453C7">
        <w:rPr>
          <w:rStyle w:val="StyleUnderline"/>
        </w:rPr>
        <w:t xml:space="preserve"> greater </w:t>
      </w:r>
      <w:r w:rsidRPr="006453C7">
        <w:rPr>
          <w:rStyle w:val="StyleUnderline"/>
          <w:highlight w:val="cyan"/>
        </w:rPr>
        <w:t>scrutiny</w:t>
      </w:r>
      <w:r w:rsidRPr="006453C7">
        <w:rPr>
          <w:rStyle w:val="StyleUnderline"/>
        </w:rPr>
        <w:t>. If a court</w:t>
      </w:r>
      <w:r w:rsidRPr="006453C7">
        <w:rPr>
          <w:sz w:val="16"/>
        </w:rPr>
        <w:t xml:space="preserve"> chooses to </w:t>
      </w:r>
      <w:r w:rsidRPr="006453C7">
        <w:rPr>
          <w:rStyle w:val="StyleUnderline"/>
        </w:rPr>
        <w:t xml:space="preserve">embrace the </w:t>
      </w:r>
      <w:r w:rsidRPr="006453C7">
        <w:rPr>
          <w:rStyle w:val="Emphasis"/>
        </w:rPr>
        <w:t>creative</w:t>
      </w:r>
      <w:r w:rsidRPr="006453C7">
        <w:rPr>
          <w:rStyle w:val="StyleUnderline"/>
        </w:rPr>
        <w:t xml:space="preserve"> and </w:t>
      </w:r>
      <w:r w:rsidRPr="006453C7">
        <w:rPr>
          <w:rStyle w:val="Emphasis"/>
          <w:highlight w:val="cyan"/>
        </w:rPr>
        <w:t>expansive theories</w:t>
      </w:r>
      <w:r w:rsidRPr="006453C7">
        <w:rPr>
          <w:sz w:val="16"/>
        </w:rPr>
        <w:t xml:space="preserve"> at the center of these state-led cases, </w:t>
      </w:r>
      <w:r w:rsidRPr="006453C7">
        <w:rPr>
          <w:rStyle w:val="StyleUnderline"/>
        </w:rPr>
        <w:t xml:space="preserve">it could </w:t>
      </w:r>
      <w:r w:rsidRPr="006453C7">
        <w:rPr>
          <w:rStyle w:val="Emphasis"/>
          <w:highlight w:val="cyan"/>
        </w:rPr>
        <w:t>set precedent</w:t>
      </w:r>
      <w:r w:rsidRPr="006453C7">
        <w:rPr>
          <w:rStyle w:val="StyleUnderline"/>
          <w:highlight w:val="cyan"/>
        </w:rPr>
        <w:t xml:space="preserve"> that </w:t>
      </w:r>
      <w:r w:rsidRPr="006453C7">
        <w:rPr>
          <w:rStyle w:val="Emphasis"/>
          <w:highlight w:val="cyan"/>
        </w:rPr>
        <w:t>changes</w:t>
      </w:r>
      <w:r w:rsidRPr="006453C7">
        <w:rPr>
          <w:rStyle w:val="Emphasis"/>
        </w:rPr>
        <w:t xml:space="preserve"> the application</w:t>
      </w:r>
      <w:r w:rsidRPr="006453C7">
        <w:rPr>
          <w:rStyle w:val="StyleUnderline"/>
        </w:rPr>
        <w:t xml:space="preserve"> of </w:t>
      </w:r>
      <w:r w:rsidRPr="006453C7">
        <w:rPr>
          <w:rStyle w:val="StyleUnderline"/>
          <w:highlight w:val="cyan"/>
        </w:rPr>
        <w:t>antitrust</w:t>
      </w:r>
      <w:r w:rsidRPr="006453C7">
        <w:rPr>
          <w:rStyle w:val="StyleUnderline"/>
        </w:rPr>
        <w:t xml:space="preserve"> law</w:t>
      </w:r>
      <w:r w:rsidRPr="006453C7">
        <w:rPr>
          <w:sz w:val="16"/>
        </w:rPr>
        <w:t xml:space="preserve"> in the future </w:t>
      </w:r>
      <w:r w:rsidRPr="006453C7">
        <w:rPr>
          <w:rStyle w:val="Emphasis"/>
          <w:highlight w:val="cyan"/>
        </w:rPr>
        <w:t>not only</w:t>
      </w:r>
      <w:r w:rsidRPr="006453C7">
        <w:rPr>
          <w:rStyle w:val="StyleUnderline"/>
          <w:highlight w:val="cyan"/>
        </w:rPr>
        <w:t xml:space="preserve"> for</w:t>
      </w:r>
      <w:r w:rsidRPr="006453C7">
        <w:rPr>
          <w:rStyle w:val="StyleUnderline"/>
        </w:rPr>
        <w:t xml:space="preserve"> the </w:t>
      </w:r>
      <w:r w:rsidRPr="006453C7">
        <w:rPr>
          <w:rStyle w:val="StyleUnderline"/>
          <w:highlight w:val="cyan"/>
        </w:rPr>
        <w:t>tech</w:t>
      </w:r>
      <w:r w:rsidRPr="006453C7">
        <w:rPr>
          <w:rStyle w:val="StyleUnderline"/>
        </w:rPr>
        <w:t xml:space="preserve">nology industry, but in </w:t>
      </w:r>
      <w:r w:rsidRPr="006453C7">
        <w:rPr>
          <w:rStyle w:val="Emphasis"/>
        </w:rPr>
        <w:t>many other areas</w:t>
      </w:r>
      <w:r w:rsidRPr="006453C7">
        <w:rPr>
          <w:rStyle w:val="StyleUnderline"/>
        </w:rPr>
        <w:t xml:space="preserve"> of the economy</w:t>
      </w:r>
      <w:r w:rsidRPr="006453C7">
        <w:rPr>
          <w:sz w:val="16"/>
        </w:rPr>
        <w:t xml:space="preserve"> as well. Regardless of the impact of these cases—and there is reason to think that these antitrust actions would </w:t>
      </w:r>
      <w:hyperlink r:id="rId9" w:history="1">
        <w:r w:rsidRPr="006453C7">
          <w:rPr>
            <w:rStyle w:val="Hyperlink"/>
            <w:sz w:val="16"/>
          </w:rPr>
          <w:t>not remedy</w:t>
        </w:r>
      </w:hyperlink>
      <w:r w:rsidRPr="006453C7">
        <w:rPr>
          <w:sz w:val="16"/>
        </w:rPr>
        <w:t> the underlying policy concerns—</w:t>
      </w:r>
      <w:r w:rsidRPr="006453C7">
        <w:rPr>
          <w:rStyle w:val="StyleUnderline"/>
          <w:highlight w:val="cyan"/>
        </w:rPr>
        <w:t xml:space="preserve">the </w:t>
      </w:r>
      <w:r w:rsidRPr="006453C7">
        <w:rPr>
          <w:rStyle w:val="Emphasis"/>
          <w:highlight w:val="cyan"/>
        </w:rPr>
        <w:t>uncertainty</w:t>
      </w:r>
      <w:r w:rsidRPr="006453C7">
        <w:rPr>
          <w:rStyle w:val="StyleUnderline"/>
          <w:highlight w:val="cyan"/>
        </w:rPr>
        <w:t xml:space="preserve"> and</w:t>
      </w:r>
      <w:r w:rsidRPr="006453C7">
        <w:rPr>
          <w:rStyle w:val="StyleUnderline"/>
        </w:rPr>
        <w:t xml:space="preserve"> </w:t>
      </w:r>
      <w:r w:rsidRPr="006453C7">
        <w:rPr>
          <w:rStyle w:val="Emphasis"/>
        </w:rPr>
        <w:t xml:space="preserve">broad </w:t>
      </w:r>
      <w:r w:rsidRPr="006453C7">
        <w:rPr>
          <w:rStyle w:val="Emphasis"/>
          <w:highlight w:val="cyan"/>
        </w:rPr>
        <w:t>reach</w:t>
      </w:r>
      <w:r w:rsidRPr="006453C7">
        <w:rPr>
          <w:rStyle w:val="StyleUnderline"/>
        </w:rPr>
        <w:t xml:space="preserve"> created by</w:t>
      </w:r>
      <w:r w:rsidRPr="006453C7">
        <w:rPr>
          <w:sz w:val="16"/>
        </w:rPr>
        <w:t xml:space="preserve"> these competing state </w:t>
      </w:r>
      <w:r w:rsidRPr="006453C7">
        <w:rPr>
          <w:rStyle w:val="StyleUnderline"/>
        </w:rPr>
        <w:t xml:space="preserve">cases </w:t>
      </w:r>
      <w:r w:rsidRPr="006453C7">
        <w:rPr>
          <w:rStyle w:val="StyleUnderline"/>
          <w:highlight w:val="cyan"/>
        </w:rPr>
        <w:t>would</w:t>
      </w:r>
      <w:r w:rsidRPr="006453C7">
        <w:rPr>
          <w:rStyle w:val="StyleUnderline"/>
        </w:rPr>
        <w:t xml:space="preserve"> likely </w:t>
      </w:r>
      <w:r w:rsidRPr="006453C7">
        <w:rPr>
          <w:rStyle w:val="Emphasis"/>
          <w:highlight w:val="cyan"/>
        </w:rPr>
        <w:t>stifle</w:t>
      </w:r>
      <w:r w:rsidRPr="006453C7">
        <w:rPr>
          <w:rStyle w:val="Emphasis"/>
        </w:rPr>
        <w:t xml:space="preserve"> economic </w:t>
      </w:r>
      <w:r w:rsidRPr="006453C7">
        <w:rPr>
          <w:rStyle w:val="Emphasis"/>
          <w:highlight w:val="cyan"/>
        </w:rPr>
        <w:t>growth</w:t>
      </w:r>
      <w:r w:rsidRPr="006453C7">
        <w:rPr>
          <w:rStyle w:val="StyleUnderline"/>
          <w:highlight w:val="cyan"/>
        </w:rPr>
        <w:t xml:space="preserve"> and </w:t>
      </w:r>
      <w:r w:rsidRPr="006453C7">
        <w:rPr>
          <w:rStyle w:val="Emphasis"/>
          <w:highlight w:val="cyan"/>
        </w:rPr>
        <w:t>innovation</w:t>
      </w:r>
      <w:r w:rsidRPr="006453C7">
        <w:rPr>
          <w:sz w:val="16"/>
        </w:rPr>
        <w:t>.</w:t>
      </w:r>
    </w:p>
    <w:p w14:paraId="18A9492F" w14:textId="77777777" w:rsidR="00A1771B" w:rsidRPr="00712A15" w:rsidRDefault="00A1771B" w:rsidP="00A1771B">
      <w:pPr>
        <w:pStyle w:val="Heading4"/>
      </w:pPr>
      <w:r>
        <w:rPr>
          <w:u w:val="single"/>
        </w:rPr>
        <w:t>Negativity bias</w:t>
      </w:r>
      <w:r>
        <w:t xml:space="preserve">---businesses are </w:t>
      </w:r>
      <w:r>
        <w:rPr>
          <w:u w:val="single"/>
        </w:rPr>
        <w:t>pessimists</w:t>
      </w:r>
      <w:r>
        <w:t xml:space="preserve">---reactions will be </w:t>
      </w:r>
      <w:r>
        <w:rPr>
          <w:u w:val="single"/>
        </w:rPr>
        <w:t>short-term</w:t>
      </w:r>
      <w:r>
        <w:t xml:space="preserve"> and </w:t>
      </w:r>
      <w:r>
        <w:rPr>
          <w:u w:val="single"/>
        </w:rPr>
        <w:t>cascade</w:t>
      </w:r>
      <w:r>
        <w:t xml:space="preserve">. </w:t>
      </w:r>
    </w:p>
    <w:p w14:paraId="31695755" w14:textId="77777777" w:rsidR="00A1771B" w:rsidRPr="00171823" w:rsidRDefault="00A1771B" w:rsidP="00A1771B">
      <w:r w:rsidRPr="00171823">
        <w:rPr>
          <w:rStyle w:val="Style13ptBold"/>
        </w:rPr>
        <w:t>Barkin ’19</w:t>
      </w:r>
      <w:r>
        <w:t xml:space="preserve"> [Tom; July 11; the president and CEO of the Federal Reserve Bank of Richmond, where he is responsible for monetary policy, bank supervision, payment services and the Fed’s National IT organization, M.B.A. from Harvard University; the Federal Reserve Bank of Richmond, “Confidence, Expectations and Implications for Monetary Policy,” https://www.richmondfed.org/press_room/speeches/thomas_i_barkin/2019/barkin_speech_20190711]</w:t>
      </w:r>
    </w:p>
    <w:p w14:paraId="314827C1" w14:textId="77777777" w:rsidR="00A1771B" w:rsidRPr="00647871" w:rsidRDefault="00A1771B" w:rsidP="00A1771B">
      <w:pPr>
        <w:rPr>
          <w:sz w:val="16"/>
        </w:rPr>
      </w:pPr>
      <w:r w:rsidRPr="00647871">
        <w:rPr>
          <w:sz w:val="16"/>
        </w:rPr>
        <w:t xml:space="preserve">In addition, </w:t>
      </w:r>
      <w:r w:rsidRPr="00171823">
        <w:rPr>
          <w:rStyle w:val="Emphasis"/>
        </w:rPr>
        <w:t xml:space="preserve">the </w:t>
      </w:r>
      <w:r w:rsidRPr="006049EE">
        <w:rPr>
          <w:rStyle w:val="Emphasis"/>
          <w:highlight w:val="cyan"/>
        </w:rPr>
        <w:t>business reaction</w:t>
      </w:r>
      <w:r w:rsidRPr="00171823">
        <w:rPr>
          <w:rStyle w:val="Emphasis"/>
        </w:rPr>
        <w:t xml:space="preserve"> function</w:t>
      </w:r>
      <w:r w:rsidRPr="00171823">
        <w:rPr>
          <w:rStyle w:val="StyleUnderline"/>
        </w:rPr>
        <w:t xml:space="preserve"> </w:t>
      </w:r>
      <w:r w:rsidRPr="006049EE">
        <w:rPr>
          <w:rStyle w:val="StyleUnderline"/>
          <w:highlight w:val="cyan"/>
        </w:rPr>
        <w:t xml:space="preserve">has gotten </w:t>
      </w:r>
      <w:r w:rsidRPr="006049EE">
        <w:rPr>
          <w:rStyle w:val="Emphasis"/>
          <w:highlight w:val="cyan"/>
        </w:rPr>
        <w:t>faster</w:t>
      </w:r>
      <w:r w:rsidRPr="006049EE">
        <w:rPr>
          <w:rStyle w:val="StyleUnderline"/>
          <w:highlight w:val="cyan"/>
        </w:rPr>
        <w:t>. Short-termism</w:t>
      </w:r>
      <w:r w:rsidRPr="00171823">
        <w:rPr>
          <w:rStyle w:val="StyleUnderline"/>
        </w:rPr>
        <w:t xml:space="preserve"> has </w:t>
      </w:r>
      <w:r w:rsidRPr="006049EE">
        <w:rPr>
          <w:rStyle w:val="Emphasis"/>
          <w:highlight w:val="cyan"/>
        </w:rPr>
        <w:t>increased</w:t>
      </w:r>
      <w:r w:rsidRPr="00171823">
        <w:rPr>
          <w:rStyle w:val="StyleUnderline"/>
        </w:rPr>
        <w:t xml:space="preserve"> as </w:t>
      </w:r>
      <w:r w:rsidRPr="00171823">
        <w:rPr>
          <w:rStyle w:val="Emphasis"/>
        </w:rPr>
        <w:t>activism</w:t>
      </w:r>
      <w:r w:rsidRPr="00171823">
        <w:rPr>
          <w:rStyle w:val="StyleUnderline"/>
        </w:rPr>
        <w:t xml:space="preserve"> in the market for </w:t>
      </w:r>
      <w:r w:rsidRPr="00171823">
        <w:rPr>
          <w:rStyle w:val="Emphasis"/>
        </w:rPr>
        <w:t>corporate control</w:t>
      </w:r>
      <w:r w:rsidRPr="00647871">
        <w:rPr>
          <w:sz w:val="16"/>
        </w:rPr>
        <w:t xml:space="preserve"> has </w:t>
      </w:r>
      <w:r w:rsidRPr="00171823">
        <w:rPr>
          <w:rStyle w:val="StyleUnderline"/>
        </w:rPr>
        <w:t>shifted companies’ focus</w:t>
      </w:r>
      <w:r w:rsidRPr="00647871">
        <w:rPr>
          <w:sz w:val="16"/>
        </w:rPr>
        <w:t xml:space="preserve">. Just as with consumers, I think </w:t>
      </w:r>
      <w:r w:rsidRPr="00171823">
        <w:rPr>
          <w:rStyle w:val="Emphasis"/>
        </w:rPr>
        <w:t xml:space="preserve">firms’ </w:t>
      </w:r>
      <w:r w:rsidRPr="006049EE">
        <w:rPr>
          <w:rStyle w:val="Emphasis"/>
          <w:highlight w:val="cyan"/>
        </w:rPr>
        <w:t>resilience</w:t>
      </w:r>
      <w:r w:rsidRPr="006049EE">
        <w:rPr>
          <w:rStyle w:val="StyleUnderline"/>
          <w:highlight w:val="cyan"/>
        </w:rPr>
        <w:t xml:space="preserve"> is </w:t>
      </w:r>
      <w:r w:rsidRPr="006049EE">
        <w:rPr>
          <w:rStyle w:val="Emphasis"/>
          <w:highlight w:val="cyan"/>
        </w:rPr>
        <w:t>down</w:t>
      </w:r>
      <w:r w:rsidRPr="00171823">
        <w:rPr>
          <w:rStyle w:val="StyleUnderline"/>
        </w:rPr>
        <w:t xml:space="preserve">. They </w:t>
      </w:r>
      <w:r w:rsidRPr="00981EEE">
        <w:rPr>
          <w:rStyle w:val="StyleUnderline"/>
        </w:rPr>
        <w:t xml:space="preserve">start with </w:t>
      </w:r>
      <w:r w:rsidRPr="00981EEE">
        <w:rPr>
          <w:rStyle w:val="Emphasis"/>
        </w:rPr>
        <w:t>lower confidence</w:t>
      </w:r>
      <w:r w:rsidRPr="00647871">
        <w:rPr>
          <w:sz w:val="16"/>
        </w:rPr>
        <w:t>—another “hangover” from the Great Recession. At the same time, businesspeople tell me the length of the current upturn makes them nervous that another recession might be right around the corner.</w:t>
      </w:r>
    </w:p>
    <w:p w14:paraId="3829E2B7" w14:textId="77777777" w:rsidR="00A1771B" w:rsidRPr="00647871" w:rsidRDefault="00A1771B" w:rsidP="00A1771B">
      <w:pPr>
        <w:rPr>
          <w:sz w:val="16"/>
        </w:rPr>
      </w:pPr>
      <w:r w:rsidRPr="00171823">
        <w:rPr>
          <w:rStyle w:val="StyleUnderline"/>
        </w:rPr>
        <w:t xml:space="preserve">The </w:t>
      </w:r>
      <w:r w:rsidRPr="00981EEE">
        <w:rPr>
          <w:rStyle w:val="StyleUnderline"/>
          <w:highlight w:val="cyan"/>
        </w:rPr>
        <w:t>speed of</w:t>
      </w:r>
      <w:r w:rsidRPr="00981EEE">
        <w:rPr>
          <w:rStyle w:val="StyleUnderline"/>
        </w:rPr>
        <w:t xml:space="preserve"> </w:t>
      </w:r>
      <w:r w:rsidRPr="00981EEE">
        <w:rPr>
          <w:rStyle w:val="Emphasis"/>
        </w:rPr>
        <w:t xml:space="preserve">the </w:t>
      </w:r>
      <w:r w:rsidRPr="00981EEE">
        <w:rPr>
          <w:rStyle w:val="Emphasis"/>
          <w:highlight w:val="cyan"/>
        </w:rPr>
        <w:t>reaction</w:t>
      </w:r>
      <w:r w:rsidRPr="00981EEE">
        <w:rPr>
          <w:rStyle w:val="Emphasis"/>
        </w:rPr>
        <w:t xml:space="preserve"> function</w:t>
      </w:r>
      <w:r w:rsidRPr="00981EEE">
        <w:rPr>
          <w:rStyle w:val="StyleUnderline"/>
        </w:rPr>
        <w:t xml:space="preserve"> </w:t>
      </w:r>
      <w:r w:rsidRPr="00981EEE">
        <w:rPr>
          <w:rStyle w:val="StyleUnderline"/>
          <w:highlight w:val="cyan"/>
        </w:rPr>
        <w:t>may be exacerbated</w:t>
      </w:r>
      <w:r w:rsidRPr="00171823">
        <w:rPr>
          <w:rStyle w:val="StyleUnderline"/>
        </w:rPr>
        <w:t xml:space="preserve"> by </w:t>
      </w:r>
      <w:r w:rsidRPr="00171823">
        <w:rPr>
          <w:rStyle w:val="Emphasis"/>
        </w:rPr>
        <w:t>higher leverage</w:t>
      </w:r>
      <w:r w:rsidRPr="00171823">
        <w:rPr>
          <w:rStyle w:val="StyleUnderline"/>
        </w:rPr>
        <w:t xml:space="preserve">. Corporate </w:t>
      </w:r>
      <w:r w:rsidRPr="006049EE">
        <w:rPr>
          <w:rStyle w:val="StyleUnderline"/>
          <w:highlight w:val="cyan"/>
        </w:rPr>
        <w:t xml:space="preserve">debt </w:t>
      </w:r>
      <w:r w:rsidRPr="00981EEE">
        <w:rPr>
          <w:rStyle w:val="StyleUnderline"/>
        </w:rPr>
        <w:t xml:space="preserve">as </w:t>
      </w:r>
      <w:r w:rsidRPr="00981EEE">
        <w:rPr>
          <w:rStyle w:val="Emphasis"/>
        </w:rPr>
        <w:t>a percentage of GDP</w:t>
      </w:r>
      <w:r w:rsidRPr="00981EEE">
        <w:rPr>
          <w:rStyle w:val="StyleUnderline"/>
        </w:rPr>
        <w:t xml:space="preserve"> </w:t>
      </w:r>
      <w:r w:rsidRPr="006049EE">
        <w:rPr>
          <w:rStyle w:val="StyleUnderline"/>
          <w:highlight w:val="cyan"/>
        </w:rPr>
        <w:t>is</w:t>
      </w:r>
      <w:r w:rsidRPr="00171823">
        <w:rPr>
          <w:rStyle w:val="StyleUnderline"/>
        </w:rPr>
        <w:t xml:space="preserve"> at </w:t>
      </w:r>
      <w:r w:rsidRPr="00171823">
        <w:rPr>
          <w:rStyle w:val="Emphasis"/>
        </w:rPr>
        <w:t>an all-</w:t>
      </w:r>
      <w:r w:rsidRPr="00981EEE">
        <w:rPr>
          <w:rStyle w:val="Emphasis"/>
        </w:rPr>
        <w:t>time</w:t>
      </w:r>
      <w:r w:rsidRPr="00171823">
        <w:rPr>
          <w:rStyle w:val="Emphasis"/>
        </w:rPr>
        <w:t xml:space="preserve"> </w:t>
      </w:r>
      <w:r w:rsidRPr="00981EEE">
        <w:rPr>
          <w:rStyle w:val="Emphasis"/>
          <w:highlight w:val="cyan"/>
        </w:rPr>
        <w:t>high</w:t>
      </w:r>
      <w:r w:rsidRPr="00981EEE">
        <w:rPr>
          <w:rStyle w:val="StyleUnderline"/>
          <w:highlight w:val="cyan"/>
        </w:rPr>
        <w:t xml:space="preserve">. Levered </w:t>
      </w:r>
      <w:r w:rsidRPr="006049EE">
        <w:rPr>
          <w:rStyle w:val="StyleUnderline"/>
          <w:highlight w:val="cyan"/>
        </w:rPr>
        <w:t>companies</w:t>
      </w:r>
      <w:r w:rsidRPr="00981EEE">
        <w:rPr>
          <w:rStyle w:val="StyleUnderline"/>
        </w:rPr>
        <w:t>—and their creditors</w:t>
      </w:r>
      <w:r w:rsidRPr="00171823">
        <w:rPr>
          <w:rStyle w:val="StyleUnderline"/>
        </w:rPr>
        <w:t xml:space="preserve">—have a </w:t>
      </w:r>
      <w:r w:rsidRPr="006049EE">
        <w:rPr>
          <w:rStyle w:val="Emphasis"/>
          <w:highlight w:val="cyan"/>
        </w:rPr>
        <w:t>bias</w:t>
      </w:r>
      <w:r w:rsidRPr="006049EE">
        <w:rPr>
          <w:rStyle w:val="StyleUnderline"/>
          <w:highlight w:val="cyan"/>
        </w:rPr>
        <w:t xml:space="preserve"> to</w:t>
      </w:r>
      <w:r w:rsidRPr="00171823">
        <w:rPr>
          <w:rStyle w:val="StyleUnderline"/>
        </w:rPr>
        <w:t xml:space="preserve">ward taking action on </w:t>
      </w:r>
      <w:r w:rsidRPr="006049EE">
        <w:rPr>
          <w:rStyle w:val="Emphasis"/>
          <w:highlight w:val="cyan"/>
        </w:rPr>
        <w:t>negative news</w:t>
      </w:r>
      <w:r w:rsidRPr="00171823">
        <w:rPr>
          <w:rStyle w:val="StyleUnderline"/>
        </w:rPr>
        <w:t xml:space="preserve">. This can mean </w:t>
      </w:r>
      <w:r w:rsidRPr="006049EE">
        <w:rPr>
          <w:rStyle w:val="Emphasis"/>
          <w:highlight w:val="cyan"/>
        </w:rPr>
        <w:t>cut</w:t>
      </w:r>
      <w:r w:rsidRPr="00981EEE">
        <w:rPr>
          <w:rStyle w:val="Emphasis"/>
        </w:rPr>
        <w:t xml:space="preserve">ting </w:t>
      </w:r>
      <w:r w:rsidRPr="006049EE">
        <w:rPr>
          <w:rStyle w:val="Emphasis"/>
          <w:highlight w:val="cyan"/>
        </w:rPr>
        <w:t>costs</w:t>
      </w:r>
      <w:r w:rsidRPr="006049EE">
        <w:rPr>
          <w:rStyle w:val="StyleUnderline"/>
          <w:highlight w:val="cyan"/>
        </w:rPr>
        <w:t xml:space="preserve">, </w:t>
      </w:r>
      <w:r w:rsidRPr="006049EE">
        <w:rPr>
          <w:rStyle w:val="Emphasis"/>
          <w:highlight w:val="cyan"/>
        </w:rPr>
        <w:t>reduc</w:t>
      </w:r>
      <w:r w:rsidRPr="00981EEE">
        <w:rPr>
          <w:rStyle w:val="Emphasis"/>
        </w:rPr>
        <w:t>ing</w:t>
      </w:r>
      <w:r w:rsidRPr="006049EE">
        <w:rPr>
          <w:rStyle w:val="Emphasis"/>
          <w:highlight w:val="cyan"/>
        </w:rPr>
        <w:t xml:space="preserve"> </w:t>
      </w:r>
      <w:r w:rsidRPr="00981EEE">
        <w:rPr>
          <w:rStyle w:val="Emphasis"/>
        </w:rPr>
        <w:t>s</w:t>
      </w:r>
      <w:r w:rsidRPr="006049EE">
        <w:rPr>
          <w:rStyle w:val="Emphasis"/>
          <w:highlight w:val="cyan"/>
        </w:rPr>
        <w:t>taff</w:t>
      </w:r>
      <w:r w:rsidRPr="00171823">
        <w:rPr>
          <w:rStyle w:val="StyleUnderline"/>
        </w:rPr>
        <w:t xml:space="preserve"> or </w:t>
      </w:r>
      <w:r w:rsidRPr="00171823">
        <w:rPr>
          <w:rStyle w:val="Emphasis"/>
        </w:rPr>
        <w:t>pricing for volume</w:t>
      </w:r>
      <w:r w:rsidRPr="00647871">
        <w:rPr>
          <w:sz w:val="16"/>
        </w:rPr>
        <w:t>.</w:t>
      </w:r>
    </w:p>
    <w:p w14:paraId="39EB6AE3" w14:textId="77777777" w:rsidR="00A1771B" w:rsidRPr="00647871" w:rsidRDefault="00A1771B" w:rsidP="00A1771B">
      <w:pPr>
        <w:rPr>
          <w:sz w:val="16"/>
        </w:rPr>
      </w:pPr>
      <w:r w:rsidRPr="00647871">
        <w:rPr>
          <w:sz w:val="16"/>
        </w:rPr>
        <w:t xml:space="preserve">Taken together, </w:t>
      </w:r>
      <w:r w:rsidRPr="00171823">
        <w:rPr>
          <w:rStyle w:val="StyleUnderline"/>
        </w:rPr>
        <w:t xml:space="preserve">all these factors lead to </w:t>
      </w:r>
      <w:r w:rsidRPr="00171823">
        <w:rPr>
          <w:rStyle w:val="Emphasis"/>
        </w:rPr>
        <w:t>an asymmetry</w:t>
      </w:r>
      <w:r w:rsidRPr="00171823">
        <w:rPr>
          <w:rStyle w:val="StyleUnderline"/>
        </w:rPr>
        <w:t xml:space="preserve"> in which </w:t>
      </w:r>
      <w:r w:rsidRPr="006049EE">
        <w:rPr>
          <w:rStyle w:val="StyleUnderline"/>
          <w:highlight w:val="cyan"/>
        </w:rPr>
        <w:t>firms are</w:t>
      </w:r>
      <w:r w:rsidRPr="00171823">
        <w:rPr>
          <w:rStyle w:val="StyleUnderline"/>
        </w:rPr>
        <w:t xml:space="preserve"> </w:t>
      </w:r>
      <w:r w:rsidRPr="00171823">
        <w:rPr>
          <w:rStyle w:val="Emphasis"/>
        </w:rPr>
        <w:t xml:space="preserve">much </w:t>
      </w:r>
      <w:r w:rsidRPr="006049EE">
        <w:rPr>
          <w:rStyle w:val="Emphasis"/>
          <w:highlight w:val="cyan"/>
        </w:rPr>
        <w:t>more cautious</w:t>
      </w:r>
      <w:r w:rsidRPr="00171823">
        <w:rPr>
          <w:rStyle w:val="StyleUnderline"/>
        </w:rPr>
        <w:t xml:space="preserve"> about the downside </w:t>
      </w:r>
      <w:r w:rsidRPr="006049EE">
        <w:rPr>
          <w:rStyle w:val="StyleUnderline"/>
          <w:highlight w:val="cyan"/>
        </w:rPr>
        <w:t>than</w:t>
      </w:r>
      <w:r w:rsidRPr="00171823">
        <w:rPr>
          <w:rStyle w:val="StyleUnderline"/>
        </w:rPr>
        <w:t xml:space="preserve"> they are </w:t>
      </w:r>
      <w:r w:rsidRPr="006049EE">
        <w:rPr>
          <w:rStyle w:val="StyleUnderline"/>
          <w:highlight w:val="cyan"/>
        </w:rPr>
        <w:t>optimistic</w:t>
      </w:r>
      <w:r w:rsidRPr="00981EEE">
        <w:rPr>
          <w:rStyle w:val="StyleUnderline"/>
        </w:rPr>
        <w:t xml:space="preserve"> about the upside</w:t>
      </w:r>
      <w:r w:rsidRPr="00647871">
        <w:rPr>
          <w:sz w:val="16"/>
        </w:rPr>
        <w:t>.</w:t>
      </w:r>
    </w:p>
    <w:p w14:paraId="1770493B" w14:textId="77777777" w:rsidR="00A1771B" w:rsidRPr="00647871" w:rsidRDefault="00A1771B" w:rsidP="00A1771B">
      <w:pPr>
        <w:rPr>
          <w:sz w:val="16"/>
        </w:rPr>
      </w:pPr>
      <w:r w:rsidRPr="00647871">
        <w:rPr>
          <w:sz w:val="16"/>
        </w:rPr>
        <w:t xml:space="preserve">Perhaps both consumers and businesses have a higher bar for spending decisions. It’s possible that some of the tepid recovery from the Great Recession was a self-fulfilling lack of belief in the strength of the economy. </w:t>
      </w:r>
      <w:r w:rsidRPr="00171823">
        <w:rPr>
          <w:rStyle w:val="StyleUnderline"/>
        </w:rPr>
        <w:t xml:space="preserve">Firms’ </w:t>
      </w:r>
      <w:r w:rsidRPr="006049EE">
        <w:rPr>
          <w:rStyle w:val="Emphasis"/>
          <w:highlight w:val="cyan"/>
        </w:rPr>
        <w:t>fear</w:t>
      </w:r>
      <w:r w:rsidRPr="00171823">
        <w:rPr>
          <w:rStyle w:val="Emphasis"/>
        </w:rPr>
        <w:t xml:space="preserve"> of failure</w:t>
      </w:r>
      <w:r w:rsidRPr="00171823">
        <w:rPr>
          <w:rStyle w:val="StyleUnderline"/>
        </w:rPr>
        <w:t xml:space="preserve"> </w:t>
      </w:r>
      <w:r w:rsidRPr="00981EEE">
        <w:rPr>
          <w:rStyle w:val="StyleUnderline"/>
        </w:rPr>
        <w:t>could</w:t>
      </w:r>
      <w:r w:rsidRPr="00647871">
        <w:rPr>
          <w:sz w:val="16"/>
        </w:rPr>
        <w:t xml:space="preserve"> have </w:t>
      </w:r>
      <w:r w:rsidRPr="006049EE">
        <w:rPr>
          <w:rStyle w:val="Emphasis"/>
          <w:highlight w:val="cyan"/>
        </w:rPr>
        <w:t>prevent</w:t>
      </w:r>
      <w:r w:rsidRPr="00647871">
        <w:rPr>
          <w:sz w:val="16"/>
        </w:rPr>
        <w:t xml:space="preserve">ed </w:t>
      </w:r>
      <w:r w:rsidRPr="00171823">
        <w:rPr>
          <w:rStyle w:val="StyleUnderline"/>
        </w:rPr>
        <w:t xml:space="preserve">them from making </w:t>
      </w:r>
      <w:r w:rsidRPr="006049EE">
        <w:rPr>
          <w:rStyle w:val="StyleUnderline"/>
          <w:highlight w:val="cyan"/>
        </w:rPr>
        <w:t xml:space="preserve">investments </w:t>
      </w:r>
      <w:r w:rsidRPr="006049EE">
        <w:rPr>
          <w:rStyle w:val="Emphasis"/>
          <w:highlight w:val="cyan"/>
        </w:rPr>
        <w:t>even in</w:t>
      </w:r>
      <w:r w:rsidRPr="00171823">
        <w:rPr>
          <w:rStyle w:val="Emphasis"/>
        </w:rPr>
        <w:t xml:space="preserve"> the presence of </w:t>
      </w:r>
      <w:r w:rsidRPr="006049EE">
        <w:rPr>
          <w:rStyle w:val="Emphasis"/>
          <w:highlight w:val="cyan"/>
        </w:rPr>
        <w:t>reasonable returns</w:t>
      </w:r>
      <w:r w:rsidRPr="00647871">
        <w:rPr>
          <w:sz w:val="16"/>
        </w:rPr>
        <w:t>.</w:t>
      </w:r>
    </w:p>
    <w:p w14:paraId="49B609D7" w14:textId="77777777" w:rsidR="00A1771B" w:rsidRPr="00647871" w:rsidRDefault="00A1771B" w:rsidP="00A1771B">
      <w:pPr>
        <w:rPr>
          <w:sz w:val="16"/>
        </w:rPr>
      </w:pPr>
      <w:r w:rsidRPr="00647871">
        <w:rPr>
          <w:sz w:val="16"/>
        </w:rPr>
        <w:t xml:space="preserve">This </w:t>
      </w:r>
      <w:r w:rsidRPr="00171823">
        <w:rPr>
          <w:rStyle w:val="Emphasis"/>
        </w:rPr>
        <w:t>negative tilt, or asymmetry</w:t>
      </w:r>
      <w:r w:rsidRPr="00171823">
        <w:rPr>
          <w:rStyle w:val="StyleUnderline"/>
        </w:rPr>
        <w:t xml:space="preserve">, continues today. </w:t>
      </w:r>
      <w:r w:rsidRPr="006049EE">
        <w:rPr>
          <w:rStyle w:val="StyleUnderline"/>
          <w:highlight w:val="cyan"/>
        </w:rPr>
        <w:t xml:space="preserve">Firms are </w:t>
      </w:r>
      <w:r w:rsidRPr="006049EE">
        <w:rPr>
          <w:rStyle w:val="Emphasis"/>
          <w:highlight w:val="cyan"/>
        </w:rPr>
        <w:t>frustrated</w:t>
      </w:r>
      <w:r w:rsidRPr="006049EE">
        <w:rPr>
          <w:rStyle w:val="StyleUnderline"/>
          <w:highlight w:val="cyan"/>
        </w:rPr>
        <w:t xml:space="preserve"> with</w:t>
      </w:r>
      <w:r w:rsidRPr="00171823">
        <w:rPr>
          <w:rStyle w:val="StyleUnderline"/>
        </w:rPr>
        <w:t xml:space="preserve"> </w:t>
      </w:r>
      <w:r w:rsidRPr="00171823">
        <w:rPr>
          <w:rStyle w:val="Emphasis"/>
        </w:rPr>
        <w:t xml:space="preserve">political </w:t>
      </w:r>
      <w:r w:rsidRPr="00981EEE">
        <w:rPr>
          <w:rStyle w:val="Emphasis"/>
        </w:rPr>
        <w:t>polarization</w:t>
      </w:r>
      <w:r w:rsidRPr="00981EEE">
        <w:rPr>
          <w:rStyle w:val="StyleUnderline"/>
        </w:rPr>
        <w:t xml:space="preserve"> and </w:t>
      </w:r>
      <w:r w:rsidRPr="006049EE">
        <w:rPr>
          <w:rStyle w:val="Emphasis"/>
          <w:highlight w:val="cyan"/>
        </w:rPr>
        <w:t>uncertainty</w:t>
      </w:r>
      <w:r w:rsidRPr="006049EE">
        <w:rPr>
          <w:rStyle w:val="StyleUnderline"/>
          <w:highlight w:val="cyan"/>
        </w:rPr>
        <w:t xml:space="preserve"> about</w:t>
      </w:r>
      <w:r w:rsidRPr="00171823">
        <w:rPr>
          <w:rStyle w:val="StyleUnderline"/>
        </w:rPr>
        <w:t xml:space="preserve"> </w:t>
      </w:r>
      <w:r w:rsidRPr="00171823">
        <w:rPr>
          <w:rStyle w:val="Emphasis"/>
        </w:rPr>
        <w:t xml:space="preserve">trade and </w:t>
      </w:r>
      <w:r w:rsidRPr="006049EE">
        <w:rPr>
          <w:rStyle w:val="Emphasis"/>
          <w:highlight w:val="cyan"/>
        </w:rPr>
        <w:t>regulation</w:t>
      </w:r>
      <w:r w:rsidRPr="00647871">
        <w:rPr>
          <w:sz w:val="16"/>
        </w:rPr>
        <w:t>. This limits their pricing courage and caps the upside on their spending and investment decisions.</w:t>
      </w:r>
    </w:p>
    <w:p w14:paraId="67A459CA" w14:textId="77777777" w:rsidR="00A1771B" w:rsidRDefault="00A1771B" w:rsidP="00A1771B">
      <w:pPr>
        <w:rPr>
          <w:sz w:val="16"/>
        </w:rPr>
      </w:pPr>
      <w:r w:rsidRPr="00647871">
        <w:rPr>
          <w:sz w:val="16"/>
        </w:rPr>
        <w:t xml:space="preserve">For these reasons, </w:t>
      </w:r>
      <w:r w:rsidRPr="00171823">
        <w:rPr>
          <w:rStyle w:val="StyleUnderline"/>
        </w:rPr>
        <w:t xml:space="preserve">a </w:t>
      </w:r>
      <w:r w:rsidRPr="006049EE">
        <w:rPr>
          <w:rStyle w:val="StyleUnderline"/>
          <w:highlight w:val="cyan"/>
        </w:rPr>
        <w:t>drop in confidence</w:t>
      </w:r>
      <w:r w:rsidRPr="00647871">
        <w:rPr>
          <w:sz w:val="16"/>
        </w:rPr>
        <w:t xml:space="preserve"> could </w:t>
      </w:r>
      <w:r w:rsidRPr="006049EE">
        <w:rPr>
          <w:rStyle w:val="StyleUnderline"/>
          <w:highlight w:val="cyan"/>
        </w:rPr>
        <w:t xml:space="preserve">lead to </w:t>
      </w:r>
      <w:r w:rsidRPr="006049EE">
        <w:rPr>
          <w:rStyle w:val="Emphasis"/>
          <w:highlight w:val="cyan"/>
        </w:rPr>
        <w:t>lower investment</w:t>
      </w:r>
      <w:r w:rsidRPr="00171823">
        <w:rPr>
          <w:rStyle w:val="StyleUnderline"/>
        </w:rPr>
        <w:t xml:space="preserve">, </w:t>
      </w:r>
      <w:r w:rsidRPr="00171823">
        <w:rPr>
          <w:rStyle w:val="Emphasis"/>
        </w:rPr>
        <w:t xml:space="preserve">lower </w:t>
      </w:r>
      <w:r w:rsidRPr="006049EE">
        <w:rPr>
          <w:rStyle w:val="Emphasis"/>
          <w:highlight w:val="cyan"/>
        </w:rPr>
        <w:t>output</w:t>
      </w:r>
      <w:r w:rsidRPr="006049EE">
        <w:rPr>
          <w:rStyle w:val="StyleUnderline"/>
          <w:highlight w:val="cyan"/>
        </w:rPr>
        <w:t xml:space="preserve"> and</w:t>
      </w:r>
      <w:r w:rsidRPr="00171823">
        <w:rPr>
          <w:rStyle w:val="StyleUnderline"/>
        </w:rPr>
        <w:t xml:space="preserve"> </w:t>
      </w:r>
      <w:r w:rsidRPr="00171823">
        <w:rPr>
          <w:rStyle w:val="Emphasis"/>
        </w:rPr>
        <w:t xml:space="preserve">eventually lower </w:t>
      </w:r>
      <w:r w:rsidRPr="006049EE">
        <w:rPr>
          <w:rStyle w:val="Emphasis"/>
          <w:highlight w:val="cyan"/>
        </w:rPr>
        <w:t>employment</w:t>
      </w:r>
      <w:r w:rsidRPr="00647871">
        <w:rPr>
          <w:sz w:val="16"/>
        </w:rPr>
        <w:t xml:space="preserve">. If employment is placed at risk, </w:t>
      </w:r>
      <w:r w:rsidRPr="00981EEE">
        <w:rPr>
          <w:rStyle w:val="StyleUnderline"/>
        </w:rPr>
        <w:t xml:space="preserve">consumption </w:t>
      </w:r>
      <w:r w:rsidRPr="00981EEE">
        <w:rPr>
          <w:rStyle w:val="Emphasis"/>
        </w:rPr>
        <w:t>won’t</w:t>
      </w:r>
      <w:r w:rsidRPr="00981EEE">
        <w:rPr>
          <w:rStyle w:val="StyleUnderline"/>
        </w:rPr>
        <w:t xml:space="preserve"> be far behind</w:t>
      </w:r>
      <w:r w:rsidRPr="00647871">
        <w:rPr>
          <w:sz w:val="16"/>
        </w:rPr>
        <w:t xml:space="preserve">. And that would place us in more serious difficulty. Put another way, I don’t discount the idea that </w:t>
      </w:r>
      <w:r w:rsidRPr="006049EE">
        <w:rPr>
          <w:rStyle w:val="StyleUnderline"/>
          <w:highlight w:val="cyan"/>
        </w:rPr>
        <w:t xml:space="preserve">we could </w:t>
      </w:r>
      <w:r w:rsidRPr="00981EEE">
        <w:rPr>
          <w:rStyle w:val="Emphasis"/>
          <w:highlight w:val="cyan"/>
        </w:rPr>
        <w:t>talk ourselves</w:t>
      </w:r>
      <w:r w:rsidRPr="00981EEE">
        <w:rPr>
          <w:rStyle w:val="Emphasis"/>
        </w:rPr>
        <w:t xml:space="preserve"> in</w:t>
      </w:r>
      <w:r w:rsidRPr="00981EEE">
        <w:rPr>
          <w:rStyle w:val="Emphasis"/>
          <w:highlight w:val="cyan"/>
        </w:rPr>
        <w:t>to a recession</w:t>
      </w:r>
      <w:r w:rsidRPr="00647871">
        <w:rPr>
          <w:sz w:val="16"/>
        </w:rPr>
        <w:t>.</w:t>
      </w:r>
    </w:p>
    <w:p w14:paraId="27158EAC" w14:textId="77777777" w:rsidR="00A1771B" w:rsidRDefault="00A1771B" w:rsidP="00A1771B">
      <w:pPr>
        <w:pStyle w:val="Heading3"/>
      </w:pPr>
      <w:r>
        <w:t>AT Context Specific</w:t>
      </w:r>
    </w:p>
    <w:p w14:paraId="010F32BB" w14:textId="77777777" w:rsidR="00A1771B" w:rsidRDefault="00A1771B" w:rsidP="00A1771B">
      <w:pPr>
        <w:pStyle w:val="Heading4"/>
      </w:pPr>
      <w:r>
        <w:t xml:space="preserve">Rule of reason is a </w:t>
      </w:r>
      <w:r w:rsidRPr="00B65457">
        <w:rPr>
          <w:u w:val="single"/>
        </w:rPr>
        <w:t>massive burden</w:t>
      </w:r>
      <w:r>
        <w:t xml:space="preserve"> on courts because of </w:t>
      </w:r>
      <w:r w:rsidRPr="00B65457">
        <w:rPr>
          <w:u w:val="single"/>
        </w:rPr>
        <w:t>expertise issues</w:t>
      </w:r>
      <w:r>
        <w:t xml:space="preserve"> alone. It’s not about plaintiff burden but </w:t>
      </w:r>
      <w:r w:rsidRPr="00DA05C7">
        <w:rPr>
          <w:u w:val="single"/>
        </w:rPr>
        <w:t>defendants</w:t>
      </w:r>
      <w:r>
        <w:t xml:space="preserve"> and </w:t>
      </w:r>
      <w:r w:rsidRPr="00DA05C7">
        <w:rPr>
          <w:u w:val="single"/>
        </w:rPr>
        <w:t>judicial knowledge</w:t>
      </w:r>
      <w:r>
        <w:t xml:space="preserve">.  </w:t>
      </w:r>
    </w:p>
    <w:p w14:paraId="3F19E608" w14:textId="77777777" w:rsidR="00A1771B" w:rsidRDefault="00A1771B" w:rsidP="00A1771B">
      <w:r w:rsidRPr="00DA05C7">
        <w:rPr>
          <w:rStyle w:val="Style13ptBold"/>
        </w:rPr>
        <w:t>OMI, 18</w:t>
      </w:r>
      <w:r>
        <w:t xml:space="preserve"> – Open Markets Institutes provides expertise on antitrust law and competition policy to Congress</w:t>
      </w:r>
    </w:p>
    <w:p w14:paraId="5F9AA04A" w14:textId="77777777" w:rsidR="00A1771B" w:rsidRPr="00B65457" w:rsidRDefault="00A1771B" w:rsidP="00A1771B">
      <w:r>
        <w:t xml:space="preserve">(Open Markets Institute, The Open Markets Institute is a non-profit organization dedicated to promoting fair and competitive markets. “The Urgent Need for Strong Vertical Merger Guidelines,” Federal Trade Commission, </w:t>
      </w:r>
      <w:hyperlink r:id="rId10" w:history="1">
        <w:r w:rsidRPr="00B14E72">
          <w:rPr>
            <w:rStyle w:val="Hyperlink"/>
          </w:rPr>
          <w:t>https://www.ftc.gov/system/files/documents/public_comments/2018/12/ftc-2018-0091-d-0017-163568.pdf</w:t>
        </w:r>
      </w:hyperlink>
      <w:r>
        <w:t xml:space="preserve">, 2018)//Neo </w:t>
      </w:r>
    </w:p>
    <w:p w14:paraId="4A0424F4" w14:textId="77777777" w:rsidR="00A1771B" w:rsidRDefault="00A1771B" w:rsidP="00A1771B">
      <w:r>
        <w:t xml:space="preserve">The </w:t>
      </w:r>
      <w:r w:rsidRPr="00DA05C7">
        <w:rPr>
          <w:rStyle w:val="StyleUnderline"/>
          <w:highlight w:val="green"/>
        </w:rPr>
        <w:t>rule of reason approach</w:t>
      </w:r>
      <w:r>
        <w:t xml:space="preserve"> also </w:t>
      </w:r>
      <w:r w:rsidRPr="00DA05C7">
        <w:rPr>
          <w:rStyle w:val="StyleUnderline"/>
          <w:highlight w:val="green"/>
        </w:rPr>
        <w:t xml:space="preserve">makes </w:t>
      </w:r>
      <w:r w:rsidRPr="00DA05C7">
        <w:rPr>
          <w:rStyle w:val="Emphasis"/>
          <w:highlight w:val="green"/>
        </w:rPr>
        <w:t>extraordinary demands</w:t>
      </w:r>
      <w:r w:rsidRPr="00DA05C7">
        <w:rPr>
          <w:rStyle w:val="StyleUnderline"/>
          <w:highlight w:val="green"/>
        </w:rPr>
        <w:t xml:space="preserve"> on the judiciary</w:t>
      </w:r>
      <w:r>
        <w:t xml:space="preserve">. </w:t>
      </w:r>
      <w:r w:rsidRPr="00DA05C7">
        <w:rPr>
          <w:rStyle w:val="StyleUnderline"/>
        </w:rPr>
        <w:t xml:space="preserve">Federal </w:t>
      </w:r>
      <w:r w:rsidRPr="00DA05C7">
        <w:rPr>
          <w:rStyle w:val="StyleUnderline"/>
          <w:highlight w:val="green"/>
        </w:rPr>
        <w:t>judges</w:t>
      </w:r>
      <w:r>
        <w:t xml:space="preserve"> </w:t>
      </w:r>
      <w:r w:rsidRPr="00DA05C7">
        <w:rPr>
          <w:rStyle w:val="StyleUnderline"/>
        </w:rPr>
        <w:t>are generalists</w:t>
      </w:r>
      <w:r>
        <w:t xml:space="preserve"> who </w:t>
      </w:r>
      <w:r w:rsidRPr="00DA05C7">
        <w:rPr>
          <w:rStyle w:val="StyleUnderline"/>
        </w:rPr>
        <w:t xml:space="preserve">typically </w:t>
      </w:r>
      <w:r w:rsidRPr="00DA05C7">
        <w:rPr>
          <w:rStyle w:val="Emphasis"/>
          <w:highlight w:val="green"/>
        </w:rPr>
        <w:t>do not have experience</w:t>
      </w:r>
      <w:r w:rsidRPr="00DA05C7">
        <w:rPr>
          <w:rStyle w:val="StyleUnderline"/>
        </w:rPr>
        <w:t xml:space="preserve"> or specialized</w:t>
      </w:r>
      <w:r>
        <w:t xml:space="preserve"> </w:t>
      </w:r>
      <w:r w:rsidRPr="00DA05C7">
        <w:rPr>
          <w:rStyle w:val="StyleUnderline"/>
        </w:rPr>
        <w:t>knowledge in antitrust</w:t>
      </w:r>
      <w:r>
        <w:t xml:space="preserve">. </w:t>
      </w:r>
      <w:r w:rsidRPr="00DA05C7">
        <w:rPr>
          <w:rStyle w:val="StyleUnderline"/>
        </w:rPr>
        <w:t>Under the standards governing vertical mergers</w:t>
      </w:r>
      <w:r>
        <w:t xml:space="preserve">, however, </w:t>
      </w:r>
      <w:r w:rsidRPr="00DA05C7">
        <w:rPr>
          <w:rStyle w:val="StyleUnderline"/>
        </w:rPr>
        <w:t xml:space="preserve">the judiciary must </w:t>
      </w:r>
      <w:r w:rsidRPr="00DA05C7">
        <w:rPr>
          <w:rStyle w:val="StyleUnderline"/>
          <w:highlight w:val="green"/>
        </w:rPr>
        <w:t>set “</w:t>
      </w:r>
      <w:r w:rsidRPr="00DA05C7">
        <w:rPr>
          <w:rStyle w:val="Emphasis"/>
          <w:highlight w:val="green"/>
        </w:rPr>
        <w:t>sail on a sea of doubt</w:t>
      </w:r>
      <w:r>
        <w:t xml:space="preserve">”74 and “ramble through wilds of economic theory.”75 </w:t>
      </w:r>
      <w:r w:rsidRPr="00DA05C7">
        <w:t>Both</w:t>
      </w:r>
      <w:r w:rsidRPr="00DA05C7">
        <w:rPr>
          <w:rStyle w:val="StyleUnderline"/>
        </w:rPr>
        <w:t xml:space="preserve"> </w:t>
      </w:r>
      <w:r w:rsidRPr="00DA05C7">
        <w:rPr>
          <w:rStyle w:val="StyleUnderline"/>
          <w:highlight w:val="green"/>
        </w:rPr>
        <w:t xml:space="preserve">the </w:t>
      </w:r>
      <w:r w:rsidRPr="00DA05C7">
        <w:rPr>
          <w:rStyle w:val="Emphasis"/>
          <w:highlight w:val="green"/>
        </w:rPr>
        <w:t>government</w:t>
      </w:r>
      <w:r w:rsidRPr="00DA05C7">
        <w:rPr>
          <w:highlight w:val="green"/>
        </w:rPr>
        <w:t xml:space="preserve"> </w:t>
      </w:r>
      <w:r w:rsidRPr="00DA05C7">
        <w:rPr>
          <w:rStyle w:val="StyleUnderline"/>
          <w:highlight w:val="green"/>
        </w:rPr>
        <w:t>and</w:t>
      </w:r>
      <w:r w:rsidRPr="00DA05C7">
        <w:rPr>
          <w:highlight w:val="green"/>
        </w:rPr>
        <w:t xml:space="preserve"> </w:t>
      </w:r>
      <w:r w:rsidRPr="00DA05C7">
        <w:rPr>
          <w:rStyle w:val="Emphasis"/>
          <w:highlight w:val="green"/>
        </w:rPr>
        <w:t>defendants</w:t>
      </w:r>
      <w:r>
        <w:t xml:space="preserve"> </w:t>
      </w:r>
      <w:r w:rsidRPr="00DA05C7">
        <w:rPr>
          <w:rStyle w:val="StyleUnderline"/>
          <w:highlight w:val="green"/>
        </w:rPr>
        <w:t xml:space="preserve">devote </w:t>
      </w:r>
      <w:r w:rsidRPr="00DA05C7">
        <w:rPr>
          <w:rStyle w:val="Emphasis"/>
          <w:highlight w:val="green"/>
        </w:rPr>
        <w:t>significant resources</w:t>
      </w:r>
      <w:r>
        <w:t xml:space="preserve">—assigning or </w:t>
      </w:r>
      <w:r w:rsidRPr="00DA05C7">
        <w:rPr>
          <w:rStyle w:val="Emphasis"/>
          <w:highlight w:val="green"/>
        </w:rPr>
        <w:t>hiring large teams of lawyers</w:t>
      </w:r>
      <w:r>
        <w:t xml:space="preserve"> and economists—</w:t>
      </w:r>
      <w:r w:rsidRPr="00DA05C7">
        <w:rPr>
          <w:rStyle w:val="StyleUnderline"/>
        </w:rPr>
        <w:t>to review all</w:t>
      </w:r>
      <w:r>
        <w:t xml:space="preserve"> </w:t>
      </w:r>
      <w:r w:rsidRPr="00DA05C7">
        <w:rPr>
          <w:rStyle w:val="StyleUnderline"/>
        </w:rPr>
        <w:t>relevant facts and build cases</w:t>
      </w:r>
      <w:r>
        <w:t xml:space="preserve"> on why a merger likely will, or will not, hurt competition. </w:t>
      </w:r>
      <w:r w:rsidRPr="00DA05C7">
        <w:rPr>
          <w:rStyle w:val="StyleUnderline"/>
        </w:rPr>
        <w:t>This type of “</w:t>
      </w:r>
      <w:r w:rsidRPr="00DA05C7">
        <w:rPr>
          <w:rStyle w:val="StyleUnderline"/>
          <w:highlight w:val="green"/>
        </w:rPr>
        <w:t>cost-benefit analysis</w:t>
      </w:r>
      <w:r>
        <w:t xml:space="preserve">” is </w:t>
      </w:r>
      <w:r w:rsidRPr="00DA05C7">
        <w:rPr>
          <w:rStyle w:val="StyleUnderline"/>
          <w:highlight w:val="green"/>
        </w:rPr>
        <w:t>more akin to</w:t>
      </w:r>
      <w:r w:rsidRPr="00DA05C7">
        <w:rPr>
          <w:rStyle w:val="StyleUnderline"/>
        </w:rPr>
        <w:t xml:space="preserve"> </w:t>
      </w:r>
      <w:r>
        <w:t xml:space="preserve">legislative or </w:t>
      </w:r>
      <w:r w:rsidRPr="00DA05C7">
        <w:rPr>
          <w:rStyle w:val="StyleUnderline"/>
          <w:highlight w:val="green"/>
        </w:rPr>
        <w:t>regulatory</w:t>
      </w:r>
      <w:r>
        <w:t xml:space="preserve"> </w:t>
      </w:r>
      <w:r w:rsidRPr="00DA05C7">
        <w:rPr>
          <w:rStyle w:val="StyleUnderline"/>
          <w:highlight w:val="green"/>
        </w:rPr>
        <w:t>deliberation than litigation</w:t>
      </w:r>
      <w:r w:rsidRPr="00DA05C7">
        <w:rPr>
          <w:rStyle w:val="StyleUnderline"/>
        </w:rPr>
        <w:t xml:space="preserve"> in court</w:t>
      </w:r>
      <w:r>
        <w:t xml:space="preserve">.76 Ultimately, a judge, or a panel of judges, must decide whether the government or the merging parties’ story of the future is more credible. As a result, </w:t>
      </w:r>
      <w:r w:rsidRPr="00DA05C7">
        <w:rPr>
          <w:rStyle w:val="StyleUnderline"/>
          <w:highlight w:val="green"/>
        </w:rPr>
        <w:t xml:space="preserve">vertical </w:t>
      </w:r>
      <w:r w:rsidRPr="00DA05C7">
        <w:rPr>
          <w:rStyle w:val="StyleUnderline"/>
        </w:rPr>
        <w:t xml:space="preserve">merger </w:t>
      </w:r>
      <w:r w:rsidRPr="00DA05C7">
        <w:rPr>
          <w:rStyle w:val="StyleUnderline"/>
          <w:highlight w:val="green"/>
        </w:rPr>
        <w:t xml:space="preserve">litigation is </w:t>
      </w:r>
      <w:r w:rsidRPr="00DA05C7">
        <w:rPr>
          <w:rStyle w:val="Emphasis"/>
          <w:highlight w:val="green"/>
        </w:rPr>
        <w:t>unwieldy, costly, and unpredictable</w:t>
      </w:r>
      <w:r>
        <w:t>.77</w:t>
      </w:r>
    </w:p>
    <w:p w14:paraId="1C0A77F7" w14:textId="77777777" w:rsidR="00A1771B" w:rsidRPr="00DC45CD" w:rsidRDefault="00A1771B" w:rsidP="00A1771B">
      <w:pPr>
        <w:pStyle w:val="Heading4"/>
      </w:pPr>
      <w:r>
        <w:t>Courts will use rule of reason analysis to water down new and past precedent</w:t>
      </w:r>
    </w:p>
    <w:p w14:paraId="58A8F19B" w14:textId="77777777" w:rsidR="00A1771B" w:rsidRPr="00306FA8" w:rsidRDefault="00A1771B" w:rsidP="00A1771B">
      <w:pPr>
        <w:rPr>
          <w:rStyle w:val="StyleUnderline"/>
        </w:rPr>
      </w:pPr>
      <w:r w:rsidRPr="00247F2F">
        <w:rPr>
          <w:rStyle w:val="Style13ptBold"/>
        </w:rPr>
        <w:t>Sipe 18</w:t>
      </w:r>
      <w:r>
        <w:t xml:space="preserve"> – JD Yale Law, 2017-2018 Supreme Court Fellow, Current Professor of Law at the University of Baltimore (Matthew, "The Sherman Act and Avoiding Void-for-Vagueness." Florida State University Law Review, vol. 45, no. 3, Spring 2018, p. 709-762. HeinOnline)//gcd</w:t>
      </w:r>
    </w:p>
    <w:p w14:paraId="6449ADF5" w14:textId="77777777" w:rsidR="00A1771B" w:rsidRPr="00F6702F" w:rsidRDefault="00A1771B" w:rsidP="00A1771B">
      <w:pPr>
        <w:rPr>
          <w:sz w:val="16"/>
        </w:rPr>
      </w:pPr>
      <w:r w:rsidRPr="00306FA8">
        <w:rPr>
          <w:sz w:val="16"/>
        </w:rPr>
        <w:t xml:space="preserve">Consider the case law governing boycotts. In Klor's, Inc. v. Broadway-Hale Stores, Inc., the Court examined a group of appliance manufacturers and distributors boycotting a particular retail store.8 2 The </w:t>
      </w:r>
      <w:r w:rsidRPr="00306FA8">
        <w:rPr>
          <w:rStyle w:val="StyleUnderline"/>
          <w:highlight w:val="green"/>
        </w:rPr>
        <w:t>Court unambiguously stated</w:t>
      </w:r>
      <w:r w:rsidRPr="00306FA8">
        <w:rPr>
          <w:rStyle w:val="StyleUnderline"/>
        </w:rPr>
        <w:t xml:space="preserve"> that such </w:t>
      </w:r>
      <w:r w:rsidRPr="00306FA8">
        <w:rPr>
          <w:rStyle w:val="StyleUnderline"/>
          <w:highlight w:val="green"/>
        </w:rPr>
        <w:t>boycotts were per se Sherman</w:t>
      </w:r>
      <w:r w:rsidRPr="00306FA8">
        <w:rPr>
          <w:rStyle w:val="StyleUnderline"/>
        </w:rPr>
        <w:t xml:space="preserve"> Act </w:t>
      </w:r>
      <w:r w:rsidRPr="00306FA8">
        <w:rPr>
          <w:rStyle w:val="StyleUnderline"/>
          <w:highlight w:val="green"/>
        </w:rPr>
        <w:t>violations</w:t>
      </w:r>
      <w:r w:rsidRPr="00306FA8">
        <w:rPr>
          <w:sz w:val="16"/>
        </w:rPr>
        <w:t xml:space="preserve">: Group boycotts, or concerted refusals by traders to deal with other traders, have long been held to be in the forbidden category. They have not been </w:t>
      </w:r>
      <w:r w:rsidRPr="00306FA8">
        <w:rPr>
          <w:rStyle w:val="StyleUnderline"/>
        </w:rPr>
        <w:t>saved</w:t>
      </w:r>
      <w:r w:rsidRPr="00306FA8">
        <w:rPr>
          <w:sz w:val="16"/>
        </w:rPr>
        <w:t xml:space="preserve"> by allegations that they were reasonable in the specific circumstances . . . . Even when they operated to lower prices or temporarily to stimulate competition they were banned.... It clearly has, by its "nature" and "character," a "monopolistic tendency."83 </w:t>
      </w:r>
      <w:r w:rsidRPr="00306FA8">
        <w:rPr>
          <w:rStyle w:val="StyleUnderline"/>
          <w:highlight w:val="green"/>
        </w:rPr>
        <w:t>Without explicitly overruling</w:t>
      </w:r>
      <w:r w:rsidRPr="00306FA8">
        <w:rPr>
          <w:rStyle w:val="StyleUnderline"/>
        </w:rPr>
        <w:t xml:space="preserve"> this seemingly bright-line and straightforward per se rule, </w:t>
      </w:r>
      <w:r w:rsidRPr="00306FA8">
        <w:rPr>
          <w:rStyle w:val="Emphasis"/>
          <w:highlight w:val="green"/>
        </w:rPr>
        <w:t>the Court has blurred its boundaries</w:t>
      </w:r>
      <w:r w:rsidRPr="00306FA8">
        <w:rPr>
          <w:rStyle w:val="StyleUnderline"/>
        </w:rPr>
        <w:t xml:space="preserve"> </w:t>
      </w:r>
      <w:r w:rsidRPr="00306FA8">
        <w:rPr>
          <w:rStyle w:val="StyleUnderline"/>
          <w:highlight w:val="green"/>
        </w:rPr>
        <w:t>significantly</w:t>
      </w:r>
      <w:r w:rsidRPr="00306FA8">
        <w:rPr>
          <w:sz w:val="16"/>
        </w:rPr>
        <w:t xml:space="preserve">. 84 For example, in Northwest Wholesale Stationers, Inc. v. Pacific Stationery &amp; Printing Co., </w:t>
      </w:r>
      <w:r w:rsidRPr="00306FA8">
        <w:rPr>
          <w:rStyle w:val="StyleUnderline"/>
          <w:highlight w:val="green"/>
        </w:rPr>
        <w:t>the Court reversed the</w:t>
      </w:r>
      <w:r w:rsidRPr="00306FA8">
        <w:rPr>
          <w:rStyle w:val="StyleUnderline"/>
        </w:rPr>
        <w:t xml:space="preserve"> Ninth Circuit's </w:t>
      </w:r>
      <w:r w:rsidRPr="00306FA8">
        <w:rPr>
          <w:rStyle w:val="StyleUnderline"/>
          <w:highlight w:val="green"/>
        </w:rPr>
        <w:t>application of the per se rule against boycotts</w:t>
      </w:r>
      <w:r w:rsidRPr="00306FA8">
        <w:rPr>
          <w:rStyle w:val="StyleUnderline"/>
        </w:rPr>
        <w:t xml:space="preserve"> to a purchasing cooperative's boycott of a certain retailer</w:t>
      </w:r>
      <w:r w:rsidRPr="00306FA8">
        <w:rPr>
          <w:sz w:val="16"/>
        </w:rPr>
        <w:t xml:space="preserve">.8 5 Although reaffirming that "group boycotts are so likely to restrict competition . . . that they should be condemned as per se violations of § 1 of the Sherman Act," the Court warned that "[e]xactly what types of activity fall within the forbidden category is, however, far from certain."8 6 The Court's analysis provided a number of threshold factors to be considered prior to application of the per se rule, which the Ninth Circuit later summarized as whether: "(1) the boycott cuts off access to a supply, facility, or market necessary to enable the victim firm to compete; (2) the boycotting firm possesses a dominant market position; and (3) the practices are not justified by plausible arguments that they enhanced overall efficiency or competition." But </w:t>
      </w:r>
      <w:r w:rsidRPr="00306FA8">
        <w:rPr>
          <w:rStyle w:val="StyleUnderline"/>
        </w:rPr>
        <w:t xml:space="preserve">these </w:t>
      </w:r>
      <w:r w:rsidRPr="00306FA8">
        <w:rPr>
          <w:rStyle w:val="StyleUnderline"/>
          <w:highlight w:val="green"/>
        </w:rPr>
        <w:t>threshold inquiries</w:t>
      </w:r>
      <w:r w:rsidRPr="00306FA8">
        <w:rPr>
          <w:rStyle w:val="StyleUnderline"/>
        </w:rPr>
        <w:t>-market structure, efficiency, and market power-</w:t>
      </w:r>
      <w:r w:rsidRPr="00306FA8">
        <w:rPr>
          <w:rStyle w:val="StyleUnderline"/>
          <w:highlight w:val="green"/>
        </w:rPr>
        <w:t>are classic components of</w:t>
      </w:r>
      <w:r w:rsidRPr="00306FA8">
        <w:rPr>
          <w:rStyle w:val="StyleUnderline"/>
        </w:rPr>
        <w:t xml:space="preserve"> the more flexible and amorphous </w:t>
      </w:r>
      <w:r w:rsidRPr="00306FA8">
        <w:rPr>
          <w:rStyle w:val="Emphasis"/>
          <w:highlight w:val="green"/>
        </w:rPr>
        <w:t>rule of reason</w:t>
      </w:r>
      <w:r w:rsidRPr="00306FA8">
        <w:rPr>
          <w:rStyle w:val="StyleUnderline"/>
        </w:rPr>
        <w:t>. In other words, the</w:t>
      </w:r>
      <w:r w:rsidRPr="00306FA8">
        <w:rPr>
          <w:sz w:val="16"/>
        </w:rPr>
        <w:t xml:space="preserve"> </w:t>
      </w:r>
      <w:r w:rsidRPr="00306FA8">
        <w:rPr>
          <w:rStyle w:val="StyleUnderline"/>
        </w:rPr>
        <w:t xml:space="preserve">case law dictates that </w:t>
      </w:r>
      <w:r w:rsidRPr="00306FA8">
        <w:rPr>
          <w:rStyle w:val="Emphasis"/>
          <w:highlight w:val="green"/>
        </w:rPr>
        <w:t>''courts must apply</w:t>
      </w:r>
      <w:r w:rsidRPr="00306FA8">
        <w:rPr>
          <w:rStyle w:val="StyleUnderline"/>
        </w:rPr>
        <w:t xml:space="preserve"> the </w:t>
      </w:r>
      <w:r w:rsidRPr="00306FA8">
        <w:rPr>
          <w:rStyle w:val="Emphasis"/>
          <w:highlight w:val="green"/>
        </w:rPr>
        <w:t>rule of reason in order to determine</w:t>
      </w:r>
      <w:r w:rsidRPr="00306FA8">
        <w:rPr>
          <w:rStyle w:val="StyleUnderline"/>
          <w:highlight w:val="green"/>
        </w:rPr>
        <w:t xml:space="preserve"> whether</w:t>
      </w:r>
      <w:r w:rsidRPr="00306FA8">
        <w:rPr>
          <w:rStyle w:val="StyleUnderline"/>
        </w:rPr>
        <w:t xml:space="preserve"> the </w:t>
      </w:r>
      <w:r w:rsidRPr="00306FA8">
        <w:rPr>
          <w:rStyle w:val="StyleUnderline"/>
          <w:highlight w:val="green"/>
        </w:rPr>
        <w:t>per se rule applies</w:t>
      </w:r>
      <w:r w:rsidRPr="00306FA8">
        <w:rPr>
          <w:rStyle w:val="StyleUnderline"/>
        </w:rPr>
        <w:t>" in the first place.</w:t>
      </w:r>
      <w:r w:rsidRPr="00306FA8">
        <w:rPr>
          <w:sz w:val="16"/>
        </w:rPr>
        <w:t>88 To the extent that the ambiguities inherent in the rule of reason are effectively imported into per se analyses as a step-zero inquiry, the latter category is no less vaguely defined.</w:t>
      </w:r>
    </w:p>
    <w:p w14:paraId="79A38A5C" w14:textId="77777777" w:rsidR="00A1771B" w:rsidRPr="00530581" w:rsidRDefault="00A1771B" w:rsidP="00A1771B"/>
    <w:p w14:paraId="11FFDD04" w14:textId="77777777" w:rsidR="00A1771B" w:rsidRDefault="00A1771B" w:rsidP="00A1771B">
      <w:pPr>
        <w:pStyle w:val="Heading3"/>
      </w:pPr>
      <w:r>
        <w:t>2NC – AT Low Now</w:t>
      </w:r>
    </w:p>
    <w:p w14:paraId="1FCEA405" w14:textId="77777777" w:rsidR="00A1771B" w:rsidRDefault="00A1771B" w:rsidP="00A1771B">
      <w:pPr>
        <w:pStyle w:val="Heading4"/>
      </w:pPr>
      <w:r>
        <w:t xml:space="preserve">Economy is </w:t>
      </w:r>
      <w:r>
        <w:rPr>
          <w:u w:val="single"/>
        </w:rPr>
        <w:t>surging</w:t>
      </w:r>
      <w:r>
        <w:t xml:space="preserve">---particularly </w:t>
      </w:r>
      <w:r>
        <w:rPr>
          <w:u w:val="single"/>
        </w:rPr>
        <w:t>small business</w:t>
      </w:r>
      <w:r>
        <w:t xml:space="preserve">---BUT they </w:t>
      </w:r>
      <w:r>
        <w:rPr>
          <w:u w:val="single"/>
        </w:rPr>
        <w:t>expect</w:t>
      </w:r>
      <w:r>
        <w:t xml:space="preserve"> no intervention in the market. </w:t>
      </w:r>
    </w:p>
    <w:p w14:paraId="557704D2" w14:textId="77777777" w:rsidR="00A1771B" w:rsidRPr="00BE3F16" w:rsidRDefault="00A1771B" w:rsidP="00A1771B">
      <w:r w:rsidRPr="00BE3F16">
        <w:rPr>
          <w:rStyle w:val="Style13ptBold"/>
        </w:rPr>
        <w:t>TW ’9-29</w:t>
      </w:r>
      <w:r>
        <w:t xml:space="preserve"> [WRAL Tech Wire; 2021; citing a survey by Gus Faucher, chief economist for PNC Bank; “Survey: Small business optimism at all-time high but consumer confidence drops,” https://www.wraltechwire.com/2021/09/29/survey-small-business-optimism-at-all-time-high-but-consumer-confidence-drops/]</w:t>
      </w:r>
    </w:p>
    <w:p w14:paraId="5200BE2F" w14:textId="77777777" w:rsidR="00A1771B" w:rsidRPr="00BE3F16" w:rsidRDefault="00A1771B" w:rsidP="00A1771B">
      <w:pPr>
        <w:rPr>
          <w:sz w:val="16"/>
        </w:rPr>
      </w:pPr>
      <w:r w:rsidRPr="00BE3F16">
        <w:rPr>
          <w:sz w:val="16"/>
        </w:rPr>
        <w:t xml:space="preserve">RALEIGH – </w:t>
      </w:r>
      <w:r w:rsidRPr="00D550B7">
        <w:rPr>
          <w:rStyle w:val="Emphasis"/>
          <w:highlight w:val="cyan"/>
        </w:rPr>
        <w:t>Small business</w:t>
      </w:r>
      <w:r w:rsidRPr="00BE3F16">
        <w:rPr>
          <w:rStyle w:val="Emphasis"/>
        </w:rPr>
        <w:t xml:space="preserve"> owners</w:t>
      </w:r>
      <w:r w:rsidRPr="00BE3F16">
        <w:rPr>
          <w:rStyle w:val="StyleUnderline"/>
        </w:rPr>
        <w:t xml:space="preserve"> </w:t>
      </w:r>
      <w:r w:rsidRPr="00D550B7">
        <w:rPr>
          <w:rStyle w:val="StyleUnderline"/>
          <w:highlight w:val="cyan"/>
        </w:rPr>
        <w:t xml:space="preserve">are </w:t>
      </w:r>
      <w:r w:rsidRPr="00D550B7">
        <w:rPr>
          <w:rStyle w:val="Emphasis"/>
          <w:highlight w:val="cyan"/>
        </w:rPr>
        <w:t>feeling more optimistic</w:t>
      </w:r>
      <w:r w:rsidRPr="00D550B7">
        <w:rPr>
          <w:rStyle w:val="StyleUnderline"/>
          <w:highlight w:val="cyan"/>
        </w:rPr>
        <w:t xml:space="preserve"> than</w:t>
      </w:r>
      <w:r w:rsidRPr="00500169">
        <w:rPr>
          <w:rStyle w:val="StyleUnderline"/>
        </w:rPr>
        <w:t xml:space="preserve"> at </w:t>
      </w:r>
      <w:r w:rsidRPr="00D550B7">
        <w:rPr>
          <w:rStyle w:val="Emphasis"/>
          <w:highlight w:val="cyan"/>
        </w:rPr>
        <w:t>any point</w:t>
      </w:r>
      <w:r w:rsidRPr="00D550B7">
        <w:rPr>
          <w:rStyle w:val="StyleUnderline"/>
          <w:highlight w:val="cyan"/>
        </w:rPr>
        <w:t xml:space="preserve"> in</w:t>
      </w:r>
      <w:r w:rsidRPr="00BE3F16">
        <w:rPr>
          <w:rStyle w:val="StyleUnderline"/>
        </w:rPr>
        <w:t xml:space="preserve"> the </w:t>
      </w:r>
      <w:r w:rsidRPr="00500169">
        <w:rPr>
          <w:rStyle w:val="Emphasis"/>
        </w:rPr>
        <w:t xml:space="preserve">prior 19 </w:t>
      </w:r>
      <w:r w:rsidRPr="00D550B7">
        <w:rPr>
          <w:rStyle w:val="Emphasis"/>
          <w:highlight w:val="cyan"/>
        </w:rPr>
        <w:t>years</w:t>
      </w:r>
      <w:r w:rsidRPr="00BE3F16">
        <w:rPr>
          <w:sz w:val="16"/>
        </w:rPr>
        <w:t>, a new survey from PNC found. But consumers aren’t nearly as excited about the future.</w:t>
      </w:r>
    </w:p>
    <w:p w14:paraId="018CFF5F" w14:textId="77777777" w:rsidR="00A1771B" w:rsidRPr="00BE3F16" w:rsidRDefault="00A1771B" w:rsidP="00A1771B">
      <w:pPr>
        <w:rPr>
          <w:sz w:val="16"/>
        </w:rPr>
      </w:pPr>
      <w:r w:rsidRPr="00BE3F16">
        <w:rPr>
          <w:sz w:val="16"/>
        </w:rPr>
        <w:t>Owners with a higher share of employees reporting they’ve been fully vaccinated against COVID-19 are even more optimistic.</w:t>
      </w:r>
    </w:p>
    <w:p w14:paraId="192DA160" w14:textId="77777777" w:rsidR="00A1771B" w:rsidRPr="00BE3F16" w:rsidRDefault="00A1771B" w:rsidP="00A1771B">
      <w:pPr>
        <w:rPr>
          <w:sz w:val="16"/>
        </w:rPr>
      </w:pPr>
      <w:r w:rsidRPr="00BE3F16">
        <w:rPr>
          <w:sz w:val="16"/>
        </w:rPr>
        <w:t>The survey, which was conducted throughout the month of August 2021, asked small business owners about the actions taken to encourage or require employee vaccination against COVID-19.</w:t>
      </w:r>
    </w:p>
    <w:p w14:paraId="0694ACC2" w14:textId="77777777" w:rsidR="00A1771B" w:rsidRPr="00BE3F16" w:rsidRDefault="00A1771B" w:rsidP="00A1771B">
      <w:pPr>
        <w:rPr>
          <w:sz w:val="16"/>
        </w:rPr>
      </w:pPr>
      <w:r w:rsidRPr="00BE3F16">
        <w:rPr>
          <w:sz w:val="16"/>
        </w:rPr>
        <w:t>Eight in 10 business owners reported that they’d taken at least one step to encourage–or require–their employees to become fully vaccinated against COVID-19, according to the study, and 48% reported they’ve required vaccinations against COVID-19.</w:t>
      </w:r>
    </w:p>
    <w:p w14:paraId="10B43508" w14:textId="77777777" w:rsidR="00A1771B" w:rsidRPr="00BE3F16" w:rsidRDefault="00A1771B" w:rsidP="00A1771B">
      <w:pPr>
        <w:rPr>
          <w:sz w:val="16"/>
        </w:rPr>
      </w:pPr>
      <w:r w:rsidRPr="00BE3F16">
        <w:rPr>
          <w:sz w:val="16"/>
        </w:rPr>
        <w:t>The survey results indicated 53% of business leaders with fewer than 100 full-time employees have required their employees to receive the vaccine. But for those businesses with 100 or more full-time employees, only 26% had required vaccination against COVID-19.</w:t>
      </w:r>
    </w:p>
    <w:p w14:paraId="6C63259E" w14:textId="77777777" w:rsidR="00A1771B" w:rsidRPr="00BE3F16" w:rsidRDefault="00A1771B" w:rsidP="00A1771B">
      <w:pPr>
        <w:rPr>
          <w:sz w:val="16"/>
        </w:rPr>
      </w:pPr>
      <w:r w:rsidRPr="00BE3F16">
        <w:rPr>
          <w:sz w:val="16"/>
        </w:rPr>
        <w:t>“And this was before the Biden Administration mandate,” said Gus Faucher, chief economist for PNC Bank, which commissioned the study. “So that number may increase.”</w:t>
      </w:r>
    </w:p>
    <w:p w14:paraId="32A71F50" w14:textId="77777777" w:rsidR="00A1771B" w:rsidRPr="00BE3F16" w:rsidRDefault="00A1771B" w:rsidP="00A1771B">
      <w:pPr>
        <w:rPr>
          <w:sz w:val="16"/>
        </w:rPr>
      </w:pPr>
      <w:r w:rsidRPr="00BE3F16">
        <w:rPr>
          <w:sz w:val="16"/>
        </w:rPr>
        <w:t>CONSUMER CONTRAST</w:t>
      </w:r>
    </w:p>
    <w:p w14:paraId="50691A80" w14:textId="77777777" w:rsidR="00A1771B" w:rsidRPr="00BE3F16" w:rsidRDefault="00A1771B" w:rsidP="00A1771B">
      <w:pPr>
        <w:rPr>
          <w:sz w:val="16"/>
        </w:rPr>
      </w:pPr>
      <w:r w:rsidRPr="00BE3F16">
        <w:rPr>
          <w:sz w:val="16"/>
        </w:rPr>
        <w:t>The positive news contrasts with that of consumers. U.S. consumer confidence declined for the third straight month in September, according to The Associated Press.</w:t>
      </w:r>
    </w:p>
    <w:p w14:paraId="6B2A838E" w14:textId="77777777" w:rsidR="00A1771B" w:rsidRPr="00BE3F16" w:rsidRDefault="00A1771B" w:rsidP="00A1771B">
      <w:pPr>
        <w:rPr>
          <w:sz w:val="16"/>
        </w:rPr>
      </w:pPr>
      <w:r w:rsidRPr="00BE3F16">
        <w:rPr>
          <w:sz w:val="16"/>
        </w:rPr>
        <w:t>The Conference Board said Tuesday consumer confidence index fell to a reading of 109.3 in September, down from 115.2 in August. September’s reading is lowest level for the index since it sank to 95.2 in February.</w:t>
      </w:r>
    </w:p>
    <w:p w14:paraId="5905BD5E" w14:textId="77777777" w:rsidR="00A1771B" w:rsidRPr="00BE3F16" w:rsidRDefault="00A1771B" w:rsidP="00A1771B">
      <w:pPr>
        <w:rPr>
          <w:sz w:val="16"/>
        </w:rPr>
      </w:pPr>
      <w:r w:rsidRPr="00BE3F16">
        <w:rPr>
          <w:sz w:val="16"/>
        </w:rPr>
        <w:t>Lynn Franco, senior director of economic indicators for the Conference Board, said that consumer confidence is still high by historical standards but noted that the index has fallen by nearly 20 months since reaching 128.9 in June. “These back-to-back declines suggest consumers have grown more cautious and are likely to curtail spending going forward,” Franco said, according to The AP.</w:t>
      </w:r>
    </w:p>
    <w:p w14:paraId="4C3EB6CF" w14:textId="77777777" w:rsidR="00A1771B" w:rsidRPr="00BE3F16" w:rsidRDefault="00A1771B" w:rsidP="00A1771B">
      <w:pPr>
        <w:rPr>
          <w:sz w:val="16"/>
        </w:rPr>
      </w:pPr>
      <w:r w:rsidRPr="00BE3F16">
        <w:rPr>
          <w:sz w:val="16"/>
        </w:rPr>
        <w:t>The view of consumers on both the present situation and future expectations continued to degrade as intentions for spending on big items likes homes, autos and major appliances all retreated again, the board said.</w:t>
      </w:r>
    </w:p>
    <w:p w14:paraId="1CF8001D" w14:textId="77777777" w:rsidR="00A1771B" w:rsidRPr="00BE3F16" w:rsidRDefault="00A1771B" w:rsidP="00A1771B">
      <w:pPr>
        <w:rPr>
          <w:sz w:val="16"/>
        </w:rPr>
      </w:pPr>
      <w:r w:rsidRPr="00BE3F16">
        <w:rPr>
          <w:sz w:val="16"/>
        </w:rPr>
        <w:t>Concerns about inflation are also dampening consumer sentiment.</w:t>
      </w:r>
    </w:p>
    <w:p w14:paraId="71291500" w14:textId="77777777" w:rsidR="00A1771B" w:rsidRPr="00BE3F16" w:rsidRDefault="00A1771B" w:rsidP="00A1771B">
      <w:pPr>
        <w:rPr>
          <w:sz w:val="16"/>
        </w:rPr>
      </w:pPr>
      <w:r w:rsidRPr="00BE3F16">
        <w:rPr>
          <w:rStyle w:val="StyleUnderline"/>
        </w:rPr>
        <w:t xml:space="preserve">BUSINESS OWNERS </w:t>
      </w:r>
      <w:r w:rsidRPr="00BE3F16">
        <w:rPr>
          <w:rStyle w:val="Emphasis"/>
        </w:rPr>
        <w:t>OPTIMISTIC</w:t>
      </w:r>
      <w:r w:rsidRPr="00BE3F16">
        <w:rPr>
          <w:rStyle w:val="StyleUnderline"/>
        </w:rPr>
        <w:t xml:space="preserve">, </w:t>
      </w:r>
      <w:r w:rsidRPr="00BE3F16">
        <w:rPr>
          <w:rStyle w:val="Emphasis"/>
        </w:rPr>
        <w:t>DESPITE CONCERNS</w:t>
      </w:r>
    </w:p>
    <w:p w14:paraId="5017913E" w14:textId="77777777" w:rsidR="00A1771B" w:rsidRPr="00BE3F16" w:rsidRDefault="00A1771B" w:rsidP="00A1771B">
      <w:pPr>
        <w:rPr>
          <w:sz w:val="16"/>
        </w:rPr>
      </w:pPr>
      <w:r w:rsidRPr="00D550B7">
        <w:rPr>
          <w:rStyle w:val="StyleUnderline"/>
          <w:highlight w:val="cyan"/>
        </w:rPr>
        <w:t>Despite</w:t>
      </w:r>
      <w:r w:rsidRPr="00BE3F16">
        <w:rPr>
          <w:rStyle w:val="StyleUnderline"/>
        </w:rPr>
        <w:t xml:space="preserve"> increasing </w:t>
      </w:r>
      <w:r w:rsidRPr="00D550B7">
        <w:rPr>
          <w:rStyle w:val="StyleUnderline"/>
          <w:highlight w:val="cyan"/>
        </w:rPr>
        <w:t>concerns</w:t>
      </w:r>
      <w:r w:rsidRPr="00BE3F16">
        <w:rPr>
          <w:sz w:val="16"/>
        </w:rPr>
        <w:t xml:space="preserve"> about the Delta variant, labor shortages, and inflation, </w:t>
      </w:r>
      <w:r w:rsidRPr="00BE3F16">
        <w:rPr>
          <w:rStyle w:val="StyleUnderline"/>
        </w:rPr>
        <w:t xml:space="preserve">small business </w:t>
      </w:r>
      <w:r w:rsidRPr="00D550B7">
        <w:rPr>
          <w:rStyle w:val="StyleUnderline"/>
          <w:highlight w:val="cyan"/>
        </w:rPr>
        <w:t xml:space="preserve">owners are </w:t>
      </w:r>
      <w:r w:rsidRPr="00D550B7">
        <w:rPr>
          <w:rStyle w:val="Emphasis"/>
          <w:highlight w:val="cyan"/>
        </w:rPr>
        <w:t>optimistic</w:t>
      </w:r>
      <w:r w:rsidRPr="00D550B7">
        <w:rPr>
          <w:sz w:val="16"/>
          <w:highlight w:val="cyan"/>
        </w:rPr>
        <w:t xml:space="preserve"> </w:t>
      </w:r>
      <w:r w:rsidRPr="00D550B7">
        <w:rPr>
          <w:rStyle w:val="StyleUnderline"/>
          <w:highlight w:val="cyan"/>
        </w:rPr>
        <w:t>about</w:t>
      </w:r>
      <w:r w:rsidRPr="00BE3F16">
        <w:rPr>
          <w:rStyle w:val="StyleUnderline"/>
        </w:rPr>
        <w:t xml:space="preserve"> the </w:t>
      </w:r>
      <w:r w:rsidRPr="00BE3F16">
        <w:rPr>
          <w:rStyle w:val="Emphasis"/>
        </w:rPr>
        <w:t xml:space="preserve">future of </w:t>
      </w:r>
      <w:r w:rsidRPr="00D550B7">
        <w:rPr>
          <w:rStyle w:val="Emphasis"/>
          <w:highlight w:val="cyan"/>
        </w:rPr>
        <w:t>their business</w:t>
      </w:r>
      <w:r w:rsidRPr="00D550B7">
        <w:rPr>
          <w:sz w:val="16"/>
          <w:highlight w:val="cyan"/>
        </w:rPr>
        <w:t xml:space="preserve"> </w:t>
      </w:r>
      <w:r w:rsidRPr="00D550B7">
        <w:rPr>
          <w:rStyle w:val="StyleUnderline"/>
          <w:highlight w:val="cyan"/>
        </w:rPr>
        <w:t>and</w:t>
      </w:r>
      <w:r w:rsidRPr="00BE3F16">
        <w:rPr>
          <w:rStyle w:val="StyleUnderline"/>
        </w:rPr>
        <w:t xml:space="preserve"> about </w:t>
      </w:r>
      <w:r w:rsidRPr="00BE3F16">
        <w:rPr>
          <w:rStyle w:val="Emphasis"/>
        </w:rPr>
        <w:t xml:space="preserve">the future of </w:t>
      </w:r>
      <w:r w:rsidRPr="00D550B7">
        <w:rPr>
          <w:rStyle w:val="Emphasis"/>
          <w:highlight w:val="cyan"/>
        </w:rPr>
        <w:t>the economy</w:t>
      </w:r>
      <w:r w:rsidRPr="00BE3F16">
        <w:rPr>
          <w:sz w:val="16"/>
        </w:rPr>
        <w:t>, the study found.</w:t>
      </w:r>
    </w:p>
    <w:p w14:paraId="332BD543" w14:textId="77777777" w:rsidR="00A1771B" w:rsidRPr="00BE3F16" w:rsidRDefault="00A1771B" w:rsidP="00A1771B">
      <w:pPr>
        <w:rPr>
          <w:sz w:val="16"/>
        </w:rPr>
      </w:pPr>
      <w:r w:rsidRPr="00BE3F16">
        <w:rPr>
          <w:sz w:val="16"/>
        </w:rPr>
        <w:t>And small business owners who reported higher vaccination rates among their employees were more optimistic than their peers, Faucher noted.</w:t>
      </w:r>
    </w:p>
    <w:p w14:paraId="33A127BC" w14:textId="77777777" w:rsidR="00A1771B" w:rsidRPr="00BE3F16" w:rsidRDefault="00A1771B" w:rsidP="00A1771B">
      <w:pPr>
        <w:rPr>
          <w:sz w:val="16"/>
        </w:rPr>
      </w:pPr>
      <w:r w:rsidRPr="00BE3F16">
        <w:rPr>
          <w:sz w:val="16"/>
        </w:rPr>
        <w:t>“Those businesses that have the highest number of share of employees vaccinated feel more optimistic about their prospects,” said Faucher.</w:t>
      </w:r>
    </w:p>
    <w:p w14:paraId="487E1A35" w14:textId="77777777" w:rsidR="00A1771B" w:rsidRPr="00BE3F16" w:rsidRDefault="00A1771B" w:rsidP="00A1771B">
      <w:pPr>
        <w:rPr>
          <w:sz w:val="16"/>
        </w:rPr>
      </w:pPr>
      <w:r w:rsidRPr="00BE3F16">
        <w:rPr>
          <w:sz w:val="16"/>
        </w:rPr>
        <w:t>“There are different reasons,” Faucher noted. “Presumably, areas with higher rates among employees will also have higher vaccination rates among customers.”</w:t>
      </w:r>
    </w:p>
    <w:p w14:paraId="28C044F6" w14:textId="77777777" w:rsidR="00A1771B" w:rsidRPr="00BE3F16" w:rsidRDefault="00A1771B" w:rsidP="00A1771B">
      <w:pPr>
        <w:rPr>
          <w:sz w:val="16"/>
        </w:rPr>
      </w:pPr>
      <w:r w:rsidRPr="00BE3F16">
        <w:rPr>
          <w:rStyle w:val="StyleUnderline"/>
        </w:rPr>
        <w:t>Businesses</w:t>
      </w:r>
      <w:r w:rsidRPr="00BE3F16">
        <w:rPr>
          <w:sz w:val="16"/>
        </w:rPr>
        <w:t xml:space="preserve"> may also </w:t>
      </w:r>
      <w:r w:rsidRPr="00BE3F16">
        <w:rPr>
          <w:rStyle w:val="StyleUnderline"/>
        </w:rPr>
        <w:t xml:space="preserve">believe </w:t>
      </w:r>
      <w:r w:rsidRPr="00D550B7">
        <w:rPr>
          <w:rStyle w:val="StyleUnderline"/>
          <w:highlight w:val="cyan"/>
        </w:rPr>
        <w:t xml:space="preserve">there will be </w:t>
      </w:r>
      <w:r w:rsidRPr="00D550B7">
        <w:rPr>
          <w:rStyle w:val="Emphasis"/>
          <w:highlight w:val="cyan"/>
        </w:rPr>
        <w:t>few</w:t>
      </w:r>
      <w:r w:rsidRPr="00BE3F16">
        <w:rPr>
          <w:rStyle w:val="Emphasis"/>
        </w:rPr>
        <w:t xml:space="preserve">er </w:t>
      </w:r>
      <w:r w:rsidRPr="00D550B7">
        <w:rPr>
          <w:rStyle w:val="Emphasis"/>
          <w:highlight w:val="cyan"/>
        </w:rPr>
        <w:t>disruptions</w:t>
      </w:r>
      <w:r w:rsidRPr="00BE3F16">
        <w:rPr>
          <w:rStyle w:val="StyleUnderline"/>
        </w:rPr>
        <w:t xml:space="preserve"> to their business</w:t>
      </w:r>
      <w:r w:rsidRPr="00BE3F16">
        <w:rPr>
          <w:sz w:val="16"/>
        </w:rPr>
        <w:t xml:space="preserve"> with a higher share of their employees vaccinated, said Faucher, </w:t>
      </w:r>
      <w:r w:rsidRPr="00BE3F16">
        <w:rPr>
          <w:rStyle w:val="StyleUnderline"/>
        </w:rPr>
        <w:t xml:space="preserve">and may </w:t>
      </w:r>
      <w:r w:rsidRPr="00BE3F16">
        <w:rPr>
          <w:rStyle w:val="Emphasis"/>
        </w:rPr>
        <w:t>also feel more optimistic</w:t>
      </w:r>
      <w:r w:rsidRPr="00BE3F16">
        <w:rPr>
          <w:sz w:val="16"/>
        </w:rPr>
        <w:t>, generally.</w:t>
      </w:r>
    </w:p>
    <w:p w14:paraId="732265CF" w14:textId="77777777" w:rsidR="00A1771B" w:rsidRPr="00BE3F16" w:rsidRDefault="00A1771B" w:rsidP="00A1771B">
      <w:pPr>
        <w:rPr>
          <w:sz w:val="16"/>
        </w:rPr>
      </w:pPr>
      <w:r w:rsidRPr="00D550B7">
        <w:rPr>
          <w:rStyle w:val="StyleUnderline"/>
          <w:highlight w:val="cyan"/>
        </w:rPr>
        <w:t>“Businesses have a</w:t>
      </w:r>
      <w:r w:rsidRPr="00BE3F16">
        <w:rPr>
          <w:rStyle w:val="StyleUnderline"/>
        </w:rPr>
        <w:t xml:space="preserve"> </w:t>
      </w:r>
      <w:r w:rsidRPr="00BE3F16">
        <w:rPr>
          <w:rStyle w:val="Emphasis"/>
        </w:rPr>
        <w:t xml:space="preserve">better </w:t>
      </w:r>
      <w:r w:rsidRPr="00D550B7">
        <w:rPr>
          <w:rStyle w:val="Emphasis"/>
          <w:highlight w:val="cyan"/>
        </w:rPr>
        <w:t>sense</w:t>
      </w:r>
      <w:r w:rsidRPr="00D550B7">
        <w:rPr>
          <w:rStyle w:val="StyleUnderline"/>
          <w:highlight w:val="cyan"/>
        </w:rPr>
        <w:t xml:space="preserve"> of how to respond</w:t>
      </w:r>
      <w:r w:rsidRPr="00BE3F16">
        <w:rPr>
          <w:rStyle w:val="StyleUnderline"/>
        </w:rPr>
        <w:t xml:space="preserve"> now</w:t>
      </w:r>
      <w:r w:rsidRPr="00BE3F16">
        <w:rPr>
          <w:sz w:val="16"/>
        </w:rPr>
        <w:t>, they’ve been going through this for more than a year,” said Faucher. “They know what they can do to keep their businesses open, they know what they can do to have employees work remotely, they have procedures in place.”</w:t>
      </w:r>
    </w:p>
    <w:p w14:paraId="09A8AB3E" w14:textId="77777777" w:rsidR="00A1771B" w:rsidRPr="00BE3F16" w:rsidRDefault="00A1771B" w:rsidP="00A1771B">
      <w:pPr>
        <w:rPr>
          <w:sz w:val="16"/>
        </w:rPr>
      </w:pPr>
      <w:r w:rsidRPr="00BE3F16">
        <w:rPr>
          <w:rStyle w:val="StyleUnderline"/>
        </w:rPr>
        <w:t>“They believe</w:t>
      </w:r>
      <w:r w:rsidRPr="00BE3F16">
        <w:rPr>
          <w:sz w:val="16"/>
        </w:rPr>
        <w:t xml:space="preserve"> that as long as things don’t get worse, </w:t>
      </w:r>
      <w:r w:rsidRPr="00BE3F16">
        <w:rPr>
          <w:rStyle w:val="StyleUnderline"/>
        </w:rPr>
        <w:t>they can handle</w:t>
      </w:r>
      <w:r w:rsidRPr="00BE3F16">
        <w:rPr>
          <w:sz w:val="16"/>
        </w:rPr>
        <w:t xml:space="preserve"> the </w:t>
      </w:r>
      <w:r w:rsidRPr="00BE3F16">
        <w:rPr>
          <w:rStyle w:val="StyleUnderline"/>
        </w:rPr>
        <w:t>Delta</w:t>
      </w:r>
      <w:r w:rsidRPr="00BE3F16">
        <w:rPr>
          <w:sz w:val="16"/>
        </w:rPr>
        <w:t xml:space="preserve"> variant,” said Faucher.</w:t>
      </w:r>
    </w:p>
    <w:p w14:paraId="26BE1283" w14:textId="77777777" w:rsidR="00A1771B" w:rsidRPr="00BE3F16" w:rsidRDefault="00A1771B" w:rsidP="00A1771B">
      <w:pPr>
        <w:rPr>
          <w:sz w:val="16"/>
        </w:rPr>
      </w:pPr>
      <w:r w:rsidRPr="00BE3F16">
        <w:rPr>
          <w:sz w:val="16"/>
        </w:rPr>
        <w:t xml:space="preserve">And </w:t>
      </w:r>
      <w:r w:rsidRPr="00BE3F16">
        <w:rPr>
          <w:rStyle w:val="StyleUnderline"/>
        </w:rPr>
        <w:t xml:space="preserve">that’s leading businesses to be </w:t>
      </w:r>
      <w:r w:rsidRPr="00BE3F16">
        <w:rPr>
          <w:rStyle w:val="Emphasis"/>
        </w:rPr>
        <w:t>optimistic</w:t>
      </w:r>
      <w:r w:rsidRPr="00BE3F16">
        <w:rPr>
          <w:sz w:val="16"/>
        </w:rPr>
        <w:t xml:space="preserve">, Faucher noted the survey results indicate. In fact, according to the study, </w:t>
      </w:r>
      <w:r w:rsidRPr="00BE3F16">
        <w:rPr>
          <w:rStyle w:val="StyleUnderline"/>
        </w:rPr>
        <w:t xml:space="preserve">business owners </w:t>
      </w:r>
      <w:r w:rsidRPr="00D550B7">
        <w:rPr>
          <w:rStyle w:val="StyleUnderline"/>
          <w:highlight w:val="cyan"/>
        </w:rPr>
        <w:t>profit expectations</w:t>
      </w:r>
      <w:r w:rsidRPr="00D550B7">
        <w:rPr>
          <w:sz w:val="16"/>
          <w:highlight w:val="cyan"/>
        </w:rPr>
        <w:t xml:space="preserve"> </w:t>
      </w:r>
      <w:r w:rsidRPr="00D550B7">
        <w:rPr>
          <w:rStyle w:val="Emphasis"/>
          <w:highlight w:val="cyan"/>
        </w:rPr>
        <w:t>doubled</w:t>
      </w:r>
      <w:r w:rsidRPr="00BE3F16">
        <w:rPr>
          <w:sz w:val="16"/>
        </w:rPr>
        <w:t xml:space="preserve"> in this survey </w:t>
      </w:r>
      <w:r w:rsidRPr="00BE3F16">
        <w:rPr>
          <w:rStyle w:val="StyleUnderline"/>
        </w:rPr>
        <w:t>compared to the</w:t>
      </w:r>
      <w:r w:rsidRPr="00BE3F16">
        <w:rPr>
          <w:sz w:val="16"/>
        </w:rPr>
        <w:t xml:space="preserve"> prior PNC survey that was conducted in the </w:t>
      </w:r>
      <w:r w:rsidRPr="00BE3F16">
        <w:rPr>
          <w:rStyle w:val="StyleUnderline"/>
        </w:rPr>
        <w:t>spring</w:t>
      </w:r>
      <w:r w:rsidRPr="00BE3F16">
        <w:rPr>
          <w:sz w:val="16"/>
        </w:rPr>
        <w:t xml:space="preserve">, and </w:t>
      </w:r>
      <w:r w:rsidRPr="00D550B7">
        <w:rPr>
          <w:rStyle w:val="Emphasis"/>
          <w:highlight w:val="cyan"/>
        </w:rPr>
        <w:t>sales and demand</w:t>
      </w:r>
      <w:r w:rsidRPr="00BE3F16">
        <w:rPr>
          <w:sz w:val="16"/>
        </w:rPr>
        <w:t xml:space="preserve"> have </w:t>
      </w:r>
      <w:r w:rsidRPr="00D550B7">
        <w:rPr>
          <w:rStyle w:val="StyleUnderline"/>
          <w:highlight w:val="cyan"/>
        </w:rPr>
        <w:t xml:space="preserve">reached the </w:t>
      </w:r>
      <w:r w:rsidRPr="00D550B7">
        <w:rPr>
          <w:rStyle w:val="Emphasis"/>
          <w:highlight w:val="cyan"/>
        </w:rPr>
        <w:t>highest levels</w:t>
      </w:r>
      <w:r w:rsidRPr="00D550B7">
        <w:rPr>
          <w:rStyle w:val="StyleUnderline"/>
          <w:highlight w:val="cyan"/>
        </w:rPr>
        <w:t xml:space="preserve"> in</w:t>
      </w:r>
      <w:r w:rsidRPr="00BE3F16">
        <w:rPr>
          <w:rStyle w:val="StyleUnderline"/>
        </w:rPr>
        <w:t xml:space="preserve"> the survey’s 19-year </w:t>
      </w:r>
      <w:r w:rsidRPr="00D550B7">
        <w:rPr>
          <w:rStyle w:val="StyleUnderline"/>
          <w:highlight w:val="cyan"/>
        </w:rPr>
        <w:t>history</w:t>
      </w:r>
      <w:r w:rsidRPr="00BE3F16">
        <w:rPr>
          <w:sz w:val="16"/>
        </w:rPr>
        <w:t>, PNC said in a statement.</w:t>
      </w:r>
    </w:p>
    <w:p w14:paraId="64D8ECC7" w14:textId="77777777" w:rsidR="00A1771B" w:rsidRPr="00500169" w:rsidRDefault="00A1771B" w:rsidP="00A1771B">
      <w:pPr>
        <w:rPr>
          <w:sz w:val="16"/>
        </w:rPr>
      </w:pPr>
      <w:r w:rsidRPr="00BE3F16">
        <w:rPr>
          <w:sz w:val="16"/>
        </w:rPr>
        <w:t xml:space="preserve">“I think the key thing is that </w:t>
      </w:r>
      <w:r w:rsidRPr="00BE3F16">
        <w:rPr>
          <w:rStyle w:val="StyleUnderline"/>
        </w:rPr>
        <w:t>businesses</w:t>
      </w:r>
      <w:r w:rsidRPr="00BE3F16">
        <w:rPr>
          <w:sz w:val="16"/>
        </w:rPr>
        <w:t xml:space="preserve"> generally </w:t>
      </w:r>
      <w:r w:rsidRPr="00BE3F16">
        <w:rPr>
          <w:rStyle w:val="StyleUnderline"/>
        </w:rPr>
        <w:t xml:space="preserve">are </w:t>
      </w:r>
      <w:r w:rsidRPr="00BE3F16">
        <w:rPr>
          <w:rStyle w:val="Emphasis"/>
        </w:rPr>
        <w:t>feeling optimistic</w:t>
      </w:r>
      <w:r w:rsidRPr="00BE3F16">
        <w:rPr>
          <w:sz w:val="16"/>
        </w:rPr>
        <w:t>,” said Faucher. “They view vaccinations as key to the economy over the next couple of years.”</w:t>
      </w:r>
    </w:p>
    <w:p w14:paraId="7100692E" w14:textId="77777777" w:rsidR="00A1771B" w:rsidRPr="003819B8" w:rsidRDefault="00A1771B" w:rsidP="00A1771B">
      <w:pPr>
        <w:pStyle w:val="Heading3"/>
      </w:pPr>
      <w:r>
        <w:t>2NC L – Mergers and Acquisitions [Hovenkamp]</w:t>
      </w:r>
    </w:p>
    <w:p w14:paraId="37CFF037" w14:textId="77777777" w:rsidR="00A1771B" w:rsidRDefault="00A1771B" w:rsidP="00A1771B">
      <w:pPr>
        <w:pStyle w:val="Heading4"/>
      </w:pPr>
      <w:r>
        <w:t xml:space="preserve">Nascent MnAs incentivize innovation by </w:t>
      </w:r>
      <w:r w:rsidRPr="00F25F9D">
        <w:rPr>
          <w:u w:val="single"/>
        </w:rPr>
        <w:t>augmenting feature growth</w:t>
      </w:r>
      <w:r>
        <w:t xml:space="preserve"> between companies, </w:t>
      </w:r>
      <w:r w:rsidRPr="00F25F9D">
        <w:rPr>
          <w:u w:val="single"/>
        </w:rPr>
        <w:t>incentivizing startups</w:t>
      </w:r>
      <w:r>
        <w:t xml:space="preserve"> with big payouts, etc. But framing them through a technology gap problem </w:t>
      </w:r>
      <w:r w:rsidRPr="00F25F9D">
        <w:rPr>
          <w:u w:val="single"/>
        </w:rPr>
        <w:t>stalls</w:t>
      </w:r>
      <w:r>
        <w:t xml:space="preserve"> innovation.</w:t>
      </w:r>
    </w:p>
    <w:p w14:paraId="3F3F340A" w14:textId="77777777" w:rsidR="00A1771B" w:rsidRDefault="00A1771B" w:rsidP="00A1771B">
      <w:r w:rsidRPr="00717108">
        <w:rPr>
          <w:rStyle w:val="Style13ptBold"/>
        </w:rPr>
        <w:t>Jacobson and Mufarrige, 20</w:t>
      </w:r>
      <w:r>
        <w:t xml:space="preserve"> – JD @ Brooklyn Law, Law student @ George Mason</w:t>
      </w:r>
    </w:p>
    <w:p w14:paraId="76BC371A" w14:textId="77777777" w:rsidR="00A1771B" w:rsidRPr="009C5422" w:rsidRDefault="00A1771B" w:rsidP="00A1771B">
      <w:r>
        <w:t>(Jacobson, Jonathan, and Christopher Mufarrige. Acquisitions of “Nascent” Competitors. The Antitrust Source, 2020, www.wsgr.com/a/web/28843/jacobson-0820.pdf.)//Neo</w:t>
      </w:r>
    </w:p>
    <w:p w14:paraId="2D9AC79F" w14:textId="77777777" w:rsidR="00A1771B" w:rsidRPr="00F25F9D" w:rsidRDefault="00A1771B" w:rsidP="00A1771B">
      <w:pPr>
        <w:rPr>
          <w:sz w:val="16"/>
        </w:rPr>
      </w:pPr>
      <w:r w:rsidRPr="00F25F9D">
        <w:rPr>
          <w:sz w:val="16"/>
        </w:rPr>
        <w:t xml:space="preserve">We do not recommend altering burdens of persuasion. Although the Stigler Committee proposal addresses the issue of Section 7 underenforcement in these instances, it has two problems. First, as the preceding discussion of actual outcomes demonstrates, there is really no case for substantially altering merger rules for nascent rival acquisitions. Second, although the qualification of “uniquely likely” makes the Committee’s proposal more limited and more sensible, defining that term would be essential for the proposal to work. Does unique mean one? Three? Since we are talking about inventions of new things, and new things can come out of teenagers’ garages, divining whether a rival is “uniquely” situated to compete in the future will not be easy. It is surely correct, however, when the Committee points out that the merging firms have the best (and sometimes the only) information on the potential efficiencies from the merger. But </w:t>
      </w:r>
      <w:r w:rsidRPr="002F68CB">
        <w:rPr>
          <w:rStyle w:val="StyleUnderline"/>
          <w:highlight w:val="green"/>
        </w:rPr>
        <w:t>the solution is not to alter</w:t>
      </w:r>
      <w:r w:rsidRPr="00FF319C">
        <w:rPr>
          <w:rStyle w:val="StyleUnderline"/>
        </w:rPr>
        <w:t xml:space="preserve"> the </w:t>
      </w:r>
      <w:r w:rsidRPr="002F68CB">
        <w:rPr>
          <w:rStyle w:val="StyleUnderline"/>
          <w:highlight w:val="green"/>
        </w:rPr>
        <w:t>burden of persuasion</w:t>
      </w:r>
      <w:r w:rsidRPr="00FF319C">
        <w:rPr>
          <w:rStyle w:val="StyleUnderline"/>
        </w:rPr>
        <w:t>.</w:t>
      </w:r>
      <w:r w:rsidRPr="00F25F9D">
        <w:rPr>
          <w:sz w:val="16"/>
        </w:rPr>
        <w:t xml:space="preserve"> It is to make sure that the merging parties bear the burden of persuasion (or “going forward”) on these points.</w:t>
      </w:r>
    </w:p>
    <w:p w14:paraId="25E8FD40" w14:textId="77777777" w:rsidR="00A1771B" w:rsidRPr="00F25F9D" w:rsidRDefault="00A1771B" w:rsidP="00A1771B">
      <w:pPr>
        <w:rPr>
          <w:sz w:val="16"/>
        </w:rPr>
      </w:pPr>
      <w:r w:rsidRPr="00F25F9D">
        <w:rPr>
          <w:sz w:val="16"/>
        </w:rPr>
        <w:t xml:space="preserve">Kevin </w:t>
      </w:r>
      <w:r w:rsidRPr="00FF319C">
        <w:rPr>
          <w:rStyle w:val="StyleUnderline"/>
        </w:rPr>
        <w:t>Bryan and</w:t>
      </w:r>
      <w:r w:rsidRPr="00F25F9D">
        <w:rPr>
          <w:sz w:val="16"/>
        </w:rPr>
        <w:t xml:space="preserve"> Erik </w:t>
      </w:r>
      <w:r w:rsidRPr="002F68CB">
        <w:rPr>
          <w:rStyle w:val="StyleUnderline"/>
          <w:highlight w:val="green"/>
        </w:rPr>
        <w:t>Hovenkamp</w:t>
      </w:r>
      <w:r w:rsidRPr="00FF319C">
        <w:rPr>
          <w:rStyle w:val="StyleUnderline"/>
        </w:rPr>
        <w:t xml:space="preserve"> have </w:t>
      </w:r>
      <w:r w:rsidRPr="002F68CB">
        <w:rPr>
          <w:rStyle w:val="StyleUnderline"/>
        </w:rPr>
        <w:t xml:space="preserve">offered another </w:t>
      </w:r>
      <w:r w:rsidRPr="002F68CB">
        <w:rPr>
          <w:rStyle w:val="StyleUnderline"/>
          <w:highlight w:val="green"/>
        </w:rPr>
        <w:t>solution</w:t>
      </w:r>
      <w:r w:rsidRPr="00FF319C">
        <w:rPr>
          <w:rStyle w:val="StyleUnderline"/>
        </w:rPr>
        <w:t xml:space="preserve"> that does not go quite as far</w:t>
      </w:r>
      <w:r w:rsidRPr="00F25F9D">
        <w:rPr>
          <w:sz w:val="16"/>
        </w:rPr>
        <w:t xml:space="preserve"> as the Committee’s, </w:t>
      </w:r>
      <w:r w:rsidRPr="00FF319C">
        <w:rPr>
          <w:rStyle w:val="StyleUnderline"/>
        </w:rPr>
        <w:t xml:space="preserve">but </w:t>
      </w:r>
      <w:r w:rsidRPr="002F68CB">
        <w:rPr>
          <w:rStyle w:val="StyleUnderline"/>
          <w:highlight w:val="green"/>
        </w:rPr>
        <w:t xml:space="preserve">would lead to </w:t>
      </w:r>
      <w:r w:rsidRPr="002F68CB">
        <w:rPr>
          <w:rStyle w:val="Emphasis"/>
          <w:highlight w:val="green"/>
        </w:rPr>
        <w:t>significantly increased intervention</w:t>
      </w:r>
      <w:r w:rsidRPr="00FF319C">
        <w:rPr>
          <w:rStyle w:val="Emphasis"/>
        </w:rPr>
        <w:t>.</w:t>
      </w:r>
      <w:r w:rsidRPr="00F25F9D">
        <w:rPr>
          <w:sz w:val="16"/>
        </w:rPr>
        <w:t xml:space="preserve"> They “argue in favor of intervention in situations where a highly dominant incumbent acquires a startup whose technology could plausibly influence competition if rivals are excluded from using it.”65 Alternatively, </w:t>
      </w:r>
      <w:r w:rsidRPr="00FF319C">
        <w:rPr>
          <w:rStyle w:val="StyleUnderline"/>
        </w:rPr>
        <w:t>they would prevent acquisitions by firms with a “pattern of acquiring promising startups</w:t>
      </w:r>
      <w:r w:rsidRPr="00F25F9D">
        <w:rPr>
          <w:sz w:val="16"/>
        </w:rPr>
        <w:t xml:space="preserve"> and then declining to license competitors.” </w:t>
      </w:r>
      <w:r w:rsidRPr="00FF319C">
        <w:rPr>
          <w:rStyle w:val="StyleUnderline"/>
        </w:rPr>
        <w:t>They believe such a policy would improve market conditions</w:t>
      </w:r>
      <w:r w:rsidRPr="00F25F9D">
        <w:rPr>
          <w:sz w:val="16"/>
        </w:rPr>
        <w:t xml:space="preserve"> by reducing acquisitions they believe enhance the “technology gap” between startups and “superstar” firms. </w:t>
      </w:r>
      <w:r w:rsidRPr="002F68CB">
        <w:rPr>
          <w:rStyle w:val="StyleUnderline"/>
          <w:highlight w:val="green"/>
        </w:rPr>
        <w:t xml:space="preserve">They </w:t>
      </w:r>
      <w:r w:rsidRPr="002F68CB">
        <w:rPr>
          <w:rStyle w:val="Emphasis"/>
          <w:highlight w:val="green"/>
        </w:rPr>
        <w:t>assert</w:t>
      </w:r>
      <w:r w:rsidRPr="00FF319C">
        <w:rPr>
          <w:rStyle w:val="StyleUnderline"/>
        </w:rPr>
        <w:t xml:space="preserve"> that </w:t>
      </w:r>
      <w:r w:rsidRPr="002F68CB">
        <w:rPr>
          <w:rStyle w:val="StyleUnderline"/>
          <w:highlight w:val="green"/>
        </w:rPr>
        <w:t>the problem is not</w:t>
      </w:r>
      <w:r w:rsidRPr="00FF319C">
        <w:rPr>
          <w:rStyle w:val="StyleUnderline"/>
        </w:rPr>
        <w:t xml:space="preserve"> the </w:t>
      </w:r>
      <w:r w:rsidRPr="002F68CB">
        <w:rPr>
          <w:rStyle w:val="StyleUnderline"/>
          <w:highlight w:val="green"/>
        </w:rPr>
        <w:t>traditional antitrust concern</w:t>
      </w:r>
      <w:r w:rsidRPr="00F25F9D">
        <w:rPr>
          <w:sz w:val="16"/>
        </w:rPr>
        <w:t xml:space="preserve"> that future ‘potential competitors’ are being bought, </w:t>
      </w:r>
      <w:r w:rsidRPr="002F68CB">
        <w:rPr>
          <w:rStyle w:val="StyleUnderline"/>
          <w:highlight w:val="green"/>
        </w:rPr>
        <w:t>but</w:t>
      </w:r>
      <w:r w:rsidRPr="00FF319C">
        <w:rPr>
          <w:rStyle w:val="StyleUnderline"/>
        </w:rPr>
        <w:t xml:space="preserve"> rather that </w:t>
      </w:r>
      <w:r w:rsidRPr="002F68CB">
        <w:rPr>
          <w:rStyle w:val="StyleUnderline"/>
          <w:highlight w:val="green"/>
        </w:rPr>
        <w:t>startup acquisitions affect the technological gap</w:t>
      </w:r>
      <w:r w:rsidRPr="00FF319C">
        <w:rPr>
          <w:rStyle w:val="StyleUnderline"/>
        </w:rPr>
        <w:t xml:space="preserve"> </w:t>
      </w:r>
      <w:r w:rsidRPr="00F25F9D">
        <w:rPr>
          <w:sz w:val="16"/>
        </w:rPr>
        <w:t>and thereby influence competition and market structure.</w:t>
      </w:r>
    </w:p>
    <w:p w14:paraId="76483599" w14:textId="77777777" w:rsidR="00A1771B" w:rsidRPr="00F25F9D" w:rsidRDefault="00A1771B" w:rsidP="00A1771B">
      <w:pPr>
        <w:rPr>
          <w:sz w:val="16"/>
        </w:rPr>
      </w:pPr>
      <w:r w:rsidRPr="00FF319C">
        <w:rPr>
          <w:rStyle w:val="StyleUnderline"/>
        </w:rPr>
        <w:t>Although</w:t>
      </w:r>
      <w:r w:rsidRPr="00F25F9D">
        <w:rPr>
          <w:sz w:val="16"/>
        </w:rPr>
        <w:t xml:space="preserve"> the </w:t>
      </w:r>
      <w:r w:rsidRPr="00FF319C">
        <w:rPr>
          <w:rStyle w:val="StyleUnderline"/>
        </w:rPr>
        <w:t>factors</w:t>
      </w:r>
      <w:r w:rsidRPr="00F25F9D">
        <w:rPr>
          <w:sz w:val="16"/>
        </w:rPr>
        <w:t xml:space="preserve"> Bryan and Hovenkamp identify </w:t>
      </w:r>
      <w:r w:rsidRPr="00FF319C">
        <w:rPr>
          <w:rStyle w:val="StyleUnderline"/>
        </w:rPr>
        <w:t>can be significant</w:t>
      </w:r>
      <w:r w:rsidRPr="00F25F9D">
        <w:rPr>
          <w:sz w:val="16"/>
        </w:rPr>
        <w:t xml:space="preserve"> in a given case, </w:t>
      </w:r>
      <w:r w:rsidRPr="002F68CB">
        <w:rPr>
          <w:rStyle w:val="StyleUnderline"/>
          <w:highlight w:val="green"/>
        </w:rPr>
        <w:t xml:space="preserve">we </w:t>
      </w:r>
      <w:r w:rsidRPr="002F68CB">
        <w:rPr>
          <w:rStyle w:val="Emphasis"/>
          <w:highlight w:val="green"/>
        </w:rPr>
        <w:t>do not agree</w:t>
      </w:r>
      <w:r w:rsidRPr="00FF319C">
        <w:rPr>
          <w:rStyle w:val="StyleUnderline"/>
        </w:rPr>
        <w:t xml:space="preserve"> that </w:t>
      </w:r>
      <w:r w:rsidRPr="00FF319C">
        <w:rPr>
          <w:rStyle w:val="Emphasis"/>
        </w:rPr>
        <w:t>the “</w:t>
      </w:r>
      <w:r w:rsidRPr="002F68CB">
        <w:rPr>
          <w:rStyle w:val="Emphasis"/>
          <w:highlight w:val="green"/>
        </w:rPr>
        <w:t>technology gap” or “superstar firms” are the problem or</w:t>
      </w:r>
      <w:r w:rsidRPr="00FF319C">
        <w:rPr>
          <w:rStyle w:val="Emphasis"/>
        </w:rPr>
        <w:t xml:space="preserve"> are </w:t>
      </w:r>
      <w:r w:rsidRPr="002F68CB">
        <w:rPr>
          <w:rStyle w:val="Emphasis"/>
          <w:highlight w:val="green"/>
        </w:rPr>
        <w:t>even a problem</w:t>
      </w:r>
      <w:r w:rsidRPr="00FF319C">
        <w:rPr>
          <w:rStyle w:val="Emphasis"/>
        </w:rPr>
        <w:t>.</w:t>
      </w:r>
      <w:r w:rsidRPr="00F25F9D">
        <w:rPr>
          <w:sz w:val="16"/>
        </w:rPr>
        <w:t xml:space="preserve"> In fact, </w:t>
      </w:r>
      <w:r w:rsidRPr="00FF319C">
        <w:rPr>
          <w:rStyle w:val="StyleUnderline"/>
        </w:rPr>
        <w:t>recent scholarship by David Autor</w:t>
      </w:r>
      <w:r w:rsidRPr="00F25F9D">
        <w:rPr>
          <w:sz w:val="16"/>
        </w:rPr>
        <w:t xml:space="preserve"> and his coauthors </w:t>
      </w:r>
      <w:r w:rsidRPr="00FF319C">
        <w:rPr>
          <w:rStyle w:val="StyleUnderline"/>
        </w:rPr>
        <w:t>suggests</w:t>
      </w:r>
      <w:r w:rsidRPr="00F25F9D">
        <w:rPr>
          <w:sz w:val="16"/>
        </w:rPr>
        <w:t xml:space="preserve"> that </w:t>
      </w:r>
      <w:r w:rsidRPr="00FF319C">
        <w:rPr>
          <w:rStyle w:val="StyleUnderline"/>
        </w:rPr>
        <w:t>increased productivity by “</w:t>
      </w:r>
      <w:r w:rsidRPr="002F68CB">
        <w:rPr>
          <w:rStyle w:val="StyleUnderline"/>
          <w:highlight w:val="green"/>
        </w:rPr>
        <w:t>superstar firms</w:t>
      </w:r>
      <w:r w:rsidRPr="00F25F9D">
        <w:rPr>
          <w:sz w:val="16"/>
        </w:rPr>
        <w:t xml:space="preserve">” has </w:t>
      </w:r>
      <w:r w:rsidRPr="002F68CB">
        <w:rPr>
          <w:rStyle w:val="StyleUnderline"/>
          <w:highlight w:val="green"/>
        </w:rPr>
        <w:t>driven</w:t>
      </w:r>
      <w:r w:rsidRPr="00F25F9D">
        <w:rPr>
          <w:sz w:val="16"/>
        </w:rPr>
        <w:t xml:space="preserve"> the recent observed </w:t>
      </w:r>
      <w:r w:rsidRPr="002F68CB">
        <w:rPr>
          <w:rStyle w:val="StyleUnderline"/>
          <w:highlight w:val="green"/>
        </w:rPr>
        <w:t>increase in</w:t>
      </w:r>
      <w:r w:rsidRPr="00FF319C">
        <w:rPr>
          <w:rStyle w:val="StyleUnderline"/>
        </w:rPr>
        <w:t xml:space="preserve"> </w:t>
      </w:r>
      <w:r w:rsidRPr="002F68CB">
        <w:rPr>
          <w:rStyle w:val="StyleUnderline"/>
          <w:highlight w:val="green"/>
        </w:rPr>
        <w:t>concentration</w:t>
      </w:r>
      <w:r w:rsidRPr="00F25F9D">
        <w:rPr>
          <w:sz w:val="16"/>
        </w:rPr>
        <w:t xml:space="preserve">. They find that, </w:t>
      </w:r>
      <w:r w:rsidRPr="00FF319C">
        <w:rPr>
          <w:rStyle w:val="StyleUnderline"/>
        </w:rPr>
        <w:t>“[i]f globalization or technological change push sales towards the most productive firms</w:t>
      </w:r>
      <w:r w:rsidRPr="00F25F9D">
        <w:rPr>
          <w:sz w:val="16"/>
        </w:rPr>
        <w:t xml:space="preserve"> in each industry, </w:t>
      </w:r>
      <w:r w:rsidRPr="00FF319C">
        <w:rPr>
          <w:rStyle w:val="StyleUnderline"/>
        </w:rPr>
        <w:t>product market concentration will rise</w:t>
      </w:r>
      <w:r w:rsidRPr="00F25F9D">
        <w:rPr>
          <w:sz w:val="16"/>
        </w:rPr>
        <w:t xml:space="preserve"> as industries become increasingly dominated by superstar firms.”66 </w:t>
      </w:r>
      <w:r w:rsidRPr="00FF319C">
        <w:rPr>
          <w:rStyle w:val="StyleUnderline"/>
        </w:rPr>
        <w:t xml:space="preserve">The authors further find that </w:t>
      </w:r>
      <w:r w:rsidRPr="00F25F9D">
        <w:rPr>
          <w:sz w:val="16"/>
        </w:rPr>
        <w:t xml:space="preserve">the </w:t>
      </w:r>
      <w:r w:rsidRPr="002F68CB">
        <w:rPr>
          <w:rStyle w:val="StyleUnderline"/>
          <w:highlight w:val="green"/>
        </w:rPr>
        <w:t xml:space="preserve">industries </w:t>
      </w:r>
      <w:r w:rsidRPr="002F68CB">
        <w:rPr>
          <w:rStyle w:val="Emphasis"/>
          <w:highlight w:val="green"/>
        </w:rPr>
        <w:t>concentrating</w:t>
      </w:r>
      <w:r w:rsidRPr="002F68CB">
        <w:rPr>
          <w:sz w:val="16"/>
          <w:highlight w:val="green"/>
        </w:rPr>
        <w:t xml:space="preserve"> </w:t>
      </w:r>
      <w:r w:rsidRPr="002F68CB">
        <w:rPr>
          <w:rStyle w:val="StyleUnderline"/>
          <w:highlight w:val="green"/>
        </w:rPr>
        <w:t xml:space="preserve">the </w:t>
      </w:r>
      <w:r w:rsidRPr="002F68CB">
        <w:rPr>
          <w:rStyle w:val="Emphasis"/>
          <w:highlight w:val="green"/>
        </w:rPr>
        <w:t>fastest</w:t>
      </w:r>
      <w:r w:rsidRPr="002F68CB">
        <w:rPr>
          <w:rStyle w:val="StyleUnderline"/>
          <w:highlight w:val="green"/>
        </w:rPr>
        <w:t xml:space="preserve"> are the ones with</w:t>
      </w:r>
      <w:r w:rsidRPr="00FF319C">
        <w:rPr>
          <w:rStyle w:val="StyleUnderline"/>
        </w:rPr>
        <w:t xml:space="preserve"> the </w:t>
      </w:r>
      <w:r w:rsidRPr="002F68CB">
        <w:rPr>
          <w:rStyle w:val="Emphasis"/>
          <w:highlight w:val="green"/>
        </w:rPr>
        <w:t>fastest growth</w:t>
      </w:r>
      <w:r w:rsidRPr="00FF319C">
        <w:rPr>
          <w:rStyle w:val="Emphasis"/>
        </w:rPr>
        <w:t xml:space="preserve"> in productivity</w:t>
      </w:r>
      <w:r w:rsidRPr="00F25F9D">
        <w:rPr>
          <w:sz w:val="16"/>
        </w:rPr>
        <w:t>. Finally, and most importantly</w:t>
      </w:r>
      <w:r w:rsidRPr="00FF319C">
        <w:rPr>
          <w:rStyle w:val="StyleUnderline"/>
        </w:rPr>
        <w:t>, the authors find</w:t>
      </w:r>
      <w:r w:rsidRPr="00F25F9D">
        <w:rPr>
          <w:sz w:val="16"/>
        </w:rPr>
        <w:t xml:space="preserve"> that </w:t>
      </w:r>
      <w:r w:rsidRPr="002F68CB">
        <w:rPr>
          <w:rStyle w:val="StyleUnderline"/>
          <w:highlight w:val="green"/>
        </w:rPr>
        <w:t>these effects are</w:t>
      </w:r>
      <w:r w:rsidRPr="002F68CB">
        <w:rPr>
          <w:sz w:val="16"/>
          <w:highlight w:val="green"/>
        </w:rPr>
        <w:t xml:space="preserve"> </w:t>
      </w:r>
      <w:r w:rsidRPr="002F68CB">
        <w:rPr>
          <w:rStyle w:val="Emphasis"/>
          <w:highlight w:val="green"/>
        </w:rPr>
        <w:t>consistent across international jurisdictions</w:t>
      </w:r>
      <w:r w:rsidRPr="00FF319C">
        <w:rPr>
          <w:rStyle w:val="Emphasis"/>
        </w:rPr>
        <w:t>,</w:t>
      </w:r>
      <w:r w:rsidRPr="00F25F9D">
        <w:rPr>
          <w:sz w:val="16"/>
        </w:rPr>
        <w:t xml:space="preserve"> ruling out the assertion that more lax antitrust scrutiny in some jurisdiction is the cause. </w:t>
      </w:r>
      <w:r w:rsidRPr="00FF319C">
        <w:rPr>
          <w:rStyle w:val="StyleUnderline"/>
        </w:rPr>
        <w:t>With all of the technological advances</w:t>
      </w:r>
      <w:r w:rsidRPr="00F25F9D">
        <w:rPr>
          <w:sz w:val="16"/>
        </w:rPr>
        <w:t xml:space="preserve"> seen over the past 50 years, much of it from large firms or firms that became large, </w:t>
      </w:r>
      <w:r w:rsidRPr="00FF319C">
        <w:rPr>
          <w:rStyle w:val="StyleUnderline"/>
        </w:rPr>
        <w:t>antitrust policy needs to be careful not to</w:t>
      </w:r>
      <w:r w:rsidRPr="00F25F9D">
        <w:rPr>
          <w:sz w:val="16"/>
        </w:rPr>
        <w:t xml:space="preserve"> adopt measures that would </w:t>
      </w:r>
      <w:r w:rsidRPr="00FF319C">
        <w:rPr>
          <w:rStyle w:val="Emphasis"/>
        </w:rPr>
        <w:t>inhibit further innovations</w:t>
      </w:r>
      <w:r w:rsidRPr="00F25F9D">
        <w:rPr>
          <w:sz w:val="16"/>
        </w:rPr>
        <w:t xml:space="preserve"> </w:t>
      </w:r>
    </w:p>
    <w:p w14:paraId="4B3D1502" w14:textId="77777777" w:rsidR="00A1771B" w:rsidRPr="00F25F9D" w:rsidRDefault="00A1771B" w:rsidP="00A1771B">
      <w:pPr>
        <w:rPr>
          <w:sz w:val="16"/>
        </w:rPr>
      </w:pPr>
      <w:r w:rsidRPr="002F68CB">
        <w:rPr>
          <w:rStyle w:val="StyleUnderline"/>
          <w:highlight w:val="green"/>
        </w:rPr>
        <w:t>Framing the issue as a “technology gap</w:t>
      </w:r>
      <w:r w:rsidRPr="00FF319C">
        <w:rPr>
          <w:rStyle w:val="StyleUnderline"/>
        </w:rPr>
        <w:t xml:space="preserve"> problem</w:t>
      </w:r>
      <w:r w:rsidRPr="00F25F9D">
        <w:rPr>
          <w:sz w:val="16"/>
        </w:rPr>
        <w:t xml:space="preserve">” </w:t>
      </w:r>
      <w:r w:rsidRPr="002F68CB">
        <w:rPr>
          <w:rStyle w:val="StyleUnderline"/>
          <w:highlight w:val="green"/>
        </w:rPr>
        <w:t xml:space="preserve">means </w:t>
      </w:r>
      <w:r w:rsidRPr="002F68CB">
        <w:rPr>
          <w:rStyle w:val="Emphasis"/>
          <w:highlight w:val="green"/>
        </w:rPr>
        <w:t>preventing</w:t>
      </w:r>
      <w:r w:rsidRPr="002F68CB">
        <w:rPr>
          <w:rStyle w:val="StyleUnderline"/>
          <w:highlight w:val="green"/>
        </w:rPr>
        <w:t xml:space="preserve"> large firms from</w:t>
      </w:r>
      <w:r w:rsidRPr="00FF319C">
        <w:rPr>
          <w:rStyle w:val="StyleUnderline"/>
        </w:rPr>
        <w:t xml:space="preserve"> one of </w:t>
      </w:r>
      <w:r w:rsidRPr="002F68CB">
        <w:rPr>
          <w:rStyle w:val="StyleUnderline"/>
          <w:highlight w:val="green"/>
        </w:rPr>
        <w:t xml:space="preserve">the </w:t>
      </w:r>
      <w:r w:rsidRPr="002F68CB">
        <w:rPr>
          <w:rStyle w:val="Emphasis"/>
          <w:highlight w:val="green"/>
        </w:rPr>
        <w:t>most promising ways to improve</w:t>
      </w:r>
      <w:r w:rsidRPr="00F25F9D">
        <w:rPr>
          <w:sz w:val="16"/>
        </w:rPr>
        <w:t xml:space="preserve"> their product and benefit users, and would be counterproductive. If a large firm improves, the gap is larger. That is a good thing. If the same benefits are obtained by a large firm able to expand output, the greater number of users translates into greater aggregate consumer benefits. </w:t>
      </w:r>
      <w:r w:rsidRPr="002F68CB">
        <w:rPr>
          <w:rStyle w:val="StyleUnderline"/>
        </w:rPr>
        <w:t>Google buying DoubleClick may “increase</w:t>
      </w:r>
      <w:r w:rsidRPr="00FF319C">
        <w:rPr>
          <w:rStyle w:val="StyleUnderline"/>
        </w:rPr>
        <w:t xml:space="preserve"> the technology </w:t>
      </w:r>
      <w:r w:rsidRPr="002F68CB">
        <w:rPr>
          <w:rStyle w:val="StyleUnderline"/>
        </w:rPr>
        <w:t>gap</w:t>
      </w:r>
      <w:r w:rsidRPr="00F25F9D">
        <w:rPr>
          <w:rStyle w:val="StyleUnderline"/>
        </w:rPr>
        <w:t>” by increasing use of both, forcing everyone else to catch up</w:t>
      </w:r>
      <w:r w:rsidRPr="00F25F9D">
        <w:rPr>
          <w:sz w:val="16"/>
        </w:rPr>
        <w:t>. That is what antitrust encourages because it leads to concrete consumer benefits.</w:t>
      </w:r>
    </w:p>
    <w:p w14:paraId="015BD342" w14:textId="77777777" w:rsidR="00A1771B" w:rsidRDefault="00A1771B" w:rsidP="00A1771B">
      <w:pPr>
        <w:rPr>
          <w:rStyle w:val="StyleUnderline"/>
        </w:rPr>
      </w:pPr>
      <w:r w:rsidRPr="00F25F9D">
        <w:rPr>
          <w:sz w:val="16"/>
        </w:rPr>
        <w:t xml:space="preserve">If nascent competitor acquisitions present a problem at all, it is when and if they eliminate significant potential competition that would otherwise occur. If the acquisition retards the development of new products or features, consumers are harmed and the transaction should be prevented. If the acquisition does not have that effect, however, then </w:t>
      </w:r>
      <w:r w:rsidRPr="002F68CB">
        <w:rPr>
          <w:rStyle w:val="StyleUnderline"/>
          <w:highlight w:val="green"/>
        </w:rPr>
        <w:t>preventing acquisitions would</w:t>
      </w:r>
      <w:r w:rsidRPr="00F25F9D">
        <w:rPr>
          <w:rStyle w:val="StyleUnderline"/>
        </w:rPr>
        <w:t xml:space="preserve"> </w:t>
      </w:r>
      <w:r w:rsidRPr="002F68CB">
        <w:rPr>
          <w:rStyle w:val="StyleUnderline"/>
          <w:strike/>
        </w:rPr>
        <w:t>retard</w:t>
      </w:r>
      <w:r w:rsidRPr="00F25F9D">
        <w:rPr>
          <w:rStyle w:val="StyleUnderline"/>
        </w:rPr>
        <w:t xml:space="preserve"> </w:t>
      </w:r>
      <w:r>
        <w:rPr>
          <w:rStyle w:val="StyleUnderline"/>
        </w:rPr>
        <w:t>[</w:t>
      </w:r>
      <w:r w:rsidRPr="002F68CB">
        <w:rPr>
          <w:rStyle w:val="StyleUnderline"/>
          <w:highlight w:val="green"/>
        </w:rPr>
        <w:t>inhibit] innovation by eliminating</w:t>
      </w:r>
      <w:r w:rsidRPr="00F25F9D">
        <w:rPr>
          <w:rStyle w:val="StyleUnderline"/>
        </w:rPr>
        <w:t xml:space="preserve"> the </w:t>
      </w:r>
      <w:r w:rsidRPr="002F68CB">
        <w:rPr>
          <w:rStyle w:val="StyleUnderline"/>
          <w:highlight w:val="green"/>
        </w:rPr>
        <w:t>incentive of a profitable exit ramp</w:t>
      </w:r>
      <w:r w:rsidRPr="00F25F9D">
        <w:rPr>
          <w:rStyle w:val="StyleUnderline"/>
        </w:rPr>
        <w:t xml:space="preserve"> and by </w:t>
      </w:r>
      <w:r w:rsidRPr="002F68CB">
        <w:rPr>
          <w:rStyle w:val="StyleUnderline"/>
        </w:rPr>
        <w:t>stopping the</w:t>
      </w:r>
      <w:r w:rsidRPr="00F25F9D">
        <w:rPr>
          <w:rStyle w:val="StyleUnderline"/>
        </w:rPr>
        <w:t xml:space="preserve"> acquiror from using one of the best methods of improving its product offering. </w:t>
      </w:r>
      <w:r w:rsidRPr="002F68CB">
        <w:rPr>
          <w:rStyle w:val="StyleUnderline"/>
        </w:rPr>
        <w:t>We should not want any of those consequences.</w:t>
      </w:r>
    </w:p>
    <w:p w14:paraId="3AC4432C" w14:textId="77777777" w:rsidR="00A1771B" w:rsidRDefault="00A1771B" w:rsidP="00A1771B">
      <w:pPr>
        <w:pStyle w:val="Heading3"/>
      </w:pPr>
      <w:r>
        <w:t>AT Small Players</w:t>
      </w:r>
    </w:p>
    <w:p w14:paraId="1651D1AB" w14:textId="77777777" w:rsidR="00A1771B" w:rsidRPr="0052109F" w:rsidRDefault="00A1771B" w:rsidP="00A1771B">
      <w:pPr>
        <w:pStyle w:val="Heading4"/>
        <w:rPr>
          <w:rFonts w:cs="Calibri"/>
        </w:rPr>
      </w:pPr>
      <w:r w:rsidRPr="0052109F">
        <w:rPr>
          <w:rFonts w:cs="Calibri"/>
        </w:rPr>
        <w:t xml:space="preserve">Innovation is </w:t>
      </w:r>
      <w:r w:rsidRPr="0052109F">
        <w:rPr>
          <w:rFonts w:cs="Calibri"/>
          <w:u w:val="single"/>
        </w:rPr>
        <w:t>frothy</w:t>
      </w:r>
      <w:r w:rsidRPr="0052109F">
        <w:rPr>
          <w:rFonts w:cs="Calibri"/>
        </w:rPr>
        <w:t xml:space="preserve">, monopolies </w:t>
      </w:r>
      <w:r w:rsidRPr="0052109F">
        <w:rPr>
          <w:rFonts w:cs="Calibri"/>
          <w:u w:val="single"/>
        </w:rPr>
        <w:t>don’t</w:t>
      </w:r>
      <w:r w:rsidRPr="0052109F">
        <w:rPr>
          <w:rFonts w:cs="Calibri"/>
        </w:rPr>
        <w:t xml:space="preserve"> prevent startups, </w:t>
      </w:r>
      <w:r w:rsidRPr="0052109F">
        <w:rPr>
          <w:rFonts w:cs="Calibri"/>
          <w:u w:val="single"/>
        </w:rPr>
        <w:t>AND</w:t>
      </w:r>
      <w:r w:rsidRPr="0052109F">
        <w:rPr>
          <w:rFonts w:cs="Calibri"/>
        </w:rPr>
        <w:t xml:space="preserve"> startups are </w:t>
      </w:r>
      <w:r w:rsidRPr="0052109F">
        <w:rPr>
          <w:rFonts w:cs="Calibri"/>
          <w:u w:val="single"/>
        </w:rPr>
        <w:t>irrelevant</w:t>
      </w:r>
      <w:r w:rsidRPr="0052109F">
        <w:rPr>
          <w:rFonts w:cs="Calibri"/>
        </w:rPr>
        <w:t>.</w:t>
      </w:r>
    </w:p>
    <w:p w14:paraId="5BE55487" w14:textId="77777777" w:rsidR="00A1771B" w:rsidRPr="0052109F" w:rsidRDefault="00A1771B" w:rsidP="00A1771B">
      <w:r w:rsidRPr="0052109F">
        <w:rPr>
          <w:rStyle w:val="Style13ptBold"/>
        </w:rPr>
        <w:t>Atkinson ’18</w:t>
      </w:r>
      <w:r w:rsidRPr="0052109F">
        <w:t xml:space="preserve"> [Robert and Michael Lind; March 30; PhD from the University of North Carolina; professor of practice at the Lyndon B. Johnson School of Public Affairs at the University of Texas, JD from the University of Texas Law School, International Relations MA from Yale University; Big is Beautiful: Debunking the Myth of Small Business, “Understanding US Firm Size and Dynamics,” Ch. 3]</w:t>
      </w:r>
    </w:p>
    <w:p w14:paraId="07E89CDB" w14:textId="77777777" w:rsidR="00A1771B" w:rsidRPr="0052109F" w:rsidRDefault="00A1771B" w:rsidP="00A1771B">
      <w:pPr>
        <w:rPr>
          <w:sz w:val="16"/>
        </w:rPr>
      </w:pPr>
      <w:r w:rsidRPr="0052109F">
        <w:rPr>
          <w:sz w:val="16"/>
        </w:rPr>
        <w:t>Why Did Startups Decline?</w:t>
      </w:r>
    </w:p>
    <w:p w14:paraId="01D640EC" w14:textId="77777777" w:rsidR="00A1771B" w:rsidRPr="0052109F" w:rsidRDefault="00A1771B" w:rsidP="00A1771B">
      <w:pPr>
        <w:rPr>
          <w:sz w:val="16"/>
        </w:rPr>
      </w:pPr>
      <w:r w:rsidRPr="0052109F">
        <w:rPr>
          <w:sz w:val="16"/>
        </w:rPr>
        <w:t xml:space="preserve">So why have the Justin and Ashley startups declined? </w:t>
      </w:r>
      <w:r w:rsidRPr="0052109F">
        <w:rPr>
          <w:rStyle w:val="StyleUnderline"/>
        </w:rPr>
        <w:t>The “business startup sky is falling” narrative implies</w:t>
      </w:r>
      <w:r w:rsidRPr="0052109F">
        <w:rPr>
          <w:sz w:val="16"/>
        </w:rPr>
        <w:t xml:space="preserve"> that </w:t>
      </w:r>
      <w:r w:rsidRPr="0052109F">
        <w:rPr>
          <w:rStyle w:val="StyleUnderline"/>
        </w:rPr>
        <w:t>if we get more new businesses, the economy will grow faster</w:t>
      </w:r>
      <w:r w:rsidRPr="0052109F">
        <w:rPr>
          <w:sz w:val="16"/>
        </w:rPr>
        <w:t xml:space="preserve">. But what if </w:t>
      </w:r>
      <w:r w:rsidRPr="0052109F">
        <w:rPr>
          <w:rStyle w:val="StyleUnderline"/>
        </w:rPr>
        <w:t>the economy’s performance</w:t>
      </w:r>
      <w:r w:rsidRPr="0052109F">
        <w:rPr>
          <w:sz w:val="16"/>
        </w:rPr>
        <w:t xml:space="preserve"> has </w:t>
      </w:r>
      <w:r w:rsidRPr="0052109F">
        <w:rPr>
          <w:rStyle w:val="StyleUnderline"/>
        </w:rPr>
        <w:t xml:space="preserve">affected the rate of </w:t>
      </w:r>
      <w:r w:rsidRPr="0052109F">
        <w:rPr>
          <w:rStyle w:val="Emphasis"/>
        </w:rPr>
        <w:t>new business formation</w:t>
      </w:r>
      <w:r w:rsidRPr="0052109F">
        <w:rPr>
          <w:rStyle w:val="StyleUnderline"/>
        </w:rPr>
        <w:t xml:space="preserve">, rather than </w:t>
      </w:r>
      <w:r w:rsidRPr="0052109F">
        <w:rPr>
          <w:rStyle w:val="Emphasis"/>
        </w:rPr>
        <w:t>the other way around</w:t>
      </w:r>
      <w:r w:rsidRPr="0052109F">
        <w:rPr>
          <w:sz w:val="16"/>
        </w:rPr>
        <w:t>? A Federal Reserve Bank of Cleveland study finds that the rate of aggregate demand, largely after the Great Recession, influences firm startup rates. The authors write: “We find that cyclical factors have contributed to recent low levels of self-employment. … Decreasing demand leads to an increase in exit from entrepreneurship but has countervailing effects on entry.”38</w:t>
      </w:r>
    </w:p>
    <w:p w14:paraId="13855C87" w14:textId="77777777" w:rsidR="00A1771B" w:rsidRPr="0052109F" w:rsidRDefault="00A1771B" w:rsidP="00A1771B">
      <w:pPr>
        <w:rPr>
          <w:sz w:val="16"/>
        </w:rPr>
      </w:pPr>
      <w:r w:rsidRPr="0052109F">
        <w:rPr>
          <w:sz w:val="16"/>
        </w:rPr>
        <w:t>In other words, slower economic growth has reduced the opportunities for new firms. We see this in the fact that the twenty metro areas with the highest rates of new firm formation were all in faster-growing “Sunbelt” states while the twenty with the lowest rates were all in slower-growing “rust belt” states.39 As the US economy over the last three decades has come to more resemble the rust belt than the Sunbelt, it shouldn’t come as a surprise that there are fewer new firms.</w:t>
      </w:r>
    </w:p>
    <w:p w14:paraId="7E3B62C2" w14:textId="77777777" w:rsidR="00A1771B" w:rsidRPr="0052109F" w:rsidRDefault="00A1771B" w:rsidP="00A1771B">
      <w:pPr>
        <w:rPr>
          <w:sz w:val="16"/>
        </w:rPr>
      </w:pPr>
      <w:r w:rsidRPr="0052109F">
        <w:rPr>
          <w:sz w:val="16"/>
        </w:rPr>
        <w:t xml:space="preserve">But slower US growth is not the only factor. To understand the decline, it’s important to look at startups by industry. When you do that it becomes evident that </w:t>
      </w:r>
      <w:r w:rsidRPr="0052109F">
        <w:rPr>
          <w:rStyle w:val="Emphasis"/>
        </w:rPr>
        <w:t>not all industries</w:t>
      </w:r>
      <w:r w:rsidRPr="0052109F">
        <w:rPr>
          <w:rStyle w:val="StyleUnderline"/>
        </w:rPr>
        <w:t xml:space="preserve"> have seen declines</w:t>
      </w:r>
      <w:r w:rsidRPr="0052109F">
        <w:rPr>
          <w:sz w:val="16"/>
        </w:rPr>
        <w:t xml:space="preserve">. While almost 100,000 fewer new firms formed in 2011 than in 2003, in about 40 percent of 290 industries more firms formed in 2011 than in 2003. For example, mining startups increased 30 percent, largely because of the oil and gas shale boom. Educational services startups increased 11 percent as new technology offered new market opportunities. </w:t>
      </w:r>
      <w:r w:rsidRPr="0052109F">
        <w:rPr>
          <w:rStyle w:val="StyleUnderline"/>
          <w:highlight w:val="cyan"/>
        </w:rPr>
        <w:t>Startup</w:t>
      </w:r>
      <w:r w:rsidRPr="0052109F">
        <w:rPr>
          <w:rStyle w:val="StyleUnderline"/>
        </w:rPr>
        <w:t xml:space="preserve"> rate</w:t>
      </w:r>
      <w:r w:rsidRPr="0052109F">
        <w:rPr>
          <w:rStyle w:val="StyleUnderline"/>
          <w:highlight w:val="cyan"/>
        </w:rPr>
        <w:t>s in</w:t>
      </w:r>
      <w:r w:rsidRPr="0052109F">
        <w:rPr>
          <w:rStyle w:val="StyleUnderline"/>
        </w:rPr>
        <w:t xml:space="preserve"> </w:t>
      </w:r>
      <w:r w:rsidRPr="0052109F">
        <w:rPr>
          <w:rStyle w:val="Emphasis"/>
        </w:rPr>
        <w:t xml:space="preserve">professional, scientific, and </w:t>
      </w:r>
      <w:r w:rsidRPr="0052109F">
        <w:rPr>
          <w:rStyle w:val="Emphasis"/>
          <w:highlight w:val="cyan"/>
        </w:rPr>
        <w:t>tech</w:t>
      </w:r>
      <w:r w:rsidRPr="0052109F">
        <w:rPr>
          <w:rStyle w:val="Emphasis"/>
        </w:rPr>
        <w:t>nical services</w:t>
      </w:r>
      <w:r w:rsidRPr="0052109F">
        <w:rPr>
          <w:rStyle w:val="StyleUnderline"/>
        </w:rPr>
        <w:t xml:space="preserve">; </w:t>
      </w:r>
      <w:r w:rsidRPr="0052109F">
        <w:rPr>
          <w:rStyle w:val="Emphasis"/>
        </w:rPr>
        <w:t>information</w:t>
      </w:r>
      <w:r w:rsidRPr="0052109F">
        <w:rPr>
          <w:rStyle w:val="StyleUnderline"/>
        </w:rPr>
        <w:t xml:space="preserve"> (e.g., software, telecom, broadcasting)</w:t>
      </w:r>
      <w:r w:rsidRPr="0052109F">
        <w:rPr>
          <w:sz w:val="16"/>
        </w:rPr>
        <w:t xml:space="preserve">; and health care and social assistance industries </w:t>
      </w:r>
      <w:r w:rsidRPr="0052109F">
        <w:rPr>
          <w:rStyle w:val="StyleUnderline"/>
        </w:rPr>
        <w:t xml:space="preserve">remained </w:t>
      </w:r>
      <w:r w:rsidRPr="0052109F">
        <w:rPr>
          <w:rStyle w:val="Emphasis"/>
          <w:highlight w:val="cyan"/>
        </w:rPr>
        <w:t>unchanged</w:t>
      </w:r>
      <w:r w:rsidRPr="0052109F">
        <w:rPr>
          <w:sz w:val="16"/>
        </w:rPr>
        <w:t>.</w:t>
      </w:r>
    </w:p>
    <w:p w14:paraId="4748BAC4" w14:textId="77777777" w:rsidR="00A1771B" w:rsidRPr="0052109F" w:rsidRDefault="00A1771B" w:rsidP="00A1771B">
      <w:pPr>
        <w:rPr>
          <w:sz w:val="16"/>
        </w:rPr>
      </w:pPr>
      <w:r w:rsidRPr="0052109F">
        <w:rPr>
          <w:sz w:val="16"/>
        </w:rPr>
        <w:t>Moreover, some industries that saw declines were ones that felt the impacts of the global recession particularly acutely. The collapse of the construction industry after the housing bust meant that construction startups fell 26 percent and real estate and rental and leasing fell 13 percent. Why start a new construction firm when home building is in tank? Similarly, with the financial crises and the bankruptcy of multiple financial services firms, why start a new firm in the financial services industry, where startups fell 29 percent?</w:t>
      </w:r>
    </w:p>
    <w:p w14:paraId="4C31C8A5" w14:textId="77777777" w:rsidR="00A1771B" w:rsidRPr="0052109F" w:rsidRDefault="00A1771B" w:rsidP="00A1771B">
      <w:pPr>
        <w:rPr>
          <w:sz w:val="16"/>
        </w:rPr>
      </w:pPr>
      <w:r w:rsidRPr="0052109F">
        <w:rPr>
          <w:sz w:val="16"/>
        </w:rPr>
        <w:t xml:space="preserve">And </w:t>
      </w:r>
      <w:r w:rsidRPr="0052109F">
        <w:rPr>
          <w:rStyle w:val="StyleUnderline"/>
        </w:rPr>
        <w:t>in</w:t>
      </w:r>
      <w:r w:rsidRPr="0052109F">
        <w:rPr>
          <w:sz w:val="16"/>
        </w:rPr>
        <w:t xml:space="preserve"> some </w:t>
      </w:r>
      <w:r w:rsidRPr="0052109F">
        <w:rPr>
          <w:rStyle w:val="StyleUnderline"/>
        </w:rPr>
        <w:t xml:space="preserve">industries </w:t>
      </w:r>
      <w:r w:rsidRPr="0052109F">
        <w:rPr>
          <w:rStyle w:val="StyleUnderline"/>
          <w:highlight w:val="cyan"/>
        </w:rPr>
        <w:t>where</w:t>
      </w:r>
      <w:r w:rsidRPr="0052109F">
        <w:rPr>
          <w:rStyle w:val="StyleUnderline"/>
        </w:rPr>
        <w:t xml:space="preserve"> the rate of </w:t>
      </w:r>
      <w:r w:rsidRPr="0052109F">
        <w:rPr>
          <w:rStyle w:val="StyleUnderline"/>
          <w:highlight w:val="cyan"/>
        </w:rPr>
        <w:t>startups</w:t>
      </w:r>
      <w:r w:rsidRPr="0052109F">
        <w:rPr>
          <w:rStyle w:val="StyleUnderline"/>
        </w:rPr>
        <w:t xml:space="preserve"> </w:t>
      </w:r>
      <w:r w:rsidRPr="0052109F">
        <w:rPr>
          <w:rStyle w:val="Emphasis"/>
        </w:rPr>
        <w:t xml:space="preserve">did </w:t>
      </w:r>
      <w:r w:rsidRPr="0052109F">
        <w:rPr>
          <w:rStyle w:val="Emphasis"/>
          <w:highlight w:val="cyan"/>
        </w:rPr>
        <w:t>fall</w:t>
      </w:r>
      <w:r w:rsidRPr="0052109F">
        <w:rPr>
          <w:rStyle w:val="StyleUnderline"/>
          <w:highlight w:val="cyan"/>
        </w:rPr>
        <w:t>, concentration</w:t>
      </w:r>
      <w:r w:rsidRPr="0052109F">
        <w:rPr>
          <w:rStyle w:val="StyleUnderline"/>
        </w:rPr>
        <w:t xml:space="preserve"> ratios </w:t>
      </w:r>
      <w:r w:rsidRPr="0052109F">
        <w:rPr>
          <w:rStyle w:val="Emphasis"/>
        </w:rPr>
        <w:t xml:space="preserve">actually </w:t>
      </w:r>
      <w:r w:rsidRPr="0052109F">
        <w:rPr>
          <w:rStyle w:val="Emphasis"/>
          <w:highlight w:val="cyan"/>
        </w:rPr>
        <w:t>fell</w:t>
      </w:r>
      <w:r w:rsidRPr="0052109F">
        <w:rPr>
          <w:rStyle w:val="StyleUnderline"/>
          <w:highlight w:val="cyan"/>
        </w:rPr>
        <w:t xml:space="preserve"> or</w:t>
      </w:r>
      <w:r w:rsidRPr="0052109F">
        <w:rPr>
          <w:rStyle w:val="StyleUnderline"/>
        </w:rPr>
        <w:t xml:space="preserve"> </w:t>
      </w:r>
      <w:r w:rsidRPr="0052109F">
        <w:rPr>
          <w:rStyle w:val="Emphasis"/>
        </w:rPr>
        <w:t xml:space="preserve">were </w:t>
      </w:r>
      <w:r w:rsidRPr="0052109F">
        <w:rPr>
          <w:rStyle w:val="Emphasis"/>
          <w:highlight w:val="cyan"/>
        </w:rPr>
        <w:t>stable</w:t>
      </w:r>
      <w:r w:rsidRPr="0052109F">
        <w:rPr>
          <w:rStyle w:val="StyleUnderline"/>
          <w:highlight w:val="cyan"/>
        </w:rPr>
        <w:t>, suggesting</w:t>
      </w:r>
      <w:r w:rsidRPr="0052109F">
        <w:rPr>
          <w:rStyle w:val="StyleUnderline"/>
        </w:rPr>
        <w:t xml:space="preserve"> that </w:t>
      </w:r>
      <w:r w:rsidRPr="0052109F">
        <w:rPr>
          <w:rStyle w:val="Emphasis"/>
        </w:rPr>
        <w:t>excessive market power</w:t>
      </w:r>
      <w:r w:rsidRPr="0052109F">
        <w:rPr>
          <w:rStyle w:val="StyleUnderline"/>
        </w:rPr>
        <w:t xml:space="preserve"> favored by </w:t>
      </w:r>
      <w:r w:rsidRPr="0052109F">
        <w:rPr>
          <w:rStyle w:val="Emphasis"/>
        </w:rPr>
        <w:t>anti</w:t>
      </w:r>
      <w:r w:rsidRPr="0052109F">
        <w:rPr>
          <w:rStyle w:val="Emphasis"/>
          <w:highlight w:val="cyan"/>
        </w:rPr>
        <w:t>monopolist</w:t>
      </w:r>
      <w:r w:rsidRPr="0052109F">
        <w:rPr>
          <w:rStyle w:val="Emphasis"/>
        </w:rPr>
        <w:t xml:space="preserve"> narratives</w:t>
      </w:r>
      <w:r w:rsidRPr="0052109F">
        <w:rPr>
          <w:rStyle w:val="StyleUnderline"/>
        </w:rPr>
        <w:t xml:space="preserve"> </w:t>
      </w:r>
      <w:r w:rsidRPr="0052109F">
        <w:rPr>
          <w:rStyle w:val="StyleUnderline"/>
          <w:highlight w:val="cyan"/>
        </w:rPr>
        <w:t xml:space="preserve">was </w:t>
      </w:r>
      <w:r w:rsidRPr="0052109F">
        <w:rPr>
          <w:rStyle w:val="Emphasis"/>
          <w:highlight w:val="cyan"/>
        </w:rPr>
        <w:t>not the cause</w:t>
      </w:r>
      <w:r w:rsidRPr="0052109F">
        <w:rPr>
          <w:sz w:val="16"/>
        </w:rPr>
        <w:t>. For example, in “other services,” startups fell by 24 percent, but the C4 and C8 ratios (the share of sales in industry by the top four and top eight firms, respectively) fell 1 percent. In the wholesale trade and arts, entertainment, and recreation industries, startups declined 16 percent and 14 percent, respectively, but C4 and C8 concentration ratios were unchanged.</w:t>
      </w:r>
    </w:p>
    <w:p w14:paraId="2CEB3ACF" w14:textId="77777777" w:rsidR="00A1771B" w:rsidRPr="0052109F" w:rsidRDefault="00A1771B" w:rsidP="00A1771B">
      <w:pPr>
        <w:rPr>
          <w:sz w:val="16"/>
        </w:rPr>
      </w:pPr>
      <w:r w:rsidRPr="0052109F">
        <w:rPr>
          <w:sz w:val="16"/>
        </w:rPr>
        <w:t>In manufacturing, where new firm formation was down 20 percent from 2003 to 2011, the decline was not due to big manufacturers taking market share and crushing the new guy, as evidenced by the average C4 and C8 concentration ratios in manufacturing increasing by less than one percentage point. The most likely reason manufacturing startups fell is because stiff international competition from nations such as China, much of it unfair and based on mercantilist policies such as currency manipulation, intellectual property theft, and government subsidies, made it hard for budding US entrepreneurs to break in.40 Why start a manufacturing firm if you are likely to face predatory competition not from big US firms but from Chinese competitors backed by their state? Unfair foreign competition, coupled with the absence of a national US competitiveness policy, is a major reason why inflation-adjusted US manufacturing output fell more than 10 percent in the 2000s, with over 65,000 manufacturing establishments closing their doors.41 And when output is falling, that is hardly a good time to start a new manufacturing firm.</w:t>
      </w:r>
    </w:p>
    <w:p w14:paraId="573BDB02" w14:textId="77777777" w:rsidR="00A1771B" w:rsidRPr="0052109F" w:rsidRDefault="00A1771B" w:rsidP="00A1771B">
      <w:pPr>
        <w:rPr>
          <w:sz w:val="16"/>
        </w:rPr>
      </w:pPr>
      <w:r w:rsidRPr="0052109F">
        <w:rPr>
          <w:sz w:val="16"/>
        </w:rPr>
        <w:t>Between 2000 and 2014 (China joined the World Trade Organization in 2000), the number of small manufacturing establishments (one to four workers) in the United States fell by 14 percent, while the number of large establishments (1,000+ workers) fell by 42 percent. One reason for the difference was the slow movement of smaller firms into the large size class. In 1980, 110 establishments with more than 1,000 workers were three years old or less. That figure fell every decade, to just eighteen establishments by 2014, a decline of 84 percent. In contrast, the growth of younger small establishments fell between 52 and 62 percent. At the firm level, the share of manufacturing workers employed by firms employing 5,000 or more workers fell from 46 percent in 1977 to just 15 percent in 2005.42</w:t>
      </w:r>
    </w:p>
    <w:p w14:paraId="2E4DC454" w14:textId="77777777" w:rsidR="00A1771B" w:rsidRPr="0052109F" w:rsidRDefault="00A1771B" w:rsidP="00A1771B">
      <w:pPr>
        <w:rPr>
          <w:sz w:val="16"/>
        </w:rPr>
      </w:pPr>
      <w:r w:rsidRPr="0052109F">
        <w:rPr>
          <w:sz w:val="16"/>
        </w:rPr>
        <w:t>Notwithstanding the stiff headwind from competition, a few manufacturing sectors saw an increase in new firm formation, but these sectors were mostly ones that produced products less subject to import competition. For example, bakery and tortilla manufacturing startups expanded by 17 percent, “other food manufacturing” by 14 percent, and beverage manufacturing by 74 percent (in part because of the expansion of craft beer and healthy drink products such as Honest Tea).43 But if the antimonopoly story is right and decreased competition was the cause of fewer startups, we should have seen declining new firm formation in the beverage industry since the C4 and C8 concentration levels increased by ten percentage points over the last decade.</w:t>
      </w:r>
    </w:p>
    <w:p w14:paraId="787193DE" w14:textId="77777777" w:rsidR="00A1771B" w:rsidRPr="0052109F" w:rsidRDefault="00A1771B" w:rsidP="00A1771B">
      <w:pPr>
        <w:rPr>
          <w:sz w:val="16"/>
        </w:rPr>
      </w:pPr>
      <w:r w:rsidRPr="0052109F">
        <w:rPr>
          <w:sz w:val="16"/>
        </w:rPr>
        <w:t xml:space="preserve">To be sure, the assertion that larger firms are crowding out startups is valid in some sectors. The fact that technology has enabled larger and more efficient firms in many nonmanufacturing sectors means there are fewer opportunities for small and new firms. This is why David Audretsch has argued, </w:t>
      </w:r>
      <w:r w:rsidRPr="0052109F">
        <w:rPr>
          <w:rStyle w:val="StyleUnderline"/>
        </w:rPr>
        <w:t xml:space="preserve">“The likelihood of new-firm survival </w:t>
      </w:r>
      <w:r w:rsidRPr="0052109F">
        <w:rPr>
          <w:rStyle w:val="Emphasis"/>
        </w:rPr>
        <w:t>should be lower</w:t>
      </w:r>
      <w:r w:rsidRPr="0052109F">
        <w:rPr>
          <w:rStyle w:val="StyleUnderline"/>
        </w:rPr>
        <w:t xml:space="preserve"> in industries exhibiting </w:t>
      </w:r>
      <w:r w:rsidRPr="0052109F">
        <w:rPr>
          <w:rStyle w:val="Emphasis"/>
        </w:rPr>
        <w:t>greater scale economies</w:t>
      </w:r>
      <w:r w:rsidRPr="0052109F">
        <w:rPr>
          <w:rStyle w:val="StyleUnderline"/>
        </w:rPr>
        <w:t>.”</w:t>
      </w:r>
      <w:r w:rsidRPr="0052109F">
        <w:rPr>
          <w:sz w:val="16"/>
        </w:rPr>
        <w:t xml:space="preserve">44 </w:t>
      </w:r>
      <w:r w:rsidRPr="0052109F">
        <w:rPr>
          <w:rStyle w:val="StyleUnderline"/>
        </w:rPr>
        <w:t xml:space="preserve">This is </w:t>
      </w:r>
      <w:r w:rsidRPr="0052109F">
        <w:rPr>
          <w:rStyle w:val="Emphasis"/>
        </w:rPr>
        <w:t>not about predation</w:t>
      </w:r>
      <w:r w:rsidRPr="0052109F">
        <w:rPr>
          <w:sz w:val="16"/>
        </w:rPr>
        <w:t xml:space="preserve"> </w:t>
      </w:r>
      <w:r w:rsidRPr="0052109F">
        <w:rPr>
          <w:rStyle w:val="StyleUnderline"/>
        </w:rPr>
        <w:t xml:space="preserve">but about </w:t>
      </w:r>
      <w:r w:rsidRPr="0052109F">
        <w:rPr>
          <w:rStyle w:val="Emphasis"/>
        </w:rPr>
        <w:t>space</w:t>
      </w:r>
      <w:r w:rsidRPr="0052109F">
        <w:rPr>
          <w:rStyle w:val="StyleUnderline"/>
        </w:rPr>
        <w:t xml:space="preserve"> for new firms in any particular industry</w:t>
      </w:r>
      <w:r w:rsidRPr="0052109F">
        <w:rPr>
          <w:sz w:val="16"/>
        </w:rPr>
        <w:t>.</w:t>
      </w:r>
    </w:p>
    <w:p w14:paraId="3842A52F" w14:textId="77777777" w:rsidR="00A1771B" w:rsidRPr="0052109F" w:rsidRDefault="00A1771B" w:rsidP="00A1771B">
      <w:pPr>
        <w:rPr>
          <w:sz w:val="16"/>
        </w:rPr>
      </w:pPr>
      <w:r w:rsidRPr="0052109F">
        <w:rPr>
          <w:sz w:val="16"/>
        </w:rPr>
        <w:t>We see this trend in some industries, especially retail trade. Retail industry startups fell 16 percent from 2003 to 2011, but not because large firms abused their market power to kill startups. Rather, technologies such as software-enabled logistics systems and web-based e-commerce enabled the average retail firm to get larger, meaning there was less market space for startups unless they had something truly unique to offer or local convenience.</w:t>
      </w:r>
    </w:p>
    <w:p w14:paraId="6FC7C786" w14:textId="77777777" w:rsidR="00A1771B" w:rsidRPr="0052109F" w:rsidRDefault="00A1771B" w:rsidP="00A1771B">
      <w:pPr>
        <w:rPr>
          <w:sz w:val="16"/>
        </w:rPr>
      </w:pPr>
      <w:r w:rsidRPr="0052109F">
        <w:rPr>
          <w:sz w:val="16"/>
        </w:rPr>
        <w:t>For example, it was once not too hard to open a book or music store. When one of us was younger, he used to take a trip after school to the local record store, Pauls (owned by Paul), to sample the latest 45s. Now we get our music from iTunes and Pandora. This is why book and music store startups fell 58 percent from 2003 to 2011, while the total number of establishments shrank by one-third.45 At the same time, the market share of the largest four firms increased from 48 percent to 66 percent. But these changes came about because of technology and efficiency, not predation. Large specialty bookstores such as Barnes &amp; Noble, and then later in the decade online retailers such as Amazon.com, and the rise of e-book sellers such as Apple’s iTunes store and Amazon’s Kindle, meant that more people bought books and music at large brick-and-mortar stores and at online stores because they could save money and have a wider choice of products.</w:t>
      </w:r>
    </w:p>
    <w:p w14:paraId="5E3E5C82" w14:textId="77777777" w:rsidR="00A1771B" w:rsidRPr="0052109F" w:rsidRDefault="00A1771B" w:rsidP="00A1771B">
      <w:pPr>
        <w:rPr>
          <w:sz w:val="16"/>
        </w:rPr>
      </w:pPr>
      <w:r w:rsidRPr="0052109F">
        <w:rPr>
          <w:sz w:val="16"/>
        </w:rPr>
        <w:t>We have seen the same dynamic with hardware stores. Forty years ago someone who was good with tools might think of opening a hardware store. Today they would likely think twice about doing so since big box stores such as Home Depot and Lowes serve this market very well, having gained market share from small, independently owned hardware stores. But they didn’t gain it by predation and unfair practices that crushed the little guy. They gained it by providing a much wider selection of products at a significantly lower price. The typical Home Depot store is around 105,000 square feet (almost the size of two football fields), more than ten times larger than the typical neighborhood hardware store.46 And the big box stores stock upward of 25,000 different products, significantly more than the neighborhood stores do.47 This volume lets them be much more efficient, with sales per square feet of store two-thirds higher than at neighborhood stores and 25 percent more per employee.48</w:t>
      </w:r>
    </w:p>
    <w:p w14:paraId="196FD8BF" w14:textId="77777777" w:rsidR="00A1771B" w:rsidRPr="0052109F" w:rsidRDefault="00A1771B" w:rsidP="00A1771B">
      <w:pPr>
        <w:rPr>
          <w:sz w:val="16"/>
        </w:rPr>
      </w:pPr>
      <w:r w:rsidRPr="0052109F">
        <w:rPr>
          <w:sz w:val="16"/>
        </w:rPr>
        <w:t>This story has played out in many retail sectors where large retailers have gained market share by providing goods or services that consumers want at prices they can afford. Owner-operator barbershops have been superseded by Supercuts, coffee shops by Starbucks, donut shops by Dunkin’ Donuts, stationery stores by Staples and Office Depot, local pharmacies by CVS and Walgreens. Among the many retail industries that saw increasing average employment size per firm were food and beverage stores (7 percent), furniture stores (10 percent), sporting goods (15 percent), banks (29 percent), electronics and appliance stores (33 percent), and general merchandise stores (35 percent).49</w:t>
      </w:r>
    </w:p>
    <w:p w14:paraId="72DAD1FA" w14:textId="77777777" w:rsidR="00A1771B" w:rsidRPr="0052109F" w:rsidRDefault="00A1771B" w:rsidP="00A1771B">
      <w:pPr>
        <w:rPr>
          <w:sz w:val="16"/>
        </w:rPr>
      </w:pPr>
      <w:r w:rsidRPr="0052109F">
        <w:rPr>
          <w:sz w:val="16"/>
        </w:rPr>
        <w:t>These retail giants have tapped into the substantial benefits of scale, which are passed on to customers. Moreover, large retailers compete directly against each other, spurring innovation, technology investment and adoption, and efficiency. Indeed, technological innovation (particularly computer-based supply chain ordering) has enabled size increases. The effects have nowhere been more dramatic than in those sectors that have always been most congenial to individual proprietorships, such as retail, services, farming, and small manufacturing. These were the sectors and the activities most affected, for instance, by the type of “roll-up” strategies pioneered by financiers like Mitt Romney’s Bain Capital. In the case of the office-supply retailer Staples, Bain’s investment helped propel the company from a one-store operation to a 2,000-store international behemoth. Similar plays resulted in Home Depot capturing a vast proportion of the nation’s hardware business, in Best Buy capturing a vast proportion of America’s electronics business, and in Macy’s capturing a vast proportion of all department store sales. Just one company, Wal-Mart, now has upward of 50 percent of some lines of grocery and general merchandise business—commerce that a generation ago was divided among tens of thousands of family businesses—with shoppers the big beneficiary. And, of course, emerging web-based businesses such as Amazon promise even more competition, efficiency, convenience, and scale.</w:t>
      </w:r>
    </w:p>
    <w:p w14:paraId="4FB665AC" w14:textId="77777777" w:rsidR="00A1771B" w:rsidRPr="0052109F" w:rsidRDefault="00A1771B" w:rsidP="00A1771B">
      <w:pPr>
        <w:rPr>
          <w:sz w:val="16"/>
        </w:rPr>
      </w:pPr>
      <w:r w:rsidRPr="0052109F">
        <w:rPr>
          <w:sz w:val="16"/>
        </w:rPr>
        <w:t>This transition from local Justin and Ashley stores to chain stores has been going on for more than a century, starting with stores like A&amp;P and Sears, and has occurred largely independently of government policy. If anything, government policy has leaned into this wind, providing big subsidies to the mom-and-pop businesses, and in some communities actively restricting the large stores.</w:t>
      </w:r>
    </w:p>
    <w:p w14:paraId="23674915" w14:textId="77777777" w:rsidR="00A1771B" w:rsidRPr="0052109F" w:rsidRDefault="00A1771B" w:rsidP="00A1771B">
      <w:pPr>
        <w:rPr>
          <w:sz w:val="16"/>
        </w:rPr>
      </w:pPr>
      <w:r w:rsidRPr="0052109F">
        <w:rPr>
          <w:sz w:val="16"/>
        </w:rPr>
        <w:t xml:space="preserve">Yet for the antimonopolists, this is a decidedly bad thing. As Thompson writes, “Today, in a lot where several mom-and-pop shops might once have opened, Walmart spawns another superstore.”50 This is supposedly a bad thing because it is stifling “entrepreneurship.” But this </w:t>
      </w:r>
      <w:r w:rsidRPr="0052109F">
        <w:rPr>
          <w:rStyle w:val="Emphasis"/>
          <w:highlight w:val="cyan"/>
        </w:rPr>
        <w:t>fetishization</w:t>
      </w:r>
      <w:r w:rsidRPr="0052109F">
        <w:rPr>
          <w:rStyle w:val="StyleUnderline"/>
          <w:highlight w:val="cyan"/>
        </w:rPr>
        <w:t xml:space="preserve"> of</w:t>
      </w:r>
      <w:r w:rsidRPr="0052109F">
        <w:rPr>
          <w:rStyle w:val="StyleUnderline"/>
        </w:rPr>
        <w:t xml:space="preserve"> </w:t>
      </w:r>
      <w:r w:rsidRPr="0052109F">
        <w:rPr>
          <w:rStyle w:val="StyleUnderline"/>
          <w:highlight w:val="cyan"/>
        </w:rPr>
        <w:t>small bus</w:t>
      </w:r>
      <w:r w:rsidRPr="0052109F">
        <w:rPr>
          <w:rStyle w:val="StyleUnderline"/>
        </w:rPr>
        <w:t xml:space="preserve">iness </w:t>
      </w:r>
      <w:r w:rsidRPr="0052109F">
        <w:rPr>
          <w:rStyle w:val="Emphasis"/>
          <w:highlight w:val="cyan"/>
        </w:rPr>
        <w:t>misses the point</w:t>
      </w:r>
      <w:r w:rsidRPr="0052109F">
        <w:rPr>
          <w:rStyle w:val="StyleUnderline"/>
          <w:highlight w:val="cyan"/>
        </w:rPr>
        <w:t>. New business</w:t>
      </w:r>
      <w:r w:rsidRPr="0052109F">
        <w:rPr>
          <w:rStyle w:val="StyleUnderline"/>
        </w:rPr>
        <w:t xml:space="preserve"> formation </w:t>
      </w:r>
      <w:r w:rsidRPr="0052109F">
        <w:rPr>
          <w:rStyle w:val="StyleUnderline"/>
          <w:highlight w:val="cyan"/>
        </w:rPr>
        <w:t xml:space="preserve">is </w:t>
      </w:r>
      <w:r w:rsidRPr="0052109F">
        <w:rPr>
          <w:rStyle w:val="Emphasis"/>
          <w:highlight w:val="cyan"/>
        </w:rPr>
        <w:t>not an end</w:t>
      </w:r>
      <w:r w:rsidRPr="0052109F">
        <w:rPr>
          <w:rStyle w:val="StyleUnderline"/>
          <w:highlight w:val="cyan"/>
        </w:rPr>
        <w:t xml:space="preserve">; it is </w:t>
      </w:r>
      <w:r w:rsidRPr="0052109F">
        <w:rPr>
          <w:rStyle w:val="Emphasis"/>
          <w:highlight w:val="cyan"/>
        </w:rPr>
        <w:t>a means</w:t>
      </w:r>
      <w:r w:rsidRPr="0052109F">
        <w:rPr>
          <w:sz w:val="16"/>
        </w:rPr>
        <w:t>. The end is more and better goods at lower prices for consumers, not maximizing the number of owners of small, inefficient businesses.</w:t>
      </w:r>
    </w:p>
    <w:p w14:paraId="4C6B7D0D" w14:textId="77777777" w:rsidR="00A1771B" w:rsidRPr="0052109F" w:rsidRDefault="00A1771B" w:rsidP="00A1771B">
      <w:pPr>
        <w:rPr>
          <w:sz w:val="16"/>
        </w:rPr>
      </w:pPr>
      <w:r w:rsidRPr="0052109F">
        <w:rPr>
          <w:sz w:val="16"/>
        </w:rPr>
        <w:t>What Kinds of Firms Are Starting?</w:t>
      </w:r>
    </w:p>
    <w:p w14:paraId="52A92E11" w14:textId="77777777" w:rsidR="00A1771B" w:rsidRPr="0052109F" w:rsidRDefault="00A1771B" w:rsidP="00A1771B">
      <w:pPr>
        <w:rPr>
          <w:sz w:val="16"/>
        </w:rPr>
      </w:pPr>
      <w:r w:rsidRPr="0052109F">
        <w:rPr>
          <w:sz w:val="16"/>
        </w:rPr>
        <w:t>To assess whether the overall slowdown in new firm formation is a problem, we also need to look carefully at the types of firms that are being started. As Antoinette Schoar writes,</w:t>
      </w:r>
    </w:p>
    <w:p w14:paraId="3F5933EB" w14:textId="77777777" w:rsidR="00A1771B" w:rsidRPr="0052109F" w:rsidRDefault="00A1771B" w:rsidP="00A1771B">
      <w:pPr>
        <w:ind w:left="720"/>
        <w:rPr>
          <w:sz w:val="16"/>
        </w:rPr>
      </w:pPr>
      <w:r w:rsidRPr="0052109F">
        <w:rPr>
          <w:sz w:val="16"/>
        </w:rPr>
        <w:t>It is crucially important to differentiate between two very distinct sets of entrepreneurs: subsistence and transformational entrepreneurs. Recent evidence suggests that people engaging in these two types of entrepreneurship are not only very distinct in nature but that only a negligible fraction of them transition from subsistence to transformational entrepreneurship. These individuals vary in their economic objectives, their skills, and their role in the economy.51</w:t>
      </w:r>
    </w:p>
    <w:p w14:paraId="5C298DDE" w14:textId="77777777" w:rsidR="00A1771B" w:rsidRPr="0052109F" w:rsidRDefault="00A1771B" w:rsidP="00A1771B">
      <w:pPr>
        <w:rPr>
          <w:sz w:val="16"/>
        </w:rPr>
      </w:pPr>
      <w:r w:rsidRPr="0052109F">
        <w:rPr>
          <w:sz w:val="16"/>
        </w:rPr>
        <w:t>Justin and Ashley, the owners of the new local pizza parlor, are not likely to be very much like Sergey Brin and Larry Page or Jeff Bezos. Schoar also found that</w:t>
      </w:r>
    </w:p>
    <w:p w14:paraId="41347323" w14:textId="77777777" w:rsidR="00A1771B" w:rsidRPr="0052109F" w:rsidRDefault="00A1771B" w:rsidP="00A1771B">
      <w:pPr>
        <w:ind w:left="720"/>
        <w:rPr>
          <w:sz w:val="16"/>
        </w:rPr>
      </w:pPr>
      <w:r w:rsidRPr="0052109F">
        <w:rPr>
          <w:rStyle w:val="StyleUnderline"/>
        </w:rPr>
        <w:t xml:space="preserve">[The] </w:t>
      </w:r>
      <w:r w:rsidRPr="0052109F">
        <w:rPr>
          <w:rStyle w:val="StyleUnderline"/>
          <w:highlight w:val="cyan"/>
        </w:rPr>
        <w:t>founders of</w:t>
      </w:r>
      <w:r w:rsidRPr="0052109F">
        <w:rPr>
          <w:rStyle w:val="StyleUnderline"/>
        </w:rPr>
        <w:t xml:space="preserve"> </w:t>
      </w:r>
      <w:r w:rsidRPr="0052109F">
        <w:rPr>
          <w:rStyle w:val="Emphasis"/>
        </w:rPr>
        <w:t xml:space="preserve">venture-backed </w:t>
      </w:r>
      <w:r w:rsidRPr="0052109F">
        <w:rPr>
          <w:rStyle w:val="Emphasis"/>
          <w:highlight w:val="cyan"/>
        </w:rPr>
        <w:t>startups</w:t>
      </w:r>
      <w:r w:rsidRPr="0052109F">
        <w:rPr>
          <w:rStyle w:val="Emphasis"/>
        </w:rPr>
        <w:t xml:space="preserve"> in the majority</w:t>
      </w:r>
      <w:r w:rsidRPr="0052109F">
        <w:rPr>
          <w:rStyle w:val="StyleUnderline"/>
        </w:rPr>
        <w:t xml:space="preserve"> </w:t>
      </w:r>
      <w:r w:rsidRPr="0052109F">
        <w:rPr>
          <w:rStyle w:val="StyleUnderline"/>
          <w:highlight w:val="cyan"/>
        </w:rPr>
        <w:t>were</w:t>
      </w:r>
      <w:r w:rsidRPr="0052109F">
        <w:rPr>
          <w:rStyle w:val="StyleUnderline"/>
        </w:rPr>
        <w:t xml:space="preserve"> </w:t>
      </w:r>
      <w:r w:rsidRPr="0052109F">
        <w:rPr>
          <w:rStyle w:val="Emphasis"/>
        </w:rPr>
        <w:t xml:space="preserve">previously </w:t>
      </w:r>
      <w:r w:rsidRPr="0052109F">
        <w:rPr>
          <w:rStyle w:val="Emphasis"/>
          <w:highlight w:val="cyan"/>
        </w:rPr>
        <w:t>employed</w:t>
      </w:r>
      <w:r w:rsidRPr="0052109F">
        <w:rPr>
          <w:rStyle w:val="StyleUnderline"/>
          <w:highlight w:val="cyan"/>
        </w:rPr>
        <w:t xml:space="preserve"> at </w:t>
      </w:r>
      <w:r w:rsidRPr="0052109F">
        <w:rPr>
          <w:rStyle w:val="Emphasis"/>
          <w:highlight w:val="cyan"/>
        </w:rPr>
        <w:t>larger</w:t>
      </w:r>
      <w:r w:rsidRPr="0052109F">
        <w:rPr>
          <w:rStyle w:val="Emphasis"/>
        </w:rPr>
        <w:t xml:space="preserve"> technology </w:t>
      </w:r>
      <w:r w:rsidRPr="0052109F">
        <w:rPr>
          <w:rStyle w:val="Emphasis"/>
          <w:highlight w:val="cyan"/>
        </w:rPr>
        <w:t>firms</w:t>
      </w:r>
      <w:r w:rsidRPr="0052109F">
        <w:rPr>
          <w:rStyle w:val="StyleUnderline"/>
        </w:rPr>
        <w:t xml:space="preserve"> such as Microsoft</w:t>
      </w:r>
      <w:r w:rsidRPr="0052109F">
        <w:rPr>
          <w:sz w:val="16"/>
        </w:rPr>
        <w:t>, Intel, or similar firms. An alternative group of founders of transformational entrepreneurs were serial entrepreneurs who had previously started a high-growth firm. In contrast, almost none of them were running small subsistence businesses before they started a high-growth business.52</w:t>
      </w:r>
    </w:p>
    <w:p w14:paraId="1431D85D" w14:textId="77777777" w:rsidR="00A1771B" w:rsidRPr="0052109F" w:rsidRDefault="00A1771B" w:rsidP="00A1771B">
      <w:pPr>
        <w:rPr>
          <w:sz w:val="16"/>
        </w:rPr>
      </w:pPr>
      <w:r w:rsidRPr="0052109F">
        <w:rPr>
          <w:rStyle w:val="Emphasis"/>
          <w:highlight w:val="cyan"/>
        </w:rPr>
        <w:t>No</w:t>
      </w:r>
      <w:r w:rsidRPr="0052109F">
        <w:rPr>
          <w:sz w:val="16"/>
        </w:rPr>
        <w:t xml:space="preserve">r does there appear to be any </w:t>
      </w:r>
      <w:r w:rsidRPr="0052109F">
        <w:rPr>
          <w:rStyle w:val="Emphasis"/>
          <w:highlight w:val="cyan"/>
        </w:rPr>
        <w:t>correlation</w:t>
      </w:r>
      <w:r w:rsidRPr="0052109F">
        <w:rPr>
          <w:rStyle w:val="StyleUnderline"/>
          <w:highlight w:val="cyan"/>
        </w:rPr>
        <w:t xml:space="preserve"> between startup</w:t>
      </w:r>
      <w:r w:rsidRPr="0052109F">
        <w:rPr>
          <w:rStyle w:val="StyleUnderline"/>
        </w:rPr>
        <w:t xml:space="preserve"> number</w:t>
      </w:r>
      <w:r w:rsidRPr="0052109F">
        <w:rPr>
          <w:rStyle w:val="StyleUnderline"/>
          <w:highlight w:val="cyan"/>
        </w:rPr>
        <w:t>s and</w:t>
      </w:r>
      <w:r w:rsidRPr="0052109F">
        <w:rPr>
          <w:rStyle w:val="StyleUnderline"/>
        </w:rPr>
        <w:t xml:space="preserve"> economic </w:t>
      </w:r>
      <w:r w:rsidRPr="0052109F">
        <w:rPr>
          <w:rStyle w:val="StyleUnderline"/>
          <w:highlight w:val="cyan"/>
        </w:rPr>
        <w:t>growth</w:t>
      </w:r>
      <w:r w:rsidRPr="0052109F">
        <w:rPr>
          <w:sz w:val="16"/>
        </w:rPr>
        <w:t xml:space="preserve">. A study of entrepreneurship data by Catherine Fazio and coworkers notes that </w:t>
      </w:r>
      <w:r w:rsidRPr="0052109F">
        <w:rPr>
          <w:rStyle w:val="StyleUnderline"/>
          <w:highlight w:val="cyan"/>
        </w:rPr>
        <w:t>“</w:t>
      </w:r>
      <w:r w:rsidRPr="0052109F">
        <w:rPr>
          <w:rStyle w:val="Emphasis"/>
          <w:highlight w:val="cyan"/>
        </w:rPr>
        <w:t>quantity</w:t>
      </w:r>
      <w:r w:rsidRPr="0052109F">
        <w:rPr>
          <w:rStyle w:val="Emphasis"/>
        </w:rPr>
        <w:t xml:space="preserve">-based </w:t>
      </w:r>
      <w:r w:rsidRPr="0052109F">
        <w:rPr>
          <w:rStyle w:val="Emphasis"/>
          <w:highlight w:val="cyan"/>
        </w:rPr>
        <w:t>measures</w:t>
      </w:r>
      <w:r w:rsidRPr="0052109F">
        <w:rPr>
          <w:sz w:val="16"/>
        </w:rPr>
        <w:t xml:space="preserve"> </w:t>
      </w:r>
      <w:r w:rsidRPr="0052109F">
        <w:rPr>
          <w:rStyle w:val="StyleUnderline"/>
        </w:rPr>
        <w:t xml:space="preserve">of entrepreneurship </w:t>
      </w:r>
      <w:r w:rsidRPr="0052109F">
        <w:rPr>
          <w:rStyle w:val="StyleUnderline"/>
          <w:highlight w:val="cyan"/>
        </w:rPr>
        <w:t xml:space="preserve">have </w:t>
      </w:r>
      <w:r w:rsidRPr="0052109F">
        <w:rPr>
          <w:rStyle w:val="Emphasis"/>
          <w:highlight w:val="cyan"/>
        </w:rPr>
        <w:t>little relation</w:t>
      </w:r>
      <w:r w:rsidRPr="0052109F">
        <w:rPr>
          <w:rStyle w:val="Emphasis"/>
        </w:rPr>
        <w:t>ship</w:t>
      </w:r>
      <w:r w:rsidRPr="0052109F">
        <w:rPr>
          <w:rStyle w:val="StyleUnderline"/>
        </w:rPr>
        <w:t xml:space="preserve"> to GDP growth. </w:t>
      </w:r>
      <w:r w:rsidRPr="0052109F">
        <w:rPr>
          <w:rStyle w:val="Emphasis"/>
        </w:rPr>
        <w:t xml:space="preserve">Yearly </w:t>
      </w:r>
      <w:r w:rsidRPr="0052109F">
        <w:rPr>
          <w:rStyle w:val="Emphasis"/>
          <w:highlight w:val="cyan"/>
        </w:rPr>
        <w:t>fluctuations</w:t>
      </w:r>
      <w:r w:rsidRPr="0052109F">
        <w:rPr>
          <w:sz w:val="16"/>
          <w:highlight w:val="cyan"/>
        </w:rPr>
        <w:t xml:space="preserve"> </w:t>
      </w:r>
      <w:r w:rsidRPr="0052109F">
        <w:rPr>
          <w:rStyle w:val="StyleUnderline"/>
          <w:highlight w:val="cyan"/>
        </w:rPr>
        <w:t>in</w:t>
      </w:r>
      <w:r w:rsidRPr="0052109F">
        <w:rPr>
          <w:rStyle w:val="StyleUnderline"/>
        </w:rPr>
        <w:t xml:space="preserve"> </w:t>
      </w:r>
      <w:r w:rsidRPr="0052109F">
        <w:rPr>
          <w:rStyle w:val="Emphasis"/>
        </w:rPr>
        <w:t xml:space="preserve">counts of </w:t>
      </w:r>
      <w:r w:rsidRPr="0052109F">
        <w:rPr>
          <w:rStyle w:val="Emphasis"/>
          <w:highlight w:val="cyan"/>
        </w:rPr>
        <w:t>firm births</w:t>
      </w:r>
      <w:r w:rsidRPr="0052109F">
        <w:rPr>
          <w:rStyle w:val="StyleUnderline"/>
        </w:rPr>
        <w:t xml:space="preserve"> appear to </w:t>
      </w:r>
      <w:r w:rsidRPr="0052109F">
        <w:rPr>
          <w:rStyle w:val="StyleUnderline"/>
          <w:highlight w:val="cyan"/>
        </w:rPr>
        <w:t xml:space="preserve">hold </w:t>
      </w:r>
      <w:r w:rsidRPr="0052109F">
        <w:rPr>
          <w:rStyle w:val="Emphasis"/>
          <w:highlight w:val="cyan"/>
        </w:rPr>
        <w:t>little relationship</w:t>
      </w:r>
      <w:r w:rsidRPr="0052109F">
        <w:rPr>
          <w:rStyle w:val="StyleUnderline"/>
          <w:highlight w:val="cyan"/>
        </w:rPr>
        <w:t xml:space="preserve"> to</w:t>
      </w:r>
      <w:r w:rsidRPr="0052109F">
        <w:rPr>
          <w:sz w:val="16"/>
        </w:rPr>
        <w:t xml:space="preserve"> medium-term measures of </w:t>
      </w:r>
      <w:r w:rsidRPr="0052109F">
        <w:rPr>
          <w:rStyle w:val="StyleUnderline"/>
        </w:rPr>
        <w:t xml:space="preserve">economic </w:t>
      </w:r>
      <w:r w:rsidRPr="0052109F">
        <w:rPr>
          <w:rStyle w:val="StyleUnderline"/>
          <w:highlight w:val="cyan"/>
        </w:rPr>
        <w:t>performance.”</w:t>
      </w:r>
      <w:r w:rsidRPr="0052109F">
        <w:rPr>
          <w:sz w:val="16"/>
        </w:rPr>
        <w:t>53</w:t>
      </w:r>
    </w:p>
    <w:p w14:paraId="574628AC" w14:textId="77777777" w:rsidR="00A1771B" w:rsidRPr="0052109F" w:rsidRDefault="00A1771B" w:rsidP="00A1771B">
      <w:pPr>
        <w:rPr>
          <w:sz w:val="16"/>
        </w:rPr>
      </w:pPr>
      <w:r w:rsidRPr="0052109F">
        <w:rPr>
          <w:sz w:val="16"/>
        </w:rPr>
        <w:t>To be clear: starting yet another small bookstore or pizza parlor is not entrepreneurship; it’s small business. In other words, Justin and Ashley are not likely to be Sergey and Larry and Jeff. And what Justin and Ashley do or do not do has little effect on economic growth. If Justin and Ashley don’t start that pizza parlor, then Brianna and Jalen or someone else will.</w:t>
      </w:r>
    </w:p>
    <w:p w14:paraId="399333DD" w14:textId="77777777" w:rsidR="00A1771B" w:rsidRPr="0052109F" w:rsidRDefault="00A1771B" w:rsidP="00A1771B">
      <w:pPr>
        <w:rPr>
          <w:sz w:val="16"/>
        </w:rPr>
      </w:pPr>
      <w:r w:rsidRPr="0052109F">
        <w:rPr>
          <w:sz w:val="16"/>
        </w:rPr>
        <w:t>Indeed, using the term “entrepreneur” for someone who opens a conventional small business such as a pizza parlor uses the term in a sense completely different from that of Joseph Schumpeter, the economist who pioneered modern innovation theory. Schumpeter famously wrote,</w:t>
      </w:r>
    </w:p>
    <w:p w14:paraId="5F3975E8" w14:textId="77777777" w:rsidR="00A1771B" w:rsidRPr="0052109F" w:rsidRDefault="00A1771B" w:rsidP="00A1771B">
      <w:pPr>
        <w:ind w:left="720"/>
        <w:rPr>
          <w:sz w:val="16"/>
        </w:rPr>
      </w:pPr>
      <w:r w:rsidRPr="0052109F">
        <w:rPr>
          <w:sz w:val="16"/>
        </w:rPr>
        <w:t>The function of entrepreneurs is to reform or revolutionize the pattern of production by exploiting an invention or, more generally, an untried technological possibility for producing a new commodity or producing an old one in a new way, by opening up a new source of supply of materials or a new outlet for products, by reorganizing an industry and so on.54</w:t>
      </w:r>
    </w:p>
    <w:p w14:paraId="3A6D3034" w14:textId="77777777" w:rsidR="00A1771B" w:rsidRPr="0052109F" w:rsidRDefault="00A1771B" w:rsidP="00A1771B">
      <w:pPr>
        <w:rPr>
          <w:sz w:val="16"/>
        </w:rPr>
      </w:pPr>
      <w:r w:rsidRPr="0052109F">
        <w:rPr>
          <w:sz w:val="16"/>
        </w:rPr>
        <w:t xml:space="preserve">He did not say the function of an entrepreneur is to start a business. Only certain kinds of business founders are entrepreneurial. In other words, the startups that really matter are those that are able to exploit market opportunities through technological and/or organizational innovation.55 As one study of firm formation trends stated, </w:t>
      </w:r>
      <w:r w:rsidRPr="0052109F">
        <w:rPr>
          <w:rStyle w:val="StyleUnderline"/>
          <w:highlight w:val="cyan"/>
        </w:rPr>
        <w:t>“</w:t>
      </w:r>
      <w:r w:rsidRPr="0052109F">
        <w:rPr>
          <w:rStyle w:val="Emphasis"/>
          <w:highlight w:val="cyan"/>
        </w:rPr>
        <w:t>Poor</w:t>
      </w:r>
      <w:r w:rsidRPr="0052109F">
        <w:rPr>
          <w:rStyle w:val="Emphasis"/>
        </w:rPr>
        <w:t xml:space="preserve">ly performing </w:t>
      </w:r>
      <w:r w:rsidRPr="0052109F">
        <w:rPr>
          <w:rStyle w:val="Emphasis"/>
          <w:highlight w:val="cyan"/>
        </w:rPr>
        <w:t>economies</w:t>
      </w:r>
      <w:r w:rsidRPr="0052109F">
        <w:rPr>
          <w:rStyle w:val="StyleUnderline"/>
        </w:rPr>
        <w:t xml:space="preserve"> seem to </w:t>
      </w:r>
      <w:r w:rsidRPr="0052109F">
        <w:rPr>
          <w:rStyle w:val="StyleUnderline"/>
          <w:highlight w:val="cyan"/>
        </w:rPr>
        <w:t xml:space="preserve">have </w:t>
      </w:r>
      <w:r w:rsidRPr="0052109F">
        <w:rPr>
          <w:rStyle w:val="Emphasis"/>
          <w:highlight w:val="cyan"/>
        </w:rPr>
        <w:t>too many subsistence</w:t>
      </w:r>
      <w:r w:rsidRPr="0052109F">
        <w:rPr>
          <w:rStyle w:val="Emphasis"/>
        </w:rPr>
        <w:t xml:space="preserve"> entrepreneurs</w:t>
      </w:r>
      <w:r w:rsidRPr="0052109F">
        <w:rPr>
          <w:rStyle w:val="StyleUnderline"/>
        </w:rPr>
        <w:t xml:space="preserve"> and </w:t>
      </w:r>
      <w:r w:rsidRPr="0052109F">
        <w:rPr>
          <w:rStyle w:val="Emphasis"/>
          <w:highlight w:val="cyan"/>
        </w:rPr>
        <w:t xml:space="preserve">too few </w:t>
      </w:r>
      <w:r w:rsidRPr="0052109F">
        <w:rPr>
          <w:rStyle w:val="Emphasis"/>
        </w:rPr>
        <w:t>high-</w:t>
      </w:r>
      <w:r w:rsidRPr="0052109F">
        <w:rPr>
          <w:rStyle w:val="Emphasis"/>
          <w:highlight w:val="cyan"/>
        </w:rPr>
        <w:t>growth</w:t>
      </w:r>
      <w:r w:rsidRPr="0052109F">
        <w:rPr>
          <w:rStyle w:val="Emphasis"/>
        </w:rPr>
        <w:t xml:space="preserve"> transformational </w:t>
      </w:r>
      <w:r w:rsidRPr="0052109F">
        <w:rPr>
          <w:rStyle w:val="Emphasis"/>
          <w:highlight w:val="cyan"/>
        </w:rPr>
        <w:t>entrepreneurs</w:t>
      </w:r>
      <w:r w:rsidRPr="0052109F">
        <w:rPr>
          <w:rStyle w:val="StyleUnderline"/>
          <w:highlight w:val="cyan"/>
        </w:rPr>
        <w:t>.”</w:t>
      </w:r>
      <w:r w:rsidRPr="0052109F">
        <w:rPr>
          <w:sz w:val="16"/>
        </w:rPr>
        <w:t>56</w:t>
      </w:r>
    </w:p>
    <w:p w14:paraId="09DF1C73" w14:textId="77777777" w:rsidR="00A1771B" w:rsidRPr="0052109F" w:rsidRDefault="00A1771B" w:rsidP="00A1771B">
      <w:pPr>
        <w:rPr>
          <w:sz w:val="16"/>
        </w:rPr>
      </w:pPr>
      <w:r w:rsidRPr="0052109F">
        <w:rPr>
          <w:rStyle w:val="StyleUnderline"/>
        </w:rPr>
        <w:t xml:space="preserve">This difference in the </w:t>
      </w:r>
      <w:r w:rsidRPr="0052109F">
        <w:rPr>
          <w:rStyle w:val="Emphasis"/>
        </w:rPr>
        <w:t>kind of new firm startups</w:t>
      </w:r>
      <w:r w:rsidRPr="0052109F">
        <w:rPr>
          <w:rStyle w:val="StyleUnderline"/>
        </w:rPr>
        <w:t xml:space="preserve"> is why </w:t>
      </w:r>
      <w:r w:rsidRPr="0052109F">
        <w:rPr>
          <w:rStyle w:val="Emphasis"/>
        </w:rPr>
        <w:t>dire claims</w:t>
      </w:r>
      <w:r w:rsidRPr="0052109F">
        <w:rPr>
          <w:rStyle w:val="StyleUnderline"/>
        </w:rPr>
        <w:t xml:space="preserve"> that </w:t>
      </w:r>
      <w:r w:rsidRPr="0052109F">
        <w:rPr>
          <w:rStyle w:val="Emphasis"/>
          <w:highlight w:val="cyan"/>
        </w:rPr>
        <w:t>the sky is falling</w:t>
      </w:r>
      <w:r w:rsidRPr="0052109F">
        <w:rPr>
          <w:rStyle w:val="StyleUnderline"/>
          <w:highlight w:val="cyan"/>
        </w:rPr>
        <w:t xml:space="preserve"> on</w:t>
      </w:r>
      <w:r w:rsidRPr="0052109F">
        <w:rPr>
          <w:rStyle w:val="StyleUnderline"/>
        </w:rPr>
        <w:t xml:space="preserve"> new </w:t>
      </w:r>
      <w:r w:rsidRPr="0052109F">
        <w:rPr>
          <w:rStyle w:val="StyleUnderline"/>
          <w:highlight w:val="cyan"/>
        </w:rPr>
        <w:t>business formation</w:t>
      </w:r>
      <w:r w:rsidRPr="0052109F">
        <w:rPr>
          <w:rStyle w:val="StyleUnderline"/>
        </w:rPr>
        <w:t xml:space="preserve"> can exist </w:t>
      </w:r>
      <w:r w:rsidRPr="0052109F">
        <w:rPr>
          <w:rStyle w:val="Emphasis"/>
        </w:rPr>
        <w:t>parallel</w:t>
      </w:r>
      <w:r w:rsidRPr="0052109F">
        <w:rPr>
          <w:rStyle w:val="StyleUnderline"/>
        </w:rPr>
        <w:t xml:space="preserve"> to claims</w:t>
      </w:r>
      <w:r w:rsidRPr="0052109F">
        <w:rPr>
          <w:sz w:val="16"/>
        </w:rPr>
        <w:t xml:space="preserve"> that </w:t>
      </w:r>
      <w:r w:rsidRPr="0052109F">
        <w:rPr>
          <w:rStyle w:val="StyleUnderline"/>
        </w:rPr>
        <w:t xml:space="preserve">we are living </w:t>
      </w:r>
      <w:r w:rsidRPr="0052109F">
        <w:rPr>
          <w:rStyle w:val="StyleUnderline"/>
          <w:highlight w:val="cyan"/>
        </w:rPr>
        <w:t>in a time of</w:t>
      </w:r>
      <w:r w:rsidRPr="0052109F">
        <w:rPr>
          <w:rStyle w:val="StyleUnderline"/>
        </w:rPr>
        <w:t xml:space="preserve"> </w:t>
      </w:r>
      <w:r w:rsidRPr="0052109F">
        <w:rPr>
          <w:rStyle w:val="Emphasis"/>
        </w:rPr>
        <w:t>robust innovation</w:t>
      </w:r>
      <w:r w:rsidRPr="0052109F">
        <w:rPr>
          <w:rStyle w:val="StyleUnderline"/>
        </w:rPr>
        <w:t xml:space="preserve"> and </w:t>
      </w:r>
      <w:r w:rsidRPr="0052109F">
        <w:rPr>
          <w:rStyle w:val="Emphasis"/>
        </w:rPr>
        <w:t>entrepreneurship</w:t>
      </w:r>
      <w:r w:rsidRPr="0052109F">
        <w:rPr>
          <w:rStyle w:val="StyleUnderline"/>
        </w:rPr>
        <w:t>, with</w:t>
      </w:r>
      <w:r w:rsidRPr="0052109F">
        <w:rPr>
          <w:sz w:val="16"/>
        </w:rPr>
        <w:t xml:space="preserve"> Silicon Valley and other </w:t>
      </w:r>
      <w:r w:rsidRPr="0052109F">
        <w:rPr>
          <w:rStyle w:val="StyleUnderline"/>
          <w:highlight w:val="cyan"/>
        </w:rPr>
        <w:t>tech hubs</w:t>
      </w:r>
      <w:r w:rsidRPr="0052109F">
        <w:rPr>
          <w:sz w:val="16"/>
        </w:rPr>
        <w:t xml:space="preserve"> throughout the nation </w:t>
      </w:r>
      <w:r w:rsidRPr="0052109F">
        <w:rPr>
          <w:rStyle w:val="StyleUnderline"/>
        </w:rPr>
        <w:t xml:space="preserve">enjoying </w:t>
      </w:r>
      <w:r w:rsidRPr="0052109F">
        <w:rPr>
          <w:rStyle w:val="Emphasis"/>
          <w:highlight w:val="cyan"/>
        </w:rPr>
        <w:t>frothy</w:t>
      </w:r>
      <w:r w:rsidRPr="0052109F">
        <w:rPr>
          <w:rStyle w:val="Emphasis"/>
        </w:rPr>
        <w:t xml:space="preserve"> and dynamic </w:t>
      </w:r>
      <w:r w:rsidRPr="0052109F">
        <w:rPr>
          <w:rStyle w:val="Emphasis"/>
          <w:highlight w:val="cyan"/>
        </w:rPr>
        <w:t>innovation</w:t>
      </w:r>
      <w:r w:rsidRPr="0052109F">
        <w:rPr>
          <w:sz w:val="16"/>
        </w:rPr>
        <w:t xml:space="preserve">. As Silicon Valley venture capitalist Marc Andreessen tweeted, “There’s too much entrepreneurship: Disruption running wild!” “There’s too little entrepreneurship: Economy stalling out!”57 </w:t>
      </w:r>
      <w:r w:rsidRPr="0052109F">
        <w:rPr>
          <w:rStyle w:val="StyleUnderline"/>
        </w:rPr>
        <w:t xml:space="preserve">A </w:t>
      </w:r>
      <w:r w:rsidRPr="0052109F">
        <w:rPr>
          <w:rStyle w:val="Emphasis"/>
        </w:rPr>
        <w:t xml:space="preserve">big </w:t>
      </w:r>
      <w:r w:rsidRPr="0052109F">
        <w:rPr>
          <w:rStyle w:val="Emphasis"/>
          <w:highlight w:val="cyan"/>
        </w:rPr>
        <w:t>reason</w:t>
      </w:r>
      <w:r w:rsidRPr="0052109F">
        <w:rPr>
          <w:rStyle w:val="StyleUnderline"/>
          <w:highlight w:val="cyan"/>
        </w:rPr>
        <w:t xml:space="preserve"> for this </w:t>
      </w:r>
      <w:r w:rsidRPr="0052109F">
        <w:rPr>
          <w:rStyle w:val="Emphasis"/>
          <w:highlight w:val="cyan"/>
        </w:rPr>
        <w:t>contradiction</w:t>
      </w:r>
      <w:r w:rsidRPr="0052109F">
        <w:rPr>
          <w:rStyle w:val="StyleUnderline"/>
          <w:highlight w:val="cyan"/>
        </w:rPr>
        <w:t xml:space="preserve"> is</w:t>
      </w:r>
      <w:r w:rsidRPr="0052109F">
        <w:rPr>
          <w:sz w:val="16"/>
        </w:rPr>
        <w:t xml:space="preserve"> that the above </w:t>
      </w:r>
      <w:r w:rsidRPr="0052109F">
        <w:rPr>
          <w:rStyle w:val="StyleUnderline"/>
          <w:highlight w:val="cyan"/>
        </w:rPr>
        <w:t>studies</w:t>
      </w:r>
      <w:r w:rsidRPr="0052109F">
        <w:rPr>
          <w:sz w:val="16"/>
        </w:rPr>
        <w:t xml:space="preserve"> (which are endlessly quoted) </w:t>
      </w:r>
      <w:r w:rsidRPr="0052109F">
        <w:rPr>
          <w:rStyle w:val="StyleUnderline"/>
          <w:highlight w:val="cyan"/>
        </w:rPr>
        <w:t xml:space="preserve">don’t </w:t>
      </w:r>
      <w:r w:rsidRPr="0052109F">
        <w:rPr>
          <w:rStyle w:val="Emphasis"/>
          <w:highlight w:val="cyan"/>
        </w:rPr>
        <w:t>differentiate</w:t>
      </w:r>
      <w:r w:rsidRPr="0052109F">
        <w:rPr>
          <w:sz w:val="16"/>
        </w:rPr>
        <w:t xml:space="preserve"> between Justin and Ashley, on the one hand, and Serge and Larry and Jeff on the other. The real question is what has happened to the entrepreneurship exemplified by Sergey and Larry and Jeff, and why.</w:t>
      </w:r>
    </w:p>
    <w:p w14:paraId="4F532E49" w14:textId="77777777" w:rsidR="00A1771B" w:rsidRPr="0052109F" w:rsidRDefault="00A1771B" w:rsidP="00A1771B">
      <w:pPr>
        <w:rPr>
          <w:sz w:val="16"/>
        </w:rPr>
      </w:pPr>
      <w:r w:rsidRPr="0052109F">
        <w:rPr>
          <w:sz w:val="16"/>
        </w:rPr>
        <w:t>Researchers who have tried to differentiate between the two types are MIT professors Jorge Guzman and Scott Stern. They looked at trends in high growth entrepreneurship for fifteen large states from 1988 to 2014 and found that “in contrast [to] the secular decline in the aggregate quantity of entrepreneurship … the growth potential of startup companies has followed a cyclical pattern that seems sensitive to the capital market environment and overall economic conditions.”58 In other words, while the Justins and Ashleys are starting fewer firms than before, the Sergeys, Larrys, and Jeffs are starting almost the same number. Moreover, Fazio and her colleagues found that when they compared the original “birth dates” of firms that achieved successful exits (defined as an IPO or acquisition at a multiple of the firm’s valuation within six years) relative to overall firm births, again, they could find no apparent relationship.59</w:t>
      </w:r>
    </w:p>
    <w:p w14:paraId="45237D70" w14:textId="77777777" w:rsidR="00A1771B" w:rsidRPr="0052109F" w:rsidRDefault="00A1771B" w:rsidP="00A1771B">
      <w:pPr>
        <w:rPr>
          <w:sz w:val="16"/>
        </w:rPr>
      </w:pPr>
      <w:r w:rsidRPr="0052109F">
        <w:rPr>
          <w:sz w:val="16"/>
        </w:rPr>
        <w:t xml:space="preserve">Indeed, in another study Guzman and Stern found that even after controlling for the size of the US economy, the second highest rate of high-growth entrepreneurship occurred in 2014.60 This research indicates that the entrepreneurial potential (successful startups as a share of GDP) by founding year hit its low point in 1990, peaked in 2000 at almost twice as high, fell after the dot-com bust, and then rose to 2007, fell again with the global recession of 2008–2009, but then bounced back to almost record highs by 2014. As Fazio and colleagues note, </w:t>
      </w:r>
      <w:r w:rsidRPr="0052109F">
        <w:rPr>
          <w:rStyle w:val="StyleUnderline"/>
        </w:rPr>
        <w:t xml:space="preserve">“Quantity-based measures document a troubling, three-decade-long decline in the U.S. rate of entrepreneurship. … </w:t>
      </w:r>
      <w:r w:rsidRPr="0052109F">
        <w:rPr>
          <w:rStyle w:val="Emphasis"/>
        </w:rPr>
        <w:t>Conversely</w:t>
      </w:r>
      <w:r w:rsidRPr="0052109F">
        <w:rPr>
          <w:rStyle w:val="StyleUnderline"/>
        </w:rPr>
        <w:t xml:space="preserve">, </w:t>
      </w:r>
      <w:r w:rsidRPr="0052109F">
        <w:rPr>
          <w:rStyle w:val="Emphasis"/>
          <w:highlight w:val="cyan"/>
        </w:rPr>
        <w:t>outcome</w:t>
      </w:r>
      <w:r w:rsidRPr="0052109F">
        <w:rPr>
          <w:rStyle w:val="Emphasis"/>
        </w:rPr>
        <w:t xml:space="preserve">-based </w:t>
      </w:r>
      <w:r w:rsidRPr="0052109F">
        <w:rPr>
          <w:rStyle w:val="Emphasis"/>
          <w:highlight w:val="cyan"/>
        </w:rPr>
        <w:t>measures</w:t>
      </w:r>
      <w:r w:rsidRPr="0052109F">
        <w:rPr>
          <w:rStyle w:val="StyleUnderline"/>
          <w:highlight w:val="cyan"/>
        </w:rPr>
        <w:t xml:space="preserve"> indicate</w:t>
      </w:r>
      <w:r w:rsidRPr="0052109F">
        <w:rPr>
          <w:sz w:val="16"/>
        </w:rPr>
        <w:t xml:space="preserve"> that </w:t>
      </w:r>
      <w:r w:rsidRPr="0052109F">
        <w:rPr>
          <w:rStyle w:val="StyleUnderline"/>
        </w:rPr>
        <w:t xml:space="preserve">the </w:t>
      </w:r>
      <w:r w:rsidRPr="0052109F">
        <w:rPr>
          <w:rStyle w:val="Emphasis"/>
        </w:rPr>
        <w:t xml:space="preserve">rate of </w:t>
      </w:r>
      <w:r w:rsidRPr="0052109F">
        <w:rPr>
          <w:rStyle w:val="Emphasis"/>
          <w:highlight w:val="cyan"/>
        </w:rPr>
        <w:t>entrepreneurship</w:t>
      </w:r>
      <w:r w:rsidRPr="0052109F">
        <w:rPr>
          <w:rStyle w:val="StyleUnderline"/>
        </w:rPr>
        <w:t xml:space="preserve"> is </w:t>
      </w:r>
      <w:r w:rsidRPr="0052109F">
        <w:rPr>
          <w:rStyle w:val="StyleUnderline"/>
          <w:highlight w:val="cyan"/>
        </w:rPr>
        <w:t>rising</w:t>
      </w:r>
      <w:r w:rsidRPr="0052109F">
        <w:rPr>
          <w:rStyle w:val="StyleUnderline"/>
        </w:rPr>
        <w:t xml:space="preserve">. </w:t>
      </w:r>
      <w:r w:rsidRPr="0052109F">
        <w:rPr>
          <w:rStyle w:val="Emphasis"/>
          <w:highlight w:val="cyan"/>
        </w:rPr>
        <w:t>Early</w:t>
      </w:r>
      <w:r w:rsidRPr="0052109F">
        <w:rPr>
          <w:rStyle w:val="Emphasis"/>
        </w:rPr>
        <w:t xml:space="preserve">-stage </w:t>
      </w:r>
      <w:r w:rsidRPr="0052109F">
        <w:rPr>
          <w:rStyle w:val="Emphasis"/>
          <w:highlight w:val="cyan"/>
        </w:rPr>
        <w:t>angel</w:t>
      </w:r>
      <w:r w:rsidRPr="0052109F">
        <w:rPr>
          <w:rStyle w:val="StyleUnderline"/>
        </w:rPr>
        <w:t xml:space="preserve"> and </w:t>
      </w:r>
      <w:r w:rsidRPr="0052109F">
        <w:rPr>
          <w:rStyle w:val="Emphasis"/>
          <w:highlight w:val="cyan"/>
        </w:rPr>
        <w:t>v</w:t>
      </w:r>
      <w:r w:rsidRPr="0052109F">
        <w:rPr>
          <w:rStyle w:val="Emphasis"/>
        </w:rPr>
        <w:t xml:space="preserve">enture </w:t>
      </w:r>
      <w:r w:rsidRPr="0052109F">
        <w:rPr>
          <w:rStyle w:val="Emphasis"/>
          <w:highlight w:val="cyan"/>
        </w:rPr>
        <w:t>c</w:t>
      </w:r>
      <w:r w:rsidRPr="0052109F">
        <w:rPr>
          <w:rStyle w:val="Emphasis"/>
        </w:rPr>
        <w:t xml:space="preserve">apital </w:t>
      </w:r>
      <w:r w:rsidRPr="0052109F">
        <w:rPr>
          <w:rStyle w:val="Emphasis"/>
          <w:highlight w:val="cyan"/>
        </w:rPr>
        <w:t>financing</w:t>
      </w:r>
      <w:r w:rsidRPr="0052109F">
        <w:rPr>
          <w:rStyle w:val="StyleUnderline"/>
        </w:rPr>
        <w:t xml:space="preserve"> of new ventures has been on a </w:t>
      </w:r>
      <w:r w:rsidRPr="0052109F">
        <w:rPr>
          <w:rStyle w:val="Emphasis"/>
        </w:rPr>
        <w:t xml:space="preserve">significant </w:t>
      </w:r>
      <w:r w:rsidRPr="0052109F">
        <w:rPr>
          <w:rStyle w:val="Emphasis"/>
          <w:highlight w:val="cyan"/>
        </w:rPr>
        <w:t>upswing</w:t>
      </w:r>
      <w:r w:rsidRPr="0052109F">
        <w:rPr>
          <w:rStyle w:val="StyleUnderline"/>
        </w:rPr>
        <w:t xml:space="preserve"> over the past several years.”</w:t>
      </w:r>
      <w:r w:rsidRPr="0052109F">
        <w:rPr>
          <w:sz w:val="16"/>
        </w:rPr>
        <w:t>61</w:t>
      </w:r>
    </w:p>
    <w:p w14:paraId="7D900022" w14:textId="77777777" w:rsidR="00A1771B" w:rsidRDefault="00A1771B" w:rsidP="00A1771B">
      <w:pPr>
        <w:rPr>
          <w:sz w:val="16"/>
        </w:rPr>
      </w:pPr>
      <w:r w:rsidRPr="0052109F">
        <w:rPr>
          <w:sz w:val="16"/>
        </w:rPr>
        <w:t xml:space="preserve">The contradiction that Marc Andreessen tweeted about becomes clearer when one digs into the startup data. </w:t>
      </w:r>
      <w:r w:rsidRPr="0052109F">
        <w:rPr>
          <w:rStyle w:val="StyleUnderline"/>
        </w:rPr>
        <w:t xml:space="preserve">The </w:t>
      </w:r>
      <w:r w:rsidRPr="0052109F">
        <w:rPr>
          <w:rStyle w:val="StyleUnderline"/>
          <w:highlight w:val="cyan"/>
        </w:rPr>
        <w:t>studies</w:t>
      </w:r>
      <w:r w:rsidRPr="0052109F">
        <w:rPr>
          <w:rStyle w:val="StyleUnderline"/>
        </w:rPr>
        <w:t xml:space="preserve"> that </w:t>
      </w:r>
      <w:r w:rsidRPr="0052109F">
        <w:rPr>
          <w:rStyle w:val="StyleUnderline"/>
          <w:highlight w:val="cyan"/>
        </w:rPr>
        <w:t>warn of a decline in startups</w:t>
      </w:r>
      <w:r w:rsidRPr="0052109F">
        <w:rPr>
          <w:rStyle w:val="StyleUnderline"/>
        </w:rPr>
        <w:t xml:space="preserve"> rely on </w:t>
      </w:r>
      <w:r w:rsidRPr="0052109F">
        <w:rPr>
          <w:rStyle w:val="Emphasis"/>
        </w:rPr>
        <w:t>Census data</w:t>
      </w:r>
      <w:r w:rsidRPr="0052109F">
        <w:rPr>
          <w:rStyle w:val="StyleUnderline"/>
        </w:rPr>
        <w:t xml:space="preserve"> that </w:t>
      </w:r>
      <w:r w:rsidRPr="0052109F">
        <w:rPr>
          <w:rStyle w:val="StyleUnderline"/>
          <w:highlight w:val="cyan"/>
        </w:rPr>
        <w:t xml:space="preserve">ask </w:t>
      </w:r>
      <w:r w:rsidRPr="0052109F">
        <w:rPr>
          <w:rStyle w:val="Emphasis"/>
          <w:highlight w:val="cyan"/>
        </w:rPr>
        <w:t>people</w:t>
      </w:r>
      <w:r w:rsidRPr="0052109F">
        <w:rPr>
          <w:rStyle w:val="StyleUnderline"/>
          <w:highlight w:val="cyan"/>
        </w:rPr>
        <w:t xml:space="preserve"> if they </w:t>
      </w:r>
      <w:r w:rsidRPr="0052109F">
        <w:rPr>
          <w:rStyle w:val="Emphasis"/>
          <w:highlight w:val="cyan"/>
        </w:rPr>
        <w:t>started a business</w:t>
      </w:r>
      <w:r w:rsidRPr="0052109F">
        <w:rPr>
          <w:rStyle w:val="StyleUnderline"/>
          <w:highlight w:val="cyan"/>
        </w:rPr>
        <w:t>, regardless of whether it is</w:t>
      </w:r>
      <w:r w:rsidRPr="0052109F">
        <w:rPr>
          <w:rStyle w:val="StyleUnderline"/>
        </w:rPr>
        <w:t xml:space="preserve"> “subsistence” or a </w:t>
      </w:r>
      <w:r w:rsidRPr="0052109F">
        <w:rPr>
          <w:rStyle w:val="StyleUnderline"/>
          <w:highlight w:val="cyan"/>
        </w:rPr>
        <w:t>“transformational”</w:t>
      </w:r>
      <w:r w:rsidRPr="0052109F">
        <w:rPr>
          <w:rStyle w:val="StyleUnderline"/>
        </w:rPr>
        <w:t xml:space="preserve"> business. This explains why Kauffman’s</w:t>
      </w:r>
      <w:r w:rsidRPr="0052109F">
        <w:rPr>
          <w:sz w:val="16"/>
        </w:rPr>
        <w:t xml:space="preserve"> “2015 </w:t>
      </w:r>
      <w:r w:rsidRPr="0052109F">
        <w:rPr>
          <w:rStyle w:val="StyleUnderline"/>
        </w:rPr>
        <w:t>Index on Startup Activity</w:t>
      </w:r>
      <w:r w:rsidRPr="0052109F">
        <w:rPr>
          <w:sz w:val="16"/>
        </w:rPr>
        <w:t xml:space="preserve">, State Trends” </w:t>
      </w:r>
      <w:r w:rsidRPr="0052109F">
        <w:rPr>
          <w:rStyle w:val="StyleUnderline"/>
        </w:rPr>
        <w:t>finds</w:t>
      </w:r>
      <w:r w:rsidRPr="0052109F">
        <w:rPr>
          <w:sz w:val="16"/>
        </w:rPr>
        <w:t xml:space="preserve"> that </w:t>
      </w:r>
      <w:r w:rsidRPr="0052109F">
        <w:rPr>
          <w:rStyle w:val="Emphasis"/>
        </w:rPr>
        <w:t>the two most entrepreneurial states</w:t>
      </w:r>
      <w:r w:rsidRPr="0052109F">
        <w:rPr>
          <w:rStyle w:val="StyleUnderline"/>
        </w:rPr>
        <w:t xml:space="preserve"> are Montana and Wyoming</w:t>
      </w:r>
      <w:r w:rsidRPr="0052109F">
        <w:rPr>
          <w:sz w:val="16"/>
        </w:rPr>
        <w:t xml:space="preserve">.62 </w:t>
      </w:r>
      <w:r w:rsidRPr="0052109F">
        <w:rPr>
          <w:rStyle w:val="Emphasis"/>
        </w:rPr>
        <w:t>Real high-tech powerhouses</w:t>
      </w:r>
      <w:r w:rsidRPr="0052109F">
        <w:rPr>
          <w:rStyle w:val="StyleUnderline"/>
        </w:rPr>
        <w:t xml:space="preserve"> such as California</w:t>
      </w:r>
      <w:r w:rsidRPr="0052109F">
        <w:rPr>
          <w:sz w:val="16"/>
        </w:rPr>
        <w:t xml:space="preserve"> and Massachusetts </w:t>
      </w:r>
      <w:r w:rsidRPr="0052109F">
        <w:rPr>
          <w:rStyle w:val="StyleUnderline"/>
        </w:rPr>
        <w:t>rank</w:t>
      </w:r>
      <w:r w:rsidRPr="0052109F">
        <w:rPr>
          <w:sz w:val="16"/>
        </w:rPr>
        <w:t xml:space="preserve"> just </w:t>
      </w:r>
      <w:r w:rsidRPr="0052109F">
        <w:rPr>
          <w:rStyle w:val="StyleUnderline"/>
        </w:rPr>
        <w:t>fourteenth</w:t>
      </w:r>
      <w:r w:rsidRPr="0052109F">
        <w:rPr>
          <w:sz w:val="16"/>
        </w:rPr>
        <w:t xml:space="preserve"> and thirty-fourth respectively. As Fazio, et al. write, </w:t>
      </w:r>
      <w:r w:rsidRPr="0052109F">
        <w:rPr>
          <w:rStyle w:val="StyleUnderline"/>
        </w:rPr>
        <w:t>this “</w:t>
      </w:r>
      <w:r w:rsidRPr="0052109F">
        <w:rPr>
          <w:rStyle w:val="Emphasis"/>
        </w:rPr>
        <w:t>mismatch</w:t>
      </w:r>
      <w:r w:rsidRPr="0052109F">
        <w:rPr>
          <w:rStyle w:val="StyleUnderline"/>
        </w:rPr>
        <w:t xml:space="preserve"> between </w:t>
      </w:r>
      <w:r w:rsidRPr="0052109F">
        <w:rPr>
          <w:rStyle w:val="Emphasis"/>
        </w:rPr>
        <w:t>index rankings</w:t>
      </w:r>
      <w:r w:rsidRPr="0052109F">
        <w:rPr>
          <w:rStyle w:val="StyleUnderline"/>
        </w:rPr>
        <w:t xml:space="preserve"> and </w:t>
      </w:r>
      <w:r w:rsidRPr="0052109F">
        <w:rPr>
          <w:rStyle w:val="Emphasis"/>
        </w:rPr>
        <w:t>top hotspots</w:t>
      </w:r>
      <w:r w:rsidRPr="0052109F">
        <w:rPr>
          <w:rStyle w:val="StyleUnderline"/>
        </w:rPr>
        <w:t xml:space="preserve"> of entrepreneurial activity</w:t>
      </w:r>
      <w:r w:rsidRPr="0052109F">
        <w:rPr>
          <w:sz w:val="16"/>
        </w:rPr>
        <w:t xml:space="preserve"> (like Silicon Valley and Kendall Square) </w:t>
      </w:r>
      <w:r w:rsidRPr="0052109F">
        <w:rPr>
          <w:rStyle w:val="Emphasis"/>
        </w:rPr>
        <w:t>signals strongly</w:t>
      </w:r>
      <w:r w:rsidRPr="0052109F">
        <w:rPr>
          <w:sz w:val="16"/>
        </w:rPr>
        <w:t xml:space="preserve"> that, to </w:t>
      </w:r>
      <w:r w:rsidRPr="0052109F">
        <w:rPr>
          <w:rStyle w:val="StyleUnderline"/>
        </w:rPr>
        <w:t xml:space="preserve">the extent that trends in entrepreneurial growth potential are being captured, they have been </w:t>
      </w:r>
      <w:r w:rsidRPr="0052109F">
        <w:rPr>
          <w:rStyle w:val="Emphasis"/>
        </w:rPr>
        <w:t>swamped</w:t>
      </w:r>
      <w:r w:rsidRPr="0052109F">
        <w:rPr>
          <w:rStyle w:val="StyleUnderline"/>
        </w:rPr>
        <w:t xml:space="preserve"> by the effects of </w:t>
      </w:r>
      <w:r w:rsidRPr="0052109F">
        <w:rPr>
          <w:rStyle w:val="Emphasis"/>
        </w:rPr>
        <w:t>more local or regional businesses</w:t>
      </w:r>
      <w:r w:rsidRPr="0052109F">
        <w:rPr>
          <w:rStyle w:val="StyleUnderline"/>
        </w:rPr>
        <w:t>.”</w:t>
      </w:r>
      <w:r w:rsidRPr="0052109F">
        <w:rPr>
          <w:sz w:val="16"/>
        </w:rPr>
        <w:t>63</w:t>
      </w:r>
    </w:p>
    <w:p w14:paraId="18621F60" w14:textId="77777777" w:rsidR="00A1771B" w:rsidRPr="0052109F" w:rsidRDefault="00A1771B" w:rsidP="00A1771B">
      <w:pPr>
        <w:pStyle w:val="Heading4"/>
        <w:rPr>
          <w:rFonts w:cs="Calibri"/>
        </w:rPr>
      </w:pPr>
      <w:r w:rsidRPr="0052109F">
        <w:rPr>
          <w:rFonts w:cs="Calibri"/>
        </w:rPr>
        <w:t xml:space="preserve">Size </w:t>
      </w:r>
      <w:r w:rsidRPr="0052109F">
        <w:rPr>
          <w:rFonts w:cs="Calibri"/>
          <w:u w:val="single"/>
        </w:rPr>
        <w:t>does matter</w:t>
      </w:r>
      <w:r w:rsidRPr="0052109F">
        <w:rPr>
          <w:rFonts w:cs="Calibri"/>
        </w:rPr>
        <w:t xml:space="preserve">, and bigger is </w:t>
      </w:r>
      <w:r w:rsidRPr="0052109F">
        <w:rPr>
          <w:rFonts w:cs="Calibri"/>
          <w:u w:val="single"/>
        </w:rPr>
        <w:t>better</w:t>
      </w:r>
      <w:r w:rsidRPr="0052109F">
        <w:rPr>
          <w:rFonts w:cs="Calibri"/>
        </w:rPr>
        <w:t xml:space="preserve">. Large companies </w:t>
      </w:r>
      <w:r w:rsidRPr="0052109F">
        <w:rPr>
          <w:rFonts w:cs="Calibri"/>
          <w:u w:val="single"/>
        </w:rPr>
        <w:t>innovate more</w:t>
      </w:r>
      <w:r w:rsidRPr="0052109F">
        <w:rPr>
          <w:rFonts w:cs="Calibri"/>
        </w:rPr>
        <w:t>.</w:t>
      </w:r>
    </w:p>
    <w:p w14:paraId="075A65A5" w14:textId="77777777" w:rsidR="00A1771B" w:rsidRPr="0052109F" w:rsidRDefault="00A1771B" w:rsidP="00A1771B">
      <w:r w:rsidRPr="0052109F">
        <w:rPr>
          <w:rStyle w:val="Style13ptBold"/>
        </w:rPr>
        <w:t>Kennedy ’20</w:t>
      </w:r>
      <w:r w:rsidRPr="0052109F">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31FA0E29" w14:textId="77777777" w:rsidR="00A1771B" w:rsidRPr="0052109F" w:rsidRDefault="00A1771B" w:rsidP="00A1771B">
      <w:pPr>
        <w:rPr>
          <w:sz w:val="16"/>
        </w:rPr>
      </w:pPr>
      <w:r w:rsidRPr="0052109F">
        <w:rPr>
          <w:sz w:val="16"/>
        </w:rPr>
        <w:t xml:space="preserve">The Assumption That </w:t>
      </w:r>
      <w:r w:rsidRPr="0052109F">
        <w:rPr>
          <w:rStyle w:val="StyleUnderline"/>
        </w:rPr>
        <w:t xml:space="preserve">Small Firms Are </w:t>
      </w:r>
      <w:r w:rsidRPr="0052109F">
        <w:rPr>
          <w:rStyle w:val="Emphasis"/>
        </w:rPr>
        <w:t>Inherently More Innovative</w:t>
      </w:r>
      <w:r w:rsidRPr="0052109F">
        <w:rPr>
          <w:rStyle w:val="StyleUnderline"/>
        </w:rPr>
        <w:t xml:space="preserve"> Than Large Firms Is </w:t>
      </w:r>
      <w:r w:rsidRPr="0052109F">
        <w:rPr>
          <w:rStyle w:val="Emphasis"/>
        </w:rPr>
        <w:t>Not Borne Out</w:t>
      </w:r>
      <w:r w:rsidRPr="0052109F">
        <w:rPr>
          <w:rStyle w:val="StyleUnderline"/>
        </w:rPr>
        <w:t xml:space="preserve"> by the Evidence</w:t>
      </w:r>
    </w:p>
    <w:p w14:paraId="60FDFC9B" w14:textId="77777777" w:rsidR="00A1771B" w:rsidRPr="0052109F" w:rsidRDefault="00A1771B" w:rsidP="00A1771B">
      <w:pPr>
        <w:rPr>
          <w:sz w:val="16"/>
        </w:rPr>
      </w:pPr>
      <w:r w:rsidRPr="0052109F">
        <w:rPr>
          <w:sz w:val="16"/>
        </w:rPr>
        <w:t>One core argument made by anti-monopolists who oppose large companies and argue that kill zones and killer acquisitions are real and harmful is that small firms are inherently more innovative than large firms. As FTC Commissioner Christine Wilson argued, “[M]any today believe that small firms are inherently more innovative than large ones, so that the acquisition of a small firm by a large one necessarily reduces innovation.”45 For example, Tim Wu recently testified before Congress that innovation in technology sectors would increase if government imposed greater regulations and increased antitrust enforcement because “[o]ver the last century, competitive, open sectors—ecosystems—have proved themselves superior to those monopolized or dominated by a ‘big three’ or ‘big four.’”46</w:t>
      </w:r>
    </w:p>
    <w:p w14:paraId="0AD0AB9D" w14:textId="77777777" w:rsidR="00A1771B" w:rsidRPr="0052109F" w:rsidRDefault="00A1771B" w:rsidP="00A1771B">
      <w:pPr>
        <w:rPr>
          <w:sz w:val="16"/>
        </w:rPr>
      </w:pPr>
      <w:r w:rsidRPr="0052109F">
        <w:rPr>
          <w:sz w:val="16"/>
        </w:rPr>
        <w:t xml:space="preserve">In fact, </w:t>
      </w:r>
      <w:r w:rsidRPr="0052109F">
        <w:rPr>
          <w:rStyle w:val="StyleUnderline"/>
          <w:highlight w:val="cyan"/>
        </w:rPr>
        <w:t xml:space="preserve">large companies </w:t>
      </w:r>
      <w:r w:rsidRPr="0052109F">
        <w:rPr>
          <w:rStyle w:val="Emphasis"/>
          <w:highlight w:val="cyan"/>
        </w:rPr>
        <w:t>are</w:t>
      </w:r>
      <w:r w:rsidRPr="0052109F">
        <w:rPr>
          <w:rStyle w:val="Emphasis"/>
        </w:rPr>
        <w:t xml:space="preserve"> as or </w:t>
      </w:r>
      <w:r w:rsidRPr="0052109F">
        <w:rPr>
          <w:rStyle w:val="Emphasis"/>
          <w:highlight w:val="cyan"/>
        </w:rPr>
        <w:t>more innovative</w:t>
      </w:r>
      <w:r w:rsidRPr="0052109F">
        <w:rPr>
          <w:rStyle w:val="StyleUnderline"/>
        </w:rPr>
        <w:t xml:space="preserve"> than small firms</w:t>
      </w:r>
      <w:r w:rsidRPr="0052109F">
        <w:rPr>
          <w:sz w:val="16"/>
        </w:rPr>
        <w:t xml:space="preserve">. In a 1996 paper, Wesley M. Cohen and Steven Klepper found that </w:t>
      </w:r>
      <w:r w:rsidRPr="0052109F">
        <w:rPr>
          <w:rStyle w:val="StyleUnderline"/>
        </w:rPr>
        <w:t xml:space="preserve">large firms </w:t>
      </w:r>
      <w:r w:rsidRPr="0052109F">
        <w:rPr>
          <w:rStyle w:val="StyleUnderline"/>
          <w:highlight w:val="cyan"/>
        </w:rPr>
        <w:t xml:space="preserve">invest </w:t>
      </w:r>
      <w:r w:rsidRPr="0052109F">
        <w:rPr>
          <w:rStyle w:val="Emphasis"/>
          <w:highlight w:val="cyan"/>
        </w:rPr>
        <w:t>more in R&amp;D</w:t>
      </w:r>
      <w:r w:rsidRPr="0052109F">
        <w:rPr>
          <w:rStyle w:val="StyleUnderline"/>
        </w:rPr>
        <w:t xml:space="preserve"> as a </w:t>
      </w:r>
      <w:r w:rsidRPr="0052109F">
        <w:rPr>
          <w:rStyle w:val="Emphasis"/>
        </w:rPr>
        <w:t>share of sales</w:t>
      </w:r>
      <w:r w:rsidRPr="0052109F">
        <w:rPr>
          <w:sz w:val="16"/>
        </w:rPr>
        <w:t xml:space="preserve">.47 The number of patents and innovations produced per R&amp;D dollar decline with increasing firm size. But they argued that this reflects a mismeasurement of innovation outputs. </w:t>
      </w:r>
      <w:r w:rsidRPr="0052109F">
        <w:rPr>
          <w:rStyle w:val="StyleUnderline"/>
        </w:rPr>
        <w:t>Large firms benefit from “</w:t>
      </w:r>
      <w:r w:rsidRPr="0052109F">
        <w:rPr>
          <w:rStyle w:val="Emphasis"/>
        </w:rPr>
        <w:t>cost spreading</w:t>
      </w:r>
      <w:r w:rsidRPr="0052109F">
        <w:rPr>
          <w:rStyle w:val="StyleUnderline"/>
        </w:rPr>
        <w:t xml:space="preserve">,” because </w:t>
      </w:r>
      <w:r w:rsidRPr="0052109F">
        <w:rPr>
          <w:rStyle w:val="StyleUnderline"/>
          <w:highlight w:val="cyan"/>
        </w:rPr>
        <w:t>they</w:t>
      </w:r>
      <w:r w:rsidRPr="0052109F">
        <w:rPr>
          <w:rStyle w:val="StyleUnderline"/>
        </w:rPr>
        <w:t xml:space="preserve"> can </w:t>
      </w:r>
      <w:r w:rsidRPr="0052109F">
        <w:rPr>
          <w:rStyle w:val="Emphasis"/>
          <w:highlight w:val="cyan"/>
        </w:rPr>
        <w:t>spread</w:t>
      </w:r>
      <w:r w:rsidRPr="0052109F">
        <w:rPr>
          <w:rStyle w:val="Emphasis"/>
        </w:rPr>
        <w:t xml:space="preserve"> the </w:t>
      </w:r>
      <w:r w:rsidRPr="0052109F">
        <w:rPr>
          <w:rStyle w:val="Emphasis"/>
          <w:highlight w:val="cyan"/>
        </w:rPr>
        <w:t>benefits</w:t>
      </w:r>
      <w:r w:rsidRPr="0052109F">
        <w:rPr>
          <w:rStyle w:val="StyleUnderline"/>
          <w:highlight w:val="cyan"/>
        </w:rPr>
        <w:t xml:space="preserve"> from</w:t>
      </w:r>
      <w:r w:rsidRPr="0052109F">
        <w:rPr>
          <w:rStyle w:val="StyleUnderline"/>
        </w:rPr>
        <w:t xml:space="preserve"> </w:t>
      </w:r>
      <w:r w:rsidRPr="0052109F">
        <w:rPr>
          <w:rStyle w:val="Emphasis"/>
        </w:rPr>
        <w:t xml:space="preserve">one </w:t>
      </w:r>
      <w:r w:rsidRPr="0052109F">
        <w:rPr>
          <w:rStyle w:val="Emphasis"/>
          <w:highlight w:val="cyan"/>
        </w:rPr>
        <w:t>innovation</w:t>
      </w:r>
      <w:r w:rsidRPr="0052109F">
        <w:rPr>
          <w:rStyle w:val="StyleUnderline"/>
          <w:highlight w:val="cyan"/>
        </w:rPr>
        <w:t xml:space="preserve"> across more</w:t>
      </w:r>
      <w:r w:rsidRPr="0052109F">
        <w:rPr>
          <w:rStyle w:val="StyleUnderline"/>
        </w:rPr>
        <w:t xml:space="preserve"> units and </w:t>
      </w:r>
      <w:r w:rsidRPr="0052109F">
        <w:rPr>
          <w:rStyle w:val="StyleUnderline"/>
          <w:highlight w:val="cyan"/>
        </w:rPr>
        <w:t>products</w:t>
      </w:r>
      <w:r w:rsidRPr="0052109F">
        <w:rPr>
          <w:rStyle w:val="StyleUnderline"/>
        </w:rPr>
        <w:t xml:space="preserve">, </w:t>
      </w:r>
      <w:r w:rsidRPr="0052109F">
        <w:rPr>
          <w:rStyle w:val="StyleUnderline"/>
          <w:highlight w:val="cyan"/>
        </w:rPr>
        <w:t>leading to</w:t>
      </w:r>
      <w:r w:rsidRPr="0052109F">
        <w:rPr>
          <w:rStyle w:val="StyleUnderline"/>
        </w:rPr>
        <w:t xml:space="preserve"> a </w:t>
      </w:r>
      <w:r w:rsidRPr="0052109F">
        <w:rPr>
          <w:rStyle w:val="Emphasis"/>
          <w:highlight w:val="cyan"/>
        </w:rPr>
        <w:t>greater</w:t>
      </w:r>
      <w:r w:rsidRPr="0052109F">
        <w:rPr>
          <w:rStyle w:val="Emphasis"/>
        </w:rPr>
        <w:t xml:space="preserve"> overall level of </w:t>
      </w:r>
      <w:r w:rsidRPr="0052109F">
        <w:rPr>
          <w:rStyle w:val="Emphasis"/>
          <w:highlight w:val="cyan"/>
        </w:rPr>
        <w:t>innovation</w:t>
      </w:r>
      <w:r w:rsidRPr="0052109F">
        <w:rPr>
          <w:rStyle w:val="StyleUnderline"/>
          <w:highlight w:val="cyan"/>
        </w:rPr>
        <w:t xml:space="preserve"> per</w:t>
      </w:r>
      <w:r w:rsidRPr="0052109F">
        <w:rPr>
          <w:rStyle w:val="StyleUnderline"/>
        </w:rPr>
        <w:t xml:space="preserve"> </w:t>
      </w:r>
      <w:r w:rsidRPr="0052109F">
        <w:rPr>
          <w:rStyle w:val="Emphasis"/>
        </w:rPr>
        <w:t xml:space="preserve">unit of </w:t>
      </w:r>
      <w:r w:rsidRPr="0052109F">
        <w:rPr>
          <w:rStyle w:val="Emphasis"/>
          <w:highlight w:val="cyan"/>
        </w:rPr>
        <w:t>R&amp;D</w:t>
      </w:r>
      <w:r w:rsidRPr="0052109F">
        <w:rPr>
          <w:sz w:val="16"/>
        </w:rPr>
        <w:t xml:space="preserve">. They wrote, “Not only does </w:t>
      </w:r>
      <w:r w:rsidRPr="0052109F">
        <w:rPr>
          <w:rStyle w:val="StyleUnderline"/>
        </w:rPr>
        <w:t>cost spreading</w:t>
      </w:r>
      <w:r w:rsidRPr="0052109F">
        <w:rPr>
          <w:sz w:val="16"/>
        </w:rPr>
        <w:t xml:space="preserve"> provide the basis for explaining the R&amp;D-size relationship, it also </w:t>
      </w:r>
      <w:r w:rsidRPr="0052109F">
        <w:rPr>
          <w:rStyle w:val="Emphasis"/>
        </w:rPr>
        <w:t>challenges the consensus</w:t>
      </w:r>
      <w:r w:rsidRPr="0052109F">
        <w:rPr>
          <w:rStyle w:val="StyleUnderline"/>
        </w:rPr>
        <w:t xml:space="preserve"> that</w:t>
      </w:r>
      <w:r w:rsidRPr="0052109F">
        <w:rPr>
          <w:sz w:val="16"/>
        </w:rPr>
        <w:t xml:space="preserve"> has </w:t>
      </w:r>
      <w:r w:rsidRPr="0052109F">
        <w:rPr>
          <w:rStyle w:val="StyleUnderline"/>
        </w:rPr>
        <w:t xml:space="preserve">emerged from the R&amp;D literature that </w:t>
      </w:r>
      <w:r w:rsidRPr="0052109F">
        <w:rPr>
          <w:rStyle w:val="Emphasis"/>
        </w:rPr>
        <w:t>large firm size</w:t>
      </w:r>
      <w:r w:rsidRPr="0052109F">
        <w:rPr>
          <w:rStyle w:val="StyleUnderline"/>
        </w:rPr>
        <w:t xml:space="preserve"> imparts </w:t>
      </w:r>
      <w:r w:rsidRPr="0052109F">
        <w:rPr>
          <w:rStyle w:val="Emphasis"/>
        </w:rPr>
        <w:t>no advantage in R&amp;D competition</w:t>
      </w:r>
      <w:r w:rsidRPr="0052109F">
        <w:rPr>
          <w:sz w:val="16"/>
        </w:rPr>
        <w:t>.”48</w:t>
      </w:r>
    </w:p>
    <w:p w14:paraId="02546FB2" w14:textId="77777777" w:rsidR="00A1771B" w:rsidRPr="0052109F" w:rsidRDefault="00A1771B" w:rsidP="00A1771B">
      <w:pPr>
        <w:rPr>
          <w:sz w:val="16"/>
        </w:rPr>
      </w:pPr>
      <w:r w:rsidRPr="0052109F">
        <w:rPr>
          <w:sz w:val="16"/>
        </w:rPr>
        <w:t xml:space="preserve">More recently, in 2016, business professors Anne Marie Knott and Carl Vieregger estimated that </w:t>
      </w:r>
      <w:r w:rsidRPr="0052109F">
        <w:rPr>
          <w:rStyle w:val="StyleUnderline"/>
        </w:rPr>
        <w:t xml:space="preserve">a </w:t>
      </w:r>
      <w:r w:rsidRPr="0052109F">
        <w:rPr>
          <w:rStyle w:val="Emphasis"/>
          <w:highlight w:val="cyan"/>
        </w:rPr>
        <w:t>10 percent</w:t>
      </w:r>
      <w:r w:rsidRPr="0052109F">
        <w:rPr>
          <w:rStyle w:val="Emphasis"/>
        </w:rPr>
        <w:t xml:space="preserve"> increase</w:t>
      </w:r>
      <w:r w:rsidRPr="0052109F">
        <w:rPr>
          <w:rStyle w:val="StyleUnderline"/>
        </w:rPr>
        <w:t xml:space="preserve"> in the </w:t>
      </w:r>
      <w:r w:rsidRPr="0052109F">
        <w:rPr>
          <w:rStyle w:val="Emphasis"/>
        </w:rPr>
        <w:t xml:space="preserve">number of </w:t>
      </w:r>
      <w:r w:rsidRPr="0052109F">
        <w:rPr>
          <w:rStyle w:val="Emphasis"/>
          <w:highlight w:val="cyan"/>
        </w:rPr>
        <w:t>employees</w:t>
      </w:r>
      <w:r w:rsidRPr="0052109F">
        <w:rPr>
          <w:rStyle w:val="StyleUnderline"/>
          <w:highlight w:val="cyan"/>
        </w:rPr>
        <w:t xml:space="preserve"> increases </w:t>
      </w:r>
      <w:r w:rsidRPr="0052109F">
        <w:rPr>
          <w:rStyle w:val="Emphasis"/>
          <w:highlight w:val="cyan"/>
        </w:rPr>
        <w:t>R&amp;D</w:t>
      </w:r>
      <w:r w:rsidRPr="0052109F">
        <w:rPr>
          <w:rStyle w:val="Emphasis"/>
        </w:rPr>
        <w:t xml:space="preserve"> by </w:t>
      </w:r>
      <w:r w:rsidRPr="0052109F">
        <w:rPr>
          <w:rStyle w:val="Emphasis"/>
          <w:highlight w:val="cyan"/>
        </w:rPr>
        <w:t>7</w:t>
      </w:r>
      <w:r w:rsidRPr="0052109F">
        <w:rPr>
          <w:rStyle w:val="Emphasis"/>
        </w:rPr>
        <w:t xml:space="preserve">.2 </w:t>
      </w:r>
      <w:r w:rsidRPr="0052109F">
        <w:rPr>
          <w:rStyle w:val="Emphasis"/>
          <w:highlight w:val="cyan"/>
        </w:rPr>
        <w:t>percent</w:t>
      </w:r>
      <w:r w:rsidRPr="0052109F">
        <w:rPr>
          <w:sz w:val="16"/>
        </w:rPr>
        <w:t xml:space="preserve">, and </w:t>
      </w:r>
      <w:r w:rsidRPr="0052109F">
        <w:rPr>
          <w:rStyle w:val="StyleUnderline"/>
        </w:rPr>
        <w:t xml:space="preserve">a </w:t>
      </w:r>
      <w:r w:rsidRPr="0052109F">
        <w:rPr>
          <w:rStyle w:val="Emphasis"/>
          <w:highlight w:val="cyan"/>
        </w:rPr>
        <w:t>10 percent</w:t>
      </w:r>
      <w:r w:rsidRPr="0052109F">
        <w:rPr>
          <w:rStyle w:val="Emphasis"/>
        </w:rPr>
        <w:t xml:space="preserve"> increase</w:t>
      </w:r>
      <w:r w:rsidRPr="0052109F">
        <w:rPr>
          <w:rStyle w:val="StyleUnderline"/>
        </w:rPr>
        <w:t xml:space="preserve"> in </w:t>
      </w:r>
      <w:r w:rsidRPr="0052109F">
        <w:rPr>
          <w:rStyle w:val="Emphasis"/>
        </w:rPr>
        <w:t xml:space="preserve">firm </w:t>
      </w:r>
      <w:r w:rsidRPr="0052109F">
        <w:rPr>
          <w:rStyle w:val="Emphasis"/>
          <w:highlight w:val="cyan"/>
        </w:rPr>
        <w:t>revenues</w:t>
      </w:r>
      <w:r w:rsidRPr="0052109F">
        <w:rPr>
          <w:rStyle w:val="StyleUnderline"/>
          <w:highlight w:val="cyan"/>
        </w:rPr>
        <w:t xml:space="preserve"> increases</w:t>
      </w:r>
      <w:r w:rsidRPr="0052109F">
        <w:rPr>
          <w:rStyle w:val="StyleUnderline"/>
        </w:rPr>
        <w:t xml:space="preserve"> </w:t>
      </w:r>
      <w:r w:rsidRPr="0052109F">
        <w:rPr>
          <w:rStyle w:val="Emphasis"/>
        </w:rPr>
        <w:t xml:space="preserve">R&amp;D </w:t>
      </w:r>
      <w:r w:rsidRPr="0052109F">
        <w:rPr>
          <w:rStyle w:val="Emphasis"/>
          <w:highlight w:val="cyan"/>
        </w:rPr>
        <w:t>productivity by 0.14 percent</w:t>
      </w:r>
      <w:r w:rsidRPr="0052109F">
        <w:rPr>
          <w:sz w:val="16"/>
        </w:rPr>
        <w:t xml:space="preserve">. This shows that </w:t>
      </w:r>
      <w:r w:rsidRPr="0052109F">
        <w:rPr>
          <w:rStyle w:val="StyleUnderline"/>
          <w:highlight w:val="cyan"/>
        </w:rPr>
        <w:t>large firms</w:t>
      </w:r>
      <w:r w:rsidRPr="0052109F">
        <w:rPr>
          <w:sz w:val="16"/>
        </w:rPr>
        <w:t xml:space="preserve"> not only invest more in R&amp;D activities, they also </w:t>
      </w:r>
      <w:r w:rsidRPr="0052109F">
        <w:rPr>
          <w:rStyle w:val="StyleUnderline"/>
          <w:highlight w:val="cyan"/>
        </w:rPr>
        <w:t xml:space="preserve">enjoy </w:t>
      </w:r>
      <w:r w:rsidRPr="0052109F">
        <w:rPr>
          <w:rStyle w:val="Emphasis"/>
          <w:highlight w:val="cyan"/>
        </w:rPr>
        <w:t>higher returns</w:t>
      </w:r>
      <w:r w:rsidRPr="0052109F">
        <w:rPr>
          <w:rStyle w:val="StyleUnderline"/>
        </w:rPr>
        <w:t xml:space="preserve"> on </w:t>
      </w:r>
      <w:r w:rsidRPr="0052109F">
        <w:rPr>
          <w:rStyle w:val="Emphasis"/>
        </w:rPr>
        <w:t xml:space="preserve">innovation output </w:t>
      </w:r>
      <w:r w:rsidRPr="0052109F">
        <w:rPr>
          <w:rStyle w:val="Emphasis"/>
          <w:highlight w:val="cyan"/>
        </w:rPr>
        <w:t>per dollar</w:t>
      </w:r>
      <w:r w:rsidRPr="0052109F">
        <w:rPr>
          <w:rStyle w:val="StyleUnderline"/>
        </w:rPr>
        <w:t xml:space="preserve"> invested </w:t>
      </w:r>
      <w:r w:rsidRPr="0052109F">
        <w:rPr>
          <w:rStyle w:val="StyleUnderline"/>
          <w:highlight w:val="cyan"/>
        </w:rPr>
        <w:t>in R&amp;D</w:t>
      </w:r>
      <w:r w:rsidRPr="0052109F">
        <w:rPr>
          <w:sz w:val="16"/>
        </w:rPr>
        <w:t>.49</w:t>
      </w:r>
    </w:p>
    <w:p w14:paraId="7C4DA1FA" w14:textId="77777777" w:rsidR="00A1771B" w:rsidRDefault="00A1771B" w:rsidP="00A1771B">
      <w:pPr>
        <w:rPr>
          <w:sz w:val="16"/>
        </w:rPr>
      </w:pPr>
      <w:r w:rsidRPr="0052109F">
        <w:rPr>
          <w:sz w:val="16"/>
        </w:rPr>
        <w:t>Other research has found that “small firms prevail in the early stages and innovation tends to concentrate in larger firms as industries evolve towards maturity.”50 In the 1990s, many small firms emerged and competed to be the winners in IT platforms. But only a few firms could emerge as winners, and the ones that did continue to invest in innovation.</w:t>
      </w:r>
    </w:p>
    <w:p w14:paraId="494BFB5E" w14:textId="77777777" w:rsidR="00A1771B" w:rsidRPr="001E1BB2" w:rsidRDefault="00A1771B" w:rsidP="00A1771B"/>
    <w:p w14:paraId="02F7262F" w14:textId="77777777" w:rsidR="00A1771B" w:rsidRDefault="00A1771B" w:rsidP="00A1771B">
      <w:pPr>
        <w:pStyle w:val="Heading3"/>
      </w:pPr>
      <w:r>
        <w:t>AT Iran</w:t>
      </w:r>
    </w:p>
    <w:p w14:paraId="185BA903" w14:textId="77777777" w:rsidR="00A1771B" w:rsidRPr="00E93912" w:rsidRDefault="00A1771B" w:rsidP="00A1771B">
      <w:pPr>
        <w:pStyle w:val="Heading4"/>
        <w:rPr>
          <w:rFonts w:cs="Times New Roman"/>
        </w:rPr>
      </w:pPr>
      <w:r w:rsidRPr="00E93912">
        <w:rPr>
          <w:rFonts w:cs="Times New Roman"/>
        </w:rPr>
        <w:t xml:space="preserve">Iran can’t use bitcoin effectively. </w:t>
      </w:r>
    </w:p>
    <w:p w14:paraId="0F6FA1F9" w14:textId="77777777" w:rsidR="00A1771B" w:rsidRPr="00E93912" w:rsidRDefault="00A1771B" w:rsidP="00A1771B">
      <w:r w:rsidRPr="00E93912">
        <w:rPr>
          <w:rStyle w:val="Style13ptBold"/>
        </w:rPr>
        <w:t>Sexton and Sudetic, 21</w:t>
      </w:r>
      <w:r w:rsidRPr="00E93912">
        <w:t xml:space="preserve"> –  Director of Cyber Security Initiative @ Middle Easter Institute, Foreign Affairs Consultant @ Gulf State Analytics</w:t>
      </w:r>
    </w:p>
    <w:p w14:paraId="48A584AE" w14:textId="77777777" w:rsidR="00A1771B" w:rsidRPr="00E93912" w:rsidRDefault="00A1771B" w:rsidP="00A1771B">
      <w:r w:rsidRPr="00E93912">
        <w:t>(Michael Sexton and Brett Sudetic, Michael Sexton is a Fellow and Director of the Cybersecurity Initiative at the Middle East Institute. Brett Sudetic is a foreign affairs consultant and advisor to Gulf State Analytics, a Washington DC-based geopolitical risk consulting firm.1-22-2021, "Bitcoin: A dirty solution to Iran’s economic troubles?," Middle East Institute, https://www.mei.edu/publications/bitcoin-dirty-solution-irans-economic-troubles, 10-29-2021)//Neo</w:t>
      </w:r>
    </w:p>
    <w:p w14:paraId="10DFDC08" w14:textId="77777777" w:rsidR="00A1771B" w:rsidRPr="00E93912" w:rsidRDefault="00A1771B" w:rsidP="00A1771B">
      <w:r w:rsidRPr="00E93912">
        <w:rPr>
          <w:rStyle w:val="StyleUnderline"/>
          <w:highlight w:val="yellow"/>
        </w:rPr>
        <w:t>Bitcoin</w:t>
      </w:r>
      <w:r w:rsidRPr="00E93912">
        <w:t xml:space="preserve">, </w:t>
      </w:r>
      <w:r w:rsidRPr="00E93912">
        <w:rPr>
          <w:rStyle w:val="StyleUnderline"/>
        </w:rPr>
        <w:t>despite its recent popularity</w:t>
      </w:r>
      <w:r w:rsidRPr="00E93912">
        <w:t xml:space="preserve">, </w:t>
      </w:r>
      <w:r w:rsidRPr="00E93912">
        <w:rPr>
          <w:rStyle w:val="Emphasis"/>
          <w:highlight w:val="yellow"/>
        </w:rPr>
        <w:t>may not be as promising</w:t>
      </w:r>
      <w:r w:rsidRPr="00E93912">
        <w:rPr>
          <w:rStyle w:val="StyleUnderline"/>
        </w:rPr>
        <w:t xml:space="preserve"> </w:t>
      </w:r>
      <w:r w:rsidRPr="00E93912">
        <w:rPr>
          <w:rStyle w:val="Emphasis"/>
          <w:highlight w:val="yellow"/>
        </w:rPr>
        <w:t>as some Iranians would hope</w:t>
      </w:r>
      <w:r w:rsidRPr="00E93912">
        <w:t xml:space="preserve">. </w:t>
      </w:r>
      <w:r w:rsidRPr="00E93912">
        <w:rPr>
          <w:rStyle w:val="Emphasis"/>
          <w:highlight w:val="yellow"/>
        </w:rPr>
        <w:t>The cryptocurrency is seldom used or usable</w:t>
      </w:r>
      <w:r w:rsidRPr="00E93912">
        <w:t xml:space="preserve"> in everyday transactions, </w:t>
      </w:r>
      <w:r w:rsidRPr="00E93912">
        <w:rPr>
          <w:rStyle w:val="StyleUnderline"/>
          <w:highlight w:val="yellow"/>
        </w:rPr>
        <w:t xml:space="preserve">and its value is </w:t>
      </w:r>
      <w:r w:rsidRPr="00E93912">
        <w:rPr>
          <w:rStyle w:val="Emphasis"/>
          <w:highlight w:val="yellow"/>
        </w:rPr>
        <w:t>notoriously unstable</w:t>
      </w:r>
      <w:r w:rsidRPr="00E93912">
        <w:t xml:space="preserve">. </w:t>
      </w:r>
      <w:r w:rsidRPr="00E93912">
        <w:rPr>
          <w:rStyle w:val="StyleUnderline"/>
          <w:highlight w:val="yellow"/>
        </w:rPr>
        <w:t>Volatility</w:t>
      </w:r>
      <w:r w:rsidRPr="00E93912">
        <w:rPr>
          <w:rStyle w:val="StyleUnderline"/>
        </w:rPr>
        <w:t xml:space="preserve"> of the currency and </w:t>
      </w:r>
      <w:r w:rsidRPr="00E93912">
        <w:rPr>
          <w:rStyle w:val="StyleUnderline"/>
          <w:highlight w:val="yellow"/>
        </w:rPr>
        <w:t>uncertainty</w:t>
      </w:r>
      <w:r w:rsidRPr="00E93912">
        <w:rPr>
          <w:rStyle w:val="StyleUnderline"/>
        </w:rPr>
        <w:t xml:space="preserve"> around government regulations</w:t>
      </w:r>
      <w:r w:rsidRPr="00E93912">
        <w:t xml:space="preserve"> have </w:t>
      </w:r>
      <w:r w:rsidRPr="00E93912">
        <w:rPr>
          <w:rStyle w:val="StyleUnderline"/>
          <w:highlight w:val="yellow"/>
        </w:rPr>
        <w:t>led many Investors</w:t>
      </w:r>
      <w:r w:rsidRPr="00E93912">
        <w:t xml:space="preserve"> and financial analysts - including legendary investor Warren Buffet </w:t>
      </w:r>
      <w:r w:rsidRPr="00E93912">
        <w:rPr>
          <w:highlight w:val="yellow"/>
        </w:rPr>
        <w:t xml:space="preserve">- </w:t>
      </w:r>
      <w:r w:rsidRPr="00E93912">
        <w:rPr>
          <w:rStyle w:val="StyleUnderline"/>
          <w:highlight w:val="yellow"/>
        </w:rPr>
        <w:t>to assert that the cryptocurrency</w:t>
      </w:r>
      <w:r w:rsidRPr="00E93912">
        <w:t xml:space="preserve"> </w:t>
      </w:r>
      <w:r w:rsidRPr="00E93912">
        <w:rPr>
          <w:rStyle w:val="Emphasis"/>
          <w:highlight w:val="yellow"/>
        </w:rPr>
        <w:t>possesses no value</w:t>
      </w:r>
      <w:r w:rsidRPr="00E93912">
        <w:t xml:space="preserve"> </w:t>
      </w:r>
      <w:r w:rsidRPr="00E93912">
        <w:rPr>
          <w:rStyle w:val="StyleUnderline"/>
        </w:rPr>
        <w:t>and is likely to collapse</w:t>
      </w:r>
      <w:r w:rsidRPr="00E93912">
        <w:t xml:space="preserve"> at some point. Others fear that while cryptocurrencies are inherently designed to give people more freedom and privacy in conducting financial transactions, </w:t>
      </w:r>
      <w:r w:rsidRPr="00E93912">
        <w:rPr>
          <w:rStyle w:val="StyleUnderline"/>
        </w:rPr>
        <w:t>potential government regulations</w:t>
      </w:r>
      <w:r w:rsidRPr="00E93912">
        <w:t xml:space="preserve"> could </w:t>
      </w:r>
      <w:r w:rsidRPr="00E93912">
        <w:rPr>
          <w:rStyle w:val="StyleUnderline"/>
        </w:rPr>
        <w:t>hamper adoption</w:t>
      </w:r>
      <w:r w:rsidRPr="00E93912">
        <w:t xml:space="preserve"> of the cryptocurrency in the near future.</w:t>
      </w:r>
    </w:p>
    <w:p w14:paraId="7708EA0E" w14:textId="77777777" w:rsidR="00A1771B" w:rsidRPr="00E93912" w:rsidRDefault="00A1771B" w:rsidP="00A1771B">
      <w:r w:rsidRPr="00E93912">
        <w:rPr>
          <w:rStyle w:val="StyleUnderline"/>
          <w:highlight w:val="yellow"/>
        </w:rPr>
        <w:t>Iran’s embrace of bitcoin</w:t>
      </w:r>
      <w:r w:rsidRPr="00E93912">
        <w:t xml:space="preserve"> is also likely to </w:t>
      </w:r>
      <w:r w:rsidRPr="00E93912">
        <w:rPr>
          <w:rStyle w:val="StyleUnderline"/>
          <w:highlight w:val="yellow"/>
        </w:rPr>
        <w:t>attract</w:t>
      </w:r>
      <w:r w:rsidRPr="00E93912">
        <w:rPr>
          <w:rStyle w:val="StyleUnderline"/>
        </w:rPr>
        <w:t xml:space="preserve"> </w:t>
      </w:r>
      <w:r w:rsidRPr="00E93912">
        <w:rPr>
          <w:rStyle w:val="StyleUnderline"/>
          <w:highlight w:val="yellow"/>
        </w:rPr>
        <w:t>greater scrutiny from</w:t>
      </w:r>
      <w:r w:rsidRPr="00E93912">
        <w:t xml:space="preserve"> anti-money laundering and counter-terrorism finance </w:t>
      </w:r>
      <w:r w:rsidRPr="00E93912">
        <w:rPr>
          <w:rStyle w:val="StyleUnderline"/>
          <w:highlight w:val="yellow"/>
        </w:rPr>
        <w:t>investigators</w:t>
      </w:r>
      <w:r w:rsidRPr="00E93912">
        <w:t xml:space="preserve">. </w:t>
      </w:r>
      <w:r w:rsidRPr="00E93912">
        <w:rPr>
          <w:rStyle w:val="Emphasis"/>
          <w:highlight w:val="yellow"/>
        </w:rPr>
        <w:t>All bitcoin transactions are public</w:t>
      </w:r>
      <w:r w:rsidRPr="00E93912">
        <w:t xml:space="preserve">, although the identities behind the transactions are hidden behind random (but static) numerical addresses. </w:t>
      </w:r>
      <w:r w:rsidRPr="00E93912">
        <w:rPr>
          <w:rStyle w:val="Emphasis"/>
          <w:highlight w:val="yellow"/>
        </w:rPr>
        <w:t>This means that</w:t>
      </w:r>
      <w:r w:rsidRPr="00E93912">
        <w:t xml:space="preserve">, while the currency is attractive for terrorists, criminals, and other users who cannot rely on traditional banking, </w:t>
      </w:r>
      <w:r w:rsidRPr="00E93912">
        <w:rPr>
          <w:rStyle w:val="Emphasis"/>
          <w:highlight w:val="yellow"/>
        </w:rPr>
        <w:t>it can also be a treasure trove of intelligence</w:t>
      </w:r>
      <w:r w:rsidRPr="00E93912">
        <w:t xml:space="preserve"> for governments and even open-source researchers. The United States government has previously exposed the bitcoin addresses of sanctioned Iranians to clamp down on illicit transactions.</w:t>
      </w:r>
    </w:p>
    <w:p w14:paraId="2C082268" w14:textId="77777777" w:rsidR="00A1771B" w:rsidRPr="00E93912" w:rsidRDefault="00A1771B" w:rsidP="00A1771B">
      <w:r w:rsidRPr="00E93912">
        <w:rPr>
          <w:rStyle w:val="StyleUnderline"/>
          <w:highlight w:val="yellow"/>
        </w:rPr>
        <w:t xml:space="preserve">Bitcoin mining is </w:t>
      </w:r>
      <w:r w:rsidRPr="00E93912">
        <w:rPr>
          <w:rStyle w:val="Emphasis"/>
          <w:highlight w:val="yellow"/>
        </w:rPr>
        <w:t>not a solution</w:t>
      </w:r>
      <w:r w:rsidRPr="00E93912">
        <w:rPr>
          <w:rStyle w:val="StyleUnderline"/>
          <w:highlight w:val="yellow"/>
        </w:rPr>
        <w:t xml:space="preserve"> to Iran’s economic troubles</w:t>
      </w:r>
      <w:r w:rsidRPr="00E93912">
        <w:rPr>
          <w:rStyle w:val="StyleUnderline"/>
        </w:rPr>
        <w:t>,</w:t>
      </w:r>
      <w:r w:rsidRPr="00E93912">
        <w:t xml:space="preserve"> </w:t>
      </w:r>
      <w:r w:rsidRPr="00E93912">
        <w:rPr>
          <w:rStyle w:val="Emphasis"/>
          <w:highlight w:val="yellow"/>
        </w:rPr>
        <w:t>but a symptom of them</w:t>
      </w:r>
      <w:r w:rsidRPr="00E93912">
        <w:t xml:space="preserve">. To arrest the harm that this emerging industry is causing to Iran’s energy infrastructure and environment, </w:t>
      </w:r>
      <w:r w:rsidRPr="00E93912">
        <w:rPr>
          <w:rStyle w:val="StyleUnderline"/>
        </w:rPr>
        <w:t>Iran</w:t>
      </w:r>
      <w:r w:rsidRPr="00E93912">
        <w:t xml:space="preserve"> and the P5+1 </w:t>
      </w:r>
      <w:r w:rsidRPr="00E93912">
        <w:rPr>
          <w:rStyle w:val="StyleUnderline"/>
        </w:rPr>
        <w:t xml:space="preserve">will need to prepare </w:t>
      </w:r>
      <w:r w:rsidRPr="00E93912">
        <w:t xml:space="preserve">Iran </w:t>
      </w:r>
      <w:r w:rsidRPr="00E93912">
        <w:rPr>
          <w:rStyle w:val="StyleUnderline"/>
        </w:rPr>
        <w:t>to gainfully participate in the global economy without</w:t>
      </w:r>
      <w:r w:rsidRPr="00E93912">
        <w:t xml:space="preserve"> relying on </w:t>
      </w:r>
      <w:r w:rsidRPr="00E93912">
        <w:rPr>
          <w:rStyle w:val="StyleUnderline"/>
        </w:rPr>
        <w:t>quixotic and problematic enterprises</w:t>
      </w:r>
      <w:r w:rsidRPr="00E93912">
        <w:t xml:space="preserve"> like cryptocurrency mining.</w:t>
      </w:r>
    </w:p>
    <w:p w14:paraId="4F1CCB6B" w14:textId="77777777" w:rsidR="00A1771B" w:rsidRPr="00484737" w:rsidRDefault="00A1771B" w:rsidP="00A1771B"/>
    <w:p w14:paraId="1EB4A755" w14:textId="77777777" w:rsidR="00A1771B" w:rsidRDefault="00A1771B" w:rsidP="00A1771B">
      <w:pPr>
        <w:pStyle w:val="Heading2"/>
      </w:pPr>
      <w:r>
        <w:t>ADV 2</w:t>
      </w:r>
    </w:p>
    <w:p w14:paraId="13842B18" w14:textId="77777777" w:rsidR="00A1771B" w:rsidRDefault="00A1771B" w:rsidP="00A1771B">
      <w:pPr>
        <w:pStyle w:val="Heading3"/>
      </w:pPr>
      <w:r>
        <w:t>Digital Monocultures – 2NC</w:t>
      </w:r>
    </w:p>
    <w:p w14:paraId="4700EC7B" w14:textId="77777777" w:rsidR="00A1771B" w:rsidRDefault="00A1771B" w:rsidP="00A1771B">
      <w:pPr>
        <w:pStyle w:val="Heading4"/>
        <w:rPr>
          <w:u w:val="single"/>
        </w:rPr>
      </w:pPr>
      <w:r>
        <w:t xml:space="preserve">The aff makes malware spread </w:t>
      </w:r>
      <w:r>
        <w:rPr>
          <w:u w:val="single"/>
        </w:rPr>
        <w:t>easier</w:t>
      </w:r>
      <w:r>
        <w:t xml:space="preserve"> – digital monocultures provide critical </w:t>
      </w:r>
      <w:r>
        <w:rPr>
          <w:u w:val="single"/>
        </w:rPr>
        <w:t>gatekeeping</w:t>
      </w:r>
      <w:r>
        <w:t xml:space="preserve"> functions – less consolidated companies release </w:t>
      </w:r>
      <w:r>
        <w:rPr>
          <w:u w:val="single"/>
        </w:rPr>
        <w:t>garbage apps</w:t>
      </w:r>
      <w:r>
        <w:t xml:space="preserve"> that </w:t>
      </w:r>
      <w:r>
        <w:rPr>
          <w:u w:val="single"/>
        </w:rPr>
        <w:t>spread viruses</w:t>
      </w:r>
    </w:p>
    <w:p w14:paraId="097CFEAF" w14:textId="77777777" w:rsidR="00A1771B" w:rsidRPr="003B445C" w:rsidRDefault="00A1771B" w:rsidP="00A1771B">
      <w:r w:rsidRPr="00A97395">
        <w:rPr>
          <w:rStyle w:val="Style13ptBold"/>
        </w:rPr>
        <w:t>Lewis 21</w:t>
      </w:r>
      <w:r>
        <w:t xml:space="preserve"> – James A. Lewis, </w:t>
      </w:r>
      <w:r w:rsidRPr="00A97395">
        <w:t>Senior Vice President and Director, Strategic Technologies Program</w:t>
      </w:r>
      <w:r>
        <w:t>, CSIS, “</w:t>
      </w:r>
      <w:r w:rsidRPr="00A97395">
        <w:t>Competition and Security</w:t>
      </w:r>
      <w:r>
        <w:t xml:space="preserve">,” 12/14/21, </w:t>
      </w:r>
      <w:r w:rsidRPr="00A97395">
        <w:t>https://www.csis.org/analysis/competition-and-security</w:t>
      </w:r>
    </w:p>
    <w:p w14:paraId="1B432471" w14:textId="77777777" w:rsidR="00A1771B" w:rsidRPr="009E6A74" w:rsidRDefault="00A1771B" w:rsidP="00A1771B">
      <w:pPr>
        <w:rPr>
          <w:sz w:val="16"/>
        </w:rPr>
      </w:pPr>
      <w:r w:rsidRPr="009E6A74">
        <w:rPr>
          <w:sz w:val="16"/>
        </w:rPr>
        <w:t xml:space="preserve">Light-touch regulation damaged public trust—not just in the United States, but around the world. The European Union wants to be a regulatory superpower and tame U.S. tech giants. China punishes its own tech giants. In the United States, four out of five voters want the government to rein in big tech. Even companies say they want updated internet regulation, and there is bipartisan support for legislation to reduce the power of big tech, create accountability, and curb intrusive behaviors. Unfortunately, </w:t>
      </w:r>
      <w:r w:rsidRPr="00BC3B4E">
        <w:rPr>
          <w:rStyle w:val="StyleUnderline"/>
        </w:rPr>
        <w:t xml:space="preserve">some </w:t>
      </w:r>
      <w:r w:rsidRPr="002B4636">
        <w:rPr>
          <w:rStyle w:val="StyleUnderline"/>
          <w:highlight w:val="yellow"/>
        </w:rPr>
        <w:t>proposed legislation</w:t>
      </w:r>
      <w:r w:rsidRPr="00BC3B4E">
        <w:rPr>
          <w:rStyle w:val="StyleUnderline"/>
        </w:rPr>
        <w:t xml:space="preserve"> may do more harm than good. Some proposals </w:t>
      </w:r>
      <w:r w:rsidRPr="00BC3B4E">
        <w:rPr>
          <w:rStyle w:val="Emphasis"/>
        </w:rPr>
        <w:t xml:space="preserve">inadvertently </w:t>
      </w:r>
      <w:r w:rsidRPr="002B4636">
        <w:rPr>
          <w:rStyle w:val="Emphasis"/>
          <w:highlight w:val="yellow"/>
        </w:rPr>
        <w:t>put security</w:t>
      </w:r>
      <w:r w:rsidRPr="00BC3B4E">
        <w:rPr>
          <w:rStyle w:val="Emphasis"/>
        </w:rPr>
        <w:t xml:space="preserve"> and innovation </w:t>
      </w:r>
      <w:r w:rsidRPr="002B4636">
        <w:rPr>
          <w:rStyle w:val="Emphasis"/>
          <w:highlight w:val="yellow"/>
        </w:rPr>
        <w:t>at risk</w:t>
      </w:r>
      <w:r w:rsidRPr="009E6A74">
        <w:rPr>
          <w:sz w:val="16"/>
        </w:rPr>
        <w:t xml:space="preserve">. The public reaction to unbound tech was predictable and change is needed, but if </w:t>
      </w:r>
      <w:r w:rsidRPr="00BC3B4E">
        <w:rPr>
          <w:rStyle w:val="StyleUnderline"/>
        </w:rPr>
        <w:t>policy</w:t>
      </w:r>
      <w:r w:rsidRPr="009E6A74">
        <w:rPr>
          <w:sz w:val="16"/>
        </w:rPr>
        <w:t xml:space="preserve"> went too far in accommodating tech two decades ago, it </w:t>
      </w:r>
      <w:r w:rsidRPr="00BC3B4E">
        <w:rPr>
          <w:rStyle w:val="StyleUnderline"/>
        </w:rPr>
        <w:t>now must avoid going too far in the other direction</w:t>
      </w:r>
    </w:p>
    <w:p w14:paraId="79D9C49C" w14:textId="77777777" w:rsidR="00A1771B" w:rsidRPr="009E6A74" w:rsidRDefault="00A1771B" w:rsidP="00A1771B">
      <w:pPr>
        <w:rPr>
          <w:sz w:val="16"/>
        </w:rPr>
      </w:pPr>
      <w:r w:rsidRPr="009E6A74">
        <w:rPr>
          <w:sz w:val="16"/>
        </w:rPr>
        <w:t xml:space="preserve">The dilemma with </w:t>
      </w:r>
      <w:r w:rsidRPr="002B4636">
        <w:rPr>
          <w:rStyle w:val="StyleUnderline"/>
          <w:highlight w:val="yellow"/>
        </w:rPr>
        <w:t>removing app store “gatekeeper” functions</w:t>
      </w:r>
      <w:r w:rsidRPr="009E6A74">
        <w:rPr>
          <w:sz w:val="16"/>
        </w:rPr>
        <w:t xml:space="preserve"> is that it </w:t>
      </w:r>
      <w:r w:rsidRPr="00BC3B4E">
        <w:rPr>
          <w:rStyle w:val="StyleUnderline"/>
        </w:rPr>
        <w:t xml:space="preserve">also </w:t>
      </w:r>
      <w:r w:rsidRPr="002B4636">
        <w:rPr>
          <w:rStyle w:val="StyleUnderline"/>
          <w:highlight w:val="yellow"/>
        </w:rPr>
        <w:t>eliminates</w:t>
      </w:r>
      <w:r w:rsidRPr="00BC3B4E">
        <w:rPr>
          <w:rStyle w:val="StyleUnderline"/>
        </w:rPr>
        <w:t xml:space="preserve"> the possibility for </w:t>
      </w:r>
      <w:r w:rsidRPr="002B4636">
        <w:rPr>
          <w:rStyle w:val="Emphasis"/>
          <w:highlight w:val="yellow"/>
        </w:rPr>
        <w:t>security reviews</w:t>
      </w:r>
      <w:r w:rsidRPr="002B4636">
        <w:rPr>
          <w:rStyle w:val="StyleUnderline"/>
          <w:highlight w:val="yellow"/>
        </w:rPr>
        <w:t xml:space="preserve"> and </w:t>
      </w:r>
      <w:r w:rsidRPr="002B4636">
        <w:rPr>
          <w:rStyle w:val="Emphasis"/>
          <w:highlight w:val="yellow"/>
        </w:rPr>
        <w:t>excluding malicious apps</w:t>
      </w:r>
      <w:r w:rsidRPr="009E6A74">
        <w:rPr>
          <w:sz w:val="16"/>
        </w:rPr>
        <w:t xml:space="preserve">. Legislators may </w:t>
      </w:r>
      <w:r w:rsidRPr="002B4636">
        <w:rPr>
          <w:sz w:val="16"/>
        </w:rPr>
        <w:t>underestimate</w:t>
      </w:r>
      <w:r w:rsidRPr="009E6A74">
        <w:rPr>
          <w:sz w:val="16"/>
        </w:rPr>
        <w:t xml:space="preserve"> the cybersecurity benefits of this review. </w:t>
      </w:r>
      <w:r w:rsidRPr="002B4636">
        <w:rPr>
          <w:rStyle w:val="StyleUnderline"/>
          <w:highlight w:val="yellow"/>
        </w:rPr>
        <w:t>An app is</w:t>
      </w:r>
      <w:r w:rsidRPr="002B4636">
        <w:rPr>
          <w:rStyle w:val="StyleUnderline"/>
        </w:rPr>
        <w:t xml:space="preserve"> a</w:t>
      </w:r>
      <w:r w:rsidRPr="00D553AB">
        <w:rPr>
          <w:rStyle w:val="StyleUnderline"/>
        </w:rPr>
        <w:t xml:space="preserve">n </w:t>
      </w:r>
      <w:r w:rsidRPr="002B4636">
        <w:rPr>
          <w:rStyle w:val="Emphasis"/>
          <w:highlight w:val="yellow"/>
        </w:rPr>
        <w:t>ideal</w:t>
      </w:r>
      <w:r w:rsidRPr="00D553AB">
        <w:rPr>
          <w:rStyle w:val="Emphasis"/>
        </w:rPr>
        <w:t xml:space="preserve"> delivery vehicle</w:t>
      </w:r>
      <w:r w:rsidRPr="00D553AB">
        <w:rPr>
          <w:rStyle w:val="StyleUnderline"/>
        </w:rPr>
        <w:t xml:space="preserve"> </w:t>
      </w:r>
      <w:r w:rsidRPr="002B4636">
        <w:rPr>
          <w:rStyle w:val="StyleUnderline"/>
          <w:highlight w:val="yellow"/>
        </w:rPr>
        <w:t>for malware</w:t>
      </w:r>
      <w:r w:rsidRPr="009E6A74">
        <w:rPr>
          <w:sz w:val="16"/>
        </w:rPr>
        <w:t xml:space="preserve">. The user cannot assess the security of the app's code, has no way to independently assess the bona fides of the app supplier, and does not know the supply chain behind the app or the source of the code used in it. In one recent incident, </w:t>
      </w:r>
      <w:r w:rsidRPr="002B4636">
        <w:rPr>
          <w:rStyle w:val="StyleUnderline"/>
        </w:rPr>
        <w:t xml:space="preserve">hundreds of thousands of unsuspecting consumers installed apps for things like QR-code readers that also </w:t>
      </w:r>
      <w:r w:rsidRPr="002B4636">
        <w:rPr>
          <w:rStyle w:val="Emphasis"/>
        </w:rPr>
        <w:t>contained malware</w:t>
      </w:r>
      <w:r w:rsidRPr="002B4636">
        <w:rPr>
          <w:sz w:val="16"/>
        </w:rPr>
        <w:t>. If</w:t>
      </w:r>
      <w:r w:rsidRPr="009E6A74">
        <w:rPr>
          <w:sz w:val="16"/>
        </w:rPr>
        <w:t xml:space="preserve"> criminal coders do things right, the poisoned app gives them access to everything on a phone or other device without the consumer knowing or having a way to know. </w:t>
      </w:r>
    </w:p>
    <w:p w14:paraId="32589267" w14:textId="77777777" w:rsidR="00A1771B" w:rsidRPr="009E6A74" w:rsidRDefault="00A1771B" w:rsidP="00A1771B">
      <w:pPr>
        <w:rPr>
          <w:sz w:val="16"/>
        </w:rPr>
      </w:pPr>
      <w:r w:rsidRPr="00D553AB">
        <w:rPr>
          <w:rStyle w:val="StyleUnderline"/>
        </w:rPr>
        <w:t xml:space="preserve">Some </w:t>
      </w:r>
      <w:r w:rsidRPr="002B4636">
        <w:rPr>
          <w:rStyle w:val="StyleUnderline"/>
          <w:highlight w:val="yellow"/>
        </w:rPr>
        <w:t>apps are developed by</w:t>
      </w:r>
      <w:r w:rsidRPr="00D553AB">
        <w:rPr>
          <w:rStyle w:val="StyleUnderline"/>
        </w:rPr>
        <w:t xml:space="preserve"> subcontractors from </w:t>
      </w:r>
      <w:r w:rsidRPr="002B4636">
        <w:rPr>
          <w:rStyle w:val="StyleUnderline"/>
          <w:highlight w:val="yellow"/>
        </w:rPr>
        <w:t>countries</w:t>
      </w:r>
      <w:r w:rsidRPr="00D553AB">
        <w:rPr>
          <w:rStyle w:val="StyleUnderline"/>
        </w:rPr>
        <w:t xml:space="preserve"> known for espionage and cybercrime activities, </w:t>
      </w:r>
      <w:r w:rsidRPr="002B4636">
        <w:rPr>
          <w:rStyle w:val="StyleUnderline"/>
          <w:highlight w:val="yellow"/>
        </w:rPr>
        <w:t>such as Russia, China, and</w:t>
      </w:r>
      <w:r w:rsidRPr="009E6A74">
        <w:rPr>
          <w:sz w:val="16"/>
        </w:rPr>
        <w:t xml:space="preserve"> even </w:t>
      </w:r>
      <w:r w:rsidRPr="002B4636">
        <w:rPr>
          <w:rStyle w:val="StyleUnderline"/>
          <w:highlight w:val="yellow"/>
        </w:rPr>
        <w:t>North Korea</w:t>
      </w:r>
      <w:r w:rsidRPr="009E6A74">
        <w:rPr>
          <w:sz w:val="16"/>
        </w:rPr>
        <w:t xml:space="preserve"> (a result of former leader Kim Jong-il’s decision to build a software industry). High-profile public events like the Olympics provide an opportunity to supply poisoned apps to unsuspecting consumers, and cybercriminals and spies are quick to seize that opportunity. </w:t>
      </w:r>
      <w:r w:rsidRPr="002B4636">
        <w:rPr>
          <w:rStyle w:val="StyleUnderline"/>
          <w:highlight w:val="yellow"/>
        </w:rPr>
        <w:t xml:space="preserve">Removing </w:t>
      </w:r>
      <w:r w:rsidRPr="002B4636">
        <w:rPr>
          <w:rStyle w:val="Emphasis"/>
          <w:highlight w:val="yellow"/>
        </w:rPr>
        <w:t>gatekeeper functions</w:t>
      </w:r>
      <w:r w:rsidRPr="009E6A74">
        <w:rPr>
          <w:sz w:val="16"/>
        </w:rPr>
        <w:t xml:space="preserve"> by app stores </w:t>
      </w:r>
      <w:r w:rsidRPr="002B4636">
        <w:rPr>
          <w:rStyle w:val="StyleUnderline"/>
          <w:highlight w:val="yellow"/>
        </w:rPr>
        <w:t xml:space="preserve">would unleash a </w:t>
      </w:r>
      <w:r w:rsidRPr="002B4636">
        <w:rPr>
          <w:rStyle w:val="Emphasis"/>
          <w:highlight w:val="yellow"/>
        </w:rPr>
        <w:t>wave of cybercrime</w:t>
      </w:r>
      <w:r w:rsidRPr="009E6A74">
        <w:rPr>
          <w:sz w:val="16"/>
        </w:rPr>
        <w:t>.</w:t>
      </w:r>
    </w:p>
    <w:p w14:paraId="0AF54B78" w14:textId="77777777" w:rsidR="00A1771B" w:rsidRPr="009E6A74" w:rsidRDefault="00A1771B" w:rsidP="00A1771B">
      <w:pPr>
        <w:rPr>
          <w:sz w:val="16"/>
        </w:rPr>
      </w:pPr>
      <w:r w:rsidRPr="009E6A74">
        <w:rPr>
          <w:sz w:val="16"/>
        </w:rPr>
        <w:t xml:space="preserve">There is a larger geopolitical question of whether hobbling or dismantling “national champions”—companies that have a leadership position in global technology markets—is the right thing to do in a tech-centered contest with powerful authoritarian states. This deserves a longer discussion, but being in a contest with China over economic and technological leadership suggests that </w:t>
      </w:r>
      <w:r w:rsidRPr="002B4636">
        <w:rPr>
          <w:rStyle w:val="StyleUnderline"/>
          <w:highlight w:val="yellow"/>
        </w:rPr>
        <w:t xml:space="preserve">now may not be the moment to dismantle </w:t>
      </w:r>
      <w:r w:rsidRPr="002B4636">
        <w:rPr>
          <w:rStyle w:val="Emphasis"/>
          <w:highlight w:val="yellow"/>
        </w:rPr>
        <w:t>national champions</w:t>
      </w:r>
      <w:r w:rsidRPr="009E6A74">
        <w:rPr>
          <w:sz w:val="16"/>
        </w:rPr>
        <w:t>. The 1980s decision to break up the telecom monopoly is not a good precedent since this is a different kind of international contest and a different kind of industry. Facebook should be regulated, but it is preferable for security and privacy to have Facebook rather than Chinese tech giants as global social network providers.</w:t>
      </w:r>
    </w:p>
    <w:p w14:paraId="7F5CEA18" w14:textId="77777777" w:rsidR="00A1771B" w:rsidRPr="009E6A74" w:rsidRDefault="00A1771B" w:rsidP="00A1771B">
      <w:pPr>
        <w:rPr>
          <w:sz w:val="16"/>
        </w:rPr>
      </w:pPr>
      <w:r w:rsidRPr="009E6A74">
        <w:rPr>
          <w:sz w:val="16"/>
        </w:rPr>
        <w:t xml:space="preserve">Whether breaking up tech giants will ultimately accelerate innovation is an unresolved question. Some of the tech giants (according to those who work at them) have lost their entrepreneurial zeal. That said, </w:t>
      </w:r>
      <w:r w:rsidRPr="009E6A74">
        <w:rPr>
          <w:rStyle w:val="StyleUnderline"/>
        </w:rPr>
        <w:t xml:space="preserve">the current U.S. practice, where start-ups are acquired by larger companies as a source of innovation and talent, </w:t>
      </w:r>
      <w:r w:rsidRPr="009E6A74">
        <w:rPr>
          <w:rStyle w:val="Emphasis"/>
        </w:rPr>
        <w:t>works better</w:t>
      </w:r>
      <w:r w:rsidRPr="009E6A74">
        <w:rPr>
          <w:rStyle w:val="StyleUnderline"/>
        </w:rPr>
        <w:t xml:space="preserve"> than what is found in countries that discourage mergers</w:t>
      </w:r>
      <w:r w:rsidRPr="009E6A74">
        <w:rPr>
          <w:sz w:val="16"/>
        </w:rPr>
        <w:t xml:space="preserve">. Policymakers should be cautious in replacing the existing model in the middle of a contest to avoid damaging U.S. tech sector dynamism. This does not mean that the giants should be unregulated; it means that </w:t>
      </w:r>
      <w:r w:rsidRPr="00B268F4">
        <w:rPr>
          <w:rStyle w:val="StyleUnderline"/>
          <w:highlight w:val="yellow"/>
        </w:rPr>
        <w:t>breaking the tech</w:t>
      </w:r>
      <w:r w:rsidRPr="009E6A74">
        <w:rPr>
          <w:rStyle w:val="StyleUnderline"/>
        </w:rPr>
        <w:t xml:space="preserve"> acquisition </w:t>
      </w:r>
      <w:r w:rsidRPr="00B268F4">
        <w:rPr>
          <w:rStyle w:val="StyleUnderline"/>
          <w:highlight w:val="yellow"/>
        </w:rPr>
        <w:t xml:space="preserve">model </w:t>
      </w:r>
      <w:r w:rsidRPr="00B268F4">
        <w:rPr>
          <w:rStyle w:val="Emphasis"/>
          <w:highlight w:val="yellow"/>
        </w:rPr>
        <w:t>risks harm to innovation</w:t>
      </w:r>
      <w:r w:rsidRPr="009E6A74">
        <w:rPr>
          <w:rStyle w:val="StyleUnderline"/>
        </w:rPr>
        <w:t xml:space="preserve"> and the ability to compete at scale in global markets</w:t>
      </w:r>
      <w:r w:rsidRPr="009E6A74">
        <w:rPr>
          <w:sz w:val="16"/>
        </w:rPr>
        <w:t xml:space="preserve">.  </w:t>
      </w:r>
    </w:p>
    <w:p w14:paraId="2A8DA111" w14:textId="77777777" w:rsidR="00A1771B" w:rsidRPr="00123FE9" w:rsidRDefault="00A1771B" w:rsidP="00A1771B">
      <w:pPr>
        <w:pStyle w:val="Heading4"/>
        <w:rPr>
          <w:u w:val="single"/>
        </w:rPr>
      </w:pPr>
      <w:r>
        <w:t>Their arguments are driven by the availability heuristic</w:t>
      </w:r>
    </w:p>
    <w:p w14:paraId="1668D6E1" w14:textId="77777777" w:rsidR="00A1771B" w:rsidRDefault="00A1771B" w:rsidP="00A1771B">
      <w:r w:rsidRPr="00FB2010">
        <w:rPr>
          <w:rStyle w:val="Style13ptBold"/>
        </w:rPr>
        <w:t>Atkinson 21</w:t>
      </w:r>
      <w:r>
        <w:t xml:space="preserve"> – Rob Atkinson, </w:t>
      </w:r>
      <w:r w:rsidRPr="00FB2010">
        <w:t>founder and president of the Information Technology and Innovation Foundation,</w:t>
      </w:r>
      <w:r>
        <w:t xml:space="preserve"> interviewed by Alden Abbott, senior research fellow at the Mercatus Center, “</w:t>
      </w:r>
      <w:r w:rsidRPr="00FB2010">
        <w:t>Antitrust Law Shouldn’t Be Used to Break Up Big Tech</w:t>
      </w:r>
      <w:r>
        <w:t xml:space="preserve">,” 8/27/21, </w:t>
      </w:r>
      <w:hyperlink r:id="rId11" w:history="1">
        <w:r w:rsidRPr="00B92BC5">
          <w:rPr>
            <w:rStyle w:val="Hyperlink"/>
          </w:rPr>
          <w:t>https://www.discoursemagazine.com/economics/2021/08/27/antitrust-law-shouldnt-be-used-to-break-up-big-tech/</w:t>
        </w:r>
      </w:hyperlink>
    </w:p>
    <w:p w14:paraId="4F083713" w14:textId="77777777" w:rsidR="00A1771B" w:rsidRPr="00397D20" w:rsidRDefault="00A1771B" w:rsidP="00A1771B">
      <w:pPr>
        <w:rPr>
          <w:sz w:val="16"/>
        </w:rPr>
      </w:pPr>
      <w:r w:rsidRPr="00397D20">
        <w:rPr>
          <w:sz w:val="16"/>
        </w:rPr>
        <w:t xml:space="preserve">The compliance costs, if the United States Congress were to adopt the GDPR [General Data Protection Regulation], the European bill and the California bill, we’re talking about $130 to $140 billion a year that consumers are going to pay, ultimately. We can and should have a good privacy bill, but it should be opt-out—if you don’t like this thing, you can opt out of it—and it should give companies the ability to use data in legitimate ways and not the ability to use them in unfair ways. Not that hard, but </w:t>
      </w:r>
      <w:r w:rsidRPr="00397D20">
        <w:rPr>
          <w:rStyle w:val="Emphasis"/>
          <w:highlight w:val="yellow"/>
        </w:rPr>
        <w:t>it’s not an antitrust issue</w:t>
      </w:r>
      <w:r w:rsidRPr="00397D20">
        <w:rPr>
          <w:sz w:val="16"/>
        </w:rPr>
        <w:t xml:space="preserve"> by any stretch of the imagination.</w:t>
      </w:r>
    </w:p>
    <w:p w14:paraId="0935BCBB" w14:textId="77777777" w:rsidR="00A1771B" w:rsidRPr="001453AD" w:rsidRDefault="00A1771B" w:rsidP="00A1771B">
      <w:pPr>
        <w:rPr>
          <w:sz w:val="16"/>
        </w:rPr>
      </w:pPr>
      <w:r w:rsidRPr="001453AD">
        <w:rPr>
          <w:sz w:val="16"/>
        </w:rPr>
        <w:t xml:space="preserve">In fact, one last thing on that. </w:t>
      </w:r>
      <w:r w:rsidRPr="002267A9">
        <w:rPr>
          <w:rStyle w:val="StyleUnderline"/>
        </w:rPr>
        <w:t>If you look at cybersecurity</w:t>
      </w:r>
      <w:r w:rsidRPr="001453AD">
        <w:rPr>
          <w:rStyle w:val="StyleUnderline"/>
        </w:rPr>
        <w:t xml:space="preserve"> on average</w:t>
      </w:r>
      <w:r w:rsidRPr="001453AD">
        <w:rPr>
          <w:sz w:val="16"/>
        </w:rPr>
        <w:t>—of course, these are all averages—</w:t>
      </w:r>
      <w:r w:rsidRPr="001453AD">
        <w:rPr>
          <w:rStyle w:val="StyleUnderline"/>
        </w:rPr>
        <w:t xml:space="preserve">the </w:t>
      </w:r>
      <w:r w:rsidRPr="002267A9">
        <w:rPr>
          <w:rStyle w:val="StyleUnderline"/>
          <w:highlight w:val="yellow"/>
        </w:rPr>
        <w:t xml:space="preserve">small firms have </w:t>
      </w:r>
      <w:r w:rsidRPr="002267A9">
        <w:rPr>
          <w:rStyle w:val="Emphasis"/>
          <w:highlight w:val="yellow"/>
        </w:rPr>
        <w:t>much worse cybersecurity</w:t>
      </w:r>
      <w:r w:rsidRPr="001453AD">
        <w:rPr>
          <w:rStyle w:val="StyleUnderline"/>
        </w:rPr>
        <w:t xml:space="preserve"> and computer security </w:t>
      </w:r>
      <w:r w:rsidRPr="002267A9">
        <w:rPr>
          <w:rStyle w:val="StyleUnderline"/>
          <w:highlight w:val="yellow"/>
        </w:rPr>
        <w:t>than big firms</w:t>
      </w:r>
      <w:r w:rsidRPr="001453AD">
        <w:rPr>
          <w:rStyle w:val="StyleUnderline"/>
        </w:rPr>
        <w:t xml:space="preserve"> because </w:t>
      </w:r>
      <w:r w:rsidRPr="002267A9">
        <w:rPr>
          <w:rStyle w:val="StyleUnderline"/>
          <w:highlight w:val="yellow"/>
        </w:rPr>
        <w:t>they</w:t>
      </w:r>
      <w:r w:rsidRPr="002267A9">
        <w:rPr>
          <w:rStyle w:val="StyleUnderline"/>
        </w:rPr>
        <w:t xml:space="preserve"> </w:t>
      </w:r>
      <w:r w:rsidRPr="002267A9">
        <w:rPr>
          <w:rStyle w:val="Emphasis"/>
        </w:rPr>
        <w:t xml:space="preserve">just </w:t>
      </w:r>
      <w:r w:rsidRPr="002267A9">
        <w:rPr>
          <w:rStyle w:val="Emphasis"/>
          <w:highlight w:val="yellow"/>
        </w:rPr>
        <w:t>don’t have the sophistication</w:t>
      </w:r>
      <w:r w:rsidRPr="001453AD">
        <w:rPr>
          <w:sz w:val="16"/>
        </w:rPr>
        <w:t xml:space="preserve">. Again, we talk about big first with cybersecurity because </w:t>
      </w:r>
      <w:r w:rsidRPr="002267A9">
        <w:rPr>
          <w:rStyle w:val="StyleUnderline"/>
          <w:highlight w:val="yellow"/>
        </w:rPr>
        <w:t>when Fred’s Hardware Store has a</w:t>
      </w:r>
      <w:r w:rsidRPr="001453AD">
        <w:rPr>
          <w:rStyle w:val="StyleUnderline"/>
        </w:rPr>
        <w:t xml:space="preserve"> cybersecurity </w:t>
      </w:r>
      <w:r w:rsidRPr="002267A9">
        <w:rPr>
          <w:rStyle w:val="StyleUnderline"/>
          <w:highlight w:val="yellow"/>
        </w:rPr>
        <w:t xml:space="preserve">breach, </w:t>
      </w:r>
      <w:r w:rsidRPr="002267A9">
        <w:rPr>
          <w:rStyle w:val="Emphasis"/>
          <w:highlight w:val="yellow"/>
        </w:rPr>
        <w:t>nobody notices</w:t>
      </w:r>
      <w:r w:rsidRPr="001453AD">
        <w:rPr>
          <w:rStyle w:val="StyleUnderline"/>
        </w:rPr>
        <w:t xml:space="preserve">, but </w:t>
      </w:r>
      <w:r w:rsidRPr="002267A9">
        <w:rPr>
          <w:rStyle w:val="StyleUnderline"/>
          <w:highlight w:val="yellow"/>
        </w:rPr>
        <w:t>when a big company has one, we notice. Actually, small companies</w:t>
      </w:r>
      <w:r w:rsidRPr="001453AD">
        <w:rPr>
          <w:rStyle w:val="StyleUnderline"/>
        </w:rPr>
        <w:t xml:space="preserve"> are the ones that </w:t>
      </w:r>
      <w:r w:rsidRPr="002267A9">
        <w:rPr>
          <w:rStyle w:val="StyleUnderline"/>
          <w:highlight w:val="yellow"/>
        </w:rPr>
        <w:t xml:space="preserve">have the </w:t>
      </w:r>
      <w:r w:rsidRPr="002267A9">
        <w:rPr>
          <w:rStyle w:val="Emphasis"/>
          <w:highlight w:val="yellow"/>
        </w:rPr>
        <w:t>worst practices for cybersecurity</w:t>
      </w:r>
      <w:r w:rsidRPr="001453AD">
        <w:rPr>
          <w:sz w:val="16"/>
        </w:rPr>
        <w:t xml:space="preserve"> and are putting consumers’ information most at risk.</w:t>
      </w:r>
    </w:p>
    <w:p w14:paraId="23D4FFFC" w14:textId="2525B008" w:rsidR="00A1771B" w:rsidRPr="00B55AD5" w:rsidRDefault="00A1771B" w:rsidP="00A1771B">
      <w:pPr>
        <w:pStyle w:val="Heading1"/>
      </w:pPr>
      <w:r>
        <w:t>1NR</w:t>
      </w:r>
    </w:p>
    <w:p w14:paraId="4FB03E4B" w14:textId="612D93BB" w:rsidR="00A1771B" w:rsidRDefault="00A1771B" w:rsidP="00A1771B">
      <w:pPr>
        <w:pStyle w:val="Heading3"/>
      </w:pPr>
      <w:r>
        <w:t>add on – 1nr</w:t>
      </w:r>
    </w:p>
    <w:p w14:paraId="29F6E565" w14:textId="77777777" w:rsidR="00A1771B" w:rsidRDefault="00A1771B" w:rsidP="00A1771B">
      <w:pPr>
        <w:pStyle w:val="Heading4"/>
        <w:numPr>
          <w:ilvl w:val="1"/>
          <w:numId w:val="25"/>
        </w:numPr>
      </w:pPr>
      <w:r>
        <w:t xml:space="preserve">Says </w:t>
      </w:r>
      <w:r>
        <w:rPr>
          <w:u w:val="single"/>
        </w:rPr>
        <w:t>alliance-building</w:t>
      </w:r>
      <w:r>
        <w:t xml:space="preserve"> and </w:t>
      </w:r>
      <w:r>
        <w:rPr>
          <w:u w:val="single"/>
        </w:rPr>
        <w:t>coop with the EU</w:t>
      </w:r>
      <w:r>
        <w:t xml:space="preserve"> is key – either there </w:t>
      </w:r>
      <w:r>
        <w:rPr>
          <w:u w:val="single"/>
        </w:rPr>
        <w:t>is</w:t>
      </w:r>
      <w:r>
        <w:t xml:space="preserve"> political will to do those now, which solves the case, OR there </w:t>
      </w:r>
      <w:r>
        <w:rPr>
          <w:u w:val="single"/>
        </w:rPr>
        <w:t>isn’t</w:t>
      </w:r>
      <w:r>
        <w:t xml:space="preserve"> and a </w:t>
      </w:r>
      <w:r>
        <w:rPr>
          <w:u w:val="single"/>
        </w:rPr>
        <w:t>Supreme Court overturn</w:t>
      </w:r>
      <w:r>
        <w:t xml:space="preserve"> can’t </w:t>
      </w:r>
      <w:r>
        <w:rPr>
          <w:u w:val="single"/>
        </w:rPr>
        <w:t>jumpstart</w:t>
      </w:r>
      <w:r>
        <w:t xml:space="preserve"> a whole new Biden </w:t>
      </w:r>
      <w:r w:rsidRPr="00134390">
        <w:rPr>
          <w:u w:val="single"/>
        </w:rPr>
        <w:t>diplomatic agenda</w:t>
      </w:r>
      <w:r>
        <w:t xml:space="preserve">, including a </w:t>
      </w:r>
      <w:r>
        <w:rPr>
          <w:u w:val="single"/>
        </w:rPr>
        <w:t>post-inauguration summit</w:t>
      </w:r>
      <w:r>
        <w:t xml:space="preserve">. Maybe Ethan and I just learned how to read differently, but I am pretty sure this is </w:t>
      </w:r>
      <w:r>
        <w:rPr>
          <w:i/>
          <w:u w:val="single"/>
        </w:rPr>
        <w:t>not an aff card</w:t>
      </w:r>
      <w:r>
        <w:t>.</w:t>
      </w:r>
    </w:p>
    <w:p w14:paraId="7FCB2715" w14:textId="77777777" w:rsidR="00A1771B" w:rsidRDefault="00A1771B" w:rsidP="00A1771B">
      <w:r w:rsidRPr="002255DD">
        <w:rPr>
          <w:rStyle w:val="Style13ptBold"/>
          <w:highlight w:val="cyan"/>
        </w:rPr>
        <w:t>Wheeler 21</w:t>
      </w:r>
      <w:r>
        <w:t xml:space="preserve"> – Visiting fellow in governance studies at the Brookings Institution. Former FCC chairman.</w:t>
      </w:r>
    </w:p>
    <w:p w14:paraId="2FA75734" w14:textId="77777777" w:rsidR="00A1771B" w:rsidRPr="001A1688" w:rsidRDefault="00A1771B" w:rsidP="00A1771B">
      <w:r>
        <w:t xml:space="preserve">Tom Wheeler, “Time for a U.S.-EU digital alliance,” </w:t>
      </w:r>
      <w:r w:rsidRPr="00F936DA">
        <w:rPr>
          <w:i/>
          <w:iCs/>
        </w:rPr>
        <w:t>The Brookings Institution</w:t>
      </w:r>
      <w:r>
        <w:t xml:space="preserve">, 21 January 2021, </w:t>
      </w:r>
      <w:r w:rsidRPr="001A1688">
        <w:t>https://www.brookings.edu/research/time-for-a-us-eu-digital-alliance/</w:t>
      </w:r>
      <w:r>
        <w:t>.</w:t>
      </w:r>
    </w:p>
    <w:p w14:paraId="41C9220F" w14:textId="77777777" w:rsidR="00A1771B" w:rsidRPr="00F936DA" w:rsidRDefault="00A1771B" w:rsidP="00A1771B">
      <w:pPr>
        <w:rPr>
          <w:sz w:val="16"/>
          <w:szCs w:val="16"/>
        </w:rPr>
      </w:pPr>
      <w:r w:rsidRPr="00C241C8">
        <w:rPr>
          <w:rStyle w:val="StyleUnderline"/>
          <w:highlight w:val="cyan"/>
        </w:rPr>
        <w:t>The European Union</w:t>
      </w:r>
      <w:r w:rsidRPr="00F936DA">
        <w:rPr>
          <w:sz w:val="16"/>
          <w:szCs w:val="16"/>
        </w:rPr>
        <w:t>—which has led in the attempt to establish oversight of the dominant digital companies—</w:t>
      </w:r>
      <w:r w:rsidRPr="00C241C8">
        <w:rPr>
          <w:rStyle w:val="StyleUnderline"/>
          <w:highlight w:val="cyan"/>
        </w:rPr>
        <w:t xml:space="preserve">is </w:t>
      </w:r>
      <w:r w:rsidRPr="009B569C">
        <w:rPr>
          <w:rStyle w:val="StyleUnderline"/>
        </w:rPr>
        <w:t xml:space="preserve">also </w:t>
      </w:r>
      <w:r w:rsidRPr="00C241C8">
        <w:rPr>
          <w:rStyle w:val="StyleUnderline"/>
          <w:highlight w:val="cyan"/>
        </w:rPr>
        <w:t xml:space="preserve">leading </w:t>
      </w:r>
      <w:r w:rsidRPr="009B569C">
        <w:rPr>
          <w:rStyle w:val="StyleUnderline"/>
        </w:rPr>
        <w:t xml:space="preserve">in </w:t>
      </w:r>
      <w:r w:rsidRPr="002010FA">
        <w:rPr>
          <w:rStyle w:val="Emphasis"/>
        </w:rPr>
        <w:t xml:space="preserve">the effort </w:t>
      </w:r>
      <w:r w:rsidRPr="00C241C8">
        <w:rPr>
          <w:rStyle w:val="StyleUnderline"/>
          <w:highlight w:val="cyan"/>
        </w:rPr>
        <w:t>to build a democratic allianc</w:t>
      </w:r>
      <w:r w:rsidRPr="00F936DA">
        <w:rPr>
          <w:rStyle w:val="Emphasis"/>
          <w:highlight w:val="yellow"/>
        </w:rPr>
        <w:t>e</w:t>
      </w:r>
      <w:r w:rsidRPr="00F936DA">
        <w:rPr>
          <w:sz w:val="16"/>
          <w:szCs w:val="16"/>
        </w:rPr>
        <w:t xml:space="preserve">. Lost in the attention paid to the EU’s proposed sweeping rules for the regulation of online platforms, is </w:t>
      </w:r>
      <w:r w:rsidRPr="00F936DA">
        <w:rPr>
          <w:rStyle w:val="Emphasis"/>
          <w:highlight w:val="yellow"/>
        </w:rPr>
        <w:t>it</w:t>
      </w:r>
      <w:r w:rsidRPr="00F936DA">
        <w:rPr>
          <w:sz w:val="16"/>
          <w:szCs w:val="16"/>
        </w:rPr>
        <w:t xml:space="preserve">s </w:t>
      </w:r>
      <w:r w:rsidRPr="00F936DA">
        <w:rPr>
          <w:rStyle w:val="Emphasis"/>
          <w:highlight w:val="yellow"/>
        </w:rPr>
        <w:t>propos</w:t>
      </w:r>
      <w:r w:rsidRPr="00F936DA">
        <w:rPr>
          <w:sz w:val="16"/>
          <w:szCs w:val="16"/>
        </w:rPr>
        <w:t xml:space="preserve">al for </w:t>
      </w:r>
      <w:r w:rsidRPr="00C241C8">
        <w:rPr>
          <w:rStyle w:val="StyleUnderline"/>
          <w:highlight w:val="cyan"/>
        </w:rPr>
        <w:t xml:space="preserve">a </w:t>
      </w:r>
      <w:r w:rsidRPr="00F936DA">
        <w:rPr>
          <w:sz w:val="16"/>
          <w:szCs w:val="16"/>
        </w:rPr>
        <w:t xml:space="preserve">“specific </w:t>
      </w:r>
      <w:r w:rsidRPr="00C241C8">
        <w:rPr>
          <w:rStyle w:val="StyleUnderline"/>
          <w:highlight w:val="cyan"/>
        </w:rPr>
        <w:t xml:space="preserve">dialog with the US </w:t>
      </w:r>
      <w:r w:rsidRPr="00F936DA">
        <w:rPr>
          <w:rStyle w:val="Emphasis"/>
          <w:highlight w:val="yellow"/>
        </w:rPr>
        <w:t>on</w:t>
      </w:r>
      <w:r w:rsidRPr="009B569C">
        <w:rPr>
          <w:rStyle w:val="StyleUnderline"/>
        </w:rPr>
        <w:t xml:space="preserve"> the responsibilities of online platforms and </w:t>
      </w:r>
      <w:r w:rsidRPr="00F936DA">
        <w:rPr>
          <w:rStyle w:val="Emphasis"/>
          <w:highlight w:val="yellow"/>
        </w:rPr>
        <w:t>Big Tech</w:t>
      </w:r>
      <w:r w:rsidRPr="00F936DA">
        <w:rPr>
          <w:sz w:val="16"/>
          <w:szCs w:val="16"/>
        </w:rPr>
        <w:t xml:space="preserve">” </w:t>
      </w:r>
      <w:r w:rsidRPr="00C241C8">
        <w:rPr>
          <w:rStyle w:val="StyleUnderline"/>
          <w:highlight w:val="cyan"/>
        </w:rPr>
        <w:t xml:space="preserve">as part of a post-inauguration summit with </w:t>
      </w:r>
      <w:r w:rsidRPr="00F936DA">
        <w:rPr>
          <w:sz w:val="16"/>
          <w:szCs w:val="16"/>
        </w:rPr>
        <w:t xml:space="preserve">President </w:t>
      </w:r>
      <w:r w:rsidRPr="00C241C8">
        <w:rPr>
          <w:rStyle w:val="StyleUnderline"/>
          <w:highlight w:val="cyan"/>
        </w:rPr>
        <w:t>Biden</w:t>
      </w:r>
      <w:r w:rsidRPr="00F936DA">
        <w:rPr>
          <w:sz w:val="16"/>
          <w:szCs w:val="16"/>
        </w:rPr>
        <w:t>.</w:t>
      </w:r>
    </w:p>
    <w:p w14:paraId="5C2C6DD1" w14:textId="77777777" w:rsidR="00A1771B" w:rsidRPr="00F936DA" w:rsidRDefault="00A1771B" w:rsidP="00A1771B">
      <w:pPr>
        <w:rPr>
          <w:sz w:val="16"/>
          <w:szCs w:val="16"/>
        </w:rPr>
      </w:pPr>
      <w:r w:rsidRPr="00C241C8">
        <w:rPr>
          <w:rStyle w:val="StyleUnderline"/>
          <w:highlight w:val="cyan"/>
        </w:rPr>
        <w:t xml:space="preserve">Such strategic discussions should </w:t>
      </w:r>
      <w:r w:rsidRPr="002010FA">
        <w:rPr>
          <w:rStyle w:val="Emphasis"/>
        </w:rPr>
        <w:t xml:space="preserve">be the </w:t>
      </w:r>
      <w:r w:rsidRPr="00C241C8">
        <w:rPr>
          <w:rStyle w:val="StyleUnderline"/>
          <w:highlight w:val="cyan"/>
        </w:rPr>
        <w:t>begin</w:t>
      </w:r>
      <w:r w:rsidRPr="002010FA">
        <w:rPr>
          <w:rStyle w:val="Emphasis"/>
        </w:rPr>
        <w:t xml:space="preserve">ning of </w:t>
      </w:r>
      <w:r w:rsidRPr="00C241C8">
        <w:rPr>
          <w:rStyle w:val="StyleUnderline"/>
          <w:highlight w:val="cyan"/>
        </w:rPr>
        <w:t xml:space="preserve">an alliance </w:t>
      </w:r>
      <w:r w:rsidRPr="00F936DA">
        <w:rPr>
          <w:rStyle w:val="Emphasis"/>
          <w:highlight w:val="yellow"/>
        </w:rPr>
        <w:t>of</w:t>
      </w:r>
      <w:r w:rsidRPr="002010FA">
        <w:rPr>
          <w:rStyle w:val="Emphasis"/>
        </w:rPr>
        <w:t xml:space="preserve"> liberal </w:t>
      </w:r>
      <w:r w:rsidRPr="00F936DA">
        <w:rPr>
          <w:rStyle w:val="Emphasis"/>
          <w:highlight w:val="yellow"/>
        </w:rPr>
        <w:t>democracies</w:t>
      </w:r>
      <w:r w:rsidRPr="0040404C">
        <w:rPr>
          <w:rStyle w:val="StyleUnderline"/>
        </w:rPr>
        <w:t xml:space="preserve"> to protect</w:t>
      </w:r>
      <w:r w:rsidRPr="00F936DA">
        <w:rPr>
          <w:sz w:val="16"/>
          <w:szCs w:val="16"/>
        </w:rPr>
        <w:t xml:space="preserve"> the </w:t>
      </w:r>
      <w:r w:rsidRPr="0040404C">
        <w:rPr>
          <w:rStyle w:val="StyleUnderline"/>
        </w:rPr>
        <w:t>open and free values</w:t>
      </w:r>
      <w:r w:rsidRPr="00F936DA">
        <w:rPr>
          <w:sz w:val="16"/>
          <w:szCs w:val="16"/>
        </w:rPr>
        <w:t>, as well as the economic strengths, of those societies. The North Atlantic Treaty Organization (</w:t>
      </w:r>
      <w:r w:rsidRPr="00C241C8">
        <w:rPr>
          <w:rStyle w:val="StyleUnderline"/>
          <w:highlight w:val="cyan"/>
        </w:rPr>
        <w:t>NATO</w:t>
      </w:r>
      <w:r w:rsidRPr="00F936DA">
        <w:rPr>
          <w:sz w:val="16"/>
          <w:szCs w:val="16"/>
        </w:rPr>
        <w:t xml:space="preserve">) </w:t>
      </w:r>
      <w:r w:rsidRPr="00C241C8">
        <w:rPr>
          <w:rStyle w:val="StyleUnderline"/>
          <w:highlight w:val="cyan"/>
        </w:rPr>
        <w:t xml:space="preserve">was created as a military alliance </w:t>
      </w:r>
      <w:r w:rsidRPr="00F936DA">
        <w:rPr>
          <w:sz w:val="16"/>
          <w:szCs w:val="16"/>
        </w:rPr>
        <w:t xml:space="preserve">in the sharply divided world of the 20th century. </w:t>
      </w:r>
      <w:r w:rsidRPr="00C241C8">
        <w:rPr>
          <w:rStyle w:val="StyleUnderline"/>
          <w:highlight w:val="cyan"/>
        </w:rPr>
        <w:t xml:space="preserve">Now is the time for a Western digital alliance </w:t>
      </w:r>
      <w:r w:rsidRPr="0040404C">
        <w:rPr>
          <w:rStyle w:val="StyleUnderline"/>
        </w:rPr>
        <w:t>for the interconnected yet</w:t>
      </w:r>
      <w:r w:rsidRPr="00F936DA">
        <w:rPr>
          <w:sz w:val="16"/>
          <w:szCs w:val="16"/>
        </w:rPr>
        <w:t xml:space="preserve"> increasingly </w:t>
      </w:r>
      <w:r w:rsidRPr="0040404C">
        <w:rPr>
          <w:rStyle w:val="StyleUnderline"/>
        </w:rPr>
        <w:t>splintered 21st centur</w:t>
      </w:r>
      <w:r w:rsidRPr="009B7F1C">
        <w:rPr>
          <w:rStyle w:val="StyleUnderline"/>
        </w:rPr>
        <w:t>y</w:t>
      </w:r>
      <w:r w:rsidRPr="00F936DA">
        <w:rPr>
          <w:sz w:val="16"/>
          <w:szCs w:val="16"/>
        </w:rPr>
        <w:t>.</w:t>
      </w:r>
    </w:p>
    <w:p w14:paraId="2F7DD8FF" w14:textId="77777777" w:rsidR="00A1771B" w:rsidRPr="00F936DA" w:rsidRDefault="00A1771B" w:rsidP="00A1771B">
      <w:pPr>
        <w:rPr>
          <w:sz w:val="16"/>
          <w:szCs w:val="16"/>
        </w:rPr>
      </w:pPr>
      <w:r w:rsidRPr="00F936DA">
        <w:rPr>
          <w:rStyle w:val="Emphasis"/>
          <w:highlight w:val="yellow"/>
        </w:rPr>
        <w:t>Such an alliance could</w:t>
      </w:r>
      <w:r w:rsidRPr="007363AC">
        <w:rPr>
          <w:rStyle w:val="Emphasis"/>
        </w:rPr>
        <w:t xml:space="preserve"> embrace</w:t>
      </w:r>
      <w:r w:rsidRPr="00F936DA">
        <w:rPr>
          <w:sz w:val="16"/>
          <w:szCs w:val="16"/>
        </w:rPr>
        <w:t xml:space="preserve"> two broad categories: protecting supply chains and </w:t>
      </w:r>
      <w:r w:rsidRPr="00F936DA">
        <w:rPr>
          <w:rStyle w:val="Emphasis"/>
          <w:highlight w:val="yellow"/>
        </w:rPr>
        <w:t>protect</w:t>
      </w:r>
      <w:r w:rsidRPr="007363AC">
        <w:rPr>
          <w:rStyle w:val="Emphasis"/>
        </w:rPr>
        <w:t>i</w:t>
      </w:r>
      <w:r w:rsidRPr="002010FA">
        <w:rPr>
          <w:rStyle w:val="Emphasis"/>
        </w:rPr>
        <w:t xml:space="preserve">ng consumers and </w:t>
      </w:r>
      <w:r w:rsidRPr="00F936DA">
        <w:rPr>
          <w:rStyle w:val="Emphasis"/>
          <w:highlight w:val="yellow"/>
        </w:rPr>
        <w:t>competition</w:t>
      </w:r>
      <w:r w:rsidRPr="00F936DA">
        <w:rPr>
          <w:sz w:val="16"/>
          <w:szCs w:val="16"/>
        </w:rPr>
        <w:t xml:space="preserve">. Robert </w:t>
      </w:r>
      <w:r w:rsidRPr="00C241C8">
        <w:rPr>
          <w:rStyle w:val="StyleUnderline"/>
          <w:highlight w:val="cyan"/>
        </w:rPr>
        <w:t>Knake</w:t>
      </w:r>
      <w:r w:rsidRPr="00F936DA">
        <w:rPr>
          <w:sz w:val="16"/>
          <w:szCs w:val="16"/>
        </w:rPr>
        <w:t xml:space="preserve">, writing for the Council on Foreign Relations, has </w:t>
      </w:r>
      <w:r w:rsidRPr="00C241C8">
        <w:rPr>
          <w:rStyle w:val="StyleUnderline"/>
          <w:highlight w:val="cyan"/>
        </w:rPr>
        <w:t xml:space="preserve">proposed a Western “digital free trade zone” </w:t>
      </w:r>
      <w:r w:rsidRPr="00F936DA">
        <w:rPr>
          <w:sz w:val="16"/>
          <w:szCs w:val="16"/>
        </w:rPr>
        <w:t xml:space="preserve">to insulate democratic nations from autocratic regime control over hardware and software. </w:t>
      </w:r>
      <w:r w:rsidRPr="009B7F1C">
        <w:rPr>
          <w:rStyle w:val="Emphasis"/>
        </w:rPr>
        <w:t>This paper addresses</w:t>
      </w:r>
      <w:r w:rsidRPr="00F936DA">
        <w:rPr>
          <w:sz w:val="16"/>
          <w:szCs w:val="16"/>
        </w:rPr>
        <w:t xml:space="preserve"> the creation of </w:t>
      </w:r>
      <w:r w:rsidRPr="009B7F1C">
        <w:rPr>
          <w:rStyle w:val="Emphasis"/>
        </w:rPr>
        <w:t>an alliance</w:t>
      </w:r>
      <w:r w:rsidRPr="009B7F1C">
        <w:rPr>
          <w:rStyle w:val="StyleUnderline"/>
        </w:rPr>
        <w:t xml:space="preserve"> of Western democracies</w:t>
      </w:r>
      <w:r w:rsidRPr="00F936DA">
        <w:rPr>
          <w:sz w:val="16"/>
          <w:szCs w:val="16"/>
        </w:rPr>
        <w:t>—</w:t>
      </w:r>
      <w:r w:rsidRPr="009B7F1C">
        <w:rPr>
          <w:rStyle w:val="StyleUnderline"/>
        </w:rPr>
        <w:t xml:space="preserve">beginning </w:t>
      </w:r>
      <w:r w:rsidRPr="009B7F1C">
        <w:rPr>
          <w:rStyle w:val="Emphasis"/>
        </w:rPr>
        <w:t>with the U.S. and EU—to focus on the power of autocratic corporate empires and their effects on competition</w:t>
      </w:r>
      <w:r w:rsidRPr="00F936DA">
        <w:rPr>
          <w:sz w:val="16"/>
          <w:szCs w:val="16"/>
        </w:rPr>
        <w:t xml:space="preserve"> and consumers.</w:t>
      </w:r>
    </w:p>
    <w:p w14:paraId="09FA81F6" w14:textId="77777777" w:rsidR="00A1771B" w:rsidRPr="00530411" w:rsidRDefault="00A1771B" w:rsidP="00A1771B">
      <w:pPr>
        <w:pStyle w:val="Heading4"/>
        <w:numPr>
          <w:ilvl w:val="0"/>
          <w:numId w:val="25"/>
        </w:numPr>
      </w:pPr>
      <w:r>
        <w:t xml:space="preserve">Convergence with EU now – aff authors </w:t>
      </w:r>
      <w:r w:rsidRPr="00530411">
        <w:rPr>
          <w:u w:val="single"/>
        </w:rPr>
        <w:t>run</w:t>
      </w:r>
      <w:r>
        <w:t xml:space="preserve"> the Biden administration. </w:t>
      </w:r>
    </w:p>
    <w:p w14:paraId="6A586D3E" w14:textId="77777777" w:rsidR="00A1771B" w:rsidRPr="00672E6C" w:rsidRDefault="00A1771B" w:rsidP="00A1771B">
      <w:r w:rsidRPr="00672E6C">
        <w:rPr>
          <w:rStyle w:val="Style13ptBold"/>
        </w:rPr>
        <w:t>Michaels &amp; Kendall ’21</w:t>
      </w:r>
      <w:r w:rsidRPr="00672E6C">
        <w:t xml:space="preserve"> [Daniel;</w:t>
      </w:r>
      <w:r>
        <w:t xml:space="preserve"> 7/15/21; Brussels Bureau Chief @ The Wall Street Journal; and Brent; Legal Affairs Reporter in the Washington Bureau @ The Wall Street Journal “U.S. Competition Policy Is Aligning With Europe, and Deeper Cooperation Could Follow”; </w:t>
      </w:r>
      <w:r w:rsidRPr="00530411">
        <w:t>https://www.wsj.com/articles/u-s-competition-policy-is-aligning-with-europe-and-deeper-cooperation-could-follow-11626334844</w:t>
      </w:r>
      <w:r>
        <w:t>; AS]</w:t>
      </w:r>
    </w:p>
    <w:p w14:paraId="5D63CA2C" w14:textId="77777777" w:rsidR="00A1771B" w:rsidRPr="00530411" w:rsidRDefault="00A1771B" w:rsidP="00A1771B">
      <w:pPr>
        <w:rPr>
          <w:sz w:val="16"/>
        </w:rPr>
      </w:pPr>
      <w:r w:rsidRPr="00530411">
        <w:rPr>
          <w:rStyle w:val="StyleUnderline"/>
          <w:highlight w:val="yellow"/>
        </w:rPr>
        <w:t>The</w:t>
      </w:r>
      <w:r w:rsidRPr="00530411">
        <w:rPr>
          <w:sz w:val="16"/>
        </w:rPr>
        <w:t xml:space="preserve"> </w:t>
      </w:r>
      <w:r w:rsidRPr="00530411">
        <w:rPr>
          <w:rStyle w:val="Emphasis"/>
          <w:highlight w:val="yellow"/>
        </w:rPr>
        <w:t>E</w:t>
      </w:r>
      <w:r w:rsidRPr="00530411">
        <w:rPr>
          <w:sz w:val="16"/>
        </w:rPr>
        <w:t xml:space="preserve">uropean </w:t>
      </w:r>
      <w:r w:rsidRPr="00530411">
        <w:rPr>
          <w:rStyle w:val="Emphasis"/>
          <w:highlight w:val="yellow"/>
        </w:rPr>
        <w:t>U</w:t>
      </w:r>
      <w:r w:rsidRPr="00530411">
        <w:rPr>
          <w:sz w:val="16"/>
        </w:rPr>
        <w:t>nion</w:t>
      </w:r>
      <w:r w:rsidRPr="00530411">
        <w:rPr>
          <w:rStyle w:val="StyleUnderline"/>
          <w:highlight w:val="yellow"/>
        </w:rPr>
        <w:t>’s</w:t>
      </w:r>
      <w:r w:rsidRPr="00530411">
        <w:rPr>
          <w:sz w:val="16"/>
        </w:rPr>
        <w:t xml:space="preserve"> </w:t>
      </w:r>
      <w:r w:rsidRPr="00530411">
        <w:rPr>
          <w:rStyle w:val="Emphasis"/>
          <w:highlight w:val="yellow"/>
        </w:rPr>
        <w:t>top</w:t>
      </w:r>
      <w:r w:rsidRPr="00530411">
        <w:rPr>
          <w:rStyle w:val="Emphasis"/>
        </w:rPr>
        <w:t xml:space="preserve"> antitrust </w:t>
      </w:r>
      <w:r w:rsidRPr="00530411">
        <w:rPr>
          <w:rStyle w:val="Emphasis"/>
          <w:highlight w:val="yellow"/>
        </w:rPr>
        <w:t>regulator</w:t>
      </w:r>
      <w:r w:rsidRPr="00530411">
        <w:rPr>
          <w:rStyle w:val="StyleUnderline"/>
          <w:highlight w:val="yellow"/>
        </w:rPr>
        <w:t xml:space="preserve"> foresees</w:t>
      </w:r>
      <w:r w:rsidRPr="00530411">
        <w:rPr>
          <w:sz w:val="16"/>
        </w:rPr>
        <w:t xml:space="preserve"> </w:t>
      </w:r>
      <w:r w:rsidRPr="00D25938">
        <w:rPr>
          <w:rStyle w:val="Emphasis"/>
        </w:rPr>
        <w:t xml:space="preserve">greater </w:t>
      </w:r>
      <w:r w:rsidRPr="00530411">
        <w:rPr>
          <w:rStyle w:val="Emphasis"/>
          <w:highlight w:val="yellow"/>
        </w:rPr>
        <w:t>alignment</w:t>
      </w:r>
      <w:r w:rsidRPr="00530411">
        <w:rPr>
          <w:sz w:val="16"/>
        </w:rPr>
        <w:t xml:space="preserve"> </w:t>
      </w:r>
      <w:r w:rsidRPr="00D25938">
        <w:rPr>
          <w:rStyle w:val="StyleUnderline"/>
        </w:rPr>
        <w:t xml:space="preserve">with the U.S. on competition enforcement, particularly </w:t>
      </w:r>
      <w:r w:rsidRPr="00530411">
        <w:rPr>
          <w:rStyle w:val="StyleUnderline"/>
          <w:highlight w:val="yellow"/>
        </w:rPr>
        <w:t xml:space="preserve">in the </w:t>
      </w:r>
      <w:r w:rsidRPr="00530411">
        <w:rPr>
          <w:rStyle w:val="Emphasis"/>
          <w:highlight w:val="yellow"/>
        </w:rPr>
        <w:t>tech</w:t>
      </w:r>
      <w:r w:rsidRPr="00D25938">
        <w:rPr>
          <w:rStyle w:val="Emphasis"/>
        </w:rPr>
        <w:t xml:space="preserve"> sector</w:t>
      </w:r>
      <w:r w:rsidRPr="00530411">
        <w:rPr>
          <w:sz w:val="16"/>
        </w:rPr>
        <w:t xml:space="preserve">, </w:t>
      </w:r>
      <w:r w:rsidRPr="00530411">
        <w:rPr>
          <w:rStyle w:val="StyleUnderline"/>
          <w:highlight w:val="yellow"/>
        </w:rPr>
        <w:t>amid</w:t>
      </w:r>
      <w:r w:rsidRPr="00D25938">
        <w:rPr>
          <w:rStyle w:val="StyleUnderline"/>
        </w:rPr>
        <w:t xml:space="preserve"> a broader </w:t>
      </w:r>
      <w:r w:rsidRPr="00D25938">
        <w:rPr>
          <w:rStyle w:val="Emphasis"/>
        </w:rPr>
        <w:t>policy reorientation</w:t>
      </w:r>
      <w:r w:rsidRPr="00530411">
        <w:rPr>
          <w:sz w:val="16"/>
        </w:rPr>
        <w:t xml:space="preserve"> </w:t>
      </w:r>
      <w:r w:rsidRPr="00D25938">
        <w:rPr>
          <w:rStyle w:val="StyleUnderline"/>
        </w:rPr>
        <w:t>under</w:t>
      </w:r>
      <w:r w:rsidRPr="00530411">
        <w:rPr>
          <w:sz w:val="16"/>
        </w:rPr>
        <w:t xml:space="preserve"> the </w:t>
      </w:r>
      <w:r w:rsidRPr="00530411">
        <w:rPr>
          <w:rStyle w:val="Emphasis"/>
          <w:highlight w:val="yellow"/>
        </w:rPr>
        <w:t>Biden</w:t>
      </w:r>
      <w:r w:rsidRPr="00530411">
        <w:rPr>
          <w:sz w:val="16"/>
        </w:rPr>
        <w:t xml:space="preserve"> administration.</w:t>
      </w:r>
    </w:p>
    <w:p w14:paraId="584FF457" w14:textId="77777777" w:rsidR="00A1771B" w:rsidRPr="00530411" w:rsidRDefault="00A1771B" w:rsidP="00A1771B">
      <w:pPr>
        <w:rPr>
          <w:sz w:val="16"/>
        </w:rPr>
      </w:pPr>
      <w:r w:rsidRPr="00530411">
        <w:rPr>
          <w:sz w:val="16"/>
        </w:rPr>
        <w:t xml:space="preserve">EU Executive Vice President Margrethe Vestager, the bloc’s competition commissioner, said </w:t>
      </w:r>
      <w:r w:rsidRPr="00530411">
        <w:rPr>
          <w:rStyle w:val="StyleUnderline"/>
          <w:highlight w:val="yellow"/>
        </w:rPr>
        <w:t>she expects</w:t>
      </w:r>
      <w:r w:rsidRPr="00530411">
        <w:rPr>
          <w:sz w:val="16"/>
        </w:rPr>
        <w:t xml:space="preserve"> “much more </w:t>
      </w:r>
      <w:r w:rsidRPr="00530411">
        <w:rPr>
          <w:rStyle w:val="Emphasis"/>
          <w:highlight w:val="yellow"/>
        </w:rPr>
        <w:t>intense work</w:t>
      </w:r>
      <w:r w:rsidRPr="00530411">
        <w:rPr>
          <w:rStyle w:val="StyleUnderline"/>
          <w:highlight w:val="yellow"/>
        </w:rPr>
        <w:t xml:space="preserve"> when it comes</w:t>
      </w:r>
      <w:r w:rsidRPr="00D25938">
        <w:rPr>
          <w:rStyle w:val="StyleUnderline"/>
        </w:rPr>
        <w:t xml:space="preserve"> to</w:t>
      </w:r>
      <w:r w:rsidRPr="00530411">
        <w:rPr>
          <w:sz w:val="16"/>
        </w:rPr>
        <w:t xml:space="preserve"> </w:t>
      </w:r>
      <w:r w:rsidRPr="00D25938">
        <w:rPr>
          <w:rStyle w:val="StyleUnderline"/>
        </w:rPr>
        <w:t xml:space="preserve">technology and </w:t>
      </w:r>
      <w:r w:rsidRPr="00530411">
        <w:rPr>
          <w:rStyle w:val="StyleUnderline"/>
          <w:highlight w:val="yellow"/>
        </w:rPr>
        <w:t xml:space="preserve">the </w:t>
      </w:r>
      <w:r w:rsidRPr="00530411">
        <w:rPr>
          <w:rStyle w:val="Emphasis"/>
          <w:highlight w:val="yellow"/>
        </w:rPr>
        <w:t>digitized market</w:t>
      </w:r>
      <w:r w:rsidRPr="00530411">
        <w:rPr>
          <w:sz w:val="16"/>
        </w:rPr>
        <w:t xml:space="preserve">” </w:t>
      </w:r>
      <w:r w:rsidRPr="00D25938">
        <w:rPr>
          <w:rStyle w:val="StyleUnderline"/>
        </w:rPr>
        <w:t>between her team and Washington</w:t>
      </w:r>
      <w:r w:rsidRPr="00530411">
        <w:rPr>
          <w:sz w:val="16"/>
        </w:rPr>
        <w:t>.</w:t>
      </w:r>
    </w:p>
    <w:p w14:paraId="0E5D9F33" w14:textId="77777777" w:rsidR="00A1771B" w:rsidRPr="00530411" w:rsidRDefault="00A1771B" w:rsidP="00A1771B">
      <w:pPr>
        <w:rPr>
          <w:sz w:val="16"/>
        </w:rPr>
      </w:pPr>
      <w:r w:rsidRPr="00530411">
        <w:rPr>
          <w:sz w:val="16"/>
        </w:rPr>
        <w:t xml:space="preserve">President </w:t>
      </w:r>
      <w:r w:rsidRPr="00530411">
        <w:rPr>
          <w:rStyle w:val="StyleUnderline"/>
          <w:highlight w:val="yellow"/>
        </w:rPr>
        <w:t>Biden’s</w:t>
      </w:r>
      <w:r w:rsidRPr="00530411">
        <w:rPr>
          <w:sz w:val="16"/>
        </w:rPr>
        <w:t xml:space="preserve"> policy </w:t>
      </w:r>
      <w:r w:rsidRPr="00672E6C">
        <w:rPr>
          <w:rStyle w:val="StyleUnderline"/>
        </w:rPr>
        <w:t xml:space="preserve">statements and </w:t>
      </w:r>
      <w:r w:rsidRPr="00530411">
        <w:rPr>
          <w:rStyle w:val="StyleUnderline"/>
          <w:highlight w:val="yellow"/>
        </w:rPr>
        <w:t>appointments</w:t>
      </w:r>
      <w:r w:rsidRPr="00530411">
        <w:rPr>
          <w:sz w:val="16"/>
        </w:rPr>
        <w:t xml:space="preserve">, plus legislative proposals from Congress, </w:t>
      </w:r>
      <w:r w:rsidRPr="00530411">
        <w:rPr>
          <w:rStyle w:val="StyleUnderline"/>
          <w:highlight w:val="yellow"/>
        </w:rPr>
        <w:t xml:space="preserve">indicate the U.S. is </w:t>
      </w:r>
      <w:r w:rsidRPr="00530411">
        <w:rPr>
          <w:rStyle w:val="Emphasis"/>
          <w:highlight w:val="yellow"/>
        </w:rPr>
        <w:t>moving closer</w:t>
      </w:r>
      <w:r w:rsidRPr="00530411">
        <w:rPr>
          <w:sz w:val="16"/>
          <w:highlight w:val="yellow"/>
        </w:rPr>
        <w:t xml:space="preserve"> </w:t>
      </w:r>
      <w:r w:rsidRPr="00530411">
        <w:rPr>
          <w:rStyle w:val="StyleUnderline"/>
          <w:highlight w:val="yellow"/>
        </w:rPr>
        <w:t>to</w:t>
      </w:r>
      <w:r w:rsidRPr="00672E6C">
        <w:rPr>
          <w:rStyle w:val="StyleUnderline"/>
        </w:rPr>
        <w:t xml:space="preserve"> positions long held in </w:t>
      </w:r>
      <w:r w:rsidRPr="00530411">
        <w:rPr>
          <w:rStyle w:val="StyleUnderline"/>
          <w:highlight w:val="yellow"/>
        </w:rPr>
        <w:t>the EU</w:t>
      </w:r>
      <w:r w:rsidRPr="00530411">
        <w:rPr>
          <w:sz w:val="16"/>
          <w:highlight w:val="yellow"/>
        </w:rPr>
        <w:t xml:space="preserve"> </w:t>
      </w:r>
      <w:r w:rsidRPr="00530411">
        <w:rPr>
          <w:rStyle w:val="StyleUnderline"/>
          <w:highlight w:val="yellow"/>
        </w:rPr>
        <w:t>regarding</w:t>
      </w:r>
      <w:r w:rsidRPr="00672E6C">
        <w:rPr>
          <w:rStyle w:val="StyleUnderline"/>
        </w:rPr>
        <w:t xml:space="preserve"> </w:t>
      </w:r>
      <w:r w:rsidRPr="00530411">
        <w:rPr>
          <w:rStyle w:val="Emphasis"/>
          <w:highlight w:val="yellow"/>
        </w:rPr>
        <w:t>internet giants</w:t>
      </w:r>
      <w:r w:rsidRPr="00530411">
        <w:rPr>
          <w:sz w:val="16"/>
        </w:rPr>
        <w:t xml:space="preserve">, pharmaceutical firms and other industries </w:t>
      </w:r>
      <w:r w:rsidRPr="00672E6C">
        <w:rPr>
          <w:rStyle w:val="StyleUnderline"/>
        </w:rPr>
        <w:t>with</w:t>
      </w:r>
      <w:r w:rsidRPr="00530411">
        <w:rPr>
          <w:sz w:val="16"/>
        </w:rPr>
        <w:t xml:space="preserve"> </w:t>
      </w:r>
      <w:r w:rsidRPr="00672E6C">
        <w:rPr>
          <w:rStyle w:val="Emphasis"/>
        </w:rPr>
        <w:t>diminishing competition</w:t>
      </w:r>
      <w:r w:rsidRPr="00530411">
        <w:rPr>
          <w:sz w:val="16"/>
        </w:rPr>
        <w:t>.</w:t>
      </w:r>
    </w:p>
    <w:p w14:paraId="38B12917" w14:textId="77777777" w:rsidR="00A1771B" w:rsidRPr="00530411" w:rsidRDefault="00A1771B" w:rsidP="00A1771B">
      <w:pPr>
        <w:rPr>
          <w:sz w:val="16"/>
        </w:rPr>
      </w:pPr>
      <w:r w:rsidRPr="00530411">
        <w:rPr>
          <w:sz w:val="16"/>
        </w:rPr>
        <w:t>As the world’s two most powerful antitrust regulators, the U.S. and the EU can shape global competition discourse and rein in many of the world’s largest companies, so greater cooperation could have significant impact.</w:t>
      </w:r>
    </w:p>
    <w:p w14:paraId="7F822EB8" w14:textId="77777777" w:rsidR="00A1771B" w:rsidRPr="00530411" w:rsidRDefault="00A1771B" w:rsidP="00A1771B">
      <w:pPr>
        <w:rPr>
          <w:sz w:val="16"/>
        </w:rPr>
      </w:pPr>
      <w:r w:rsidRPr="00530411">
        <w:rPr>
          <w:sz w:val="16"/>
        </w:rPr>
        <w:t>For supporters of aggressive enforcement, “it will certainly be a marriage made in heaven,” said Jeffrey Jacobovitz, a Washington-based antitrust lawyer with Arnall Golden Gregory LLP. “I think they’ll work hand in hand. Increased coordination makes enforcement stronger.”</w:t>
      </w:r>
    </w:p>
    <w:p w14:paraId="4047411B" w14:textId="77777777" w:rsidR="00A1771B" w:rsidRPr="00530411" w:rsidRDefault="00A1771B" w:rsidP="00A1771B">
      <w:pPr>
        <w:rPr>
          <w:sz w:val="16"/>
        </w:rPr>
      </w:pPr>
      <w:r w:rsidRPr="00530411">
        <w:rPr>
          <w:sz w:val="16"/>
        </w:rPr>
        <w:t>That alignment will make it even more incumbent on companies in the crosshairs to develop broad, cross-Atlantic strategies on how to respond to that scrutiny, Mr. Jacobovitz said.</w:t>
      </w:r>
    </w:p>
    <w:p w14:paraId="089970D2" w14:textId="77777777" w:rsidR="00A1771B" w:rsidRPr="00530411" w:rsidRDefault="00A1771B" w:rsidP="00A1771B">
      <w:pPr>
        <w:rPr>
          <w:sz w:val="16"/>
        </w:rPr>
      </w:pPr>
      <w:r w:rsidRPr="00672E6C">
        <w:rPr>
          <w:rStyle w:val="StyleUnderline"/>
        </w:rPr>
        <w:t xml:space="preserve">While tech companies say similar policies in multiple jurisdictions can simplify operations, some worry about the U.S. adopting some of Europe’s more </w:t>
      </w:r>
      <w:r w:rsidRPr="00672E6C">
        <w:rPr>
          <w:rStyle w:val="Emphasis"/>
        </w:rPr>
        <w:t>aggressive positions</w:t>
      </w:r>
      <w:r w:rsidRPr="00530411">
        <w:rPr>
          <w:sz w:val="16"/>
        </w:rPr>
        <w:t>.</w:t>
      </w:r>
    </w:p>
    <w:p w14:paraId="0189CAC3" w14:textId="77777777" w:rsidR="00A1771B" w:rsidRPr="00530411" w:rsidRDefault="00A1771B" w:rsidP="00A1771B">
      <w:pPr>
        <w:rPr>
          <w:sz w:val="16"/>
        </w:rPr>
      </w:pPr>
      <w:r w:rsidRPr="00530411">
        <w:rPr>
          <w:sz w:val="16"/>
        </w:rPr>
        <w:t>“The U.S. should be wary of copying EU-style experimental regulation,” said Christian Borggreen, vice president and head of the Brussels office at the Computer &amp; Communications Industry Association, which represents companies including Amazon.com Inc., Facebook Inc. and Google. “As a leader in tech innovation, the U.S. would have much more to lose if they get it wrong.”</w:t>
      </w:r>
    </w:p>
    <w:p w14:paraId="1E343D3C" w14:textId="77777777" w:rsidR="00A1771B" w:rsidRPr="00530411" w:rsidRDefault="00A1771B" w:rsidP="00A1771B">
      <w:pPr>
        <w:rPr>
          <w:sz w:val="16"/>
        </w:rPr>
      </w:pPr>
      <w:r w:rsidRPr="00530411">
        <w:rPr>
          <w:sz w:val="16"/>
        </w:rPr>
        <w:t xml:space="preserve">Mr. </w:t>
      </w:r>
      <w:r w:rsidRPr="00530411">
        <w:rPr>
          <w:rStyle w:val="StyleUnderline"/>
          <w:highlight w:val="yellow"/>
        </w:rPr>
        <w:t>Biden’s appointments of</w:t>
      </w:r>
      <w:r w:rsidRPr="00672E6C">
        <w:rPr>
          <w:rStyle w:val="StyleUnderline"/>
        </w:rPr>
        <w:t xml:space="preserve"> high-profile U.S. progressives</w:t>
      </w:r>
      <w:r w:rsidRPr="00530411">
        <w:rPr>
          <w:sz w:val="16"/>
        </w:rPr>
        <w:t xml:space="preserve"> who have criticized tech giants—</w:t>
      </w:r>
      <w:r w:rsidRPr="00530411">
        <w:rPr>
          <w:rStyle w:val="Emphasis"/>
          <w:highlight w:val="yellow"/>
        </w:rPr>
        <w:t>Lina Khan</w:t>
      </w:r>
      <w:r w:rsidRPr="00530411">
        <w:rPr>
          <w:sz w:val="16"/>
        </w:rPr>
        <w:t> to run the Federal Trade Commission, and </w:t>
      </w:r>
      <w:r w:rsidRPr="00530411">
        <w:rPr>
          <w:rStyle w:val="Emphasis"/>
        </w:rPr>
        <w:t xml:space="preserve">Tim </w:t>
      </w:r>
      <w:r w:rsidRPr="00530411">
        <w:rPr>
          <w:rStyle w:val="Emphasis"/>
          <w:highlight w:val="yellow"/>
        </w:rPr>
        <w:t>Wu</w:t>
      </w:r>
      <w:r w:rsidRPr="00530411">
        <w:rPr>
          <w:sz w:val="16"/>
        </w:rPr>
        <w:t> to the White House Economic Council—</w:t>
      </w:r>
      <w:r w:rsidRPr="00672E6C">
        <w:rPr>
          <w:rStyle w:val="StyleUnderline"/>
        </w:rPr>
        <w:t>have been</w:t>
      </w:r>
      <w:r w:rsidRPr="00530411">
        <w:rPr>
          <w:sz w:val="16"/>
        </w:rPr>
        <w:t xml:space="preserve"> widely </w:t>
      </w:r>
      <w:r w:rsidRPr="00672E6C">
        <w:rPr>
          <w:rStyle w:val="StyleUnderline"/>
        </w:rPr>
        <w:t xml:space="preserve">seen as </w:t>
      </w:r>
      <w:r w:rsidRPr="00530411">
        <w:rPr>
          <w:rStyle w:val="StyleUnderline"/>
          <w:highlight w:val="yellow"/>
        </w:rPr>
        <w:t>indicat</w:t>
      </w:r>
      <w:r w:rsidRPr="00530411">
        <w:rPr>
          <w:rStyle w:val="StyleUnderline"/>
        </w:rPr>
        <w:t>i</w:t>
      </w:r>
      <w:r w:rsidRPr="00672E6C">
        <w:rPr>
          <w:rStyle w:val="StyleUnderline"/>
        </w:rPr>
        <w:t>ng</w:t>
      </w:r>
      <w:r w:rsidRPr="00530411">
        <w:rPr>
          <w:sz w:val="16"/>
        </w:rPr>
        <w:t xml:space="preserve"> that Mr. </w:t>
      </w:r>
      <w:r w:rsidRPr="00530411">
        <w:rPr>
          <w:rStyle w:val="StyleUnderline"/>
          <w:highlight w:val="yellow"/>
        </w:rPr>
        <w:t xml:space="preserve">Biden plans to </w:t>
      </w:r>
      <w:r w:rsidRPr="00530411">
        <w:rPr>
          <w:rStyle w:val="Emphasis"/>
          <w:highlight w:val="yellow"/>
        </w:rPr>
        <w:t>turn up the heat</w:t>
      </w:r>
      <w:r w:rsidRPr="00672E6C">
        <w:rPr>
          <w:rStyle w:val="StyleUnderline"/>
        </w:rPr>
        <w:t xml:space="preserve"> on internet</w:t>
      </w:r>
      <w:r w:rsidRPr="00530411">
        <w:rPr>
          <w:sz w:val="16"/>
        </w:rPr>
        <w:t xml:space="preserve"> </w:t>
      </w:r>
      <w:r w:rsidRPr="00672E6C">
        <w:rPr>
          <w:rStyle w:val="StyleUnderline"/>
        </w:rPr>
        <w:t>conglomerates</w:t>
      </w:r>
      <w:r w:rsidRPr="00530411">
        <w:rPr>
          <w:sz w:val="16"/>
        </w:rPr>
        <w:t xml:space="preserve">. </w:t>
      </w:r>
      <w:r w:rsidRPr="00672E6C">
        <w:rPr>
          <w:rStyle w:val="StyleUnderline"/>
        </w:rPr>
        <w:t>Companies such as Microsoft</w:t>
      </w:r>
      <w:r w:rsidRPr="00530411">
        <w:rPr>
          <w:sz w:val="16"/>
        </w:rPr>
        <w:t> Corp. , </w:t>
      </w:r>
      <w:r w:rsidRPr="00672E6C">
        <w:rPr>
          <w:rStyle w:val="StyleUnderline"/>
        </w:rPr>
        <w:t>Apple</w:t>
      </w:r>
      <w:r w:rsidRPr="00530411">
        <w:rPr>
          <w:sz w:val="16"/>
        </w:rPr>
        <w:t> Inc. </w:t>
      </w:r>
      <w:r w:rsidRPr="00672E6C">
        <w:rPr>
          <w:rStyle w:val="StyleUnderline"/>
        </w:rPr>
        <w:t>and Google</w:t>
      </w:r>
      <w:r w:rsidRPr="00530411">
        <w:rPr>
          <w:sz w:val="16"/>
        </w:rPr>
        <w:t xml:space="preserve"> parent Alphabet Inc. </w:t>
      </w:r>
      <w:r w:rsidRPr="00672E6C">
        <w:rPr>
          <w:rStyle w:val="StyleUnderline"/>
        </w:rPr>
        <w:t>previously felt little pressure</w:t>
      </w:r>
      <w:r w:rsidRPr="00530411">
        <w:rPr>
          <w:sz w:val="16"/>
        </w:rPr>
        <w:t xml:space="preserve"> from Democrats, including former President Barack Obama, </w:t>
      </w:r>
      <w:r w:rsidRPr="00672E6C">
        <w:rPr>
          <w:rStyle w:val="StyleUnderline"/>
        </w:rPr>
        <w:t>who criticized past EU efforts to restrain U.S. tech companies</w:t>
      </w:r>
      <w:r w:rsidRPr="00530411">
        <w:rPr>
          <w:sz w:val="16"/>
        </w:rPr>
        <w:t>.</w:t>
      </w:r>
    </w:p>
    <w:p w14:paraId="551DE896" w14:textId="77777777" w:rsidR="00A1771B" w:rsidRPr="00530411" w:rsidRDefault="00A1771B" w:rsidP="00A1771B">
      <w:pPr>
        <w:rPr>
          <w:sz w:val="16"/>
        </w:rPr>
      </w:pPr>
      <w:r w:rsidRPr="00530411">
        <w:rPr>
          <w:sz w:val="16"/>
        </w:rPr>
        <w:t>Ms. Vestager held an initial meeting with Ms. Khan by videoconference on July 2. Mr. Biden has yet to appoint someone to lead antitrust enforcement at the Justice Department. That nomination could provide further clues to his administration’s approach.</w:t>
      </w:r>
    </w:p>
    <w:p w14:paraId="777093E6" w14:textId="77777777" w:rsidR="00A1771B" w:rsidRPr="00530411" w:rsidRDefault="00A1771B" w:rsidP="00A1771B">
      <w:pPr>
        <w:rPr>
          <w:sz w:val="16"/>
        </w:rPr>
      </w:pPr>
      <w:r w:rsidRPr="00530411">
        <w:rPr>
          <w:sz w:val="16"/>
        </w:rPr>
        <w:t>In parallel, House Democrats recently introduced a package of bills with bipartisan support that target big tech companies’ practices considered by critics as anticompetitive. The proposed legislation could go as far as breaking up, or at least shrinking, Amazon and other top tech companies.</w:t>
      </w:r>
    </w:p>
    <w:p w14:paraId="34E6D923" w14:textId="77777777" w:rsidR="00A1771B" w:rsidRPr="00530411" w:rsidRDefault="00A1771B" w:rsidP="00A1771B">
      <w:pPr>
        <w:rPr>
          <w:sz w:val="16"/>
        </w:rPr>
      </w:pPr>
      <w:r w:rsidRPr="00530411">
        <w:rPr>
          <w:sz w:val="16"/>
        </w:rPr>
        <w:t>New York state could go a step further with proposed antitrust legislation that would forbid companies from abusing a dominant market position—a prohibition central to EU competition regulation that is much stricter than U.S. federal antitrust rules.</w:t>
      </w:r>
    </w:p>
    <w:p w14:paraId="1724F3DA" w14:textId="77777777" w:rsidR="00A1771B" w:rsidRPr="00530411" w:rsidRDefault="00A1771B" w:rsidP="00A1771B">
      <w:pPr>
        <w:rPr>
          <w:sz w:val="16"/>
        </w:rPr>
      </w:pPr>
      <w:r w:rsidRPr="00530411">
        <w:rPr>
          <w:sz w:val="16"/>
        </w:rPr>
        <w:t>Mr. Biden last week issued an executive order seeking to curb the power of companies across the U.S. economy that dominate their markets.</w:t>
      </w:r>
    </w:p>
    <w:p w14:paraId="7FABA764" w14:textId="77777777" w:rsidR="00A1771B" w:rsidRPr="00530411" w:rsidRDefault="00A1771B" w:rsidP="00A1771B">
      <w:pPr>
        <w:rPr>
          <w:sz w:val="16"/>
        </w:rPr>
      </w:pPr>
      <w:r w:rsidRPr="00530411">
        <w:rPr>
          <w:sz w:val="16"/>
        </w:rPr>
        <w:t xml:space="preserve">The </w:t>
      </w:r>
      <w:r w:rsidRPr="00530411">
        <w:rPr>
          <w:rStyle w:val="StyleUnderline"/>
        </w:rPr>
        <w:t>jockeying for new policy approaches comes as officials on both continents have faced</w:t>
      </w:r>
      <w:r w:rsidRPr="00530411">
        <w:rPr>
          <w:sz w:val="16"/>
        </w:rPr>
        <w:t xml:space="preserve"> </w:t>
      </w:r>
      <w:r w:rsidRPr="00530411">
        <w:rPr>
          <w:rStyle w:val="Emphasis"/>
        </w:rPr>
        <w:t>enforcement challenges</w:t>
      </w:r>
      <w:r w:rsidRPr="00530411">
        <w:rPr>
          <w:sz w:val="16"/>
        </w:rPr>
        <w:t xml:space="preserve"> </w:t>
      </w:r>
      <w:r w:rsidRPr="00530411">
        <w:rPr>
          <w:rStyle w:val="StyleUnderline"/>
        </w:rPr>
        <w:t>in limiting digital giants’ activities</w:t>
      </w:r>
      <w:r w:rsidRPr="00530411">
        <w:rPr>
          <w:sz w:val="16"/>
        </w:rPr>
        <w:t xml:space="preserve">. Ms. </w:t>
      </w:r>
      <w:r w:rsidRPr="00530411">
        <w:rPr>
          <w:rStyle w:val="StyleUnderline"/>
        </w:rPr>
        <w:t>Vestager has imposed billions of dollars in penalties on U.S. tech companies but </w:t>
      </w:r>
      <w:r w:rsidRPr="00530411">
        <w:rPr>
          <w:rStyle w:val="Emphasis"/>
        </w:rPr>
        <w:t>had little impact</w:t>
      </w:r>
      <w:r w:rsidRPr="00530411">
        <w:rPr>
          <w:sz w:val="16"/>
        </w:rPr>
        <w:t> </w:t>
      </w:r>
      <w:r w:rsidRPr="00530411">
        <w:rPr>
          <w:rStyle w:val="StyleUnderline"/>
        </w:rPr>
        <w:t>on their ability to control markets</w:t>
      </w:r>
      <w:r w:rsidRPr="00530411">
        <w:rPr>
          <w:sz w:val="16"/>
        </w:rPr>
        <w:t>, according to critics including consumer advocates and some smaller competitors.</w:t>
      </w:r>
    </w:p>
    <w:p w14:paraId="7741A62E" w14:textId="77777777" w:rsidR="00A1771B" w:rsidRPr="00530411" w:rsidRDefault="00A1771B" w:rsidP="00A1771B">
      <w:pPr>
        <w:rPr>
          <w:sz w:val="16"/>
        </w:rPr>
      </w:pPr>
      <w:r w:rsidRPr="00672E6C">
        <w:rPr>
          <w:rStyle w:val="StyleUnderline"/>
        </w:rPr>
        <w:t>In the U.S., a federal judge</w:t>
      </w:r>
      <w:r w:rsidRPr="00530411">
        <w:rPr>
          <w:sz w:val="16"/>
        </w:rPr>
        <w:t xml:space="preserve"> last month </w:t>
      </w:r>
      <w:r w:rsidRPr="00672E6C">
        <w:rPr>
          <w:rStyle w:val="Emphasis"/>
        </w:rPr>
        <w:t xml:space="preserve">dismissed </w:t>
      </w:r>
      <w:r w:rsidRPr="00530411">
        <w:rPr>
          <w:rStyle w:val="Emphasis"/>
        </w:rPr>
        <w:t>cases</w:t>
      </w:r>
      <w:r w:rsidRPr="00530411">
        <w:rPr>
          <w:sz w:val="16"/>
        </w:rPr>
        <w:t> </w:t>
      </w:r>
      <w:r w:rsidRPr="00672E6C">
        <w:rPr>
          <w:rStyle w:val="StyleUnderline"/>
        </w:rPr>
        <w:t xml:space="preserve">brought by the </w:t>
      </w:r>
      <w:r w:rsidRPr="00672E6C">
        <w:rPr>
          <w:rStyle w:val="Emphasis"/>
        </w:rPr>
        <w:t>FTC</w:t>
      </w:r>
      <w:r w:rsidRPr="00672E6C">
        <w:rPr>
          <w:rStyle w:val="StyleUnderline"/>
        </w:rPr>
        <w:t xml:space="preserve"> </w:t>
      </w:r>
      <w:r w:rsidRPr="00530411">
        <w:rPr>
          <w:sz w:val="16"/>
        </w:rPr>
        <w:t>and most U.S. states against Facebook, though the FTC is expected to try again with an amended lawsuit.</w:t>
      </w:r>
    </w:p>
    <w:p w14:paraId="2C91207B" w14:textId="77777777" w:rsidR="00A1771B" w:rsidRPr="000211DD" w:rsidRDefault="00A1771B" w:rsidP="00A1771B">
      <w:pPr>
        <w:rPr>
          <w:sz w:val="16"/>
        </w:rPr>
      </w:pPr>
      <w:r w:rsidRPr="00530411">
        <w:rPr>
          <w:sz w:val="16"/>
        </w:rPr>
        <w:t xml:space="preserve">“I believe there is a greater consensus that </w:t>
      </w:r>
      <w:r w:rsidRPr="00672E6C">
        <w:rPr>
          <w:rStyle w:val="StyleUnderline"/>
        </w:rPr>
        <w:t>competition enforcement has not always delivered on its promise</w:t>
      </w:r>
      <w:r w:rsidRPr="00530411">
        <w:rPr>
          <w:sz w:val="16"/>
        </w:rPr>
        <w:t xml:space="preserve">,” said University of Oxford law professor Ariel Ezrachi, who is director of Oxford’s Centre for Competition Law and Policy. He said </w:t>
      </w:r>
      <w:r w:rsidRPr="00530411">
        <w:rPr>
          <w:rStyle w:val="StyleUnderline"/>
          <w:highlight w:val="yellow"/>
        </w:rPr>
        <w:t xml:space="preserve">the new U.S. approach is “a </w:t>
      </w:r>
      <w:r w:rsidRPr="00530411">
        <w:rPr>
          <w:rStyle w:val="Emphasis"/>
        </w:rPr>
        <w:t xml:space="preserve">real </w:t>
      </w:r>
      <w:r w:rsidRPr="00530411">
        <w:rPr>
          <w:rStyle w:val="Emphasis"/>
          <w:highlight w:val="yellow"/>
        </w:rPr>
        <w:t>tectonic shift</w:t>
      </w:r>
      <w:r w:rsidRPr="00530411">
        <w:rPr>
          <w:sz w:val="16"/>
        </w:rPr>
        <w:t>.”</w:t>
      </w:r>
    </w:p>
    <w:p w14:paraId="5697EC91" w14:textId="77777777" w:rsidR="00A1771B" w:rsidRDefault="00A1771B" w:rsidP="00A1771B">
      <w:pPr>
        <w:pStyle w:val="Heading4"/>
        <w:numPr>
          <w:ilvl w:val="0"/>
          <w:numId w:val="25"/>
        </w:numPr>
      </w:pPr>
      <w:r>
        <w:t xml:space="preserve">FTC DA </w:t>
      </w:r>
      <w:r>
        <w:rPr>
          <w:u w:val="single"/>
        </w:rPr>
        <w:t>solves it better</w:t>
      </w:r>
      <w:r>
        <w:t xml:space="preserve"> – internal says </w:t>
      </w:r>
      <w:r>
        <w:rPr>
          <w:u w:val="single"/>
        </w:rPr>
        <w:t>privacy</w:t>
      </w:r>
      <w:r>
        <w:t xml:space="preserve"> leadership is crucial to sustaining EU cooperation. Another card.</w:t>
      </w:r>
    </w:p>
    <w:p w14:paraId="1D5B675F" w14:textId="77777777" w:rsidR="00A1771B" w:rsidRPr="00C00601" w:rsidRDefault="00A1771B" w:rsidP="00A1771B">
      <w:pPr>
        <w:pStyle w:val="Heading4"/>
        <w:rPr>
          <w:rFonts w:cs="Arial"/>
        </w:rPr>
      </w:pPr>
      <w:r w:rsidRPr="00C00601">
        <w:rPr>
          <w:rFonts w:cs="Arial"/>
        </w:rPr>
        <w:t xml:space="preserve">US leadership is key to combat </w:t>
      </w:r>
      <w:r w:rsidRPr="00C00601">
        <w:rPr>
          <w:rFonts w:cs="Arial"/>
          <w:u w:val="single"/>
        </w:rPr>
        <w:t>data localization</w:t>
      </w:r>
      <w:r w:rsidRPr="00C00601">
        <w:rPr>
          <w:rFonts w:cs="Arial"/>
        </w:rPr>
        <w:t xml:space="preserve">. </w:t>
      </w:r>
    </w:p>
    <w:p w14:paraId="5699622E" w14:textId="77777777" w:rsidR="00A1771B" w:rsidRPr="00C00601" w:rsidRDefault="00A1771B" w:rsidP="00A1771B">
      <w:r w:rsidRPr="00C00601">
        <w:rPr>
          <w:rStyle w:val="Style13ptBold"/>
        </w:rPr>
        <w:t>Limbago ’19</w:t>
      </w:r>
      <w:r w:rsidRPr="00C00601">
        <w:t xml:space="preserve"> [Andrea; 5/8/19; Computational Social Scientist Specializing in the Intersection of Technology, National Security, and Society, PhD in Political Science @ University of Colorado-Boulder, Vice President of Research and Analysis @ Interos, Former Adjunct Professor in Political Economy @ NYU, Former Senior Fellow and Program Lead for Emerging Technology in the National Security Institute @ George Mason University-Antonin Scalia Law School; “Internet Data Privacy Regulation: Not If, but How and by Whom”; https://www.rsaconference.com/library/blog/internet-data-privacy-regulation-not-if-but-how-and-by-whom; AS]</w:t>
      </w:r>
    </w:p>
    <w:p w14:paraId="5558612A" w14:textId="77777777" w:rsidR="00A1771B" w:rsidRPr="00C00601" w:rsidRDefault="00A1771B" w:rsidP="00A1771B">
      <w:pPr>
        <w:rPr>
          <w:sz w:val="16"/>
        </w:rPr>
      </w:pPr>
      <w:r w:rsidRPr="00C00601">
        <w:rPr>
          <w:sz w:val="16"/>
        </w:rPr>
        <w:t>Internet Data Privacy Regulation: Not If, but How and by Whom </w:t>
      </w:r>
    </w:p>
    <w:p w14:paraId="3A947C06" w14:textId="77777777" w:rsidR="00A1771B" w:rsidRPr="00C00601" w:rsidRDefault="00A1771B" w:rsidP="00A1771B">
      <w:pPr>
        <w:rPr>
          <w:sz w:val="16"/>
        </w:rPr>
      </w:pPr>
      <w:r w:rsidRPr="00C00601">
        <w:rPr>
          <w:rStyle w:val="StyleUnderline"/>
        </w:rPr>
        <w:t>When it comes to</w:t>
      </w:r>
      <w:r w:rsidRPr="00C00601">
        <w:rPr>
          <w:sz w:val="16"/>
        </w:rPr>
        <w:t xml:space="preserve"> security and </w:t>
      </w:r>
      <w:r w:rsidRPr="00C00601">
        <w:rPr>
          <w:rStyle w:val="Emphasis"/>
        </w:rPr>
        <w:t>privacy</w:t>
      </w:r>
      <w:r w:rsidRPr="00C00601">
        <w:rPr>
          <w:sz w:val="16"/>
        </w:rPr>
        <w:t xml:space="preserve"> legislation, </w:t>
      </w:r>
      <w:r w:rsidRPr="00C00601">
        <w:rPr>
          <w:rStyle w:val="StyleUnderline"/>
        </w:rPr>
        <w:t>what happens abroad</w:t>
      </w:r>
      <w:r w:rsidRPr="00C00601">
        <w:rPr>
          <w:sz w:val="16"/>
        </w:rPr>
        <w:t xml:space="preserve"> </w:t>
      </w:r>
      <w:r w:rsidRPr="00C00601">
        <w:rPr>
          <w:rStyle w:val="StyleUnderline"/>
        </w:rPr>
        <w:t xml:space="preserve">does not </w:t>
      </w:r>
      <w:r w:rsidRPr="00C05E7A">
        <w:rPr>
          <w:rStyle w:val="Emphasis"/>
        </w:rPr>
        <w:t>stay abroad</w:t>
      </w:r>
      <w:r w:rsidRPr="00C05E7A">
        <w:rPr>
          <w:sz w:val="16"/>
        </w:rPr>
        <w:t xml:space="preserve">. </w:t>
      </w:r>
      <w:r w:rsidRPr="00C05E7A">
        <w:rPr>
          <w:rStyle w:val="StyleUnderline"/>
        </w:rPr>
        <w:t>While the</w:t>
      </w:r>
      <w:r w:rsidRPr="00C05E7A">
        <w:rPr>
          <w:sz w:val="16"/>
        </w:rPr>
        <w:t xml:space="preserve"> </w:t>
      </w:r>
      <w:r w:rsidRPr="00C05E7A">
        <w:rPr>
          <w:rStyle w:val="Emphasis"/>
        </w:rPr>
        <w:t>U</w:t>
      </w:r>
      <w:r w:rsidRPr="00C05E7A">
        <w:rPr>
          <w:sz w:val="16"/>
        </w:rPr>
        <w:t xml:space="preserve">nited </w:t>
      </w:r>
      <w:r w:rsidRPr="00C05E7A">
        <w:rPr>
          <w:rStyle w:val="Emphasis"/>
        </w:rPr>
        <w:t>S</w:t>
      </w:r>
      <w:r w:rsidRPr="00C05E7A">
        <w:rPr>
          <w:sz w:val="16"/>
        </w:rPr>
        <w:t xml:space="preserve">tates </w:t>
      </w:r>
      <w:r w:rsidRPr="00C05E7A">
        <w:rPr>
          <w:rStyle w:val="StyleUnderline"/>
        </w:rPr>
        <w:t>remains muddled in a</w:t>
      </w:r>
      <w:r w:rsidRPr="00C05E7A">
        <w:rPr>
          <w:sz w:val="16"/>
        </w:rPr>
        <w:t xml:space="preserve"> </w:t>
      </w:r>
      <w:r w:rsidRPr="00C05E7A">
        <w:rPr>
          <w:rStyle w:val="Emphasis"/>
        </w:rPr>
        <w:t>complex patchwork</w:t>
      </w:r>
      <w:r w:rsidRPr="00C05E7A">
        <w:rPr>
          <w:sz w:val="16"/>
        </w:rPr>
        <w:t> </w:t>
      </w:r>
      <w:r w:rsidRPr="00C05E7A">
        <w:rPr>
          <w:rStyle w:val="StyleUnderline"/>
        </w:rPr>
        <w:t>of state</w:t>
      </w:r>
      <w:r w:rsidRPr="00C05E7A">
        <w:rPr>
          <w:sz w:val="16"/>
        </w:rPr>
        <w:t xml:space="preserve"> and industry-focused </w:t>
      </w:r>
      <w:r w:rsidRPr="00C05E7A">
        <w:rPr>
          <w:rStyle w:val="StyleUnderline"/>
        </w:rPr>
        <w:t>regulations</w:t>
      </w:r>
      <w:r w:rsidRPr="00C05E7A">
        <w:rPr>
          <w:sz w:val="16"/>
        </w:rPr>
        <w:t>,</w:t>
      </w:r>
      <w:r w:rsidRPr="00C00601">
        <w:rPr>
          <w:sz w:val="16"/>
        </w:rPr>
        <w:t xml:space="preserve"> </w:t>
      </w:r>
      <w:r w:rsidRPr="00C00601">
        <w:rPr>
          <w:rStyle w:val="StyleUnderline"/>
          <w:highlight w:val="yellow"/>
        </w:rPr>
        <w:t>other countries</w:t>
      </w:r>
      <w:r w:rsidRPr="00C00601">
        <w:rPr>
          <w:rStyle w:val="StyleUnderline"/>
        </w:rPr>
        <w:t xml:space="preserve"> are moving</w:t>
      </w:r>
      <w:r w:rsidRPr="00C00601">
        <w:rPr>
          <w:sz w:val="16"/>
        </w:rPr>
        <w:t xml:space="preserve"> full-speed ahead </w:t>
      </w:r>
      <w:r w:rsidRPr="00C00601">
        <w:rPr>
          <w:rStyle w:val="StyleUnderline"/>
        </w:rPr>
        <w:t xml:space="preserve">to </w:t>
      </w:r>
      <w:r w:rsidRPr="00C00601">
        <w:rPr>
          <w:rStyle w:val="StyleUnderline"/>
          <w:highlight w:val="yellow"/>
        </w:rPr>
        <w:t>shape</w:t>
      </w:r>
      <w:r w:rsidRPr="00C00601">
        <w:rPr>
          <w:rStyle w:val="StyleUnderline"/>
        </w:rPr>
        <w:t> </w:t>
      </w:r>
      <w:r w:rsidRPr="00C05E7A">
        <w:rPr>
          <w:rStyle w:val="StyleUnderline"/>
          <w:highlight w:val="yellow"/>
        </w:rPr>
        <w:t>the future of</w:t>
      </w:r>
      <w:r w:rsidRPr="00C00601">
        <w:rPr>
          <w:sz w:val="16"/>
        </w:rPr>
        <w:t xml:space="preserve"> </w:t>
      </w:r>
      <w:r w:rsidRPr="00C00601">
        <w:rPr>
          <w:rStyle w:val="Emphasis"/>
        </w:rPr>
        <w:t>digital security</w:t>
      </w:r>
      <w:r w:rsidRPr="00C00601">
        <w:rPr>
          <w:sz w:val="16"/>
        </w:rPr>
        <w:t xml:space="preserve"> </w:t>
      </w:r>
      <w:r w:rsidRPr="00C00601">
        <w:rPr>
          <w:rStyle w:val="StyleUnderline"/>
        </w:rPr>
        <w:t>and</w:t>
      </w:r>
      <w:r w:rsidRPr="00C00601">
        <w:rPr>
          <w:sz w:val="16"/>
        </w:rPr>
        <w:t xml:space="preserve"> </w:t>
      </w:r>
      <w:r w:rsidRPr="00C00601">
        <w:rPr>
          <w:rStyle w:val="Emphasis"/>
          <w:highlight w:val="yellow"/>
        </w:rPr>
        <w:t>privacy</w:t>
      </w:r>
      <w:r w:rsidRPr="00C00601">
        <w:rPr>
          <w:sz w:val="16"/>
        </w:rPr>
        <w:t xml:space="preserve">, with authoritarian frameworks gaining traction globally. </w:t>
      </w:r>
      <w:r w:rsidRPr="00C00601">
        <w:rPr>
          <w:rStyle w:val="StyleUnderline"/>
          <w:highlight w:val="yellow"/>
        </w:rPr>
        <w:t>We are at a</w:t>
      </w:r>
      <w:r w:rsidRPr="00C00601">
        <w:rPr>
          <w:sz w:val="16"/>
        </w:rPr>
        <w:t xml:space="preserve"> significant </w:t>
      </w:r>
      <w:r w:rsidRPr="00C00601">
        <w:rPr>
          <w:rStyle w:val="Emphasis"/>
          <w:highlight w:val="yellow"/>
        </w:rPr>
        <w:t>inflection point</w:t>
      </w:r>
      <w:r w:rsidRPr="00C00601">
        <w:rPr>
          <w:sz w:val="16"/>
        </w:rPr>
        <w:t xml:space="preserve">, where </w:t>
      </w:r>
      <w:r w:rsidRPr="00C00601">
        <w:rPr>
          <w:rStyle w:val="StyleUnderline"/>
          <w:highlight w:val="yellow"/>
        </w:rPr>
        <w:t>decisions</w:t>
      </w:r>
      <w:r w:rsidRPr="00C00601">
        <w:rPr>
          <w:sz w:val="16"/>
        </w:rPr>
        <w:t xml:space="preserve"> made now </w:t>
      </w:r>
      <w:r w:rsidRPr="00C00601">
        <w:rPr>
          <w:rStyle w:val="StyleUnderline"/>
        </w:rPr>
        <w:t>will</w:t>
      </w:r>
      <w:r w:rsidRPr="00C00601">
        <w:rPr>
          <w:sz w:val="16"/>
        </w:rPr>
        <w:t xml:space="preserve"> dramatically </w:t>
      </w:r>
      <w:r w:rsidRPr="004A4A05">
        <w:rPr>
          <w:rStyle w:val="StyleUnderline"/>
          <w:highlight w:val="yellow"/>
        </w:rPr>
        <w:t>shape the future of the</w:t>
      </w:r>
      <w:r w:rsidRPr="004A4A05">
        <w:rPr>
          <w:sz w:val="16"/>
          <w:highlight w:val="yellow"/>
        </w:rPr>
        <w:t xml:space="preserve"> </w:t>
      </w:r>
      <w:r w:rsidRPr="004A4A05">
        <w:rPr>
          <w:rStyle w:val="Emphasis"/>
          <w:highlight w:val="yellow"/>
        </w:rPr>
        <w:t>internet</w:t>
      </w:r>
      <w:r w:rsidRPr="00C00601">
        <w:rPr>
          <w:sz w:val="16"/>
        </w:rPr>
        <w:t xml:space="preserve">, security, </w:t>
      </w:r>
      <w:r w:rsidRPr="004A4A05">
        <w:rPr>
          <w:rStyle w:val="StyleUnderline"/>
          <w:highlight w:val="yellow"/>
        </w:rPr>
        <w:t>and</w:t>
      </w:r>
      <w:r w:rsidRPr="004A4A05">
        <w:rPr>
          <w:sz w:val="16"/>
          <w:highlight w:val="yellow"/>
        </w:rPr>
        <w:t xml:space="preserve"> </w:t>
      </w:r>
      <w:r w:rsidRPr="004A4A05">
        <w:rPr>
          <w:rStyle w:val="Emphasis"/>
          <w:highlight w:val="yellow"/>
        </w:rPr>
        <w:t>privacy</w:t>
      </w:r>
      <w:r w:rsidRPr="00C00601">
        <w:rPr>
          <w:sz w:val="16"/>
        </w:rPr>
        <w:t xml:space="preserve"> for generations. The United States originally created and shaped the internet with utopian aspirations, but </w:t>
      </w:r>
      <w:r w:rsidRPr="00C00601">
        <w:rPr>
          <w:rStyle w:val="Emphasis"/>
          <w:highlight w:val="yellow"/>
        </w:rPr>
        <w:t>U.S. leadership</w:t>
      </w:r>
      <w:r w:rsidRPr="00C00601">
        <w:rPr>
          <w:sz w:val="16"/>
          <w:highlight w:val="yellow"/>
        </w:rPr>
        <w:t> </w:t>
      </w:r>
      <w:r w:rsidRPr="00C00601">
        <w:rPr>
          <w:rStyle w:val="StyleUnderline"/>
          <w:highlight w:val="yellow"/>
        </w:rPr>
        <w:t>continues to wane</w:t>
      </w:r>
      <w:r w:rsidRPr="00C00601">
        <w:rPr>
          <w:rStyle w:val="StyleUnderline"/>
        </w:rPr>
        <w:t> in the creation of</w:t>
      </w:r>
      <w:r w:rsidRPr="00C00601">
        <w:rPr>
          <w:sz w:val="16"/>
        </w:rPr>
        <w:t xml:space="preserve"> both formal and informal </w:t>
      </w:r>
      <w:r w:rsidRPr="00C00601">
        <w:rPr>
          <w:rStyle w:val="StyleUnderline"/>
        </w:rPr>
        <w:t xml:space="preserve">standards. There is </w:t>
      </w:r>
      <w:r w:rsidRPr="00C00601">
        <w:rPr>
          <w:rStyle w:val="Emphasis"/>
        </w:rPr>
        <w:t>too much at stake</w:t>
      </w:r>
      <w:r w:rsidRPr="00C00601">
        <w:rPr>
          <w:sz w:val="16"/>
        </w:rPr>
        <w:t xml:space="preserve"> </w:t>
      </w:r>
      <w:r w:rsidRPr="00C00601">
        <w:rPr>
          <w:rStyle w:val="StyleUnderline"/>
        </w:rPr>
        <w:t>to</w:t>
      </w:r>
      <w:r w:rsidRPr="00C00601">
        <w:rPr>
          <w:sz w:val="16"/>
        </w:rPr>
        <w:t xml:space="preserve"> give in to the growing digital authoritarianism that </w:t>
      </w:r>
      <w:r w:rsidRPr="00C00601">
        <w:rPr>
          <w:rStyle w:val="StyleUnderline"/>
        </w:rPr>
        <w:t>leave</w:t>
      </w:r>
      <w:r w:rsidRPr="00C00601">
        <w:rPr>
          <w:sz w:val="16"/>
        </w:rPr>
        <w:t xml:space="preserve">s </w:t>
      </w:r>
      <w:r w:rsidRPr="00C00601">
        <w:rPr>
          <w:rStyle w:val="StyleUnderline"/>
        </w:rPr>
        <w:t xml:space="preserve">US companies and citizens in </w:t>
      </w:r>
      <w:r w:rsidRPr="00C00601">
        <w:rPr>
          <w:rStyle w:val="Emphasis"/>
        </w:rPr>
        <w:t>reactive mode</w:t>
      </w:r>
      <w:r w:rsidRPr="00C00601">
        <w:rPr>
          <w:sz w:val="16"/>
        </w:rPr>
        <w:t xml:space="preserve"> </w:t>
      </w:r>
      <w:r w:rsidRPr="00C00601">
        <w:rPr>
          <w:rStyle w:val="StyleUnderline"/>
        </w:rPr>
        <w:t>to external forces that infringe on</w:t>
      </w:r>
      <w:r w:rsidRPr="00C00601">
        <w:rPr>
          <w:sz w:val="16"/>
        </w:rPr>
        <w:t xml:space="preserve"> security and </w:t>
      </w:r>
      <w:r w:rsidRPr="00C00601">
        <w:rPr>
          <w:rStyle w:val="StyleUnderline"/>
        </w:rPr>
        <w:t>privacy</w:t>
      </w:r>
      <w:r w:rsidRPr="00C00601">
        <w:rPr>
          <w:sz w:val="16"/>
        </w:rPr>
        <w:t>. </w:t>
      </w:r>
    </w:p>
    <w:p w14:paraId="6D66BE01" w14:textId="77777777" w:rsidR="00A1771B" w:rsidRPr="00C00601" w:rsidRDefault="00A1771B" w:rsidP="00A1771B">
      <w:pPr>
        <w:rPr>
          <w:sz w:val="16"/>
        </w:rPr>
      </w:pPr>
      <w:r w:rsidRPr="00C00601">
        <w:rPr>
          <w:rStyle w:val="StyleUnderline"/>
          <w:highlight w:val="yellow"/>
        </w:rPr>
        <w:t>Absent</w:t>
      </w:r>
      <w:r w:rsidRPr="00C00601">
        <w:rPr>
          <w:sz w:val="16"/>
          <w:highlight w:val="yellow"/>
        </w:rPr>
        <w:t xml:space="preserve"> </w:t>
      </w:r>
      <w:r w:rsidRPr="00C00601">
        <w:rPr>
          <w:rStyle w:val="Emphasis"/>
          <w:highlight w:val="yellow"/>
        </w:rPr>
        <w:t>global leadership</w:t>
      </w:r>
      <w:r w:rsidRPr="00C00601">
        <w:rPr>
          <w:sz w:val="16"/>
        </w:rPr>
        <w:t xml:space="preserve">, </w:t>
      </w:r>
      <w:r w:rsidRPr="00C00601">
        <w:rPr>
          <w:rStyle w:val="StyleUnderline"/>
        </w:rPr>
        <w:t>there are</w:t>
      </w:r>
      <w:r w:rsidRPr="00C00601">
        <w:rPr>
          <w:sz w:val="16"/>
        </w:rPr>
        <w:t xml:space="preserve"> </w:t>
      </w:r>
      <w:r w:rsidRPr="00C00601">
        <w:rPr>
          <w:rStyle w:val="StyleUnderline"/>
          <w:highlight w:val="yellow"/>
        </w:rPr>
        <w:t>two</w:t>
      </w:r>
      <w:r w:rsidRPr="00C00601">
        <w:rPr>
          <w:sz w:val="16"/>
        </w:rPr>
        <w:t xml:space="preserve"> distinct </w:t>
      </w:r>
      <w:r w:rsidRPr="00C00601">
        <w:rPr>
          <w:rStyle w:val="StyleUnderline"/>
          <w:highlight w:val="yellow"/>
        </w:rPr>
        <w:t>frameworks</w:t>
      </w:r>
      <w:r w:rsidRPr="00C00601">
        <w:rPr>
          <w:sz w:val="16"/>
        </w:rPr>
        <w:t xml:space="preserve"> that </w:t>
      </w:r>
      <w:r w:rsidRPr="00C00601">
        <w:rPr>
          <w:rStyle w:val="StyleUnderline"/>
          <w:highlight w:val="yellow"/>
        </w:rPr>
        <w:t>are gaining traction</w:t>
      </w:r>
      <w:r w:rsidRPr="00C00601">
        <w:rPr>
          <w:sz w:val="16"/>
        </w:rPr>
        <w:t xml:space="preserve"> – the digital authoritarianism best epitomized by </w:t>
      </w:r>
      <w:r w:rsidRPr="00C00601">
        <w:rPr>
          <w:rStyle w:val="Emphasis"/>
          <w:highlight w:val="yellow"/>
        </w:rPr>
        <w:t>China’s</w:t>
      </w:r>
      <w:r w:rsidRPr="00C00601">
        <w:rPr>
          <w:sz w:val="16"/>
        </w:rPr>
        <w:t xml:space="preserve"> national </w:t>
      </w:r>
      <w:r w:rsidRPr="00C00601">
        <w:rPr>
          <w:rStyle w:val="StyleUnderline"/>
          <w:highlight w:val="yellow"/>
        </w:rPr>
        <w:t>standards</w:t>
      </w:r>
      <w:r w:rsidRPr="00C00601">
        <w:rPr>
          <w:sz w:val="16"/>
        </w:rPr>
        <w:t xml:space="preserve"> and a democratic counterweight under the </w:t>
      </w:r>
      <w:r w:rsidRPr="00C00601">
        <w:rPr>
          <w:rStyle w:val="Emphasis"/>
        </w:rPr>
        <w:t>E</w:t>
      </w:r>
      <w:r w:rsidRPr="00C00601">
        <w:rPr>
          <w:sz w:val="16"/>
        </w:rPr>
        <w:t xml:space="preserve">uropean </w:t>
      </w:r>
      <w:r w:rsidRPr="00C00601">
        <w:rPr>
          <w:rStyle w:val="Emphasis"/>
        </w:rPr>
        <w:t>U</w:t>
      </w:r>
      <w:r w:rsidRPr="00C00601">
        <w:rPr>
          <w:sz w:val="16"/>
        </w:rPr>
        <w:t>nion’s General Data Protection Regulation (</w:t>
      </w:r>
      <w:r w:rsidRPr="00C00601">
        <w:rPr>
          <w:rStyle w:val="Emphasis"/>
          <w:highlight w:val="yellow"/>
        </w:rPr>
        <w:t>GDPR</w:t>
      </w:r>
      <w:r w:rsidRPr="00C00601">
        <w:rPr>
          <w:sz w:val="16"/>
        </w:rPr>
        <w:t xml:space="preserve">). </w:t>
      </w:r>
      <w:r w:rsidRPr="00C00601">
        <w:rPr>
          <w:rStyle w:val="StyleUnderline"/>
          <w:highlight w:val="yellow"/>
        </w:rPr>
        <w:t>Given this</w:t>
      </w:r>
      <w:r w:rsidRPr="00C00601">
        <w:rPr>
          <w:rStyle w:val="StyleUnderline"/>
        </w:rPr>
        <w:t xml:space="preserve"> </w:t>
      </w:r>
      <w:r w:rsidRPr="00C00601">
        <w:rPr>
          <w:rStyle w:val="Emphasis"/>
        </w:rPr>
        <w:t xml:space="preserve">leadership </w:t>
      </w:r>
      <w:r w:rsidRPr="00C00601">
        <w:rPr>
          <w:rStyle w:val="Emphasis"/>
          <w:highlight w:val="yellow"/>
        </w:rPr>
        <w:t>vacuum</w:t>
      </w:r>
      <w:r w:rsidRPr="00C00601">
        <w:rPr>
          <w:sz w:val="16"/>
        </w:rPr>
        <w:t xml:space="preserve"> and the absence of global cyber norms, </w:t>
      </w:r>
      <w:r w:rsidRPr="00C00601">
        <w:rPr>
          <w:rStyle w:val="StyleUnderline"/>
        </w:rPr>
        <w:t xml:space="preserve">the </w:t>
      </w:r>
      <w:r w:rsidRPr="00C00601">
        <w:rPr>
          <w:rStyle w:val="StyleUnderline"/>
          <w:highlight w:val="yellow"/>
        </w:rPr>
        <w:t xml:space="preserve">authoritarian model is </w:t>
      </w:r>
      <w:r w:rsidRPr="00C00601">
        <w:rPr>
          <w:rStyle w:val="Emphasis"/>
          <w:highlight w:val="yellow"/>
        </w:rPr>
        <w:t>gaining traction</w:t>
      </w:r>
      <w:r w:rsidRPr="00C00601">
        <w:rPr>
          <w:sz w:val="16"/>
        </w:rPr>
        <w:t xml:space="preserve"> </w:t>
      </w:r>
      <w:r w:rsidRPr="00C00601">
        <w:rPr>
          <w:rStyle w:val="StyleUnderline"/>
        </w:rPr>
        <w:t>with significant impact on</w:t>
      </w:r>
      <w:r w:rsidRPr="00C00601">
        <w:rPr>
          <w:sz w:val="16"/>
        </w:rPr>
        <w:t xml:space="preserve"> democracy and the future of </w:t>
      </w:r>
      <w:r w:rsidRPr="00C00601">
        <w:rPr>
          <w:rStyle w:val="StyleUnderline"/>
        </w:rPr>
        <w:t>security and privacy</w:t>
      </w:r>
      <w:r w:rsidRPr="00C00601">
        <w:rPr>
          <w:sz w:val="16"/>
        </w:rPr>
        <w:t>. </w:t>
      </w:r>
    </w:p>
    <w:p w14:paraId="199425AD" w14:textId="77777777" w:rsidR="00A1771B" w:rsidRPr="00C00601" w:rsidRDefault="00A1771B" w:rsidP="00A1771B">
      <w:pPr>
        <w:rPr>
          <w:sz w:val="16"/>
        </w:rPr>
      </w:pPr>
      <w:r w:rsidRPr="00C00601">
        <w:rPr>
          <w:rStyle w:val="StyleUnderline"/>
        </w:rPr>
        <w:t>In China</w:t>
      </w:r>
      <w:r w:rsidRPr="00C00601">
        <w:rPr>
          <w:sz w:val="16"/>
        </w:rPr>
        <w:t xml:space="preserve">, personal </w:t>
      </w:r>
      <w:r w:rsidRPr="00C00601">
        <w:rPr>
          <w:rStyle w:val="Emphasis"/>
        </w:rPr>
        <w:t>data protection</w:t>
      </w:r>
      <w:r w:rsidRPr="00C00601">
        <w:rPr>
          <w:sz w:val="16"/>
        </w:rPr>
        <w:t xml:space="preserve"> </w:t>
      </w:r>
      <w:r w:rsidRPr="00C00601">
        <w:rPr>
          <w:rStyle w:val="StyleUnderline"/>
        </w:rPr>
        <w:t>falls under</w:t>
      </w:r>
      <w:r w:rsidRPr="00C00601">
        <w:rPr>
          <w:sz w:val="16"/>
        </w:rPr>
        <w:t xml:space="preserve"> the umbrella of </w:t>
      </w:r>
      <w:r w:rsidRPr="00C00601">
        <w:rPr>
          <w:rStyle w:val="Emphasis"/>
        </w:rPr>
        <w:t>cybersecurity</w:t>
      </w:r>
      <w:r w:rsidRPr="00C00601">
        <w:rPr>
          <w:sz w:val="16"/>
        </w:rPr>
        <w:t xml:space="preserve"> and thus must be viewed within this broader framework and government activities. </w:t>
      </w:r>
      <w:r w:rsidRPr="00C00601">
        <w:rPr>
          <w:rStyle w:val="StyleUnderline"/>
        </w:rPr>
        <w:t>China’s</w:t>
      </w:r>
      <w:r w:rsidRPr="00C00601">
        <w:rPr>
          <w:sz w:val="16"/>
        </w:rPr>
        <w:t xml:space="preserve"> recent cybersecurity </w:t>
      </w:r>
      <w:r w:rsidRPr="00C00601">
        <w:rPr>
          <w:rStyle w:val="StyleUnderline"/>
        </w:rPr>
        <w:t>law is</w:t>
      </w:r>
      <w:r w:rsidRPr="00C00601">
        <w:rPr>
          <w:sz w:val="16"/>
        </w:rPr>
        <w:t xml:space="preserve"> </w:t>
      </w:r>
      <w:r w:rsidRPr="00C00601">
        <w:rPr>
          <w:rStyle w:val="Emphasis"/>
        </w:rPr>
        <w:t>far-reaching</w:t>
      </w:r>
      <w:r w:rsidRPr="00C00601">
        <w:rPr>
          <w:sz w:val="16"/>
        </w:rPr>
        <w:t xml:space="preserve"> </w:t>
      </w:r>
      <w:r w:rsidRPr="00C00601">
        <w:rPr>
          <w:rStyle w:val="StyleUnderline"/>
        </w:rPr>
        <w:t>and includes</w:t>
      </w:r>
      <w:r w:rsidRPr="00C00601">
        <w:rPr>
          <w:sz w:val="16"/>
        </w:rPr>
        <w:t xml:space="preserve"> </w:t>
      </w:r>
      <w:r w:rsidRPr="00C00601">
        <w:rPr>
          <w:rStyle w:val="StyleUnderline"/>
        </w:rPr>
        <w:t>government-led</w:t>
      </w:r>
      <w:r w:rsidRPr="00C00601">
        <w:rPr>
          <w:sz w:val="16"/>
        </w:rPr>
        <w:t xml:space="preserve"> </w:t>
      </w:r>
      <w:r w:rsidRPr="00C00601">
        <w:rPr>
          <w:rStyle w:val="Emphasis"/>
        </w:rPr>
        <w:t>security reviews</w:t>
      </w:r>
      <w:r w:rsidRPr="00C00601">
        <w:rPr>
          <w:sz w:val="16"/>
        </w:rPr>
        <w:t xml:space="preserve"> </w:t>
      </w:r>
      <w:r w:rsidRPr="00C00601">
        <w:rPr>
          <w:rStyle w:val="StyleUnderline"/>
        </w:rPr>
        <w:t>of technology products</w:t>
      </w:r>
      <w:r w:rsidRPr="00C00601">
        <w:rPr>
          <w:sz w:val="16"/>
        </w:rPr>
        <w:t xml:space="preserve">, including source code and data. While it has been haphazardly implemented, China can ramp up these reviews under the auspices of national security. </w:t>
      </w:r>
      <w:r w:rsidRPr="00C00601">
        <w:rPr>
          <w:rStyle w:val="StyleUnderline"/>
          <w:highlight w:val="yellow"/>
        </w:rPr>
        <w:t>China</w:t>
      </w:r>
      <w:r w:rsidRPr="00C00601">
        <w:rPr>
          <w:rStyle w:val="StyleUnderline"/>
        </w:rPr>
        <w:t xml:space="preserve"> also </w:t>
      </w:r>
      <w:r w:rsidRPr="00C00601">
        <w:rPr>
          <w:rStyle w:val="StyleUnderline"/>
          <w:highlight w:val="yellow"/>
        </w:rPr>
        <w:t xml:space="preserve">requires data to be stored on </w:t>
      </w:r>
      <w:r w:rsidRPr="00C00601">
        <w:rPr>
          <w:rStyle w:val="Emphasis"/>
          <w:highlight w:val="yellow"/>
        </w:rPr>
        <w:t>local servers</w:t>
      </w:r>
      <w:r w:rsidRPr="00C00601">
        <w:rPr>
          <w:sz w:val="16"/>
        </w:rPr>
        <w:t xml:space="preserve">, </w:t>
      </w:r>
      <w:r w:rsidRPr="00C00601">
        <w:rPr>
          <w:rStyle w:val="StyleUnderline"/>
        </w:rPr>
        <w:t>and has</w:t>
      </w:r>
      <w:r w:rsidRPr="00C00601">
        <w:rPr>
          <w:sz w:val="16"/>
        </w:rPr>
        <w:t xml:space="preserve"> </w:t>
      </w:r>
      <w:r w:rsidRPr="00C00601">
        <w:rPr>
          <w:rStyle w:val="StyleUnderline"/>
        </w:rPr>
        <w:t xml:space="preserve">forced encryption keys to be stored </w:t>
      </w:r>
      <w:r w:rsidRPr="00C00601">
        <w:rPr>
          <w:rStyle w:val="Emphasis"/>
        </w:rPr>
        <w:t>within its borders</w:t>
      </w:r>
      <w:r w:rsidRPr="00C00601">
        <w:rPr>
          <w:sz w:val="16"/>
        </w:rPr>
        <w:t>. </w:t>
      </w:r>
    </w:p>
    <w:p w14:paraId="63761452" w14:textId="77777777" w:rsidR="00A1771B" w:rsidRPr="00C00601" w:rsidRDefault="00A1771B" w:rsidP="00A1771B">
      <w:pPr>
        <w:rPr>
          <w:sz w:val="16"/>
        </w:rPr>
      </w:pPr>
      <w:r w:rsidRPr="00C00601">
        <w:rPr>
          <w:sz w:val="16"/>
        </w:rPr>
        <w:t xml:space="preserve">In many regards, the description of personal data protection may sound similar to the GDPR with China’s updated national standard on personal information protection focused on how data is collected, stored, and shared. </w:t>
      </w:r>
      <w:r w:rsidRPr="00C00601">
        <w:rPr>
          <w:rStyle w:val="StyleUnderline"/>
        </w:rPr>
        <w:t>Implementation</w:t>
      </w:r>
      <w:r w:rsidRPr="00C00601">
        <w:rPr>
          <w:sz w:val="16"/>
        </w:rPr>
        <w:t xml:space="preserve">, however, </w:t>
      </w:r>
      <w:r w:rsidRPr="00C00601">
        <w:rPr>
          <w:rStyle w:val="StyleUnderline"/>
        </w:rPr>
        <w:t>will be difficult as the standard runs up against the Cybersecurity Law and China’s</w:t>
      </w:r>
      <w:r w:rsidRPr="00C00601">
        <w:rPr>
          <w:sz w:val="16"/>
        </w:rPr>
        <w:t xml:space="preserve"> </w:t>
      </w:r>
      <w:r w:rsidRPr="00C00601">
        <w:rPr>
          <w:rStyle w:val="Emphasis"/>
        </w:rPr>
        <w:t>social credit system</w:t>
      </w:r>
      <w:r w:rsidRPr="00C00601">
        <w:rPr>
          <w:sz w:val="16"/>
        </w:rPr>
        <w:t xml:space="preserve"> that rates citizen trustworthiness based on a broad range of inputs, and can impact everything from dating sites to loan qualifications. </w:t>
      </w:r>
      <w:r w:rsidRPr="00C00601">
        <w:rPr>
          <w:rStyle w:val="StyleUnderline"/>
        </w:rPr>
        <w:t>Recent breaches also offer</w:t>
      </w:r>
      <w:r w:rsidRPr="00C00601">
        <w:rPr>
          <w:sz w:val="16"/>
        </w:rPr>
        <w:t xml:space="preserve"> </w:t>
      </w:r>
      <w:r w:rsidRPr="00C00601">
        <w:rPr>
          <w:rStyle w:val="Emphasis"/>
        </w:rPr>
        <w:t>dystopian insights</w:t>
      </w:r>
      <w:r w:rsidRPr="00C00601">
        <w:rPr>
          <w:sz w:val="16"/>
        </w:rPr>
        <w:t xml:space="preserve"> </w:t>
      </w:r>
      <w:r w:rsidRPr="00C00601">
        <w:rPr>
          <w:rStyle w:val="StyleUnderline"/>
        </w:rPr>
        <w:t>into data collections focused on tracking</w:t>
      </w:r>
      <w:r w:rsidRPr="00C00601">
        <w:rPr>
          <w:sz w:val="16"/>
        </w:rPr>
        <w:t xml:space="preserve"> </w:t>
      </w:r>
      <w:r w:rsidRPr="00C00601">
        <w:rPr>
          <w:rStyle w:val="StyleUnderline"/>
        </w:rPr>
        <w:t xml:space="preserve">citizens via </w:t>
      </w:r>
      <w:r w:rsidRPr="00C00601">
        <w:rPr>
          <w:rStyle w:val="Emphasis"/>
        </w:rPr>
        <w:t>DNA</w:t>
      </w:r>
      <w:r w:rsidRPr="00C00601">
        <w:rPr>
          <w:sz w:val="16"/>
        </w:rPr>
        <w:t> and assessing women’s fertility status. </w:t>
      </w:r>
    </w:p>
    <w:p w14:paraId="43F669A7" w14:textId="77777777" w:rsidR="00A1771B" w:rsidRPr="00C00601" w:rsidRDefault="00A1771B" w:rsidP="00A1771B">
      <w:pPr>
        <w:rPr>
          <w:sz w:val="16"/>
        </w:rPr>
      </w:pPr>
      <w:r w:rsidRPr="00C00601">
        <w:rPr>
          <w:rStyle w:val="StyleUnderline"/>
        </w:rPr>
        <w:t xml:space="preserve">This </w:t>
      </w:r>
      <w:r w:rsidRPr="00C00601">
        <w:rPr>
          <w:rStyle w:val="StyleUnderline"/>
          <w:highlight w:val="yellow"/>
        </w:rPr>
        <w:t xml:space="preserve">approach to </w:t>
      </w:r>
      <w:r w:rsidRPr="00C00601">
        <w:rPr>
          <w:rStyle w:val="Emphasis"/>
          <w:highlight w:val="yellow"/>
        </w:rPr>
        <w:t>data localization</w:t>
      </w:r>
      <w:r w:rsidRPr="00C00601">
        <w:rPr>
          <w:sz w:val="16"/>
        </w:rPr>
        <w:t xml:space="preserve"> and cyber sovereignty </w:t>
      </w:r>
      <w:r w:rsidRPr="00C00601">
        <w:rPr>
          <w:rStyle w:val="StyleUnderline"/>
          <w:highlight w:val="yellow"/>
        </w:rPr>
        <w:t xml:space="preserve">is </w:t>
      </w:r>
      <w:r w:rsidRPr="00C00601">
        <w:rPr>
          <w:rStyle w:val="Emphasis"/>
          <w:highlight w:val="yellow"/>
        </w:rPr>
        <w:t>gaining traction</w:t>
      </w:r>
      <w:r w:rsidRPr="00C00601">
        <w:rPr>
          <w:sz w:val="16"/>
        </w:rPr>
        <w:t>. Roughly </w:t>
      </w:r>
      <w:r w:rsidRPr="00C00601">
        <w:rPr>
          <w:rStyle w:val="StyleUnderline"/>
          <w:highlight w:val="yellow"/>
        </w:rPr>
        <w:t>half of all countries</w:t>
      </w:r>
      <w:r w:rsidRPr="00C00601">
        <w:rPr>
          <w:sz w:val="16"/>
        </w:rPr>
        <w:t xml:space="preserve"> have </w:t>
      </w:r>
      <w:r w:rsidRPr="00C00601">
        <w:rPr>
          <w:rStyle w:val="StyleUnderline"/>
          <w:highlight w:val="yellow"/>
        </w:rPr>
        <w:t>enacted</w:t>
      </w:r>
      <w:r w:rsidRPr="00C00601">
        <w:rPr>
          <w:sz w:val="16"/>
        </w:rPr>
        <w:t xml:space="preserve"> some form of </w:t>
      </w:r>
      <w:r w:rsidRPr="00C00601">
        <w:rPr>
          <w:rStyle w:val="Emphasis"/>
          <w:highlight w:val="yellow"/>
        </w:rPr>
        <w:t>data localization</w:t>
      </w:r>
      <w:r w:rsidRPr="00C00601">
        <w:rPr>
          <w:sz w:val="16"/>
        </w:rPr>
        <w:t xml:space="preserve"> laws, with many mimicking aspects of the Chinese approach. </w:t>
      </w:r>
      <w:r w:rsidRPr="00C00601">
        <w:rPr>
          <w:rStyle w:val="Emphasis"/>
        </w:rPr>
        <w:t>Vietnam’s</w:t>
      </w:r>
      <w:r w:rsidRPr="00C00601">
        <w:rPr>
          <w:sz w:val="16"/>
        </w:rPr>
        <w:t xml:space="preserve"> cybersecurity </w:t>
      </w:r>
      <w:r w:rsidRPr="00C00601">
        <w:rPr>
          <w:rStyle w:val="StyleUnderline"/>
        </w:rPr>
        <w:t>law</w:t>
      </w:r>
      <w:r w:rsidRPr="00C00601">
        <w:rPr>
          <w:sz w:val="16"/>
        </w:rPr>
        <w:t xml:space="preserve"> came into effect earlier this year, and </w:t>
      </w:r>
      <w:r w:rsidRPr="00C00601">
        <w:rPr>
          <w:rStyle w:val="StyleUnderline"/>
        </w:rPr>
        <w:t>requires data storage within their borders</w:t>
      </w:r>
      <w:r w:rsidRPr="00C00601">
        <w:rPr>
          <w:sz w:val="16"/>
        </w:rPr>
        <w:t xml:space="preserve">, outlaws government criticism, again justified as “ (protects) national security and ensures social order and safety on cyberspace, and responsibilities of agencies.” </w:t>
      </w:r>
      <w:r w:rsidRPr="00C00601">
        <w:rPr>
          <w:rStyle w:val="Emphasis"/>
        </w:rPr>
        <w:t>Thailand’s</w:t>
      </w:r>
      <w:r w:rsidRPr="00C00601">
        <w:rPr>
          <w:sz w:val="16"/>
        </w:rPr>
        <w:t xml:space="preserve"> </w:t>
      </w:r>
      <w:r w:rsidRPr="00C00601">
        <w:rPr>
          <w:rStyle w:val="StyleUnderline"/>
        </w:rPr>
        <w:t>government</w:t>
      </w:r>
      <w:r w:rsidRPr="00C00601">
        <w:rPr>
          <w:sz w:val="16"/>
        </w:rPr>
        <w:t xml:space="preserve"> recently </w:t>
      </w:r>
      <w:r w:rsidRPr="00C00601">
        <w:rPr>
          <w:rStyle w:val="StyleUnderline"/>
        </w:rPr>
        <w:t>passed cybersecurity act offers sweeping governmental powers to access computer data</w:t>
      </w:r>
      <w:r w:rsidRPr="00C00601">
        <w:rPr>
          <w:sz w:val="16"/>
        </w:rPr>
        <w:t xml:space="preserve"> and networks, make copies of information, and seize computers or any devices. </w:t>
      </w:r>
    </w:p>
    <w:p w14:paraId="5F3FF9AB" w14:textId="77777777" w:rsidR="00A1771B" w:rsidRPr="00C05E7A" w:rsidRDefault="00A1771B" w:rsidP="00A1771B">
      <w:pPr>
        <w:rPr>
          <w:sz w:val="16"/>
        </w:rPr>
      </w:pPr>
      <w:r w:rsidRPr="00C00601">
        <w:rPr>
          <w:rStyle w:val="StyleUnderline"/>
        </w:rPr>
        <w:t>Other countries are seeking</w:t>
      </w:r>
      <w:r w:rsidRPr="00C00601">
        <w:rPr>
          <w:sz w:val="16"/>
        </w:rPr>
        <w:t xml:space="preserve"> </w:t>
      </w:r>
      <w:r w:rsidRPr="00C00601">
        <w:rPr>
          <w:rStyle w:val="Emphasis"/>
        </w:rPr>
        <w:t>even greater control</w:t>
      </w:r>
      <w:r w:rsidRPr="00C00601">
        <w:rPr>
          <w:sz w:val="16"/>
        </w:rPr>
        <w:t xml:space="preserve"> </w:t>
      </w:r>
      <w:r w:rsidRPr="00C00601">
        <w:rPr>
          <w:rStyle w:val="StyleUnderline"/>
        </w:rPr>
        <w:t>and aspiring</w:t>
      </w:r>
      <w:r w:rsidRPr="00C00601">
        <w:rPr>
          <w:sz w:val="16"/>
        </w:rPr>
        <w:t xml:space="preserve"> toward complete </w:t>
      </w:r>
      <w:r w:rsidRPr="00C00601">
        <w:rPr>
          <w:rStyle w:val="Emphasis"/>
        </w:rPr>
        <w:t>sovereign control</w:t>
      </w:r>
      <w:r w:rsidRPr="00C00601">
        <w:rPr>
          <w:sz w:val="16"/>
        </w:rPr>
        <w:t xml:space="preserve"> </w:t>
      </w:r>
      <w:r w:rsidRPr="00C00601">
        <w:rPr>
          <w:rStyle w:val="StyleUnderline"/>
        </w:rPr>
        <w:t>over</w:t>
      </w:r>
      <w:r w:rsidRPr="00C00601">
        <w:rPr>
          <w:sz w:val="16"/>
        </w:rPr>
        <w:t xml:space="preserve"> </w:t>
      </w:r>
      <w:r w:rsidRPr="00C00601">
        <w:rPr>
          <w:rStyle w:val="Emphasis"/>
        </w:rPr>
        <w:t>cyberspace</w:t>
      </w:r>
      <w:r w:rsidRPr="00C00601">
        <w:rPr>
          <w:sz w:val="16"/>
        </w:rPr>
        <w:t xml:space="preserve">. Attempting to copycat China’s Great Firewall, </w:t>
      </w:r>
      <w:r w:rsidRPr="00C00601">
        <w:rPr>
          <w:rStyle w:val="Emphasis"/>
          <w:highlight w:val="yellow"/>
        </w:rPr>
        <w:t>Venezuela</w:t>
      </w:r>
      <w:r w:rsidRPr="00C00601">
        <w:rPr>
          <w:sz w:val="16"/>
          <w:highlight w:val="yellow"/>
        </w:rPr>
        <w:t xml:space="preserve">, </w:t>
      </w:r>
      <w:r w:rsidRPr="00C00601">
        <w:rPr>
          <w:rStyle w:val="Emphasis"/>
          <w:highlight w:val="yellow"/>
        </w:rPr>
        <w:t>Iran</w:t>
      </w:r>
      <w:r w:rsidRPr="00C00601">
        <w:rPr>
          <w:sz w:val="16"/>
          <w:highlight w:val="yellow"/>
        </w:rPr>
        <w:t xml:space="preserve">, </w:t>
      </w:r>
      <w:r w:rsidRPr="00C00601">
        <w:rPr>
          <w:rStyle w:val="StyleUnderline"/>
          <w:highlight w:val="yellow"/>
        </w:rPr>
        <w:t xml:space="preserve">and </w:t>
      </w:r>
      <w:r w:rsidRPr="00C00601">
        <w:rPr>
          <w:rStyle w:val="Emphasis"/>
          <w:highlight w:val="yellow"/>
        </w:rPr>
        <w:t>Russia</w:t>
      </w:r>
      <w:r w:rsidRPr="00C00601">
        <w:rPr>
          <w:sz w:val="16"/>
          <w:highlight w:val="yellow"/>
        </w:rPr>
        <w:t xml:space="preserve"> </w:t>
      </w:r>
      <w:r w:rsidRPr="00C05E7A">
        <w:rPr>
          <w:rStyle w:val="StyleUnderline"/>
        </w:rPr>
        <w:t>are all seeking their own sovereign internet</w:t>
      </w:r>
      <w:r w:rsidRPr="00C05E7A">
        <w:rPr>
          <w:sz w:val="16"/>
        </w:rPr>
        <w:t xml:space="preserve">. Venezuela introduced a bill that would create an all-powerful authority to manage and control the internet over cyberspace. In Russia, a recent bill similarly called for an autarkic internet that would allow the Russian government to flip the switch on the internet. Iran similarly has aspirations for a sovereign internet, and seeks to block and control the flow of information within its borders. Across the globe, </w:t>
      </w:r>
      <w:r w:rsidRPr="00C05E7A">
        <w:rPr>
          <w:rStyle w:val="StyleUnderline"/>
        </w:rPr>
        <w:t>many governments experiment in </w:t>
      </w:r>
      <w:r w:rsidRPr="00C05E7A">
        <w:rPr>
          <w:rStyle w:val="Emphasis"/>
        </w:rPr>
        <w:t>internet blackouts</w:t>
      </w:r>
      <w:r w:rsidRPr="00C05E7A">
        <w:rPr>
          <w:sz w:val="16"/>
        </w:rPr>
        <w:t xml:space="preserve"> and censorship </w:t>
      </w:r>
      <w:r w:rsidRPr="00C05E7A">
        <w:rPr>
          <w:rStyle w:val="StyleUnderline"/>
        </w:rPr>
        <w:t>to address domestic</w:t>
      </w:r>
      <w:r w:rsidRPr="00C05E7A">
        <w:rPr>
          <w:sz w:val="16"/>
        </w:rPr>
        <w:t xml:space="preserve"> instability and </w:t>
      </w:r>
      <w:r w:rsidRPr="00C05E7A">
        <w:rPr>
          <w:rStyle w:val="StyleUnderline"/>
        </w:rPr>
        <w:t>opposition</w:t>
      </w:r>
      <w:r w:rsidRPr="00C05E7A">
        <w:rPr>
          <w:sz w:val="16"/>
        </w:rPr>
        <w:t>. </w:t>
      </w:r>
    </w:p>
    <w:p w14:paraId="3459F255" w14:textId="77777777" w:rsidR="00A1771B" w:rsidRPr="00C05E7A" w:rsidRDefault="00A1771B" w:rsidP="00A1771B">
      <w:pPr>
        <w:rPr>
          <w:sz w:val="16"/>
        </w:rPr>
      </w:pPr>
      <w:r w:rsidRPr="00C05E7A">
        <w:rPr>
          <w:sz w:val="16"/>
        </w:rPr>
        <w:t xml:space="preserve">In each of these cases, these new laws are justified under national security. This is an important point as </w:t>
      </w:r>
      <w:r w:rsidRPr="00C05E7A">
        <w:rPr>
          <w:rStyle w:val="StyleUnderline"/>
        </w:rPr>
        <w:t>weakened encryption</w:t>
      </w:r>
      <w:r w:rsidRPr="00C05E7A">
        <w:rPr>
          <w:sz w:val="16"/>
        </w:rPr>
        <w:t xml:space="preserve"> is currently </w:t>
      </w:r>
      <w:r w:rsidRPr="00C05E7A">
        <w:rPr>
          <w:rStyle w:val="StyleUnderline"/>
        </w:rPr>
        <w:t>justified</w:t>
      </w:r>
      <w:r w:rsidRPr="00C05E7A">
        <w:rPr>
          <w:sz w:val="16"/>
        </w:rPr>
        <w:t xml:space="preserve"> under same auspices in democracies, providing authoritarian regimes no recourse in making similar claims. </w:t>
      </w:r>
      <w:r w:rsidRPr="00C05E7A">
        <w:rPr>
          <w:rStyle w:val="StyleUnderline"/>
        </w:rPr>
        <w:t>Australia’s new law requires access to data that</w:t>
      </w:r>
      <w:r w:rsidRPr="00C05E7A">
        <w:rPr>
          <w:sz w:val="16"/>
        </w:rPr>
        <w:t xml:space="preserve"> essentially </w:t>
      </w:r>
      <w:r w:rsidRPr="00C05E7A">
        <w:rPr>
          <w:rStyle w:val="Emphasis"/>
        </w:rPr>
        <w:t>weakens encryption</w:t>
      </w:r>
      <w:r w:rsidRPr="00C05E7A">
        <w:rPr>
          <w:sz w:val="16"/>
        </w:rPr>
        <w:t>, and was passed despite significant opposition from the security community. Fergus Hanson, head of International Cyber Policy Centre at the Australian Strategic Policy Institute was prescient when he stated, “What happens here will ricochet everywhere.” </w:t>
      </w:r>
    </w:p>
    <w:p w14:paraId="79B27F37" w14:textId="77777777" w:rsidR="00A1771B" w:rsidRPr="00C05E7A" w:rsidRDefault="00A1771B" w:rsidP="00A1771B">
      <w:pPr>
        <w:rPr>
          <w:sz w:val="16"/>
        </w:rPr>
      </w:pPr>
      <w:r w:rsidRPr="00C05E7A">
        <w:rPr>
          <w:sz w:val="16"/>
        </w:rPr>
        <w:t xml:space="preserve">In fact, </w:t>
      </w:r>
      <w:r w:rsidRPr="00C05E7A">
        <w:rPr>
          <w:rStyle w:val="Emphasis"/>
        </w:rPr>
        <w:t>India</w:t>
      </w:r>
      <w:r w:rsidRPr="00C05E7A">
        <w:rPr>
          <w:sz w:val="16"/>
        </w:rPr>
        <w:t xml:space="preserve"> </w:t>
      </w:r>
      <w:r w:rsidRPr="00C05E7A">
        <w:rPr>
          <w:rStyle w:val="StyleUnderline"/>
        </w:rPr>
        <w:t xml:space="preserve">is considering new rules where tech companies would be required to </w:t>
      </w:r>
      <w:r w:rsidRPr="00C05E7A">
        <w:rPr>
          <w:rStyle w:val="Emphasis"/>
        </w:rPr>
        <w:t>hand over</w:t>
      </w:r>
      <w:r w:rsidRPr="00C05E7A">
        <w:rPr>
          <w:sz w:val="16"/>
        </w:rPr>
        <w:t xml:space="preserve"> any </w:t>
      </w:r>
      <w:r w:rsidRPr="00C05E7A">
        <w:rPr>
          <w:rStyle w:val="StyleUnderline"/>
        </w:rPr>
        <w:t>information demanded</w:t>
      </w:r>
      <w:r w:rsidRPr="00C05E7A">
        <w:rPr>
          <w:sz w:val="16"/>
        </w:rPr>
        <w:t xml:space="preserve"> of them </w:t>
      </w:r>
      <w:r w:rsidRPr="00C05E7A">
        <w:rPr>
          <w:rStyle w:val="StyleUnderline"/>
        </w:rPr>
        <w:t>by government</w:t>
      </w:r>
      <w:r w:rsidRPr="00C05E7A">
        <w:rPr>
          <w:sz w:val="16"/>
        </w:rPr>
        <w:t xml:space="preserve"> or law enforcement agencies </w:t>
      </w:r>
      <w:r w:rsidRPr="00C05E7A">
        <w:rPr>
          <w:rStyle w:val="StyleUnderline"/>
        </w:rPr>
        <w:t>and “enable tracing out of such</w:t>
      </w:r>
      <w:r w:rsidRPr="00C05E7A">
        <w:rPr>
          <w:sz w:val="16"/>
        </w:rPr>
        <w:t xml:space="preserve"> originator of </w:t>
      </w:r>
      <w:r w:rsidRPr="00C05E7A">
        <w:rPr>
          <w:rStyle w:val="StyleUnderline"/>
        </w:rPr>
        <w:t>information</w:t>
      </w:r>
      <w:r w:rsidRPr="00C05E7A">
        <w:rPr>
          <w:sz w:val="16"/>
        </w:rPr>
        <w:t xml:space="preserve"> on its platform.” This is specifically </w:t>
      </w:r>
      <w:r w:rsidRPr="00C05E7A">
        <w:rPr>
          <w:rStyle w:val="StyleUnderline"/>
        </w:rPr>
        <w:t xml:space="preserve">aimed at </w:t>
      </w:r>
      <w:r w:rsidRPr="00C05E7A">
        <w:rPr>
          <w:rStyle w:val="Emphasis"/>
        </w:rPr>
        <w:t>WhatsApp</w:t>
      </w:r>
      <w:r w:rsidRPr="00C05E7A">
        <w:rPr>
          <w:sz w:val="16"/>
        </w:rPr>
        <w:t xml:space="preserve"> to trace original sourcing of viral disinformation and would require WhatsApp to break its end-to-end messaging encryption. The </w:t>
      </w:r>
      <w:r w:rsidRPr="00C05E7A">
        <w:rPr>
          <w:rStyle w:val="StyleUnderline"/>
        </w:rPr>
        <w:t xml:space="preserve">law also would prohibit </w:t>
      </w:r>
      <w:r w:rsidRPr="00C05E7A">
        <w:rPr>
          <w:rStyle w:val="Emphasis"/>
        </w:rPr>
        <w:t>unlawful information</w:t>
      </w:r>
      <w:r w:rsidRPr="00C05E7A">
        <w:rPr>
          <w:sz w:val="16"/>
        </w:rPr>
        <w:t xml:space="preserve"> or content, </w:t>
      </w:r>
      <w:r w:rsidRPr="00C05E7A">
        <w:rPr>
          <w:rStyle w:val="StyleUnderline"/>
        </w:rPr>
        <w:t>which has many worried about</w:t>
      </w:r>
      <w:r w:rsidRPr="00C05E7A">
        <w:rPr>
          <w:sz w:val="16"/>
        </w:rPr>
        <w:t xml:space="preserve"> growing </w:t>
      </w:r>
      <w:r w:rsidRPr="00C05E7A">
        <w:rPr>
          <w:rStyle w:val="Emphasis"/>
        </w:rPr>
        <w:t>censorship</w:t>
      </w:r>
      <w:r w:rsidRPr="00C05E7A">
        <w:rPr>
          <w:sz w:val="16"/>
        </w:rPr>
        <w:t>.  </w:t>
      </w:r>
    </w:p>
    <w:p w14:paraId="4FC7671A" w14:textId="77777777" w:rsidR="00A1771B" w:rsidRPr="00C00601" w:rsidRDefault="00A1771B" w:rsidP="00A1771B">
      <w:pPr>
        <w:rPr>
          <w:sz w:val="16"/>
        </w:rPr>
      </w:pPr>
      <w:r w:rsidRPr="00C05E7A">
        <w:rPr>
          <w:sz w:val="16"/>
        </w:rPr>
        <w:t xml:space="preserve">As these growing infringements on data privacy spread globally, </w:t>
      </w:r>
      <w:r w:rsidRPr="00C05E7A">
        <w:rPr>
          <w:rStyle w:val="StyleUnderline"/>
        </w:rPr>
        <w:t>the EU’s</w:t>
      </w:r>
      <w:r w:rsidRPr="00C00601">
        <w:rPr>
          <w:rStyle w:val="StyleUnderline"/>
        </w:rPr>
        <w:t xml:space="preserve"> GDPR</w:t>
      </w:r>
      <w:r w:rsidRPr="00C00601">
        <w:rPr>
          <w:sz w:val="16"/>
        </w:rPr>
        <w:t xml:space="preserve"> </w:t>
      </w:r>
      <w:r w:rsidRPr="00C00601">
        <w:rPr>
          <w:rStyle w:val="Emphasis"/>
        </w:rPr>
        <w:t>currently</w:t>
      </w:r>
      <w:r w:rsidRPr="00C00601">
        <w:rPr>
          <w:sz w:val="16"/>
        </w:rPr>
        <w:t xml:space="preserve"> </w:t>
      </w:r>
      <w:r w:rsidRPr="00C00601">
        <w:rPr>
          <w:rStyle w:val="StyleUnderline"/>
        </w:rPr>
        <w:t>is the</w:t>
      </w:r>
      <w:r w:rsidRPr="00C00601">
        <w:rPr>
          <w:sz w:val="16"/>
        </w:rPr>
        <w:t xml:space="preserve"> dominant </w:t>
      </w:r>
      <w:r w:rsidRPr="00C00601">
        <w:rPr>
          <w:rStyle w:val="StyleUnderline"/>
        </w:rPr>
        <w:t>counterweight</w:t>
      </w:r>
      <w:r w:rsidRPr="00C00601">
        <w:rPr>
          <w:sz w:val="16"/>
        </w:rPr>
        <w:t xml:space="preserve"> in favor of individual data privacy and protections. With core features such as consumers’ right of access to their data, the right to be forgotten, breach notification, and consent requirements, the GDPR seeks to empower individuals – not governments – with better data protections. </w:t>
      </w:r>
    </w:p>
    <w:p w14:paraId="2FCB2FAE" w14:textId="77777777" w:rsidR="00A1771B" w:rsidRPr="00C00601" w:rsidRDefault="00A1771B" w:rsidP="00A1771B">
      <w:pPr>
        <w:rPr>
          <w:sz w:val="16"/>
        </w:rPr>
      </w:pPr>
      <w:r w:rsidRPr="00C00601">
        <w:rPr>
          <w:sz w:val="16"/>
        </w:rPr>
        <w:t>While the GDRP tackles the data access issues, it also similarly opposes the data localization and storage requirements and advocates for the free flow of information. With the EU created based on the free flow of goods and services, the GDPR similarly allows for the free flow of data across borders but requires similar protections for that data abroad. Preferential trade agreements are another source countering local data storage. The CPTPP requires the free flow of data and may well be the first test for Vietnam’s data storage requirements. The USMCA (aka NAFTA 2.0) – which is still under discussion – also includes the free flow of data and runs counter to Canada’s data storage requirements. </w:t>
      </w:r>
    </w:p>
    <w:p w14:paraId="20F0FAE2" w14:textId="77777777" w:rsidR="00A1771B" w:rsidRPr="00C00601" w:rsidRDefault="00A1771B" w:rsidP="00A1771B">
      <w:pPr>
        <w:rPr>
          <w:sz w:val="16"/>
        </w:rPr>
      </w:pPr>
      <w:r w:rsidRPr="00C00601">
        <w:rPr>
          <w:rStyle w:val="StyleUnderline"/>
          <w:highlight w:val="yellow"/>
        </w:rPr>
        <w:t>As countries</w:t>
      </w:r>
      <w:r w:rsidRPr="00C00601">
        <w:rPr>
          <w:sz w:val="16"/>
        </w:rPr>
        <w:t xml:space="preserve"> across the globe </w:t>
      </w:r>
      <w:r w:rsidRPr="00C00601">
        <w:rPr>
          <w:rStyle w:val="StyleUnderline"/>
          <w:highlight w:val="yellow"/>
        </w:rPr>
        <w:t>progress with</w:t>
      </w:r>
      <w:r w:rsidRPr="00C00601">
        <w:rPr>
          <w:sz w:val="16"/>
        </w:rPr>
        <w:t xml:space="preserve"> new cybersecurity and </w:t>
      </w:r>
      <w:r w:rsidRPr="00C00601">
        <w:rPr>
          <w:rStyle w:val="Emphasis"/>
          <w:highlight w:val="yellow"/>
        </w:rPr>
        <w:t>data privacy regulations</w:t>
      </w:r>
      <w:r w:rsidRPr="00C00601">
        <w:rPr>
          <w:sz w:val="16"/>
        </w:rPr>
        <w:t xml:space="preserve">, </w:t>
      </w:r>
      <w:r w:rsidRPr="00C00601">
        <w:rPr>
          <w:rStyle w:val="StyleUnderline"/>
        </w:rPr>
        <w:t xml:space="preserve">the </w:t>
      </w:r>
      <w:r w:rsidRPr="00C00601">
        <w:rPr>
          <w:rStyle w:val="StyleUnderline"/>
          <w:highlight w:val="yellow"/>
        </w:rPr>
        <w:t xml:space="preserve">U.S. continues to </w:t>
      </w:r>
      <w:r w:rsidRPr="00C00601">
        <w:rPr>
          <w:rStyle w:val="Emphasis"/>
          <w:highlight w:val="yellow"/>
        </w:rPr>
        <w:t>muddle through</w:t>
      </w:r>
      <w:r w:rsidRPr="00C00601">
        <w:rPr>
          <w:sz w:val="16"/>
          <w:highlight w:val="yellow"/>
        </w:rPr>
        <w:t xml:space="preserve"> </w:t>
      </w:r>
      <w:r w:rsidRPr="00C00601">
        <w:rPr>
          <w:rStyle w:val="StyleUnderline"/>
          <w:highlight w:val="yellow"/>
        </w:rPr>
        <w:t>with</w:t>
      </w:r>
      <w:r w:rsidRPr="00C00601">
        <w:rPr>
          <w:rStyle w:val="StyleUnderline"/>
        </w:rPr>
        <w:t xml:space="preserve"> a </w:t>
      </w:r>
      <w:r w:rsidRPr="00C00601">
        <w:rPr>
          <w:rStyle w:val="Emphasis"/>
          <w:highlight w:val="yellow"/>
        </w:rPr>
        <w:t>patchwork</w:t>
      </w:r>
      <w:r w:rsidRPr="00C00601">
        <w:rPr>
          <w:sz w:val="16"/>
          <w:highlight w:val="yellow"/>
        </w:rPr>
        <w:t xml:space="preserve"> </w:t>
      </w:r>
      <w:r w:rsidRPr="00C00601">
        <w:rPr>
          <w:rStyle w:val="StyleUnderline"/>
          <w:highlight w:val="yellow"/>
        </w:rPr>
        <w:t xml:space="preserve">of </w:t>
      </w:r>
      <w:r w:rsidRPr="00C00601">
        <w:rPr>
          <w:rStyle w:val="Emphasis"/>
          <w:highlight w:val="yellow"/>
        </w:rPr>
        <w:t>state</w:t>
      </w:r>
      <w:r w:rsidRPr="00C00601">
        <w:rPr>
          <w:sz w:val="16"/>
        </w:rPr>
        <w:t xml:space="preserve"> and industry-specific </w:t>
      </w:r>
      <w:r w:rsidRPr="00C00601">
        <w:rPr>
          <w:rStyle w:val="Emphasis"/>
          <w:highlight w:val="yellow"/>
        </w:rPr>
        <w:t>regulation</w:t>
      </w:r>
      <w:r w:rsidRPr="00C00601">
        <w:rPr>
          <w:sz w:val="16"/>
        </w:rPr>
        <w:t xml:space="preserve">. </w:t>
      </w:r>
      <w:r w:rsidRPr="00C00601">
        <w:rPr>
          <w:rStyle w:val="StyleUnderline"/>
        </w:rPr>
        <w:t>There are</w:t>
      </w:r>
      <w:r w:rsidRPr="00C00601">
        <w:rPr>
          <w:sz w:val="16"/>
        </w:rPr>
        <w:t xml:space="preserve"> currently over </w:t>
      </w:r>
      <w:r w:rsidRPr="00C00601">
        <w:rPr>
          <w:rStyle w:val="Emphasis"/>
        </w:rPr>
        <w:t>90 different</w:t>
      </w:r>
      <w:r w:rsidRPr="00C00601">
        <w:rPr>
          <w:sz w:val="16"/>
        </w:rPr>
        <w:t xml:space="preserve"> </w:t>
      </w:r>
      <w:r w:rsidRPr="00C00601">
        <w:rPr>
          <w:rStyle w:val="StyleUnderline"/>
        </w:rPr>
        <w:t>digital privacy proposals in state capitols</w:t>
      </w:r>
      <w:r w:rsidRPr="00C00601">
        <w:rPr>
          <w:sz w:val="16"/>
        </w:rPr>
        <w:t>, many of which follow the lead of the California Consumer Privacy Act (CCPA), which comes into force in 2020. There are also over 50 different data breach notification laws, one for each state as well as Washington, DC, Guam, Puerto Rico, and the Virgin Islands. </w:t>
      </w:r>
    </w:p>
    <w:p w14:paraId="57D56D51" w14:textId="77777777" w:rsidR="00A1771B" w:rsidRPr="00C00601" w:rsidRDefault="00A1771B" w:rsidP="00A1771B">
      <w:pPr>
        <w:rPr>
          <w:sz w:val="16"/>
        </w:rPr>
      </w:pPr>
      <w:r w:rsidRPr="00C00601">
        <w:rPr>
          <w:sz w:val="16"/>
        </w:rPr>
        <w:t xml:space="preserve">Despite muddling through, </w:t>
      </w:r>
      <w:r w:rsidRPr="00C00601">
        <w:rPr>
          <w:rStyle w:val="StyleUnderline"/>
          <w:highlight w:val="yellow"/>
        </w:rPr>
        <w:t>there finally seems to be</w:t>
      </w:r>
      <w:r w:rsidRPr="00C00601">
        <w:rPr>
          <w:rStyle w:val="StyleUnderline"/>
        </w:rPr>
        <w:t xml:space="preserve"> some </w:t>
      </w:r>
      <w:r w:rsidRPr="00C00601">
        <w:rPr>
          <w:rStyle w:val="StyleUnderline"/>
          <w:highlight w:val="yellow"/>
        </w:rPr>
        <w:t>movement toward</w:t>
      </w:r>
      <w:r w:rsidRPr="00C00601">
        <w:rPr>
          <w:sz w:val="16"/>
        </w:rPr>
        <w:t xml:space="preserve"> a </w:t>
      </w:r>
      <w:r w:rsidRPr="00C00601">
        <w:rPr>
          <w:rStyle w:val="Emphasis"/>
          <w:highlight w:val="yellow"/>
        </w:rPr>
        <w:t>federal data privacy regulation</w:t>
      </w:r>
      <w:r w:rsidRPr="00C00601">
        <w:rPr>
          <w:sz w:val="16"/>
        </w:rPr>
        <w:t xml:space="preserve"> within the U.S. Over the last year, </w:t>
      </w:r>
      <w:r w:rsidRPr="00C00601">
        <w:rPr>
          <w:rStyle w:val="StyleUnderline"/>
        </w:rPr>
        <w:t>public opinion has</w:t>
      </w:r>
      <w:r w:rsidRPr="00C00601">
        <w:rPr>
          <w:sz w:val="16"/>
        </w:rPr>
        <w:t> </w:t>
      </w:r>
      <w:r w:rsidRPr="00C00601">
        <w:rPr>
          <w:rStyle w:val="Emphasis"/>
        </w:rPr>
        <w:t>shifted</w:t>
      </w:r>
      <w:r w:rsidRPr="00C00601">
        <w:rPr>
          <w:sz w:val="16"/>
        </w:rPr>
        <w:t xml:space="preserve"> in large part </w:t>
      </w:r>
      <w:r w:rsidRPr="00C00601">
        <w:rPr>
          <w:rStyle w:val="StyleUnderline"/>
        </w:rPr>
        <w:t xml:space="preserve">due to the confluence of </w:t>
      </w:r>
      <w:r w:rsidRPr="00C00601">
        <w:rPr>
          <w:rStyle w:val="Emphasis"/>
        </w:rPr>
        <w:t>unauthorized data access</w:t>
      </w:r>
      <w:r w:rsidRPr="00C00601">
        <w:rPr>
          <w:sz w:val="16"/>
        </w:rPr>
        <w:t xml:space="preserve"> thanks to high profile breaches such as Marriott, the Cambridge Analytica scandal, </w:t>
      </w:r>
      <w:r w:rsidRPr="00C00601">
        <w:rPr>
          <w:rStyle w:val="StyleUnderline"/>
        </w:rPr>
        <w:t xml:space="preserve">as well as the </w:t>
      </w:r>
      <w:r w:rsidRPr="00C00601">
        <w:rPr>
          <w:rStyle w:val="Emphasis"/>
        </w:rPr>
        <w:t>GDPR</w:t>
      </w:r>
      <w:r w:rsidRPr="00C00601">
        <w:rPr>
          <w:sz w:val="16"/>
        </w:rPr>
        <w:t xml:space="preserve"> coming into effect. </w:t>
      </w:r>
      <w:r w:rsidRPr="00C00601">
        <w:rPr>
          <w:rStyle w:val="StyleUnderline"/>
        </w:rPr>
        <w:t>Tech companies</w:t>
      </w:r>
      <w:r w:rsidRPr="00C00601">
        <w:rPr>
          <w:sz w:val="16"/>
        </w:rPr>
        <w:t xml:space="preserve"> – potentially seeking preemption from the CCPA – </w:t>
      </w:r>
      <w:r w:rsidRPr="00C00601">
        <w:rPr>
          <w:rStyle w:val="StyleUnderline"/>
        </w:rPr>
        <w:t>have</w:t>
      </w:r>
      <w:r w:rsidRPr="00C00601">
        <w:rPr>
          <w:sz w:val="16"/>
        </w:rPr>
        <w:t xml:space="preserve"> </w:t>
      </w:r>
      <w:r w:rsidRPr="00C00601">
        <w:rPr>
          <w:rStyle w:val="StyleUnderline"/>
        </w:rPr>
        <w:t>also acquiesced</w:t>
      </w:r>
      <w:r w:rsidRPr="00C00601">
        <w:rPr>
          <w:sz w:val="16"/>
        </w:rPr>
        <w:t> that some regulation may be needed. </w:t>
      </w:r>
    </w:p>
    <w:p w14:paraId="31CFA5A0" w14:textId="77777777" w:rsidR="00A1771B" w:rsidRPr="00C00601" w:rsidRDefault="00A1771B" w:rsidP="00A1771B">
      <w:pPr>
        <w:rPr>
          <w:sz w:val="16"/>
        </w:rPr>
      </w:pPr>
      <w:r w:rsidRPr="00C00601">
        <w:rPr>
          <w:sz w:val="16"/>
        </w:rPr>
        <w:t xml:space="preserve">From hearings to a range of potential data privacy proposals, </w:t>
      </w:r>
      <w:r w:rsidRPr="00C00601">
        <w:rPr>
          <w:rStyle w:val="StyleUnderline"/>
          <w:highlight w:val="yellow"/>
        </w:rPr>
        <w:t xml:space="preserve">the </w:t>
      </w:r>
      <w:r w:rsidRPr="00C00601">
        <w:rPr>
          <w:rStyle w:val="Emphasis"/>
          <w:highlight w:val="yellow"/>
        </w:rPr>
        <w:t>world is watching the U.S. for leadership in data privacy that could reverberate</w:t>
      </w:r>
      <w:r w:rsidRPr="00C00601">
        <w:rPr>
          <w:rStyle w:val="Emphasis"/>
        </w:rPr>
        <w:t xml:space="preserve"> </w:t>
      </w:r>
      <w:r w:rsidRPr="00C00601">
        <w:rPr>
          <w:rStyle w:val="Emphasis"/>
          <w:highlight w:val="yellow"/>
        </w:rPr>
        <w:t>globally</w:t>
      </w:r>
      <w:r w:rsidRPr="00C00601">
        <w:rPr>
          <w:sz w:val="16"/>
          <w:highlight w:val="yellow"/>
        </w:rPr>
        <w:t xml:space="preserve">. </w:t>
      </w:r>
      <w:r w:rsidRPr="00C00601">
        <w:rPr>
          <w:rStyle w:val="StyleUnderline"/>
          <w:highlight w:val="yellow"/>
        </w:rPr>
        <w:t xml:space="preserve">There is a </w:t>
      </w:r>
      <w:r w:rsidRPr="00C00601">
        <w:rPr>
          <w:rStyle w:val="Emphasis"/>
          <w:highlight w:val="yellow"/>
        </w:rPr>
        <w:t>significant need</w:t>
      </w:r>
      <w:r w:rsidRPr="00C00601">
        <w:rPr>
          <w:sz w:val="16"/>
          <w:highlight w:val="yellow"/>
        </w:rPr>
        <w:t xml:space="preserve"> </w:t>
      </w:r>
      <w:r w:rsidRPr="00C00601">
        <w:rPr>
          <w:rStyle w:val="StyleUnderline"/>
          <w:highlight w:val="yellow"/>
        </w:rPr>
        <w:t xml:space="preserve">for a </w:t>
      </w:r>
      <w:r w:rsidRPr="00C00601">
        <w:rPr>
          <w:rStyle w:val="Emphasis"/>
          <w:highlight w:val="yellow"/>
        </w:rPr>
        <w:t>U.S. data privacy model</w:t>
      </w:r>
      <w:r w:rsidRPr="00C00601">
        <w:rPr>
          <w:rStyle w:val="StyleUnderline"/>
        </w:rPr>
        <w:t xml:space="preserve"> focused on privacy</w:t>
      </w:r>
      <w:r w:rsidRPr="00C00601">
        <w:rPr>
          <w:sz w:val="16"/>
        </w:rPr>
        <w:t xml:space="preserve"> as a fundamental right </w:t>
      </w:r>
      <w:r w:rsidRPr="00C00601">
        <w:rPr>
          <w:rStyle w:val="StyleUnderline"/>
        </w:rPr>
        <w:t>to counter</w:t>
      </w:r>
      <w:r w:rsidRPr="00C00601">
        <w:rPr>
          <w:sz w:val="16"/>
        </w:rPr>
        <w:t xml:space="preserve"> the spread of the </w:t>
      </w:r>
      <w:r w:rsidRPr="00C00601">
        <w:rPr>
          <w:rStyle w:val="StyleUnderline"/>
        </w:rPr>
        <w:t>authoritarian approach</w:t>
      </w:r>
      <w:r w:rsidRPr="00C00601">
        <w:rPr>
          <w:sz w:val="16"/>
        </w:rPr>
        <w:t xml:space="preserve"> to data access and storage. </w:t>
      </w:r>
    </w:p>
    <w:p w14:paraId="0611C5DE" w14:textId="77777777" w:rsidR="00A1771B" w:rsidRPr="00FD3AF9" w:rsidRDefault="00A1771B" w:rsidP="00A1771B">
      <w:r w:rsidRPr="00C00601">
        <w:rPr>
          <w:sz w:val="16"/>
        </w:rPr>
        <w:t>As Cybersecurity Policy fellow at New America Samm Sacks has noted - “..</w:t>
      </w:r>
      <w:r w:rsidRPr="00C00601">
        <w:rPr>
          <w:rStyle w:val="StyleUnderline"/>
        </w:rPr>
        <w:t>the United States is becoming</w:t>
      </w:r>
      <w:r w:rsidRPr="00C00601">
        <w:rPr>
          <w:sz w:val="16"/>
        </w:rPr>
        <w:t xml:space="preserve"> more </w:t>
      </w:r>
      <w:r w:rsidRPr="00C00601">
        <w:rPr>
          <w:rStyle w:val="Emphasis"/>
        </w:rPr>
        <w:t>isolated</w:t>
      </w:r>
      <w:r w:rsidRPr="00C00601">
        <w:rPr>
          <w:sz w:val="16"/>
        </w:rPr>
        <w:t xml:space="preserve"> globally </w:t>
      </w:r>
      <w:r w:rsidRPr="00C00601">
        <w:rPr>
          <w:rStyle w:val="StyleUnderline"/>
        </w:rPr>
        <w:t>on data policies</w:t>
      </w:r>
      <w:r w:rsidRPr="00C00601">
        <w:rPr>
          <w:sz w:val="16"/>
        </w:rPr>
        <w:t xml:space="preserve">, with U.S. companies in reactive mode as new data rules increasingly shape operations in major markets globally.” While there certainly is a need for a public debate surrounding the details of a U.S. federal data privacy law, </w:t>
      </w:r>
      <w:r w:rsidRPr="00C00601">
        <w:rPr>
          <w:rStyle w:val="StyleUnderline"/>
        </w:rPr>
        <w:t xml:space="preserve">there </w:t>
      </w:r>
      <w:r w:rsidRPr="00C00601">
        <w:rPr>
          <w:rStyle w:val="Emphasis"/>
        </w:rPr>
        <w:t>isn’t much time</w:t>
      </w:r>
      <w:r w:rsidRPr="00C00601">
        <w:rPr>
          <w:sz w:val="16"/>
        </w:rPr>
        <w:t xml:space="preserve"> </w:t>
      </w:r>
      <w:r w:rsidRPr="00C00601">
        <w:rPr>
          <w:rStyle w:val="StyleUnderline"/>
        </w:rPr>
        <w:t>to lose</w:t>
      </w:r>
      <w:r w:rsidRPr="00C00601">
        <w:rPr>
          <w:sz w:val="16"/>
        </w:rPr>
        <w:t xml:space="preserve">. The </w:t>
      </w:r>
      <w:r w:rsidRPr="00C00601">
        <w:rPr>
          <w:rStyle w:val="StyleUnderline"/>
          <w:highlight w:val="yellow"/>
        </w:rPr>
        <w:t>longer the absence of U.S</w:t>
      </w:r>
      <w:r w:rsidRPr="00C00601">
        <w:rPr>
          <w:rStyle w:val="StyleUnderline"/>
        </w:rPr>
        <w:t>. global leadership in this area,</w:t>
      </w:r>
      <w:r w:rsidRPr="00C00601">
        <w:rPr>
          <w:sz w:val="16"/>
        </w:rPr>
        <w:t xml:space="preserve"> </w:t>
      </w:r>
      <w:r w:rsidRPr="00C00601">
        <w:rPr>
          <w:rStyle w:val="StyleUnderline"/>
        </w:rPr>
        <w:t xml:space="preserve">the </w:t>
      </w:r>
      <w:r w:rsidRPr="00C00601">
        <w:rPr>
          <w:rStyle w:val="StyleUnderline"/>
          <w:highlight w:val="yellow"/>
        </w:rPr>
        <w:t xml:space="preserve">easier it is for the </w:t>
      </w:r>
      <w:r w:rsidRPr="00C00601">
        <w:rPr>
          <w:rStyle w:val="Emphasis"/>
          <w:highlight w:val="yellow"/>
        </w:rPr>
        <w:t>authoritarian model</w:t>
      </w:r>
      <w:r w:rsidRPr="00C00601">
        <w:rPr>
          <w:sz w:val="16"/>
        </w:rPr>
        <w:t xml:space="preserve"> </w:t>
      </w:r>
      <w:r w:rsidRPr="00C00601">
        <w:rPr>
          <w:rStyle w:val="StyleUnderline"/>
        </w:rPr>
        <w:t>to spread</w:t>
      </w:r>
      <w:r w:rsidRPr="00C00601">
        <w:rPr>
          <w:sz w:val="16"/>
        </w:rPr>
        <w:t>.</w:t>
      </w:r>
    </w:p>
    <w:p w14:paraId="2AC8847F" w14:textId="77777777" w:rsidR="00A1771B" w:rsidRDefault="00A1771B" w:rsidP="00A1771B">
      <w:pPr>
        <w:pStyle w:val="Heading3"/>
      </w:pPr>
      <w:r>
        <w:t>AT A/O turns – 1nr</w:t>
      </w:r>
    </w:p>
    <w:p w14:paraId="668A5312" w14:textId="77777777" w:rsidR="00A1771B" w:rsidRPr="00C161F0" w:rsidRDefault="00A1771B" w:rsidP="00A1771B">
      <w:pPr>
        <w:pStyle w:val="Heading4"/>
        <w:rPr>
          <w:rFonts w:cs="Calibri"/>
        </w:rPr>
      </w:pPr>
      <w:r w:rsidRPr="00C161F0">
        <w:rPr>
          <w:rFonts w:cs="Calibri"/>
        </w:rPr>
        <w:t xml:space="preserve">FTC’s increasing enforcement in privacy </w:t>
      </w:r>
      <w:r w:rsidRPr="00C161F0">
        <w:rPr>
          <w:rFonts w:cs="Calibri"/>
          <w:u w:val="single"/>
        </w:rPr>
        <w:t>now</w:t>
      </w:r>
      <w:r w:rsidRPr="00C161F0">
        <w:rPr>
          <w:rFonts w:cs="Calibri"/>
        </w:rPr>
        <w:t>---it’s focused on algorithmic bias.</w:t>
      </w:r>
    </w:p>
    <w:p w14:paraId="63A1C249" w14:textId="77777777" w:rsidR="00A1771B" w:rsidRPr="00C161F0" w:rsidRDefault="00A1771B" w:rsidP="00A1771B">
      <w:pPr>
        <w:rPr>
          <w:rFonts w:cs="Calibri"/>
        </w:rPr>
      </w:pPr>
      <w:r w:rsidRPr="00C161F0">
        <w:rPr>
          <w:rFonts w:cs="Calibri"/>
        </w:rPr>
        <w:t xml:space="preserve">James V. </w:t>
      </w:r>
      <w:r w:rsidRPr="00C161F0">
        <w:rPr>
          <w:rStyle w:val="Style13ptBold"/>
          <w:rFonts w:cs="Calibri"/>
        </w:rPr>
        <w:t>Fazio 21</w:t>
      </w:r>
      <w:r w:rsidRPr="00C161F0">
        <w:rPr>
          <w:rFonts w:cs="Calibri"/>
        </w:rPr>
        <w:t>. Special counsel in the Intellectual Property Practice Group at Sheppard, Mullin, Richter &amp; Hampton LLP, with Liisa M. Thomas, 3/11. “What Is FTC’s Course Under Biden?” https://www.natlawreview.com/article/what-ftc-s-course-under-biden</w:t>
      </w:r>
    </w:p>
    <w:p w14:paraId="4FA7682C" w14:textId="77777777" w:rsidR="00A1771B" w:rsidRPr="00C161F0" w:rsidRDefault="00A1771B" w:rsidP="00A1771B">
      <w:pPr>
        <w:rPr>
          <w:rFonts w:cs="Calibri"/>
          <w:sz w:val="16"/>
        </w:rPr>
      </w:pPr>
      <w:r w:rsidRPr="00C161F0">
        <w:rPr>
          <w:rFonts w:cs="Calibri"/>
          <w:sz w:val="16"/>
        </w:rPr>
        <w:t xml:space="preserve">The </w:t>
      </w:r>
      <w:r w:rsidRPr="00C161F0">
        <w:rPr>
          <w:rStyle w:val="StyleUnderline"/>
          <w:rFonts w:cs="Calibri"/>
          <w:highlight w:val="cyan"/>
        </w:rPr>
        <w:t>new</w:t>
      </w:r>
      <w:r w:rsidRPr="00C161F0">
        <w:rPr>
          <w:rFonts w:cs="Calibri"/>
          <w:sz w:val="16"/>
        </w:rPr>
        <w:t xml:space="preserve"> acting </w:t>
      </w:r>
      <w:r w:rsidRPr="00C161F0">
        <w:rPr>
          <w:rStyle w:val="StyleUnderline"/>
          <w:rFonts w:cs="Calibri"/>
          <w:highlight w:val="cyan"/>
        </w:rPr>
        <w:t>FTC chair</w:t>
      </w:r>
      <w:r w:rsidRPr="00C161F0">
        <w:rPr>
          <w:rFonts w:cs="Calibri"/>
          <w:sz w:val="16"/>
        </w:rPr>
        <w:t xml:space="preserve">, Rebecca Kelly </w:t>
      </w:r>
      <w:r w:rsidRPr="00C161F0">
        <w:rPr>
          <w:rStyle w:val="StyleUnderline"/>
          <w:rFonts w:cs="Calibri"/>
        </w:rPr>
        <w:t>Slaughter</w:t>
      </w:r>
      <w:r w:rsidRPr="00C161F0">
        <w:rPr>
          <w:rFonts w:cs="Calibri"/>
          <w:sz w:val="16"/>
        </w:rPr>
        <w:t xml:space="preserve">, recently </w:t>
      </w:r>
      <w:r w:rsidRPr="00C161F0">
        <w:rPr>
          <w:rStyle w:val="StyleUnderline"/>
          <w:rFonts w:cs="Calibri"/>
          <w:highlight w:val="cyan"/>
        </w:rPr>
        <w:t xml:space="preserve">signaled </w:t>
      </w:r>
      <w:r w:rsidRPr="00C161F0">
        <w:rPr>
          <w:rStyle w:val="StyleUnderline"/>
          <w:rFonts w:cs="Calibri"/>
        </w:rPr>
        <w:t xml:space="preserve">that the </w:t>
      </w:r>
      <w:r w:rsidRPr="00C161F0">
        <w:rPr>
          <w:rStyle w:val="StyleUnderline"/>
          <w:rFonts w:cs="Calibri"/>
          <w:highlight w:val="cyan"/>
        </w:rPr>
        <w:t xml:space="preserve">FTC may </w:t>
      </w:r>
      <w:r w:rsidRPr="00C161F0">
        <w:rPr>
          <w:rStyle w:val="Emphasis"/>
          <w:rFonts w:cs="Calibri"/>
          <w:highlight w:val="cyan"/>
        </w:rPr>
        <w:t>increase enforcement</w:t>
      </w:r>
      <w:r w:rsidRPr="00C161F0">
        <w:rPr>
          <w:rStyle w:val="StyleUnderline"/>
          <w:rFonts w:cs="Calibri"/>
        </w:rPr>
        <w:t xml:space="preserve"> and penalties </w:t>
      </w:r>
      <w:r w:rsidRPr="00C161F0">
        <w:rPr>
          <w:rStyle w:val="StyleUnderline"/>
          <w:rFonts w:cs="Calibri"/>
          <w:highlight w:val="cyan"/>
        </w:rPr>
        <w:t xml:space="preserve">in </w:t>
      </w:r>
      <w:r w:rsidRPr="00C161F0">
        <w:rPr>
          <w:rStyle w:val="StyleUnderline"/>
          <w:rFonts w:cs="Calibri"/>
        </w:rPr>
        <w:t xml:space="preserve">the </w:t>
      </w:r>
      <w:r w:rsidRPr="00C161F0">
        <w:rPr>
          <w:rStyle w:val="Emphasis"/>
          <w:rFonts w:cs="Calibri"/>
          <w:highlight w:val="cyan"/>
        </w:rPr>
        <w:t>privacy and data security</w:t>
      </w:r>
      <w:r w:rsidRPr="00C161F0">
        <w:rPr>
          <w:rStyle w:val="StyleUnderline"/>
          <w:rFonts w:cs="Calibri"/>
          <w:highlight w:val="cyan"/>
        </w:rPr>
        <w:t xml:space="preserve"> realm</w:t>
      </w:r>
      <w:r w:rsidRPr="00C161F0">
        <w:rPr>
          <w:rFonts w:cs="Calibri"/>
          <w:sz w:val="16"/>
        </w:rPr>
        <w:t xml:space="preserve">. </w:t>
      </w:r>
      <w:r w:rsidRPr="00C161F0">
        <w:rPr>
          <w:rStyle w:val="StyleUnderline"/>
          <w:rFonts w:cs="Calibri"/>
          <w:highlight w:val="cyan"/>
        </w:rPr>
        <w:t>Slaughter pointed to</w:t>
      </w:r>
      <w:r w:rsidRPr="00C161F0">
        <w:rPr>
          <w:rStyle w:val="StyleUnderline"/>
          <w:rFonts w:cs="Calibri"/>
        </w:rPr>
        <w:t xml:space="preserve"> several </w:t>
      </w:r>
      <w:r w:rsidRPr="00C161F0">
        <w:rPr>
          <w:rStyle w:val="StyleUnderline"/>
          <w:rFonts w:cs="Calibri"/>
          <w:highlight w:val="cyan"/>
        </w:rPr>
        <w:t xml:space="preserve">areas of focus for </w:t>
      </w:r>
      <w:r w:rsidRPr="00C161F0">
        <w:rPr>
          <w:rStyle w:val="StyleUnderline"/>
          <w:rFonts w:cs="Calibri"/>
        </w:rPr>
        <w:t xml:space="preserve">the </w:t>
      </w:r>
      <w:r w:rsidRPr="00C161F0">
        <w:rPr>
          <w:rStyle w:val="StyleUnderline"/>
          <w:rFonts w:cs="Calibri"/>
          <w:highlight w:val="cyan"/>
        </w:rPr>
        <w:t>FTC</w:t>
      </w:r>
      <w:r w:rsidRPr="00C161F0">
        <w:rPr>
          <w:rStyle w:val="StyleUnderline"/>
          <w:rFonts w:cs="Calibri"/>
        </w:rPr>
        <w:t xml:space="preserve"> this year</w:t>
      </w:r>
      <w:r w:rsidRPr="00C161F0">
        <w:rPr>
          <w:rFonts w:cs="Calibri"/>
          <w:sz w:val="16"/>
        </w:rPr>
        <w:t xml:space="preserve">, which companies will want to keep in mind: </w:t>
      </w:r>
      <w:r w:rsidRPr="00C161F0">
        <w:rPr>
          <w:rFonts w:cs="Calibri"/>
          <w:sz w:val="13"/>
          <w:szCs w:val="21"/>
        </w:rPr>
        <w:t xml:space="preserve">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 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 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 Examination of Health Apps: The FTC will take a closer look at health apps, including telehealth and contact tracing apps, as more and more consumers are relying on such apps to manage their health during the pandemic. Overlap Between Competition and Privacy: 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 </w:t>
      </w:r>
      <w:r w:rsidRPr="00C161F0">
        <w:rPr>
          <w:rFonts w:cs="Calibri"/>
          <w:sz w:val="16"/>
        </w:rPr>
        <w:t xml:space="preserve">Racial Equality and </w:t>
      </w:r>
      <w:r w:rsidRPr="00C161F0">
        <w:rPr>
          <w:rStyle w:val="StyleUnderline"/>
          <w:rFonts w:cs="Calibri"/>
        </w:rPr>
        <w:t>AI/Biometrics/Geotracking</w:t>
      </w:r>
      <w:r w:rsidRPr="00C161F0">
        <w:rPr>
          <w:rFonts w:cs="Calibri"/>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C161F0">
        <w:rPr>
          <w:rStyle w:val="StyleUnderline"/>
          <w:rFonts w:cs="Calibri"/>
        </w:rPr>
        <w:t xml:space="preserve">The </w:t>
      </w:r>
      <w:r w:rsidRPr="00C161F0">
        <w:rPr>
          <w:rStyle w:val="StyleUnderline"/>
          <w:rFonts w:cs="Calibri"/>
          <w:highlight w:val="cyan"/>
        </w:rPr>
        <w:t>FTC intends to focus on algorithmic discrimination</w:t>
      </w:r>
      <w:r w:rsidRPr="00C161F0">
        <w:rPr>
          <w:rFonts w:cs="Calibri"/>
          <w:sz w:val="16"/>
        </w:rPr>
        <w:t xml:space="preserve">, </w:t>
      </w:r>
      <w:r w:rsidRPr="00C161F0">
        <w:rPr>
          <w:rStyle w:val="StyleUnderline"/>
          <w:rFonts w:cs="Calibri"/>
        </w:rPr>
        <w:t>as well as on the discrimination potentially embedded into facial recognition tech</w:t>
      </w:r>
      <w:r w:rsidRPr="00C161F0">
        <w:rPr>
          <w:rFonts w:cs="Calibri"/>
          <w:sz w:val="16"/>
        </w:rPr>
        <w:t xml:space="preserve">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 Putting it Into Practice: </w:t>
      </w:r>
      <w:r w:rsidRPr="00C161F0">
        <w:rPr>
          <w:rStyle w:val="StyleUnderline"/>
          <w:rFonts w:cs="Calibri"/>
          <w:highlight w:val="cyan"/>
        </w:rPr>
        <w:t>Companies</w:t>
      </w:r>
      <w:r w:rsidRPr="00C161F0">
        <w:rPr>
          <w:rStyle w:val="StyleUnderline"/>
          <w:rFonts w:cs="Calibri"/>
        </w:rPr>
        <w:t xml:space="preserve"> that</w:t>
      </w:r>
      <w:r w:rsidRPr="00C161F0">
        <w:rPr>
          <w:rFonts w:cs="Calibri"/>
          <w:sz w:val="16"/>
        </w:rPr>
        <w:t xml:space="preserve"> operate health apps, that are in the education technology space, or that </w:t>
      </w:r>
      <w:r w:rsidRPr="00C161F0">
        <w:rPr>
          <w:rStyle w:val="StyleUnderline"/>
          <w:rFonts w:cs="Calibri"/>
        </w:rPr>
        <w:t xml:space="preserve">use algorithms or facial recognition tools </w:t>
      </w:r>
      <w:r w:rsidRPr="00C161F0">
        <w:rPr>
          <w:rStyle w:val="StyleUnderline"/>
          <w:rFonts w:cs="Calibri"/>
          <w:highlight w:val="cyan"/>
        </w:rPr>
        <w:t>will</w:t>
      </w:r>
      <w:r w:rsidRPr="00C161F0">
        <w:rPr>
          <w:rStyle w:val="StyleUnderline"/>
          <w:rFonts w:cs="Calibri"/>
        </w:rPr>
        <w:t xml:space="preserve"> want to </w:t>
      </w:r>
      <w:r w:rsidRPr="00C161F0">
        <w:rPr>
          <w:rStyle w:val="StyleUnderline"/>
          <w:rFonts w:cs="Calibri"/>
          <w:highlight w:val="cyan"/>
        </w:rPr>
        <w:t>keep in mind</w:t>
      </w:r>
      <w:r w:rsidRPr="00C161F0">
        <w:rPr>
          <w:rStyle w:val="StyleUnderline"/>
          <w:rFonts w:cs="Calibri"/>
        </w:rPr>
        <w:t xml:space="preserve"> that these are areas of </w:t>
      </w:r>
      <w:r w:rsidRPr="00C161F0">
        <w:rPr>
          <w:rStyle w:val="StyleUnderline"/>
          <w:rFonts w:cs="Calibri"/>
          <w:highlight w:val="cyan"/>
        </w:rPr>
        <w:t xml:space="preserve">focus for </w:t>
      </w:r>
      <w:r w:rsidRPr="00C161F0">
        <w:rPr>
          <w:rStyle w:val="StyleUnderline"/>
          <w:rFonts w:cs="Calibri"/>
        </w:rPr>
        <w:t xml:space="preserve">the </w:t>
      </w:r>
      <w:r w:rsidRPr="00C161F0">
        <w:rPr>
          <w:rStyle w:val="StyleUnderline"/>
          <w:rFonts w:cs="Calibri"/>
          <w:highlight w:val="cyan"/>
        </w:rPr>
        <w:t>FTC</w:t>
      </w:r>
      <w:r w:rsidRPr="00C161F0">
        <w:rPr>
          <w:rFonts w:cs="Calibri"/>
          <w:sz w:val="16"/>
        </w:rPr>
        <w:t xml:space="preserve">. And for everyone, keep in mind that </w:t>
      </w:r>
      <w:r w:rsidRPr="00C161F0">
        <w:rPr>
          <w:rStyle w:val="StyleUnderline"/>
          <w:rFonts w:cs="Calibri"/>
        </w:rPr>
        <w:t xml:space="preserve">the </w:t>
      </w:r>
      <w:r w:rsidRPr="00C161F0">
        <w:rPr>
          <w:rStyle w:val="StyleUnderline"/>
          <w:rFonts w:cs="Calibri"/>
          <w:highlight w:val="cyan"/>
        </w:rPr>
        <w:t xml:space="preserve">FTC has indicated it will </w:t>
      </w:r>
      <w:r w:rsidRPr="00C161F0">
        <w:rPr>
          <w:rStyle w:val="Emphasis"/>
          <w:rFonts w:cs="Calibri"/>
          <w:highlight w:val="cyan"/>
        </w:rPr>
        <w:t>beef up privacy law penalties</w:t>
      </w:r>
      <w:r w:rsidRPr="00C161F0">
        <w:rPr>
          <w:rFonts w:cs="Calibri"/>
          <w:sz w:val="16"/>
        </w:rPr>
        <w:t xml:space="preserve"> and will ask for more notification to injured consumers. </w:t>
      </w:r>
    </w:p>
    <w:p w14:paraId="64545146" w14:textId="77777777" w:rsidR="00A1771B" w:rsidRPr="00C161F0" w:rsidRDefault="00A1771B" w:rsidP="00A1771B">
      <w:pPr>
        <w:pStyle w:val="Heading4"/>
        <w:rPr>
          <w:rFonts w:cs="Calibri"/>
        </w:rPr>
      </w:pPr>
      <w:r w:rsidRPr="00C161F0">
        <w:rPr>
          <w:rFonts w:cs="Calibri"/>
        </w:rPr>
        <w:t xml:space="preserve">Unchecked algorithmic bias risks massive </w:t>
      </w:r>
      <w:r w:rsidRPr="00C161F0">
        <w:rPr>
          <w:rFonts w:cs="Calibri"/>
          <w:u w:val="single"/>
        </w:rPr>
        <w:t>inequality</w:t>
      </w:r>
      <w:r w:rsidRPr="00C161F0">
        <w:rPr>
          <w:rFonts w:cs="Calibri"/>
        </w:rPr>
        <w:t xml:space="preserve"> and </w:t>
      </w:r>
      <w:r w:rsidRPr="00C161F0">
        <w:rPr>
          <w:rFonts w:cs="Calibri"/>
          <w:u w:val="single"/>
        </w:rPr>
        <w:t>extinction</w:t>
      </w:r>
      <w:r w:rsidRPr="00C161F0">
        <w:rPr>
          <w:rFonts w:cs="Calibri"/>
        </w:rPr>
        <w:t>.</w:t>
      </w:r>
    </w:p>
    <w:p w14:paraId="11BEDCD9" w14:textId="77777777" w:rsidR="00A1771B" w:rsidRPr="00C161F0" w:rsidRDefault="00A1771B" w:rsidP="00A1771B">
      <w:pPr>
        <w:rPr>
          <w:rStyle w:val="Hyperlink"/>
          <w:rFonts w:cs="Calibri"/>
        </w:rPr>
      </w:pPr>
      <w:r w:rsidRPr="00C161F0">
        <w:rPr>
          <w:rFonts w:cs="Calibri"/>
        </w:rPr>
        <w:t>Mike</w:t>
      </w:r>
      <w:r w:rsidRPr="00C161F0">
        <w:rPr>
          <w:rStyle w:val="Style13ptBold"/>
          <w:rFonts w:cs="Calibri"/>
        </w:rPr>
        <w:t xml:space="preserve"> Thomas 20</w:t>
      </w:r>
      <w:r w:rsidRPr="00C161F0">
        <w:rPr>
          <w:rFonts w:cs="Calibri"/>
        </w:rPr>
        <w:t>. Quoting AI experts including MIT Physics Professors, Senior Features Writer for BuiltIn</w:t>
      </w:r>
      <w:r w:rsidRPr="00C161F0">
        <w:rPr>
          <w:rStyle w:val="Style13ptBold"/>
          <w:rFonts w:cs="Calibri"/>
        </w:rPr>
        <w:t xml:space="preserve">. </w:t>
      </w:r>
      <w:r w:rsidRPr="00C161F0">
        <w:rPr>
          <w:rFonts w:cs="Calibri"/>
        </w:rPr>
        <w:t xml:space="preserve">THE FUTURE OF ARTIFICIAL INTELLIGENCE: 7 ways AI can change the world for better ... or worse, Updated: April 20, 2020, </w:t>
      </w:r>
      <w:hyperlink r:id="rId12" w:history="1">
        <w:r w:rsidRPr="00C161F0">
          <w:rPr>
            <w:rStyle w:val="Hyperlink"/>
            <w:rFonts w:cs="Calibri"/>
          </w:rPr>
          <w:t>https://builtin.com/artificial-intelligence/artificial-intelligence-future</w:t>
        </w:r>
      </w:hyperlink>
    </w:p>
    <w:p w14:paraId="622B3251" w14:textId="77777777" w:rsidR="00A1771B" w:rsidRDefault="00A1771B" w:rsidP="00A1771B">
      <w:r w:rsidRPr="00C161F0">
        <w:rPr>
          <w:rStyle w:val="StyleUnderline"/>
          <w:rFonts w:cs="Calibri"/>
          <w:highlight w:val="cyan"/>
        </w:rPr>
        <w:t>Klabjan</w:t>
      </w:r>
      <w:r w:rsidRPr="00C161F0">
        <w:rPr>
          <w:rFonts w:cs="Calibri"/>
          <w:sz w:val="16"/>
        </w:rPr>
        <w:t xml:space="preserve"> also </w:t>
      </w:r>
      <w:r w:rsidRPr="00C161F0">
        <w:rPr>
          <w:rStyle w:val="StyleUnderline"/>
          <w:rFonts w:cs="Calibri"/>
        </w:rPr>
        <w:t xml:space="preserve">puts </w:t>
      </w:r>
      <w:r w:rsidRPr="00C161F0">
        <w:rPr>
          <w:rStyle w:val="Emphasis"/>
          <w:rFonts w:cs="Calibri"/>
        </w:rPr>
        <w:t>little stock in extreme scenarios</w:t>
      </w:r>
      <w:r w:rsidRPr="00C161F0">
        <w:rPr>
          <w:rFonts w:cs="Calibri"/>
          <w:sz w:val="16"/>
        </w:rPr>
        <w:t xml:space="preserve"> — the type </w:t>
      </w:r>
      <w:r w:rsidRPr="00C161F0">
        <w:rPr>
          <w:rStyle w:val="StyleUnderline"/>
          <w:rFonts w:cs="Calibri"/>
        </w:rPr>
        <w:t>involving</w:t>
      </w:r>
      <w:r w:rsidRPr="00C161F0">
        <w:rPr>
          <w:rFonts w:cs="Calibri"/>
          <w:sz w:val="16"/>
        </w:rPr>
        <w:t xml:space="preserve">, say, </w:t>
      </w:r>
      <w:r w:rsidRPr="00C161F0">
        <w:rPr>
          <w:rStyle w:val="StyleUnderline"/>
          <w:rFonts w:cs="Calibri"/>
        </w:rPr>
        <w:t xml:space="preserve">murderous cyborgs that turn the earth into a smoldering hellscape. He’s </w:t>
      </w:r>
      <w:r w:rsidRPr="00C161F0">
        <w:rPr>
          <w:rStyle w:val="Emphasis"/>
          <w:rFonts w:cs="Calibri"/>
        </w:rPr>
        <w:t>much</w:t>
      </w:r>
      <w:r w:rsidRPr="00C161F0">
        <w:rPr>
          <w:rStyle w:val="StyleUnderline"/>
          <w:rFonts w:cs="Calibri"/>
        </w:rPr>
        <w:t xml:space="preserve"> more </w:t>
      </w:r>
      <w:r w:rsidRPr="00C161F0">
        <w:rPr>
          <w:rStyle w:val="StyleUnderline"/>
          <w:rFonts w:cs="Calibri"/>
          <w:highlight w:val="cyan"/>
        </w:rPr>
        <w:t>concerned with machines</w:t>
      </w:r>
      <w:r w:rsidRPr="00C161F0">
        <w:rPr>
          <w:rFonts w:cs="Calibri"/>
          <w:sz w:val="16"/>
        </w:rPr>
        <w:t xml:space="preserve"> — war robots, for instance — </w:t>
      </w:r>
      <w:r w:rsidRPr="00C161F0">
        <w:rPr>
          <w:rStyle w:val="StyleUnderline"/>
          <w:rFonts w:cs="Calibri"/>
          <w:highlight w:val="cyan"/>
        </w:rPr>
        <w:t xml:space="preserve">being </w:t>
      </w:r>
      <w:r w:rsidRPr="00C161F0">
        <w:rPr>
          <w:rStyle w:val="Emphasis"/>
          <w:rFonts w:cs="Calibri"/>
          <w:highlight w:val="cyan"/>
        </w:rPr>
        <w:t>fed faulty “incentives</w:t>
      </w:r>
      <w:r w:rsidRPr="00C161F0">
        <w:rPr>
          <w:rStyle w:val="StyleUnderline"/>
          <w:rFonts w:cs="Calibri"/>
          <w:highlight w:val="cyan"/>
        </w:rPr>
        <w:t>” by</w:t>
      </w:r>
      <w:r w:rsidRPr="00C161F0">
        <w:rPr>
          <w:rFonts w:cs="Calibri"/>
          <w:sz w:val="16"/>
        </w:rPr>
        <w:t xml:space="preserve"> nefarious </w:t>
      </w:r>
      <w:r w:rsidRPr="00C161F0">
        <w:rPr>
          <w:rStyle w:val="StyleUnderline"/>
          <w:rFonts w:cs="Calibri"/>
          <w:highlight w:val="cyan"/>
        </w:rPr>
        <w:t>humans</w:t>
      </w:r>
      <w:r w:rsidRPr="00C161F0">
        <w:rPr>
          <w:rStyle w:val="StyleUnderline"/>
          <w:rFonts w:cs="Calibri"/>
        </w:rPr>
        <w:t xml:space="preserve">. As </w:t>
      </w:r>
      <w:r w:rsidRPr="00C161F0">
        <w:rPr>
          <w:rStyle w:val="StyleUnderline"/>
          <w:rFonts w:cs="Calibri"/>
          <w:highlight w:val="cyan"/>
        </w:rPr>
        <w:t>MIT physics professors and leading AI researcher</w:t>
      </w:r>
      <w:r w:rsidRPr="00C161F0">
        <w:rPr>
          <w:rFonts w:cs="Calibri"/>
          <w:sz w:val="16"/>
        </w:rPr>
        <w:t xml:space="preserve"> Max Tegmark </w:t>
      </w:r>
      <w:r w:rsidRPr="00C161F0">
        <w:rPr>
          <w:rStyle w:val="StyleUnderline"/>
          <w:rFonts w:cs="Calibri"/>
          <w:highlight w:val="cyan"/>
        </w:rPr>
        <w:t>put it</w:t>
      </w:r>
      <w:r w:rsidRPr="00C161F0">
        <w:rPr>
          <w:rStyle w:val="StyleUnderline"/>
          <w:rFonts w:cs="Calibri"/>
        </w:rPr>
        <w:t xml:space="preserve"> in a 2018 TED Talk, “The </w:t>
      </w:r>
      <w:r w:rsidRPr="00C161F0">
        <w:rPr>
          <w:rStyle w:val="Emphasis"/>
          <w:rFonts w:cs="Calibri"/>
          <w:highlight w:val="cyan"/>
        </w:rPr>
        <w:t>real threat</w:t>
      </w:r>
      <w:r w:rsidRPr="00C161F0">
        <w:rPr>
          <w:rStyle w:val="StyleUnderline"/>
          <w:rFonts w:cs="Calibri"/>
          <w:highlight w:val="cyan"/>
        </w:rPr>
        <w:t xml:space="preserve"> from AI is</w:t>
      </w:r>
      <w:r w:rsidRPr="00C161F0">
        <w:rPr>
          <w:rStyle w:val="StyleUnderline"/>
          <w:rFonts w:cs="Calibri"/>
        </w:rPr>
        <w:t xml:space="preserve">n’t </w:t>
      </w:r>
      <w:r w:rsidRPr="00C161F0">
        <w:rPr>
          <w:rStyle w:val="Emphasis"/>
          <w:rFonts w:cs="Calibri"/>
        </w:rPr>
        <w:t>malice</w:t>
      </w:r>
      <w:r w:rsidRPr="00C161F0">
        <w:rPr>
          <w:rStyle w:val="StyleUnderline"/>
          <w:rFonts w:cs="Calibri"/>
        </w:rPr>
        <w:t xml:space="preserve">, like in silly Hollywood movies, but </w:t>
      </w:r>
      <w:r w:rsidRPr="00C161F0">
        <w:rPr>
          <w:rStyle w:val="Emphasis"/>
          <w:rFonts w:cs="Calibri"/>
          <w:highlight w:val="cyan"/>
        </w:rPr>
        <w:t>competence</w:t>
      </w:r>
      <w:r w:rsidRPr="00C161F0">
        <w:rPr>
          <w:rStyle w:val="StyleUnderline"/>
          <w:rFonts w:cs="Calibri"/>
        </w:rPr>
        <w:t xml:space="preserve"> — AI accomplishing goals that just aren’t aligned with ours</w:t>
      </w:r>
      <w:r w:rsidRPr="00C161F0">
        <w:rPr>
          <w:rFonts w:cs="Calibri"/>
          <w:sz w:val="16"/>
        </w:rPr>
        <w:t xml:space="preserve">.” That’s Laird’s take, too. “I definitely don’t see </w:t>
      </w:r>
      <w:r w:rsidRPr="00C161F0">
        <w:rPr>
          <w:rStyle w:val="StyleUnderline"/>
          <w:rFonts w:cs="Calibri"/>
        </w:rPr>
        <w:t>the scenario where something wakes up and decides</w:t>
      </w:r>
      <w:r w:rsidRPr="00C161F0">
        <w:rPr>
          <w:rFonts w:cs="Calibri"/>
          <w:sz w:val="16"/>
        </w:rPr>
        <w:t xml:space="preserve"> it wants </w:t>
      </w:r>
      <w:r w:rsidRPr="00C161F0">
        <w:rPr>
          <w:rStyle w:val="StyleUnderline"/>
          <w:rFonts w:cs="Calibri"/>
        </w:rPr>
        <w:t>to take over the world</w:t>
      </w:r>
      <w:r w:rsidRPr="00C161F0">
        <w:rPr>
          <w:rFonts w:cs="Calibri"/>
          <w:sz w:val="16"/>
        </w:rPr>
        <w:t xml:space="preserve">,” he says. “I think </w:t>
      </w:r>
      <w:r w:rsidRPr="00C161F0">
        <w:rPr>
          <w:rStyle w:val="StyleUnderline"/>
          <w:rFonts w:cs="Calibri"/>
        </w:rPr>
        <w:t>that’s science fiction and not the way it’s going to play out.”</w:t>
      </w:r>
      <w:r w:rsidRPr="00C161F0">
        <w:rPr>
          <w:rFonts w:cs="Calibri"/>
          <w:sz w:val="16"/>
        </w:rPr>
        <w:t xml:space="preserve"> 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 “Time to understand what we’re creating and how we’re going to incorporate it into society,” Laird says, “might be exactly what we need.” </w:t>
      </w:r>
      <w:r w:rsidRPr="00C161F0">
        <w:rPr>
          <w:rStyle w:val="StyleUnderline"/>
          <w:rFonts w:cs="Calibri"/>
        </w:rPr>
        <w:t>But</w:t>
      </w:r>
      <w:r w:rsidRPr="00C161F0">
        <w:rPr>
          <w:rFonts w:cs="Calibri"/>
          <w:sz w:val="16"/>
        </w:rPr>
        <w:t xml:space="preserve"> no one knows for sure. “</w:t>
      </w:r>
      <w:r w:rsidRPr="00C161F0">
        <w:rPr>
          <w:rStyle w:val="StyleUnderline"/>
          <w:rFonts w:cs="Calibri"/>
        </w:rPr>
        <w:t>There are several major breakthroughs that have to occur, and</w:t>
      </w:r>
      <w:r w:rsidRPr="00C161F0">
        <w:rPr>
          <w:rFonts w:cs="Calibri"/>
          <w:sz w:val="16"/>
        </w:rPr>
        <w:t xml:space="preserve"> those </w:t>
      </w:r>
      <w:r w:rsidRPr="00C161F0">
        <w:rPr>
          <w:rStyle w:val="StyleUnderline"/>
          <w:rFonts w:cs="Calibri"/>
        </w:rPr>
        <w:t>could come very quickly</w:t>
      </w:r>
      <w:r w:rsidRPr="00C161F0">
        <w:rPr>
          <w:rFonts w:cs="Calibri"/>
          <w:sz w:val="16"/>
        </w:rPr>
        <w:t xml:space="preserve">,” Russell said during his Westminster talk. </w:t>
      </w:r>
      <w:r w:rsidRPr="00C161F0">
        <w:rPr>
          <w:rStyle w:val="StyleUnderline"/>
          <w:rFonts w:cs="Calibri"/>
        </w:rPr>
        <w:t>Referencing the rapid transformational effect of nuclear fission</w:t>
      </w:r>
      <w:r w:rsidRPr="00C161F0">
        <w:rPr>
          <w:rFonts w:cs="Calibri"/>
          <w:sz w:val="16"/>
        </w:rPr>
        <w:t xml:space="preserve"> (atom splitting) by British physicist Ernest Rutherford in 1917, </w:t>
      </w:r>
      <w:r w:rsidRPr="00C161F0">
        <w:rPr>
          <w:rStyle w:val="StyleUnderline"/>
          <w:rFonts w:cs="Calibri"/>
        </w:rPr>
        <w:t>he added, “It’s very, very hard to predict when these conceptual breakthroughs are going to happen</w:t>
      </w:r>
      <w:r w:rsidRPr="00C161F0">
        <w:rPr>
          <w:rFonts w:cs="Calibri"/>
          <w:sz w:val="16"/>
        </w:rPr>
        <w:t xml:space="preserve">.” </w:t>
      </w:r>
      <w:r w:rsidRPr="00C161F0">
        <w:rPr>
          <w:rStyle w:val="StyleUnderline"/>
          <w:rFonts w:cs="Calibri"/>
        </w:rPr>
        <w:t>But whenever they do</w:t>
      </w:r>
      <w:r w:rsidRPr="00C161F0">
        <w:rPr>
          <w:rFonts w:cs="Calibri"/>
          <w:sz w:val="16"/>
        </w:rPr>
        <w:t xml:space="preserve">, if they do, </w:t>
      </w:r>
      <w:r w:rsidRPr="00C161F0">
        <w:rPr>
          <w:rStyle w:val="StyleUnderline"/>
          <w:rFonts w:cs="Calibri"/>
        </w:rPr>
        <w:t xml:space="preserve">he </w:t>
      </w:r>
      <w:r w:rsidRPr="00C161F0">
        <w:rPr>
          <w:rStyle w:val="StyleUnderline"/>
          <w:rFonts w:cs="Calibri"/>
          <w:highlight w:val="cyan"/>
        </w:rPr>
        <w:t xml:space="preserve">emphasized </w:t>
      </w:r>
      <w:r w:rsidRPr="00C161F0">
        <w:rPr>
          <w:rStyle w:val="StyleUnderline"/>
          <w:rFonts w:cs="Calibri"/>
        </w:rPr>
        <w:t xml:space="preserve">the </w:t>
      </w:r>
      <w:r w:rsidRPr="00C161F0">
        <w:rPr>
          <w:rStyle w:val="StyleUnderline"/>
          <w:rFonts w:cs="Calibri"/>
          <w:highlight w:val="cyan"/>
        </w:rPr>
        <w:t>importance of preparation.</w:t>
      </w:r>
      <w:r w:rsidRPr="00C161F0">
        <w:rPr>
          <w:rStyle w:val="StyleUnderline"/>
          <w:rFonts w:cs="Calibri"/>
        </w:rPr>
        <w:t xml:space="preserve"> </w:t>
      </w:r>
      <w:r w:rsidRPr="00C161F0">
        <w:rPr>
          <w:rFonts w:cs="Calibri"/>
          <w:sz w:val="16"/>
        </w:rPr>
        <w:t xml:space="preserve">That means starting or continuing discussions about the ethical use of A.G.I. and whether it should be regulated. </w:t>
      </w:r>
      <w:r w:rsidRPr="00C161F0">
        <w:rPr>
          <w:rStyle w:val="StyleUnderline"/>
          <w:rFonts w:cs="Calibri"/>
        </w:rPr>
        <w:t xml:space="preserve">That </w:t>
      </w:r>
      <w:r w:rsidRPr="00C161F0">
        <w:rPr>
          <w:rStyle w:val="StyleUnderline"/>
          <w:rFonts w:cs="Calibri"/>
          <w:highlight w:val="cyan"/>
        </w:rPr>
        <w:t xml:space="preserve">means working to </w:t>
      </w:r>
      <w:r w:rsidRPr="00C161F0">
        <w:rPr>
          <w:rStyle w:val="Emphasis"/>
          <w:rFonts w:cs="Calibri"/>
          <w:highlight w:val="cyan"/>
        </w:rPr>
        <w:t>eliminate data bias</w:t>
      </w:r>
      <w:r w:rsidRPr="00C161F0">
        <w:rPr>
          <w:rStyle w:val="StyleUnderline"/>
          <w:rFonts w:cs="Calibri"/>
          <w:highlight w:val="cyan"/>
        </w:rPr>
        <w:t xml:space="preserve">, which has </w:t>
      </w:r>
      <w:r w:rsidRPr="00C161F0">
        <w:rPr>
          <w:rStyle w:val="StyleUnderline"/>
          <w:rFonts w:cs="Calibri"/>
        </w:rPr>
        <w:t xml:space="preserve">a </w:t>
      </w:r>
      <w:r w:rsidRPr="00C161F0">
        <w:rPr>
          <w:rStyle w:val="Emphasis"/>
          <w:rFonts w:cs="Calibri"/>
          <w:highlight w:val="cyan"/>
        </w:rPr>
        <w:t>corrupting effect on algorithms</w:t>
      </w:r>
      <w:r w:rsidRPr="00C161F0">
        <w:rPr>
          <w:rStyle w:val="StyleUnderline"/>
          <w:rFonts w:cs="Calibri"/>
          <w:highlight w:val="cyan"/>
        </w:rPr>
        <w:t xml:space="preserve"> and </w:t>
      </w:r>
      <w:r w:rsidRPr="00C161F0">
        <w:rPr>
          <w:rStyle w:val="StyleUnderline"/>
          <w:rFonts w:cs="Calibri"/>
        </w:rPr>
        <w:t xml:space="preserve">is </w:t>
      </w:r>
      <w:r w:rsidRPr="00C161F0">
        <w:rPr>
          <w:rStyle w:val="Emphasis"/>
          <w:rFonts w:cs="Calibri"/>
        </w:rPr>
        <w:t xml:space="preserve">currently a </w:t>
      </w:r>
      <w:r w:rsidRPr="00C161F0">
        <w:rPr>
          <w:rStyle w:val="Emphasis"/>
          <w:rFonts w:cs="Calibri"/>
          <w:highlight w:val="cyan"/>
        </w:rPr>
        <w:t xml:space="preserve">fat fly in </w:t>
      </w:r>
      <w:r w:rsidRPr="00C161F0">
        <w:rPr>
          <w:rStyle w:val="Emphasis"/>
          <w:rFonts w:cs="Calibri"/>
        </w:rPr>
        <w:t xml:space="preserve">the </w:t>
      </w:r>
      <w:r w:rsidRPr="00C161F0">
        <w:rPr>
          <w:rStyle w:val="Emphasis"/>
          <w:rFonts w:cs="Calibri"/>
          <w:highlight w:val="cyan"/>
        </w:rPr>
        <w:t>AI ointment</w:t>
      </w:r>
      <w:r w:rsidRPr="00C161F0">
        <w:rPr>
          <w:rFonts w:cs="Calibri"/>
          <w:sz w:val="16"/>
        </w:rPr>
        <w:t xml:space="preserve">. That means working to invent and augment security measures capable of keeping the technology in check. </w:t>
      </w:r>
      <w:r w:rsidRPr="00C161F0">
        <w:rPr>
          <w:rStyle w:val="StyleUnderline"/>
          <w:rFonts w:cs="Calibri"/>
        </w:rPr>
        <w:t xml:space="preserve">And it means having the humility to realize that just because we can doesn’t mean we should. </w:t>
      </w:r>
      <w:r w:rsidRPr="00C161F0">
        <w:rPr>
          <w:rFonts w:cs="Calibri"/>
          <w:sz w:val="16"/>
        </w:rPr>
        <w:t xml:space="preserve">“Our situation with technology is complicated, but the big picture is rather simple,” Tegmark said during his TED Talk. “Most </w:t>
      </w:r>
      <w:r w:rsidRPr="00C161F0">
        <w:rPr>
          <w:rStyle w:val="StyleUnderline"/>
          <w:rFonts w:cs="Calibri"/>
        </w:rPr>
        <w:t xml:space="preserve">AGI researchers </w:t>
      </w:r>
      <w:r w:rsidRPr="00C161F0">
        <w:rPr>
          <w:rStyle w:val="StyleUnderline"/>
          <w:rFonts w:cs="Calibri"/>
          <w:highlight w:val="cyan"/>
        </w:rPr>
        <w:t xml:space="preserve">expect AGI </w:t>
      </w:r>
      <w:r w:rsidRPr="00C161F0">
        <w:rPr>
          <w:rStyle w:val="StyleUnderline"/>
          <w:rFonts w:cs="Calibri"/>
        </w:rPr>
        <w:t>within decades</w:t>
      </w:r>
      <w:r w:rsidRPr="00C161F0">
        <w:rPr>
          <w:rStyle w:val="StyleUnderline"/>
          <w:rFonts w:cs="Calibri"/>
          <w:highlight w:val="cyan"/>
        </w:rPr>
        <w:t xml:space="preserve">, and </w:t>
      </w:r>
      <w:r w:rsidRPr="00C161F0">
        <w:rPr>
          <w:rStyle w:val="Emphasis"/>
          <w:rFonts w:cs="Calibri"/>
          <w:highlight w:val="cyan"/>
        </w:rPr>
        <w:t xml:space="preserve">if we </w:t>
      </w:r>
      <w:r w:rsidRPr="00C161F0">
        <w:rPr>
          <w:rStyle w:val="Emphasis"/>
          <w:rFonts w:cs="Calibri"/>
        </w:rPr>
        <w:t xml:space="preserve">just </w:t>
      </w:r>
      <w:r w:rsidRPr="00C161F0">
        <w:rPr>
          <w:rStyle w:val="Emphasis"/>
          <w:rFonts w:cs="Calibri"/>
          <w:highlight w:val="cyan"/>
        </w:rPr>
        <w:t xml:space="preserve">bumble </w:t>
      </w:r>
      <w:r w:rsidRPr="00C161F0">
        <w:rPr>
          <w:rStyle w:val="Emphasis"/>
          <w:rFonts w:cs="Calibri"/>
        </w:rPr>
        <w:t xml:space="preserve">into this </w:t>
      </w:r>
      <w:r w:rsidRPr="00C161F0">
        <w:rPr>
          <w:rStyle w:val="Emphasis"/>
          <w:rFonts w:cs="Calibri"/>
          <w:highlight w:val="cyan"/>
        </w:rPr>
        <w:t>unprepared</w:t>
      </w:r>
      <w:r w:rsidRPr="00C161F0">
        <w:rPr>
          <w:rStyle w:val="StyleUnderline"/>
          <w:rFonts w:cs="Calibri"/>
          <w:highlight w:val="cyan"/>
        </w:rPr>
        <w:t>, it will</w:t>
      </w:r>
      <w:r w:rsidRPr="00C161F0">
        <w:rPr>
          <w:rFonts w:cs="Calibri"/>
          <w:sz w:val="16"/>
        </w:rPr>
        <w:t xml:space="preserve"> probably </w:t>
      </w:r>
      <w:r w:rsidRPr="00C161F0">
        <w:rPr>
          <w:rStyle w:val="Emphasis"/>
          <w:rFonts w:cs="Calibri"/>
          <w:highlight w:val="cyan"/>
        </w:rPr>
        <w:t xml:space="preserve">be </w:t>
      </w:r>
      <w:r w:rsidRPr="00C161F0">
        <w:rPr>
          <w:rStyle w:val="Emphasis"/>
          <w:rFonts w:cs="Calibri"/>
        </w:rPr>
        <w:t xml:space="preserve">the </w:t>
      </w:r>
      <w:r w:rsidRPr="00C161F0">
        <w:rPr>
          <w:rStyle w:val="Emphasis"/>
          <w:rFonts w:cs="Calibri"/>
          <w:highlight w:val="cyan"/>
        </w:rPr>
        <w:t>biggest mistake in human history</w:t>
      </w:r>
      <w:r w:rsidRPr="00C161F0">
        <w:rPr>
          <w:rFonts w:cs="Calibri"/>
          <w:sz w:val="16"/>
          <w:highlight w:val="cyan"/>
        </w:rPr>
        <w:t xml:space="preserve">. </w:t>
      </w:r>
      <w:r w:rsidRPr="00C161F0">
        <w:rPr>
          <w:rStyle w:val="StyleUnderline"/>
          <w:rFonts w:cs="Calibri"/>
        </w:rPr>
        <w:t xml:space="preserve">It could </w:t>
      </w:r>
      <w:r w:rsidRPr="00C161F0">
        <w:rPr>
          <w:rStyle w:val="StyleUnderline"/>
          <w:rFonts w:cs="Calibri"/>
          <w:highlight w:val="cyan"/>
        </w:rPr>
        <w:t>enable brutal</w:t>
      </w:r>
      <w:r w:rsidRPr="00C161F0">
        <w:rPr>
          <w:rFonts w:cs="Calibri"/>
          <w:sz w:val="16"/>
        </w:rPr>
        <w:t xml:space="preserve"> global </w:t>
      </w:r>
      <w:r w:rsidRPr="00C161F0">
        <w:rPr>
          <w:rStyle w:val="StyleUnderline"/>
          <w:rFonts w:cs="Calibri"/>
          <w:highlight w:val="cyan"/>
        </w:rPr>
        <w:t xml:space="preserve">dictatorship with </w:t>
      </w:r>
      <w:r w:rsidRPr="00C161F0">
        <w:rPr>
          <w:rStyle w:val="Emphasis"/>
          <w:rFonts w:cs="Calibri"/>
          <w:highlight w:val="cyan"/>
        </w:rPr>
        <w:t>unprecedented inequality</w:t>
      </w:r>
      <w:r w:rsidRPr="00C161F0">
        <w:rPr>
          <w:rStyle w:val="StyleUnderline"/>
          <w:rFonts w:cs="Calibri"/>
          <w:highlight w:val="cyan"/>
        </w:rPr>
        <w:t xml:space="preserve">, </w:t>
      </w:r>
      <w:r w:rsidRPr="00C161F0">
        <w:rPr>
          <w:rStyle w:val="StyleUnderline"/>
          <w:rFonts w:cs="Calibri"/>
        </w:rPr>
        <w:t>surveillance</w:t>
      </w:r>
      <w:r w:rsidRPr="00C161F0">
        <w:rPr>
          <w:rStyle w:val="StyleUnderline"/>
          <w:rFonts w:cs="Calibri"/>
          <w:highlight w:val="cyan"/>
        </w:rPr>
        <w:t xml:space="preserve">, </w:t>
      </w:r>
      <w:r w:rsidRPr="00C161F0">
        <w:rPr>
          <w:rStyle w:val="Emphasis"/>
          <w:rFonts w:cs="Calibri"/>
          <w:highlight w:val="cyan"/>
        </w:rPr>
        <w:t>suffering</w:t>
      </w:r>
      <w:r w:rsidRPr="00C161F0">
        <w:rPr>
          <w:rStyle w:val="StyleUnderline"/>
          <w:rFonts w:cs="Calibri"/>
          <w:highlight w:val="cyan"/>
        </w:rPr>
        <w:t xml:space="preserve"> and</w:t>
      </w:r>
      <w:r w:rsidRPr="00C161F0">
        <w:rPr>
          <w:rStyle w:val="StyleUnderline"/>
          <w:rFonts w:cs="Calibri"/>
        </w:rPr>
        <w:t xml:space="preserve"> maybe </w:t>
      </w:r>
      <w:r w:rsidRPr="00C161F0">
        <w:rPr>
          <w:rStyle w:val="Emphasis"/>
          <w:rFonts w:cs="Calibri"/>
        </w:rPr>
        <w:t xml:space="preserve">even human </w:t>
      </w:r>
      <w:r w:rsidRPr="00C161F0">
        <w:rPr>
          <w:rStyle w:val="Emphasis"/>
          <w:rFonts w:cs="Calibri"/>
          <w:highlight w:val="cyan"/>
        </w:rPr>
        <w:t>extinction</w:t>
      </w:r>
      <w:r w:rsidRPr="00C161F0">
        <w:rPr>
          <w:rFonts w:cs="Calibri"/>
          <w:sz w:val="16"/>
        </w:rPr>
        <w:t xml:space="preserve">. </w:t>
      </w:r>
      <w:r w:rsidRPr="00C161F0">
        <w:rPr>
          <w:rStyle w:val="Emphasis"/>
          <w:rFonts w:cs="Calibri"/>
        </w:rPr>
        <w:t xml:space="preserve">But </w:t>
      </w:r>
      <w:r w:rsidRPr="00C161F0">
        <w:rPr>
          <w:rStyle w:val="Emphasis"/>
          <w:rFonts w:cs="Calibri"/>
          <w:highlight w:val="cyan"/>
        </w:rPr>
        <w:t>if we</w:t>
      </w:r>
      <w:r w:rsidRPr="00C161F0">
        <w:rPr>
          <w:rStyle w:val="Emphasis"/>
          <w:rFonts w:cs="Calibri"/>
        </w:rPr>
        <w:t xml:space="preserve"> </w:t>
      </w:r>
      <w:r w:rsidRPr="00C161F0">
        <w:rPr>
          <w:rStyle w:val="Emphasis"/>
          <w:rFonts w:cs="Calibri"/>
          <w:highlight w:val="cyan"/>
        </w:rPr>
        <w:t>steer carefully</w:t>
      </w:r>
      <w:r w:rsidRPr="00C161F0">
        <w:rPr>
          <w:rStyle w:val="StyleUnderline"/>
          <w:rFonts w:cs="Calibri"/>
          <w:highlight w:val="cyan"/>
        </w:rPr>
        <w:t xml:space="preserve">, </w:t>
      </w:r>
      <w:r w:rsidRPr="00C161F0">
        <w:rPr>
          <w:rStyle w:val="StyleUnderline"/>
          <w:rFonts w:cs="Calibri"/>
        </w:rPr>
        <w:t xml:space="preserve">we could </w:t>
      </w:r>
      <w:r w:rsidRPr="00C161F0">
        <w:rPr>
          <w:rStyle w:val="StyleUnderline"/>
          <w:rFonts w:cs="Calibri"/>
          <w:highlight w:val="cyan"/>
        </w:rPr>
        <w:t xml:space="preserve">end up in </w:t>
      </w:r>
      <w:r w:rsidRPr="00C161F0">
        <w:rPr>
          <w:rStyle w:val="StyleUnderline"/>
          <w:rFonts w:cs="Calibri"/>
        </w:rPr>
        <w:t xml:space="preserve">a </w:t>
      </w:r>
      <w:r w:rsidRPr="00C161F0">
        <w:rPr>
          <w:rStyle w:val="Emphasis"/>
          <w:rFonts w:cs="Calibri"/>
          <w:highlight w:val="cyan"/>
        </w:rPr>
        <w:t>fantastic future</w:t>
      </w:r>
      <w:r w:rsidRPr="00C161F0">
        <w:rPr>
          <w:rFonts w:cs="Calibri"/>
          <w:sz w:val="16"/>
          <w:highlight w:val="cyan"/>
        </w:rPr>
        <w:t xml:space="preserve"> </w:t>
      </w:r>
      <w:r w:rsidRPr="00C161F0">
        <w:rPr>
          <w:rStyle w:val="StyleUnderline"/>
          <w:rFonts w:cs="Calibri"/>
        </w:rPr>
        <w:t xml:space="preserve">where </w:t>
      </w:r>
      <w:r w:rsidRPr="00C161F0">
        <w:rPr>
          <w:rStyle w:val="Emphasis"/>
          <w:rFonts w:cs="Calibri"/>
        </w:rPr>
        <w:t>everybody’s better off</w:t>
      </w:r>
      <w:r w:rsidRPr="00C161F0">
        <w:rPr>
          <w:rStyle w:val="StyleUnderline"/>
          <w:rFonts w:cs="Calibri"/>
        </w:rPr>
        <w:t xml:space="preserve">—the poor are richer, the rich are richer, </w:t>
      </w:r>
      <w:r w:rsidRPr="00C161F0">
        <w:rPr>
          <w:rStyle w:val="Emphasis"/>
          <w:rFonts w:cs="Calibri"/>
        </w:rPr>
        <w:t>everybody’s healthy and free</w:t>
      </w:r>
      <w:r w:rsidRPr="00C161F0">
        <w:rPr>
          <w:rFonts w:cs="Calibri"/>
          <w:sz w:val="16"/>
        </w:rPr>
        <w:t xml:space="preserve"> to live out their dreams.” </w:t>
      </w:r>
    </w:p>
    <w:p w14:paraId="1B9581C3" w14:textId="77777777" w:rsidR="00A1771B" w:rsidRDefault="00A1771B" w:rsidP="00A1771B">
      <w:pPr>
        <w:pStyle w:val="Heading3"/>
      </w:pPr>
      <w:r>
        <w:t>AT uq from econ – 1nr</w:t>
      </w:r>
    </w:p>
    <w:p w14:paraId="519FCC63" w14:textId="77777777" w:rsidR="00A1771B" w:rsidRDefault="00A1771B" w:rsidP="00A1771B">
      <w:pPr>
        <w:pStyle w:val="Heading4"/>
        <w:numPr>
          <w:ilvl w:val="0"/>
          <w:numId w:val="26"/>
        </w:numPr>
      </w:pPr>
      <w:r>
        <w:t>Card says Biden/FTC announced stuff, no cases actually brought – just a perception card but not about substantive agenda.</w:t>
      </w:r>
    </w:p>
    <w:p w14:paraId="7A70D4CB" w14:textId="77777777" w:rsidR="00A1771B" w:rsidRDefault="00A1771B" w:rsidP="00A1771B">
      <w:pPr>
        <w:pStyle w:val="Heading4"/>
        <w:numPr>
          <w:ilvl w:val="0"/>
          <w:numId w:val="26"/>
        </w:numPr>
      </w:pPr>
      <w:r>
        <w:t>Thumpers are neg args – FTC loses now but plan makes it easier which is all the 1AC Khan/Hovenkamp cards.</w:t>
      </w:r>
    </w:p>
    <w:p w14:paraId="55A05FFD" w14:textId="77777777" w:rsidR="00A1771B" w:rsidRDefault="00A1771B" w:rsidP="00A1771B">
      <w:pPr>
        <w:pStyle w:val="Heading4"/>
        <w:numPr>
          <w:ilvl w:val="0"/>
          <w:numId w:val="26"/>
        </w:numPr>
      </w:pPr>
      <w:r>
        <w:rPr>
          <w:u w:val="single"/>
        </w:rPr>
        <w:t>D</w:t>
      </w:r>
      <w:r w:rsidRPr="00F03688">
        <w:rPr>
          <w:u w:val="single"/>
        </w:rPr>
        <w:t>eadlock prevents</w:t>
      </w:r>
      <w:r>
        <w:t xml:space="preserve"> antitrust enforcement </w:t>
      </w:r>
    </w:p>
    <w:p w14:paraId="048F4AA6" w14:textId="77777777" w:rsidR="00A1771B" w:rsidRPr="00F03688" w:rsidRDefault="00A1771B" w:rsidP="00A1771B">
      <w:pPr>
        <w:rPr>
          <w:u w:val="single"/>
        </w:rPr>
      </w:pPr>
      <w:r>
        <w:t>Doesn’t interfere with privacy enforcement because there’s consensus. The plan changes this by FIAT</w:t>
      </w:r>
    </w:p>
    <w:p w14:paraId="082F7EB3" w14:textId="77777777" w:rsidR="00A1771B" w:rsidRPr="00F03688" w:rsidRDefault="00A1771B" w:rsidP="00A1771B">
      <w:r w:rsidRPr="00F03688">
        <w:t xml:space="preserve">Eleanor </w:t>
      </w:r>
      <w:r w:rsidRPr="00F03688">
        <w:rPr>
          <w:rStyle w:val="Style13ptBold"/>
        </w:rPr>
        <w:t>Tyler 10/7</w:t>
      </w:r>
      <w:r>
        <w:t>/21.</w:t>
      </w:r>
      <w:r w:rsidRPr="00F03688">
        <w:t xml:space="preserve"> Legal Analyst on the Litigation team, with a focus on antitrust</w:t>
      </w:r>
      <w:r>
        <w:t>, at Bloomberg Law. “</w:t>
      </w:r>
      <w:r w:rsidRPr="00F03688">
        <w:t>ANALYSIS: FTC May Be Headed Into Deadlock, Delaying Big Deals</w:t>
      </w:r>
      <w:r>
        <w:t xml:space="preserve">.” </w:t>
      </w:r>
      <w:r w:rsidRPr="00F03688">
        <w:t>https://news.bloomberglaw.com/bloomberg-law-analysis/analysis-ftc-may-be-headed-into-deadlock-delaying-big-deals</w:t>
      </w:r>
    </w:p>
    <w:p w14:paraId="211C5BF1" w14:textId="77777777" w:rsidR="00A1771B" w:rsidRPr="00F03688" w:rsidRDefault="00A1771B" w:rsidP="00A1771B">
      <w:pPr>
        <w:rPr>
          <w:sz w:val="16"/>
        </w:rPr>
      </w:pPr>
      <w:r w:rsidRPr="00F03688">
        <w:rPr>
          <w:sz w:val="16"/>
        </w:rPr>
        <w:t xml:space="preserve">The </w:t>
      </w:r>
      <w:r w:rsidRPr="0046745A">
        <w:rPr>
          <w:rStyle w:val="StyleUnderline"/>
          <w:highlight w:val="cyan"/>
        </w:rPr>
        <w:t>F</w:t>
      </w:r>
      <w:r w:rsidRPr="0046745A">
        <w:rPr>
          <w:sz w:val="16"/>
        </w:rPr>
        <w:t xml:space="preserve">ederal </w:t>
      </w:r>
      <w:r w:rsidRPr="0046745A">
        <w:rPr>
          <w:rStyle w:val="StyleUnderline"/>
          <w:highlight w:val="cyan"/>
        </w:rPr>
        <w:t>T</w:t>
      </w:r>
      <w:r w:rsidRPr="00F03688">
        <w:rPr>
          <w:sz w:val="16"/>
        </w:rPr>
        <w:t xml:space="preserve">rade </w:t>
      </w:r>
      <w:r w:rsidRPr="0046745A">
        <w:rPr>
          <w:rStyle w:val="StyleUnderline"/>
          <w:highlight w:val="cyan"/>
        </w:rPr>
        <w:t>C</w:t>
      </w:r>
      <w:r w:rsidRPr="00F03688">
        <w:rPr>
          <w:sz w:val="16"/>
        </w:rPr>
        <w:t xml:space="preserve">ommission </w:t>
      </w:r>
      <w:r w:rsidRPr="0046745A">
        <w:rPr>
          <w:rStyle w:val="StyleUnderline"/>
          <w:highlight w:val="cyan"/>
        </w:rPr>
        <w:t xml:space="preserve">may be about to </w:t>
      </w:r>
      <w:r w:rsidRPr="0046745A">
        <w:rPr>
          <w:rStyle w:val="Emphasis"/>
          <w:highlight w:val="cyan"/>
        </w:rPr>
        <w:t>pause</w:t>
      </w:r>
      <w:r w:rsidRPr="00F03688">
        <w:rPr>
          <w:sz w:val="16"/>
        </w:rPr>
        <w:t xml:space="preserve">, </w:t>
      </w:r>
      <w:r w:rsidRPr="0046745A">
        <w:rPr>
          <w:sz w:val="16"/>
          <w:szCs w:val="18"/>
        </w:rPr>
        <w:t>unable to act on</w:t>
      </w:r>
      <w:r w:rsidRPr="0046745A">
        <w:rPr>
          <w:rStyle w:val="Emphasis"/>
          <w:sz w:val="16"/>
          <w:szCs w:val="18"/>
        </w:rPr>
        <w:t xml:space="preserve"> </w:t>
      </w:r>
      <w:r w:rsidRPr="0046745A">
        <w:rPr>
          <w:rStyle w:val="Emphasis"/>
          <w:highlight w:val="cyan"/>
        </w:rPr>
        <w:t>antitrust enforcement</w:t>
      </w:r>
      <w:r w:rsidRPr="00F03688">
        <w:rPr>
          <w:sz w:val="16"/>
        </w:rPr>
        <w:t xml:space="preserve"> </w:t>
      </w:r>
      <w:r w:rsidRPr="00F03688">
        <w:rPr>
          <w:rStyle w:val="Emphasis"/>
        </w:rPr>
        <w:t>and policy</w:t>
      </w:r>
      <w:r w:rsidRPr="00F03688">
        <w:rPr>
          <w:sz w:val="16"/>
        </w:rPr>
        <w:t xml:space="preserve"> </w:t>
      </w:r>
      <w:r w:rsidRPr="00F03688">
        <w:rPr>
          <w:rStyle w:val="StyleUnderline"/>
        </w:rPr>
        <w:t>until</w:t>
      </w:r>
      <w:r w:rsidRPr="00F03688">
        <w:rPr>
          <w:sz w:val="16"/>
        </w:rPr>
        <w:t xml:space="preserve"> President </w:t>
      </w:r>
      <w:r w:rsidRPr="00F03688">
        <w:rPr>
          <w:rStyle w:val="StyleUnderline"/>
        </w:rPr>
        <w:t>Biden’s nominee can be confirmed and seated</w:t>
      </w:r>
      <w:r w:rsidRPr="00F03688">
        <w:rPr>
          <w:sz w:val="16"/>
        </w:rPr>
        <w:t>.</w:t>
      </w:r>
    </w:p>
    <w:p w14:paraId="57FFE7E5" w14:textId="77777777" w:rsidR="00A1771B" w:rsidRPr="00F03688" w:rsidRDefault="00A1771B" w:rsidP="00A1771B">
      <w:pPr>
        <w:rPr>
          <w:sz w:val="16"/>
        </w:rPr>
      </w:pPr>
      <w:r w:rsidRPr="00F03688">
        <w:rPr>
          <w:sz w:val="16"/>
        </w:rPr>
        <w:t xml:space="preserve">On Oct. 8, Federal Trade Commissioner Rohit </w:t>
      </w:r>
      <w:r w:rsidRPr="0046745A">
        <w:rPr>
          <w:rStyle w:val="StyleUnderline"/>
          <w:highlight w:val="cyan"/>
        </w:rPr>
        <w:t>Chopra is stepping down</w:t>
      </w:r>
      <w:r w:rsidRPr="00F03688">
        <w:rPr>
          <w:sz w:val="16"/>
        </w:rPr>
        <w:t xml:space="preserve"> to take up his new position as head of the Consumer Financial Protection Bureau. </w:t>
      </w:r>
      <w:r w:rsidRPr="00F03688">
        <w:rPr>
          <w:rStyle w:val="StyleUnderline"/>
        </w:rPr>
        <w:t xml:space="preserve">Because it </w:t>
      </w:r>
      <w:r w:rsidRPr="0046745A">
        <w:rPr>
          <w:rStyle w:val="StyleUnderline"/>
          <w:highlight w:val="cyan"/>
        </w:rPr>
        <w:t xml:space="preserve">takes </w:t>
      </w:r>
      <w:r w:rsidRPr="000D5351">
        <w:rPr>
          <w:rStyle w:val="StyleUnderline"/>
        </w:rPr>
        <w:t xml:space="preserve">a </w:t>
      </w:r>
      <w:r w:rsidRPr="000D5351">
        <w:rPr>
          <w:rStyle w:val="StyleUnderline"/>
          <w:highlight w:val="cyan"/>
        </w:rPr>
        <w:t>majority</w:t>
      </w:r>
      <w:r w:rsidRPr="000D5351">
        <w:rPr>
          <w:rStyle w:val="StyleUnderline"/>
        </w:rPr>
        <w:t xml:space="preserve"> </w:t>
      </w:r>
      <w:r w:rsidRPr="0046745A">
        <w:rPr>
          <w:rStyle w:val="StyleUnderline"/>
          <w:highlight w:val="cyan"/>
        </w:rPr>
        <w:t xml:space="preserve">among </w:t>
      </w:r>
      <w:r w:rsidRPr="000D5351">
        <w:rPr>
          <w:rStyle w:val="StyleUnderline"/>
        </w:rPr>
        <w:t xml:space="preserve">the </w:t>
      </w:r>
      <w:r w:rsidRPr="0046745A">
        <w:rPr>
          <w:rStyle w:val="StyleUnderline"/>
          <w:highlight w:val="cyan"/>
        </w:rPr>
        <w:t>Commissioners</w:t>
      </w:r>
      <w:r w:rsidRPr="00F03688">
        <w:rPr>
          <w:rStyle w:val="StyleUnderline"/>
        </w:rPr>
        <w:t xml:space="preserve"> present to conduct business</w:t>
      </w:r>
      <w:r w:rsidRPr="00F03688">
        <w:rPr>
          <w:sz w:val="16"/>
        </w:rPr>
        <w:t xml:space="preserve">, </w:t>
      </w:r>
      <w:r w:rsidRPr="00F03688">
        <w:rPr>
          <w:rStyle w:val="StyleUnderline"/>
        </w:rPr>
        <w:t xml:space="preserve">and because the </w:t>
      </w:r>
      <w:r w:rsidRPr="000D5351">
        <w:rPr>
          <w:rStyle w:val="StyleUnderline"/>
        </w:rPr>
        <w:t>remaining commissioners will be split 2-2</w:t>
      </w:r>
      <w:r w:rsidRPr="00F03688">
        <w:rPr>
          <w:sz w:val="16"/>
        </w:rPr>
        <w:t xml:space="preserve"> between Democrat and Republican appointees, </w:t>
      </w:r>
      <w:r w:rsidRPr="000D5351">
        <w:rPr>
          <w:rStyle w:val="StyleUnderline"/>
        </w:rPr>
        <w:t xml:space="preserve">the </w:t>
      </w:r>
      <w:r w:rsidRPr="0046745A">
        <w:rPr>
          <w:rStyle w:val="StyleUnderline"/>
          <w:highlight w:val="cyan"/>
        </w:rPr>
        <w:t xml:space="preserve">Commission </w:t>
      </w:r>
      <w:r w:rsidRPr="000D5351">
        <w:rPr>
          <w:rStyle w:val="StyleUnderline"/>
        </w:rPr>
        <w:t xml:space="preserve">may </w:t>
      </w:r>
      <w:r w:rsidRPr="0046745A">
        <w:rPr>
          <w:rStyle w:val="StyleUnderline"/>
          <w:highlight w:val="cyan"/>
        </w:rPr>
        <w:t xml:space="preserve">find itself </w:t>
      </w:r>
      <w:r w:rsidRPr="0046745A">
        <w:rPr>
          <w:rStyle w:val="Emphasis"/>
          <w:highlight w:val="cyan"/>
        </w:rPr>
        <w:t xml:space="preserve">sitting on </w:t>
      </w:r>
      <w:r w:rsidRPr="000D5351">
        <w:rPr>
          <w:rStyle w:val="Emphasis"/>
        </w:rPr>
        <w:t xml:space="preserve">its </w:t>
      </w:r>
      <w:r w:rsidRPr="0046745A">
        <w:rPr>
          <w:rStyle w:val="Emphasis"/>
          <w:highlight w:val="cyan"/>
        </w:rPr>
        <w:t>hands</w:t>
      </w:r>
      <w:r w:rsidRPr="00F03688">
        <w:rPr>
          <w:sz w:val="16"/>
        </w:rPr>
        <w:t xml:space="preserve"> until an equally divided Senate can approve privacy expert Alvaro Bedoya, whom Biden nominated Sept. 20 for Chopra’s seat.</w:t>
      </w:r>
    </w:p>
    <w:p w14:paraId="0F7010A4" w14:textId="77777777" w:rsidR="00A1771B" w:rsidRPr="00F03688" w:rsidRDefault="00A1771B" w:rsidP="00A1771B">
      <w:pPr>
        <w:rPr>
          <w:sz w:val="16"/>
        </w:rPr>
      </w:pPr>
      <w:r w:rsidRPr="00F03688">
        <w:rPr>
          <w:sz w:val="16"/>
        </w:rPr>
        <w:t xml:space="preserve">In the past, the Commission has typically managed to continue making decisions and bringing cases while short a member (or several). These aren’t normal times, however. Many actions could be easily conducted on a bipartisan basis, but decisions about antitrust policy—and, potentially, </w:t>
      </w:r>
      <w:r w:rsidRPr="0046745A">
        <w:rPr>
          <w:rStyle w:val="Emphasis"/>
          <w:highlight w:val="cyan"/>
        </w:rPr>
        <w:t>antitrust enforcement</w:t>
      </w:r>
      <w:r w:rsidRPr="00F03688">
        <w:rPr>
          <w:rStyle w:val="Emphasis"/>
        </w:rPr>
        <w:t>—</w:t>
      </w:r>
      <w:r w:rsidRPr="000D5351">
        <w:rPr>
          <w:rStyle w:val="Emphasis"/>
        </w:rPr>
        <w:t xml:space="preserve">have </w:t>
      </w:r>
      <w:r w:rsidRPr="0046745A">
        <w:rPr>
          <w:rStyle w:val="Emphasis"/>
          <w:highlight w:val="cyan"/>
        </w:rPr>
        <w:t>proven contentious</w:t>
      </w:r>
      <w:r w:rsidRPr="0046745A">
        <w:rPr>
          <w:sz w:val="16"/>
          <w:highlight w:val="cyan"/>
        </w:rPr>
        <w:t xml:space="preserve">. </w:t>
      </w:r>
      <w:r w:rsidRPr="000D5351">
        <w:rPr>
          <w:rStyle w:val="StyleUnderline"/>
        </w:rPr>
        <w:t xml:space="preserve">That </w:t>
      </w:r>
      <w:r w:rsidRPr="0046745A">
        <w:rPr>
          <w:rStyle w:val="StyleUnderline"/>
          <w:highlight w:val="cyan"/>
        </w:rPr>
        <w:t xml:space="preserve">poses </w:t>
      </w:r>
      <w:r w:rsidRPr="000D5351">
        <w:rPr>
          <w:rStyle w:val="StyleUnderline"/>
        </w:rPr>
        <w:t xml:space="preserve">a </w:t>
      </w:r>
      <w:r w:rsidRPr="0046745A">
        <w:rPr>
          <w:rStyle w:val="StyleUnderline"/>
          <w:highlight w:val="cyan"/>
        </w:rPr>
        <w:t>potential</w:t>
      </w:r>
      <w:r w:rsidRPr="00F03688">
        <w:rPr>
          <w:rStyle w:val="StyleUnderline"/>
        </w:rPr>
        <w:t xml:space="preserve"> </w:t>
      </w:r>
      <w:r w:rsidRPr="0046745A">
        <w:rPr>
          <w:rStyle w:val="Emphasis"/>
          <w:highlight w:val="cyan"/>
        </w:rPr>
        <w:t>obstacle</w:t>
      </w:r>
      <w:r w:rsidRPr="00F03688">
        <w:rPr>
          <w:rStyle w:val="StyleUnderline"/>
        </w:rPr>
        <w:t xml:space="preserve"> for deals currently under investigation at the FTC</w:t>
      </w:r>
      <w:r w:rsidRPr="00F03688">
        <w:rPr>
          <w:sz w:val="16"/>
        </w:rPr>
        <w:t>, which tend to be large deals and those with market overlap between the parties.</w:t>
      </w:r>
    </w:p>
    <w:p w14:paraId="593B0BE3" w14:textId="77777777" w:rsidR="00A1771B" w:rsidRDefault="00A1771B" w:rsidP="00A1771B">
      <w:pPr>
        <w:pStyle w:val="Heading4"/>
        <w:numPr>
          <w:ilvl w:val="0"/>
          <w:numId w:val="26"/>
        </w:numPr>
      </w:pPr>
      <w:r>
        <w:t xml:space="preserve">They’re giving </w:t>
      </w:r>
      <w:r w:rsidRPr="000A2ABF">
        <w:rPr>
          <w:u w:val="single"/>
        </w:rPr>
        <w:t>everything</w:t>
      </w:r>
      <w:r>
        <w:t xml:space="preserve"> else a pass.</w:t>
      </w:r>
    </w:p>
    <w:p w14:paraId="4943F907" w14:textId="77777777" w:rsidR="00A1771B" w:rsidRPr="00354F7F" w:rsidRDefault="00A1771B" w:rsidP="00A1771B">
      <w:r w:rsidRPr="00354F7F">
        <w:t xml:space="preserve">Zephyr </w:t>
      </w:r>
      <w:r w:rsidRPr="00354F7F">
        <w:rPr>
          <w:rStyle w:val="Style13ptBold"/>
        </w:rPr>
        <w:t>Teachout 10/29</w:t>
      </w:r>
      <w:r>
        <w:t>/21.</w:t>
      </w:r>
      <w:r w:rsidRPr="00354F7F">
        <w:t xml:space="preserve"> </w:t>
      </w:r>
      <w:r>
        <w:t>A</w:t>
      </w:r>
      <w:r w:rsidRPr="00354F7F">
        <w:t>ssociate professor of law at Fordham Law School</w:t>
      </w:r>
      <w:r>
        <w:t>. “</w:t>
      </w:r>
      <w:r w:rsidRPr="00354F7F">
        <w:t>Why Judges Let Monopolists Off the Hook</w:t>
      </w:r>
      <w:r>
        <w:t xml:space="preserve">.” </w:t>
      </w:r>
      <w:r w:rsidRPr="00354F7F">
        <w:t>https://www.theatlantic.com/ideas/archive/2021/10/antitrust-facebook-congress-sherman-act/620539/</w:t>
      </w:r>
    </w:p>
    <w:p w14:paraId="4FB55B28" w14:textId="77777777" w:rsidR="00A1771B" w:rsidRPr="000A2ABF" w:rsidRDefault="00A1771B" w:rsidP="00A1771B">
      <w:pPr>
        <w:rPr>
          <w:sz w:val="16"/>
        </w:rPr>
      </w:pPr>
      <w:r w:rsidRPr="00354F7F">
        <w:rPr>
          <w:sz w:val="16"/>
        </w:rPr>
        <w:t xml:space="preserve">Americans have gotten far too used to the idea that corporate behemoths are free to acquire any company they want, engage in predatory behavior, and bully, squeeze out, or demand kickbacks from smaller rivals. Indeed, the U.S. government’s decision to let Facebook buy an obvious rival, Instagram, looks so wrong in hindsight—especially now that leaked documents have revealed Facebook’s seeming indifference to the many problems that its products cause or exacerbate—that Americans should utterly disavow the complex legal framework that allowed the Federal Trade Commission to rationalize that decision. Over the past several decades, </w:t>
      </w:r>
      <w:r w:rsidRPr="00354F7F">
        <w:rPr>
          <w:rStyle w:val="StyleUnderline"/>
          <w:highlight w:val="cyan"/>
        </w:rPr>
        <w:t>establishing that a company has violated antitrust law has become</w:t>
      </w:r>
      <w:r w:rsidRPr="00354F7F">
        <w:rPr>
          <w:sz w:val="16"/>
        </w:rPr>
        <w:t xml:space="preserve"> an </w:t>
      </w:r>
      <w:r w:rsidRPr="00354F7F">
        <w:rPr>
          <w:rStyle w:val="StyleUnderline"/>
          <w:highlight w:val="cyan"/>
        </w:rPr>
        <w:t>extraordinarily difficult</w:t>
      </w:r>
      <w:r w:rsidRPr="00354F7F">
        <w:rPr>
          <w:sz w:val="16"/>
        </w:rPr>
        <w:t xml:space="preserve"> process. And </w:t>
      </w:r>
      <w:r w:rsidRPr="00354F7F">
        <w:rPr>
          <w:rStyle w:val="StyleUnderline"/>
          <w:highlight w:val="cyan"/>
        </w:rPr>
        <w:t>when violations of the law are hard to punish</w:t>
      </w:r>
      <w:r w:rsidRPr="00354F7F">
        <w:rPr>
          <w:sz w:val="16"/>
          <w:highlight w:val="cyan"/>
        </w:rPr>
        <w:t xml:space="preserve">, </w:t>
      </w:r>
      <w:r w:rsidRPr="00354F7F">
        <w:rPr>
          <w:rStyle w:val="Emphasis"/>
          <w:highlight w:val="cyan"/>
        </w:rPr>
        <w:t>authorities</w:t>
      </w:r>
      <w:r w:rsidRPr="00354F7F">
        <w:rPr>
          <w:sz w:val="16"/>
          <w:highlight w:val="cyan"/>
        </w:rPr>
        <w:t xml:space="preserve"> </w:t>
      </w:r>
      <w:r w:rsidRPr="000D5351">
        <w:rPr>
          <w:sz w:val="16"/>
        </w:rPr>
        <w:t xml:space="preserve">will </w:t>
      </w:r>
      <w:r w:rsidRPr="00354F7F">
        <w:rPr>
          <w:rStyle w:val="Emphasis"/>
          <w:highlight w:val="cyan"/>
        </w:rPr>
        <w:t>usually give them a pass—as the FTC did</w:t>
      </w:r>
      <w:r w:rsidRPr="00354F7F">
        <w:rPr>
          <w:sz w:val="16"/>
        </w:rPr>
        <w:t xml:space="preserve"> with Facebook’s acquisition of Instagram. (Yesterday, Facebook rebranded itself as Meta.)</w:t>
      </w:r>
    </w:p>
    <w:p w14:paraId="7B76F0A8" w14:textId="77777777" w:rsidR="00A1771B" w:rsidRDefault="00A1771B" w:rsidP="00A1771B">
      <w:pPr>
        <w:pStyle w:val="Heading4"/>
        <w:numPr>
          <w:ilvl w:val="0"/>
          <w:numId w:val="26"/>
        </w:numPr>
        <w:rPr>
          <w:u w:val="single"/>
        </w:rPr>
      </w:pPr>
      <w:r>
        <w:t xml:space="preserve">Other enforcement is </w:t>
      </w:r>
      <w:r>
        <w:rPr>
          <w:u w:val="single"/>
        </w:rPr>
        <w:t>all talk</w:t>
      </w:r>
    </w:p>
    <w:p w14:paraId="1CFB6926" w14:textId="77777777" w:rsidR="00A1771B" w:rsidRPr="008C53D9" w:rsidRDefault="00A1771B" w:rsidP="00A1771B">
      <w:r w:rsidRPr="008C53D9">
        <w:t xml:space="preserve">JED </w:t>
      </w:r>
      <w:r w:rsidRPr="008C53D9">
        <w:rPr>
          <w:rStyle w:val="Style13ptBold"/>
        </w:rPr>
        <w:t>GRAHAM 9/16</w:t>
      </w:r>
      <w:r>
        <w:t>/21.</w:t>
      </w:r>
      <w:r w:rsidRPr="008C53D9">
        <w:t xml:space="preserve"> </w:t>
      </w:r>
      <w:r>
        <w:t>W</w:t>
      </w:r>
      <w:r w:rsidRPr="008C53D9">
        <w:t>rites about economic policy for Investor's Business Daily.</w:t>
      </w:r>
      <w:r>
        <w:t xml:space="preserve"> </w:t>
      </w:r>
    </w:p>
    <w:p w14:paraId="73FDA40E" w14:textId="77777777" w:rsidR="00A1771B" w:rsidRPr="008C53D9" w:rsidRDefault="00A1771B" w:rsidP="00A1771B">
      <w:pPr>
        <w:rPr>
          <w:sz w:val="16"/>
        </w:rPr>
      </w:pPr>
      <w:r w:rsidRPr="00142F1E">
        <w:rPr>
          <w:rStyle w:val="StyleUnderline"/>
          <w:highlight w:val="cyan"/>
        </w:rPr>
        <w:t>Khan is</w:t>
      </w:r>
      <w:r w:rsidRPr="008C53D9">
        <w:rPr>
          <w:rStyle w:val="StyleUnderline"/>
        </w:rPr>
        <w:t xml:space="preserve"> </w:t>
      </w:r>
      <w:r w:rsidRPr="008C53D9">
        <w:rPr>
          <w:sz w:val="16"/>
        </w:rPr>
        <w:t xml:space="preserve">clearly </w:t>
      </w:r>
      <w:r w:rsidRPr="00142F1E">
        <w:rPr>
          <w:rStyle w:val="StyleUnderline"/>
          <w:highlight w:val="cyan"/>
        </w:rPr>
        <w:t xml:space="preserve">using </w:t>
      </w:r>
      <w:r w:rsidRPr="00B24C4D">
        <w:rPr>
          <w:rStyle w:val="StyleUnderline"/>
        </w:rPr>
        <w:t xml:space="preserve">her </w:t>
      </w:r>
      <w:r w:rsidRPr="00142F1E">
        <w:rPr>
          <w:rStyle w:val="Emphasis"/>
          <w:highlight w:val="cyan"/>
        </w:rPr>
        <w:t>bully pulpit</w:t>
      </w:r>
      <w:r w:rsidRPr="008C53D9">
        <w:rPr>
          <w:sz w:val="16"/>
        </w:rPr>
        <w:t xml:space="preserve"> to the utmost, </w:t>
      </w:r>
      <w:r w:rsidRPr="008C53D9">
        <w:rPr>
          <w:rStyle w:val="StyleUnderline"/>
        </w:rPr>
        <w:t xml:space="preserve">trying </w:t>
      </w:r>
      <w:r w:rsidRPr="00142F1E">
        <w:rPr>
          <w:rStyle w:val="StyleUnderline"/>
          <w:highlight w:val="cyan"/>
        </w:rPr>
        <w:t xml:space="preserve">to </w:t>
      </w:r>
      <w:r w:rsidRPr="00142F1E">
        <w:rPr>
          <w:rStyle w:val="Emphasis"/>
          <w:highlight w:val="cyan"/>
        </w:rPr>
        <w:t>dissuade</w:t>
      </w:r>
      <w:r w:rsidRPr="00142F1E">
        <w:rPr>
          <w:rStyle w:val="StyleUnderline"/>
          <w:highlight w:val="cyan"/>
        </w:rPr>
        <w:t xml:space="preserve"> merger talks from reaching fruition</w:t>
      </w:r>
      <w:r w:rsidRPr="008C53D9">
        <w:rPr>
          <w:sz w:val="16"/>
        </w:rPr>
        <w:t>.</w:t>
      </w:r>
    </w:p>
    <w:p w14:paraId="648B9157" w14:textId="77777777" w:rsidR="00A1771B" w:rsidRPr="008C53D9" w:rsidRDefault="00A1771B" w:rsidP="00A1771B">
      <w:pPr>
        <w:rPr>
          <w:sz w:val="16"/>
        </w:rPr>
      </w:pPr>
      <w:r w:rsidRPr="00B24C4D">
        <w:rPr>
          <w:rStyle w:val="StyleUnderline"/>
        </w:rPr>
        <w:t xml:space="preserve">But </w:t>
      </w:r>
      <w:r w:rsidRPr="00142F1E">
        <w:rPr>
          <w:rStyle w:val="Emphasis"/>
          <w:highlight w:val="cyan"/>
        </w:rPr>
        <w:t>right now it's all talk</w:t>
      </w:r>
      <w:r w:rsidRPr="008C53D9">
        <w:rPr>
          <w:rStyle w:val="Emphasis"/>
        </w:rPr>
        <w:t>.</w:t>
      </w:r>
      <w:r w:rsidRPr="008C53D9">
        <w:rPr>
          <w:sz w:val="16"/>
        </w:rPr>
        <w:t xml:space="preserve"> She has turned a few heads, but the S&amp;P 500 and Big Tech leaders have kept cruising. Facebook stock is up 11% since Khan took the FTC's helm on June 15, while Apple has climbed 15% and Google stock 18%. That's despite reports that the Justice Department is preparing to file a second Google antitrust suit over its ad dominance.</w:t>
      </w:r>
    </w:p>
    <w:p w14:paraId="595391F1" w14:textId="77777777" w:rsidR="00A1771B" w:rsidRDefault="00A1771B" w:rsidP="00A1771B">
      <w:pPr>
        <w:rPr>
          <w:sz w:val="16"/>
        </w:rPr>
      </w:pPr>
      <w:r w:rsidRPr="00B24C4D">
        <w:rPr>
          <w:rStyle w:val="StyleUnderline"/>
        </w:rPr>
        <w:t xml:space="preserve">The </w:t>
      </w:r>
      <w:r w:rsidRPr="00142F1E">
        <w:rPr>
          <w:rStyle w:val="StyleUnderline"/>
          <w:highlight w:val="cyan"/>
        </w:rPr>
        <w:t xml:space="preserve">new antitrust </w:t>
      </w:r>
      <w:r w:rsidRPr="00142F1E">
        <w:rPr>
          <w:rStyle w:val="Emphasis"/>
          <w:highlight w:val="cyan"/>
        </w:rPr>
        <w:t xml:space="preserve">enforcement regime </w:t>
      </w:r>
      <w:r w:rsidRPr="00B24C4D">
        <w:rPr>
          <w:rStyle w:val="Emphasis"/>
        </w:rPr>
        <w:t xml:space="preserve">may </w:t>
      </w:r>
      <w:r w:rsidRPr="00142F1E">
        <w:rPr>
          <w:rStyle w:val="Emphasis"/>
          <w:highlight w:val="cyan"/>
        </w:rPr>
        <w:t>not change all that much</w:t>
      </w:r>
      <w:r w:rsidRPr="008C53D9">
        <w:rPr>
          <w:rStyle w:val="StyleUnderline"/>
        </w:rPr>
        <w:t xml:space="preserve"> "until they show that they can sue and win</w:t>
      </w:r>
      <w:r w:rsidRPr="008C53D9">
        <w:rPr>
          <w:sz w:val="16"/>
        </w:rPr>
        <w:t>," Kovacic said.</w:t>
      </w:r>
    </w:p>
    <w:p w14:paraId="7612B47F" w14:textId="77777777" w:rsidR="00A1771B" w:rsidRDefault="00A1771B" w:rsidP="00A1771B">
      <w:pPr>
        <w:pStyle w:val="Heading4"/>
        <w:numPr>
          <w:ilvl w:val="0"/>
          <w:numId w:val="26"/>
        </w:numPr>
      </w:pPr>
      <w:r>
        <w:t xml:space="preserve">No </w:t>
      </w:r>
      <w:r w:rsidRPr="00104214">
        <w:rPr>
          <w:u w:val="single"/>
        </w:rPr>
        <w:t>major</w:t>
      </w:r>
      <w:r>
        <w:t xml:space="preserve"> new cases</w:t>
      </w:r>
    </w:p>
    <w:p w14:paraId="46A36632" w14:textId="77777777" w:rsidR="00A1771B" w:rsidRDefault="00A1771B" w:rsidP="00A1771B">
      <w:r w:rsidRPr="00104214">
        <w:t xml:space="preserve">Brent </w:t>
      </w:r>
      <w:r w:rsidRPr="00104214">
        <w:rPr>
          <w:rStyle w:val="Style13ptBold"/>
        </w:rPr>
        <w:t>Kendall 10/9</w:t>
      </w:r>
      <w:r>
        <w:t>/21. L</w:t>
      </w:r>
      <w:r w:rsidRPr="00104214">
        <w:t>egal affairs reporter in the Washington bureau of The Wall Street Journal</w:t>
      </w:r>
      <w:r>
        <w:t>.</w:t>
      </w:r>
      <w:r w:rsidRPr="00104214">
        <w:t xml:space="preserve"> </w:t>
      </w:r>
      <w:r>
        <w:t>“</w:t>
      </w:r>
      <w:r w:rsidRPr="00104214">
        <w:t>Justice Department Makes Quiet Push on Antitrust Enforcement</w:t>
      </w:r>
      <w:r>
        <w:t xml:space="preserve">.” </w:t>
      </w:r>
      <w:r w:rsidRPr="00104214">
        <w:t>https://www.wsj.com/articles/justice-department-makes-quiet-push-on-antitrust-enforcement-11633800598</w:t>
      </w:r>
    </w:p>
    <w:p w14:paraId="059461F6" w14:textId="77777777" w:rsidR="00A1771B" w:rsidRDefault="00A1771B" w:rsidP="00A1771B">
      <w:pPr>
        <w:rPr>
          <w:sz w:val="16"/>
        </w:rPr>
      </w:pPr>
      <w:r w:rsidRPr="00104214">
        <w:rPr>
          <w:sz w:val="16"/>
        </w:rPr>
        <w:t xml:space="preserve">The five-member </w:t>
      </w:r>
      <w:r w:rsidRPr="00104214">
        <w:rPr>
          <w:rStyle w:val="StyleUnderline"/>
          <w:highlight w:val="cyan"/>
        </w:rPr>
        <w:t>FTC</w:t>
      </w:r>
      <w:r w:rsidRPr="00104214">
        <w:rPr>
          <w:sz w:val="16"/>
        </w:rPr>
        <w:t xml:space="preserve"> voted 3-2 along partisan lines last month to formally withdraw those guidelines. The commission’s new chairwoman, Lina Khan, is a leading progressive advocate for overhauling antitrust enforcement. She has been laying the groundwork for changes at the commission as she settles into the job, but </w:t>
      </w:r>
      <w:r w:rsidRPr="00104214">
        <w:rPr>
          <w:rStyle w:val="Emphasis"/>
          <w:highlight w:val="cyan"/>
        </w:rPr>
        <w:t>hasn’t yet spearheaded any major new cases</w:t>
      </w:r>
      <w:r w:rsidRPr="00104214">
        <w:rPr>
          <w:sz w:val="16"/>
        </w:rPr>
        <w:t>.</w:t>
      </w:r>
    </w:p>
    <w:p w14:paraId="287ECD05" w14:textId="77777777" w:rsidR="00A1771B" w:rsidRDefault="00A1771B" w:rsidP="00A1771B">
      <w:pPr>
        <w:pStyle w:val="Heading4"/>
      </w:pPr>
      <w:r>
        <w:t>Privacy now –</w:t>
      </w:r>
    </w:p>
    <w:p w14:paraId="238C0A91" w14:textId="77777777" w:rsidR="00A1771B" w:rsidRDefault="00A1771B" w:rsidP="00A1771B">
      <w:pPr>
        <w:pStyle w:val="Heading4"/>
      </w:pPr>
      <w:r>
        <w:t xml:space="preserve">FIRST – prefer </w:t>
      </w:r>
      <w:r>
        <w:rPr>
          <w:u w:val="single"/>
        </w:rPr>
        <w:t>issue-specific uniqueness</w:t>
      </w:r>
      <w:r>
        <w:t xml:space="preserve"> – FTC resources being low </w:t>
      </w:r>
      <w:r>
        <w:rPr>
          <w:u w:val="single"/>
        </w:rPr>
        <w:t>proves</w:t>
      </w:r>
      <w:r>
        <w:t xml:space="preserve"> that they are </w:t>
      </w:r>
      <w:r>
        <w:rPr>
          <w:u w:val="single"/>
        </w:rPr>
        <w:t>making tradeoffs</w:t>
      </w:r>
      <w:r>
        <w:t xml:space="preserve"> to </w:t>
      </w:r>
      <w:r>
        <w:rPr>
          <w:u w:val="single"/>
        </w:rPr>
        <w:t>prioritize privacy</w:t>
      </w:r>
      <w:r>
        <w:t xml:space="preserve"> </w:t>
      </w:r>
    </w:p>
    <w:p w14:paraId="4E7E16AB" w14:textId="77777777" w:rsidR="00A1771B" w:rsidRPr="006977AB" w:rsidRDefault="00A1771B" w:rsidP="00A1771B">
      <w:r w:rsidRPr="00CA38FB">
        <w:rPr>
          <w:rStyle w:val="Style13ptBold"/>
        </w:rPr>
        <w:t>McKinnon 9/29</w:t>
      </w:r>
      <w:r>
        <w:t xml:space="preserve"> – John D. McKinnon, </w:t>
      </w:r>
      <w:r w:rsidRPr="00CA38FB">
        <w:t>reporter for the Wall Street Journal covering high tech policy</w:t>
      </w:r>
      <w:r>
        <w:t>, “</w:t>
      </w:r>
      <w:r w:rsidRPr="00CA38FB">
        <w:t>FTC Weighs New Online Privacy Rules</w:t>
      </w:r>
      <w:r>
        <w:t xml:space="preserve">,” 9/29/21, </w:t>
      </w:r>
      <w:r w:rsidRPr="00CA38FB">
        <w:t>https://www.wsj.com/articles/ftc-weighs-new-online-privacy-rules-11632913200</w:t>
      </w:r>
    </w:p>
    <w:p w14:paraId="56388E96" w14:textId="77777777" w:rsidR="00A1771B" w:rsidRPr="00A43FAD" w:rsidRDefault="00A1771B" w:rsidP="00A1771B">
      <w:pPr>
        <w:rPr>
          <w:sz w:val="16"/>
        </w:rPr>
      </w:pPr>
      <w:r w:rsidRPr="00A43FAD">
        <w:rPr>
          <w:sz w:val="16"/>
        </w:rPr>
        <w:t>WASHINGTON—</w:t>
      </w:r>
      <w:r w:rsidRPr="00E52D72">
        <w:rPr>
          <w:rStyle w:val="StyleUnderline"/>
          <w:highlight w:val="yellow"/>
        </w:rPr>
        <w:t>The F</w:t>
      </w:r>
      <w:r w:rsidRPr="00A43FAD">
        <w:rPr>
          <w:rStyle w:val="StyleUnderline"/>
        </w:rPr>
        <w:t xml:space="preserve">ederal </w:t>
      </w:r>
      <w:r w:rsidRPr="00E52D72">
        <w:rPr>
          <w:rStyle w:val="StyleUnderline"/>
          <w:highlight w:val="yellow"/>
        </w:rPr>
        <w:t>T</w:t>
      </w:r>
      <w:r w:rsidRPr="00A43FAD">
        <w:rPr>
          <w:rStyle w:val="StyleUnderline"/>
        </w:rPr>
        <w:t xml:space="preserve">rade </w:t>
      </w:r>
      <w:r w:rsidRPr="00E52D72">
        <w:rPr>
          <w:rStyle w:val="StyleUnderline"/>
          <w:highlight w:val="yellow"/>
        </w:rPr>
        <w:t>C</w:t>
      </w:r>
      <w:r w:rsidRPr="00A43FAD">
        <w:rPr>
          <w:rStyle w:val="StyleUnderline"/>
        </w:rPr>
        <w:t xml:space="preserve">ommission </w:t>
      </w:r>
      <w:r w:rsidRPr="00E52D72">
        <w:rPr>
          <w:rStyle w:val="StyleUnderline"/>
          <w:highlight w:val="yellow"/>
        </w:rPr>
        <w:t>is</w:t>
      </w:r>
      <w:r w:rsidRPr="00A43FAD">
        <w:rPr>
          <w:rStyle w:val="StyleUnderline"/>
        </w:rPr>
        <w:t xml:space="preserve"> considering </w:t>
      </w:r>
      <w:r w:rsidRPr="00E52D72">
        <w:rPr>
          <w:rStyle w:val="StyleUnderline"/>
          <w:highlight w:val="yellow"/>
        </w:rPr>
        <w:t>strengthening</w:t>
      </w:r>
      <w:r w:rsidRPr="00A43FAD">
        <w:rPr>
          <w:rStyle w:val="StyleUnderline"/>
        </w:rPr>
        <w:t xml:space="preserve"> </w:t>
      </w:r>
      <w:r w:rsidRPr="00A43FAD">
        <w:rPr>
          <w:rStyle w:val="Emphasis"/>
        </w:rPr>
        <w:t xml:space="preserve">online </w:t>
      </w:r>
      <w:r w:rsidRPr="00E52D72">
        <w:rPr>
          <w:rStyle w:val="Emphasis"/>
          <w:highlight w:val="yellow"/>
        </w:rPr>
        <w:t>privacy protections</w:t>
      </w:r>
      <w:r w:rsidRPr="00A43FAD">
        <w:rPr>
          <w:sz w:val="16"/>
        </w:rPr>
        <w:t xml:space="preserve">, including for children, </w:t>
      </w:r>
      <w:r w:rsidRPr="00A43FAD">
        <w:rPr>
          <w:rStyle w:val="StyleUnderline"/>
        </w:rPr>
        <w:t xml:space="preserve">in an effort to </w:t>
      </w:r>
      <w:r w:rsidRPr="00A43FAD">
        <w:rPr>
          <w:rStyle w:val="Emphasis"/>
        </w:rPr>
        <w:t>bypass legislative logjams in Congress</w:t>
      </w:r>
      <w:r w:rsidRPr="00A43FAD">
        <w:rPr>
          <w:sz w:val="16"/>
        </w:rPr>
        <w:t>.</w:t>
      </w:r>
    </w:p>
    <w:p w14:paraId="52C302FB" w14:textId="77777777" w:rsidR="00A1771B" w:rsidRPr="00A43FAD" w:rsidRDefault="00A1771B" w:rsidP="00A1771B">
      <w:pPr>
        <w:rPr>
          <w:sz w:val="16"/>
        </w:rPr>
      </w:pPr>
      <w:r w:rsidRPr="00A43FAD">
        <w:rPr>
          <w:rStyle w:val="StyleUnderline"/>
        </w:rPr>
        <w:t xml:space="preserve">The </w:t>
      </w:r>
      <w:r w:rsidRPr="00E52D72">
        <w:rPr>
          <w:rStyle w:val="StyleUnderline"/>
          <w:highlight w:val="yellow"/>
        </w:rPr>
        <w:t>rules</w:t>
      </w:r>
      <w:r w:rsidRPr="00A43FAD">
        <w:rPr>
          <w:rStyle w:val="StyleUnderline"/>
        </w:rPr>
        <w:t xml:space="preserve"> under consideration </w:t>
      </w:r>
      <w:r w:rsidRPr="00E52D72">
        <w:rPr>
          <w:rStyle w:val="StyleUnderline"/>
          <w:highlight w:val="yellow"/>
        </w:rPr>
        <w:t>could impose</w:t>
      </w:r>
      <w:r w:rsidRPr="00A43FAD">
        <w:rPr>
          <w:rStyle w:val="StyleUnderline"/>
        </w:rPr>
        <w:t xml:space="preserve"> significant </w:t>
      </w:r>
      <w:r w:rsidRPr="00E52D72">
        <w:rPr>
          <w:rStyle w:val="StyleUnderline"/>
          <w:highlight w:val="yellow"/>
        </w:rPr>
        <w:t>new obligations</w:t>
      </w:r>
      <w:r w:rsidRPr="00A43FAD">
        <w:rPr>
          <w:rStyle w:val="StyleUnderline"/>
        </w:rPr>
        <w:t xml:space="preserve"> on businesses across the economy</w:t>
      </w:r>
      <w:r w:rsidRPr="00A43FAD">
        <w:rPr>
          <w:sz w:val="16"/>
        </w:rPr>
        <w:t xml:space="preserve"> related to how they handle consumer data, people familiar with the matter said. </w:t>
      </w:r>
      <w:r w:rsidRPr="00A43FAD">
        <w:rPr>
          <w:rStyle w:val="StyleUnderline"/>
        </w:rPr>
        <w:t xml:space="preserve">The early </w:t>
      </w:r>
      <w:r w:rsidRPr="00E52D72">
        <w:rPr>
          <w:rStyle w:val="StyleUnderline"/>
          <w:highlight w:val="yellow"/>
        </w:rPr>
        <w:t>talks are the latest indication of the</w:t>
      </w:r>
      <w:r w:rsidRPr="00A43FAD">
        <w:rPr>
          <w:rStyle w:val="StyleUnderline"/>
        </w:rPr>
        <w:t xml:space="preserve"> five-member commission’s </w:t>
      </w:r>
      <w:r w:rsidRPr="00E52D72">
        <w:rPr>
          <w:rStyle w:val="Emphasis"/>
          <w:highlight w:val="yellow"/>
        </w:rPr>
        <w:t>more aggressive posture</w:t>
      </w:r>
      <w:r w:rsidRPr="00A43FAD">
        <w:rPr>
          <w:rStyle w:val="StyleUnderline"/>
        </w:rPr>
        <w:t xml:space="preserve"> under</w:t>
      </w:r>
      <w:r w:rsidRPr="00A43FAD">
        <w:rPr>
          <w:sz w:val="16"/>
        </w:rPr>
        <w:t xml:space="preserve"> its new chairwoman, Lina </w:t>
      </w:r>
      <w:r w:rsidRPr="00A43FAD">
        <w:rPr>
          <w:rStyle w:val="StyleUnderline"/>
        </w:rPr>
        <w:t>Khan</w:t>
      </w:r>
      <w:r w:rsidRPr="00A43FAD">
        <w:rPr>
          <w:sz w:val="16"/>
        </w:rPr>
        <w:t>, a Democrat who has been a vocal critic of big business, particularly large technology companies.</w:t>
      </w:r>
    </w:p>
    <w:p w14:paraId="1E564601" w14:textId="77777777" w:rsidR="00A1771B" w:rsidRPr="00A43FAD" w:rsidRDefault="00A1771B" w:rsidP="00A1771B">
      <w:pPr>
        <w:rPr>
          <w:sz w:val="16"/>
        </w:rPr>
      </w:pPr>
      <w:r w:rsidRPr="00A43FAD">
        <w:rPr>
          <w:sz w:val="16"/>
        </w:rPr>
        <w:t>Congressional efforts to assist the FTC in tackling perceived online privacy problems was the focus of a Senate Commerce Committee hearing Wednesday. If the agency chooses to move forward with an initiative, any broad new rule would likely take years to implement.</w:t>
      </w:r>
    </w:p>
    <w:p w14:paraId="6EC860A3" w14:textId="77777777" w:rsidR="00A1771B" w:rsidRPr="00A43FAD" w:rsidRDefault="00A1771B" w:rsidP="00A1771B">
      <w:pPr>
        <w:rPr>
          <w:sz w:val="16"/>
        </w:rPr>
      </w:pPr>
      <w:r w:rsidRPr="00A43FAD">
        <w:rPr>
          <w:sz w:val="16"/>
        </w:rPr>
        <w:t xml:space="preserve">In writing new privacy rules, </w:t>
      </w:r>
      <w:r w:rsidRPr="00A43FAD">
        <w:rPr>
          <w:rStyle w:val="StyleUnderline"/>
        </w:rPr>
        <w:t xml:space="preserve">the </w:t>
      </w:r>
      <w:r w:rsidRPr="00E52D72">
        <w:rPr>
          <w:rStyle w:val="StyleUnderline"/>
          <w:highlight w:val="yellow"/>
        </w:rPr>
        <w:t>FTC could</w:t>
      </w:r>
      <w:r w:rsidRPr="00A43FAD">
        <w:rPr>
          <w:sz w:val="16"/>
        </w:rPr>
        <w:t xml:space="preserve"> follow several paths, the people said: It could look to </w:t>
      </w:r>
      <w:r w:rsidRPr="00E52D72">
        <w:rPr>
          <w:rStyle w:val="StyleUnderline"/>
          <w:highlight w:val="yellow"/>
        </w:rPr>
        <w:t>declare</w:t>
      </w:r>
      <w:r w:rsidRPr="00A43FAD">
        <w:rPr>
          <w:rStyle w:val="StyleUnderline"/>
        </w:rPr>
        <w:t xml:space="preserve"> certain business </w:t>
      </w:r>
      <w:r w:rsidRPr="00E52D72">
        <w:rPr>
          <w:rStyle w:val="StyleUnderline"/>
          <w:highlight w:val="yellow"/>
        </w:rPr>
        <w:t>practices unfair or deceptive</w:t>
      </w:r>
      <w:r w:rsidRPr="00A43FAD">
        <w:rPr>
          <w:sz w:val="16"/>
        </w:rPr>
        <w:t>, using its authority to police such conduct. It could also tap a less-used legal authority that empowers the agency to go after what it considers unfair methods of competition, perhaps by viewing certain businesses’ data-collection practices as exclusionary.</w:t>
      </w:r>
    </w:p>
    <w:p w14:paraId="183049F9" w14:textId="77777777" w:rsidR="00A1771B" w:rsidRPr="00A43FAD" w:rsidRDefault="00A1771B" w:rsidP="00A1771B">
      <w:pPr>
        <w:rPr>
          <w:sz w:val="16"/>
        </w:rPr>
      </w:pPr>
      <w:r w:rsidRPr="00A43FAD">
        <w:rPr>
          <w:rStyle w:val="StyleUnderline"/>
        </w:rPr>
        <w:t xml:space="preserve">The agency could also address privacy protections </w:t>
      </w:r>
      <w:r w:rsidRPr="00E52D72">
        <w:rPr>
          <w:rStyle w:val="StyleUnderline"/>
        </w:rPr>
        <w:t>for children by</w:t>
      </w:r>
      <w:r w:rsidRPr="00A43FAD">
        <w:rPr>
          <w:rStyle w:val="StyleUnderline"/>
        </w:rPr>
        <w:t xml:space="preserve"> updating its rules</w:t>
      </w:r>
      <w:r w:rsidRPr="00A43FAD">
        <w:rPr>
          <w:sz w:val="16"/>
        </w:rPr>
        <w:t xml:space="preserve"> under the 1998 Children’s Online Privacy Protection Act. </w:t>
      </w:r>
      <w:r w:rsidRPr="00A43FAD">
        <w:rPr>
          <w:rStyle w:val="StyleUnderline"/>
        </w:rPr>
        <w:t xml:space="preserve">And </w:t>
      </w:r>
      <w:r w:rsidRPr="00E52D72">
        <w:rPr>
          <w:rStyle w:val="StyleUnderline"/>
          <w:highlight w:val="yellow"/>
        </w:rPr>
        <w:t>it could use</w:t>
      </w:r>
      <w:r w:rsidRPr="00A43FAD">
        <w:rPr>
          <w:rStyle w:val="StyleUnderline"/>
        </w:rPr>
        <w:t xml:space="preserve"> its </w:t>
      </w:r>
      <w:r w:rsidRPr="00E52D72">
        <w:rPr>
          <w:rStyle w:val="Emphasis"/>
          <w:highlight w:val="yellow"/>
        </w:rPr>
        <w:t>enforcement powers</w:t>
      </w:r>
      <w:r w:rsidRPr="00A43FAD">
        <w:rPr>
          <w:rStyle w:val="StyleUnderline"/>
        </w:rPr>
        <w:t xml:space="preserve"> to target individual companies</w:t>
      </w:r>
      <w:r w:rsidRPr="00A43FAD">
        <w:rPr>
          <w:sz w:val="16"/>
        </w:rPr>
        <w:t>, as some privacy advocates urge.</w:t>
      </w:r>
    </w:p>
    <w:p w14:paraId="0F929992" w14:textId="77777777" w:rsidR="00A1771B" w:rsidRPr="00A43FAD" w:rsidRDefault="00A1771B" w:rsidP="00A1771B">
      <w:pPr>
        <w:rPr>
          <w:sz w:val="16"/>
        </w:rPr>
      </w:pPr>
      <w:r w:rsidRPr="00A43FAD">
        <w:rPr>
          <w:sz w:val="16"/>
        </w:rPr>
        <w:t>The FTC might choose not to move forward with any major privacy initiative. And action could be delayed as agency Democrats wait for confirmation of President Biden’s newest nominee to the commission, privacy advocate Alvaro Bedoya.</w:t>
      </w:r>
    </w:p>
    <w:p w14:paraId="061A2DCA" w14:textId="77777777" w:rsidR="00A1771B" w:rsidRPr="008B7644" w:rsidRDefault="00A1771B" w:rsidP="00A1771B">
      <w:pPr>
        <w:rPr>
          <w:sz w:val="16"/>
        </w:rPr>
      </w:pPr>
      <w:r w:rsidRPr="00A43FAD">
        <w:rPr>
          <w:sz w:val="16"/>
        </w:rPr>
        <w:t xml:space="preserve">But since taking office June 15, Ms. </w:t>
      </w:r>
      <w:r w:rsidRPr="00E52D72">
        <w:rPr>
          <w:rStyle w:val="StyleUnderline"/>
          <w:highlight w:val="yellow"/>
        </w:rPr>
        <w:t xml:space="preserve">Khan has made </w:t>
      </w:r>
      <w:r w:rsidRPr="00E52D72">
        <w:rPr>
          <w:rStyle w:val="Emphasis"/>
          <w:highlight w:val="yellow"/>
        </w:rPr>
        <w:t>a number of moves</w:t>
      </w:r>
      <w:r w:rsidRPr="00E52D72">
        <w:rPr>
          <w:rStyle w:val="StyleUnderline"/>
          <w:highlight w:val="yellow"/>
        </w:rPr>
        <w:t xml:space="preserve"> to lay the groundwork</w:t>
      </w:r>
      <w:r w:rsidRPr="00A43FAD">
        <w:rPr>
          <w:rStyle w:val="StyleUnderline"/>
        </w:rPr>
        <w:t xml:space="preserve"> for potential rule making</w:t>
      </w:r>
      <w:r w:rsidRPr="00A43FAD">
        <w:rPr>
          <w:sz w:val="16"/>
        </w:rPr>
        <w:t xml:space="preserve">, including by voting with the FTC’s two other Democrats to change internal procedures to expand her control over the rule-writing process. Mr. </w:t>
      </w:r>
      <w:r w:rsidRPr="00E52D72">
        <w:rPr>
          <w:rStyle w:val="StyleUnderline"/>
          <w:highlight w:val="yellow"/>
        </w:rPr>
        <w:t>Biden has ordered the FTC to look at</w:t>
      </w:r>
      <w:r w:rsidRPr="00A43FAD">
        <w:rPr>
          <w:rStyle w:val="StyleUnderline"/>
        </w:rPr>
        <w:t xml:space="preserve"> writing competition </w:t>
      </w:r>
      <w:r w:rsidRPr="00E52D72">
        <w:rPr>
          <w:rStyle w:val="StyleUnderline"/>
          <w:highlight w:val="yellow"/>
        </w:rPr>
        <w:t>rules in</w:t>
      </w:r>
      <w:r w:rsidRPr="00A43FAD">
        <w:rPr>
          <w:rStyle w:val="StyleUnderline"/>
        </w:rPr>
        <w:t xml:space="preserve"> a number of areas, including “unfair </w:t>
      </w:r>
      <w:r w:rsidRPr="00E52D72">
        <w:rPr>
          <w:rStyle w:val="StyleUnderline"/>
          <w:highlight w:val="yellow"/>
        </w:rPr>
        <w:t>data collection</w:t>
      </w:r>
      <w:r w:rsidRPr="00A43FAD">
        <w:rPr>
          <w:rStyle w:val="StyleUnderline"/>
        </w:rPr>
        <w:t xml:space="preserve"> and surveillance practices</w:t>
      </w:r>
      <w:r w:rsidRPr="00A43FAD">
        <w:rPr>
          <w:sz w:val="16"/>
        </w:rPr>
        <w:t xml:space="preserve"> that may damage competition, consumer autonomy, and consumer privacy.”</w:t>
      </w:r>
    </w:p>
    <w:p w14:paraId="355B5741" w14:textId="77777777" w:rsidR="00A1771B" w:rsidRPr="00D85C74" w:rsidRDefault="00A1771B" w:rsidP="00A1771B">
      <w:pPr>
        <w:pStyle w:val="Heading4"/>
        <w:rPr>
          <w:u w:val="single"/>
        </w:rPr>
      </w:pPr>
      <w:r>
        <w:t xml:space="preserve">SECOND – the FTC is </w:t>
      </w:r>
      <w:r>
        <w:rPr>
          <w:u w:val="single"/>
        </w:rPr>
        <w:t>streamlining</w:t>
      </w:r>
      <w:r>
        <w:t xml:space="preserve"> their enforcement process to make privacy regulation </w:t>
      </w:r>
      <w:r>
        <w:rPr>
          <w:u w:val="single"/>
        </w:rPr>
        <w:t>efficient</w:t>
      </w:r>
      <w:r>
        <w:t xml:space="preserve"> and </w:t>
      </w:r>
      <w:r>
        <w:rPr>
          <w:u w:val="single"/>
        </w:rPr>
        <w:t>effective</w:t>
      </w:r>
    </w:p>
    <w:p w14:paraId="0C2F2D49" w14:textId="77777777" w:rsidR="00A1771B" w:rsidRPr="00631794" w:rsidRDefault="00A1771B" w:rsidP="00A1771B">
      <w:r w:rsidRPr="002C7450">
        <w:rPr>
          <w:rStyle w:val="Style13ptBold"/>
        </w:rPr>
        <w:t>Conley 9/23</w:t>
      </w:r>
      <w:r>
        <w:t xml:space="preserve"> – Stephen Conley, associate at Wiley Rein LLP, </w:t>
      </w:r>
      <w:r w:rsidRPr="00631794">
        <w:t>regulatory counsel on a wide array of issues related to privacy, telecommunications, and technology</w:t>
      </w:r>
      <w:r>
        <w:t>, “</w:t>
      </w:r>
      <w:r w:rsidRPr="00631794">
        <w:t>Latest Changes at FTC Will Drive Federal Action on Privacy, Data Security, and AI</w:t>
      </w:r>
      <w:r>
        <w:t xml:space="preserve">,” 9/23/21, </w:t>
      </w:r>
      <w:r w:rsidRPr="00631794">
        <w:t>https://www.jdsupra.com/legalnews/latest-changes-at-ftc-will-drive-7883938/</w:t>
      </w:r>
    </w:p>
    <w:p w14:paraId="08E906BD" w14:textId="77777777" w:rsidR="00A1771B" w:rsidRPr="00122661" w:rsidRDefault="00A1771B" w:rsidP="00A1771B">
      <w:pPr>
        <w:rPr>
          <w:sz w:val="16"/>
        </w:rPr>
      </w:pPr>
      <w:r w:rsidRPr="00122661">
        <w:rPr>
          <w:sz w:val="16"/>
        </w:rPr>
        <w:t>Last week’s Federal Trade Commission (</w:t>
      </w:r>
      <w:r w:rsidRPr="001A5CA8">
        <w:rPr>
          <w:rStyle w:val="StyleUnderline"/>
          <w:highlight w:val="yellow"/>
        </w:rPr>
        <w:t>FTC</w:t>
      </w:r>
      <w:r w:rsidRPr="00122661">
        <w:rPr>
          <w:sz w:val="16"/>
        </w:rPr>
        <w:t xml:space="preserve">) Open Commission Meeting (Open Meeting) </w:t>
      </w:r>
      <w:r w:rsidRPr="001A5CA8">
        <w:rPr>
          <w:rStyle w:val="StyleUnderline"/>
        </w:rPr>
        <w:t xml:space="preserve">featured </w:t>
      </w:r>
      <w:r w:rsidRPr="001A5CA8">
        <w:rPr>
          <w:rStyle w:val="Emphasis"/>
        </w:rPr>
        <w:t>a number of agency developments</w:t>
      </w:r>
      <w:r w:rsidRPr="001A5CA8">
        <w:rPr>
          <w:rStyle w:val="StyleUnderline"/>
        </w:rPr>
        <w:t xml:space="preserve"> that will drive its </w:t>
      </w:r>
      <w:r w:rsidRPr="001A5CA8">
        <w:rPr>
          <w:rStyle w:val="StyleUnderline"/>
          <w:highlight w:val="yellow"/>
        </w:rPr>
        <w:t>approach to privacy</w:t>
      </w:r>
      <w:r w:rsidRPr="00122661">
        <w:rPr>
          <w:sz w:val="16"/>
        </w:rPr>
        <w:t xml:space="preserve">, data security, and AI/algorithmic decision-making during Chair Lina Khan’s tenure. </w:t>
      </w:r>
      <w:r w:rsidRPr="001A5CA8">
        <w:rPr>
          <w:rStyle w:val="StyleUnderline"/>
        </w:rPr>
        <w:t xml:space="preserve">These </w:t>
      </w:r>
      <w:r w:rsidRPr="001A5CA8">
        <w:rPr>
          <w:rStyle w:val="StyleUnderline"/>
          <w:highlight w:val="yellow"/>
        </w:rPr>
        <w:t>include</w:t>
      </w:r>
      <w:r w:rsidRPr="003674A3">
        <w:rPr>
          <w:rStyle w:val="StyleUnderline"/>
        </w:rPr>
        <w:t xml:space="preserve"> an </w:t>
      </w:r>
      <w:r w:rsidRPr="001A5CA8">
        <w:rPr>
          <w:rStyle w:val="StyleUnderline"/>
          <w:highlight w:val="yellow"/>
        </w:rPr>
        <w:t>enhanced rulemaking</w:t>
      </w:r>
      <w:r w:rsidRPr="003674A3">
        <w:rPr>
          <w:rStyle w:val="StyleUnderline"/>
        </w:rPr>
        <w:t xml:space="preserve"> petition process and guidance on health breach notification</w:t>
      </w:r>
      <w:r w:rsidRPr="00122661">
        <w:rPr>
          <w:sz w:val="16"/>
        </w:rPr>
        <w:t xml:space="preserve"> for health apps and connected devices, </w:t>
      </w:r>
      <w:r w:rsidRPr="001A5CA8">
        <w:rPr>
          <w:rStyle w:val="StyleUnderline"/>
          <w:highlight w:val="yellow"/>
        </w:rPr>
        <w:t xml:space="preserve">on top of a </w:t>
      </w:r>
      <w:r w:rsidRPr="001A5CA8">
        <w:rPr>
          <w:rStyle w:val="Emphasis"/>
          <w:highlight w:val="yellow"/>
        </w:rPr>
        <w:t>streamlined process</w:t>
      </w:r>
      <w:r w:rsidRPr="001A5CA8">
        <w:rPr>
          <w:rStyle w:val="StyleUnderline"/>
          <w:highlight w:val="yellow"/>
        </w:rPr>
        <w:t xml:space="preserve"> for</w:t>
      </w:r>
      <w:r w:rsidRPr="003674A3">
        <w:rPr>
          <w:rStyle w:val="StyleUnderline"/>
        </w:rPr>
        <w:t xml:space="preserve"> data</w:t>
      </w:r>
      <w:r w:rsidRPr="00122661">
        <w:rPr>
          <w:sz w:val="16"/>
        </w:rPr>
        <w:t xml:space="preserve"> and algorithmic bias </w:t>
      </w:r>
      <w:r w:rsidRPr="001A5CA8">
        <w:rPr>
          <w:rStyle w:val="StyleUnderline"/>
          <w:highlight w:val="yellow"/>
        </w:rPr>
        <w:t>investigations</w:t>
      </w:r>
      <w:r w:rsidRPr="00122661">
        <w:rPr>
          <w:sz w:val="16"/>
        </w:rPr>
        <w:t xml:space="preserve"> announced the day before the Open Meeting. </w:t>
      </w:r>
      <w:r w:rsidRPr="001A5CA8">
        <w:rPr>
          <w:rStyle w:val="StyleUnderline"/>
        </w:rPr>
        <w:t>These</w:t>
      </w:r>
      <w:r w:rsidRPr="003674A3">
        <w:rPr>
          <w:rStyle w:val="StyleUnderline"/>
        </w:rPr>
        <w:t xml:space="preserve"> developments follow the adoption </w:t>
      </w:r>
      <w:r w:rsidRPr="00122661">
        <w:rPr>
          <w:sz w:val="16"/>
        </w:rPr>
        <w:t xml:space="preserve">in July </w:t>
      </w:r>
      <w:r w:rsidRPr="003674A3">
        <w:rPr>
          <w:rStyle w:val="StyleUnderline"/>
        </w:rPr>
        <w:t xml:space="preserve">of </w:t>
      </w:r>
      <w:r w:rsidRPr="001A5CA8">
        <w:rPr>
          <w:rStyle w:val="Emphasis"/>
          <w:highlight w:val="yellow"/>
        </w:rPr>
        <w:t>streamlined rulemaking</w:t>
      </w:r>
      <w:r w:rsidRPr="003674A3">
        <w:rPr>
          <w:rStyle w:val="Emphasis"/>
        </w:rPr>
        <w:t xml:space="preserve"> processes</w:t>
      </w:r>
      <w:r w:rsidRPr="003674A3">
        <w:rPr>
          <w:rStyle w:val="StyleUnderline"/>
        </w:rPr>
        <w:t xml:space="preserve"> that </w:t>
      </w:r>
      <w:r w:rsidRPr="001A5CA8">
        <w:rPr>
          <w:rStyle w:val="StyleUnderline"/>
          <w:highlight w:val="yellow"/>
        </w:rPr>
        <w:t>can be used</w:t>
      </w:r>
      <w:r w:rsidRPr="003674A3">
        <w:rPr>
          <w:rStyle w:val="StyleUnderline"/>
        </w:rPr>
        <w:t xml:space="preserve"> by the agency </w:t>
      </w:r>
      <w:r w:rsidRPr="001A5CA8">
        <w:rPr>
          <w:rStyle w:val="StyleUnderline"/>
          <w:highlight w:val="yellow"/>
        </w:rPr>
        <w:t>for</w:t>
      </w:r>
      <w:r w:rsidRPr="003674A3">
        <w:rPr>
          <w:rStyle w:val="StyleUnderline"/>
        </w:rPr>
        <w:t xml:space="preserve"> </w:t>
      </w:r>
      <w:r w:rsidRPr="001A5CA8">
        <w:rPr>
          <w:rStyle w:val="StyleUnderline"/>
        </w:rPr>
        <w:t>implementing</w:t>
      </w:r>
      <w:r w:rsidRPr="003674A3">
        <w:rPr>
          <w:rStyle w:val="StyleUnderline"/>
        </w:rPr>
        <w:t xml:space="preserve"> </w:t>
      </w:r>
      <w:r w:rsidRPr="001A5CA8">
        <w:rPr>
          <w:rStyle w:val="StyleUnderline"/>
          <w:highlight w:val="yellow"/>
        </w:rPr>
        <w:t>privacy</w:t>
      </w:r>
      <w:r w:rsidRPr="00122661">
        <w:rPr>
          <w:sz w:val="16"/>
        </w:rPr>
        <w:t xml:space="preserve"> or other data-related </w:t>
      </w:r>
      <w:r w:rsidRPr="003674A3">
        <w:rPr>
          <w:rStyle w:val="StyleUnderline"/>
        </w:rPr>
        <w:t>rules</w:t>
      </w:r>
      <w:r w:rsidRPr="00122661">
        <w:rPr>
          <w:sz w:val="16"/>
        </w:rPr>
        <w:t xml:space="preserve">. </w:t>
      </w:r>
    </w:p>
    <w:p w14:paraId="6EB4437E" w14:textId="77777777" w:rsidR="00A1771B" w:rsidRPr="00122661" w:rsidRDefault="00A1771B" w:rsidP="00A1771B">
      <w:pPr>
        <w:rPr>
          <w:sz w:val="16"/>
        </w:rPr>
      </w:pPr>
      <w:r w:rsidRPr="003674A3">
        <w:rPr>
          <w:rStyle w:val="StyleUnderline"/>
        </w:rPr>
        <w:t xml:space="preserve">All </w:t>
      </w:r>
      <w:r w:rsidRPr="001A5CA8">
        <w:rPr>
          <w:rStyle w:val="StyleUnderline"/>
          <w:highlight w:val="yellow"/>
        </w:rPr>
        <w:t>these</w:t>
      </w:r>
      <w:r w:rsidRPr="003674A3">
        <w:rPr>
          <w:rStyle w:val="StyleUnderline"/>
        </w:rPr>
        <w:t xml:space="preserve"> changes </w:t>
      </w:r>
      <w:r w:rsidRPr="001A5CA8">
        <w:rPr>
          <w:rStyle w:val="StyleUnderline"/>
          <w:highlight w:val="yellow"/>
        </w:rPr>
        <w:t>lay the foundation for</w:t>
      </w:r>
      <w:r w:rsidRPr="003674A3">
        <w:rPr>
          <w:rStyle w:val="StyleUnderline"/>
        </w:rPr>
        <w:t xml:space="preserve"> </w:t>
      </w:r>
      <w:r w:rsidRPr="003674A3">
        <w:rPr>
          <w:rStyle w:val="Emphasis"/>
        </w:rPr>
        <w:t xml:space="preserve">much </w:t>
      </w:r>
      <w:r w:rsidRPr="001A5CA8">
        <w:rPr>
          <w:rStyle w:val="Emphasis"/>
          <w:highlight w:val="yellow"/>
        </w:rPr>
        <w:t>greater activity</w:t>
      </w:r>
      <w:r w:rsidRPr="001A5CA8">
        <w:rPr>
          <w:rStyle w:val="StyleUnderline"/>
          <w:highlight w:val="yellow"/>
        </w:rPr>
        <w:t xml:space="preserve"> on</w:t>
      </w:r>
      <w:r w:rsidRPr="003674A3">
        <w:rPr>
          <w:rStyle w:val="StyleUnderline"/>
        </w:rPr>
        <w:t xml:space="preserve"> both the </w:t>
      </w:r>
      <w:r w:rsidRPr="001A5CA8">
        <w:rPr>
          <w:rStyle w:val="StyleUnderline"/>
          <w:highlight w:val="yellow"/>
        </w:rPr>
        <w:t>enforcement and rulemaking</w:t>
      </w:r>
      <w:r w:rsidRPr="003674A3">
        <w:rPr>
          <w:rStyle w:val="StyleUnderline"/>
        </w:rPr>
        <w:t xml:space="preserve"> side </w:t>
      </w:r>
      <w:r w:rsidRPr="001A5CA8">
        <w:rPr>
          <w:rStyle w:val="Emphasis"/>
          <w:highlight w:val="yellow"/>
        </w:rPr>
        <w:t>when it comes to privacy</w:t>
      </w:r>
      <w:r w:rsidRPr="00122661">
        <w:rPr>
          <w:sz w:val="16"/>
        </w:rPr>
        <w:t xml:space="preserve">, security, algorithms, and data governance. </w:t>
      </w:r>
    </w:p>
    <w:p w14:paraId="148E39E1" w14:textId="77777777" w:rsidR="00A1771B" w:rsidRPr="00122661" w:rsidRDefault="00A1771B" w:rsidP="00A1771B">
      <w:pPr>
        <w:rPr>
          <w:sz w:val="16"/>
        </w:rPr>
      </w:pPr>
      <w:r w:rsidRPr="00122661">
        <w:rPr>
          <w:sz w:val="16"/>
        </w:rPr>
        <w:t>At the FTC’s September 15 Open Meeting, the agency approved several changes that will directly impact privacy, data security, and AI. Additionally, the FTC withdrew the 2020 Vertical Merger Guidelines, which will have a significant impact on how the agency reviews market competition and mergers.</w:t>
      </w:r>
    </w:p>
    <w:p w14:paraId="2F4F1F04" w14:textId="77777777" w:rsidR="00A1771B" w:rsidRPr="00122661" w:rsidRDefault="00A1771B" w:rsidP="00A1771B">
      <w:pPr>
        <w:rPr>
          <w:sz w:val="16"/>
        </w:rPr>
      </w:pPr>
      <w:r w:rsidRPr="00122661">
        <w:rPr>
          <w:sz w:val="16"/>
        </w:rPr>
        <w:t>The FTC approved a health app policy statement, stating that it will apply its existing Health Breach Notification Rule to health apps in the marketplace that are not covered by the Health Insurance Portability and Accountability Act (HIPAA). The Rule requires notification to consumers and the FTC upon unauthorized disclosures of covered health data – which the FTC will now interpret to include both data breaches and discovery of certain privacy violations. We summarize the Rule and its potential impact in more detail here. The vote was 3-2.</w:t>
      </w:r>
    </w:p>
    <w:p w14:paraId="0965B1BA" w14:textId="77777777" w:rsidR="00A1771B" w:rsidRPr="00122661" w:rsidRDefault="00A1771B" w:rsidP="00A1771B">
      <w:pPr>
        <w:rPr>
          <w:sz w:val="16"/>
        </w:rPr>
      </w:pPr>
      <w:r w:rsidRPr="00122661">
        <w:rPr>
          <w:sz w:val="16"/>
        </w:rPr>
        <w:t>The FTC established a process for considering external rulemaking petitions by a 4-1 vote. Under the new process, formal petitions for rulemaking will be published in the Federal Register and placed on a 30-day public comment period, after which the FTC will publicly announce whether it will go forward with a rulemaking. While external petitions can inform the FTC’s work, there has been no formal process for resolving them in the past, and no way for other stakeholders to effectively engage. The procedural change could be significant – it will likely incentivize greater use of rulemaking petitions, since an official response is now guaranteed. In the past, external groups have pushed for rulemaking in areas like AI, and these kinds of petitions will now get much more attention. Industry stakeholders should expect increased regulatory activity in the areas of privacy, security, algorithms, and data governance more generally.</w:t>
      </w:r>
    </w:p>
    <w:p w14:paraId="1D5FD4CF" w14:textId="77777777" w:rsidR="00A1771B" w:rsidRPr="00122661" w:rsidRDefault="00A1771B" w:rsidP="00A1771B">
      <w:pPr>
        <w:rPr>
          <w:sz w:val="16"/>
        </w:rPr>
      </w:pPr>
      <w:r w:rsidRPr="00122661">
        <w:rPr>
          <w:sz w:val="16"/>
        </w:rPr>
        <w:t xml:space="preserve">These developments come just days after </w:t>
      </w:r>
      <w:r w:rsidRPr="00122661">
        <w:rPr>
          <w:rStyle w:val="StyleUnderline"/>
        </w:rPr>
        <w:t xml:space="preserve">the FTC announced the adoption of </w:t>
      </w:r>
      <w:r w:rsidRPr="00122661">
        <w:rPr>
          <w:rStyle w:val="Emphasis"/>
        </w:rPr>
        <w:t>streamlined investigation and enforcement procedures</w:t>
      </w:r>
      <w:r w:rsidRPr="00122661">
        <w:rPr>
          <w:rStyle w:val="StyleUnderline"/>
        </w:rPr>
        <w:t xml:space="preserve"> under new investigation resolutions in certain areas</w:t>
      </w:r>
      <w:r w:rsidRPr="00122661">
        <w:rPr>
          <w:sz w:val="16"/>
        </w:rPr>
        <w:t>. These include:</w:t>
      </w:r>
    </w:p>
    <w:p w14:paraId="0073D16F" w14:textId="77777777" w:rsidR="00A1771B" w:rsidRPr="00122661" w:rsidRDefault="00A1771B" w:rsidP="00A1771B">
      <w:pPr>
        <w:rPr>
          <w:sz w:val="16"/>
        </w:rPr>
      </w:pPr>
      <w:r w:rsidRPr="00122661">
        <w:rPr>
          <w:sz w:val="16"/>
        </w:rPr>
        <w:t>Algorithmic and Biometric Bias: One new resolution allows staff to investigate allegations of bias in algorithms and biometrics. As we have previously discussed, algorithmic bias has been a key area of focus for the FTC, and enforcement activity has been previewed.</w:t>
      </w:r>
    </w:p>
    <w:p w14:paraId="763646B1" w14:textId="77777777" w:rsidR="00A1771B" w:rsidRPr="00122661" w:rsidRDefault="00A1771B" w:rsidP="00A1771B">
      <w:pPr>
        <w:rPr>
          <w:sz w:val="16"/>
        </w:rPr>
      </w:pPr>
      <w:r w:rsidRPr="00122661">
        <w:rPr>
          <w:sz w:val="16"/>
        </w:rPr>
        <w:t>Children under 18: Another resolution allows the staff to address harmful conduct directed at children under 18. This resolution is notable because the primary children’s privacy law – the Children’s Online Privacy Protection Act (COPPA) applies to children under the age of 13. Some lawmakers have pushed for the expansion of COPPA to older minors, and it remains to be seen whether the FTC will investigate privacy issues with older minors as well.</w:t>
      </w:r>
    </w:p>
    <w:p w14:paraId="1B42FD6C" w14:textId="77777777" w:rsidR="00A1771B" w:rsidRPr="00122661" w:rsidRDefault="00A1771B" w:rsidP="00A1771B">
      <w:pPr>
        <w:rPr>
          <w:sz w:val="16"/>
        </w:rPr>
      </w:pPr>
      <w:r w:rsidRPr="00122661">
        <w:rPr>
          <w:sz w:val="16"/>
        </w:rPr>
        <w:t xml:space="preserve">Deceptive and Manipulative Conduct on the Internet. </w:t>
      </w:r>
      <w:r w:rsidRPr="00122661">
        <w:rPr>
          <w:rStyle w:val="StyleUnderline"/>
        </w:rPr>
        <w:t>This resolution expands the scope of previous resolutions to include the “manipulation of user interfaces</w:t>
      </w:r>
      <w:r w:rsidRPr="00122661">
        <w:rPr>
          <w:sz w:val="16"/>
        </w:rPr>
        <w:t>,” including but not limited to “dark patterns,” which were recently the subject of an FTC workshop. Although critics have complained that these “dark patterns” are used to obtain consumer data without consent, the FTC has not defined which user interface designs are sufficiently “manipulative,” and it is not clear what would fall within the scope of deceptive conduct under the FTC Act.</w:t>
      </w:r>
    </w:p>
    <w:p w14:paraId="7400E6AE" w14:textId="77777777" w:rsidR="00A1771B" w:rsidRPr="00122661" w:rsidRDefault="00A1771B" w:rsidP="00A1771B">
      <w:pPr>
        <w:rPr>
          <w:sz w:val="16"/>
        </w:rPr>
      </w:pPr>
      <w:r w:rsidRPr="00122661">
        <w:rPr>
          <w:rStyle w:val="StyleUnderline"/>
        </w:rPr>
        <w:t xml:space="preserve">All of these developments follow </w:t>
      </w:r>
      <w:r w:rsidRPr="001A5CA8">
        <w:rPr>
          <w:rStyle w:val="StyleUnderline"/>
          <w:highlight w:val="yellow"/>
        </w:rPr>
        <w:t>the</w:t>
      </w:r>
      <w:r w:rsidRPr="00122661">
        <w:rPr>
          <w:rStyle w:val="StyleUnderline"/>
        </w:rPr>
        <w:t xml:space="preserve"> FTC’s </w:t>
      </w:r>
      <w:r w:rsidRPr="001A5CA8">
        <w:rPr>
          <w:rStyle w:val="StyleUnderline"/>
          <w:highlight w:val="yellow"/>
        </w:rPr>
        <w:t xml:space="preserve">vote to </w:t>
      </w:r>
      <w:r w:rsidRPr="001A5CA8">
        <w:rPr>
          <w:rStyle w:val="Emphasis"/>
          <w:highlight w:val="yellow"/>
        </w:rPr>
        <w:t>streamline</w:t>
      </w:r>
      <w:r w:rsidRPr="00122661">
        <w:rPr>
          <w:rStyle w:val="Emphasis"/>
        </w:rPr>
        <w:t xml:space="preserve"> its </w:t>
      </w:r>
      <w:r w:rsidRPr="001A5CA8">
        <w:rPr>
          <w:rStyle w:val="Emphasis"/>
          <w:highlight w:val="yellow"/>
        </w:rPr>
        <w:t>rulemaking</w:t>
      </w:r>
      <w:r w:rsidRPr="00122661">
        <w:rPr>
          <w:rStyle w:val="Emphasis"/>
        </w:rPr>
        <w:t xml:space="preserve"> processes</w:t>
      </w:r>
      <w:r w:rsidRPr="00122661">
        <w:rPr>
          <w:rStyle w:val="StyleUnderline"/>
        </w:rPr>
        <w:t xml:space="preserve"> in July</w:t>
      </w:r>
      <w:r w:rsidRPr="00122661">
        <w:rPr>
          <w:sz w:val="16"/>
        </w:rPr>
        <w:t xml:space="preserve">. As we previously explained, in July </w:t>
      </w:r>
      <w:r w:rsidRPr="00122661">
        <w:rPr>
          <w:rStyle w:val="StyleUnderline"/>
        </w:rPr>
        <w:t xml:space="preserve">the FTC </w:t>
      </w:r>
      <w:r w:rsidRPr="001A5CA8">
        <w:rPr>
          <w:rStyle w:val="StyleUnderline"/>
          <w:highlight w:val="yellow"/>
        </w:rPr>
        <w:t>approved procedural changes</w:t>
      </w:r>
      <w:r w:rsidRPr="00122661">
        <w:rPr>
          <w:rStyle w:val="StyleUnderline"/>
        </w:rPr>
        <w:t xml:space="preserve"> to streamline its</w:t>
      </w:r>
      <w:r w:rsidRPr="00122661">
        <w:rPr>
          <w:sz w:val="16"/>
        </w:rPr>
        <w:t xml:space="preserve"> FTC Act Section 18 </w:t>
      </w:r>
      <w:r w:rsidRPr="00122661">
        <w:rPr>
          <w:rStyle w:val="StyleUnderline"/>
        </w:rPr>
        <w:t>rulemaking process related to unfair or deceptive practices</w:t>
      </w:r>
      <w:r w:rsidRPr="00122661">
        <w:rPr>
          <w:sz w:val="16"/>
        </w:rPr>
        <w:t xml:space="preserve"> – often known as “Magnuson-Moss” rulemaking. The changes mean that </w:t>
      </w:r>
      <w:r w:rsidRPr="001A5CA8">
        <w:rPr>
          <w:rStyle w:val="StyleUnderline"/>
        </w:rPr>
        <w:t>this</w:t>
      </w:r>
      <w:r w:rsidRPr="00122661">
        <w:rPr>
          <w:rStyle w:val="StyleUnderline"/>
        </w:rPr>
        <w:t xml:space="preserve"> </w:t>
      </w:r>
      <w:r w:rsidRPr="001A5CA8">
        <w:rPr>
          <w:rStyle w:val="StyleUnderline"/>
          <w:highlight w:val="yellow"/>
        </w:rPr>
        <w:t>rulemaking</w:t>
      </w:r>
      <w:r w:rsidRPr="00122661">
        <w:rPr>
          <w:rStyle w:val="StyleUnderline"/>
        </w:rPr>
        <w:t xml:space="preserve"> process will </w:t>
      </w:r>
      <w:r w:rsidRPr="001A5CA8">
        <w:rPr>
          <w:rStyle w:val="Emphasis"/>
          <w:highlight w:val="yellow"/>
        </w:rPr>
        <w:t>proceed more quickly</w:t>
      </w:r>
      <w:r w:rsidRPr="001A5CA8">
        <w:rPr>
          <w:sz w:val="16"/>
        </w:rPr>
        <w:t>, though</w:t>
      </w:r>
      <w:r w:rsidRPr="00122661">
        <w:rPr>
          <w:sz w:val="16"/>
        </w:rPr>
        <w:t xml:space="preserve"> it still will be more cumbersome than traditional Administrative Procedure Act (APA) rulemaking. The passage and debate is another signal that </w:t>
      </w:r>
      <w:r w:rsidRPr="001A5CA8">
        <w:rPr>
          <w:rStyle w:val="StyleUnderline"/>
          <w:highlight w:val="yellow"/>
        </w:rPr>
        <w:t>the</w:t>
      </w:r>
      <w:r w:rsidRPr="00122661">
        <w:rPr>
          <w:rStyle w:val="StyleUnderline"/>
        </w:rPr>
        <w:t xml:space="preserve"> </w:t>
      </w:r>
      <w:r w:rsidRPr="001A5CA8">
        <w:rPr>
          <w:rStyle w:val="StyleUnderline"/>
        </w:rPr>
        <w:t>current</w:t>
      </w:r>
      <w:r w:rsidRPr="00122661">
        <w:rPr>
          <w:rStyle w:val="StyleUnderline"/>
        </w:rPr>
        <w:t xml:space="preserve"> </w:t>
      </w:r>
      <w:r w:rsidRPr="001A5CA8">
        <w:rPr>
          <w:rStyle w:val="StyleUnderline"/>
          <w:highlight w:val="yellow"/>
        </w:rPr>
        <w:t>Commission</w:t>
      </w:r>
      <w:r w:rsidRPr="00122661">
        <w:rPr>
          <w:rStyle w:val="StyleUnderline"/>
        </w:rPr>
        <w:t xml:space="preserve"> </w:t>
      </w:r>
      <w:r w:rsidRPr="001A5CA8">
        <w:rPr>
          <w:rStyle w:val="StyleUnderline"/>
          <w:highlight w:val="yellow"/>
        </w:rPr>
        <w:t>intends to be aggressive</w:t>
      </w:r>
      <w:r w:rsidRPr="001A5CA8">
        <w:rPr>
          <w:rStyle w:val="StyleUnderline"/>
        </w:rPr>
        <w:t xml:space="preserve"> on</w:t>
      </w:r>
      <w:r w:rsidRPr="00122661">
        <w:rPr>
          <w:rStyle w:val="StyleUnderline"/>
        </w:rPr>
        <w:t xml:space="preserve"> rulemaking</w:t>
      </w:r>
      <w:r w:rsidRPr="00122661">
        <w:rPr>
          <w:sz w:val="16"/>
        </w:rPr>
        <w:t xml:space="preserve">, </w:t>
      </w:r>
      <w:r w:rsidRPr="001A5CA8">
        <w:rPr>
          <w:sz w:val="16"/>
        </w:rPr>
        <w:t xml:space="preserve">including potentially </w:t>
      </w:r>
      <w:r w:rsidRPr="001A5CA8">
        <w:rPr>
          <w:rStyle w:val="StyleUnderline"/>
          <w:highlight w:val="yellow"/>
        </w:rPr>
        <w:t>on privacy</w:t>
      </w:r>
      <w:r w:rsidRPr="00122661">
        <w:rPr>
          <w:sz w:val="16"/>
        </w:rPr>
        <w:t xml:space="preserve"> and algorithms.</w:t>
      </w:r>
    </w:p>
    <w:p w14:paraId="619EA83B" w14:textId="77777777" w:rsidR="00A1771B" w:rsidRPr="0059419D" w:rsidRDefault="00A1771B" w:rsidP="00A1771B">
      <w:pPr>
        <w:pStyle w:val="Heading4"/>
      </w:pPr>
      <w:r>
        <w:t xml:space="preserve">THIRD – the nomination of Bedoya to the FTC proves they’re increasing </w:t>
      </w:r>
      <w:r>
        <w:rPr>
          <w:u w:val="single"/>
        </w:rPr>
        <w:t>resources</w:t>
      </w:r>
      <w:r>
        <w:t xml:space="preserve">, </w:t>
      </w:r>
      <w:r>
        <w:rPr>
          <w:u w:val="single"/>
        </w:rPr>
        <w:t>expertise</w:t>
      </w:r>
      <w:r>
        <w:t xml:space="preserve">, and </w:t>
      </w:r>
      <w:r>
        <w:rPr>
          <w:u w:val="single"/>
        </w:rPr>
        <w:t>effort</w:t>
      </w:r>
      <w:r>
        <w:t xml:space="preserve"> on privacy</w:t>
      </w:r>
    </w:p>
    <w:p w14:paraId="1EA8C590" w14:textId="77777777" w:rsidR="00A1771B" w:rsidRPr="00D17C30" w:rsidRDefault="00A1771B" w:rsidP="00A1771B">
      <w:r w:rsidRPr="009A7753">
        <w:rPr>
          <w:rStyle w:val="Style13ptBold"/>
        </w:rPr>
        <w:t>Wyrich 9/22</w:t>
      </w:r>
      <w:r>
        <w:t xml:space="preserve"> – Andrew Wyrich, </w:t>
      </w:r>
      <w:r w:rsidRPr="00D17C30">
        <w:t>deputy tech editor at the Daily Dot</w:t>
      </w:r>
      <w:r>
        <w:t>, “</w:t>
      </w:r>
      <w:r w:rsidRPr="00D17C30">
        <w:t>‘Privacy rights are civil rights’: Why Biden’s pick for FTC signals a new effort to protect user data</w:t>
      </w:r>
      <w:r>
        <w:t xml:space="preserve">,” 9/22/21, </w:t>
      </w:r>
      <w:r w:rsidRPr="00D17C30">
        <w:t>https://www.dailydot.com/debug/alvaro-bedoya-ftc-privacy-data-abuses/</w:t>
      </w:r>
    </w:p>
    <w:p w14:paraId="4BAFEEE4" w14:textId="77777777" w:rsidR="00A1771B" w:rsidRPr="00F51714" w:rsidRDefault="00A1771B" w:rsidP="00A1771B">
      <w:pPr>
        <w:rPr>
          <w:sz w:val="16"/>
        </w:rPr>
      </w:pPr>
      <w:r w:rsidRPr="00F51714">
        <w:rPr>
          <w:sz w:val="16"/>
        </w:rPr>
        <w:t xml:space="preserve">President Joe Biden’s </w:t>
      </w:r>
      <w:r w:rsidRPr="00D42FFD">
        <w:rPr>
          <w:rStyle w:val="StyleUnderline"/>
        </w:rPr>
        <w:t>nomination of</w:t>
      </w:r>
      <w:r w:rsidRPr="00F51714">
        <w:rPr>
          <w:sz w:val="16"/>
        </w:rPr>
        <w:t xml:space="preserve"> Alvaro </w:t>
      </w:r>
      <w:r w:rsidRPr="00315FE7">
        <w:rPr>
          <w:rStyle w:val="StyleUnderline"/>
          <w:highlight w:val="yellow"/>
        </w:rPr>
        <w:t>Bedoya</w:t>
      </w:r>
      <w:r w:rsidRPr="00F51714">
        <w:rPr>
          <w:sz w:val="16"/>
        </w:rPr>
        <w:t xml:space="preserve">, the founding director of Georgetown Law’s Center on Privacy and Technology, </w:t>
      </w:r>
      <w:r w:rsidRPr="00315FE7">
        <w:rPr>
          <w:rStyle w:val="StyleUnderline"/>
          <w:highlight w:val="yellow"/>
        </w:rPr>
        <w:t xml:space="preserve">was </w:t>
      </w:r>
      <w:r w:rsidRPr="00315FE7">
        <w:rPr>
          <w:rStyle w:val="Emphasis"/>
          <w:highlight w:val="yellow"/>
        </w:rPr>
        <w:t>immediately hailed</w:t>
      </w:r>
      <w:r w:rsidRPr="00F51714">
        <w:rPr>
          <w:sz w:val="16"/>
        </w:rPr>
        <w:t xml:space="preserve"> by public interest groups. Bedoya has a background in a number of issues that could become a focus for the agency if he’s confirmed to the FTC by the Senate.</w:t>
      </w:r>
    </w:p>
    <w:p w14:paraId="376C88E8" w14:textId="77777777" w:rsidR="00A1771B" w:rsidRPr="00F51714" w:rsidRDefault="00A1771B" w:rsidP="00A1771B">
      <w:pPr>
        <w:rPr>
          <w:sz w:val="16"/>
        </w:rPr>
      </w:pPr>
      <w:r w:rsidRPr="00315FE7">
        <w:rPr>
          <w:rStyle w:val="StyleUnderline"/>
          <w:highlight w:val="yellow"/>
        </w:rPr>
        <w:t>Bedoya’s experience in privacy</w:t>
      </w:r>
      <w:r w:rsidRPr="00F51714">
        <w:rPr>
          <w:sz w:val="16"/>
        </w:rPr>
        <w:t xml:space="preserve"> matters and facial recognition </w:t>
      </w:r>
      <w:r w:rsidRPr="00315FE7">
        <w:rPr>
          <w:rStyle w:val="StyleUnderline"/>
          <w:highlight w:val="yellow"/>
        </w:rPr>
        <w:t xml:space="preserve">is </w:t>
      </w:r>
      <w:r w:rsidRPr="00315FE7">
        <w:rPr>
          <w:rStyle w:val="Emphasis"/>
          <w:highlight w:val="yellow"/>
        </w:rPr>
        <w:t>extensive</w:t>
      </w:r>
      <w:r w:rsidRPr="00F51714">
        <w:rPr>
          <w:sz w:val="16"/>
        </w:rPr>
        <w:t>. He co-authored a report in 2016 that found “most American adults are enrolled in a police face recognition network” and served as a chief counsel for the U.S. Senate Judiciary Committee on Privacy, Technology, and Law. In that role, according to his bio on Georgetown’s website, he conducted oversight on “location privacy and biometrics.”</w:t>
      </w:r>
    </w:p>
    <w:p w14:paraId="59CCEB38" w14:textId="77777777" w:rsidR="00A1771B" w:rsidRPr="00F51714" w:rsidRDefault="00A1771B" w:rsidP="00A1771B">
      <w:pPr>
        <w:rPr>
          <w:sz w:val="16"/>
        </w:rPr>
      </w:pPr>
      <w:r w:rsidRPr="00F51714">
        <w:rPr>
          <w:sz w:val="16"/>
        </w:rPr>
        <w:t>At Georgetown, Bedoya also put together the “Color of Surveillance” conference, which for years looked at the impact of surveillance on communities of color. He’s also written numerous articles about the privacy and civil rights concerns raised by the technology.</w:t>
      </w:r>
    </w:p>
    <w:p w14:paraId="2568B35D" w14:textId="77777777" w:rsidR="00A1771B" w:rsidRPr="00F51714" w:rsidRDefault="00A1771B" w:rsidP="00A1771B">
      <w:pPr>
        <w:rPr>
          <w:sz w:val="16"/>
        </w:rPr>
      </w:pPr>
      <w:r w:rsidRPr="00F51714">
        <w:rPr>
          <w:sz w:val="16"/>
        </w:rPr>
        <w:t>All of that experience has public interest groups excited about what he could accomplish on the commission.</w:t>
      </w:r>
    </w:p>
    <w:p w14:paraId="3CB5BF77" w14:textId="77777777" w:rsidR="00A1771B" w:rsidRPr="00F51714" w:rsidRDefault="00A1771B" w:rsidP="00A1771B">
      <w:pPr>
        <w:rPr>
          <w:sz w:val="16"/>
        </w:rPr>
      </w:pPr>
      <w:r w:rsidRPr="00F51714">
        <w:rPr>
          <w:sz w:val="16"/>
        </w:rPr>
        <w:t>“</w:t>
      </w:r>
      <w:r w:rsidRPr="00D42FFD">
        <w:rPr>
          <w:rStyle w:val="StyleUnderline"/>
        </w:rPr>
        <w:t>He’s an expert in the privacy realm and how privacy rights are civil rights</w:t>
      </w:r>
      <w:r w:rsidRPr="00F51714">
        <w:rPr>
          <w:sz w:val="16"/>
        </w:rPr>
        <w:t>,” Carmen Scurato, a senior policy counsel at Free Press, told the Daily Dot. “He’s been, throughout the years, expressing the concern and need for the government to address the abuses of data and the impacts on privacy.”</w:t>
      </w:r>
    </w:p>
    <w:p w14:paraId="237F196A" w14:textId="77777777" w:rsidR="00A1771B" w:rsidRPr="00F51714" w:rsidRDefault="00A1771B" w:rsidP="00A1771B">
      <w:pPr>
        <w:rPr>
          <w:sz w:val="16"/>
        </w:rPr>
      </w:pPr>
      <w:r w:rsidRPr="00315FE7">
        <w:rPr>
          <w:rStyle w:val="StyleUnderline"/>
          <w:highlight w:val="yellow"/>
        </w:rPr>
        <w:t>That background</w:t>
      </w:r>
      <w:r w:rsidRPr="00D42FFD">
        <w:rPr>
          <w:rStyle w:val="StyleUnderline"/>
        </w:rPr>
        <w:t xml:space="preserve"> in tackling privacy issues</w:t>
      </w:r>
      <w:r w:rsidRPr="00F51714">
        <w:rPr>
          <w:sz w:val="16"/>
        </w:rPr>
        <w:t xml:space="preserve">, according to a person who worked with him that spoke with the Daily Dot, </w:t>
      </w:r>
      <w:r w:rsidRPr="00315FE7">
        <w:rPr>
          <w:rStyle w:val="StyleUnderline"/>
          <w:highlight w:val="yellow"/>
        </w:rPr>
        <w:t>will bring</w:t>
      </w:r>
      <w:r w:rsidRPr="00315FE7">
        <w:rPr>
          <w:rStyle w:val="StyleUnderline"/>
        </w:rPr>
        <w:t xml:space="preserve"> an</w:t>
      </w:r>
      <w:r w:rsidRPr="00D42FFD">
        <w:rPr>
          <w:rStyle w:val="StyleUnderline"/>
        </w:rPr>
        <w:t xml:space="preserve"> </w:t>
      </w:r>
      <w:r w:rsidRPr="00315FE7">
        <w:rPr>
          <w:rStyle w:val="Emphasis"/>
          <w:highlight w:val="yellow"/>
        </w:rPr>
        <w:t>expertise to the FTC</w:t>
      </w:r>
      <w:r w:rsidRPr="00D42FFD">
        <w:rPr>
          <w:rStyle w:val="StyleUnderline"/>
        </w:rPr>
        <w:t xml:space="preserve"> that they “do not really have</w:t>
      </w:r>
      <w:r w:rsidRPr="00F51714">
        <w:rPr>
          <w:sz w:val="16"/>
        </w:rPr>
        <w:t xml:space="preserve"> with the folks they have sitting there </w:t>
      </w:r>
      <w:r w:rsidRPr="00D42FFD">
        <w:rPr>
          <w:rStyle w:val="StyleUnderline"/>
        </w:rPr>
        <w:t>now</w:t>
      </w:r>
      <w:r w:rsidRPr="00F51714">
        <w:rPr>
          <w:sz w:val="16"/>
        </w:rPr>
        <w:t>.”</w:t>
      </w:r>
    </w:p>
    <w:p w14:paraId="5DFEC189" w14:textId="77777777" w:rsidR="00A1771B" w:rsidRPr="00F51714" w:rsidRDefault="00A1771B" w:rsidP="00A1771B">
      <w:pPr>
        <w:rPr>
          <w:sz w:val="16"/>
        </w:rPr>
      </w:pPr>
      <w:r w:rsidRPr="00F51714">
        <w:rPr>
          <w:sz w:val="16"/>
        </w:rPr>
        <w:t xml:space="preserve">Lina Khan, who was named the chair of the commission by Biden earlier this year, has been critical of big tech companies and is an expert in </w:t>
      </w:r>
      <w:r w:rsidRPr="00D42FFD">
        <w:rPr>
          <w:rStyle w:val="StyleUnderline"/>
        </w:rPr>
        <w:t>antitrust</w:t>
      </w:r>
      <w:r w:rsidRPr="00F51714">
        <w:rPr>
          <w:sz w:val="16"/>
        </w:rPr>
        <w:t xml:space="preserve"> issues. Naturally, that </w:t>
      </w:r>
      <w:r w:rsidRPr="00D42FFD">
        <w:rPr>
          <w:rStyle w:val="StyleUnderline"/>
        </w:rPr>
        <w:t xml:space="preserve">has been the focus of the commission </w:t>
      </w:r>
      <w:r w:rsidRPr="00D42FFD">
        <w:rPr>
          <w:rStyle w:val="Emphasis"/>
        </w:rPr>
        <w:t>so far.</w:t>
      </w:r>
    </w:p>
    <w:p w14:paraId="1153904B" w14:textId="77777777" w:rsidR="00A1771B" w:rsidRPr="00F51714" w:rsidRDefault="00A1771B" w:rsidP="00A1771B">
      <w:pPr>
        <w:rPr>
          <w:sz w:val="16"/>
        </w:rPr>
      </w:pPr>
      <w:r w:rsidRPr="00F51714">
        <w:rPr>
          <w:sz w:val="16"/>
        </w:rPr>
        <w:t xml:space="preserve">The person added that </w:t>
      </w:r>
      <w:r w:rsidRPr="00315FE7">
        <w:rPr>
          <w:rStyle w:val="StyleUnderline"/>
          <w:highlight w:val="yellow"/>
        </w:rPr>
        <w:t>they expect Bedoya to “</w:t>
      </w:r>
      <w:r w:rsidRPr="00315FE7">
        <w:rPr>
          <w:rStyle w:val="Emphasis"/>
          <w:highlight w:val="yellow"/>
        </w:rPr>
        <w:t>push the envelope</w:t>
      </w:r>
      <w:r w:rsidRPr="00315FE7">
        <w:rPr>
          <w:rStyle w:val="StyleUnderline"/>
        </w:rPr>
        <w:t>” on how the FTC</w:t>
      </w:r>
      <w:r w:rsidRPr="00D42FFD">
        <w:rPr>
          <w:rStyle w:val="StyleUnderline"/>
        </w:rPr>
        <w:t xml:space="preserve"> goes after companies that commit abuses by focusing on the “unfair” aspect of the law</w:t>
      </w:r>
      <w:r w:rsidRPr="00F51714">
        <w:rPr>
          <w:sz w:val="16"/>
        </w:rPr>
        <w:t xml:space="preserve">, not just the “deceptive.” </w:t>
      </w:r>
    </w:p>
    <w:p w14:paraId="4DD359D3" w14:textId="77777777" w:rsidR="00A1771B" w:rsidRPr="00F51714" w:rsidRDefault="00A1771B" w:rsidP="00A1771B">
      <w:pPr>
        <w:rPr>
          <w:sz w:val="16"/>
        </w:rPr>
      </w:pPr>
      <w:r w:rsidRPr="00F51714">
        <w:rPr>
          <w:sz w:val="16"/>
        </w:rPr>
        <w:t>The FTC Act allows for the commission to initiate enforcement action if it has “reason to believe” that the law has been violated. It notes that “unfair or deceptive acts or practices in or affecting commerce” are unlawful.</w:t>
      </w:r>
    </w:p>
    <w:p w14:paraId="4029BF8E" w14:textId="77777777" w:rsidR="00A1771B" w:rsidRPr="00F51714" w:rsidRDefault="00A1771B" w:rsidP="00A1771B">
      <w:pPr>
        <w:rPr>
          <w:sz w:val="16"/>
        </w:rPr>
      </w:pPr>
      <w:r w:rsidRPr="00F51714">
        <w:rPr>
          <w:sz w:val="16"/>
        </w:rPr>
        <w:t>Most of the enforcements in the tech and privacy space have focused on the deceptive part of the law. In 2019, the FTC imposed a $5 billion fine on Facebook for “deceiving users” about how much control they had over the privacy of their personal information. The penalty was the largest imposed on a company for violating a consumer’s privacy.</w:t>
      </w:r>
    </w:p>
    <w:p w14:paraId="1CA68481" w14:textId="77777777" w:rsidR="00A1771B" w:rsidRPr="00F51714" w:rsidRDefault="00A1771B" w:rsidP="00A1771B">
      <w:pPr>
        <w:rPr>
          <w:sz w:val="16"/>
        </w:rPr>
      </w:pPr>
      <w:r w:rsidRPr="00F51714">
        <w:rPr>
          <w:sz w:val="16"/>
        </w:rPr>
        <w:t>Similarly, earlier this year the FTC settled with Everalbum over allegations that it “deceived consumers” about its use of facial recognition. The commission alleged that the company offered an app called “Ever” that allowed users to upload videos and stored them on its cloud-based storage.</w:t>
      </w:r>
    </w:p>
    <w:p w14:paraId="3B35FB24" w14:textId="77777777" w:rsidR="00A1771B" w:rsidRPr="00F51714" w:rsidRDefault="00A1771B" w:rsidP="00A1771B">
      <w:pPr>
        <w:rPr>
          <w:sz w:val="16"/>
        </w:rPr>
      </w:pPr>
      <w:r w:rsidRPr="00F51714">
        <w:rPr>
          <w:sz w:val="16"/>
        </w:rPr>
        <w:t>Then Everalbum launched a new feature—that was enabled by default—that used facial recognition to group users’ photos by the faces of people and tag them by name. It had said previously, the commission noted, that it wouldn’t enable the use of the technology by default.</w:t>
      </w:r>
    </w:p>
    <w:p w14:paraId="20F06959" w14:textId="77777777" w:rsidR="00A1771B" w:rsidRPr="00F51714" w:rsidRDefault="00A1771B" w:rsidP="00A1771B">
      <w:pPr>
        <w:rPr>
          <w:sz w:val="16"/>
        </w:rPr>
      </w:pPr>
      <w:r w:rsidRPr="00F51714">
        <w:rPr>
          <w:sz w:val="16"/>
        </w:rPr>
        <w:t xml:space="preserve">The commission has also used “unfair” in its settlements against tech companies. In November 2020, the FTC announced a settlement with Zoom, the popular videoconferencing company. That settlement, which focused on Zoom saying it offered “end-to-end encryption” but really didn’t, also noted that Zoom “secretly installed” software called ZoomOpener on Macs. </w:t>
      </w:r>
    </w:p>
    <w:p w14:paraId="420649EF" w14:textId="77777777" w:rsidR="00A1771B" w:rsidRPr="00F51714" w:rsidRDefault="00A1771B" w:rsidP="00A1771B">
      <w:pPr>
        <w:rPr>
          <w:sz w:val="16"/>
        </w:rPr>
      </w:pPr>
      <w:r w:rsidRPr="00F51714">
        <w:rPr>
          <w:sz w:val="16"/>
        </w:rPr>
        <w:t xml:space="preserve">ZoomOpener allowed for the software to automatically launch and bypass a safeguard in Safari that guarded against malware, the FTC said. The FTC’s complaint alleged that the company didn’t give adequate notice to users about ZoomOpener—or get their consent—and deemed that “unfair” and a violation of the FTC Act. </w:t>
      </w:r>
    </w:p>
    <w:p w14:paraId="064F1E0F" w14:textId="77777777" w:rsidR="00A1771B" w:rsidRPr="00F51714" w:rsidRDefault="00A1771B" w:rsidP="00A1771B">
      <w:pPr>
        <w:rPr>
          <w:sz w:val="16"/>
        </w:rPr>
      </w:pPr>
      <w:r w:rsidRPr="00F51714">
        <w:rPr>
          <w:sz w:val="16"/>
        </w:rPr>
        <w:t>A ‘clear signal’ for the FTC</w:t>
      </w:r>
    </w:p>
    <w:p w14:paraId="2440DCD3" w14:textId="77777777" w:rsidR="00A1771B" w:rsidRPr="00F51714" w:rsidRDefault="00A1771B" w:rsidP="00A1771B">
      <w:pPr>
        <w:rPr>
          <w:sz w:val="16"/>
        </w:rPr>
      </w:pPr>
      <w:r w:rsidRPr="00F51714">
        <w:rPr>
          <w:sz w:val="16"/>
        </w:rPr>
        <w:t xml:space="preserve">While the agency has tackled data abuses, observers say they believe </w:t>
      </w:r>
      <w:r w:rsidRPr="00D42FFD">
        <w:rPr>
          <w:rStyle w:val="StyleUnderline"/>
        </w:rPr>
        <w:t xml:space="preserve">Bedoya’s nomination shows that the FTC might </w:t>
      </w:r>
      <w:r w:rsidRPr="00D42FFD">
        <w:rPr>
          <w:rStyle w:val="Emphasis"/>
        </w:rPr>
        <w:t>focus more on the issue in the future</w:t>
      </w:r>
      <w:r w:rsidRPr="00F51714">
        <w:rPr>
          <w:sz w:val="16"/>
        </w:rPr>
        <w:t>.</w:t>
      </w:r>
    </w:p>
    <w:p w14:paraId="6764470B" w14:textId="77777777" w:rsidR="00A1771B" w:rsidRPr="00F51714" w:rsidRDefault="00A1771B" w:rsidP="00A1771B">
      <w:pPr>
        <w:rPr>
          <w:sz w:val="16"/>
        </w:rPr>
      </w:pPr>
      <w:r w:rsidRPr="00F51714">
        <w:rPr>
          <w:sz w:val="16"/>
        </w:rPr>
        <w:t xml:space="preserve">Sara Collins, a policy counsel at Public Knowledge, said </w:t>
      </w:r>
      <w:r w:rsidRPr="00315FE7">
        <w:rPr>
          <w:rStyle w:val="StyleUnderline"/>
          <w:highlight w:val="yellow"/>
        </w:rPr>
        <w:t>there seems to be a “</w:t>
      </w:r>
      <w:r w:rsidRPr="00315FE7">
        <w:rPr>
          <w:rStyle w:val="Emphasis"/>
          <w:highlight w:val="yellow"/>
        </w:rPr>
        <w:t>clear signal</w:t>
      </w:r>
      <w:r w:rsidRPr="00315FE7">
        <w:rPr>
          <w:rStyle w:val="StyleUnderline"/>
          <w:highlight w:val="yellow"/>
        </w:rPr>
        <w:t>” that</w:t>
      </w:r>
      <w:r w:rsidRPr="00D42FFD">
        <w:rPr>
          <w:rStyle w:val="StyleUnderline"/>
        </w:rPr>
        <w:t xml:space="preserve"> the administration </w:t>
      </w:r>
      <w:r w:rsidRPr="00315FE7">
        <w:rPr>
          <w:rStyle w:val="StyleUnderline"/>
          <w:highlight w:val="yellow"/>
        </w:rPr>
        <w:t>and FTC sees</w:t>
      </w:r>
      <w:r w:rsidRPr="00D42FFD">
        <w:rPr>
          <w:rStyle w:val="StyleUnderline"/>
        </w:rPr>
        <w:t xml:space="preserve"> that “</w:t>
      </w:r>
      <w:r w:rsidRPr="00315FE7">
        <w:rPr>
          <w:rStyle w:val="Emphasis"/>
          <w:highlight w:val="yellow"/>
        </w:rPr>
        <w:t>privacy is important</w:t>
      </w:r>
      <w:r w:rsidRPr="00F51714">
        <w:rPr>
          <w:sz w:val="16"/>
        </w:rPr>
        <w:t>” and that they want to be “intersectional in how we approach these types of issues.” Collins, and others, noted Bedoya’s experience working on issues related to privacy and surveillance of communities of color.</w:t>
      </w:r>
    </w:p>
    <w:p w14:paraId="0D065A46" w14:textId="77777777" w:rsidR="00A1771B" w:rsidRPr="00F51714" w:rsidRDefault="00A1771B" w:rsidP="00A1771B">
      <w:pPr>
        <w:rPr>
          <w:sz w:val="16"/>
        </w:rPr>
      </w:pPr>
      <w:r w:rsidRPr="00F51714">
        <w:rPr>
          <w:sz w:val="16"/>
        </w:rPr>
        <w:t>“</w:t>
      </w:r>
      <w:r w:rsidRPr="00D42FFD">
        <w:rPr>
          <w:rStyle w:val="StyleUnderline"/>
        </w:rPr>
        <w:t>That’s what [</w:t>
      </w:r>
      <w:r w:rsidRPr="00315FE7">
        <w:rPr>
          <w:rStyle w:val="StyleUnderline"/>
          <w:highlight w:val="yellow"/>
        </w:rPr>
        <w:t>Bedoya</w:t>
      </w:r>
      <w:r w:rsidRPr="00D42FFD">
        <w:rPr>
          <w:rStyle w:val="StyleUnderline"/>
        </w:rPr>
        <w:t>] really brings to the table: a deep understanding of privacy, technology, and civil rights</w:t>
      </w:r>
      <w:r w:rsidRPr="00F51714">
        <w:rPr>
          <w:sz w:val="16"/>
        </w:rPr>
        <w:t>,” Collins said. “</w:t>
      </w:r>
      <w:r w:rsidRPr="00D42FFD">
        <w:rPr>
          <w:rStyle w:val="StyleUnderline"/>
        </w:rPr>
        <w:t xml:space="preserve">I think this </w:t>
      </w:r>
      <w:r w:rsidRPr="00315FE7">
        <w:rPr>
          <w:rStyle w:val="StyleUnderline"/>
          <w:highlight w:val="yellow"/>
        </w:rPr>
        <w:t xml:space="preserve">shows </w:t>
      </w:r>
      <w:r w:rsidRPr="00315FE7">
        <w:rPr>
          <w:rStyle w:val="Emphasis"/>
          <w:highlight w:val="yellow"/>
        </w:rPr>
        <w:t>a commitment by the administration</w:t>
      </w:r>
      <w:r w:rsidRPr="00315FE7">
        <w:rPr>
          <w:rStyle w:val="StyleUnderline"/>
        </w:rPr>
        <w:t xml:space="preserve"> that </w:t>
      </w:r>
      <w:r w:rsidRPr="00315FE7">
        <w:rPr>
          <w:rStyle w:val="StyleUnderline"/>
          <w:highlight w:val="yellow"/>
        </w:rPr>
        <w:t>they want the FTC to be</w:t>
      </w:r>
      <w:r w:rsidRPr="00315FE7">
        <w:rPr>
          <w:rStyle w:val="StyleUnderline"/>
        </w:rPr>
        <w:t xml:space="preserve"> a </w:t>
      </w:r>
      <w:r w:rsidRPr="00315FE7">
        <w:rPr>
          <w:rStyle w:val="Emphasis"/>
          <w:highlight w:val="yellow"/>
        </w:rPr>
        <w:t>fulsome</w:t>
      </w:r>
      <w:r w:rsidRPr="00315FE7">
        <w:rPr>
          <w:rStyle w:val="Emphasis"/>
        </w:rPr>
        <w:t xml:space="preserve"> agency</w:t>
      </w:r>
      <w:r w:rsidRPr="00D42FFD">
        <w:rPr>
          <w:rStyle w:val="StyleUnderline"/>
        </w:rPr>
        <w:t xml:space="preserve">. They want it to be </w:t>
      </w:r>
      <w:r w:rsidRPr="00D42FFD">
        <w:rPr>
          <w:rStyle w:val="Emphasis"/>
        </w:rPr>
        <w:t>exerting its competition powers</w:t>
      </w:r>
      <w:r w:rsidRPr="00F51714">
        <w:rPr>
          <w:sz w:val="16"/>
        </w:rPr>
        <w:t xml:space="preserve">—I think the nomination of Khan is a clear indication of that, and so are her statements and the work she has been doing—but I do think that this is a signal to the broader community, or even the broader tech portfolio, that </w:t>
      </w:r>
      <w:r w:rsidRPr="00315FE7">
        <w:rPr>
          <w:rStyle w:val="Emphasis"/>
          <w:highlight w:val="yellow"/>
        </w:rPr>
        <w:t>we’re not just doing competition. We’re</w:t>
      </w:r>
      <w:r w:rsidRPr="00D42FFD">
        <w:rPr>
          <w:rStyle w:val="Emphasis"/>
        </w:rPr>
        <w:t xml:space="preserve"> going to be </w:t>
      </w:r>
      <w:r w:rsidRPr="00315FE7">
        <w:rPr>
          <w:rStyle w:val="Emphasis"/>
          <w:highlight w:val="yellow"/>
        </w:rPr>
        <w:t>doing privacy</w:t>
      </w:r>
      <w:r w:rsidRPr="00F51714">
        <w:rPr>
          <w:sz w:val="16"/>
        </w:rPr>
        <w:t>, we are going to be digging into more design, algorithm, AI. We want to be serious about regulating this space and having a regulator on the beat who wants to regulate this space.”</w:t>
      </w:r>
    </w:p>
    <w:p w14:paraId="47C1EAC6" w14:textId="77777777" w:rsidR="00A1771B" w:rsidRPr="00F51714" w:rsidRDefault="00A1771B" w:rsidP="00A1771B">
      <w:pPr>
        <w:rPr>
          <w:sz w:val="16"/>
        </w:rPr>
      </w:pPr>
      <w:r w:rsidRPr="00F51714">
        <w:rPr>
          <w:sz w:val="16"/>
        </w:rPr>
        <w:t xml:space="preserve">Collins said once Bedoya is confirmed, she expected that </w:t>
      </w:r>
      <w:r w:rsidRPr="00D42FFD">
        <w:rPr>
          <w:rStyle w:val="StyleUnderline"/>
        </w:rPr>
        <w:t>the FTC would work on broader rulemaking around privacy</w:t>
      </w:r>
      <w:r w:rsidRPr="00F51714">
        <w:rPr>
          <w:sz w:val="16"/>
        </w:rPr>
        <w:t xml:space="preserve"> while also working on cases that “flesh out” the agency’s understanding and scope of its powers in highlighting “especially egregious cases of data abuses.”</w:t>
      </w:r>
    </w:p>
    <w:p w14:paraId="7558825F" w14:textId="77777777" w:rsidR="00A1771B" w:rsidRPr="00F51714" w:rsidRDefault="00A1771B" w:rsidP="00A1771B">
      <w:pPr>
        <w:rPr>
          <w:sz w:val="16"/>
        </w:rPr>
      </w:pPr>
      <w:r w:rsidRPr="00F51714">
        <w:rPr>
          <w:sz w:val="16"/>
        </w:rPr>
        <w:t>The commission has both rulemaking authority, the ability to issue industry-wide regulations, and enforcement powers to lead investigations into companies that violate laws.</w:t>
      </w:r>
    </w:p>
    <w:p w14:paraId="5F8E6B8C" w14:textId="77777777" w:rsidR="00A1771B" w:rsidRPr="00F51714" w:rsidRDefault="00A1771B" w:rsidP="00A1771B">
      <w:pPr>
        <w:rPr>
          <w:sz w:val="16"/>
        </w:rPr>
      </w:pPr>
      <w:r w:rsidRPr="00F51714">
        <w:rPr>
          <w:sz w:val="16"/>
        </w:rPr>
        <w:t>It’s not just the people at the commission that are signaling a push toward privacy issues at the agency. House Democrats proposed setting aside $1 billion for the commission to set up a bureau that would focus on “unfair or deceptive acts or practices related to privacy, data security, identity theft, data abuses, and related matters.” The proposal is part of a massive budget reconciliation effort.</w:t>
      </w:r>
    </w:p>
    <w:p w14:paraId="75C0CF92" w14:textId="77777777" w:rsidR="00A1771B" w:rsidRPr="00F51714" w:rsidRDefault="00A1771B" w:rsidP="00A1771B">
      <w:pPr>
        <w:rPr>
          <w:sz w:val="16"/>
        </w:rPr>
      </w:pPr>
      <w:r w:rsidRPr="00F51714">
        <w:rPr>
          <w:sz w:val="16"/>
        </w:rPr>
        <w:t>Just this week, a group of Democratic senators sent a letter to the FTC urging the commission to use its rulemaking authority to “to protect consumer privacy, promote civil rights, and set clear safeguards on the collection and use of personal data in the digital economy.”</w:t>
      </w:r>
    </w:p>
    <w:p w14:paraId="00E7FB98" w14:textId="77777777" w:rsidR="00A1771B" w:rsidRPr="00F51714" w:rsidRDefault="00A1771B" w:rsidP="00A1771B">
      <w:pPr>
        <w:rPr>
          <w:sz w:val="16"/>
        </w:rPr>
      </w:pPr>
      <w:r w:rsidRPr="00F51714">
        <w:rPr>
          <w:sz w:val="16"/>
        </w:rPr>
        <w:t>Meanwhile, in July, more than 50 civil rights, privacy rights, and internet rights groups called on the FTC to step in and curb the data collection practices of big tech companies. The groups specifically asked the agency to use its rulemaking authority to ban corporate use of facial recognition, surveillance in public, and “industry-wide data abuse.”</w:t>
      </w:r>
    </w:p>
    <w:p w14:paraId="5EABAAE4" w14:textId="77777777" w:rsidR="00A1771B" w:rsidRPr="00F51714" w:rsidRDefault="00A1771B" w:rsidP="00A1771B">
      <w:pPr>
        <w:rPr>
          <w:sz w:val="16"/>
        </w:rPr>
      </w:pPr>
      <w:r w:rsidRPr="00F51714">
        <w:rPr>
          <w:sz w:val="16"/>
        </w:rPr>
        <w:t xml:space="preserve">Even </w:t>
      </w:r>
      <w:r w:rsidRPr="00D42FFD">
        <w:rPr>
          <w:rStyle w:val="StyleUnderline"/>
        </w:rPr>
        <w:t xml:space="preserve">the commission itself has hinted at their </w:t>
      </w:r>
      <w:r w:rsidRPr="00D42FFD">
        <w:rPr>
          <w:rStyle w:val="Emphasis"/>
        </w:rPr>
        <w:t>focus on data</w:t>
      </w:r>
      <w:r w:rsidRPr="00D42FFD">
        <w:rPr>
          <w:rStyle w:val="StyleUnderline"/>
        </w:rPr>
        <w:t xml:space="preserve"> abuses and artificial intelligence</w:t>
      </w:r>
      <w:r w:rsidRPr="00F51714">
        <w:rPr>
          <w:sz w:val="16"/>
        </w:rPr>
        <w:t xml:space="preserve">. Earlier this summer, Commissioner Rebecca Kelly </w:t>
      </w:r>
      <w:r w:rsidRPr="00D42FFD">
        <w:rPr>
          <w:rStyle w:val="StyleUnderline"/>
        </w:rPr>
        <w:t>Slaughter spoke at the agency’s “PrivacyCon” in July.</w:t>
      </w:r>
      <w:r w:rsidRPr="00F51714">
        <w:rPr>
          <w:sz w:val="16"/>
        </w:rPr>
        <w:t xml:space="preserve"> In her prepared remarks, Slaughter noted the FTC needed to look into “a wide variety of data abuses, including questions of racial bias, civil rights, and economic exclusion.”</w:t>
      </w:r>
    </w:p>
    <w:p w14:paraId="7AC7E144" w14:textId="77777777" w:rsidR="00A1771B" w:rsidRPr="00F51714" w:rsidRDefault="00A1771B" w:rsidP="00A1771B">
      <w:pPr>
        <w:rPr>
          <w:sz w:val="16"/>
        </w:rPr>
      </w:pPr>
      <w:r w:rsidRPr="00F51714">
        <w:rPr>
          <w:sz w:val="16"/>
        </w:rPr>
        <w:t>Slaughter added: “Words matter, and ‘data abuses’ reflects the fact that rampant corporate data collection, sharing, and exploitation harms consumers, workers, and competition in ways that go well beyond more traditional or libertarian privacy concerns.”</w:t>
      </w:r>
    </w:p>
    <w:p w14:paraId="6119DD58" w14:textId="77777777" w:rsidR="00A1771B" w:rsidRPr="00F51714" w:rsidRDefault="00A1771B" w:rsidP="00A1771B">
      <w:pPr>
        <w:rPr>
          <w:sz w:val="16"/>
        </w:rPr>
      </w:pPr>
      <w:r w:rsidRPr="00F51714">
        <w:rPr>
          <w:sz w:val="16"/>
        </w:rPr>
        <w:t>The commission itself published a blog post in April about artificial intelligence, noting that the technology can lead to “troubling outcomes.”</w:t>
      </w:r>
    </w:p>
    <w:p w14:paraId="384D6BAF" w14:textId="77777777" w:rsidR="00A1771B" w:rsidRPr="00F51714" w:rsidRDefault="00A1771B" w:rsidP="00A1771B">
      <w:pPr>
        <w:rPr>
          <w:sz w:val="16"/>
        </w:rPr>
      </w:pPr>
      <w:r w:rsidRPr="00F51714">
        <w:rPr>
          <w:sz w:val="16"/>
        </w:rPr>
        <w:t>In 2014, Bedoya spoke about a “problem in privacy” for both the government and the industry. He said the value of that data had caused both sides to “collect as much information as possible and to retain it as long as possible.”</w:t>
      </w:r>
    </w:p>
    <w:p w14:paraId="0D28F5F0" w14:textId="77777777" w:rsidR="00A1771B" w:rsidRPr="00F51714" w:rsidRDefault="00A1771B" w:rsidP="00A1771B">
      <w:pPr>
        <w:rPr>
          <w:sz w:val="16"/>
        </w:rPr>
      </w:pPr>
      <w:r w:rsidRPr="00F51714">
        <w:rPr>
          <w:sz w:val="16"/>
        </w:rPr>
        <w:t>“Both in the intelligence committee and in industry, there’s effectively an effort to redefine privacy,” Bedoya said at the time. “Privacy used to be about collecting only what you needed to collect. Under the new model, you collect as much information as possible and you protect privacy through after-the-fact, post-collection use restrictions.”</w:t>
      </w:r>
    </w:p>
    <w:p w14:paraId="776FB819" w14:textId="77777777" w:rsidR="00A1771B" w:rsidRPr="00F51714" w:rsidRDefault="00A1771B" w:rsidP="00A1771B">
      <w:pPr>
        <w:rPr>
          <w:sz w:val="16"/>
        </w:rPr>
      </w:pPr>
      <w:r w:rsidRPr="00F51714">
        <w:rPr>
          <w:sz w:val="16"/>
        </w:rPr>
        <w:t xml:space="preserve">While some tech companies have been offering opt-outs or other mechanisms for users, it’s clear </w:t>
      </w:r>
      <w:r w:rsidRPr="00315FE7">
        <w:rPr>
          <w:rStyle w:val="Emphasis"/>
          <w:highlight w:val="yellow"/>
        </w:rPr>
        <w:t>there is momentum in Washington</w:t>
      </w:r>
      <w:r w:rsidRPr="00315FE7">
        <w:rPr>
          <w:rStyle w:val="StyleUnderline"/>
          <w:highlight w:val="yellow"/>
        </w:rPr>
        <w:t xml:space="preserve"> toward</w:t>
      </w:r>
      <w:r w:rsidRPr="00D42FFD">
        <w:rPr>
          <w:rStyle w:val="StyleUnderline"/>
        </w:rPr>
        <w:t xml:space="preserve"> creating some kind of </w:t>
      </w:r>
      <w:r w:rsidRPr="00315FE7">
        <w:rPr>
          <w:rStyle w:val="StyleUnderline"/>
          <w:highlight w:val="yellow"/>
        </w:rPr>
        <w:t>privacy</w:t>
      </w:r>
      <w:r w:rsidRPr="00D42FFD">
        <w:rPr>
          <w:rStyle w:val="StyleUnderline"/>
        </w:rPr>
        <w:t xml:space="preserve"> standard for users. </w:t>
      </w:r>
      <w:r w:rsidRPr="00315FE7">
        <w:rPr>
          <w:rStyle w:val="StyleUnderline"/>
          <w:highlight w:val="yellow"/>
        </w:rPr>
        <w:t>The FTC</w:t>
      </w:r>
      <w:r w:rsidRPr="00F51714">
        <w:rPr>
          <w:sz w:val="16"/>
        </w:rPr>
        <w:t xml:space="preserve">, if Bedoya is confirmed, </w:t>
      </w:r>
      <w:r w:rsidRPr="00315FE7">
        <w:rPr>
          <w:rStyle w:val="StyleUnderline"/>
          <w:highlight w:val="yellow"/>
        </w:rPr>
        <w:t xml:space="preserve">could </w:t>
      </w:r>
      <w:r w:rsidRPr="00315FE7">
        <w:rPr>
          <w:rStyle w:val="Emphasis"/>
          <w:highlight w:val="yellow"/>
        </w:rPr>
        <w:t>initiate rulemaking</w:t>
      </w:r>
      <w:r w:rsidRPr="00D42FFD">
        <w:rPr>
          <w:rStyle w:val="StyleUnderline"/>
        </w:rPr>
        <w:t xml:space="preserve"> that covers these issues </w:t>
      </w:r>
      <w:r w:rsidRPr="00F51714">
        <w:rPr>
          <w:sz w:val="16"/>
        </w:rPr>
        <w:t xml:space="preserve">while Congress continues to work on a federal privacy law. </w:t>
      </w:r>
      <w:r w:rsidRPr="00D42FFD">
        <w:rPr>
          <w:rStyle w:val="StyleUnderline"/>
        </w:rPr>
        <w:t xml:space="preserve">There’s a </w:t>
      </w:r>
      <w:r w:rsidRPr="00D42FFD">
        <w:rPr>
          <w:rStyle w:val="Emphasis"/>
        </w:rPr>
        <w:t>growing consensus</w:t>
      </w:r>
      <w:r w:rsidRPr="00D42FFD">
        <w:rPr>
          <w:rStyle w:val="StyleUnderline"/>
        </w:rPr>
        <w:t xml:space="preserve"> for the FTC to act in this space,</w:t>
      </w:r>
      <w:r w:rsidRPr="00F51714">
        <w:rPr>
          <w:sz w:val="16"/>
        </w:rPr>
        <w:t xml:space="preserve"> and experts say Bedoya’s nomination is another indication of that.</w:t>
      </w:r>
    </w:p>
    <w:p w14:paraId="13F694F7" w14:textId="77777777" w:rsidR="00A1771B" w:rsidRDefault="00A1771B" w:rsidP="00A1771B">
      <w:pPr>
        <w:rPr>
          <w:sz w:val="16"/>
        </w:rPr>
      </w:pPr>
      <w:r w:rsidRPr="00F51714">
        <w:rPr>
          <w:sz w:val="16"/>
        </w:rPr>
        <w:t>“</w:t>
      </w:r>
      <w:r w:rsidRPr="00315FE7">
        <w:rPr>
          <w:rStyle w:val="StyleUnderline"/>
          <w:highlight w:val="yellow"/>
        </w:rPr>
        <w:t>There is clearly</w:t>
      </w:r>
      <w:r w:rsidRPr="008B7644">
        <w:rPr>
          <w:rStyle w:val="StyleUnderline"/>
        </w:rPr>
        <w:t xml:space="preserve"> both </w:t>
      </w:r>
      <w:r w:rsidRPr="00315FE7">
        <w:rPr>
          <w:rStyle w:val="StyleUnderline"/>
          <w:highlight w:val="yellow"/>
        </w:rPr>
        <w:t xml:space="preserve">an </w:t>
      </w:r>
      <w:r w:rsidRPr="00315FE7">
        <w:rPr>
          <w:rStyle w:val="Emphasis"/>
          <w:highlight w:val="yellow"/>
        </w:rPr>
        <w:t>appetite within the FTC</w:t>
      </w:r>
      <w:r w:rsidRPr="008B7644">
        <w:rPr>
          <w:rStyle w:val="StyleUnderline"/>
        </w:rPr>
        <w:t xml:space="preserve"> and outside the FTC for this work to happen</w:t>
      </w:r>
      <w:r w:rsidRPr="00F51714">
        <w:rPr>
          <w:sz w:val="16"/>
        </w:rPr>
        <w:t>,” Collins said, adding: “I think it’s likely we that get more facial recognition cases. I think it’s likely that we get more AI or algorithmic bias cases. Maybe even some data security cases. We just had, at the open meeting, Chopra and Khan talking about health apps and privacy. That’s my guess, but obviously, it’s up to the commissioners on how to move forward.”</w:t>
      </w:r>
    </w:p>
    <w:p w14:paraId="75BD8133" w14:textId="77777777" w:rsidR="00A1771B" w:rsidRDefault="00A1771B" w:rsidP="00A1771B">
      <w:pPr>
        <w:pStyle w:val="Heading4"/>
      </w:pPr>
      <w:r>
        <w:t>FOURTH – even if they’re not fully effective, successful privacy rulemaking causes Congressional action which solves our impact</w:t>
      </w:r>
    </w:p>
    <w:p w14:paraId="02126795" w14:textId="77777777" w:rsidR="00A1771B" w:rsidRPr="00E01003" w:rsidRDefault="00A1771B" w:rsidP="00A1771B">
      <w:r w:rsidRPr="00EC7308">
        <w:rPr>
          <w:rStyle w:val="Style13ptBold"/>
        </w:rPr>
        <w:t>Kelly 9/29</w:t>
      </w:r>
      <w:r>
        <w:t xml:space="preserve"> – </w:t>
      </w:r>
      <w:r w:rsidRPr="00E01003">
        <w:t>Makena Kelly</w:t>
      </w:r>
      <w:r>
        <w:t>,</w:t>
      </w:r>
      <w:r w:rsidRPr="00E01003">
        <w:t xml:space="preserve"> policy reporter for The Verge covering </w:t>
      </w:r>
      <w:r>
        <w:t>net neutrality, data, and privacy, “</w:t>
      </w:r>
      <w:r w:rsidRPr="004E7919">
        <w:t>As privacy issues worsen, Congress looks to the FTC</w:t>
      </w:r>
      <w:r>
        <w:t xml:space="preserve">,” 9/29/21, </w:t>
      </w:r>
      <w:r w:rsidRPr="004E7919">
        <w:t>https://www.theverge.com/2021/9/29/22699202/data-privacy-facebook-google-congress-senate-reconciliation-infrastructure</w:t>
      </w:r>
    </w:p>
    <w:p w14:paraId="171C81E5" w14:textId="77777777" w:rsidR="00A1771B" w:rsidRPr="00A84703" w:rsidRDefault="00A1771B" w:rsidP="00A1771B">
      <w:pPr>
        <w:rPr>
          <w:sz w:val="16"/>
        </w:rPr>
      </w:pPr>
      <w:r w:rsidRPr="00A84703">
        <w:rPr>
          <w:sz w:val="16"/>
        </w:rPr>
        <w:t>“</w:t>
      </w:r>
      <w:r w:rsidRPr="006C35D1">
        <w:rPr>
          <w:rStyle w:val="StyleUnderline"/>
          <w:highlight w:val="yellow"/>
        </w:rPr>
        <w:t>The FTC</w:t>
      </w:r>
      <w:r w:rsidRPr="00A84703">
        <w:rPr>
          <w:sz w:val="16"/>
        </w:rPr>
        <w:t xml:space="preserve"> is not very well-funded to do this kind of work. It </w:t>
      </w:r>
      <w:r w:rsidRPr="006C35D1">
        <w:rPr>
          <w:rStyle w:val="StyleUnderline"/>
          <w:highlight w:val="yellow"/>
        </w:rPr>
        <w:t xml:space="preserve">has </w:t>
      </w:r>
      <w:r w:rsidRPr="006C35D1">
        <w:rPr>
          <w:rStyle w:val="Emphasis"/>
          <w:highlight w:val="yellow"/>
        </w:rPr>
        <w:t>limited resources</w:t>
      </w:r>
      <w:r w:rsidRPr="00A84703">
        <w:rPr>
          <w:rStyle w:val="StyleUnderline"/>
        </w:rPr>
        <w:t xml:space="preserve"> and </w:t>
      </w:r>
      <w:r w:rsidRPr="00A84703">
        <w:rPr>
          <w:rStyle w:val="Emphasis"/>
        </w:rPr>
        <w:t>limited capabilities</w:t>
      </w:r>
      <w:r w:rsidRPr="00A84703">
        <w:rPr>
          <w:rStyle w:val="StyleUnderline"/>
        </w:rPr>
        <w:t xml:space="preserve"> </w:t>
      </w:r>
      <w:r w:rsidRPr="006C35D1">
        <w:rPr>
          <w:rStyle w:val="StyleUnderline"/>
          <w:highlight w:val="yellow"/>
        </w:rPr>
        <w:t>to engage in privacy work, plus</w:t>
      </w:r>
      <w:r w:rsidRPr="00A84703">
        <w:rPr>
          <w:rStyle w:val="StyleUnderline"/>
        </w:rPr>
        <w:t xml:space="preserve"> </w:t>
      </w:r>
      <w:r w:rsidRPr="00A84703">
        <w:rPr>
          <w:rStyle w:val="Emphasis"/>
        </w:rPr>
        <w:t xml:space="preserve">all of </w:t>
      </w:r>
      <w:r w:rsidRPr="006C35D1">
        <w:rPr>
          <w:rStyle w:val="Emphasis"/>
          <w:highlight w:val="yellow"/>
        </w:rPr>
        <w:t>the other work</w:t>
      </w:r>
      <w:r w:rsidRPr="00A84703">
        <w:rPr>
          <w:rStyle w:val="StyleUnderline"/>
        </w:rPr>
        <w:t xml:space="preserve"> it has to do</w:t>
      </w:r>
      <w:r w:rsidRPr="00A84703">
        <w:rPr>
          <w:sz w:val="16"/>
        </w:rPr>
        <w:t>,” Sara Collins, privacy policy counsel at Public Knowledge, said Tuesday. “It’s a competition authority. It’s a general consumer protection authority. They have to have more resources to do this work.”</w:t>
      </w:r>
    </w:p>
    <w:p w14:paraId="3BAFDB9A" w14:textId="77777777" w:rsidR="00A1771B" w:rsidRPr="00F51714" w:rsidRDefault="00A1771B" w:rsidP="00A1771B">
      <w:pPr>
        <w:rPr>
          <w:sz w:val="16"/>
        </w:rPr>
      </w:pPr>
      <w:r w:rsidRPr="00FB444F">
        <w:rPr>
          <w:sz w:val="16"/>
        </w:rPr>
        <w:t xml:space="preserve">Still, experts like Collins are optimistic </w:t>
      </w:r>
      <w:r w:rsidRPr="00FB444F">
        <w:rPr>
          <w:rStyle w:val="StyleUnderline"/>
        </w:rPr>
        <w:t xml:space="preserve">that any </w:t>
      </w:r>
      <w:r w:rsidRPr="006C35D1">
        <w:rPr>
          <w:rStyle w:val="StyleUnderline"/>
        </w:rPr>
        <w:t xml:space="preserve">new </w:t>
      </w:r>
      <w:r w:rsidRPr="006C35D1">
        <w:rPr>
          <w:rStyle w:val="StyleUnderline"/>
          <w:highlight w:val="yellow"/>
        </w:rPr>
        <w:t xml:space="preserve">FTC rulemaking could </w:t>
      </w:r>
      <w:r w:rsidRPr="006C35D1">
        <w:rPr>
          <w:rStyle w:val="Emphasis"/>
          <w:highlight w:val="yellow"/>
        </w:rPr>
        <w:t>force Congress’ hand</w:t>
      </w:r>
      <w:r w:rsidRPr="006C35D1">
        <w:rPr>
          <w:rStyle w:val="StyleUnderline"/>
          <w:highlight w:val="yellow"/>
        </w:rPr>
        <w:t xml:space="preserve"> on</w:t>
      </w:r>
      <w:r w:rsidRPr="006C35D1">
        <w:rPr>
          <w:rStyle w:val="StyleUnderline"/>
        </w:rPr>
        <w:t xml:space="preserve"> legislative </w:t>
      </w:r>
      <w:r w:rsidRPr="006C35D1">
        <w:rPr>
          <w:rStyle w:val="StyleUnderline"/>
          <w:highlight w:val="yellow"/>
        </w:rPr>
        <w:t xml:space="preserve">reform. </w:t>
      </w:r>
      <w:r w:rsidRPr="006C35D1">
        <w:rPr>
          <w:rStyle w:val="Emphasis"/>
          <w:highlight w:val="yellow"/>
        </w:rPr>
        <w:t>Several states</w:t>
      </w:r>
      <w:r w:rsidRPr="006C35D1">
        <w:rPr>
          <w:sz w:val="16"/>
        </w:rPr>
        <w:t xml:space="preserve">, including California and Colorado, </w:t>
      </w:r>
      <w:r w:rsidRPr="006C35D1">
        <w:rPr>
          <w:rStyle w:val="StyleUnderline"/>
          <w:highlight w:val="yellow"/>
        </w:rPr>
        <w:t>have</w:t>
      </w:r>
      <w:r w:rsidRPr="006C35D1">
        <w:rPr>
          <w:rStyle w:val="StyleUnderline"/>
        </w:rPr>
        <w:t xml:space="preserve"> already</w:t>
      </w:r>
      <w:r w:rsidRPr="00FB444F">
        <w:rPr>
          <w:rStyle w:val="StyleUnderline"/>
        </w:rPr>
        <w:t xml:space="preserve"> </w:t>
      </w:r>
      <w:r w:rsidRPr="006C35D1">
        <w:rPr>
          <w:rStyle w:val="StyleUnderline"/>
          <w:highlight w:val="yellow"/>
        </w:rPr>
        <w:t>enacted</w:t>
      </w:r>
      <w:r w:rsidRPr="00FB444F">
        <w:rPr>
          <w:rStyle w:val="StyleUnderline"/>
        </w:rPr>
        <w:t xml:space="preserve"> </w:t>
      </w:r>
      <w:r w:rsidRPr="006C35D1">
        <w:rPr>
          <w:rStyle w:val="StyleUnderline"/>
        </w:rPr>
        <w:t>their</w:t>
      </w:r>
      <w:r w:rsidRPr="00FB444F">
        <w:rPr>
          <w:rStyle w:val="StyleUnderline"/>
        </w:rPr>
        <w:t xml:space="preserve"> own state </w:t>
      </w:r>
      <w:r w:rsidRPr="006C35D1">
        <w:rPr>
          <w:rStyle w:val="StyleUnderline"/>
          <w:highlight w:val="yellow"/>
        </w:rPr>
        <w:t>bills</w:t>
      </w:r>
      <w:r w:rsidRPr="00EA747F">
        <w:rPr>
          <w:rStyle w:val="StyleUnderline"/>
        </w:rPr>
        <w:t xml:space="preserve"> as well.</w:t>
      </w:r>
      <w:r w:rsidRPr="00FB444F">
        <w:rPr>
          <w:sz w:val="16"/>
        </w:rPr>
        <w:t xml:space="preserve"> </w:t>
      </w:r>
      <w:r w:rsidRPr="006C35D1">
        <w:rPr>
          <w:rStyle w:val="StyleUnderline"/>
          <w:highlight w:val="yellow"/>
        </w:rPr>
        <w:t>This patchwork</w:t>
      </w:r>
      <w:r w:rsidRPr="00FB444F">
        <w:rPr>
          <w:rStyle w:val="StyleUnderline"/>
        </w:rPr>
        <w:t xml:space="preserve"> of regulation </w:t>
      </w:r>
      <w:r w:rsidRPr="006C35D1">
        <w:rPr>
          <w:rStyle w:val="StyleUnderline"/>
          <w:highlight w:val="yellow"/>
        </w:rPr>
        <w:t>could build</w:t>
      </w:r>
      <w:r w:rsidRPr="00FB444F">
        <w:rPr>
          <w:rStyle w:val="StyleUnderline"/>
        </w:rPr>
        <w:t xml:space="preserve"> more </w:t>
      </w:r>
      <w:r w:rsidRPr="006C35D1">
        <w:rPr>
          <w:rStyle w:val="StyleUnderline"/>
          <w:highlight w:val="yellow"/>
        </w:rPr>
        <w:t>momentum for</w:t>
      </w:r>
      <w:r w:rsidRPr="00FB444F">
        <w:rPr>
          <w:rStyle w:val="StyleUnderline"/>
        </w:rPr>
        <w:t xml:space="preserve"> lawmakers to </w:t>
      </w:r>
      <w:r w:rsidRPr="006C35D1">
        <w:rPr>
          <w:rStyle w:val="Emphasis"/>
        </w:rPr>
        <w:t xml:space="preserve">tackle </w:t>
      </w:r>
      <w:r w:rsidRPr="006C35D1">
        <w:rPr>
          <w:rStyle w:val="Emphasis"/>
          <w:highlight w:val="yellow"/>
        </w:rPr>
        <w:t>a federal law</w:t>
      </w:r>
      <w:r w:rsidRPr="00FB444F">
        <w:rPr>
          <w:rStyle w:val="StyleUnderline"/>
        </w:rPr>
        <w:t xml:space="preserve"> once and for all</w:t>
      </w:r>
      <w:r w:rsidRPr="00FB444F">
        <w:rPr>
          <w:sz w:val="16"/>
        </w:rPr>
        <w:t>.</w:t>
      </w:r>
    </w:p>
    <w:p w14:paraId="64887045" w14:textId="77777777" w:rsidR="00A1771B" w:rsidRDefault="00A1771B" w:rsidP="00A1771B">
      <w:pPr>
        <w:pStyle w:val="Heading4"/>
      </w:pPr>
      <w:r>
        <w:t xml:space="preserve">FIFTH – the reconciliation bill will increase FTC funding for privacy enforcement – that solves any residual uniqueness arguments </w:t>
      </w:r>
    </w:p>
    <w:p w14:paraId="6147F249" w14:textId="77777777" w:rsidR="00A1771B" w:rsidRPr="00581D82" w:rsidRDefault="00A1771B" w:rsidP="00A1771B">
      <w:r w:rsidRPr="00581D82">
        <w:rPr>
          <w:rStyle w:val="Style13ptBold"/>
        </w:rPr>
        <w:t>Ikeda 9/16</w:t>
      </w:r>
      <w:r>
        <w:t xml:space="preserve"> – Scott Ikeda, longtime tech reporter and senior correspondent at CPO magazine, “</w:t>
      </w:r>
      <w:r w:rsidRPr="00581D82">
        <w:t>FTC Sets Its Sights on Big Tech: $1 Billion Proposed to Create Digital Privacy &amp; Cybersecurity Division</w:t>
      </w:r>
      <w:r>
        <w:t xml:space="preserve">,” 9/16/21, </w:t>
      </w:r>
      <w:r w:rsidRPr="00581D82">
        <w:t>https://www.cpomagazine.com/data-privacy/ftc-sets-its-sights-on-big-tech-1-billion-proposed-to-create-digital-privacy-cybersecurity-division/</w:t>
      </w:r>
    </w:p>
    <w:p w14:paraId="2026D7F4" w14:textId="77777777" w:rsidR="00A1771B" w:rsidRPr="006A5E75" w:rsidRDefault="00A1771B" w:rsidP="00A1771B">
      <w:pPr>
        <w:rPr>
          <w:sz w:val="16"/>
        </w:rPr>
      </w:pPr>
      <w:r w:rsidRPr="006A5E75">
        <w:rPr>
          <w:sz w:val="16"/>
        </w:rPr>
        <w:t xml:space="preserve">The creation of a federal-level digital privacy bill continues to be a problem for the United States government, but the </w:t>
      </w:r>
      <w:r w:rsidRPr="00EB5750">
        <w:rPr>
          <w:rStyle w:val="StyleUnderline"/>
          <w:highlight w:val="yellow"/>
        </w:rPr>
        <w:t>House Democrats</w:t>
      </w:r>
      <w:r w:rsidRPr="006A5E75">
        <w:rPr>
          <w:rStyle w:val="StyleUnderline"/>
        </w:rPr>
        <w:t xml:space="preserve"> are looking to put reins on Big Tech through other legislative means. A </w:t>
      </w:r>
      <w:r w:rsidRPr="00EB5750">
        <w:rPr>
          <w:rStyle w:val="StyleUnderline"/>
          <w:highlight w:val="yellow"/>
        </w:rPr>
        <w:t>proposed $1 billion</w:t>
      </w:r>
      <w:r w:rsidRPr="006A5E75">
        <w:rPr>
          <w:rStyle w:val="StyleUnderline"/>
        </w:rPr>
        <w:t xml:space="preserve"> addition to the $3.5 trillion economic package would go </w:t>
      </w:r>
      <w:r w:rsidRPr="00EB5750">
        <w:rPr>
          <w:rStyle w:val="StyleUnderline"/>
          <w:highlight w:val="yellow"/>
        </w:rPr>
        <w:t>to the</w:t>
      </w:r>
      <w:r w:rsidRPr="006A5E75">
        <w:rPr>
          <w:sz w:val="16"/>
        </w:rPr>
        <w:t xml:space="preserve"> Federal Trade Commission (</w:t>
      </w:r>
      <w:r w:rsidRPr="00EB5750">
        <w:rPr>
          <w:rStyle w:val="Emphasis"/>
          <w:highlight w:val="yellow"/>
        </w:rPr>
        <w:t>FTC</w:t>
      </w:r>
      <w:r w:rsidRPr="006A5E75">
        <w:rPr>
          <w:sz w:val="16"/>
        </w:rPr>
        <w:t xml:space="preserve">) </w:t>
      </w:r>
      <w:r w:rsidRPr="00EB5750">
        <w:rPr>
          <w:rStyle w:val="StyleUnderline"/>
          <w:highlight w:val="yellow"/>
        </w:rPr>
        <w:t>for</w:t>
      </w:r>
      <w:r w:rsidRPr="006A5E75">
        <w:rPr>
          <w:rStyle w:val="StyleUnderline"/>
        </w:rPr>
        <w:t xml:space="preserve"> the purposes of</w:t>
      </w:r>
      <w:r w:rsidRPr="006A5E75">
        <w:rPr>
          <w:sz w:val="16"/>
        </w:rPr>
        <w:t xml:space="preserve"> establishing a digital division that focuses on </w:t>
      </w:r>
      <w:r w:rsidRPr="00EB5750">
        <w:rPr>
          <w:rStyle w:val="Emphasis"/>
          <w:highlight w:val="yellow"/>
        </w:rPr>
        <w:t>privacy issues</w:t>
      </w:r>
      <w:r w:rsidRPr="006A5E75">
        <w:rPr>
          <w:sz w:val="16"/>
        </w:rPr>
        <w:t>, cybersecurity incidents and other matters that center on online services and platforms.</w:t>
      </w:r>
    </w:p>
    <w:p w14:paraId="0D3761AB" w14:textId="77777777" w:rsidR="00A1771B" w:rsidRPr="006A5E75" w:rsidRDefault="00A1771B" w:rsidP="00A1771B">
      <w:pPr>
        <w:rPr>
          <w:sz w:val="16"/>
        </w:rPr>
      </w:pPr>
      <w:r w:rsidRPr="006A5E75">
        <w:rPr>
          <w:rStyle w:val="StyleUnderline"/>
        </w:rPr>
        <w:t xml:space="preserve">The full scope of the bill includes “unfair or deceptive acts or practices </w:t>
      </w:r>
      <w:r w:rsidRPr="006A5E75">
        <w:rPr>
          <w:rStyle w:val="Emphasis"/>
        </w:rPr>
        <w:t>relating to privacy</w:t>
      </w:r>
      <w:r w:rsidRPr="006A5E75">
        <w:rPr>
          <w:sz w:val="16"/>
        </w:rPr>
        <w:t>, data security, identity theft, data abuses, and related matters.”</w:t>
      </w:r>
    </w:p>
    <w:p w14:paraId="20AA8F2D" w14:textId="77777777" w:rsidR="00A1771B" w:rsidRPr="006A5E75" w:rsidRDefault="00A1771B" w:rsidP="00A1771B">
      <w:pPr>
        <w:rPr>
          <w:sz w:val="16"/>
        </w:rPr>
      </w:pPr>
      <w:r w:rsidRPr="006A5E75">
        <w:rPr>
          <w:sz w:val="16"/>
        </w:rPr>
        <w:t>$1 Billion Boost Could Spark Stronger Regulation of Big Tech</w:t>
      </w:r>
    </w:p>
    <w:p w14:paraId="4A4371B6" w14:textId="77777777" w:rsidR="00A1771B" w:rsidRPr="006A5E75" w:rsidRDefault="00A1771B" w:rsidP="00A1771B">
      <w:pPr>
        <w:rPr>
          <w:sz w:val="16"/>
        </w:rPr>
      </w:pPr>
      <w:r w:rsidRPr="00EB5750">
        <w:rPr>
          <w:rStyle w:val="StyleUnderline"/>
          <w:highlight w:val="yellow"/>
        </w:rPr>
        <w:t>The proposal</w:t>
      </w:r>
      <w:r w:rsidRPr="006A5E75">
        <w:rPr>
          <w:rStyle w:val="StyleUnderline"/>
        </w:rPr>
        <w:t xml:space="preserve"> was developed by a panel of Democrats in the House of Representatives</w:t>
      </w:r>
      <w:r w:rsidRPr="006A5E75">
        <w:rPr>
          <w:sz w:val="16"/>
        </w:rPr>
        <w:t xml:space="preserve"> and has yet to go up for a vote, but </w:t>
      </w:r>
      <w:r w:rsidRPr="00EB5750">
        <w:rPr>
          <w:rStyle w:val="StyleUnderline"/>
          <w:highlight w:val="yellow"/>
        </w:rPr>
        <w:t xml:space="preserve">has a </w:t>
      </w:r>
      <w:r w:rsidRPr="00EB5750">
        <w:rPr>
          <w:rStyle w:val="Emphasis"/>
          <w:highlight w:val="yellow"/>
        </w:rPr>
        <w:t>favorable path to adoption</w:t>
      </w:r>
      <w:r w:rsidRPr="006A5E75">
        <w:rPr>
          <w:rStyle w:val="StyleUnderline"/>
        </w:rPr>
        <w:t xml:space="preserve"> given the party’s control of Congress and the Executive. </w:t>
      </w:r>
      <w:r w:rsidRPr="00EB5750">
        <w:rPr>
          <w:rStyle w:val="StyleUnderline"/>
          <w:highlight w:val="yellow"/>
        </w:rPr>
        <w:t>The issue</w:t>
      </w:r>
      <w:r w:rsidRPr="006A5E75">
        <w:rPr>
          <w:rStyle w:val="StyleUnderline"/>
        </w:rPr>
        <w:t xml:space="preserve"> is also one that </w:t>
      </w:r>
      <w:r w:rsidRPr="00EB5750">
        <w:rPr>
          <w:rStyle w:val="StyleUnderline"/>
          <w:highlight w:val="yellow"/>
        </w:rPr>
        <w:t xml:space="preserve">has </w:t>
      </w:r>
      <w:r w:rsidRPr="00EB5750">
        <w:rPr>
          <w:rStyle w:val="Emphasis"/>
          <w:highlight w:val="yellow"/>
        </w:rPr>
        <w:t>bipartisan support</w:t>
      </w:r>
      <w:r w:rsidRPr="006A5E75">
        <w:rPr>
          <w:sz w:val="16"/>
        </w:rPr>
        <w:t xml:space="preserve">, though the Republican interest in regulating Big Tech has tended to be more along antitrust lines rather than privacy issues. Out of fear of a filibuster in the Senate, </w:t>
      </w:r>
      <w:r w:rsidRPr="00EB5750">
        <w:rPr>
          <w:rStyle w:val="StyleUnderline"/>
          <w:highlight w:val="yellow"/>
        </w:rPr>
        <w:t>the Democrats will</w:t>
      </w:r>
      <w:r w:rsidRPr="006A5E75">
        <w:rPr>
          <w:sz w:val="16"/>
        </w:rPr>
        <w:t xml:space="preserve"> likely add this measure to the overall spending bill and attempt to </w:t>
      </w:r>
      <w:r w:rsidRPr="00EB5750">
        <w:rPr>
          <w:rStyle w:val="StyleUnderline"/>
          <w:highlight w:val="yellow"/>
        </w:rPr>
        <w:t>pass the entire thing via</w:t>
      </w:r>
      <w:r w:rsidRPr="006A5E75">
        <w:rPr>
          <w:rStyle w:val="StyleUnderline"/>
        </w:rPr>
        <w:t xml:space="preserve"> the </w:t>
      </w:r>
      <w:r w:rsidRPr="00EB5750">
        <w:rPr>
          <w:rStyle w:val="Emphasis"/>
          <w:highlight w:val="yellow"/>
        </w:rPr>
        <w:t>reconciliation</w:t>
      </w:r>
      <w:r w:rsidRPr="006A5E75">
        <w:rPr>
          <w:rStyle w:val="Emphasis"/>
        </w:rPr>
        <w:t xml:space="preserve"> process</w:t>
      </w:r>
      <w:r w:rsidRPr="006A5E75">
        <w:rPr>
          <w:sz w:val="16"/>
        </w:rPr>
        <w:t xml:space="preserve"> (which comes down to a simple majority vote).</w:t>
      </w:r>
    </w:p>
    <w:p w14:paraId="186E2E15" w14:textId="77777777" w:rsidR="00A1771B" w:rsidRPr="006A5E75" w:rsidRDefault="00A1771B" w:rsidP="00A1771B">
      <w:pPr>
        <w:rPr>
          <w:sz w:val="16"/>
        </w:rPr>
      </w:pPr>
      <w:r w:rsidRPr="006A5E75">
        <w:rPr>
          <w:sz w:val="16"/>
        </w:rPr>
        <w:t xml:space="preserve">Should </w:t>
      </w:r>
      <w:r w:rsidRPr="00EB5750">
        <w:rPr>
          <w:rStyle w:val="StyleUnderline"/>
          <w:highlight w:val="yellow"/>
        </w:rPr>
        <w:t>the measure</w:t>
      </w:r>
      <w:r w:rsidRPr="006A5E75">
        <w:rPr>
          <w:sz w:val="16"/>
        </w:rPr>
        <w:t xml:space="preserve"> pass, it </w:t>
      </w:r>
      <w:r w:rsidRPr="00EB5750">
        <w:rPr>
          <w:rStyle w:val="StyleUnderline"/>
          <w:highlight w:val="yellow"/>
        </w:rPr>
        <w:t xml:space="preserve">would </w:t>
      </w:r>
      <w:r w:rsidRPr="00EB5750">
        <w:rPr>
          <w:rStyle w:val="Emphasis"/>
          <w:highlight w:val="yellow"/>
        </w:rPr>
        <w:t>increase the FTC’s budget</w:t>
      </w:r>
      <w:r w:rsidRPr="00EB5750">
        <w:rPr>
          <w:rStyle w:val="StyleUnderline"/>
          <w:highlight w:val="yellow"/>
        </w:rPr>
        <w:t xml:space="preserve"> by</w:t>
      </w:r>
      <w:r w:rsidRPr="006A5E75">
        <w:rPr>
          <w:rStyle w:val="StyleUnderline"/>
        </w:rPr>
        <w:t xml:space="preserve"> nearly </w:t>
      </w:r>
      <w:r w:rsidRPr="00EB5750">
        <w:rPr>
          <w:rStyle w:val="StyleUnderline"/>
          <w:highlight w:val="yellow"/>
        </w:rPr>
        <w:t>30%</w:t>
      </w:r>
      <w:r w:rsidRPr="006A5E75">
        <w:rPr>
          <w:rStyle w:val="StyleUnderline"/>
        </w:rPr>
        <w:t xml:space="preserve"> over the coming decade. The agency has struggled with regulation of Big Tech at times due to a simple lack of resources</w:t>
      </w:r>
      <w:r w:rsidRPr="006A5E75">
        <w:rPr>
          <w:sz w:val="16"/>
        </w:rPr>
        <w:t>. The tech giants have much more money at their disposal than any regulatory body, and put it to use hiring away former members of these agencies as strategic resources and exhausting every possible stall tactic and challenge in courtrooms.</w:t>
      </w:r>
    </w:p>
    <w:p w14:paraId="55EAA2BC" w14:textId="77777777" w:rsidR="00A1771B" w:rsidRPr="006A5E75" w:rsidRDefault="00A1771B" w:rsidP="00A1771B">
      <w:pPr>
        <w:rPr>
          <w:sz w:val="16"/>
        </w:rPr>
      </w:pPr>
      <w:r w:rsidRPr="006A5E75">
        <w:rPr>
          <w:sz w:val="16"/>
        </w:rPr>
        <w:t xml:space="preserve">Cillian </w:t>
      </w:r>
      <w:r w:rsidRPr="006A5E75">
        <w:rPr>
          <w:rStyle w:val="StyleUnderline"/>
        </w:rPr>
        <w:t>Kieran</w:t>
      </w:r>
      <w:r w:rsidRPr="006A5E75">
        <w:rPr>
          <w:sz w:val="16"/>
        </w:rPr>
        <w:t xml:space="preserve">, CEO of Ethyca, </w:t>
      </w:r>
      <w:r w:rsidRPr="006A5E75">
        <w:rPr>
          <w:rStyle w:val="StyleUnderline"/>
        </w:rPr>
        <w:t>sees empowerment of the FTC as a realistic first step to restoring balance</w:t>
      </w:r>
      <w:r w:rsidRPr="006A5E75">
        <w:rPr>
          <w:sz w:val="16"/>
        </w:rPr>
        <w:t xml:space="preserve"> as a federal privacy bill continues to take a long time in coalescing: “Creating the new FTC division focused on protecting Americans from privacy violations and other data abuses is an exciting, necessary, and promising first step … I think of privacy infrastructure as our other kinds of infrastructure, like bridges. Everybody crossing a bridge or using the internet deserves a safe experience, and we must ensure that the supervisors of that infrastructure—the FTC, in the case of privacy—have the tools they need to protect the public … Following Chair Lina Khan’s appointment earlier this year to lead the FTC, </w:t>
      </w:r>
      <w:r w:rsidRPr="006A5E75">
        <w:rPr>
          <w:rStyle w:val="StyleUnderline"/>
        </w:rPr>
        <w:t xml:space="preserve">the proposal signals that </w:t>
      </w:r>
      <w:r w:rsidRPr="00EB5750">
        <w:rPr>
          <w:rStyle w:val="StyleUnderline"/>
          <w:highlight w:val="yellow"/>
        </w:rPr>
        <w:t>Washington’s sentiments about privacy</w:t>
      </w:r>
      <w:r w:rsidRPr="006A5E75">
        <w:rPr>
          <w:sz w:val="16"/>
        </w:rPr>
        <w:t>—Congress has introduced more than 20 privacy bills this session, yet none have passed—</w:t>
      </w:r>
      <w:r w:rsidRPr="00EB5750">
        <w:rPr>
          <w:rStyle w:val="StyleUnderline"/>
          <w:highlight w:val="yellow"/>
        </w:rPr>
        <w:t>are</w:t>
      </w:r>
      <w:r w:rsidRPr="006A5E75">
        <w:rPr>
          <w:rStyle w:val="StyleUnderline"/>
        </w:rPr>
        <w:t xml:space="preserve"> finally </w:t>
      </w:r>
      <w:r w:rsidRPr="00EB5750">
        <w:rPr>
          <w:rStyle w:val="Emphasis"/>
          <w:highlight w:val="yellow"/>
        </w:rPr>
        <w:t>translating into action</w:t>
      </w:r>
      <w:r w:rsidRPr="006A5E75">
        <w:rPr>
          <w:sz w:val="16"/>
        </w:rPr>
        <w:t>.”</w:t>
      </w:r>
    </w:p>
    <w:p w14:paraId="2571EE99" w14:textId="77777777" w:rsidR="00A1771B" w:rsidRPr="006A5E75" w:rsidRDefault="00A1771B" w:rsidP="00A1771B">
      <w:pPr>
        <w:rPr>
          <w:sz w:val="16"/>
        </w:rPr>
      </w:pPr>
      <w:r w:rsidRPr="006A5E75">
        <w:rPr>
          <w:sz w:val="16"/>
        </w:rPr>
        <w:t xml:space="preserve">The proposal is scheduled to be finalized on September 15 and go before the House Energy and Commerce Committee next week. As it stands, it does not call for granting the FTC any new powers; </w:t>
      </w:r>
      <w:r w:rsidRPr="006A5E75">
        <w:rPr>
          <w:rStyle w:val="StyleUnderline"/>
        </w:rPr>
        <w:t xml:space="preserve">the burst of funding would instead go toward </w:t>
      </w:r>
      <w:r w:rsidRPr="006A5E75">
        <w:rPr>
          <w:rStyle w:val="Emphasis"/>
        </w:rPr>
        <w:t>enforcing existing laws</w:t>
      </w:r>
      <w:r w:rsidRPr="006A5E75">
        <w:rPr>
          <w:sz w:val="16"/>
        </w:rPr>
        <w:t xml:space="preserve"> with a focus on Big Tech’s transgressions. The Democrats will have to refrain from attempting to add new powers to the FTC’s arsenal if the intention is to pass the bill via reconciliation. The proposal is also part of a package that includes items unrelated to cybersecurity or regulation of Big Tech: $30 billion to remove and replace lead pipes used in water and sewage systems, $10 billion for supply chain resilience projects and $13.5 billion for the development of zero emissions vehicle infrastructure.</w:t>
      </w:r>
    </w:p>
    <w:p w14:paraId="1EDB376E" w14:textId="77777777" w:rsidR="00A1771B" w:rsidRPr="006A5E75" w:rsidRDefault="00A1771B" w:rsidP="00A1771B">
      <w:pPr>
        <w:rPr>
          <w:sz w:val="16"/>
        </w:rPr>
      </w:pPr>
      <w:r w:rsidRPr="00EB5750">
        <w:rPr>
          <w:rStyle w:val="StyleUnderline"/>
          <w:highlight w:val="yellow"/>
        </w:rPr>
        <w:t xml:space="preserve">The FTC </w:t>
      </w:r>
      <w:r w:rsidRPr="00EB5750">
        <w:rPr>
          <w:rStyle w:val="Emphasis"/>
          <w:highlight w:val="yellow"/>
        </w:rPr>
        <w:t>has its hands full</w:t>
      </w:r>
      <w:r w:rsidRPr="00EB5750">
        <w:rPr>
          <w:rStyle w:val="StyleUnderline"/>
          <w:highlight w:val="yellow"/>
        </w:rPr>
        <w:t xml:space="preserve"> with</w:t>
      </w:r>
      <w:r w:rsidRPr="006A5E75">
        <w:rPr>
          <w:rStyle w:val="StyleUnderline"/>
        </w:rPr>
        <w:t xml:space="preserve"> both </w:t>
      </w:r>
      <w:r w:rsidRPr="00EB5750">
        <w:rPr>
          <w:rStyle w:val="Emphasis"/>
          <w:highlight w:val="yellow"/>
        </w:rPr>
        <w:t>privacy and monopoly</w:t>
      </w:r>
      <w:r w:rsidRPr="006A5E75">
        <w:rPr>
          <w:rStyle w:val="Emphasis"/>
        </w:rPr>
        <w:t xml:space="preserve"> power </w:t>
      </w:r>
      <w:r w:rsidRPr="00EB5750">
        <w:rPr>
          <w:rStyle w:val="Emphasis"/>
          <w:highlight w:val="yellow"/>
        </w:rPr>
        <w:t>issues</w:t>
      </w:r>
      <w:r w:rsidRPr="00EB5750">
        <w:rPr>
          <w:rStyle w:val="StyleUnderline"/>
        </w:rPr>
        <w:t xml:space="preserve"> that involve Big Tech firms</w:t>
      </w:r>
      <w:r w:rsidRPr="00EB5750">
        <w:rPr>
          <w:sz w:val="16"/>
        </w:rPr>
        <w:t>, and some cases leave one wondering if there might have been a better outcome if the agency was better</w:t>
      </w:r>
      <w:r w:rsidRPr="006A5E75">
        <w:rPr>
          <w:sz w:val="16"/>
        </w:rPr>
        <w:t xml:space="preserve"> equipped and funded. A monopoly lawsuit it brought against Facebook in late 2020 was dismissed in June, with the judge ruling that the FTC had not displayed adequate metrics or methods to hold up its assertion that Facebook owns more than 60% of the social media market. And the agency settled with upstart Zoom over its exaggerated security claims last year as well, not fining the company and only requiring it to make certain security improvements.</w:t>
      </w:r>
    </w:p>
    <w:p w14:paraId="5AEA3440" w14:textId="77777777" w:rsidR="00A1771B" w:rsidRDefault="00A1771B" w:rsidP="00A1771B">
      <w:pPr>
        <w:pStyle w:val="Heading3"/>
      </w:pPr>
      <w:r>
        <w:t>AT no tradeoff – 1nr</w:t>
      </w:r>
    </w:p>
    <w:p w14:paraId="65E36B6A" w14:textId="77777777" w:rsidR="00A1771B" w:rsidRDefault="00A1771B" w:rsidP="00A1771B">
      <w:pPr>
        <w:pStyle w:val="Heading4"/>
        <w:numPr>
          <w:ilvl w:val="0"/>
          <w:numId w:val="27"/>
        </w:numPr>
        <w:ind w:left="360"/>
        <w:rPr>
          <w:rFonts w:cs="Arial"/>
        </w:rPr>
      </w:pPr>
      <w:r>
        <w:rPr>
          <w:rFonts w:cs="Arial"/>
        </w:rPr>
        <w:t xml:space="preserve">Assertion with no cards – both 1NC cards say antitrust requires army of lawyers, tons of money, and length litigation time and says the FTC’s biggest constraint is that they </w:t>
      </w:r>
      <w:r>
        <w:rPr>
          <w:rFonts w:cs="Arial"/>
          <w:u w:val="single"/>
        </w:rPr>
        <w:t>have to pick and choose</w:t>
      </w:r>
      <w:r>
        <w:rPr>
          <w:rFonts w:cs="Arial"/>
        </w:rPr>
        <w:t xml:space="preserve"> and there </w:t>
      </w:r>
      <w:r>
        <w:rPr>
          <w:rFonts w:cs="Arial"/>
          <w:u w:val="single"/>
        </w:rPr>
        <w:t>is a direct tradeoff</w:t>
      </w:r>
      <w:r>
        <w:rPr>
          <w:rFonts w:cs="Arial"/>
        </w:rPr>
        <w:t>.</w:t>
      </w:r>
    </w:p>
    <w:p w14:paraId="609CBE7D" w14:textId="77777777" w:rsidR="00A1771B" w:rsidRPr="00C00601" w:rsidRDefault="00A1771B" w:rsidP="00A1771B">
      <w:pPr>
        <w:pStyle w:val="Heading4"/>
        <w:numPr>
          <w:ilvl w:val="0"/>
          <w:numId w:val="27"/>
        </w:numPr>
        <w:ind w:left="360"/>
        <w:rPr>
          <w:rFonts w:cs="Arial"/>
        </w:rPr>
      </w:pPr>
      <w:r w:rsidRPr="00C00601">
        <w:rPr>
          <w:rFonts w:cs="Arial"/>
        </w:rPr>
        <w:t xml:space="preserve">Antitrust focus trades off with attention to privacy. </w:t>
      </w:r>
    </w:p>
    <w:p w14:paraId="78449A59" w14:textId="77777777" w:rsidR="00A1771B" w:rsidRPr="00C00601" w:rsidRDefault="00A1771B" w:rsidP="00A1771B">
      <w:r w:rsidRPr="00C00601">
        <w:t xml:space="preserve">Caitlin </w:t>
      </w:r>
      <w:r w:rsidRPr="00C00601">
        <w:rPr>
          <w:rStyle w:val="Style13ptBold"/>
        </w:rPr>
        <w:t>Chin</w:t>
      </w:r>
      <w:r w:rsidRPr="00C00601">
        <w:t xml:space="preserve">, Research Analyst, Center for Technology Innovation - The Brookings Institution, </w:t>
      </w:r>
      <w:r w:rsidRPr="00C00601">
        <w:rPr>
          <w:rStyle w:val="Style13ptBold"/>
        </w:rPr>
        <w:t>and</w:t>
      </w:r>
      <w:r w:rsidRPr="00C00601">
        <w:t xml:space="preserve"> Marla </w:t>
      </w:r>
      <w:r w:rsidRPr="00C00601">
        <w:rPr>
          <w:rStyle w:val="Style13ptBold"/>
        </w:rPr>
        <w:t>Odell</w:t>
      </w:r>
      <w:r w:rsidRPr="00C00601">
        <w:t xml:space="preserve">, Research Intern - Center for Technology Innovation, </w:t>
      </w:r>
      <w:r w:rsidRPr="00C00601">
        <w:rPr>
          <w:rStyle w:val="Style13ptBold"/>
        </w:rPr>
        <w:t>’19</w:t>
      </w:r>
      <w:r w:rsidRPr="00C00601">
        <w:t>, “Highlights: Commissioners discuss the future of the FTC’s role in privacy” https://www.brookings.edu/blog/techtank/2019/11/05/highlights-commissioners-discuss-the-future-of-the-ftcs-role-in-privacy/</w:t>
      </w:r>
    </w:p>
    <w:p w14:paraId="7AE23978" w14:textId="77777777" w:rsidR="00A1771B" w:rsidRPr="00C00601" w:rsidRDefault="00A1771B" w:rsidP="00A1771B">
      <w:pPr>
        <w:rPr>
          <w:sz w:val="16"/>
        </w:rPr>
      </w:pPr>
      <w:r w:rsidRPr="00C00601">
        <w:rPr>
          <w:rStyle w:val="StyleUnderline"/>
          <w:highlight w:val="yellow"/>
        </w:rPr>
        <w:t>Against</w:t>
      </w:r>
      <w:r w:rsidRPr="00C00601">
        <w:rPr>
          <w:sz w:val="16"/>
        </w:rPr>
        <w:t xml:space="preserve"> a backdrop of high-profile </w:t>
      </w:r>
      <w:r w:rsidRPr="00C00601">
        <w:rPr>
          <w:rStyle w:val="Emphasis"/>
          <w:highlight w:val="yellow"/>
        </w:rPr>
        <w:t>data breaches</w:t>
      </w:r>
      <w:r w:rsidRPr="00C00601">
        <w:rPr>
          <w:sz w:val="16"/>
        </w:rPr>
        <w:t xml:space="preserve"> and abuses, the Federal Trade Commission (</w:t>
      </w:r>
      <w:r w:rsidRPr="00C00601">
        <w:rPr>
          <w:rStyle w:val="Emphasis"/>
          <w:highlight w:val="yellow"/>
        </w:rPr>
        <w:t>FTC</w:t>
      </w:r>
      <w:r w:rsidRPr="00C00601">
        <w:rPr>
          <w:sz w:val="16"/>
          <w:highlight w:val="yellow"/>
        </w:rPr>
        <w:t xml:space="preserve">) </w:t>
      </w:r>
      <w:r w:rsidRPr="00C00601">
        <w:rPr>
          <w:rStyle w:val="StyleUnderline"/>
          <w:highlight w:val="yellow"/>
        </w:rPr>
        <w:t>has taken center stage</w:t>
      </w:r>
      <w:r w:rsidRPr="00C00601">
        <w:rPr>
          <w:sz w:val="16"/>
        </w:rPr>
        <w:t xml:space="preserve">. On October 28, </w:t>
      </w:r>
      <w:r w:rsidRPr="00C00601">
        <w:rPr>
          <w:rStyle w:val="StyleUnderline"/>
          <w:highlight w:val="yellow"/>
        </w:rPr>
        <w:t>FTC</w:t>
      </w:r>
      <w:r w:rsidRPr="00C00601">
        <w:rPr>
          <w:sz w:val="16"/>
        </w:rPr>
        <w:t xml:space="preserve"> Commissioners Rebecca Kelly Slaughter and Christine Wilson joined Brookings Distinguished Fellow Cameron Kerry for a fireside chat to </w:t>
      </w:r>
      <w:r w:rsidRPr="00C00601">
        <w:rPr>
          <w:rStyle w:val="StyleUnderline"/>
          <w:highlight w:val="yellow"/>
        </w:rPr>
        <w:t>discuss the</w:t>
      </w:r>
      <w:r w:rsidRPr="00C00601">
        <w:rPr>
          <w:rStyle w:val="StyleUnderline"/>
        </w:rPr>
        <w:t xml:space="preserve"> </w:t>
      </w:r>
      <w:r w:rsidRPr="00C00601">
        <w:rPr>
          <w:rStyle w:val="StyleUnderline"/>
          <w:highlight w:val="yellow"/>
        </w:rPr>
        <w:t>agency’s mandate to protect</w:t>
      </w:r>
      <w:r w:rsidRPr="00C00601">
        <w:rPr>
          <w:rStyle w:val="StyleUnderline"/>
        </w:rPr>
        <w:t xml:space="preserve"> </w:t>
      </w:r>
      <w:r w:rsidRPr="00C00601">
        <w:rPr>
          <w:rStyle w:val="Emphasis"/>
        </w:rPr>
        <w:t xml:space="preserve">consumer </w:t>
      </w:r>
      <w:r w:rsidRPr="00C00601">
        <w:rPr>
          <w:rStyle w:val="Emphasis"/>
          <w:highlight w:val="yellow"/>
        </w:rPr>
        <w:t>privacy</w:t>
      </w:r>
      <w:r w:rsidRPr="00C00601">
        <w:rPr>
          <w:sz w:val="16"/>
        </w:rPr>
        <w:t xml:space="preserve"> </w:t>
      </w:r>
      <w:r w:rsidRPr="00C00601">
        <w:rPr>
          <w:rStyle w:val="StyleUnderline"/>
        </w:rPr>
        <w:t>in</w:t>
      </w:r>
      <w:r w:rsidRPr="00C00601">
        <w:rPr>
          <w:sz w:val="16"/>
        </w:rPr>
        <w:t xml:space="preserve"> an increasingly </w:t>
      </w:r>
      <w:r w:rsidRPr="00C00601">
        <w:rPr>
          <w:rStyle w:val="StyleUnderline"/>
        </w:rPr>
        <w:t>data-driven world</w:t>
      </w:r>
      <w:r w:rsidRPr="00C00601">
        <w:rPr>
          <w:sz w:val="16"/>
        </w:rPr>
        <w:t>—and how federal privacy legislation could help the agency carry out its mission.</w:t>
      </w:r>
    </w:p>
    <w:p w14:paraId="53C3BB96" w14:textId="77777777" w:rsidR="00A1771B" w:rsidRPr="00C00601" w:rsidRDefault="00A1771B" w:rsidP="00A1771B">
      <w:pPr>
        <w:rPr>
          <w:sz w:val="16"/>
        </w:rPr>
      </w:pPr>
      <w:r w:rsidRPr="00C00601">
        <w:rPr>
          <w:sz w:val="16"/>
        </w:rPr>
        <w:t xml:space="preserve">Over the past few months, </w:t>
      </w:r>
      <w:r w:rsidRPr="00C00601">
        <w:rPr>
          <w:rStyle w:val="StyleUnderline"/>
        </w:rPr>
        <w:t xml:space="preserve">the </w:t>
      </w:r>
      <w:r w:rsidRPr="00C00601">
        <w:rPr>
          <w:rStyle w:val="StyleUnderline"/>
          <w:highlight w:val="yellow"/>
        </w:rPr>
        <w:t>FTC</w:t>
      </w:r>
      <w:r w:rsidRPr="00C00601">
        <w:rPr>
          <w:rStyle w:val="StyleUnderline"/>
        </w:rPr>
        <w:t xml:space="preserve"> has </w:t>
      </w:r>
      <w:r w:rsidRPr="00C00601">
        <w:rPr>
          <w:rStyle w:val="StyleUnderline"/>
          <w:highlight w:val="yellow"/>
        </w:rPr>
        <w:t>announced</w:t>
      </w:r>
      <w:r w:rsidRPr="00C00601">
        <w:rPr>
          <w:sz w:val="16"/>
        </w:rPr>
        <w:t xml:space="preserve"> </w:t>
      </w:r>
      <w:r w:rsidRPr="00C00601">
        <w:rPr>
          <w:rStyle w:val="Emphasis"/>
        </w:rPr>
        <w:t xml:space="preserve">several </w:t>
      </w:r>
      <w:r w:rsidRPr="00C00601">
        <w:rPr>
          <w:rStyle w:val="Emphasis"/>
          <w:highlight w:val="yellow"/>
        </w:rPr>
        <w:t>settlements</w:t>
      </w:r>
      <w:r w:rsidRPr="00C00601">
        <w:rPr>
          <w:sz w:val="16"/>
          <w:highlight w:val="yellow"/>
        </w:rPr>
        <w:t xml:space="preserve"> </w:t>
      </w:r>
      <w:r w:rsidRPr="00C00601">
        <w:rPr>
          <w:rStyle w:val="StyleUnderline"/>
          <w:highlight w:val="yellow"/>
        </w:rPr>
        <w:t>in</w:t>
      </w:r>
      <w:r w:rsidRPr="00C00601">
        <w:rPr>
          <w:rStyle w:val="StyleUnderline"/>
        </w:rPr>
        <w:t xml:space="preserve"> major </w:t>
      </w:r>
      <w:r w:rsidRPr="00C00601">
        <w:rPr>
          <w:rStyle w:val="StyleUnderline"/>
          <w:highlight w:val="yellow"/>
        </w:rPr>
        <w:t>cases</w:t>
      </w:r>
      <w:r w:rsidRPr="00C00601">
        <w:rPr>
          <w:sz w:val="16"/>
        </w:rPr>
        <w:t xml:space="preserve">. These include a $575 million settlement </w:t>
      </w:r>
      <w:r w:rsidRPr="00C00601">
        <w:rPr>
          <w:rStyle w:val="StyleUnderline"/>
        </w:rPr>
        <w:t xml:space="preserve">with </w:t>
      </w:r>
      <w:r w:rsidRPr="00C00601">
        <w:rPr>
          <w:rStyle w:val="Emphasis"/>
        </w:rPr>
        <w:t>Equifax</w:t>
      </w:r>
      <w:r w:rsidRPr="00C00601">
        <w:rPr>
          <w:sz w:val="16"/>
        </w:rPr>
        <w:t xml:space="preserve"> following a wide-reaching data breach, a $170 million settlement with </w:t>
      </w:r>
      <w:r w:rsidRPr="00C00601">
        <w:rPr>
          <w:rStyle w:val="Emphasis"/>
        </w:rPr>
        <w:t>YouTube</w:t>
      </w:r>
      <w:r w:rsidRPr="00C00601">
        <w:rPr>
          <w:sz w:val="16"/>
        </w:rPr>
        <w:t xml:space="preserve"> due to alleged COPPA violations, </w:t>
      </w:r>
      <w:r w:rsidRPr="00C00601">
        <w:rPr>
          <w:rStyle w:val="StyleUnderline"/>
        </w:rPr>
        <w:t>and</w:t>
      </w:r>
      <w:r w:rsidRPr="00C00601">
        <w:rPr>
          <w:sz w:val="16"/>
        </w:rPr>
        <w:t xml:space="preserve"> a $5 billion settlement with </w:t>
      </w:r>
      <w:r w:rsidRPr="00C00601">
        <w:rPr>
          <w:rStyle w:val="Emphasis"/>
        </w:rPr>
        <w:t>Facebook</w:t>
      </w:r>
      <w:r w:rsidRPr="00C00601">
        <w:rPr>
          <w:sz w:val="16"/>
        </w:rPr>
        <w:t xml:space="preserve">—the largest privacy fine recorded to date—stemming from alleged deceptive data sharing practices with third-parties, including Cambridge Analytica. To supporters of these settlements, these record-breaking fines and new oversight requirements bring immediate corporate change and consumer remedies. To critics, </w:t>
      </w:r>
      <w:r w:rsidRPr="00C00601">
        <w:rPr>
          <w:rStyle w:val="Emphasis"/>
          <w:highlight w:val="yellow"/>
        </w:rPr>
        <w:t>however</w:t>
      </w:r>
      <w:r w:rsidRPr="00C00601">
        <w:rPr>
          <w:sz w:val="16"/>
        </w:rPr>
        <w:t xml:space="preserve">, </w:t>
      </w:r>
      <w:r w:rsidRPr="00C00601">
        <w:rPr>
          <w:rStyle w:val="StyleUnderline"/>
          <w:highlight w:val="yellow"/>
        </w:rPr>
        <w:t xml:space="preserve">the settlements do not </w:t>
      </w:r>
      <w:r w:rsidRPr="00C00601">
        <w:rPr>
          <w:rStyle w:val="Emphasis"/>
          <w:highlight w:val="yellow"/>
        </w:rPr>
        <w:t>sufficiently deter</w:t>
      </w:r>
      <w:r w:rsidRPr="00C00601">
        <w:rPr>
          <w:sz w:val="16"/>
        </w:rPr>
        <w:t xml:space="preserve"> </w:t>
      </w:r>
      <w:r w:rsidRPr="00C00601">
        <w:rPr>
          <w:rStyle w:val="StyleUnderline"/>
        </w:rPr>
        <w:t xml:space="preserve">future </w:t>
      </w:r>
      <w:r w:rsidRPr="00C00601">
        <w:rPr>
          <w:rStyle w:val="StyleUnderline"/>
          <w:highlight w:val="yellow"/>
        </w:rPr>
        <w:t>violations and</w:t>
      </w:r>
      <w:r w:rsidRPr="00C00601">
        <w:rPr>
          <w:rStyle w:val="StyleUnderline"/>
        </w:rPr>
        <w:t xml:space="preserve"> instead </w:t>
      </w:r>
      <w:r w:rsidRPr="00C00601">
        <w:rPr>
          <w:rStyle w:val="StyleUnderline"/>
          <w:highlight w:val="yellow"/>
        </w:rPr>
        <w:t>reflect the FTC’s</w:t>
      </w:r>
      <w:r w:rsidRPr="00C00601">
        <w:rPr>
          <w:rStyle w:val="StyleUnderline"/>
        </w:rPr>
        <w:t xml:space="preserve"> </w:t>
      </w:r>
      <w:r w:rsidRPr="00C00601">
        <w:rPr>
          <w:rStyle w:val="Emphasis"/>
        </w:rPr>
        <w:t xml:space="preserve">constant </w:t>
      </w:r>
      <w:r w:rsidRPr="00C00601">
        <w:rPr>
          <w:rStyle w:val="Emphasis"/>
          <w:highlight w:val="yellow"/>
        </w:rPr>
        <w:t>internal trade-off to settle privacy cases</w:t>
      </w:r>
      <w:r w:rsidRPr="00C00601">
        <w:rPr>
          <w:sz w:val="16"/>
          <w:highlight w:val="yellow"/>
        </w:rPr>
        <w:t xml:space="preserve">, </w:t>
      </w:r>
      <w:r w:rsidRPr="00C00601">
        <w:rPr>
          <w:rStyle w:val="StyleUnderline"/>
          <w:highlight w:val="yellow"/>
        </w:rPr>
        <w:t>rather than</w:t>
      </w:r>
      <w:r w:rsidRPr="00C00601">
        <w:rPr>
          <w:rStyle w:val="StyleUnderline"/>
        </w:rPr>
        <w:t xml:space="preserve"> litigate or </w:t>
      </w:r>
      <w:r w:rsidRPr="00C00601">
        <w:rPr>
          <w:rStyle w:val="StyleUnderline"/>
          <w:highlight w:val="yellow"/>
        </w:rPr>
        <w:t xml:space="preserve">push for tougher penalties, in the face of </w:t>
      </w:r>
      <w:r w:rsidRPr="00C00601">
        <w:rPr>
          <w:rStyle w:val="Emphasis"/>
          <w:highlight w:val="yellow"/>
        </w:rPr>
        <w:t>limited</w:t>
      </w:r>
      <w:r w:rsidRPr="00C00601">
        <w:rPr>
          <w:rStyle w:val="Emphasis"/>
        </w:rPr>
        <w:t xml:space="preserve"> agency </w:t>
      </w:r>
      <w:r w:rsidRPr="00C00601">
        <w:rPr>
          <w:rStyle w:val="Emphasis"/>
          <w:highlight w:val="yellow"/>
        </w:rPr>
        <w:t>resources</w:t>
      </w:r>
      <w:r w:rsidRPr="00C00601">
        <w:rPr>
          <w:sz w:val="16"/>
          <w:highlight w:val="yellow"/>
        </w:rPr>
        <w:t xml:space="preserve"> </w:t>
      </w:r>
      <w:r w:rsidRPr="00C00601">
        <w:rPr>
          <w:rStyle w:val="StyleUnderline"/>
          <w:highlight w:val="yellow"/>
        </w:rPr>
        <w:t>and</w:t>
      </w:r>
      <w:r w:rsidRPr="00C00601">
        <w:rPr>
          <w:sz w:val="16"/>
          <w:highlight w:val="yellow"/>
        </w:rPr>
        <w:t xml:space="preserve"> </w:t>
      </w:r>
      <w:r w:rsidRPr="00C00601">
        <w:rPr>
          <w:rStyle w:val="Emphasis"/>
          <w:highlight w:val="yellow"/>
        </w:rPr>
        <w:t>capacity</w:t>
      </w:r>
      <w:r w:rsidRPr="00C00601">
        <w:rPr>
          <w:sz w:val="16"/>
        </w:rPr>
        <w:t>.</w:t>
      </w:r>
    </w:p>
    <w:p w14:paraId="1700413C" w14:textId="77777777" w:rsidR="00A1771B" w:rsidRPr="00C00601" w:rsidRDefault="00A1771B" w:rsidP="00A1771B">
      <w:pPr>
        <w:pStyle w:val="Heading4"/>
        <w:rPr>
          <w:rFonts w:cs="Arial"/>
        </w:rPr>
      </w:pPr>
      <w:r w:rsidRPr="00C00601">
        <w:rPr>
          <w:rFonts w:cs="Arial"/>
        </w:rPr>
        <w:t xml:space="preserve">Lengthy litigation creates crushing resource tradeoffs. </w:t>
      </w:r>
    </w:p>
    <w:p w14:paraId="7FD3692B" w14:textId="77777777" w:rsidR="00A1771B" w:rsidRPr="00C00601" w:rsidRDefault="00A1771B" w:rsidP="00A1771B">
      <w:r w:rsidRPr="00C00601">
        <w:rPr>
          <w:rStyle w:val="Style13ptBold"/>
        </w:rPr>
        <w:t>FFHSJ</w:t>
      </w:r>
      <w:r w:rsidRPr="00C00601">
        <w:t xml:space="preserve">, Fried Frank Harris Shriver &amp; Jacobson Llp [Law firm], </w:t>
      </w:r>
      <w:r w:rsidRPr="00C00601">
        <w:rPr>
          <w:rStyle w:val="Style13ptBold"/>
        </w:rPr>
        <w:t>1-5</w:t>
      </w:r>
      <w:r w:rsidRPr="00C00601">
        <w:t>-2021, "Managing Antitrust Risk in the Biden Administration," Lexology, https://webcache.googleusercontent.com/search?q=cache:QV1NrcUaRWIJ:https://www.lexology.com/library/detail.aspx%3Fg%3D8f2eaf8e-db8e-47d5-80c5-c912e3042591+&amp;cd=23&amp;hl=en&amp;ct=clnk&amp;gl=us</w:t>
      </w:r>
    </w:p>
    <w:p w14:paraId="6C7696AC" w14:textId="77777777" w:rsidR="00A1771B" w:rsidRPr="00C00601" w:rsidRDefault="00A1771B" w:rsidP="00A1771B">
      <w:r w:rsidRPr="00C00601">
        <w:t>Federal Courts and Budget  Constraints Will Be Limiting Factors</w:t>
      </w:r>
    </w:p>
    <w:p w14:paraId="1C7F2EA9" w14:textId="77777777" w:rsidR="00A1771B" w:rsidRPr="00C00601" w:rsidRDefault="00A1771B" w:rsidP="00A1771B">
      <w:pPr>
        <w:rPr>
          <w:rStyle w:val="Emphasis"/>
        </w:rPr>
      </w:pPr>
      <w:r w:rsidRPr="00C00601">
        <w:rPr>
          <w:rStyle w:val="Emphasis"/>
          <w:highlight w:val="yellow"/>
        </w:rPr>
        <w:t>Challenging transactions</w:t>
      </w:r>
      <w:r w:rsidRPr="00C00601">
        <w:t xml:space="preserve"> </w:t>
      </w:r>
      <w:r w:rsidRPr="00C00601">
        <w:rPr>
          <w:rStyle w:val="StyleUnderline"/>
        </w:rPr>
        <w:t>based on novel antitrust theories</w:t>
      </w:r>
      <w:r w:rsidRPr="00C00601">
        <w:t xml:space="preserve">, without the benefit of precedent, </w:t>
      </w:r>
      <w:r w:rsidRPr="00C00601">
        <w:rPr>
          <w:rStyle w:val="StyleUnderline"/>
          <w:highlight w:val="yellow"/>
        </w:rPr>
        <w:t>means</w:t>
      </w:r>
      <w:r w:rsidRPr="00C00601">
        <w:t xml:space="preserve"> the </w:t>
      </w:r>
      <w:r w:rsidRPr="00C00601">
        <w:rPr>
          <w:rStyle w:val="StyleUnderline"/>
          <w:highlight w:val="yellow"/>
        </w:rPr>
        <w:t>agencies have the uphill battle of persuading</w:t>
      </w:r>
      <w:r w:rsidRPr="00C00601">
        <w:rPr>
          <w:rStyle w:val="StyleUnderline"/>
        </w:rPr>
        <w:t xml:space="preserve"> </w:t>
      </w:r>
      <w:r w:rsidRPr="00C00601">
        <w:rPr>
          <w:rStyle w:val="StyleUnderline"/>
          <w:highlight w:val="yellow"/>
        </w:rPr>
        <w:t>a court</w:t>
      </w:r>
      <w:r w:rsidRPr="00C00601">
        <w:rPr>
          <w:rStyle w:val="StyleUnderline"/>
        </w:rPr>
        <w:t xml:space="preserve"> that the </w:t>
      </w:r>
      <w:r w:rsidRPr="00C00601">
        <w:rPr>
          <w:rStyle w:val="StyleUnderline"/>
          <w:highlight w:val="yellow"/>
        </w:rPr>
        <w:t>transaction violates</w:t>
      </w:r>
      <w:r w:rsidRPr="00C00601">
        <w:rPr>
          <w:highlight w:val="yellow"/>
        </w:rPr>
        <w:t xml:space="preserve"> </w:t>
      </w:r>
      <w:r w:rsidRPr="00C00601">
        <w:rPr>
          <w:rStyle w:val="Emphasis"/>
          <w:highlight w:val="yellow"/>
        </w:rPr>
        <w:t>antitrust laws</w:t>
      </w:r>
      <w:r w:rsidRPr="00C00601">
        <w:t xml:space="preserve">. The DOJ's </w:t>
      </w:r>
      <w:r w:rsidRPr="00C00601">
        <w:rPr>
          <w:rStyle w:val="StyleUnderline"/>
          <w:highlight w:val="yellow"/>
        </w:rPr>
        <w:t>unsuccessful challenges</w:t>
      </w:r>
      <w:r w:rsidRPr="00C00601">
        <w:rPr>
          <w:rStyle w:val="StyleUnderline"/>
        </w:rPr>
        <w:t xml:space="preserve"> of the AT&amp;T/Time Warner and Sabre/Farelogix mergers</w:t>
      </w:r>
      <w:r w:rsidRPr="00C00601">
        <w:t xml:space="preserve"> </w:t>
      </w:r>
      <w:r w:rsidRPr="00C00601">
        <w:rPr>
          <w:rStyle w:val="StyleUnderline"/>
          <w:highlight w:val="yellow"/>
        </w:rPr>
        <w:t xml:space="preserve">showed how difficult it can be to win a </w:t>
      </w:r>
      <w:r w:rsidRPr="00C00601">
        <w:rPr>
          <w:rStyle w:val="Emphasis"/>
          <w:highlight w:val="yellow"/>
        </w:rPr>
        <w:t>merger challenge</w:t>
      </w:r>
      <w:r w:rsidRPr="00C00601">
        <w:t xml:space="preserve"> that goes beyond the comfort of precedent and presumptions. Notably, in Sabre/Farelogix, the court found in favor of the parties based almost entirely on the precedent set in the Supreme Court's decision in Ohio v. American Express. Similarly, the FTC's Ninth Circuit loss in its lawsuit against Qualcomm will make it more difficult to bring an antitrust challenge to licensing practices for standard-essential patents. </w:t>
      </w:r>
      <w:r w:rsidRPr="00C00601">
        <w:rPr>
          <w:rStyle w:val="StyleUnderline"/>
        </w:rPr>
        <w:t>With</w:t>
      </w:r>
      <w:r w:rsidRPr="00C00601">
        <w:t xml:space="preserve"> the </w:t>
      </w:r>
      <w:r w:rsidRPr="00C00601">
        <w:rPr>
          <w:rStyle w:val="StyleUnderline"/>
        </w:rPr>
        <w:t>Trump</w:t>
      </w:r>
      <w:r w:rsidRPr="00C00601">
        <w:t xml:space="preserve"> Administration </w:t>
      </w:r>
      <w:r w:rsidRPr="00C00601">
        <w:rPr>
          <w:rStyle w:val="StyleUnderline"/>
        </w:rPr>
        <w:t>appointing</w:t>
      </w:r>
      <w:r w:rsidRPr="00C00601">
        <w:t xml:space="preserve"> almost a quarter of active federal </w:t>
      </w:r>
      <w:r w:rsidRPr="00C00601">
        <w:rPr>
          <w:rStyle w:val="StyleUnderline"/>
        </w:rPr>
        <w:t>judges</w:t>
      </w:r>
      <w:r w:rsidRPr="00C00601">
        <w:t xml:space="preserve"> and three Supreme Court justices, </w:t>
      </w:r>
      <w:r w:rsidRPr="00C00601">
        <w:rPr>
          <w:rStyle w:val="StyleUnderline"/>
          <w:highlight w:val="yellow"/>
        </w:rPr>
        <w:t xml:space="preserve">winning cases that push the boundaries of antitrust law </w:t>
      </w:r>
      <w:r w:rsidRPr="00C00601">
        <w:rPr>
          <w:rStyle w:val="Emphasis"/>
          <w:highlight w:val="yellow"/>
        </w:rPr>
        <w:t>will not be</w:t>
      </w:r>
      <w:r w:rsidRPr="00C00601">
        <w:rPr>
          <w:rStyle w:val="Emphasis"/>
        </w:rPr>
        <w:t xml:space="preserve"> easy.</w:t>
      </w:r>
    </w:p>
    <w:p w14:paraId="562DCBB4" w14:textId="77777777" w:rsidR="00A1771B" w:rsidRPr="00C00601" w:rsidRDefault="00A1771B" w:rsidP="00A1771B">
      <w:r w:rsidRPr="00C00601">
        <w:t xml:space="preserve">Further, </w:t>
      </w:r>
      <w:r w:rsidRPr="00C00601">
        <w:rPr>
          <w:rStyle w:val="StyleUnderline"/>
        </w:rPr>
        <w:t xml:space="preserve">despite a record number of litigated cases, the </w:t>
      </w:r>
      <w:r w:rsidRPr="00C00601">
        <w:rPr>
          <w:rStyle w:val="StyleUnderline"/>
          <w:highlight w:val="yellow"/>
        </w:rPr>
        <w:t xml:space="preserve">budget at the antitrust agencies is </w:t>
      </w:r>
      <w:r w:rsidRPr="00C00601">
        <w:rPr>
          <w:rStyle w:val="Emphasis"/>
          <w:highlight w:val="yellow"/>
        </w:rPr>
        <w:t>insufficient</w:t>
      </w:r>
      <w:r w:rsidRPr="00C00601">
        <w:rPr>
          <w:highlight w:val="yellow"/>
        </w:rPr>
        <w:t xml:space="preserve"> </w:t>
      </w:r>
      <w:r w:rsidRPr="00C00601">
        <w:rPr>
          <w:rStyle w:val="StyleUnderline"/>
          <w:highlight w:val="yellow"/>
        </w:rPr>
        <w:t>to match</w:t>
      </w:r>
      <w:r w:rsidRPr="00C00601">
        <w:rPr>
          <w:rStyle w:val="StyleUnderline"/>
        </w:rPr>
        <w:t xml:space="preserve"> the rhetoric of </w:t>
      </w:r>
      <w:r w:rsidRPr="00C00601">
        <w:rPr>
          <w:rStyle w:val="StyleUnderline"/>
          <w:highlight w:val="yellow"/>
        </w:rPr>
        <w:t>more enforcement</w:t>
      </w:r>
      <w:r w:rsidRPr="00C00601">
        <w:t xml:space="preserve">. The DOJ had 25% fewer full-time employees in 2019 than it had 10 years earlier9 and the </w:t>
      </w:r>
      <w:r w:rsidRPr="00C00601">
        <w:rPr>
          <w:rStyle w:val="StyleUnderline"/>
          <w:highlight w:val="yellow"/>
        </w:rPr>
        <w:t>FTC</w:t>
      </w:r>
      <w:r w:rsidRPr="00C00601">
        <w:t xml:space="preserve"> recently </w:t>
      </w:r>
      <w:r w:rsidRPr="00C00601">
        <w:rPr>
          <w:rStyle w:val="StyleUnderline"/>
          <w:highlight w:val="yellow"/>
        </w:rPr>
        <w:t xml:space="preserve">imposed a </w:t>
      </w:r>
      <w:r w:rsidRPr="00C00601">
        <w:rPr>
          <w:rStyle w:val="Emphasis"/>
          <w:highlight w:val="yellow"/>
        </w:rPr>
        <w:t>hiring freeze</w:t>
      </w:r>
      <w:r w:rsidRPr="00C00601">
        <w:t xml:space="preserve">. </w:t>
      </w:r>
      <w:r w:rsidRPr="00C00601">
        <w:rPr>
          <w:rStyle w:val="StyleUnderline"/>
          <w:highlight w:val="yellow"/>
        </w:rPr>
        <w:t xml:space="preserve">With </w:t>
      </w:r>
      <w:r w:rsidRPr="00C00601">
        <w:rPr>
          <w:rStyle w:val="Emphasis"/>
          <w:highlight w:val="yellow"/>
        </w:rPr>
        <w:t>limited resources</w:t>
      </w:r>
      <w:r w:rsidRPr="00C00601">
        <w:t xml:space="preserve">, the </w:t>
      </w:r>
      <w:r w:rsidRPr="00C00601">
        <w:rPr>
          <w:rStyle w:val="StyleUnderline"/>
          <w:highlight w:val="yellow"/>
        </w:rPr>
        <w:t>agencies are forced to make</w:t>
      </w:r>
      <w:r w:rsidRPr="00C00601">
        <w:rPr>
          <w:rStyle w:val="StyleUnderline"/>
        </w:rPr>
        <w:t xml:space="preserve"> </w:t>
      </w:r>
      <w:r w:rsidRPr="00C00601">
        <w:rPr>
          <w:rStyle w:val="Emphasis"/>
        </w:rPr>
        <w:t xml:space="preserve">important </w:t>
      </w:r>
      <w:r w:rsidRPr="00C00601">
        <w:rPr>
          <w:rStyle w:val="Emphasis"/>
          <w:highlight w:val="yellow"/>
        </w:rPr>
        <w:t>tradeoffs</w:t>
      </w:r>
      <w:r w:rsidRPr="00C00601">
        <w:t xml:space="preserve"> in deciding what matters to challenge, settle, or walk away from. Indeed, </w:t>
      </w:r>
      <w:r w:rsidRPr="00C00601">
        <w:rPr>
          <w:rStyle w:val="StyleUnderline"/>
          <w:highlight w:val="yellow"/>
        </w:rPr>
        <w:t>Commissioner Wilson</w:t>
      </w:r>
      <w:r w:rsidRPr="00C00601">
        <w:rPr>
          <w:rStyle w:val="StyleUnderline"/>
        </w:rPr>
        <w:t xml:space="preserve"> reportedly </w:t>
      </w:r>
      <w:r w:rsidRPr="00C00601">
        <w:rPr>
          <w:rStyle w:val="StyleUnderline"/>
          <w:highlight w:val="yellow"/>
        </w:rPr>
        <w:t>voted against bringing</w:t>
      </w:r>
      <w:r w:rsidRPr="00C00601">
        <w:rPr>
          <w:rStyle w:val="StyleUnderline"/>
        </w:rPr>
        <w:t xml:space="preserve"> a </w:t>
      </w:r>
      <w:r w:rsidRPr="00C00601">
        <w:rPr>
          <w:rStyle w:val="StyleUnderline"/>
          <w:highlight w:val="yellow"/>
        </w:rPr>
        <w:t>lawsuit to block CoStar's acquisition</w:t>
      </w:r>
      <w:r w:rsidRPr="00C00601">
        <w:rPr>
          <w:rStyle w:val="StyleUnderline"/>
        </w:rPr>
        <w:t xml:space="preserve"> of RentPath</w:t>
      </w:r>
      <w:r w:rsidRPr="00C00601">
        <w:t xml:space="preserve">, in part, </w:t>
      </w:r>
      <w:r w:rsidRPr="00C00601">
        <w:rPr>
          <w:rStyle w:val="StyleUnderline"/>
          <w:highlight w:val="yellow"/>
        </w:rPr>
        <w:t xml:space="preserve">because of </w:t>
      </w:r>
      <w:r w:rsidRPr="00C00601">
        <w:rPr>
          <w:rStyle w:val="Emphasis"/>
          <w:highlight w:val="yellow"/>
        </w:rPr>
        <w:t>limited FTC resources</w:t>
      </w:r>
      <w:r w:rsidRPr="00C00601">
        <w:t>.10 Although the agencies will receive a modest budget increase for the current fiscal year,11 it is far short of what some think is needed.12 As antitrust enforcement has become a bipartisan issue, a significant increase in the antitrust agencies' budgets in the future is likely.</w:t>
      </w:r>
    </w:p>
    <w:p w14:paraId="35ECAF14" w14:textId="77777777" w:rsidR="00A1771B" w:rsidRPr="00C00601" w:rsidRDefault="00A1771B" w:rsidP="00A1771B">
      <w:pPr>
        <w:pStyle w:val="Heading4"/>
        <w:rPr>
          <w:rFonts w:cs="Arial"/>
        </w:rPr>
      </w:pPr>
      <w:r w:rsidRPr="00C00601">
        <w:rPr>
          <w:rFonts w:cs="Arial"/>
        </w:rPr>
        <w:t xml:space="preserve">Antitrust adjudication </w:t>
      </w:r>
      <w:r w:rsidRPr="00C00601">
        <w:rPr>
          <w:rFonts w:cs="Arial"/>
          <w:u w:val="single"/>
        </w:rPr>
        <w:t>trades off</w:t>
      </w:r>
      <w:r w:rsidRPr="00C00601">
        <w:rPr>
          <w:rFonts w:cs="Arial"/>
        </w:rPr>
        <w:t xml:space="preserve"> with privacy enforcement </w:t>
      </w:r>
    </w:p>
    <w:p w14:paraId="54056150" w14:textId="77777777" w:rsidR="00A1771B" w:rsidRPr="00C00601" w:rsidRDefault="00A1771B" w:rsidP="00A1771B">
      <w:r w:rsidRPr="00C00601">
        <w:rPr>
          <w:rStyle w:val="Style13ptBold"/>
        </w:rPr>
        <w:t>McGinnis &amp; Sun ’21</w:t>
      </w:r>
      <w:r w:rsidRPr="00C00601">
        <w:t xml:space="preserve"> [John; George C. Dix Professor @ Northwestern University, JD @ Harvard Law School; and Linda; Associate @ Wilmer Pickering Hale &amp; Dorr LLP, JD @ Northwestern Pritzker School of Law; “Unifying Antitrust Enforcement for the Digital Age,” </w:t>
      </w:r>
      <w:r w:rsidRPr="00C00601">
        <w:rPr>
          <w:i/>
          <w:iCs/>
        </w:rPr>
        <w:t>Washington and Lee Law Review</w:t>
      </w:r>
      <w:r w:rsidRPr="00C00601">
        <w:t xml:space="preserve"> 78(1), p. 305-378; AS]</w:t>
      </w:r>
    </w:p>
    <w:p w14:paraId="6D732C1A" w14:textId="77777777" w:rsidR="00A1771B" w:rsidRPr="00C00601" w:rsidRDefault="00A1771B" w:rsidP="00A1771B">
      <w:pPr>
        <w:rPr>
          <w:sz w:val="16"/>
        </w:rPr>
      </w:pPr>
      <w:r w:rsidRPr="00C00601">
        <w:rPr>
          <w:sz w:val="16"/>
        </w:rPr>
        <w:t xml:space="preserve">The </w:t>
      </w:r>
      <w:r w:rsidRPr="00C10799">
        <w:rPr>
          <w:rStyle w:val="StyleUnderline"/>
        </w:rPr>
        <w:t xml:space="preserve">FTC needs </w:t>
      </w:r>
      <w:r w:rsidRPr="00C10799">
        <w:rPr>
          <w:rStyle w:val="Emphasis"/>
        </w:rPr>
        <w:t>more resources</w:t>
      </w:r>
      <w:r w:rsidRPr="00C10799">
        <w:rPr>
          <w:sz w:val="16"/>
        </w:rPr>
        <w:t xml:space="preserve"> </w:t>
      </w:r>
      <w:r w:rsidRPr="00C10799">
        <w:rPr>
          <w:rStyle w:val="StyleUnderline"/>
        </w:rPr>
        <w:t>to</w:t>
      </w:r>
      <w:r w:rsidRPr="00C10799">
        <w:rPr>
          <w:sz w:val="16"/>
        </w:rPr>
        <w:t xml:space="preserve"> adequately </w:t>
      </w:r>
      <w:r w:rsidRPr="00C10799">
        <w:rPr>
          <w:rStyle w:val="StyleUnderline"/>
        </w:rPr>
        <w:t>address</w:t>
      </w:r>
      <w:r w:rsidRPr="00C10799">
        <w:rPr>
          <w:sz w:val="16"/>
        </w:rPr>
        <w:t xml:space="preserve"> the </w:t>
      </w:r>
      <w:r w:rsidRPr="00C10799">
        <w:rPr>
          <w:rStyle w:val="StyleUnderline"/>
        </w:rPr>
        <w:t>nation's growing privacy concerns</w:t>
      </w:r>
      <w:r w:rsidRPr="00C10799">
        <w:rPr>
          <w:sz w:val="16"/>
        </w:rPr>
        <w:t xml:space="preserve">. 3 17 </w:t>
      </w:r>
      <w:r w:rsidRPr="00C10799">
        <w:rPr>
          <w:rStyle w:val="StyleUnderline"/>
        </w:rPr>
        <w:t>Currently, the FTC oversees both consumer protection-encompassing privacy-and antitrust</w:t>
      </w:r>
      <w:r w:rsidRPr="00C10799">
        <w:rPr>
          <w:sz w:val="16"/>
        </w:rPr>
        <w:t xml:space="preserve">, 318 </w:t>
      </w:r>
      <w:r w:rsidRPr="00C10799">
        <w:rPr>
          <w:rStyle w:val="StyleUnderline"/>
        </w:rPr>
        <w:t>making the FTC</w:t>
      </w:r>
      <w:r w:rsidRPr="00C10799">
        <w:rPr>
          <w:sz w:val="16"/>
        </w:rPr>
        <w:t xml:space="preserve"> the </w:t>
      </w:r>
      <w:r w:rsidRPr="00C10799">
        <w:rPr>
          <w:rStyle w:val="StyleUnderline"/>
        </w:rPr>
        <w:t>chief federal agency</w:t>
      </w:r>
      <w:r w:rsidRPr="00C00601">
        <w:rPr>
          <w:rStyle w:val="StyleUnderline"/>
        </w:rPr>
        <w:t xml:space="preserve"> on</w:t>
      </w:r>
      <w:r w:rsidRPr="00C00601">
        <w:rPr>
          <w:sz w:val="16"/>
        </w:rPr>
        <w:t xml:space="preserve"> </w:t>
      </w:r>
      <w:r w:rsidRPr="00C00601">
        <w:rPr>
          <w:rStyle w:val="Emphasis"/>
        </w:rPr>
        <w:t>privacy policy</w:t>
      </w:r>
      <w:r w:rsidRPr="00C00601">
        <w:rPr>
          <w:sz w:val="16"/>
        </w:rPr>
        <w:t xml:space="preserve"> and enforcement 319 </w:t>
      </w:r>
      <w:r w:rsidRPr="00C00601">
        <w:rPr>
          <w:rStyle w:val="StyleUnderline"/>
        </w:rPr>
        <w:t xml:space="preserve">and the nation's </w:t>
      </w:r>
      <w:r w:rsidRPr="00C00601">
        <w:rPr>
          <w:rStyle w:val="Emphasis"/>
        </w:rPr>
        <w:t>de facto</w:t>
      </w:r>
      <w:r w:rsidRPr="00C00601">
        <w:rPr>
          <w:rStyle w:val="StyleUnderline"/>
        </w:rPr>
        <w:t xml:space="preserve"> privacy agency</w:t>
      </w:r>
      <w:r w:rsidRPr="00C00601">
        <w:rPr>
          <w:sz w:val="16"/>
        </w:rPr>
        <w:t xml:space="preserve">. 320 </w:t>
      </w:r>
      <w:r w:rsidRPr="00C00601">
        <w:rPr>
          <w:rStyle w:val="StyleUnderline"/>
        </w:rPr>
        <w:t xml:space="preserve">The </w:t>
      </w:r>
      <w:r w:rsidRPr="00C00601">
        <w:rPr>
          <w:rStyle w:val="StyleUnderline"/>
          <w:highlight w:val="yellow"/>
        </w:rPr>
        <w:t>agency has</w:t>
      </w:r>
      <w:r w:rsidRPr="00C00601">
        <w:rPr>
          <w:rStyle w:val="StyleUnderline"/>
        </w:rPr>
        <w:t xml:space="preserve"> long-standing </w:t>
      </w:r>
      <w:r w:rsidRPr="00C00601">
        <w:rPr>
          <w:rStyle w:val="StyleUnderline"/>
          <w:highlight w:val="yellow"/>
        </w:rPr>
        <w:t>experience in enforcing</w:t>
      </w:r>
      <w:r w:rsidRPr="00C00601">
        <w:rPr>
          <w:sz w:val="16"/>
          <w:highlight w:val="yellow"/>
        </w:rPr>
        <w:t xml:space="preserve"> </w:t>
      </w:r>
      <w:r w:rsidRPr="00C00601">
        <w:rPr>
          <w:rStyle w:val="Emphasis"/>
          <w:highlight w:val="yellow"/>
        </w:rPr>
        <w:t>privacy statutes</w:t>
      </w:r>
      <w:r w:rsidRPr="00C00601">
        <w:rPr>
          <w:sz w:val="16"/>
        </w:rPr>
        <w:t xml:space="preserve"> 321 </w:t>
      </w:r>
      <w:r w:rsidRPr="00C00601">
        <w:rPr>
          <w:rStyle w:val="StyleUnderline"/>
          <w:highlight w:val="yellow"/>
        </w:rPr>
        <w:t>and</w:t>
      </w:r>
      <w:r w:rsidRPr="00C00601">
        <w:rPr>
          <w:sz w:val="16"/>
        </w:rPr>
        <w:t xml:space="preserve"> also </w:t>
      </w:r>
      <w:r w:rsidRPr="00C00601">
        <w:rPr>
          <w:rStyle w:val="StyleUnderline"/>
          <w:highlight w:val="yellow"/>
        </w:rPr>
        <w:t>has special privacy assets</w:t>
      </w:r>
      <w:r w:rsidRPr="00C00601">
        <w:rPr>
          <w:rStyle w:val="StyleUnderline"/>
        </w:rPr>
        <w:t xml:space="preserve">, such as an </w:t>
      </w:r>
      <w:r w:rsidRPr="00C00601">
        <w:rPr>
          <w:rStyle w:val="Emphasis"/>
        </w:rPr>
        <w:t>internet lab</w:t>
      </w:r>
      <w:r w:rsidRPr="00C00601">
        <w:rPr>
          <w:sz w:val="16"/>
        </w:rPr>
        <w:t xml:space="preserve"> </w:t>
      </w:r>
      <w:r w:rsidRPr="00C00601">
        <w:rPr>
          <w:rStyle w:val="StyleUnderline"/>
        </w:rPr>
        <w:t xml:space="preserve">capable of high-quality </w:t>
      </w:r>
      <w:r w:rsidRPr="00C00601">
        <w:rPr>
          <w:rStyle w:val="Emphasis"/>
        </w:rPr>
        <w:t>tech forensics</w:t>
      </w:r>
      <w:r w:rsidRPr="00C00601">
        <w:rPr>
          <w:sz w:val="16"/>
        </w:rPr>
        <w:t xml:space="preserve"> </w:t>
      </w:r>
      <w:r w:rsidRPr="00C00601">
        <w:rPr>
          <w:rStyle w:val="StyleUnderline"/>
        </w:rPr>
        <w:t>to track invasions of privacy</w:t>
      </w:r>
      <w:r w:rsidRPr="00C00601">
        <w:rPr>
          <w:sz w:val="16"/>
        </w:rPr>
        <w:t xml:space="preserve">. 322 </w:t>
      </w:r>
      <w:r w:rsidRPr="00C00601">
        <w:rPr>
          <w:rStyle w:val="StyleUnderline"/>
          <w:highlight w:val="yellow"/>
        </w:rPr>
        <w:t xml:space="preserve">The </w:t>
      </w:r>
      <w:r w:rsidRPr="00C00601">
        <w:rPr>
          <w:rStyle w:val="Emphasis"/>
          <w:highlight w:val="yellow"/>
        </w:rPr>
        <w:t>FTC</w:t>
      </w:r>
      <w:r w:rsidRPr="00C00601">
        <w:rPr>
          <w:sz w:val="16"/>
        </w:rPr>
        <w:t xml:space="preserve">, however, </w:t>
      </w:r>
      <w:r w:rsidRPr="00C00601">
        <w:rPr>
          <w:rStyle w:val="StyleUnderline"/>
          <w:highlight w:val="yellow"/>
        </w:rPr>
        <w:t xml:space="preserve">has </w:t>
      </w:r>
      <w:r w:rsidRPr="00C00601">
        <w:rPr>
          <w:rStyle w:val="Emphasis"/>
          <w:highlight w:val="yellow"/>
        </w:rPr>
        <w:t>failed to keep pace</w:t>
      </w:r>
      <w:r w:rsidRPr="00C00601">
        <w:rPr>
          <w:sz w:val="16"/>
          <w:highlight w:val="yellow"/>
        </w:rPr>
        <w:t xml:space="preserve"> </w:t>
      </w:r>
      <w:r w:rsidRPr="00C00601">
        <w:rPr>
          <w:rStyle w:val="StyleUnderline"/>
          <w:highlight w:val="yellow"/>
        </w:rPr>
        <w:t>with</w:t>
      </w:r>
      <w:r w:rsidRPr="00C00601">
        <w:rPr>
          <w:rStyle w:val="StyleUnderline"/>
        </w:rPr>
        <w:t xml:space="preserve"> the massive growth of </w:t>
      </w:r>
      <w:r w:rsidRPr="00C00601">
        <w:rPr>
          <w:rStyle w:val="Emphasis"/>
          <w:highlight w:val="yellow"/>
        </w:rPr>
        <w:t>privacy concerns</w:t>
      </w:r>
      <w:r w:rsidRPr="00C00601">
        <w:rPr>
          <w:sz w:val="16"/>
        </w:rPr>
        <w:t>-</w:t>
      </w:r>
      <w:r w:rsidRPr="00C00601">
        <w:rPr>
          <w:rStyle w:val="StyleUnderline"/>
        </w:rPr>
        <w:t>a phenomenon</w:t>
      </w:r>
      <w:r w:rsidRPr="00C00601">
        <w:rPr>
          <w:sz w:val="16"/>
        </w:rPr>
        <w:t xml:space="preserve"> also </w:t>
      </w:r>
      <w:r w:rsidRPr="00C00601">
        <w:rPr>
          <w:rStyle w:val="StyleUnderline"/>
        </w:rPr>
        <w:t xml:space="preserve">driven by </w:t>
      </w:r>
      <w:r w:rsidRPr="00C00601">
        <w:rPr>
          <w:sz w:val="16"/>
        </w:rPr>
        <w:t xml:space="preserve">modern </w:t>
      </w:r>
      <w:r w:rsidRPr="00C00601">
        <w:rPr>
          <w:rStyle w:val="Emphasis"/>
        </w:rPr>
        <w:t>technology</w:t>
      </w:r>
      <w:r w:rsidRPr="00C00601">
        <w:rPr>
          <w:sz w:val="16"/>
        </w:rPr>
        <w:t xml:space="preserve">. 323 </w:t>
      </w:r>
      <w:r w:rsidRPr="00C00601">
        <w:rPr>
          <w:rStyle w:val="StyleUnderline"/>
        </w:rPr>
        <w:t xml:space="preserve">Very few Americans feel confident in the </w:t>
      </w:r>
      <w:r w:rsidRPr="00C00601">
        <w:rPr>
          <w:rStyle w:val="Emphasis"/>
        </w:rPr>
        <w:t>privacy</w:t>
      </w:r>
      <w:r w:rsidRPr="00C00601">
        <w:rPr>
          <w:sz w:val="16"/>
        </w:rPr>
        <w:t xml:space="preserve"> </w:t>
      </w:r>
      <w:r w:rsidRPr="00C00601">
        <w:rPr>
          <w:rStyle w:val="StyleUnderline"/>
        </w:rPr>
        <w:t>of their information</w:t>
      </w:r>
      <w:r w:rsidRPr="00C00601">
        <w:rPr>
          <w:sz w:val="16"/>
        </w:rPr>
        <w:t xml:space="preserve"> in the digital age. 324 According to a 2019 study, over </w:t>
      </w:r>
      <w:r w:rsidRPr="00C00601">
        <w:rPr>
          <w:rStyle w:val="Emphasis"/>
        </w:rPr>
        <w:t>80 percent</w:t>
      </w:r>
      <w:r w:rsidRPr="00C00601">
        <w:rPr>
          <w:sz w:val="16"/>
        </w:rPr>
        <w:t xml:space="preserve"> </w:t>
      </w:r>
      <w:r w:rsidRPr="00C00601">
        <w:rPr>
          <w:rStyle w:val="StyleUnderline"/>
        </w:rPr>
        <w:t>of Americans feel</w:t>
      </w:r>
      <w:r w:rsidRPr="00C00601">
        <w:rPr>
          <w:sz w:val="16"/>
        </w:rPr>
        <w:t xml:space="preserve"> that </w:t>
      </w:r>
      <w:r w:rsidRPr="00C00601">
        <w:rPr>
          <w:rStyle w:val="StyleUnderline"/>
        </w:rPr>
        <w:t xml:space="preserve">they have </w:t>
      </w:r>
      <w:r w:rsidRPr="00C00601">
        <w:rPr>
          <w:rStyle w:val="Emphasis"/>
        </w:rPr>
        <w:t>little</w:t>
      </w:r>
      <w:r w:rsidRPr="00C00601">
        <w:rPr>
          <w:sz w:val="16"/>
        </w:rPr>
        <w:t xml:space="preserve"> to no </w:t>
      </w:r>
      <w:r w:rsidRPr="00C00601">
        <w:rPr>
          <w:rStyle w:val="Emphasis"/>
        </w:rPr>
        <w:t>control</w:t>
      </w:r>
      <w:r w:rsidRPr="00C00601">
        <w:rPr>
          <w:sz w:val="16"/>
        </w:rPr>
        <w:t xml:space="preserve"> </w:t>
      </w:r>
      <w:r w:rsidRPr="00C00601">
        <w:rPr>
          <w:rStyle w:val="StyleUnderline"/>
        </w:rPr>
        <w:t>over the data</w:t>
      </w:r>
      <w:r w:rsidRPr="00C00601">
        <w:rPr>
          <w:sz w:val="16"/>
        </w:rPr>
        <w:t xml:space="preserve"> </w:t>
      </w:r>
      <w:r w:rsidRPr="00C00601">
        <w:rPr>
          <w:rStyle w:val="StyleUnderline"/>
        </w:rPr>
        <w:t>collected on them</w:t>
      </w:r>
      <w:r w:rsidRPr="00C00601">
        <w:rPr>
          <w:sz w:val="16"/>
        </w:rPr>
        <w:t xml:space="preserve"> by companies and the government. 325 </w:t>
      </w:r>
      <w:r w:rsidRPr="00C00601">
        <w:rPr>
          <w:rStyle w:val="StyleUnderline"/>
          <w:highlight w:val="yellow"/>
        </w:rPr>
        <w:t>To</w:t>
      </w:r>
      <w:r w:rsidRPr="00C00601">
        <w:rPr>
          <w:rStyle w:val="StyleUnderline"/>
        </w:rPr>
        <w:t xml:space="preserve"> adequately </w:t>
      </w:r>
      <w:r w:rsidRPr="00C00601">
        <w:rPr>
          <w:rStyle w:val="StyleUnderline"/>
          <w:highlight w:val="yellow"/>
        </w:rPr>
        <w:t>address</w:t>
      </w:r>
      <w:r w:rsidRPr="00C00601">
        <w:rPr>
          <w:rStyle w:val="StyleUnderline"/>
        </w:rPr>
        <w:t xml:space="preserve"> </w:t>
      </w:r>
      <w:r w:rsidRPr="00C00601">
        <w:rPr>
          <w:rStyle w:val="Emphasis"/>
        </w:rPr>
        <w:t>privacy concerns</w:t>
      </w:r>
      <w:r w:rsidRPr="00C00601">
        <w:rPr>
          <w:sz w:val="16"/>
        </w:rPr>
        <w:t xml:space="preserve">, </w:t>
      </w:r>
      <w:r w:rsidRPr="00C00601">
        <w:rPr>
          <w:rStyle w:val="StyleUnderline"/>
        </w:rPr>
        <w:t xml:space="preserve">the </w:t>
      </w:r>
      <w:r w:rsidRPr="00C00601">
        <w:rPr>
          <w:rStyle w:val="StyleUnderline"/>
          <w:highlight w:val="yellow"/>
        </w:rPr>
        <w:t xml:space="preserve">FTC </w:t>
      </w:r>
      <w:r w:rsidRPr="00C00601">
        <w:rPr>
          <w:rStyle w:val="Emphasis"/>
          <w:highlight w:val="yellow"/>
        </w:rPr>
        <w:t>needs</w:t>
      </w:r>
      <w:r w:rsidRPr="00C00601">
        <w:rPr>
          <w:rStyle w:val="Emphasis"/>
        </w:rPr>
        <w:t xml:space="preserve"> more </w:t>
      </w:r>
      <w:r w:rsidRPr="00C00601">
        <w:rPr>
          <w:rStyle w:val="Emphasis"/>
          <w:highlight w:val="yellow"/>
        </w:rPr>
        <w:t>resources</w:t>
      </w:r>
      <w:r w:rsidRPr="00C00601">
        <w:rPr>
          <w:sz w:val="16"/>
        </w:rPr>
        <w:t xml:space="preserve">. 32 The agency has been explicit that it needs more manpower to police tech companies. 32 7 In requesting increased funding from Congress, FTC Director Joseph Simons said the money would allow the agency </w:t>
      </w:r>
      <w:r w:rsidRPr="00C00601">
        <w:rPr>
          <w:rStyle w:val="StyleUnderline"/>
          <w:highlight w:val="yellow"/>
        </w:rPr>
        <w:t>to</w:t>
      </w:r>
      <w:r w:rsidRPr="00C00601">
        <w:rPr>
          <w:sz w:val="16"/>
        </w:rPr>
        <w:t xml:space="preserve"> hire additional staff and </w:t>
      </w:r>
      <w:r w:rsidRPr="00C00601">
        <w:rPr>
          <w:rStyle w:val="StyleUnderline"/>
          <w:highlight w:val="yellow"/>
        </w:rPr>
        <w:t xml:space="preserve">bring </w:t>
      </w:r>
      <w:r w:rsidRPr="00C00601">
        <w:rPr>
          <w:rStyle w:val="Emphasis"/>
          <w:highlight w:val="yellow"/>
        </w:rPr>
        <w:t>more privacy cases</w:t>
      </w:r>
      <w:r w:rsidRPr="00C00601">
        <w:rPr>
          <w:sz w:val="16"/>
        </w:rPr>
        <w:t>. 328 A former director of the FTC's Bureau of Consumer Protection, which houses the privacy unit, has called the FTC "woefully understaffed." 329</w:t>
      </w:r>
    </w:p>
    <w:p w14:paraId="766FCCD1" w14:textId="77777777" w:rsidR="00A1771B" w:rsidRPr="00C00601" w:rsidRDefault="00A1771B" w:rsidP="00A1771B">
      <w:pPr>
        <w:rPr>
          <w:sz w:val="16"/>
        </w:rPr>
      </w:pPr>
      <w:r w:rsidRPr="00C00601">
        <w:rPr>
          <w:sz w:val="16"/>
        </w:rPr>
        <w:t xml:space="preserve">As of the spring of 2019, </w:t>
      </w:r>
      <w:r w:rsidRPr="00C00601">
        <w:rPr>
          <w:rStyle w:val="StyleUnderline"/>
        </w:rPr>
        <w:t xml:space="preserve">the </w:t>
      </w:r>
      <w:r w:rsidRPr="00C00601">
        <w:rPr>
          <w:rStyle w:val="StyleUnderline"/>
          <w:highlight w:val="yellow"/>
        </w:rPr>
        <w:t xml:space="preserve">FTC had only </w:t>
      </w:r>
      <w:r w:rsidRPr="00C00601">
        <w:rPr>
          <w:rStyle w:val="Emphasis"/>
          <w:highlight w:val="yellow"/>
        </w:rPr>
        <w:t xml:space="preserve">forty </w:t>
      </w:r>
      <w:r w:rsidRPr="00C00601">
        <w:rPr>
          <w:rStyle w:val="Emphasis"/>
        </w:rPr>
        <w:t>employees</w:t>
      </w:r>
      <w:r w:rsidRPr="00C00601">
        <w:rPr>
          <w:rStyle w:val="StyleUnderline"/>
        </w:rPr>
        <w:t xml:space="preserve"> </w:t>
      </w:r>
      <w:r w:rsidRPr="00C00601">
        <w:rPr>
          <w:rStyle w:val="StyleUnderline"/>
          <w:highlight w:val="yellow"/>
        </w:rPr>
        <w:t xml:space="preserve">dedicated to </w:t>
      </w:r>
      <w:r w:rsidRPr="00C00601">
        <w:rPr>
          <w:rStyle w:val="Emphasis"/>
          <w:highlight w:val="yellow"/>
        </w:rPr>
        <w:t>privacy</w:t>
      </w:r>
      <w:r w:rsidRPr="00C00601">
        <w:rPr>
          <w:sz w:val="16"/>
        </w:rPr>
        <w:t xml:space="preserve"> </w:t>
      </w:r>
      <w:r w:rsidRPr="00C00601">
        <w:rPr>
          <w:rStyle w:val="StyleUnderline"/>
        </w:rPr>
        <w:t xml:space="preserve">and </w:t>
      </w:r>
      <w:r w:rsidRPr="00C00601">
        <w:rPr>
          <w:rStyle w:val="Emphasis"/>
        </w:rPr>
        <w:t>data</w:t>
      </w:r>
      <w:r w:rsidRPr="00C00601">
        <w:rPr>
          <w:sz w:val="16"/>
        </w:rPr>
        <w:t xml:space="preserve"> </w:t>
      </w:r>
      <w:r w:rsidRPr="00C00601">
        <w:rPr>
          <w:rStyle w:val="StyleUnderline"/>
        </w:rPr>
        <w:t>security</w:t>
      </w:r>
      <w:r w:rsidRPr="00C00601">
        <w:rPr>
          <w:sz w:val="16"/>
        </w:rPr>
        <w:t xml:space="preserve">, compared to 500 and 110 employees at comparable agencies in the U.K. and Ireland, respectively. 330 Without more lawyers, investigators, and technologists, </w:t>
      </w:r>
      <w:r w:rsidRPr="00C00601">
        <w:rPr>
          <w:rStyle w:val="StyleUnderline"/>
        </w:rPr>
        <w:t xml:space="preserve">the </w:t>
      </w:r>
      <w:r w:rsidRPr="00C00601">
        <w:rPr>
          <w:rStyle w:val="StyleUnderline"/>
          <w:highlight w:val="yellow"/>
        </w:rPr>
        <w:t>FTC will be forced to</w:t>
      </w:r>
      <w:r w:rsidRPr="00C00601">
        <w:rPr>
          <w:rStyle w:val="StyleUnderline"/>
        </w:rPr>
        <w:t xml:space="preserve"> </w:t>
      </w:r>
      <w:r w:rsidRPr="00C00601">
        <w:rPr>
          <w:rStyle w:val="StyleUnderline"/>
          <w:highlight w:val="yellow"/>
        </w:rPr>
        <w:t>conduct</w:t>
      </w:r>
      <w:r w:rsidRPr="00C00601">
        <w:rPr>
          <w:rStyle w:val="StyleUnderline"/>
        </w:rPr>
        <w:t xml:space="preserve"> privacy </w:t>
      </w:r>
      <w:r w:rsidRPr="00C00601">
        <w:rPr>
          <w:rStyle w:val="StyleUnderline"/>
          <w:highlight w:val="yellow"/>
        </w:rPr>
        <w:t>investigations</w:t>
      </w:r>
      <w:r w:rsidRPr="00C00601">
        <w:rPr>
          <w:sz w:val="16"/>
          <w:highlight w:val="yellow"/>
        </w:rPr>
        <w:t xml:space="preserve"> </w:t>
      </w:r>
      <w:r w:rsidRPr="00C00601">
        <w:rPr>
          <w:rStyle w:val="Emphasis"/>
          <w:highlight w:val="yellow"/>
        </w:rPr>
        <w:t>less thoroughly</w:t>
      </w:r>
      <w:r w:rsidRPr="00C00601">
        <w:rPr>
          <w:sz w:val="16"/>
        </w:rPr>
        <w:t xml:space="preserve">, </w:t>
      </w:r>
      <w:r w:rsidRPr="00C00601">
        <w:rPr>
          <w:rStyle w:val="StyleUnderline"/>
        </w:rPr>
        <w:t>and in some cases</w:t>
      </w:r>
      <w:r w:rsidRPr="00C00601">
        <w:rPr>
          <w:sz w:val="16"/>
        </w:rPr>
        <w:t xml:space="preserve">, </w:t>
      </w:r>
      <w:r w:rsidRPr="00C00601">
        <w:rPr>
          <w:rStyle w:val="Emphasis"/>
          <w:highlight w:val="yellow"/>
        </w:rPr>
        <w:t>forgo them altogether</w:t>
      </w:r>
      <w:r w:rsidRPr="00C00601">
        <w:rPr>
          <w:sz w:val="16"/>
        </w:rPr>
        <w:t xml:space="preserve">. 331 </w:t>
      </w:r>
      <w:r w:rsidRPr="00C00601">
        <w:rPr>
          <w:rStyle w:val="StyleUnderline"/>
        </w:rPr>
        <w:t xml:space="preserve">Currently, the FTC's </w:t>
      </w:r>
      <w:r w:rsidRPr="00C00601">
        <w:rPr>
          <w:rStyle w:val="StyleUnderline"/>
          <w:highlight w:val="yellow"/>
        </w:rPr>
        <w:t xml:space="preserve">resources are </w:t>
      </w:r>
      <w:r w:rsidRPr="00C00601">
        <w:rPr>
          <w:rStyle w:val="Emphasis"/>
          <w:highlight w:val="yellow"/>
        </w:rPr>
        <w:t>spread thin</w:t>
      </w:r>
      <w:r w:rsidRPr="00C00601">
        <w:rPr>
          <w:sz w:val="16"/>
        </w:rPr>
        <w:t xml:space="preserve"> </w:t>
      </w:r>
      <w:r w:rsidRPr="00C00601">
        <w:rPr>
          <w:rStyle w:val="StyleUnderline"/>
        </w:rPr>
        <w:t xml:space="preserve">across multiple missions, </w:t>
      </w:r>
      <w:r w:rsidRPr="00C00601">
        <w:rPr>
          <w:rStyle w:val="StyleUnderline"/>
          <w:highlight w:val="yellow"/>
        </w:rPr>
        <w:t xml:space="preserve">to the </w:t>
      </w:r>
      <w:r w:rsidRPr="00C00601">
        <w:rPr>
          <w:rStyle w:val="Emphasis"/>
          <w:highlight w:val="yellow"/>
        </w:rPr>
        <w:t>detriment</w:t>
      </w:r>
      <w:r w:rsidRPr="00C00601">
        <w:rPr>
          <w:sz w:val="16"/>
          <w:highlight w:val="yellow"/>
        </w:rPr>
        <w:t xml:space="preserve"> </w:t>
      </w:r>
      <w:r w:rsidRPr="00C00601">
        <w:rPr>
          <w:rStyle w:val="StyleUnderline"/>
          <w:highlight w:val="yellow"/>
        </w:rPr>
        <w:t>of</w:t>
      </w:r>
      <w:r w:rsidRPr="00C00601">
        <w:rPr>
          <w:rStyle w:val="StyleUnderline"/>
        </w:rPr>
        <w:t xml:space="preserve"> its </w:t>
      </w:r>
      <w:r w:rsidRPr="00C00601">
        <w:rPr>
          <w:rStyle w:val="StyleUnderline"/>
          <w:highlight w:val="yellow"/>
        </w:rPr>
        <w:t>privacy</w:t>
      </w:r>
      <w:r w:rsidRPr="00C00601">
        <w:rPr>
          <w:rStyle w:val="StyleUnderline"/>
        </w:rPr>
        <w:t xml:space="preserve"> efforts</w:t>
      </w:r>
      <w:r w:rsidRPr="00C00601">
        <w:rPr>
          <w:sz w:val="16"/>
        </w:rPr>
        <w:t xml:space="preserve">. </w:t>
      </w:r>
      <w:r w:rsidRPr="00C00601">
        <w:rPr>
          <w:rStyle w:val="StyleUnderline"/>
          <w:highlight w:val="yellow"/>
        </w:rPr>
        <w:t>Removing</w:t>
      </w:r>
      <w:r w:rsidRPr="00C00601">
        <w:rPr>
          <w:sz w:val="16"/>
        </w:rPr>
        <w:t xml:space="preserve"> the </w:t>
      </w:r>
      <w:r w:rsidRPr="00C00601">
        <w:rPr>
          <w:rStyle w:val="StyleUnderline"/>
        </w:rPr>
        <w:t xml:space="preserve">agency's </w:t>
      </w:r>
      <w:r w:rsidRPr="00C00601">
        <w:rPr>
          <w:rStyle w:val="Emphasis"/>
          <w:highlight w:val="yellow"/>
        </w:rPr>
        <w:t>antitrust responsibilities</w:t>
      </w:r>
      <w:r w:rsidRPr="00C00601">
        <w:rPr>
          <w:sz w:val="16"/>
          <w:highlight w:val="yellow"/>
        </w:rPr>
        <w:t xml:space="preserve"> </w:t>
      </w:r>
      <w:r w:rsidRPr="00C00601">
        <w:rPr>
          <w:rStyle w:val="StyleUnderline"/>
          <w:highlight w:val="yellow"/>
        </w:rPr>
        <w:t>would reallocate resources</w:t>
      </w:r>
      <w:r w:rsidRPr="00C00601">
        <w:rPr>
          <w:rStyle w:val="StyleUnderline"/>
        </w:rPr>
        <w:t xml:space="preserve"> from the antitrust department </w:t>
      </w:r>
      <w:r w:rsidRPr="00C00601">
        <w:rPr>
          <w:rStyle w:val="StyleUnderline"/>
          <w:highlight w:val="yellow"/>
        </w:rPr>
        <w:t xml:space="preserve">to its </w:t>
      </w:r>
      <w:r w:rsidRPr="00C00601">
        <w:rPr>
          <w:rStyle w:val="Emphasis"/>
          <w:highlight w:val="yellow"/>
        </w:rPr>
        <w:t>privacy unit</w:t>
      </w:r>
      <w:r w:rsidRPr="00C00601">
        <w:rPr>
          <w:sz w:val="16"/>
        </w:rPr>
        <w:t xml:space="preserve"> and other areas of consumer protection. 332 Further, </w:t>
      </w:r>
      <w:r w:rsidRPr="00C00601">
        <w:rPr>
          <w:rStyle w:val="StyleUnderline"/>
        </w:rPr>
        <w:t xml:space="preserve">it would </w:t>
      </w:r>
      <w:r w:rsidRPr="00C00601">
        <w:rPr>
          <w:rStyle w:val="StyleUnderline"/>
          <w:highlight w:val="yellow"/>
        </w:rPr>
        <w:t>free up</w:t>
      </w:r>
      <w:r w:rsidRPr="00C00601">
        <w:rPr>
          <w:rStyle w:val="StyleUnderline"/>
        </w:rPr>
        <w:t xml:space="preserve"> the</w:t>
      </w:r>
      <w:r w:rsidRPr="00C00601">
        <w:rPr>
          <w:sz w:val="16"/>
        </w:rPr>
        <w:t xml:space="preserve"> </w:t>
      </w:r>
      <w:r w:rsidRPr="00C00601">
        <w:rPr>
          <w:rStyle w:val="Emphasis"/>
          <w:highlight w:val="yellow"/>
        </w:rPr>
        <w:t>scarce time</w:t>
      </w:r>
      <w:r w:rsidRPr="00C00601">
        <w:rPr>
          <w:sz w:val="16"/>
        </w:rPr>
        <w:t xml:space="preserve"> of </w:t>
      </w:r>
      <w:r w:rsidRPr="00C00601">
        <w:rPr>
          <w:rStyle w:val="StyleUnderline"/>
        </w:rPr>
        <w:t>the</w:t>
      </w:r>
      <w:r w:rsidRPr="00C00601">
        <w:rPr>
          <w:sz w:val="16"/>
        </w:rPr>
        <w:t xml:space="preserve"> </w:t>
      </w:r>
      <w:r w:rsidRPr="00C00601">
        <w:rPr>
          <w:rStyle w:val="StyleUnderline"/>
        </w:rPr>
        <w:t xml:space="preserve">commissioners to oversee this </w:t>
      </w:r>
      <w:r w:rsidRPr="00C00601">
        <w:rPr>
          <w:rStyle w:val="Emphasis"/>
        </w:rPr>
        <w:t>essential effort</w:t>
      </w:r>
      <w:r w:rsidRPr="00C00601">
        <w:rPr>
          <w:sz w:val="16"/>
        </w:rPr>
        <w:t>. 333</w:t>
      </w:r>
    </w:p>
    <w:p w14:paraId="3A115301" w14:textId="77777777" w:rsidR="00A1771B" w:rsidRPr="00C00601" w:rsidRDefault="00A1771B" w:rsidP="00A1771B">
      <w:pPr>
        <w:rPr>
          <w:sz w:val="16"/>
        </w:rPr>
      </w:pPr>
      <w:r w:rsidRPr="00C00601">
        <w:rPr>
          <w:sz w:val="16"/>
        </w:rPr>
        <w:t xml:space="preserve">This </w:t>
      </w:r>
      <w:r w:rsidRPr="00C00601">
        <w:rPr>
          <w:rStyle w:val="StyleUnderline"/>
          <w:highlight w:val="yellow"/>
        </w:rPr>
        <w:t>reallocation</w:t>
      </w:r>
      <w:r w:rsidRPr="00C00601">
        <w:rPr>
          <w:rStyle w:val="StyleUnderline"/>
        </w:rPr>
        <w:t xml:space="preserve"> of resources is</w:t>
      </w:r>
      <w:r w:rsidRPr="00C00601">
        <w:rPr>
          <w:sz w:val="16"/>
        </w:rPr>
        <w:t xml:space="preserve"> especially </w:t>
      </w:r>
      <w:r w:rsidRPr="00C00601">
        <w:rPr>
          <w:rStyle w:val="StyleUnderline"/>
          <w:highlight w:val="yellow"/>
        </w:rPr>
        <w:t>timely because</w:t>
      </w:r>
      <w:r w:rsidRPr="00C00601">
        <w:rPr>
          <w:rStyle w:val="StyleUnderline"/>
        </w:rPr>
        <w:t xml:space="preserve"> the FTC's </w:t>
      </w:r>
      <w:r w:rsidRPr="00C00601">
        <w:rPr>
          <w:rStyle w:val="StyleUnderline"/>
          <w:highlight w:val="yellow"/>
        </w:rPr>
        <w:t>privacy responsibilities are</w:t>
      </w:r>
      <w:r w:rsidRPr="00C00601">
        <w:rPr>
          <w:rStyle w:val="StyleUnderline"/>
        </w:rPr>
        <w:t xml:space="preserve"> </w:t>
      </w:r>
      <w:r w:rsidRPr="00C00601">
        <w:rPr>
          <w:rStyle w:val="Emphasis"/>
        </w:rPr>
        <w:t xml:space="preserve">expected </w:t>
      </w:r>
      <w:r w:rsidRPr="00C00601">
        <w:rPr>
          <w:rStyle w:val="Emphasis"/>
          <w:highlight w:val="yellow"/>
        </w:rPr>
        <w:t>to grow</w:t>
      </w:r>
      <w:r w:rsidRPr="00C00601">
        <w:rPr>
          <w:sz w:val="16"/>
        </w:rPr>
        <w:t xml:space="preserve"> in the future. The </w:t>
      </w:r>
      <w:r w:rsidRPr="00C00601">
        <w:rPr>
          <w:rStyle w:val="StyleUnderline"/>
        </w:rPr>
        <w:t xml:space="preserve">FTC is already on its way to becoming a </w:t>
      </w:r>
      <w:r w:rsidRPr="00C00601">
        <w:rPr>
          <w:rStyle w:val="Emphasis"/>
        </w:rPr>
        <w:t>consumer protection agency</w:t>
      </w:r>
      <w:r w:rsidRPr="00C00601">
        <w:rPr>
          <w:sz w:val="16"/>
        </w:rPr>
        <w:t xml:space="preserve"> </w:t>
      </w:r>
      <w:r w:rsidRPr="00C00601">
        <w:rPr>
          <w:rStyle w:val="StyleUnderline"/>
        </w:rPr>
        <w:t>primarily focused on privacy</w:t>
      </w:r>
      <w:r w:rsidRPr="00C00601">
        <w:rPr>
          <w:sz w:val="16"/>
        </w:rPr>
        <w:t xml:space="preserve">. 334 </w:t>
      </w:r>
      <w:r w:rsidRPr="00C00601">
        <w:rPr>
          <w:rStyle w:val="StyleUnderline"/>
        </w:rPr>
        <w:t>In its 2019 budget request</w:t>
      </w:r>
      <w:r w:rsidRPr="00C00601">
        <w:rPr>
          <w:sz w:val="16"/>
        </w:rPr>
        <w:t xml:space="preserve"> to Congress, </w:t>
      </w:r>
      <w:r w:rsidRPr="00C00601">
        <w:rPr>
          <w:rStyle w:val="Emphasis"/>
          <w:highlight w:val="yellow"/>
        </w:rPr>
        <w:t>over half</w:t>
      </w:r>
      <w:r w:rsidRPr="00C00601">
        <w:rPr>
          <w:sz w:val="16"/>
          <w:highlight w:val="yellow"/>
        </w:rPr>
        <w:t xml:space="preserve"> </w:t>
      </w:r>
      <w:r w:rsidRPr="00C00601">
        <w:rPr>
          <w:rStyle w:val="StyleUnderline"/>
          <w:highlight w:val="yellow"/>
        </w:rPr>
        <w:t>of the</w:t>
      </w:r>
      <w:r w:rsidRPr="00C00601">
        <w:rPr>
          <w:rStyle w:val="StyleUnderline"/>
        </w:rPr>
        <w:t xml:space="preserve"> agency's </w:t>
      </w:r>
      <w:r w:rsidRPr="00C00601">
        <w:rPr>
          <w:rStyle w:val="StyleUnderline"/>
          <w:highlight w:val="yellow"/>
        </w:rPr>
        <w:t xml:space="preserve">budget was </w:t>
      </w:r>
      <w:r w:rsidRPr="00C00601">
        <w:rPr>
          <w:rStyle w:val="StyleUnderline"/>
        </w:rPr>
        <w:t xml:space="preserve">allocated to </w:t>
      </w:r>
      <w:r w:rsidRPr="00C00601">
        <w:rPr>
          <w:rStyle w:val="StyleUnderline"/>
          <w:highlight w:val="yellow"/>
        </w:rPr>
        <w:t>privacy</w:t>
      </w:r>
      <w:r w:rsidRPr="00C00601">
        <w:rPr>
          <w:sz w:val="16"/>
        </w:rPr>
        <w:t xml:space="preserve">. 335 In addition, </w:t>
      </w:r>
      <w:r w:rsidRPr="00C00601">
        <w:rPr>
          <w:rStyle w:val="StyleUnderline"/>
          <w:highlight w:val="yellow"/>
        </w:rPr>
        <w:t>lawmakers</w:t>
      </w:r>
      <w:r w:rsidRPr="00C00601">
        <w:rPr>
          <w:sz w:val="16"/>
        </w:rPr>
        <w:t xml:space="preserve"> on both sides of the political spectrum </w:t>
      </w:r>
      <w:r w:rsidRPr="00C00601">
        <w:rPr>
          <w:rStyle w:val="StyleUnderline"/>
        </w:rPr>
        <w:t xml:space="preserve">have </w:t>
      </w:r>
      <w:r w:rsidRPr="00C00601">
        <w:rPr>
          <w:rStyle w:val="StyleUnderline"/>
          <w:highlight w:val="yellow"/>
        </w:rPr>
        <w:t xml:space="preserve">proposed </w:t>
      </w:r>
      <w:r w:rsidRPr="00C00601">
        <w:rPr>
          <w:rStyle w:val="Emphasis"/>
          <w:highlight w:val="yellow"/>
        </w:rPr>
        <w:t>federal privacy legislation</w:t>
      </w:r>
      <w:r w:rsidRPr="00C00601">
        <w:rPr>
          <w:sz w:val="16"/>
        </w:rPr>
        <w:t xml:space="preserve">. 336 </w:t>
      </w:r>
      <w:r w:rsidRPr="00C00601">
        <w:rPr>
          <w:rStyle w:val="StyleUnderline"/>
          <w:highlight w:val="yellow"/>
        </w:rPr>
        <w:t>Such</w:t>
      </w:r>
      <w:r w:rsidRPr="00C00601">
        <w:rPr>
          <w:sz w:val="16"/>
        </w:rPr>
        <w:t xml:space="preserve"> legislation </w:t>
      </w:r>
      <w:r w:rsidRPr="00C00601">
        <w:rPr>
          <w:rStyle w:val="StyleUnderline"/>
          <w:highlight w:val="yellow"/>
        </w:rPr>
        <w:t>would</w:t>
      </w:r>
      <w:r w:rsidRPr="00C00601">
        <w:rPr>
          <w:sz w:val="16"/>
        </w:rPr>
        <w:t xml:space="preserve"> expand the FTC's jurisdiction, empower it to bring more privacy actions, and </w:t>
      </w:r>
      <w:r w:rsidRPr="00C00601">
        <w:rPr>
          <w:rStyle w:val="Emphasis"/>
          <w:highlight w:val="yellow"/>
        </w:rPr>
        <w:t>increase</w:t>
      </w:r>
      <w:r w:rsidRPr="00C00601">
        <w:rPr>
          <w:sz w:val="16"/>
        </w:rPr>
        <w:t xml:space="preserve"> the </w:t>
      </w:r>
      <w:r w:rsidRPr="00C00601">
        <w:rPr>
          <w:rStyle w:val="Emphasis"/>
          <w:highlight w:val="yellow"/>
        </w:rPr>
        <w:t>demands</w:t>
      </w:r>
      <w:r w:rsidRPr="00C00601">
        <w:rPr>
          <w:sz w:val="16"/>
        </w:rPr>
        <w:t xml:space="preserve"> </w:t>
      </w:r>
      <w:r w:rsidRPr="00C00601">
        <w:rPr>
          <w:rStyle w:val="StyleUnderline"/>
          <w:highlight w:val="yellow"/>
        </w:rPr>
        <w:t xml:space="preserve">on </w:t>
      </w:r>
      <w:r w:rsidRPr="00C00601">
        <w:rPr>
          <w:rStyle w:val="StyleUnderline"/>
        </w:rPr>
        <w:t xml:space="preserve">its </w:t>
      </w:r>
      <w:r w:rsidRPr="00C00601">
        <w:rPr>
          <w:rStyle w:val="Emphasis"/>
          <w:highlight w:val="yellow"/>
        </w:rPr>
        <w:t>privacy resources</w:t>
      </w:r>
      <w:r w:rsidRPr="00C00601">
        <w:rPr>
          <w:sz w:val="16"/>
        </w:rPr>
        <w:t xml:space="preserve">. 337 </w:t>
      </w:r>
      <w:r w:rsidRPr="00C00601">
        <w:rPr>
          <w:sz w:val="16"/>
          <w:szCs w:val="16"/>
        </w:rPr>
        <w:t>Right now, the U.S. is one of the only Western countries that does not have a comprehensive federal privacy law</w:t>
      </w:r>
      <w:r w:rsidRPr="00C00601">
        <w:rPr>
          <w:sz w:val="16"/>
        </w:rPr>
        <w:t xml:space="preserve">.338 Public pressure is great from both industry and scholars to change that, which would lead to increased privacy action at the federal level. 339 </w:t>
      </w:r>
      <w:r w:rsidRPr="00C00601">
        <w:rPr>
          <w:rStyle w:val="StyleUnderline"/>
          <w:highlight w:val="yellow"/>
        </w:rPr>
        <w:t>Moving</w:t>
      </w:r>
      <w:r w:rsidRPr="00C00601">
        <w:rPr>
          <w:sz w:val="16"/>
        </w:rPr>
        <w:t xml:space="preserve"> the </w:t>
      </w:r>
      <w:r w:rsidRPr="00C00601">
        <w:rPr>
          <w:rStyle w:val="Emphasis"/>
          <w:highlight w:val="yellow"/>
        </w:rPr>
        <w:t>FTC's antitrust duties</w:t>
      </w:r>
      <w:r w:rsidRPr="00C00601">
        <w:rPr>
          <w:sz w:val="16"/>
        </w:rPr>
        <w:t xml:space="preserve"> to the DOJ </w:t>
      </w:r>
      <w:r w:rsidRPr="00C00601">
        <w:rPr>
          <w:rStyle w:val="StyleUnderline"/>
          <w:highlight w:val="yellow"/>
        </w:rPr>
        <w:t>would</w:t>
      </w:r>
      <w:r w:rsidRPr="00C00601">
        <w:rPr>
          <w:sz w:val="16"/>
        </w:rPr>
        <w:t xml:space="preserve"> cleanly </w:t>
      </w:r>
      <w:r w:rsidRPr="00C00601">
        <w:rPr>
          <w:rStyle w:val="StyleUnderline"/>
        </w:rPr>
        <w:t>complete a</w:t>
      </w:r>
      <w:r w:rsidRPr="00C00601">
        <w:rPr>
          <w:sz w:val="16"/>
        </w:rPr>
        <w:t xml:space="preserve"> </w:t>
      </w:r>
      <w:r w:rsidRPr="00C00601">
        <w:rPr>
          <w:rStyle w:val="Emphasis"/>
          <w:highlight w:val="yellow"/>
        </w:rPr>
        <w:t>readjust</w:t>
      </w:r>
      <w:r w:rsidRPr="00C00601">
        <w:rPr>
          <w:rStyle w:val="Emphasis"/>
        </w:rPr>
        <w:t xml:space="preserve">ing of </w:t>
      </w:r>
      <w:r w:rsidRPr="00C00601">
        <w:rPr>
          <w:rStyle w:val="Emphasis"/>
          <w:highlight w:val="yellow"/>
        </w:rPr>
        <w:t>priorities</w:t>
      </w:r>
      <w:r w:rsidRPr="00C00601">
        <w:rPr>
          <w:sz w:val="16"/>
        </w:rPr>
        <w:t xml:space="preserve"> that is </w:t>
      </w:r>
      <w:r w:rsidRPr="00C00601">
        <w:rPr>
          <w:rStyle w:val="StyleUnderline"/>
          <w:highlight w:val="yellow"/>
        </w:rPr>
        <w:t>already happening</w:t>
      </w:r>
      <w:r w:rsidRPr="00C00601">
        <w:rPr>
          <w:sz w:val="16"/>
        </w:rPr>
        <w:t xml:space="preserve"> </w:t>
      </w:r>
      <w:r w:rsidRPr="00C00601">
        <w:rPr>
          <w:rStyle w:val="Emphasis"/>
        </w:rPr>
        <w:t>organically</w:t>
      </w:r>
      <w:r w:rsidRPr="00C00601">
        <w:rPr>
          <w:sz w:val="16"/>
        </w:rPr>
        <w:t>.</w:t>
      </w:r>
    </w:p>
    <w:p w14:paraId="45AA288D" w14:textId="77777777" w:rsidR="00A1771B" w:rsidRDefault="00A1771B" w:rsidP="00A1771B">
      <w:pPr>
        <w:pStyle w:val="Heading3"/>
      </w:pPr>
      <w:r>
        <w:t>AT: fiat – 1nr</w:t>
      </w:r>
    </w:p>
    <w:p w14:paraId="2BE2853C" w14:textId="77777777" w:rsidR="00A1771B" w:rsidRDefault="00A1771B" w:rsidP="00A1771B">
      <w:pPr>
        <w:pStyle w:val="Heading4"/>
        <w:numPr>
          <w:ilvl w:val="0"/>
          <w:numId w:val="28"/>
        </w:numPr>
      </w:pPr>
      <w:r>
        <w:t>Have to spec in 1AC – this is basically intrinsicness, 2AC “normal means” clarifications jack all neg DAs and prevent educational and core-of-topic debates about resource tradeoffs.</w:t>
      </w:r>
    </w:p>
    <w:p w14:paraId="2C1E2ABC" w14:textId="77777777" w:rsidR="00A1771B" w:rsidRDefault="00A1771B" w:rsidP="00A1771B">
      <w:pPr>
        <w:pStyle w:val="Heading4"/>
        <w:numPr>
          <w:ilvl w:val="0"/>
          <w:numId w:val="28"/>
        </w:numPr>
      </w:pPr>
      <w:r>
        <w:t>Aff not Congress – overturns a Court ruling – Bannan examples are about creating wholly new bureaus and delegating an entirely new authority to the FTC – that’s not the aff, the aff just restores FTC jurisdiction over competition – that was CX.</w:t>
      </w:r>
    </w:p>
    <w:p w14:paraId="1C5A4345" w14:textId="77777777" w:rsidR="00A1771B" w:rsidRPr="00C00601" w:rsidRDefault="00A1771B" w:rsidP="00A1771B">
      <w:pPr>
        <w:pStyle w:val="Heading4"/>
        <w:numPr>
          <w:ilvl w:val="0"/>
          <w:numId w:val="28"/>
        </w:numPr>
        <w:rPr>
          <w:rFonts w:cs="Arial"/>
        </w:rPr>
      </w:pPr>
      <w:r w:rsidRPr="00C00601">
        <w:rPr>
          <w:rFonts w:cs="Arial"/>
        </w:rPr>
        <w:t xml:space="preserve">The </w:t>
      </w:r>
      <w:r w:rsidRPr="00C00601">
        <w:rPr>
          <w:rFonts w:cs="Arial"/>
          <w:i/>
        </w:rPr>
        <w:t xml:space="preserve">length of litigation </w:t>
      </w:r>
      <w:r w:rsidRPr="00C00601">
        <w:rPr>
          <w:rFonts w:cs="Arial"/>
        </w:rPr>
        <w:t xml:space="preserve">forces the FTC to settle cases instead of trying </w:t>
      </w:r>
    </w:p>
    <w:p w14:paraId="4DD360CB" w14:textId="77777777" w:rsidR="00A1771B" w:rsidRPr="00C00601" w:rsidRDefault="00A1771B" w:rsidP="00A1771B">
      <w:r w:rsidRPr="00C00601">
        <w:t xml:space="preserve">Makena </w:t>
      </w:r>
      <w:r w:rsidRPr="00C00601">
        <w:rPr>
          <w:rStyle w:val="Style13ptBold"/>
        </w:rPr>
        <w:t>Kelly</w:t>
      </w:r>
      <w:r w:rsidRPr="00C00601">
        <w:t xml:space="preserve">, Policy Reporter for the Verge, </w:t>
      </w:r>
      <w:r w:rsidRPr="00C00601">
        <w:rPr>
          <w:rStyle w:val="Style13ptBold"/>
        </w:rPr>
        <w:t>‘19</w:t>
      </w:r>
      <w:r w:rsidRPr="00C00601">
        <w:t>, "Why wasn’t the FTC harder on Facebook?," Verge, https://www.theverge.com/2019/7/25/8930630/facebook-ftc-settlement-privacy-cambridge-analytica-congress</w:t>
      </w:r>
    </w:p>
    <w:p w14:paraId="41352476" w14:textId="77777777" w:rsidR="00A1771B" w:rsidRPr="00C00601" w:rsidRDefault="00A1771B" w:rsidP="00A1771B">
      <w:pPr>
        <w:rPr>
          <w:sz w:val="16"/>
        </w:rPr>
      </w:pPr>
      <w:r w:rsidRPr="00C00601">
        <w:rPr>
          <w:sz w:val="16"/>
        </w:rPr>
        <w:t xml:space="preserve">On Thursday, </w:t>
      </w:r>
      <w:r w:rsidRPr="00C00601">
        <w:rPr>
          <w:rStyle w:val="StyleUnderline"/>
        </w:rPr>
        <w:t xml:space="preserve">the </w:t>
      </w:r>
      <w:r w:rsidRPr="00C00601">
        <w:rPr>
          <w:rStyle w:val="StyleUnderline"/>
          <w:highlight w:val="yellow"/>
        </w:rPr>
        <w:t>F</w:t>
      </w:r>
      <w:r w:rsidRPr="00C00601">
        <w:rPr>
          <w:sz w:val="16"/>
        </w:rPr>
        <w:t xml:space="preserve">ederal </w:t>
      </w:r>
      <w:r w:rsidRPr="00C00601">
        <w:rPr>
          <w:rStyle w:val="StyleUnderline"/>
          <w:highlight w:val="yellow"/>
        </w:rPr>
        <w:t>T</w:t>
      </w:r>
      <w:r w:rsidRPr="00C00601">
        <w:rPr>
          <w:sz w:val="16"/>
        </w:rPr>
        <w:t xml:space="preserve">rade </w:t>
      </w:r>
      <w:r w:rsidRPr="00C00601">
        <w:rPr>
          <w:rStyle w:val="StyleUnderline"/>
          <w:highlight w:val="yellow"/>
        </w:rPr>
        <w:t>C</w:t>
      </w:r>
      <w:r w:rsidRPr="00C00601">
        <w:rPr>
          <w:sz w:val="16"/>
        </w:rPr>
        <w:t xml:space="preserve">ommission </w:t>
      </w:r>
      <w:r w:rsidRPr="00C00601">
        <w:rPr>
          <w:rStyle w:val="StyleUnderline"/>
          <w:highlight w:val="yellow"/>
        </w:rPr>
        <w:t>finalized</w:t>
      </w:r>
      <w:r w:rsidRPr="00C00601">
        <w:rPr>
          <w:rStyle w:val="StyleUnderline"/>
        </w:rPr>
        <w:t xml:space="preserve"> a </w:t>
      </w:r>
      <w:r w:rsidRPr="00C00601">
        <w:rPr>
          <w:rStyle w:val="Emphasis"/>
        </w:rPr>
        <w:t xml:space="preserve">landmark </w:t>
      </w:r>
      <w:r w:rsidRPr="00C00601">
        <w:rPr>
          <w:rStyle w:val="Emphasis"/>
          <w:highlight w:val="yellow"/>
        </w:rPr>
        <w:t>settlement</w:t>
      </w:r>
      <w:r w:rsidRPr="00C00601">
        <w:rPr>
          <w:sz w:val="16"/>
          <w:highlight w:val="yellow"/>
        </w:rPr>
        <w:t xml:space="preserve"> </w:t>
      </w:r>
      <w:r w:rsidRPr="00C00601">
        <w:rPr>
          <w:rStyle w:val="StyleUnderline"/>
          <w:highlight w:val="yellow"/>
        </w:rPr>
        <w:t>with Facebook</w:t>
      </w:r>
      <w:r w:rsidRPr="00C00601">
        <w:rPr>
          <w:rStyle w:val="StyleUnderline"/>
        </w:rPr>
        <w:t xml:space="preserve"> over the company’s alleged privacy malpractices</w:t>
      </w:r>
      <w:r w:rsidRPr="00C00601">
        <w:rPr>
          <w:sz w:val="16"/>
        </w:rPr>
        <w:t xml:space="preserve"> accrued over the past year.</w:t>
      </w:r>
    </w:p>
    <w:p w14:paraId="2EC49F1B" w14:textId="77777777" w:rsidR="00A1771B" w:rsidRPr="00C00601" w:rsidRDefault="00A1771B" w:rsidP="00A1771B">
      <w:pPr>
        <w:rPr>
          <w:sz w:val="16"/>
        </w:rPr>
      </w:pPr>
      <w:r w:rsidRPr="00C00601">
        <w:rPr>
          <w:sz w:val="16"/>
        </w:rPr>
        <w:t xml:space="preserve">Whether it was Cambridge Analytica or falsely promising user control over its use of facial recognition, Facebook messed up — big time. But </w:t>
      </w:r>
      <w:r w:rsidRPr="00C00601">
        <w:rPr>
          <w:rStyle w:val="StyleUnderline"/>
        </w:rPr>
        <w:t xml:space="preserve">after months of negotiations with the FTC, </w:t>
      </w:r>
      <w:r w:rsidRPr="00C00601">
        <w:rPr>
          <w:sz w:val="16"/>
        </w:rPr>
        <w:t>Mark</w:t>
      </w:r>
      <w:r w:rsidRPr="00C00601">
        <w:rPr>
          <w:rStyle w:val="StyleUnderline"/>
        </w:rPr>
        <w:t xml:space="preserve"> Zuckerberg’s leadership was left virtually untouched</w:t>
      </w:r>
      <w:r w:rsidRPr="00C00601">
        <w:rPr>
          <w:sz w:val="16"/>
        </w:rPr>
        <w:t xml:space="preserve">, and </w:t>
      </w:r>
      <w:r w:rsidRPr="00C00601">
        <w:rPr>
          <w:rStyle w:val="Emphasis"/>
        </w:rPr>
        <w:t>investors applauded the settlement</w:t>
      </w:r>
      <w:r w:rsidRPr="00C00601">
        <w:rPr>
          <w:sz w:val="16"/>
        </w:rPr>
        <w:t xml:space="preserve"> in the company’s earnings call yesterday evening.</w:t>
      </w:r>
    </w:p>
    <w:p w14:paraId="4818994A" w14:textId="77777777" w:rsidR="00A1771B" w:rsidRPr="00C00601" w:rsidRDefault="00A1771B" w:rsidP="00A1771B">
      <w:pPr>
        <w:rPr>
          <w:sz w:val="16"/>
        </w:rPr>
      </w:pPr>
      <w:r w:rsidRPr="00C00601">
        <w:rPr>
          <w:sz w:val="16"/>
        </w:rPr>
        <w:t>“Good news on the FTC settlement,” one investor said.</w:t>
      </w:r>
    </w:p>
    <w:p w14:paraId="72BD747C" w14:textId="77777777" w:rsidR="00A1771B" w:rsidRPr="00C00601" w:rsidRDefault="00A1771B" w:rsidP="00A1771B">
      <w:pPr>
        <w:rPr>
          <w:sz w:val="16"/>
        </w:rPr>
      </w:pPr>
      <w:r w:rsidRPr="00C00601">
        <w:rPr>
          <w:sz w:val="16"/>
        </w:rPr>
        <w:t>That agreement included a $5 billion fine, a penalty that’s small in comparison to the company’s total profits. Mark Zuckerberg (or any future executive) will need to personally sign off on new products and privacy provisions, and Facebook will need to set up an independent privacy committee at the board level that would diffuse Zuckerberg’s power over privacy decisions.</w:t>
      </w:r>
    </w:p>
    <w:p w14:paraId="692AB99F" w14:textId="77777777" w:rsidR="00A1771B" w:rsidRPr="00C00601" w:rsidRDefault="00A1771B" w:rsidP="00A1771B">
      <w:pPr>
        <w:rPr>
          <w:sz w:val="16"/>
        </w:rPr>
      </w:pPr>
      <w:r w:rsidRPr="00C00601">
        <w:rPr>
          <w:sz w:val="16"/>
        </w:rPr>
        <w:t xml:space="preserve">But </w:t>
      </w:r>
      <w:r w:rsidRPr="00C00601">
        <w:rPr>
          <w:rStyle w:val="StyleUnderline"/>
        </w:rPr>
        <w:t>for anyone hoping the settlement might change Facebook’s behavior, the settlement was frustrating</w:t>
      </w:r>
      <w:r w:rsidRPr="00C00601">
        <w:rPr>
          <w:sz w:val="16"/>
        </w:rPr>
        <w:t>, if not outright maddening. As soon as news of the settlement broke,</w:t>
      </w:r>
      <w:r w:rsidRPr="00C00601">
        <w:rPr>
          <w:rStyle w:val="StyleUnderline"/>
        </w:rPr>
        <w:t xml:space="preserve"> Democrats put out scathing statements, calling the deal anything from a “joke” to a “</w:t>
      </w:r>
      <w:r w:rsidRPr="00C00601">
        <w:rPr>
          <w:rStyle w:val="Emphasis"/>
        </w:rPr>
        <w:t>slap on the wrist</w:t>
      </w:r>
      <w:r w:rsidRPr="00C00601">
        <w:rPr>
          <w:rStyle w:val="StyleUnderline"/>
        </w:rPr>
        <w:t xml:space="preserve">” </w:t>
      </w:r>
      <w:r w:rsidRPr="00C00601">
        <w:rPr>
          <w:sz w:val="16"/>
        </w:rPr>
        <w:t>for such overwhelming allegations of abuse. For reformers, it raises a difficult and urgent question: what more could the FTC have done?</w:t>
      </w:r>
    </w:p>
    <w:p w14:paraId="271FFD47" w14:textId="77777777" w:rsidR="00A1771B" w:rsidRPr="00C00601" w:rsidRDefault="00A1771B" w:rsidP="00A1771B">
      <w:pPr>
        <w:rPr>
          <w:rStyle w:val="StyleUnderline"/>
        </w:rPr>
      </w:pPr>
      <w:r w:rsidRPr="00C00601">
        <w:rPr>
          <w:rStyle w:val="StyleUnderline"/>
          <w:highlight w:val="yellow"/>
        </w:rPr>
        <w:t>Officials at the Commission argued</w:t>
      </w:r>
      <w:r w:rsidRPr="00C00601">
        <w:rPr>
          <w:sz w:val="16"/>
        </w:rPr>
        <w:t xml:space="preserve"> Wednesday </w:t>
      </w:r>
      <w:r w:rsidRPr="00C00601">
        <w:rPr>
          <w:rStyle w:val="StyleUnderline"/>
        </w:rPr>
        <w:t xml:space="preserve">that </w:t>
      </w:r>
      <w:r w:rsidRPr="00C00601">
        <w:rPr>
          <w:rStyle w:val="Emphasis"/>
          <w:highlight w:val="yellow"/>
        </w:rPr>
        <w:t>they did the best they could</w:t>
      </w:r>
      <w:r w:rsidRPr="00C00601">
        <w:rPr>
          <w:rStyle w:val="StyleUnderline"/>
          <w:highlight w:val="yellow"/>
        </w:rPr>
        <w:t xml:space="preserve"> under current law and with the </w:t>
      </w:r>
      <w:r w:rsidRPr="00C00601">
        <w:rPr>
          <w:rStyle w:val="Emphasis"/>
          <w:highlight w:val="yellow"/>
        </w:rPr>
        <w:t>resources available</w:t>
      </w:r>
      <w:r w:rsidRPr="00C00601">
        <w:rPr>
          <w:sz w:val="16"/>
        </w:rPr>
        <w:t xml:space="preserve">. At yesterday’s press conference, FTC </w:t>
      </w:r>
      <w:r w:rsidRPr="00C00601">
        <w:rPr>
          <w:rStyle w:val="StyleUnderline"/>
          <w:highlight w:val="yellow"/>
        </w:rPr>
        <w:t>Chairman Joseph Simons</w:t>
      </w:r>
      <w:r w:rsidRPr="00C00601">
        <w:rPr>
          <w:rStyle w:val="StyleUnderline"/>
        </w:rPr>
        <w:t xml:space="preserve"> repeatedly </w:t>
      </w:r>
      <w:r w:rsidRPr="00C00601">
        <w:rPr>
          <w:rStyle w:val="StyleUnderline"/>
          <w:highlight w:val="yellow"/>
        </w:rPr>
        <w:t>said</w:t>
      </w:r>
      <w:r w:rsidRPr="00C00601">
        <w:rPr>
          <w:rStyle w:val="StyleUnderline"/>
        </w:rPr>
        <w:t xml:space="preserve"> that </w:t>
      </w:r>
      <w:r w:rsidRPr="00C00601">
        <w:rPr>
          <w:rStyle w:val="StyleUnderline"/>
          <w:highlight w:val="yellow"/>
        </w:rPr>
        <w:t>the Commission had two options</w:t>
      </w:r>
      <w:r w:rsidRPr="00C00601">
        <w:rPr>
          <w:rStyle w:val="StyleUnderline"/>
        </w:rPr>
        <w:t xml:space="preserve">: One, </w:t>
      </w:r>
      <w:r w:rsidRPr="00C00601">
        <w:rPr>
          <w:rStyle w:val="StyleUnderline"/>
          <w:highlight w:val="yellow"/>
        </w:rPr>
        <w:t>settle</w:t>
      </w:r>
      <w:r w:rsidRPr="00C00601">
        <w:rPr>
          <w:rStyle w:val="StyleUnderline"/>
        </w:rPr>
        <w:t xml:space="preserve"> on “excellent terms”</w:t>
      </w:r>
      <w:r w:rsidRPr="00C00601">
        <w:rPr>
          <w:sz w:val="16"/>
        </w:rPr>
        <w:t xml:space="preserve"> (what was agreed to in yesterday’s announcement); </w:t>
      </w:r>
      <w:r w:rsidRPr="00C00601">
        <w:rPr>
          <w:rStyle w:val="StyleUnderline"/>
          <w:highlight w:val="yellow"/>
        </w:rPr>
        <w:t>or</w:t>
      </w:r>
      <w:r w:rsidRPr="00C00601">
        <w:rPr>
          <w:rStyle w:val="StyleUnderline"/>
        </w:rPr>
        <w:t xml:space="preserve"> two, </w:t>
      </w:r>
      <w:r w:rsidRPr="00C00601">
        <w:rPr>
          <w:rStyle w:val="Emphasis"/>
          <w:highlight w:val="yellow"/>
        </w:rPr>
        <w:t>litigate for years</w:t>
      </w:r>
      <w:r w:rsidRPr="00C00601">
        <w:rPr>
          <w:rStyle w:val="StyleUnderline"/>
        </w:rPr>
        <w:t xml:space="preserve"> and receive “far less relief” than what’s included in the final settlement.</w:t>
      </w:r>
    </w:p>
    <w:p w14:paraId="11445195" w14:textId="77777777" w:rsidR="00A1771B" w:rsidRPr="00C00601" w:rsidRDefault="00A1771B" w:rsidP="00A1771B">
      <w:pPr>
        <w:rPr>
          <w:sz w:val="16"/>
        </w:rPr>
      </w:pPr>
      <w:r w:rsidRPr="00C00601">
        <w:rPr>
          <w:sz w:val="16"/>
        </w:rPr>
        <w:t>“The question was in negotiations, if there was something we could get for something, then we determined what was best for the public,” Jim Kohm, the FTC’s director of enforcement, said in response to a question on deposing Zuckerberg. “In this case, we got a lot of relief that we couldn’t otherwise have obtained and that is in some small part due to not going further.”</w:t>
      </w:r>
    </w:p>
    <w:p w14:paraId="04FA6ADE" w14:textId="77777777" w:rsidR="00A1771B" w:rsidRDefault="00A1771B" w:rsidP="00A1771B">
      <w:pPr>
        <w:rPr>
          <w:rStyle w:val="StyleUnderline"/>
        </w:rPr>
      </w:pPr>
      <w:r w:rsidRPr="00C00601">
        <w:rPr>
          <w:rStyle w:val="StyleUnderline"/>
          <w:highlight w:val="yellow"/>
        </w:rPr>
        <w:t>Most of what critics want</w:t>
      </w:r>
      <w:r w:rsidRPr="00C00601">
        <w:rPr>
          <w:sz w:val="16"/>
        </w:rPr>
        <w:t xml:space="preserve"> — </w:t>
      </w:r>
      <w:r w:rsidRPr="00C00601">
        <w:rPr>
          <w:rStyle w:val="Emphasis"/>
          <w:highlight w:val="yellow"/>
        </w:rPr>
        <w:t>higher fines</w:t>
      </w:r>
      <w:r w:rsidRPr="00C00601">
        <w:rPr>
          <w:sz w:val="16"/>
          <w:highlight w:val="yellow"/>
        </w:rPr>
        <w:t xml:space="preserve">, </w:t>
      </w:r>
      <w:r w:rsidRPr="00C00601">
        <w:rPr>
          <w:rStyle w:val="Emphasis"/>
          <w:highlight w:val="yellow"/>
        </w:rPr>
        <w:t>personal liability</w:t>
      </w:r>
      <w:r w:rsidRPr="00C00601">
        <w:rPr>
          <w:sz w:val="16"/>
          <w:highlight w:val="yellow"/>
        </w:rPr>
        <w:t xml:space="preserve">, </w:t>
      </w:r>
      <w:r w:rsidRPr="00C00601">
        <w:rPr>
          <w:rStyle w:val="Emphasis"/>
          <w:highlight w:val="yellow"/>
        </w:rPr>
        <w:t>hard limits on data sharing</w:t>
      </w:r>
      <w:r w:rsidRPr="00C00601">
        <w:rPr>
          <w:sz w:val="16"/>
        </w:rPr>
        <w:t xml:space="preserve"> — </w:t>
      </w:r>
      <w:r w:rsidRPr="00C00601">
        <w:rPr>
          <w:rStyle w:val="Emphasis"/>
          <w:highlight w:val="yellow"/>
        </w:rPr>
        <w:t>couldn’t be obtained through a settlement</w:t>
      </w:r>
      <w:r w:rsidRPr="00C00601">
        <w:rPr>
          <w:sz w:val="16"/>
        </w:rPr>
        <w:t xml:space="preserve">. </w:t>
      </w:r>
      <w:r w:rsidRPr="00C00601">
        <w:rPr>
          <w:rStyle w:val="StyleUnderline"/>
        </w:rPr>
        <w:t xml:space="preserve">Facebook simply wouldn’t agree to it. </w:t>
      </w:r>
      <w:r w:rsidRPr="00C00601">
        <w:rPr>
          <w:rStyle w:val="Emphasis"/>
          <w:highlight w:val="yellow"/>
        </w:rPr>
        <w:t>The only way to get it was by going to trial, which the FTC wasn’t ready to do.</w:t>
      </w:r>
      <w:r w:rsidRPr="00C00601">
        <w:rPr>
          <w:sz w:val="16"/>
          <w:highlight w:val="yellow"/>
        </w:rPr>
        <w:t xml:space="preserve"> </w:t>
      </w:r>
      <w:r w:rsidRPr="00C00601">
        <w:rPr>
          <w:rStyle w:val="StyleUnderline"/>
          <w:highlight w:val="yellow"/>
        </w:rPr>
        <w:t xml:space="preserve">The </w:t>
      </w:r>
      <w:r w:rsidRPr="00C00601">
        <w:rPr>
          <w:rStyle w:val="Emphasis"/>
          <w:highlight w:val="yellow"/>
        </w:rPr>
        <w:t>courts are unpredictable</w:t>
      </w:r>
      <w:r w:rsidRPr="00C00601">
        <w:rPr>
          <w:sz w:val="16"/>
        </w:rPr>
        <w:t xml:space="preserve">, the majority said, </w:t>
      </w:r>
      <w:r w:rsidRPr="00C00601">
        <w:rPr>
          <w:rStyle w:val="StyleUnderline"/>
        </w:rPr>
        <w:t>and the Commission perhaps wouldn’t have received the amount of relief that was agreed to in the settlement.</w:t>
      </w:r>
    </w:p>
    <w:p w14:paraId="15E280CC" w14:textId="77777777" w:rsidR="00A1771B" w:rsidRDefault="00A1771B" w:rsidP="00A1771B">
      <w:pPr>
        <w:pStyle w:val="Heading3"/>
      </w:pPr>
      <w:r>
        <w:t>AT: illogical – 1nr</w:t>
      </w:r>
    </w:p>
    <w:p w14:paraId="2D73C3CA" w14:textId="77777777" w:rsidR="00A1771B" w:rsidRDefault="00A1771B" w:rsidP="00A1771B">
      <w:pPr>
        <w:pStyle w:val="Heading4"/>
        <w:numPr>
          <w:ilvl w:val="0"/>
          <w:numId w:val="29"/>
        </w:numPr>
      </w:pPr>
      <w:r>
        <w:t>Doesn’t assume fiat – aff forces FTC to bring more cases even tho they have other agenda priorities rn. AND, our evidence says there is a direct tradeoff.</w:t>
      </w:r>
    </w:p>
    <w:p w14:paraId="4D2AE044" w14:textId="77777777" w:rsidR="00A1771B" w:rsidRDefault="00A1771B" w:rsidP="00A1771B">
      <w:pPr>
        <w:pStyle w:val="Heading4"/>
        <w:numPr>
          <w:ilvl w:val="0"/>
          <w:numId w:val="29"/>
        </w:numPr>
      </w:pPr>
      <w:r>
        <w:t>If this is true it means DS the aff cuz FTC would not bring cases – would enforce privacy instead.</w:t>
      </w:r>
    </w:p>
    <w:p w14:paraId="00EA8047" w14:textId="77777777" w:rsidR="00A1771B" w:rsidRDefault="00A1771B" w:rsidP="00A1771B">
      <w:pPr>
        <w:pStyle w:val="Heading3"/>
      </w:pPr>
      <w:r>
        <w:t>AT: link turn – 1nr</w:t>
      </w:r>
    </w:p>
    <w:p w14:paraId="3F47C2AA" w14:textId="77777777" w:rsidR="00A1771B" w:rsidRDefault="00A1771B" w:rsidP="00A1771B">
      <w:pPr>
        <w:pStyle w:val="Heading4"/>
        <w:numPr>
          <w:ilvl w:val="0"/>
          <w:numId w:val="30"/>
        </w:numPr>
      </w:pPr>
      <w:r>
        <w:t>Not a link turn vis a vis status quo – aff is no cases against one side now, aff enables those cases EVEN IF the change in BoP makes them slightly more efficient. Can’t bring cases now, aff enables and forces them to.</w:t>
      </w:r>
    </w:p>
    <w:p w14:paraId="3F03C74E" w14:textId="77777777" w:rsidR="00A1771B" w:rsidRDefault="00A1771B" w:rsidP="00A1771B">
      <w:pPr>
        <w:pStyle w:val="Heading4"/>
        <w:numPr>
          <w:ilvl w:val="0"/>
          <w:numId w:val="30"/>
        </w:numPr>
      </w:pPr>
      <w:r>
        <w:t>RoR bad cards on case disprove.</w:t>
      </w:r>
    </w:p>
    <w:p w14:paraId="0F01CE96" w14:textId="77777777" w:rsidR="00A1771B" w:rsidRPr="00C00601" w:rsidRDefault="00A1771B" w:rsidP="00A1771B">
      <w:pPr>
        <w:pStyle w:val="Heading4"/>
        <w:numPr>
          <w:ilvl w:val="0"/>
          <w:numId w:val="30"/>
        </w:numPr>
        <w:rPr>
          <w:rFonts w:cs="Arial"/>
        </w:rPr>
      </w:pPr>
      <w:r>
        <w:rPr>
          <w:rFonts w:cs="Arial"/>
        </w:rPr>
        <w:t>Expanding the r</w:t>
      </w:r>
      <w:r w:rsidRPr="00C00601">
        <w:rPr>
          <w:rFonts w:cs="Arial"/>
        </w:rPr>
        <w:t xml:space="preserve">ule of reason </w:t>
      </w:r>
      <w:r w:rsidRPr="00C00601">
        <w:rPr>
          <w:rFonts w:cs="Arial"/>
          <w:u w:val="single"/>
        </w:rPr>
        <w:t>unduly burdens</w:t>
      </w:r>
      <w:r w:rsidRPr="00C00601">
        <w:rPr>
          <w:rFonts w:cs="Arial"/>
        </w:rPr>
        <w:t xml:space="preserve"> federal agencies – high costs, delays, and complex litigation </w:t>
      </w:r>
      <w:r w:rsidRPr="00C00601">
        <w:rPr>
          <w:rFonts w:cs="Arial"/>
          <w:u w:val="single"/>
        </w:rPr>
        <w:t>sap</w:t>
      </w:r>
      <w:r w:rsidRPr="00C00601">
        <w:rPr>
          <w:rFonts w:cs="Arial"/>
        </w:rPr>
        <w:t xml:space="preserve"> resources. </w:t>
      </w:r>
    </w:p>
    <w:p w14:paraId="535EFC66" w14:textId="77777777" w:rsidR="00A1771B" w:rsidRPr="00C00601" w:rsidRDefault="00A1771B" w:rsidP="00A1771B">
      <w:r w:rsidRPr="00C00601">
        <w:rPr>
          <w:rStyle w:val="Style13ptBold"/>
        </w:rPr>
        <w:t>Chopra &amp; Khan ’20</w:t>
      </w:r>
      <w:r w:rsidRPr="00C00601">
        <w:t xml:space="preserve"> [Rohit; Commissioner @ Federal Trade Commission; and Lina; Chairperson @ Federal Trade Commission, JD @ Yale Law School; “The Case for “Unfair Methods of Competition” Rulemaking,” </w:t>
      </w:r>
      <w:r w:rsidRPr="00C00601">
        <w:rPr>
          <w:i/>
          <w:iCs/>
          <w:color w:val="222222"/>
          <w:shd w:val="clear" w:color="auto" w:fill="FFFFFF"/>
        </w:rPr>
        <w:t>The University of Chicago Law Review</w:t>
      </w:r>
      <w:r w:rsidRPr="00C00601">
        <w:rPr>
          <w:color w:val="222222"/>
          <w:shd w:val="clear" w:color="auto" w:fill="FFFFFF"/>
        </w:rPr>
        <w:t> </w:t>
      </w:r>
      <w:r w:rsidRPr="00C00601">
        <w:rPr>
          <w:i/>
          <w:iCs/>
          <w:color w:val="222222"/>
          <w:shd w:val="clear" w:color="auto" w:fill="FFFFFF"/>
        </w:rPr>
        <w:t>87</w:t>
      </w:r>
      <w:r w:rsidRPr="00C00601">
        <w:rPr>
          <w:color w:val="222222"/>
          <w:shd w:val="clear" w:color="auto" w:fill="FFFFFF"/>
        </w:rPr>
        <w:t>(2), p. 357-380; AS]</w:t>
      </w:r>
      <w:r w:rsidRPr="00C00601">
        <w:t xml:space="preserve"> </w:t>
      </w:r>
    </w:p>
    <w:p w14:paraId="7E05BFD3" w14:textId="77777777" w:rsidR="00A1771B" w:rsidRPr="00C00601" w:rsidRDefault="00A1771B" w:rsidP="00A1771B">
      <w:pPr>
        <w:rPr>
          <w:sz w:val="16"/>
        </w:rPr>
      </w:pPr>
      <w:r w:rsidRPr="00C00601">
        <w:rPr>
          <w:sz w:val="16"/>
        </w:rPr>
        <w:t xml:space="preserve">The </w:t>
      </w:r>
      <w:r w:rsidRPr="00C00601">
        <w:rPr>
          <w:rStyle w:val="StyleUnderline"/>
        </w:rPr>
        <w:t>current approach to antitrust</w:t>
      </w:r>
      <w:r w:rsidRPr="00C00601">
        <w:rPr>
          <w:sz w:val="16"/>
        </w:rPr>
        <w:t xml:space="preserve"> also </w:t>
      </w:r>
      <w:r w:rsidRPr="00C00601">
        <w:rPr>
          <w:rStyle w:val="StyleUnderline"/>
        </w:rPr>
        <w:t>makes enforcement</w:t>
      </w:r>
      <w:r w:rsidRPr="00C00601">
        <w:rPr>
          <w:sz w:val="16"/>
        </w:rPr>
        <w:t xml:space="preserve"> </w:t>
      </w:r>
      <w:r w:rsidRPr="00C00601">
        <w:rPr>
          <w:rStyle w:val="Emphasis"/>
        </w:rPr>
        <w:t>highly costly</w:t>
      </w:r>
      <w:r w:rsidRPr="00C00601">
        <w:rPr>
          <w:sz w:val="16"/>
        </w:rPr>
        <w:t xml:space="preserve"> </w:t>
      </w:r>
      <w:r w:rsidRPr="00C00601">
        <w:rPr>
          <w:rStyle w:val="StyleUnderline"/>
        </w:rPr>
        <w:t>and</w:t>
      </w:r>
      <w:r w:rsidRPr="00C00601">
        <w:rPr>
          <w:sz w:val="16"/>
        </w:rPr>
        <w:t xml:space="preserve"> </w:t>
      </w:r>
      <w:r w:rsidRPr="00C00601">
        <w:rPr>
          <w:rStyle w:val="Emphasis"/>
        </w:rPr>
        <w:t>protracted</w:t>
      </w:r>
      <w:r w:rsidRPr="00C00601">
        <w:rPr>
          <w:sz w:val="16"/>
        </w:rPr>
        <w:t>. In 2012, the American Bar Association (</w:t>
      </w:r>
      <w:r w:rsidRPr="00C00601">
        <w:rPr>
          <w:rStyle w:val="Emphasis"/>
        </w:rPr>
        <w:t>ABA</w:t>
      </w:r>
      <w:r w:rsidRPr="00C00601">
        <w:rPr>
          <w:sz w:val="16"/>
        </w:rPr>
        <w:t xml:space="preserve">) </w:t>
      </w:r>
      <w:r w:rsidRPr="00C00601">
        <w:rPr>
          <w:rStyle w:val="StyleUnderline"/>
        </w:rPr>
        <w:t>published</w:t>
      </w:r>
      <w:r w:rsidRPr="00C00601">
        <w:rPr>
          <w:sz w:val="16"/>
        </w:rPr>
        <w:t xml:space="preserve"> the </w:t>
      </w:r>
      <w:r w:rsidRPr="00C00601">
        <w:rPr>
          <w:rStyle w:val="StyleUnderline"/>
        </w:rPr>
        <w:t>report of a task force</w:t>
      </w:r>
      <w:r w:rsidRPr="00C00601">
        <w:rPr>
          <w:sz w:val="16"/>
        </w:rPr>
        <w:t xml:space="preserve"> that sought to “study ways to control the costs of antitrust litigation and enforcement.”9 </w:t>
      </w:r>
      <w:r w:rsidRPr="00C00601">
        <w:rPr>
          <w:rStyle w:val="StyleUnderline"/>
        </w:rPr>
        <w:t>The task force</w:t>
      </w:r>
      <w:r w:rsidRPr="00C00601">
        <w:rPr>
          <w:sz w:val="16"/>
        </w:rPr>
        <w:t xml:space="preserve">, the authors explained, </w:t>
      </w:r>
      <w:r w:rsidRPr="00C00601">
        <w:rPr>
          <w:rStyle w:val="StyleUnderline"/>
        </w:rPr>
        <w:t>was</w:t>
      </w:r>
      <w:r w:rsidRPr="00C00601">
        <w:rPr>
          <w:sz w:val="16"/>
        </w:rPr>
        <w:t xml:space="preserve"> “</w:t>
      </w:r>
      <w:r w:rsidRPr="00C00601">
        <w:rPr>
          <w:rStyle w:val="StyleUnderline"/>
        </w:rPr>
        <w:t>a response to concerns” about</w:t>
      </w:r>
      <w:r w:rsidRPr="00C00601">
        <w:rPr>
          <w:sz w:val="16"/>
        </w:rPr>
        <w:t xml:space="preserve"> both “the </w:t>
      </w:r>
      <w:r w:rsidRPr="00C00601">
        <w:rPr>
          <w:rStyle w:val="Emphasis"/>
        </w:rPr>
        <w:t>costs</w:t>
      </w:r>
      <w:r w:rsidRPr="00C00601">
        <w:rPr>
          <w:sz w:val="16"/>
        </w:rPr>
        <w:t xml:space="preserve"> </w:t>
      </w:r>
      <w:r w:rsidRPr="00C00601">
        <w:rPr>
          <w:rStyle w:val="StyleUnderline"/>
        </w:rPr>
        <w:t>imposed</w:t>
      </w:r>
      <w:r w:rsidRPr="00C00601">
        <w:rPr>
          <w:sz w:val="16"/>
        </w:rPr>
        <w:t xml:space="preserve"> on businesses </w:t>
      </w:r>
      <w:r w:rsidRPr="00C00601">
        <w:rPr>
          <w:rStyle w:val="StyleUnderline"/>
        </w:rPr>
        <w:t>by</w:t>
      </w:r>
      <w:r w:rsidRPr="00C00601">
        <w:rPr>
          <w:sz w:val="16"/>
        </w:rPr>
        <w:t xml:space="preserve"> the American system of </w:t>
      </w:r>
      <w:r w:rsidRPr="00C00601">
        <w:rPr>
          <w:rStyle w:val="Emphasis"/>
        </w:rPr>
        <w:t>antitrust</w:t>
      </w:r>
      <w:r w:rsidRPr="00C00601">
        <w:rPr>
          <w:sz w:val="16"/>
        </w:rPr>
        <w:t xml:space="preserve"> enforcement” </w:t>
      </w:r>
      <w:r w:rsidRPr="00C00601">
        <w:rPr>
          <w:rStyle w:val="StyleUnderline"/>
        </w:rPr>
        <w:t>and “the length of time</w:t>
      </w:r>
      <w:r w:rsidRPr="00C00601">
        <w:rPr>
          <w:sz w:val="16"/>
        </w:rPr>
        <w:t xml:space="preserve"> </w:t>
      </w:r>
      <w:r w:rsidRPr="00C00601">
        <w:rPr>
          <w:rStyle w:val="StyleUnderline"/>
        </w:rPr>
        <w:t>required to resolve</w:t>
      </w:r>
      <w:r w:rsidRPr="00C00601">
        <w:rPr>
          <w:sz w:val="16"/>
        </w:rPr>
        <w:t xml:space="preserve"> </w:t>
      </w:r>
      <w:r w:rsidRPr="00C00601">
        <w:rPr>
          <w:rStyle w:val="Emphasis"/>
        </w:rPr>
        <w:t>antitrust issues</w:t>
      </w:r>
      <w:r w:rsidRPr="00C00601">
        <w:rPr>
          <w:sz w:val="16"/>
        </w:rPr>
        <w:t xml:space="preserve"> both </w:t>
      </w:r>
      <w:r w:rsidRPr="00C00601">
        <w:rPr>
          <w:rStyle w:val="StyleUnderline"/>
        </w:rPr>
        <w:t>in</w:t>
      </w:r>
      <w:r w:rsidRPr="00C00601">
        <w:rPr>
          <w:sz w:val="16"/>
        </w:rPr>
        <w:t xml:space="preserve"> </w:t>
      </w:r>
      <w:r w:rsidRPr="00C00601">
        <w:rPr>
          <w:rStyle w:val="StyleUnderline"/>
        </w:rPr>
        <w:t>litigation and</w:t>
      </w:r>
      <w:r w:rsidRPr="00C00601">
        <w:rPr>
          <w:sz w:val="16"/>
        </w:rPr>
        <w:t xml:space="preserve"> in </w:t>
      </w:r>
      <w:r w:rsidRPr="00C00601">
        <w:rPr>
          <w:rStyle w:val="StyleUnderline"/>
        </w:rPr>
        <w:t>enforcement</w:t>
      </w:r>
      <w:r w:rsidRPr="00C00601">
        <w:rPr>
          <w:sz w:val="16"/>
        </w:rPr>
        <w:t xml:space="preserve"> proceedings.”10 </w:t>
      </w:r>
      <w:r w:rsidRPr="00AC1D12">
        <w:rPr>
          <w:rStyle w:val="StyleUnderline"/>
          <w:highlight w:val="yellow"/>
        </w:rPr>
        <w:t xml:space="preserve">Out-of-control </w:t>
      </w:r>
      <w:r w:rsidRPr="00C00601">
        <w:rPr>
          <w:rStyle w:val="StyleUnderline"/>
          <w:highlight w:val="yellow"/>
        </w:rPr>
        <w:t>costs</w:t>
      </w:r>
      <w:r w:rsidRPr="00C00601">
        <w:rPr>
          <w:sz w:val="16"/>
          <w:highlight w:val="yellow"/>
        </w:rPr>
        <w:t xml:space="preserve"> </w:t>
      </w:r>
      <w:r w:rsidRPr="00C00601">
        <w:rPr>
          <w:rStyle w:val="Emphasis"/>
          <w:highlight w:val="yellow"/>
        </w:rPr>
        <w:t>undermine</w:t>
      </w:r>
      <w:r w:rsidRPr="00C00601">
        <w:rPr>
          <w:sz w:val="16"/>
        </w:rPr>
        <w:t xml:space="preserve"> </w:t>
      </w:r>
      <w:r w:rsidRPr="00C00601">
        <w:rPr>
          <w:rStyle w:val="StyleUnderline"/>
          <w:highlight w:val="yellow"/>
        </w:rPr>
        <w:t>effective antitrust</w:t>
      </w:r>
      <w:r w:rsidRPr="00C00601">
        <w:rPr>
          <w:rStyle w:val="StyleUnderline"/>
        </w:rPr>
        <w:t xml:space="preserve"> enforcement </w:t>
      </w:r>
      <w:r w:rsidRPr="00C00601">
        <w:rPr>
          <w:rStyle w:val="StyleUnderline"/>
          <w:highlight w:val="yellow"/>
        </w:rPr>
        <w:t xml:space="preserve">by </w:t>
      </w:r>
      <w:r w:rsidRPr="00C00601">
        <w:rPr>
          <w:rStyle w:val="Emphasis"/>
          <w:highlight w:val="yellow"/>
        </w:rPr>
        <w:t>agencies</w:t>
      </w:r>
      <w:r w:rsidRPr="00C00601">
        <w:rPr>
          <w:sz w:val="16"/>
        </w:rPr>
        <w:t xml:space="preserve"> and private litigants, but may advantage actors who profit from anticompetitive practices and can treat litigation as a routine cost of business. Professor Michael Baye and Former Commissioner Joshua Wright have noted that </w:t>
      </w:r>
      <w:r w:rsidRPr="00C00601">
        <w:rPr>
          <w:rStyle w:val="StyleUnderline"/>
        </w:rPr>
        <w:t xml:space="preserve">generalist </w:t>
      </w:r>
      <w:r w:rsidRPr="00C00601">
        <w:rPr>
          <w:rStyle w:val="StyleUnderline"/>
          <w:highlight w:val="yellow"/>
        </w:rPr>
        <w:t>judges may be ill-equipped to</w:t>
      </w:r>
      <w:r w:rsidRPr="00C00601">
        <w:rPr>
          <w:rStyle w:val="StyleUnderline"/>
        </w:rPr>
        <w:t xml:space="preserve"> independently </w:t>
      </w:r>
      <w:r w:rsidRPr="00C00601">
        <w:rPr>
          <w:rStyle w:val="Emphasis"/>
          <w:highlight w:val="yellow"/>
        </w:rPr>
        <w:t>analyze</w:t>
      </w:r>
      <w:r w:rsidRPr="00C00601">
        <w:rPr>
          <w:sz w:val="16"/>
        </w:rPr>
        <w:t xml:space="preserve"> </w:t>
      </w:r>
      <w:r w:rsidRPr="00C00601">
        <w:rPr>
          <w:rStyle w:val="StyleUnderline"/>
        </w:rPr>
        <w:t>and</w:t>
      </w:r>
      <w:r w:rsidRPr="00C00601">
        <w:rPr>
          <w:sz w:val="16"/>
        </w:rPr>
        <w:t xml:space="preserve"> </w:t>
      </w:r>
      <w:r w:rsidRPr="00C00601">
        <w:rPr>
          <w:rStyle w:val="Emphasis"/>
        </w:rPr>
        <w:t xml:space="preserve">assess </w:t>
      </w:r>
      <w:r w:rsidRPr="00C00601">
        <w:rPr>
          <w:rStyle w:val="Emphasis"/>
          <w:highlight w:val="yellow"/>
        </w:rPr>
        <w:t>evidence</w:t>
      </w:r>
      <w:r w:rsidRPr="00C00601">
        <w:rPr>
          <w:sz w:val="16"/>
        </w:rPr>
        <w:t xml:space="preserve"> </w:t>
      </w:r>
      <w:r w:rsidRPr="00C00601">
        <w:rPr>
          <w:rStyle w:val="StyleUnderline"/>
        </w:rPr>
        <w:t xml:space="preserve">presented </w:t>
      </w:r>
      <w:r w:rsidRPr="00C00601">
        <w:rPr>
          <w:rStyle w:val="StyleUnderline"/>
          <w:highlight w:val="yellow"/>
        </w:rPr>
        <w:t>by</w:t>
      </w:r>
      <w:r w:rsidRPr="00C00601">
        <w:rPr>
          <w:rStyle w:val="StyleUnderline"/>
        </w:rPr>
        <w:t xml:space="preserve"> </w:t>
      </w:r>
      <w:r w:rsidRPr="00C00601">
        <w:rPr>
          <w:rStyle w:val="Emphasis"/>
        </w:rPr>
        <w:t xml:space="preserve">economic </w:t>
      </w:r>
      <w:r w:rsidRPr="00C00601">
        <w:rPr>
          <w:rStyle w:val="Emphasis"/>
          <w:highlight w:val="yellow"/>
        </w:rPr>
        <w:t>experts</w:t>
      </w:r>
      <w:r w:rsidRPr="00C00601">
        <w:rPr>
          <w:sz w:val="16"/>
        </w:rPr>
        <w:t xml:space="preserve">.11 </w:t>
      </w:r>
      <w:r w:rsidRPr="00C00601">
        <w:rPr>
          <w:rStyle w:val="StyleUnderline"/>
        </w:rPr>
        <w:t>Because determining</w:t>
      </w:r>
      <w:r w:rsidRPr="00C00601">
        <w:rPr>
          <w:sz w:val="16"/>
        </w:rPr>
        <w:t xml:space="preserve"> the </w:t>
      </w:r>
      <w:r w:rsidRPr="00C00601">
        <w:rPr>
          <w:rStyle w:val="Emphasis"/>
        </w:rPr>
        <w:t>legality</w:t>
      </w:r>
      <w:r w:rsidRPr="00C00601">
        <w:rPr>
          <w:sz w:val="16"/>
        </w:rPr>
        <w:t xml:space="preserve"> </w:t>
      </w:r>
      <w:r w:rsidRPr="00C00601">
        <w:rPr>
          <w:rStyle w:val="StyleUnderline"/>
        </w:rPr>
        <w:t>of most conduct now involves</w:t>
      </w:r>
      <w:r w:rsidRPr="00C00601">
        <w:rPr>
          <w:sz w:val="16"/>
        </w:rPr>
        <w:t xml:space="preserve"> </w:t>
      </w:r>
      <w:r w:rsidRPr="00C00601">
        <w:rPr>
          <w:rStyle w:val="Emphasis"/>
        </w:rPr>
        <w:t>complex</w:t>
      </w:r>
      <w:r w:rsidRPr="00C00601">
        <w:rPr>
          <w:sz w:val="16"/>
        </w:rPr>
        <w:t xml:space="preserve"> </w:t>
      </w:r>
      <w:r w:rsidRPr="00C00601">
        <w:rPr>
          <w:rStyle w:val="StyleUnderline"/>
        </w:rPr>
        <w:t>economic analysis</w:t>
      </w:r>
      <w:r w:rsidRPr="00C00601">
        <w:rPr>
          <w:sz w:val="16"/>
        </w:rPr>
        <w:t xml:space="preserve">, </w:t>
      </w:r>
      <w:r w:rsidRPr="00C00601">
        <w:rPr>
          <w:rStyle w:val="StyleUnderline"/>
        </w:rPr>
        <w:t>courts</w:t>
      </w:r>
      <w:r w:rsidRPr="00C00601">
        <w:rPr>
          <w:sz w:val="16"/>
        </w:rPr>
        <w:t xml:space="preserve"> have </w:t>
      </w:r>
      <w:r w:rsidRPr="00C00601">
        <w:rPr>
          <w:rStyle w:val="StyleUnderline"/>
        </w:rPr>
        <w:t>effectively “delegate[d] both factfinding and rulemaking to courtroom</w:t>
      </w:r>
      <w:r w:rsidRPr="00C00601">
        <w:rPr>
          <w:sz w:val="16"/>
        </w:rPr>
        <w:t xml:space="preserve"> </w:t>
      </w:r>
      <w:r w:rsidRPr="00C00601">
        <w:rPr>
          <w:rStyle w:val="Emphasis"/>
        </w:rPr>
        <w:t>economists</w:t>
      </w:r>
      <w:r w:rsidRPr="00C00601">
        <w:rPr>
          <w:sz w:val="16"/>
        </w:rPr>
        <w:t xml:space="preserve">,” making courtroom economics “not just inevitable but often dispositive.”12 In fact, </w:t>
      </w:r>
      <w:r w:rsidRPr="00C00601">
        <w:rPr>
          <w:rStyle w:val="StyleUnderline"/>
        </w:rPr>
        <w:t>paid expert testimony now is often “</w:t>
      </w:r>
      <w:r w:rsidRPr="00C00601">
        <w:rPr>
          <w:rStyle w:val="Emphasis"/>
        </w:rPr>
        <w:t>the ‘whole game’</w:t>
      </w:r>
      <w:r w:rsidRPr="00C00601">
        <w:rPr>
          <w:sz w:val="16"/>
        </w:rPr>
        <w:t xml:space="preserve"> </w:t>
      </w:r>
      <w:r w:rsidRPr="00C00601">
        <w:rPr>
          <w:rStyle w:val="StyleUnderline"/>
        </w:rPr>
        <w:t>in</w:t>
      </w:r>
      <w:r w:rsidRPr="00C00601">
        <w:rPr>
          <w:sz w:val="16"/>
        </w:rPr>
        <w:t xml:space="preserve"> an </w:t>
      </w:r>
      <w:r w:rsidRPr="00C00601">
        <w:rPr>
          <w:rStyle w:val="StyleUnderline"/>
        </w:rPr>
        <w:t>antitrust</w:t>
      </w:r>
      <w:r w:rsidRPr="00C00601">
        <w:rPr>
          <w:sz w:val="16"/>
        </w:rPr>
        <w:t xml:space="preserve"> dispute.”13</w:t>
      </w:r>
    </w:p>
    <w:p w14:paraId="3D9CFBA3" w14:textId="77777777" w:rsidR="00A1771B" w:rsidRPr="00911C04" w:rsidRDefault="00A1771B" w:rsidP="00A1771B">
      <w:pPr>
        <w:rPr>
          <w:sz w:val="16"/>
        </w:rPr>
      </w:pPr>
      <w:r w:rsidRPr="00C00601">
        <w:rPr>
          <w:rStyle w:val="StyleUnderline"/>
          <w:highlight w:val="yellow"/>
        </w:rPr>
        <w:t xml:space="preserve">Paid experts are a </w:t>
      </w:r>
      <w:r w:rsidRPr="00C00601">
        <w:rPr>
          <w:rStyle w:val="Emphasis"/>
          <w:highlight w:val="yellow"/>
        </w:rPr>
        <w:t>major expense</w:t>
      </w:r>
      <w:r w:rsidRPr="00C00601">
        <w:rPr>
          <w:sz w:val="16"/>
        </w:rPr>
        <w:t xml:space="preserve">. </w:t>
      </w:r>
      <w:r w:rsidRPr="00C00601">
        <w:rPr>
          <w:rStyle w:val="StyleUnderline"/>
        </w:rPr>
        <w:t>Some</w:t>
      </w:r>
      <w:r w:rsidRPr="00C00601">
        <w:rPr>
          <w:sz w:val="16"/>
        </w:rPr>
        <w:t xml:space="preserve"> experts </w:t>
      </w:r>
      <w:r w:rsidRPr="00C00601">
        <w:rPr>
          <w:rStyle w:val="StyleUnderline"/>
        </w:rPr>
        <w:t xml:space="preserve">charge over </w:t>
      </w:r>
      <w:r w:rsidRPr="00C00601">
        <w:rPr>
          <w:rStyle w:val="Emphasis"/>
        </w:rPr>
        <w:t>$1,300</w:t>
      </w:r>
      <w:r w:rsidRPr="00C00601">
        <w:rPr>
          <w:sz w:val="16"/>
        </w:rPr>
        <w:t xml:space="preserve"> </w:t>
      </w:r>
      <w:r w:rsidRPr="00C00601">
        <w:rPr>
          <w:rStyle w:val="StyleUnderline"/>
        </w:rPr>
        <w:t>an hour</w:t>
      </w:r>
      <w:r w:rsidRPr="00C00601">
        <w:rPr>
          <w:sz w:val="16"/>
        </w:rPr>
        <w:t xml:space="preserve">, earning more than senior partners at major law firms.14 Over the last decade, </w:t>
      </w:r>
      <w:r w:rsidRPr="00C00601">
        <w:rPr>
          <w:rStyle w:val="StyleUnderline"/>
          <w:highlight w:val="yellow"/>
        </w:rPr>
        <w:t>expenditures</w:t>
      </w:r>
      <w:r w:rsidRPr="00C00601">
        <w:rPr>
          <w:rStyle w:val="StyleUnderline"/>
        </w:rPr>
        <w:t xml:space="preserve"> on expert costs by public enforcers </w:t>
      </w:r>
      <w:r w:rsidRPr="00C00601">
        <w:rPr>
          <w:rStyle w:val="StyleUnderline"/>
          <w:highlight w:val="yellow"/>
        </w:rPr>
        <w:t xml:space="preserve">have </w:t>
      </w:r>
      <w:r w:rsidRPr="00C00601">
        <w:rPr>
          <w:rStyle w:val="Emphasis"/>
          <w:highlight w:val="yellow"/>
        </w:rPr>
        <w:t>ballooned</w:t>
      </w:r>
      <w:r w:rsidRPr="00C00601">
        <w:rPr>
          <w:sz w:val="16"/>
        </w:rPr>
        <w:t xml:space="preserve">.15 In a system that incentivizes firms to spend top dollar on economists who can use ever-increasing complexity to spin a favorable tale, </w:t>
      </w:r>
      <w:r w:rsidRPr="00C00601">
        <w:rPr>
          <w:rStyle w:val="StyleUnderline"/>
        </w:rPr>
        <w:t xml:space="preserve">the </w:t>
      </w:r>
      <w:r w:rsidRPr="00C00601">
        <w:rPr>
          <w:rStyle w:val="Emphasis"/>
        </w:rPr>
        <w:t xml:space="preserve">eye-popping </w:t>
      </w:r>
      <w:r w:rsidRPr="00C00601">
        <w:rPr>
          <w:rStyle w:val="Emphasis"/>
          <w:highlight w:val="yellow"/>
        </w:rPr>
        <w:t>costs</w:t>
      </w:r>
      <w:r w:rsidRPr="00C00601">
        <w:rPr>
          <w:rStyle w:val="StyleUnderline"/>
        </w:rPr>
        <w:t xml:space="preserve"> for economic experts can </w:t>
      </w:r>
      <w:r w:rsidRPr="00C00601">
        <w:rPr>
          <w:rStyle w:val="StyleUnderline"/>
          <w:highlight w:val="yellow"/>
        </w:rPr>
        <w:t>put the government</w:t>
      </w:r>
      <w:r w:rsidRPr="00C00601">
        <w:rPr>
          <w:sz w:val="16"/>
        </w:rPr>
        <w:t xml:space="preserve"> and new market entrants </w:t>
      </w:r>
      <w:r w:rsidRPr="00C00601">
        <w:rPr>
          <w:rStyle w:val="StyleUnderline"/>
          <w:highlight w:val="yellow"/>
        </w:rPr>
        <w:t>at a</w:t>
      </w:r>
      <w:r w:rsidRPr="00C00601">
        <w:rPr>
          <w:rStyle w:val="StyleUnderline"/>
        </w:rPr>
        <w:t xml:space="preserve"> </w:t>
      </w:r>
      <w:r w:rsidRPr="00C00601">
        <w:rPr>
          <w:rStyle w:val="Emphasis"/>
        </w:rPr>
        <w:t xml:space="preserve">significant </w:t>
      </w:r>
      <w:r w:rsidRPr="00C00601">
        <w:rPr>
          <w:rStyle w:val="Emphasis"/>
          <w:highlight w:val="yellow"/>
        </w:rPr>
        <w:t>disadvantage</w:t>
      </w:r>
      <w:r w:rsidRPr="00C00601">
        <w:rPr>
          <w:sz w:val="16"/>
        </w:rPr>
        <w:t xml:space="preserve">.16 </w:t>
      </w:r>
      <w:r w:rsidRPr="00C00601">
        <w:rPr>
          <w:rStyle w:val="StyleUnderline"/>
        </w:rPr>
        <w:t xml:space="preserve">Another component of the burden is that antitrust </w:t>
      </w:r>
      <w:r w:rsidRPr="00C00601">
        <w:rPr>
          <w:rStyle w:val="StyleUnderline"/>
          <w:highlight w:val="yellow"/>
        </w:rPr>
        <w:t>trials are</w:t>
      </w:r>
      <w:r w:rsidRPr="00C00601">
        <w:rPr>
          <w:sz w:val="16"/>
        </w:rPr>
        <w:t xml:space="preserve"> </w:t>
      </w:r>
      <w:r w:rsidRPr="00C00601">
        <w:rPr>
          <w:rStyle w:val="Emphasis"/>
        </w:rPr>
        <w:t xml:space="preserve">extremely </w:t>
      </w:r>
      <w:r w:rsidRPr="00C00601">
        <w:rPr>
          <w:rStyle w:val="Emphasis"/>
          <w:highlight w:val="yellow"/>
        </w:rPr>
        <w:t>slow</w:t>
      </w:r>
      <w:r w:rsidRPr="00C00601">
        <w:rPr>
          <w:sz w:val="16"/>
        </w:rPr>
        <w:t xml:space="preserve"> and prolonged.17 The Supreme Court has criticized antitrust cases for </w:t>
      </w:r>
      <w:r w:rsidRPr="00C00601">
        <w:rPr>
          <w:rStyle w:val="StyleUnderline"/>
        </w:rPr>
        <w:t>involving</w:t>
      </w:r>
      <w:r w:rsidRPr="00C00601">
        <w:rPr>
          <w:sz w:val="16"/>
        </w:rPr>
        <w:t xml:space="preserve"> “</w:t>
      </w:r>
      <w:r w:rsidRPr="00C00601">
        <w:rPr>
          <w:rStyle w:val="StyleUnderline"/>
        </w:rPr>
        <w:t>interminable litigation</w:t>
      </w:r>
      <w:r w:rsidRPr="00C00601">
        <w:rPr>
          <w:sz w:val="16"/>
        </w:rPr>
        <w:t xml:space="preserve">”18 </w:t>
      </w:r>
      <w:r w:rsidRPr="00C00601">
        <w:rPr>
          <w:rStyle w:val="StyleUnderline"/>
        </w:rPr>
        <w:t>and</w:t>
      </w:r>
      <w:r w:rsidRPr="00C00601">
        <w:rPr>
          <w:sz w:val="16"/>
        </w:rPr>
        <w:t xml:space="preserve"> the “</w:t>
      </w:r>
      <w:r w:rsidRPr="00C00601">
        <w:rPr>
          <w:rStyle w:val="StyleUnderline"/>
        </w:rPr>
        <w:t>inevitably costly and protracted discovery phase</w:t>
      </w:r>
      <w:r w:rsidRPr="00C00601">
        <w:rPr>
          <w:sz w:val="16"/>
        </w:rPr>
        <w:t xml:space="preserve">,”19 </w:t>
      </w:r>
      <w:r w:rsidRPr="00C00601">
        <w:rPr>
          <w:rStyle w:val="StyleUnderline"/>
          <w:highlight w:val="yellow"/>
        </w:rPr>
        <w:t>yielding</w:t>
      </w:r>
      <w:r w:rsidRPr="00C00601">
        <w:rPr>
          <w:rStyle w:val="StyleUnderline"/>
        </w:rPr>
        <w:t xml:space="preserve"> an antitrust </w:t>
      </w:r>
      <w:r w:rsidRPr="00C00601">
        <w:rPr>
          <w:rStyle w:val="StyleUnderline"/>
          <w:highlight w:val="yellow"/>
        </w:rPr>
        <w:t>system</w:t>
      </w:r>
      <w:r w:rsidRPr="00C00601">
        <w:rPr>
          <w:rStyle w:val="StyleUnderline"/>
        </w:rPr>
        <w:t xml:space="preserve"> that is “</w:t>
      </w:r>
      <w:r w:rsidRPr="00C00601">
        <w:rPr>
          <w:rStyle w:val="Emphasis"/>
          <w:highlight w:val="yellow"/>
        </w:rPr>
        <w:t>hopelessly beyond</w:t>
      </w:r>
      <w:r w:rsidRPr="00C00601">
        <w:rPr>
          <w:sz w:val="16"/>
        </w:rPr>
        <w:t xml:space="preserve"> </w:t>
      </w:r>
      <w:r w:rsidRPr="00C00601">
        <w:rPr>
          <w:rStyle w:val="StyleUnderline"/>
        </w:rPr>
        <w:t xml:space="preserve">effective </w:t>
      </w:r>
      <w:r w:rsidRPr="00C00601">
        <w:rPr>
          <w:rStyle w:val="StyleUnderline"/>
          <w:highlight w:val="yellow"/>
        </w:rPr>
        <w:t>judicial supervision</w:t>
      </w:r>
      <w:r w:rsidRPr="00C00601">
        <w:rPr>
          <w:sz w:val="16"/>
        </w:rPr>
        <w:t xml:space="preserve">.”20 </w:t>
      </w:r>
      <w:r w:rsidRPr="00C00601">
        <w:rPr>
          <w:rStyle w:val="StyleUnderline"/>
        </w:rPr>
        <w:t xml:space="preserve">That </w:t>
      </w:r>
      <w:r w:rsidRPr="00C00601">
        <w:rPr>
          <w:rStyle w:val="StyleUnderline"/>
          <w:highlight w:val="yellow"/>
        </w:rPr>
        <w:t>it can</w:t>
      </w:r>
      <w:r w:rsidRPr="00C00601">
        <w:rPr>
          <w:rStyle w:val="StyleUnderline"/>
        </w:rPr>
        <w:t xml:space="preserve"> easily </w:t>
      </w:r>
      <w:r w:rsidRPr="00C00601">
        <w:rPr>
          <w:rStyle w:val="StyleUnderline"/>
          <w:highlight w:val="yellow"/>
        </w:rPr>
        <w:t xml:space="preserve">take a </w:t>
      </w:r>
      <w:r w:rsidRPr="00C00601">
        <w:rPr>
          <w:rStyle w:val="Emphasis"/>
          <w:highlight w:val="yellow"/>
        </w:rPr>
        <w:t>decade</w:t>
      </w:r>
      <w:r w:rsidRPr="00C00601">
        <w:rPr>
          <w:sz w:val="16"/>
          <w:highlight w:val="yellow"/>
        </w:rPr>
        <w:t xml:space="preserve"> </w:t>
      </w:r>
      <w:r w:rsidRPr="00C00601">
        <w:rPr>
          <w:rStyle w:val="StyleUnderline"/>
          <w:highlight w:val="yellow"/>
        </w:rPr>
        <w:t>to bring</w:t>
      </w:r>
      <w:r w:rsidRPr="00C00601">
        <w:rPr>
          <w:rStyle w:val="StyleUnderline"/>
        </w:rPr>
        <w:t xml:space="preserve"> an antitrust </w:t>
      </w:r>
      <w:r w:rsidRPr="00C00601">
        <w:rPr>
          <w:rStyle w:val="StyleUnderline"/>
          <w:highlight w:val="yellow"/>
        </w:rPr>
        <w:t>case to</w:t>
      </w:r>
      <w:r w:rsidRPr="00C00601">
        <w:rPr>
          <w:rStyle w:val="StyleUnderline"/>
        </w:rPr>
        <w:t xml:space="preserve"> </w:t>
      </w:r>
      <w:r w:rsidRPr="00C00601">
        <w:rPr>
          <w:rStyle w:val="Emphasis"/>
        </w:rPr>
        <w:t xml:space="preserve">full </w:t>
      </w:r>
      <w:r w:rsidRPr="00C00601">
        <w:rPr>
          <w:rStyle w:val="Emphasis"/>
          <w:highlight w:val="yellow"/>
        </w:rPr>
        <w:t>judgment</w:t>
      </w:r>
      <w:r w:rsidRPr="00C00601">
        <w:rPr>
          <w:sz w:val="16"/>
        </w:rPr>
        <w:t xml:space="preserve"> </w:t>
      </w:r>
      <w:r w:rsidRPr="00C00601">
        <w:rPr>
          <w:rStyle w:val="StyleUnderline"/>
        </w:rPr>
        <w:t>means</w:t>
      </w:r>
      <w:r w:rsidRPr="00C00601">
        <w:rPr>
          <w:sz w:val="16"/>
        </w:rPr>
        <w:t xml:space="preserve"> that </w:t>
      </w:r>
      <w:r w:rsidRPr="00C00601">
        <w:rPr>
          <w:rStyle w:val="StyleUnderline"/>
        </w:rPr>
        <w:t>by the time a judge orders a remedy</w:t>
      </w:r>
      <w:r w:rsidRPr="00C00601">
        <w:rPr>
          <w:sz w:val="16"/>
        </w:rPr>
        <w:t xml:space="preserve">, </w:t>
      </w:r>
      <w:r w:rsidRPr="00C00601">
        <w:rPr>
          <w:rStyle w:val="StyleUnderline"/>
        </w:rPr>
        <w:t>market circumstances are likely to have</w:t>
      </w:r>
      <w:r w:rsidRPr="00C00601">
        <w:rPr>
          <w:sz w:val="16"/>
        </w:rPr>
        <w:t xml:space="preserve"> </w:t>
      </w:r>
      <w:r w:rsidRPr="00C00601">
        <w:rPr>
          <w:rStyle w:val="Emphasis"/>
        </w:rPr>
        <w:t>outpaced</w:t>
      </w:r>
      <w:r w:rsidRPr="00C00601">
        <w:rPr>
          <w:sz w:val="16"/>
        </w:rPr>
        <w:t xml:space="preserve"> it.21 The same 2012 ABA report suggested that </w:t>
      </w:r>
      <w:r w:rsidRPr="00C00601">
        <w:rPr>
          <w:rStyle w:val="Emphasis"/>
          <w:highlight w:val="yellow"/>
        </w:rPr>
        <w:t>lengthy</w:t>
      </w:r>
      <w:r w:rsidRPr="00C00601">
        <w:rPr>
          <w:sz w:val="16"/>
          <w:highlight w:val="yellow"/>
        </w:rPr>
        <w:t xml:space="preserve">, </w:t>
      </w:r>
      <w:r w:rsidRPr="00C00601">
        <w:rPr>
          <w:rStyle w:val="Emphasis"/>
          <w:highlight w:val="yellow"/>
        </w:rPr>
        <w:t>costly litigation</w:t>
      </w:r>
      <w:r w:rsidRPr="00C00601">
        <w:rPr>
          <w:sz w:val="16"/>
        </w:rPr>
        <w:t xml:space="preserve"> </w:t>
      </w:r>
      <w:r w:rsidRPr="00C00601">
        <w:rPr>
          <w:rStyle w:val="StyleUnderline"/>
        </w:rPr>
        <w:t xml:space="preserve">may be </w:t>
      </w:r>
      <w:r w:rsidRPr="00C00601">
        <w:rPr>
          <w:rStyle w:val="StyleUnderline"/>
          <w:highlight w:val="yellow"/>
        </w:rPr>
        <w:t>contribut</w:t>
      </w:r>
      <w:r w:rsidRPr="00C00601">
        <w:rPr>
          <w:rStyle w:val="StyleUnderline"/>
        </w:rPr>
        <w:t xml:space="preserve">ing </w:t>
      </w:r>
      <w:r w:rsidRPr="00C00601">
        <w:rPr>
          <w:rStyle w:val="StyleUnderline"/>
          <w:highlight w:val="yellow"/>
        </w:rPr>
        <w:t>to reduced</w:t>
      </w:r>
      <w:r w:rsidRPr="00C00601">
        <w:rPr>
          <w:rStyle w:val="StyleUnderline"/>
        </w:rPr>
        <w:t xml:space="preserve"> </w:t>
      </w:r>
      <w:r w:rsidRPr="00C00601">
        <w:rPr>
          <w:rStyle w:val="Emphasis"/>
          <w:highlight w:val="yellow"/>
        </w:rPr>
        <w:t>government-enforcement</w:t>
      </w:r>
      <w:r w:rsidRPr="00C00601">
        <w:rPr>
          <w:rStyle w:val="StyleUnderline"/>
        </w:rPr>
        <w:t xml:space="preserve"> efforts</w:t>
      </w:r>
      <w:r w:rsidRPr="00C00601">
        <w:rPr>
          <w:sz w:val="16"/>
        </w:rPr>
        <w:t xml:space="preserve"> over time relative to the expansion of the US economy.22</w:t>
      </w:r>
    </w:p>
    <w:p w14:paraId="4A6E6AF7" w14:textId="77777777" w:rsidR="00A1771B" w:rsidRPr="00C00601" w:rsidRDefault="00A1771B" w:rsidP="00A1771B">
      <w:pPr>
        <w:pStyle w:val="Heading4"/>
        <w:numPr>
          <w:ilvl w:val="0"/>
          <w:numId w:val="30"/>
        </w:numPr>
        <w:rPr>
          <w:rFonts w:cs="Arial"/>
        </w:rPr>
      </w:pPr>
      <w:r w:rsidRPr="00C00601">
        <w:rPr>
          <w:rFonts w:cs="Arial"/>
        </w:rPr>
        <w:t>Case by case adjudication costly.</w:t>
      </w:r>
    </w:p>
    <w:p w14:paraId="090A5BE7" w14:textId="77777777" w:rsidR="00A1771B" w:rsidRPr="00C00601" w:rsidRDefault="00A1771B" w:rsidP="00A1771B">
      <w:r w:rsidRPr="00C00601">
        <w:rPr>
          <w:rStyle w:val="Style13ptBold"/>
        </w:rPr>
        <w:t>Foer &amp; Durst ’18</w:t>
      </w:r>
      <w:r w:rsidRPr="00C00601">
        <w:t xml:space="preserve"> [Albert; Senior Fellow @ American Antitrust Institute; and Arthur; Assistant Attorney General @ Office of the Attorney General for the District of Columbia; “The Multiple Goals of Antitrust,” </w:t>
      </w:r>
      <w:r w:rsidRPr="00C00601">
        <w:rPr>
          <w:i/>
          <w:iCs/>
        </w:rPr>
        <w:t>The Antitrust Bulletin</w:t>
      </w:r>
      <w:r w:rsidRPr="00C00601">
        <w:t xml:space="preserve"> 63(4), p. 494-508; AS]</w:t>
      </w:r>
    </w:p>
    <w:p w14:paraId="6D745C0C" w14:textId="77777777" w:rsidR="00A1771B" w:rsidRPr="00C00601" w:rsidRDefault="00A1771B" w:rsidP="00A1771B">
      <w:pPr>
        <w:rPr>
          <w:sz w:val="16"/>
        </w:rPr>
      </w:pPr>
      <w:r w:rsidRPr="00C00601">
        <w:rPr>
          <w:sz w:val="16"/>
        </w:rPr>
        <w:t xml:space="preserve">Note some implications. These are highly theoretical constructs, and the calculations that they require must be based on empirical information about consumer behavior and predictions about future behavior—in other words must be premised on probabilities that are a matter of opinion rather than mathematical, scientific certainties. </w:t>
      </w:r>
      <w:r w:rsidRPr="00C00601">
        <w:rPr>
          <w:rStyle w:val="StyleUnderline"/>
          <w:highlight w:val="yellow"/>
        </w:rPr>
        <w:t>By shifting</w:t>
      </w:r>
      <w:r w:rsidRPr="00C00601">
        <w:rPr>
          <w:rStyle w:val="StyleUnderline"/>
        </w:rPr>
        <w:t xml:space="preserve"> the </w:t>
      </w:r>
      <w:r w:rsidRPr="00C00601">
        <w:rPr>
          <w:rStyle w:val="StyleUnderline"/>
          <w:highlight w:val="yellow"/>
        </w:rPr>
        <w:t>antitrust</w:t>
      </w:r>
      <w:r w:rsidRPr="00C00601">
        <w:rPr>
          <w:rStyle w:val="StyleUnderline"/>
        </w:rPr>
        <w:t xml:space="preserve"> case </w:t>
      </w:r>
      <w:r w:rsidRPr="00C00601">
        <w:rPr>
          <w:rStyle w:val="StyleUnderline"/>
          <w:highlight w:val="yellow"/>
        </w:rPr>
        <w:t xml:space="preserve">from </w:t>
      </w:r>
      <w:r w:rsidRPr="00C00601">
        <w:rPr>
          <w:rStyle w:val="Emphasis"/>
          <w:highlight w:val="yellow"/>
        </w:rPr>
        <w:t>structural assumptions</w:t>
      </w:r>
      <w:r w:rsidRPr="00C00601">
        <w:rPr>
          <w:sz w:val="16"/>
        </w:rPr>
        <w:t xml:space="preserve"> </w:t>
      </w:r>
      <w:r w:rsidRPr="00C00601">
        <w:rPr>
          <w:rStyle w:val="StyleUnderline"/>
        </w:rPr>
        <w:t xml:space="preserve">about how the political economy works </w:t>
      </w:r>
      <w:r w:rsidRPr="00C00601">
        <w:rPr>
          <w:rStyle w:val="StyleUnderline"/>
          <w:highlight w:val="yellow"/>
        </w:rPr>
        <w:t>to proof about</w:t>
      </w:r>
      <w:r w:rsidRPr="00C00601">
        <w:rPr>
          <w:rStyle w:val="StyleUnderline"/>
        </w:rPr>
        <w:t xml:space="preserve"> what the </w:t>
      </w:r>
      <w:r w:rsidRPr="00C00601">
        <w:rPr>
          <w:rStyle w:val="StyleUnderline"/>
          <w:highlight w:val="yellow"/>
        </w:rPr>
        <w:t xml:space="preserve">effects of </w:t>
      </w:r>
      <w:r w:rsidRPr="00C00601">
        <w:rPr>
          <w:rStyle w:val="Emphasis"/>
          <w:highlight w:val="yellow"/>
        </w:rPr>
        <w:t>particular transactions</w:t>
      </w:r>
      <w:r w:rsidRPr="00C00601">
        <w:rPr>
          <w:sz w:val="16"/>
        </w:rPr>
        <w:t xml:space="preserve"> or practices </w:t>
      </w:r>
      <w:r w:rsidRPr="00C00601">
        <w:rPr>
          <w:rStyle w:val="StyleUnderline"/>
        </w:rPr>
        <w:t xml:space="preserve">have been or will be, </w:t>
      </w:r>
      <w:r w:rsidRPr="00C00601">
        <w:rPr>
          <w:rStyle w:val="StyleUnderline"/>
          <w:highlight w:val="yellow"/>
        </w:rPr>
        <w:t>they impose</w:t>
      </w:r>
      <w:r w:rsidRPr="00C00601">
        <w:rPr>
          <w:sz w:val="16"/>
          <w:highlight w:val="yellow"/>
        </w:rPr>
        <w:t xml:space="preserve"> </w:t>
      </w:r>
      <w:r w:rsidRPr="00C00601">
        <w:rPr>
          <w:rStyle w:val="Emphasis"/>
          <w:highlight w:val="yellow"/>
        </w:rPr>
        <w:t>large expenses</w:t>
      </w:r>
      <w:r w:rsidRPr="00C00601">
        <w:rPr>
          <w:sz w:val="16"/>
          <w:highlight w:val="yellow"/>
        </w:rPr>
        <w:t xml:space="preserve"> </w:t>
      </w:r>
      <w:r w:rsidRPr="00C00601">
        <w:rPr>
          <w:rStyle w:val="StyleUnderline"/>
          <w:highlight w:val="yellow"/>
        </w:rPr>
        <w:t xml:space="preserve">for </w:t>
      </w:r>
      <w:r w:rsidRPr="00C00601">
        <w:rPr>
          <w:rStyle w:val="Emphasis"/>
          <w:highlight w:val="yellow"/>
        </w:rPr>
        <w:t>economic data gathering</w:t>
      </w:r>
      <w:r w:rsidRPr="00C00601">
        <w:rPr>
          <w:sz w:val="16"/>
          <w:highlight w:val="yellow"/>
        </w:rPr>
        <w:t xml:space="preserve">, </w:t>
      </w:r>
      <w:r w:rsidRPr="00C00601">
        <w:rPr>
          <w:rStyle w:val="Emphasis"/>
          <w:highlight w:val="yellow"/>
        </w:rPr>
        <w:t>modeling</w:t>
      </w:r>
      <w:r w:rsidRPr="00C00601">
        <w:rPr>
          <w:sz w:val="16"/>
        </w:rPr>
        <w:t xml:space="preserve">, </w:t>
      </w:r>
      <w:r w:rsidRPr="00C00601">
        <w:rPr>
          <w:rStyle w:val="StyleUnderline"/>
          <w:highlight w:val="yellow"/>
        </w:rPr>
        <w:t>and</w:t>
      </w:r>
      <w:r w:rsidRPr="00C00601">
        <w:rPr>
          <w:sz w:val="16"/>
          <w:highlight w:val="yellow"/>
        </w:rPr>
        <w:t xml:space="preserve"> </w:t>
      </w:r>
      <w:r w:rsidRPr="00C00601">
        <w:rPr>
          <w:rStyle w:val="Emphasis"/>
          <w:highlight w:val="yellow"/>
        </w:rPr>
        <w:t>analysis</w:t>
      </w:r>
      <w:r w:rsidRPr="00C00601">
        <w:rPr>
          <w:sz w:val="16"/>
        </w:rPr>
        <w:t xml:space="preserve">, </w:t>
      </w:r>
      <w:r w:rsidRPr="00C00601">
        <w:rPr>
          <w:rStyle w:val="StyleUnderline"/>
        </w:rPr>
        <w:t xml:space="preserve">often </w:t>
      </w:r>
      <w:r w:rsidRPr="00C00601">
        <w:rPr>
          <w:rStyle w:val="StyleUnderline"/>
          <w:highlight w:val="yellow"/>
        </w:rPr>
        <w:t xml:space="preserve">ending up in </w:t>
      </w:r>
      <w:r w:rsidRPr="00C00601">
        <w:rPr>
          <w:rStyle w:val="Emphasis"/>
          <w:highlight w:val="yellow"/>
        </w:rPr>
        <w:t>conflicting testimony</w:t>
      </w:r>
      <w:r w:rsidRPr="00C00601">
        <w:rPr>
          <w:sz w:val="16"/>
        </w:rPr>
        <w:t xml:space="preserve"> </w:t>
      </w:r>
      <w:r w:rsidRPr="00C00601">
        <w:rPr>
          <w:rStyle w:val="StyleUnderline"/>
        </w:rPr>
        <w:t xml:space="preserve">of economic consultants, </w:t>
      </w:r>
      <w:r w:rsidRPr="00C00601">
        <w:rPr>
          <w:rStyle w:val="StyleUnderline"/>
          <w:highlight w:val="yellow"/>
        </w:rPr>
        <w:t>presented to judges who are not trained to evaluate</w:t>
      </w:r>
      <w:r w:rsidRPr="00C00601">
        <w:rPr>
          <w:rStyle w:val="StyleUnderline"/>
        </w:rPr>
        <w:t xml:space="preserve"> this type of </w:t>
      </w:r>
      <w:r w:rsidRPr="00C00601">
        <w:rPr>
          <w:rStyle w:val="StyleUnderline"/>
          <w:highlight w:val="yellow"/>
        </w:rPr>
        <w:t>argumentation</w:t>
      </w:r>
      <w:r w:rsidRPr="00C00601">
        <w:rPr>
          <w:sz w:val="16"/>
        </w:rPr>
        <w:t>. As Tim Wu has aptly put it, “</w:t>
      </w:r>
      <w:r w:rsidRPr="00C00601">
        <w:rPr>
          <w:rStyle w:val="StyleUnderline"/>
          <w:highlight w:val="yellow"/>
        </w:rPr>
        <w:t xml:space="preserve">Economics does not yield answers, but </w:t>
      </w:r>
      <w:r w:rsidRPr="00C00601">
        <w:rPr>
          <w:rStyle w:val="Emphasis"/>
          <w:highlight w:val="yellow"/>
        </w:rPr>
        <w:t>arguments</w:t>
      </w:r>
      <w:r w:rsidRPr="00C00601">
        <w:rPr>
          <w:sz w:val="16"/>
        </w:rPr>
        <w:t>.”17</w:t>
      </w:r>
    </w:p>
    <w:p w14:paraId="2C894A5F" w14:textId="77777777" w:rsidR="00A1771B" w:rsidRPr="00A1771B" w:rsidRDefault="00A1771B" w:rsidP="00A1771B"/>
    <w:p w14:paraId="09D75AD8" w14:textId="77777777" w:rsidR="00A1771B" w:rsidRPr="00A1771B" w:rsidRDefault="00A1771B" w:rsidP="00A1771B"/>
    <w:p w14:paraId="0A5F23B5" w14:textId="77777777" w:rsidR="00A95652" w:rsidRPr="00B55AD5" w:rsidRDefault="00A95652" w:rsidP="00B55AD5"/>
    <w:sectPr w:rsidR="00A95652" w:rsidRPr="00B55AD5"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172B98"/>
    <w:multiLevelType w:val="hybridMultilevel"/>
    <w:tmpl w:val="4D123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0D22797"/>
    <w:multiLevelType w:val="hybridMultilevel"/>
    <w:tmpl w:val="87CC1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094721"/>
    <w:multiLevelType w:val="hybridMultilevel"/>
    <w:tmpl w:val="EC10AC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0A230DB6"/>
    <w:multiLevelType w:val="hybridMultilevel"/>
    <w:tmpl w:val="3B9C56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E59313C"/>
    <w:multiLevelType w:val="hybridMultilevel"/>
    <w:tmpl w:val="D084D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2A4124"/>
    <w:multiLevelType w:val="hybridMultilevel"/>
    <w:tmpl w:val="F4CA9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534DA4"/>
    <w:multiLevelType w:val="hybridMultilevel"/>
    <w:tmpl w:val="15B08952"/>
    <w:lvl w:ilvl="0" w:tplc="81C85D1A">
      <w:start w:val="1"/>
      <w:numFmt w:val="decimal"/>
      <w:lvlText w:val="%1."/>
      <w:lvlJc w:val="left"/>
      <w:pPr>
        <w:ind w:left="720" w:hanging="360"/>
      </w:pPr>
      <w:rPr>
        <w:rFonts w:ascii="Times New Roman" w:eastAsiaTheme="majorEastAsia" w:hAnsi="Times New Roman"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E97F44"/>
    <w:multiLevelType w:val="hybridMultilevel"/>
    <w:tmpl w:val="2C20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CF7771"/>
    <w:multiLevelType w:val="hybridMultilevel"/>
    <w:tmpl w:val="0794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8E64EB"/>
    <w:multiLevelType w:val="hybridMultilevel"/>
    <w:tmpl w:val="D3749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F406EC"/>
    <w:multiLevelType w:val="hybridMultilevel"/>
    <w:tmpl w:val="BFE8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3830A5"/>
    <w:multiLevelType w:val="hybridMultilevel"/>
    <w:tmpl w:val="3F260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5D1637"/>
    <w:multiLevelType w:val="hybridMultilevel"/>
    <w:tmpl w:val="6CF4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FA563E"/>
    <w:multiLevelType w:val="hybridMultilevel"/>
    <w:tmpl w:val="7A7AF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663EF4"/>
    <w:multiLevelType w:val="hybridMultilevel"/>
    <w:tmpl w:val="F1086C58"/>
    <w:lvl w:ilvl="0" w:tplc="5AC6F426">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2652B6"/>
    <w:multiLevelType w:val="hybridMultilevel"/>
    <w:tmpl w:val="62408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E744A7D"/>
    <w:multiLevelType w:val="hybridMultilevel"/>
    <w:tmpl w:val="63CA9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612FD"/>
    <w:multiLevelType w:val="hybridMultilevel"/>
    <w:tmpl w:val="C4F2F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B2B7C56"/>
    <w:multiLevelType w:val="hybridMultilevel"/>
    <w:tmpl w:val="C854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25"/>
  </w:num>
  <w:num w:numId="13">
    <w:abstractNumId w:val="17"/>
  </w:num>
  <w:num w:numId="14">
    <w:abstractNumId w:val="18"/>
  </w:num>
  <w:num w:numId="15">
    <w:abstractNumId w:val="14"/>
  </w:num>
  <w:num w:numId="16">
    <w:abstractNumId w:val="29"/>
  </w:num>
  <w:num w:numId="17">
    <w:abstractNumId w:val="26"/>
  </w:num>
  <w:num w:numId="18">
    <w:abstractNumId w:val="24"/>
  </w:num>
  <w:num w:numId="19">
    <w:abstractNumId w:val="19"/>
  </w:num>
  <w:num w:numId="20">
    <w:abstractNumId w:val="22"/>
  </w:num>
  <w:num w:numId="21">
    <w:abstractNumId w:val="16"/>
  </w:num>
  <w:num w:numId="22">
    <w:abstractNumId w:val="20"/>
  </w:num>
  <w:num w:numId="23">
    <w:abstractNumId w:val="15"/>
  </w:num>
  <w:num w:numId="24">
    <w:abstractNumId w:val="13"/>
  </w:num>
  <w:num w:numId="25">
    <w:abstractNumId w:val="28"/>
  </w:num>
  <w:num w:numId="26">
    <w:abstractNumId w:val="27"/>
  </w:num>
  <w:num w:numId="27">
    <w:abstractNumId w:val="12"/>
  </w:num>
  <w:num w:numId="28">
    <w:abstractNumId w:val="23"/>
  </w:num>
  <w:num w:numId="29">
    <w:abstractNumId w:val="21"/>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A1771B"/>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D27B7"/>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1771B"/>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BB96"/>
  <w15:chartTrackingRefBased/>
  <w15:docId w15:val="{474E2EC5-B1F8-4FB1-9108-8895E9AC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A1771B"/>
    <w:rPr>
      <w:rFonts w:ascii="Calibri" w:hAnsi="Calibri"/>
    </w:rPr>
  </w:style>
  <w:style w:type="paragraph" w:styleId="Heading1">
    <w:name w:val="heading 1"/>
    <w:aliases w:val="Pocket"/>
    <w:basedOn w:val="Normal"/>
    <w:next w:val="Normal"/>
    <w:link w:val="Heading1Char"/>
    <w:qFormat/>
    <w:rsid w:val="00A1771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Heading 2 Char Char Char Char Char Char Char Char Char Char Char Char Char Char,Heading 2 Char Char Char Char Char Char Char Char Char Char Char,Heading 2 Char Char Char,Super Script, Char,Char2,Char Char Char Char Char Char,C"/>
    <w:basedOn w:val="Normal"/>
    <w:next w:val="Normal"/>
    <w:link w:val="Heading2Char"/>
    <w:uiPriority w:val="1"/>
    <w:unhideWhenUsed/>
    <w:qFormat/>
    <w:rsid w:val="00A1771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A1771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A1771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A1771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1771B"/>
  </w:style>
  <w:style w:type="character" w:customStyle="1" w:styleId="Heading1Char">
    <w:name w:val="Heading 1 Char"/>
    <w:aliases w:val="Pocket Char"/>
    <w:basedOn w:val="DefaultParagraphFont"/>
    <w:link w:val="Heading1"/>
    <w:rsid w:val="00A1771B"/>
    <w:rPr>
      <w:rFonts w:ascii="Calibri" w:eastAsiaTheme="majorEastAsia" w:hAnsi="Calibri" w:cstheme="majorBidi"/>
      <w:b/>
      <w:sz w:val="52"/>
      <w:szCs w:val="32"/>
    </w:rPr>
  </w:style>
  <w:style w:type="character" w:customStyle="1" w:styleId="Heading2Char">
    <w:name w:val="Heading 2 Char"/>
    <w:aliases w:val="Hat Char,Heading 21 Char,Heading 2 Char Char Char Char Char Char Char Char Char Char Char Char Char Char Char,Heading 2 Char Char Char Char Char Char Char Char Char Char Char Char,Heading 2 Char Char Char Char,Super Script Char, Char Char"/>
    <w:basedOn w:val="DefaultParagraphFont"/>
    <w:link w:val="Heading2"/>
    <w:uiPriority w:val="1"/>
    <w:rsid w:val="00A1771B"/>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A1771B"/>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A1771B"/>
    <w:rPr>
      <w:rFonts w:ascii="Calibri" w:eastAsiaTheme="majorEastAsia" w:hAnsi="Calibri" w:cstheme="majorBidi"/>
      <w:b/>
      <w:iCs/>
      <w:sz w:val="26"/>
    </w:rPr>
  </w:style>
  <w:style w:type="character" w:styleId="Emphasis">
    <w:name w:val="Emphasis"/>
    <w:aliases w:val="Box,Evidence,Minimized,minimized,Highlighted,tag2,Size 10,emphasis in card,CD Card,Underlined,ED - Tag,emphasis,Emphasis!!,Bold Underline,small,Qualifications,bold underline,normal card text,Shrunk,qualifications in card,qualifications,Style1,B,s"/>
    <w:basedOn w:val="DefaultParagraphFont"/>
    <w:link w:val="Emphasis1"/>
    <w:uiPriority w:val="7"/>
    <w:qFormat/>
    <w:rsid w:val="00A1771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5"/>
    <w:qFormat/>
    <w:rsid w:val="00A1771B"/>
    <w:rPr>
      <w:b/>
      <w:bCs/>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cites Char Ch"/>
    <w:basedOn w:val="DefaultParagraphFont"/>
    <w:uiPriority w:val="6"/>
    <w:qFormat/>
    <w:rsid w:val="00A1771B"/>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Heading 1 Char1,Pocket Char1,TAG "/>
    <w:basedOn w:val="DefaultParagraphFont"/>
    <w:link w:val="Card"/>
    <w:uiPriority w:val="99"/>
    <w:unhideWhenUsed/>
    <w:rsid w:val="00A1771B"/>
    <w:rPr>
      <w:color w:val="auto"/>
      <w:u w:val="none"/>
    </w:rPr>
  </w:style>
  <w:style w:type="character" w:styleId="FollowedHyperlink">
    <w:name w:val="FollowedHyperlink"/>
    <w:basedOn w:val="DefaultParagraphFont"/>
    <w:uiPriority w:val="99"/>
    <w:semiHidden/>
    <w:unhideWhenUsed/>
    <w:rsid w:val="00A1771B"/>
    <w:rPr>
      <w:color w:val="auto"/>
      <w:u w:val="none"/>
    </w:rPr>
  </w:style>
  <w:style w:type="paragraph" w:styleId="DocumentMap">
    <w:name w:val="Document Map"/>
    <w:basedOn w:val="Normal"/>
    <w:link w:val="DocumentMapChar"/>
    <w:uiPriority w:val="99"/>
    <w:semiHidden/>
    <w:unhideWhenUsed/>
    <w:rsid w:val="00A1771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1771B"/>
    <w:rPr>
      <w:rFonts w:ascii="Lucida Grande" w:hAnsi="Lucida Grande" w:cs="Lucida Grande"/>
      <w:sz w:val="24"/>
    </w:rPr>
  </w:style>
  <w:style w:type="paragraph" w:customStyle="1" w:styleId="Emphasis1">
    <w:name w:val="Emphasis1"/>
    <w:basedOn w:val="Normal"/>
    <w:link w:val="Emphasis"/>
    <w:autoRedefine/>
    <w:uiPriority w:val="7"/>
    <w:qFormat/>
    <w:rsid w:val="00A1771B"/>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textbold">
    <w:name w:val="text bold"/>
    <w:basedOn w:val="Normal"/>
    <w:uiPriority w:val="7"/>
    <w:qFormat/>
    <w:rsid w:val="00A1771B"/>
    <w:pPr>
      <w:ind w:left="720"/>
      <w:jc w:val="both"/>
    </w:pPr>
    <w:rPr>
      <w:b/>
      <w:iCs/>
      <w:u w:val="single"/>
    </w:rPr>
  </w:style>
  <w:style w:type="paragraph" w:styleId="ListParagraph">
    <w:name w:val="List Paragraph"/>
    <w:aliases w:val="6 font,List Paragraph1,List Paragraph2"/>
    <w:basedOn w:val="Normal"/>
    <w:uiPriority w:val="34"/>
    <w:qFormat/>
    <w:rsid w:val="00A1771B"/>
    <w:pPr>
      <w:ind w:left="720"/>
      <w:contextualSpacing/>
    </w:pPr>
  </w:style>
  <w:style w:type="paragraph" w:customStyle="1" w:styleId="Card">
    <w:name w:val="Card"/>
    <w:aliases w:val="Medium Grid 21,No Spacing31,No Spacing22,No Spacing3,Dont use,No Spacing41,No Spacing111112,Note Level 2,Debate Text,No Spacing2,Read stuff,No Spacing1111,No Spacing5,No Spacing6,No Spacing7,No Spacing8,Tag and Ci,No Spacing11211,No Spacing1,card"/>
    <w:basedOn w:val="Heading1"/>
    <w:link w:val="Hyperlink"/>
    <w:autoRedefine/>
    <w:uiPriority w:val="99"/>
    <w:qFormat/>
    <w:rsid w:val="00A1771B"/>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Spacing">
    <w:name w:val="No Spacing"/>
    <w:aliases w:val="Card Format,DDI Tag,Tag Title,No Spacing tnr,ClearFormatting,Hidden Block Title,No Spacing311,No Spacing51,Dont u,No Spacing1111111,Tags,Small Text,tag"/>
    <w:basedOn w:val="Heading1"/>
    <w:autoRedefine/>
    <w:uiPriority w:val="99"/>
    <w:qFormat/>
    <w:rsid w:val="00A1771B"/>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ericanactionforum.org/insight/antitrust-actions-beyond-the-federal-government-the-potential-impact-of-state-and-private-litigat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files.cnas.org.s3.amazonaws.com/documents/CNAS-Report-Economic_Dominance-final.pdf" TargetMode="External"/><Relationship Id="rId12" Type="http://schemas.openxmlformats.org/officeDocument/2006/relationships/hyperlink" Target="https://builtin.com/artificial-intelligence/artificial-intelligence-fu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arontherocks.com/2020/04/same-as-it-ever-was-chinas-pandemic-opportunism-on-its-periphery/" TargetMode="External"/><Relationship Id="rId11" Type="http://schemas.openxmlformats.org/officeDocument/2006/relationships/hyperlink" Target="https://www.discoursemagazine.com/economics/2021/08/27/antitrust-law-shouldnt-be-used-to-break-up-big-tech/" TargetMode="External"/><Relationship Id="rId5" Type="http://schemas.openxmlformats.org/officeDocument/2006/relationships/webSettings" Target="webSettings.xml"/><Relationship Id="rId10" Type="http://schemas.openxmlformats.org/officeDocument/2006/relationships/hyperlink" Target="https://www.ftc.gov/system/files/documents/public_comments/2018/12/ftc-2018-0091-d-0017-163568.pdf" TargetMode="External"/><Relationship Id="rId4" Type="http://schemas.openxmlformats.org/officeDocument/2006/relationships/settings" Target="settings.xml"/><Relationship Id="rId9" Type="http://schemas.openxmlformats.org/officeDocument/2006/relationships/hyperlink" Target="https://www.americanactionforum.org/insight/continuing-a-principled-approach-to-antitrus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e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47450-7CBE-4E35-AFD9-3BD885742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43012</Words>
  <Characters>245173</Characters>
  <Application>Microsoft Office Word</Application>
  <DocSecurity>0</DocSecurity>
  <Lines>2043</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gabem</dc:creator>
  <cp:keywords>5.1.1</cp:keywords>
  <dc:description/>
  <cp:lastModifiedBy>gabemkc@gmail.com</cp:lastModifiedBy>
  <cp:revision>1</cp:revision>
  <dcterms:created xsi:type="dcterms:W3CDTF">2022-01-04T17:49:00Z</dcterms:created>
  <dcterms:modified xsi:type="dcterms:W3CDTF">2022-01-04T17:52:00Z</dcterms:modified>
</cp:coreProperties>
</file>